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F2CC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350D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F2CC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F2C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442</w:t>
      </w:r>
    </w:p>
    <w:p w:rsidR="00E64116" w:rsidRPr="008713A4" w:rsidRDefault="00AF2C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AF2CC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כ"ב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בספטמבר 2024), שעה 17:30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F2CC1" w:rsidP="00AF2CC1">
      <w:pPr>
        <w:spacing w:before="60"/>
        <w:ind w:firstLine="0"/>
        <w:rPr>
          <w:rtl/>
        </w:rPr>
      </w:pPr>
      <w:bookmarkStart w:id="0" w:name="ET_subject_643900_1"/>
      <w:r w:rsidRPr="00AF2CC1">
        <w:rPr>
          <w:rStyle w:val="TagStyle"/>
          <w:rtl/>
        </w:rPr>
        <w:t xml:space="preserve"> &lt;&lt; נושא &gt;&gt; </w:t>
      </w:r>
      <w:r w:rsidRPr="00AF2CC1">
        <w:rPr>
          <w:rtl/>
        </w:rPr>
        <w:t>הארכת ההכרזה על הגבלה מלאה (מס' 2) על קיום דיונים בנוכחות עצורים או אסירים (צפון)</w:t>
      </w:r>
      <w:r w:rsidRPr="00AF2CC1">
        <w:rPr>
          <w:rStyle w:val="TagStyle"/>
          <w:rtl/>
        </w:rPr>
        <w:t xml:space="preserve"> &lt;&lt; נושא &gt;&gt;</w:t>
      </w:r>
      <w:r w:rsidRPr="00AF2CC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F2CC1" w:rsidRPr="008713A4" w:rsidRDefault="00AF2CC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F2CC1" w:rsidRDefault="00AF2CC1" w:rsidP="00EC1FB3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 w:rsidRPr="00AF2CC1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AF2CC1">
        <w:rPr>
          <w:rtl/>
        </w:rPr>
        <w:t>היו"ר</w:t>
      </w:r>
    </w:p>
    <w:p w:rsidR="00E64116" w:rsidRDefault="00E64116" w:rsidP="00DE5B80">
      <w:pPr>
        <w:ind w:firstLine="0"/>
        <w:rPr>
          <w:rtl/>
        </w:rPr>
      </w:pPr>
    </w:p>
    <w:p w:rsidR="004350D4" w:rsidRDefault="004350D4" w:rsidP="00DE5B80">
      <w:pPr>
        <w:ind w:firstLine="0"/>
        <w:rPr>
          <w:rtl/>
        </w:rPr>
      </w:pPr>
    </w:p>
    <w:p w:rsidR="004350D4" w:rsidRDefault="004350D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4958"/>
      </w:tblGrid>
      <w:tr w:rsidR="00AF2CC1" w:rsidTr="00AF2CC1">
        <w:tc>
          <w:tcPr>
            <w:tcW w:w="0" w:type="auto"/>
            <w:shd w:val="clear" w:color="auto" w:fill="auto"/>
          </w:tcPr>
          <w:p w:rsidR="00AF2CC1" w:rsidRDefault="00AF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AF2CC1" w:rsidRDefault="00AF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CC1" w:rsidRDefault="00AF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AF2CC1" w:rsidTr="00AF2CC1">
        <w:tc>
          <w:tcPr>
            <w:tcW w:w="0" w:type="auto"/>
            <w:shd w:val="clear" w:color="auto" w:fill="auto"/>
          </w:tcPr>
          <w:p w:rsidR="00AF2CC1" w:rsidRDefault="00AF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:rsidR="00AF2CC1" w:rsidRDefault="00AF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CC1" w:rsidRDefault="00AF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משפטית ליועמ"ש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AF2CC1" w:rsidTr="00AF2CC1">
        <w:tc>
          <w:tcPr>
            <w:tcW w:w="0" w:type="auto"/>
            <w:shd w:val="clear" w:color="auto" w:fill="auto"/>
          </w:tcPr>
          <w:p w:rsidR="00AF2CC1" w:rsidRDefault="00AF2C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גאל עזריאל</w:t>
            </w:r>
          </w:p>
        </w:tc>
        <w:tc>
          <w:tcPr>
            <w:tcW w:w="0" w:type="auto"/>
            <w:shd w:val="clear" w:color="auto" w:fill="auto"/>
          </w:tcPr>
          <w:p w:rsidR="00AF2CC1" w:rsidRDefault="00AF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CC1" w:rsidRDefault="00AF2C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המשרד לביטחון לאומי</w:t>
            </w:r>
            <w:r w:rsidR="00D20FCE">
              <w:rPr>
                <w:rFonts w:hint="cs"/>
                <w:rtl/>
              </w:rPr>
              <w:t xml:space="preserve"> (בזום)</w:t>
            </w:r>
          </w:p>
        </w:tc>
      </w:tr>
      <w:tr w:rsidR="00B609B1" w:rsidTr="00AF2CC1">
        <w:tc>
          <w:tcPr>
            <w:tcW w:w="0" w:type="auto"/>
            <w:shd w:val="clear" w:color="auto" w:fill="auto"/>
          </w:tcPr>
          <w:p w:rsidR="00B609B1" w:rsidRDefault="00B609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נתנאל ל</w:t>
            </w:r>
            <w:r w:rsidR="00D54A41">
              <w:rPr>
                <w:rFonts w:hint="cs"/>
                <w:rtl/>
              </w:rPr>
              <w:t>א</w:t>
            </w:r>
            <w:r>
              <w:rPr>
                <w:rFonts w:hint="cs"/>
                <w:rtl/>
              </w:rPr>
              <w:t>גמי</w:t>
            </w:r>
          </w:p>
        </w:tc>
        <w:tc>
          <w:tcPr>
            <w:tcW w:w="0" w:type="auto"/>
            <w:shd w:val="clear" w:color="auto" w:fill="auto"/>
          </w:tcPr>
          <w:p w:rsidR="00B609B1" w:rsidRDefault="00B609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9B1" w:rsidRDefault="00B609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הסניגוריה הציבורית</w:t>
            </w:r>
          </w:p>
        </w:tc>
      </w:tr>
      <w:tr w:rsidR="00B05731" w:rsidTr="00AF2CC1">
        <w:tc>
          <w:tcPr>
            <w:tcW w:w="0" w:type="auto"/>
            <w:shd w:val="clear" w:color="auto" w:fill="auto"/>
          </w:tcPr>
          <w:p w:rsidR="00B05731" w:rsidRDefault="00B057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B05731" w:rsidRDefault="00B057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731" w:rsidRDefault="00B057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משפטי, הנהלת בתי המשפט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F2CC1" w:rsidP="00D40A29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AF2CC1" w:rsidRPr="008713A4" w:rsidRDefault="00AF2CC1" w:rsidP="00D40A29">
      <w:pPr>
        <w:ind w:firstLine="0"/>
      </w:pPr>
      <w:r>
        <w:rPr>
          <w:rFonts w:hint="cs"/>
          <w:rtl/>
        </w:rPr>
        <w:t>נועה ברודסקי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4350D4" w:rsidP="004350D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סגן </w:t>
      </w:r>
      <w:r w:rsidR="00E64116" w:rsidRPr="008713A4">
        <w:rPr>
          <w:b/>
          <w:bCs/>
          <w:u w:val="single"/>
          <w:rtl/>
        </w:rPr>
        <w:t>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350D4" w:rsidP="004350D4">
      <w:pPr>
        <w:ind w:firstLine="0"/>
        <w:rPr>
          <w:u w:val="single"/>
        </w:rPr>
      </w:pPr>
      <w:r>
        <w:rPr>
          <w:rFonts w:hint="cs"/>
          <w:rtl/>
        </w:rPr>
        <w:t>אלירן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F2CC1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AF2CC1" w:rsidRDefault="00AF2CC1" w:rsidP="008320F6">
      <w:pPr>
        <w:ind w:firstLine="0"/>
        <w:rPr>
          <w:rtl/>
        </w:rPr>
      </w:pPr>
    </w:p>
    <w:p w:rsidR="004350D4" w:rsidRDefault="004350D4" w:rsidP="008320F6">
      <w:pPr>
        <w:ind w:firstLine="0"/>
        <w:rPr>
          <w:rtl/>
        </w:rPr>
      </w:pPr>
    </w:p>
    <w:p w:rsidR="004350D4" w:rsidRPr="008713A4" w:rsidRDefault="004350D4" w:rsidP="008320F6">
      <w:pPr>
        <w:ind w:firstLine="0"/>
        <w:rPr>
          <w:rtl/>
        </w:rPr>
      </w:pPr>
    </w:p>
    <w:p w:rsidR="00AF2CC1" w:rsidRDefault="00AF2CC1" w:rsidP="004350D4">
      <w:pPr>
        <w:spacing w:before="60"/>
        <w:ind w:firstLine="0"/>
        <w:jc w:val="center"/>
        <w:rPr>
          <w:b/>
          <w:bCs/>
          <w:u w:val="single"/>
          <w:rtl/>
        </w:rPr>
      </w:pPr>
      <w:r w:rsidRPr="00AF2CC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Pr="00AF2CC1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AF2CC1">
        <w:rPr>
          <w:b/>
          <w:bCs/>
          <w:u w:val="single"/>
          <w:rtl/>
        </w:rPr>
        <w:t>הארכת ההכרזה על הגבלה מלאה (מס' 2) על קיום דיונים בנוכחות עצורים או אסירים (צפון)</w:t>
      </w:r>
      <w:r w:rsidRPr="00AF2CC1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AF2CC1" w:rsidRDefault="00AF2CC1" w:rsidP="00AF2CC1">
      <w:pPr>
        <w:pStyle w:val="KeepWithNext"/>
        <w:rPr>
          <w:rtl/>
        </w:rPr>
      </w:pPr>
    </w:p>
    <w:p w:rsidR="00AF2CC1" w:rsidRDefault="00AF2CC1" w:rsidP="00AF2CC1">
      <w:pPr>
        <w:rPr>
          <w:rtl/>
        </w:rPr>
      </w:pPr>
    </w:p>
    <w:p w:rsidR="00AF2CC1" w:rsidRDefault="00AF2CC1" w:rsidP="00AF2CC1">
      <w:pPr>
        <w:pStyle w:val="af6"/>
        <w:keepNext/>
        <w:rPr>
          <w:rtl/>
        </w:rPr>
      </w:pPr>
      <w:bookmarkStart w:id="1" w:name="ET_yor_5797_3"/>
      <w:r w:rsidRPr="00AF2CC1">
        <w:rPr>
          <w:rStyle w:val="TagStyle"/>
          <w:rtl/>
        </w:rPr>
        <w:t xml:space="preserve"> &lt;&lt; יור &gt;&gt; </w:t>
      </w:r>
      <w:r>
        <w:rPr>
          <w:rFonts w:hint="cs"/>
          <w:rtl/>
        </w:rPr>
        <w:t xml:space="preserve">מ"מ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F2C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AF2CC1" w:rsidRPr="00AF2CC1" w:rsidRDefault="00AF2CC1" w:rsidP="00AF2CC1">
      <w:pPr>
        <w:rPr>
          <w:rtl/>
        </w:rPr>
      </w:pPr>
    </w:p>
    <w:p w:rsidR="00AF2CC1" w:rsidRDefault="00BB6D8E" w:rsidP="00AF2CC1">
      <w:pPr>
        <w:rPr>
          <w:rtl/>
        </w:rPr>
      </w:pPr>
      <w:r>
        <w:rPr>
          <w:rFonts w:hint="cs"/>
          <w:rtl/>
        </w:rPr>
        <w:t xml:space="preserve">אני פותח את ישיבת ועדת חוקה, חוק ומשפט. על סדר-היום: הארכת ההכרזה על הגבלה מלאה (מס' 2) על קיום דיונים בנוכחות עצורים או אסירים (צפון). </w:t>
      </w:r>
    </w:p>
    <w:p w:rsidR="00BB6D8E" w:rsidRDefault="00BB6D8E" w:rsidP="00AF2CC1">
      <w:pPr>
        <w:rPr>
          <w:rtl/>
        </w:rPr>
      </w:pPr>
      <w:bookmarkStart w:id="2" w:name="_ETM_Q1_401062"/>
      <w:bookmarkStart w:id="3" w:name="_ETM_Q1_401133"/>
      <w:bookmarkEnd w:id="2"/>
      <w:bookmarkEnd w:id="3"/>
    </w:p>
    <w:p w:rsidR="00BB6D8E" w:rsidRDefault="00BB6D8E" w:rsidP="00AF2CC1">
      <w:pPr>
        <w:rPr>
          <w:rtl/>
        </w:rPr>
      </w:pPr>
      <w:bookmarkStart w:id="4" w:name="_ETM_Q1_401238"/>
      <w:bookmarkStart w:id="5" w:name="_ETM_Q1_401291"/>
      <w:bookmarkEnd w:id="4"/>
      <w:bookmarkEnd w:id="5"/>
      <w:r>
        <w:rPr>
          <w:rFonts w:hint="cs"/>
          <w:rtl/>
        </w:rPr>
        <w:t>בפתח</w:t>
      </w:r>
      <w:bookmarkStart w:id="6" w:name="_ETM_Q1_413461"/>
      <w:bookmarkEnd w:id="6"/>
      <w:r>
        <w:rPr>
          <w:rFonts w:hint="cs"/>
          <w:rtl/>
        </w:rPr>
        <w:t xml:space="preserve"> הדיון אני רוצה לשאול את נציגי משרד הביטחון ונציגי </w:t>
      </w:r>
      <w:bookmarkStart w:id="7" w:name="_ETM_Q1_413236"/>
      <w:bookmarkEnd w:id="7"/>
      <w:r>
        <w:rPr>
          <w:rFonts w:hint="cs"/>
          <w:rtl/>
        </w:rPr>
        <w:t>משרד המשפטים. חבר הכנסת גלעד קריב, שאני לא יודע אם הוא נמצא בזום, ביקש את זה ואמרנו שנשתדל</w:t>
      </w:r>
      <w:bookmarkStart w:id="8" w:name="_ETM_Q1_430159"/>
      <w:bookmarkEnd w:id="8"/>
      <w:r>
        <w:rPr>
          <w:rFonts w:hint="cs"/>
          <w:rtl/>
        </w:rPr>
        <w:t xml:space="preserve"> להביא לו. מה קרה לפחות בתקופה האחרונה? אני לא </w:t>
      </w:r>
      <w:bookmarkStart w:id="9" w:name="_ETM_Q1_433200"/>
      <w:bookmarkEnd w:id="9"/>
      <w:r>
        <w:rPr>
          <w:rFonts w:hint="cs"/>
          <w:rtl/>
        </w:rPr>
        <w:t>מאמין שיש נתונים לגבי היום אבל לפחות על אתמול שלש</w:t>
      </w:r>
      <w:bookmarkStart w:id="10" w:name="_ETM_Q1_434932"/>
      <w:bookmarkEnd w:id="10"/>
      <w:r>
        <w:rPr>
          <w:rFonts w:hint="cs"/>
          <w:rtl/>
        </w:rPr>
        <w:t>ום יש נתונים?</w:t>
      </w:r>
    </w:p>
    <w:p w:rsidR="00BB6D8E" w:rsidRDefault="00BB6D8E" w:rsidP="00AF2CC1">
      <w:pPr>
        <w:rPr>
          <w:rtl/>
        </w:rPr>
      </w:pPr>
    </w:p>
    <w:p w:rsidR="00BB6D8E" w:rsidRDefault="00BB6D8E" w:rsidP="00D54A41">
      <w:pPr>
        <w:rPr>
          <w:rtl/>
        </w:rPr>
      </w:pPr>
      <w:r>
        <w:rPr>
          <w:rFonts w:hint="cs"/>
          <w:rtl/>
        </w:rPr>
        <w:t>בעצם ביקשנו שני נושאים. ביקשנו</w:t>
      </w:r>
      <w:bookmarkStart w:id="11" w:name="_ETM_Q1_442762"/>
      <w:bookmarkEnd w:id="11"/>
      <w:r>
        <w:rPr>
          <w:rFonts w:hint="cs"/>
          <w:rtl/>
        </w:rPr>
        <w:t xml:space="preserve"> להבין פחות או יותר, במקומות שיש בתי מעצר, </w:t>
      </w:r>
      <w:r w:rsidR="00D54A41">
        <w:rPr>
          <w:rFonts w:hint="cs"/>
          <w:rtl/>
        </w:rPr>
        <w:t>ב</w:t>
      </w:r>
      <w:r>
        <w:rPr>
          <w:rFonts w:hint="cs"/>
          <w:rtl/>
        </w:rPr>
        <w:t>כמה מקומות</w:t>
      </w:r>
      <w:bookmarkStart w:id="12" w:name="_ETM_Q1_450898"/>
      <w:bookmarkEnd w:id="12"/>
      <w:r>
        <w:rPr>
          <w:rFonts w:hint="cs"/>
          <w:rtl/>
        </w:rPr>
        <w:t xml:space="preserve"> יש זום ובכמה אנחנו צריכים להשתמש בקווי טלפון? הנושא</w:t>
      </w:r>
      <w:bookmarkStart w:id="13" w:name="_ETM_Q1_454372"/>
      <w:bookmarkEnd w:id="13"/>
      <w:r>
        <w:rPr>
          <w:rFonts w:hint="cs"/>
          <w:rtl/>
        </w:rPr>
        <w:t xml:space="preserve"> השני</w:t>
      </w:r>
      <w:r w:rsidR="00D54A41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האם יש התחשבות?</w:t>
      </w:r>
    </w:p>
    <w:p w:rsidR="00BB6D8E" w:rsidRDefault="00BB6D8E" w:rsidP="00AF2CC1">
      <w:pPr>
        <w:rPr>
          <w:rtl/>
        </w:rPr>
      </w:pPr>
      <w:bookmarkStart w:id="14" w:name="_ETM_Q1_436074"/>
      <w:bookmarkStart w:id="15" w:name="_ETM_Q1_436133"/>
      <w:bookmarkEnd w:id="14"/>
      <w:bookmarkEnd w:id="15"/>
    </w:p>
    <w:p w:rsidR="00BB6D8E" w:rsidRDefault="00BB6D8E" w:rsidP="00BB6D8E">
      <w:pPr>
        <w:pStyle w:val="af9"/>
        <w:keepNext/>
        <w:rPr>
          <w:rtl/>
        </w:rPr>
      </w:pPr>
      <w:bookmarkStart w:id="16" w:name="ET_guest_838221_4"/>
      <w:r w:rsidRPr="00BB6D8E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BB6D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"/>
    </w:p>
    <w:p w:rsidR="00BB6D8E" w:rsidRDefault="00BB6D8E" w:rsidP="00BB6D8E">
      <w:pPr>
        <w:pStyle w:val="KeepWithNext"/>
        <w:rPr>
          <w:rtl/>
        </w:rPr>
      </w:pPr>
    </w:p>
    <w:p w:rsidR="00BB6D8E" w:rsidRDefault="00BB6D8E" w:rsidP="00D54A41">
      <w:pPr>
        <w:rPr>
          <w:rtl/>
        </w:rPr>
      </w:pPr>
      <w:bookmarkStart w:id="17" w:name="_ETM_Q1_434718"/>
      <w:bookmarkStart w:id="18" w:name="_ETM_Q1_434757"/>
      <w:bookmarkEnd w:id="17"/>
      <w:bookmarkEnd w:id="18"/>
      <w:r>
        <w:rPr>
          <w:rFonts w:hint="cs"/>
          <w:rtl/>
        </w:rPr>
        <w:t>אני אתייחס. בהתאם לנתונים שהתקבלו במשטרת ישראל, שנמצאים כאן בזום ויכולים להתייחס, כל תחנות המשטרה במחוזות צפון</w:t>
      </w:r>
      <w:bookmarkStart w:id="19" w:name="_ETM_Q1_465605"/>
      <w:bookmarkEnd w:id="19"/>
      <w:r>
        <w:rPr>
          <w:rFonts w:hint="cs"/>
          <w:rtl/>
        </w:rPr>
        <w:t xml:space="preserve"> וחוף, שה</w:t>
      </w:r>
      <w:r w:rsidR="00D54A41">
        <w:rPr>
          <w:rFonts w:hint="cs"/>
          <w:rtl/>
        </w:rPr>
        <w:t>ן</w:t>
      </w:r>
      <w:r>
        <w:rPr>
          <w:rFonts w:hint="cs"/>
          <w:rtl/>
        </w:rPr>
        <w:t xml:space="preserve"> רלוונט</w:t>
      </w:r>
      <w:r w:rsidR="00D54A41">
        <w:rPr>
          <w:rFonts w:hint="cs"/>
          <w:rtl/>
        </w:rPr>
        <w:t xml:space="preserve">יות </w:t>
      </w:r>
      <w:r>
        <w:rPr>
          <w:rFonts w:hint="cs"/>
          <w:rtl/>
        </w:rPr>
        <w:t xml:space="preserve">להכרזה הנוכחית, מצוידות במערכות </w:t>
      </w:r>
      <w:r>
        <w:rPr>
          <w:rFonts w:hint="cs"/>
        </w:rPr>
        <w:t>VC</w:t>
      </w:r>
      <w:r>
        <w:rPr>
          <w:rFonts w:hint="cs"/>
          <w:rtl/>
        </w:rPr>
        <w:t xml:space="preserve"> ובכולן יש </w:t>
      </w:r>
      <w:bookmarkStart w:id="20" w:name="_ETM_Q1_470180"/>
      <w:bookmarkEnd w:id="20"/>
      <w:r>
        <w:rPr>
          <w:rFonts w:hint="cs"/>
          <w:rtl/>
        </w:rPr>
        <w:t xml:space="preserve">את ההתקנים הנדרשים. התקיימו מספר דיונים שהתקיימו בתחנות המשטרה. </w:t>
      </w:r>
      <w:bookmarkStart w:id="21" w:name="_ETM_Q1_479111"/>
      <w:bookmarkEnd w:id="21"/>
      <w:r>
        <w:rPr>
          <w:rFonts w:hint="cs"/>
          <w:rtl/>
        </w:rPr>
        <w:t xml:space="preserve">בשלב זה הם לא הצליחו לפלח כמה בהיוועדות וכמה בטלפון, </w:t>
      </w:r>
      <w:bookmarkStart w:id="22" w:name="_ETM_Q1_477686"/>
      <w:bookmarkEnd w:id="22"/>
      <w:r>
        <w:rPr>
          <w:rFonts w:hint="cs"/>
          <w:rtl/>
        </w:rPr>
        <w:t xml:space="preserve">אבל הם עובדים על זה. </w:t>
      </w:r>
    </w:p>
    <w:p w:rsidR="00BB6D8E" w:rsidRDefault="00BB6D8E" w:rsidP="00BB6D8E">
      <w:pPr>
        <w:rPr>
          <w:rtl/>
        </w:rPr>
      </w:pPr>
      <w:bookmarkStart w:id="23" w:name="_ETM_Q1_482726"/>
      <w:bookmarkStart w:id="24" w:name="_ETM_Q1_482793"/>
      <w:bookmarkEnd w:id="23"/>
      <w:bookmarkEnd w:id="24"/>
    </w:p>
    <w:p w:rsidR="00BB6D8E" w:rsidRDefault="00BB6D8E" w:rsidP="00BB6D8E">
      <w:pPr>
        <w:pStyle w:val="af6"/>
        <w:keepNext/>
        <w:rPr>
          <w:rtl/>
        </w:rPr>
      </w:pPr>
      <w:bookmarkStart w:id="25" w:name="ET_yor_5797_5"/>
      <w:r w:rsidRPr="00BB6D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B6D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BB6D8E" w:rsidRDefault="00BB6D8E" w:rsidP="00BB6D8E">
      <w:pPr>
        <w:pStyle w:val="KeepWithNext"/>
        <w:rPr>
          <w:rtl/>
        </w:rPr>
      </w:pPr>
    </w:p>
    <w:p w:rsidR="00BB6D8E" w:rsidRDefault="00BB6D8E" w:rsidP="00BB6D8E">
      <w:pPr>
        <w:rPr>
          <w:rtl/>
        </w:rPr>
      </w:pPr>
      <w:bookmarkStart w:id="26" w:name="_ETM_Q1_484299"/>
      <w:bookmarkEnd w:id="26"/>
      <w:r>
        <w:rPr>
          <w:rFonts w:hint="cs"/>
          <w:rtl/>
        </w:rPr>
        <w:t>מה זאת אומרת? אמרת שלכולם יש היוועדות או שלכולם יש טלפון?</w:t>
      </w:r>
    </w:p>
    <w:p w:rsidR="00BB6D8E" w:rsidRDefault="00BB6D8E" w:rsidP="00BB6D8E">
      <w:pPr>
        <w:rPr>
          <w:rtl/>
        </w:rPr>
      </w:pPr>
    </w:p>
    <w:p w:rsidR="00BB6D8E" w:rsidRDefault="00BB6D8E" w:rsidP="00BB6D8E">
      <w:pPr>
        <w:pStyle w:val="af9"/>
        <w:keepNext/>
        <w:rPr>
          <w:rtl/>
        </w:rPr>
      </w:pPr>
      <w:bookmarkStart w:id="27" w:name="ET_guest_838221_6"/>
      <w:r w:rsidRPr="00BB6D8E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BB6D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"/>
    </w:p>
    <w:p w:rsidR="00BB6D8E" w:rsidRDefault="00BB6D8E" w:rsidP="00BB6D8E">
      <w:pPr>
        <w:pStyle w:val="KeepWithNext"/>
        <w:rPr>
          <w:rtl/>
        </w:rPr>
      </w:pPr>
    </w:p>
    <w:p w:rsidR="00BB6D8E" w:rsidRDefault="00BB6D8E" w:rsidP="00BB6D8E">
      <w:pPr>
        <w:rPr>
          <w:rtl/>
        </w:rPr>
      </w:pPr>
      <w:r>
        <w:rPr>
          <w:rFonts w:hint="cs"/>
          <w:rtl/>
        </w:rPr>
        <w:t xml:space="preserve">לא, בכולם יש מערכות היוועדות </w:t>
      </w:r>
      <w:bookmarkStart w:id="28" w:name="_ETM_Q1_491524"/>
      <w:bookmarkEnd w:id="28"/>
      <w:r>
        <w:rPr>
          <w:rFonts w:hint="cs"/>
          <w:rtl/>
        </w:rPr>
        <w:t xml:space="preserve">חזותית. </w:t>
      </w:r>
    </w:p>
    <w:p w:rsidR="00BB6D8E" w:rsidRDefault="00BB6D8E" w:rsidP="00BB6D8E">
      <w:pPr>
        <w:rPr>
          <w:rtl/>
        </w:rPr>
      </w:pPr>
    </w:p>
    <w:p w:rsidR="00BB6D8E" w:rsidRDefault="00BB6D8E" w:rsidP="00BB6D8E">
      <w:pPr>
        <w:pStyle w:val="af6"/>
        <w:keepNext/>
        <w:rPr>
          <w:rtl/>
        </w:rPr>
      </w:pPr>
      <w:bookmarkStart w:id="29" w:name="ET_yor_5797_7"/>
      <w:r w:rsidRPr="00BB6D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B6D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BB6D8E" w:rsidRDefault="00BB6D8E" w:rsidP="00BB6D8E">
      <w:pPr>
        <w:pStyle w:val="KeepWithNext"/>
        <w:rPr>
          <w:rtl/>
        </w:rPr>
      </w:pPr>
    </w:p>
    <w:p w:rsidR="00BB6D8E" w:rsidRDefault="00BB6D8E" w:rsidP="00BB6D8E">
      <w:pPr>
        <w:rPr>
          <w:rtl/>
        </w:rPr>
      </w:pPr>
      <w:r>
        <w:rPr>
          <w:rFonts w:hint="cs"/>
          <w:rtl/>
        </w:rPr>
        <w:t xml:space="preserve">הבנתי, אז אין צורך לפלח. </w:t>
      </w:r>
    </w:p>
    <w:p w:rsidR="00BB6D8E" w:rsidRDefault="00BB6D8E" w:rsidP="00BB6D8E">
      <w:pPr>
        <w:rPr>
          <w:rtl/>
        </w:rPr>
      </w:pPr>
    </w:p>
    <w:p w:rsidR="00BB6D8E" w:rsidRDefault="00BB6D8E" w:rsidP="00BB6D8E">
      <w:pPr>
        <w:pStyle w:val="af9"/>
        <w:keepNext/>
        <w:rPr>
          <w:rtl/>
        </w:rPr>
      </w:pPr>
      <w:bookmarkStart w:id="30" w:name="ET_guest_838221_8"/>
      <w:r w:rsidRPr="00BB6D8E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BB6D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"/>
    </w:p>
    <w:p w:rsidR="00BB6D8E" w:rsidRDefault="00BB6D8E" w:rsidP="00BB6D8E">
      <w:pPr>
        <w:pStyle w:val="KeepWithNext"/>
        <w:rPr>
          <w:rtl/>
        </w:rPr>
      </w:pPr>
    </w:p>
    <w:p w:rsidR="00BB6D8E" w:rsidRDefault="00BB6D8E" w:rsidP="00BB6D8E">
      <w:pPr>
        <w:rPr>
          <w:rtl/>
        </w:rPr>
      </w:pPr>
      <w:r>
        <w:rPr>
          <w:rFonts w:hint="cs"/>
          <w:rtl/>
        </w:rPr>
        <w:t xml:space="preserve">לא, עדיין יכולים להיות </w:t>
      </w:r>
      <w:bookmarkStart w:id="31" w:name="_ETM_Q1_494942"/>
      <w:bookmarkEnd w:id="31"/>
      <w:r>
        <w:rPr>
          <w:rFonts w:hint="cs"/>
          <w:rtl/>
        </w:rPr>
        <w:t>מקרים שבהם מתקיימים דיונים בטלפון אם יש איזו בעיה במערכת.</w:t>
      </w:r>
      <w:bookmarkStart w:id="32" w:name="_ETM_Q1_492736"/>
      <w:bookmarkEnd w:id="32"/>
      <w:r>
        <w:rPr>
          <w:rFonts w:hint="cs"/>
          <w:rtl/>
        </w:rPr>
        <w:t xml:space="preserve">  יש לפעמים גם בעיות בתקשורת וזה קורה. אנחנו לא </w:t>
      </w:r>
      <w:bookmarkStart w:id="33" w:name="_ETM_Q1_495870"/>
      <w:bookmarkEnd w:id="33"/>
      <w:r>
        <w:rPr>
          <w:rFonts w:hint="cs"/>
          <w:rtl/>
        </w:rPr>
        <w:t xml:space="preserve">יודעים להגיד כרגע כמה. </w:t>
      </w:r>
    </w:p>
    <w:p w:rsidR="00BB6D8E" w:rsidRDefault="00BB6D8E" w:rsidP="00BB6D8E">
      <w:pPr>
        <w:rPr>
          <w:rtl/>
        </w:rPr>
      </w:pPr>
    </w:p>
    <w:p w:rsidR="00BB6D8E" w:rsidRDefault="00BB6D8E" w:rsidP="00D54A41">
      <w:pPr>
        <w:rPr>
          <w:rtl/>
        </w:rPr>
      </w:pPr>
      <w:r>
        <w:rPr>
          <w:rFonts w:hint="cs"/>
          <w:rtl/>
        </w:rPr>
        <w:t>בהתייחס לנתונים שהועברו ביחס ליומיים האחרונים, כפי שהיו"ר ביקש, במחוז חוף היו 24 דיונים של</w:t>
      </w:r>
      <w:bookmarkStart w:id="34" w:name="_ETM_Q1_508222"/>
      <w:bookmarkEnd w:id="34"/>
      <w:r>
        <w:rPr>
          <w:rFonts w:hint="cs"/>
          <w:rtl/>
        </w:rPr>
        <w:t xml:space="preserve"> עצורים בתחנות המשטרה ובמחוז צפון 18 דיונים. זה נכון </w:t>
      </w:r>
      <w:bookmarkStart w:id="35" w:name="_ETM_Q1_510569"/>
      <w:bookmarkEnd w:id="35"/>
      <w:r>
        <w:rPr>
          <w:rFonts w:hint="cs"/>
          <w:rtl/>
        </w:rPr>
        <w:t>ליומיים האלה. בהמשך, בהתאם גם לדיווח שאנחנו נדרשים להגיש,</w:t>
      </w:r>
      <w:bookmarkStart w:id="36" w:name="_ETM_Q1_514514"/>
      <w:bookmarkEnd w:id="36"/>
      <w:r>
        <w:rPr>
          <w:rFonts w:hint="cs"/>
          <w:rtl/>
        </w:rPr>
        <w:t xml:space="preserve"> זה יוצג בפילוח. </w:t>
      </w:r>
    </w:p>
    <w:p w:rsidR="00BB6D8E" w:rsidRDefault="00BB6D8E" w:rsidP="00BB6D8E">
      <w:pPr>
        <w:rPr>
          <w:rtl/>
        </w:rPr>
      </w:pPr>
      <w:bookmarkStart w:id="37" w:name="_ETM_Q1_519714"/>
      <w:bookmarkStart w:id="38" w:name="_ETM_Q1_519770"/>
      <w:bookmarkEnd w:id="37"/>
      <w:bookmarkEnd w:id="38"/>
    </w:p>
    <w:p w:rsidR="00BB6D8E" w:rsidRDefault="00BB6D8E" w:rsidP="00BB6D8E">
      <w:pPr>
        <w:pStyle w:val="af6"/>
        <w:keepNext/>
        <w:rPr>
          <w:rtl/>
        </w:rPr>
      </w:pPr>
      <w:bookmarkStart w:id="39" w:name="ET_yor_5797_9"/>
      <w:r w:rsidRPr="00BB6D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B6D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BB6D8E" w:rsidRDefault="00BB6D8E" w:rsidP="00BB6D8E">
      <w:pPr>
        <w:pStyle w:val="KeepWithNext"/>
        <w:rPr>
          <w:rtl/>
        </w:rPr>
      </w:pPr>
    </w:p>
    <w:p w:rsidR="00BB6D8E" w:rsidRDefault="00BB6D8E" w:rsidP="00BB6D8E">
      <w:pPr>
        <w:rPr>
          <w:rtl/>
        </w:rPr>
      </w:pPr>
      <w:bookmarkStart w:id="40" w:name="_ETM_Q1_520878"/>
      <w:bookmarkEnd w:id="40"/>
      <w:r>
        <w:rPr>
          <w:rFonts w:hint="cs"/>
          <w:rtl/>
        </w:rPr>
        <w:t xml:space="preserve">תודה. חבר הכנסת קריב לא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  <w:bookmarkStart w:id="41" w:name="_ETM_Q1_527378"/>
      <w:bookmarkEnd w:id="41"/>
    </w:p>
    <w:p w:rsidR="00BB6D8E" w:rsidRDefault="00BB6D8E" w:rsidP="00BB6D8E">
      <w:pPr>
        <w:rPr>
          <w:rtl/>
        </w:rPr>
      </w:pPr>
    </w:p>
    <w:p w:rsidR="00BB6D8E" w:rsidRDefault="00BB6D8E" w:rsidP="00BB6D8E">
      <w:pPr>
        <w:pStyle w:val="a4"/>
        <w:keepNext/>
        <w:rPr>
          <w:rtl/>
        </w:rPr>
      </w:pPr>
      <w:bookmarkStart w:id="42" w:name="ET_speaker_אפרת_חקאק_10"/>
      <w:r w:rsidRPr="00BB6D8E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BB6D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BB6D8E" w:rsidRDefault="00BB6D8E" w:rsidP="00BB6D8E">
      <w:pPr>
        <w:pStyle w:val="KeepWithNext"/>
        <w:rPr>
          <w:rtl/>
        </w:rPr>
      </w:pPr>
    </w:p>
    <w:p w:rsidR="00BB6D8E" w:rsidRDefault="00BB6D8E" w:rsidP="00BB6D8E">
      <w:pPr>
        <w:rPr>
          <w:rtl/>
        </w:rPr>
      </w:pPr>
      <w:r>
        <w:rPr>
          <w:rFonts w:hint="cs"/>
          <w:rtl/>
        </w:rPr>
        <w:t xml:space="preserve">אני אחדד שבמקרים של דיון בטלפון צריך אישור של נשיא </w:t>
      </w:r>
      <w:bookmarkStart w:id="43" w:name="_ETM_Q1_531183"/>
      <w:bookmarkEnd w:id="43"/>
      <w:r>
        <w:rPr>
          <w:rFonts w:hint="cs"/>
          <w:rtl/>
        </w:rPr>
        <w:t>או סגן נשיא. השאלה, האם התבקש אישור כזה?</w:t>
      </w:r>
    </w:p>
    <w:p w:rsidR="00BB6D8E" w:rsidRDefault="00BB6D8E" w:rsidP="00BB6D8E">
      <w:pPr>
        <w:rPr>
          <w:rtl/>
        </w:rPr>
      </w:pPr>
      <w:bookmarkStart w:id="44" w:name="_ETM_Q1_531093"/>
      <w:bookmarkStart w:id="45" w:name="_ETM_Q1_531167"/>
      <w:bookmarkEnd w:id="44"/>
      <w:bookmarkEnd w:id="45"/>
    </w:p>
    <w:p w:rsidR="00BB6D8E" w:rsidRDefault="00BB6D8E" w:rsidP="00BB6D8E">
      <w:pPr>
        <w:rPr>
          <w:rtl/>
        </w:rPr>
      </w:pPr>
      <w:bookmarkStart w:id="46" w:name="_ETM_Q1_531226"/>
      <w:bookmarkStart w:id="47" w:name="_ETM_Q1_531280"/>
      <w:bookmarkEnd w:id="46"/>
      <w:bookmarkEnd w:id="47"/>
      <w:r>
        <w:rPr>
          <w:rFonts w:hint="cs"/>
          <w:rtl/>
        </w:rPr>
        <w:t xml:space="preserve">עוד שאלה כדי </w:t>
      </w:r>
      <w:bookmarkStart w:id="48" w:name="_ETM_Q1_533114"/>
      <w:bookmarkEnd w:id="48"/>
      <w:r>
        <w:rPr>
          <w:rFonts w:hint="cs"/>
          <w:rtl/>
        </w:rPr>
        <w:t xml:space="preserve">לחדד את המספרים. מתוך ה-24 עצורים ו-18 עצורים במחוז הצפון, </w:t>
      </w:r>
      <w:bookmarkStart w:id="49" w:name="_ETM_Q1_539634"/>
      <w:bookmarkEnd w:id="49"/>
      <w:r>
        <w:rPr>
          <w:rFonts w:hint="cs"/>
          <w:rtl/>
        </w:rPr>
        <w:t>האם זה כולל גם את ה-</w:t>
      </w:r>
      <w:r>
        <w:rPr>
          <w:rFonts w:hint="cs"/>
        </w:rPr>
        <w:t>VC</w:t>
      </w:r>
      <w:r>
        <w:rPr>
          <w:rFonts w:hint="cs"/>
          <w:rtl/>
        </w:rPr>
        <w:t xml:space="preserve"> וגם את הטלפון?</w:t>
      </w:r>
    </w:p>
    <w:p w:rsidR="00BB6D8E" w:rsidRDefault="00BB6D8E" w:rsidP="00BB6D8E"/>
    <w:p w:rsidR="00BB6D8E" w:rsidRDefault="00BB6D8E" w:rsidP="00BB6D8E">
      <w:pPr>
        <w:pStyle w:val="af6"/>
        <w:keepNext/>
        <w:rPr>
          <w:rtl/>
        </w:rPr>
      </w:pPr>
      <w:bookmarkStart w:id="50" w:name="ET_yor_5797_11"/>
      <w:r w:rsidRPr="00BB6D8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B6D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BB6D8E" w:rsidRDefault="00BB6D8E" w:rsidP="00BB6D8E">
      <w:pPr>
        <w:pStyle w:val="KeepWithNext"/>
        <w:rPr>
          <w:rtl/>
        </w:rPr>
      </w:pPr>
    </w:p>
    <w:p w:rsidR="00BB6D8E" w:rsidRDefault="00BB6D8E" w:rsidP="00BB6D8E">
      <w:pPr>
        <w:rPr>
          <w:rtl/>
        </w:rPr>
      </w:pPr>
      <w:bookmarkStart w:id="51" w:name="_ETM_Q1_545640"/>
      <w:bookmarkEnd w:id="51"/>
      <w:r>
        <w:rPr>
          <w:rFonts w:hint="cs"/>
          <w:rtl/>
        </w:rPr>
        <w:t xml:space="preserve">היא אמרה שכן. </w:t>
      </w:r>
    </w:p>
    <w:p w:rsidR="00BB6D8E" w:rsidRDefault="00BB6D8E" w:rsidP="00BB6D8E">
      <w:pPr>
        <w:rPr>
          <w:rtl/>
        </w:rPr>
      </w:pPr>
      <w:bookmarkStart w:id="52" w:name="_ETM_Q1_543009"/>
      <w:bookmarkStart w:id="53" w:name="_ETM_Q1_543082"/>
      <w:bookmarkStart w:id="54" w:name="_ETM_Q1_544033"/>
      <w:bookmarkEnd w:id="52"/>
      <w:bookmarkEnd w:id="53"/>
      <w:bookmarkEnd w:id="54"/>
    </w:p>
    <w:p w:rsidR="00BB6D8E" w:rsidRDefault="00BB6D8E" w:rsidP="00BB6D8E">
      <w:pPr>
        <w:pStyle w:val="af9"/>
        <w:keepNext/>
        <w:rPr>
          <w:rtl/>
        </w:rPr>
      </w:pPr>
      <w:bookmarkStart w:id="55" w:name="ET_guest_838221_12"/>
      <w:r w:rsidRPr="00BB6D8E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BB6D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"/>
    </w:p>
    <w:p w:rsidR="00BB6D8E" w:rsidRDefault="00BB6D8E" w:rsidP="00BB6D8E">
      <w:pPr>
        <w:pStyle w:val="KeepWithNext"/>
        <w:rPr>
          <w:rtl/>
        </w:rPr>
      </w:pPr>
    </w:p>
    <w:p w:rsidR="00BB6D8E" w:rsidRDefault="00BB6D8E" w:rsidP="00BB6D8E">
      <w:pPr>
        <w:rPr>
          <w:rtl/>
        </w:rPr>
      </w:pPr>
      <w:bookmarkStart w:id="56" w:name="_ETM_Q1_544617"/>
      <w:bookmarkStart w:id="57" w:name="_ETM_Q1_544667"/>
      <w:bookmarkEnd w:id="56"/>
      <w:bookmarkEnd w:id="57"/>
      <w:r>
        <w:rPr>
          <w:rFonts w:hint="cs"/>
          <w:rtl/>
        </w:rPr>
        <w:t>כן. מהבהרה שקיבלתי עכשיו מהמשטרה</w:t>
      </w:r>
      <w:bookmarkStart w:id="58" w:name="_ETM_Q1_550177"/>
      <w:bookmarkEnd w:id="58"/>
      <w:r>
        <w:rPr>
          <w:rFonts w:hint="cs"/>
          <w:rtl/>
        </w:rPr>
        <w:t xml:space="preserve"> התשובה היא כן. זה סך הכול הדיונים שהתקיימו בתחנות. נמצאת </w:t>
      </w:r>
      <w:bookmarkStart w:id="59" w:name="_ETM_Q1_550232"/>
      <w:bookmarkEnd w:id="59"/>
      <w:r>
        <w:rPr>
          <w:rFonts w:hint="cs"/>
          <w:rtl/>
        </w:rPr>
        <w:t xml:space="preserve">פה נציגת המשטרה, אם תרצו. </w:t>
      </w:r>
    </w:p>
    <w:p w:rsidR="00BB6D8E" w:rsidRDefault="00BB6D8E" w:rsidP="00BB6D8E">
      <w:pPr>
        <w:rPr>
          <w:rtl/>
        </w:rPr>
      </w:pPr>
    </w:p>
    <w:p w:rsidR="00BB6D8E" w:rsidRDefault="00BB6D8E" w:rsidP="00BB6D8E">
      <w:pPr>
        <w:pStyle w:val="af6"/>
        <w:keepNext/>
        <w:rPr>
          <w:rtl/>
        </w:rPr>
      </w:pPr>
      <w:bookmarkStart w:id="60" w:name="ET_yor_5797_13"/>
      <w:r w:rsidRPr="00BB6D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B6D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BB6D8E" w:rsidRDefault="00BB6D8E" w:rsidP="00BB6D8E">
      <w:pPr>
        <w:pStyle w:val="KeepWithNext"/>
        <w:rPr>
          <w:rtl/>
        </w:rPr>
      </w:pPr>
    </w:p>
    <w:p w:rsidR="00BB6D8E" w:rsidRDefault="00BB6D8E" w:rsidP="00BB6D8E">
      <w:pPr>
        <w:rPr>
          <w:rtl/>
        </w:rPr>
      </w:pPr>
      <w:r>
        <w:rPr>
          <w:rFonts w:hint="cs"/>
          <w:rtl/>
        </w:rPr>
        <w:t xml:space="preserve">אנחנו כן נשמח להבין כמה תקלות יש. </w:t>
      </w:r>
      <w:bookmarkStart w:id="61" w:name="_ETM_Q1_552280"/>
      <w:bookmarkEnd w:id="61"/>
    </w:p>
    <w:p w:rsidR="00BB6D8E" w:rsidRDefault="00BB6D8E" w:rsidP="00BB6D8E">
      <w:pPr>
        <w:rPr>
          <w:rtl/>
        </w:rPr>
      </w:pPr>
      <w:bookmarkStart w:id="62" w:name="_ETM_Q1_552341"/>
      <w:bookmarkStart w:id="63" w:name="_ETM_Q1_553720"/>
      <w:bookmarkEnd w:id="62"/>
      <w:bookmarkEnd w:id="63"/>
    </w:p>
    <w:p w:rsidR="00BB6D8E" w:rsidRDefault="00BB6D8E" w:rsidP="00BB6D8E">
      <w:pPr>
        <w:pStyle w:val="af9"/>
        <w:keepNext/>
        <w:rPr>
          <w:rtl/>
        </w:rPr>
      </w:pPr>
      <w:bookmarkStart w:id="64" w:name="ET_guest_838221_14"/>
      <w:r w:rsidRPr="00BB6D8E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BB6D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"/>
    </w:p>
    <w:p w:rsidR="00BB6D8E" w:rsidRDefault="00BB6D8E" w:rsidP="00BB6D8E">
      <w:pPr>
        <w:pStyle w:val="KeepWithNext"/>
        <w:rPr>
          <w:rtl/>
        </w:rPr>
      </w:pPr>
    </w:p>
    <w:p w:rsidR="00BB6D8E" w:rsidRDefault="00DC243F" w:rsidP="00BB6D8E">
      <w:pPr>
        <w:rPr>
          <w:rtl/>
        </w:rPr>
      </w:pPr>
      <w:bookmarkStart w:id="65" w:name="_ETM_Q1_554249"/>
      <w:bookmarkStart w:id="66" w:name="_ETM_Q1_554303"/>
      <w:bookmarkEnd w:id="65"/>
      <w:bookmarkEnd w:id="66"/>
      <w:r>
        <w:rPr>
          <w:rFonts w:hint="cs"/>
          <w:rtl/>
        </w:rPr>
        <w:t xml:space="preserve">נמצאת בזום שחר יערי מהמשטרה. </w:t>
      </w:r>
    </w:p>
    <w:p w:rsidR="00DC243F" w:rsidRDefault="00DC243F" w:rsidP="00BB6D8E">
      <w:pPr>
        <w:rPr>
          <w:rtl/>
        </w:rPr>
      </w:pPr>
      <w:bookmarkStart w:id="67" w:name="_ETM_Q1_561528"/>
      <w:bookmarkStart w:id="68" w:name="_ETM_Q1_561589"/>
      <w:bookmarkEnd w:id="67"/>
      <w:bookmarkEnd w:id="68"/>
    </w:p>
    <w:p w:rsidR="00DC243F" w:rsidRDefault="00DC243F" w:rsidP="00DC243F">
      <w:pPr>
        <w:pStyle w:val="af6"/>
        <w:keepNext/>
        <w:rPr>
          <w:rtl/>
        </w:rPr>
      </w:pPr>
      <w:bookmarkStart w:id="69" w:name="ET_yor_5797_15"/>
      <w:r w:rsidRPr="00DC24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24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DC243F" w:rsidRDefault="00DC243F" w:rsidP="00DC243F">
      <w:pPr>
        <w:pStyle w:val="KeepWithNext"/>
        <w:rPr>
          <w:rtl/>
        </w:rPr>
      </w:pPr>
    </w:p>
    <w:p w:rsidR="00DC243F" w:rsidRDefault="00DC243F" w:rsidP="00DC243F">
      <w:pPr>
        <w:rPr>
          <w:rtl/>
        </w:rPr>
      </w:pPr>
      <w:bookmarkStart w:id="70" w:name="_ETM_Q1_563074"/>
      <w:bookmarkEnd w:id="70"/>
      <w:r>
        <w:rPr>
          <w:rFonts w:hint="cs"/>
          <w:rtl/>
        </w:rPr>
        <w:t xml:space="preserve">שלום לך. </w:t>
      </w:r>
      <w:bookmarkStart w:id="71" w:name="_ETM_Q1_574747"/>
      <w:bookmarkEnd w:id="71"/>
    </w:p>
    <w:p w:rsidR="00DC243F" w:rsidRDefault="00DC243F" w:rsidP="00DC243F">
      <w:pPr>
        <w:rPr>
          <w:rtl/>
        </w:rPr>
      </w:pPr>
      <w:bookmarkStart w:id="72" w:name="_ETM_Q1_574803"/>
      <w:bookmarkStart w:id="73" w:name="_ETM_Q1_576028"/>
      <w:bookmarkStart w:id="74" w:name="_ETM_Q1_576165"/>
      <w:bookmarkEnd w:id="72"/>
      <w:bookmarkEnd w:id="73"/>
      <w:bookmarkEnd w:id="74"/>
    </w:p>
    <w:p w:rsidR="00DC243F" w:rsidRDefault="00DC243F" w:rsidP="00DC243F">
      <w:pPr>
        <w:pStyle w:val="a4"/>
        <w:keepNext/>
        <w:rPr>
          <w:rtl/>
        </w:rPr>
      </w:pPr>
      <w:bookmarkStart w:id="75" w:name="ET_speaker_שחר_יערי_16"/>
      <w:r w:rsidRPr="00DC243F">
        <w:rPr>
          <w:rStyle w:val="TagStyle"/>
          <w:rtl/>
        </w:rPr>
        <w:t xml:space="preserve"> &lt;&lt; דובר &gt;&gt; </w:t>
      </w:r>
      <w:r>
        <w:rPr>
          <w:rtl/>
        </w:rPr>
        <w:t>שחר יערי:</w:t>
      </w:r>
      <w:r w:rsidRPr="00DC24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DC243F" w:rsidRDefault="00DC243F" w:rsidP="00DC243F">
      <w:pPr>
        <w:pStyle w:val="KeepWithNext"/>
        <w:rPr>
          <w:rtl/>
        </w:rPr>
      </w:pPr>
    </w:p>
    <w:p w:rsidR="00DC243F" w:rsidRDefault="00DC243F" w:rsidP="00DC243F">
      <w:pPr>
        <w:rPr>
          <w:rtl/>
        </w:rPr>
      </w:pPr>
      <w:r>
        <w:rPr>
          <w:rFonts w:hint="cs"/>
          <w:rtl/>
        </w:rPr>
        <w:t>(בזום)</w:t>
      </w:r>
    </w:p>
    <w:p w:rsidR="00DC243F" w:rsidRDefault="00DC243F" w:rsidP="00DC243F">
      <w:pPr>
        <w:rPr>
          <w:rtl/>
        </w:rPr>
      </w:pPr>
    </w:p>
    <w:p w:rsidR="00DC243F" w:rsidRDefault="00DC243F" w:rsidP="00DC243F">
      <w:pPr>
        <w:rPr>
          <w:rtl/>
        </w:rPr>
      </w:pPr>
      <w:bookmarkStart w:id="76" w:name="_ETM_Q1_571277"/>
      <w:bookmarkStart w:id="77" w:name="_ETM_Q1_571337"/>
      <w:bookmarkEnd w:id="76"/>
      <w:bookmarkEnd w:id="77"/>
      <w:r>
        <w:rPr>
          <w:rFonts w:hint="cs"/>
          <w:rtl/>
        </w:rPr>
        <w:t xml:space="preserve">שלום, ערב טוב. אני העוזרת המשפטית של חטיבת החקירות </w:t>
      </w:r>
      <w:bookmarkStart w:id="78" w:name="_ETM_Q1_588805"/>
      <w:bookmarkEnd w:id="78"/>
      <w:r>
        <w:rPr>
          <w:rFonts w:hint="cs"/>
          <w:rtl/>
        </w:rPr>
        <w:t xml:space="preserve">במשטרת ישראל. ראשית, הבאנו את הנתונים כפי שביקשה הוועדה, אבל </w:t>
      </w:r>
      <w:bookmarkStart w:id="79" w:name="_ETM_Q1_595567"/>
      <w:bookmarkEnd w:id="79"/>
      <w:r>
        <w:rPr>
          <w:rFonts w:hint="cs"/>
          <w:rtl/>
        </w:rPr>
        <w:t xml:space="preserve">חשוב לי להדגיש שמדובר בנטל לא פשוט. יחידות השטח עוסקות </w:t>
      </w:r>
      <w:bookmarkStart w:id="80" w:name="_ETM_Q1_607214"/>
      <w:bookmarkEnd w:id="80"/>
      <w:r>
        <w:rPr>
          <w:rFonts w:hint="cs"/>
          <w:rtl/>
        </w:rPr>
        <w:t xml:space="preserve">כעת גם בטיפול באירועי חירום וגם בטיפול באירועי שגרה. </w:t>
      </w:r>
      <w:proofErr w:type="spellStart"/>
      <w:r>
        <w:rPr>
          <w:rFonts w:hint="cs"/>
          <w:rtl/>
        </w:rPr>
        <w:t>המירוץ</w:t>
      </w:r>
      <w:proofErr w:type="spellEnd"/>
      <w:r>
        <w:rPr>
          <w:rFonts w:hint="cs"/>
          <w:rtl/>
        </w:rPr>
        <w:t xml:space="preserve"> </w:t>
      </w:r>
      <w:bookmarkStart w:id="81" w:name="_ETM_Q1_608602"/>
      <w:bookmarkEnd w:id="81"/>
      <w:r>
        <w:rPr>
          <w:rFonts w:hint="cs"/>
          <w:rtl/>
        </w:rPr>
        <w:t xml:space="preserve">הזה אחרי נתונים גוזל מהם זמן. לכן היה קושי לקבל </w:t>
      </w:r>
      <w:bookmarkStart w:id="82" w:name="_ETM_Q1_618458"/>
      <w:bookmarkEnd w:id="82"/>
      <w:r>
        <w:rPr>
          <w:rFonts w:hint="cs"/>
          <w:rtl/>
        </w:rPr>
        <w:t xml:space="preserve">את הנתונים באופן מדויק. </w:t>
      </w:r>
    </w:p>
    <w:p w:rsidR="00DC243F" w:rsidRDefault="00DC243F" w:rsidP="00DC243F">
      <w:pPr>
        <w:rPr>
          <w:rtl/>
        </w:rPr>
      </w:pPr>
      <w:bookmarkStart w:id="83" w:name="_ETM_Q1_622330"/>
      <w:bookmarkStart w:id="84" w:name="_ETM_Q1_622398"/>
      <w:bookmarkEnd w:id="83"/>
      <w:bookmarkEnd w:id="84"/>
    </w:p>
    <w:p w:rsidR="00DC243F" w:rsidRDefault="00DC243F" w:rsidP="00DC243F">
      <w:pPr>
        <w:rPr>
          <w:rtl/>
        </w:rPr>
      </w:pPr>
      <w:bookmarkStart w:id="85" w:name="_ETM_Q1_622474"/>
      <w:bookmarkStart w:id="86" w:name="_ETM_Q1_622524"/>
      <w:bookmarkEnd w:id="85"/>
      <w:bookmarkEnd w:id="86"/>
      <w:r>
        <w:rPr>
          <w:rFonts w:hint="cs"/>
          <w:rtl/>
        </w:rPr>
        <w:t xml:space="preserve">התבשרנו מהסניגוריה הציבורית שכן היו מספר </w:t>
      </w:r>
      <w:bookmarkStart w:id="87" w:name="_ETM_Q1_624080"/>
      <w:bookmarkEnd w:id="87"/>
      <w:r>
        <w:rPr>
          <w:rFonts w:hint="cs"/>
          <w:rtl/>
        </w:rPr>
        <w:t xml:space="preserve">דיונים שבהם עלו עצורים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 xml:space="preserve"> ולא בהיוועדות חזותית על אף שכפי שנאמר קודם, כלל התחנות מצוידות בעמדות היוועדות </w:t>
      </w:r>
      <w:bookmarkStart w:id="88" w:name="_ETM_Q1_636954"/>
      <w:bookmarkEnd w:id="88"/>
      <w:r>
        <w:rPr>
          <w:rFonts w:hint="cs"/>
          <w:rtl/>
        </w:rPr>
        <w:t xml:space="preserve">חזותית ואמורות להיות תקינות. מאחר וקיבלנו את הדיווח של הסניגוריה, </w:t>
      </w:r>
      <w:bookmarkStart w:id="89" w:name="_ETM_Q1_646906"/>
      <w:bookmarkEnd w:id="89"/>
      <w:r>
        <w:rPr>
          <w:rFonts w:hint="cs"/>
          <w:rtl/>
        </w:rPr>
        <w:t>הדגשנו עוד פעם את החובה לעלות בהיוועדות חזותית ולא בטלפון</w:t>
      </w:r>
      <w:bookmarkStart w:id="90" w:name="_ETM_Q1_649961"/>
      <w:bookmarkEnd w:id="90"/>
      <w:r>
        <w:rPr>
          <w:rFonts w:hint="cs"/>
          <w:rtl/>
        </w:rPr>
        <w:t xml:space="preserve"> או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 xml:space="preserve">. גם ביקשנו לקבל עדכון ככל שיש תקלות בתחנה כזאת או אחרת. בשלב זה לא קיבלנו עדכון ספציפי על </w:t>
      </w:r>
      <w:bookmarkStart w:id="91" w:name="_ETM_Q1_659875"/>
      <w:bookmarkEnd w:id="91"/>
      <w:r>
        <w:rPr>
          <w:rFonts w:hint="cs"/>
          <w:rtl/>
        </w:rPr>
        <w:t xml:space="preserve">תקלות ואנחנו נמשיך לעקוב אחרי הנושא הזה. </w:t>
      </w:r>
    </w:p>
    <w:p w:rsidR="00DC243F" w:rsidRDefault="00DC243F" w:rsidP="00DC243F">
      <w:pPr>
        <w:rPr>
          <w:rtl/>
        </w:rPr>
      </w:pPr>
      <w:bookmarkStart w:id="92" w:name="_ETM_Q1_657779"/>
      <w:bookmarkStart w:id="93" w:name="_ETM_Q1_657860"/>
      <w:bookmarkEnd w:id="92"/>
      <w:bookmarkEnd w:id="93"/>
    </w:p>
    <w:p w:rsidR="00DC243F" w:rsidRDefault="00DC243F" w:rsidP="00DC243F">
      <w:pPr>
        <w:pStyle w:val="af6"/>
        <w:keepNext/>
        <w:rPr>
          <w:rtl/>
        </w:rPr>
      </w:pPr>
      <w:bookmarkStart w:id="94" w:name="ET_yor_5797_17"/>
      <w:r w:rsidRPr="00DC24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24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DC243F" w:rsidRDefault="00DC243F" w:rsidP="00DC243F">
      <w:pPr>
        <w:pStyle w:val="KeepWithNext"/>
        <w:rPr>
          <w:rtl/>
        </w:rPr>
      </w:pPr>
    </w:p>
    <w:p w:rsidR="00DC243F" w:rsidRDefault="00DC243F" w:rsidP="00DC243F">
      <w:pPr>
        <w:rPr>
          <w:rtl/>
        </w:rPr>
      </w:pPr>
      <w:bookmarkStart w:id="95" w:name="_ETM_Q1_658887"/>
      <w:bookmarkEnd w:id="95"/>
      <w:r>
        <w:rPr>
          <w:rFonts w:hint="cs"/>
          <w:rtl/>
        </w:rPr>
        <w:t>אני לא יודע</w:t>
      </w:r>
      <w:bookmarkStart w:id="96" w:name="_ETM_Q1_665172"/>
      <w:bookmarkEnd w:id="96"/>
      <w:r>
        <w:rPr>
          <w:rFonts w:hint="cs"/>
          <w:rtl/>
        </w:rPr>
        <w:t xml:space="preserve"> אם שמת לב, אבל היועצת המשפטית של הוועדה, אפרת </w:t>
      </w:r>
      <w:bookmarkStart w:id="97" w:name="_ETM_Q1_664332"/>
      <w:bookmarkEnd w:id="97"/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, האירה את תשומת ליבנו שבמקרה שיש תקלה, צריך אישור</w:t>
      </w:r>
      <w:bookmarkStart w:id="98" w:name="_ETM_Q1_677035"/>
      <w:bookmarkEnd w:id="98"/>
      <w:r>
        <w:rPr>
          <w:rFonts w:hint="cs"/>
          <w:rtl/>
        </w:rPr>
        <w:t xml:space="preserve"> של נשיא או סגן נשיא. השאלה, האם אכן זה מה </w:t>
      </w:r>
      <w:bookmarkStart w:id="99" w:name="_ETM_Q1_683036"/>
      <w:bookmarkEnd w:id="99"/>
      <w:r w:rsidR="00B609B1">
        <w:rPr>
          <w:rFonts w:hint="cs"/>
          <w:rtl/>
        </w:rPr>
        <w:t>שקרה במקרים שבהם היו תקלות?</w:t>
      </w:r>
    </w:p>
    <w:p w:rsidR="00DC243F" w:rsidRDefault="00DC243F" w:rsidP="00DC243F">
      <w:pPr>
        <w:rPr>
          <w:rtl/>
        </w:rPr>
      </w:pPr>
    </w:p>
    <w:p w:rsidR="00DC243F" w:rsidRDefault="00DC243F" w:rsidP="00DC243F">
      <w:pPr>
        <w:pStyle w:val="a4"/>
        <w:keepNext/>
        <w:rPr>
          <w:rtl/>
        </w:rPr>
      </w:pPr>
      <w:bookmarkStart w:id="100" w:name="ET_speaker_שחר_יערי_18"/>
      <w:r w:rsidRPr="00DC243F">
        <w:rPr>
          <w:rStyle w:val="TagStyle"/>
          <w:rtl/>
        </w:rPr>
        <w:t xml:space="preserve"> &lt;&lt; דובר &gt;&gt; </w:t>
      </w:r>
      <w:r>
        <w:rPr>
          <w:rtl/>
        </w:rPr>
        <w:t>שחר יערי:</w:t>
      </w:r>
      <w:r w:rsidRPr="00DC24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DC243F" w:rsidRDefault="00DC243F" w:rsidP="00DC243F">
      <w:pPr>
        <w:pStyle w:val="KeepWithNext"/>
        <w:rPr>
          <w:rtl/>
        </w:rPr>
      </w:pPr>
    </w:p>
    <w:p w:rsidR="00DC243F" w:rsidRDefault="00B609B1" w:rsidP="00DC243F">
      <w:pPr>
        <w:rPr>
          <w:rtl/>
        </w:rPr>
      </w:pPr>
      <w:r>
        <w:rPr>
          <w:rFonts w:hint="cs"/>
          <w:rtl/>
        </w:rPr>
        <w:t xml:space="preserve">אין בידי נתונים האלה. אני </w:t>
      </w:r>
      <w:bookmarkStart w:id="101" w:name="_ETM_Q1_686458"/>
      <w:bookmarkEnd w:id="101"/>
      <w:r>
        <w:rPr>
          <w:rFonts w:hint="cs"/>
          <w:rtl/>
        </w:rPr>
        <w:t xml:space="preserve">יכולה לעשות בירור. </w:t>
      </w:r>
      <w:bookmarkStart w:id="102" w:name="_ETM_Q1_695593"/>
      <w:bookmarkEnd w:id="102"/>
    </w:p>
    <w:p w:rsidR="00B609B1" w:rsidRDefault="00B609B1" w:rsidP="00DC243F">
      <w:pPr>
        <w:rPr>
          <w:rtl/>
        </w:rPr>
      </w:pPr>
      <w:bookmarkStart w:id="103" w:name="_ETM_Q1_695662"/>
      <w:bookmarkEnd w:id="103"/>
    </w:p>
    <w:p w:rsidR="00B609B1" w:rsidRDefault="00B609B1" w:rsidP="00B609B1">
      <w:pPr>
        <w:pStyle w:val="a4"/>
        <w:keepNext/>
        <w:rPr>
          <w:rtl/>
        </w:rPr>
      </w:pPr>
      <w:bookmarkStart w:id="104" w:name="ET_speaker_אפרת_חקאק_19"/>
      <w:r w:rsidRPr="00B609B1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B60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B609B1" w:rsidRDefault="00B609B1" w:rsidP="00B609B1">
      <w:pPr>
        <w:pStyle w:val="KeepWithNext"/>
        <w:rPr>
          <w:rtl/>
        </w:rPr>
      </w:pPr>
    </w:p>
    <w:p w:rsidR="00B609B1" w:rsidRDefault="00B609B1" w:rsidP="00B609B1">
      <w:pPr>
        <w:rPr>
          <w:rtl/>
        </w:rPr>
      </w:pPr>
      <w:r>
        <w:rPr>
          <w:rFonts w:hint="cs"/>
          <w:rtl/>
        </w:rPr>
        <w:t xml:space="preserve">היושב-ראש גם שאל לגבי החיוניות המעצר. האם </w:t>
      </w:r>
      <w:bookmarkStart w:id="105" w:name="_ETM_Q1_699833"/>
      <w:bookmarkEnd w:id="105"/>
      <w:r>
        <w:rPr>
          <w:rFonts w:hint="cs"/>
          <w:rtl/>
        </w:rPr>
        <w:t>זה נלקח בחשבון?</w:t>
      </w:r>
    </w:p>
    <w:p w:rsidR="00B609B1" w:rsidRDefault="00B609B1" w:rsidP="00B609B1">
      <w:pPr>
        <w:rPr>
          <w:rtl/>
        </w:rPr>
      </w:pPr>
    </w:p>
    <w:p w:rsidR="00B609B1" w:rsidRDefault="00B609B1" w:rsidP="00B609B1">
      <w:pPr>
        <w:pStyle w:val="af9"/>
        <w:keepNext/>
        <w:rPr>
          <w:rtl/>
        </w:rPr>
      </w:pPr>
      <w:bookmarkStart w:id="106" w:name="ET_guest_838221_20"/>
      <w:r w:rsidRPr="00B609B1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B609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"/>
    </w:p>
    <w:p w:rsidR="00B609B1" w:rsidRDefault="00B609B1" w:rsidP="00B609B1">
      <w:pPr>
        <w:pStyle w:val="KeepWithNext"/>
        <w:rPr>
          <w:rtl/>
        </w:rPr>
      </w:pPr>
    </w:p>
    <w:p w:rsidR="00B609B1" w:rsidRDefault="00B609B1" w:rsidP="00B609B1">
      <w:pPr>
        <w:rPr>
          <w:rtl/>
        </w:rPr>
      </w:pPr>
      <w:r>
        <w:rPr>
          <w:rFonts w:hint="cs"/>
          <w:rtl/>
        </w:rPr>
        <w:t xml:space="preserve">גם במספר שהועבר על-ידי  משטרת ישראל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107" w:name="_ETM_Q1_704447"/>
      <w:bookmarkEnd w:id="107"/>
      <w:r>
        <w:rPr>
          <w:rFonts w:hint="cs"/>
          <w:rtl/>
        </w:rPr>
        <w:t xml:space="preserve">שם איזו התייחסות לכך שתחודד ההנחיה. אני חושבת שבהיבט הזה </w:t>
      </w:r>
      <w:bookmarkStart w:id="108" w:name="_ETM_Q1_710094"/>
      <w:bookmarkEnd w:id="108"/>
      <w:r>
        <w:rPr>
          <w:rFonts w:hint="cs"/>
          <w:rtl/>
        </w:rPr>
        <w:t xml:space="preserve">כדאי לקבל התייחסות של הנהלת בתי המשפט כי בעצם זה שיקול שצריך לעמוד לנגד עיניו של השופט. </w:t>
      </w:r>
      <w:bookmarkStart w:id="109" w:name="_ETM_Q1_713250"/>
      <w:bookmarkEnd w:id="109"/>
    </w:p>
    <w:p w:rsidR="00B609B1" w:rsidRDefault="00B609B1" w:rsidP="00B609B1">
      <w:pPr>
        <w:rPr>
          <w:rtl/>
        </w:rPr>
      </w:pPr>
      <w:bookmarkStart w:id="110" w:name="_ETM_Q1_713327"/>
      <w:bookmarkEnd w:id="110"/>
    </w:p>
    <w:p w:rsidR="00B609B1" w:rsidRDefault="00B609B1" w:rsidP="00B609B1">
      <w:pPr>
        <w:pStyle w:val="af6"/>
        <w:keepNext/>
        <w:rPr>
          <w:rtl/>
        </w:rPr>
      </w:pPr>
      <w:bookmarkStart w:id="111" w:name="ET_yor_5797_21"/>
      <w:r w:rsidRPr="00B609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609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B609B1" w:rsidRDefault="00B609B1" w:rsidP="00B609B1">
      <w:pPr>
        <w:pStyle w:val="KeepWithNext"/>
        <w:rPr>
          <w:rtl/>
        </w:rPr>
      </w:pPr>
    </w:p>
    <w:p w:rsidR="00B609B1" w:rsidRDefault="00B609B1" w:rsidP="00B609B1">
      <w:pPr>
        <w:rPr>
          <w:rtl/>
        </w:rPr>
      </w:pPr>
      <w:bookmarkStart w:id="112" w:name="_ETM_Q1_715815"/>
      <w:bookmarkEnd w:id="112"/>
      <w:r>
        <w:rPr>
          <w:rFonts w:hint="cs"/>
          <w:rtl/>
        </w:rPr>
        <w:t>אמרנו שיש בחקיקה</w:t>
      </w:r>
      <w:bookmarkStart w:id="113" w:name="_ETM_Q1_714103"/>
      <w:bookmarkEnd w:id="113"/>
      <w:r>
        <w:rPr>
          <w:rFonts w:hint="cs"/>
          <w:rtl/>
        </w:rPr>
        <w:t xml:space="preserve"> את ההתייחסות לשופט. אמרנו שאנחנו מבקשים גם ממשטרת ישראל. </w:t>
      </w:r>
    </w:p>
    <w:p w:rsidR="00B609B1" w:rsidRDefault="00B609B1" w:rsidP="00B609B1">
      <w:pPr>
        <w:rPr>
          <w:rtl/>
        </w:rPr>
      </w:pPr>
    </w:p>
    <w:p w:rsidR="00B609B1" w:rsidRDefault="00B609B1" w:rsidP="00B609B1">
      <w:pPr>
        <w:pStyle w:val="af9"/>
        <w:keepNext/>
        <w:rPr>
          <w:rtl/>
        </w:rPr>
      </w:pPr>
      <w:bookmarkStart w:id="114" w:name="ET_guest_838221_22"/>
      <w:r w:rsidRPr="00B609B1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B609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"/>
    </w:p>
    <w:p w:rsidR="00B609B1" w:rsidRDefault="00B609B1" w:rsidP="00B609B1">
      <w:pPr>
        <w:pStyle w:val="KeepWithNext"/>
        <w:rPr>
          <w:rtl/>
        </w:rPr>
      </w:pPr>
    </w:p>
    <w:p w:rsidR="00B609B1" w:rsidRDefault="00B609B1" w:rsidP="00B609B1">
      <w:pPr>
        <w:rPr>
          <w:rtl/>
        </w:rPr>
      </w:pPr>
      <w:r>
        <w:rPr>
          <w:rFonts w:hint="cs"/>
          <w:rtl/>
        </w:rPr>
        <w:t xml:space="preserve">כמו </w:t>
      </w:r>
      <w:bookmarkStart w:id="115" w:name="_ETM_Q1_719465"/>
      <w:bookmarkEnd w:id="115"/>
      <w:r>
        <w:rPr>
          <w:rFonts w:hint="cs"/>
          <w:rtl/>
        </w:rPr>
        <w:t xml:space="preserve">שאמרתי, זה נכלל במכתב של המשטרה, שהם יחדדו את זה. </w:t>
      </w:r>
      <w:bookmarkStart w:id="116" w:name="_ETM_Q1_727545"/>
      <w:bookmarkEnd w:id="116"/>
    </w:p>
    <w:p w:rsidR="00B609B1" w:rsidRDefault="00B609B1" w:rsidP="00B609B1">
      <w:pPr>
        <w:rPr>
          <w:rtl/>
        </w:rPr>
      </w:pPr>
      <w:bookmarkStart w:id="117" w:name="_ETM_Q1_727801"/>
      <w:bookmarkStart w:id="118" w:name="_ETM_Q1_727862"/>
      <w:bookmarkEnd w:id="117"/>
      <w:bookmarkEnd w:id="118"/>
    </w:p>
    <w:p w:rsidR="00B609B1" w:rsidRDefault="00B609B1" w:rsidP="00B609B1">
      <w:pPr>
        <w:pStyle w:val="af6"/>
        <w:keepNext/>
        <w:rPr>
          <w:rtl/>
        </w:rPr>
      </w:pPr>
      <w:bookmarkStart w:id="119" w:name="ET_yor_5797_23"/>
      <w:r w:rsidRPr="00B609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609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B609B1" w:rsidRDefault="00B609B1" w:rsidP="00B609B1">
      <w:pPr>
        <w:pStyle w:val="KeepWithNext"/>
        <w:rPr>
          <w:rtl/>
        </w:rPr>
      </w:pPr>
    </w:p>
    <w:p w:rsidR="00B609B1" w:rsidRDefault="00B609B1" w:rsidP="00B609B1">
      <w:pPr>
        <w:rPr>
          <w:rtl/>
        </w:rPr>
      </w:pPr>
      <w:r>
        <w:rPr>
          <w:rFonts w:hint="cs"/>
          <w:rtl/>
        </w:rPr>
        <w:t xml:space="preserve">יצאה הנחיה של המשטרה לחדד בשטח והתחשבות בעניין הזה של </w:t>
      </w:r>
      <w:bookmarkStart w:id="120" w:name="_ETM_Q1_732620"/>
      <w:bookmarkEnd w:id="120"/>
      <w:r>
        <w:rPr>
          <w:rFonts w:hint="cs"/>
          <w:rtl/>
        </w:rPr>
        <w:t xml:space="preserve">אותם עצורים. </w:t>
      </w:r>
    </w:p>
    <w:p w:rsidR="00B609B1" w:rsidRDefault="00B609B1" w:rsidP="00B609B1">
      <w:pPr>
        <w:rPr>
          <w:rtl/>
        </w:rPr>
      </w:pPr>
      <w:bookmarkStart w:id="121" w:name="_ETM_Q1_734411"/>
      <w:bookmarkStart w:id="122" w:name="_ETM_Q1_734473"/>
      <w:bookmarkStart w:id="123" w:name="_ETM_Q1_735291"/>
      <w:bookmarkEnd w:id="121"/>
      <w:bookmarkEnd w:id="122"/>
      <w:bookmarkEnd w:id="123"/>
    </w:p>
    <w:p w:rsidR="00B609B1" w:rsidRDefault="00B609B1" w:rsidP="00B609B1">
      <w:pPr>
        <w:pStyle w:val="af9"/>
        <w:keepNext/>
        <w:rPr>
          <w:rtl/>
        </w:rPr>
      </w:pPr>
      <w:bookmarkStart w:id="124" w:name="ET_guest_838221_24"/>
      <w:r w:rsidRPr="00B609B1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B609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"/>
    </w:p>
    <w:p w:rsidR="00B609B1" w:rsidRDefault="00B609B1" w:rsidP="00B609B1">
      <w:pPr>
        <w:pStyle w:val="KeepWithNext"/>
        <w:rPr>
          <w:rtl/>
        </w:rPr>
      </w:pPr>
    </w:p>
    <w:p w:rsidR="00B609B1" w:rsidRDefault="00B609B1" w:rsidP="00B609B1">
      <w:pPr>
        <w:rPr>
          <w:rtl/>
        </w:rPr>
      </w:pPr>
      <w:bookmarkStart w:id="125" w:name="_ETM_Q1_735854"/>
      <w:bookmarkStart w:id="126" w:name="_ETM_Q1_735887"/>
      <w:bookmarkEnd w:id="125"/>
      <w:bookmarkEnd w:id="126"/>
      <w:r>
        <w:rPr>
          <w:rFonts w:hint="cs"/>
          <w:rtl/>
        </w:rPr>
        <w:t xml:space="preserve">נכון. </w:t>
      </w:r>
    </w:p>
    <w:p w:rsidR="00B609B1" w:rsidRDefault="00B609B1" w:rsidP="00B609B1">
      <w:pPr>
        <w:rPr>
          <w:rtl/>
        </w:rPr>
      </w:pPr>
      <w:bookmarkStart w:id="127" w:name="_ETM_Q1_737916"/>
      <w:bookmarkStart w:id="128" w:name="_ETM_Q1_737970"/>
      <w:bookmarkStart w:id="129" w:name="_ETM_Q1_739307"/>
      <w:bookmarkEnd w:id="127"/>
      <w:bookmarkEnd w:id="128"/>
      <w:bookmarkEnd w:id="129"/>
    </w:p>
    <w:p w:rsidR="00B609B1" w:rsidRDefault="00B609B1" w:rsidP="00B609B1">
      <w:pPr>
        <w:rPr>
          <w:rtl/>
        </w:rPr>
      </w:pPr>
      <w:bookmarkStart w:id="130" w:name="_ETM_Q1_739365"/>
      <w:bookmarkEnd w:id="130"/>
      <w:r>
        <w:rPr>
          <w:rFonts w:hint="cs"/>
          <w:rtl/>
        </w:rPr>
        <w:t>הוצאתם הנחיה גם למפקדים?</w:t>
      </w:r>
    </w:p>
    <w:p w:rsidR="00B609B1" w:rsidRDefault="00B609B1" w:rsidP="00B609B1">
      <w:pPr>
        <w:ind w:firstLine="0"/>
        <w:rPr>
          <w:rtl/>
        </w:rPr>
      </w:pPr>
    </w:p>
    <w:p w:rsidR="00B609B1" w:rsidRDefault="00B609B1" w:rsidP="00B609B1">
      <w:pPr>
        <w:pStyle w:val="a4"/>
        <w:keepNext/>
        <w:rPr>
          <w:rtl/>
        </w:rPr>
      </w:pPr>
      <w:bookmarkStart w:id="131" w:name="ET_speaker_שרון_יערי_25"/>
      <w:r w:rsidRPr="00B609B1">
        <w:rPr>
          <w:rStyle w:val="TagStyle"/>
          <w:rtl/>
        </w:rPr>
        <w:t xml:space="preserve"> &lt;&lt; דובר &gt;&gt; </w:t>
      </w:r>
      <w:r>
        <w:rPr>
          <w:rtl/>
        </w:rPr>
        <w:t>שרון יערי:</w:t>
      </w:r>
      <w:r w:rsidRPr="00B60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B609B1" w:rsidRDefault="00B609B1" w:rsidP="00B609B1">
      <w:pPr>
        <w:pStyle w:val="KeepWithNext"/>
        <w:rPr>
          <w:rtl/>
        </w:rPr>
      </w:pPr>
    </w:p>
    <w:p w:rsidR="00B609B1" w:rsidRDefault="00B609B1" w:rsidP="00B609B1">
      <w:pPr>
        <w:rPr>
          <w:rtl/>
        </w:rPr>
      </w:pPr>
      <w:r>
        <w:rPr>
          <w:rFonts w:hint="cs"/>
          <w:rtl/>
        </w:rPr>
        <w:t>כן. כפי שנאמר, אנחנו</w:t>
      </w:r>
      <w:bookmarkStart w:id="132" w:name="_ETM_Q1_747658"/>
      <w:bookmarkEnd w:id="132"/>
      <w:r>
        <w:rPr>
          <w:rFonts w:hint="cs"/>
          <w:rtl/>
        </w:rPr>
        <w:t xml:space="preserve"> חידדנו את ההנחיה וזה כמובן נלקח בחשבון. </w:t>
      </w:r>
    </w:p>
    <w:p w:rsidR="00B609B1" w:rsidRDefault="00B609B1" w:rsidP="00B609B1">
      <w:pPr>
        <w:rPr>
          <w:rtl/>
        </w:rPr>
      </w:pPr>
    </w:p>
    <w:p w:rsidR="00B609B1" w:rsidRDefault="00B609B1" w:rsidP="00B609B1">
      <w:pPr>
        <w:pStyle w:val="af6"/>
        <w:keepNext/>
        <w:rPr>
          <w:rtl/>
        </w:rPr>
      </w:pPr>
      <w:bookmarkStart w:id="133" w:name="ET_yor_5797_26"/>
      <w:r w:rsidRPr="00B609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609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B609B1" w:rsidRDefault="00B609B1" w:rsidP="00B609B1">
      <w:pPr>
        <w:pStyle w:val="KeepWithNext"/>
        <w:rPr>
          <w:rtl/>
        </w:rPr>
      </w:pPr>
    </w:p>
    <w:p w:rsidR="00B609B1" w:rsidRDefault="00B609B1" w:rsidP="00B609B1">
      <w:pPr>
        <w:rPr>
          <w:rtl/>
        </w:rPr>
      </w:pPr>
      <w:r>
        <w:rPr>
          <w:rFonts w:hint="cs"/>
          <w:rtl/>
        </w:rPr>
        <w:t xml:space="preserve">תודה רבה לך. </w:t>
      </w:r>
      <w:bookmarkStart w:id="134" w:name="_ETM_Q1_748602"/>
      <w:bookmarkEnd w:id="134"/>
      <w:r>
        <w:rPr>
          <w:rFonts w:hint="cs"/>
          <w:rtl/>
        </w:rPr>
        <w:t xml:space="preserve">אם יהיו עוד שאלות, נחזור אליך. </w:t>
      </w:r>
    </w:p>
    <w:p w:rsidR="00B609B1" w:rsidRDefault="00B609B1" w:rsidP="00B609B1">
      <w:pPr>
        <w:rPr>
          <w:rtl/>
        </w:rPr>
      </w:pPr>
      <w:bookmarkStart w:id="135" w:name="_ETM_Q1_756378"/>
      <w:bookmarkStart w:id="136" w:name="_ETM_Q1_756449"/>
      <w:bookmarkEnd w:id="135"/>
      <w:bookmarkEnd w:id="136"/>
    </w:p>
    <w:p w:rsidR="00B609B1" w:rsidRDefault="00B609B1" w:rsidP="00B609B1">
      <w:pPr>
        <w:rPr>
          <w:rtl/>
        </w:rPr>
      </w:pPr>
      <w:bookmarkStart w:id="137" w:name="_ETM_Q1_756714"/>
      <w:bookmarkStart w:id="138" w:name="_ETM_Q1_756767"/>
      <w:bookmarkEnd w:id="137"/>
      <w:bookmarkEnd w:id="138"/>
      <w:r>
        <w:rPr>
          <w:rFonts w:hint="cs"/>
          <w:rtl/>
        </w:rPr>
        <w:t>סניגוריה ציבורית בנושא הנתונים.</w:t>
      </w:r>
      <w:bookmarkStart w:id="139" w:name="_ETM_Q1_764441"/>
      <w:bookmarkEnd w:id="139"/>
      <w:r>
        <w:rPr>
          <w:rFonts w:hint="cs"/>
          <w:rtl/>
        </w:rPr>
        <w:t xml:space="preserve"> </w:t>
      </w:r>
    </w:p>
    <w:p w:rsidR="00B609B1" w:rsidRDefault="00B609B1" w:rsidP="00B609B1">
      <w:pPr>
        <w:rPr>
          <w:rtl/>
        </w:rPr>
      </w:pPr>
      <w:bookmarkStart w:id="140" w:name="_ETM_Q1_764714"/>
      <w:bookmarkStart w:id="141" w:name="_ETM_Q1_764767"/>
      <w:bookmarkEnd w:id="140"/>
      <w:bookmarkEnd w:id="141"/>
    </w:p>
    <w:p w:rsidR="00B609B1" w:rsidRDefault="00B609B1" w:rsidP="00B609B1">
      <w:pPr>
        <w:pStyle w:val="af9"/>
        <w:keepNext/>
        <w:rPr>
          <w:rtl/>
        </w:rPr>
      </w:pPr>
      <w:bookmarkStart w:id="142" w:name="_ETM_Q1_764842"/>
      <w:bookmarkStart w:id="143" w:name="_ETM_Q1_764904"/>
      <w:bookmarkStart w:id="144" w:name="ET_guest_873799_27"/>
      <w:bookmarkEnd w:id="142"/>
      <w:bookmarkEnd w:id="143"/>
      <w:r w:rsidRPr="00B609B1">
        <w:rPr>
          <w:rStyle w:val="TagStyle"/>
          <w:rtl/>
        </w:rPr>
        <w:t xml:space="preserve"> &lt;&lt; אורח &gt;&gt; </w:t>
      </w:r>
      <w:r>
        <w:rPr>
          <w:rtl/>
        </w:rPr>
        <w:t>נתנאל לאגמי:</w:t>
      </w:r>
      <w:r w:rsidRPr="00B609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"/>
    </w:p>
    <w:p w:rsidR="00B609B1" w:rsidRDefault="00B609B1" w:rsidP="00B609B1">
      <w:pPr>
        <w:rPr>
          <w:rtl/>
        </w:rPr>
      </w:pPr>
    </w:p>
    <w:p w:rsidR="00B609B1" w:rsidRDefault="00B609B1" w:rsidP="00B609B1">
      <w:pPr>
        <w:rPr>
          <w:rtl/>
        </w:rPr>
      </w:pPr>
      <w:r>
        <w:rPr>
          <w:rFonts w:hint="cs"/>
          <w:rtl/>
        </w:rPr>
        <w:t>(בזום)</w:t>
      </w:r>
    </w:p>
    <w:p w:rsidR="00B609B1" w:rsidRDefault="00B609B1" w:rsidP="00B609B1">
      <w:pPr>
        <w:rPr>
          <w:rtl/>
        </w:rPr>
      </w:pPr>
    </w:p>
    <w:p w:rsidR="00B609B1" w:rsidRDefault="00B609B1" w:rsidP="00B609B1">
      <w:pPr>
        <w:rPr>
          <w:rtl/>
        </w:rPr>
      </w:pPr>
      <w:r>
        <w:rPr>
          <w:rFonts w:hint="cs"/>
          <w:rtl/>
        </w:rPr>
        <w:t xml:space="preserve">אני המשנה לסניגורית הציבורית הארצית. אני אדבר על </w:t>
      </w:r>
      <w:bookmarkStart w:id="145" w:name="_ETM_Q1_772039"/>
      <w:bookmarkEnd w:id="145"/>
      <w:r>
        <w:rPr>
          <w:rFonts w:hint="cs"/>
          <w:rtl/>
        </w:rPr>
        <w:t>שני הנושאים שכבוד היושב-ראש דיבר עליהם, גם על חיוניות המעצר</w:t>
      </w:r>
      <w:bookmarkStart w:id="146" w:name="_ETM_Q1_775922"/>
      <w:bookmarkEnd w:id="146"/>
      <w:r>
        <w:rPr>
          <w:rFonts w:hint="cs"/>
          <w:rtl/>
        </w:rPr>
        <w:t xml:space="preserve"> וגם על הנתונים שיש לנו לגבי שימוש בטלפון, שיחות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 </w:t>
      </w:r>
      <w:bookmarkStart w:id="147" w:name="_ETM_Q1_780667"/>
      <w:bookmarkEnd w:id="147"/>
      <w:r>
        <w:rPr>
          <w:rFonts w:hint="cs"/>
          <w:rtl/>
        </w:rPr>
        <w:t xml:space="preserve">מול </w:t>
      </w:r>
      <w:r>
        <w:rPr>
          <w:rFonts w:hint="cs"/>
        </w:rPr>
        <w:t>VC</w:t>
      </w:r>
      <w:r>
        <w:rPr>
          <w:rFonts w:hint="cs"/>
          <w:rtl/>
        </w:rPr>
        <w:t xml:space="preserve">. אני יודע מהשטח ולא </w:t>
      </w:r>
      <w:bookmarkStart w:id="148" w:name="_ETM_Q1_789658"/>
      <w:bookmarkEnd w:id="148"/>
      <w:r>
        <w:rPr>
          <w:rFonts w:hint="cs"/>
          <w:rtl/>
        </w:rPr>
        <w:t>רק מהסניגורים אלא גם מאנשים מהמשטרה עצמה. אני מקבל דיווחים</w:t>
      </w:r>
      <w:bookmarkStart w:id="149" w:name="_ETM_Q1_792841"/>
      <w:bookmarkEnd w:id="149"/>
      <w:r>
        <w:rPr>
          <w:rFonts w:hint="cs"/>
          <w:rtl/>
        </w:rPr>
        <w:t xml:space="preserve"> שהם קצת שונים. </w:t>
      </w:r>
    </w:p>
    <w:p w:rsidR="00B609B1" w:rsidRDefault="00B609B1" w:rsidP="00B609B1">
      <w:pPr>
        <w:rPr>
          <w:rtl/>
        </w:rPr>
      </w:pPr>
      <w:bookmarkStart w:id="150" w:name="_ETM_Q1_796330"/>
      <w:bookmarkStart w:id="151" w:name="_ETM_Q1_796390"/>
      <w:bookmarkEnd w:id="150"/>
      <w:bookmarkEnd w:id="151"/>
    </w:p>
    <w:p w:rsidR="00B609B1" w:rsidRDefault="00B609B1" w:rsidP="00B609B1">
      <w:pPr>
        <w:rPr>
          <w:rtl/>
        </w:rPr>
      </w:pPr>
      <w:bookmarkStart w:id="152" w:name="_ETM_Q1_796458"/>
      <w:bookmarkStart w:id="153" w:name="_ETM_Q1_796510"/>
      <w:bookmarkEnd w:id="152"/>
      <w:bookmarkEnd w:id="153"/>
      <w:r>
        <w:rPr>
          <w:rFonts w:hint="cs"/>
          <w:rtl/>
        </w:rPr>
        <w:t xml:space="preserve">המחוזות שלנו מחולקים </w:t>
      </w:r>
      <w:bookmarkStart w:id="154" w:name="_ETM_Q1_801772"/>
      <w:bookmarkEnd w:id="154"/>
      <w:r>
        <w:rPr>
          <w:rFonts w:hint="cs"/>
          <w:rtl/>
        </w:rPr>
        <w:t xml:space="preserve">למחוז צפון, נצרת, לצורך העניין ומחוז חיפה. במחוז חיפה </w:t>
      </w:r>
      <w:bookmarkStart w:id="155" w:name="_ETM_Q1_806416"/>
      <w:bookmarkEnd w:id="155"/>
      <w:r>
        <w:rPr>
          <w:rFonts w:hint="cs"/>
          <w:rtl/>
        </w:rPr>
        <w:t xml:space="preserve">כ-37% מהדיונים התקיימו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>, מתוך 30 דיונים. שני עצורים</w:t>
      </w:r>
      <w:bookmarkStart w:id="156" w:name="_ETM_Q1_809064"/>
      <w:bookmarkEnd w:id="156"/>
      <w:r>
        <w:rPr>
          <w:rFonts w:hint="cs"/>
          <w:rtl/>
        </w:rPr>
        <w:t xml:space="preserve"> אפילו הובאו לבית המשפט. </w:t>
      </w:r>
    </w:p>
    <w:p w:rsidR="00B609B1" w:rsidRDefault="00B609B1" w:rsidP="00B609B1">
      <w:pPr>
        <w:rPr>
          <w:rtl/>
        </w:rPr>
      </w:pPr>
      <w:bookmarkStart w:id="157" w:name="_ETM_Q1_812824"/>
      <w:bookmarkStart w:id="158" w:name="_ETM_Q1_812883"/>
      <w:bookmarkEnd w:id="157"/>
      <w:bookmarkEnd w:id="158"/>
    </w:p>
    <w:p w:rsidR="00B609B1" w:rsidRDefault="00B609B1" w:rsidP="00B609B1">
      <w:pPr>
        <w:pStyle w:val="af6"/>
        <w:keepNext/>
        <w:rPr>
          <w:rtl/>
        </w:rPr>
      </w:pPr>
      <w:bookmarkStart w:id="159" w:name="ET_yor_5797_28"/>
      <w:r w:rsidRPr="00B609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609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B609B1" w:rsidRDefault="00B609B1" w:rsidP="00B609B1">
      <w:pPr>
        <w:pStyle w:val="KeepWithNext"/>
        <w:rPr>
          <w:rtl/>
        </w:rPr>
      </w:pPr>
    </w:p>
    <w:p w:rsidR="00B609B1" w:rsidRDefault="00B609B1" w:rsidP="00B609B1">
      <w:pPr>
        <w:rPr>
          <w:rtl/>
        </w:rPr>
      </w:pPr>
      <w:bookmarkStart w:id="160" w:name="_ETM_Q1_813978"/>
      <w:bookmarkEnd w:id="160"/>
      <w:r>
        <w:rPr>
          <w:rFonts w:hint="cs"/>
          <w:rtl/>
        </w:rPr>
        <w:t xml:space="preserve">זה בסדר. </w:t>
      </w:r>
    </w:p>
    <w:p w:rsidR="00B609B1" w:rsidRDefault="00B609B1" w:rsidP="00B609B1">
      <w:pPr>
        <w:rPr>
          <w:rtl/>
        </w:rPr>
      </w:pPr>
    </w:p>
    <w:p w:rsidR="00B609B1" w:rsidRDefault="00B609B1" w:rsidP="00B609B1">
      <w:pPr>
        <w:pStyle w:val="af9"/>
        <w:keepNext/>
        <w:rPr>
          <w:rtl/>
        </w:rPr>
      </w:pPr>
      <w:bookmarkStart w:id="161" w:name="ET_guest_873799_29"/>
      <w:r w:rsidRPr="00B609B1">
        <w:rPr>
          <w:rStyle w:val="TagStyle"/>
          <w:rtl/>
        </w:rPr>
        <w:t xml:space="preserve"> &lt;&lt; אורח &gt;&gt; </w:t>
      </w:r>
      <w:r>
        <w:rPr>
          <w:rtl/>
        </w:rPr>
        <w:t>נתנאל לאגמי:</w:t>
      </w:r>
      <w:r w:rsidRPr="00B609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"/>
    </w:p>
    <w:p w:rsidR="00B609B1" w:rsidRDefault="00B609B1" w:rsidP="00B609B1">
      <w:pPr>
        <w:pStyle w:val="KeepWithNext"/>
        <w:rPr>
          <w:rtl/>
        </w:rPr>
      </w:pPr>
    </w:p>
    <w:p w:rsidR="00B609B1" w:rsidRDefault="00B609B1" w:rsidP="00B609B1">
      <w:pPr>
        <w:rPr>
          <w:rtl/>
        </w:rPr>
      </w:pPr>
      <w:r>
        <w:rPr>
          <w:rFonts w:hint="cs"/>
          <w:rtl/>
        </w:rPr>
        <w:t xml:space="preserve">כן. אני אומר ש-37% </w:t>
      </w:r>
      <w:bookmarkStart w:id="162" w:name="_ETM_Q1_816539"/>
      <w:bookmarkEnd w:id="162"/>
      <w:r>
        <w:rPr>
          <w:rFonts w:hint="cs"/>
          <w:rtl/>
        </w:rPr>
        <w:t xml:space="preserve">מהדיונים התקיימו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 xml:space="preserve">. חשוב להדגיש, יש בכל מקרה עצורים שלא </w:t>
      </w:r>
      <w:bookmarkStart w:id="163" w:name="_ETM_Q1_821746"/>
      <w:bookmarkEnd w:id="163"/>
      <w:r>
        <w:rPr>
          <w:rFonts w:hint="cs"/>
          <w:rtl/>
        </w:rPr>
        <w:t xml:space="preserve">נמצאים בתחנות המשטרה. כשאני מדבר על 37%, אני </w:t>
      </w:r>
      <w:bookmarkStart w:id="164" w:name="_ETM_Q1_823090"/>
      <w:bookmarkEnd w:id="164"/>
      <w:r>
        <w:rPr>
          <w:rFonts w:hint="cs"/>
          <w:rtl/>
        </w:rPr>
        <w:t>מדבר על כל העצורים. יש חלק שנמצאים בשב"ס ובכל מקרה זה יהיה ב-</w:t>
      </w:r>
      <w:r>
        <w:rPr>
          <w:rFonts w:hint="cs"/>
        </w:rPr>
        <w:t>VC</w:t>
      </w:r>
      <w:r>
        <w:rPr>
          <w:rFonts w:hint="cs"/>
          <w:rtl/>
        </w:rPr>
        <w:t xml:space="preserve"> כי לשב"ס יש </w:t>
      </w:r>
      <w:r>
        <w:rPr>
          <w:rFonts w:hint="cs"/>
        </w:rPr>
        <w:t>VC</w:t>
      </w:r>
      <w:r>
        <w:rPr>
          <w:rFonts w:hint="cs"/>
          <w:rtl/>
        </w:rPr>
        <w:t xml:space="preserve">. </w:t>
      </w:r>
      <w:r w:rsidR="00DF4623">
        <w:rPr>
          <w:rFonts w:hint="cs"/>
          <w:rtl/>
        </w:rPr>
        <w:t>מתוך החלק שנותר</w:t>
      </w:r>
      <w:bookmarkStart w:id="165" w:name="_ETM_Q1_838058"/>
      <w:bookmarkEnd w:id="165"/>
      <w:r w:rsidR="00DF4623">
        <w:rPr>
          <w:rFonts w:hint="cs"/>
          <w:rtl/>
        </w:rPr>
        <w:t xml:space="preserve"> </w:t>
      </w:r>
      <w:r w:rsidR="00DF4623">
        <w:rPr>
          <w:rtl/>
        </w:rPr>
        <w:t>–</w:t>
      </w:r>
      <w:r w:rsidR="00DF4623">
        <w:rPr>
          <w:rFonts w:hint="cs"/>
          <w:rtl/>
        </w:rPr>
        <w:t xml:space="preserve"> אני חושב שהאחוזים הרבה יותר גבוהים, אבל מכלל </w:t>
      </w:r>
      <w:bookmarkStart w:id="166" w:name="_ETM_Q1_836307"/>
      <w:bookmarkEnd w:id="166"/>
      <w:r w:rsidR="00DF4623">
        <w:rPr>
          <w:rFonts w:hint="cs"/>
          <w:rtl/>
        </w:rPr>
        <w:t xml:space="preserve">העצורים, 37% במחוז חיפה היו </w:t>
      </w:r>
      <w:proofErr w:type="spellStart"/>
      <w:r w:rsidR="00DF4623">
        <w:rPr>
          <w:rFonts w:hint="cs"/>
          <w:rtl/>
        </w:rPr>
        <w:t>בווטסאפ</w:t>
      </w:r>
      <w:proofErr w:type="spellEnd"/>
      <w:r w:rsidR="00DF4623">
        <w:rPr>
          <w:rFonts w:hint="cs"/>
          <w:rtl/>
        </w:rPr>
        <w:t xml:space="preserve"> ובמחוז נצרת 26.6% היו </w:t>
      </w:r>
      <w:bookmarkStart w:id="167" w:name="_ETM_Q1_847979"/>
      <w:bookmarkEnd w:id="167"/>
      <w:proofErr w:type="spellStart"/>
      <w:r w:rsidR="00DF4623">
        <w:rPr>
          <w:rFonts w:hint="cs"/>
          <w:rtl/>
        </w:rPr>
        <w:t>בווטסאפ</w:t>
      </w:r>
      <w:proofErr w:type="spellEnd"/>
      <w:r w:rsidR="00DF4623">
        <w:rPr>
          <w:rFonts w:hint="cs"/>
          <w:rtl/>
        </w:rPr>
        <w:t xml:space="preserve">. זאת אומרת, לא מדובר פה במקרים ספורים. אני חושב </w:t>
      </w:r>
      <w:bookmarkStart w:id="168" w:name="_ETM_Q1_853223"/>
      <w:bookmarkEnd w:id="168"/>
      <w:r w:rsidR="00DF4623">
        <w:rPr>
          <w:rFonts w:hint="cs"/>
          <w:rtl/>
        </w:rPr>
        <w:t>שאם אנחנו נפחית מהמספר הזה את האנשים שנמצאים בבתי המעצר</w:t>
      </w:r>
      <w:bookmarkStart w:id="169" w:name="_ETM_Q1_855697"/>
      <w:bookmarkEnd w:id="169"/>
      <w:r w:rsidR="00DF4623">
        <w:rPr>
          <w:rFonts w:hint="cs"/>
          <w:rtl/>
        </w:rPr>
        <w:t xml:space="preserve"> קישון ואחרים, אנחנו נגלה שרוב רובם של הדיונים מתקיימים </w:t>
      </w:r>
      <w:proofErr w:type="spellStart"/>
      <w:r w:rsidR="00DF4623">
        <w:rPr>
          <w:rFonts w:hint="cs"/>
          <w:rtl/>
        </w:rPr>
        <w:t>בווטסאפ</w:t>
      </w:r>
      <w:proofErr w:type="spellEnd"/>
      <w:r w:rsidR="00DF4623">
        <w:rPr>
          <w:rFonts w:hint="cs"/>
          <w:rtl/>
        </w:rPr>
        <w:t xml:space="preserve">. אני חייב לומר לכם שגם אני עצמי אפילו קיבלתי טלפונים </w:t>
      </w:r>
      <w:bookmarkStart w:id="170" w:name="_ETM_Q1_869085"/>
      <w:bookmarkEnd w:id="170"/>
      <w:r w:rsidR="00DF4623">
        <w:rPr>
          <w:rFonts w:hint="cs"/>
          <w:rtl/>
        </w:rPr>
        <w:t>מחטיבת חקירות בימים האחרונים. בואו, תסייעו לנו בעניין הזה, אנחנו</w:t>
      </w:r>
      <w:bookmarkStart w:id="171" w:name="_ETM_Q1_873919"/>
      <w:bookmarkEnd w:id="171"/>
      <w:r w:rsidR="00DF4623">
        <w:rPr>
          <w:rFonts w:hint="cs"/>
          <w:rtl/>
        </w:rPr>
        <w:t xml:space="preserve"> במצב חרום. תעזרו לנו. </w:t>
      </w:r>
    </w:p>
    <w:p w:rsidR="00DF4623" w:rsidRDefault="00DF4623" w:rsidP="00B609B1">
      <w:pPr>
        <w:rPr>
          <w:rtl/>
        </w:rPr>
      </w:pPr>
      <w:bookmarkStart w:id="172" w:name="_ETM_Q1_879072"/>
      <w:bookmarkStart w:id="173" w:name="_ETM_Q1_879141"/>
      <w:bookmarkEnd w:id="172"/>
      <w:bookmarkEnd w:id="173"/>
    </w:p>
    <w:p w:rsidR="00DF4623" w:rsidRDefault="00DF4623" w:rsidP="00DF4623">
      <w:pPr>
        <w:pStyle w:val="af6"/>
        <w:keepNext/>
        <w:rPr>
          <w:rtl/>
        </w:rPr>
      </w:pPr>
      <w:bookmarkStart w:id="174" w:name="ET_yor_5797_30"/>
      <w:r w:rsidRPr="00DF46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4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DF4623" w:rsidRDefault="00DF4623" w:rsidP="00DF4623">
      <w:pPr>
        <w:pStyle w:val="KeepWithNext"/>
        <w:rPr>
          <w:rtl/>
        </w:rPr>
      </w:pPr>
    </w:p>
    <w:p w:rsidR="00DF4623" w:rsidRDefault="00DF4623" w:rsidP="00DF4623">
      <w:pPr>
        <w:rPr>
          <w:rtl/>
        </w:rPr>
      </w:pPr>
      <w:bookmarkStart w:id="175" w:name="_ETM_Q1_881067"/>
      <w:bookmarkEnd w:id="175"/>
      <w:r>
        <w:rPr>
          <w:rFonts w:hint="cs"/>
          <w:rtl/>
        </w:rPr>
        <w:t xml:space="preserve">תנסה להסביר לי בצורה פשוטה. אם </w:t>
      </w:r>
      <w:bookmarkStart w:id="176" w:name="_ETM_Q1_878724"/>
      <w:bookmarkEnd w:id="176"/>
      <w:r>
        <w:rPr>
          <w:rFonts w:hint="cs"/>
          <w:rtl/>
        </w:rPr>
        <w:t>בכל תחנת משטרה יש מערכת, למה הם צריכים עזרה?</w:t>
      </w:r>
    </w:p>
    <w:p w:rsidR="00DF4623" w:rsidRDefault="00DF4623" w:rsidP="00DF4623">
      <w:pPr>
        <w:rPr>
          <w:rtl/>
        </w:rPr>
      </w:pPr>
      <w:bookmarkStart w:id="177" w:name="_ETM_Q1_888660"/>
      <w:bookmarkStart w:id="178" w:name="_ETM_Q1_888743"/>
      <w:bookmarkEnd w:id="177"/>
      <w:bookmarkEnd w:id="178"/>
    </w:p>
    <w:p w:rsidR="00DF4623" w:rsidRDefault="00DF4623" w:rsidP="00DF4623">
      <w:pPr>
        <w:pStyle w:val="af9"/>
        <w:keepNext/>
        <w:rPr>
          <w:rtl/>
        </w:rPr>
      </w:pPr>
      <w:bookmarkStart w:id="179" w:name="ET_guest_873799_31"/>
      <w:r w:rsidRPr="00DF4623">
        <w:rPr>
          <w:rStyle w:val="TagStyle"/>
          <w:rtl/>
        </w:rPr>
        <w:t xml:space="preserve"> &lt;&lt; אורח &gt;&gt; </w:t>
      </w:r>
      <w:r>
        <w:rPr>
          <w:rtl/>
        </w:rPr>
        <w:t>נתנאל לאגמי:</w:t>
      </w:r>
      <w:r w:rsidRPr="00DF46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"/>
    </w:p>
    <w:p w:rsidR="00DF4623" w:rsidRDefault="00DF4623" w:rsidP="00DF4623">
      <w:pPr>
        <w:pStyle w:val="KeepWithNext"/>
        <w:rPr>
          <w:rtl/>
        </w:rPr>
      </w:pPr>
    </w:p>
    <w:p w:rsidR="00DF4623" w:rsidRDefault="00DF4623" w:rsidP="00DF4623">
      <w:pPr>
        <w:rPr>
          <w:rtl/>
        </w:rPr>
      </w:pPr>
      <w:r>
        <w:rPr>
          <w:rFonts w:hint="cs"/>
          <w:rtl/>
        </w:rPr>
        <w:t xml:space="preserve">אם יש </w:t>
      </w:r>
      <w:bookmarkStart w:id="180" w:name="_ETM_Q1_889749"/>
      <w:bookmarkEnd w:id="180"/>
      <w:r>
        <w:rPr>
          <w:rFonts w:hint="cs"/>
          <w:rtl/>
        </w:rPr>
        <w:t>מערכת, הציפייה שלנו שהדיון יתקיים ב-</w:t>
      </w:r>
      <w:r>
        <w:rPr>
          <w:rFonts w:hint="cs"/>
        </w:rPr>
        <w:t>VC</w:t>
      </w:r>
      <w:r>
        <w:rPr>
          <w:rFonts w:hint="cs"/>
          <w:rtl/>
        </w:rPr>
        <w:t xml:space="preserve">. </w:t>
      </w:r>
    </w:p>
    <w:p w:rsidR="00DF4623" w:rsidRDefault="00DF4623" w:rsidP="00DF4623">
      <w:pPr>
        <w:rPr>
          <w:rtl/>
        </w:rPr>
      </w:pPr>
    </w:p>
    <w:p w:rsidR="00DF4623" w:rsidRDefault="00DF4623" w:rsidP="00DF4623">
      <w:pPr>
        <w:pStyle w:val="af6"/>
        <w:keepNext/>
        <w:rPr>
          <w:rtl/>
        </w:rPr>
      </w:pPr>
      <w:bookmarkStart w:id="181" w:name="ET_yor_5797_32"/>
      <w:r w:rsidRPr="00DF46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4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DF4623" w:rsidRDefault="00DF4623" w:rsidP="00DF4623">
      <w:pPr>
        <w:pStyle w:val="KeepWithNext"/>
        <w:rPr>
          <w:rtl/>
        </w:rPr>
      </w:pPr>
    </w:p>
    <w:p w:rsidR="00DF4623" w:rsidRDefault="00DF4623" w:rsidP="00DF4623">
      <w:pPr>
        <w:rPr>
          <w:rtl/>
        </w:rPr>
      </w:pPr>
      <w:r>
        <w:rPr>
          <w:rFonts w:hint="cs"/>
          <w:rtl/>
        </w:rPr>
        <w:t>אני שואל מההיכרות שלך, למה זה לא קורה?</w:t>
      </w:r>
      <w:bookmarkStart w:id="182" w:name="_ETM_Q1_890990"/>
      <w:bookmarkEnd w:id="182"/>
    </w:p>
    <w:p w:rsidR="00DF4623" w:rsidRDefault="00DF4623" w:rsidP="00DF4623">
      <w:pPr>
        <w:rPr>
          <w:rtl/>
        </w:rPr>
      </w:pPr>
      <w:bookmarkStart w:id="183" w:name="_ETM_Q1_891054"/>
      <w:bookmarkStart w:id="184" w:name="_ETM_Q1_892447"/>
      <w:bookmarkEnd w:id="183"/>
      <w:bookmarkEnd w:id="184"/>
    </w:p>
    <w:p w:rsidR="00DF4623" w:rsidRDefault="00DF4623" w:rsidP="00DF4623">
      <w:pPr>
        <w:pStyle w:val="af9"/>
        <w:keepNext/>
        <w:rPr>
          <w:rtl/>
        </w:rPr>
      </w:pPr>
      <w:bookmarkStart w:id="185" w:name="ET_guest_873799_33"/>
      <w:r w:rsidRPr="00DF4623">
        <w:rPr>
          <w:rStyle w:val="TagStyle"/>
          <w:rtl/>
        </w:rPr>
        <w:t xml:space="preserve"> &lt;&lt; אורח &gt;&gt; </w:t>
      </w:r>
      <w:r>
        <w:rPr>
          <w:rtl/>
        </w:rPr>
        <w:t>נתנאל לאגמי:</w:t>
      </w:r>
      <w:r w:rsidRPr="00DF46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"/>
    </w:p>
    <w:p w:rsidR="00DF4623" w:rsidRDefault="00DF4623" w:rsidP="00DF4623">
      <w:pPr>
        <w:pStyle w:val="KeepWithNext"/>
        <w:rPr>
          <w:rtl/>
        </w:rPr>
      </w:pPr>
    </w:p>
    <w:p w:rsidR="00DF4623" w:rsidRDefault="00DF4623" w:rsidP="00D20FCE">
      <w:pPr>
        <w:rPr>
          <w:rtl/>
        </w:rPr>
      </w:pPr>
      <w:bookmarkStart w:id="186" w:name="_ETM_Q1_893010"/>
      <w:bookmarkStart w:id="187" w:name="_ETM_Q1_893053"/>
      <w:bookmarkEnd w:id="186"/>
      <w:bookmarkEnd w:id="187"/>
      <w:r>
        <w:rPr>
          <w:rFonts w:hint="cs"/>
          <w:rtl/>
        </w:rPr>
        <w:t xml:space="preserve">אני יכול לומר על שתי פניות שקיבלתי. </w:t>
      </w:r>
      <w:bookmarkStart w:id="188" w:name="_ETM_Q1_896737"/>
      <w:bookmarkEnd w:id="188"/>
      <w:r>
        <w:rPr>
          <w:rFonts w:hint="cs"/>
          <w:rtl/>
        </w:rPr>
        <w:t>פנייה אחת מת</w:t>
      </w:r>
      <w:r w:rsidR="00D20FCE">
        <w:rPr>
          <w:rFonts w:hint="cs"/>
          <w:rtl/>
        </w:rPr>
        <w:t xml:space="preserve">חנת טבריה. חטיבת חקירות פנו אלי, </w:t>
      </w:r>
      <w:r>
        <w:rPr>
          <w:rFonts w:hint="cs"/>
          <w:rtl/>
        </w:rPr>
        <w:t xml:space="preserve">אמרו </w:t>
      </w:r>
      <w:bookmarkStart w:id="189" w:name="_ETM_Q1_903292"/>
      <w:bookmarkEnd w:id="189"/>
      <w:r>
        <w:rPr>
          <w:rFonts w:hint="cs"/>
          <w:rtl/>
        </w:rPr>
        <w:t xml:space="preserve">שהטוען אמר להם עכשיו שאין מתקון בתחנת טבריה. אני אומר לכם שזה היה אתמול. הם אמרו שאין מתקון וביקשו ממני </w:t>
      </w:r>
      <w:bookmarkStart w:id="190" w:name="_ETM_Q1_911412"/>
      <w:bookmarkEnd w:id="190"/>
      <w:r>
        <w:rPr>
          <w:rFonts w:hint="cs"/>
          <w:rtl/>
        </w:rPr>
        <w:t xml:space="preserve">סיוע, שאני אאשר שהדיון יהיה בצורה הזאת. </w:t>
      </w:r>
    </w:p>
    <w:p w:rsidR="00DF4623" w:rsidRDefault="00DF4623" w:rsidP="00DF4623">
      <w:pPr>
        <w:rPr>
          <w:rtl/>
        </w:rPr>
      </w:pPr>
      <w:bookmarkStart w:id="191" w:name="_ETM_Q1_910360"/>
      <w:bookmarkStart w:id="192" w:name="_ETM_Q1_910426"/>
      <w:bookmarkEnd w:id="191"/>
      <w:bookmarkEnd w:id="192"/>
    </w:p>
    <w:p w:rsidR="00DF4623" w:rsidRDefault="00DF4623" w:rsidP="00DF4623">
      <w:pPr>
        <w:rPr>
          <w:rtl/>
        </w:rPr>
      </w:pPr>
      <w:bookmarkStart w:id="193" w:name="_ETM_Q1_910503"/>
      <w:bookmarkStart w:id="194" w:name="_ETM_Q1_910559"/>
      <w:bookmarkEnd w:id="193"/>
      <w:bookmarkEnd w:id="194"/>
      <w:r>
        <w:rPr>
          <w:rFonts w:hint="cs"/>
          <w:rtl/>
        </w:rPr>
        <w:t>עוד פרוטוקול שקיבלתי</w:t>
      </w:r>
      <w:bookmarkStart w:id="195" w:name="_ETM_Q1_915687"/>
      <w:bookmarkEnd w:id="195"/>
      <w:r>
        <w:rPr>
          <w:rFonts w:hint="cs"/>
          <w:rtl/>
        </w:rPr>
        <w:t xml:space="preserve"> היום מתחנת זיכרון. אמנם הוגש כתב אישום וזאת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תביע</w:t>
      </w:r>
      <w:bookmarkStart w:id="196" w:name="_ETM_Q1_920633"/>
      <w:bookmarkEnd w:id="196"/>
      <w:r>
        <w:rPr>
          <w:rFonts w:hint="cs"/>
          <w:rtl/>
        </w:rPr>
        <w:t xml:space="preserve">ה משטרתית וגם נציג שב"ס. הם אמרו שבתחנת </w:t>
      </w:r>
      <w:proofErr w:type="spellStart"/>
      <w:r>
        <w:rPr>
          <w:rFonts w:hint="cs"/>
          <w:rtl/>
        </w:rPr>
        <w:t>זכרון</w:t>
      </w:r>
      <w:proofErr w:type="spellEnd"/>
      <w:r>
        <w:rPr>
          <w:rFonts w:hint="cs"/>
          <w:rtl/>
        </w:rPr>
        <w:t xml:space="preserve"> אין מתקון ואי-אפשר לבצע דיון ב-</w:t>
      </w:r>
      <w:r>
        <w:rPr>
          <w:rFonts w:hint="cs"/>
        </w:rPr>
        <w:t>VC</w:t>
      </w:r>
      <w:r>
        <w:rPr>
          <w:rFonts w:hint="cs"/>
          <w:rtl/>
        </w:rPr>
        <w:t xml:space="preserve">. הפרוטוקול נמצא מולי. </w:t>
      </w:r>
    </w:p>
    <w:p w:rsidR="00DF4623" w:rsidRDefault="00DF4623" w:rsidP="00DF4623">
      <w:pPr>
        <w:rPr>
          <w:rtl/>
        </w:rPr>
      </w:pPr>
      <w:bookmarkStart w:id="197" w:name="_ETM_Q1_932373"/>
      <w:bookmarkStart w:id="198" w:name="_ETM_Q1_932438"/>
      <w:bookmarkEnd w:id="197"/>
      <w:bookmarkEnd w:id="198"/>
    </w:p>
    <w:p w:rsidR="00DF4623" w:rsidRDefault="00DF4623" w:rsidP="00DF4623">
      <w:pPr>
        <w:rPr>
          <w:rtl/>
        </w:rPr>
      </w:pPr>
      <w:bookmarkStart w:id="199" w:name="_ETM_Q1_932502"/>
      <w:bookmarkStart w:id="200" w:name="_ETM_Q1_932573"/>
      <w:bookmarkEnd w:id="199"/>
      <w:bookmarkEnd w:id="200"/>
      <w:r>
        <w:rPr>
          <w:rFonts w:hint="cs"/>
          <w:rtl/>
        </w:rPr>
        <w:t xml:space="preserve">עוד פעם. </w:t>
      </w:r>
      <w:bookmarkStart w:id="201" w:name="_ETM_Q1_933830"/>
      <w:bookmarkEnd w:id="201"/>
      <w:r>
        <w:rPr>
          <w:rFonts w:hint="cs"/>
          <w:rtl/>
        </w:rPr>
        <w:t xml:space="preserve">קראתי את המסמך של המשטרה והלוואי וזה נכון. אני יוצא </w:t>
      </w:r>
      <w:bookmarkStart w:id="202" w:name="_ETM_Q1_940917"/>
      <w:bookmarkEnd w:id="202"/>
      <w:r>
        <w:rPr>
          <w:rFonts w:hint="cs"/>
          <w:rtl/>
        </w:rPr>
        <w:t xml:space="preserve">מנקודת הנחה שזה נכון, אבל אם זה נכון אז צריך </w:t>
      </w:r>
      <w:bookmarkStart w:id="203" w:name="_ETM_Q1_941960"/>
      <w:bookmarkEnd w:id="203"/>
      <w:r>
        <w:rPr>
          <w:rFonts w:hint="cs"/>
          <w:rtl/>
        </w:rPr>
        <w:t xml:space="preserve">לראות מדוע הדבר הזה לא מיושם. אולי מישהו לא יודע </w:t>
      </w:r>
      <w:bookmarkStart w:id="204" w:name="_ETM_Q1_948152"/>
      <w:bookmarkEnd w:id="204"/>
      <w:r>
        <w:rPr>
          <w:rFonts w:hint="cs"/>
          <w:rtl/>
        </w:rPr>
        <w:t>לחבר את המערכת כמו שצריך? אולי יש איזה קושי?</w:t>
      </w:r>
    </w:p>
    <w:p w:rsidR="00DF4623" w:rsidRDefault="00DF4623" w:rsidP="00DF4623">
      <w:pPr>
        <w:rPr>
          <w:rtl/>
        </w:rPr>
      </w:pPr>
      <w:bookmarkStart w:id="205" w:name="_ETM_Q1_946826"/>
      <w:bookmarkStart w:id="206" w:name="_ETM_Q1_946884"/>
      <w:bookmarkEnd w:id="205"/>
      <w:bookmarkEnd w:id="206"/>
    </w:p>
    <w:p w:rsidR="00DF4623" w:rsidRDefault="00DF4623" w:rsidP="00DF4623">
      <w:pPr>
        <w:rPr>
          <w:rtl/>
        </w:rPr>
      </w:pPr>
      <w:bookmarkStart w:id="207" w:name="_ETM_Q1_946971"/>
      <w:bookmarkStart w:id="208" w:name="_ETM_Q1_947029"/>
      <w:bookmarkEnd w:id="207"/>
      <w:bookmarkEnd w:id="208"/>
      <w:r>
        <w:rPr>
          <w:rFonts w:hint="cs"/>
          <w:rtl/>
        </w:rPr>
        <w:t>אגב, אני</w:t>
      </w:r>
      <w:bookmarkStart w:id="209" w:name="_ETM_Q1_949946"/>
      <w:bookmarkEnd w:id="209"/>
      <w:r>
        <w:rPr>
          <w:rFonts w:hint="cs"/>
          <w:rtl/>
        </w:rPr>
        <w:t xml:space="preserve"> רוצה להגיד משהו על תקלות טכניות. תקלות טכניות יש וברור</w:t>
      </w:r>
      <w:bookmarkStart w:id="210" w:name="_ETM_Q1_952540"/>
      <w:bookmarkEnd w:id="210"/>
      <w:r>
        <w:rPr>
          <w:rFonts w:hint="cs"/>
          <w:rtl/>
        </w:rPr>
        <w:t xml:space="preserve"> שיהיו תקלות טכניות. אבל כשיש תקלות טכניות, חוץ מזה שהחוק </w:t>
      </w:r>
      <w:bookmarkStart w:id="211" w:name="_ETM_Q1_954992"/>
      <w:bookmarkEnd w:id="211"/>
      <w:r>
        <w:rPr>
          <w:rFonts w:hint="cs"/>
          <w:rtl/>
        </w:rPr>
        <w:t xml:space="preserve">מבקש שצריכה להיות מניעה טכנית בלתי צפויה וצריך שיהיה אישור </w:t>
      </w:r>
      <w:bookmarkStart w:id="212" w:name="_ETM_Q1_962079"/>
      <w:bookmarkEnd w:id="212"/>
      <w:r>
        <w:rPr>
          <w:rFonts w:hint="cs"/>
          <w:rtl/>
        </w:rPr>
        <w:t xml:space="preserve">של נשיא וסגן נשיא. אני עובר על כל הפרוטוקול. זה לא כל-כך קשה לעבור על הפרוטוקולים. אתה עובר על כל </w:t>
      </w:r>
      <w:bookmarkStart w:id="213" w:name="_ETM_Q1_971539"/>
      <w:bookmarkEnd w:id="213"/>
      <w:r>
        <w:rPr>
          <w:rFonts w:hint="cs"/>
          <w:rtl/>
        </w:rPr>
        <w:t xml:space="preserve">הפרוטוקולים ואתה רואה למעלה אם זה היה בטלפון, בהיוועדות חזותית </w:t>
      </w:r>
      <w:bookmarkStart w:id="214" w:name="_ETM_Q1_973179"/>
      <w:bookmarkEnd w:id="214"/>
      <w:r>
        <w:rPr>
          <w:rFonts w:hint="cs"/>
          <w:rtl/>
        </w:rPr>
        <w:t>או האם זה היה ב-</w:t>
      </w:r>
      <w:r>
        <w:rPr>
          <w:rFonts w:hint="cs"/>
        </w:rPr>
        <w:t>VC</w:t>
      </w:r>
      <w:r>
        <w:rPr>
          <w:rFonts w:hint="cs"/>
          <w:rtl/>
        </w:rPr>
        <w:t xml:space="preserve">. זה מאוד פשוט. זאת </w:t>
      </w:r>
      <w:bookmarkStart w:id="215" w:name="_ETM_Q1_978028"/>
      <w:bookmarkEnd w:id="215"/>
      <w:r>
        <w:rPr>
          <w:rFonts w:hint="cs"/>
          <w:rtl/>
        </w:rPr>
        <w:t xml:space="preserve">עבודה של חצי שעה. </w:t>
      </w:r>
    </w:p>
    <w:p w:rsidR="00DF4623" w:rsidRDefault="00DF4623" w:rsidP="00DF4623">
      <w:pPr>
        <w:rPr>
          <w:rtl/>
        </w:rPr>
      </w:pPr>
      <w:bookmarkStart w:id="216" w:name="_ETM_Q1_980429"/>
      <w:bookmarkStart w:id="217" w:name="_ETM_Q1_980498"/>
      <w:bookmarkEnd w:id="216"/>
      <w:bookmarkEnd w:id="217"/>
    </w:p>
    <w:p w:rsidR="00DF4623" w:rsidRDefault="00DF4623" w:rsidP="00DF4623">
      <w:pPr>
        <w:rPr>
          <w:rtl/>
        </w:rPr>
      </w:pPr>
      <w:bookmarkStart w:id="218" w:name="_ETM_Q1_980556"/>
      <w:bookmarkStart w:id="219" w:name="_ETM_Q1_980613"/>
      <w:bookmarkEnd w:id="218"/>
      <w:bookmarkEnd w:id="219"/>
      <w:r>
        <w:rPr>
          <w:rFonts w:hint="cs"/>
          <w:rtl/>
        </w:rPr>
        <w:t>כשיש מניעה טכנית בלתי צפויה</w:t>
      </w:r>
      <w:bookmarkStart w:id="220" w:name="_ETM_Q1_981488"/>
      <w:bookmarkEnd w:id="220"/>
      <w:r>
        <w:rPr>
          <w:rFonts w:hint="cs"/>
          <w:rtl/>
        </w:rPr>
        <w:t xml:space="preserve"> כתוב: שיחת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 בגלל מניעה טכנית בלתי צפויה. מדובר במספר </w:t>
      </w:r>
      <w:bookmarkStart w:id="221" w:name="_ETM_Q1_983282"/>
      <w:bookmarkEnd w:id="221"/>
      <w:r>
        <w:rPr>
          <w:rFonts w:hint="cs"/>
          <w:rtl/>
        </w:rPr>
        <w:t xml:space="preserve">מאוד קטן של המקרים. רוב המקרים זה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 xml:space="preserve"> </w:t>
      </w:r>
      <w:bookmarkStart w:id="222" w:name="_ETM_Q1_987900"/>
      <w:bookmarkEnd w:id="222"/>
      <w:r>
        <w:rPr>
          <w:rFonts w:hint="cs"/>
          <w:rtl/>
        </w:rPr>
        <w:t xml:space="preserve">כי הטענה היא שאין מתקון. יכול להיות שיש איזה מחסור במידע </w:t>
      </w:r>
      <w:bookmarkStart w:id="223" w:name="_ETM_Q1_997004"/>
      <w:bookmarkEnd w:id="223"/>
      <w:r>
        <w:rPr>
          <w:rFonts w:hint="cs"/>
          <w:rtl/>
        </w:rPr>
        <w:t xml:space="preserve">או שיש איזה קושי בדרך, שהטוען לא מקבל את המידע </w:t>
      </w:r>
      <w:bookmarkStart w:id="224" w:name="_ETM_Q1_997060"/>
      <w:bookmarkEnd w:id="224"/>
      <w:r>
        <w:rPr>
          <w:rFonts w:hint="cs"/>
          <w:rtl/>
        </w:rPr>
        <w:t xml:space="preserve">מהאדם הנכון, אבל זה מה שקורה בשטח. רוב הדיונים כיום, </w:t>
      </w:r>
      <w:bookmarkStart w:id="225" w:name="_ETM_Q1_1006708"/>
      <w:bookmarkEnd w:id="225"/>
      <w:r>
        <w:rPr>
          <w:rFonts w:hint="cs"/>
          <w:rtl/>
        </w:rPr>
        <w:t xml:space="preserve">כמו שאני רואה את זה, מתקיימים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>.</w:t>
      </w:r>
      <w:bookmarkStart w:id="226" w:name="_ETM_Q1_1011932"/>
      <w:bookmarkEnd w:id="226"/>
      <w:r>
        <w:rPr>
          <w:rFonts w:hint="cs"/>
          <w:rtl/>
        </w:rPr>
        <w:t xml:space="preserve"> </w:t>
      </w:r>
    </w:p>
    <w:p w:rsidR="00DF4623" w:rsidRDefault="00DF4623" w:rsidP="00DF4623">
      <w:pPr>
        <w:rPr>
          <w:rtl/>
        </w:rPr>
      </w:pPr>
    </w:p>
    <w:p w:rsidR="00DF4623" w:rsidRDefault="00DF4623" w:rsidP="00DF4623">
      <w:pPr>
        <w:pStyle w:val="af6"/>
        <w:keepNext/>
        <w:rPr>
          <w:rtl/>
        </w:rPr>
      </w:pPr>
      <w:bookmarkStart w:id="227" w:name="_ETM_Q1_1012970"/>
      <w:bookmarkStart w:id="228" w:name="_ETM_Q1_1012984"/>
      <w:bookmarkStart w:id="229" w:name="_ETM_Q1_1013038"/>
      <w:bookmarkStart w:id="230" w:name="ET_yor_5797_34"/>
      <w:bookmarkEnd w:id="227"/>
      <w:bookmarkEnd w:id="228"/>
      <w:bookmarkEnd w:id="229"/>
      <w:r w:rsidRPr="00DF46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4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DF4623" w:rsidRDefault="00DF4623" w:rsidP="00DF4623">
      <w:pPr>
        <w:pStyle w:val="KeepWithNext"/>
        <w:rPr>
          <w:rtl/>
        </w:rPr>
      </w:pPr>
    </w:p>
    <w:p w:rsidR="00DF4623" w:rsidRPr="00DF4623" w:rsidRDefault="00DF4623" w:rsidP="00DF4623">
      <w:pPr>
        <w:rPr>
          <w:rtl/>
        </w:rPr>
      </w:pPr>
      <w:bookmarkStart w:id="231" w:name="_ETM_Q1_1009959"/>
      <w:bookmarkEnd w:id="231"/>
      <w:r>
        <w:rPr>
          <w:rFonts w:hint="cs"/>
          <w:rtl/>
        </w:rPr>
        <w:t xml:space="preserve">אמרת 36%. </w:t>
      </w:r>
    </w:p>
    <w:p w:rsidR="00DF4623" w:rsidRDefault="00DF4623" w:rsidP="00B609B1">
      <w:pPr>
        <w:rPr>
          <w:rtl/>
        </w:rPr>
      </w:pPr>
    </w:p>
    <w:p w:rsidR="00DF4623" w:rsidRDefault="00DF4623" w:rsidP="00DF4623">
      <w:pPr>
        <w:pStyle w:val="af9"/>
        <w:keepNext/>
        <w:rPr>
          <w:rtl/>
        </w:rPr>
      </w:pPr>
      <w:bookmarkStart w:id="232" w:name="ET_guest_873799_35"/>
      <w:r w:rsidRPr="00DF4623">
        <w:rPr>
          <w:rStyle w:val="TagStyle"/>
          <w:rtl/>
        </w:rPr>
        <w:t xml:space="preserve"> &lt;&lt; אורח &gt;&gt; </w:t>
      </w:r>
      <w:r>
        <w:rPr>
          <w:rtl/>
        </w:rPr>
        <w:t>נתנאל לאגמי:</w:t>
      </w:r>
      <w:r w:rsidRPr="00DF46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"/>
    </w:p>
    <w:p w:rsidR="00DF4623" w:rsidRDefault="00DF4623" w:rsidP="00DF4623">
      <w:pPr>
        <w:pStyle w:val="KeepWithNext"/>
        <w:rPr>
          <w:rtl/>
        </w:rPr>
      </w:pPr>
    </w:p>
    <w:p w:rsidR="00DF4623" w:rsidRDefault="001E79FC" w:rsidP="00DF4623">
      <w:pPr>
        <w:rPr>
          <w:rtl/>
        </w:rPr>
      </w:pPr>
      <w:r>
        <w:rPr>
          <w:rFonts w:hint="cs"/>
          <w:rtl/>
        </w:rPr>
        <w:t xml:space="preserve">אני אגיד למה אמרתי רוב. רוב הדיונים לא אמורים </w:t>
      </w:r>
      <w:bookmarkStart w:id="233" w:name="_ETM_Q1_1017054"/>
      <w:bookmarkEnd w:id="233"/>
      <w:r>
        <w:rPr>
          <w:rFonts w:hint="cs"/>
          <w:rtl/>
        </w:rPr>
        <w:t xml:space="preserve">להתקיים בתחנות המשטרה. בגדול, כשחשוד נעצר, הוא אמור להיות מובא </w:t>
      </w:r>
      <w:bookmarkStart w:id="234" w:name="_ETM_Q1_1018115"/>
      <w:bookmarkEnd w:id="234"/>
      <w:r>
        <w:rPr>
          <w:rFonts w:hint="cs"/>
          <w:rtl/>
        </w:rPr>
        <w:t xml:space="preserve">לשב"ס על-ידי נחשון. בשב"ס אין מחלוקת. כשאני אמרתי 36.6%, כבוד </w:t>
      </w:r>
      <w:bookmarkStart w:id="235" w:name="_ETM_Q1_1026264"/>
      <w:bookmarkEnd w:id="235"/>
      <w:r>
        <w:rPr>
          <w:rFonts w:hint="cs"/>
          <w:rtl/>
        </w:rPr>
        <w:t xml:space="preserve">היושב-ראש, דיברתי על כלל הדיונים. </w:t>
      </w:r>
    </w:p>
    <w:p w:rsidR="001E79FC" w:rsidRDefault="001E79FC" w:rsidP="00DF4623">
      <w:pPr>
        <w:rPr>
          <w:rtl/>
        </w:rPr>
      </w:pPr>
    </w:p>
    <w:p w:rsidR="001E79FC" w:rsidRDefault="001E79FC" w:rsidP="00D20FCE">
      <w:pPr>
        <w:rPr>
          <w:rtl/>
        </w:rPr>
      </w:pPr>
      <w:r>
        <w:rPr>
          <w:rFonts w:hint="cs"/>
          <w:rtl/>
        </w:rPr>
        <w:t xml:space="preserve">עכשיו אנחנו רוצים לבדוק את </w:t>
      </w:r>
      <w:bookmarkStart w:id="236" w:name="_ETM_Q1_1030373"/>
      <w:bookmarkEnd w:id="236"/>
      <w:r>
        <w:rPr>
          <w:rFonts w:hint="cs"/>
          <w:rtl/>
        </w:rPr>
        <w:t xml:space="preserve">הדיונים שמתקיימים מתחנת המשטרה, שזה מיעוט הדיונים. כמה מתוכם מתקיימים </w:t>
      </w:r>
      <w:bookmarkStart w:id="237" w:name="_ETM_Q1_1035782"/>
      <w:bookmarkEnd w:id="237"/>
      <w:proofErr w:type="spellStart"/>
      <w:r>
        <w:rPr>
          <w:rFonts w:hint="cs"/>
          <w:rtl/>
        </w:rPr>
        <w:t>בוואטסאפ</w:t>
      </w:r>
      <w:proofErr w:type="spellEnd"/>
      <w:r w:rsidR="00D20FCE">
        <w:rPr>
          <w:rFonts w:hint="cs"/>
          <w:rtl/>
        </w:rPr>
        <w:t>.</w:t>
      </w:r>
      <w:r>
        <w:rPr>
          <w:rFonts w:hint="cs"/>
          <w:rtl/>
        </w:rPr>
        <w:t xml:space="preserve"> את זה אני לא יכול ל</w:t>
      </w:r>
      <w:r w:rsidR="00D20FCE">
        <w:rPr>
          <w:rFonts w:hint="cs"/>
          <w:rtl/>
        </w:rPr>
        <w:t>בדוק מהפרוטוקולים כי אין לי דרך.</w:t>
      </w:r>
      <w:r>
        <w:rPr>
          <w:rFonts w:hint="cs"/>
          <w:rtl/>
        </w:rPr>
        <w:t xml:space="preserve"> אבל אני חושב שראוי מאוד ונכון שחטיבת חקירות תבדוק את זה. אגב, המסמך של חטיבת חקירות אני חושב </w:t>
      </w:r>
      <w:bookmarkStart w:id="238" w:name="_ETM_Q1_1046023"/>
      <w:bookmarkEnd w:id="238"/>
      <w:r>
        <w:rPr>
          <w:rFonts w:hint="cs"/>
          <w:rtl/>
        </w:rPr>
        <w:t xml:space="preserve">שהוא חשוב וגם </w:t>
      </w:r>
      <w:r w:rsidR="00D20FCE">
        <w:rPr>
          <w:rFonts w:hint="cs"/>
          <w:rtl/>
        </w:rPr>
        <w:t>חשוב</w:t>
      </w:r>
      <w:r>
        <w:rPr>
          <w:rFonts w:hint="cs"/>
          <w:rtl/>
        </w:rPr>
        <w:t xml:space="preserve"> שהם לוקחים לתשומת ליבם </w:t>
      </w:r>
      <w:r w:rsidR="00D20FCE">
        <w:rPr>
          <w:rFonts w:hint="cs"/>
          <w:rtl/>
        </w:rPr>
        <w:t>שיקולים לגבי</w:t>
      </w:r>
      <w:r>
        <w:rPr>
          <w:rFonts w:hint="cs"/>
          <w:rtl/>
        </w:rPr>
        <w:t xml:space="preserve"> </w:t>
      </w:r>
      <w:bookmarkStart w:id="239" w:name="_ETM_Q1_1049367"/>
      <w:bookmarkEnd w:id="239"/>
      <w:r>
        <w:rPr>
          <w:rFonts w:hint="cs"/>
          <w:rtl/>
        </w:rPr>
        <w:t xml:space="preserve">חיוניות המעצר. </w:t>
      </w:r>
    </w:p>
    <w:p w:rsidR="001E79FC" w:rsidRDefault="001E79FC" w:rsidP="00DF4623">
      <w:pPr>
        <w:rPr>
          <w:rtl/>
        </w:rPr>
      </w:pPr>
    </w:p>
    <w:p w:rsidR="001E79FC" w:rsidRDefault="001E79FC" w:rsidP="00DF4623">
      <w:pPr>
        <w:rPr>
          <w:rtl/>
        </w:rPr>
      </w:pPr>
      <w:r>
        <w:rPr>
          <w:rFonts w:hint="cs"/>
          <w:rtl/>
        </w:rPr>
        <w:t xml:space="preserve">אני רוצה לומר עוד משהו לגבי חיוניות המעצר. </w:t>
      </w:r>
      <w:bookmarkStart w:id="240" w:name="_ETM_Q1_1052531"/>
      <w:bookmarkEnd w:id="240"/>
      <w:r>
        <w:rPr>
          <w:rFonts w:hint="cs"/>
          <w:rtl/>
        </w:rPr>
        <w:t>אגב, גם לגבי השאלה של הנשיא וסגן נשיא. ראינו שמדובר</w:t>
      </w:r>
      <w:bookmarkStart w:id="241" w:name="_ETM_Q1_1062051"/>
      <w:bookmarkEnd w:id="241"/>
      <w:r>
        <w:rPr>
          <w:rFonts w:hint="cs"/>
          <w:rtl/>
        </w:rPr>
        <w:t xml:space="preserve"> בלא מעט פרוטוקולים ולא ראיתי אפילו החלטה אחת של נשיא </w:t>
      </w:r>
      <w:bookmarkStart w:id="242" w:name="_ETM_Q1_1064761"/>
      <w:bookmarkEnd w:id="242"/>
      <w:r>
        <w:rPr>
          <w:rFonts w:hint="cs"/>
          <w:rtl/>
        </w:rPr>
        <w:t>או סגן נשיא, או שאומרים שיעבירו לנשיא או סגן נשיא.</w:t>
      </w:r>
      <w:bookmarkStart w:id="243" w:name="_ETM_Q1_1063641"/>
      <w:bookmarkEnd w:id="243"/>
      <w:r>
        <w:rPr>
          <w:rFonts w:hint="cs"/>
          <w:rtl/>
        </w:rPr>
        <w:t xml:space="preserve"> להיפך, גם כשהסניגורים מתנגדים, השופט בדיון עצמו אומר שבגלל מצב החרום הוא מאפשר. עוד פעם, כל החברים שלי שנמצאים פה, </w:t>
      </w:r>
      <w:bookmarkStart w:id="244" w:name="_ETM_Q1_1079072"/>
      <w:bookmarkEnd w:id="244"/>
      <w:r>
        <w:rPr>
          <w:rFonts w:hint="cs"/>
          <w:rtl/>
        </w:rPr>
        <w:t xml:space="preserve">אני יכול לשלוח לכם את הפרוטוקולים. </w:t>
      </w:r>
    </w:p>
    <w:p w:rsidR="001E79FC" w:rsidRDefault="001E79FC" w:rsidP="001E79FC">
      <w:pPr>
        <w:rPr>
          <w:rtl/>
        </w:rPr>
      </w:pPr>
      <w:bookmarkStart w:id="245" w:name="_ETM_Q1_1085385"/>
      <w:bookmarkEnd w:id="245"/>
    </w:p>
    <w:p w:rsidR="001E79FC" w:rsidRDefault="001E79FC" w:rsidP="001E79FC">
      <w:pPr>
        <w:pStyle w:val="af6"/>
        <w:keepNext/>
        <w:rPr>
          <w:rtl/>
        </w:rPr>
      </w:pPr>
      <w:bookmarkStart w:id="246" w:name="ET_yor_5797_37"/>
      <w:r w:rsidRPr="001E79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E79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1E79FC" w:rsidRDefault="001E79FC" w:rsidP="001E79FC">
      <w:pPr>
        <w:pStyle w:val="KeepWithNext"/>
        <w:rPr>
          <w:rtl/>
        </w:rPr>
      </w:pPr>
    </w:p>
    <w:p w:rsidR="001E79FC" w:rsidRDefault="001E79FC" w:rsidP="001E79FC">
      <w:pPr>
        <w:rPr>
          <w:rtl/>
        </w:rPr>
      </w:pPr>
      <w:bookmarkStart w:id="247" w:name="_ETM_Q1_1086196"/>
      <w:bookmarkEnd w:id="247"/>
      <w:r>
        <w:rPr>
          <w:rFonts w:hint="cs"/>
          <w:rtl/>
        </w:rPr>
        <w:t xml:space="preserve">יש פה עורכי דין </w:t>
      </w:r>
      <w:bookmarkStart w:id="248" w:name="_ETM_Q1_1084076"/>
      <w:bookmarkEnd w:id="248"/>
      <w:r>
        <w:rPr>
          <w:rFonts w:hint="cs"/>
          <w:rtl/>
        </w:rPr>
        <w:t>שעוד מתפלאים איך שופטים פוסקים בניגוד לחוק. אני יכול להבין,</w:t>
      </w:r>
      <w:bookmarkStart w:id="249" w:name="_ETM_Q1_1092367"/>
      <w:bookmarkEnd w:id="249"/>
      <w:r>
        <w:rPr>
          <w:rFonts w:hint="cs"/>
          <w:rtl/>
        </w:rPr>
        <w:t xml:space="preserve"> אבל זה לא פה. </w:t>
      </w:r>
    </w:p>
    <w:p w:rsidR="001E79FC" w:rsidRDefault="001E79FC" w:rsidP="001E79FC">
      <w:pPr>
        <w:rPr>
          <w:rtl/>
        </w:rPr>
      </w:pPr>
      <w:bookmarkStart w:id="250" w:name="_ETM_Q1_1094400"/>
      <w:bookmarkStart w:id="251" w:name="_ETM_Q1_1094479"/>
      <w:bookmarkEnd w:id="250"/>
      <w:bookmarkEnd w:id="251"/>
    </w:p>
    <w:p w:rsidR="001E79FC" w:rsidRDefault="001E79FC" w:rsidP="001E79FC">
      <w:pPr>
        <w:pStyle w:val="af9"/>
        <w:keepNext/>
        <w:rPr>
          <w:rtl/>
        </w:rPr>
      </w:pPr>
      <w:bookmarkStart w:id="252" w:name="ET_guest_873799_38"/>
      <w:r w:rsidRPr="001E79FC">
        <w:rPr>
          <w:rStyle w:val="TagStyle"/>
          <w:rtl/>
        </w:rPr>
        <w:t xml:space="preserve"> &lt;&lt; אורח &gt;&gt; </w:t>
      </w:r>
      <w:r>
        <w:rPr>
          <w:rtl/>
        </w:rPr>
        <w:t>נתנאל לאגמי:</w:t>
      </w:r>
      <w:r w:rsidRPr="001E79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"/>
    </w:p>
    <w:p w:rsidR="001E79FC" w:rsidRDefault="001E79FC" w:rsidP="001E79FC">
      <w:pPr>
        <w:pStyle w:val="KeepWithNext"/>
        <w:rPr>
          <w:rtl/>
        </w:rPr>
      </w:pPr>
    </w:p>
    <w:p w:rsidR="001E79FC" w:rsidRDefault="001E79FC" w:rsidP="00CC4D95">
      <w:pPr>
        <w:rPr>
          <w:rtl/>
        </w:rPr>
      </w:pPr>
      <w:r>
        <w:rPr>
          <w:rFonts w:hint="cs"/>
          <w:rtl/>
        </w:rPr>
        <w:t xml:space="preserve">לגבי חיוניות המעצר. עברנו על כל </w:t>
      </w:r>
      <w:bookmarkStart w:id="253" w:name="_ETM_Q1_1099865"/>
      <w:bookmarkEnd w:id="253"/>
      <w:r>
        <w:rPr>
          <w:rFonts w:hint="cs"/>
          <w:rtl/>
        </w:rPr>
        <w:t xml:space="preserve">הפרוטוקולים. מכל הפרוטוקולים של הימים האחרונים, שמגיעים כמעט ל-100, ראיתי </w:t>
      </w:r>
      <w:bookmarkStart w:id="254" w:name="_ETM_Q1_1101876"/>
      <w:bookmarkEnd w:id="254"/>
      <w:r>
        <w:rPr>
          <w:rFonts w:hint="cs"/>
          <w:rtl/>
        </w:rPr>
        <w:t xml:space="preserve">תיק אחד שבו בית משפט התייחס לחיוניות המעצר ובאמת שחרר. </w:t>
      </w:r>
      <w:r w:rsidR="00CC4D95">
        <w:rPr>
          <w:rFonts w:hint="cs"/>
          <w:rtl/>
        </w:rPr>
        <w:t xml:space="preserve">בכל שאר התיקים לא ראיתי התייחסות פעם אחת לחיוניות </w:t>
      </w:r>
      <w:bookmarkStart w:id="255" w:name="_ETM_Q1_1115359"/>
      <w:bookmarkEnd w:id="255"/>
      <w:r w:rsidR="00CC4D95">
        <w:rPr>
          <w:rFonts w:hint="cs"/>
          <w:rtl/>
        </w:rPr>
        <w:t xml:space="preserve">המעצר. </w:t>
      </w:r>
    </w:p>
    <w:p w:rsidR="00CC4D95" w:rsidRDefault="00CC4D95" w:rsidP="00CC4D95">
      <w:pPr>
        <w:rPr>
          <w:rtl/>
        </w:rPr>
      </w:pPr>
      <w:bookmarkStart w:id="256" w:name="_ETM_Q1_1116432"/>
      <w:bookmarkStart w:id="257" w:name="_ETM_Q1_1116499"/>
      <w:bookmarkEnd w:id="256"/>
      <w:bookmarkEnd w:id="257"/>
    </w:p>
    <w:p w:rsidR="00CC4D95" w:rsidRDefault="00CC4D95" w:rsidP="00CC4D95">
      <w:pPr>
        <w:rPr>
          <w:rtl/>
        </w:rPr>
      </w:pPr>
      <w:bookmarkStart w:id="258" w:name="_ETM_Q1_1116575"/>
      <w:bookmarkStart w:id="259" w:name="_ETM_Q1_1116632"/>
      <w:bookmarkEnd w:id="258"/>
      <w:bookmarkEnd w:id="259"/>
      <w:r>
        <w:rPr>
          <w:rFonts w:hint="cs"/>
          <w:rtl/>
        </w:rPr>
        <w:t>ברגע היום אספתי 7 תיקים שבתי המשפט שחררו</w:t>
      </w:r>
      <w:bookmarkStart w:id="260" w:name="_ETM_Q1_1121172"/>
      <w:bookmarkEnd w:id="260"/>
      <w:r>
        <w:rPr>
          <w:rFonts w:hint="cs"/>
          <w:rtl/>
        </w:rPr>
        <w:t xml:space="preserve"> וקבעו שלא היה מקום למעצר, בלי לדבר על חיוניות המעצר. </w:t>
      </w:r>
      <w:bookmarkStart w:id="261" w:name="_ETM_Q1_1124488"/>
      <w:bookmarkStart w:id="262" w:name="_ETM_Q1_1126552"/>
      <w:bookmarkEnd w:id="261"/>
      <w:bookmarkEnd w:id="262"/>
    </w:p>
    <w:p w:rsidR="00CC4D95" w:rsidRDefault="00CC4D95" w:rsidP="00CC4D95">
      <w:pPr>
        <w:rPr>
          <w:rtl/>
        </w:rPr>
      </w:pPr>
      <w:bookmarkStart w:id="263" w:name="_ETM_Q1_1126606"/>
      <w:bookmarkEnd w:id="263"/>
    </w:p>
    <w:p w:rsidR="00CC4D95" w:rsidRDefault="00CC4D95" w:rsidP="00CC4D95">
      <w:pPr>
        <w:pStyle w:val="af6"/>
        <w:keepNext/>
        <w:rPr>
          <w:rtl/>
        </w:rPr>
      </w:pPr>
      <w:bookmarkStart w:id="264" w:name="ET_yor_5797_39"/>
      <w:r w:rsidRPr="00CC4D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C4D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:rsidR="00CC4D95" w:rsidRDefault="00CC4D95" w:rsidP="00CC4D95">
      <w:pPr>
        <w:pStyle w:val="KeepWithNext"/>
        <w:rPr>
          <w:rtl/>
        </w:rPr>
      </w:pPr>
    </w:p>
    <w:p w:rsidR="006D6AB2" w:rsidRDefault="00CC4D95" w:rsidP="006D6AB2">
      <w:pPr>
        <w:rPr>
          <w:rtl/>
        </w:rPr>
      </w:pPr>
      <w:bookmarkStart w:id="265" w:name="_ETM_Q1_1127753"/>
      <w:bookmarkEnd w:id="265"/>
      <w:r>
        <w:rPr>
          <w:rFonts w:hint="cs"/>
          <w:rtl/>
        </w:rPr>
        <w:t xml:space="preserve">שנייה. אני אחלק בין שני הדברים והיועצת המשפטית חילקה את זה נכון. יש מה שנמצא </w:t>
      </w:r>
      <w:r w:rsidR="006D6AB2">
        <w:rPr>
          <w:rFonts w:hint="cs"/>
          <w:rtl/>
        </w:rPr>
        <w:t xml:space="preserve">בחקיקה ומחייב את השופט. מה </w:t>
      </w:r>
      <w:bookmarkStart w:id="266" w:name="_ETM_Q1_1133211"/>
      <w:bookmarkEnd w:id="266"/>
      <w:r w:rsidR="006D6AB2">
        <w:rPr>
          <w:rFonts w:hint="cs"/>
          <w:rtl/>
        </w:rPr>
        <w:t xml:space="preserve">שמחייב את השופט, לנו כוועדה קשה לבקר. לא בטוח שאנחנו </w:t>
      </w:r>
      <w:bookmarkStart w:id="267" w:name="_ETM_Q1_1137598"/>
      <w:bookmarkEnd w:id="267"/>
      <w:r w:rsidR="006D6AB2">
        <w:rPr>
          <w:rFonts w:hint="cs"/>
          <w:rtl/>
        </w:rPr>
        <w:t xml:space="preserve">יכולים לבקר את הרשות השופטת ולא בטוח שיש בכלל מישהו, חוץ מה', שיכול לבקר אותם. אבל, לפחות ביקשנו שהמשטרה תוציא </w:t>
      </w:r>
      <w:bookmarkStart w:id="268" w:name="_ETM_Q1_1149207"/>
      <w:bookmarkEnd w:id="268"/>
      <w:r w:rsidR="006D6AB2">
        <w:rPr>
          <w:rFonts w:hint="cs"/>
          <w:rtl/>
        </w:rPr>
        <w:t xml:space="preserve">הנחיה שהיא לא כתובה בחוק. את זה קיבלנו וגם אתה </w:t>
      </w:r>
      <w:bookmarkStart w:id="269" w:name="_ETM_Q1_1150697"/>
      <w:bookmarkEnd w:id="269"/>
      <w:r w:rsidR="006D6AB2">
        <w:rPr>
          <w:rFonts w:hint="cs"/>
          <w:rtl/>
        </w:rPr>
        <w:t>אמרת את זה. יצאה הנחייה של משטרת ישראל וזה משמעותי</w:t>
      </w:r>
      <w:bookmarkStart w:id="270" w:name="_ETM_Q1_1156109"/>
      <w:bookmarkEnd w:id="270"/>
      <w:r w:rsidR="006D6AB2">
        <w:rPr>
          <w:rFonts w:hint="cs"/>
          <w:rtl/>
        </w:rPr>
        <w:t xml:space="preserve">. זה משהו שהוועדה ביקשה וזה בוצע. גם אתה הדגשת </w:t>
      </w:r>
      <w:bookmarkStart w:id="271" w:name="_ETM_Q1_1160734"/>
      <w:bookmarkEnd w:id="271"/>
      <w:r w:rsidR="006D6AB2">
        <w:rPr>
          <w:rFonts w:hint="cs"/>
          <w:rtl/>
        </w:rPr>
        <w:t xml:space="preserve">את זה וזה בסדר גמור. </w:t>
      </w:r>
      <w:bookmarkStart w:id="272" w:name="_ETM_Q1_1159488"/>
      <w:bookmarkStart w:id="273" w:name="_ETM_Q1_1159557"/>
      <w:bookmarkStart w:id="274" w:name="_ETM_Q1_1159632"/>
      <w:bookmarkStart w:id="275" w:name="_ETM_Q1_1159688"/>
      <w:bookmarkEnd w:id="272"/>
      <w:bookmarkEnd w:id="273"/>
      <w:bookmarkEnd w:id="274"/>
      <w:bookmarkEnd w:id="275"/>
      <w:r w:rsidR="006D6AB2">
        <w:rPr>
          <w:rFonts w:hint="cs"/>
          <w:rtl/>
        </w:rPr>
        <w:t>לכן זה לא יופיע בפרוטוקול.</w:t>
      </w:r>
      <w:bookmarkStart w:id="276" w:name="_ETM_Q1_1166368"/>
      <w:bookmarkEnd w:id="276"/>
      <w:r w:rsidR="006D6AB2">
        <w:rPr>
          <w:rFonts w:hint="cs"/>
          <w:rtl/>
        </w:rPr>
        <w:t xml:space="preserve"> אם השוטר התחשב בזה, זה לא יופיע בפרוטוקול. </w:t>
      </w:r>
    </w:p>
    <w:p w:rsidR="006D6AB2" w:rsidRDefault="006D6AB2" w:rsidP="006D6AB2">
      <w:pPr>
        <w:rPr>
          <w:rtl/>
        </w:rPr>
      </w:pPr>
    </w:p>
    <w:p w:rsidR="006D6AB2" w:rsidRDefault="006D6AB2" w:rsidP="006D6AB2">
      <w:pPr>
        <w:pStyle w:val="af9"/>
        <w:keepNext/>
        <w:rPr>
          <w:rtl/>
        </w:rPr>
      </w:pPr>
      <w:bookmarkStart w:id="277" w:name="ET_guest_873799_40"/>
      <w:r w:rsidRPr="006D6AB2">
        <w:rPr>
          <w:rStyle w:val="TagStyle"/>
          <w:rtl/>
        </w:rPr>
        <w:t xml:space="preserve"> &lt;&lt; אורח &gt;&gt; </w:t>
      </w:r>
      <w:r>
        <w:rPr>
          <w:rtl/>
        </w:rPr>
        <w:t>נתנאל לאגמי:</w:t>
      </w:r>
      <w:r w:rsidRPr="006D6A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"/>
    </w:p>
    <w:p w:rsidR="006D6AB2" w:rsidRDefault="006D6AB2" w:rsidP="006D6AB2">
      <w:pPr>
        <w:pStyle w:val="KeepWithNext"/>
        <w:rPr>
          <w:rtl/>
        </w:rPr>
      </w:pPr>
    </w:p>
    <w:p w:rsidR="006D6AB2" w:rsidRDefault="006D6AB2" w:rsidP="006D6AB2">
      <w:pPr>
        <w:rPr>
          <w:rtl/>
        </w:rPr>
      </w:pPr>
      <w:r>
        <w:rPr>
          <w:rFonts w:hint="cs"/>
          <w:rtl/>
        </w:rPr>
        <w:t xml:space="preserve">לא, אין </w:t>
      </w:r>
      <w:bookmarkStart w:id="278" w:name="_ETM_Q1_1168289"/>
      <w:bookmarkEnd w:id="278"/>
      <w:r>
        <w:rPr>
          <w:rFonts w:hint="cs"/>
          <w:rtl/>
        </w:rPr>
        <w:t>לי ספק. גם מהתיקים שראינו, שבתי המשפט שחררו כשלא</w:t>
      </w:r>
      <w:bookmarkStart w:id="279" w:name="_ETM_Q1_1173629"/>
      <w:bookmarkEnd w:id="279"/>
      <w:r>
        <w:rPr>
          <w:rFonts w:hint="cs"/>
          <w:rtl/>
        </w:rPr>
        <w:t xml:space="preserve"> היה מקום למעצר. אני יכול לתת לכם שתי דוגמאות שראיתי </w:t>
      </w:r>
      <w:bookmarkStart w:id="280" w:name="_ETM_Q1_1171386"/>
      <w:bookmarkEnd w:id="280"/>
      <w:r>
        <w:rPr>
          <w:rFonts w:hint="cs"/>
          <w:rtl/>
        </w:rPr>
        <w:t xml:space="preserve">היום. מישהו שגידל 3 שתילים של סם, בלי עבר פלילי. </w:t>
      </w:r>
      <w:bookmarkStart w:id="281" w:name="_ETM_Q1_1178831"/>
      <w:bookmarkEnd w:id="281"/>
      <w:r>
        <w:rPr>
          <w:rFonts w:hint="cs"/>
          <w:rtl/>
        </w:rPr>
        <w:t xml:space="preserve">תיק תגרה של שני שכנים בלי עבר פלילי. ברגיל, אם </w:t>
      </w:r>
      <w:bookmarkStart w:id="282" w:name="_ETM_Q1_1190592"/>
      <w:bookmarkEnd w:id="282"/>
      <w:r>
        <w:rPr>
          <w:rFonts w:hint="cs"/>
          <w:rtl/>
        </w:rPr>
        <w:t xml:space="preserve">תשאלו אותי, במקרים כאלה אני חושב שאין מקום למעצר. </w:t>
      </w:r>
    </w:p>
    <w:p w:rsidR="006D6AB2" w:rsidRDefault="006D6AB2" w:rsidP="006D6AB2">
      <w:pPr>
        <w:rPr>
          <w:rtl/>
        </w:rPr>
      </w:pPr>
      <w:bookmarkStart w:id="283" w:name="_ETM_Q1_1192936"/>
      <w:bookmarkStart w:id="284" w:name="_ETM_Q1_1193013"/>
      <w:bookmarkEnd w:id="283"/>
      <w:bookmarkEnd w:id="284"/>
    </w:p>
    <w:p w:rsidR="006D6AB2" w:rsidRDefault="006D6AB2" w:rsidP="006D6AB2">
      <w:pPr>
        <w:rPr>
          <w:rtl/>
        </w:rPr>
      </w:pPr>
      <w:bookmarkStart w:id="285" w:name="_ETM_Q1_1193080"/>
      <w:bookmarkStart w:id="286" w:name="_ETM_Q1_1193142"/>
      <w:bookmarkEnd w:id="285"/>
      <w:bookmarkEnd w:id="286"/>
      <w:r>
        <w:rPr>
          <w:rFonts w:hint="cs"/>
          <w:rtl/>
        </w:rPr>
        <w:t xml:space="preserve">בימים </w:t>
      </w:r>
      <w:bookmarkStart w:id="287" w:name="_ETM_Q1_1193976"/>
      <w:bookmarkEnd w:id="287"/>
      <w:r>
        <w:rPr>
          <w:rFonts w:hint="cs"/>
          <w:rtl/>
        </w:rPr>
        <w:t xml:space="preserve">של חיוניות של מעצר אנחנו צריכים באמת שרק התיקים שהשם </w:t>
      </w:r>
      <w:bookmarkStart w:id="288" w:name="_ETM_Q1_1196172"/>
      <w:bookmarkEnd w:id="288"/>
      <w:r>
        <w:rPr>
          <w:rFonts w:hint="cs"/>
          <w:rtl/>
        </w:rPr>
        <w:t>באמת המעצר בהם הוא חיוני. למה אני אומר את זה?</w:t>
      </w:r>
      <w:bookmarkStart w:id="289" w:name="_ETM_Q1_1197892"/>
      <w:bookmarkEnd w:id="289"/>
      <w:r>
        <w:rPr>
          <w:rFonts w:hint="cs"/>
          <w:rtl/>
        </w:rPr>
        <w:t xml:space="preserve"> חוק המעצרים בכלל אומר שאתה מביא מעצר לבית משפט רק כשזה שזה המוצא האחרון, רק שזה חיוני. אז אם מוסיפים</w:t>
      </w:r>
      <w:bookmarkStart w:id="290" w:name="_ETM_Q1_1202238"/>
      <w:bookmarkEnd w:id="290"/>
      <w:r>
        <w:rPr>
          <w:rFonts w:hint="cs"/>
          <w:rtl/>
        </w:rPr>
        <w:t xml:space="preserve"> בסעיף 20 עוד סעיף של חיוניות המעצר, אז זה באמת </w:t>
      </w:r>
      <w:bookmarkStart w:id="291" w:name="_ETM_Q1_1210959"/>
      <w:bookmarkEnd w:id="291"/>
      <w:r>
        <w:rPr>
          <w:rFonts w:hint="cs"/>
          <w:rtl/>
        </w:rPr>
        <w:t>צריך להיות חיוני של החיוני. אני מברך את חטיבת חקירות</w:t>
      </w:r>
      <w:bookmarkStart w:id="292" w:name="_ETM_Q1_1213278"/>
      <w:bookmarkEnd w:id="292"/>
      <w:r>
        <w:rPr>
          <w:rFonts w:hint="cs"/>
          <w:rtl/>
        </w:rPr>
        <w:t xml:space="preserve"> שהם חידדו. אני חושב שחשוב מאוד להוריד את זה לרמות </w:t>
      </w:r>
      <w:bookmarkStart w:id="293" w:name="_ETM_Q1_1211626"/>
      <w:bookmarkEnd w:id="293"/>
      <w:r>
        <w:rPr>
          <w:rFonts w:hint="cs"/>
          <w:rtl/>
        </w:rPr>
        <w:t xml:space="preserve">השטח כי אנחנו רואים שעולם כמנהגו נוהג. אני חייב לומר זאת בכנות. </w:t>
      </w:r>
    </w:p>
    <w:p w:rsidR="006D6AB2" w:rsidRDefault="006D6AB2" w:rsidP="006D6AB2">
      <w:pPr>
        <w:rPr>
          <w:rtl/>
        </w:rPr>
      </w:pPr>
      <w:bookmarkStart w:id="294" w:name="_ETM_Q1_1218279"/>
      <w:bookmarkStart w:id="295" w:name="_ETM_Q1_1218342"/>
      <w:bookmarkEnd w:id="294"/>
      <w:bookmarkEnd w:id="295"/>
    </w:p>
    <w:p w:rsidR="006D6AB2" w:rsidRDefault="006D6AB2" w:rsidP="006D6AB2">
      <w:pPr>
        <w:rPr>
          <w:rtl/>
        </w:rPr>
      </w:pPr>
      <w:bookmarkStart w:id="296" w:name="_ETM_Q1_1218408"/>
      <w:bookmarkStart w:id="297" w:name="_ETM_Q1_1218461"/>
      <w:bookmarkEnd w:id="296"/>
      <w:bookmarkEnd w:id="297"/>
      <w:r>
        <w:rPr>
          <w:rFonts w:hint="cs"/>
          <w:rtl/>
        </w:rPr>
        <w:t>שמעתי קודם משחר שלעבור על הנתונים זה קשה.</w:t>
      </w:r>
      <w:bookmarkStart w:id="298" w:name="_ETM_Q1_1221083"/>
      <w:bookmarkEnd w:id="298"/>
      <w:r>
        <w:rPr>
          <w:rFonts w:hint="cs"/>
          <w:rtl/>
        </w:rPr>
        <w:t xml:space="preserve"> צריך לקחת את כל הפרוטוקולים ולמעלה זה כתוב. זה באמת </w:t>
      </w:r>
      <w:bookmarkStart w:id="299" w:name="_ETM_Q1_1233004"/>
      <w:bookmarkEnd w:id="299"/>
      <w:r>
        <w:rPr>
          <w:rFonts w:hint="cs"/>
          <w:rtl/>
        </w:rPr>
        <w:t xml:space="preserve">לא מורכב. </w:t>
      </w:r>
    </w:p>
    <w:p w:rsidR="006D6AB2" w:rsidRDefault="006D6AB2" w:rsidP="006D6AB2">
      <w:pPr>
        <w:rPr>
          <w:rtl/>
        </w:rPr>
      </w:pPr>
      <w:bookmarkStart w:id="300" w:name="_ETM_Q1_1234652"/>
      <w:bookmarkStart w:id="301" w:name="_ETM_Q1_1234713"/>
      <w:bookmarkEnd w:id="300"/>
      <w:bookmarkEnd w:id="301"/>
    </w:p>
    <w:p w:rsidR="006D6AB2" w:rsidRDefault="006D6AB2" w:rsidP="006D6AB2">
      <w:pPr>
        <w:pStyle w:val="af6"/>
        <w:keepNext/>
        <w:rPr>
          <w:rtl/>
        </w:rPr>
      </w:pPr>
      <w:bookmarkStart w:id="302" w:name="ET_yor_5797_41"/>
      <w:r w:rsidRPr="006D6A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D6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6D6AB2" w:rsidRDefault="006D6AB2" w:rsidP="006D6AB2">
      <w:pPr>
        <w:pStyle w:val="KeepWithNext"/>
        <w:rPr>
          <w:rtl/>
        </w:rPr>
      </w:pPr>
    </w:p>
    <w:p w:rsidR="006D6AB2" w:rsidRDefault="006D6AB2" w:rsidP="000C3B6C">
      <w:pPr>
        <w:rPr>
          <w:rtl/>
        </w:rPr>
      </w:pPr>
      <w:r>
        <w:rPr>
          <w:rFonts w:hint="cs"/>
          <w:rtl/>
        </w:rPr>
        <w:t xml:space="preserve">כן, אבל מתברר שלא בכל התחנות יש </w:t>
      </w:r>
      <w:r>
        <w:rPr>
          <w:rFonts w:hint="cs"/>
        </w:rPr>
        <w:t>VC</w:t>
      </w:r>
      <w:bookmarkStart w:id="303" w:name="_ETM_Q1_1230112"/>
      <w:bookmarkEnd w:id="303"/>
      <w:r>
        <w:rPr>
          <w:rFonts w:hint="cs"/>
          <w:rtl/>
        </w:rPr>
        <w:t xml:space="preserve"> אז אני לא</w:t>
      </w:r>
      <w:r w:rsidR="000C3B6C">
        <w:rPr>
          <w:rFonts w:hint="cs"/>
          <w:rtl/>
        </w:rPr>
        <w:t xml:space="preserve"> יודע איך הפרוטוקולים יעברו מתחנת המשטרה אליה. </w:t>
      </w:r>
      <w:r>
        <w:rPr>
          <w:rFonts w:hint="cs"/>
          <w:rtl/>
        </w:rPr>
        <w:t xml:space="preserve"> </w:t>
      </w:r>
    </w:p>
    <w:p w:rsidR="006D6AB2" w:rsidRDefault="006D6AB2" w:rsidP="006D6AB2">
      <w:pPr>
        <w:rPr>
          <w:rtl/>
        </w:rPr>
      </w:pPr>
    </w:p>
    <w:p w:rsidR="006D6AB2" w:rsidRDefault="006D6AB2" w:rsidP="006D6AB2">
      <w:pPr>
        <w:pStyle w:val="af9"/>
        <w:keepNext/>
        <w:rPr>
          <w:rtl/>
        </w:rPr>
      </w:pPr>
      <w:bookmarkStart w:id="304" w:name="ET_guest_838221_42"/>
      <w:r w:rsidRPr="006D6AB2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6D6A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"/>
    </w:p>
    <w:p w:rsidR="006D6AB2" w:rsidRDefault="006D6AB2" w:rsidP="006D6AB2">
      <w:pPr>
        <w:pStyle w:val="KeepWithNext"/>
        <w:rPr>
          <w:rtl/>
        </w:rPr>
      </w:pPr>
    </w:p>
    <w:p w:rsidR="006D6AB2" w:rsidRDefault="006D6AB2" w:rsidP="006D6AB2">
      <w:pPr>
        <w:rPr>
          <w:rtl/>
        </w:rPr>
      </w:pPr>
      <w:r>
        <w:rPr>
          <w:rFonts w:hint="cs"/>
          <w:rtl/>
        </w:rPr>
        <w:t>לא,</w:t>
      </w:r>
      <w:bookmarkStart w:id="305" w:name="_ETM_Q1_1235143"/>
      <w:bookmarkEnd w:id="305"/>
      <w:r>
        <w:rPr>
          <w:rFonts w:hint="cs"/>
          <w:rtl/>
        </w:rPr>
        <w:t xml:space="preserve"> בכל התחנות יש. </w:t>
      </w:r>
      <w:bookmarkStart w:id="306" w:name="_ETM_Q1_1243335"/>
      <w:bookmarkEnd w:id="306"/>
    </w:p>
    <w:p w:rsidR="006D6AB2" w:rsidRDefault="006D6AB2" w:rsidP="006D6AB2">
      <w:pPr>
        <w:rPr>
          <w:rtl/>
        </w:rPr>
      </w:pPr>
      <w:bookmarkStart w:id="307" w:name="_ETM_Q1_1243392"/>
      <w:bookmarkEnd w:id="307"/>
    </w:p>
    <w:p w:rsidR="006D6AB2" w:rsidRDefault="006D6AB2" w:rsidP="006D6AB2">
      <w:pPr>
        <w:pStyle w:val="af6"/>
        <w:keepNext/>
        <w:rPr>
          <w:rtl/>
        </w:rPr>
      </w:pPr>
      <w:r w:rsidRPr="006D6A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D6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D6AB2" w:rsidRDefault="006D6AB2" w:rsidP="006D6AB2">
      <w:pPr>
        <w:pStyle w:val="KeepWithNext"/>
        <w:rPr>
          <w:rtl/>
        </w:rPr>
      </w:pPr>
    </w:p>
    <w:p w:rsidR="006D6AB2" w:rsidRDefault="006D6AB2" w:rsidP="006D6AB2">
      <w:pPr>
        <w:rPr>
          <w:rtl/>
        </w:rPr>
      </w:pPr>
      <w:bookmarkStart w:id="308" w:name="_ETM_Q1_1244512"/>
      <w:bookmarkEnd w:id="308"/>
      <w:r>
        <w:rPr>
          <w:rFonts w:hint="cs"/>
          <w:rtl/>
        </w:rPr>
        <w:t xml:space="preserve">זה היה בבדיחות הדעת. </w:t>
      </w:r>
    </w:p>
    <w:p w:rsidR="006D6AB2" w:rsidRDefault="006D6AB2" w:rsidP="006D6AB2">
      <w:pPr>
        <w:rPr>
          <w:rtl/>
        </w:rPr>
      </w:pPr>
      <w:bookmarkStart w:id="309" w:name="_ETM_Q1_1248440"/>
      <w:bookmarkStart w:id="310" w:name="_ETM_Q1_1248496"/>
      <w:bookmarkEnd w:id="309"/>
      <w:bookmarkEnd w:id="310"/>
    </w:p>
    <w:p w:rsidR="006D6AB2" w:rsidRDefault="006D6AB2" w:rsidP="006D6AB2">
      <w:pPr>
        <w:pStyle w:val="af9"/>
        <w:keepNext/>
        <w:rPr>
          <w:rtl/>
        </w:rPr>
      </w:pPr>
      <w:bookmarkStart w:id="311" w:name="ET_guest_838221_44"/>
      <w:r w:rsidRPr="006D6AB2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6D6A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"/>
    </w:p>
    <w:p w:rsidR="006D6AB2" w:rsidRDefault="006D6AB2" w:rsidP="006D6AB2">
      <w:pPr>
        <w:pStyle w:val="KeepWithNext"/>
        <w:rPr>
          <w:rtl/>
        </w:rPr>
      </w:pPr>
    </w:p>
    <w:p w:rsidR="006D6AB2" w:rsidRDefault="006D6AB2" w:rsidP="006D6AB2">
      <w:pPr>
        <w:rPr>
          <w:rtl/>
        </w:rPr>
      </w:pPr>
      <w:bookmarkStart w:id="312" w:name="_ETM_Q1_1252174"/>
      <w:bookmarkStart w:id="313" w:name="_ETM_Q1_1252242"/>
      <w:bookmarkEnd w:id="312"/>
      <w:bookmarkEnd w:id="313"/>
      <w:r>
        <w:rPr>
          <w:rFonts w:hint="cs"/>
          <w:rtl/>
        </w:rPr>
        <w:t xml:space="preserve">חשוב לי להתייחס לדברים שנאמרו פה. </w:t>
      </w:r>
      <w:r w:rsidR="000C3B6C">
        <w:rPr>
          <w:rFonts w:hint="cs"/>
          <w:rtl/>
        </w:rPr>
        <w:t xml:space="preserve">דבר ראשון, צריך להגיד שזאת פעם ראשונה שמופעלת ההוראה הזאת של התוועדות חזותית בתחנות המשטרה. בתחילת המלחמה </w:t>
      </w:r>
      <w:bookmarkStart w:id="314" w:name="_ETM_Q1_1260638"/>
      <w:bookmarkEnd w:id="314"/>
      <w:r w:rsidR="000C3B6C">
        <w:rPr>
          <w:rFonts w:hint="cs"/>
          <w:rtl/>
        </w:rPr>
        <w:t xml:space="preserve">כשהיו את תקנות המעצרים, היינו באירוע שהתחנות לא היו עם היוועדות. עם חקיקת החוק הנוכחי הם הותקנו בכל התחנות. </w:t>
      </w:r>
    </w:p>
    <w:p w:rsidR="000C3B6C" w:rsidRDefault="000C3B6C" w:rsidP="006D6AB2">
      <w:pPr>
        <w:rPr>
          <w:rtl/>
        </w:rPr>
      </w:pPr>
    </w:p>
    <w:p w:rsidR="000C3B6C" w:rsidRDefault="000C3B6C" w:rsidP="006D6AB2">
      <w:pPr>
        <w:rPr>
          <w:rtl/>
        </w:rPr>
      </w:pPr>
      <w:r>
        <w:rPr>
          <w:rFonts w:hint="cs"/>
          <w:rtl/>
        </w:rPr>
        <w:t xml:space="preserve">כל </w:t>
      </w:r>
      <w:bookmarkStart w:id="315" w:name="_ETM_Q1_1266860"/>
      <w:bookmarkEnd w:id="315"/>
      <w:r>
        <w:rPr>
          <w:rFonts w:hint="cs"/>
          <w:rtl/>
        </w:rPr>
        <w:t xml:space="preserve">מה שהעלה המשנה לסנגורית הציבורית הארצי, רשמתי בפניי והדברים ייבדקו. </w:t>
      </w:r>
      <w:bookmarkStart w:id="316" w:name="_ETM_Q1_1277596"/>
      <w:bookmarkEnd w:id="316"/>
    </w:p>
    <w:p w:rsidR="000C3B6C" w:rsidRDefault="000C3B6C" w:rsidP="006D6AB2">
      <w:pPr>
        <w:rPr>
          <w:rtl/>
        </w:rPr>
      </w:pPr>
      <w:bookmarkStart w:id="317" w:name="_ETM_Q1_1277851"/>
      <w:bookmarkStart w:id="318" w:name="_ETM_Q1_1277909"/>
      <w:bookmarkEnd w:id="317"/>
      <w:bookmarkEnd w:id="318"/>
    </w:p>
    <w:p w:rsidR="000C3B6C" w:rsidRDefault="000C3B6C" w:rsidP="000C3B6C">
      <w:pPr>
        <w:pStyle w:val="af6"/>
        <w:keepNext/>
        <w:rPr>
          <w:rtl/>
        </w:rPr>
      </w:pPr>
      <w:bookmarkStart w:id="319" w:name="ET_yor_5797_43"/>
      <w:r w:rsidRPr="000C3B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C3B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0C3B6C" w:rsidRDefault="000C3B6C" w:rsidP="000C3B6C">
      <w:pPr>
        <w:pStyle w:val="KeepWithNext"/>
        <w:rPr>
          <w:rtl/>
        </w:rPr>
      </w:pPr>
    </w:p>
    <w:p w:rsidR="000C3B6C" w:rsidRDefault="000C3B6C" w:rsidP="000C3B6C">
      <w:pPr>
        <w:rPr>
          <w:rtl/>
        </w:rPr>
      </w:pPr>
      <w:bookmarkStart w:id="320" w:name="_ETM_Q1_1280050"/>
      <w:bookmarkEnd w:id="320"/>
      <w:r>
        <w:rPr>
          <w:rFonts w:hint="cs"/>
          <w:rtl/>
        </w:rPr>
        <w:t xml:space="preserve">אני אכן מבקש חידוד לדבר הזה. אני לא אפול מהכיסא </w:t>
      </w:r>
      <w:bookmarkStart w:id="321" w:name="_ETM_Q1_1283260"/>
      <w:bookmarkEnd w:id="321"/>
      <w:r>
        <w:rPr>
          <w:rFonts w:hint="cs"/>
          <w:rtl/>
        </w:rPr>
        <w:t xml:space="preserve">עם אשמה שיש בתחנת טבריה ובתחנת זיכרון והשוטר או קצין החקירות אפילו לא היה מודע איך מפעילים ושזה קיים. </w:t>
      </w:r>
      <w:bookmarkStart w:id="322" w:name="_ETM_Q1_1292541"/>
      <w:bookmarkEnd w:id="322"/>
      <w:r>
        <w:rPr>
          <w:rFonts w:hint="cs"/>
          <w:rtl/>
        </w:rPr>
        <w:t>אני חושב שצריך לחדד את זה יותר. בסופו של דבר,</w:t>
      </w:r>
      <w:bookmarkStart w:id="323" w:name="_ETM_Q1_1298621"/>
      <w:bookmarkEnd w:id="323"/>
      <w:r>
        <w:rPr>
          <w:rFonts w:hint="cs"/>
          <w:rtl/>
        </w:rPr>
        <w:t xml:space="preserve"> אנחנו במצב חירום אבל זכויות אדם של האסירים לא פחות </w:t>
      </w:r>
      <w:bookmarkStart w:id="324" w:name="_ETM_Q1_1301959"/>
      <w:bookmarkEnd w:id="324"/>
      <w:r>
        <w:rPr>
          <w:rFonts w:hint="cs"/>
          <w:rtl/>
        </w:rPr>
        <w:t xml:space="preserve">חשובים ואנחנו צריכים להתייחס אליהם. </w:t>
      </w:r>
    </w:p>
    <w:p w:rsidR="000C3B6C" w:rsidRDefault="000C3B6C" w:rsidP="000C3B6C">
      <w:pPr>
        <w:rPr>
          <w:rtl/>
        </w:rPr>
      </w:pPr>
      <w:bookmarkStart w:id="325" w:name="_ETM_Q1_1306663"/>
      <w:bookmarkStart w:id="326" w:name="_ETM_Q1_1306723"/>
      <w:bookmarkEnd w:id="325"/>
      <w:bookmarkEnd w:id="326"/>
    </w:p>
    <w:p w:rsidR="000C3B6C" w:rsidRDefault="000C3B6C" w:rsidP="000C3B6C">
      <w:pPr>
        <w:pStyle w:val="af9"/>
        <w:keepNext/>
        <w:rPr>
          <w:rtl/>
        </w:rPr>
      </w:pPr>
      <w:bookmarkStart w:id="327" w:name="_ETM_Q1_1306791"/>
      <w:bookmarkStart w:id="328" w:name="_ETM_Q1_1306884"/>
      <w:bookmarkStart w:id="329" w:name="ET_guest_571712_44"/>
      <w:bookmarkEnd w:id="327"/>
      <w:bookmarkEnd w:id="328"/>
      <w:r w:rsidRPr="000C3B6C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0C3B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"/>
    </w:p>
    <w:p w:rsidR="000C3B6C" w:rsidRDefault="000C3B6C" w:rsidP="000C3B6C">
      <w:pPr>
        <w:pStyle w:val="KeepWithNext"/>
        <w:rPr>
          <w:rtl/>
        </w:rPr>
      </w:pPr>
    </w:p>
    <w:p w:rsidR="000C3B6C" w:rsidRDefault="000C3B6C" w:rsidP="000C3B6C">
      <w:pPr>
        <w:rPr>
          <w:rtl/>
        </w:rPr>
      </w:pPr>
      <w:r>
        <w:rPr>
          <w:rFonts w:hint="cs"/>
          <w:rtl/>
        </w:rPr>
        <w:t xml:space="preserve">הנהלת בתי המשפט נמצאת כאן. </w:t>
      </w:r>
      <w:bookmarkStart w:id="330" w:name="_ETM_Q1_1314081"/>
      <w:bookmarkEnd w:id="330"/>
      <w:r>
        <w:rPr>
          <w:rFonts w:hint="cs"/>
          <w:rtl/>
        </w:rPr>
        <w:t xml:space="preserve">אני יודע שהם עשו עבודה בעניין הזה מול השופטים. כדאי </w:t>
      </w:r>
      <w:bookmarkStart w:id="331" w:name="_ETM_Q1_1316378"/>
      <w:bookmarkEnd w:id="331"/>
      <w:r>
        <w:rPr>
          <w:rFonts w:hint="cs"/>
          <w:rtl/>
        </w:rPr>
        <w:t xml:space="preserve">שנשמע אותם. </w:t>
      </w:r>
    </w:p>
    <w:p w:rsidR="000C3B6C" w:rsidRDefault="000C3B6C" w:rsidP="000C3B6C">
      <w:pPr>
        <w:rPr>
          <w:rtl/>
        </w:rPr>
      </w:pPr>
    </w:p>
    <w:p w:rsidR="000C3B6C" w:rsidRDefault="000C3B6C" w:rsidP="000C3B6C">
      <w:pPr>
        <w:pStyle w:val="af6"/>
        <w:keepNext/>
        <w:rPr>
          <w:rtl/>
        </w:rPr>
      </w:pPr>
      <w:bookmarkStart w:id="332" w:name="ET_yor_5797_45"/>
      <w:r w:rsidRPr="000C3B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C3B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0C3B6C" w:rsidRDefault="000C3B6C" w:rsidP="000C3B6C">
      <w:pPr>
        <w:pStyle w:val="KeepWithNext"/>
        <w:rPr>
          <w:rtl/>
        </w:rPr>
      </w:pPr>
    </w:p>
    <w:p w:rsidR="000C3B6C" w:rsidRDefault="000C3B6C" w:rsidP="000C3B6C">
      <w:pPr>
        <w:rPr>
          <w:rtl/>
        </w:rPr>
      </w:pPr>
      <w:r>
        <w:rPr>
          <w:rFonts w:hint="cs"/>
          <w:rtl/>
        </w:rPr>
        <w:t xml:space="preserve">אני אגיד מה השאלה שנשאלה על-ידי הסניגוריה הציבורית </w:t>
      </w:r>
      <w:bookmarkStart w:id="333" w:name="_ETM_Q1_1322738"/>
      <w:bookmarkEnd w:id="333"/>
      <w:r>
        <w:rPr>
          <w:rFonts w:hint="cs"/>
          <w:rtl/>
        </w:rPr>
        <w:t xml:space="preserve">וגם היועצת המשפטית של הוועדה הפנתה את תשומת ליבנו. כשאין </w:t>
      </w:r>
      <w:bookmarkStart w:id="334" w:name="_ETM_Q1_1329810"/>
      <w:bookmarkEnd w:id="334"/>
      <w:r>
        <w:rPr>
          <w:rFonts w:hint="cs"/>
          <w:rtl/>
        </w:rPr>
        <w:t xml:space="preserve">היוועדות חזותית צריך אישור של נשיא או סגן נשיא. האם </w:t>
      </w:r>
      <w:bookmarkStart w:id="335" w:name="_ETM_Q1_1332724"/>
      <w:bookmarkEnd w:id="335"/>
      <w:r>
        <w:rPr>
          <w:rFonts w:hint="cs"/>
          <w:rtl/>
        </w:rPr>
        <w:t xml:space="preserve">הדבר הזה קורה? עלתה טענה על-ידי הסניגוריה הציבורית שהוא כמעט </w:t>
      </w:r>
      <w:bookmarkStart w:id="336" w:name="_ETM_Q1_1340772"/>
      <w:bookmarkEnd w:id="336"/>
      <w:r>
        <w:rPr>
          <w:rFonts w:hint="cs"/>
          <w:rtl/>
        </w:rPr>
        <w:t xml:space="preserve">ולא ראה אישורים כאלה. </w:t>
      </w:r>
    </w:p>
    <w:p w:rsidR="000C3B6C" w:rsidRDefault="000C3B6C" w:rsidP="000C3B6C">
      <w:pPr>
        <w:rPr>
          <w:rtl/>
        </w:rPr>
      </w:pPr>
    </w:p>
    <w:p w:rsidR="000C3B6C" w:rsidRDefault="000C3B6C" w:rsidP="000C3B6C">
      <w:pPr>
        <w:pStyle w:val="af9"/>
        <w:keepNext/>
        <w:rPr>
          <w:rtl/>
        </w:rPr>
      </w:pPr>
      <w:bookmarkStart w:id="337" w:name="ET_guest_719627_46"/>
      <w:r w:rsidRPr="000C3B6C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0C3B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"/>
    </w:p>
    <w:p w:rsidR="000C3B6C" w:rsidRDefault="000C3B6C" w:rsidP="000C3B6C">
      <w:pPr>
        <w:pStyle w:val="KeepWithNext"/>
        <w:rPr>
          <w:rtl/>
        </w:rPr>
      </w:pPr>
    </w:p>
    <w:p w:rsidR="000C3B6C" w:rsidRDefault="000C3B6C" w:rsidP="000C3B6C">
      <w:pPr>
        <w:rPr>
          <w:rtl/>
        </w:rPr>
      </w:pPr>
      <w:bookmarkStart w:id="338" w:name="_ETM_Q1_1338116"/>
      <w:bookmarkEnd w:id="338"/>
      <w:r>
        <w:rPr>
          <w:rFonts w:hint="cs"/>
          <w:rtl/>
        </w:rPr>
        <w:t xml:space="preserve">אני מהלשכה המשפטית בהנהלת בתי המשפט. </w:t>
      </w:r>
      <w:bookmarkStart w:id="339" w:name="_ETM_Q1_1346924"/>
      <w:bookmarkEnd w:id="339"/>
      <w:r>
        <w:rPr>
          <w:rFonts w:hint="cs"/>
          <w:rtl/>
        </w:rPr>
        <w:t xml:space="preserve">לגבי הצורך באישור נשיא או </w:t>
      </w:r>
      <w:proofErr w:type="spellStart"/>
      <w:r>
        <w:rPr>
          <w:rFonts w:hint="cs"/>
          <w:rtl/>
        </w:rPr>
        <w:t>סגנו</w:t>
      </w:r>
      <w:proofErr w:type="spellEnd"/>
      <w:r>
        <w:rPr>
          <w:rFonts w:hint="cs"/>
          <w:rtl/>
        </w:rPr>
        <w:t xml:space="preserve">, אני יכולה להגיד שהספקתי </w:t>
      </w:r>
      <w:bookmarkStart w:id="340" w:name="_ETM_Q1_1349787"/>
      <w:bookmarkEnd w:id="340"/>
      <w:r>
        <w:rPr>
          <w:rFonts w:hint="cs"/>
          <w:rtl/>
        </w:rPr>
        <w:t xml:space="preserve">לבדוק עם מחוז חיפה. ממחוז חיפה נמסר לי שניתן אישור </w:t>
      </w:r>
      <w:bookmarkStart w:id="341" w:name="_ETM_Q1_1357691"/>
      <w:bookmarkEnd w:id="341"/>
      <w:r>
        <w:rPr>
          <w:rFonts w:hint="cs"/>
          <w:rtl/>
        </w:rPr>
        <w:t xml:space="preserve">של סגנית נשיאה בתחום הפלילי, וזאת בהינתן שנמסר להם שאין </w:t>
      </w:r>
      <w:bookmarkStart w:id="342" w:name="_ETM_Q1_1362583"/>
      <w:bookmarkEnd w:id="342"/>
      <w:r>
        <w:rPr>
          <w:rFonts w:hint="cs"/>
          <w:rtl/>
        </w:rPr>
        <w:t xml:space="preserve">בתחנות המשטרה ערכות </w:t>
      </w:r>
      <w:r>
        <w:rPr>
          <w:rFonts w:hint="cs"/>
        </w:rPr>
        <w:t>VC</w:t>
      </w:r>
      <w:r>
        <w:rPr>
          <w:rFonts w:hint="cs"/>
          <w:rtl/>
        </w:rPr>
        <w:t xml:space="preserve">. לכן, בגלל שנאמר להם שאין </w:t>
      </w:r>
      <w:bookmarkStart w:id="343" w:name="_ETM_Q1_1368136"/>
      <w:bookmarkEnd w:id="343"/>
      <w:r>
        <w:rPr>
          <w:rFonts w:hint="cs"/>
          <w:rtl/>
        </w:rPr>
        <w:t xml:space="preserve">ערכות היוועדות חזותית,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ברירה אלא לתת את האישור. </w:t>
      </w:r>
      <w:bookmarkStart w:id="344" w:name="_ETM_Q1_1370110"/>
      <w:bookmarkEnd w:id="344"/>
    </w:p>
    <w:p w:rsidR="000C3B6C" w:rsidRDefault="000C3B6C" w:rsidP="000C3B6C">
      <w:pPr>
        <w:rPr>
          <w:rtl/>
        </w:rPr>
      </w:pPr>
      <w:bookmarkStart w:id="345" w:name="_ETM_Q1_1373390"/>
      <w:bookmarkStart w:id="346" w:name="_ETM_Q1_1373446"/>
      <w:bookmarkStart w:id="347" w:name="_ETM_Q1_1373517"/>
      <w:bookmarkEnd w:id="345"/>
      <w:bookmarkEnd w:id="346"/>
      <w:bookmarkEnd w:id="347"/>
    </w:p>
    <w:p w:rsidR="000C3B6C" w:rsidRDefault="000C3B6C" w:rsidP="000C3B6C">
      <w:pPr>
        <w:rPr>
          <w:rtl/>
        </w:rPr>
      </w:pPr>
      <w:bookmarkStart w:id="348" w:name="_ETM_Q1_1373567"/>
      <w:bookmarkEnd w:id="348"/>
      <w:r>
        <w:rPr>
          <w:rFonts w:hint="cs"/>
          <w:rtl/>
        </w:rPr>
        <w:t xml:space="preserve">אני חוזרת ואומרת, לפחות במחוז חיפה אותו הספקתי לבדוק, ניתן </w:t>
      </w:r>
      <w:bookmarkStart w:id="349" w:name="_ETM_Q1_1378060"/>
      <w:bookmarkEnd w:id="349"/>
      <w:r>
        <w:rPr>
          <w:rFonts w:hint="cs"/>
          <w:rtl/>
        </w:rPr>
        <w:t xml:space="preserve">אישור של סגנית הנשיאה. לא צריך החלטה שיפוטית אלא רק </w:t>
      </w:r>
      <w:bookmarkStart w:id="350" w:name="_ETM_Q1_1382570"/>
      <w:bookmarkEnd w:id="350"/>
      <w:r>
        <w:rPr>
          <w:rFonts w:hint="cs"/>
          <w:rtl/>
        </w:rPr>
        <w:t xml:space="preserve">אישור. בניגוד למה שנאמר עכשיו על-ידי יושב-ראש הוועדה, בתי המשפט </w:t>
      </w:r>
      <w:bookmarkStart w:id="351" w:name="_ETM_Q1_1385077"/>
      <w:bookmarkEnd w:id="351"/>
      <w:r>
        <w:rPr>
          <w:rFonts w:hint="cs"/>
          <w:rtl/>
        </w:rPr>
        <w:t xml:space="preserve">לא פסקו בניגוד לחוק. זה דגש מאוד חשוב. </w:t>
      </w:r>
    </w:p>
    <w:p w:rsidR="000C3B6C" w:rsidRDefault="000C3B6C" w:rsidP="000C3B6C">
      <w:pPr>
        <w:rPr>
          <w:rtl/>
        </w:rPr>
      </w:pPr>
      <w:bookmarkStart w:id="352" w:name="_ETM_Q1_1392869"/>
      <w:bookmarkStart w:id="353" w:name="_ETM_Q1_1392926"/>
      <w:bookmarkEnd w:id="352"/>
      <w:bookmarkEnd w:id="353"/>
    </w:p>
    <w:p w:rsidR="000C3B6C" w:rsidRDefault="000C3B6C" w:rsidP="000C3B6C">
      <w:pPr>
        <w:rPr>
          <w:rtl/>
        </w:rPr>
      </w:pPr>
      <w:bookmarkStart w:id="354" w:name="_ETM_Q1_1393013"/>
      <w:bookmarkStart w:id="355" w:name="_ETM_Q1_1393076"/>
      <w:bookmarkEnd w:id="354"/>
      <w:bookmarkEnd w:id="355"/>
      <w:r>
        <w:rPr>
          <w:rFonts w:hint="cs"/>
          <w:rtl/>
        </w:rPr>
        <w:t>באשר לחיוניות</w:t>
      </w:r>
      <w:bookmarkStart w:id="356" w:name="_ETM_Q1_1395221"/>
      <w:bookmarkEnd w:id="356"/>
      <w:r>
        <w:rPr>
          <w:rFonts w:hint="cs"/>
          <w:rtl/>
        </w:rPr>
        <w:t xml:space="preserve"> המעצר, חשוב לי להדגיש שלאחר הארכת ההגבלה האחרונה והדגשים שהעלו כאן בוועדת חוקה, גם על-ידי הסניגוריה וגם על-ידי חברי הכנסת, </w:t>
      </w:r>
      <w:bookmarkStart w:id="357" w:name="_ETM_Q1_1398597"/>
      <w:bookmarkEnd w:id="357"/>
      <w:r>
        <w:rPr>
          <w:rFonts w:hint="cs"/>
          <w:rtl/>
        </w:rPr>
        <w:t xml:space="preserve">ביקשתי לחדד את הוראות הסעיף לשופטים. העברתי דגש לשופטים לשים </w:t>
      </w:r>
      <w:bookmarkStart w:id="358" w:name="_ETM_Q1_1405236"/>
      <w:bookmarkEnd w:id="358"/>
      <w:r>
        <w:rPr>
          <w:rFonts w:hint="cs"/>
          <w:rtl/>
        </w:rPr>
        <w:t xml:space="preserve">לב להוראות הסעיף ואפילו ציטטתי להם אותו. אני מקווה ומאמינה </w:t>
      </w:r>
      <w:bookmarkStart w:id="359" w:name="_ETM_Q1_1416180"/>
      <w:bookmarkEnd w:id="359"/>
      <w:r>
        <w:rPr>
          <w:rFonts w:hint="cs"/>
          <w:rtl/>
        </w:rPr>
        <w:t xml:space="preserve">שהשופטים ראו ומודעים. </w:t>
      </w:r>
    </w:p>
    <w:p w:rsidR="000C3B6C" w:rsidRDefault="000C3B6C" w:rsidP="000C3B6C">
      <w:pPr>
        <w:rPr>
          <w:rtl/>
        </w:rPr>
      </w:pPr>
    </w:p>
    <w:p w:rsidR="000C3B6C" w:rsidRDefault="000C3B6C" w:rsidP="000C3B6C">
      <w:pPr>
        <w:pStyle w:val="af6"/>
        <w:keepNext/>
        <w:rPr>
          <w:rtl/>
        </w:rPr>
      </w:pPr>
      <w:bookmarkStart w:id="360" w:name="ET_yor_5797_47"/>
      <w:r w:rsidRPr="000C3B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C3B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0C3B6C" w:rsidRDefault="000C3B6C" w:rsidP="000C3B6C">
      <w:pPr>
        <w:pStyle w:val="KeepWithNext"/>
        <w:rPr>
          <w:rtl/>
        </w:rPr>
      </w:pPr>
    </w:p>
    <w:p w:rsidR="000C3B6C" w:rsidRDefault="000C3B6C" w:rsidP="000C3B6C">
      <w:pPr>
        <w:rPr>
          <w:rtl/>
        </w:rPr>
      </w:pPr>
      <w:r>
        <w:rPr>
          <w:rFonts w:hint="cs"/>
          <w:rtl/>
        </w:rPr>
        <w:t xml:space="preserve">זאת שאלה של שיקול דעת, לא על זה דיברנו. טענת שזה לא מופיע בפרוטוקול. כנראה שיש פה משהו אז אני מציע למצוא את הפתרון. אומרת הסניגוריה </w:t>
      </w:r>
      <w:bookmarkStart w:id="361" w:name="_ETM_Q1_1430669"/>
      <w:bookmarkEnd w:id="361"/>
      <w:r>
        <w:rPr>
          <w:rFonts w:hint="cs"/>
          <w:rtl/>
        </w:rPr>
        <w:t xml:space="preserve">הציבורית שהאישור לא מופיע בפרוטוקול של הדיון באיזו דרך. </w:t>
      </w:r>
    </w:p>
    <w:p w:rsidR="000C3B6C" w:rsidRDefault="000C3B6C" w:rsidP="000C3B6C">
      <w:pPr>
        <w:rPr>
          <w:rtl/>
        </w:rPr>
      </w:pPr>
      <w:bookmarkStart w:id="362" w:name="_ETM_Q1_1427088"/>
      <w:bookmarkStart w:id="363" w:name="_ETM_Q1_1427146"/>
      <w:bookmarkStart w:id="364" w:name="_ETM_Q1_1428109"/>
      <w:bookmarkEnd w:id="362"/>
      <w:bookmarkEnd w:id="363"/>
      <w:bookmarkEnd w:id="364"/>
    </w:p>
    <w:p w:rsidR="000C3B6C" w:rsidRDefault="000C3B6C" w:rsidP="000C3B6C">
      <w:pPr>
        <w:pStyle w:val="af9"/>
        <w:keepNext/>
        <w:rPr>
          <w:rtl/>
        </w:rPr>
      </w:pPr>
      <w:bookmarkStart w:id="365" w:name="ET_guest_719627_48"/>
      <w:r w:rsidRPr="000C3B6C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0C3B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"/>
    </w:p>
    <w:p w:rsidR="000C3B6C" w:rsidRDefault="000C3B6C" w:rsidP="000C3B6C">
      <w:pPr>
        <w:pStyle w:val="KeepWithNext"/>
        <w:rPr>
          <w:rtl/>
        </w:rPr>
      </w:pPr>
    </w:p>
    <w:p w:rsidR="000C3B6C" w:rsidRDefault="000C3B6C" w:rsidP="000C3B6C">
      <w:pPr>
        <w:rPr>
          <w:rtl/>
        </w:rPr>
      </w:pPr>
      <w:bookmarkStart w:id="366" w:name="_ETM_Q1_1428567"/>
      <w:bookmarkStart w:id="367" w:name="_ETM_Q1_1428595"/>
      <w:bookmarkEnd w:id="366"/>
      <w:bookmarkEnd w:id="367"/>
      <w:r>
        <w:rPr>
          <w:rFonts w:hint="cs"/>
          <w:rtl/>
        </w:rPr>
        <w:t xml:space="preserve">הוא </w:t>
      </w:r>
      <w:bookmarkStart w:id="368" w:name="_ETM_Q1_1429676"/>
      <w:bookmarkEnd w:id="368"/>
      <w:r>
        <w:rPr>
          <w:rFonts w:hint="cs"/>
          <w:rtl/>
        </w:rPr>
        <w:t xml:space="preserve">צריך להופיע. </w:t>
      </w:r>
    </w:p>
    <w:p w:rsidR="000C3B6C" w:rsidRDefault="000C3B6C" w:rsidP="000C3B6C">
      <w:pPr>
        <w:rPr>
          <w:rtl/>
        </w:rPr>
      </w:pPr>
      <w:bookmarkStart w:id="369" w:name="_ETM_Q1_1433980"/>
      <w:bookmarkStart w:id="370" w:name="_ETM_Q1_1434030"/>
      <w:bookmarkEnd w:id="369"/>
      <w:bookmarkEnd w:id="370"/>
    </w:p>
    <w:p w:rsidR="000C3B6C" w:rsidRDefault="000C3B6C" w:rsidP="000C3B6C">
      <w:pPr>
        <w:pStyle w:val="af6"/>
        <w:keepNext/>
        <w:rPr>
          <w:rtl/>
        </w:rPr>
      </w:pPr>
      <w:bookmarkStart w:id="371" w:name="ET_yor_5797_49"/>
      <w:r w:rsidRPr="000C3B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C3B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0C3B6C" w:rsidRDefault="000C3B6C" w:rsidP="000C3B6C">
      <w:pPr>
        <w:pStyle w:val="KeepWithNext"/>
        <w:rPr>
          <w:rtl/>
        </w:rPr>
      </w:pPr>
    </w:p>
    <w:p w:rsidR="000C3B6C" w:rsidRDefault="000C3B6C" w:rsidP="000C3B6C">
      <w:pPr>
        <w:rPr>
          <w:rtl/>
        </w:rPr>
      </w:pPr>
      <w:r>
        <w:rPr>
          <w:rFonts w:hint="cs"/>
          <w:rtl/>
        </w:rPr>
        <w:t xml:space="preserve">כנראה שזה הפער. </w:t>
      </w:r>
    </w:p>
    <w:p w:rsidR="000C3B6C" w:rsidRDefault="000C3B6C" w:rsidP="000C3B6C">
      <w:pPr>
        <w:rPr>
          <w:rtl/>
        </w:rPr>
      </w:pPr>
    </w:p>
    <w:p w:rsidR="000C3B6C" w:rsidRDefault="000C3B6C" w:rsidP="000C3B6C">
      <w:pPr>
        <w:pStyle w:val="af9"/>
        <w:keepNext/>
        <w:rPr>
          <w:rtl/>
        </w:rPr>
      </w:pPr>
      <w:bookmarkStart w:id="372" w:name="ET_guest_719627_50"/>
      <w:r w:rsidRPr="000C3B6C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0C3B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"/>
    </w:p>
    <w:p w:rsidR="000C3B6C" w:rsidRDefault="000C3B6C" w:rsidP="000C3B6C">
      <w:pPr>
        <w:pStyle w:val="KeepWithNext"/>
        <w:rPr>
          <w:rtl/>
        </w:rPr>
      </w:pPr>
    </w:p>
    <w:p w:rsidR="000C3B6C" w:rsidRDefault="003B5ABC" w:rsidP="000C3B6C">
      <w:pPr>
        <w:rPr>
          <w:rtl/>
        </w:rPr>
      </w:pPr>
      <w:r>
        <w:rPr>
          <w:rFonts w:hint="cs"/>
          <w:rtl/>
        </w:rPr>
        <w:t xml:space="preserve">השופט צריך לפנות ולקבל אישור של נשיא או </w:t>
      </w:r>
      <w:proofErr w:type="spellStart"/>
      <w:r>
        <w:rPr>
          <w:rFonts w:hint="cs"/>
          <w:rtl/>
        </w:rPr>
        <w:t>סגנו</w:t>
      </w:r>
      <w:proofErr w:type="spellEnd"/>
      <w:r>
        <w:rPr>
          <w:rFonts w:hint="cs"/>
          <w:rtl/>
        </w:rPr>
        <w:t xml:space="preserve">. לא צריכה להיות החלטה שיפוטית. אנחנו לא צריכים לייצר עוד בירוקרטיה ועוד החלטות. השופט יכול לכתוב </w:t>
      </w:r>
      <w:bookmarkStart w:id="373" w:name="_ETM_Q1_1444999"/>
      <w:bookmarkEnd w:id="373"/>
      <w:r>
        <w:rPr>
          <w:rFonts w:hint="cs"/>
          <w:rtl/>
        </w:rPr>
        <w:t xml:space="preserve">"לאחר האישור של הנשיא או </w:t>
      </w:r>
      <w:proofErr w:type="spellStart"/>
      <w:r>
        <w:rPr>
          <w:rFonts w:hint="cs"/>
          <w:rtl/>
        </w:rPr>
        <w:t>סגנו</w:t>
      </w:r>
      <w:proofErr w:type="spellEnd"/>
      <w:r>
        <w:rPr>
          <w:rFonts w:hint="cs"/>
          <w:rtl/>
        </w:rPr>
        <w:t xml:space="preserve">" אבל אני לא יכולה </w:t>
      </w:r>
      <w:bookmarkStart w:id="374" w:name="_ETM_Q1_1446686"/>
      <w:bookmarkEnd w:id="374"/>
      <w:r>
        <w:rPr>
          <w:rFonts w:hint="cs"/>
          <w:rtl/>
        </w:rPr>
        <w:t xml:space="preserve">- - </w:t>
      </w:r>
    </w:p>
    <w:p w:rsidR="003B5ABC" w:rsidRDefault="003B5ABC" w:rsidP="000C3B6C">
      <w:pPr>
        <w:rPr>
          <w:rtl/>
        </w:rPr>
      </w:pPr>
      <w:bookmarkStart w:id="375" w:name="_ETM_Q1_1447630"/>
      <w:bookmarkStart w:id="376" w:name="_ETM_Q1_1447688"/>
      <w:bookmarkEnd w:id="375"/>
      <w:bookmarkEnd w:id="376"/>
    </w:p>
    <w:p w:rsidR="003B5ABC" w:rsidRDefault="003B5ABC" w:rsidP="003B5ABC">
      <w:pPr>
        <w:pStyle w:val="af6"/>
        <w:keepNext/>
        <w:rPr>
          <w:rtl/>
        </w:rPr>
      </w:pPr>
      <w:bookmarkStart w:id="377" w:name="ET_yor_5797_51"/>
      <w:r w:rsidRPr="003B5A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B5A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:rsidR="003B5ABC" w:rsidRDefault="003B5ABC" w:rsidP="003B5ABC">
      <w:pPr>
        <w:pStyle w:val="KeepWithNext"/>
        <w:rPr>
          <w:rtl/>
        </w:rPr>
      </w:pPr>
    </w:p>
    <w:p w:rsidR="003B5ABC" w:rsidRDefault="003B5ABC" w:rsidP="003B5ABC">
      <w:pPr>
        <w:rPr>
          <w:rtl/>
        </w:rPr>
      </w:pPr>
      <w:r>
        <w:rPr>
          <w:rFonts w:hint="cs"/>
          <w:rtl/>
        </w:rPr>
        <w:t xml:space="preserve">אני מציע לקחת לתשומת לבכם את מה שנאמר </w:t>
      </w:r>
      <w:bookmarkStart w:id="378" w:name="_ETM_Q1_1449323"/>
      <w:bookmarkEnd w:id="378"/>
      <w:r>
        <w:rPr>
          <w:rFonts w:hint="cs"/>
          <w:rtl/>
        </w:rPr>
        <w:t xml:space="preserve">כאן. נציג המשטרה אמר שבכל תחנות המשטרה יש מערכת. הגרסה </w:t>
      </w:r>
      <w:bookmarkStart w:id="379" w:name="_ETM_Q1_1461067"/>
      <w:bookmarkEnd w:id="379"/>
      <w:r>
        <w:rPr>
          <w:rFonts w:hint="cs"/>
          <w:rtl/>
        </w:rPr>
        <w:t xml:space="preserve">שנשמעת היא, שהודיעו בכמה מקומות שאין. </w:t>
      </w:r>
    </w:p>
    <w:p w:rsidR="00B05731" w:rsidRDefault="00B05731" w:rsidP="003B5ABC">
      <w:pPr>
        <w:rPr>
          <w:rtl/>
        </w:rPr>
      </w:pPr>
      <w:bookmarkStart w:id="380" w:name="_ETM_Q1_1465774"/>
      <w:bookmarkStart w:id="381" w:name="_ETM_Q1_1465845"/>
      <w:bookmarkEnd w:id="380"/>
      <w:bookmarkEnd w:id="381"/>
    </w:p>
    <w:p w:rsidR="00B05731" w:rsidRDefault="00B05731" w:rsidP="00B05731">
      <w:pPr>
        <w:pStyle w:val="af9"/>
        <w:keepNext/>
        <w:rPr>
          <w:rtl/>
        </w:rPr>
      </w:pPr>
      <w:bookmarkStart w:id="382" w:name="ET_guest_719627_52"/>
      <w:r w:rsidRPr="00B05731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B057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"/>
    </w:p>
    <w:p w:rsidR="00B05731" w:rsidRDefault="00B05731" w:rsidP="00B05731">
      <w:pPr>
        <w:pStyle w:val="KeepWithNext"/>
        <w:rPr>
          <w:rtl/>
        </w:rPr>
      </w:pPr>
    </w:p>
    <w:p w:rsidR="00B05731" w:rsidRDefault="00B05731" w:rsidP="00B05731">
      <w:pPr>
        <w:rPr>
          <w:rtl/>
        </w:rPr>
      </w:pPr>
      <w:r>
        <w:rPr>
          <w:rFonts w:hint="cs"/>
          <w:rtl/>
        </w:rPr>
        <w:t xml:space="preserve">אני חוזרת ואומרת. לפחות </w:t>
      </w:r>
      <w:bookmarkStart w:id="383" w:name="_ETM_Q1_1466337"/>
      <w:bookmarkEnd w:id="383"/>
      <w:r>
        <w:rPr>
          <w:rFonts w:hint="cs"/>
          <w:rtl/>
        </w:rPr>
        <w:t xml:space="preserve">במחוז חיפה, שדיברתי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נמסר לשופטים שאין. אין בעיה, </w:t>
      </w:r>
      <w:bookmarkStart w:id="384" w:name="_ETM_Q1_1474323"/>
      <w:bookmarkEnd w:id="384"/>
      <w:r>
        <w:rPr>
          <w:rFonts w:hint="cs"/>
          <w:rtl/>
        </w:rPr>
        <w:t xml:space="preserve">בתום הדיון אכתוב לכל השופטים, שכמו שנמסר כאן על-ידי המשרד </w:t>
      </w:r>
      <w:bookmarkStart w:id="385" w:name="_ETM_Q1_1483844"/>
      <w:bookmarkEnd w:id="385"/>
      <w:r>
        <w:rPr>
          <w:rFonts w:hint="cs"/>
          <w:rtl/>
        </w:rPr>
        <w:t xml:space="preserve">לביטחון לאומי, בכל תחנות המשטרה יש ערכות היוועדות חזותית ושיקפידו </w:t>
      </w:r>
      <w:bookmarkStart w:id="386" w:name="_ETM_Q1_1495428"/>
      <w:bookmarkEnd w:id="386"/>
      <w:r>
        <w:rPr>
          <w:rFonts w:hint="cs"/>
          <w:rtl/>
        </w:rPr>
        <w:t xml:space="preserve">שהדיונים יהיו רק באמצעות היוועדות חזותית ולא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>.</w:t>
      </w:r>
      <w:bookmarkStart w:id="387" w:name="_ETM_Q1_1500201"/>
      <w:bookmarkEnd w:id="387"/>
      <w:r>
        <w:rPr>
          <w:rFonts w:hint="cs"/>
          <w:rtl/>
        </w:rPr>
        <w:t xml:space="preserve"> אני אכתוב את הדגש הזה. </w:t>
      </w:r>
    </w:p>
    <w:p w:rsidR="00B05731" w:rsidRDefault="00B05731" w:rsidP="00B05731">
      <w:pPr>
        <w:rPr>
          <w:rtl/>
        </w:rPr>
      </w:pPr>
      <w:bookmarkStart w:id="388" w:name="_ETM_Q1_1504633"/>
      <w:bookmarkStart w:id="389" w:name="_ETM_Q1_1504694"/>
      <w:bookmarkEnd w:id="388"/>
      <w:bookmarkEnd w:id="389"/>
    </w:p>
    <w:p w:rsidR="00B05731" w:rsidRDefault="00B05731" w:rsidP="00B05731">
      <w:pPr>
        <w:pStyle w:val="a4"/>
        <w:keepNext/>
        <w:rPr>
          <w:rtl/>
        </w:rPr>
      </w:pPr>
      <w:bookmarkStart w:id="390" w:name="ET_speaker_נועה_ברודסקי_53"/>
      <w:r w:rsidRPr="00B05731">
        <w:rPr>
          <w:rStyle w:val="TagStyle"/>
          <w:rtl/>
        </w:rPr>
        <w:t xml:space="preserve"> &lt;&lt; דובר &gt;&gt; </w:t>
      </w:r>
      <w:r>
        <w:rPr>
          <w:rtl/>
        </w:rPr>
        <w:t>נועה ברודסקי</w:t>
      </w:r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B057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B05731" w:rsidRDefault="00B05731" w:rsidP="00B05731">
      <w:pPr>
        <w:pStyle w:val="KeepWithNext"/>
        <w:rPr>
          <w:rtl/>
        </w:rPr>
      </w:pPr>
    </w:p>
    <w:p w:rsidR="00B05731" w:rsidRDefault="00571857" w:rsidP="00571857">
      <w:pPr>
        <w:rPr>
          <w:rtl/>
        </w:rPr>
      </w:pPr>
      <w:r>
        <w:rPr>
          <w:rFonts w:hint="cs"/>
          <w:rtl/>
        </w:rPr>
        <w:t xml:space="preserve">כשמאריכים מעצר לא בהיוועדות חזותית, אפשר להאריך רק ב-12 ובמקרים </w:t>
      </w:r>
      <w:bookmarkStart w:id="391" w:name="_ETM_Q1_1508068"/>
      <w:bookmarkEnd w:id="391"/>
      <w:r>
        <w:rPr>
          <w:rFonts w:hint="cs"/>
          <w:rtl/>
        </w:rPr>
        <w:t xml:space="preserve">מאוד חריגים ל-24 שעות באישור נוסף של הנשיא או </w:t>
      </w:r>
      <w:proofErr w:type="spellStart"/>
      <w:r>
        <w:rPr>
          <w:rFonts w:hint="cs"/>
          <w:rtl/>
        </w:rPr>
        <w:t>סגנו</w:t>
      </w:r>
      <w:proofErr w:type="spellEnd"/>
      <w:r>
        <w:rPr>
          <w:rFonts w:hint="cs"/>
          <w:rtl/>
        </w:rPr>
        <w:t xml:space="preserve">. </w:t>
      </w:r>
      <w:bookmarkStart w:id="392" w:name="_ETM_Q1_1517312"/>
      <w:bookmarkEnd w:id="392"/>
      <w:r>
        <w:rPr>
          <w:rFonts w:hint="cs"/>
          <w:rtl/>
        </w:rPr>
        <w:t xml:space="preserve">זה גם משהו שצריך לקחת בחשבון בהחלטות של הארכת מעצר. </w:t>
      </w:r>
    </w:p>
    <w:p w:rsidR="00571857" w:rsidRDefault="00571857" w:rsidP="00571857">
      <w:pPr>
        <w:rPr>
          <w:rtl/>
        </w:rPr>
      </w:pPr>
    </w:p>
    <w:p w:rsidR="00571857" w:rsidRDefault="00571857" w:rsidP="00571857">
      <w:pPr>
        <w:pStyle w:val="af9"/>
        <w:keepNext/>
        <w:rPr>
          <w:rtl/>
        </w:rPr>
      </w:pPr>
      <w:bookmarkStart w:id="393" w:name="ET_guest_719627_54"/>
      <w:r w:rsidRPr="00571857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5718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"/>
    </w:p>
    <w:p w:rsidR="00571857" w:rsidRDefault="00571857" w:rsidP="00571857">
      <w:pPr>
        <w:pStyle w:val="KeepWithNext"/>
        <w:rPr>
          <w:rtl/>
        </w:rPr>
      </w:pPr>
    </w:p>
    <w:p w:rsidR="00E74626" w:rsidRDefault="00571857" w:rsidP="00571857">
      <w:pPr>
        <w:rPr>
          <w:rtl/>
        </w:rPr>
      </w:pPr>
      <w:r>
        <w:rPr>
          <w:rFonts w:hint="cs"/>
          <w:rtl/>
        </w:rPr>
        <w:t xml:space="preserve">אני מעבירה עכשיו את הסעיף הזה כולו לשופטים ואני אכתוב </w:t>
      </w:r>
      <w:bookmarkStart w:id="394" w:name="_ETM_Q1_1526686"/>
      <w:bookmarkEnd w:id="394"/>
      <w:r>
        <w:rPr>
          <w:rFonts w:hint="cs"/>
          <w:rtl/>
        </w:rPr>
        <w:t xml:space="preserve">להם את הדגש החשוב שהמשטרה מסרה, דהיינו, שבכלל תחנות המשטרה </w:t>
      </w:r>
      <w:bookmarkStart w:id="395" w:name="_ETM_Q1_1530234"/>
      <w:bookmarkEnd w:id="395"/>
      <w:r>
        <w:rPr>
          <w:rFonts w:hint="cs"/>
          <w:rtl/>
        </w:rPr>
        <w:t xml:space="preserve">יש ערכות של היוועדות חזותית. הדיון צריך להיות באמצעות היוועדות </w:t>
      </w:r>
      <w:bookmarkStart w:id="396" w:name="_ETM_Q1_1535616"/>
      <w:bookmarkEnd w:id="396"/>
      <w:r>
        <w:rPr>
          <w:rFonts w:hint="cs"/>
          <w:rtl/>
        </w:rPr>
        <w:t>חזותית ורק במניעה טכנית ב</w:t>
      </w:r>
      <w:r w:rsidR="00E74626">
        <w:rPr>
          <w:rFonts w:hint="cs"/>
          <w:rtl/>
        </w:rPr>
        <w:t xml:space="preserve">לתי צפויה, באישור נשיא או </w:t>
      </w:r>
      <w:proofErr w:type="spellStart"/>
      <w:r w:rsidR="00E74626">
        <w:rPr>
          <w:rFonts w:hint="cs"/>
          <w:rtl/>
        </w:rPr>
        <w:t>סגנו</w:t>
      </w:r>
      <w:proofErr w:type="spellEnd"/>
      <w:r w:rsidR="00D97997">
        <w:rPr>
          <w:rFonts w:hint="cs"/>
          <w:rtl/>
        </w:rPr>
        <w:t>.</w:t>
      </w:r>
      <w:r w:rsidR="00E74626">
        <w:rPr>
          <w:rFonts w:hint="cs"/>
          <w:rtl/>
        </w:rPr>
        <w:t xml:space="preserve"> במקרים חריגים, כשיש מניעה טכנית בלתי צפויה, הדיון יהיה </w:t>
      </w:r>
      <w:bookmarkStart w:id="397" w:name="_ETM_Q1_1540486"/>
      <w:bookmarkEnd w:id="397"/>
      <w:r w:rsidR="00E74626">
        <w:rPr>
          <w:rFonts w:hint="cs"/>
          <w:rtl/>
        </w:rPr>
        <w:t xml:space="preserve">באמצעות הטלפון לאחר אישור. </w:t>
      </w:r>
    </w:p>
    <w:p w:rsidR="00E74626" w:rsidRDefault="00E74626" w:rsidP="00571857">
      <w:pPr>
        <w:rPr>
          <w:rtl/>
        </w:rPr>
      </w:pPr>
      <w:bookmarkStart w:id="398" w:name="_ETM_Q1_1549987"/>
      <w:bookmarkStart w:id="399" w:name="_ETM_Q1_1550067"/>
      <w:bookmarkEnd w:id="398"/>
      <w:bookmarkEnd w:id="399"/>
    </w:p>
    <w:p w:rsidR="00E74626" w:rsidRDefault="00E74626" w:rsidP="00E74626">
      <w:pPr>
        <w:pStyle w:val="af6"/>
        <w:keepNext/>
        <w:rPr>
          <w:rtl/>
        </w:rPr>
      </w:pPr>
      <w:bookmarkStart w:id="400" w:name="ET_yor_5797_54"/>
      <w:r w:rsidRPr="00E746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4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E74626" w:rsidRDefault="00E74626" w:rsidP="00E74626">
      <w:pPr>
        <w:pStyle w:val="KeepWithNext"/>
        <w:rPr>
          <w:rtl/>
        </w:rPr>
      </w:pPr>
    </w:p>
    <w:p w:rsidR="00E74626" w:rsidRDefault="00E74626" w:rsidP="00D97997">
      <w:pPr>
        <w:rPr>
          <w:rtl/>
        </w:rPr>
      </w:pPr>
      <w:bookmarkStart w:id="401" w:name="_ETM_Q1_1552599"/>
      <w:bookmarkEnd w:id="401"/>
      <w:r>
        <w:rPr>
          <w:rFonts w:hint="cs"/>
          <w:rtl/>
        </w:rPr>
        <w:t>עוד משהו להוסיף</w:t>
      </w:r>
      <w:r w:rsidR="00D9799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E74626" w:rsidRDefault="00E74626" w:rsidP="00E74626">
      <w:pPr>
        <w:rPr>
          <w:rtl/>
        </w:rPr>
      </w:pPr>
    </w:p>
    <w:p w:rsidR="00E74626" w:rsidRDefault="00E74626" w:rsidP="00E74626">
      <w:pPr>
        <w:pStyle w:val="a4"/>
        <w:keepNext/>
        <w:rPr>
          <w:rtl/>
        </w:rPr>
      </w:pPr>
      <w:bookmarkStart w:id="402" w:name="ET_speaker_אפרת_חקאק_55"/>
      <w:r w:rsidRPr="00E74626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E74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E74626" w:rsidRDefault="00E74626" w:rsidP="00E74626">
      <w:pPr>
        <w:pStyle w:val="KeepWithNext"/>
        <w:rPr>
          <w:rtl/>
        </w:rPr>
      </w:pPr>
    </w:p>
    <w:p w:rsidR="00E74626" w:rsidRDefault="00E74626" w:rsidP="00E74626">
      <w:pPr>
        <w:rPr>
          <w:rtl/>
        </w:rPr>
      </w:pPr>
      <w:r>
        <w:rPr>
          <w:rFonts w:hint="cs"/>
          <w:rtl/>
        </w:rPr>
        <w:t xml:space="preserve">עכשיו אפשר לדון </w:t>
      </w:r>
      <w:bookmarkStart w:id="403" w:name="_ETM_Q1_1555009"/>
      <w:bookmarkEnd w:id="403"/>
      <w:r>
        <w:rPr>
          <w:rFonts w:hint="cs"/>
          <w:rtl/>
        </w:rPr>
        <w:t xml:space="preserve">בהכרזה ובשיקולים שהביאו את השר לבקש את ההכרזה. </w:t>
      </w:r>
    </w:p>
    <w:p w:rsidR="00E74626" w:rsidRDefault="00E74626" w:rsidP="00E74626">
      <w:pPr>
        <w:rPr>
          <w:rtl/>
        </w:rPr>
      </w:pPr>
      <w:bookmarkStart w:id="404" w:name="_ETM_Q1_1562097"/>
      <w:bookmarkStart w:id="405" w:name="_ETM_Q1_1562158"/>
      <w:bookmarkEnd w:id="404"/>
      <w:bookmarkEnd w:id="405"/>
    </w:p>
    <w:p w:rsidR="00E74626" w:rsidRDefault="00E74626" w:rsidP="00E74626">
      <w:pPr>
        <w:pStyle w:val="af6"/>
        <w:keepNext/>
        <w:rPr>
          <w:rtl/>
        </w:rPr>
      </w:pPr>
      <w:bookmarkStart w:id="406" w:name="ET_yor_5797_56"/>
      <w:r w:rsidRPr="00E746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4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E74626" w:rsidRDefault="00E74626" w:rsidP="00E74626">
      <w:pPr>
        <w:pStyle w:val="KeepWithNext"/>
        <w:rPr>
          <w:rtl/>
        </w:rPr>
      </w:pPr>
    </w:p>
    <w:p w:rsidR="00E74626" w:rsidRDefault="00E74626" w:rsidP="00E74626">
      <w:pPr>
        <w:rPr>
          <w:rtl/>
        </w:rPr>
      </w:pPr>
      <w:bookmarkStart w:id="407" w:name="_ETM_Q1_1563255"/>
      <w:bookmarkEnd w:id="407"/>
      <w:r>
        <w:rPr>
          <w:rFonts w:hint="cs"/>
          <w:rtl/>
        </w:rPr>
        <w:t xml:space="preserve">לעזור לכם? </w:t>
      </w:r>
      <w:bookmarkStart w:id="408" w:name="_ETM_Q1_1565153"/>
      <w:bookmarkEnd w:id="408"/>
      <w:r>
        <w:rPr>
          <w:rFonts w:hint="cs"/>
          <w:rtl/>
        </w:rPr>
        <w:t xml:space="preserve">אני יכול לעזור לכם. יש מצב חירום. היו צריכים לבקש </w:t>
      </w:r>
      <w:bookmarkStart w:id="409" w:name="_ETM_Q1_1567925"/>
      <w:bookmarkEnd w:id="409"/>
      <w:r>
        <w:rPr>
          <w:rFonts w:hint="cs"/>
          <w:rtl/>
        </w:rPr>
        <w:t xml:space="preserve">שבוע, ביקשו יומיים אז אנחנו מבקשים עוד 5 ימים. זה </w:t>
      </w:r>
      <w:bookmarkStart w:id="410" w:name="_ETM_Q1_1572565"/>
      <w:bookmarkEnd w:id="410"/>
      <w:r>
        <w:rPr>
          <w:rFonts w:hint="cs"/>
          <w:rtl/>
        </w:rPr>
        <w:t xml:space="preserve">הרבה יותר פשוט. זכות הדיבור שלכם. </w:t>
      </w:r>
    </w:p>
    <w:p w:rsidR="00E74626" w:rsidRDefault="00E74626" w:rsidP="00E74626">
      <w:pPr>
        <w:rPr>
          <w:rtl/>
        </w:rPr>
      </w:pPr>
    </w:p>
    <w:p w:rsidR="00E74626" w:rsidRDefault="00E74626" w:rsidP="00E74626">
      <w:pPr>
        <w:pStyle w:val="af9"/>
        <w:keepNext/>
        <w:rPr>
          <w:rtl/>
        </w:rPr>
      </w:pPr>
      <w:bookmarkStart w:id="411" w:name="ET_guest_571712_57"/>
      <w:r w:rsidRPr="00E74626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E746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"/>
    </w:p>
    <w:p w:rsidR="00E74626" w:rsidRDefault="00E74626" w:rsidP="00E74626">
      <w:pPr>
        <w:pStyle w:val="KeepWithNext"/>
        <w:rPr>
          <w:rtl/>
        </w:rPr>
      </w:pPr>
    </w:p>
    <w:p w:rsidR="00E74626" w:rsidRDefault="00E74626" w:rsidP="00E74626">
      <w:pPr>
        <w:rPr>
          <w:rtl/>
        </w:rPr>
      </w:pPr>
      <w:r>
        <w:rPr>
          <w:rFonts w:hint="cs"/>
          <w:rtl/>
        </w:rPr>
        <w:t xml:space="preserve">אני ממשרד המשפטים. מבחינתנו דווקא טוב שזה היה ליומיים כי </w:t>
      </w:r>
      <w:bookmarkStart w:id="412" w:name="_ETM_Q1_1585486"/>
      <w:bookmarkEnd w:id="412"/>
      <w:r>
        <w:rPr>
          <w:rFonts w:hint="cs"/>
          <w:rtl/>
        </w:rPr>
        <w:t xml:space="preserve">זה אפשר לנו לבדוק את כל הנושא של הפלאפונים שהוצף </w:t>
      </w:r>
      <w:bookmarkStart w:id="413" w:name="_ETM_Q1_1588859"/>
      <w:bookmarkEnd w:id="413"/>
      <w:r>
        <w:rPr>
          <w:rFonts w:hint="cs"/>
          <w:rtl/>
        </w:rPr>
        <w:t xml:space="preserve">על הרקע הזה. בעבר באמת דובר על הצורך </w:t>
      </w:r>
      <w:bookmarkStart w:id="414" w:name="_ETM_Q1_1595409"/>
      <w:bookmarkEnd w:id="414"/>
      <w:r>
        <w:rPr>
          <w:rFonts w:hint="cs"/>
          <w:rtl/>
        </w:rPr>
        <w:t xml:space="preserve">במתכון אבל זה דבר שנמסר לנו שנעשה הליך </w:t>
      </w:r>
      <w:proofErr w:type="spellStart"/>
      <w:r>
        <w:rPr>
          <w:rFonts w:hint="cs"/>
          <w:rtl/>
        </w:rPr>
        <w:t>למדכון</w:t>
      </w:r>
      <w:proofErr w:type="spellEnd"/>
      <w:r>
        <w:rPr>
          <w:rFonts w:hint="cs"/>
          <w:rtl/>
        </w:rPr>
        <w:t xml:space="preserve">. </w:t>
      </w:r>
      <w:bookmarkStart w:id="415" w:name="_ETM_Q1_1602708"/>
      <w:bookmarkEnd w:id="415"/>
      <w:r>
        <w:rPr>
          <w:rFonts w:hint="cs"/>
          <w:rtl/>
        </w:rPr>
        <w:t xml:space="preserve">לכן מבחינתנו זה מצוין שזה עלה. </w:t>
      </w:r>
    </w:p>
    <w:p w:rsidR="00E74626" w:rsidRDefault="00E74626" w:rsidP="00E74626">
      <w:pPr>
        <w:rPr>
          <w:rtl/>
        </w:rPr>
      </w:pPr>
      <w:bookmarkStart w:id="416" w:name="_ETM_Q1_1604379"/>
      <w:bookmarkStart w:id="417" w:name="_ETM_Q1_1604446"/>
      <w:bookmarkEnd w:id="416"/>
      <w:bookmarkEnd w:id="417"/>
    </w:p>
    <w:p w:rsidR="00E74626" w:rsidRDefault="00E74626" w:rsidP="00E74626">
      <w:pPr>
        <w:pStyle w:val="af6"/>
        <w:keepNext/>
        <w:rPr>
          <w:rtl/>
        </w:rPr>
      </w:pPr>
      <w:bookmarkStart w:id="418" w:name="ET_yor_5797_58"/>
      <w:r w:rsidRPr="00E746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4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E74626" w:rsidRDefault="00E74626" w:rsidP="00E74626">
      <w:pPr>
        <w:pStyle w:val="KeepWithNext"/>
        <w:rPr>
          <w:rtl/>
        </w:rPr>
      </w:pPr>
    </w:p>
    <w:p w:rsidR="00E74626" w:rsidRDefault="00E74626" w:rsidP="00E74626">
      <w:pPr>
        <w:rPr>
          <w:rtl/>
        </w:rPr>
      </w:pPr>
      <w:bookmarkStart w:id="419" w:name="_ETM_Q1_1606053"/>
      <w:bookmarkEnd w:id="419"/>
      <w:r>
        <w:rPr>
          <w:rFonts w:hint="cs"/>
          <w:rtl/>
        </w:rPr>
        <w:t xml:space="preserve">השיח פה ברגע שעה </w:t>
      </w:r>
      <w:bookmarkStart w:id="420" w:name="_ETM_Q1_1605656"/>
      <w:bookmarkEnd w:id="420"/>
      <w:r>
        <w:rPr>
          <w:rFonts w:hint="cs"/>
          <w:rtl/>
        </w:rPr>
        <w:t xml:space="preserve">האחרונה היה מאוד מועיל, אין לי ספק. </w:t>
      </w:r>
    </w:p>
    <w:p w:rsidR="00E74626" w:rsidRDefault="00E74626" w:rsidP="00E74626">
      <w:pPr>
        <w:rPr>
          <w:rtl/>
        </w:rPr>
      </w:pPr>
    </w:p>
    <w:p w:rsidR="00E74626" w:rsidRDefault="00E74626" w:rsidP="00E74626">
      <w:pPr>
        <w:pStyle w:val="af9"/>
        <w:keepNext/>
        <w:rPr>
          <w:rtl/>
        </w:rPr>
      </w:pPr>
      <w:bookmarkStart w:id="421" w:name="ET_guest_571712_59"/>
      <w:r w:rsidRPr="00E74626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E746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"/>
    </w:p>
    <w:p w:rsidR="00E74626" w:rsidRDefault="00E74626" w:rsidP="00E74626">
      <w:pPr>
        <w:pStyle w:val="KeepWithNext"/>
        <w:rPr>
          <w:rtl/>
        </w:rPr>
      </w:pPr>
    </w:p>
    <w:p w:rsidR="00E74626" w:rsidRDefault="00E74626" w:rsidP="00E74626">
      <w:pPr>
        <w:rPr>
          <w:rtl/>
        </w:rPr>
      </w:pPr>
      <w:r>
        <w:rPr>
          <w:rFonts w:hint="cs"/>
          <w:rtl/>
        </w:rPr>
        <w:t xml:space="preserve">לא רק </w:t>
      </w:r>
      <w:bookmarkStart w:id="422" w:name="_ETM_Q1_1605182"/>
      <w:bookmarkEnd w:id="422"/>
      <w:r>
        <w:rPr>
          <w:rFonts w:hint="cs"/>
          <w:rtl/>
        </w:rPr>
        <w:t xml:space="preserve">ברבע שעה האחרונה. אני יודעת שאדוני פחות שמח שאנחנו מגיעים </w:t>
      </w:r>
      <w:bookmarkStart w:id="423" w:name="_ETM_Q1_1611714"/>
      <w:bookmarkEnd w:id="423"/>
      <w:r>
        <w:rPr>
          <w:rFonts w:hint="cs"/>
          <w:rtl/>
        </w:rPr>
        <w:t xml:space="preserve">אחרי צהריים - - </w:t>
      </w:r>
    </w:p>
    <w:p w:rsidR="00E74626" w:rsidRDefault="00E74626" w:rsidP="00E74626">
      <w:pPr>
        <w:rPr>
          <w:rtl/>
        </w:rPr>
      </w:pPr>
      <w:bookmarkStart w:id="424" w:name="_ETM_Q1_1614482"/>
      <w:bookmarkStart w:id="425" w:name="_ETM_Q1_1614536"/>
      <w:bookmarkEnd w:id="424"/>
      <w:bookmarkEnd w:id="425"/>
    </w:p>
    <w:p w:rsidR="00E74626" w:rsidRDefault="00E74626" w:rsidP="00E74626">
      <w:pPr>
        <w:pStyle w:val="af6"/>
        <w:keepNext/>
        <w:rPr>
          <w:rtl/>
        </w:rPr>
      </w:pPr>
      <w:bookmarkStart w:id="426" w:name="ET_yor_5797_60"/>
      <w:r w:rsidRPr="00E746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4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E74626" w:rsidRDefault="00E74626" w:rsidP="00E74626">
      <w:pPr>
        <w:pStyle w:val="KeepWithNext"/>
        <w:rPr>
          <w:rtl/>
        </w:rPr>
      </w:pPr>
    </w:p>
    <w:p w:rsidR="00E74626" w:rsidRDefault="00E74626" w:rsidP="00E74626">
      <w:pPr>
        <w:rPr>
          <w:rtl/>
        </w:rPr>
      </w:pPr>
      <w:bookmarkStart w:id="427" w:name="_ETM_Q1_1615594"/>
      <w:bookmarkEnd w:id="427"/>
      <w:r>
        <w:rPr>
          <w:rFonts w:hint="cs"/>
          <w:rtl/>
        </w:rPr>
        <w:t xml:space="preserve">לא, אני אמרתי לו מראש שזה בסדר גמור. </w:t>
      </w:r>
    </w:p>
    <w:p w:rsidR="00E74626" w:rsidRDefault="00E74626" w:rsidP="00E74626">
      <w:pPr>
        <w:rPr>
          <w:rtl/>
        </w:rPr>
      </w:pPr>
    </w:p>
    <w:p w:rsidR="00E74626" w:rsidRDefault="00E74626" w:rsidP="00E74626">
      <w:pPr>
        <w:pStyle w:val="af9"/>
        <w:keepNext/>
        <w:rPr>
          <w:rtl/>
        </w:rPr>
      </w:pPr>
      <w:bookmarkStart w:id="428" w:name="ET_guest_571712_61"/>
      <w:r w:rsidRPr="00E74626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E746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8"/>
    </w:p>
    <w:p w:rsidR="00E74626" w:rsidRDefault="00E74626" w:rsidP="00E74626">
      <w:pPr>
        <w:pStyle w:val="KeepWithNext"/>
        <w:rPr>
          <w:rtl/>
        </w:rPr>
      </w:pPr>
    </w:p>
    <w:p w:rsidR="00E74626" w:rsidRDefault="00E74626" w:rsidP="00E74626">
      <w:pPr>
        <w:rPr>
          <w:rtl/>
        </w:rPr>
      </w:pPr>
      <w:r>
        <w:rPr>
          <w:rFonts w:hint="cs"/>
          <w:rtl/>
        </w:rPr>
        <w:t xml:space="preserve">הרבה מאוד מהשיח שהיה בבוקר והסיבה שלא באנו </w:t>
      </w:r>
      <w:bookmarkStart w:id="429" w:name="_ETM_Q1_1621753"/>
      <w:bookmarkEnd w:id="429"/>
      <w:r>
        <w:rPr>
          <w:rFonts w:hint="cs"/>
          <w:rtl/>
        </w:rPr>
        <w:t xml:space="preserve">על הבוקר, היה בהקשר של נושא הפלאפונים ואיך פותרים את הדבר הזה. מבחינתנו, שיחה טלפונית זה לא היוועדות חזותית ולא סתם יש הבדלים. הדבר הזה מאוד חשוב ולכן יש חשיבות </w:t>
      </w:r>
      <w:bookmarkStart w:id="430" w:name="_ETM_Q1_1637059"/>
      <w:bookmarkEnd w:id="430"/>
      <w:r>
        <w:rPr>
          <w:rFonts w:hint="cs"/>
          <w:rtl/>
        </w:rPr>
        <w:t xml:space="preserve">לבקרה הזאת. </w:t>
      </w:r>
    </w:p>
    <w:p w:rsidR="00E74626" w:rsidRDefault="00E74626" w:rsidP="00E74626">
      <w:pPr>
        <w:rPr>
          <w:rtl/>
        </w:rPr>
      </w:pPr>
      <w:bookmarkStart w:id="431" w:name="_ETM_Q1_1640339"/>
      <w:bookmarkStart w:id="432" w:name="_ETM_Q1_1640419"/>
      <w:bookmarkEnd w:id="431"/>
      <w:bookmarkEnd w:id="432"/>
    </w:p>
    <w:p w:rsidR="00E74626" w:rsidRDefault="00E74626" w:rsidP="00E74626">
      <w:pPr>
        <w:rPr>
          <w:rtl/>
        </w:rPr>
      </w:pPr>
      <w:bookmarkStart w:id="433" w:name="_ETM_Q1_1640499"/>
      <w:bookmarkStart w:id="434" w:name="_ETM_Q1_1640592"/>
      <w:bookmarkEnd w:id="433"/>
      <w:bookmarkEnd w:id="434"/>
      <w:r>
        <w:rPr>
          <w:rFonts w:hint="cs"/>
          <w:rtl/>
        </w:rPr>
        <w:t xml:space="preserve">גאל תשלים בנושא של יתר התנאים. </w:t>
      </w:r>
    </w:p>
    <w:p w:rsidR="00E74626" w:rsidRDefault="00E74626" w:rsidP="00E74626">
      <w:pPr>
        <w:rPr>
          <w:rtl/>
        </w:rPr>
      </w:pPr>
      <w:bookmarkStart w:id="435" w:name="_ETM_Q1_1645587"/>
      <w:bookmarkStart w:id="436" w:name="_ETM_Q1_1645678"/>
      <w:bookmarkEnd w:id="435"/>
      <w:bookmarkEnd w:id="436"/>
    </w:p>
    <w:p w:rsidR="00E74626" w:rsidRDefault="00E74626" w:rsidP="00E74626">
      <w:pPr>
        <w:pStyle w:val="a4"/>
        <w:keepNext/>
        <w:rPr>
          <w:rtl/>
        </w:rPr>
      </w:pPr>
      <w:bookmarkStart w:id="437" w:name="ET_speaker_גאל_עזריאלי_62"/>
      <w:r w:rsidRPr="00E74626">
        <w:rPr>
          <w:rStyle w:val="TagStyle"/>
          <w:rtl/>
        </w:rPr>
        <w:t xml:space="preserve"> &lt;&lt; דובר &gt;&gt; </w:t>
      </w:r>
      <w:r>
        <w:rPr>
          <w:rtl/>
        </w:rPr>
        <w:t>גאל עזריאלי:</w:t>
      </w:r>
      <w:r w:rsidRPr="00E74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E74626" w:rsidRDefault="00E74626" w:rsidP="00E74626">
      <w:pPr>
        <w:pStyle w:val="KeepWithNext"/>
        <w:rPr>
          <w:rtl/>
        </w:rPr>
      </w:pPr>
    </w:p>
    <w:p w:rsidR="00571857" w:rsidRDefault="00E74626" w:rsidP="00E74626">
      <w:pPr>
        <w:rPr>
          <w:rtl/>
        </w:rPr>
      </w:pPr>
      <w:r>
        <w:rPr>
          <w:rFonts w:hint="cs"/>
          <w:rtl/>
        </w:rPr>
        <w:t xml:space="preserve">אני ממשרד המשפטים. </w:t>
      </w:r>
      <w:bookmarkStart w:id="438" w:name="_ETM_Q1_1578774"/>
      <w:bookmarkEnd w:id="438"/>
      <w:r w:rsidRPr="00E74626">
        <w:rPr>
          <w:rtl/>
        </w:rPr>
        <w:t xml:space="preserve">חוק קיום דיונים בהיוועדות חזותית </w:t>
      </w:r>
      <w:r>
        <w:rPr>
          <w:rFonts w:hint="cs"/>
          <w:rtl/>
        </w:rPr>
        <w:t xml:space="preserve">הוא הוראת שעה רק למלחמה של "חרבות ברזל". כאשר באנו </w:t>
      </w:r>
      <w:bookmarkStart w:id="439" w:name="_ETM_Q1_1661696"/>
      <w:bookmarkEnd w:id="439"/>
      <w:r>
        <w:rPr>
          <w:rFonts w:hint="cs"/>
          <w:rtl/>
        </w:rPr>
        <w:t xml:space="preserve">לוועדת החוקה ולכנסת כדי לחוקק את הנושא הזה בחוק,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440" w:name="_ETM_Q1_1665150"/>
      <w:bookmarkEnd w:id="440"/>
      <w:r>
        <w:rPr>
          <w:rFonts w:hint="cs"/>
          <w:rtl/>
        </w:rPr>
        <w:t xml:space="preserve">הרבה ביקורת מחברי ועדת החוקה כולם, כי היינו אחרי תקנות </w:t>
      </w:r>
      <w:bookmarkStart w:id="441" w:name="_ETM_Q1_1669302"/>
      <w:bookmarkEnd w:id="441"/>
      <w:r>
        <w:rPr>
          <w:rFonts w:hint="cs"/>
          <w:rtl/>
        </w:rPr>
        <w:t xml:space="preserve">שעת חרום שהממשלה התקינה בנושא.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תקופה שבעצם הדברים נבחנו לתקופות יותר ארוכות בממשלה. לכן הפקנו את הלקחים. זה הדבר </w:t>
      </w:r>
      <w:bookmarkStart w:id="442" w:name="_ETM_Q1_1681396"/>
      <w:bookmarkEnd w:id="442"/>
      <w:r>
        <w:rPr>
          <w:rFonts w:hint="cs"/>
          <w:rtl/>
        </w:rPr>
        <w:t xml:space="preserve">הראשון. </w:t>
      </w:r>
    </w:p>
    <w:p w:rsidR="00E74626" w:rsidRDefault="00E74626" w:rsidP="00E74626">
      <w:pPr>
        <w:rPr>
          <w:rtl/>
        </w:rPr>
      </w:pPr>
    </w:p>
    <w:p w:rsidR="00E74626" w:rsidRDefault="00E74626" w:rsidP="00E74626">
      <w:pPr>
        <w:rPr>
          <w:rtl/>
        </w:rPr>
      </w:pPr>
      <w:r>
        <w:rPr>
          <w:rFonts w:hint="cs"/>
          <w:rtl/>
        </w:rPr>
        <w:t xml:space="preserve">הדבר השני הוא שאנחנו כרגע במצב של חוסר ודאות </w:t>
      </w:r>
      <w:bookmarkStart w:id="443" w:name="_ETM_Q1_1686020"/>
      <w:bookmarkEnd w:id="443"/>
      <w:r>
        <w:rPr>
          <w:rFonts w:hint="cs"/>
          <w:rtl/>
        </w:rPr>
        <w:t xml:space="preserve">מוחלט. לפני כמה שעות הייתי בדיון בוועדת החוץ והביטחון בעניין </w:t>
      </w:r>
      <w:bookmarkStart w:id="444" w:name="_ETM_Q1_1688652"/>
      <w:bookmarkEnd w:id="444"/>
      <w:r>
        <w:rPr>
          <w:rFonts w:hint="cs"/>
          <w:rtl/>
        </w:rPr>
        <w:t xml:space="preserve">הארכת ההכרזה על מצב מיוחד בעורף. </w:t>
      </w:r>
    </w:p>
    <w:p w:rsidR="00E74626" w:rsidRDefault="00E74626" w:rsidP="00E74626">
      <w:pPr>
        <w:rPr>
          <w:rtl/>
        </w:rPr>
      </w:pPr>
    </w:p>
    <w:p w:rsidR="00E74626" w:rsidRDefault="00E74626" w:rsidP="00E74626">
      <w:pPr>
        <w:pStyle w:val="af6"/>
        <w:keepNext/>
        <w:rPr>
          <w:rtl/>
        </w:rPr>
      </w:pPr>
      <w:bookmarkStart w:id="445" w:name="ET_yor_5797_63"/>
      <w:r w:rsidRPr="00E746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4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E74626" w:rsidRDefault="00E74626" w:rsidP="00E74626">
      <w:pPr>
        <w:pStyle w:val="KeepWithNext"/>
        <w:rPr>
          <w:rtl/>
        </w:rPr>
      </w:pPr>
    </w:p>
    <w:p w:rsidR="00E74626" w:rsidRDefault="00E74626" w:rsidP="00E74626">
      <w:pPr>
        <w:rPr>
          <w:rtl/>
        </w:rPr>
      </w:pPr>
      <w:r>
        <w:rPr>
          <w:rFonts w:hint="cs"/>
          <w:rtl/>
        </w:rPr>
        <w:t xml:space="preserve">אבל לא היית בדיון </w:t>
      </w:r>
      <w:bookmarkStart w:id="446" w:name="_ETM_Q1_1693505"/>
      <w:bookmarkEnd w:id="446"/>
      <w:r>
        <w:rPr>
          <w:rFonts w:hint="cs"/>
          <w:rtl/>
        </w:rPr>
        <w:t xml:space="preserve">שלשום. </w:t>
      </w:r>
    </w:p>
    <w:p w:rsidR="00E74626" w:rsidRDefault="00E74626" w:rsidP="00E74626">
      <w:pPr>
        <w:rPr>
          <w:rtl/>
        </w:rPr>
      </w:pPr>
      <w:bookmarkStart w:id="447" w:name="_ETM_Q1_1698273"/>
      <w:bookmarkStart w:id="448" w:name="_ETM_Q1_1698326"/>
      <w:bookmarkStart w:id="449" w:name="_ETM_Q1_1700321"/>
      <w:bookmarkStart w:id="450" w:name="_ETM_Q1_1700385"/>
      <w:bookmarkEnd w:id="447"/>
      <w:bookmarkEnd w:id="448"/>
      <w:bookmarkEnd w:id="449"/>
      <w:bookmarkEnd w:id="450"/>
    </w:p>
    <w:p w:rsidR="00E74626" w:rsidRDefault="00E74626" w:rsidP="00E74626">
      <w:pPr>
        <w:pStyle w:val="a4"/>
        <w:keepNext/>
        <w:rPr>
          <w:rtl/>
        </w:rPr>
      </w:pPr>
      <w:bookmarkStart w:id="451" w:name="ET_speaker_גאל_עזריאלי_64"/>
      <w:r w:rsidRPr="00E74626">
        <w:rPr>
          <w:rStyle w:val="TagStyle"/>
          <w:rtl/>
        </w:rPr>
        <w:t xml:space="preserve"> &lt;&lt; דובר &gt;&gt; </w:t>
      </w:r>
      <w:r>
        <w:rPr>
          <w:rtl/>
        </w:rPr>
        <w:t>גאל עזריאלי:</w:t>
      </w:r>
      <w:r w:rsidRPr="00E74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E74626" w:rsidRDefault="00E74626" w:rsidP="00E74626">
      <w:pPr>
        <w:pStyle w:val="KeepWithNext"/>
        <w:rPr>
          <w:rtl/>
        </w:rPr>
      </w:pPr>
    </w:p>
    <w:p w:rsidR="00E74626" w:rsidRDefault="00E74626" w:rsidP="00E74626">
      <w:pPr>
        <w:rPr>
          <w:rtl/>
        </w:rPr>
      </w:pPr>
      <w:r>
        <w:rPr>
          <w:rFonts w:hint="cs"/>
          <w:rtl/>
        </w:rPr>
        <w:t xml:space="preserve">לא, הייתי במשרד המשפטים. </w:t>
      </w:r>
    </w:p>
    <w:p w:rsidR="00E74626" w:rsidRDefault="00E74626" w:rsidP="00E74626">
      <w:pPr>
        <w:rPr>
          <w:rtl/>
        </w:rPr>
      </w:pPr>
      <w:bookmarkStart w:id="452" w:name="_ETM_Q1_1700239"/>
      <w:bookmarkStart w:id="453" w:name="_ETM_Q1_1700303"/>
      <w:bookmarkEnd w:id="452"/>
      <w:bookmarkEnd w:id="453"/>
    </w:p>
    <w:p w:rsidR="00E74626" w:rsidRDefault="00E74626" w:rsidP="00E74626">
      <w:pPr>
        <w:pStyle w:val="af6"/>
        <w:keepNext/>
        <w:rPr>
          <w:rtl/>
        </w:rPr>
      </w:pPr>
      <w:bookmarkStart w:id="454" w:name="ET_yor_5797_65"/>
      <w:r w:rsidRPr="00E74626">
        <w:rPr>
          <w:rStyle w:val="TagStyle"/>
          <w:rtl/>
        </w:rPr>
        <w:t xml:space="preserve"> &lt;&lt; </w:t>
      </w:r>
      <w:proofErr w:type="spellStart"/>
      <w:r w:rsidRPr="00E74626">
        <w:rPr>
          <w:rStyle w:val="TagStyle"/>
          <w:rtl/>
        </w:rPr>
        <w:t>יור</w:t>
      </w:r>
      <w:proofErr w:type="spellEnd"/>
      <w:r w:rsidRPr="00E7462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4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E74626" w:rsidRDefault="00E74626" w:rsidP="00E74626">
      <w:pPr>
        <w:pStyle w:val="KeepWithNext"/>
        <w:rPr>
          <w:rtl/>
        </w:rPr>
      </w:pPr>
    </w:p>
    <w:p w:rsidR="00E74626" w:rsidRDefault="00E74626" w:rsidP="00E74626">
      <w:pPr>
        <w:rPr>
          <w:rtl/>
        </w:rPr>
      </w:pPr>
      <w:bookmarkStart w:id="455" w:name="_ETM_Q1_1701378"/>
      <w:bookmarkEnd w:id="455"/>
      <w:r>
        <w:rPr>
          <w:rFonts w:hint="cs"/>
          <w:rtl/>
        </w:rPr>
        <w:t xml:space="preserve">זה בסדר גמור. </w:t>
      </w:r>
    </w:p>
    <w:p w:rsidR="00E74626" w:rsidRDefault="00E74626" w:rsidP="00E74626">
      <w:pPr>
        <w:rPr>
          <w:rtl/>
        </w:rPr>
      </w:pPr>
    </w:p>
    <w:p w:rsidR="00E74626" w:rsidRDefault="00E74626" w:rsidP="00E74626">
      <w:pPr>
        <w:pStyle w:val="a4"/>
        <w:keepNext/>
        <w:rPr>
          <w:rtl/>
        </w:rPr>
      </w:pPr>
      <w:bookmarkStart w:id="456" w:name="ET_speaker_גאל_עזריאלי_66"/>
      <w:r w:rsidRPr="00E74626">
        <w:rPr>
          <w:rStyle w:val="TagStyle"/>
          <w:rtl/>
        </w:rPr>
        <w:t xml:space="preserve"> &lt;&lt; דובר &gt;&gt; </w:t>
      </w:r>
      <w:r>
        <w:rPr>
          <w:rtl/>
        </w:rPr>
        <w:t>גאל עזריאלי:</w:t>
      </w:r>
      <w:r w:rsidRPr="00E74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E74626" w:rsidRDefault="00E74626" w:rsidP="00E74626">
      <w:pPr>
        <w:pStyle w:val="KeepWithNext"/>
        <w:rPr>
          <w:rtl/>
        </w:rPr>
      </w:pPr>
    </w:p>
    <w:p w:rsidR="00E74626" w:rsidRDefault="00E74626" w:rsidP="00E74626">
      <w:pPr>
        <w:rPr>
          <w:rtl/>
        </w:rPr>
      </w:pPr>
      <w:r>
        <w:rPr>
          <w:rFonts w:hint="cs"/>
          <w:rtl/>
        </w:rPr>
        <w:t xml:space="preserve">הקשבתי לדיון. </w:t>
      </w:r>
    </w:p>
    <w:p w:rsidR="00E74626" w:rsidRDefault="00E74626" w:rsidP="00E74626">
      <w:pPr>
        <w:rPr>
          <w:rtl/>
        </w:rPr>
      </w:pPr>
    </w:p>
    <w:p w:rsidR="00E74626" w:rsidRDefault="00E74626" w:rsidP="00E74626">
      <w:pPr>
        <w:pStyle w:val="af6"/>
        <w:keepNext/>
        <w:rPr>
          <w:rtl/>
        </w:rPr>
      </w:pPr>
      <w:bookmarkStart w:id="457" w:name="ET_yor_5797_67"/>
      <w:r w:rsidRPr="00E74626">
        <w:rPr>
          <w:rStyle w:val="TagStyle"/>
          <w:rtl/>
        </w:rPr>
        <w:t xml:space="preserve"> &lt;&lt; </w:t>
      </w:r>
      <w:proofErr w:type="spellStart"/>
      <w:r w:rsidRPr="00E74626">
        <w:rPr>
          <w:rStyle w:val="TagStyle"/>
          <w:rtl/>
        </w:rPr>
        <w:t>יור</w:t>
      </w:r>
      <w:proofErr w:type="spellEnd"/>
      <w:r w:rsidRPr="00E7462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4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E74626" w:rsidRDefault="00E74626" w:rsidP="00E74626">
      <w:pPr>
        <w:pStyle w:val="KeepWithNext"/>
        <w:rPr>
          <w:rtl/>
        </w:rPr>
      </w:pPr>
    </w:p>
    <w:p w:rsidR="00E74626" w:rsidRDefault="00A86885" w:rsidP="00A86885">
      <w:pPr>
        <w:rPr>
          <w:rtl/>
        </w:rPr>
      </w:pPr>
      <w:r>
        <w:rPr>
          <w:rFonts w:hint="cs"/>
          <w:rtl/>
        </w:rPr>
        <w:t xml:space="preserve">אני רוצה לומר לך משהו. אני בכוונה לא חבר </w:t>
      </w:r>
      <w:bookmarkStart w:id="458" w:name="_ETM_Q1_1708380"/>
      <w:bookmarkEnd w:id="458"/>
      <w:r>
        <w:rPr>
          <w:rFonts w:hint="cs"/>
          <w:rtl/>
        </w:rPr>
        <w:t xml:space="preserve">בוועדת חוץ וביטחון ואני בטוח ששם יודעים הרבה יותר. אבל </w:t>
      </w:r>
      <w:bookmarkStart w:id="459" w:name="_ETM_Q1_1709296"/>
      <w:bookmarkEnd w:id="459"/>
      <w:r>
        <w:rPr>
          <w:rFonts w:hint="cs"/>
          <w:rtl/>
        </w:rPr>
        <w:t xml:space="preserve">יש דברים שהם ברורים לכל אזרח נורמטיבי. אמרתי את זה גם בפעם הקודמת. עומדות להיות אזעקות גם ביום רביעי אחר-הצהריים </w:t>
      </w:r>
      <w:bookmarkStart w:id="460" w:name="_ETM_Q1_1719756"/>
      <w:bookmarkEnd w:id="460"/>
      <w:r>
        <w:rPr>
          <w:rFonts w:hint="cs"/>
          <w:rtl/>
        </w:rPr>
        <w:t xml:space="preserve">במדינת ישראל </w:t>
      </w:r>
      <w:r>
        <w:rPr>
          <w:rtl/>
        </w:rPr>
        <w:t>–</w:t>
      </w:r>
      <w:r>
        <w:rPr>
          <w:rFonts w:hint="cs"/>
          <w:rtl/>
        </w:rPr>
        <w:t xml:space="preserve"> כל אדם נורמטיבי לא צריך ללמוד בשביל </w:t>
      </w:r>
      <w:bookmarkStart w:id="461" w:name="_ETM_Q1_1723479"/>
      <w:bookmarkEnd w:id="461"/>
      <w:r>
        <w:rPr>
          <w:rFonts w:hint="cs"/>
          <w:rtl/>
        </w:rPr>
        <w:t xml:space="preserve">משפטים, לא מדעי הרוח וגם לא מדעי המדינה. מאוד </w:t>
      </w:r>
      <w:bookmarkStart w:id="462" w:name="_ETM_Q1_1727943"/>
      <w:bookmarkEnd w:id="462"/>
      <w:r>
        <w:rPr>
          <w:rFonts w:hint="cs"/>
          <w:rtl/>
        </w:rPr>
        <w:t xml:space="preserve">ברור ומאוד מובן שביום רביעי אחר-הצהריים נהיה במצב שיהיו אזעקות </w:t>
      </w:r>
      <w:bookmarkStart w:id="463" w:name="_ETM_Q1_1731207"/>
      <w:bookmarkEnd w:id="463"/>
      <w:r>
        <w:rPr>
          <w:rFonts w:hint="cs"/>
          <w:rtl/>
        </w:rPr>
        <w:t xml:space="preserve">בצפון. לא צריך להיות בשביל זה גאון. </w:t>
      </w:r>
    </w:p>
    <w:p w:rsidR="00A86885" w:rsidRDefault="00A86885" w:rsidP="00A86885">
      <w:pPr>
        <w:rPr>
          <w:rtl/>
        </w:rPr>
      </w:pPr>
    </w:p>
    <w:p w:rsidR="00A86885" w:rsidRDefault="00A86885" w:rsidP="00A86885">
      <w:pPr>
        <w:pStyle w:val="a4"/>
        <w:keepNext/>
        <w:rPr>
          <w:rtl/>
        </w:rPr>
      </w:pPr>
      <w:bookmarkStart w:id="464" w:name="ET_speaker_גאל_עזריאלי_68"/>
      <w:r w:rsidRPr="00A86885">
        <w:rPr>
          <w:rStyle w:val="TagStyle"/>
          <w:rtl/>
        </w:rPr>
        <w:t xml:space="preserve"> &lt;&lt; דובר &gt;&gt; </w:t>
      </w:r>
      <w:r>
        <w:rPr>
          <w:rtl/>
        </w:rPr>
        <w:t>גאל עזריאלי:</w:t>
      </w:r>
      <w:r w:rsidRPr="00A868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A86885" w:rsidRDefault="00A86885" w:rsidP="00A86885">
      <w:pPr>
        <w:pStyle w:val="KeepWithNext"/>
        <w:rPr>
          <w:rtl/>
        </w:rPr>
      </w:pPr>
    </w:p>
    <w:p w:rsidR="00A86885" w:rsidRDefault="00A86885" w:rsidP="00A86885">
      <w:pPr>
        <w:rPr>
          <w:rtl/>
        </w:rPr>
      </w:pPr>
      <w:r>
        <w:rPr>
          <w:rFonts w:hint="cs"/>
          <w:rtl/>
        </w:rPr>
        <w:t xml:space="preserve">ניסיתי להסביר שנציג </w:t>
      </w:r>
      <w:bookmarkStart w:id="465" w:name="_ETM_Q1_1739145"/>
      <w:bookmarkEnd w:id="465"/>
      <w:r>
        <w:rPr>
          <w:rFonts w:hint="cs"/>
          <w:rtl/>
        </w:rPr>
        <w:t xml:space="preserve">פיקוד העורף הסביר לי ולוועדה שיש סיבה לזה שהנחיות פיקוד העורף ניתנות רק 48 שעות קדימה. </w:t>
      </w:r>
      <w:r w:rsidR="009D6A7B">
        <w:rPr>
          <w:rFonts w:hint="cs"/>
          <w:rtl/>
        </w:rPr>
        <w:t xml:space="preserve">גם פיקוד העורף עצמו </w:t>
      </w:r>
      <w:bookmarkStart w:id="466" w:name="_ETM_Q1_1753608"/>
      <w:bookmarkEnd w:id="466"/>
      <w:r w:rsidR="009D6A7B">
        <w:rPr>
          <w:rFonts w:hint="cs"/>
          <w:rtl/>
        </w:rPr>
        <w:t xml:space="preserve">עושה בחינת מצב כל 24 שעות. עובדה שכרגע שאנחנו עוד </w:t>
      </w:r>
      <w:bookmarkStart w:id="467" w:name="_ETM_Q1_1754621"/>
      <w:bookmarkEnd w:id="467"/>
      <w:r w:rsidR="009D6A7B">
        <w:rPr>
          <w:rFonts w:hint="cs"/>
          <w:rtl/>
        </w:rPr>
        <w:t xml:space="preserve">לא יודעים אם יהיו מחר לימודים בצפון. פיקוד העורף יפרסם </w:t>
      </w:r>
      <w:bookmarkStart w:id="468" w:name="_ETM_Q1_1761642"/>
      <w:bookmarkEnd w:id="468"/>
      <w:r w:rsidR="009D6A7B">
        <w:rPr>
          <w:rFonts w:hint="cs"/>
          <w:rtl/>
        </w:rPr>
        <w:t xml:space="preserve">את ההודעות שלו רק בסביבות שש. אולי זה כבר פורסם </w:t>
      </w:r>
      <w:bookmarkStart w:id="469" w:name="_ETM_Q1_1761457"/>
      <w:bookmarkEnd w:id="469"/>
      <w:r w:rsidR="009D6A7B">
        <w:rPr>
          <w:rFonts w:hint="cs"/>
          <w:rtl/>
        </w:rPr>
        <w:t xml:space="preserve">בין לבין. אנחנו היינו מאוד רוצים, כדי לשקול את השיקולים הרלוונטיים, כן להמתין להערות פיקוד העורף, כי בסופו של דבר </w:t>
      </w:r>
      <w:bookmarkStart w:id="470" w:name="_ETM_Q1_1774613"/>
      <w:bookmarkEnd w:id="470"/>
      <w:r w:rsidR="009D6A7B">
        <w:rPr>
          <w:rFonts w:hint="cs"/>
          <w:rtl/>
        </w:rPr>
        <w:t xml:space="preserve">פיקוד העורף הוא הגורם המקצועי. בגלל זה, גם בחוק עצמו </w:t>
      </w:r>
      <w:bookmarkStart w:id="471" w:name="_ETM_Q1_1778251"/>
      <w:bookmarkEnd w:id="471"/>
      <w:r w:rsidR="009D6A7B">
        <w:rPr>
          <w:rFonts w:hint="cs"/>
          <w:rtl/>
        </w:rPr>
        <w:t xml:space="preserve">הכנסת ביקשה לקבוע רשימה של תנאים ושל שיקולים שעל השר </w:t>
      </w:r>
      <w:bookmarkStart w:id="472" w:name="_ETM_Q1_1779929"/>
      <w:bookmarkEnd w:id="472"/>
      <w:r w:rsidR="009D6A7B">
        <w:rPr>
          <w:rFonts w:hint="cs"/>
          <w:rtl/>
        </w:rPr>
        <w:t xml:space="preserve">לבחון כאשר הוא מכריז על הגבלה מלאה. </w:t>
      </w:r>
    </w:p>
    <w:p w:rsidR="009D6A7B" w:rsidRDefault="009D6A7B" w:rsidP="00A86885">
      <w:pPr>
        <w:rPr>
          <w:rtl/>
        </w:rPr>
      </w:pPr>
      <w:bookmarkStart w:id="473" w:name="_ETM_Q1_1786841"/>
      <w:bookmarkStart w:id="474" w:name="_ETM_Q1_1786903"/>
      <w:bookmarkEnd w:id="473"/>
      <w:bookmarkEnd w:id="474"/>
    </w:p>
    <w:p w:rsidR="009D6A7B" w:rsidRDefault="009D6A7B" w:rsidP="00A86885">
      <w:pPr>
        <w:rPr>
          <w:rtl/>
        </w:rPr>
      </w:pPr>
      <w:bookmarkStart w:id="475" w:name="_ETM_Q1_1786985"/>
      <w:bookmarkStart w:id="476" w:name="_ETM_Q1_1787033"/>
      <w:bookmarkEnd w:id="475"/>
      <w:bookmarkEnd w:id="476"/>
      <w:r>
        <w:rPr>
          <w:rFonts w:hint="cs"/>
          <w:rtl/>
        </w:rPr>
        <w:t xml:space="preserve">אני מזכירה שאין </w:t>
      </w:r>
      <w:bookmarkStart w:id="477" w:name="_ETM_Q1_1788994"/>
      <w:bookmarkEnd w:id="477"/>
      <w:r>
        <w:rPr>
          <w:rFonts w:hint="cs"/>
          <w:rtl/>
        </w:rPr>
        <w:t xml:space="preserve">דרך בכלל לקיים את כלל הדיונים בנוכחות עצורים או אסירים </w:t>
      </w:r>
      <w:bookmarkStart w:id="478" w:name="_ETM_Q1_1794198"/>
      <w:bookmarkEnd w:id="478"/>
      <w:r>
        <w:rPr>
          <w:rFonts w:hint="cs"/>
          <w:rtl/>
        </w:rPr>
        <w:t>בלא סיכון ממשי הנשקף לחיי אדם והבאתם לדיונים ולאחר ששקל</w:t>
      </w:r>
      <w:bookmarkStart w:id="479" w:name="_ETM_Q1_1794785"/>
      <w:bookmarkEnd w:id="479"/>
      <w:r>
        <w:rPr>
          <w:rFonts w:hint="cs"/>
          <w:rtl/>
        </w:rPr>
        <w:t xml:space="preserve"> את הצורך בהכרזה אל מול הפגיעה בזכויותיהם של העצורים והאסירים. </w:t>
      </w:r>
      <w:bookmarkStart w:id="480" w:name="_ETM_Q1_1797431"/>
      <w:bookmarkEnd w:id="480"/>
      <w:r>
        <w:rPr>
          <w:rFonts w:hint="cs"/>
          <w:rtl/>
        </w:rPr>
        <w:t xml:space="preserve">החלק השני הזה של השיקול הוא באמת היה נדרש, לשמוע </w:t>
      </w:r>
      <w:bookmarkStart w:id="481" w:name="_ETM_Q1_1808343"/>
      <w:bookmarkEnd w:id="481"/>
      <w:r>
        <w:rPr>
          <w:rFonts w:hint="cs"/>
          <w:rtl/>
        </w:rPr>
        <w:t>מהמשטרה מה קרה עם העניין של הטלפונים וגם, כמו שנאמר</w:t>
      </w:r>
      <w:bookmarkStart w:id="482" w:name="_ETM_Q1_1811468"/>
      <w:bookmarkEnd w:id="482"/>
      <w:r>
        <w:rPr>
          <w:rFonts w:hint="cs"/>
          <w:rtl/>
        </w:rPr>
        <w:t xml:space="preserve"> עכשיו על ידי חברתי יפעת רווה, דיון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 xml:space="preserve"> </w:t>
      </w:r>
      <w:bookmarkStart w:id="483" w:name="_ETM_Q1_1814124"/>
      <w:bookmarkEnd w:id="483"/>
      <w:r>
        <w:rPr>
          <w:rFonts w:hint="cs"/>
          <w:rtl/>
        </w:rPr>
        <w:t xml:space="preserve">הוא לא דיון בהיוועדות חזותית ולכן יש קושי עם הדבר הזה. </w:t>
      </w:r>
      <w:bookmarkStart w:id="484" w:name="_ETM_Q1_1814140"/>
      <w:bookmarkEnd w:id="484"/>
      <w:r>
        <w:rPr>
          <w:rFonts w:hint="cs"/>
          <w:rtl/>
        </w:rPr>
        <w:t xml:space="preserve">יש פגיעה מוגברת, כאשר אפילו זה לא בדיון בהיוועדות חזותית, </w:t>
      </w:r>
      <w:bookmarkStart w:id="485" w:name="_ETM_Q1_1822635"/>
      <w:bookmarkEnd w:id="485"/>
      <w:r>
        <w:rPr>
          <w:rFonts w:hint="cs"/>
          <w:rtl/>
        </w:rPr>
        <w:t xml:space="preserve">שגם הוא פוגע בזכויות העצורים והאסירים ביחס לדיון פיזי בבית </w:t>
      </w:r>
      <w:bookmarkStart w:id="486" w:name="_ETM_Q1_1827484"/>
      <w:bookmarkEnd w:id="486"/>
      <w:r>
        <w:rPr>
          <w:rFonts w:hint="cs"/>
          <w:rtl/>
        </w:rPr>
        <w:t xml:space="preserve">המשפט. </w:t>
      </w:r>
    </w:p>
    <w:p w:rsidR="009D6A7B" w:rsidRDefault="009D6A7B" w:rsidP="00A86885">
      <w:pPr>
        <w:rPr>
          <w:rtl/>
        </w:rPr>
      </w:pPr>
      <w:bookmarkStart w:id="487" w:name="_ETM_Q1_1828764"/>
      <w:bookmarkStart w:id="488" w:name="_ETM_Q1_1828823"/>
      <w:bookmarkEnd w:id="487"/>
      <w:bookmarkEnd w:id="488"/>
    </w:p>
    <w:p w:rsidR="009D6A7B" w:rsidRDefault="009D6A7B" w:rsidP="00A86885">
      <w:pPr>
        <w:rPr>
          <w:rtl/>
        </w:rPr>
      </w:pPr>
      <w:bookmarkStart w:id="489" w:name="_ETM_Q1_1828892"/>
      <w:bookmarkStart w:id="490" w:name="_ETM_Q1_1828941"/>
      <w:bookmarkEnd w:id="489"/>
      <w:bookmarkEnd w:id="490"/>
      <w:r>
        <w:rPr>
          <w:rFonts w:hint="cs"/>
          <w:rtl/>
        </w:rPr>
        <w:t>בוודאי ובוו</w:t>
      </w:r>
      <w:r w:rsidR="008C2F7E">
        <w:rPr>
          <w:rFonts w:hint="cs"/>
          <w:rtl/>
        </w:rPr>
        <w:t xml:space="preserve">דאי בדיון מעצר שהוא דיון ראשון. מאז הדיון הקודם שקיימתם לפני יומיים, שר המשפטים </w:t>
      </w:r>
      <w:bookmarkStart w:id="491" w:name="_ETM_Q1_1832226"/>
      <w:bookmarkEnd w:id="491"/>
      <w:r w:rsidR="008C2F7E">
        <w:rPr>
          <w:rFonts w:hint="cs"/>
          <w:rtl/>
        </w:rPr>
        <w:t xml:space="preserve">כן הודיע על מצב מיוחד בבתי המשפט. כרגע יש צמצום </w:t>
      </w:r>
      <w:bookmarkStart w:id="492" w:name="_ETM_Q1_1841103"/>
      <w:bookmarkEnd w:id="492"/>
      <w:r w:rsidR="008C2F7E">
        <w:rPr>
          <w:rFonts w:hint="cs"/>
          <w:rtl/>
        </w:rPr>
        <w:t xml:space="preserve">של הדיונים בבתי המשפט, לפחות עד היום בלילה. אנחנו עושים </w:t>
      </w:r>
      <w:bookmarkStart w:id="493" w:name="_ETM_Q1_1841964"/>
      <w:bookmarkEnd w:id="493"/>
      <w:r w:rsidR="008C2F7E">
        <w:rPr>
          <w:rFonts w:hint="cs"/>
          <w:rtl/>
        </w:rPr>
        <w:t xml:space="preserve">הערכת מצב, מחכים להוראות פיקוד העורף על-מנת להחליט האם להאריך </w:t>
      </w:r>
      <w:bookmarkStart w:id="494" w:name="_ETM_Q1_1848437"/>
      <w:bookmarkEnd w:id="494"/>
      <w:r w:rsidR="008C2F7E">
        <w:rPr>
          <w:rFonts w:hint="cs"/>
          <w:rtl/>
        </w:rPr>
        <w:t xml:space="preserve">את זה ביום אחד בינתיים או יותר. </w:t>
      </w:r>
    </w:p>
    <w:p w:rsidR="008C2F7E" w:rsidRDefault="008C2F7E" w:rsidP="00A86885">
      <w:pPr>
        <w:rPr>
          <w:rtl/>
        </w:rPr>
      </w:pPr>
      <w:bookmarkStart w:id="495" w:name="_ETM_Q1_1847057"/>
      <w:bookmarkStart w:id="496" w:name="_ETM_Q1_1847130"/>
      <w:bookmarkEnd w:id="495"/>
      <w:bookmarkEnd w:id="496"/>
    </w:p>
    <w:p w:rsidR="008C2F7E" w:rsidRDefault="008C2F7E" w:rsidP="008C2F7E">
      <w:pPr>
        <w:rPr>
          <w:rtl/>
        </w:rPr>
      </w:pPr>
      <w:bookmarkStart w:id="497" w:name="_ETM_Q1_1847199"/>
      <w:bookmarkStart w:id="498" w:name="_ETM_Q1_1847252"/>
      <w:bookmarkEnd w:id="497"/>
      <w:bookmarkEnd w:id="498"/>
      <w:r>
        <w:rPr>
          <w:rFonts w:hint="cs"/>
          <w:rtl/>
        </w:rPr>
        <w:t xml:space="preserve">אחר-כך יש רשימה </w:t>
      </w:r>
      <w:bookmarkStart w:id="499" w:name="_ETM_Q1_1849343"/>
      <w:bookmarkEnd w:id="499"/>
      <w:r>
        <w:rPr>
          <w:rFonts w:hint="cs"/>
          <w:rtl/>
        </w:rPr>
        <w:t xml:space="preserve">של שיקולים שכתובים ומפורטים בחוק. השיקולים הם כאלה: אחד, קיומה </w:t>
      </w:r>
      <w:bookmarkStart w:id="500" w:name="_ETM_Q1_1854212"/>
      <w:bookmarkEnd w:id="500"/>
      <w:r>
        <w:rPr>
          <w:rFonts w:hint="cs"/>
          <w:rtl/>
        </w:rPr>
        <w:t xml:space="preserve">של הודעה של השר על מצב מיוחד לגבי דיונים בבתי </w:t>
      </w:r>
      <w:bookmarkStart w:id="501" w:name="_ETM_Q1_1854906"/>
      <w:bookmarkEnd w:id="501"/>
      <w:r>
        <w:rPr>
          <w:rFonts w:hint="cs"/>
          <w:rtl/>
        </w:rPr>
        <w:t xml:space="preserve">המשפט, מה שעכשיו התייחסתי. התנאי השני, הוא לגבי הכרזה על </w:t>
      </w:r>
      <w:bookmarkStart w:id="502" w:name="_ETM_Q1_1862118"/>
      <w:bookmarkEnd w:id="502"/>
      <w:r>
        <w:rPr>
          <w:rFonts w:hint="cs"/>
          <w:rtl/>
        </w:rPr>
        <w:t xml:space="preserve">הגבלה מלאה, הוראות פיקוד העורף לעניין מצב מיוחד  בעורף כמשמעותן בסעיף 9ד(א1) לחוק ההתגוננות האזרחית ואת ההגבלות </w:t>
      </w:r>
      <w:bookmarkStart w:id="503" w:name="_ETM_Q1_1869623"/>
      <w:bookmarkEnd w:id="503"/>
      <w:r>
        <w:rPr>
          <w:rFonts w:hint="cs"/>
          <w:rtl/>
        </w:rPr>
        <w:t xml:space="preserve">שהוטלו על הציבור בשל מצב המלחמה השורר במדינה. </w:t>
      </w:r>
    </w:p>
    <w:p w:rsidR="008C2F7E" w:rsidRDefault="008C2F7E" w:rsidP="008C2F7E">
      <w:pPr>
        <w:rPr>
          <w:rtl/>
        </w:rPr>
      </w:pPr>
      <w:bookmarkStart w:id="504" w:name="_ETM_Q1_1876727"/>
      <w:bookmarkStart w:id="505" w:name="_ETM_Q1_1876787"/>
      <w:bookmarkEnd w:id="504"/>
      <w:bookmarkEnd w:id="505"/>
    </w:p>
    <w:p w:rsidR="008C2F7E" w:rsidRDefault="008C2F7E" w:rsidP="0099265F">
      <w:pPr>
        <w:rPr>
          <w:rtl/>
        </w:rPr>
      </w:pPr>
      <w:bookmarkStart w:id="506" w:name="_ETM_Q1_1876871"/>
      <w:bookmarkStart w:id="507" w:name="_ETM_Q1_1876922"/>
      <w:bookmarkEnd w:id="506"/>
      <w:bookmarkEnd w:id="507"/>
      <w:r>
        <w:rPr>
          <w:rFonts w:hint="cs"/>
          <w:rtl/>
        </w:rPr>
        <w:t xml:space="preserve">לכן לנו </w:t>
      </w:r>
      <w:bookmarkStart w:id="508" w:name="_ETM_Q1_1878055"/>
      <w:bookmarkEnd w:id="508"/>
      <w:r>
        <w:rPr>
          <w:rFonts w:hint="cs"/>
          <w:rtl/>
        </w:rPr>
        <w:t xml:space="preserve">היה נראה שחשוב לקבל את ההנחיות המעודכנות של פיקוד העורף </w:t>
      </w:r>
      <w:bookmarkStart w:id="509" w:name="_ETM_Q1_1879690"/>
      <w:bookmarkEnd w:id="509"/>
      <w:r>
        <w:rPr>
          <w:rFonts w:hint="cs"/>
          <w:rtl/>
        </w:rPr>
        <w:t xml:space="preserve">על-מנת לקבל החלטה, בשים לב שהנחיות פיקוד העורף מתפרסמות כל </w:t>
      </w:r>
      <w:bookmarkStart w:id="510" w:name="_ETM_Q1_1888650"/>
      <w:bookmarkEnd w:id="510"/>
      <w:r>
        <w:rPr>
          <w:rFonts w:hint="cs"/>
          <w:rtl/>
        </w:rPr>
        <w:t xml:space="preserve">יומיים, בדרך כלל בסביבות שש בערב. </w:t>
      </w:r>
      <w:r w:rsidR="0099265F">
        <w:rPr>
          <w:rFonts w:hint="cs"/>
          <w:rtl/>
        </w:rPr>
        <w:t xml:space="preserve">ההכרזה הנוכחית על הגבלה </w:t>
      </w:r>
      <w:bookmarkStart w:id="511" w:name="_ETM_Q1_1892173"/>
      <w:bookmarkEnd w:id="511"/>
      <w:r w:rsidR="0099265F">
        <w:rPr>
          <w:rFonts w:hint="cs"/>
          <w:rtl/>
        </w:rPr>
        <w:t xml:space="preserve">מלאה פוקעת ב-12 בלילה. בשים לב לזה שהוועדה ביקשה לקיים </w:t>
      </w:r>
      <w:bookmarkStart w:id="512" w:name="_ETM_Q1_1896927"/>
      <w:bookmarkEnd w:id="512"/>
      <w:r w:rsidR="0099265F">
        <w:rPr>
          <w:rFonts w:hint="cs"/>
          <w:rtl/>
        </w:rPr>
        <w:t xml:space="preserve">את הדיון כמה שיותר מוקדם, זה ששר המשפטים קיבל בעצמו </w:t>
      </w:r>
      <w:bookmarkStart w:id="513" w:name="_ETM_Q1_1903055"/>
      <w:bookmarkEnd w:id="513"/>
      <w:r w:rsidR="0099265F">
        <w:rPr>
          <w:rFonts w:hint="cs"/>
          <w:rtl/>
        </w:rPr>
        <w:t xml:space="preserve">סקירה ביטחונית בנושאים האלה. הוחלט שבנסיבות הנוכחיות, בשים לב באמת </w:t>
      </w:r>
      <w:bookmarkStart w:id="514" w:name="_ETM_Q1_1908035"/>
      <w:bookmarkEnd w:id="514"/>
      <w:r w:rsidR="0099265F">
        <w:rPr>
          <w:rFonts w:hint="cs"/>
          <w:rtl/>
        </w:rPr>
        <w:t xml:space="preserve">גם לתמונת המצב. כולנו ערים </w:t>
      </w:r>
      <w:bookmarkStart w:id="515" w:name="_ETM_Q1_1911139"/>
      <w:bookmarkEnd w:id="515"/>
      <w:r w:rsidR="0099265F">
        <w:rPr>
          <w:rFonts w:hint="cs"/>
          <w:rtl/>
        </w:rPr>
        <w:t xml:space="preserve">ורואים ושומעים את החדשות. </w:t>
      </w:r>
    </w:p>
    <w:p w:rsidR="0099265F" w:rsidRDefault="0099265F" w:rsidP="008C2F7E">
      <w:pPr>
        <w:rPr>
          <w:rtl/>
        </w:rPr>
      </w:pPr>
      <w:bookmarkStart w:id="516" w:name="_ETM_Q1_1911684"/>
      <w:bookmarkStart w:id="517" w:name="_ETM_Q1_1911747"/>
      <w:bookmarkEnd w:id="516"/>
      <w:bookmarkEnd w:id="517"/>
    </w:p>
    <w:p w:rsidR="0099265F" w:rsidRDefault="0099265F" w:rsidP="0099265F">
      <w:pPr>
        <w:pStyle w:val="af6"/>
        <w:keepNext/>
        <w:rPr>
          <w:rtl/>
        </w:rPr>
      </w:pPr>
      <w:bookmarkStart w:id="518" w:name="ET_yor_5797_69"/>
      <w:r w:rsidRPr="0099265F">
        <w:rPr>
          <w:rStyle w:val="TagStyle"/>
          <w:rtl/>
        </w:rPr>
        <w:t xml:space="preserve"> &lt;&lt; </w:t>
      </w:r>
      <w:proofErr w:type="spellStart"/>
      <w:r w:rsidRPr="0099265F">
        <w:rPr>
          <w:rStyle w:val="TagStyle"/>
          <w:rtl/>
        </w:rPr>
        <w:t>יור</w:t>
      </w:r>
      <w:proofErr w:type="spellEnd"/>
      <w:r w:rsidRPr="0099265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26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99265F" w:rsidRDefault="0099265F" w:rsidP="0099265F">
      <w:pPr>
        <w:pStyle w:val="KeepWithNext"/>
        <w:rPr>
          <w:rtl/>
        </w:rPr>
      </w:pPr>
    </w:p>
    <w:p w:rsidR="0099265F" w:rsidRDefault="0099265F" w:rsidP="00D97997">
      <w:pPr>
        <w:rPr>
          <w:rtl/>
        </w:rPr>
      </w:pPr>
      <w:bookmarkStart w:id="519" w:name="_ETM_Q1_1914280"/>
      <w:bookmarkEnd w:id="519"/>
      <w:r>
        <w:rPr>
          <w:rFonts w:hint="cs"/>
          <w:rtl/>
        </w:rPr>
        <w:t xml:space="preserve">אני מתאר לעצמי מה היה קורה אם הייתי אומר לאשתי </w:t>
      </w:r>
      <w:bookmarkStart w:id="520" w:name="_ETM_Q1_1921393"/>
      <w:bookmarkEnd w:id="520"/>
      <w:r>
        <w:rPr>
          <w:rFonts w:hint="cs"/>
          <w:rtl/>
        </w:rPr>
        <w:t xml:space="preserve">שקבעתי ארוחת ערב בצפת ביום ראשון בערב ומה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התגובה </w:t>
      </w:r>
      <w:bookmarkStart w:id="521" w:name="_ETM_Q1_1925074"/>
      <w:bookmarkEnd w:id="521"/>
      <w:r>
        <w:rPr>
          <w:rFonts w:hint="cs"/>
          <w:rtl/>
        </w:rPr>
        <w:t xml:space="preserve">שלי. בסוף אנחנו צריכים להגן על אותו אסיר, זה לא </w:t>
      </w:r>
      <w:bookmarkStart w:id="522" w:name="_ETM_Q1_1931058"/>
      <w:bookmarkEnd w:id="522"/>
      <w:r>
        <w:rPr>
          <w:rFonts w:hint="cs"/>
          <w:rtl/>
        </w:rPr>
        <w:t xml:space="preserve">משהו ניטראלי. </w:t>
      </w:r>
    </w:p>
    <w:p w:rsidR="004350D4" w:rsidRDefault="004350D4" w:rsidP="00D97997">
      <w:pPr>
        <w:rPr>
          <w:rtl/>
        </w:rPr>
      </w:pPr>
    </w:p>
    <w:p w:rsidR="005D1CD6" w:rsidRDefault="005D1CD6" w:rsidP="005D1CD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A601B" w:rsidRDefault="00EA601B" w:rsidP="00EA601B">
      <w:pPr>
        <w:pStyle w:val="a4"/>
        <w:keepNext/>
        <w:rPr>
          <w:rtl/>
        </w:rPr>
      </w:pPr>
      <w:bookmarkStart w:id="523" w:name="ET_speaker_גאל_עזריאלי_83"/>
      <w:r w:rsidRPr="00EA601B">
        <w:rPr>
          <w:rStyle w:val="TagStyle"/>
          <w:rtl/>
        </w:rPr>
        <w:t xml:space="preserve"> &lt;&lt; דובר &gt;&gt; </w:t>
      </w:r>
      <w:r>
        <w:rPr>
          <w:rtl/>
        </w:rPr>
        <w:t>גאל עזריאלי:</w:t>
      </w:r>
      <w:r w:rsidRPr="00EA60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EA601B" w:rsidRDefault="00EA601B" w:rsidP="00EA601B">
      <w:pPr>
        <w:pStyle w:val="KeepWithNext"/>
        <w:rPr>
          <w:rtl/>
        </w:rPr>
      </w:pPr>
    </w:p>
    <w:p w:rsidR="0099265F" w:rsidRDefault="0099265F" w:rsidP="0099265F">
      <w:pPr>
        <w:rPr>
          <w:rtl/>
        </w:rPr>
      </w:pPr>
      <w:r>
        <w:rPr>
          <w:rFonts w:hint="cs"/>
          <w:rtl/>
        </w:rPr>
        <w:t xml:space="preserve">אני כרגע חוגגת את ראש השנה בנהריה ולא </w:t>
      </w:r>
      <w:bookmarkStart w:id="524" w:name="_ETM_Q1_1936659"/>
      <w:bookmarkEnd w:id="524"/>
      <w:r>
        <w:rPr>
          <w:rFonts w:hint="cs"/>
          <w:rtl/>
        </w:rPr>
        <w:t xml:space="preserve">ביטלתי את התוכניות. </w:t>
      </w:r>
    </w:p>
    <w:p w:rsidR="0099265F" w:rsidRDefault="0099265F" w:rsidP="0099265F">
      <w:pPr>
        <w:rPr>
          <w:rtl/>
        </w:rPr>
      </w:pPr>
      <w:bookmarkStart w:id="525" w:name="_ETM_Q1_1939651"/>
      <w:bookmarkStart w:id="526" w:name="_ETM_Q1_1939701"/>
      <w:bookmarkEnd w:id="525"/>
      <w:bookmarkEnd w:id="526"/>
    </w:p>
    <w:p w:rsidR="0099265F" w:rsidRDefault="0099265F" w:rsidP="0099265F">
      <w:pPr>
        <w:pStyle w:val="af6"/>
        <w:keepNext/>
        <w:rPr>
          <w:rtl/>
        </w:rPr>
      </w:pPr>
      <w:bookmarkStart w:id="527" w:name="ET_yor_5797_71"/>
      <w:r w:rsidRPr="0099265F">
        <w:rPr>
          <w:rStyle w:val="TagStyle"/>
          <w:rtl/>
        </w:rPr>
        <w:t xml:space="preserve"> &lt;&lt; </w:t>
      </w:r>
      <w:proofErr w:type="spellStart"/>
      <w:r w:rsidRPr="0099265F">
        <w:rPr>
          <w:rStyle w:val="TagStyle"/>
          <w:rtl/>
        </w:rPr>
        <w:t>יור</w:t>
      </w:r>
      <w:proofErr w:type="spellEnd"/>
      <w:r w:rsidRPr="0099265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26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:rsidR="0099265F" w:rsidRDefault="0099265F" w:rsidP="0099265F">
      <w:pPr>
        <w:pStyle w:val="KeepWithNext"/>
        <w:rPr>
          <w:rtl/>
        </w:rPr>
      </w:pPr>
    </w:p>
    <w:p w:rsidR="0099265F" w:rsidRDefault="0099265F" w:rsidP="0099265F">
      <w:pPr>
        <w:rPr>
          <w:rtl/>
        </w:rPr>
      </w:pPr>
      <w:bookmarkStart w:id="528" w:name="_ETM_Q1_1940749"/>
      <w:bookmarkEnd w:id="528"/>
      <w:r>
        <w:rPr>
          <w:rFonts w:hint="cs"/>
          <w:rtl/>
        </w:rPr>
        <w:t xml:space="preserve">אני מתאר לעצמי שגם את תהיה זהירה </w:t>
      </w:r>
      <w:bookmarkStart w:id="529" w:name="_ETM_Q1_1939619"/>
      <w:bookmarkEnd w:id="529"/>
      <w:r>
        <w:rPr>
          <w:rFonts w:hint="cs"/>
          <w:rtl/>
        </w:rPr>
        <w:t xml:space="preserve">בנסיעה בכבישים ונסיעה לא הכרחית לא </w:t>
      </w:r>
      <w:proofErr w:type="spellStart"/>
      <w:r>
        <w:rPr>
          <w:rFonts w:hint="cs"/>
          <w:rtl/>
        </w:rPr>
        <w:t>תסעי</w:t>
      </w:r>
      <w:proofErr w:type="spellEnd"/>
      <w:r>
        <w:rPr>
          <w:rFonts w:hint="cs"/>
          <w:rtl/>
        </w:rPr>
        <w:t xml:space="preserve">. תהיי יותר בבית </w:t>
      </w:r>
      <w:bookmarkStart w:id="530" w:name="_ETM_Q1_1947762"/>
      <w:bookmarkEnd w:id="530"/>
      <w:r>
        <w:rPr>
          <w:rFonts w:hint="cs"/>
          <w:rtl/>
        </w:rPr>
        <w:t xml:space="preserve">ובמקום שהוא זמין לממ"ד. כל הדברים האלה הם משמעותיים, לצורך </w:t>
      </w:r>
      <w:bookmarkStart w:id="531" w:name="_ETM_Q1_1950241"/>
      <w:bookmarkEnd w:id="531"/>
      <w:r>
        <w:rPr>
          <w:rFonts w:hint="cs"/>
          <w:rtl/>
        </w:rPr>
        <w:t xml:space="preserve">הדוגמה, כשאתה לוקח מישהו מזיכרון לחיפה, היית נזהרת לא לעשות נסיעה שלא לצורך. על זה אני מדבר. </w:t>
      </w:r>
    </w:p>
    <w:p w:rsidR="0099265F" w:rsidRDefault="0099265F" w:rsidP="0099265F">
      <w:pPr>
        <w:rPr>
          <w:rtl/>
        </w:rPr>
      </w:pPr>
      <w:bookmarkStart w:id="532" w:name="_ETM_Q1_1960302"/>
      <w:bookmarkStart w:id="533" w:name="_ETM_Q1_1960360"/>
      <w:bookmarkEnd w:id="532"/>
      <w:bookmarkEnd w:id="533"/>
    </w:p>
    <w:p w:rsidR="0099265F" w:rsidRDefault="0099265F" w:rsidP="0099265F">
      <w:pPr>
        <w:rPr>
          <w:rtl/>
        </w:rPr>
      </w:pPr>
      <w:bookmarkStart w:id="534" w:name="_ETM_Q1_1960446"/>
      <w:bookmarkStart w:id="535" w:name="_ETM_Q1_1960493"/>
      <w:bookmarkEnd w:id="534"/>
      <w:bookmarkEnd w:id="535"/>
      <w:r>
        <w:rPr>
          <w:rFonts w:hint="cs"/>
          <w:rtl/>
        </w:rPr>
        <w:t xml:space="preserve">אני לא אמרתי </w:t>
      </w:r>
      <w:bookmarkStart w:id="536" w:name="_ETM_Q1_1962030"/>
      <w:bookmarkEnd w:id="536"/>
      <w:r>
        <w:rPr>
          <w:rFonts w:hint="cs"/>
          <w:rtl/>
        </w:rPr>
        <w:t xml:space="preserve">שמי שנמצא בנהריה נעלם. אני רק אומר שאנחנו צריכים להגן </w:t>
      </w:r>
      <w:bookmarkStart w:id="537" w:name="_ETM_Q1_1969829"/>
      <w:bookmarkEnd w:id="537"/>
      <w:r>
        <w:rPr>
          <w:rFonts w:hint="cs"/>
          <w:rtl/>
        </w:rPr>
        <w:t xml:space="preserve">על האסירים ועל השוטרים שלא יהיו בכבישים באותו זמן. זה </w:t>
      </w:r>
      <w:bookmarkStart w:id="538" w:name="_ETM_Q1_1971678"/>
      <w:bookmarkEnd w:id="538"/>
      <w:r>
        <w:rPr>
          <w:rFonts w:hint="cs"/>
          <w:rtl/>
        </w:rPr>
        <w:t xml:space="preserve">משמעותי מאוד. זה מה שהתכוונתי. </w:t>
      </w:r>
    </w:p>
    <w:p w:rsidR="0099265F" w:rsidRDefault="0099265F" w:rsidP="0099265F">
      <w:pPr>
        <w:rPr>
          <w:rtl/>
        </w:rPr>
      </w:pPr>
      <w:bookmarkStart w:id="539" w:name="_ETM_Q1_1970302"/>
      <w:bookmarkStart w:id="540" w:name="_ETM_Q1_1970352"/>
      <w:bookmarkEnd w:id="539"/>
      <w:bookmarkEnd w:id="540"/>
    </w:p>
    <w:p w:rsidR="0099265F" w:rsidRDefault="0099265F" w:rsidP="0099265F">
      <w:pPr>
        <w:rPr>
          <w:rtl/>
        </w:rPr>
      </w:pPr>
      <w:r>
        <w:rPr>
          <w:rFonts w:hint="cs"/>
          <w:rtl/>
        </w:rPr>
        <w:t xml:space="preserve">זאת בדיוק המטרה של החוק הזה. </w:t>
      </w:r>
      <w:r w:rsidR="005D1CD6">
        <w:rPr>
          <w:rFonts w:hint="cs"/>
          <w:rtl/>
        </w:rPr>
        <w:t xml:space="preserve">לכן אמרתי באותו ראש השנה, תיזהרי מאוד ותצמצמי את הנסיעות שלך בכבישים פתוחים. את יודעת מה? אם את לא </w:t>
      </w:r>
      <w:bookmarkStart w:id="541" w:name="_ETM_Q1_1985235"/>
      <w:bookmarkEnd w:id="541"/>
      <w:r w:rsidR="005D1CD6">
        <w:rPr>
          <w:rFonts w:hint="cs"/>
          <w:rtl/>
        </w:rPr>
        <w:t xml:space="preserve">חשבת על זה, אני מבקש ממך. </w:t>
      </w:r>
      <w:bookmarkStart w:id="542" w:name="_ETM_Q1_1989539"/>
      <w:bookmarkEnd w:id="542"/>
    </w:p>
    <w:p w:rsidR="005D1CD6" w:rsidRDefault="005D1CD6" w:rsidP="0099265F">
      <w:pPr>
        <w:rPr>
          <w:rtl/>
        </w:rPr>
      </w:pPr>
      <w:bookmarkStart w:id="543" w:name="_ETM_Q1_1989615"/>
      <w:bookmarkEnd w:id="543"/>
    </w:p>
    <w:p w:rsidR="005D1CD6" w:rsidRDefault="005D1CD6" w:rsidP="005D1CD6">
      <w:pPr>
        <w:pStyle w:val="af9"/>
        <w:keepNext/>
        <w:rPr>
          <w:rtl/>
          <w:lang w:eastAsia="he-IL"/>
        </w:rPr>
      </w:pPr>
      <w:bookmarkStart w:id="544" w:name="ET_guest_838221_81"/>
      <w:r w:rsidRPr="005D1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5D1C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"/>
    </w:p>
    <w:p w:rsidR="005D1CD6" w:rsidRDefault="005D1CD6" w:rsidP="005D1CD6">
      <w:pPr>
        <w:pStyle w:val="KeepWithNext"/>
        <w:rPr>
          <w:rtl/>
          <w:lang w:eastAsia="he-IL"/>
        </w:rPr>
      </w:pPr>
    </w:p>
    <w:p w:rsidR="005D1CD6" w:rsidRDefault="005D1CD6" w:rsidP="005D1CD6">
      <w:pPr>
        <w:rPr>
          <w:rtl/>
        </w:rPr>
      </w:pPr>
      <w:r>
        <w:rPr>
          <w:rFonts w:hint="cs"/>
          <w:rtl/>
        </w:rPr>
        <w:t xml:space="preserve">שתי נקודות. אחד, הנושא </w:t>
      </w:r>
      <w:bookmarkStart w:id="545" w:name="_ETM_Q1_1993721"/>
      <w:bookmarkEnd w:id="545"/>
      <w:r>
        <w:rPr>
          <w:rFonts w:hint="cs"/>
          <w:rtl/>
        </w:rPr>
        <w:t xml:space="preserve">של הטלפון ברור והקשיים של השימוש בטלפון ברורים, אבל </w:t>
      </w:r>
      <w:bookmarkStart w:id="546" w:name="_ETM_Q1_1997870"/>
      <w:bookmarkEnd w:id="546"/>
      <w:r>
        <w:rPr>
          <w:rFonts w:hint="cs"/>
          <w:rtl/>
        </w:rPr>
        <w:t xml:space="preserve">בסופו של דבר אנחנו יושבים פה ומדברים על סיכון </w:t>
      </w:r>
      <w:bookmarkStart w:id="547" w:name="_ETM_Q1_2000733"/>
      <w:bookmarkEnd w:id="547"/>
      <w:r>
        <w:rPr>
          <w:rFonts w:hint="cs"/>
          <w:rtl/>
        </w:rPr>
        <w:t xml:space="preserve">ממשי הנשקף במעבר מהמקום בו הוא מוחזק אל בית המשפט. זאת המטרה של כולנו פה, לשמור על החיים של הכלואים, </w:t>
      </w:r>
      <w:bookmarkStart w:id="548" w:name="_ETM_Q1_2011621"/>
      <w:bookmarkEnd w:id="548"/>
      <w:r>
        <w:rPr>
          <w:rFonts w:hint="cs"/>
          <w:rtl/>
        </w:rPr>
        <w:t xml:space="preserve">לשמור על החיים של הסגל שמלווה אותם. ברור שנדרש האיזון </w:t>
      </w:r>
      <w:bookmarkStart w:id="549" w:name="_ETM_Q1_2014539"/>
      <w:bookmarkEnd w:id="549"/>
      <w:r>
        <w:rPr>
          <w:rFonts w:hint="cs"/>
          <w:rtl/>
        </w:rPr>
        <w:t xml:space="preserve">הזה, אבל צריך לזכור שבסופו של דבר - - - </w:t>
      </w:r>
    </w:p>
    <w:p w:rsidR="005D1CD6" w:rsidRDefault="005D1CD6" w:rsidP="005D1CD6">
      <w:pPr>
        <w:rPr>
          <w:rtl/>
        </w:rPr>
      </w:pPr>
    </w:p>
    <w:p w:rsidR="005D1CD6" w:rsidRDefault="005D1CD6" w:rsidP="005D1CD6">
      <w:pPr>
        <w:pStyle w:val="af6"/>
        <w:keepNext/>
        <w:rPr>
          <w:rtl/>
        </w:rPr>
      </w:pPr>
      <w:bookmarkStart w:id="550" w:name="ET_yor_5797_73"/>
      <w:r w:rsidRPr="005D1CD6">
        <w:rPr>
          <w:rStyle w:val="TagStyle"/>
          <w:rtl/>
        </w:rPr>
        <w:t xml:space="preserve"> &lt;&lt; </w:t>
      </w:r>
      <w:proofErr w:type="spellStart"/>
      <w:r w:rsidRPr="005D1CD6">
        <w:rPr>
          <w:rStyle w:val="TagStyle"/>
          <w:rtl/>
        </w:rPr>
        <w:t>יור</w:t>
      </w:r>
      <w:proofErr w:type="spellEnd"/>
      <w:r w:rsidRPr="005D1CD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D1C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5D1CD6" w:rsidRDefault="005D1CD6" w:rsidP="005D1CD6">
      <w:pPr>
        <w:pStyle w:val="KeepWithNext"/>
        <w:rPr>
          <w:rtl/>
        </w:rPr>
      </w:pPr>
    </w:p>
    <w:p w:rsidR="005D1CD6" w:rsidRDefault="005D1CD6" w:rsidP="005D1CD6">
      <w:pPr>
        <w:rPr>
          <w:rtl/>
        </w:rPr>
      </w:pPr>
      <w:r>
        <w:rPr>
          <w:rFonts w:hint="cs"/>
          <w:rtl/>
        </w:rPr>
        <w:t xml:space="preserve">כל מה שביקשנו, אם התקינו מערכות בכל התחנות, להחזיק </w:t>
      </w:r>
      <w:bookmarkStart w:id="551" w:name="_ETM_Q1_2019782"/>
      <w:bookmarkEnd w:id="551"/>
      <w:r>
        <w:rPr>
          <w:rFonts w:hint="cs"/>
          <w:rtl/>
        </w:rPr>
        <w:t xml:space="preserve">את התקע. </w:t>
      </w:r>
      <w:bookmarkStart w:id="552" w:name="_ETM_Q1_2021606"/>
      <w:bookmarkEnd w:id="552"/>
    </w:p>
    <w:p w:rsidR="005D1CD6" w:rsidRDefault="005D1CD6" w:rsidP="005D1CD6">
      <w:pPr>
        <w:rPr>
          <w:rtl/>
        </w:rPr>
      </w:pPr>
      <w:bookmarkStart w:id="553" w:name="_ETM_Q1_2021662"/>
      <w:bookmarkEnd w:id="553"/>
    </w:p>
    <w:p w:rsidR="005D1CD6" w:rsidRDefault="005D1CD6" w:rsidP="005D1CD6">
      <w:pPr>
        <w:pStyle w:val="af9"/>
        <w:keepNext/>
        <w:rPr>
          <w:rtl/>
          <w:lang w:eastAsia="he-IL"/>
        </w:rPr>
      </w:pPr>
      <w:bookmarkStart w:id="554" w:name="ET_guest_838221_80"/>
      <w:r w:rsidRPr="005D1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5D1C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4"/>
    </w:p>
    <w:p w:rsidR="005D1CD6" w:rsidRDefault="005D1CD6" w:rsidP="005D1CD6">
      <w:pPr>
        <w:pStyle w:val="KeepWithNext"/>
        <w:rPr>
          <w:rtl/>
          <w:lang w:eastAsia="he-IL"/>
        </w:rPr>
      </w:pPr>
    </w:p>
    <w:p w:rsidR="005D1CD6" w:rsidRDefault="005D1CD6" w:rsidP="005D1CD6">
      <w:pPr>
        <w:rPr>
          <w:rtl/>
        </w:rPr>
      </w:pPr>
      <w:r>
        <w:rPr>
          <w:rFonts w:hint="cs"/>
          <w:rtl/>
        </w:rPr>
        <w:t xml:space="preserve">אני מסכימה לגמרי. </w:t>
      </w:r>
    </w:p>
    <w:p w:rsidR="005D1CD6" w:rsidRDefault="005D1CD6" w:rsidP="005D1CD6">
      <w:pPr>
        <w:rPr>
          <w:rtl/>
        </w:rPr>
      </w:pPr>
    </w:p>
    <w:p w:rsidR="005D1CD6" w:rsidRDefault="005D1CD6" w:rsidP="005D1CD6">
      <w:pPr>
        <w:pStyle w:val="af6"/>
        <w:keepNext/>
        <w:rPr>
          <w:rtl/>
        </w:rPr>
      </w:pPr>
      <w:bookmarkStart w:id="555" w:name="ET_yor_5797_79"/>
      <w:r w:rsidRPr="005D1CD6">
        <w:rPr>
          <w:rStyle w:val="TagStyle"/>
          <w:rtl/>
        </w:rPr>
        <w:t xml:space="preserve"> &lt;&lt; </w:t>
      </w:r>
      <w:proofErr w:type="spellStart"/>
      <w:r w:rsidRPr="005D1CD6">
        <w:rPr>
          <w:rStyle w:val="TagStyle"/>
          <w:rtl/>
        </w:rPr>
        <w:t>יור</w:t>
      </w:r>
      <w:proofErr w:type="spellEnd"/>
      <w:r w:rsidRPr="005D1CD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D1C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"/>
    </w:p>
    <w:p w:rsidR="005D1CD6" w:rsidRDefault="005D1CD6" w:rsidP="005D1CD6">
      <w:pPr>
        <w:pStyle w:val="KeepWithNext"/>
        <w:rPr>
          <w:rtl/>
        </w:rPr>
      </w:pPr>
    </w:p>
    <w:p w:rsidR="005D1CD6" w:rsidRDefault="005D1CD6" w:rsidP="005D1CD6">
      <w:pPr>
        <w:rPr>
          <w:rtl/>
        </w:rPr>
      </w:pPr>
      <w:r>
        <w:rPr>
          <w:rFonts w:hint="cs"/>
          <w:rtl/>
        </w:rPr>
        <w:t>לא ביקשנו הזמנה מיוחדת, שפשוט</w:t>
      </w:r>
      <w:bookmarkStart w:id="556" w:name="_ETM_Q1_2031378"/>
      <w:bookmarkEnd w:id="556"/>
      <w:r>
        <w:rPr>
          <w:rFonts w:hint="cs"/>
          <w:rtl/>
        </w:rPr>
        <w:t xml:space="preserve"> יכניסו את התקע. </w:t>
      </w:r>
    </w:p>
    <w:p w:rsidR="005D1CD6" w:rsidRDefault="005D1CD6" w:rsidP="005D1CD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D1CD6" w:rsidRDefault="005D1CD6" w:rsidP="005D1CD6">
      <w:pPr>
        <w:pStyle w:val="af9"/>
        <w:keepNext/>
        <w:rPr>
          <w:rtl/>
          <w:lang w:eastAsia="he-IL"/>
        </w:rPr>
      </w:pPr>
      <w:bookmarkStart w:id="557" w:name="ET_guest_838221_78"/>
      <w:r w:rsidRPr="005D1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5D1C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"/>
    </w:p>
    <w:p w:rsidR="005D1CD6" w:rsidRDefault="005D1CD6" w:rsidP="005D1CD6">
      <w:pPr>
        <w:pStyle w:val="KeepWithNext"/>
        <w:rPr>
          <w:rtl/>
          <w:lang w:eastAsia="he-IL"/>
        </w:rPr>
      </w:pPr>
    </w:p>
    <w:p w:rsidR="005D1CD6" w:rsidRDefault="005D1CD6" w:rsidP="005D1CD6">
      <w:pPr>
        <w:rPr>
          <w:rtl/>
        </w:rPr>
      </w:pPr>
      <w:r>
        <w:rPr>
          <w:rFonts w:hint="cs"/>
          <w:rtl/>
        </w:rPr>
        <w:t xml:space="preserve">אין בעיה ואמרנו שהנושא הזה ייבדק. כן </w:t>
      </w:r>
      <w:bookmarkStart w:id="558" w:name="_ETM_Q1_2029560"/>
      <w:bookmarkEnd w:id="558"/>
      <w:r>
        <w:rPr>
          <w:rFonts w:hint="cs"/>
          <w:rtl/>
        </w:rPr>
        <w:t>היה לי חשוב להגיד שבסופו של דבר, באיזון, לצד הפגיעה</w:t>
      </w:r>
      <w:bookmarkStart w:id="559" w:name="_ETM_Q1_2033456"/>
      <w:bookmarkEnd w:id="559"/>
      <w:r>
        <w:rPr>
          <w:rFonts w:hint="cs"/>
          <w:rtl/>
        </w:rPr>
        <w:t xml:space="preserve"> בזכויות, מונח פה סיכון לחיי אדם וזה משהו שחשוב להגיד. </w:t>
      </w:r>
      <w:bookmarkStart w:id="560" w:name="_ETM_Q1_2036432"/>
      <w:bookmarkEnd w:id="560"/>
    </w:p>
    <w:p w:rsidR="005D1CD6" w:rsidRDefault="005D1CD6" w:rsidP="005D1CD6">
      <w:pPr>
        <w:rPr>
          <w:rtl/>
        </w:rPr>
      </w:pPr>
      <w:bookmarkStart w:id="561" w:name="_ETM_Q1_2036688"/>
      <w:bookmarkStart w:id="562" w:name="_ETM_Q1_2036748"/>
      <w:bookmarkEnd w:id="561"/>
      <w:bookmarkEnd w:id="562"/>
    </w:p>
    <w:p w:rsidR="005D1CD6" w:rsidRDefault="005D1CD6" w:rsidP="005D1CD6">
      <w:pPr>
        <w:rPr>
          <w:rtl/>
        </w:rPr>
      </w:pPr>
      <w:bookmarkStart w:id="563" w:name="_ETM_Q1_2036816"/>
      <w:bookmarkStart w:id="564" w:name="_ETM_Q1_2036872"/>
      <w:bookmarkEnd w:id="563"/>
      <w:bookmarkEnd w:id="564"/>
      <w:r>
        <w:rPr>
          <w:rFonts w:hint="cs"/>
          <w:rtl/>
        </w:rPr>
        <w:t xml:space="preserve">דבר שני.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 התייחסות לנושא של פיקוד </w:t>
      </w:r>
      <w:bookmarkStart w:id="565" w:name="_ETM_Q1_2042082"/>
      <w:bookmarkEnd w:id="565"/>
      <w:r>
        <w:rPr>
          <w:rFonts w:hint="cs"/>
          <w:rtl/>
        </w:rPr>
        <w:t xml:space="preserve">העורף. חוות הדעת שמוגשות על-ידי מפכ"ל משטרת ישראל ועל-ידי נציב </w:t>
      </w:r>
      <w:bookmarkStart w:id="566" w:name="_ETM_Q1_2048982"/>
      <w:bookmarkEnd w:id="566"/>
      <w:r>
        <w:rPr>
          <w:rFonts w:hint="cs"/>
          <w:rtl/>
        </w:rPr>
        <w:t xml:space="preserve">שירות בתי הסוהר, נעשות לאחר שבאמת נבחנו כלל השיקולים הצריכים </w:t>
      </w:r>
      <w:bookmarkStart w:id="567" w:name="_ETM_Q1_2052840"/>
      <w:bookmarkEnd w:id="567"/>
      <w:r>
        <w:rPr>
          <w:rFonts w:hint="cs"/>
          <w:rtl/>
        </w:rPr>
        <w:t xml:space="preserve">לעניין וגם האחריות שלהם כלפי הכלואים. הן מוגשות לאחר </w:t>
      </w:r>
      <w:bookmarkStart w:id="568" w:name="_ETM_Q1_2060286"/>
      <w:bookmarkEnd w:id="568"/>
      <w:r>
        <w:rPr>
          <w:rFonts w:hint="cs"/>
          <w:rtl/>
        </w:rPr>
        <w:t xml:space="preserve">שנבחנו כלל הדברים על בסיס הערכות מצב איטיות שמתקיימות </w:t>
      </w:r>
      <w:bookmarkStart w:id="569" w:name="_ETM_Q1_2063179"/>
      <w:bookmarkEnd w:id="569"/>
      <w:r>
        <w:rPr>
          <w:rFonts w:hint="cs"/>
          <w:rtl/>
        </w:rPr>
        <w:t xml:space="preserve">גם בגופים. גם בהיבט היותר צר של הליווי וגם בהיבט </w:t>
      </w:r>
      <w:bookmarkStart w:id="570" w:name="_ETM_Q1_2066689"/>
      <w:bookmarkEnd w:id="570"/>
      <w:r>
        <w:rPr>
          <w:rFonts w:hint="cs"/>
          <w:rtl/>
        </w:rPr>
        <w:t xml:space="preserve">הכללי של ההיערכות. זה קורה כל העת וזה ממשיך לקרות </w:t>
      </w:r>
      <w:bookmarkStart w:id="571" w:name="_ETM_Q1_2073024"/>
      <w:bookmarkEnd w:id="571"/>
      <w:r>
        <w:rPr>
          <w:rFonts w:hint="cs"/>
          <w:rtl/>
        </w:rPr>
        <w:t xml:space="preserve">גם כשתהיה הכרזה. </w:t>
      </w:r>
    </w:p>
    <w:p w:rsidR="005D1CD6" w:rsidRDefault="005D1CD6" w:rsidP="005D1CD6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5D1CD6" w:rsidRDefault="005D1CD6" w:rsidP="005D1CD6">
      <w:pPr>
        <w:pStyle w:val="a4"/>
        <w:keepNext/>
        <w:rPr>
          <w:rtl/>
        </w:rPr>
      </w:pPr>
      <w:bookmarkStart w:id="572" w:name="ET_speaker_גאל_עזריאלי_77"/>
      <w:r w:rsidRPr="005D1CD6">
        <w:rPr>
          <w:rStyle w:val="TagStyle"/>
          <w:rtl/>
        </w:rPr>
        <w:t xml:space="preserve"> &lt;&lt; דובר &gt;&gt; </w:t>
      </w:r>
      <w:r>
        <w:rPr>
          <w:rtl/>
        </w:rPr>
        <w:t>גאל עזריאלי:</w:t>
      </w:r>
      <w:r w:rsidRPr="005D1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5D1CD6" w:rsidRDefault="005D1CD6" w:rsidP="005D1CD6">
      <w:pPr>
        <w:pStyle w:val="KeepWithNext"/>
        <w:rPr>
          <w:rtl/>
        </w:rPr>
      </w:pPr>
    </w:p>
    <w:p w:rsidR="005D1CD6" w:rsidRDefault="005D1CD6" w:rsidP="00EA601B">
      <w:pPr>
        <w:rPr>
          <w:rtl/>
        </w:rPr>
      </w:pPr>
      <w:r>
        <w:rPr>
          <w:rFonts w:hint="cs"/>
          <w:rtl/>
        </w:rPr>
        <w:t xml:space="preserve">אולי רק נשלים. בסופו של דבר, </w:t>
      </w:r>
      <w:bookmarkStart w:id="573" w:name="_ETM_Q1_2077746"/>
      <w:bookmarkEnd w:id="573"/>
      <w:r>
        <w:rPr>
          <w:rFonts w:hint="cs"/>
          <w:rtl/>
        </w:rPr>
        <w:t>לאחר שנבחנו כל השיקולים הנדרשים לפי החוק</w:t>
      </w:r>
      <w:r w:rsidR="00EA601B">
        <w:rPr>
          <w:rFonts w:hint="cs"/>
          <w:rtl/>
        </w:rPr>
        <w:t xml:space="preserve">, שבאמת שר </w:t>
      </w:r>
      <w:bookmarkStart w:id="574" w:name="_ETM_Q1_2082583"/>
      <w:bookmarkEnd w:id="574"/>
      <w:r w:rsidR="00EA601B">
        <w:rPr>
          <w:rFonts w:hint="cs"/>
          <w:rtl/>
        </w:rPr>
        <w:t xml:space="preserve">המשפטים היה לו מידע רלוונטי רחב בהקשר הזה, השר החליט, </w:t>
      </w:r>
      <w:bookmarkStart w:id="575" w:name="_ETM_Q1_2090839"/>
      <w:bookmarkEnd w:id="575"/>
      <w:r w:rsidR="00EA601B">
        <w:rPr>
          <w:rFonts w:hint="cs"/>
          <w:rtl/>
        </w:rPr>
        <w:t xml:space="preserve">בהתייעצות עם השר לביטחון לאומי ובכפוף לאישור הוועדה, על הארכת </w:t>
      </w:r>
      <w:bookmarkStart w:id="576" w:name="_ETM_Q1_2095431"/>
      <w:bookmarkEnd w:id="576"/>
      <w:r w:rsidR="00EA601B">
        <w:rPr>
          <w:rFonts w:hint="cs"/>
          <w:rtl/>
        </w:rPr>
        <w:t xml:space="preserve">ההכרזה עד יום שני בלילה, 30 בספטמבר. זה מונח להחלטת </w:t>
      </w:r>
      <w:bookmarkStart w:id="577" w:name="_ETM_Q1_2104841"/>
      <w:bookmarkEnd w:id="577"/>
      <w:r w:rsidR="00EA601B">
        <w:rPr>
          <w:rFonts w:hint="cs"/>
          <w:rtl/>
        </w:rPr>
        <w:t xml:space="preserve">הוועדה לצורך האישור. </w:t>
      </w:r>
    </w:p>
    <w:p w:rsidR="00EA601B" w:rsidRDefault="00EA601B" w:rsidP="00EA601B">
      <w:pPr>
        <w:rPr>
          <w:rtl/>
        </w:rPr>
      </w:pPr>
      <w:bookmarkStart w:id="578" w:name="_ETM_Q1_2107769"/>
      <w:bookmarkStart w:id="579" w:name="_ETM_Q1_2107828"/>
      <w:bookmarkEnd w:id="578"/>
      <w:bookmarkEnd w:id="579"/>
    </w:p>
    <w:p w:rsidR="00EA601B" w:rsidRDefault="00EA601B" w:rsidP="00EA601B">
      <w:pPr>
        <w:pStyle w:val="af6"/>
        <w:keepNext/>
        <w:rPr>
          <w:rtl/>
        </w:rPr>
      </w:pPr>
      <w:bookmarkStart w:id="580" w:name="ET_yor_5797_84"/>
      <w:r w:rsidRPr="00EA601B">
        <w:rPr>
          <w:rStyle w:val="TagStyle"/>
          <w:rtl/>
        </w:rPr>
        <w:t xml:space="preserve"> &lt;&lt; </w:t>
      </w:r>
      <w:proofErr w:type="spellStart"/>
      <w:r w:rsidRPr="00EA601B">
        <w:rPr>
          <w:rStyle w:val="TagStyle"/>
          <w:rtl/>
        </w:rPr>
        <w:t>יור</w:t>
      </w:r>
      <w:proofErr w:type="spellEnd"/>
      <w:r w:rsidRPr="00EA601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A60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:rsidR="00EA601B" w:rsidRDefault="00EA601B" w:rsidP="00EA601B">
      <w:pPr>
        <w:pStyle w:val="KeepWithNext"/>
        <w:rPr>
          <w:rtl/>
        </w:rPr>
      </w:pPr>
    </w:p>
    <w:p w:rsidR="00EA601B" w:rsidRDefault="00EA601B" w:rsidP="00EA601B">
      <w:pPr>
        <w:rPr>
          <w:rtl/>
        </w:rPr>
      </w:pPr>
      <w:bookmarkStart w:id="581" w:name="_ETM_Q1_2108783"/>
      <w:bookmarkEnd w:id="581"/>
      <w:r>
        <w:rPr>
          <w:rFonts w:hint="cs"/>
          <w:rtl/>
        </w:rPr>
        <w:t xml:space="preserve">תודה. אני רק רוצה לומר עוד הערה אחת שאמרת אותה נכון. תנסו למצוא פתרון מחוץ לקופסא לסיפור </w:t>
      </w:r>
      <w:bookmarkStart w:id="582" w:name="_ETM_Q1_2116435"/>
      <w:bookmarkEnd w:id="582"/>
      <w:r>
        <w:rPr>
          <w:rFonts w:hint="cs"/>
          <w:rtl/>
        </w:rPr>
        <w:t xml:space="preserve">הזה. את צודקת שפיקוד העורף, משיקולים שלו, מודיע רק על </w:t>
      </w:r>
      <w:bookmarkStart w:id="583" w:name="_ETM_Q1_2119276"/>
      <w:bookmarkEnd w:id="583"/>
      <w:r>
        <w:rPr>
          <w:rFonts w:hint="cs"/>
          <w:rtl/>
        </w:rPr>
        <w:t xml:space="preserve">48 שעות. הוא לא עושה את זה בגלל שהוא חושב שהולכת להיות הפסקת אז עוד 48 שעות, יש לו עוד </w:t>
      </w:r>
      <w:bookmarkStart w:id="584" w:name="_ETM_Q1_2124987"/>
      <w:bookmarkEnd w:id="584"/>
      <w:r>
        <w:rPr>
          <w:rFonts w:hint="cs"/>
          <w:rtl/>
        </w:rPr>
        <w:t xml:space="preserve">שיקולים ועוד כל מיני סיבות ומשמעויות. </w:t>
      </w:r>
    </w:p>
    <w:p w:rsidR="00EA601B" w:rsidRDefault="00EA601B" w:rsidP="00EA601B">
      <w:pPr>
        <w:rPr>
          <w:rtl/>
        </w:rPr>
      </w:pPr>
      <w:bookmarkStart w:id="585" w:name="_ETM_Q1_2126079"/>
      <w:bookmarkStart w:id="586" w:name="_ETM_Q1_2126136"/>
      <w:bookmarkEnd w:id="585"/>
      <w:bookmarkEnd w:id="586"/>
    </w:p>
    <w:p w:rsidR="00EA601B" w:rsidRDefault="00EA601B" w:rsidP="00EA601B">
      <w:pPr>
        <w:rPr>
          <w:rtl/>
        </w:rPr>
      </w:pPr>
      <w:bookmarkStart w:id="587" w:name="_ETM_Q1_2126207"/>
      <w:bookmarkStart w:id="588" w:name="_ETM_Q1_2126268"/>
      <w:bookmarkEnd w:id="587"/>
      <w:bookmarkEnd w:id="588"/>
      <w:r>
        <w:rPr>
          <w:rFonts w:hint="cs"/>
          <w:rtl/>
        </w:rPr>
        <w:t xml:space="preserve">השר שלכם </w:t>
      </w:r>
      <w:bookmarkStart w:id="589" w:name="_ETM_Q1_2127631"/>
      <w:bookmarkEnd w:id="589"/>
      <w:r>
        <w:rPr>
          <w:rFonts w:hint="cs"/>
          <w:rtl/>
        </w:rPr>
        <w:t xml:space="preserve">נמצא באיזה מלכוד. מצד אחד, הוא יודע בדיוק מה הולך </w:t>
      </w:r>
      <w:bookmarkStart w:id="590" w:name="_ETM_Q1_2140703"/>
      <w:bookmarkEnd w:id="590"/>
      <w:r>
        <w:rPr>
          <w:rFonts w:hint="cs"/>
          <w:rtl/>
        </w:rPr>
        <w:t xml:space="preserve">לקרות עוד 48 שעות. כמובן, במסגרת מה שהוא יודע אבל </w:t>
      </w:r>
      <w:bookmarkStart w:id="591" w:name="_ETM_Q1_2141926"/>
      <w:bookmarkEnd w:id="591"/>
      <w:r>
        <w:rPr>
          <w:rFonts w:hint="cs"/>
          <w:rtl/>
        </w:rPr>
        <w:t xml:space="preserve">יש גם מעבר ל-48 שעות. מצד שני, את צודקת, הוא </w:t>
      </w:r>
      <w:bookmarkStart w:id="592" w:name="_ETM_Q1_2149398"/>
      <w:bookmarkEnd w:id="592"/>
      <w:r>
        <w:rPr>
          <w:rFonts w:hint="cs"/>
          <w:rtl/>
        </w:rPr>
        <w:t>צריך להתחשב בפיקוד העורף. בסוף אתם צריכים</w:t>
      </w:r>
      <w:r w:rsidR="00546B65">
        <w:rPr>
          <w:rFonts w:hint="cs"/>
          <w:rtl/>
        </w:rPr>
        <w:t xml:space="preserve"> למצוא איזה גשר </w:t>
      </w:r>
      <w:bookmarkStart w:id="593" w:name="_ETM_Q1_2151713"/>
      <w:bookmarkEnd w:id="593"/>
      <w:r w:rsidR="00546B65">
        <w:rPr>
          <w:rFonts w:hint="cs"/>
          <w:rtl/>
        </w:rPr>
        <w:t xml:space="preserve">לעבור אותו, כי אם לא אנחנו נמצא את עצמנו כל </w:t>
      </w:r>
      <w:bookmarkStart w:id="594" w:name="_ETM_Q1_2151238"/>
      <w:bookmarkEnd w:id="594"/>
      <w:r w:rsidR="00546B65">
        <w:rPr>
          <w:rFonts w:hint="cs"/>
          <w:rtl/>
        </w:rPr>
        <w:t xml:space="preserve">הזמן מעקמים משהו. הנה, עכשיו הקמנו כי זה שבת, כי זה יום שני, כי הקדמנו בעוד יום ועוד. אני חושב </w:t>
      </w:r>
      <w:bookmarkStart w:id="595" w:name="_ETM_Q1_2161774"/>
      <w:bookmarkEnd w:id="595"/>
      <w:r w:rsidR="00546B65">
        <w:rPr>
          <w:rFonts w:hint="cs"/>
          <w:rtl/>
        </w:rPr>
        <w:t xml:space="preserve">שצריך למצוא לזה פתרון מאוד יצירתי. </w:t>
      </w:r>
    </w:p>
    <w:p w:rsidR="00546B65" w:rsidRDefault="00546B65" w:rsidP="00EA601B">
      <w:pPr>
        <w:rPr>
          <w:rtl/>
        </w:rPr>
      </w:pPr>
      <w:bookmarkStart w:id="596" w:name="_ETM_Q1_2160572"/>
      <w:bookmarkStart w:id="597" w:name="_ETM_Q1_2160646"/>
      <w:bookmarkEnd w:id="596"/>
      <w:bookmarkEnd w:id="597"/>
    </w:p>
    <w:p w:rsidR="00546B65" w:rsidRDefault="00546B65" w:rsidP="003E3126">
      <w:pPr>
        <w:rPr>
          <w:rtl/>
        </w:rPr>
      </w:pPr>
      <w:bookmarkStart w:id="598" w:name="_ETM_Q1_2160732"/>
      <w:bookmarkStart w:id="599" w:name="_ETM_Q1_2160790"/>
      <w:bookmarkEnd w:id="598"/>
      <w:bookmarkEnd w:id="599"/>
      <w:r>
        <w:rPr>
          <w:rFonts w:hint="cs"/>
          <w:rtl/>
        </w:rPr>
        <w:t xml:space="preserve">אם אנחנו נכנסים לתקופה </w:t>
      </w:r>
      <w:bookmarkStart w:id="600" w:name="_ETM_Q1_2165564"/>
      <w:bookmarkEnd w:id="600"/>
      <w:r>
        <w:rPr>
          <w:rFonts w:hint="cs"/>
          <w:rtl/>
        </w:rPr>
        <w:t xml:space="preserve">מסוימת, אני מקווה שהיא לא ארוכה, צריך למצוא איזה פתרון יצירתי ולא להיצמד לפיקוד העורף שחלק מהסיבות הן בירוקרטיות </w:t>
      </w:r>
      <w:bookmarkStart w:id="601" w:name="_ETM_Q1_2176046"/>
      <w:bookmarkEnd w:id="601"/>
      <w:r>
        <w:rPr>
          <w:rFonts w:hint="cs"/>
          <w:rtl/>
        </w:rPr>
        <w:t xml:space="preserve">וחלקן מדיניות ועוד סיבות. גם האויב מסתכל על מה שאנחנו אומרים ויש לזה עוד משמעויות. לכן, </w:t>
      </w:r>
      <w:r w:rsidR="003E3126">
        <w:rPr>
          <w:rFonts w:hint="cs"/>
          <w:rtl/>
        </w:rPr>
        <w:t xml:space="preserve">צריכים למצוא פתרון איך </w:t>
      </w:r>
      <w:bookmarkStart w:id="602" w:name="_ETM_Q1_2186022"/>
      <w:bookmarkEnd w:id="602"/>
      <w:r w:rsidR="003E3126">
        <w:rPr>
          <w:rFonts w:hint="cs"/>
          <w:rtl/>
        </w:rPr>
        <w:t xml:space="preserve">השר מתמודד עם המציאות הזאת. </w:t>
      </w:r>
    </w:p>
    <w:p w:rsidR="003E3126" w:rsidRDefault="003E3126" w:rsidP="00EA601B">
      <w:pPr>
        <w:rPr>
          <w:rtl/>
        </w:rPr>
      </w:pPr>
      <w:bookmarkStart w:id="603" w:name="_ETM_Q1_2184279"/>
      <w:bookmarkStart w:id="604" w:name="_ETM_Q1_2184350"/>
      <w:bookmarkEnd w:id="603"/>
      <w:bookmarkEnd w:id="604"/>
    </w:p>
    <w:p w:rsidR="003E3126" w:rsidRDefault="003E3126" w:rsidP="00EA601B">
      <w:pPr>
        <w:rPr>
          <w:rtl/>
        </w:rPr>
      </w:pPr>
      <w:bookmarkStart w:id="605" w:name="_ETM_Q1_2184391"/>
      <w:bookmarkStart w:id="606" w:name="_ETM_Q1_2184448"/>
      <w:bookmarkEnd w:id="605"/>
      <w:bookmarkEnd w:id="606"/>
      <w:r>
        <w:rPr>
          <w:rFonts w:hint="cs"/>
          <w:rtl/>
        </w:rPr>
        <w:t xml:space="preserve">המשרד לביטחון לאומי אומר שיודעים </w:t>
      </w:r>
      <w:bookmarkStart w:id="607" w:name="_ETM_Q1_2191767"/>
      <w:bookmarkEnd w:id="607"/>
      <w:r>
        <w:rPr>
          <w:rFonts w:hint="cs"/>
          <w:rtl/>
        </w:rPr>
        <w:t xml:space="preserve">שביום רביעי אחר-הצהרים וביום חמישי בבוקר, עד לא יהיה מצב שבחיפה ובצפת יסתובבו. תנסו למצוא איזה פתרון לגשר על הבירוקרטיה </w:t>
      </w:r>
      <w:bookmarkStart w:id="608" w:name="_ETM_Q1_2201775"/>
      <w:bookmarkEnd w:id="608"/>
      <w:r>
        <w:rPr>
          <w:rFonts w:hint="cs"/>
          <w:rtl/>
        </w:rPr>
        <w:t xml:space="preserve">הזאת של הסיבה שפיקוד העורף מחליט על 48 שעות. יש </w:t>
      </w:r>
      <w:bookmarkStart w:id="609" w:name="_ETM_Q1_2205567"/>
      <w:bookmarkEnd w:id="609"/>
      <w:r>
        <w:rPr>
          <w:rFonts w:hint="cs"/>
          <w:rtl/>
        </w:rPr>
        <w:t xml:space="preserve">לו עוד סיבות, אני מכיר את זה מדברים אחרים. </w:t>
      </w:r>
    </w:p>
    <w:p w:rsidR="003E3126" w:rsidRDefault="003E3126" w:rsidP="00EA601B">
      <w:pPr>
        <w:rPr>
          <w:rtl/>
        </w:rPr>
      </w:pPr>
      <w:bookmarkStart w:id="610" w:name="_ETM_Q1_2202929"/>
      <w:bookmarkStart w:id="611" w:name="_ETM_Q1_2202983"/>
      <w:bookmarkEnd w:id="610"/>
      <w:bookmarkEnd w:id="611"/>
    </w:p>
    <w:p w:rsidR="003E3126" w:rsidRDefault="003E3126" w:rsidP="003E3126">
      <w:pPr>
        <w:pStyle w:val="a4"/>
        <w:keepNext/>
        <w:rPr>
          <w:rtl/>
        </w:rPr>
      </w:pPr>
      <w:bookmarkStart w:id="612" w:name="ET_speaker_גאל_עזריאלי_85"/>
      <w:r w:rsidRPr="003E3126">
        <w:rPr>
          <w:rStyle w:val="TagStyle"/>
          <w:rtl/>
        </w:rPr>
        <w:t xml:space="preserve"> &lt;&lt; דובר &gt;&gt; </w:t>
      </w:r>
      <w:r>
        <w:rPr>
          <w:rtl/>
        </w:rPr>
        <w:t>גאל עזריאלי:</w:t>
      </w:r>
      <w:r w:rsidRPr="003E31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3E3126" w:rsidRDefault="003E3126" w:rsidP="003E3126">
      <w:pPr>
        <w:pStyle w:val="KeepWithNext"/>
        <w:rPr>
          <w:rtl/>
        </w:rPr>
      </w:pPr>
    </w:p>
    <w:p w:rsidR="003E3126" w:rsidRDefault="003E3126" w:rsidP="003E3126">
      <w:pPr>
        <w:rPr>
          <w:rtl/>
        </w:rPr>
      </w:pPr>
      <w:r>
        <w:rPr>
          <w:rFonts w:hint="cs"/>
          <w:rtl/>
        </w:rPr>
        <w:t xml:space="preserve">יש </w:t>
      </w:r>
      <w:bookmarkStart w:id="613" w:name="_ETM_Q1_2206354"/>
      <w:bookmarkEnd w:id="613"/>
      <w:r>
        <w:rPr>
          <w:rFonts w:hint="cs"/>
          <w:rtl/>
        </w:rPr>
        <w:t xml:space="preserve">הרבה סיבות לכל הכרזה. גם זאת הכרזה על מצב חרום </w:t>
      </w:r>
      <w:bookmarkStart w:id="614" w:name="_ETM_Q1_2211620"/>
      <w:bookmarkEnd w:id="614"/>
      <w:r>
        <w:rPr>
          <w:rFonts w:hint="cs"/>
          <w:rtl/>
        </w:rPr>
        <w:t>וגם היא אומרת משהו לגבי התקופה ולכן יש לזה משמעות</w:t>
      </w:r>
      <w:bookmarkStart w:id="615" w:name="_ETM_Q1_2210323"/>
      <w:bookmarkEnd w:id="615"/>
      <w:r>
        <w:rPr>
          <w:rFonts w:hint="cs"/>
          <w:rtl/>
        </w:rPr>
        <w:t xml:space="preserve">. </w:t>
      </w:r>
    </w:p>
    <w:p w:rsidR="003E3126" w:rsidRDefault="003E3126" w:rsidP="003E3126">
      <w:pPr>
        <w:rPr>
          <w:rtl/>
        </w:rPr>
      </w:pPr>
    </w:p>
    <w:p w:rsidR="003E3126" w:rsidRDefault="003E3126" w:rsidP="003E3126">
      <w:pPr>
        <w:pStyle w:val="a4"/>
        <w:keepNext/>
        <w:rPr>
          <w:rtl/>
        </w:rPr>
      </w:pPr>
      <w:bookmarkStart w:id="616" w:name="ET_speaker_נועה_ברודסקי_86"/>
      <w:r w:rsidRPr="003E3126">
        <w:rPr>
          <w:rStyle w:val="TagStyle"/>
          <w:rtl/>
        </w:rPr>
        <w:t xml:space="preserve"> &lt;&lt; דובר &gt;&gt; </w:t>
      </w:r>
      <w:r>
        <w:rPr>
          <w:rtl/>
        </w:rPr>
        <w:t>נועה ברודסקי:</w:t>
      </w:r>
      <w:r w:rsidRPr="003E31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3E3126" w:rsidRDefault="003E3126" w:rsidP="003E3126">
      <w:pPr>
        <w:pStyle w:val="KeepWithNext"/>
        <w:rPr>
          <w:rtl/>
        </w:rPr>
      </w:pPr>
    </w:p>
    <w:p w:rsidR="003E3126" w:rsidRDefault="003E3126" w:rsidP="003E3126">
      <w:pPr>
        <w:rPr>
          <w:rtl/>
        </w:rPr>
      </w:pPr>
      <w:r>
        <w:rPr>
          <w:rFonts w:hint="cs"/>
          <w:rtl/>
        </w:rPr>
        <w:t>למה עד יום שני? למה לא עד יום ראשון?</w:t>
      </w:r>
    </w:p>
    <w:p w:rsidR="003E3126" w:rsidRDefault="003E3126" w:rsidP="003E3126">
      <w:pPr>
        <w:rPr>
          <w:rtl/>
        </w:rPr>
      </w:pPr>
    </w:p>
    <w:p w:rsidR="003E3126" w:rsidRDefault="003E3126" w:rsidP="003E3126">
      <w:pPr>
        <w:pStyle w:val="af9"/>
        <w:keepNext/>
        <w:rPr>
          <w:rtl/>
        </w:rPr>
      </w:pPr>
      <w:bookmarkStart w:id="617" w:name="ET_guest_571712_87"/>
      <w:r w:rsidRPr="003E3126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3E31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7"/>
    </w:p>
    <w:p w:rsidR="003E3126" w:rsidRDefault="003E3126" w:rsidP="003E3126">
      <w:pPr>
        <w:pStyle w:val="KeepWithNext"/>
        <w:rPr>
          <w:rtl/>
        </w:rPr>
      </w:pPr>
    </w:p>
    <w:p w:rsidR="003E3126" w:rsidRDefault="003E3126" w:rsidP="003E3126">
      <w:pPr>
        <w:rPr>
          <w:rtl/>
        </w:rPr>
      </w:pP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באמת התלבטות בדבר הזה. אנחנו כייעוץ משפטי בהמלצות אנחנו </w:t>
      </w:r>
      <w:bookmarkStart w:id="618" w:name="_ETM_Q1_2231864"/>
      <w:bookmarkEnd w:id="618"/>
      <w:r>
        <w:rPr>
          <w:rFonts w:hint="cs"/>
          <w:rtl/>
        </w:rPr>
        <w:t xml:space="preserve">כן שקלנו את הדברים שצריכים להיות מתוקנים בעניין של הפלאפונים. </w:t>
      </w:r>
    </w:p>
    <w:p w:rsidR="003E3126" w:rsidRDefault="003E3126" w:rsidP="003E3126">
      <w:pPr>
        <w:rPr>
          <w:rtl/>
        </w:rPr>
      </w:pPr>
    </w:p>
    <w:p w:rsidR="003E3126" w:rsidRDefault="003E3126" w:rsidP="003E3126">
      <w:pPr>
        <w:pStyle w:val="af6"/>
        <w:keepNext/>
        <w:rPr>
          <w:rtl/>
        </w:rPr>
      </w:pPr>
      <w:bookmarkStart w:id="619" w:name="ET_yor_5797_88"/>
      <w:r w:rsidRPr="003E3126">
        <w:rPr>
          <w:rStyle w:val="TagStyle"/>
          <w:rtl/>
        </w:rPr>
        <w:t xml:space="preserve"> &lt;&lt; </w:t>
      </w:r>
      <w:proofErr w:type="spellStart"/>
      <w:r w:rsidRPr="003E3126">
        <w:rPr>
          <w:rStyle w:val="TagStyle"/>
          <w:rtl/>
        </w:rPr>
        <w:t>יור</w:t>
      </w:r>
      <w:proofErr w:type="spellEnd"/>
      <w:r w:rsidRPr="003E312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E31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3E3126" w:rsidRDefault="003E3126" w:rsidP="003E3126">
      <w:pPr>
        <w:pStyle w:val="KeepWithNext"/>
        <w:rPr>
          <w:rtl/>
        </w:rPr>
      </w:pPr>
    </w:p>
    <w:p w:rsidR="003E3126" w:rsidRDefault="003E3126" w:rsidP="003E3126">
      <w:pPr>
        <w:rPr>
          <w:rtl/>
        </w:rPr>
      </w:pPr>
      <w:r>
        <w:rPr>
          <w:rFonts w:hint="cs"/>
          <w:rtl/>
        </w:rPr>
        <w:t xml:space="preserve">קיבלו את ההמלצות של הוועדה. </w:t>
      </w:r>
    </w:p>
    <w:p w:rsidR="003E3126" w:rsidRDefault="003E3126" w:rsidP="003E3126">
      <w:pPr>
        <w:rPr>
          <w:rtl/>
        </w:rPr>
      </w:pPr>
    </w:p>
    <w:p w:rsidR="003E3126" w:rsidRDefault="003E3126" w:rsidP="003E3126">
      <w:pPr>
        <w:pStyle w:val="af9"/>
        <w:keepNext/>
        <w:rPr>
          <w:rtl/>
        </w:rPr>
      </w:pPr>
      <w:bookmarkStart w:id="620" w:name="ET_guest_571712_89"/>
      <w:r w:rsidRPr="003E3126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3E31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0"/>
    </w:p>
    <w:p w:rsidR="003E3126" w:rsidRDefault="003E3126" w:rsidP="003E3126">
      <w:pPr>
        <w:pStyle w:val="KeepWithNext"/>
        <w:rPr>
          <w:rtl/>
        </w:rPr>
      </w:pPr>
    </w:p>
    <w:p w:rsidR="003E3126" w:rsidRDefault="00D316EC" w:rsidP="003E3126">
      <w:pPr>
        <w:rPr>
          <w:rtl/>
        </w:rPr>
      </w:pPr>
      <w:r>
        <w:rPr>
          <w:rFonts w:hint="cs"/>
          <w:rtl/>
        </w:rPr>
        <w:t xml:space="preserve">חשבנו שיכול להיות שיום ראשון </w:t>
      </w:r>
      <w:bookmarkStart w:id="621" w:name="_ETM_Q1_2238761"/>
      <w:bookmarkEnd w:id="621"/>
      <w:r>
        <w:rPr>
          <w:rFonts w:hint="cs"/>
          <w:rtl/>
        </w:rPr>
        <w:t xml:space="preserve">זה מספיק אבל גם יום שני הוא לא מופרך. </w:t>
      </w:r>
    </w:p>
    <w:p w:rsidR="00D316EC" w:rsidRDefault="00D316EC" w:rsidP="003E3126">
      <w:pPr>
        <w:rPr>
          <w:rtl/>
        </w:rPr>
      </w:pPr>
      <w:bookmarkStart w:id="622" w:name="_ETM_Q1_2242724"/>
      <w:bookmarkStart w:id="623" w:name="_ETM_Q1_2242797"/>
      <w:bookmarkEnd w:id="622"/>
      <w:bookmarkEnd w:id="623"/>
    </w:p>
    <w:p w:rsidR="00D316EC" w:rsidRDefault="00D316EC" w:rsidP="00D316EC">
      <w:pPr>
        <w:pStyle w:val="af6"/>
        <w:keepNext/>
        <w:rPr>
          <w:rtl/>
        </w:rPr>
      </w:pPr>
      <w:bookmarkStart w:id="624" w:name="ET_yor_5797_90"/>
      <w:r w:rsidRPr="00D316EC">
        <w:rPr>
          <w:rStyle w:val="TagStyle"/>
          <w:rtl/>
        </w:rPr>
        <w:t xml:space="preserve"> &lt;&lt; </w:t>
      </w:r>
      <w:proofErr w:type="spellStart"/>
      <w:r w:rsidRPr="00D316EC">
        <w:rPr>
          <w:rStyle w:val="TagStyle"/>
          <w:rtl/>
        </w:rPr>
        <w:t>יור</w:t>
      </w:r>
      <w:proofErr w:type="spellEnd"/>
      <w:r w:rsidRPr="00D316E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31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"/>
    </w:p>
    <w:p w:rsidR="00D316EC" w:rsidRDefault="00D316EC" w:rsidP="00D316EC">
      <w:pPr>
        <w:pStyle w:val="KeepWithNext"/>
        <w:rPr>
          <w:rtl/>
        </w:rPr>
      </w:pPr>
    </w:p>
    <w:p w:rsidR="00D316EC" w:rsidRDefault="00D316EC" w:rsidP="00D316EC">
      <w:pPr>
        <w:rPr>
          <w:rtl/>
        </w:rPr>
      </w:pPr>
      <w:bookmarkStart w:id="625" w:name="_ETM_Q1_2243996"/>
      <w:bookmarkEnd w:id="625"/>
      <w:r>
        <w:rPr>
          <w:rFonts w:hint="cs"/>
          <w:rtl/>
        </w:rPr>
        <w:t xml:space="preserve">בקשת </w:t>
      </w:r>
      <w:bookmarkStart w:id="626" w:name="_ETM_Q1_2245764"/>
      <w:bookmarkEnd w:id="626"/>
      <w:r>
        <w:rPr>
          <w:rFonts w:hint="cs"/>
          <w:rtl/>
        </w:rPr>
        <w:t xml:space="preserve">הוועדה להיות יותר קשובים. </w:t>
      </w:r>
    </w:p>
    <w:p w:rsidR="00D316EC" w:rsidRDefault="00D316EC" w:rsidP="00D316EC">
      <w:pPr>
        <w:rPr>
          <w:rtl/>
        </w:rPr>
      </w:pPr>
    </w:p>
    <w:p w:rsidR="00D316EC" w:rsidRDefault="00D316EC" w:rsidP="00D316EC">
      <w:pPr>
        <w:pStyle w:val="af9"/>
        <w:keepNext/>
        <w:rPr>
          <w:rtl/>
        </w:rPr>
      </w:pPr>
      <w:bookmarkStart w:id="627" w:name="ET_guest_571712_91"/>
      <w:r w:rsidRPr="00D316EC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D316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7"/>
    </w:p>
    <w:p w:rsidR="00D316EC" w:rsidRDefault="00D316EC" w:rsidP="00D316EC">
      <w:pPr>
        <w:pStyle w:val="KeepWithNext"/>
        <w:rPr>
          <w:rtl/>
        </w:rPr>
      </w:pPr>
    </w:p>
    <w:p w:rsidR="00D316EC" w:rsidRDefault="00D316EC" w:rsidP="00D316EC">
      <w:pPr>
        <w:rPr>
          <w:rtl/>
        </w:rPr>
      </w:pPr>
      <w:r>
        <w:rPr>
          <w:rFonts w:hint="cs"/>
          <w:rtl/>
        </w:rPr>
        <w:t xml:space="preserve">בסופו של דבר השר החליט על </w:t>
      </w:r>
      <w:bookmarkStart w:id="628" w:name="_ETM_Q1_2247135"/>
      <w:bookmarkEnd w:id="628"/>
      <w:r>
        <w:rPr>
          <w:rFonts w:hint="cs"/>
          <w:rtl/>
        </w:rPr>
        <w:t xml:space="preserve">יום שני. </w:t>
      </w:r>
    </w:p>
    <w:p w:rsidR="00D316EC" w:rsidRDefault="00D316EC" w:rsidP="00D316EC">
      <w:pPr>
        <w:rPr>
          <w:rtl/>
        </w:rPr>
      </w:pPr>
      <w:bookmarkStart w:id="629" w:name="_ETM_Q1_2249087"/>
      <w:bookmarkStart w:id="630" w:name="_ETM_Q1_2249147"/>
      <w:bookmarkEnd w:id="629"/>
      <w:bookmarkEnd w:id="630"/>
    </w:p>
    <w:p w:rsidR="00D316EC" w:rsidRDefault="00D316EC" w:rsidP="00D316EC">
      <w:pPr>
        <w:pStyle w:val="af6"/>
        <w:keepNext/>
        <w:rPr>
          <w:rtl/>
        </w:rPr>
      </w:pPr>
      <w:bookmarkStart w:id="631" w:name="ET_yor_5797_92"/>
      <w:r w:rsidRPr="00D316EC">
        <w:rPr>
          <w:rStyle w:val="TagStyle"/>
          <w:rtl/>
        </w:rPr>
        <w:t xml:space="preserve"> &lt;&lt; </w:t>
      </w:r>
      <w:proofErr w:type="spellStart"/>
      <w:r w:rsidRPr="00D316EC">
        <w:rPr>
          <w:rStyle w:val="TagStyle"/>
          <w:rtl/>
        </w:rPr>
        <w:t>יור</w:t>
      </w:r>
      <w:proofErr w:type="spellEnd"/>
      <w:r w:rsidRPr="00D316E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31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:rsidR="00D316EC" w:rsidRDefault="00D316EC" w:rsidP="00D316EC">
      <w:pPr>
        <w:pStyle w:val="KeepWithNext"/>
        <w:rPr>
          <w:rtl/>
        </w:rPr>
      </w:pPr>
    </w:p>
    <w:p w:rsidR="00D316EC" w:rsidRDefault="00D316EC" w:rsidP="00D316EC">
      <w:pPr>
        <w:rPr>
          <w:rtl/>
        </w:rPr>
      </w:pPr>
      <w:bookmarkStart w:id="632" w:name="_ETM_Q1_2250169"/>
      <w:bookmarkEnd w:id="632"/>
      <w:r>
        <w:rPr>
          <w:rFonts w:hint="cs"/>
          <w:rtl/>
        </w:rPr>
        <w:t xml:space="preserve">אני חושב שגם בקשת הוועדה להיות קשובים למציאות. </w:t>
      </w:r>
      <w:bookmarkStart w:id="633" w:name="_ETM_Q1_2246383"/>
      <w:bookmarkStart w:id="634" w:name="_ETM_Q1_2246638"/>
      <w:bookmarkEnd w:id="633"/>
      <w:bookmarkEnd w:id="634"/>
    </w:p>
    <w:p w:rsidR="004350D4" w:rsidRDefault="004350D4" w:rsidP="00D316EC">
      <w:pPr>
        <w:rPr>
          <w:rtl/>
        </w:rPr>
      </w:pPr>
    </w:p>
    <w:p w:rsidR="00D316EC" w:rsidRDefault="00D316EC" w:rsidP="00D316EC">
      <w:pPr>
        <w:rPr>
          <w:rStyle w:val="TagStyle"/>
          <w:rFonts w:ascii="David" w:hAnsi="David"/>
          <w:u w:val="single"/>
          <w:rtl/>
          <w:lang w:eastAsia="he-IL"/>
        </w:rPr>
      </w:pPr>
      <w:bookmarkStart w:id="635" w:name="_ETM_Q1_2246699"/>
      <w:bookmarkEnd w:id="635"/>
    </w:p>
    <w:p w:rsidR="00D316EC" w:rsidRDefault="00D316EC" w:rsidP="00D316EC">
      <w:pPr>
        <w:pStyle w:val="a4"/>
        <w:keepNext/>
        <w:rPr>
          <w:rtl/>
        </w:rPr>
      </w:pPr>
      <w:bookmarkStart w:id="636" w:name="ET_speaker_אפרת_חקאק_94"/>
      <w:r w:rsidRPr="00D316EC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D31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D316EC" w:rsidRDefault="00D316EC" w:rsidP="00D316EC">
      <w:pPr>
        <w:pStyle w:val="KeepWithNext"/>
        <w:rPr>
          <w:rtl/>
          <w:lang w:eastAsia="he-IL"/>
        </w:rPr>
      </w:pPr>
    </w:p>
    <w:p w:rsidR="00D316EC" w:rsidRDefault="00D316EC" w:rsidP="00D31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רוצה להגיד משהו על בקשת הוועדה. אנחנו באמת פה במתח, כי אנחנו באמת רוצים בכנסת </w:t>
      </w:r>
      <w:bookmarkStart w:id="637" w:name="_ETM_Q1_2260311"/>
      <w:bookmarkEnd w:id="637"/>
      <w:r>
        <w:rPr>
          <w:rFonts w:hint="cs"/>
          <w:rtl/>
          <w:lang w:eastAsia="he-IL"/>
        </w:rPr>
        <w:t xml:space="preserve">שהרשות המבצעת תעשה את הבחינה כל כמה זמן. אנחנו לא </w:t>
      </w:r>
      <w:bookmarkStart w:id="638" w:name="_ETM_Q1_2266791"/>
      <w:bookmarkEnd w:id="638"/>
      <w:r>
        <w:rPr>
          <w:rFonts w:hint="cs"/>
          <w:rtl/>
          <w:lang w:eastAsia="he-IL"/>
        </w:rPr>
        <w:t xml:space="preserve">רוצים שבגלל הנוכחות של הוועדה - - </w:t>
      </w:r>
    </w:p>
    <w:p w:rsidR="00D316EC" w:rsidRDefault="00D316EC" w:rsidP="00D316EC">
      <w:pPr>
        <w:rPr>
          <w:rtl/>
          <w:lang w:eastAsia="he-IL"/>
        </w:rPr>
      </w:pPr>
    </w:p>
    <w:p w:rsidR="00D316EC" w:rsidRDefault="00D316EC" w:rsidP="00D316EC">
      <w:pPr>
        <w:pStyle w:val="af6"/>
        <w:keepNext/>
        <w:rPr>
          <w:rtl/>
        </w:rPr>
      </w:pPr>
      <w:bookmarkStart w:id="639" w:name="ET_yor_5797_95"/>
      <w:r w:rsidRPr="00D316EC">
        <w:rPr>
          <w:rStyle w:val="TagStyle"/>
          <w:rtl/>
        </w:rPr>
        <w:t xml:space="preserve"> &lt;&lt; </w:t>
      </w:r>
      <w:proofErr w:type="spellStart"/>
      <w:r w:rsidRPr="00D316EC">
        <w:rPr>
          <w:rStyle w:val="TagStyle"/>
          <w:rtl/>
        </w:rPr>
        <w:t>יור</w:t>
      </w:r>
      <w:proofErr w:type="spellEnd"/>
      <w:r w:rsidRPr="00D316E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31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:rsidR="00D316EC" w:rsidRDefault="00D316EC" w:rsidP="00D316EC">
      <w:pPr>
        <w:pStyle w:val="KeepWithNext"/>
        <w:rPr>
          <w:rtl/>
          <w:lang w:eastAsia="he-IL"/>
        </w:rPr>
      </w:pPr>
    </w:p>
    <w:p w:rsidR="00B47730" w:rsidRDefault="00D316EC" w:rsidP="00B47730">
      <w:pPr>
        <w:rPr>
          <w:rtl/>
        </w:rPr>
      </w:pPr>
      <w:r>
        <w:rPr>
          <w:rFonts w:hint="cs"/>
          <w:rtl/>
          <w:lang w:eastAsia="he-IL"/>
        </w:rPr>
        <w:t xml:space="preserve">לא, בגלל הנוכחות. אני לא חושב שהנושא הוא הנוכחות של הוועדה. לי אין </w:t>
      </w:r>
      <w:bookmarkStart w:id="640" w:name="_ETM_Q1_2274046"/>
      <w:bookmarkEnd w:id="640"/>
      <w:r>
        <w:rPr>
          <w:rFonts w:hint="cs"/>
          <w:rtl/>
          <w:lang w:eastAsia="he-IL"/>
        </w:rPr>
        <w:t xml:space="preserve">בעיה, אני גר 10 דקות מפה. ממש לא. אני רוצה </w:t>
      </w:r>
      <w:bookmarkStart w:id="641" w:name="_ETM_Q1_2282990"/>
      <w:bookmarkEnd w:id="641"/>
      <w:r>
        <w:rPr>
          <w:rFonts w:hint="cs"/>
          <w:rtl/>
          <w:lang w:eastAsia="he-IL"/>
        </w:rPr>
        <w:t xml:space="preserve">לחדד. אולי זה משהו אישי שיש לי סלידה ממנו כי נכנסתי בגיל צעיר למערכת הציבורית. </w:t>
      </w:r>
      <w:r w:rsidR="00B47730">
        <w:rPr>
          <w:rFonts w:hint="cs"/>
          <w:rtl/>
          <w:lang w:eastAsia="he-IL"/>
        </w:rPr>
        <w:t xml:space="preserve">יש לי סלידה ממערכת בירוקרטית. </w:t>
      </w:r>
      <w:bookmarkStart w:id="642" w:name="_ETM_Q1_2293818"/>
      <w:bookmarkEnd w:id="642"/>
      <w:r w:rsidR="00B47730">
        <w:rPr>
          <w:rFonts w:hint="cs"/>
          <w:rtl/>
          <w:lang w:eastAsia="he-IL"/>
        </w:rPr>
        <w:t xml:space="preserve">למה אני מתכוון? היא אמרה בצדק ואני מכיר את זה. </w:t>
      </w:r>
      <w:bookmarkStart w:id="643" w:name="_ETM_Q1_2292193"/>
      <w:bookmarkEnd w:id="643"/>
      <w:r w:rsidR="00B47730">
        <w:rPr>
          <w:rFonts w:hint="cs"/>
          <w:rtl/>
          <w:lang w:eastAsia="he-IL"/>
        </w:rPr>
        <w:t xml:space="preserve">לפיקוד העורף יש עוד שיקולים למה הוא מכריז רק על </w:t>
      </w:r>
      <w:bookmarkStart w:id="644" w:name="_ETM_Q1_2299690"/>
      <w:bookmarkEnd w:id="644"/>
      <w:r w:rsidR="00B47730">
        <w:rPr>
          <w:rFonts w:hint="cs"/>
          <w:rtl/>
          <w:lang w:eastAsia="he-IL"/>
        </w:rPr>
        <w:t xml:space="preserve">48 שעות. בחוק כתוב שצריך להתייעץ עם פיקוד העורף. אומר </w:t>
      </w:r>
      <w:bookmarkStart w:id="645" w:name="_ETM_Q1_2302917"/>
      <w:bookmarkEnd w:id="645"/>
      <w:r w:rsidR="00B47730">
        <w:rPr>
          <w:rFonts w:hint="cs"/>
          <w:rtl/>
          <w:lang w:eastAsia="he-IL"/>
        </w:rPr>
        <w:t xml:space="preserve">שר המשפטים, יש פיקוד העורף 48 שעות? על זה אני </w:t>
      </w:r>
      <w:bookmarkStart w:id="646" w:name="_ETM_Q1_2307194"/>
      <w:bookmarkEnd w:id="646"/>
      <w:r w:rsidR="00B47730">
        <w:rPr>
          <w:rFonts w:hint="cs"/>
          <w:rtl/>
          <w:lang w:eastAsia="he-IL"/>
        </w:rPr>
        <w:t xml:space="preserve">דן. על אף שכמו שאמרו פה קודם וכולנו יודעים, שהוא </w:t>
      </w:r>
      <w:bookmarkStart w:id="647" w:name="_ETM_Q1_2311095"/>
      <w:bookmarkEnd w:id="647"/>
      <w:r w:rsidR="00B47730">
        <w:rPr>
          <w:rFonts w:hint="cs"/>
          <w:rtl/>
          <w:lang w:eastAsia="he-IL"/>
        </w:rPr>
        <w:t xml:space="preserve">יושב בתוך הדיונים הביטחוניים. ברור לו מאוד שביום חמישי זה לא עומד להסתיים. זה היה ברור לו גם </w:t>
      </w:r>
      <w:bookmarkStart w:id="648" w:name="_ETM_Q1_2250275"/>
      <w:bookmarkEnd w:id="648"/>
      <w:r w:rsidR="00B47730">
        <w:rPr>
          <w:rFonts w:hint="cs"/>
          <w:rtl/>
        </w:rPr>
        <w:t xml:space="preserve">ביום שני </w:t>
      </w:r>
      <w:bookmarkStart w:id="649" w:name="_ETM_Q1_2321386"/>
      <w:bookmarkEnd w:id="649"/>
      <w:r w:rsidR="00B47730">
        <w:rPr>
          <w:rFonts w:hint="cs"/>
          <w:rtl/>
        </w:rPr>
        <w:t xml:space="preserve">כשהצו הגיע לפה. </w:t>
      </w:r>
    </w:p>
    <w:p w:rsidR="00B47730" w:rsidRDefault="00B47730" w:rsidP="00B47730">
      <w:pPr>
        <w:rPr>
          <w:rtl/>
        </w:rPr>
      </w:pPr>
      <w:bookmarkStart w:id="650" w:name="_ETM_Q1_2323482"/>
      <w:bookmarkStart w:id="651" w:name="_ETM_Q1_2323553"/>
      <w:bookmarkEnd w:id="650"/>
      <w:bookmarkEnd w:id="651"/>
    </w:p>
    <w:p w:rsidR="00B47730" w:rsidRDefault="00B47730" w:rsidP="00B47730">
      <w:pPr>
        <w:rPr>
          <w:rtl/>
        </w:rPr>
      </w:pPr>
      <w:bookmarkStart w:id="652" w:name="_ETM_Q1_2323626"/>
      <w:bookmarkStart w:id="653" w:name="_ETM_Q1_2323681"/>
      <w:bookmarkEnd w:id="652"/>
      <w:bookmarkEnd w:id="653"/>
      <w:r>
        <w:rPr>
          <w:rFonts w:hint="cs"/>
          <w:rtl/>
        </w:rPr>
        <w:t xml:space="preserve">מכיוון שהשר לביטחון לאומי לא כפוף לסיבות </w:t>
      </w:r>
      <w:bookmarkStart w:id="654" w:name="_ETM_Q1_2329672"/>
      <w:bookmarkEnd w:id="654"/>
      <w:r>
        <w:rPr>
          <w:rFonts w:hint="cs"/>
          <w:rtl/>
        </w:rPr>
        <w:t xml:space="preserve">הבירוקרטיות של פיקוד העורף. להם יש סיבות אחרות. דרך אגב, </w:t>
      </w:r>
      <w:bookmarkStart w:id="655" w:name="_ETM_Q1_2336836"/>
      <w:bookmarkEnd w:id="655"/>
      <w:r>
        <w:rPr>
          <w:rFonts w:hint="cs"/>
          <w:rtl/>
        </w:rPr>
        <w:t xml:space="preserve">לפעמים זה גם בגלל סיבות תקציביות של מס רכוש ודברים </w:t>
      </w:r>
      <w:bookmarkStart w:id="656" w:name="_ETM_Q1_2343668"/>
      <w:bookmarkEnd w:id="656"/>
      <w:r>
        <w:rPr>
          <w:rFonts w:hint="cs"/>
          <w:rtl/>
        </w:rPr>
        <w:t xml:space="preserve">כאלה. </w:t>
      </w:r>
    </w:p>
    <w:p w:rsidR="00B47730" w:rsidRDefault="00B47730" w:rsidP="00B47730">
      <w:pPr>
        <w:rPr>
          <w:rtl/>
        </w:rPr>
      </w:pPr>
      <w:bookmarkStart w:id="657" w:name="_ETM_Q1_2344756"/>
      <w:bookmarkStart w:id="658" w:name="_ETM_Q1_2344815"/>
      <w:bookmarkEnd w:id="657"/>
      <w:bookmarkEnd w:id="658"/>
    </w:p>
    <w:p w:rsidR="00B47730" w:rsidRDefault="00B47730" w:rsidP="00B47730">
      <w:pPr>
        <w:rPr>
          <w:rtl/>
        </w:rPr>
      </w:pPr>
      <w:bookmarkStart w:id="659" w:name="_ETM_Q1_2344900"/>
      <w:bookmarkStart w:id="660" w:name="_ETM_Q1_2344959"/>
      <w:bookmarkEnd w:id="659"/>
      <w:bookmarkEnd w:id="660"/>
      <w:r>
        <w:rPr>
          <w:rFonts w:hint="cs"/>
          <w:rtl/>
        </w:rPr>
        <w:t xml:space="preserve">בסוף אנחנו מדברים על טובת העצורים ולא </w:t>
      </w:r>
      <w:bookmarkStart w:id="661" w:name="_ETM_Q1_2344515"/>
      <w:bookmarkEnd w:id="661"/>
      <w:r>
        <w:rPr>
          <w:rFonts w:hint="cs"/>
          <w:rtl/>
        </w:rPr>
        <w:t xml:space="preserve">על טובת הוועדה. אני מסכים שאנחנו לא עושים את זה </w:t>
      </w:r>
      <w:bookmarkStart w:id="662" w:name="_ETM_Q1_2350975"/>
      <w:bookmarkEnd w:id="662"/>
      <w:r>
        <w:rPr>
          <w:rFonts w:hint="cs"/>
          <w:rtl/>
        </w:rPr>
        <w:t xml:space="preserve">בלי סוף וצריך לדעת איך נראה השבוע. אבל הדבר הזה, </w:t>
      </w:r>
      <w:bookmarkStart w:id="663" w:name="_ETM_Q1_2352798"/>
      <w:bookmarkEnd w:id="663"/>
      <w:r>
        <w:rPr>
          <w:rFonts w:hint="cs"/>
          <w:rtl/>
        </w:rPr>
        <w:t xml:space="preserve">שאנחנו יודעים מראש שביום רביעי חמישי זה לא הולך להסתיים </w:t>
      </w:r>
      <w:r>
        <w:rPr>
          <w:rtl/>
        </w:rPr>
        <w:t>–</w:t>
      </w:r>
      <w:r>
        <w:rPr>
          <w:rFonts w:hint="cs"/>
          <w:rtl/>
        </w:rPr>
        <w:t xml:space="preserve"> שוב, זאת לא בעיה של הטרחה. אני גר 10 </w:t>
      </w:r>
      <w:bookmarkStart w:id="664" w:name="_ETM_Q1_2364489"/>
      <w:bookmarkEnd w:id="664"/>
      <w:r>
        <w:rPr>
          <w:rFonts w:hint="cs"/>
          <w:rtl/>
        </w:rPr>
        <w:t xml:space="preserve">דקות מפה, זה בסדר גמור. </w:t>
      </w:r>
    </w:p>
    <w:p w:rsidR="00B47730" w:rsidRDefault="00B47730" w:rsidP="00B47730">
      <w:pPr>
        <w:rPr>
          <w:rtl/>
        </w:rPr>
      </w:pPr>
      <w:bookmarkStart w:id="665" w:name="_ETM_Q1_2367593"/>
      <w:bookmarkStart w:id="666" w:name="_ETM_Q1_2367659"/>
      <w:bookmarkEnd w:id="665"/>
      <w:bookmarkEnd w:id="666"/>
    </w:p>
    <w:p w:rsidR="00B47730" w:rsidRDefault="00B47730" w:rsidP="00B47730">
      <w:pPr>
        <w:pStyle w:val="af9"/>
        <w:keepNext/>
        <w:rPr>
          <w:rtl/>
        </w:rPr>
      </w:pPr>
      <w:bookmarkStart w:id="667" w:name="ET_guest_571712_96"/>
      <w:r w:rsidRPr="00B47730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B477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7"/>
    </w:p>
    <w:p w:rsidR="00B47730" w:rsidRDefault="00B47730" w:rsidP="00B47730">
      <w:pPr>
        <w:pStyle w:val="KeepWithNext"/>
        <w:rPr>
          <w:rtl/>
        </w:rPr>
      </w:pPr>
    </w:p>
    <w:p w:rsidR="00D316EC" w:rsidRDefault="00B47730" w:rsidP="00B47730">
      <w:pPr>
        <w:rPr>
          <w:rtl/>
        </w:rPr>
      </w:pPr>
      <w:r>
        <w:rPr>
          <w:rFonts w:hint="cs"/>
          <w:rtl/>
        </w:rPr>
        <w:t xml:space="preserve">אני בכל זאת רוצה לומר </w:t>
      </w:r>
      <w:bookmarkStart w:id="668" w:name="_ETM_Q1_2365915"/>
      <w:bookmarkEnd w:id="668"/>
      <w:r>
        <w:rPr>
          <w:rFonts w:hint="cs"/>
          <w:rtl/>
        </w:rPr>
        <w:t xml:space="preserve">משהו על הנושא של בקשת הוועדה, שבדרך-כלל אנחנו מתייחסים לבקשות </w:t>
      </w:r>
      <w:bookmarkStart w:id="669" w:name="_ETM_Q1_2373867"/>
      <w:bookmarkEnd w:id="669"/>
      <w:r>
        <w:rPr>
          <w:rFonts w:hint="cs"/>
          <w:rtl/>
        </w:rPr>
        <w:t xml:space="preserve">בהקשרים שונים. זה פעל קצת הפוך, מפני שהדיונים בוועדה אמורים </w:t>
      </w:r>
      <w:bookmarkStart w:id="670" w:name="_ETM_Q1_2379509"/>
      <w:bookmarkEnd w:id="670"/>
      <w:r>
        <w:rPr>
          <w:rFonts w:hint="cs"/>
          <w:rtl/>
        </w:rPr>
        <w:t xml:space="preserve">להיות ביקורת פרלמנטרית על מה שאנחנו עושים בעניין של זכויות </w:t>
      </w:r>
      <w:bookmarkStart w:id="671" w:name="_ETM_Q1_2380718"/>
      <w:bookmarkEnd w:id="671"/>
      <w:r>
        <w:rPr>
          <w:rFonts w:hint="cs"/>
          <w:rtl/>
        </w:rPr>
        <w:t>אדם</w:t>
      </w:r>
      <w:r w:rsidR="00D316E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וזכויות העצירים. </w:t>
      </w:r>
    </w:p>
    <w:p w:rsidR="00B47730" w:rsidRDefault="00B47730" w:rsidP="00B47730">
      <w:pPr>
        <w:rPr>
          <w:rtl/>
        </w:rPr>
      </w:pPr>
    </w:p>
    <w:p w:rsidR="00B47730" w:rsidRDefault="00B47730" w:rsidP="00B47730">
      <w:pPr>
        <w:pStyle w:val="af6"/>
        <w:keepNext/>
        <w:rPr>
          <w:rtl/>
        </w:rPr>
      </w:pPr>
      <w:r w:rsidRPr="00B47730">
        <w:rPr>
          <w:rStyle w:val="TagStyle"/>
          <w:rtl/>
        </w:rPr>
        <w:t xml:space="preserve"> &lt;&lt; </w:t>
      </w:r>
      <w:proofErr w:type="spellStart"/>
      <w:r w:rsidRPr="00B47730">
        <w:rPr>
          <w:rStyle w:val="TagStyle"/>
          <w:rtl/>
        </w:rPr>
        <w:t>יור</w:t>
      </w:r>
      <w:proofErr w:type="spellEnd"/>
      <w:r w:rsidRPr="00B4773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47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47730" w:rsidRDefault="00B47730" w:rsidP="00B47730">
      <w:pPr>
        <w:pStyle w:val="KeepWithNext"/>
        <w:rPr>
          <w:rtl/>
        </w:rPr>
      </w:pPr>
    </w:p>
    <w:p w:rsidR="00B47730" w:rsidRDefault="00B47730" w:rsidP="00B47730">
      <w:pPr>
        <w:rPr>
          <w:rtl/>
        </w:rPr>
      </w:pPr>
      <w:r>
        <w:rPr>
          <w:rFonts w:hint="cs"/>
          <w:rtl/>
        </w:rPr>
        <w:t xml:space="preserve">ברור, אמרתי. </w:t>
      </w:r>
      <w:r w:rsidR="000628C5">
        <w:rPr>
          <w:rFonts w:hint="cs"/>
          <w:rtl/>
        </w:rPr>
        <w:t xml:space="preserve">על זה אנחנו נקפיד. </w:t>
      </w:r>
    </w:p>
    <w:p w:rsidR="00B47730" w:rsidRDefault="00B47730" w:rsidP="00B47730">
      <w:pPr>
        <w:rPr>
          <w:rtl/>
        </w:rPr>
      </w:pPr>
    </w:p>
    <w:p w:rsidR="00B47730" w:rsidRDefault="00B47730" w:rsidP="00B47730">
      <w:pPr>
        <w:pStyle w:val="af9"/>
        <w:keepNext/>
        <w:rPr>
          <w:rtl/>
        </w:rPr>
      </w:pPr>
      <w:bookmarkStart w:id="672" w:name="ET_guest_571712_98"/>
      <w:r w:rsidRPr="00B47730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B477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2"/>
    </w:p>
    <w:p w:rsidR="00B47730" w:rsidRDefault="00B47730" w:rsidP="00B47730">
      <w:pPr>
        <w:pStyle w:val="KeepWithNext"/>
        <w:rPr>
          <w:rtl/>
        </w:rPr>
      </w:pPr>
    </w:p>
    <w:p w:rsidR="00B47730" w:rsidRDefault="000628C5" w:rsidP="00B47730">
      <w:pPr>
        <w:rPr>
          <w:rtl/>
        </w:rPr>
      </w:pPr>
      <w:r>
        <w:rPr>
          <w:rFonts w:hint="cs"/>
          <w:rtl/>
        </w:rPr>
        <w:t xml:space="preserve">אנחנו גם </w:t>
      </w:r>
      <w:bookmarkStart w:id="673" w:name="_ETM_Q1_2390441"/>
      <w:bookmarkEnd w:id="673"/>
      <w:r>
        <w:rPr>
          <w:rFonts w:hint="cs"/>
          <w:rtl/>
        </w:rPr>
        <w:t xml:space="preserve">לא רוצים שייווצר מצב הפוך, שלולא הביקורת הפרלמנטרית של הוועדה, </w:t>
      </w:r>
      <w:bookmarkStart w:id="674" w:name="_ETM_Q1_2394372"/>
      <w:bookmarkEnd w:id="674"/>
      <w:r>
        <w:rPr>
          <w:rFonts w:hint="cs"/>
          <w:rtl/>
        </w:rPr>
        <w:t xml:space="preserve">אם היינו עושים את זה רק כצו של שר המשפטים, </w:t>
      </w:r>
      <w:bookmarkStart w:id="675" w:name="_ETM_Q1_2393951"/>
      <w:bookmarkEnd w:id="675"/>
      <w:r>
        <w:rPr>
          <w:rFonts w:hint="cs"/>
          <w:rtl/>
        </w:rPr>
        <w:t xml:space="preserve">היינו ממליצים לעשות את זה מיום ליום או מיומיים ליומיים. </w:t>
      </w:r>
      <w:bookmarkStart w:id="676" w:name="_ETM_Q1_2395724"/>
      <w:bookmarkEnd w:id="676"/>
      <w:r>
        <w:rPr>
          <w:rFonts w:hint="cs"/>
          <w:rtl/>
        </w:rPr>
        <w:t xml:space="preserve">דווקא העובדה </w:t>
      </w:r>
      <w:r w:rsidR="00C077EC">
        <w:rPr>
          <w:rFonts w:hint="cs"/>
          <w:rtl/>
        </w:rPr>
        <w:t xml:space="preserve">שזה צריך לעבור ועדה, יגרום לנו להאריך את </w:t>
      </w:r>
      <w:bookmarkStart w:id="677" w:name="_ETM_Q1_2406444"/>
      <w:bookmarkEnd w:id="677"/>
      <w:r w:rsidR="00C077EC">
        <w:rPr>
          <w:rFonts w:hint="cs"/>
          <w:rtl/>
        </w:rPr>
        <w:t xml:space="preserve">התקופה. זאת גם כן תוצאה שהיא בעייתית. צריך לשקול את זה ולקחת בחשבון גם את זה. </w:t>
      </w:r>
    </w:p>
    <w:p w:rsidR="00C077EC" w:rsidRDefault="00C077EC" w:rsidP="00B47730">
      <w:pPr>
        <w:rPr>
          <w:rtl/>
        </w:rPr>
      </w:pPr>
      <w:bookmarkStart w:id="678" w:name="_ETM_Q1_2404949"/>
      <w:bookmarkStart w:id="679" w:name="_ETM_Q1_2405010"/>
      <w:bookmarkStart w:id="680" w:name="_ETM_Q1_2406181"/>
      <w:bookmarkEnd w:id="678"/>
      <w:bookmarkEnd w:id="679"/>
      <w:bookmarkEnd w:id="680"/>
    </w:p>
    <w:p w:rsidR="00C077EC" w:rsidRDefault="00C077EC" w:rsidP="00C077EC">
      <w:pPr>
        <w:pStyle w:val="a4"/>
        <w:keepNext/>
        <w:rPr>
          <w:rtl/>
        </w:rPr>
      </w:pPr>
      <w:bookmarkStart w:id="681" w:name="ET_speaker_אפרת_חקאק_99"/>
      <w:r w:rsidRPr="00C077EC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C07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C077EC" w:rsidRDefault="00C077EC" w:rsidP="00C077EC">
      <w:pPr>
        <w:pStyle w:val="KeepWithNext"/>
        <w:rPr>
          <w:rtl/>
        </w:rPr>
      </w:pPr>
    </w:p>
    <w:p w:rsidR="00C077EC" w:rsidRDefault="00C077EC" w:rsidP="00C077EC">
      <w:pPr>
        <w:rPr>
          <w:rtl/>
        </w:rPr>
      </w:pPr>
      <w:bookmarkStart w:id="682" w:name="_ETM_Q1_2406656"/>
      <w:bookmarkStart w:id="683" w:name="_ETM_Q1_2406702"/>
      <w:bookmarkEnd w:id="682"/>
      <w:bookmarkEnd w:id="683"/>
      <w:r>
        <w:rPr>
          <w:rFonts w:hint="cs"/>
          <w:rtl/>
        </w:rPr>
        <w:t xml:space="preserve">המתח הזה במיוחד עולה </w:t>
      </w:r>
      <w:bookmarkStart w:id="684" w:name="_ETM_Q1_2412933"/>
      <w:bookmarkEnd w:id="684"/>
      <w:r>
        <w:rPr>
          <w:rFonts w:hint="cs"/>
          <w:rtl/>
        </w:rPr>
        <w:t xml:space="preserve">כשאנחנו באמת בתקופות של חוסר ודאות. אם זה נכון, כמו שאמר היושב-ראש, </w:t>
      </w:r>
      <w:r w:rsidR="00B12209">
        <w:rPr>
          <w:rFonts w:hint="cs"/>
          <w:rtl/>
        </w:rPr>
        <w:t xml:space="preserve">שהשר יכול באמת לדעת שבעוד כמה ימים, ככל הנראה, הסיכון יהיה, אז ברור שזה מה שהוא צריך </w:t>
      </w:r>
      <w:bookmarkStart w:id="685" w:name="_ETM_Q1_2421278"/>
      <w:bookmarkEnd w:id="685"/>
      <w:r w:rsidR="00B12209">
        <w:rPr>
          <w:rFonts w:hint="cs"/>
          <w:rtl/>
        </w:rPr>
        <w:t xml:space="preserve">להחליט. </w:t>
      </w:r>
    </w:p>
    <w:p w:rsidR="00B12209" w:rsidRDefault="00B12209" w:rsidP="00C077EC">
      <w:pPr>
        <w:rPr>
          <w:rtl/>
        </w:rPr>
      </w:pPr>
      <w:bookmarkStart w:id="686" w:name="_ETM_Q1_2422846"/>
      <w:bookmarkStart w:id="687" w:name="_ETM_Q1_2422907"/>
      <w:bookmarkEnd w:id="686"/>
      <w:bookmarkEnd w:id="687"/>
    </w:p>
    <w:p w:rsidR="00B12209" w:rsidRDefault="00B12209" w:rsidP="00C077EC">
      <w:pPr>
        <w:rPr>
          <w:rtl/>
        </w:rPr>
      </w:pPr>
      <w:bookmarkStart w:id="688" w:name="_ETM_Q1_2422990"/>
      <w:bookmarkStart w:id="689" w:name="_ETM_Q1_2423043"/>
      <w:bookmarkEnd w:id="688"/>
      <w:bookmarkEnd w:id="689"/>
      <w:r>
        <w:rPr>
          <w:rFonts w:hint="cs"/>
          <w:rtl/>
        </w:rPr>
        <w:t xml:space="preserve">אבל אם אנחנו במצב - - </w:t>
      </w:r>
    </w:p>
    <w:p w:rsidR="00B12209" w:rsidRDefault="00B12209" w:rsidP="00C077EC">
      <w:pPr>
        <w:rPr>
          <w:rtl/>
        </w:rPr>
      </w:pPr>
      <w:bookmarkStart w:id="690" w:name="_ETM_Q1_2428286"/>
      <w:bookmarkStart w:id="691" w:name="_ETM_Q1_2428352"/>
      <w:bookmarkEnd w:id="690"/>
      <w:bookmarkEnd w:id="691"/>
    </w:p>
    <w:p w:rsidR="00B12209" w:rsidRDefault="00B12209" w:rsidP="00B12209">
      <w:pPr>
        <w:pStyle w:val="af6"/>
        <w:keepNext/>
        <w:rPr>
          <w:rtl/>
        </w:rPr>
      </w:pPr>
      <w:r w:rsidRPr="00B12209">
        <w:rPr>
          <w:rStyle w:val="TagStyle"/>
          <w:rtl/>
        </w:rPr>
        <w:t xml:space="preserve"> &lt;&lt; </w:t>
      </w:r>
      <w:proofErr w:type="spellStart"/>
      <w:r w:rsidRPr="00B12209">
        <w:rPr>
          <w:rStyle w:val="TagStyle"/>
          <w:rtl/>
        </w:rPr>
        <w:t>יור</w:t>
      </w:r>
      <w:proofErr w:type="spellEnd"/>
      <w:r w:rsidRPr="00B1220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122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12209" w:rsidRDefault="00B12209" w:rsidP="00B12209">
      <w:pPr>
        <w:pStyle w:val="KeepWithNext"/>
        <w:rPr>
          <w:rtl/>
        </w:rPr>
      </w:pPr>
    </w:p>
    <w:p w:rsidR="00B12209" w:rsidRDefault="00B12209" w:rsidP="00B12209">
      <w:pPr>
        <w:rPr>
          <w:rtl/>
        </w:rPr>
      </w:pPr>
      <w:r>
        <w:rPr>
          <w:rFonts w:hint="cs"/>
          <w:rtl/>
        </w:rPr>
        <w:t xml:space="preserve">עם זה אני </w:t>
      </w:r>
      <w:bookmarkStart w:id="692" w:name="_ETM_Q1_2425091"/>
      <w:bookmarkEnd w:id="692"/>
      <w:r>
        <w:rPr>
          <w:rFonts w:hint="cs"/>
          <w:rtl/>
        </w:rPr>
        <w:t xml:space="preserve">מסכים לגמרי. זאת אומרת, אם יש התלבטות האם יום ראשון הולך להיות מצב אחר, גם כוועדה הייתי אומר, עכשיו הגזמתם, </w:t>
      </w:r>
      <w:bookmarkStart w:id="693" w:name="_ETM_Q1_2433741"/>
      <w:bookmarkEnd w:id="693"/>
      <w:r>
        <w:rPr>
          <w:rFonts w:hint="cs"/>
          <w:rtl/>
        </w:rPr>
        <w:t xml:space="preserve">לא עד יום שני, בואו נראה ביום ראשון איפה אנחנו נמצאים. </w:t>
      </w:r>
    </w:p>
    <w:p w:rsidR="00B12209" w:rsidRDefault="00B12209" w:rsidP="00B12209">
      <w:pPr>
        <w:rPr>
          <w:rtl/>
        </w:rPr>
      </w:pPr>
      <w:bookmarkStart w:id="694" w:name="_ETM_Q1_2439961"/>
      <w:bookmarkStart w:id="695" w:name="_ETM_Q1_2440031"/>
      <w:bookmarkEnd w:id="694"/>
      <w:bookmarkEnd w:id="695"/>
    </w:p>
    <w:p w:rsidR="00B12209" w:rsidRDefault="00B12209" w:rsidP="00B12209">
      <w:pPr>
        <w:pStyle w:val="af9"/>
        <w:keepNext/>
        <w:rPr>
          <w:rtl/>
        </w:rPr>
      </w:pPr>
      <w:bookmarkStart w:id="696" w:name="ET_guest_571712_101"/>
      <w:r w:rsidRPr="00B12209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B122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6"/>
    </w:p>
    <w:p w:rsidR="00B12209" w:rsidRDefault="00B12209" w:rsidP="00B12209">
      <w:pPr>
        <w:pStyle w:val="KeepWithNext"/>
        <w:rPr>
          <w:rtl/>
        </w:rPr>
      </w:pPr>
    </w:p>
    <w:p w:rsidR="00B12209" w:rsidRDefault="00B12209" w:rsidP="00F5151A">
      <w:pPr>
        <w:rPr>
          <w:rtl/>
        </w:rPr>
      </w:pPr>
      <w:r>
        <w:rPr>
          <w:rFonts w:hint="cs"/>
          <w:rtl/>
        </w:rPr>
        <w:t xml:space="preserve">זה לא רק עניין אי הוודאות. כמו שאמרנו, הנושא </w:t>
      </w:r>
      <w:bookmarkStart w:id="697" w:name="_ETM_Q1_2444437"/>
      <w:bookmarkEnd w:id="697"/>
      <w:r>
        <w:rPr>
          <w:rFonts w:hint="cs"/>
          <w:rtl/>
        </w:rPr>
        <w:t xml:space="preserve">של הפלאפונים זאת תקופת למידה. זאת תקופה שהדברים נכנסים והם </w:t>
      </w:r>
      <w:bookmarkStart w:id="698" w:name="_ETM_Q1_2449295"/>
      <w:bookmarkEnd w:id="698"/>
      <w:r>
        <w:rPr>
          <w:rFonts w:hint="cs"/>
          <w:rtl/>
        </w:rPr>
        <w:t xml:space="preserve">עוד לא מושלמים. צריך לבדוק אותם בצורה </w:t>
      </w:r>
      <w:r w:rsidR="00F5151A">
        <w:rPr>
          <w:rFonts w:hint="cs"/>
          <w:rtl/>
        </w:rPr>
        <w:t>תכופה</w:t>
      </w:r>
      <w:r>
        <w:rPr>
          <w:rFonts w:hint="cs"/>
          <w:rtl/>
        </w:rPr>
        <w:t xml:space="preserve"> בשביל לדעת </w:t>
      </w:r>
      <w:bookmarkStart w:id="699" w:name="_ETM_Q1_2454004"/>
      <w:bookmarkEnd w:id="699"/>
      <w:r>
        <w:rPr>
          <w:rFonts w:hint="cs"/>
          <w:rtl/>
        </w:rPr>
        <w:t xml:space="preserve">שבאמת אין פגיעה. בסוף צריך לשקול את הדברים. </w:t>
      </w:r>
    </w:p>
    <w:p w:rsidR="00B12209" w:rsidRDefault="00B12209" w:rsidP="00B12209">
      <w:pPr>
        <w:rPr>
          <w:rtl/>
        </w:rPr>
      </w:pPr>
      <w:bookmarkStart w:id="700" w:name="_ETM_Q1_2453884"/>
      <w:bookmarkStart w:id="701" w:name="_ETM_Q1_2453954"/>
      <w:bookmarkEnd w:id="700"/>
      <w:bookmarkEnd w:id="701"/>
    </w:p>
    <w:p w:rsidR="00B12209" w:rsidRDefault="00B12209" w:rsidP="00B12209">
      <w:pPr>
        <w:pStyle w:val="af6"/>
        <w:keepNext/>
        <w:rPr>
          <w:rtl/>
        </w:rPr>
      </w:pPr>
      <w:r w:rsidRPr="00B12209">
        <w:rPr>
          <w:rStyle w:val="TagStyle"/>
          <w:rtl/>
        </w:rPr>
        <w:t xml:space="preserve"> &lt;&lt; </w:t>
      </w:r>
      <w:proofErr w:type="spellStart"/>
      <w:r w:rsidRPr="00B12209">
        <w:rPr>
          <w:rStyle w:val="TagStyle"/>
          <w:rtl/>
        </w:rPr>
        <w:t>יור</w:t>
      </w:r>
      <w:proofErr w:type="spellEnd"/>
      <w:r w:rsidRPr="00B1220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122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12209" w:rsidRDefault="00B12209" w:rsidP="00B12209">
      <w:pPr>
        <w:pStyle w:val="KeepWithNext"/>
        <w:rPr>
          <w:rtl/>
        </w:rPr>
      </w:pPr>
    </w:p>
    <w:p w:rsidR="00B12209" w:rsidRDefault="00B12209" w:rsidP="00B12209">
      <w:pPr>
        <w:rPr>
          <w:rtl/>
        </w:rPr>
      </w:pPr>
      <w:bookmarkStart w:id="702" w:name="_ETM_Q1_2454822"/>
      <w:bookmarkEnd w:id="702"/>
      <w:r>
        <w:rPr>
          <w:rFonts w:hint="cs"/>
          <w:rtl/>
        </w:rPr>
        <w:t xml:space="preserve">הסניגוריה הציבורית, </w:t>
      </w:r>
      <w:bookmarkStart w:id="703" w:name="_ETM_Q1_2461564"/>
      <w:bookmarkEnd w:id="703"/>
      <w:r>
        <w:rPr>
          <w:rFonts w:hint="cs"/>
          <w:rtl/>
        </w:rPr>
        <w:t>רוצים להתייחס?</w:t>
      </w:r>
    </w:p>
    <w:p w:rsidR="00B12209" w:rsidRDefault="00B12209" w:rsidP="00B12209">
      <w:pPr>
        <w:rPr>
          <w:rtl/>
        </w:rPr>
      </w:pPr>
    </w:p>
    <w:p w:rsidR="00B12209" w:rsidRDefault="00B12209" w:rsidP="00B12209">
      <w:pPr>
        <w:pStyle w:val="af9"/>
        <w:keepNext/>
        <w:rPr>
          <w:rtl/>
        </w:rPr>
      </w:pPr>
      <w:bookmarkStart w:id="704" w:name="ET_guest_873799_103"/>
      <w:r w:rsidRPr="00B12209">
        <w:rPr>
          <w:rStyle w:val="TagStyle"/>
          <w:rtl/>
        </w:rPr>
        <w:t xml:space="preserve"> &lt;&lt; אורח &gt;&gt; </w:t>
      </w:r>
      <w:r>
        <w:rPr>
          <w:rtl/>
        </w:rPr>
        <w:t>נתנאל לאגמי:</w:t>
      </w:r>
      <w:r w:rsidRPr="00B122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4"/>
    </w:p>
    <w:p w:rsidR="00B12209" w:rsidRDefault="00B12209" w:rsidP="00B12209">
      <w:pPr>
        <w:pStyle w:val="KeepWithNext"/>
        <w:rPr>
          <w:rtl/>
        </w:rPr>
      </w:pPr>
    </w:p>
    <w:p w:rsidR="00B12209" w:rsidRDefault="00F5151A" w:rsidP="00F5151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התייחסות קצרה אחרי ששמעתי את הדברים של כולם. </w:t>
      </w:r>
      <w:bookmarkStart w:id="705" w:name="_ETM_Q1_2461168"/>
      <w:bookmarkEnd w:id="705"/>
      <w:r>
        <w:rPr>
          <w:rFonts w:hint="cs"/>
          <w:rtl/>
        </w:rPr>
        <w:t>אני לא רוצה לדבר על עצם ההכרזה על ההגבלה אבל אני כן חושב שאנחנו צריכים לדבר על משך ההגבלה, דווקא</w:t>
      </w:r>
      <w:bookmarkStart w:id="706" w:name="_ETM_Q1_2473838"/>
      <w:bookmarkEnd w:id="706"/>
      <w:r>
        <w:rPr>
          <w:rFonts w:hint="cs"/>
          <w:rtl/>
        </w:rPr>
        <w:t xml:space="preserve"> בגלל הדברים ששמענו פה. </w:t>
      </w:r>
    </w:p>
    <w:p w:rsidR="00F5151A" w:rsidRDefault="00F5151A" w:rsidP="00F5151A">
      <w:pPr>
        <w:ind w:firstLine="0"/>
        <w:rPr>
          <w:rtl/>
        </w:rPr>
      </w:pPr>
      <w:bookmarkStart w:id="707" w:name="_ETM_Q1_2483758"/>
      <w:bookmarkStart w:id="708" w:name="_ETM_Q1_2483818"/>
      <w:bookmarkEnd w:id="707"/>
      <w:bookmarkEnd w:id="708"/>
    </w:p>
    <w:p w:rsidR="00F5151A" w:rsidRDefault="00F5151A" w:rsidP="00F5151A">
      <w:pPr>
        <w:ind w:firstLine="0"/>
        <w:rPr>
          <w:rtl/>
        </w:rPr>
      </w:pPr>
      <w:bookmarkStart w:id="709" w:name="_ETM_Q1_2483934"/>
      <w:bookmarkStart w:id="710" w:name="_ETM_Q1_2483990"/>
      <w:bookmarkEnd w:id="709"/>
      <w:bookmarkEnd w:id="710"/>
      <w:r>
        <w:rPr>
          <w:rFonts w:hint="cs"/>
          <w:rtl/>
        </w:rPr>
        <w:tab/>
        <w:t>כשגאל סיפרה שהיא תיסע לנהריה, אמר</w:t>
      </w:r>
      <w:bookmarkStart w:id="711" w:name="_ETM_Q1_2485070"/>
      <w:bookmarkEnd w:id="711"/>
      <w:r>
        <w:rPr>
          <w:rFonts w:hint="cs"/>
          <w:rtl/>
        </w:rPr>
        <w:t xml:space="preserve"> היו"ר בצדק, שתיסע רק נסיעות חיוניות. כן חשוב לי להדגיש. </w:t>
      </w:r>
      <w:bookmarkStart w:id="712" w:name="_ETM_Q1_2495358"/>
      <w:bookmarkEnd w:id="712"/>
      <w:r>
        <w:rPr>
          <w:rFonts w:hint="cs"/>
          <w:rtl/>
        </w:rPr>
        <w:t xml:space="preserve">הנסיעות האלה הן נסיעות חיוניות. </w:t>
      </w:r>
    </w:p>
    <w:p w:rsidR="00F5151A" w:rsidRDefault="00F5151A" w:rsidP="00F5151A">
      <w:pPr>
        <w:ind w:firstLine="0"/>
        <w:rPr>
          <w:rtl/>
        </w:rPr>
      </w:pPr>
      <w:bookmarkStart w:id="713" w:name="_ETM_Q1_2496875"/>
      <w:bookmarkStart w:id="714" w:name="_ETM_Q1_2496927"/>
      <w:bookmarkEnd w:id="713"/>
      <w:bookmarkEnd w:id="714"/>
    </w:p>
    <w:p w:rsidR="00F5151A" w:rsidRDefault="00F5151A" w:rsidP="00F5151A">
      <w:pPr>
        <w:pStyle w:val="af6"/>
        <w:keepNext/>
        <w:rPr>
          <w:rtl/>
        </w:rPr>
      </w:pPr>
      <w:bookmarkStart w:id="715" w:name="ET_yor_5797_97"/>
      <w:r w:rsidRPr="00F5151A">
        <w:rPr>
          <w:rStyle w:val="TagStyle"/>
          <w:rtl/>
        </w:rPr>
        <w:t xml:space="preserve"> &lt;&lt; </w:t>
      </w:r>
      <w:proofErr w:type="spellStart"/>
      <w:r w:rsidRPr="00F5151A">
        <w:rPr>
          <w:rStyle w:val="TagStyle"/>
          <w:rtl/>
        </w:rPr>
        <w:t>יור</w:t>
      </w:r>
      <w:proofErr w:type="spellEnd"/>
      <w:r w:rsidRPr="00F5151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515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:rsidR="00F5151A" w:rsidRDefault="00F5151A" w:rsidP="00F5151A">
      <w:pPr>
        <w:pStyle w:val="KeepWithNext"/>
        <w:rPr>
          <w:rtl/>
        </w:rPr>
      </w:pPr>
    </w:p>
    <w:p w:rsidR="00F5151A" w:rsidRDefault="00F5151A" w:rsidP="00F5151A">
      <w:pPr>
        <w:rPr>
          <w:rtl/>
        </w:rPr>
      </w:pPr>
      <w:bookmarkStart w:id="716" w:name="_ETM_Q1_2500281"/>
      <w:bookmarkEnd w:id="716"/>
      <w:r>
        <w:rPr>
          <w:rFonts w:hint="cs"/>
          <w:rtl/>
        </w:rPr>
        <w:t xml:space="preserve">תקשיבי, זאת הולכת להיות כותרת הוועדה ואני לא התכוונתי לזה. </w:t>
      </w:r>
    </w:p>
    <w:p w:rsidR="00F5151A" w:rsidRDefault="00F5151A" w:rsidP="00F5151A">
      <w:pPr>
        <w:rPr>
          <w:rtl/>
        </w:rPr>
      </w:pPr>
      <w:bookmarkStart w:id="717" w:name="_ETM_Q1_2491169"/>
      <w:bookmarkStart w:id="718" w:name="_ETM_Q1_2491222"/>
      <w:bookmarkEnd w:id="717"/>
      <w:bookmarkEnd w:id="718"/>
    </w:p>
    <w:p w:rsidR="00F5151A" w:rsidRDefault="00F5151A" w:rsidP="00F5151A">
      <w:pPr>
        <w:pStyle w:val="a4"/>
        <w:keepNext/>
        <w:rPr>
          <w:rtl/>
        </w:rPr>
      </w:pPr>
      <w:bookmarkStart w:id="719" w:name="ET_speaker_גאל_עזריאלי_98"/>
      <w:r w:rsidRPr="00F5151A">
        <w:rPr>
          <w:rStyle w:val="TagStyle"/>
          <w:rtl/>
        </w:rPr>
        <w:t xml:space="preserve"> &lt;&lt; דובר &gt;&gt; </w:t>
      </w:r>
      <w:r>
        <w:rPr>
          <w:rtl/>
        </w:rPr>
        <w:t>גאל עזריאלי:</w:t>
      </w:r>
      <w:r w:rsidRPr="00F515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F5151A" w:rsidRDefault="00F5151A" w:rsidP="00F5151A">
      <w:pPr>
        <w:pStyle w:val="KeepWithNext"/>
        <w:rPr>
          <w:rtl/>
        </w:rPr>
      </w:pPr>
    </w:p>
    <w:p w:rsidR="00F5151A" w:rsidRDefault="00F5151A" w:rsidP="00F5151A">
      <w:pPr>
        <w:rPr>
          <w:rtl/>
        </w:rPr>
      </w:pPr>
      <w:bookmarkStart w:id="720" w:name="_ETM_Q1_2498048"/>
      <w:bookmarkEnd w:id="720"/>
      <w:r>
        <w:rPr>
          <w:rFonts w:hint="cs"/>
          <w:rtl/>
        </w:rPr>
        <w:t xml:space="preserve">אימא שלי מאוד תשמח. </w:t>
      </w:r>
    </w:p>
    <w:p w:rsidR="00F5151A" w:rsidRDefault="00F5151A" w:rsidP="00F5151A">
      <w:pPr>
        <w:rPr>
          <w:rtl/>
        </w:rPr>
      </w:pPr>
      <w:bookmarkStart w:id="721" w:name="_ETM_Q1_2504033"/>
      <w:bookmarkStart w:id="722" w:name="_ETM_Q1_2504088"/>
      <w:bookmarkEnd w:id="721"/>
      <w:bookmarkEnd w:id="722"/>
    </w:p>
    <w:p w:rsidR="00F5151A" w:rsidRDefault="00F5151A" w:rsidP="00F5151A">
      <w:pPr>
        <w:pStyle w:val="af9"/>
        <w:keepNext/>
        <w:rPr>
          <w:rtl/>
        </w:rPr>
      </w:pPr>
      <w:bookmarkStart w:id="723" w:name="ET_guest_873799_99"/>
      <w:r w:rsidRPr="00F5151A">
        <w:rPr>
          <w:rStyle w:val="TagStyle"/>
          <w:rtl/>
        </w:rPr>
        <w:t xml:space="preserve"> &lt;&lt; אורח &gt;&gt; </w:t>
      </w:r>
      <w:r>
        <w:rPr>
          <w:rtl/>
        </w:rPr>
        <w:t>נתנאל לאגמי:</w:t>
      </w:r>
      <w:r w:rsidRPr="00F515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3"/>
    </w:p>
    <w:p w:rsidR="00F5151A" w:rsidRDefault="00F5151A" w:rsidP="00F5151A">
      <w:pPr>
        <w:pStyle w:val="KeepWithNext"/>
        <w:rPr>
          <w:rtl/>
        </w:rPr>
      </w:pPr>
    </w:p>
    <w:p w:rsidR="00F5151A" w:rsidRDefault="00F5151A" w:rsidP="00F5151A">
      <w:pPr>
        <w:rPr>
          <w:rtl/>
        </w:rPr>
      </w:pPr>
      <w:r>
        <w:rPr>
          <w:rFonts w:hint="cs"/>
          <w:rtl/>
        </w:rPr>
        <w:t xml:space="preserve">הפגיעה </w:t>
      </w:r>
      <w:bookmarkStart w:id="724" w:name="_ETM_Q1_2504887"/>
      <w:bookmarkEnd w:id="724"/>
      <w:r>
        <w:rPr>
          <w:rFonts w:hint="cs"/>
          <w:rtl/>
        </w:rPr>
        <w:t xml:space="preserve">בזכויות היא פגיעה משמעותית ולכן שכשעושים את האיזון הזה, זאת </w:t>
      </w:r>
      <w:bookmarkStart w:id="725" w:name="_ETM_Q1_2507174"/>
      <w:bookmarkEnd w:id="725"/>
      <w:r>
        <w:rPr>
          <w:rFonts w:hint="cs"/>
          <w:rtl/>
        </w:rPr>
        <w:t xml:space="preserve">חייבת להיות הנקודה הבסיסי. </w:t>
      </w:r>
    </w:p>
    <w:p w:rsidR="00F5151A" w:rsidRDefault="00F5151A" w:rsidP="00F5151A">
      <w:pPr>
        <w:rPr>
          <w:rtl/>
        </w:rPr>
      </w:pPr>
      <w:bookmarkStart w:id="726" w:name="_ETM_Q1_2504866"/>
      <w:bookmarkStart w:id="727" w:name="_ETM_Q1_2504929"/>
      <w:bookmarkEnd w:id="726"/>
      <w:bookmarkEnd w:id="727"/>
    </w:p>
    <w:p w:rsidR="00F5151A" w:rsidRDefault="00F5151A" w:rsidP="00F5151A">
      <w:pPr>
        <w:rPr>
          <w:rtl/>
        </w:rPr>
      </w:pPr>
      <w:bookmarkStart w:id="728" w:name="_ETM_Q1_2505010"/>
      <w:bookmarkStart w:id="729" w:name="_ETM_Q1_2505070"/>
      <w:bookmarkEnd w:id="728"/>
      <w:bookmarkEnd w:id="729"/>
      <w:r>
        <w:rPr>
          <w:rFonts w:hint="cs"/>
          <w:rtl/>
        </w:rPr>
        <w:t xml:space="preserve">הנקודה השנייה, פיקוד העורף. דובר פה </w:t>
      </w:r>
      <w:bookmarkStart w:id="730" w:name="_ETM_Q1_2511010"/>
      <w:bookmarkEnd w:id="730"/>
      <w:r>
        <w:rPr>
          <w:rFonts w:hint="cs"/>
          <w:rtl/>
        </w:rPr>
        <w:t xml:space="preserve">הרבה על השיקולים של פיקוד העורף אבל אני לרגע עוזב </w:t>
      </w:r>
      <w:bookmarkStart w:id="731" w:name="_ETM_Q1_2512080"/>
      <w:bookmarkEnd w:id="731"/>
      <w:r>
        <w:rPr>
          <w:rFonts w:hint="cs"/>
          <w:rtl/>
        </w:rPr>
        <w:t xml:space="preserve">את השיקולים של פיקוד העורף, אלא מה התוצאה של ההכרזה של פיקוד העורף? הרי אנחנו יודעים היום שבצפון ובחיפה אין </w:t>
      </w:r>
      <w:bookmarkStart w:id="732" w:name="_ETM_Q1_2521184"/>
      <w:bookmarkEnd w:id="732"/>
      <w:r>
        <w:rPr>
          <w:rFonts w:hint="cs"/>
          <w:rtl/>
        </w:rPr>
        <w:t xml:space="preserve">הגבלה של נסיעה. הרי אם באמת היה חשש </w:t>
      </w:r>
      <w:r>
        <w:rPr>
          <w:rtl/>
        </w:rPr>
        <w:t>–</w:t>
      </w:r>
      <w:r>
        <w:rPr>
          <w:rFonts w:hint="cs"/>
          <w:rtl/>
        </w:rPr>
        <w:t xml:space="preserve"> עוד </w:t>
      </w:r>
      <w:bookmarkStart w:id="733" w:name="_ETM_Q1_2527408"/>
      <w:bookmarkEnd w:id="733"/>
      <w:r>
        <w:rPr>
          <w:rFonts w:hint="cs"/>
          <w:rtl/>
        </w:rPr>
        <w:t xml:space="preserve">פעם, המצב מורכב והסניגוריה מבינה. לכן אמרתי שאני לא רוצה </w:t>
      </w:r>
      <w:bookmarkStart w:id="734" w:name="_ETM_Q1_2530823"/>
      <w:bookmarkEnd w:id="734"/>
      <w:r>
        <w:rPr>
          <w:rFonts w:hint="cs"/>
          <w:rtl/>
        </w:rPr>
        <w:t xml:space="preserve">לדבר על עצם ההכרזה. אבל כשמסתכלים על משך, אי-אפשר להתעלם </w:t>
      </w:r>
      <w:bookmarkStart w:id="735" w:name="_ETM_Q1_2536158"/>
      <w:bookmarkEnd w:id="735"/>
      <w:r>
        <w:rPr>
          <w:rFonts w:hint="cs"/>
          <w:rtl/>
        </w:rPr>
        <w:t xml:space="preserve">מפיקוד העורף ומזה שהיום כל מי שרוצה יכול לנסוע. אין </w:t>
      </w:r>
      <w:bookmarkStart w:id="736" w:name="_ETM_Q1_2536188"/>
      <w:bookmarkEnd w:id="736"/>
      <w:r>
        <w:rPr>
          <w:rFonts w:hint="cs"/>
          <w:rtl/>
        </w:rPr>
        <w:t xml:space="preserve">הגבלה של נסיעה. שופטים מגיעים, תובעים מגיעים, סניגורים מגיעים, טועני </w:t>
      </w:r>
      <w:bookmarkStart w:id="737" w:name="_ETM_Q1_2541167"/>
      <w:bookmarkEnd w:id="737"/>
      <w:r>
        <w:rPr>
          <w:rFonts w:hint="cs"/>
          <w:rtl/>
        </w:rPr>
        <w:t xml:space="preserve">מעצרים מגיעים. אגב, גם אנשי שב"ס </w:t>
      </w:r>
      <w:r>
        <w:rPr>
          <w:rtl/>
        </w:rPr>
        <w:t>–</w:t>
      </w:r>
      <w:r>
        <w:rPr>
          <w:rFonts w:hint="cs"/>
          <w:rtl/>
        </w:rPr>
        <w:t xml:space="preserve"> תקנו אותי אם </w:t>
      </w:r>
      <w:bookmarkStart w:id="738" w:name="_ETM_Q1_2550431"/>
      <w:bookmarkEnd w:id="738"/>
      <w:r>
        <w:rPr>
          <w:rFonts w:hint="cs"/>
          <w:rtl/>
        </w:rPr>
        <w:t xml:space="preserve">אני טועה </w:t>
      </w:r>
      <w:r>
        <w:rPr>
          <w:rtl/>
        </w:rPr>
        <w:t>–</w:t>
      </w:r>
      <w:r>
        <w:rPr>
          <w:rFonts w:hint="cs"/>
          <w:rtl/>
        </w:rPr>
        <w:t xml:space="preserve"> מגיעים למתקני הכליאה ויוצאים ממתקני הכליאה. </w:t>
      </w:r>
      <w:bookmarkStart w:id="739" w:name="_ETM_Q1_2554929"/>
      <w:bookmarkEnd w:id="739"/>
      <w:r>
        <w:rPr>
          <w:rFonts w:hint="cs"/>
          <w:rtl/>
        </w:rPr>
        <w:t xml:space="preserve">הם לוקחים מתחנות המעצר לבתי הכליאה. הרי כשמישהו נעצר, הרי </w:t>
      </w:r>
      <w:bookmarkStart w:id="740" w:name="_ETM_Q1_2561674"/>
      <w:bookmarkEnd w:id="740"/>
      <w:r>
        <w:rPr>
          <w:rFonts w:hint="cs"/>
          <w:rtl/>
        </w:rPr>
        <w:t xml:space="preserve">הוא לא נשאר בתחנת המשטרה, לוקחים אותו לבית המעצר. זאת </w:t>
      </w:r>
      <w:bookmarkStart w:id="741" w:name="_ETM_Q1_2564535"/>
      <w:bookmarkEnd w:id="741"/>
      <w:r>
        <w:rPr>
          <w:rFonts w:hint="cs"/>
          <w:rtl/>
        </w:rPr>
        <w:t xml:space="preserve">אומרת, גם "נחשון" ממשיך לעבוד. </w:t>
      </w:r>
    </w:p>
    <w:p w:rsidR="00F5151A" w:rsidRDefault="00F5151A" w:rsidP="00F5151A">
      <w:pPr>
        <w:rPr>
          <w:rtl/>
        </w:rPr>
      </w:pPr>
      <w:bookmarkStart w:id="742" w:name="_ETM_Q1_2562904"/>
      <w:bookmarkStart w:id="743" w:name="_ETM_Q1_2562976"/>
      <w:bookmarkEnd w:id="742"/>
      <w:bookmarkEnd w:id="743"/>
    </w:p>
    <w:p w:rsidR="00F5151A" w:rsidRDefault="00F5151A" w:rsidP="00F5151A">
      <w:pPr>
        <w:rPr>
          <w:rtl/>
        </w:rPr>
      </w:pPr>
      <w:bookmarkStart w:id="744" w:name="_ETM_Q1_2563064"/>
      <w:bookmarkStart w:id="745" w:name="_ETM_Q1_2563127"/>
      <w:bookmarkEnd w:id="744"/>
      <w:bookmarkEnd w:id="745"/>
      <w:r>
        <w:rPr>
          <w:rFonts w:hint="cs"/>
          <w:rtl/>
        </w:rPr>
        <w:t xml:space="preserve">אני לא מדבר </w:t>
      </w:r>
      <w:bookmarkStart w:id="746" w:name="_ETM_Q1_2565736"/>
      <w:bookmarkEnd w:id="746"/>
      <w:r>
        <w:rPr>
          <w:rFonts w:hint="cs"/>
          <w:rtl/>
        </w:rPr>
        <w:t xml:space="preserve">על עצם ההכרזה. הסניגוריה מבינה שהמצב מורכב וגם העמדה של </w:t>
      </w:r>
      <w:bookmarkStart w:id="747" w:name="_ETM_Q1_2572652"/>
      <w:bookmarkEnd w:id="747"/>
      <w:r>
        <w:rPr>
          <w:rFonts w:hint="cs"/>
          <w:rtl/>
        </w:rPr>
        <w:t xml:space="preserve">הסניגורית הארצית כתבה ואנחנו יודעים להגיד שאנחנו מתנגדים בכל תוקף. </w:t>
      </w:r>
      <w:bookmarkStart w:id="748" w:name="_ETM_Q1_2574764"/>
      <w:bookmarkEnd w:id="748"/>
      <w:r>
        <w:rPr>
          <w:rFonts w:hint="cs"/>
          <w:rtl/>
        </w:rPr>
        <w:t xml:space="preserve">לא סתם היא כתבה שצריך ריסון רב. באמת צריך ריסון. </w:t>
      </w:r>
      <w:bookmarkStart w:id="749" w:name="_ETM_Q1_2583692"/>
      <w:bookmarkEnd w:id="749"/>
      <w:r>
        <w:rPr>
          <w:rFonts w:hint="cs"/>
          <w:rtl/>
        </w:rPr>
        <w:t xml:space="preserve">במיוחד צריך ריסון לגבי משך ההגבלה. צריך לשים לב, צריך </w:t>
      </w:r>
      <w:bookmarkStart w:id="750" w:name="_ETM_Q1_2587843"/>
      <w:bookmarkEnd w:id="750"/>
      <w:r>
        <w:rPr>
          <w:rFonts w:hint="cs"/>
          <w:rtl/>
        </w:rPr>
        <w:t xml:space="preserve">לבחון את זה, לבדוק ולראות שבאמת בסופו של יום לא </w:t>
      </w:r>
      <w:bookmarkStart w:id="751" w:name="_ETM_Q1_2595139"/>
      <w:bookmarkEnd w:id="751"/>
      <w:r>
        <w:rPr>
          <w:rFonts w:hint="cs"/>
          <w:rtl/>
        </w:rPr>
        <w:t xml:space="preserve">פוגעים בזכויות בצורה שהיא עולה על המידה הדרושה. </w:t>
      </w:r>
    </w:p>
    <w:p w:rsidR="00F5151A" w:rsidRDefault="00F5151A" w:rsidP="00F5151A">
      <w:pPr>
        <w:rPr>
          <w:rtl/>
        </w:rPr>
      </w:pPr>
      <w:bookmarkStart w:id="752" w:name="_ETM_Q1_2600823"/>
      <w:bookmarkStart w:id="753" w:name="_ETM_Q1_2600883"/>
      <w:bookmarkEnd w:id="752"/>
      <w:bookmarkEnd w:id="753"/>
    </w:p>
    <w:p w:rsidR="00F5151A" w:rsidRDefault="00F5151A" w:rsidP="00F5151A">
      <w:pPr>
        <w:rPr>
          <w:rtl/>
        </w:rPr>
      </w:pPr>
      <w:bookmarkStart w:id="754" w:name="_ETM_Q1_2600967"/>
      <w:bookmarkStart w:id="755" w:name="_ETM_Q1_2601031"/>
      <w:bookmarkEnd w:id="754"/>
      <w:bookmarkEnd w:id="755"/>
      <w:r>
        <w:rPr>
          <w:rFonts w:hint="cs"/>
          <w:rtl/>
        </w:rPr>
        <w:t xml:space="preserve">לגבי </w:t>
      </w:r>
      <w:bookmarkStart w:id="756" w:name="_ETM_Q1_2603351"/>
      <w:bookmarkEnd w:id="756"/>
      <w:r>
        <w:rPr>
          <w:rFonts w:hint="cs"/>
          <w:rtl/>
        </w:rPr>
        <w:t xml:space="preserve">נתונים, אני שוב חוזר. כדי שנוכל לקבל החלטה מושכלת, אז </w:t>
      </w:r>
      <w:bookmarkStart w:id="757" w:name="_ETM_Q1_2608293"/>
      <w:bookmarkEnd w:id="757"/>
      <w:r>
        <w:rPr>
          <w:rFonts w:hint="cs"/>
          <w:rtl/>
        </w:rPr>
        <w:t xml:space="preserve">צריך בכלל לקבל נתונים שהם נתונים כללים. לא רק לגבי </w:t>
      </w:r>
      <w:bookmarkStart w:id="758" w:name="_ETM_Q1_2609954"/>
      <w:bookmarkEnd w:id="758"/>
      <w:r>
        <w:rPr>
          <w:rFonts w:hint="cs"/>
          <w:rtl/>
        </w:rPr>
        <w:t xml:space="preserve">חיוניות המעצר, שזה מאוד חשוב אבל בכלל שנדע במה </w:t>
      </w:r>
      <w:bookmarkStart w:id="759" w:name="_ETM_Q1_2616382"/>
      <w:bookmarkEnd w:id="759"/>
      <w:r>
        <w:rPr>
          <w:rFonts w:hint="cs"/>
          <w:rtl/>
        </w:rPr>
        <w:t>מדובר. בכמה עצורים מדובר? כמה כלואים? כמה נקלטו וכדומה. אני</w:t>
      </w:r>
      <w:bookmarkStart w:id="760" w:name="_ETM_Q1_2622643"/>
      <w:bookmarkEnd w:id="760"/>
      <w:r>
        <w:rPr>
          <w:rFonts w:hint="cs"/>
          <w:rtl/>
        </w:rPr>
        <w:t xml:space="preserve"> חושב שזה יכול לתת לכולנו תמונה נכונה יותר. </w:t>
      </w:r>
    </w:p>
    <w:p w:rsidR="00F5151A" w:rsidRDefault="00F5151A" w:rsidP="00F5151A">
      <w:pPr>
        <w:rPr>
          <w:rtl/>
        </w:rPr>
      </w:pPr>
      <w:bookmarkStart w:id="761" w:name="_ETM_Q1_2624585"/>
      <w:bookmarkStart w:id="762" w:name="_ETM_Q1_2624657"/>
      <w:bookmarkEnd w:id="761"/>
      <w:bookmarkEnd w:id="762"/>
    </w:p>
    <w:p w:rsidR="00F5151A" w:rsidRDefault="00F5151A" w:rsidP="00F5151A">
      <w:pPr>
        <w:pStyle w:val="af6"/>
        <w:keepNext/>
        <w:rPr>
          <w:rtl/>
        </w:rPr>
      </w:pPr>
      <w:bookmarkStart w:id="763" w:name="ET_yor_5797_100"/>
      <w:r w:rsidRPr="00F5151A">
        <w:rPr>
          <w:rStyle w:val="TagStyle"/>
          <w:rtl/>
        </w:rPr>
        <w:t xml:space="preserve"> &lt;&lt; </w:t>
      </w:r>
      <w:proofErr w:type="spellStart"/>
      <w:r w:rsidRPr="00F5151A">
        <w:rPr>
          <w:rStyle w:val="TagStyle"/>
          <w:rtl/>
        </w:rPr>
        <w:t>יור</w:t>
      </w:r>
      <w:proofErr w:type="spellEnd"/>
      <w:r w:rsidRPr="00F5151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515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"/>
    </w:p>
    <w:p w:rsidR="00F5151A" w:rsidRDefault="00F5151A" w:rsidP="00F5151A">
      <w:pPr>
        <w:pStyle w:val="KeepWithNext"/>
        <w:rPr>
          <w:rtl/>
        </w:rPr>
      </w:pPr>
    </w:p>
    <w:p w:rsidR="00F5151A" w:rsidRDefault="00F5151A" w:rsidP="00F5151A">
      <w:pPr>
        <w:rPr>
          <w:rtl/>
        </w:rPr>
      </w:pPr>
      <w:bookmarkStart w:id="764" w:name="_ETM_Q1_2625846"/>
      <w:bookmarkEnd w:id="764"/>
      <w:r>
        <w:rPr>
          <w:rFonts w:hint="cs"/>
          <w:rtl/>
        </w:rPr>
        <w:t xml:space="preserve">אני מקווה </w:t>
      </w:r>
      <w:bookmarkStart w:id="765" w:name="_ETM_Q1_2628553"/>
      <w:bookmarkEnd w:id="765"/>
      <w:r>
        <w:rPr>
          <w:rFonts w:hint="cs"/>
          <w:rtl/>
        </w:rPr>
        <w:t xml:space="preserve">שלא אבל יש מצב חזק שניפגש ביום שני. </w:t>
      </w:r>
    </w:p>
    <w:p w:rsidR="00F5151A" w:rsidRDefault="00F5151A" w:rsidP="00F5151A">
      <w:pPr>
        <w:rPr>
          <w:rtl/>
        </w:rPr>
      </w:pPr>
      <w:bookmarkStart w:id="766" w:name="_ETM_Q1_2633590"/>
      <w:bookmarkStart w:id="767" w:name="_ETM_Q1_2633662"/>
      <w:bookmarkStart w:id="768" w:name="_ETM_Q1_2635285"/>
      <w:bookmarkEnd w:id="766"/>
      <w:bookmarkEnd w:id="767"/>
      <w:bookmarkEnd w:id="768"/>
    </w:p>
    <w:p w:rsidR="00F5151A" w:rsidRDefault="00F5151A" w:rsidP="00F5151A">
      <w:pPr>
        <w:pStyle w:val="a4"/>
        <w:keepNext/>
        <w:rPr>
          <w:rtl/>
        </w:rPr>
      </w:pPr>
      <w:bookmarkStart w:id="769" w:name="ET_speaker_אפרת_חקאק_101"/>
      <w:r w:rsidRPr="00F5151A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F515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F5151A" w:rsidRDefault="00F5151A" w:rsidP="00F5151A">
      <w:pPr>
        <w:pStyle w:val="KeepWithNext"/>
        <w:rPr>
          <w:rtl/>
        </w:rPr>
      </w:pPr>
    </w:p>
    <w:p w:rsidR="00F5151A" w:rsidRDefault="00F5151A" w:rsidP="00F5151A">
      <w:pPr>
        <w:rPr>
          <w:rtl/>
        </w:rPr>
      </w:pPr>
      <w:bookmarkStart w:id="770" w:name="_ETM_Q1_2636017"/>
      <w:bookmarkStart w:id="771" w:name="_ETM_Q1_2636060"/>
      <w:bookmarkEnd w:id="770"/>
      <w:bookmarkEnd w:id="771"/>
      <w:r>
        <w:rPr>
          <w:rFonts w:hint="cs"/>
          <w:rtl/>
        </w:rPr>
        <w:t xml:space="preserve">עוד הערה קצרה. אני מזכירה לכולם שבחוק כתוב שאם חדלו לקיים הנסיבות </w:t>
      </w:r>
      <w:bookmarkStart w:id="772" w:name="_ETM_Q1_2641208"/>
      <w:bookmarkEnd w:id="772"/>
      <w:r>
        <w:rPr>
          <w:rFonts w:hint="cs"/>
          <w:rtl/>
        </w:rPr>
        <w:t xml:space="preserve">המצדיקות אז השר חייב לבטל. זה אומר שביום ראשון - - </w:t>
      </w:r>
    </w:p>
    <w:p w:rsidR="00F5151A" w:rsidRDefault="00F5151A" w:rsidP="00F5151A">
      <w:pPr>
        <w:rPr>
          <w:rtl/>
        </w:rPr>
      </w:pPr>
    </w:p>
    <w:p w:rsidR="00F5151A" w:rsidRDefault="00F5151A" w:rsidP="00F5151A">
      <w:pPr>
        <w:pStyle w:val="af6"/>
        <w:keepNext/>
        <w:rPr>
          <w:rtl/>
        </w:rPr>
      </w:pPr>
      <w:bookmarkStart w:id="773" w:name="ET_yor_5797_102"/>
      <w:r w:rsidRPr="00F5151A">
        <w:rPr>
          <w:rStyle w:val="TagStyle"/>
          <w:rtl/>
        </w:rPr>
        <w:t xml:space="preserve"> &lt;&lt; </w:t>
      </w:r>
      <w:proofErr w:type="spellStart"/>
      <w:r w:rsidRPr="00F5151A">
        <w:rPr>
          <w:rStyle w:val="TagStyle"/>
          <w:rtl/>
        </w:rPr>
        <w:t>יור</w:t>
      </w:r>
      <w:proofErr w:type="spellEnd"/>
      <w:r w:rsidRPr="00F5151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515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"/>
    </w:p>
    <w:p w:rsidR="00F5151A" w:rsidRDefault="00F5151A" w:rsidP="00F5151A">
      <w:pPr>
        <w:pStyle w:val="KeepWithNext"/>
        <w:rPr>
          <w:rtl/>
        </w:rPr>
      </w:pPr>
    </w:p>
    <w:p w:rsidR="00F5151A" w:rsidRDefault="00F5151A" w:rsidP="00F5151A">
      <w:pPr>
        <w:rPr>
          <w:rtl/>
        </w:rPr>
      </w:pPr>
      <w:r>
        <w:rPr>
          <w:rFonts w:hint="cs"/>
          <w:rtl/>
        </w:rPr>
        <w:t xml:space="preserve">אם ישתנה המצב, השר מבטל את זה. </w:t>
      </w:r>
    </w:p>
    <w:p w:rsidR="00F5151A" w:rsidRDefault="00F5151A" w:rsidP="00F5151A">
      <w:pPr>
        <w:rPr>
          <w:rtl/>
        </w:rPr>
      </w:pPr>
    </w:p>
    <w:p w:rsidR="00F5151A" w:rsidRDefault="00F5151A" w:rsidP="00F5151A">
      <w:pPr>
        <w:pStyle w:val="af9"/>
        <w:keepNext/>
        <w:rPr>
          <w:rtl/>
        </w:rPr>
      </w:pPr>
      <w:bookmarkStart w:id="774" w:name="ET_guest_571712_103"/>
      <w:r w:rsidRPr="00F5151A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F515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4"/>
    </w:p>
    <w:p w:rsidR="00F5151A" w:rsidRDefault="00F5151A" w:rsidP="00F5151A">
      <w:pPr>
        <w:pStyle w:val="KeepWithNext"/>
        <w:rPr>
          <w:rtl/>
        </w:rPr>
      </w:pPr>
    </w:p>
    <w:p w:rsidR="00F5151A" w:rsidRDefault="00F5151A" w:rsidP="00F5151A">
      <w:pPr>
        <w:rPr>
          <w:rtl/>
        </w:rPr>
      </w:pPr>
      <w:r>
        <w:rPr>
          <w:rFonts w:hint="cs"/>
          <w:rtl/>
        </w:rPr>
        <w:t xml:space="preserve">אנחנו מודעים </w:t>
      </w:r>
      <w:bookmarkStart w:id="775" w:name="_ETM_Q1_2646407"/>
      <w:bookmarkEnd w:id="775"/>
      <w:r>
        <w:rPr>
          <w:rFonts w:hint="cs"/>
          <w:rtl/>
        </w:rPr>
        <w:t xml:space="preserve">לזה מאוד. </w:t>
      </w:r>
    </w:p>
    <w:p w:rsidR="00F5151A" w:rsidRDefault="00F5151A" w:rsidP="00F5151A">
      <w:pPr>
        <w:rPr>
          <w:rtl/>
        </w:rPr>
      </w:pPr>
      <w:bookmarkStart w:id="776" w:name="_ETM_Q1_2653543"/>
      <w:bookmarkStart w:id="777" w:name="_ETM_Q1_2653607"/>
      <w:bookmarkEnd w:id="776"/>
      <w:bookmarkEnd w:id="777"/>
    </w:p>
    <w:p w:rsidR="00F5151A" w:rsidRDefault="00F5151A" w:rsidP="00F5151A">
      <w:pPr>
        <w:pStyle w:val="af9"/>
        <w:keepNext/>
        <w:rPr>
          <w:rtl/>
        </w:rPr>
      </w:pPr>
      <w:bookmarkStart w:id="778" w:name="ET_guest_838221_104"/>
      <w:r w:rsidRPr="00F5151A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F515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8"/>
    </w:p>
    <w:p w:rsidR="00F5151A" w:rsidRDefault="00F5151A" w:rsidP="00F5151A">
      <w:pPr>
        <w:pStyle w:val="KeepWithNext"/>
        <w:rPr>
          <w:rtl/>
        </w:rPr>
      </w:pPr>
    </w:p>
    <w:p w:rsidR="00F5151A" w:rsidRDefault="00F5151A" w:rsidP="00F5151A">
      <w:pPr>
        <w:rPr>
          <w:rtl/>
        </w:rPr>
      </w:pPr>
      <w:r>
        <w:rPr>
          <w:rFonts w:hint="cs"/>
          <w:rtl/>
        </w:rPr>
        <w:t xml:space="preserve">הנושא של הוראות פיקוד העורף זה אחד השיקולים. </w:t>
      </w:r>
      <w:bookmarkStart w:id="779" w:name="_ETM_Q1_2653706"/>
      <w:bookmarkEnd w:id="779"/>
      <w:r>
        <w:rPr>
          <w:rFonts w:hint="cs"/>
          <w:rtl/>
        </w:rPr>
        <w:t xml:space="preserve">צריך להביא בחשבון שזה לא תנאי. זה בהחלט משהו שגם </w:t>
      </w:r>
      <w:bookmarkStart w:id="780" w:name="_ETM_Q1_2655747"/>
      <w:bookmarkEnd w:id="780"/>
      <w:r>
        <w:rPr>
          <w:rFonts w:hint="cs"/>
          <w:rtl/>
        </w:rPr>
        <w:t xml:space="preserve">ראינו בחקיקת החוק, שזה אחד השיקולים שהוא צריך לשקול. </w:t>
      </w:r>
    </w:p>
    <w:p w:rsidR="00F5151A" w:rsidRDefault="00F5151A" w:rsidP="00F5151A">
      <w:pPr>
        <w:rPr>
          <w:rtl/>
        </w:rPr>
      </w:pPr>
      <w:bookmarkStart w:id="781" w:name="_ETM_Q1_2660107"/>
      <w:bookmarkStart w:id="782" w:name="_ETM_Q1_2660181"/>
      <w:bookmarkEnd w:id="781"/>
      <w:bookmarkEnd w:id="782"/>
    </w:p>
    <w:p w:rsidR="00F5151A" w:rsidRDefault="00F5151A" w:rsidP="00F5151A">
      <w:pPr>
        <w:rPr>
          <w:rtl/>
        </w:rPr>
      </w:pPr>
      <w:bookmarkStart w:id="783" w:name="_ETM_Q1_2660267"/>
      <w:bookmarkStart w:id="784" w:name="_ETM_Q1_2660322"/>
      <w:bookmarkEnd w:id="783"/>
      <w:bookmarkEnd w:id="784"/>
      <w:r>
        <w:rPr>
          <w:rFonts w:hint="cs"/>
          <w:rtl/>
        </w:rPr>
        <w:t xml:space="preserve">עדיין, </w:t>
      </w:r>
      <w:bookmarkStart w:id="785" w:name="_ETM_Q1_2661531"/>
      <w:bookmarkEnd w:id="785"/>
      <w:r>
        <w:rPr>
          <w:rFonts w:hint="cs"/>
          <w:rtl/>
        </w:rPr>
        <w:t xml:space="preserve">בסופו של דבר, מדובר בהנחיות לאזרחים, גורמים פרטיים. לא אותו </w:t>
      </w:r>
      <w:bookmarkStart w:id="786" w:name="_ETM_Q1_2670924"/>
      <w:bookmarkEnd w:id="786"/>
      <w:r>
        <w:rPr>
          <w:rFonts w:hint="cs"/>
          <w:rtl/>
        </w:rPr>
        <w:t xml:space="preserve">הדבר כאשר נדרש לתת רכב ליווי עם אסירים, עם כלואים. </w:t>
      </w:r>
      <w:bookmarkStart w:id="787" w:name="_ETM_Q1_2676188"/>
      <w:bookmarkEnd w:id="787"/>
      <w:r>
        <w:rPr>
          <w:rFonts w:hint="cs"/>
          <w:rtl/>
        </w:rPr>
        <w:t xml:space="preserve">לא כלוא אחד או שניים אלא באמת מספר. המשמעות של עצירת רכב ליווי באמצע הדרך והוצאת האסירים ממנו על-מנת להתגונן </w:t>
      </w:r>
      <w:bookmarkStart w:id="788" w:name="_ETM_Q1_2685316"/>
      <w:bookmarkEnd w:id="788"/>
      <w:r>
        <w:rPr>
          <w:rFonts w:hint="cs"/>
          <w:rtl/>
        </w:rPr>
        <w:t>מפני א</w:t>
      </w:r>
      <w:r w:rsidR="002A447C">
        <w:rPr>
          <w:rFonts w:hint="cs"/>
          <w:rtl/>
        </w:rPr>
        <w:t xml:space="preserve">זעקה, נראה לי שהיא ברורה לכולנו. דיברנו עליה </w:t>
      </w:r>
      <w:bookmarkStart w:id="789" w:name="_ETM_Q1_2690511"/>
      <w:bookmarkEnd w:id="789"/>
      <w:r w:rsidR="002A447C">
        <w:rPr>
          <w:rFonts w:hint="cs"/>
          <w:rtl/>
        </w:rPr>
        <w:t xml:space="preserve">הרבה במהלך חקיקת החוק ואני לא ארחיב מעבר לזה. </w:t>
      </w:r>
    </w:p>
    <w:p w:rsidR="0027071B" w:rsidRDefault="0027071B" w:rsidP="00F5151A">
      <w:pPr>
        <w:rPr>
          <w:rtl/>
        </w:rPr>
      </w:pPr>
      <w:bookmarkStart w:id="790" w:name="_ETM_Q1_2692617"/>
      <w:bookmarkStart w:id="791" w:name="_ETM_Q1_2692688"/>
      <w:bookmarkEnd w:id="790"/>
      <w:bookmarkEnd w:id="791"/>
    </w:p>
    <w:p w:rsidR="0027071B" w:rsidRDefault="0027071B" w:rsidP="00F5151A">
      <w:pPr>
        <w:rPr>
          <w:rtl/>
        </w:rPr>
      </w:pPr>
      <w:bookmarkStart w:id="792" w:name="_ETM_Q1_2692746"/>
      <w:bookmarkStart w:id="793" w:name="_ETM_Q1_2692801"/>
      <w:bookmarkEnd w:id="792"/>
      <w:bookmarkEnd w:id="793"/>
      <w:r>
        <w:rPr>
          <w:rFonts w:hint="cs"/>
          <w:rtl/>
        </w:rPr>
        <w:t xml:space="preserve">לעניין </w:t>
      </w:r>
      <w:bookmarkStart w:id="794" w:name="_ETM_Q1_2693769"/>
      <w:bookmarkEnd w:id="794"/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והמשך. גם ההכרזה על מצב מיוחד בעורף ניתנה עד </w:t>
      </w:r>
      <w:bookmarkStart w:id="795" w:name="_ETM_Q1_2695282"/>
      <w:bookmarkEnd w:id="795"/>
      <w:r>
        <w:rPr>
          <w:rFonts w:hint="cs"/>
          <w:rtl/>
        </w:rPr>
        <w:t xml:space="preserve">ליום שני. בעצם, נצמדנו לתאריך שלה. עדיין, </w:t>
      </w:r>
      <w:proofErr w:type="spellStart"/>
      <w:r>
        <w:rPr>
          <w:rFonts w:hint="cs"/>
          <w:rtl/>
        </w:rPr>
        <w:t>באיזונים</w:t>
      </w:r>
      <w:proofErr w:type="spellEnd"/>
      <w:r>
        <w:rPr>
          <w:rFonts w:hint="cs"/>
          <w:rtl/>
        </w:rPr>
        <w:t xml:space="preserve"> האלה שנלקחו </w:t>
      </w:r>
      <w:bookmarkStart w:id="796" w:name="_ETM_Q1_2704701"/>
      <w:bookmarkEnd w:id="796"/>
      <w:r>
        <w:rPr>
          <w:rFonts w:hint="cs"/>
          <w:rtl/>
        </w:rPr>
        <w:t xml:space="preserve">על-ידי נציב בתי הסוהר ומפכ"ל משטרת ישראל </w:t>
      </w:r>
      <w:r>
        <w:rPr>
          <w:rtl/>
        </w:rPr>
        <w:t>–</w:t>
      </w:r>
      <w:r>
        <w:rPr>
          <w:rFonts w:hint="cs"/>
          <w:rtl/>
        </w:rPr>
        <w:t xml:space="preserve"> אני אזכיר </w:t>
      </w:r>
      <w:bookmarkStart w:id="797" w:name="_ETM_Q1_2708638"/>
      <w:bookmarkEnd w:id="797"/>
      <w:r>
        <w:rPr>
          <w:rFonts w:hint="cs"/>
          <w:rtl/>
        </w:rPr>
        <w:t xml:space="preserve">לכולם שהיום בבוקר היו אזעקות במרכז ועדיין ההכרזה והבקשה </w:t>
      </w:r>
      <w:bookmarkStart w:id="798" w:name="_ETM_Q1_2712834"/>
      <w:bookmarkEnd w:id="798"/>
      <w:r>
        <w:rPr>
          <w:rFonts w:hint="cs"/>
          <w:rtl/>
        </w:rPr>
        <w:t xml:space="preserve">של מפכ"ל המשטרה ונציב בתי הסוהר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על הצפון בלבד. במסגרת אותם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, במסגרת המשמעויות הברורות של ההכרזה על ההגבלה </w:t>
      </w:r>
      <w:bookmarkStart w:id="799" w:name="_ETM_Q1_2722402"/>
      <w:bookmarkEnd w:id="799"/>
      <w:r>
        <w:rPr>
          <w:rFonts w:hint="cs"/>
          <w:rtl/>
        </w:rPr>
        <w:t xml:space="preserve">המלאה. אז הדברים האלה נשקלים גם במסגרת חוות הדעת לפני </w:t>
      </w:r>
      <w:bookmarkStart w:id="800" w:name="_ETM_Q1_2726060"/>
      <w:bookmarkEnd w:id="800"/>
      <w:r>
        <w:rPr>
          <w:rFonts w:hint="cs"/>
          <w:rtl/>
        </w:rPr>
        <w:t xml:space="preserve">שהם עוברים לשר המשפטים. את זה היה חשוב לי להגיד. </w:t>
      </w:r>
    </w:p>
    <w:p w:rsidR="0027071B" w:rsidRDefault="0027071B" w:rsidP="00F5151A">
      <w:pPr>
        <w:rPr>
          <w:rtl/>
        </w:rPr>
      </w:pPr>
      <w:bookmarkStart w:id="801" w:name="_ETM_Q1_2726211"/>
      <w:bookmarkStart w:id="802" w:name="_ETM_Q1_2726272"/>
      <w:bookmarkEnd w:id="801"/>
      <w:bookmarkEnd w:id="802"/>
    </w:p>
    <w:p w:rsidR="0027071B" w:rsidRDefault="0027071B" w:rsidP="00F5151A">
      <w:pPr>
        <w:rPr>
          <w:rtl/>
        </w:rPr>
      </w:pPr>
      <w:bookmarkStart w:id="803" w:name="_ETM_Q1_2726355"/>
      <w:bookmarkStart w:id="804" w:name="_ETM_Q1_2726463"/>
      <w:bookmarkEnd w:id="803"/>
      <w:bookmarkEnd w:id="804"/>
      <w:r>
        <w:rPr>
          <w:rFonts w:hint="cs"/>
          <w:rtl/>
        </w:rPr>
        <w:t xml:space="preserve">הנושא של ביטול ההכרזה ידוע וקיים. כמובן שברגע שישתנו </w:t>
      </w:r>
      <w:bookmarkStart w:id="805" w:name="_ETM_Q1_2738706"/>
      <w:bookmarkEnd w:id="805"/>
      <w:r>
        <w:rPr>
          <w:rFonts w:hint="cs"/>
          <w:rtl/>
        </w:rPr>
        <w:t xml:space="preserve">הנסיבות, חזקה על שר המשפטים שהוא יבטל את ההכרזה וגורמי </w:t>
      </w:r>
      <w:bookmarkStart w:id="806" w:name="_ETM_Q1_2742147"/>
      <w:bookmarkEnd w:id="806"/>
      <w:r>
        <w:rPr>
          <w:rFonts w:hint="cs"/>
          <w:rtl/>
        </w:rPr>
        <w:t xml:space="preserve">משרד המשפטים, כמו שהם עומדים על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בהכרזה, יעמדו גם </w:t>
      </w:r>
      <w:bookmarkStart w:id="807" w:name="_ETM_Q1_2742753"/>
      <w:bookmarkEnd w:id="807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בצורך הביטול. </w:t>
      </w:r>
    </w:p>
    <w:p w:rsidR="0027071B" w:rsidRDefault="0027071B" w:rsidP="00F5151A">
      <w:pPr>
        <w:rPr>
          <w:rtl/>
        </w:rPr>
      </w:pPr>
    </w:p>
    <w:p w:rsidR="0027071B" w:rsidRDefault="0027071B" w:rsidP="0027071B">
      <w:pPr>
        <w:pStyle w:val="af6"/>
        <w:keepNext/>
        <w:rPr>
          <w:rtl/>
        </w:rPr>
      </w:pPr>
      <w:bookmarkStart w:id="808" w:name="ET_yor_5797_105"/>
      <w:r w:rsidRPr="0027071B">
        <w:rPr>
          <w:rStyle w:val="TagStyle"/>
          <w:rtl/>
        </w:rPr>
        <w:t xml:space="preserve"> &lt;&lt; </w:t>
      </w:r>
      <w:proofErr w:type="spellStart"/>
      <w:r w:rsidRPr="0027071B">
        <w:rPr>
          <w:rStyle w:val="TagStyle"/>
          <w:rtl/>
        </w:rPr>
        <w:t>יור</w:t>
      </w:r>
      <w:proofErr w:type="spellEnd"/>
      <w:r w:rsidRPr="0027071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07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:rsidR="0027071B" w:rsidRDefault="0027071B" w:rsidP="0027071B">
      <w:pPr>
        <w:pStyle w:val="KeepWithNext"/>
        <w:rPr>
          <w:rtl/>
        </w:rPr>
      </w:pPr>
    </w:p>
    <w:p w:rsidR="0027071B" w:rsidRDefault="0027071B" w:rsidP="0027071B">
      <w:pPr>
        <w:rPr>
          <w:rtl/>
        </w:rPr>
      </w:pPr>
      <w:r>
        <w:rPr>
          <w:rFonts w:hint="cs"/>
          <w:rtl/>
        </w:rPr>
        <w:t xml:space="preserve">תודה רבה. נציג השב"ס. </w:t>
      </w:r>
    </w:p>
    <w:p w:rsidR="0027071B" w:rsidRDefault="0027071B" w:rsidP="0027071B">
      <w:pPr>
        <w:rPr>
          <w:rtl/>
        </w:rPr>
      </w:pPr>
      <w:bookmarkStart w:id="809" w:name="_ETM_Q1_2745133"/>
      <w:bookmarkStart w:id="810" w:name="_ETM_Q1_2745190"/>
      <w:bookmarkEnd w:id="809"/>
      <w:bookmarkEnd w:id="810"/>
    </w:p>
    <w:p w:rsidR="0027071B" w:rsidRDefault="0027071B" w:rsidP="0027071B">
      <w:pPr>
        <w:pStyle w:val="a4"/>
        <w:keepNext/>
        <w:rPr>
          <w:rtl/>
        </w:rPr>
      </w:pPr>
      <w:bookmarkStart w:id="811" w:name="_ETM_Q1_2745933"/>
      <w:bookmarkStart w:id="812" w:name="_ETM_Q1_2745989"/>
      <w:bookmarkStart w:id="813" w:name="ET_speaker_אוהד_בוזי_106"/>
      <w:bookmarkEnd w:id="811"/>
      <w:bookmarkEnd w:id="812"/>
      <w:r w:rsidRPr="0027071B">
        <w:rPr>
          <w:rStyle w:val="TagStyle"/>
          <w:rtl/>
        </w:rPr>
        <w:t xml:space="preserve"> &lt;&lt; דובר &gt;&gt; </w:t>
      </w:r>
      <w:r>
        <w:rPr>
          <w:rtl/>
        </w:rPr>
        <w:t>אוהד בוזי:</w:t>
      </w:r>
      <w:r w:rsidRPr="002707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27071B" w:rsidRDefault="0027071B" w:rsidP="0027071B">
      <w:pPr>
        <w:pStyle w:val="KeepWithNext"/>
        <w:rPr>
          <w:rtl/>
        </w:rPr>
      </w:pPr>
    </w:p>
    <w:p w:rsidR="0027071B" w:rsidRDefault="0027071B" w:rsidP="0027071B">
      <w:pPr>
        <w:rPr>
          <w:rtl/>
        </w:rPr>
      </w:pPr>
      <w:r>
        <w:rPr>
          <w:rFonts w:hint="cs"/>
          <w:rtl/>
        </w:rPr>
        <w:t xml:space="preserve">אני מהלשכה </w:t>
      </w:r>
      <w:bookmarkStart w:id="814" w:name="_ETM_Q1_2763335"/>
      <w:bookmarkEnd w:id="814"/>
      <w:r>
        <w:rPr>
          <w:rFonts w:hint="cs"/>
          <w:rtl/>
        </w:rPr>
        <w:t xml:space="preserve">המשפטית של שב"ס. אביב אמרה את רוב הדברים. חשוב לי </w:t>
      </w:r>
      <w:bookmarkStart w:id="815" w:name="_ETM_Q1_2770375"/>
      <w:bookmarkEnd w:id="815"/>
      <w:r>
        <w:rPr>
          <w:rFonts w:hint="cs"/>
          <w:rtl/>
        </w:rPr>
        <w:t xml:space="preserve">רגע לדבר כי נציג הסניגוריה דיבר על הנסיעות החיוניות גם </w:t>
      </w:r>
      <w:bookmarkStart w:id="816" w:name="_ETM_Q1_2773208"/>
      <w:bookmarkEnd w:id="816"/>
      <w:r>
        <w:rPr>
          <w:rFonts w:hint="cs"/>
          <w:rtl/>
        </w:rPr>
        <w:t xml:space="preserve">של אנשי שב"ס. </w:t>
      </w:r>
    </w:p>
    <w:p w:rsidR="0027071B" w:rsidRDefault="0027071B" w:rsidP="0027071B">
      <w:pPr>
        <w:rPr>
          <w:rtl/>
        </w:rPr>
      </w:pPr>
      <w:bookmarkStart w:id="817" w:name="_ETM_Q1_2775320"/>
      <w:bookmarkStart w:id="818" w:name="_ETM_Q1_2775388"/>
      <w:bookmarkEnd w:id="817"/>
      <w:bookmarkEnd w:id="818"/>
    </w:p>
    <w:p w:rsidR="0027071B" w:rsidRDefault="0027071B" w:rsidP="0027071B">
      <w:pPr>
        <w:rPr>
          <w:rtl/>
        </w:rPr>
      </w:pPr>
      <w:bookmarkStart w:id="819" w:name="_ETM_Q1_2775448"/>
      <w:bookmarkStart w:id="820" w:name="_ETM_Q1_2775509"/>
      <w:bookmarkEnd w:id="819"/>
      <w:bookmarkEnd w:id="820"/>
      <w:r>
        <w:rPr>
          <w:rFonts w:hint="cs"/>
          <w:rtl/>
        </w:rPr>
        <w:t xml:space="preserve">אני לא זוכר סיטואציה, חוץ מימי הקורונה, </w:t>
      </w:r>
      <w:bookmarkStart w:id="821" w:name="_ETM_Q1_2772097"/>
      <w:bookmarkEnd w:id="821"/>
      <w:r>
        <w:rPr>
          <w:rFonts w:hint="cs"/>
          <w:rtl/>
        </w:rPr>
        <w:t>ש</w:t>
      </w:r>
      <w:r w:rsidR="00DF164D">
        <w:rPr>
          <w:rFonts w:hint="cs"/>
          <w:rtl/>
        </w:rPr>
        <w:t xml:space="preserve">בה </w:t>
      </w:r>
      <w:r>
        <w:rPr>
          <w:rFonts w:hint="cs"/>
          <w:rtl/>
        </w:rPr>
        <w:t xml:space="preserve">מישהו אמר </w:t>
      </w:r>
      <w:r w:rsidR="00DF164D">
        <w:rPr>
          <w:rFonts w:hint="cs"/>
          <w:rtl/>
        </w:rPr>
        <w:t xml:space="preserve">לנו לא לצאת מהבית. פיקוד העורף לא </w:t>
      </w:r>
      <w:bookmarkStart w:id="822" w:name="_ETM_Q1_2777787"/>
      <w:bookmarkEnd w:id="822"/>
      <w:r w:rsidR="00DF164D">
        <w:rPr>
          <w:rFonts w:hint="cs"/>
          <w:rtl/>
        </w:rPr>
        <w:t xml:space="preserve">אומר לא לצאת מהבית. כחלק מההנחיות שלו הוא אומר להיות </w:t>
      </w:r>
      <w:bookmarkStart w:id="823" w:name="_ETM_Q1_2788667"/>
      <w:bookmarkEnd w:id="823"/>
      <w:r w:rsidR="00DF164D">
        <w:rPr>
          <w:rFonts w:hint="cs"/>
          <w:rtl/>
        </w:rPr>
        <w:t xml:space="preserve">ליד מורחבים מוגנים. בגדול, האמירה של המחוקק באירוע הזה של </w:t>
      </w:r>
      <w:bookmarkStart w:id="824" w:name="_ETM_Q1_2791865"/>
      <w:bookmarkEnd w:id="824"/>
      <w:r w:rsidR="00DF164D">
        <w:rPr>
          <w:rFonts w:hint="cs"/>
          <w:rtl/>
        </w:rPr>
        <w:t xml:space="preserve">ההגבלה המלאה, היא לנסות ולצמצם כמה שיותר את היציאות לבתי </w:t>
      </w:r>
      <w:bookmarkStart w:id="825" w:name="_ETM_Q1_2799657"/>
      <w:bookmarkEnd w:id="825"/>
      <w:r w:rsidR="00DF164D">
        <w:rPr>
          <w:rFonts w:hint="cs"/>
          <w:rtl/>
        </w:rPr>
        <w:t xml:space="preserve">המשפט, כי ההבנה היא שעצם היציאה מבתי הסוהר לבתי המשפט, </w:t>
      </w:r>
      <w:bookmarkStart w:id="826" w:name="_ETM_Q1_2807673"/>
      <w:bookmarkEnd w:id="826"/>
      <w:r w:rsidR="00DF164D">
        <w:rPr>
          <w:rFonts w:hint="cs"/>
          <w:rtl/>
        </w:rPr>
        <w:t xml:space="preserve">היא מסוכנת כשלעצמה. </w:t>
      </w:r>
    </w:p>
    <w:p w:rsidR="00DF164D" w:rsidRDefault="00DF164D" w:rsidP="0027071B">
      <w:pPr>
        <w:rPr>
          <w:rtl/>
        </w:rPr>
      </w:pPr>
    </w:p>
    <w:p w:rsidR="00DF164D" w:rsidRDefault="00DF164D" w:rsidP="00DF164D">
      <w:pPr>
        <w:rPr>
          <w:rtl/>
        </w:rPr>
      </w:pPr>
      <w:r>
        <w:rPr>
          <w:rFonts w:hint="cs"/>
          <w:rtl/>
        </w:rPr>
        <w:t xml:space="preserve">אביב דיברה מה יכול לקרות כשיש אזעקה </w:t>
      </w:r>
      <w:bookmarkStart w:id="827" w:name="_ETM_Q1_2814857"/>
      <w:bookmarkEnd w:id="827"/>
      <w:r>
        <w:rPr>
          <w:rFonts w:hint="cs"/>
          <w:rtl/>
        </w:rPr>
        <w:t xml:space="preserve">בדרך, במיוחד כשמדובר באסירים שנוסעים בדרכים. זאת סיטואציה לא נעימה </w:t>
      </w:r>
      <w:bookmarkStart w:id="828" w:name="_ETM_Q1_2816806"/>
      <w:bookmarkEnd w:id="828"/>
      <w:r>
        <w:rPr>
          <w:rFonts w:hint="cs"/>
          <w:rtl/>
        </w:rPr>
        <w:t xml:space="preserve">בכלל, לא לאסירים ולא לצוות. באמת, מה שנציב בתי הסוהר </w:t>
      </w:r>
      <w:bookmarkStart w:id="829" w:name="_ETM_Q1_2828342"/>
      <w:bookmarkEnd w:id="829"/>
      <w:r>
        <w:rPr>
          <w:rFonts w:hint="cs"/>
          <w:rtl/>
        </w:rPr>
        <w:t xml:space="preserve">שם לנגד עיניו כשהוא חתם על ההמלצה שלו, זה שמירה </w:t>
      </w:r>
      <w:bookmarkStart w:id="830" w:name="_ETM_Q1_2831001"/>
      <w:bookmarkEnd w:id="830"/>
      <w:r>
        <w:rPr>
          <w:rFonts w:hint="cs"/>
          <w:rtl/>
        </w:rPr>
        <w:t xml:space="preserve">על חיי אדם. אז נכון שעדיין אנחנו מפנים תחנות משטרה </w:t>
      </w:r>
      <w:bookmarkStart w:id="831" w:name="_ETM_Q1_2838425"/>
      <w:bookmarkEnd w:id="831"/>
      <w:r>
        <w:rPr>
          <w:rFonts w:hint="cs"/>
          <w:rtl/>
        </w:rPr>
        <w:t xml:space="preserve">לבתי הסוהר כדי שתחנות המשטרה לא יתמלאו בעצורים וכדי שיישמרו </w:t>
      </w:r>
      <w:bookmarkStart w:id="832" w:name="_ETM_Q1_2842856"/>
      <w:bookmarkEnd w:id="832"/>
      <w:r>
        <w:rPr>
          <w:rFonts w:hint="cs"/>
          <w:rtl/>
        </w:rPr>
        <w:t xml:space="preserve">הזכויות גם בהיבטים האלה. נכון גם שאנשי שב"ס מגיעים </w:t>
      </w:r>
      <w:bookmarkStart w:id="833" w:name="_ETM_Q1_2846167"/>
      <w:bookmarkEnd w:id="833"/>
      <w:r>
        <w:rPr>
          <w:rFonts w:hint="cs"/>
          <w:rtl/>
        </w:rPr>
        <w:t xml:space="preserve">למקום העבודה שלהם כי אנחנו ארגון בטחוני שצריך לעשות את </w:t>
      </w:r>
      <w:bookmarkStart w:id="834" w:name="_ETM_Q1_2853175"/>
      <w:bookmarkEnd w:id="834"/>
      <w:r>
        <w:rPr>
          <w:rFonts w:hint="cs"/>
          <w:rtl/>
        </w:rPr>
        <w:t xml:space="preserve">מלאכתו. עדיין, עצם הנסיעות האלה לבתי המשפט, בסיטואציה הזאת, </w:t>
      </w:r>
      <w:bookmarkStart w:id="835" w:name="_ETM_Q1_2856375"/>
      <w:bookmarkEnd w:id="835"/>
      <w:r>
        <w:rPr>
          <w:rFonts w:hint="cs"/>
          <w:rtl/>
        </w:rPr>
        <w:t xml:space="preserve">כרגע באזור הצפון, הם ברמת סיכון גבוהה יותר. </w:t>
      </w:r>
    </w:p>
    <w:p w:rsidR="00DF164D" w:rsidRDefault="00DF164D" w:rsidP="00DF164D">
      <w:pPr>
        <w:rPr>
          <w:rtl/>
        </w:rPr>
      </w:pPr>
      <w:bookmarkStart w:id="836" w:name="_ETM_Q1_2859157"/>
      <w:bookmarkStart w:id="837" w:name="_ETM_Q1_2859229"/>
      <w:bookmarkEnd w:id="836"/>
      <w:bookmarkEnd w:id="837"/>
    </w:p>
    <w:p w:rsidR="00DF164D" w:rsidRDefault="00DF164D" w:rsidP="00DF164D">
      <w:pPr>
        <w:rPr>
          <w:rtl/>
        </w:rPr>
      </w:pPr>
      <w:bookmarkStart w:id="838" w:name="_ETM_Q1_2859317"/>
      <w:bookmarkStart w:id="839" w:name="_ETM_Q1_2859411"/>
      <w:bookmarkEnd w:id="838"/>
      <w:bookmarkEnd w:id="839"/>
      <w:r>
        <w:rPr>
          <w:rFonts w:hint="cs"/>
          <w:rtl/>
        </w:rPr>
        <w:t xml:space="preserve">אני </w:t>
      </w:r>
      <w:bookmarkStart w:id="840" w:name="_ETM_Q1_2860693"/>
      <w:bookmarkEnd w:id="840"/>
      <w:r>
        <w:rPr>
          <w:rFonts w:hint="cs"/>
          <w:rtl/>
        </w:rPr>
        <w:t xml:space="preserve">אגיד עוד משהו בהקשר של טווח הזמן ולמה, לפחות הנציב, </w:t>
      </w:r>
      <w:bookmarkStart w:id="841" w:name="_ETM_Q1_2865639"/>
      <w:bookmarkEnd w:id="841"/>
      <w:r>
        <w:rPr>
          <w:rFonts w:hint="cs"/>
          <w:rtl/>
        </w:rPr>
        <w:t xml:space="preserve">המליץ עד יום שני. ההמלצה של הנציב לוקחת בין היתר </w:t>
      </w:r>
      <w:bookmarkStart w:id="842" w:name="_ETM_Q1_2874487"/>
      <w:bookmarkEnd w:id="842"/>
      <w:r>
        <w:rPr>
          <w:rFonts w:hint="cs"/>
          <w:rtl/>
        </w:rPr>
        <w:t xml:space="preserve">גם את העובדה שאנחנו צריכים להיערך. אם, לצורך העניין, יש </w:t>
      </w:r>
      <w:bookmarkStart w:id="843" w:name="_ETM_Q1_2875330"/>
      <w:bookmarkEnd w:id="843"/>
      <w:r>
        <w:rPr>
          <w:rFonts w:hint="cs"/>
          <w:rtl/>
        </w:rPr>
        <w:t xml:space="preserve">דיון בבית משפט במחוז צפון או במחוז חיפה והעציר נמצא </w:t>
      </w:r>
      <w:bookmarkStart w:id="844" w:name="_ETM_Q1_2884546"/>
      <w:bookmarkEnd w:id="844"/>
      <w:r>
        <w:rPr>
          <w:rFonts w:hint="cs"/>
          <w:rtl/>
        </w:rPr>
        <w:t xml:space="preserve">בכלא בדרום הארץ, אנחנו צריכים להיערך להבאה שלו. ההבאה שלו </w:t>
      </w:r>
      <w:bookmarkStart w:id="845" w:name="_ETM_Q1_2888523"/>
      <w:bookmarkEnd w:id="845"/>
      <w:r>
        <w:rPr>
          <w:rFonts w:hint="cs"/>
          <w:rtl/>
        </w:rPr>
        <w:t xml:space="preserve">יכולה לקחת גם כמה תחנות בדרך. לכן, גם בהיבט הזה </w:t>
      </w:r>
      <w:bookmarkStart w:id="846" w:name="_ETM_Q1_2891093"/>
      <w:bookmarkEnd w:id="846"/>
      <w:r>
        <w:rPr>
          <w:rFonts w:hint="cs"/>
          <w:rtl/>
        </w:rPr>
        <w:t xml:space="preserve">שירות בתי הסוהר צריך לדעת את הוודאות גם ברמת ההיערכות </w:t>
      </w:r>
      <w:bookmarkStart w:id="847" w:name="_ETM_Q1_2897573"/>
      <w:bookmarkEnd w:id="847"/>
      <w:r>
        <w:rPr>
          <w:rFonts w:hint="cs"/>
          <w:rtl/>
        </w:rPr>
        <w:t xml:space="preserve">לדיונים כדי שלא ייווצר מצב שתוך 24 שעות נגמרת ההכרזה </w:t>
      </w:r>
      <w:bookmarkStart w:id="848" w:name="_ETM_Q1_2901378"/>
      <w:bookmarkEnd w:id="848"/>
      <w:r>
        <w:rPr>
          <w:rFonts w:hint="cs"/>
          <w:rtl/>
        </w:rPr>
        <w:t xml:space="preserve">אבל האסיר לא הגיע ולא התייצב לדיון בבית המשפט. </w:t>
      </w:r>
      <w:bookmarkStart w:id="849" w:name="_ETM_Q1_2901732"/>
      <w:bookmarkEnd w:id="849"/>
    </w:p>
    <w:p w:rsidR="00DF164D" w:rsidRDefault="00DF164D" w:rsidP="00DF164D">
      <w:pPr>
        <w:rPr>
          <w:rtl/>
        </w:rPr>
      </w:pPr>
      <w:bookmarkStart w:id="850" w:name="_ETM_Q1_2902036"/>
      <w:bookmarkStart w:id="851" w:name="_ETM_Q1_2902107"/>
      <w:bookmarkEnd w:id="850"/>
      <w:bookmarkEnd w:id="851"/>
    </w:p>
    <w:p w:rsidR="00DF164D" w:rsidRDefault="00DF164D" w:rsidP="00DF164D">
      <w:pPr>
        <w:rPr>
          <w:rtl/>
        </w:rPr>
      </w:pPr>
      <w:bookmarkStart w:id="852" w:name="_ETM_Q1_2902180"/>
      <w:bookmarkStart w:id="853" w:name="_ETM_Q1_2902237"/>
      <w:bookmarkEnd w:id="852"/>
      <w:bookmarkEnd w:id="853"/>
      <w:r>
        <w:rPr>
          <w:rFonts w:hint="cs"/>
          <w:rtl/>
        </w:rPr>
        <w:t xml:space="preserve">גם בהיבט הזה, אורך ההכרזה נותן את הוודאות התפעלות כדי </w:t>
      </w:r>
      <w:bookmarkStart w:id="854" w:name="_ETM_Q1_2911604"/>
      <w:bookmarkEnd w:id="854"/>
      <w:r>
        <w:rPr>
          <w:rFonts w:hint="cs"/>
          <w:rtl/>
        </w:rPr>
        <w:t xml:space="preserve">שנדע שאנחנו שומרים על ביטחון האסירים והסגל מצד אחד </w:t>
      </w:r>
      <w:bookmarkStart w:id="855" w:name="_ETM_Q1_2914652"/>
      <w:bookmarkEnd w:id="855"/>
      <w:r>
        <w:rPr>
          <w:rFonts w:hint="cs"/>
          <w:rtl/>
        </w:rPr>
        <w:t>ומצד שני, עומדים גם בהחלטות בית משפט, להביא את האסירים</w:t>
      </w:r>
      <w:bookmarkStart w:id="856" w:name="_ETM_Q1_2917463"/>
      <w:bookmarkEnd w:id="856"/>
      <w:r>
        <w:rPr>
          <w:rFonts w:hint="cs"/>
          <w:rtl/>
        </w:rPr>
        <w:t xml:space="preserve"> כמו שצריך לדיונים בעניינם. תודה. </w:t>
      </w:r>
    </w:p>
    <w:p w:rsidR="00DF164D" w:rsidRDefault="00DF164D" w:rsidP="00DF164D">
      <w:pPr>
        <w:rPr>
          <w:rtl/>
        </w:rPr>
      </w:pPr>
      <w:bookmarkStart w:id="857" w:name="_ETM_Q1_2921911"/>
      <w:bookmarkStart w:id="858" w:name="_ETM_Q1_2921980"/>
      <w:bookmarkEnd w:id="857"/>
      <w:bookmarkEnd w:id="858"/>
    </w:p>
    <w:p w:rsidR="00DF164D" w:rsidRDefault="00DF164D" w:rsidP="00DF164D">
      <w:pPr>
        <w:pStyle w:val="af6"/>
        <w:keepNext/>
        <w:rPr>
          <w:rtl/>
        </w:rPr>
      </w:pPr>
      <w:bookmarkStart w:id="859" w:name="ET_yor_5797_107"/>
      <w:r w:rsidRPr="00DF164D">
        <w:rPr>
          <w:rStyle w:val="TagStyle"/>
          <w:rtl/>
        </w:rPr>
        <w:t xml:space="preserve"> &lt;&lt; </w:t>
      </w:r>
      <w:proofErr w:type="spellStart"/>
      <w:r w:rsidRPr="00DF164D">
        <w:rPr>
          <w:rStyle w:val="TagStyle"/>
          <w:rtl/>
        </w:rPr>
        <w:t>יור</w:t>
      </w:r>
      <w:proofErr w:type="spellEnd"/>
      <w:r w:rsidRPr="00DF164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16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"/>
    </w:p>
    <w:p w:rsidR="00DF164D" w:rsidRDefault="00DF164D" w:rsidP="00DF164D">
      <w:pPr>
        <w:pStyle w:val="KeepWithNext"/>
        <w:rPr>
          <w:rtl/>
        </w:rPr>
      </w:pPr>
    </w:p>
    <w:p w:rsidR="00DF164D" w:rsidRDefault="00DF164D" w:rsidP="00DF164D">
      <w:pPr>
        <w:rPr>
          <w:rtl/>
        </w:rPr>
      </w:pPr>
      <w:bookmarkStart w:id="860" w:name="_ETM_Q1_2923041"/>
      <w:bookmarkEnd w:id="860"/>
      <w:r>
        <w:rPr>
          <w:rFonts w:hint="cs"/>
          <w:rtl/>
        </w:rPr>
        <w:t xml:space="preserve">נא להקריא. </w:t>
      </w:r>
    </w:p>
    <w:p w:rsidR="00DF164D" w:rsidRDefault="00DF164D" w:rsidP="00DF164D">
      <w:pPr>
        <w:rPr>
          <w:rtl/>
        </w:rPr>
      </w:pPr>
    </w:p>
    <w:p w:rsidR="00DF164D" w:rsidRDefault="00DF164D" w:rsidP="00DF164D">
      <w:pPr>
        <w:pStyle w:val="a4"/>
        <w:keepNext/>
        <w:rPr>
          <w:rtl/>
        </w:rPr>
      </w:pPr>
      <w:bookmarkStart w:id="861" w:name="ET_speaker_גאל_עזריאלי_108"/>
      <w:r w:rsidRPr="00DF164D">
        <w:rPr>
          <w:rStyle w:val="TagStyle"/>
          <w:rtl/>
        </w:rPr>
        <w:t xml:space="preserve"> &lt;&lt; דובר &gt;&gt; </w:t>
      </w:r>
      <w:r>
        <w:rPr>
          <w:rtl/>
        </w:rPr>
        <w:t>גאל עזריאלי:</w:t>
      </w:r>
      <w:r w:rsidRPr="00DF1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DF164D" w:rsidRDefault="00DF164D" w:rsidP="00DF164D">
      <w:pPr>
        <w:pStyle w:val="KeepWithNext"/>
        <w:rPr>
          <w:rtl/>
        </w:rPr>
      </w:pPr>
    </w:p>
    <w:p w:rsidR="00DF164D" w:rsidRDefault="00DF164D" w:rsidP="00DF164D">
      <w:pPr>
        <w:rPr>
          <w:rtl/>
        </w:rPr>
      </w:pPr>
      <w:r>
        <w:rPr>
          <w:rFonts w:hint="cs"/>
          <w:rtl/>
        </w:rPr>
        <w:t>רק הבהרה אחרונה</w:t>
      </w:r>
      <w:bookmarkStart w:id="862" w:name="_ETM_Q1_2932997"/>
      <w:bookmarkEnd w:id="862"/>
      <w:r>
        <w:rPr>
          <w:rFonts w:hint="cs"/>
          <w:rtl/>
        </w:rPr>
        <w:t xml:space="preserve"> לגבי ההכרזה על מצב מיוחד בעורף כי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התייחסות לנושא. אני רוצה רק להזכיר שיש מצב מיוחד בעורף מה-7 </w:t>
      </w:r>
      <w:bookmarkStart w:id="863" w:name="_ETM_Q1_2938314"/>
      <w:bookmarkEnd w:id="863"/>
      <w:r>
        <w:rPr>
          <w:rFonts w:hint="cs"/>
          <w:rtl/>
        </w:rPr>
        <w:t xml:space="preserve">באוקטובר. כבר ב-8 באוקטובר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הכרזה לכל המדינה. </w:t>
      </w:r>
      <w:r w:rsidR="005968F9">
        <w:rPr>
          <w:rFonts w:hint="cs"/>
          <w:rtl/>
        </w:rPr>
        <w:t xml:space="preserve">הכרזה על </w:t>
      </w:r>
      <w:bookmarkStart w:id="864" w:name="_ETM_Q1_2951251"/>
      <w:bookmarkEnd w:id="864"/>
      <w:r w:rsidR="005968F9">
        <w:rPr>
          <w:rFonts w:hint="cs"/>
          <w:rtl/>
        </w:rPr>
        <w:t xml:space="preserve">כל שטחי המדינה </w:t>
      </w:r>
      <w:proofErr w:type="spellStart"/>
      <w:r w:rsidR="005968F9">
        <w:rPr>
          <w:rFonts w:hint="cs"/>
          <w:rtl/>
        </w:rPr>
        <w:t>היתה</w:t>
      </w:r>
      <w:proofErr w:type="spellEnd"/>
      <w:r w:rsidR="005968F9">
        <w:rPr>
          <w:rFonts w:hint="cs"/>
          <w:rtl/>
        </w:rPr>
        <w:t xml:space="preserve"> עד מאי או יוני. מאז חקיקת </w:t>
      </w:r>
      <w:bookmarkStart w:id="865" w:name="_ETM_Q1_2955530"/>
      <w:bookmarkEnd w:id="865"/>
      <w:r w:rsidR="005968F9">
        <w:rPr>
          <w:rFonts w:hint="cs"/>
          <w:rtl/>
        </w:rPr>
        <w:t xml:space="preserve">החוק כמובן שלא נעשה באותו סעיף 2 בכל הנוגע להגבלה המלאה. לכן, זה שהממשלה החליטה להרחיב בחזרה את ההכרזה על </w:t>
      </w:r>
      <w:bookmarkStart w:id="866" w:name="_ETM_Q1_2967116"/>
      <w:bookmarkEnd w:id="866"/>
      <w:r w:rsidR="005968F9">
        <w:rPr>
          <w:rFonts w:hint="cs"/>
          <w:rtl/>
        </w:rPr>
        <w:t xml:space="preserve">מצב מיוחד בעורך על כל שטחי המדינה, אין בזה שום </w:t>
      </w:r>
      <w:bookmarkStart w:id="867" w:name="_ETM_Q1_2966954"/>
      <w:bookmarkEnd w:id="867"/>
      <w:r w:rsidR="005968F9">
        <w:rPr>
          <w:rFonts w:hint="cs"/>
          <w:rtl/>
        </w:rPr>
        <w:t xml:space="preserve">בסיס כדי להצדיק את ההכרזה המלאה כמובן. לכן אנחנו פועלים </w:t>
      </w:r>
      <w:bookmarkStart w:id="868" w:name="_ETM_Q1_2974999"/>
      <w:bookmarkEnd w:id="868"/>
      <w:r w:rsidR="005968F9">
        <w:rPr>
          <w:rFonts w:hint="cs"/>
          <w:rtl/>
        </w:rPr>
        <w:t xml:space="preserve">בשים לב - - </w:t>
      </w:r>
    </w:p>
    <w:p w:rsidR="005968F9" w:rsidRDefault="005968F9" w:rsidP="00DF164D">
      <w:pPr>
        <w:rPr>
          <w:rtl/>
        </w:rPr>
      </w:pPr>
    </w:p>
    <w:p w:rsidR="005968F9" w:rsidRDefault="005968F9" w:rsidP="005968F9">
      <w:pPr>
        <w:pStyle w:val="af6"/>
        <w:keepNext/>
        <w:rPr>
          <w:rtl/>
        </w:rPr>
      </w:pPr>
      <w:bookmarkStart w:id="869" w:name="ET_yor_5797_109"/>
      <w:r w:rsidRPr="005968F9">
        <w:rPr>
          <w:rStyle w:val="TagStyle"/>
          <w:rtl/>
        </w:rPr>
        <w:t xml:space="preserve"> &lt;&lt; </w:t>
      </w:r>
      <w:proofErr w:type="spellStart"/>
      <w:r w:rsidRPr="005968F9">
        <w:rPr>
          <w:rStyle w:val="TagStyle"/>
          <w:rtl/>
        </w:rPr>
        <w:t>יור</w:t>
      </w:r>
      <w:proofErr w:type="spellEnd"/>
      <w:r w:rsidRPr="005968F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"/>
    </w:p>
    <w:p w:rsidR="005968F9" w:rsidRDefault="005968F9" w:rsidP="005968F9">
      <w:pPr>
        <w:pStyle w:val="KeepWithNext"/>
        <w:rPr>
          <w:rtl/>
        </w:rPr>
      </w:pPr>
    </w:p>
    <w:p w:rsidR="005968F9" w:rsidRDefault="005968F9" w:rsidP="005968F9">
      <w:pPr>
        <w:rPr>
          <w:rtl/>
        </w:rPr>
      </w:pPr>
      <w:r>
        <w:rPr>
          <w:rFonts w:hint="cs"/>
          <w:rtl/>
        </w:rPr>
        <w:t xml:space="preserve">זה נכון שאם הייתם באים פה </w:t>
      </w:r>
      <w:bookmarkStart w:id="870" w:name="_ETM_Q1_2977584"/>
      <w:bookmarkEnd w:id="870"/>
      <w:r>
        <w:rPr>
          <w:rFonts w:hint="cs"/>
          <w:rtl/>
        </w:rPr>
        <w:t xml:space="preserve">לבקש את זה על תל-אביב, הייתי אומר לכם שתדברו איתי </w:t>
      </w:r>
      <w:bookmarkStart w:id="871" w:name="_ETM_Q1_2979176"/>
      <w:bookmarkEnd w:id="871"/>
      <w:r>
        <w:rPr>
          <w:rFonts w:hint="cs"/>
          <w:rtl/>
        </w:rPr>
        <w:t xml:space="preserve">אחר-כך. </w:t>
      </w:r>
    </w:p>
    <w:p w:rsidR="005968F9" w:rsidRDefault="005968F9" w:rsidP="005968F9">
      <w:pPr>
        <w:rPr>
          <w:rtl/>
        </w:rPr>
      </w:pPr>
    </w:p>
    <w:p w:rsidR="005968F9" w:rsidRDefault="005968F9" w:rsidP="005968F9">
      <w:pPr>
        <w:pStyle w:val="af9"/>
        <w:keepNext/>
        <w:rPr>
          <w:rtl/>
        </w:rPr>
      </w:pPr>
      <w:bookmarkStart w:id="872" w:name="ET_guest_838221_110"/>
      <w:r w:rsidRPr="005968F9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5968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2"/>
    </w:p>
    <w:p w:rsidR="005968F9" w:rsidRDefault="005968F9" w:rsidP="005968F9">
      <w:pPr>
        <w:pStyle w:val="KeepWithNext"/>
        <w:rPr>
          <w:rtl/>
        </w:rPr>
      </w:pPr>
    </w:p>
    <w:p w:rsidR="005968F9" w:rsidRDefault="005968F9" w:rsidP="005968F9">
      <w:pPr>
        <w:rPr>
          <w:rtl/>
        </w:rPr>
      </w:pPr>
      <w:r>
        <w:rPr>
          <w:rFonts w:hint="cs"/>
          <w:rtl/>
        </w:rPr>
        <w:t xml:space="preserve">זה צוין כאחד השיקולים. </w:t>
      </w:r>
    </w:p>
    <w:p w:rsidR="005968F9" w:rsidRDefault="005968F9" w:rsidP="005968F9">
      <w:pPr>
        <w:rPr>
          <w:rtl/>
        </w:rPr>
      </w:pPr>
      <w:bookmarkStart w:id="873" w:name="_ETM_Q1_2985310"/>
      <w:bookmarkStart w:id="874" w:name="_ETM_Q1_2985361"/>
      <w:bookmarkEnd w:id="873"/>
      <w:bookmarkEnd w:id="874"/>
    </w:p>
    <w:p w:rsidR="005968F9" w:rsidRDefault="005968F9" w:rsidP="005968F9">
      <w:pPr>
        <w:pStyle w:val="af6"/>
        <w:keepNext/>
        <w:rPr>
          <w:rtl/>
        </w:rPr>
      </w:pPr>
      <w:bookmarkStart w:id="875" w:name="_ETM_Q1_2987758"/>
      <w:bookmarkStart w:id="876" w:name="_ETM_Q1_2987814"/>
      <w:bookmarkStart w:id="877" w:name="ET_yor_5797_111"/>
      <w:bookmarkEnd w:id="875"/>
      <w:bookmarkEnd w:id="876"/>
      <w:r w:rsidRPr="005968F9">
        <w:rPr>
          <w:rStyle w:val="TagStyle"/>
          <w:rtl/>
        </w:rPr>
        <w:t xml:space="preserve"> &lt;&lt; </w:t>
      </w:r>
      <w:proofErr w:type="spellStart"/>
      <w:r w:rsidRPr="005968F9">
        <w:rPr>
          <w:rStyle w:val="TagStyle"/>
          <w:rtl/>
        </w:rPr>
        <w:t>יור</w:t>
      </w:r>
      <w:proofErr w:type="spellEnd"/>
      <w:r w:rsidRPr="005968F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:rsidR="005968F9" w:rsidRDefault="005968F9" w:rsidP="005968F9">
      <w:pPr>
        <w:pStyle w:val="KeepWithNext"/>
        <w:rPr>
          <w:rtl/>
        </w:rPr>
      </w:pPr>
    </w:p>
    <w:p w:rsidR="005968F9" w:rsidRDefault="005968F9" w:rsidP="005968F9">
      <w:pPr>
        <w:rPr>
          <w:rtl/>
        </w:rPr>
      </w:pPr>
      <w:bookmarkStart w:id="878" w:name="_ETM_Q1_2988706"/>
      <w:bookmarkEnd w:id="878"/>
      <w:r>
        <w:rPr>
          <w:rFonts w:hint="cs"/>
          <w:rtl/>
        </w:rPr>
        <w:t xml:space="preserve">איך ההוא אמר? אני </w:t>
      </w:r>
      <w:bookmarkStart w:id="879" w:name="_ETM_Q1_2984356"/>
      <w:bookmarkEnd w:id="879"/>
      <w:r>
        <w:rPr>
          <w:rFonts w:hint="cs"/>
          <w:rtl/>
        </w:rPr>
        <w:t xml:space="preserve">לא קורא את החוקים. אני נוסע בחיפה תחתית ורואה את </w:t>
      </w:r>
      <w:bookmarkStart w:id="880" w:name="_ETM_Q1_2994611"/>
      <w:bookmarkEnd w:id="880"/>
      <w:r>
        <w:rPr>
          <w:rFonts w:hint="cs"/>
          <w:rtl/>
        </w:rPr>
        <w:t xml:space="preserve">הכביש ריק ונוסע בתל-אביב ולא רואה את הכביש ריק. אני </w:t>
      </w:r>
      <w:bookmarkStart w:id="881" w:name="_ETM_Q1_2996569"/>
      <w:bookmarkEnd w:id="881"/>
      <w:r>
        <w:rPr>
          <w:rFonts w:hint="cs"/>
          <w:rtl/>
        </w:rPr>
        <w:t xml:space="preserve">לא עורך-דין, אני בא משם. </w:t>
      </w:r>
    </w:p>
    <w:p w:rsidR="005968F9" w:rsidRDefault="005968F9" w:rsidP="005968F9">
      <w:pPr>
        <w:rPr>
          <w:rtl/>
        </w:rPr>
      </w:pPr>
      <w:bookmarkStart w:id="882" w:name="_ETM_Q1_3002080"/>
      <w:bookmarkStart w:id="883" w:name="_ETM_Q1_3002140"/>
      <w:bookmarkStart w:id="884" w:name="_ETM_Q1_3002208"/>
      <w:bookmarkStart w:id="885" w:name="_ETM_Q1_3002262"/>
      <w:bookmarkEnd w:id="882"/>
      <w:bookmarkEnd w:id="883"/>
      <w:bookmarkEnd w:id="884"/>
      <w:bookmarkEnd w:id="885"/>
    </w:p>
    <w:p w:rsidR="005968F9" w:rsidRDefault="005968F9" w:rsidP="005968F9">
      <w:pPr>
        <w:pStyle w:val="a4"/>
        <w:keepNext/>
        <w:rPr>
          <w:rtl/>
        </w:rPr>
      </w:pPr>
      <w:bookmarkStart w:id="886" w:name="ET_speaker_נועה_ברודסקי_112"/>
      <w:r w:rsidRPr="005968F9">
        <w:rPr>
          <w:rStyle w:val="TagStyle"/>
          <w:rtl/>
        </w:rPr>
        <w:t xml:space="preserve"> &lt;&lt; דובר &gt;&gt; </w:t>
      </w:r>
      <w:r>
        <w:rPr>
          <w:rtl/>
        </w:rPr>
        <w:t>נועה ברודסקי:</w:t>
      </w:r>
      <w:r w:rsidRPr="00596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5968F9" w:rsidRDefault="005968F9" w:rsidP="005968F9">
      <w:pPr>
        <w:pStyle w:val="KeepWithNext"/>
        <w:rPr>
          <w:rtl/>
        </w:rPr>
      </w:pPr>
    </w:p>
    <w:p w:rsidR="005968F9" w:rsidRDefault="008E1899" w:rsidP="005968F9">
      <w:pPr>
        <w:rPr>
          <w:rtl/>
        </w:rPr>
      </w:pPr>
      <w:r>
        <w:rPr>
          <w:rFonts w:hint="cs"/>
          <w:rtl/>
        </w:rPr>
        <w:t xml:space="preserve">רק הערה אחת על מה </w:t>
      </w:r>
      <w:bookmarkStart w:id="887" w:name="_ETM_Q1_3004746"/>
      <w:bookmarkEnd w:id="887"/>
      <w:r>
        <w:rPr>
          <w:rFonts w:hint="cs"/>
          <w:rtl/>
        </w:rPr>
        <w:t xml:space="preserve">שנאמר פה על-ידי נציג שב"ס. מאחר שבכל מקרה יש איזה </w:t>
      </w:r>
      <w:bookmarkStart w:id="888" w:name="_ETM_Q1_3014154"/>
      <w:bookmarkEnd w:id="888"/>
      <w:r>
        <w:rPr>
          <w:rFonts w:hint="cs"/>
          <w:rtl/>
        </w:rPr>
        <w:t xml:space="preserve">מועד שבו פוקעת ההכרזה, בכל מקרה המצב הוא כזה שיצטרכו </w:t>
      </w:r>
      <w:bookmarkStart w:id="889" w:name="_ETM_Q1_3017403"/>
      <w:bookmarkEnd w:id="889"/>
      <w:r>
        <w:rPr>
          <w:rFonts w:hint="cs"/>
          <w:rtl/>
        </w:rPr>
        <w:t xml:space="preserve">לחשוב כמה שעות לפני זה איך נערכים ליום למחרת אם </w:t>
      </w:r>
      <w:bookmarkStart w:id="890" w:name="_ETM_Q1_3020346"/>
      <w:bookmarkEnd w:id="890"/>
      <w:r>
        <w:rPr>
          <w:rFonts w:hint="cs"/>
          <w:rtl/>
        </w:rPr>
        <w:t xml:space="preserve">אין הכרזה. לצורך העניין, אם זה היה ראשון, או שני </w:t>
      </w:r>
      <w:bookmarkStart w:id="891" w:name="_ETM_Q1_3022201"/>
      <w:bookmarkEnd w:id="891"/>
      <w:r>
        <w:rPr>
          <w:rFonts w:hint="cs"/>
          <w:rtl/>
        </w:rPr>
        <w:t xml:space="preserve">או שלישי - - </w:t>
      </w:r>
    </w:p>
    <w:p w:rsidR="008E1899" w:rsidRDefault="008E1899" w:rsidP="005968F9">
      <w:pPr>
        <w:rPr>
          <w:rtl/>
        </w:rPr>
      </w:pPr>
      <w:bookmarkStart w:id="892" w:name="_ETM_Q1_3025801"/>
      <w:bookmarkStart w:id="893" w:name="_ETM_Q1_3025870"/>
      <w:bookmarkStart w:id="894" w:name="_ETM_Q1_3026089"/>
      <w:bookmarkStart w:id="895" w:name="_ETM_Q1_3026160"/>
      <w:bookmarkEnd w:id="892"/>
      <w:bookmarkEnd w:id="893"/>
      <w:bookmarkEnd w:id="894"/>
      <w:bookmarkEnd w:id="895"/>
    </w:p>
    <w:p w:rsidR="008E1899" w:rsidRDefault="008E1899" w:rsidP="008E1899">
      <w:pPr>
        <w:pStyle w:val="af6"/>
        <w:keepNext/>
        <w:rPr>
          <w:rtl/>
        </w:rPr>
      </w:pPr>
      <w:bookmarkStart w:id="896" w:name="ET_yor_5797_113"/>
      <w:r w:rsidRPr="008E1899">
        <w:rPr>
          <w:rStyle w:val="TagStyle"/>
          <w:rtl/>
        </w:rPr>
        <w:t xml:space="preserve"> &lt;&lt; </w:t>
      </w:r>
      <w:proofErr w:type="spellStart"/>
      <w:r w:rsidRPr="008E1899">
        <w:rPr>
          <w:rStyle w:val="TagStyle"/>
          <w:rtl/>
        </w:rPr>
        <w:t>יור</w:t>
      </w:r>
      <w:proofErr w:type="spellEnd"/>
      <w:r w:rsidRPr="008E189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E18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:rsidR="008E1899" w:rsidRDefault="008E1899" w:rsidP="008E1899">
      <w:pPr>
        <w:pStyle w:val="KeepWithNext"/>
        <w:rPr>
          <w:rtl/>
        </w:rPr>
      </w:pPr>
    </w:p>
    <w:p w:rsidR="008E1899" w:rsidRDefault="008E1899" w:rsidP="008E1899">
      <w:pPr>
        <w:rPr>
          <w:rtl/>
        </w:rPr>
      </w:pPr>
      <w:bookmarkStart w:id="897" w:name="_ETM_Q1_3027160"/>
      <w:bookmarkEnd w:id="897"/>
      <w:r>
        <w:rPr>
          <w:rFonts w:hint="cs"/>
          <w:rtl/>
        </w:rPr>
        <w:t xml:space="preserve">ביום ראשון הוא יודע להיערך ליום </w:t>
      </w:r>
      <w:bookmarkStart w:id="898" w:name="_ETM_Q1_3028011"/>
      <w:bookmarkEnd w:id="898"/>
      <w:r>
        <w:rPr>
          <w:rFonts w:hint="cs"/>
          <w:rtl/>
        </w:rPr>
        <w:t xml:space="preserve">שני ובשבת הוא לא יודע להיערך ליום ראשון. </w:t>
      </w:r>
    </w:p>
    <w:p w:rsidR="008E1899" w:rsidRDefault="008E1899" w:rsidP="008E1899">
      <w:pPr>
        <w:pStyle w:val="a4"/>
        <w:keepNext/>
        <w:rPr>
          <w:rStyle w:val="TagStyle"/>
          <w:rtl/>
        </w:rPr>
      </w:pPr>
      <w:bookmarkStart w:id="899" w:name="ET_speaker_נועה_ברודסקי_114"/>
    </w:p>
    <w:p w:rsidR="008E1899" w:rsidRDefault="008E1899" w:rsidP="008E1899">
      <w:pPr>
        <w:pStyle w:val="a4"/>
        <w:keepNext/>
        <w:rPr>
          <w:rtl/>
        </w:rPr>
      </w:pPr>
      <w:r w:rsidRPr="008E1899">
        <w:rPr>
          <w:rStyle w:val="TagStyle"/>
          <w:rtl/>
        </w:rPr>
        <w:t xml:space="preserve"> &lt;&lt; דובר &gt;&gt; </w:t>
      </w:r>
      <w:r>
        <w:rPr>
          <w:rtl/>
        </w:rPr>
        <w:t>נועה ברודסקי:</w:t>
      </w:r>
      <w:r w:rsidRPr="008E1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8E1899" w:rsidRDefault="008E1899" w:rsidP="008E1899">
      <w:pPr>
        <w:pStyle w:val="KeepWithNext"/>
        <w:rPr>
          <w:rtl/>
        </w:rPr>
      </w:pPr>
    </w:p>
    <w:p w:rsidR="008E1899" w:rsidRDefault="008E1899" w:rsidP="008E1899">
      <w:pPr>
        <w:rPr>
          <w:rtl/>
        </w:rPr>
      </w:pPr>
      <w:r>
        <w:rPr>
          <w:rFonts w:hint="cs"/>
          <w:rtl/>
        </w:rPr>
        <w:t xml:space="preserve">את ראשון </w:t>
      </w:r>
      <w:bookmarkStart w:id="900" w:name="_ETM_Q1_3030781"/>
      <w:bookmarkEnd w:id="900"/>
      <w:r>
        <w:rPr>
          <w:rFonts w:hint="cs"/>
          <w:rtl/>
        </w:rPr>
        <w:t xml:space="preserve">הבנו. השאלה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בין ראשון לשני. </w:t>
      </w:r>
      <w:bookmarkStart w:id="901" w:name="_ETM_Q1_3036541"/>
      <w:bookmarkEnd w:id="901"/>
    </w:p>
    <w:p w:rsidR="008E1899" w:rsidRDefault="008E1899" w:rsidP="008E1899">
      <w:pPr>
        <w:rPr>
          <w:rtl/>
        </w:rPr>
      </w:pPr>
      <w:bookmarkStart w:id="902" w:name="_ETM_Q1_3036594"/>
      <w:bookmarkEnd w:id="902"/>
    </w:p>
    <w:p w:rsidR="008E1899" w:rsidRDefault="008E1899" w:rsidP="008E1899">
      <w:pPr>
        <w:pStyle w:val="af9"/>
        <w:keepNext/>
        <w:rPr>
          <w:rtl/>
        </w:rPr>
      </w:pPr>
      <w:bookmarkStart w:id="903" w:name="ET_guest_838221_115"/>
      <w:r w:rsidRPr="008E1899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8E18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3"/>
    </w:p>
    <w:p w:rsidR="008E1899" w:rsidRDefault="008E1899" w:rsidP="008E1899">
      <w:pPr>
        <w:pStyle w:val="KeepWithNext"/>
        <w:rPr>
          <w:rtl/>
        </w:rPr>
      </w:pPr>
    </w:p>
    <w:p w:rsidR="008E1899" w:rsidRDefault="008E1899" w:rsidP="008E1899">
      <w:pPr>
        <w:rPr>
          <w:rtl/>
        </w:rPr>
      </w:pPr>
      <w:r>
        <w:rPr>
          <w:rFonts w:hint="cs"/>
          <w:rtl/>
        </w:rPr>
        <w:t xml:space="preserve">יש קושי. ברור לנו </w:t>
      </w:r>
      <w:bookmarkStart w:id="904" w:name="_ETM_Q1_3038344"/>
      <w:bookmarkEnd w:id="904"/>
      <w:r>
        <w:rPr>
          <w:rFonts w:hint="cs"/>
          <w:rtl/>
        </w:rPr>
        <w:t xml:space="preserve">שהאירוע הזה לא ייגמר בקרוב. יש קושי בהערכות שמדברות על </w:t>
      </w:r>
      <w:bookmarkStart w:id="905" w:name="_ETM_Q1_3043663"/>
      <w:bookmarkEnd w:id="905"/>
      <w:r>
        <w:rPr>
          <w:rFonts w:hint="cs"/>
          <w:rtl/>
        </w:rPr>
        <w:t xml:space="preserve">24 שעות ו-48 שעות. חוסר הוודאות הזה מקשה על שירות </w:t>
      </w:r>
      <w:bookmarkStart w:id="906" w:name="_ETM_Q1_3047279"/>
      <w:bookmarkEnd w:id="906"/>
      <w:r>
        <w:rPr>
          <w:rFonts w:hint="cs"/>
          <w:rtl/>
        </w:rPr>
        <w:t xml:space="preserve">בתי הסוהר. שוב, זה לא גורע מהרף שצריך לעמוד בו </w:t>
      </w:r>
      <w:bookmarkStart w:id="907" w:name="_ETM_Q1_3049422"/>
      <w:bookmarkEnd w:id="907"/>
      <w:r>
        <w:rPr>
          <w:rFonts w:hint="cs"/>
          <w:rtl/>
        </w:rPr>
        <w:t xml:space="preserve">לצורך ההכרזה. עדיין, הערכות קצרות מקשות בהיבט הזה. </w:t>
      </w:r>
    </w:p>
    <w:p w:rsidR="009E12BE" w:rsidRDefault="009E12BE" w:rsidP="008E1899">
      <w:pPr>
        <w:rPr>
          <w:rtl/>
        </w:rPr>
      </w:pPr>
      <w:bookmarkStart w:id="908" w:name="_ETM_Q1_3053966"/>
      <w:bookmarkStart w:id="909" w:name="_ETM_Q1_3054081"/>
      <w:bookmarkEnd w:id="908"/>
      <w:bookmarkEnd w:id="909"/>
    </w:p>
    <w:p w:rsidR="009E12BE" w:rsidRDefault="009E12BE" w:rsidP="009E12BE">
      <w:pPr>
        <w:pStyle w:val="af6"/>
        <w:keepNext/>
        <w:rPr>
          <w:rtl/>
        </w:rPr>
      </w:pPr>
      <w:bookmarkStart w:id="910" w:name="ET_yor_5797_116"/>
      <w:r w:rsidRPr="009E12BE">
        <w:rPr>
          <w:rStyle w:val="TagStyle"/>
          <w:rtl/>
        </w:rPr>
        <w:t xml:space="preserve"> &lt;&lt; </w:t>
      </w:r>
      <w:proofErr w:type="spellStart"/>
      <w:r w:rsidRPr="009E12BE">
        <w:rPr>
          <w:rStyle w:val="TagStyle"/>
          <w:rtl/>
        </w:rPr>
        <w:t>יור</w:t>
      </w:r>
      <w:proofErr w:type="spellEnd"/>
      <w:r w:rsidRPr="009E12B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E1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9E12BE" w:rsidRDefault="009E12BE" w:rsidP="009E12BE">
      <w:pPr>
        <w:pStyle w:val="KeepWithNext"/>
        <w:rPr>
          <w:rtl/>
        </w:rPr>
      </w:pPr>
    </w:p>
    <w:p w:rsidR="009E12BE" w:rsidRDefault="009E12BE" w:rsidP="009E12BE">
      <w:pPr>
        <w:rPr>
          <w:rtl/>
        </w:rPr>
      </w:pPr>
      <w:bookmarkStart w:id="911" w:name="_ETM_Q1_3055109"/>
      <w:bookmarkEnd w:id="911"/>
      <w:r>
        <w:rPr>
          <w:rFonts w:hint="cs"/>
          <w:rtl/>
        </w:rPr>
        <w:t xml:space="preserve">כן, אבל </w:t>
      </w:r>
      <w:bookmarkStart w:id="912" w:name="_ETM_Q1_3051368"/>
      <w:bookmarkEnd w:id="912"/>
      <w:r>
        <w:rPr>
          <w:rFonts w:hint="cs"/>
          <w:rtl/>
        </w:rPr>
        <w:t xml:space="preserve">רציתי להגיד לו שאם יהיה רוגע בסוף שבוע, הוא יצטרך </w:t>
      </w:r>
      <w:bookmarkStart w:id="913" w:name="_ETM_Q1_3060104"/>
      <w:bookmarkEnd w:id="913"/>
      <w:r>
        <w:rPr>
          <w:rFonts w:hint="cs"/>
          <w:rtl/>
        </w:rPr>
        <w:t xml:space="preserve">כבר במוצאי שבת להיערך ליום ראשון אם יהיה ביטול על-ידי השר, כי זה מה שמחייב. </w:t>
      </w:r>
    </w:p>
    <w:p w:rsidR="009E12BE" w:rsidRDefault="009E12BE" w:rsidP="009E12BE">
      <w:pPr>
        <w:rPr>
          <w:rtl/>
        </w:rPr>
      </w:pPr>
      <w:bookmarkStart w:id="914" w:name="_ETM_Q1_3060360"/>
      <w:bookmarkStart w:id="915" w:name="_ETM_Q1_3060431"/>
      <w:bookmarkStart w:id="916" w:name="_ETM_Q1_3061592"/>
      <w:bookmarkEnd w:id="914"/>
      <w:bookmarkEnd w:id="915"/>
      <w:bookmarkEnd w:id="916"/>
    </w:p>
    <w:p w:rsidR="009E12BE" w:rsidRDefault="009E12BE" w:rsidP="009E12BE">
      <w:pPr>
        <w:pStyle w:val="af9"/>
        <w:keepNext/>
        <w:rPr>
          <w:rtl/>
        </w:rPr>
      </w:pPr>
      <w:bookmarkStart w:id="917" w:name="ET_guest_838221_117"/>
      <w:r w:rsidRPr="009E12BE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9E12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7"/>
    </w:p>
    <w:p w:rsidR="009E12BE" w:rsidRDefault="009E12BE" w:rsidP="009E12BE">
      <w:pPr>
        <w:pStyle w:val="KeepWithNext"/>
        <w:rPr>
          <w:rtl/>
        </w:rPr>
      </w:pPr>
    </w:p>
    <w:p w:rsidR="009E12BE" w:rsidRDefault="009E12BE" w:rsidP="009E12BE">
      <w:pPr>
        <w:rPr>
          <w:rtl/>
        </w:rPr>
      </w:pPr>
      <w:bookmarkStart w:id="918" w:name="_ETM_Q1_3062126"/>
      <w:bookmarkStart w:id="919" w:name="_ETM_Q1_3062180"/>
      <w:bookmarkEnd w:id="918"/>
      <w:bookmarkEnd w:id="919"/>
      <w:r>
        <w:rPr>
          <w:rFonts w:hint="cs"/>
          <w:rtl/>
        </w:rPr>
        <w:t xml:space="preserve">אין מחלוקת. השר יצטרך לבטל </w:t>
      </w:r>
      <w:bookmarkStart w:id="920" w:name="_ETM_Q1_3063291"/>
      <w:bookmarkEnd w:id="920"/>
      <w:r>
        <w:rPr>
          <w:rFonts w:hint="cs"/>
          <w:rtl/>
        </w:rPr>
        <w:t xml:space="preserve">את ההכרזה ושירות בתי הסוהר יצטרך להיערך ללוחות הזמנים בהתאם </w:t>
      </w:r>
      <w:bookmarkStart w:id="921" w:name="_ETM_Q1_3067755"/>
      <w:bookmarkEnd w:id="921"/>
      <w:r>
        <w:rPr>
          <w:rFonts w:hint="cs"/>
          <w:rtl/>
        </w:rPr>
        <w:t xml:space="preserve">לחוק. </w:t>
      </w:r>
    </w:p>
    <w:p w:rsidR="009E12BE" w:rsidRDefault="009E12BE" w:rsidP="009E12BE">
      <w:pPr>
        <w:rPr>
          <w:rtl/>
        </w:rPr>
      </w:pPr>
    </w:p>
    <w:p w:rsidR="009E12BE" w:rsidRDefault="009E12BE" w:rsidP="009E12BE">
      <w:pPr>
        <w:pStyle w:val="a4"/>
        <w:keepNext/>
        <w:rPr>
          <w:rtl/>
        </w:rPr>
      </w:pPr>
      <w:bookmarkStart w:id="922" w:name="ET_speaker_אפרת_חקאק_118"/>
      <w:r w:rsidRPr="009E12BE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E1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9E12BE" w:rsidRDefault="009E12BE" w:rsidP="009E12BE">
      <w:pPr>
        <w:pStyle w:val="KeepWithNext"/>
        <w:rPr>
          <w:rtl/>
        </w:rPr>
      </w:pPr>
    </w:p>
    <w:p w:rsidR="009E12BE" w:rsidRDefault="009E12BE" w:rsidP="009E12BE">
      <w:pPr>
        <w:rPr>
          <w:rtl/>
        </w:rPr>
      </w:pPr>
      <w:r>
        <w:rPr>
          <w:rFonts w:hint="cs"/>
          <w:rtl/>
        </w:rPr>
        <w:t xml:space="preserve">אם יש ביטול זה מ-7 בבוקר למחרת כי באמת רצינו שיהיה זמן להיערכות. </w:t>
      </w:r>
    </w:p>
    <w:p w:rsidR="009E12BE" w:rsidRDefault="009E12BE" w:rsidP="009E12BE">
      <w:pPr>
        <w:rPr>
          <w:rtl/>
        </w:rPr>
      </w:pPr>
      <w:bookmarkStart w:id="923" w:name="_ETM_Q1_3083052"/>
      <w:bookmarkStart w:id="924" w:name="_ETM_Q1_3083123"/>
      <w:bookmarkEnd w:id="923"/>
      <w:bookmarkEnd w:id="924"/>
    </w:p>
    <w:p w:rsidR="009E12BE" w:rsidRDefault="009E12BE" w:rsidP="009E12BE">
      <w:pPr>
        <w:rPr>
          <w:rtl/>
        </w:rPr>
      </w:pPr>
      <w:bookmarkStart w:id="925" w:name="_ETM_Q1_3083836"/>
      <w:bookmarkStart w:id="926" w:name="_ETM_Q1_3083889"/>
      <w:bookmarkEnd w:id="925"/>
      <w:bookmarkEnd w:id="926"/>
    </w:p>
    <w:p w:rsidR="009E12BE" w:rsidRDefault="009E12BE" w:rsidP="009E12BE">
      <w:pPr>
        <w:pStyle w:val="a4"/>
        <w:keepNext/>
        <w:rPr>
          <w:rtl/>
        </w:rPr>
      </w:pPr>
      <w:bookmarkStart w:id="927" w:name="ET_speaker_נועה_ברודסקי_119"/>
      <w:r w:rsidRPr="009E12BE">
        <w:rPr>
          <w:rStyle w:val="TagStyle"/>
          <w:rtl/>
        </w:rPr>
        <w:t xml:space="preserve"> &lt;&lt; דובר &gt;&gt; </w:t>
      </w:r>
      <w:r>
        <w:rPr>
          <w:rtl/>
        </w:rPr>
        <w:t>נועה ברודסקי:</w:t>
      </w:r>
      <w:r w:rsidRPr="009E1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9E12BE" w:rsidRDefault="009E12BE" w:rsidP="009E12BE">
      <w:pPr>
        <w:pStyle w:val="KeepWithNext"/>
        <w:rPr>
          <w:rtl/>
        </w:rPr>
      </w:pPr>
    </w:p>
    <w:p w:rsidR="009E12BE" w:rsidRDefault="009E12BE" w:rsidP="009E12BE">
      <w:pPr>
        <w:rPr>
          <w:rtl/>
        </w:rPr>
      </w:pPr>
      <w:r>
        <w:rPr>
          <w:rFonts w:hint="cs"/>
          <w:rtl/>
        </w:rPr>
        <w:t>(מקריאה)</w:t>
      </w:r>
    </w:p>
    <w:p w:rsidR="009E12BE" w:rsidRDefault="009E12BE" w:rsidP="009E12BE">
      <w:pPr>
        <w:rPr>
          <w:rtl/>
        </w:rPr>
      </w:pPr>
      <w:bookmarkStart w:id="928" w:name="_ETM_Q1_3080583"/>
      <w:bookmarkStart w:id="929" w:name="_ETM_Q1_3080638"/>
      <w:bookmarkEnd w:id="928"/>
      <w:bookmarkEnd w:id="929"/>
    </w:p>
    <w:p w:rsidR="00D20FCE" w:rsidRDefault="009E12BE" w:rsidP="009E12BE">
      <w:pPr>
        <w:rPr>
          <w:rtl/>
        </w:rPr>
      </w:pPr>
      <w:bookmarkStart w:id="930" w:name="_ETM_Q1_3080743"/>
      <w:bookmarkStart w:id="931" w:name="_ETM_Q1_3080820"/>
      <w:bookmarkEnd w:id="930"/>
      <w:bookmarkEnd w:id="931"/>
      <w:r>
        <w:rPr>
          <w:rFonts w:hint="cs"/>
          <w:rtl/>
        </w:rPr>
        <w:t xml:space="preserve">"הארכת ההכרזה על הגבלה מלאה על תיאום דיונים בנוכחות עצורים או אסירים (הארכה מס' 2), </w:t>
      </w:r>
    </w:p>
    <w:p w:rsidR="00D20FCE" w:rsidRDefault="00D20FCE" w:rsidP="009E12BE">
      <w:pPr>
        <w:rPr>
          <w:rtl/>
        </w:rPr>
      </w:pPr>
    </w:p>
    <w:p w:rsidR="009E12BE" w:rsidRDefault="009E12BE" w:rsidP="009E12BE">
      <w:pPr>
        <w:rPr>
          <w:rFonts w:ascii="SemanticaCondNormal" w:hAnsi="SemanticaCondNormal"/>
          <w:color w:val="666666"/>
          <w:sz w:val="36"/>
          <w:szCs w:val="36"/>
          <w:shd w:val="clear" w:color="auto" w:fill="FFFFFF"/>
          <w:rtl/>
        </w:rPr>
      </w:pPr>
      <w:r>
        <w:rPr>
          <w:rFonts w:hint="cs"/>
          <w:rtl/>
        </w:rPr>
        <w:t xml:space="preserve">לפי חוק קיום דיונים והיוועדות חזותית בהשתתפות עצורים וכלואים (הוראת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ברזל),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- 2023. </w:t>
      </w:r>
    </w:p>
    <w:p w:rsidR="009E12BE" w:rsidRDefault="009E12BE" w:rsidP="009E12BE">
      <w:pPr>
        <w:rPr>
          <w:rFonts w:ascii="SemanticaCondNormal" w:hAnsi="SemanticaCondNormal"/>
          <w:color w:val="666666"/>
          <w:sz w:val="36"/>
          <w:szCs w:val="36"/>
          <w:shd w:val="clear" w:color="auto" w:fill="FFFFFF"/>
          <w:rtl/>
        </w:rPr>
      </w:pPr>
    </w:p>
    <w:p w:rsidR="007454ED" w:rsidRDefault="009E12BE" w:rsidP="00D20FCE">
      <w:pPr>
        <w:rPr>
          <w:rtl/>
        </w:rPr>
      </w:pPr>
      <w:bookmarkStart w:id="932" w:name="_ETM_Q1_2440186"/>
      <w:bookmarkStart w:id="933" w:name="_ETM_Q1_2440245"/>
      <w:bookmarkEnd w:id="932"/>
      <w:bookmarkEnd w:id="933"/>
      <w:r>
        <w:rPr>
          <w:rFonts w:hint="cs"/>
          <w:rtl/>
        </w:rPr>
        <w:t>בתוקף סמכותי לפי סעיף 2</w:t>
      </w:r>
      <w:r w:rsidR="00D20FCE">
        <w:rPr>
          <w:rFonts w:hint="cs"/>
          <w:rtl/>
        </w:rPr>
        <w:t>(</w:t>
      </w:r>
      <w:r>
        <w:rPr>
          <w:rFonts w:hint="cs"/>
          <w:rtl/>
        </w:rPr>
        <w:t>א</w:t>
      </w:r>
      <w:r w:rsidR="00D20FCE">
        <w:rPr>
          <w:rFonts w:hint="cs"/>
          <w:rtl/>
        </w:rPr>
        <w:t>)</w:t>
      </w:r>
      <w:r>
        <w:rPr>
          <w:rFonts w:hint="cs"/>
          <w:rtl/>
        </w:rPr>
        <w:t xml:space="preserve"> לחוק קיום דיונים והיוועדות חזותית בהשתתפות </w:t>
      </w:r>
      <w:bookmarkStart w:id="934" w:name="_ETM_Q1_3094053"/>
      <w:bookmarkEnd w:id="934"/>
      <w:r>
        <w:rPr>
          <w:rFonts w:hint="cs"/>
          <w:rtl/>
        </w:rPr>
        <w:t xml:space="preserve">עצורים, אסירים וכלואים (הוראת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ברזל), התשפ"ד-2023 (להלן החוק)</w:t>
      </w:r>
      <w:r w:rsidR="00D20FCE">
        <w:rPr>
          <w:rFonts w:hint="cs"/>
          <w:rtl/>
        </w:rPr>
        <w:t xml:space="preserve">, </w:t>
      </w:r>
      <w:bookmarkStart w:id="935" w:name="_ETM_Q1_3101375"/>
      <w:bookmarkStart w:id="936" w:name="_ETM_Q1_3101444"/>
      <w:bookmarkStart w:id="937" w:name="_ETM_Q1_3101519"/>
      <w:bookmarkStart w:id="938" w:name="_ETM_Q1_3101575"/>
      <w:bookmarkEnd w:id="935"/>
      <w:bookmarkEnd w:id="936"/>
      <w:bookmarkEnd w:id="937"/>
      <w:bookmarkEnd w:id="938"/>
      <w:r w:rsidR="007454ED">
        <w:rPr>
          <w:rFonts w:hint="cs"/>
          <w:rtl/>
        </w:rPr>
        <w:t xml:space="preserve">בהמשך להחלטת המפקח הכללי של משטרת ישראל והחלטת נציב שירות בתי הסוהר לפי סעיף </w:t>
      </w:r>
      <w:r w:rsidR="00D20FCE">
        <w:rPr>
          <w:rFonts w:hint="cs"/>
          <w:rtl/>
        </w:rPr>
        <w:t xml:space="preserve">2(י) </w:t>
      </w:r>
      <w:r w:rsidR="007454ED">
        <w:rPr>
          <w:rFonts w:hint="cs"/>
          <w:rtl/>
        </w:rPr>
        <w:t xml:space="preserve">לחוק שניתנו ביום ט' באלול </w:t>
      </w:r>
      <w:proofErr w:type="spellStart"/>
      <w:r w:rsidR="007454ED">
        <w:rPr>
          <w:rFonts w:hint="cs"/>
          <w:rtl/>
        </w:rPr>
        <w:t>התשפ"</w:t>
      </w:r>
      <w:r w:rsidR="00D20FCE">
        <w:rPr>
          <w:rFonts w:hint="cs"/>
          <w:rtl/>
        </w:rPr>
        <w:t>ד</w:t>
      </w:r>
      <w:proofErr w:type="spellEnd"/>
      <w:r w:rsidR="00D20FCE">
        <w:rPr>
          <w:rFonts w:hint="cs"/>
          <w:rtl/>
        </w:rPr>
        <w:t xml:space="preserve">, 22 בספטמבר 2024) </w:t>
      </w:r>
      <w:r w:rsidR="007454ED">
        <w:rPr>
          <w:rFonts w:hint="cs"/>
          <w:rtl/>
        </w:rPr>
        <w:t xml:space="preserve">בשעות 09:30 ו-10:00 בהתאמה, לאחר שהתייעצתי עם </w:t>
      </w:r>
      <w:bookmarkStart w:id="939" w:name="_ETM_Q1_3111672"/>
      <w:bookmarkEnd w:id="939"/>
      <w:r w:rsidR="007454ED">
        <w:rPr>
          <w:rFonts w:hint="cs"/>
          <w:rtl/>
        </w:rPr>
        <w:t>השר לביטחון לאומי ולאחר ששקלתי את הצורך בהכרזה אל מול הפגיעה בזכויותיהם של העצורים והאסירים הנובעת ממנה, וכן את השיקולים המנויים בסעיף 2</w:t>
      </w:r>
      <w:r w:rsidR="00D20FCE">
        <w:rPr>
          <w:rFonts w:hint="cs"/>
          <w:rtl/>
        </w:rPr>
        <w:t>(</w:t>
      </w:r>
      <w:r w:rsidR="007454ED">
        <w:rPr>
          <w:rFonts w:hint="cs"/>
          <w:rtl/>
        </w:rPr>
        <w:t>ג</w:t>
      </w:r>
      <w:r w:rsidR="00D20FCE">
        <w:rPr>
          <w:rFonts w:hint="cs"/>
          <w:rtl/>
        </w:rPr>
        <w:t>)</w:t>
      </w:r>
      <w:r w:rsidR="007454ED">
        <w:rPr>
          <w:rFonts w:hint="cs"/>
          <w:rtl/>
        </w:rPr>
        <w:t xml:space="preserve"> לחוק</w:t>
      </w:r>
      <w:r w:rsidR="00D20FCE">
        <w:rPr>
          <w:rFonts w:hint="cs"/>
          <w:rtl/>
        </w:rPr>
        <w:t>,</w:t>
      </w:r>
      <w:r w:rsidR="007454ED">
        <w:rPr>
          <w:rFonts w:hint="cs"/>
          <w:rtl/>
        </w:rPr>
        <w:t xml:space="preserve"> ולאחר ששוכנעתי שאין דרך לקיים את </w:t>
      </w:r>
      <w:bookmarkStart w:id="940" w:name="_ETM_Q1_3120165"/>
      <w:bookmarkEnd w:id="940"/>
      <w:r w:rsidR="007454ED">
        <w:rPr>
          <w:rFonts w:hint="cs"/>
          <w:rtl/>
        </w:rPr>
        <w:t xml:space="preserve">כלל הדיונים בבתי המשפט באזורים בצפון המדינה המסומנים במפה ומפורטים </w:t>
      </w:r>
      <w:bookmarkStart w:id="941" w:name="_ETM_Q1_3128610"/>
      <w:bookmarkEnd w:id="941"/>
      <w:r w:rsidR="007454ED">
        <w:rPr>
          <w:rFonts w:hint="cs"/>
          <w:rtl/>
        </w:rPr>
        <w:t xml:space="preserve">בתוספת הכרזה זאת, בנוכחות עצורים או אסירים ואת הדיונים בבתי </w:t>
      </w:r>
      <w:bookmarkStart w:id="942" w:name="_ETM_Q1_3127482"/>
      <w:bookmarkEnd w:id="942"/>
      <w:r w:rsidR="007454ED">
        <w:rPr>
          <w:rFonts w:hint="cs"/>
          <w:rtl/>
        </w:rPr>
        <w:t xml:space="preserve">המשפט בעניינם של אסירים ועצורים המוחזקים באותם אזורים בנוכחותם, בשל </w:t>
      </w:r>
      <w:bookmarkStart w:id="943" w:name="_ETM_Q1_3135373"/>
      <w:bookmarkEnd w:id="943"/>
      <w:r w:rsidR="007454ED">
        <w:rPr>
          <w:rFonts w:hint="cs"/>
          <w:rtl/>
        </w:rPr>
        <w:t xml:space="preserve">סיכון ממשי הנשקף לחיי אדם בהבאתם לדיונים, אני מאריך, באישור </w:t>
      </w:r>
      <w:bookmarkStart w:id="944" w:name="_ETM_Q1_3140261"/>
      <w:bookmarkEnd w:id="944"/>
      <w:r w:rsidR="007454ED">
        <w:rPr>
          <w:rFonts w:hint="cs"/>
          <w:rtl/>
        </w:rPr>
        <w:t xml:space="preserve">ועדת החוקה חוק ומשפט של הכנסת, את תוקפה של ההכרזה על הגבלה מלאה באזורים האמורים שנתתי ביום כ' באלול </w:t>
      </w:r>
      <w:proofErr w:type="spellStart"/>
      <w:r w:rsidR="007454ED">
        <w:rPr>
          <w:rFonts w:hint="cs"/>
          <w:rtl/>
        </w:rPr>
        <w:t>התשפ"ד</w:t>
      </w:r>
      <w:proofErr w:type="spellEnd"/>
      <w:r w:rsidR="007454ED">
        <w:rPr>
          <w:rFonts w:hint="cs"/>
          <w:rtl/>
        </w:rPr>
        <w:t>,</w:t>
      </w:r>
      <w:bookmarkStart w:id="945" w:name="_ETM_Q1_3140997"/>
      <w:bookmarkEnd w:id="945"/>
      <w:r w:rsidR="007454ED">
        <w:rPr>
          <w:rFonts w:hint="cs"/>
          <w:rtl/>
        </w:rPr>
        <w:t xml:space="preserve"> </w:t>
      </w:r>
      <w:r w:rsidR="00D20FCE">
        <w:rPr>
          <w:rFonts w:hint="cs"/>
          <w:rtl/>
        </w:rPr>
        <w:t>(</w:t>
      </w:r>
      <w:r w:rsidR="007454ED">
        <w:rPr>
          <w:rFonts w:hint="cs"/>
          <w:rtl/>
        </w:rPr>
        <w:t>23 בספטמבר 2024</w:t>
      </w:r>
      <w:r w:rsidR="00D20FCE">
        <w:rPr>
          <w:rFonts w:hint="cs"/>
          <w:rtl/>
        </w:rPr>
        <w:t>)</w:t>
      </w:r>
      <w:r w:rsidR="007454ED">
        <w:rPr>
          <w:rFonts w:hint="cs"/>
          <w:rtl/>
        </w:rPr>
        <w:t xml:space="preserve"> עד יום כ"ח באלול </w:t>
      </w:r>
      <w:proofErr w:type="spellStart"/>
      <w:r w:rsidR="007454ED">
        <w:rPr>
          <w:rFonts w:hint="cs"/>
          <w:rtl/>
        </w:rPr>
        <w:t>התשפ"ד</w:t>
      </w:r>
      <w:proofErr w:type="spellEnd"/>
      <w:r w:rsidR="007454ED">
        <w:rPr>
          <w:rFonts w:hint="cs"/>
          <w:rtl/>
        </w:rPr>
        <w:t xml:space="preserve">, </w:t>
      </w:r>
      <w:r w:rsidR="00D20FCE">
        <w:rPr>
          <w:rFonts w:hint="cs"/>
          <w:rtl/>
        </w:rPr>
        <w:t>(</w:t>
      </w:r>
      <w:r w:rsidR="007454ED">
        <w:rPr>
          <w:rFonts w:hint="cs"/>
          <w:rtl/>
        </w:rPr>
        <w:t xml:space="preserve">30 </w:t>
      </w:r>
      <w:bookmarkStart w:id="946" w:name="_ETM_Q1_3148072"/>
      <w:bookmarkEnd w:id="946"/>
      <w:r w:rsidR="007454ED">
        <w:rPr>
          <w:rFonts w:hint="cs"/>
          <w:rtl/>
        </w:rPr>
        <w:t>בספטמבר 2024</w:t>
      </w:r>
      <w:r w:rsidR="00D20FCE">
        <w:rPr>
          <w:rFonts w:hint="cs"/>
          <w:rtl/>
        </w:rPr>
        <w:t>)</w:t>
      </w:r>
      <w:r w:rsidR="007454ED">
        <w:rPr>
          <w:rFonts w:hint="cs"/>
          <w:rtl/>
        </w:rPr>
        <w:t xml:space="preserve">, בשעה </w:t>
      </w:r>
      <w:r w:rsidR="00D20FCE">
        <w:rPr>
          <w:rFonts w:hint="cs"/>
          <w:rtl/>
        </w:rPr>
        <w:t>22</w:t>
      </w:r>
      <w:r w:rsidR="007454ED">
        <w:rPr>
          <w:rFonts w:hint="cs"/>
          <w:rtl/>
        </w:rPr>
        <w:t>:</w:t>
      </w:r>
      <w:r w:rsidR="00D20FCE">
        <w:rPr>
          <w:rFonts w:hint="cs"/>
          <w:rtl/>
        </w:rPr>
        <w:t>00."</w:t>
      </w:r>
    </w:p>
    <w:p w:rsidR="007454ED" w:rsidRDefault="007454ED" w:rsidP="00B12209">
      <w:pPr>
        <w:rPr>
          <w:rtl/>
        </w:rPr>
      </w:pPr>
      <w:bookmarkStart w:id="947" w:name="_ETM_Q1_3146860"/>
      <w:bookmarkStart w:id="948" w:name="_ETM_Q1_3146930"/>
      <w:bookmarkEnd w:id="947"/>
      <w:bookmarkEnd w:id="948"/>
    </w:p>
    <w:p w:rsidR="007454ED" w:rsidRDefault="007454ED" w:rsidP="00B12209">
      <w:pPr>
        <w:rPr>
          <w:rtl/>
        </w:rPr>
      </w:pPr>
      <w:bookmarkStart w:id="949" w:name="_ETM_Q1_3147004"/>
      <w:bookmarkStart w:id="950" w:name="_ETM_Q1_3147077"/>
      <w:bookmarkEnd w:id="949"/>
      <w:bookmarkEnd w:id="950"/>
      <w:r>
        <w:rPr>
          <w:rFonts w:hint="cs"/>
          <w:rtl/>
        </w:rPr>
        <w:t xml:space="preserve">רק לשים לב שתיקנו פה את </w:t>
      </w:r>
      <w:bookmarkStart w:id="951" w:name="_ETM_Q1_3153788"/>
      <w:bookmarkEnd w:id="951"/>
      <w:r>
        <w:rPr>
          <w:rFonts w:hint="cs"/>
          <w:rtl/>
        </w:rPr>
        <w:t xml:space="preserve">התאריך העברי. יש כאן נספח עם מפה. </w:t>
      </w:r>
    </w:p>
    <w:p w:rsidR="007454ED" w:rsidRDefault="007454ED" w:rsidP="00B12209">
      <w:pPr>
        <w:rPr>
          <w:rtl/>
        </w:rPr>
      </w:pPr>
    </w:p>
    <w:p w:rsidR="007454ED" w:rsidRDefault="007454ED" w:rsidP="007454ED">
      <w:pPr>
        <w:pStyle w:val="af6"/>
        <w:keepNext/>
        <w:rPr>
          <w:rtl/>
        </w:rPr>
      </w:pPr>
      <w:bookmarkStart w:id="952" w:name="ET_yor_5797_120"/>
      <w:r w:rsidRPr="007454ED">
        <w:rPr>
          <w:rStyle w:val="TagStyle"/>
          <w:rtl/>
        </w:rPr>
        <w:t xml:space="preserve"> &lt;&lt; </w:t>
      </w:r>
      <w:proofErr w:type="spellStart"/>
      <w:r w:rsidRPr="007454ED">
        <w:rPr>
          <w:rStyle w:val="TagStyle"/>
          <w:rtl/>
        </w:rPr>
        <w:t>יור</w:t>
      </w:r>
      <w:proofErr w:type="spellEnd"/>
      <w:r w:rsidRPr="007454E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45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:rsidR="007454ED" w:rsidRDefault="007454ED" w:rsidP="007454ED">
      <w:pPr>
        <w:pStyle w:val="KeepWithNext"/>
        <w:rPr>
          <w:rtl/>
        </w:rPr>
      </w:pPr>
    </w:p>
    <w:p w:rsidR="007454ED" w:rsidRDefault="007454ED" w:rsidP="007454ED">
      <w:pPr>
        <w:rPr>
          <w:rtl/>
        </w:rPr>
      </w:pPr>
      <w:r>
        <w:rPr>
          <w:rFonts w:hint="cs"/>
          <w:rtl/>
        </w:rPr>
        <w:t xml:space="preserve">זאת המפה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בפעם הקודמת, היא לא השתנתה. </w:t>
      </w:r>
      <w:bookmarkStart w:id="953" w:name="_ETM_Q1_3155707"/>
      <w:bookmarkEnd w:id="953"/>
    </w:p>
    <w:p w:rsidR="00195C0D" w:rsidRDefault="00195C0D" w:rsidP="00195C0D">
      <w:pPr>
        <w:rPr>
          <w:rtl/>
        </w:rPr>
      </w:pPr>
      <w:bookmarkStart w:id="954" w:name="_ETM_Q1_3155762"/>
      <w:bookmarkStart w:id="955" w:name="_ETM_Q1_3156684"/>
      <w:bookmarkStart w:id="956" w:name="_ETM_Q1_3156753"/>
      <w:bookmarkEnd w:id="954"/>
      <w:bookmarkEnd w:id="955"/>
      <w:bookmarkEnd w:id="956"/>
    </w:p>
    <w:p w:rsidR="00195C0D" w:rsidRDefault="00195C0D" w:rsidP="00195C0D">
      <w:pPr>
        <w:pStyle w:val="a4"/>
        <w:keepNext/>
        <w:rPr>
          <w:rtl/>
        </w:rPr>
      </w:pPr>
      <w:bookmarkStart w:id="957" w:name="ET_speaker_נועה_ברודסקי_121"/>
      <w:r w:rsidRPr="00195C0D">
        <w:rPr>
          <w:rStyle w:val="TagStyle"/>
          <w:rtl/>
        </w:rPr>
        <w:t xml:space="preserve"> &lt;&lt; דובר &gt;&gt; </w:t>
      </w:r>
      <w:r>
        <w:rPr>
          <w:rtl/>
        </w:rPr>
        <w:t>נועה ברודסקי:</w:t>
      </w:r>
      <w:r w:rsidRPr="00195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195C0D" w:rsidRDefault="00195C0D" w:rsidP="00195C0D">
      <w:pPr>
        <w:pStyle w:val="KeepWithNext"/>
        <w:rPr>
          <w:rtl/>
        </w:rPr>
      </w:pPr>
    </w:p>
    <w:p w:rsidR="00195C0D" w:rsidRDefault="00195C0D" w:rsidP="00195C0D">
      <w:pPr>
        <w:rPr>
          <w:rtl/>
        </w:rPr>
      </w:pPr>
      <w:r>
        <w:rPr>
          <w:rFonts w:hint="cs"/>
          <w:rtl/>
        </w:rPr>
        <w:t xml:space="preserve">יש גם פירוט של הרשימה של  האזורים בהם זה חל. </w:t>
      </w:r>
      <w:bookmarkStart w:id="958" w:name="_ETM_Q1_3161468"/>
      <w:bookmarkEnd w:id="958"/>
    </w:p>
    <w:p w:rsidR="00195C0D" w:rsidRDefault="00195C0D" w:rsidP="00195C0D">
      <w:pPr>
        <w:rPr>
          <w:rtl/>
        </w:rPr>
      </w:pPr>
      <w:bookmarkStart w:id="959" w:name="_ETM_Q1_3163373"/>
      <w:bookmarkStart w:id="960" w:name="_ETM_Q1_3163440"/>
      <w:bookmarkEnd w:id="959"/>
      <w:bookmarkEnd w:id="960"/>
    </w:p>
    <w:p w:rsidR="00195C0D" w:rsidRDefault="00195C0D" w:rsidP="00195C0D">
      <w:pPr>
        <w:pStyle w:val="af6"/>
        <w:keepNext/>
        <w:rPr>
          <w:rtl/>
        </w:rPr>
      </w:pPr>
      <w:bookmarkStart w:id="961" w:name="ET_yor_5797_122"/>
      <w:r w:rsidRPr="00195C0D">
        <w:rPr>
          <w:rStyle w:val="TagStyle"/>
          <w:rtl/>
        </w:rPr>
        <w:t xml:space="preserve"> &lt;&lt; </w:t>
      </w:r>
      <w:proofErr w:type="spellStart"/>
      <w:r w:rsidRPr="00195C0D">
        <w:rPr>
          <w:rStyle w:val="TagStyle"/>
          <w:rtl/>
        </w:rPr>
        <w:t>יור</w:t>
      </w:r>
      <w:proofErr w:type="spellEnd"/>
      <w:r w:rsidRPr="00195C0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95C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195C0D" w:rsidRDefault="00195C0D" w:rsidP="00195C0D">
      <w:pPr>
        <w:pStyle w:val="KeepWithNext"/>
        <w:rPr>
          <w:rtl/>
        </w:rPr>
      </w:pPr>
    </w:p>
    <w:p w:rsidR="00195C0D" w:rsidRDefault="00195C0D" w:rsidP="00195C0D">
      <w:pPr>
        <w:rPr>
          <w:rtl/>
        </w:rPr>
      </w:pPr>
      <w:bookmarkStart w:id="962" w:name="_ETM_Q1_3164670"/>
      <w:bookmarkEnd w:id="962"/>
      <w:r>
        <w:rPr>
          <w:rFonts w:hint="cs"/>
          <w:rtl/>
        </w:rPr>
        <w:t>תודה. מי בעד אישור הצו?</w:t>
      </w:r>
    </w:p>
    <w:p w:rsidR="00195C0D" w:rsidRDefault="00195C0D" w:rsidP="00195C0D">
      <w:pPr>
        <w:rPr>
          <w:rtl/>
        </w:rPr>
      </w:pPr>
      <w:bookmarkStart w:id="963" w:name="_ETM_Q1_3168925"/>
      <w:bookmarkStart w:id="964" w:name="_ETM_Q1_3168977"/>
      <w:bookmarkEnd w:id="963"/>
      <w:bookmarkEnd w:id="964"/>
    </w:p>
    <w:p w:rsidR="00195C0D" w:rsidRPr="00195C0D" w:rsidRDefault="00195C0D" w:rsidP="00195C0D">
      <w:pPr>
        <w:jc w:val="center"/>
        <w:rPr>
          <w:b/>
          <w:bCs/>
          <w:rtl/>
        </w:rPr>
      </w:pPr>
      <w:bookmarkStart w:id="965" w:name="_ETM_Q1_3169085"/>
      <w:bookmarkStart w:id="966" w:name="_ETM_Q1_3169141"/>
      <w:bookmarkEnd w:id="965"/>
      <w:bookmarkEnd w:id="966"/>
      <w:r w:rsidRPr="00195C0D">
        <w:rPr>
          <w:rFonts w:hint="cs"/>
          <w:b/>
          <w:bCs/>
          <w:rtl/>
        </w:rPr>
        <w:t>הצבעה</w:t>
      </w:r>
    </w:p>
    <w:p w:rsidR="00195C0D" w:rsidRDefault="00195C0D" w:rsidP="00195C0D">
      <w:pPr>
        <w:jc w:val="center"/>
        <w:rPr>
          <w:rtl/>
        </w:rPr>
      </w:pPr>
      <w:bookmarkStart w:id="967" w:name="_ETM_Q1_3170109"/>
      <w:bookmarkStart w:id="968" w:name="_ETM_Q1_3170167"/>
      <w:bookmarkEnd w:id="967"/>
      <w:bookmarkEnd w:id="968"/>
    </w:p>
    <w:p w:rsidR="00195C0D" w:rsidRDefault="00195C0D" w:rsidP="00195C0D">
      <w:pPr>
        <w:jc w:val="center"/>
        <w:rPr>
          <w:rtl/>
        </w:rPr>
      </w:pPr>
      <w:bookmarkStart w:id="969" w:name="_ETM_Q1_3170333"/>
      <w:bookmarkStart w:id="970" w:name="_ETM_Q1_3170436"/>
      <w:bookmarkEnd w:id="969"/>
      <w:bookmarkEnd w:id="970"/>
      <w:r>
        <w:rPr>
          <w:rFonts w:hint="cs"/>
          <w:rtl/>
        </w:rPr>
        <w:t>הצו אושר</w:t>
      </w:r>
    </w:p>
    <w:p w:rsidR="00D54A41" w:rsidRDefault="00D54A41" w:rsidP="00195C0D">
      <w:pPr>
        <w:jc w:val="center"/>
        <w:rPr>
          <w:rtl/>
        </w:rPr>
      </w:pPr>
      <w:bookmarkStart w:id="971" w:name="_ETM_Q1_3170048"/>
      <w:bookmarkStart w:id="972" w:name="_ETM_Q1_3170138"/>
      <w:bookmarkEnd w:id="971"/>
      <w:bookmarkEnd w:id="972"/>
    </w:p>
    <w:p w:rsidR="00D54A41" w:rsidRDefault="00D54A41" w:rsidP="00195C0D">
      <w:pPr>
        <w:jc w:val="center"/>
        <w:rPr>
          <w:rtl/>
        </w:rPr>
      </w:pPr>
      <w:bookmarkStart w:id="973" w:name="_ETM_Q1_3170159"/>
      <w:bookmarkStart w:id="974" w:name="_ETM_Q1_3170222"/>
      <w:bookmarkEnd w:id="973"/>
      <w:bookmarkEnd w:id="974"/>
    </w:p>
    <w:p w:rsidR="00D54A41" w:rsidRDefault="00D54A41" w:rsidP="00D54A41">
      <w:pPr>
        <w:pStyle w:val="af6"/>
        <w:keepNext/>
        <w:rPr>
          <w:rtl/>
        </w:rPr>
      </w:pPr>
      <w:bookmarkStart w:id="975" w:name="ET_yor_5797_123"/>
      <w:r w:rsidRPr="00D54A41">
        <w:rPr>
          <w:rStyle w:val="TagStyle"/>
          <w:rtl/>
        </w:rPr>
        <w:t xml:space="preserve"> &lt;&lt; </w:t>
      </w:r>
      <w:proofErr w:type="spellStart"/>
      <w:r w:rsidRPr="00D54A41">
        <w:rPr>
          <w:rStyle w:val="TagStyle"/>
          <w:rtl/>
        </w:rPr>
        <w:t>יור</w:t>
      </w:r>
      <w:proofErr w:type="spellEnd"/>
      <w:r w:rsidRPr="00D54A4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54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:rsidR="00D54A41" w:rsidRDefault="00D54A41" w:rsidP="00D54A41">
      <w:pPr>
        <w:pStyle w:val="KeepWithNext"/>
        <w:rPr>
          <w:rtl/>
        </w:rPr>
      </w:pPr>
    </w:p>
    <w:p w:rsidR="00D54A41" w:rsidRDefault="00D54A41" w:rsidP="00D54A41">
      <w:pPr>
        <w:rPr>
          <w:rtl/>
        </w:rPr>
      </w:pPr>
      <w:bookmarkStart w:id="976" w:name="_ETM_Q1_3172484"/>
      <w:bookmarkEnd w:id="976"/>
      <w:r>
        <w:rPr>
          <w:rFonts w:hint="cs"/>
          <w:rtl/>
        </w:rPr>
        <w:t>אני מאחל לכולנו שאלוקים יעזור לנו, שהטילים יתפוצצו ש</w:t>
      </w:r>
      <w:bookmarkStart w:id="977" w:name="_ETM_Q1_3177849"/>
      <w:bookmarkEnd w:id="977"/>
      <w:r>
        <w:rPr>
          <w:rFonts w:hint="cs"/>
          <w:rtl/>
        </w:rPr>
        <w:t>ם. יהיו מפוצצים ולנו יהיה שקט</w:t>
      </w:r>
      <w:bookmarkStart w:id="978" w:name="_ETM_Q1_3180926"/>
      <w:bookmarkEnd w:id="978"/>
      <w:r>
        <w:rPr>
          <w:rFonts w:hint="cs"/>
          <w:rtl/>
        </w:rPr>
        <w:t xml:space="preserve">. לא נצטרך להיפגש פה שוב  ביום שני, בגלל </w:t>
      </w:r>
      <w:bookmarkStart w:id="979" w:name="_ETM_Q1_3182520"/>
      <w:bookmarkEnd w:id="979"/>
      <w:r>
        <w:rPr>
          <w:rFonts w:hint="cs"/>
          <w:rtl/>
        </w:rPr>
        <w:t xml:space="preserve">שזה יתפוצץ להם שם ויישאר שם. </w:t>
      </w:r>
    </w:p>
    <w:p w:rsidR="00D54A41" w:rsidRDefault="00D54A41" w:rsidP="00D54A41">
      <w:pPr>
        <w:rPr>
          <w:rtl/>
        </w:rPr>
      </w:pPr>
    </w:p>
    <w:p w:rsidR="00D54A41" w:rsidRDefault="00D54A41" w:rsidP="00D54A41">
      <w:pPr>
        <w:rPr>
          <w:rtl/>
        </w:rPr>
      </w:pPr>
      <w:r>
        <w:rPr>
          <w:rFonts w:hint="cs"/>
          <w:rtl/>
        </w:rPr>
        <w:t xml:space="preserve">תודה רבה, הישיבה נעולה. </w:t>
      </w:r>
    </w:p>
    <w:p w:rsidR="004350D4" w:rsidRDefault="004350D4" w:rsidP="004350D4">
      <w:pPr>
        <w:pStyle w:val="afc"/>
        <w:keepNext/>
        <w:rPr>
          <w:b w:val="0"/>
          <w:bCs w:val="0"/>
          <w:rtl/>
        </w:rPr>
      </w:pPr>
      <w:bookmarkStart w:id="980" w:name="ET_meetingend_124"/>
    </w:p>
    <w:p w:rsidR="004350D4" w:rsidRDefault="004350D4" w:rsidP="004350D4">
      <w:pPr>
        <w:pStyle w:val="afc"/>
        <w:keepNext/>
        <w:rPr>
          <w:b w:val="0"/>
          <w:bCs w:val="0"/>
          <w:rtl/>
        </w:rPr>
      </w:pPr>
    </w:p>
    <w:p w:rsidR="00D54A41" w:rsidRDefault="00D54A41" w:rsidP="004350D4">
      <w:pPr>
        <w:pStyle w:val="afc"/>
        <w:keepNext/>
        <w:rPr>
          <w:rtl/>
        </w:rPr>
      </w:pPr>
      <w:bookmarkStart w:id="981" w:name="_GoBack"/>
      <w:bookmarkEnd w:id="981"/>
      <w:r w:rsidRPr="00D54A41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18:20.</w:t>
      </w:r>
      <w:r w:rsidRPr="00D54A41">
        <w:rPr>
          <w:rStyle w:val="TagStyle"/>
          <w:rtl/>
        </w:rPr>
        <w:t xml:space="preserve"> &lt;&lt; סיום &gt;&gt;</w:t>
      </w:r>
      <w:bookmarkEnd w:id="980"/>
    </w:p>
    <w:p w:rsidR="00D54A41" w:rsidRDefault="00D54A41" w:rsidP="00D54A41">
      <w:pPr>
        <w:pStyle w:val="KeepWithNext"/>
        <w:rPr>
          <w:rtl/>
        </w:rPr>
      </w:pPr>
    </w:p>
    <w:p w:rsidR="00D54A41" w:rsidRPr="00D54A41" w:rsidRDefault="00D54A41" w:rsidP="00D54A41">
      <w:pPr>
        <w:rPr>
          <w:rtl/>
        </w:rPr>
      </w:pPr>
    </w:p>
    <w:sectPr w:rsidR="00D54A41" w:rsidRPr="00D54A41" w:rsidSect="004350D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151A" w:rsidRDefault="00F5151A">
      <w:r>
        <w:separator/>
      </w:r>
    </w:p>
  </w:endnote>
  <w:endnote w:type="continuationSeparator" w:id="0">
    <w:p w:rsidR="00F5151A" w:rsidRDefault="00F51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SemanticaCondNormal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151A" w:rsidRDefault="00F5151A">
      <w:r>
        <w:separator/>
      </w:r>
    </w:p>
  </w:footnote>
  <w:footnote w:type="continuationSeparator" w:id="0">
    <w:p w:rsidR="00F5151A" w:rsidRDefault="00F515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51A" w:rsidRDefault="00F5151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5151A" w:rsidRDefault="00F5151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51A" w:rsidRDefault="00F5151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350D4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F5151A" w:rsidRPr="00CC5815" w:rsidRDefault="00F5151A" w:rsidP="008E5E3F">
    <w:pPr>
      <w:pStyle w:val="a3"/>
      <w:ind w:firstLine="0"/>
    </w:pPr>
    <w:r>
      <w:rPr>
        <w:rtl/>
      </w:rPr>
      <w:t>ועדת החוקה, חוק ומשפט</w:t>
    </w:r>
  </w:p>
  <w:p w:rsidR="00F5151A" w:rsidRPr="00CC5815" w:rsidRDefault="00F5151A" w:rsidP="008E5E3F">
    <w:pPr>
      <w:pStyle w:val="a3"/>
      <w:ind w:firstLine="0"/>
      <w:rPr>
        <w:rtl/>
      </w:rPr>
    </w:pPr>
    <w:r>
      <w:rPr>
        <w:rtl/>
      </w:rPr>
      <w:t>25/09/2024</w:t>
    </w:r>
  </w:p>
  <w:p w:rsidR="00F5151A" w:rsidRPr="00CC5815" w:rsidRDefault="00F5151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51A" w:rsidRDefault="00F5151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151A" w:rsidRDefault="00F5151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5151A" w:rsidRDefault="00F5151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8C5"/>
    <w:rsid w:val="00067F42"/>
    <w:rsid w:val="00092B80"/>
    <w:rsid w:val="000A17C6"/>
    <w:rsid w:val="000B060C"/>
    <w:rsid w:val="000B2EE6"/>
    <w:rsid w:val="000C3B6C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5C0D"/>
    <w:rsid w:val="001A74E9"/>
    <w:rsid w:val="001A7A1B"/>
    <w:rsid w:val="001C44DA"/>
    <w:rsid w:val="001C4FDA"/>
    <w:rsid w:val="001D440C"/>
    <w:rsid w:val="001E79FC"/>
    <w:rsid w:val="002016FF"/>
    <w:rsid w:val="00227FEF"/>
    <w:rsid w:val="00261554"/>
    <w:rsid w:val="0027071B"/>
    <w:rsid w:val="00275C03"/>
    <w:rsid w:val="00280D58"/>
    <w:rsid w:val="002A447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5ABC"/>
    <w:rsid w:val="003C279D"/>
    <w:rsid w:val="003E3126"/>
    <w:rsid w:val="003F0A5F"/>
    <w:rsid w:val="00420E41"/>
    <w:rsid w:val="00424C94"/>
    <w:rsid w:val="004350D4"/>
    <w:rsid w:val="00447608"/>
    <w:rsid w:val="00451746"/>
    <w:rsid w:val="00470EAC"/>
    <w:rsid w:val="0049458B"/>
    <w:rsid w:val="00495FD8"/>
    <w:rsid w:val="004B0A65"/>
    <w:rsid w:val="004B1BE9"/>
    <w:rsid w:val="004F38AA"/>
    <w:rsid w:val="00500533"/>
    <w:rsid w:val="00500C0C"/>
    <w:rsid w:val="00546678"/>
    <w:rsid w:val="00546B65"/>
    <w:rsid w:val="005506B9"/>
    <w:rsid w:val="00571857"/>
    <w:rsid w:val="005817EC"/>
    <w:rsid w:val="00590B77"/>
    <w:rsid w:val="005968F9"/>
    <w:rsid w:val="005A342D"/>
    <w:rsid w:val="005C363E"/>
    <w:rsid w:val="005D1CD6"/>
    <w:rsid w:val="005D61F3"/>
    <w:rsid w:val="005E1C6B"/>
    <w:rsid w:val="005F76B0"/>
    <w:rsid w:val="00634F61"/>
    <w:rsid w:val="00695A47"/>
    <w:rsid w:val="006A0CB7"/>
    <w:rsid w:val="006C715E"/>
    <w:rsid w:val="006D6AB2"/>
    <w:rsid w:val="006F0259"/>
    <w:rsid w:val="00700433"/>
    <w:rsid w:val="00702755"/>
    <w:rsid w:val="007033F7"/>
    <w:rsid w:val="0070472C"/>
    <w:rsid w:val="007454ED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2F7E"/>
    <w:rsid w:val="008C6035"/>
    <w:rsid w:val="008C7015"/>
    <w:rsid w:val="008D1DFB"/>
    <w:rsid w:val="008E03B4"/>
    <w:rsid w:val="008E1899"/>
    <w:rsid w:val="008E5E3F"/>
    <w:rsid w:val="0090279B"/>
    <w:rsid w:val="00914904"/>
    <w:rsid w:val="009258CE"/>
    <w:rsid w:val="009515F0"/>
    <w:rsid w:val="009830CB"/>
    <w:rsid w:val="0099265F"/>
    <w:rsid w:val="009D478A"/>
    <w:rsid w:val="009D6A7B"/>
    <w:rsid w:val="009E12BE"/>
    <w:rsid w:val="009E6E93"/>
    <w:rsid w:val="009F1518"/>
    <w:rsid w:val="009F5773"/>
    <w:rsid w:val="00A15971"/>
    <w:rsid w:val="00A22C90"/>
    <w:rsid w:val="00A42723"/>
    <w:rsid w:val="00A64A6D"/>
    <w:rsid w:val="00A66020"/>
    <w:rsid w:val="00A86885"/>
    <w:rsid w:val="00AB02EE"/>
    <w:rsid w:val="00AB3F3A"/>
    <w:rsid w:val="00AC49CC"/>
    <w:rsid w:val="00AD0F8C"/>
    <w:rsid w:val="00AD4EC9"/>
    <w:rsid w:val="00AD6FFC"/>
    <w:rsid w:val="00AF2CC1"/>
    <w:rsid w:val="00AF31E6"/>
    <w:rsid w:val="00AF38F9"/>
    <w:rsid w:val="00AF4150"/>
    <w:rsid w:val="00B0509A"/>
    <w:rsid w:val="00B05731"/>
    <w:rsid w:val="00B120B2"/>
    <w:rsid w:val="00B12209"/>
    <w:rsid w:val="00B375F9"/>
    <w:rsid w:val="00B47730"/>
    <w:rsid w:val="00B50340"/>
    <w:rsid w:val="00B609B1"/>
    <w:rsid w:val="00B65508"/>
    <w:rsid w:val="00B67BCA"/>
    <w:rsid w:val="00B8517A"/>
    <w:rsid w:val="00BA6446"/>
    <w:rsid w:val="00BB6D8E"/>
    <w:rsid w:val="00BD47B7"/>
    <w:rsid w:val="00C077E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4D95"/>
    <w:rsid w:val="00CC5815"/>
    <w:rsid w:val="00CD31B9"/>
    <w:rsid w:val="00CE24B8"/>
    <w:rsid w:val="00CE5849"/>
    <w:rsid w:val="00D20FCE"/>
    <w:rsid w:val="00D278F7"/>
    <w:rsid w:val="00D316EC"/>
    <w:rsid w:val="00D37550"/>
    <w:rsid w:val="00D40A29"/>
    <w:rsid w:val="00D45D27"/>
    <w:rsid w:val="00D54A41"/>
    <w:rsid w:val="00D86E57"/>
    <w:rsid w:val="00D96B24"/>
    <w:rsid w:val="00D97997"/>
    <w:rsid w:val="00DC243F"/>
    <w:rsid w:val="00DE5B80"/>
    <w:rsid w:val="00DF164D"/>
    <w:rsid w:val="00DF4623"/>
    <w:rsid w:val="00E33AE3"/>
    <w:rsid w:val="00E61903"/>
    <w:rsid w:val="00E64116"/>
    <w:rsid w:val="00E74626"/>
    <w:rsid w:val="00EA601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2F9"/>
    <w:rsid w:val="00F3623F"/>
    <w:rsid w:val="00F41C33"/>
    <w:rsid w:val="00F423F1"/>
    <w:rsid w:val="00F4792E"/>
    <w:rsid w:val="00F5151A"/>
    <w:rsid w:val="00F53584"/>
    <w:rsid w:val="00F549E5"/>
    <w:rsid w:val="00F63F05"/>
    <w:rsid w:val="00F72368"/>
    <w:rsid w:val="00F77F37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F2CC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F2C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Emphasis"/>
    <w:basedOn w:val="a0"/>
    <w:uiPriority w:val="20"/>
    <w:qFormat/>
    <w:rsid w:val="00E746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A6175-E1EF-424B-AE02-8B2F3A29F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16</Pages>
  <Words>5343</Words>
  <Characters>30460</Characters>
  <Application>Microsoft Office Word</Application>
  <DocSecurity>0</DocSecurity>
  <Lines>253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2024-11-14T17:49:00Z</dcterms:modified>
</cp:coreProperties>
</file>