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A73D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06B0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A73D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A73D6" w:rsidP="00AE643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E6437">
        <w:rPr>
          <w:rFonts w:hint="cs"/>
          <w:b/>
          <w:bCs/>
          <w:rtl/>
        </w:rPr>
        <w:t>103</w:t>
      </w:r>
    </w:p>
    <w:p w:rsidR="00E64116" w:rsidRPr="008713A4" w:rsidRDefault="001A73D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1A73D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(17 בנובמבר 2020),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A73D6" w:rsidP="00D23BDD">
      <w:pPr>
        <w:spacing w:before="60"/>
        <w:ind w:firstLine="0"/>
        <w:rPr>
          <w:rtl/>
        </w:rPr>
      </w:pPr>
      <w:bookmarkStart w:id="0" w:name="ET_subject_621282_1"/>
      <w:r w:rsidRPr="001A73D6">
        <w:rPr>
          <w:rStyle w:val="TagStyle"/>
          <w:rtl/>
        </w:rPr>
        <w:t xml:space="preserve"> &lt;&lt; נושא &gt;&gt; </w:t>
      </w:r>
      <w:r w:rsidRPr="001A73D6">
        <w:rPr>
          <w:rtl/>
        </w:rPr>
        <w:t xml:space="preserve">הצעת צו הסדרת הטיפול בחופי הכנרת (שינוי תחום האיגוד), </w:t>
      </w:r>
      <w:proofErr w:type="spellStart"/>
      <w:r w:rsidRPr="001A73D6">
        <w:rPr>
          <w:rtl/>
        </w:rPr>
        <w:t>התש"ף</w:t>
      </w:r>
      <w:proofErr w:type="spellEnd"/>
      <w:r w:rsidR="00D23BDD">
        <w:rPr>
          <w:rFonts w:hint="cs"/>
          <w:rtl/>
        </w:rPr>
        <w:t>–</w:t>
      </w:r>
      <w:r w:rsidRPr="001A73D6">
        <w:rPr>
          <w:rtl/>
        </w:rPr>
        <w:t>2020</w:t>
      </w:r>
      <w:r w:rsidRPr="001A73D6">
        <w:rPr>
          <w:rStyle w:val="TagStyle"/>
          <w:rtl/>
        </w:rPr>
        <w:t xml:space="preserve"> &lt;&lt; נושא &gt;&gt;</w:t>
      </w:r>
      <w:r w:rsidRPr="001A73D6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06B0E" w:rsidRDefault="00D06B0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B7646" w:rsidRDefault="001A73D6" w:rsidP="00EC1FB3">
      <w:pPr>
        <w:ind w:firstLine="0"/>
        <w:rPr>
          <w:rtl/>
        </w:rPr>
      </w:pPr>
      <w:r w:rsidRPr="006B7646">
        <w:rPr>
          <w:rtl/>
        </w:rPr>
        <w:t>מיקי חיימוביץ' – היו"ר</w:t>
      </w:r>
    </w:p>
    <w:p w:rsidR="001A73D6" w:rsidRPr="008713A4" w:rsidRDefault="001A73D6" w:rsidP="00EC1FB3">
      <w:pPr>
        <w:ind w:firstLine="0"/>
        <w:rPr>
          <w:u w:val="single"/>
        </w:rPr>
      </w:pP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06B0E" w:rsidRPr="000C47F5" w:rsidRDefault="00D06B0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="009E330A">
        <w:rPr>
          <w:rFonts w:hint="cs"/>
          <w:b/>
          <w:bCs/>
          <w:u w:val="single"/>
          <w:rtl/>
        </w:rPr>
        <w:t xml:space="preserve"> בהיוועדות חזותית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1"/>
        <w:gridCol w:w="391"/>
        <w:gridCol w:w="6815"/>
        <w:gridCol w:w="675"/>
      </w:tblGrid>
      <w:tr w:rsidR="003227AD" w:rsidTr="003227AD">
        <w:tc>
          <w:tcPr>
            <w:tcW w:w="1441" w:type="dxa"/>
            <w:shd w:val="clear" w:color="auto" w:fill="auto"/>
          </w:tcPr>
          <w:p w:rsidR="003227AD" w:rsidRPr="006B7646" w:rsidRDefault="003227AD" w:rsidP="00192C93">
            <w:pPr>
              <w:ind w:firstLine="0"/>
              <w:rPr>
                <w:rtl/>
              </w:rPr>
            </w:pPr>
            <w:r w:rsidRPr="006B7646">
              <w:rPr>
                <w:rFonts w:hint="cs"/>
                <w:rtl/>
              </w:rPr>
              <w:t xml:space="preserve">זאב </w:t>
            </w:r>
            <w:proofErr w:type="spellStart"/>
            <w:r w:rsidRPr="006B7646">
              <w:rPr>
                <w:rFonts w:hint="cs"/>
                <w:rtl/>
              </w:rPr>
              <w:t>מוק</w:t>
            </w:r>
            <w:proofErr w:type="spellEnd"/>
          </w:p>
        </w:tc>
        <w:tc>
          <w:tcPr>
            <w:tcW w:w="391" w:type="dxa"/>
            <w:shd w:val="clear" w:color="auto" w:fill="auto"/>
          </w:tcPr>
          <w:p w:rsidR="003227AD" w:rsidRPr="006B7646" w:rsidRDefault="003227AD" w:rsidP="00192C93">
            <w:pPr>
              <w:ind w:firstLine="0"/>
              <w:rPr>
                <w:rtl/>
              </w:rPr>
            </w:pPr>
            <w:r w:rsidRPr="006B7646">
              <w:rPr>
                <w:rFonts w:hint="cs"/>
                <w:rtl/>
              </w:rPr>
              <w:t>–</w:t>
            </w:r>
          </w:p>
        </w:tc>
        <w:tc>
          <w:tcPr>
            <w:tcW w:w="6815" w:type="dxa"/>
            <w:shd w:val="clear" w:color="auto" w:fill="auto"/>
          </w:tcPr>
          <w:p w:rsidR="003227AD" w:rsidRPr="006B7646" w:rsidRDefault="003227AD" w:rsidP="006B7646">
            <w:pPr>
              <w:ind w:firstLine="0"/>
              <w:rPr>
                <w:rtl/>
              </w:rPr>
            </w:pPr>
            <w:r w:rsidRPr="006B7646">
              <w:rPr>
                <w:rFonts w:hint="cs"/>
                <w:rtl/>
              </w:rPr>
              <w:t>עו"ד, עוזר ראשי ייעוץ משפטי, לשכה משפטית, משרד הפנים</w:t>
            </w:r>
          </w:p>
        </w:tc>
        <w:tc>
          <w:tcPr>
            <w:tcW w:w="675" w:type="dxa"/>
          </w:tcPr>
          <w:p w:rsidR="003227AD" w:rsidRPr="006B7646" w:rsidRDefault="003227AD" w:rsidP="006B7646">
            <w:pPr>
              <w:ind w:firstLine="0"/>
              <w:rPr>
                <w:rtl/>
              </w:rPr>
            </w:pPr>
          </w:p>
        </w:tc>
      </w:tr>
      <w:tr w:rsidR="003227AD" w:rsidTr="003227AD">
        <w:tc>
          <w:tcPr>
            <w:tcW w:w="1441" w:type="dxa"/>
            <w:shd w:val="clear" w:color="auto" w:fill="auto"/>
          </w:tcPr>
          <w:p w:rsidR="003227AD" w:rsidRPr="006B7646" w:rsidRDefault="003227AD" w:rsidP="00192C93">
            <w:pPr>
              <w:ind w:firstLine="0"/>
              <w:rPr>
                <w:rtl/>
              </w:rPr>
            </w:pPr>
            <w:r w:rsidRPr="006B7646">
              <w:rPr>
                <w:rtl/>
              </w:rPr>
              <w:t>נעמה רוט</w:t>
            </w:r>
          </w:p>
        </w:tc>
        <w:tc>
          <w:tcPr>
            <w:tcW w:w="391" w:type="dxa"/>
            <w:shd w:val="clear" w:color="auto" w:fill="auto"/>
          </w:tcPr>
          <w:p w:rsidR="003227AD" w:rsidRPr="006B7646" w:rsidRDefault="003227AD" w:rsidP="00192C93">
            <w:pPr>
              <w:ind w:firstLine="0"/>
              <w:rPr>
                <w:rtl/>
              </w:rPr>
            </w:pPr>
            <w:r w:rsidRPr="006B7646">
              <w:rPr>
                <w:rtl/>
              </w:rPr>
              <w:t>–</w:t>
            </w:r>
          </w:p>
        </w:tc>
        <w:tc>
          <w:tcPr>
            <w:tcW w:w="6815" w:type="dxa"/>
            <w:shd w:val="clear" w:color="auto" w:fill="auto"/>
          </w:tcPr>
          <w:p w:rsidR="003227AD" w:rsidRPr="006B7646" w:rsidRDefault="003227AD" w:rsidP="00192C93">
            <w:pPr>
              <w:ind w:firstLine="0"/>
              <w:rPr>
                <w:rtl/>
              </w:rPr>
            </w:pPr>
            <w:proofErr w:type="spellStart"/>
            <w:r w:rsidRPr="006B7646">
              <w:rPr>
                <w:rtl/>
              </w:rPr>
              <w:t>רפרנטית</w:t>
            </w:r>
            <w:proofErr w:type="spellEnd"/>
            <w:r w:rsidRPr="006B7646">
              <w:rPr>
                <w:rtl/>
              </w:rPr>
              <w:t xml:space="preserve"> שלטון מקומי, משרד המשפטים</w:t>
            </w:r>
          </w:p>
        </w:tc>
        <w:tc>
          <w:tcPr>
            <w:tcW w:w="675" w:type="dxa"/>
          </w:tcPr>
          <w:p w:rsidR="003227AD" w:rsidRPr="006B7646" w:rsidRDefault="003227AD" w:rsidP="00192C93">
            <w:pPr>
              <w:ind w:firstLine="0"/>
              <w:rPr>
                <w:rtl/>
              </w:rPr>
            </w:pPr>
          </w:p>
        </w:tc>
      </w:tr>
      <w:tr w:rsidR="003227AD" w:rsidTr="003227AD">
        <w:tc>
          <w:tcPr>
            <w:tcW w:w="1441" w:type="dxa"/>
            <w:shd w:val="clear" w:color="auto" w:fill="auto"/>
          </w:tcPr>
          <w:p w:rsidR="003227AD" w:rsidRPr="009E330A" w:rsidRDefault="003227AD" w:rsidP="00192C93">
            <w:pPr>
              <w:ind w:firstLine="0"/>
              <w:rPr>
                <w:rtl/>
              </w:rPr>
            </w:pPr>
            <w:r w:rsidRPr="009E330A">
              <w:rPr>
                <w:rtl/>
              </w:rPr>
              <w:t>עידן גרינבאום</w:t>
            </w:r>
          </w:p>
        </w:tc>
        <w:tc>
          <w:tcPr>
            <w:tcW w:w="391" w:type="dxa"/>
            <w:shd w:val="clear" w:color="auto" w:fill="auto"/>
          </w:tcPr>
          <w:p w:rsidR="003227AD" w:rsidRPr="009E330A" w:rsidRDefault="003227AD" w:rsidP="00192C93">
            <w:pPr>
              <w:ind w:firstLine="0"/>
              <w:rPr>
                <w:rtl/>
              </w:rPr>
            </w:pPr>
            <w:r w:rsidRPr="009E330A">
              <w:rPr>
                <w:rtl/>
              </w:rPr>
              <w:t>–</w:t>
            </w:r>
          </w:p>
        </w:tc>
        <w:tc>
          <w:tcPr>
            <w:tcW w:w="6815" w:type="dxa"/>
            <w:shd w:val="clear" w:color="auto" w:fill="auto"/>
          </w:tcPr>
          <w:p w:rsidR="003227AD" w:rsidRPr="009E330A" w:rsidRDefault="003227AD" w:rsidP="00192C93">
            <w:pPr>
              <w:ind w:firstLine="0"/>
              <w:rPr>
                <w:rtl/>
              </w:rPr>
            </w:pPr>
            <w:r w:rsidRPr="009E330A">
              <w:rPr>
                <w:rtl/>
              </w:rPr>
              <w:t>ראש מועצה, מועצה אזורית עמק הירדן</w:t>
            </w:r>
            <w:r>
              <w:rPr>
                <w:rFonts w:hint="cs"/>
                <w:rtl/>
              </w:rPr>
              <w:t>, ויושב-ראש איגוד ערים כנרת</w:t>
            </w:r>
          </w:p>
        </w:tc>
        <w:tc>
          <w:tcPr>
            <w:tcW w:w="675" w:type="dxa"/>
          </w:tcPr>
          <w:p w:rsidR="003227AD" w:rsidRPr="009E330A" w:rsidRDefault="003227AD" w:rsidP="00192C93">
            <w:pPr>
              <w:ind w:firstLine="0"/>
              <w:rPr>
                <w:rtl/>
              </w:rPr>
            </w:pP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06B0E" w:rsidRDefault="00D06B0E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E92C39" w:rsidP="00DE5B80">
      <w:pPr>
        <w:ind w:firstLine="0"/>
        <w:rPr>
          <w:rtl/>
        </w:rPr>
      </w:pPr>
      <w:bookmarkStart w:id="1" w:name="_ETM_Q1_529096"/>
      <w:bookmarkEnd w:id="1"/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</w:p>
    <w:p w:rsidR="00E92C39" w:rsidRDefault="00E92C39" w:rsidP="00DE5B80">
      <w:pPr>
        <w:ind w:firstLine="0"/>
        <w:rPr>
          <w:rtl/>
        </w:rPr>
      </w:pPr>
      <w:bookmarkStart w:id="2" w:name="_ETM_Q1_734323"/>
      <w:bookmarkStart w:id="3" w:name="_ETM_Q1_734464"/>
      <w:bookmarkEnd w:id="2"/>
      <w:bookmarkEnd w:id="3"/>
      <w:proofErr w:type="spellStart"/>
      <w:r>
        <w:rPr>
          <w:rFonts w:hint="cs"/>
          <w:rtl/>
        </w:rPr>
        <w:t>היאלי</w:t>
      </w:r>
      <w:proofErr w:type="spellEnd"/>
      <w:r>
        <w:rPr>
          <w:rFonts w:hint="cs"/>
          <w:rtl/>
        </w:rPr>
        <w:t xml:space="preserve"> נחום</w:t>
      </w:r>
      <w:r w:rsidR="006B7646">
        <w:rPr>
          <w:rFonts w:hint="cs"/>
          <w:rtl/>
        </w:rPr>
        <w:t xml:space="preserve"> </w:t>
      </w:r>
      <w:r w:rsidR="006B7646">
        <w:rPr>
          <w:rFonts w:hint="eastAsia"/>
          <w:rtl/>
        </w:rPr>
        <w:t>– מתמחה</w:t>
      </w:r>
    </w:p>
    <w:p w:rsidR="00E92C39" w:rsidRPr="008713A4" w:rsidRDefault="00E92C39" w:rsidP="00DE5B80">
      <w:pPr>
        <w:ind w:firstLine="0"/>
        <w:rPr>
          <w:rtl/>
        </w:rPr>
      </w:pPr>
      <w:bookmarkStart w:id="4" w:name="_ETM_Q1_792696"/>
      <w:bookmarkStart w:id="5" w:name="_ETM_Q1_792806"/>
      <w:bookmarkEnd w:id="4"/>
      <w:bookmarkEnd w:id="5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A73D6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A73D6" w:rsidP="008320F6">
      <w:pPr>
        <w:ind w:firstLine="0"/>
        <w:rPr>
          <w:rtl/>
        </w:rPr>
      </w:pPr>
      <w:r>
        <w:rPr>
          <w:rtl/>
        </w:rPr>
        <w:t>אורי פנסירר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1A73D6" w:rsidRDefault="001A73D6" w:rsidP="000E6FDF">
      <w:pPr>
        <w:pStyle w:val="a6"/>
        <w:keepNext/>
      </w:pPr>
      <w:bookmarkStart w:id="6" w:name="ET_subject_621282_2"/>
      <w:r w:rsidRPr="001A73D6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הצעת צו הסדרת הטיפול בחופי הכנרת (שינוי תחום האיגוד), </w:t>
      </w:r>
      <w:proofErr w:type="spellStart"/>
      <w:r>
        <w:rPr>
          <w:rtl/>
        </w:rPr>
        <w:t>התש"ף</w:t>
      </w:r>
      <w:proofErr w:type="spellEnd"/>
      <w:r w:rsidR="000E6FDF">
        <w:rPr>
          <w:rFonts w:hint="cs"/>
          <w:rtl/>
        </w:rPr>
        <w:t>–</w:t>
      </w:r>
      <w:r>
        <w:rPr>
          <w:rtl/>
        </w:rPr>
        <w:t>2020</w:t>
      </w:r>
      <w:r w:rsidRPr="001A73D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"/>
    </w:p>
    <w:p w:rsidR="001A73D6" w:rsidRDefault="001A73D6" w:rsidP="001A73D6">
      <w:pPr>
        <w:pStyle w:val="KeepWithNext"/>
        <w:rPr>
          <w:rtl/>
        </w:rPr>
      </w:pPr>
    </w:p>
    <w:p w:rsidR="001A73D6" w:rsidRDefault="001A73D6" w:rsidP="001A73D6">
      <w:pPr>
        <w:rPr>
          <w:rtl/>
        </w:rPr>
      </w:pPr>
      <w:bookmarkStart w:id="7" w:name="_ETM_Q1_548002"/>
      <w:bookmarkEnd w:id="7"/>
    </w:p>
    <w:p w:rsidR="00D06B0E" w:rsidRDefault="00D06B0E" w:rsidP="001A73D6">
      <w:pPr>
        <w:rPr>
          <w:rtl/>
        </w:rPr>
      </w:pPr>
    </w:p>
    <w:p w:rsidR="00E92C39" w:rsidRDefault="00E92C39" w:rsidP="00E92C39">
      <w:pPr>
        <w:pStyle w:val="af6"/>
        <w:keepNext/>
      </w:pPr>
      <w:bookmarkStart w:id="8" w:name="ET_yor_5777_3"/>
      <w:r w:rsidRPr="00E92C3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92C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:rsidR="00E92C39" w:rsidRDefault="00E92C39" w:rsidP="00E92C39">
      <w:pPr>
        <w:pStyle w:val="KeepWithNext"/>
        <w:rPr>
          <w:rtl/>
          <w:lang w:eastAsia="he-IL"/>
        </w:rPr>
      </w:pPr>
    </w:p>
    <w:p w:rsidR="00671F76" w:rsidRDefault="00CB2FA2" w:rsidP="00194637">
      <w:pPr>
        <w:rPr>
          <w:rtl/>
          <w:lang w:eastAsia="he-IL"/>
        </w:rPr>
      </w:pPr>
      <w:bookmarkStart w:id="9" w:name="_ETM_Q1_655467"/>
      <w:bookmarkEnd w:id="9"/>
      <w:r>
        <w:rPr>
          <w:rFonts w:hint="cs"/>
          <w:rtl/>
          <w:lang w:eastAsia="he-IL"/>
        </w:rPr>
        <w:t xml:space="preserve">שלום לכולם, </w:t>
      </w:r>
      <w:r w:rsidR="00335CF8">
        <w:rPr>
          <w:rFonts w:hint="cs"/>
          <w:rtl/>
          <w:lang w:eastAsia="he-IL"/>
        </w:rPr>
        <w:t xml:space="preserve">אנחנו מתחילים דיון נוסף </w:t>
      </w:r>
      <w:bookmarkStart w:id="10" w:name="_ETM_Q1_821570"/>
      <w:bookmarkEnd w:id="10"/>
      <w:r>
        <w:rPr>
          <w:rFonts w:hint="cs"/>
          <w:rtl/>
          <w:lang w:eastAsia="he-IL"/>
        </w:rPr>
        <w:t>של ועדת הפנים והגנת הסביבה.</w:t>
      </w:r>
      <w:r w:rsidR="000E6FDF">
        <w:rPr>
          <w:rFonts w:hint="cs"/>
          <w:rtl/>
          <w:lang w:eastAsia="he-IL"/>
        </w:rPr>
        <w:t xml:space="preserve"> הנושא </w:t>
      </w:r>
      <w:bookmarkStart w:id="11" w:name="_ETM_Q1_819187"/>
      <w:bookmarkEnd w:id="11"/>
      <w:r>
        <w:rPr>
          <w:rFonts w:hint="cs"/>
          <w:rtl/>
          <w:lang w:eastAsia="he-IL"/>
        </w:rPr>
        <w:t>על הפרק הוא</w:t>
      </w:r>
      <w:r w:rsidR="000E6FDF">
        <w:rPr>
          <w:rFonts w:hint="cs"/>
          <w:rtl/>
          <w:lang w:eastAsia="he-IL"/>
        </w:rPr>
        <w:t xml:space="preserve"> הצעת צו הסדרת הטיפול ב</w:t>
      </w:r>
      <w:r w:rsidR="00194637">
        <w:rPr>
          <w:rFonts w:hint="cs"/>
          <w:rtl/>
          <w:lang w:eastAsia="he-IL"/>
        </w:rPr>
        <w:t xml:space="preserve">חופי הכנרת (שינוי תחום האיגוד), </w:t>
      </w:r>
      <w:proofErr w:type="spellStart"/>
      <w:r w:rsidR="000E6FDF">
        <w:rPr>
          <w:rFonts w:hint="cs"/>
          <w:rtl/>
          <w:lang w:eastAsia="he-IL"/>
        </w:rPr>
        <w:t>התש"ף</w:t>
      </w:r>
      <w:proofErr w:type="spellEnd"/>
      <w:r w:rsidR="000E6FDF">
        <w:rPr>
          <w:rFonts w:hint="cs"/>
          <w:rtl/>
          <w:lang w:eastAsia="he-IL"/>
        </w:rPr>
        <w:t xml:space="preserve">–2020. יש כאן בקשה בהתאם </w:t>
      </w:r>
      <w:r w:rsidR="000E6FDF" w:rsidRPr="00194637">
        <w:rPr>
          <w:rFonts w:hint="cs"/>
          <w:rtl/>
          <w:lang w:eastAsia="he-IL"/>
        </w:rPr>
        <w:t>לסעיף 4</w:t>
      </w:r>
      <w:r w:rsidR="00194637" w:rsidRPr="00194637">
        <w:rPr>
          <w:rFonts w:hint="cs"/>
          <w:rtl/>
          <w:lang w:eastAsia="he-IL"/>
        </w:rPr>
        <w:t>(ב)</w:t>
      </w:r>
      <w:r w:rsidR="000E6FDF" w:rsidRPr="00194637">
        <w:rPr>
          <w:rFonts w:hint="cs"/>
          <w:rtl/>
          <w:lang w:eastAsia="he-IL"/>
        </w:rPr>
        <w:t xml:space="preserve"> </w:t>
      </w:r>
      <w:r w:rsidR="003227AD">
        <w:rPr>
          <w:rFonts w:hint="cs"/>
          <w:rtl/>
          <w:lang w:eastAsia="he-IL"/>
        </w:rPr>
        <w:t>ל</w:t>
      </w:r>
      <w:r w:rsidR="00194637" w:rsidRPr="00194637">
        <w:rPr>
          <w:rtl/>
        </w:rPr>
        <w:t>חוק הסדרת</w:t>
      </w:r>
      <w:r w:rsidR="00194637">
        <w:rPr>
          <w:rtl/>
        </w:rPr>
        <w:t xml:space="preserve"> הטיפול בחופי הכנרת,</w:t>
      </w:r>
      <w:r w:rsidR="00194637">
        <w:rPr>
          <w:rFonts w:hint="cs"/>
          <w:rtl/>
        </w:rPr>
        <w:t xml:space="preserve"> </w:t>
      </w:r>
      <w:proofErr w:type="spellStart"/>
      <w:r w:rsidR="00194637" w:rsidRPr="00D23BDD">
        <w:rPr>
          <w:rtl/>
        </w:rPr>
        <w:t>התשס"ח</w:t>
      </w:r>
      <w:proofErr w:type="spellEnd"/>
      <w:r w:rsidR="00194637" w:rsidRPr="00D23BDD">
        <w:rPr>
          <w:rtl/>
        </w:rPr>
        <w:t>–2008</w:t>
      </w:r>
      <w:r w:rsidR="00194637">
        <w:rPr>
          <w:rFonts w:hint="cs"/>
          <w:rtl/>
        </w:rPr>
        <w:t>.</w:t>
      </w:r>
      <w:r w:rsidR="00194637" w:rsidRPr="00D23BDD">
        <w:rPr>
          <w:rtl/>
        </w:rPr>
        <w:t xml:space="preserve"> </w:t>
      </w:r>
      <w:r w:rsidR="00194637">
        <w:rPr>
          <w:rFonts w:hint="cs"/>
          <w:rtl/>
          <w:lang w:eastAsia="he-IL"/>
        </w:rPr>
        <w:t xml:space="preserve">שר הפנים מוסמך </w:t>
      </w:r>
      <w:r w:rsidR="000E6FDF">
        <w:rPr>
          <w:rFonts w:hint="cs"/>
          <w:rtl/>
          <w:lang w:eastAsia="he-IL"/>
        </w:rPr>
        <w:t xml:space="preserve">באישור </w:t>
      </w:r>
      <w:bookmarkStart w:id="12" w:name="_ETM_Q1_838240"/>
      <w:bookmarkEnd w:id="12"/>
      <w:r w:rsidR="00194637">
        <w:rPr>
          <w:rFonts w:hint="cs"/>
          <w:rtl/>
          <w:lang w:eastAsia="he-IL"/>
        </w:rPr>
        <w:t xml:space="preserve">הוועדה שלנו </w:t>
      </w:r>
      <w:r w:rsidR="000E6FDF">
        <w:rPr>
          <w:rFonts w:hint="cs"/>
          <w:rtl/>
          <w:lang w:eastAsia="he-IL"/>
        </w:rPr>
        <w:t xml:space="preserve">לשנות בצו את תחום איגוד ערים כנרת. </w:t>
      </w:r>
      <w:r w:rsidR="00194637">
        <w:rPr>
          <w:rFonts w:hint="cs"/>
          <w:rtl/>
          <w:lang w:eastAsia="he-IL"/>
        </w:rPr>
        <w:t xml:space="preserve">זה מה שאנחנו צריכים לעשות כאן היום, </w:t>
      </w:r>
      <w:r w:rsidR="00671F76">
        <w:rPr>
          <w:rFonts w:hint="cs"/>
          <w:rtl/>
          <w:lang w:eastAsia="he-IL"/>
        </w:rPr>
        <w:t xml:space="preserve">המטרה היא שחוף </w:t>
      </w:r>
      <w:bookmarkStart w:id="13" w:name="_ETM_Q1_848088"/>
      <w:bookmarkEnd w:id="13"/>
      <w:r w:rsidR="00671F76">
        <w:rPr>
          <w:rFonts w:hint="cs"/>
          <w:rtl/>
          <w:lang w:eastAsia="he-IL"/>
        </w:rPr>
        <w:t xml:space="preserve">צמח יוסף לתחום האיגוד, כדי להעביר לאיגוד את </w:t>
      </w:r>
      <w:bookmarkStart w:id="14" w:name="_ETM_Q1_852595"/>
      <w:bookmarkEnd w:id="14"/>
      <w:r w:rsidR="00671F76">
        <w:rPr>
          <w:rFonts w:hint="cs"/>
          <w:rtl/>
          <w:lang w:eastAsia="he-IL"/>
        </w:rPr>
        <w:t xml:space="preserve">האחריות והסמכות לניהול החוף, תחזוקתו והפעלתו. על כך אנחנו דנים כאן היום. </w:t>
      </w:r>
    </w:p>
    <w:p w:rsidR="00671F76" w:rsidRDefault="00671F76" w:rsidP="00671F76">
      <w:pPr>
        <w:rPr>
          <w:rtl/>
          <w:lang w:eastAsia="he-IL"/>
        </w:rPr>
      </w:pPr>
      <w:bookmarkStart w:id="15" w:name="_ETM_Q1_867797"/>
      <w:bookmarkStart w:id="16" w:name="_ETM_Q1_867876"/>
      <w:bookmarkStart w:id="17" w:name="_ETM_Q1_868261"/>
      <w:bookmarkEnd w:id="15"/>
      <w:bookmarkEnd w:id="16"/>
      <w:bookmarkEnd w:id="17"/>
    </w:p>
    <w:p w:rsidR="00E92C39" w:rsidRDefault="00671F76" w:rsidP="00671F76">
      <w:pPr>
        <w:rPr>
          <w:rtl/>
          <w:lang w:eastAsia="he-IL"/>
        </w:rPr>
      </w:pPr>
      <w:bookmarkStart w:id="18" w:name="_ETM_Q1_868342"/>
      <w:bookmarkEnd w:id="18"/>
      <w:r>
        <w:rPr>
          <w:rFonts w:hint="cs"/>
          <w:rtl/>
          <w:lang w:eastAsia="he-IL"/>
        </w:rPr>
        <w:t xml:space="preserve">אבקש מנציג משרד הפנים, זאב </w:t>
      </w:r>
      <w:proofErr w:type="spellStart"/>
      <w:r>
        <w:rPr>
          <w:rFonts w:hint="cs"/>
          <w:rtl/>
          <w:lang w:eastAsia="he-IL"/>
        </w:rPr>
        <w:t>מוק</w:t>
      </w:r>
      <w:proofErr w:type="spellEnd"/>
      <w:r>
        <w:rPr>
          <w:rFonts w:hint="cs"/>
          <w:rtl/>
          <w:lang w:eastAsia="he-IL"/>
        </w:rPr>
        <w:t>.</w:t>
      </w:r>
    </w:p>
    <w:p w:rsidR="00671F76" w:rsidRDefault="00671F76" w:rsidP="00671F76">
      <w:pPr>
        <w:rPr>
          <w:rtl/>
          <w:lang w:eastAsia="he-IL"/>
        </w:rPr>
      </w:pPr>
    </w:p>
    <w:p w:rsidR="00671F76" w:rsidRDefault="00671F76" w:rsidP="00671F76">
      <w:pPr>
        <w:pStyle w:val="a4"/>
        <w:keepNext/>
        <w:rPr>
          <w:rtl/>
        </w:rPr>
      </w:pPr>
      <w:bookmarkStart w:id="19" w:name="_ETM_Q1_856887"/>
      <w:bookmarkStart w:id="20" w:name="_ETM_Q1_856982"/>
      <w:bookmarkStart w:id="21" w:name="_ETM_Q1_828507"/>
      <w:bookmarkStart w:id="22" w:name="_ETM_Q1_828570"/>
      <w:bookmarkStart w:id="23" w:name="ET_speaker_זאב_מוק_25"/>
      <w:bookmarkEnd w:id="19"/>
      <w:bookmarkEnd w:id="20"/>
      <w:bookmarkEnd w:id="21"/>
      <w:bookmarkEnd w:id="22"/>
      <w:r w:rsidRPr="00671F7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מוק</w:t>
      </w:r>
      <w:proofErr w:type="spellEnd"/>
      <w:r>
        <w:rPr>
          <w:rtl/>
        </w:rPr>
        <w:t>:</w:t>
      </w:r>
      <w:r w:rsidRPr="00671F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"/>
    </w:p>
    <w:p w:rsidR="00671F76" w:rsidRDefault="00671F76" w:rsidP="00671F76">
      <w:pPr>
        <w:pStyle w:val="KeepWithNext"/>
        <w:rPr>
          <w:rtl/>
          <w:lang w:eastAsia="he-IL"/>
        </w:rPr>
      </w:pPr>
    </w:p>
    <w:p w:rsidR="00671F76" w:rsidRDefault="00671F76" w:rsidP="00671F76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</w:t>
      </w:r>
    </w:p>
    <w:p w:rsidR="00671F76" w:rsidRDefault="00671F76" w:rsidP="00671F76">
      <w:pPr>
        <w:rPr>
          <w:rtl/>
          <w:lang w:eastAsia="he-IL"/>
        </w:rPr>
      </w:pPr>
    </w:p>
    <w:p w:rsidR="00671F76" w:rsidRDefault="00671F76" w:rsidP="00671F76">
      <w:pPr>
        <w:pStyle w:val="af6"/>
        <w:keepNext/>
        <w:rPr>
          <w:rtl/>
        </w:rPr>
      </w:pPr>
      <w:bookmarkStart w:id="24" w:name="ET_yor_5777_26"/>
      <w:r w:rsidRPr="00671F7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71F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:rsidR="00671F76" w:rsidRDefault="00671F76" w:rsidP="00671F76">
      <w:pPr>
        <w:pStyle w:val="KeepWithNext"/>
        <w:rPr>
          <w:rtl/>
          <w:lang w:eastAsia="he-IL"/>
        </w:rPr>
      </w:pPr>
    </w:p>
    <w:p w:rsidR="00671F76" w:rsidRPr="00671F76" w:rsidRDefault="00671F76" w:rsidP="00671F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לך אדוני, אם תוכל בבקשה </w:t>
      </w:r>
      <w:r w:rsidR="00CB2FA2">
        <w:rPr>
          <w:rFonts w:hint="cs"/>
          <w:rtl/>
          <w:lang w:eastAsia="he-IL"/>
        </w:rPr>
        <w:t xml:space="preserve">לציין </w:t>
      </w:r>
      <w:r>
        <w:rPr>
          <w:rFonts w:hint="cs"/>
          <w:rtl/>
          <w:lang w:eastAsia="he-IL"/>
        </w:rPr>
        <w:t>את תפקידך במשרד?</w:t>
      </w:r>
    </w:p>
    <w:p w:rsidR="009E330A" w:rsidRDefault="009E330A" w:rsidP="009E330A">
      <w:pPr>
        <w:rPr>
          <w:rtl/>
          <w:lang w:eastAsia="he-IL"/>
        </w:rPr>
      </w:pPr>
      <w:bookmarkStart w:id="25" w:name="_ETM_Q1_920567"/>
      <w:bookmarkStart w:id="26" w:name="_ETM_Q1_920660"/>
      <w:bookmarkStart w:id="27" w:name="ET_speaker_זאב_מוק_27"/>
      <w:bookmarkStart w:id="28" w:name="ET_guest_866600_4"/>
      <w:bookmarkEnd w:id="25"/>
      <w:bookmarkEnd w:id="26"/>
    </w:p>
    <w:p w:rsidR="009E330A" w:rsidRDefault="009E330A" w:rsidP="009E330A">
      <w:pPr>
        <w:pStyle w:val="-"/>
        <w:keepNext/>
        <w:rPr>
          <w:rtl/>
        </w:rPr>
      </w:pPr>
      <w:bookmarkStart w:id="29" w:name="ET_speakercontinue_זאב_מוק_38"/>
      <w:r w:rsidRPr="009E330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מוק</w:t>
      </w:r>
      <w:proofErr w:type="spellEnd"/>
      <w:r>
        <w:rPr>
          <w:rtl/>
        </w:rPr>
        <w:t>:</w:t>
      </w:r>
      <w:r w:rsidRPr="009E33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"/>
    </w:p>
    <w:bookmarkEnd w:id="27"/>
    <w:p w:rsidR="00335CF8" w:rsidRDefault="00335CF8" w:rsidP="00335CF8">
      <w:pPr>
        <w:pStyle w:val="KeepWithNext"/>
        <w:rPr>
          <w:rtl/>
          <w:lang w:eastAsia="he-IL"/>
        </w:rPr>
      </w:pPr>
    </w:p>
    <w:p w:rsidR="00335CF8" w:rsidRDefault="00671F76" w:rsidP="00085BC3">
      <w:pPr>
        <w:rPr>
          <w:rtl/>
        </w:rPr>
      </w:pPr>
      <w:bookmarkStart w:id="30" w:name="_ETM_Q1_953581"/>
      <w:bookmarkStart w:id="31" w:name="_ETM_Q1_913067"/>
      <w:bookmarkStart w:id="32" w:name="_ETM_Q1_913145"/>
      <w:bookmarkEnd w:id="30"/>
      <w:bookmarkEnd w:id="31"/>
      <w:bookmarkEnd w:id="32"/>
      <w:r>
        <w:rPr>
          <w:rFonts w:hint="cs"/>
          <w:rtl/>
        </w:rPr>
        <w:t>אני מ</w:t>
      </w:r>
      <w:r w:rsidR="00335CF8">
        <w:rPr>
          <w:rFonts w:hint="cs"/>
          <w:rtl/>
        </w:rPr>
        <w:t xml:space="preserve">הלשכה המשפטית </w:t>
      </w:r>
      <w:r>
        <w:rPr>
          <w:rFonts w:hint="cs"/>
          <w:rtl/>
        </w:rPr>
        <w:t>ב</w:t>
      </w:r>
      <w:r w:rsidR="00335CF8">
        <w:rPr>
          <w:rFonts w:hint="cs"/>
          <w:rtl/>
        </w:rPr>
        <w:t xml:space="preserve">משרד </w:t>
      </w:r>
      <w:r>
        <w:rPr>
          <w:rFonts w:hint="cs"/>
          <w:rtl/>
        </w:rPr>
        <w:t>הפנים</w:t>
      </w:r>
      <w:r w:rsidR="00335CF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3" w:name="_ETM_Q1_918489"/>
      <w:bookmarkEnd w:id="33"/>
      <w:r>
        <w:rPr>
          <w:rFonts w:hint="cs"/>
          <w:rtl/>
        </w:rPr>
        <w:t>אנחנו מדברים על הצעה לתיקון הצו</w:t>
      </w:r>
      <w:r w:rsidR="00085BC3">
        <w:rPr>
          <w:rFonts w:hint="cs"/>
          <w:rtl/>
        </w:rPr>
        <w:t xml:space="preserve"> בנוגע לשטח תחום האיגוד </w:t>
      </w:r>
      <w:r w:rsidR="00085BC3">
        <w:rPr>
          <w:rFonts w:hint="eastAsia"/>
        </w:rPr>
        <w:t>–</w:t>
      </w:r>
      <w:r w:rsidR="00085BC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להרחיב אותו ולצרף את חוף צמח. קיבלנו את </w:t>
      </w:r>
      <w:bookmarkStart w:id="34" w:name="_ETM_Q1_936492"/>
      <w:bookmarkEnd w:id="34"/>
      <w:r>
        <w:rPr>
          <w:rFonts w:hint="cs"/>
          <w:rtl/>
        </w:rPr>
        <w:t>בקשת האיגוד והרשות המקומית</w:t>
      </w:r>
      <w:r w:rsidR="00062F0F">
        <w:rPr>
          <w:rFonts w:hint="cs"/>
          <w:rtl/>
        </w:rPr>
        <w:t xml:space="preserve"> ופעלנו מתחילת 2019 או 2018. </w:t>
      </w:r>
      <w:bookmarkStart w:id="35" w:name="_ETM_Q1_945345"/>
      <w:bookmarkEnd w:id="35"/>
      <w:r w:rsidR="00CB2FA2">
        <w:rPr>
          <w:rFonts w:hint="cs"/>
          <w:rtl/>
        </w:rPr>
        <w:t xml:space="preserve">וכמובן </w:t>
      </w:r>
      <w:bookmarkStart w:id="36" w:name="_ETM_Q1_953310"/>
      <w:bookmarkEnd w:id="36"/>
      <w:r w:rsidR="00CB2FA2">
        <w:rPr>
          <w:rFonts w:hint="cs"/>
          <w:rtl/>
        </w:rPr>
        <w:t>ל</w:t>
      </w:r>
      <w:r w:rsidR="00062F0F">
        <w:rPr>
          <w:rFonts w:hint="cs"/>
          <w:rtl/>
        </w:rPr>
        <w:t>בקשת שר הפנים ושר האוצר, הדבר מובא לפתחה של הוועדה.</w:t>
      </w:r>
    </w:p>
    <w:p w:rsidR="00335CF8" w:rsidRDefault="00335CF8" w:rsidP="00335CF8">
      <w:pPr>
        <w:rPr>
          <w:rtl/>
        </w:rPr>
      </w:pPr>
      <w:bookmarkStart w:id="37" w:name="_ETM_Q1_909364"/>
      <w:bookmarkStart w:id="38" w:name="_ETM_Q1_909426"/>
      <w:bookmarkStart w:id="39" w:name="_ETM_Q1_965752"/>
      <w:bookmarkStart w:id="40" w:name="_ETM_Q1_965815"/>
      <w:bookmarkEnd w:id="37"/>
      <w:bookmarkEnd w:id="38"/>
      <w:bookmarkEnd w:id="39"/>
      <w:bookmarkEnd w:id="40"/>
    </w:p>
    <w:p w:rsidR="00335CF8" w:rsidRDefault="00335CF8" w:rsidP="00335CF8">
      <w:pPr>
        <w:pStyle w:val="af6"/>
        <w:keepNext/>
        <w:rPr>
          <w:rtl/>
        </w:rPr>
      </w:pPr>
      <w:bookmarkStart w:id="41" w:name="ET_yor_5777_10"/>
      <w:r w:rsidRPr="00335CF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35C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"/>
    </w:p>
    <w:p w:rsidR="00335CF8" w:rsidRDefault="00335CF8" w:rsidP="00335CF8">
      <w:pPr>
        <w:pStyle w:val="KeepWithNext"/>
        <w:rPr>
          <w:rtl/>
          <w:lang w:eastAsia="he-IL"/>
        </w:rPr>
      </w:pPr>
    </w:p>
    <w:p w:rsidR="00335CF8" w:rsidRPr="00335CF8" w:rsidRDefault="00671F76" w:rsidP="00671F76">
      <w:pPr>
        <w:ind w:firstLine="0"/>
        <w:rPr>
          <w:rtl/>
          <w:lang w:eastAsia="he-IL"/>
        </w:rPr>
      </w:pPr>
      <w:bookmarkStart w:id="42" w:name="_ETM_Q1_971721"/>
      <w:bookmarkEnd w:id="42"/>
      <w:r>
        <w:rPr>
          <w:rtl/>
          <w:lang w:eastAsia="he-IL"/>
        </w:rPr>
        <w:tab/>
      </w:r>
      <w:proofErr w:type="spellStart"/>
      <w:r w:rsidR="00062F0F">
        <w:rPr>
          <w:rFonts w:hint="cs"/>
          <w:rtl/>
          <w:lang w:eastAsia="he-IL"/>
        </w:rPr>
        <w:t>אוקיי</w:t>
      </w:r>
      <w:proofErr w:type="spellEnd"/>
      <w:r w:rsidR="00062F0F">
        <w:rPr>
          <w:rFonts w:hint="cs"/>
          <w:rtl/>
          <w:lang w:eastAsia="he-IL"/>
        </w:rPr>
        <w:t>. מי רוצה להגיד לנו מה עומד מאחורי הבקשה הזאת? עידן גרינבאום?</w:t>
      </w:r>
    </w:p>
    <w:p w:rsidR="00335CF8" w:rsidRDefault="00335CF8" w:rsidP="00335CF8">
      <w:pPr>
        <w:rPr>
          <w:rtl/>
        </w:rPr>
      </w:pPr>
      <w:bookmarkStart w:id="43" w:name="_ETM_Q1_965956"/>
      <w:bookmarkStart w:id="44" w:name="_ETM_Q1_966018"/>
      <w:bookmarkStart w:id="45" w:name="_ETM_Q1_968596"/>
      <w:bookmarkEnd w:id="43"/>
      <w:bookmarkEnd w:id="44"/>
      <w:bookmarkEnd w:id="45"/>
    </w:p>
    <w:p w:rsidR="00335CF8" w:rsidRDefault="00335CF8" w:rsidP="00335CF8">
      <w:pPr>
        <w:pStyle w:val="af9"/>
        <w:keepNext/>
        <w:rPr>
          <w:rtl/>
        </w:rPr>
      </w:pPr>
      <w:bookmarkStart w:id="46" w:name="ET_guest_868797_9"/>
      <w:r w:rsidRPr="00335CF8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335C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"/>
    </w:p>
    <w:p w:rsidR="00335CF8" w:rsidRDefault="00335CF8" w:rsidP="00335CF8">
      <w:pPr>
        <w:pStyle w:val="KeepWithNext"/>
        <w:rPr>
          <w:rtl/>
        </w:rPr>
      </w:pPr>
    </w:p>
    <w:p w:rsidR="00CB2FA2" w:rsidRDefault="00335CF8" w:rsidP="00C1580D">
      <w:pPr>
        <w:rPr>
          <w:rtl/>
        </w:rPr>
      </w:pPr>
      <w:bookmarkStart w:id="47" w:name="_ETM_Q1_969127"/>
      <w:bookmarkStart w:id="48" w:name="_ETM_Q1_969190"/>
      <w:bookmarkEnd w:id="47"/>
      <w:bookmarkEnd w:id="48"/>
      <w:r>
        <w:rPr>
          <w:rFonts w:hint="cs"/>
          <w:rtl/>
        </w:rPr>
        <w:t>שלום</w:t>
      </w:r>
      <w:r w:rsidR="00062F0F">
        <w:rPr>
          <w:rFonts w:hint="cs"/>
          <w:rtl/>
        </w:rPr>
        <w:t xml:space="preserve">, שלום ליושבת-ראש הוועדה, תודה </w:t>
      </w:r>
      <w:bookmarkStart w:id="49" w:name="_ETM_Q1_967598"/>
      <w:bookmarkEnd w:id="49"/>
      <w:r w:rsidR="00062F0F">
        <w:rPr>
          <w:rFonts w:hint="cs"/>
          <w:rtl/>
        </w:rPr>
        <w:t xml:space="preserve">לך שאת </w:t>
      </w:r>
      <w:r w:rsidR="003227AD">
        <w:rPr>
          <w:rFonts w:hint="cs"/>
          <w:rtl/>
        </w:rPr>
        <w:t>מקיימת את הדיון הזה. כאן עידן ג</w:t>
      </w:r>
      <w:r w:rsidR="00062F0F">
        <w:rPr>
          <w:rFonts w:hint="cs"/>
          <w:rtl/>
        </w:rPr>
        <w:t>ר</w:t>
      </w:r>
      <w:r w:rsidR="003227AD">
        <w:rPr>
          <w:rFonts w:hint="cs"/>
          <w:rtl/>
        </w:rPr>
        <w:t>י</w:t>
      </w:r>
      <w:r w:rsidR="00062F0F">
        <w:rPr>
          <w:rFonts w:hint="cs"/>
          <w:rtl/>
        </w:rPr>
        <w:t xml:space="preserve">נבאום, ראש </w:t>
      </w:r>
      <w:bookmarkStart w:id="50" w:name="_ETM_Q1_975625"/>
      <w:bookmarkEnd w:id="50"/>
      <w:r w:rsidR="00085BC3">
        <w:rPr>
          <w:rFonts w:hint="cs"/>
          <w:rtl/>
        </w:rPr>
        <w:t>המועצה האזורית עמק הירדן,</w:t>
      </w:r>
      <w:r w:rsidR="00062F0F">
        <w:rPr>
          <w:rFonts w:hint="cs"/>
          <w:rtl/>
        </w:rPr>
        <w:t xml:space="preserve"> ולצורך הדיון פה: יושב-ראש איגוד </w:t>
      </w:r>
      <w:bookmarkStart w:id="51" w:name="_ETM_Q1_976696"/>
      <w:bookmarkEnd w:id="51"/>
      <w:r w:rsidR="00062F0F">
        <w:rPr>
          <w:rFonts w:hint="cs"/>
          <w:rtl/>
        </w:rPr>
        <w:t xml:space="preserve">ערים כנרת. </w:t>
      </w:r>
    </w:p>
    <w:p w:rsidR="00CB2FA2" w:rsidRDefault="00CB2FA2" w:rsidP="00C1580D">
      <w:pPr>
        <w:rPr>
          <w:rtl/>
        </w:rPr>
      </w:pPr>
      <w:bookmarkStart w:id="52" w:name="_ETM_Q1_981898"/>
      <w:bookmarkStart w:id="53" w:name="_ETM_Q1_981956"/>
      <w:bookmarkEnd w:id="52"/>
      <w:bookmarkEnd w:id="53"/>
    </w:p>
    <w:p w:rsidR="00062F0F" w:rsidRDefault="00062F0F" w:rsidP="00085BC3">
      <w:pPr>
        <w:rPr>
          <w:rtl/>
        </w:rPr>
      </w:pPr>
      <w:bookmarkStart w:id="54" w:name="_ETM_Q1_982314"/>
      <w:bookmarkStart w:id="55" w:name="_ETM_Q1_982396"/>
      <w:bookmarkEnd w:id="54"/>
      <w:bookmarkEnd w:id="55"/>
      <w:r>
        <w:rPr>
          <w:rFonts w:hint="cs"/>
          <w:rtl/>
        </w:rPr>
        <w:t xml:space="preserve">אנחנו מברכים על הדיון הזה כי אנחנו מחכים </w:t>
      </w:r>
      <w:bookmarkStart w:id="56" w:name="_ETM_Q1_989391"/>
      <w:bookmarkEnd w:id="56"/>
      <w:r>
        <w:rPr>
          <w:rFonts w:hint="cs"/>
          <w:rtl/>
        </w:rPr>
        <w:t xml:space="preserve">לו כשנתיים אם לא יותר. אתן כמה מילות רקע: חוף </w:t>
      </w:r>
      <w:bookmarkStart w:id="57" w:name="_ETM_Q1_996615"/>
      <w:bookmarkEnd w:id="57"/>
      <w:r>
        <w:rPr>
          <w:rFonts w:hint="cs"/>
          <w:rtl/>
        </w:rPr>
        <w:t xml:space="preserve">צמח שמוכר לרבים בציבור, היה בעבר אבן שואבת לציבור </w:t>
      </w:r>
      <w:bookmarkStart w:id="58" w:name="_ETM_Q1_1005787"/>
      <w:bookmarkEnd w:id="58"/>
      <w:r>
        <w:rPr>
          <w:rFonts w:hint="cs"/>
          <w:rtl/>
        </w:rPr>
        <w:t xml:space="preserve">גדול במדינת ישראל שהיה מגיע אליו. החוף היה שייך </w:t>
      </w:r>
      <w:bookmarkStart w:id="59" w:name="_ETM_Q1_1009666"/>
      <w:bookmarkEnd w:id="59"/>
      <w:r>
        <w:rPr>
          <w:rFonts w:hint="cs"/>
          <w:rtl/>
        </w:rPr>
        <w:t xml:space="preserve">למועצה אזורית עמק הירדן ותופעל על ידי קיבוץ אלומות. היו </w:t>
      </w:r>
      <w:bookmarkStart w:id="60" w:name="_ETM_Q1_1014783"/>
      <w:bookmarkEnd w:id="60"/>
      <w:r>
        <w:rPr>
          <w:rFonts w:hint="cs"/>
          <w:rtl/>
        </w:rPr>
        <w:t xml:space="preserve">שם מגלשות מים, לינת לילה, והוותיקים בינינו עוד זוכרים את ההופעות שהיו שם </w:t>
      </w:r>
      <w: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בליל האהבה ודברים מהסוג הזה. עברו השנים והחקיקה השתנתה, עם </w:t>
      </w:r>
      <w:bookmarkStart w:id="61" w:name="_ETM_Q1_1030662"/>
      <w:bookmarkEnd w:id="61"/>
      <w:r w:rsidR="00C1580D">
        <w:rPr>
          <w:rFonts w:hint="cs"/>
          <w:rtl/>
        </w:rPr>
        <w:t xml:space="preserve">חוק החופים, </w:t>
      </w:r>
      <w:r>
        <w:rPr>
          <w:rFonts w:hint="cs"/>
          <w:rtl/>
        </w:rPr>
        <w:t xml:space="preserve">הכניסה החופשית, </w:t>
      </w:r>
      <w:r w:rsidR="00C1580D">
        <w:rPr>
          <w:rFonts w:hint="cs"/>
          <w:rtl/>
        </w:rPr>
        <w:t>והתערבות גם של</w:t>
      </w:r>
      <w:r w:rsidR="00085BC3">
        <w:rPr>
          <w:rFonts w:hint="cs"/>
          <w:rtl/>
        </w:rPr>
        <w:t xml:space="preserve"> גורמים כמו רשות מקרקעי ישראל. </w:t>
      </w:r>
      <w:r w:rsidR="00C1580D">
        <w:rPr>
          <w:rFonts w:hint="cs"/>
          <w:rtl/>
        </w:rPr>
        <w:t xml:space="preserve">ההבנה הייתה שקיבוץ אלומות סיים את </w:t>
      </w:r>
      <w:bookmarkStart w:id="62" w:name="_ETM_Q1_1047115"/>
      <w:bookmarkEnd w:id="62"/>
      <w:r w:rsidR="00C1580D">
        <w:rPr>
          <w:rFonts w:hint="cs"/>
          <w:rtl/>
        </w:rPr>
        <w:t xml:space="preserve">דרכו, יצא מן החוף, ובגלל זה הוא לא נמצא כאן. לשביעות </w:t>
      </w:r>
      <w:r w:rsidR="00C1580D" w:rsidRPr="00CB2FA2">
        <w:rPr>
          <w:rFonts w:hint="cs"/>
          <w:rtl/>
        </w:rPr>
        <w:t>רצונו הוא חתם</w:t>
      </w:r>
      <w:r w:rsidR="00C1580D">
        <w:rPr>
          <w:rFonts w:hint="cs"/>
          <w:rtl/>
        </w:rPr>
        <w:t xml:space="preserve"> על הסכם והחוף חזר למועצה האזורית עמק הירדן.</w:t>
      </w:r>
    </w:p>
    <w:p w:rsidR="00C1580D" w:rsidRDefault="00C1580D" w:rsidP="00C1580D">
      <w:pPr>
        <w:rPr>
          <w:rtl/>
        </w:rPr>
      </w:pPr>
      <w:bookmarkStart w:id="63" w:name="_ETM_Q1_1052306"/>
      <w:bookmarkStart w:id="64" w:name="_ETM_Q1_1052393"/>
      <w:bookmarkEnd w:id="63"/>
      <w:bookmarkEnd w:id="64"/>
    </w:p>
    <w:p w:rsidR="00C1580D" w:rsidRDefault="00C1580D" w:rsidP="00CB2FA2">
      <w:pPr>
        <w:rPr>
          <w:rtl/>
        </w:rPr>
      </w:pPr>
      <w:bookmarkStart w:id="65" w:name="_ETM_Q1_1052818"/>
      <w:bookmarkStart w:id="66" w:name="_ETM_Q1_1052903"/>
      <w:bookmarkEnd w:id="65"/>
      <w:bookmarkEnd w:id="66"/>
      <w:r>
        <w:rPr>
          <w:rFonts w:hint="cs"/>
          <w:rtl/>
        </w:rPr>
        <w:t>מליאת המועצה האז</w:t>
      </w:r>
      <w:r w:rsidR="00CB2FA2">
        <w:rPr>
          <w:rFonts w:hint="cs"/>
          <w:rtl/>
        </w:rPr>
        <w:t>ורית עמק הירדן</w:t>
      </w:r>
      <w:r>
        <w:rPr>
          <w:rFonts w:hint="cs"/>
          <w:rtl/>
        </w:rPr>
        <w:t xml:space="preserve"> החליטה פה</w:t>
      </w:r>
      <w:r w:rsidR="00CB2FA2">
        <w:rPr>
          <w:rFonts w:hint="cs"/>
          <w:rtl/>
        </w:rPr>
        <w:t xml:space="preserve"> אחד שהיא מבקשת להעביר את החוף </w:t>
      </w:r>
      <w:r w:rsidR="00CB2FA2">
        <w:rPr>
          <w:rFonts w:hint="eastAsia"/>
        </w:rPr>
        <w:t>–</w:t>
      </w:r>
      <w:r w:rsidR="00CB2FA2">
        <w:rPr>
          <w:rFonts w:hint="cs"/>
          <w:rtl/>
        </w:rPr>
        <w:t xml:space="preserve"> </w:t>
      </w:r>
      <w:r>
        <w:rPr>
          <w:rFonts w:hint="cs"/>
          <w:rtl/>
        </w:rPr>
        <w:t>כמו ש</w:t>
      </w:r>
      <w:r w:rsidR="00C3689E">
        <w:rPr>
          <w:rFonts w:hint="cs"/>
          <w:rtl/>
        </w:rPr>
        <w:t>היא עשתה עם כמעט כ</w:t>
      </w:r>
      <w:r w:rsidR="00CB2FA2">
        <w:rPr>
          <w:rFonts w:hint="cs"/>
          <w:rtl/>
        </w:rPr>
        <w:t xml:space="preserve">ל החופים הפתוחים והמוכרזים שלה </w:t>
      </w:r>
      <w:r w:rsidR="00CB2FA2">
        <w:rPr>
          <w:rFonts w:hint="eastAsia"/>
        </w:rPr>
        <w:t>–</w:t>
      </w:r>
      <w:r w:rsidR="00CB2FA2">
        <w:rPr>
          <w:rFonts w:hint="cs"/>
          <w:rtl/>
        </w:rPr>
        <w:t xml:space="preserve"> </w:t>
      </w:r>
      <w:r w:rsidR="00C3689E">
        <w:rPr>
          <w:rFonts w:hint="cs"/>
          <w:rtl/>
        </w:rPr>
        <w:t xml:space="preserve">לטיפול של איגוד ערים כנרת. איגוד ערים כנרת הוא היום הגוף </w:t>
      </w:r>
      <w:bookmarkStart w:id="67" w:name="_ETM_Q1_1075993"/>
      <w:bookmarkEnd w:id="67"/>
      <w:r w:rsidR="00C3689E">
        <w:rPr>
          <w:rFonts w:hint="cs"/>
          <w:rtl/>
        </w:rPr>
        <w:t xml:space="preserve">היחידי שיודע לתת שירות מעולה בחופי הכנרת לעם ישראל. בשנה </w:t>
      </w:r>
      <w:bookmarkStart w:id="68" w:name="_ETM_Q1_1087066"/>
      <w:bookmarkEnd w:id="68"/>
      <w:r w:rsidR="003227AD">
        <w:rPr>
          <w:rFonts w:hint="cs"/>
          <w:rtl/>
        </w:rPr>
        <w:t>ה</w:t>
      </w:r>
      <w:r w:rsidR="00C3689E">
        <w:rPr>
          <w:rFonts w:hint="cs"/>
          <w:rtl/>
        </w:rPr>
        <w:t xml:space="preserve">אחרונה היו 2,300,000 ישראלים בחופי הכנרת שמתופעלים על ידי </w:t>
      </w:r>
      <w:bookmarkStart w:id="69" w:name="_ETM_Q1_1089589"/>
      <w:bookmarkEnd w:id="69"/>
      <w:r w:rsidR="00C3689E">
        <w:rPr>
          <w:rFonts w:hint="cs"/>
          <w:rtl/>
        </w:rPr>
        <w:t xml:space="preserve">איגוד ערים כנרת. כולם חופים שקטים, עם מצילים, עם מלתחות ושירותים נקיים. הגוף הזה יודע לקחת חוף </w:t>
      </w:r>
      <w:bookmarkStart w:id="70" w:name="_ETM_Q1_1103720"/>
      <w:bookmarkEnd w:id="70"/>
      <w:r w:rsidR="00C3689E">
        <w:rPr>
          <w:rFonts w:hint="cs"/>
          <w:rtl/>
        </w:rPr>
        <w:t xml:space="preserve">ולהביא אותו לציבור הישראלי עם המגבלות של האיסור </w:t>
      </w:r>
      <w:bookmarkStart w:id="71" w:name="_ETM_Q1_1107552"/>
      <w:bookmarkEnd w:id="71"/>
      <w:r w:rsidR="00C3689E">
        <w:rPr>
          <w:rFonts w:hint="cs"/>
          <w:rtl/>
        </w:rPr>
        <w:t>לגב</w:t>
      </w:r>
      <w:r w:rsidR="0093482A">
        <w:rPr>
          <w:rFonts w:hint="cs"/>
          <w:rtl/>
        </w:rPr>
        <w:t>ות כסף בכניסה, ודברים מהסוג הזה,</w:t>
      </w:r>
      <w:r w:rsidR="00C3689E">
        <w:rPr>
          <w:rFonts w:hint="cs"/>
          <w:rtl/>
        </w:rPr>
        <w:t xml:space="preserve"> הוא הגוף היחידי שיודע לעשות את זה. </w:t>
      </w:r>
    </w:p>
    <w:p w:rsidR="00C3689E" w:rsidRDefault="00C3689E" w:rsidP="00C3689E">
      <w:pPr>
        <w:rPr>
          <w:rtl/>
        </w:rPr>
      </w:pPr>
    </w:p>
    <w:p w:rsidR="00C3689E" w:rsidRDefault="00C3689E" w:rsidP="0093482A">
      <w:r>
        <w:rPr>
          <w:rFonts w:hint="cs"/>
          <w:rtl/>
        </w:rPr>
        <w:t xml:space="preserve">הבקשה שנמצאת על השולחן, </w:t>
      </w:r>
      <w:bookmarkStart w:id="72" w:name="_ETM_Q1_1116888"/>
      <w:bookmarkEnd w:id="72"/>
      <w:r>
        <w:rPr>
          <w:rFonts w:hint="cs"/>
          <w:rtl/>
        </w:rPr>
        <w:t xml:space="preserve">ביחד עם משרד הפנים ועם כל הגורמים, היא </w:t>
      </w:r>
      <w:bookmarkStart w:id="73" w:name="_ETM_Q1_1122592"/>
      <w:bookmarkEnd w:id="73"/>
      <w:r>
        <w:rPr>
          <w:rFonts w:hint="cs"/>
          <w:rtl/>
        </w:rPr>
        <w:t xml:space="preserve">להעביר את חוף צמח </w:t>
      </w:r>
      <w:r>
        <w:rPr>
          <w:rtl/>
        </w:rPr>
        <w:t>–</w:t>
      </w:r>
      <w:r>
        <w:rPr>
          <w:rFonts w:hint="cs"/>
          <w:rtl/>
        </w:rPr>
        <w:t xml:space="preserve"> להכניס אותו לתכולת האיגוד, לאחריות </w:t>
      </w:r>
      <w:bookmarkStart w:id="74" w:name="_ETM_Q1_1127570"/>
      <w:bookmarkEnd w:id="74"/>
      <w:r>
        <w:rPr>
          <w:rFonts w:hint="cs"/>
          <w:rtl/>
        </w:rPr>
        <w:t xml:space="preserve">האיגוד. </w:t>
      </w:r>
      <w:r w:rsidR="0093482A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באיגוד מתכוונים לשקם את החוף הזה. </w:t>
      </w:r>
      <w:bookmarkStart w:id="75" w:name="_ETM_Q1_1133591"/>
      <w:bookmarkEnd w:id="75"/>
      <w:r>
        <w:rPr>
          <w:rFonts w:hint="cs"/>
          <w:rtl/>
        </w:rPr>
        <w:t xml:space="preserve">יש בו היום המון מטרדים מסוכנים לציבור. אנחנו מתכוונים לשקם </w:t>
      </w:r>
      <w:bookmarkStart w:id="76" w:name="_ETM_Q1_1140360"/>
      <w:bookmarkEnd w:id="76"/>
      <w:r>
        <w:rPr>
          <w:rFonts w:hint="cs"/>
          <w:rtl/>
        </w:rPr>
        <w:t>אותו ולהכשיר אותו הכי מהר שאפשר. והלוואי, אני אומר</w:t>
      </w:r>
      <w:bookmarkStart w:id="77" w:name="_ETM_Q1_1143728"/>
      <w:bookmarkEnd w:id="77"/>
      <w:r>
        <w:rPr>
          <w:rFonts w:hint="cs"/>
          <w:rtl/>
        </w:rPr>
        <w:t xml:space="preserve"> פה לפרוטוקול בלי נדר: לפתוח אותו כבר בעונה </w:t>
      </w:r>
      <w:bookmarkStart w:id="78" w:name="_ETM_Q1_1147975"/>
      <w:bookmarkEnd w:id="78"/>
      <w:r>
        <w:rPr>
          <w:rFonts w:hint="cs"/>
          <w:rtl/>
        </w:rPr>
        <w:t>הבאה לציבור כעוד חוף</w:t>
      </w:r>
      <w:r w:rsidR="00815391">
        <w:rPr>
          <w:rFonts w:hint="cs"/>
          <w:rtl/>
        </w:rPr>
        <w:t xml:space="preserve"> בכנרת שהציבור יכול </w:t>
      </w:r>
      <w:bookmarkStart w:id="79" w:name="_ETM_Q1_1155935"/>
      <w:bookmarkEnd w:id="79"/>
      <w:r w:rsidR="00815391">
        <w:rPr>
          <w:rFonts w:hint="cs"/>
          <w:rtl/>
        </w:rPr>
        <w:t>להגיע אליו ולהתרחץ בו וליהנו</w:t>
      </w:r>
      <w:r w:rsidR="00815391">
        <w:rPr>
          <w:rFonts w:hint="eastAsia"/>
          <w:rtl/>
        </w:rPr>
        <w:t>ת</w:t>
      </w:r>
      <w:r w:rsidR="00815391">
        <w:rPr>
          <w:rFonts w:hint="cs"/>
          <w:rtl/>
        </w:rPr>
        <w:t xml:space="preserve"> ממנו. זו השאיפה וזו המטרה.</w:t>
      </w:r>
    </w:p>
    <w:p w:rsidR="009E330A" w:rsidRDefault="009E330A" w:rsidP="00A970A0">
      <w:pPr>
        <w:pStyle w:val="af6"/>
        <w:keepNext/>
        <w:rPr>
          <w:rStyle w:val="TagStyle"/>
          <w:rtl/>
        </w:rPr>
      </w:pPr>
      <w:bookmarkStart w:id="80" w:name="_ETM_Q1_968703"/>
      <w:bookmarkStart w:id="81" w:name="_ETM_Q1_968788"/>
      <w:bookmarkStart w:id="82" w:name="_ETM_Q1_969055"/>
      <w:bookmarkStart w:id="83" w:name="_ETM_Q1_969154"/>
      <w:bookmarkStart w:id="84" w:name="_ETM_Q1_962409"/>
      <w:bookmarkStart w:id="85" w:name="_ETM_Q1_962471"/>
      <w:bookmarkStart w:id="86" w:name="_ETM_Q1_1161089"/>
      <w:bookmarkStart w:id="87" w:name="_ETM_Q1_1161167"/>
      <w:bookmarkStart w:id="88" w:name="ET_yor_5777_11"/>
      <w:bookmarkEnd w:id="80"/>
      <w:bookmarkEnd w:id="81"/>
      <w:bookmarkEnd w:id="82"/>
      <w:bookmarkEnd w:id="83"/>
      <w:bookmarkEnd w:id="84"/>
      <w:bookmarkEnd w:id="85"/>
      <w:bookmarkEnd w:id="28"/>
      <w:bookmarkEnd w:id="86"/>
      <w:bookmarkEnd w:id="87"/>
    </w:p>
    <w:p w:rsidR="00A970A0" w:rsidRDefault="00A970A0" w:rsidP="00A970A0">
      <w:pPr>
        <w:pStyle w:val="af6"/>
        <w:keepNext/>
      </w:pPr>
      <w:r w:rsidRPr="00A970A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970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"/>
    </w:p>
    <w:p w:rsidR="00A970A0" w:rsidRDefault="00A970A0" w:rsidP="00A970A0">
      <w:pPr>
        <w:pStyle w:val="KeepWithNext"/>
        <w:rPr>
          <w:rtl/>
          <w:lang w:eastAsia="he-IL"/>
        </w:rPr>
      </w:pPr>
    </w:p>
    <w:p w:rsidR="00A970A0" w:rsidRDefault="00815391" w:rsidP="00815391">
      <w:pPr>
        <w:rPr>
          <w:rtl/>
          <w:lang w:eastAsia="he-IL"/>
        </w:rPr>
      </w:pPr>
      <w:bookmarkStart w:id="89" w:name="_ETM_Q1_1162589"/>
      <w:bookmarkEnd w:id="89"/>
      <w:r>
        <w:rPr>
          <w:rFonts w:hint="cs"/>
          <w:rtl/>
          <w:lang w:eastAsia="he-IL"/>
        </w:rPr>
        <w:t>יפה מאוד, הלוואי.</w:t>
      </w:r>
      <w:r w:rsidR="00A970A0">
        <w:rPr>
          <w:rFonts w:hint="cs"/>
          <w:rtl/>
          <w:lang w:eastAsia="he-IL"/>
        </w:rPr>
        <w:t xml:space="preserve"> יש עוד מישהו</w:t>
      </w:r>
      <w:r>
        <w:rPr>
          <w:rFonts w:hint="cs"/>
          <w:rtl/>
          <w:lang w:eastAsia="he-IL"/>
        </w:rPr>
        <w:t xml:space="preserve"> מהנוכחים בזום, משרד המשפטים, רשות ניקוז כנרת, </w:t>
      </w:r>
      <w:bookmarkStart w:id="90" w:name="_ETM_Q1_1181294"/>
      <w:bookmarkEnd w:id="90"/>
      <w:r>
        <w:rPr>
          <w:rFonts w:hint="cs"/>
          <w:rtl/>
          <w:lang w:eastAsia="he-IL"/>
        </w:rPr>
        <w:t xml:space="preserve">שרוצה להתייחס? נעמה רוט, ממשרד המשפטים, יש איזה </w:t>
      </w:r>
      <w:bookmarkStart w:id="91" w:name="_ETM_Q1_1185368"/>
      <w:bookmarkEnd w:id="91"/>
      <w:r>
        <w:rPr>
          <w:rFonts w:hint="cs"/>
          <w:rtl/>
          <w:lang w:eastAsia="he-IL"/>
        </w:rPr>
        <w:t>התייחסות לסוגיה?</w:t>
      </w:r>
    </w:p>
    <w:p w:rsidR="00A970A0" w:rsidRDefault="00A970A0" w:rsidP="00A970A0">
      <w:pPr>
        <w:rPr>
          <w:rtl/>
          <w:lang w:eastAsia="he-IL"/>
        </w:rPr>
      </w:pPr>
      <w:bookmarkStart w:id="92" w:name="_ETM_Q1_1191198"/>
      <w:bookmarkStart w:id="93" w:name="_ETM_Q1_1191338"/>
      <w:bookmarkEnd w:id="92"/>
      <w:bookmarkEnd w:id="93"/>
    </w:p>
    <w:p w:rsidR="00A970A0" w:rsidRDefault="00A970A0" w:rsidP="00A970A0">
      <w:pPr>
        <w:pStyle w:val="af9"/>
        <w:keepNext/>
        <w:rPr>
          <w:rtl/>
          <w:lang w:eastAsia="he-IL"/>
        </w:rPr>
      </w:pPr>
      <w:bookmarkStart w:id="94" w:name="_ETM_Q1_1191416"/>
      <w:bookmarkStart w:id="95" w:name="_ETM_Q1_1191479"/>
      <w:bookmarkStart w:id="96" w:name="_ETM_Q1_1193213"/>
      <w:bookmarkStart w:id="97" w:name="ET_guest_870235_12"/>
      <w:bookmarkEnd w:id="94"/>
      <w:bookmarkEnd w:id="95"/>
      <w:bookmarkEnd w:id="96"/>
      <w:r w:rsidRPr="00A97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רוט:</w:t>
      </w:r>
      <w:r w:rsidRPr="00A970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"/>
    </w:p>
    <w:p w:rsidR="00A970A0" w:rsidRDefault="00A970A0" w:rsidP="00A970A0">
      <w:pPr>
        <w:pStyle w:val="KeepWithNext"/>
        <w:rPr>
          <w:rtl/>
          <w:lang w:eastAsia="he-IL"/>
        </w:rPr>
      </w:pPr>
    </w:p>
    <w:p w:rsidR="00815391" w:rsidRDefault="00815391" w:rsidP="00A970A0">
      <w:pPr>
        <w:rPr>
          <w:rtl/>
          <w:lang w:eastAsia="he-IL"/>
        </w:rPr>
      </w:pPr>
      <w:bookmarkStart w:id="98" w:name="_ETM_Q1_1193744"/>
      <w:bookmarkStart w:id="99" w:name="_ETM_Q1_1193807"/>
      <w:bookmarkEnd w:id="98"/>
      <w:bookmarkEnd w:id="99"/>
      <w:r>
        <w:rPr>
          <w:rFonts w:hint="cs"/>
          <w:rtl/>
          <w:lang w:eastAsia="he-IL"/>
        </w:rPr>
        <w:t>לא מצאנו קושי משפטי בהצעה של משרד הפנים,</w:t>
      </w:r>
      <w:bookmarkStart w:id="100" w:name="_ETM_Q1_1203137"/>
      <w:bookmarkEnd w:id="100"/>
      <w:r>
        <w:rPr>
          <w:rFonts w:hint="cs"/>
          <w:rtl/>
          <w:lang w:eastAsia="he-IL"/>
        </w:rPr>
        <w:t xml:space="preserve"> מבחינתנו אין עם זה איזו שהי</w:t>
      </w:r>
      <w:r>
        <w:rPr>
          <w:rFonts w:hint="eastAsia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בעיה.</w:t>
      </w:r>
    </w:p>
    <w:p w:rsidR="00A970A0" w:rsidRDefault="00A970A0" w:rsidP="00A970A0">
      <w:pPr>
        <w:rPr>
          <w:rtl/>
          <w:lang w:eastAsia="he-IL"/>
        </w:rPr>
      </w:pPr>
      <w:bookmarkStart w:id="101" w:name="_ETM_Q1_1192968"/>
      <w:bookmarkStart w:id="102" w:name="_ETM_Q1_1193028"/>
      <w:bookmarkStart w:id="103" w:name="_ETM_Q1_1210478"/>
      <w:bookmarkStart w:id="104" w:name="_ETM_Q1_1210572"/>
      <w:bookmarkStart w:id="105" w:name="_ETM_Q1_1210994"/>
      <w:bookmarkStart w:id="106" w:name="_ETM_Q1_1211041"/>
      <w:bookmarkStart w:id="107" w:name="_ETM_Q1_1213306"/>
      <w:bookmarkEnd w:id="101"/>
      <w:bookmarkEnd w:id="102"/>
      <w:bookmarkEnd w:id="103"/>
      <w:bookmarkEnd w:id="104"/>
      <w:bookmarkEnd w:id="105"/>
      <w:bookmarkEnd w:id="106"/>
      <w:bookmarkEnd w:id="107"/>
    </w:p>
    <w:p w:rsidR="00815391" w:rsidRDefault="00815391" w:rsidP="00815391">
      <w:pPr>
        <w:pStyle w:val="af6"/>
        <w:keepNext/>
        <w:rPr>
          <w:rtl/>
        </w:rPr>
      </w:pPr>
      <w:bookmarkStart w:id="108" w:name="ET_yor_5777_28"/>
      <w:r w:rsidRPr="0081539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153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"/>
    </w:p>
    <w:p w:rsidR="00815391" w:rsidRDefault="00815391" w:rsidP="00815391">
      <w:pPr>
        <w:pStyle w:val="KeepWithNext"/>
        <w:rPr>
          <w:rtl/>
          <w:lang w:eastAsia="he-IL"/>
        </w:rPr>
      </w:pPr>
    </w:p>
    <w:p w:rsidR="00815391" w:rsidRPr="00815391" w:rsidRDefault="00815391" w:rsidP="0081539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תודה. תומר, אתה רצית לשאול את עידן גרינבאום? בבקשה.</w:t>
      </w:r>
    </w:p>
    <w:p w:rsidR="00815391" w:rsidRDefault="00815391" w:rsidP="00A970A0">
      <w:pPr>
        <w:rPr>
          <w:rtl/>
          <w:lang w:eastAsia="he-IL"/>
        </w:rPr>
      </w:pPr>
    </w:p>
    <w:p w:rsidR="00A970A0" w:rsidRDefault="00A970A0" w:rsidP="00A970A0">
      <w:pPr>
        <w:pStyle w:val="a4"/>
        <w:keepNext/>
        <w:rPr>
          <w:rtl/>
        </w:rPr>
      </w:pPr>
      <w:bookmarkStart w:id="109" w:name="ET_speaker_תומר_רוזנר_13"/>
      <w:r w:rsidRPr="00A970A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970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:rsidR="00A970A0" w:rsidRDefault="00A970A0" w:rsidP="00A970A0">
      <w:pPr>
        <w:pStyle w:val="KeepWithNext"/>
        <w:rPr>
          <w:rtl/>
          <w:lang w:eastAsia="he-IL"/>
        </w:rPr>
      </w:pPr>
    </w:p>
    <w:p w:rsidR="00815391" w:rsidRDefault="00815391" w:rsidP="00EB3E41">
      <w:pPr>
        <w:rPr>
          <w:rtl/>
          <w:lang w:eastAsia="he-IL"/>
        </w:rPr>
      </w:pPr>
      <w:bookmarkStart w:id="110" w:name="_ETM_Q1_1213791"/>
      <w:bookmarkStart w:id="111" w:name="_ETM_Q1_1213853"/>
      <w:bookmarkEnd w:id="110"/>
      <w:bookmarkEnd w:id="111"/>
      <w:r>
        <w:rPr>
          <w:rFonts w:hint="cs"/>
          <w:rtl/>
          <w:lang w:eastAsia="he-IL"/>
        </w:rPr>
        <w:t>רציתי לשאול את יושב-ראש האיגוד</w:t>
      </w:r>
      <w:bookmarkStart w:id="112" w:name="_ETM_Q1_1208111"/>
      <w:bookmarkEnd w:id="112"/>
      <w:r w:rsidR="00EB3E4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העברת החוף לתפעול האיגוד, גם לפי מה שציינת, הנושא של שיקום החוף – זה דורש תקציבים. האם הוקצו תקציבים מהמדינה? איך האיגוד נערך מבחינה תקציבית לעניין הזה?</w:t>
      </w:r>
    </w:p>
    <w:p w:rsidR="00A970A0" w:rsidRDefault="00A970A0" w:rsidP="00A970A0">
      <w:pPr>
        <w:rPr>
          <w:rtl/>
          <w:lang w:eastAsia="he-IL"/>
        </w:rPr>
      </w:pPr>
      <w:bookmarkStart w:id="113" w:name="_ETM_Q1_1215151"/>
      <w:bookmarkStart w:id="114" w:name="_ETM_Q1_1215240"/>
      <w:bookmarkStart w:id="115" w:name="_ETM_Q1_1226431"/>
      <w:bookmarkStart w:id="116" w:name="_ETM_Q1_1226509"/>
      <w:bookmarkStart w:id="117" w:name="_ETM_Q1_1229681"/>
      <w:bookmarkEnd w:id="113"/>
      <w:bookmarkEnd w:id="114"/>
      <w:bookmarkEnd w:id="115"/>
      <w:bookmarkEnd w:id="116"/>
      <w:bookmarkEnd w:id="117"/>
    </w:p>
    <w:p w:rsidR="00A970A0" w:rsidRDefault="00A970A0" w:rsidP="00A970A0">
      <w:pPr>
        <w:pStyle w:val="af9"/>
        <w:keepNext/>
        <w:rPr>
          <w:rtl/>
          <w:lang w:eastAsia="he-IL"/>
        </w:rPr>
      </w:pPr>
      <w:bookmarkStart w:id="118" w:name="ET_guest_868797_14"/>
      <w:r w:rsidRPr="00A97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A970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"/>
    </w:p>
    <w:p w:rsidR="00A970A0" w:rsidRDefault="00A970A0" w:rsidP="00A970A0">
      <w:pPr>
        <w:pStyle w:val="KeepWithNext"/>
        <w:rPr>
          <w:rtl/>
          <w:lang w:eastAsia="he-IL"/>
        </w:rPr>
      </w:pPr>
    </w:p>
    <w:p w:rsidR="00815391" w:rsidRDefault="00A970A0" w:rsidP="00EB3E41">
      <w:pPr>
        <w:rPr>
          <w:rtl/>
          <w:lang w:eastAsia="he-IL"/>
        </w:rPr>
      </w:pPr>
      <w:bookmarkStart w:id="119" w:name="_ETM_Q1_1230227"/>
      <w:bookmarkStart w:id="120" w:name="_ETM_Q1_1230290"/>
      <w:bookmarkEnd w:id="119"/>
      <w:bookmarkEnd w:id="120"/>
      <w:r>
        <w:rPr>
          <w:rFonts w:hint="cs"/>
          <w:rtl/>
          <w:lang w:eastAsia="he-IL"/>
        </w:rPr>
        <w:t xml:space="preserve">אני </w:t>
      </w:r>
      <w:bookmarkStart w:id="121" w:name="_ETM_Q1_1231681"/>
      <w:bookmarkEnd w:id="121"/>
      <w:r>
        <w:rPr>
          <w:rFonts w:hint="cs"/>
          <w:rtl/>
          <w:lang w:eastAsia="he-IL"/>
        </w:rPr>
        <w:t xml:space="preserve">שמח </w:t>
      </w:r>
      <w:r w:rsidR="00EB3E41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על השאלה הזו</w:t>
      </w:r>
      <w:r w:rsidR="00815391">
        <w:rPr>
          <w:rFonts w:hint="cs"/>
          <w:rtl/>
          <w:lang w:eastAsia="he-IL"/>
        </w:rPr>
        <w:t>, ברור,</w:t>
      </w:r>
      <w:r w:rsidR="004966FF">
        <w:rPr>
          <w:rFonts w:hint="cs"/>
          <w:rtl/>
          <w:lang w:eastAsia="he-IL"/>
        </w:rPr>
        <w:t xml:space="preserve"> מכיוון שהאיגוד מתוקצב </w:t>
      </w:r>
      <w:bookmarkStart w:id="122" w:name="_ETM_Q1_1229392"/>
      <w:bookmarkEnd w:id="122"/>
      <w:r w:rsidR="004966FF">
        <w:rPr>
          <w:rFonts w:hint="cs"/>
          <w:rtl/>
          <w:lang w:eastAsia="he-IL"/>
        </w:rPr>
        <w:t xml:space="preserve">ישירות באמצעות משרד הפנים ממשרד האוצר. בוודאי שהפרויקט הזה </w:t>
      </w:r>
      <w:bookmarkStart w:id="123" w:name="_ETM_Q1_1235836"/>
      <w:bookmarkEnd w:id="123"/>
      <w:r w:rsidR="004966FF">
        <w:rPr>
          <w:rFonts w:hint="cs"/>
          <w:rtl/>
          <w:lang w:eastAsia="he-IL"/>
        </w:rPr>
        <w:t xml:space="preserve">של שיקום החוף ותפעולו ידרוש </w:t>
      </w:r>
      <w:r w:rsidR="00085BC3">
        <w:rPr>
          <w:rFonts w:hint="cs"/>
          <w:rtl/>
          <w:lang w:eastAsia="he-IL"/>
        </w:rPr>
        <w:t>תקציב ממשרד האוצר.</w:t>
      </w:r>
      <w:r w:rsidR="004966FF">
        <w:rPr>
          <w:rFonts w:hint="cs"/>
          <w:rtl/>
          <w:lang w:eastAsia="he-IL"/>
        </w:rPr>
        <w:t xml:space="preserve"> ובלי העברה </w:t>
      </w:r>
      <w:bookmarkStart w:id="124" w:name="_ETM_Q1_1244577"/>
      <w:bookmarkEnd w:id="124"/>
      <w:r w:rsidR="00085BC3">
        <w:rPr>
          <w:rFonts w:hint="cs"/>
          <w:rtl/>
          <w:lang w:eastAsia="he-IL"/>
        </w:rPr>
        <w:t xml:space="preserve">היום, התקציב הזה בוודאי לא יגיע. </w:t>
      </w:r>
      <w:r w:rsidR="004966FF">
        <w:rPr>
          <w:rFonts w:hint="cs"/>
          <w:rtl/>
          <w:lang w:eastAsia="he-IL"/>
        </w:rPr>
        <w:t xml:space="preserve">אנחנו מאמינים </w:t>
      </w:r>
      <w:bookmarkStart w:id="125" w:name="_ETM_Q1_1250418"/>
      <w:bookmarkEnd w:id="125"/>
      <w:r w:rsidR="004966FF">
        <w:rPr>
          <w:rFonts w:hint="cs"/>
          <w:rtl/>
          <w:lang w:eastAsia="he-IL"/>
        </w:rPr>
        <w:t xml:space="preserve">כשהחוף יועבר לרשות האיגוד, אז על פי המחויבות שלו, </w:t>
      </w:r>
      <w:bookmarkStart w:id="126" w:name="_ETM_Q1_1257252"/>
      <w:bookmarkEnd w:id="126"/>
      <w:r w:rsidR="004966FF">
        <w:rPr>
          <w:rFonts w:hint="cs"/>
          <w:rtl/>
          <w:lang w:eastAsia="he-IL"/>
        </w:rPr>
        <w:t>משרד האוצר יצטר</w:t>
      </w:r>
      <w:r w:rsidR="00085BC3">
        <w:rPr>
          <w:rFonts w:hint="cs"/>
          <w:rtl/>
          <w:lang w:eastAsia="he-IL"/>
        </w:rPr>
        <w:t>ך לתקצב אותו ביחד עם משרד הפנים –</w:t>
      </w:r>
      <w:r w:rsidR="004966FF">
        <w:rPr>
          <w:rFonts w:hint="cs"/>
          <w:rtl/>
          <w:lang w:eastAsia="he-IL"/>
        </w:rPr>
        <w:t xml:space="preserve"> גם </w:t>
      </w:r>
      <w:bookmarkStart w:id="127" w:name="_ETM_Q1_1259593"/>
      <w:bookmarkEnd w:id="127"/>
      <w:r w:rsidR="004966FF">
        <w:rPr>
          <w:rFonts w:hint="cs"/>
          <w:rtl/>
          <w:lang w:eastAsia="he-IL"/>
        </w:rPr>
        <w:t xml:space="preserve">את תקציב השיקום וגם את תקציב התפעול שיצטרפו לתקציבים </w:t>
      </w:r>
      <w:bookmarkStart w:id="128" w:name="_ETM_Q1_1266141"/>
      <w:bookmarkEnd w:id="128"/>
      <w:r w:rsidR="004966FF">
        <w:rPr>
          <w:rFonts w:hint="cs"/>
          <w:rtl/>
          <w:lang w:eastAsia="he-IL"/>
        </w:rPr>
        <w:t xml:space="preserve">שמועברים היום על פי ההסדרים והחוקים לתפעול כל החופים של איגוד ערים כנרת. </w:t>
      </w:r>
      <w:r w:rsidR="00815391">
        <w:rPr>
          <w:rFonts w:hint="cs"/>
          <w:rtl/>
          <w:lang w:eastAsia="he-IL"/>
        </w:rPr>
        <w:t xml:space="preserve"> </w:t>
      </w:r>
    </w:p>
    <w:p w:rsidR="00A970A0" w:rsidRDefault="00A970A0" w:rsidP="004966FF">
      <w:pPr>
        <w:ind w:firstLine="0"/>
        <w:rPr>
          <w:rtl/>
          <w:lang w:eastAsia="he-IL"/>
        </w:rPr>
      </w:pPr>
      <w:bookmarkStart w:id="129" w:name="_ETM_Q1_1226464"/>
      <w:bookmarkStart w:id="130" w:name="_ETM_Q1_1226546"/>
      <w:bookmarkStart w:id="131" w:name="_ETM_Q1_1226880"/>
      <w:bookmarkStart w:id="132" w:name="_ETM_Q1_1226954"/>
      <w:bookmarkStart w:id="133" w:name="_ETM_Q1_1271914"/>
      <w:bookmarkStart w:id="134" w:name="_ETM_Q1_1271992"/>
      <w:bookmarkEnd w:id="129"/>
      <w:bookmarkEnd w:id="130"/>
      <w:bookmarkEnd w:id="131"/>
      <w:bookmarkEnd w:id="132"/>
      <w:bookmarkEnd w:id="133"/>
      <w:bookmarkEnd w:id="134"/>
    </w:p>
    <w:p w:rsidR="00A970A0" w:rsidRDefault="00A970A0" w:rsidP="00A970A0">
      <w:pPr>
        <w:pStyle w:val="af6"/>
        <w:keepNext/>
        <w:rPr>
          <w:rtl/>
        </w:rPr>
      </w:pPr>
      <w:bookmarkStart w:id="135" w:name="ET_yor_5777_15"/>
      <w:r w:rsidRPr="00A970A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970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:rsidR="00A970A0" w:rsidRDefault="00A970A0" w:rsidP="00A970A0">
      <w:pPr>
        <w:pStyle w:val="KeepWithNext"/>
        <w:rPr>
          <w:rtl/>
          <w:lang w:eastAsia="he-IL"/>
        </w:rPr>
      </w:pPr>
    </w:p>
    <w:p w:rsidR="004966FF" w:rsidRDefault="00A970A0" w:rsidP="00A970A0">
      <w:pPr>
        <w:rPr>
          <w:rtl/>
          <w:lang w:eastAsia="he-IL"/>
        </w:rPr>
      </w:pPr>
      <w:bookmarkStart w:id="136" w:name="_ETM_Q1_1273695"/>
      <w:bookmarkEnd w:id="136"/>
      <w:r>
        <w:rPr>
          <w:rFonts w:hint="cs"/>
          <w:rtl/>
          <w:lang w:eastAsia="he-IL"/>
        </w:rPr>
        <w:t>אין לנו אף אחד ממשרד האוצר</w:t>
      </w:r>
      <w:r w:rsidR="004966FF">
        <w:rPr>
          <w:rFonts w:hint="cs"/>
          <w:rtl/>
          <w:lang w:eastAsia="he-IL"/>
        </w:rPr>
        <w:t>?</w:t>
      </w:r>
    </w:p>
    <w:p w:rsidR="004966FF" w:rsidRDefault="004966FF" w:rsidP="00A970A0">
      <w:pPr>
        <w:rPr>
          <w:rtl/>
          <w:lang w:eastAsia="he-IL"/>
        </w:rPr>
      </w:pPr>
    </w:p>
    <w:p w:rsidR="004966FF" w:rsidRDefault="004966FF" w:rsidP="004966FF">
      <w:pPr>
        <w:pStyle w:val="a4"/>
        <w:keepNext/>
        <w:rPr>
          <w:rtl/>
        </w:rPr>
      </w:pPr>
      <w:bookmarkStart w:id="137" w:name="ET_speaker_תומר_רוזנר_29"/>
      <w:r w:rsidRPr="004966F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966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:rsidR="004966FF" w:rsidRDefault="004966FF" w:rsidP="004966FF">
      <w:pPr>
        <w:pStyle w:val="KeepWithNext"/>
        <w:rPr>
          <w:rtl/>
          <w:lang w:eastAsia="he-IL"/>
        </w:rPr>
      </w:pPr>
    </w:p>
    <w:p w:rsidR="004966FF" w:rsidRPr="004966FF" w:rsidRDefault="004966FF" w:rsidP="004966F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משנה, שר האוצר חתם על הצו.</w:t>
      </w:r>
    </w:p>
    <w:p w:rsidR="004966FF" w:rsidRDefault="004966FF" w:rsidP="00A970A0">
      <w:pPr>
        <w:rPr>
          <w:rtl/>
          <w:lang w:eastAsia="he-IL"/>
        </w:rPr>
      </w:pPr>
    </w:p>
    <w:p w:rsidR="004966FF" w:rsidRDefault="004966FF" w:rsidP="004966FF">
      <w:pPr>
        <w:pStyle w:val="af6"/>
        <w:keepNext/>
        <w:rPr>
          <w:rtl/>
        </w:rPr>
      </w:pPr>
      <w:bookmarkStart w:id="138" w:name="ET_yor_5777_30"/>
      <w:r w:rsidRPr="004966F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966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"/>
    </w:p>
    <w:p w:rsidR="004966FF" w:rsidRDefault="004966FF" w:rsidP="004966FF">
      <w:pPr>
        <w:pStyle w:val="KeepWithNext"/>
        <w:rPr>
          <w:rtl/>
          <w:lang w:eastAsia="he-IL"/>
        </w:rPr>
      </w:pPr>
    </w:p>
    <w:p w:rsidR="004966FF" w:rsidRPr="004966FF" w:rsidRDefault="004966FF" w:rsidP="004966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משהו שישפיע על ההצבעה </w:t>
      </w:r>
      <w:bookmarkStart w:id="139" w:name="_ETM_Q1_1282726"/>
      <w:bookmarkEnd w:id="139"/>
      <w:r>
        <w:rPr>
          <w:rFonts w:hint="cs"/>
          <w:rtl/>
          <w:lang w:eastAsia="he-IL"/>
        </w:rPr>
        <w:t>שלנו כאן.</w:t>
      </w:r>
    </w:p>
    <w:p w:rsidR="00A970A0" w:rsidRDefault="00A970A0" w:rsidP="00A970A0">
      <w:pPr>
        <w:rPr>
          <w:rtl/>
          <w:lang w:eastAsia="he-IL"/>
        </w:rPr>
      </w:pPr>
      <w:bookmarkStart w:id="140" w:name="_ETM_Q1_1283154"/>
      <w:bookmarkStart w:id="141" w:name="_ETM_Q1_1283246"/>
      <w:bookmarkStart w:id="142" w:name="_ETM_Q1_1288882"/>
      <w:bookmarkStart w:id="143" w:name="_ETM_Q1_1288944"/>
      <w:bookmarkStart w:id="144" w:name="_ETM_Q1_1291866"/>
      <w:bookmarkEnd w:id="140"/>
      <w:bookmarkEnd w:id="141"/>
      <w:bookmarkEnd w:id="142"/>
      <w:bookmarkEnd w:id="143"/>
      <w:bookmarkEnd w:id="144"/>
    </w:p>
    <w:p w:rsidR="009E330A" w:rsidRDefault="009E330A" w:rsidP="009E330A">
      <w:pPr>
        <w:pStyle w:val="-"/>
        <w:keepNext/>
        <w:rPr>
          <w:rtl/>
        </w:rPr>
      </w:pPr>
      <w:bookmarkStart w:id="145" w:name="ET_speakercontinue_תומר_רוזנר_41"/>
      <w:r w:rsidRPr="009E330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E33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5"/>
    </w:p>
    <w:p w:rsidR="009E330A" w:rsidRPr="009E330A" w:rsidRDefault="009E330A" w:rsidP="009E330A">
      <w:pPr>
        <w:rPr>
          <w:rtl/>
          <w:lang w:eastAsia="he-IL"/>
        </w:rPr>
      </w:pPr>
    </w:p>
    <w:p w:rsidR="00A970A0" w:rsidRDefault="004966FF" w:rsidP="00A970A0">
      <w:pPr>
        <w:rPr>
          <w:rtl/>
          <w:lang w:eastAsia="he-IL"/>
        </w:rPr>
      </w:pPr>
      <w:bookmarkStart w:id="146" w:name="_ETM_Q1_1292413"/>
      <w:bookmarkStart w:id="147" w:name="_ETM_Q1_1292475"/>
      <w:bookmarkEnd w:id="146"/>
      <w:bookmarkEnd w:id="147"/>
      <w:r>
        <w:rPr>
          <w:rFonts w:hint="cs"/>
          <w:rtl/>
          <w:lang w:eastAsia="he-IL"/>
        </w:rPr>
        <w:t>בהנחה ששר האוצר הוא חלק מהבקשה.</w:t>
      </w:r>
    </w:p>
    <w:p w:rsidR="00A970A0" w:rsidRDefault="00A970A0" w:rsidP="00A970A0">
      <w:pPr>
        <w:rPr>
          <w:rtl/>
          <w:lang w:eastAsia="he-IL"/>
        </w:rPr>
      </w:pPr>
      <w:bookmarkStart w:id="148" w:name="_ETM_Q1_1296913"/>
      <w:bookmarkStart w:id="149" w:name="_ETM_Q1_1296991"/>
      <w:bookmarkEnd w:id="148"/>
      <w:bookmarkEnd w:id="149"/>
    </w:p>
    <w:p w:rsidR="00A970A0" w:rsidRDefault="00A970A0" w:rsidP="00A970A0">
      <w:pPr>
        <w:pStyle w:val="af6"/>
        <w:keepNext/>
        <w:rPr>
          <w:rtl/>
        </w:rPr>
      </w:pPr>
      <w:bookmarkStart w:id="150" w:name="ET_yor_5777_17"/>
      <w:r w:rsidRPr="00A970A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970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"/>
    </w:p>
    <w:p w:rsidR="00A970A0" w:rsidRDefault="00A970A0" w:rsidP="00A970A0">
      <w:pPr>
        <w:pStyle w:val="KeepWithNext"/>
        <w:rPr>
          <w:rtl/>
          <w:lang w:eastAsia="he-IL"/>
        </w:rPr>
      </w:pPr>
    </w:p>
    <w:p w:rsidR="00A970A0" w:rsidRDefault="00A970A0" w:rsidP="00A970A0">
      <w:pPr>
        <w:rPr>
          <w:rtl/>
          <w:lang w:eastAsia="he-IL"/>
        </w:rPr>
      </w:pPr>
      <w:bookmarkStart w:id="151" w:name="_ETM_Q1_1298038"/>
      <w:bookmarkEnd w:id="151"/>
      <w:r>
        <w:rPr>
          <w:rFonts w:hint="cs"/>
          <w:rtl/>
          <w:lang w:eastAsia="he-IL"/>
        </w:rPr>
        <w:t>כן</w:t>
      </w:r>
      <w:r w:rsidR="004966FF">
        <w:rPr>
          <w:rFonts w:hint="cs"/>
          <w:rtl/>
          <w:lang w:eastAsia="he-IL"/>
        </w:rPr>
        <w:t>, הוא חתום על הבקשה.</w:t>
      </w:r>
    </w:p>
    <w:p w:rsidR="004966FF" w:rsidRDefault="004966FF" w:rsidP="004966FF">
      <w:pPr>
        <w:pStyle w:val="KeepWithNext"/>
        <w:rPr>
          <w:rtl/>
          <w:lang w:eastAsia="he-IL"/>
        </w:rPr>
      </w:pPr>
    </w:p>
    <w:p w:rsidR="009E330A" w:rsidRDefault="009E330A" w:rsidP="009E330A">
      <w:pPr>
        <w:pStyle w:val="-"/>
        <w:keepNext/>
        <w:rPr>
          <w:rtl/>
        </w:rPr>
      </w:pPr>
      <w:bookmarkStart w:id="152" w:name="ET_speakercontinue_תומר_רוזנר_42"/>
      <w:r w:rsidRPr="009E330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E33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2"/>
    </w:p>
    <w:p w:rsidR="009E330A" w:rsidRPr="009E330A" w:rsidRDefault="009E330A" w:rsidP="009E330A">
      <w:pPr>
        <w:rPr>
          <w:rtl/>
          <w:lang w:eastAsia="he-IL"/>
        </w:rPr>
      </w:pPr>
    </w:p>
    <w:p w:rsidR="004966FF" w:rsidRPr="004966FF" w:rsidRDefault="004966FF" w:rsidP="004966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53" w:name="_ETM_Q1_1291835"/>
      <w:bookmarkEnd w:id="153"/>
      <w:r>
        <w:rPr>
          <w:rFonts w:hint="cs"/>
          <w:rtl/>
          <w:lang w:eastAsia="he-IL"/>
        </w:rPr>
        <w:t>יש להניח שאכן הדברים יתוקצבו.</w:t>
      </w:r>
    </w:p>
    <w:p w:rsidR="00A970A0" w:rsidRDefault="00A970A0" w:rsidP="00A970A0">
      <w:pPr>
        <w:rPr>
          <w:rtl/>
          <w:lang w:eastAsia="he-IL"/>
        </w:rPr>
      </w:pPr>
      <w:bookmarkStart w:id="154" w:name="_ETM_Q1_1298694"/>
      <w:bookmarkStart w:id="155" w:name="_ETM_Q1_1298772"/>
      <w:bookmarkStart w:id="156" w:name="_ETM_Q1_1301037"/>
      <w:bookmarkEnd w:id="154"/>
      <w:bookmarkEnd w:id="155"/>
      <w:bookmarkEnd w:id="156"/>
    </w:p>
    <w:p w:rsidR="00A970A0" w:rsidRDefault="00A970A0" w:rsidP="00A970A0">
      <w:pPr>
        <w:pStyle w:val="af9"/>
        <w:keepNext/>
        <w:rPr>
          <w:rtl/>
          <w:lang w:eastAsia="he-IL"/>
        </w:rPr>
      </w:pPr>
      <w:bookmarkStart w:id="157" w:name="ET_guest_868797_18"/>
      <w:r w:rsidRPr="00A97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A970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"/>
    </w:p>
    <w:p w:rsidR="00A970A0" w:rsidRDefault="00A970A0" w:rsidP="00A970A0">
      <w:pPr>
        <w:pStyle w:val="KeepWithNext"/>
        <w:rPr>
          <w:rtl/>
          <w:lang w:eastAsia="he-IL"/>
        </w:rPr>
      </w:pPr>
    </w:p>
    <w:p w:rsidR="00A970A0" w:rsidRDefault="00A970A0" w:rsidP="005E6FA5">
      <w:pPr>
        <w:rPr>
          <w:rtl/>
          <w:lang w:eastAsia="he-IL"/>
        </w:rPr>
      </w:pPr>
      <w:bookmarkStart w:id="158" w:name="_ETM_Q1_1301694"/>
      <w:bookmarkStart w:id="159" w:name="_ETM_Q1_1301772"/>
      <w:bookmarkEnd w:id="158"/>
      <w:bookmarkEnd w:id="159"/>
      <w:r>
        <w:rPr>
          <w:rFonts w:hint="cs"/>
          <w:rtl/>
          <w:lang w:eastAsia="he-IL"/>
        </w:rPr>
        <w:t>הם מבינים היטב</w:t>
      </w:r>
      <w:r w:rsidR="004966FF">
        <w:rPr>
          <w:rFonts w:hint="cs"/>
          <w:rtl/>
          <w:lang w:eastAsia="he-IL"/>
        </w:rPr>
        <w:t xml:space="preserve"> מה המשמעות של זה. זאת </w:t>
      </w:r>
      <w:bookmarkStart w:id="160" w:name="_ETM_Q1_1296443"/>
      <w:bookmarkEnd w:id="160"/>
      <w:r w:rsidR="004966FF">
        <w:rPr>
          <w:rFonts w:hint="cs"/>
          <w:rtl/>
          <w:lang w:eastAsia="he-IL"/>
        </w:rPr>
        <w:t xml:space="preserve">אומרת, בוודאי, זו אחת הסיבות שזה התעכב במשך </w:t>
      </w:r>
      <w:bookmarkStart w:id="161" w:name="_ETM_Q1_1302542"/>
      <w:bookmarkEnd w:id="161"/>
      <w:r w:rsidR="004966FF">
        <w:rPr>
          <w:rFonts w:hint="cs"/>
          <w:rtl/>
          <w:lang w:eastAsia="he-IL"/>
        </w:rPr>
        <w:t>למעלה משנתיים, ה</w:t>
      </w:r>
      <w:r>
        <w:rPr>
          <w:rFonts w:hint="cs"/>
          <w:rtl/>
          <w:lang w:eastAsia="he-IL"/>
        </w:rPr>
        <w:t>העברה הזו,</w:t>
      </w:r>
      <w:r w:rsidR="004966FF">
        <w:rPr>
          <w:rFonts w:hint="cs"/>
          <w:rtl/>
          <w:lang w:eastAsia="he-IL"/>
        </w:rPr>
        <w:t xml:space="preserve"> ולצערי הרב</w:t>
      </w:r>
      <w:r>
        <w:rPr>
          <w:rFonts w:hint="cs"/>
          <w:rtl/>
          <w:lang w:eastAsia="he-IL"/>
        </w:rPr>
        <w:t xml:space="preserve"> בשתי העונות אחרונות </w:t>
      </w:r>
      <w:bookmarkStart w:id="162" w:name="_ETM_Q1_1313334"/>
      <w:bookmarkEnd w:id="162"/>
      <w:r w:rsidR="004966FF">
        <w:rPr>
          <w:rFonts w:hint="cs"/>
          <w:rtl/>
          <w:lang w:eastAsia="he-IL"/>
        </w:rPr>
        <w:t xml:space="preserve">החוף הזה </w:t>
      </w:r>
      <w:r>
        <w:rPr>
          <w:rFonts w:hint="cs"/>
          <w:rtl/>
          <w:lang w:eastAsia="he-IL"/>
        </w:rPr>
        <w:t>הוא סגור</w:t>
      </w:r>
      <w:r w:rsidR="004966FF">
        <w:rPr>
          <w:rFonts w:hint="cs"/>
          <w:rtl/>
          <w:lang w:eastAsia="he-IL"/>
        </w:rPr>
        <w:t xml:space="preserve">. </w:t>
      </w:r>
      <w:bookmarkStart w:id="163" w:name="_ETM_Q1_1307630"/>
      <w:bookmarkEnd w:id="163"/>
      <w:r w:rsidR="004966FF">
        <w:rPr>
          <w:rFonts w:hint="cs"/>
          <w:rtl/>
          <w:lang w:eastAsia="he-IL"/>
        </w:rPr>
        <w:t xml:space="preserve">ועם כל הביקוש האדיר לכנרת, החוף הזה עמד שומם ולא </w:t>
      </w:r>
      <w:bookmarkStart w:id="164" w:name="_ETM_Q1_1314824"/>
      <w:bookmarkEnd w:id="164"/>
      <w:r w:rsidR="004966FF">
        <w:rPr>
          <w:rFonts w:hint="cs"/>
          <w:rtl/>
          <w:lang w:eastAsia="he-IL"/>
        </w:rPr>
        <w:t>יכולנו להחזיר אותו לציבור</w:t>
      </w:r>
      <w:r w:rsidR="00EB3E41">
        <w:rPr>
          <w:rFonts w:hint="cs"/>
          <w:rtl/>
          <w:lang w:eastAsia="he-IL"/>
        </w:rPr>
        <w:t>. מ</w:t>
      </w:r>
      <w:r w:rsidR="004966FF">
        <w:rPr>
          <w:rFonts w:hint="cs"/>
          <w:rtl/>
          <w:lang w:eastAsia="he-IL"/>
        </w:rPr>
        <w:t xml:space="preserve">כיוון שמשרד האוצר שותף </w:t>
      </w:r>
      <w:r w:rsidR="004966FF">
        <w:rPr>
          <w:rFonts w:hint="cs"/>
          <w:rtl/>
          <w:lang w:eastAsia="he-IL"/>
        </w:rPr>
        <w:lastRenderedPageBreak/>
        <w:t xml:space="preserve">לבקשה </w:t>
      </w:r>
      <w:bookmarkStart w:id="165" w:name="_ETM_Q1_1318946"/>
      <w:bookmarkEnd w:id="165"/>
      <w:r w:rsidR="004966FF">
        <w:rPr>
          <w:rFonts w:hint="cs"/>
          <w:rtl/>
          <w:lang w:eastAsia="he-IL"/>
        </w:rPr>
        <w:t>הזו, אז אנחנו מאמינים שהם בדקו היטב את המשמעויות שלה</w:t>
      </w:r>
      <w:bookmarkStart w:id="166" w:name="_ETM_Q1_1327596"/>
      <w:bookmarkEnd w:id="166"/>
      <w:r w:rsidR="005E6FA5">
        <w:rPr>
          <w:rFonts w:hint="cs"/>
          <w:rtl/>
          <w:lang w:eastAsia="he-IL"/>
        </w:rPr>
        <w:t xml:space="preserve"> ולכן הם יחד </w:t>
      </w:r>
      <w:proofErr w:type="spellStart"/>
      <w:r w:rsidR="005E6FA5">
        <w:rPr>
          <w:rFonts w:hint="cs"/>
          <w:rtl/>
          <w:lang w:eastAsia="he-IL"/>
        </w:rPr>
        <w:t>איתנו</w:t>
      </w:r>
      <w:proofErr w:type="spellEnd"/>
      <w:r w:rsidR="005E6FA5">
        <w:rPr>
          <w:rFonts w:hint="cs"/>
          <w:rtl/>
          <w:lang w:eastAsia="he-IL"/>
        </w:rPr>
        <w:t xml:space="preserve"> בכיוון הנכון, כדי להחזיר את החוף הזה לציבור בישראל.</w:t>
      </w:r>
    </w:p>
    <w:p w:rsidR="00A970A0" w:rsidRDefault="00A970A0" w:rsidP="00A970A0">
      <w:pPr>
        <w:rPr>
          <w:rtl/>
          <w:lang w:eastAsia="he-IL"/>
        </w:rPr>
      </w:pPr>
      <w:bookmarkStart w:id="167" w:name="_ETM_Q1_1333427"/>
      <w:bookmarkStart w:id="168" w:name="_ETM_Q1_1333505"/>
      <w:bookmarkEnd w:id="167"/>
      <w:bookmarkEnd w:id="168"/>
    </w:p>
    <w:p w:rsidR="00A970A0" w:rsidRDefault="00A970A0" w:rsidP="00A970A0">
      <w:pPr>
        <w:pStyle w:val="af6"/>
        <w:keepNext/>
        <w:rPr>
          <w:rtl/>
        </w:rPr>
      </w:pPr>
      <w:bookmarkStart w:id="169" w:name="ET_yor_5777_19"/>
      <w:r w:rsidRPr="00A970A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970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"/>
    </w:p>
    <w:p w:rsidR="00A970A0" w:rsidRDefault="00A970A0" w:rsidP="00A970A0">
      <w:pPr>
        <w:pStyle w:val="KeepWithNext"/>
        <w:rPr>
          <w:rtl/>
          <w:lang w:eastAsia="he-IL"/>
        </w:rPr>
      </w:pPr>
    </w:p>
    <w:p w:rsidR="00A970A0" w:rsidRDefault="005E6FA5" w:rsidP="005E6FA5">
      <w:pPr>
        <w:rPr>
          <w:rtl/>
          <w:lang w:eastAsia="he-IL"/>
        </w:rPr>
      </w:pPr>
      <w:bookmarkStart w:id="170" w:name="_ETM_Q1_1334568"/>
      <w:bookmarkEnd w:id="170"/>
      <w:r>
        <w:rPr>
          <w:rFonts w:hint="cs"/>
          <w:rtl/>
          <w:lang w:eastAsia="he-IL"/>
        </w:rPr>
        <w:t xml:space="preserve">יפה. </w:t>
      </w:r>
      <w:r w:rsidR="00A970A0">
        <w:rPr>
          <w:rFonts w:hint="cs"/>
          <w:rtl/>
          <w:lang w:eastAsia="he-IL"/>
        </w:rPr>
        <w:t xml:space="preserve">אנצל </w:t>
      </w:r>
      <w:bookmarkStart w:id="171" w:name="_ETM_Q1_1336911"/>
      <w:bookmarkEnd w:id="171"/>
      <w:r w:rsidR="00A970A0">
        <w:rPr>
          <w:rFonts w:hint="cs"/>
          <w:rtl/>
          <w:lang w:eastAsia="he-IL"/>
        </w:rPr>
        <w:t xml:space="preserve">את ההזדמנות החגיגית </w:t>
      </w:r>
      <w:r w:rsidR="00EB3E41">
        <w:rPr>
          <w:rFonts w:hint="cs"/>
          <w:rtl/>
          <w:lang w:eastAsia="he-IL"/>
        </w:rPr>
        <w:t xml:space="preserve">הזו </w:t>
      </w:r>
      <w:r w:rsidR="00A970A0">
        <w:rPr>
          <w:rFonts w:hint="cs"/>
          <w:rtl/>
          <w:lang w:eastAsia="he-IL"/>
        </w:rPr>
        <w:t xml:space="preserve">שאנחנו מדברים </w:t>
      </w:r>
      <w:proofErr w:type="spellStart"/>
      <w:r w:rsidR="00A970A0"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עידן, ולבקש ממך: </w:t>
      </w:r>
      <w:r w:rsidR="00A970A0">
        <w:rPr>
          <w:rFonts w:hint="cs"/>
          <w:rtl/>
          <w:lang w:eastAsia="he-IL"/>
        </w:rPr>
        <w:t>סוגיית ניקיון החופים</w:t>
      </w:r>
      <w:r>
        <w:rPr>
          <w:rFonts w:hint="cs"/>
          <w:rtl/>
          <w:lang w:eastAsia="he-IL"/>
        </w:rPr>
        <w:t xml:space="preserve"> היא סוגיה כואבת שצריכה טיפול, ולספר לך שבידך עכשיו לחוקק חוקי עזר עירוניים שמאפשרים אי הכנסה של כלים חד פעמיים לחופים. פתחנו את הפקק שהיה.</w:t>
      </w:r>
      <w:bookmarkStart w:id="172" w:name="_ETM_Q1_1360216"/>
      <w:bookmarkEnd w:id="172"/>
      <w:r>
        <w:rPr>
          <w:rFonts w:hint="cs"/>
          <w:rtl/>
          <w:lang w:eastAsia="he-IL"/>
        </w:rPr>
        <w:t xml:space="preserve"> וזה בידך עכשיו, לקראת העונה הבאה.</w:t>
      </w:r>
    </w:p>
    <w:p w:rsidR="00A970A0" w:rsidRDefault="00A970A0" w:rsidP="00A970A0">
      <w:pPr>
        <w:rPr>
          <w:rtl/>
          <w:lang w:eastAsia="he-IL"/>
        </w:rPr>
      </w:pPr>
      <w:bookmarkStart w:id="173" w:name="_ETM_Q1_1366723"/>
      <w:bookmarkStart w:id="174" w:name="_ETM_Q1_1366801"/>
      <w:bookmarkStart w:id="175" w:name="_ETM_Q1_1373129"/>
      <w:bookmarkEnd w:id="173"/>
      <w:bookmarkEnd w:id="174"/>
      <w:bookmarkEnd w:id="175"/>
    </w:p>
    <w:p w:rsidR="009E330A" w:rsidRDefault="0072425F" w:rsidP="009E330A">
      <w:pPr>
        <w:pStyle w:val="af9"/>
        <w:keepNext/>
        <w:rPr>
          <w:rtl/>
        </w:rPr>
      </w:pPr>
      <w:r w:rsidRPr="0072425F">
        <w:rPr>
          <w:rStyle w:val="TagStyle"/>
          <w:rtl/>
        </w:rPr>
        <w:t xml:space="preserve"> </w:t>
      </w:r>
      <w:bookmarkStart w:id="176" w:name="ET_speakercontinue_868797_44"/>
      <w:r w:rsidR="009E330A" w:rsidRPr="009E330A">
        <w:rPr>
          <w:rStyle w:val="TagStyle"/>
          <w:rtl/>
        </w:rPr>
        <w:t xml:space="preserve"> &lt;&lt; דובר_המשך &gt;&gt; </w:t>
      </w:r>
      <w:r w:rsidR="009E330A">
        <w:rPr>
          <w:rtl/>
        </w:rPr>
        <w:t>עידן גרינבאום:</w:t>
      </w:r>
      <w:r w:rsidR="009E330A" w:rsidRPr="009E330A">
        <w:rPr>
          <w:rStyle w:val="TagStyle"/>
          <w:rtl/>
        </w:rPr>
        <w:t xml:space="preserve"> &lt;&lt; דובר_המשך &gt;&gt;</w:t>
      </w:r>
      <w:r w:rsidR="009E330A">
        <w:rPr>
          <w:rtl/>
        </w:rPr>
        <w:t xml:space="preserve">   </w:t>
      </w:r>
      <w:bookmarkEnd w:id="176"/>
    </w:p>
    <w:p w:rsidR="009E330A" w:rsidRPr="009E330A" w:rsidRDefault="009E330A" w:rsidP="009E330A">
      <w:pPr>
        <w:rPr>
          <w:rtl/>
          <w:lang w:eastAsia="he-IL"/>
        </w:rPr>
      </w:pPr>
    </w:p>
    <w:p w:rsidR="00A970A0" w:rsidRDefault="005E6FA5" w:rsidP="00085BC3">
      <w:pPr>
        <w:rPr>
          <w:rtl/>
          <w:lang w:eastAsia="he-IL"/>
        </w:rPr>
      </w:pPr>
      <w:bookmarkStart w:id="177" w:name="_ETM_Q1_1373613"/>
      <w:bookmarkStart w:id="178" w:name="_ETM_Q1_1373660"/>
      <w:bookmarkEnd w:id="177"/>
      <w:bookmarkEnd w:id="178"/>
      <w:r>
        <w:rPr>
          <w:rFonts w:hint="cs"/>
          <w:rtl/>
          <w:lang w:eastAsia="he-IL"/>
        </w:rPr>
        <w:t>הלוואי.</w:t>
      </w:r>
      <w:bookmarkStart w:id="179" w:name="_ETM_Q1_1366709"/>
      <w:bookmarkEnd w:id="179"/>
      <w:r w:rsidR="00085B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</w:t>
      </w:r>
      <w:r w:rsidR="00A970A0">
        <w:rPr>
          <w:rFonts w:hint="cs"/>
          <w:rtl/>
          <w:lang w:eastAsia="he-IL"/>
        </w:rPr>
        <w:t>קיבלנו את ההחלטה העקרונית הזאת</w:t>
      </w:r>
      <w:r>
        <w:rPr>
          <w:rFonts w:hint="cs"/>
          <w:rtl/>
          <w:lang w:eastAsia="he-IL"/>
        </w:rPr>
        <w:t xml:space="preserve">, כבוד היושבת-ראש, על מניעת כניסת כלים חד פעמיים. </w:t>
      </w:r>
      <w:bookmarkStart w:id="180" w:name="_ETM_Q1_1374156"/>
      <w:bookmarkEnd w:id="180"/>
      <w:r>
        <w:rPr>
          <w:rFonts w:hint="cs"/>
          <w:rtl/>
          <w:lang w:eastAsia="he-IL"/>
        </w:rPr>
        <w:t>אני מזכיר ל</w:t>
      </w:r>
      <w:r w:rsidR="00085BC3">
        <w:rPr>
          <w:rFonts w:hint="cs"/>
          <w:rtl/>
          <w:lang w:eastAsia="he-IL"/>
        </w:rPr>
        <w:t>ך ולנוכחים בדיון, שבסופו של יום</w:t>
      </w:r>
      <w:r>
        <w:rPr>
          <w:rFonts w:hint="cs"/>
          <w:rtl/>
          <w:lang w:eastAsia="he-IL"/>
        </w:rPr>
        <w:t xml:space="preserve"> אנשים </w:t>
      </w:r>
      <w:bookmarkStart w:id="181" w:name="_ETM_Q1_1379697"/>
      <w:bookmarkEnd w:id="181"/>
      <w:r>
        <w:rPr>
          <w:rFonts w:hint="cs"/>
          <w:rtl/>
          <w:lang w:eastAsia="he-IL"/>
        </w:rPr>
        <w:t>באים לכנרת לפע</w:t>
      </w:r>
      <w:r w:rsidR="00085BC3">
        <w:rPr>
          <w:rFonts w:hint="cs"/>
          <w:rtl/>
          <w:lang w:eastAsia="he-IL"/>
        </w:rPr>
        <w:t>מים לשבוע</w:t>
      </w:r>
      <w:r w:rsidR="00A40334">
        <w:rPr>
          <w:rFonts w:hint="cs"/>
          <w:rtl/>
          <w:lang w:eastAsia="he-IL"/>
        </w:rPr>
        <w:t xml:space="preserve"> או לשלושה-ארבעה ימים. ומאוד קל לקבל החלטה כזו, אבל זה </w:t>
      </w:r>
      <w:bookmarkStart w:id="182" w:name="_ETM_Q1_1389589"/>
      <w:bookmarkEnd w:id="182"/>
      <w:r w:rsidR="00A40334">
        <w:rPr>
          <w:rFonts w:hint="cs"/>
          <w:rtl/>
          <w:lang w:eastAsia="he-IL"/>
        </w:rPr>
        <w:t xml:space="preserve">לא חוף ים בתל אביב שאנשים באים מקסימום לכמה שעות </w:t>
      </w:r>
      <w:bookmarkStart w:id="183" w:name="_ETM_Q1_1393707"/>
      <w:bookmarkEnd w:id="183"/>
      <w:r w:rsidR="00A40334">
        <w:rPr>
          <w:rFonts w:hint="cs"/>
          <w:rtl/>
          <w:lang w:eastAsia="he-IL"/>
        </w:rPr>
        <w:t>והולכים הביתה.</w:t>
      </w:r>
      <w:r>
        <w:rPr>
          <w:rFonts w:hint="cs"/>
          <w:rtl/>
          <w:lang w:eastAsia="he-IL"/>
        </w:rPr>
        <w:t xml:space="preserve"> </w:t>
      </w:r>
      <w:r w:rsidR="00A40334">
        <w:rPr>
          <w:rFonts w:hint="cs"/>
          <w:rtl/>
          <w:lang w:eastAsia="he-IL"/>
        </w:rPr>
        <w:t xml:space="preserve">אנשים נוטעים אצלנו את אוהלם ואנחנו צריכים לחשוב טוב, </w:t>
      </w:r>
      <w:bookmarkStart w:id="184" w:name="_ETM_Q1_1397921"/>
      <w:bookmarkEnd w:id="184"/>
      <w:r w:rsidR="00EB3E41">
        <w:rPr>
          <w:rFonts w:hint="cs"/>
          <w:rtl/>
          <w:lang w:eastAsia="he-IL"/>
        </w:rPr>
        <w:t xml:space="preserve">איך </w:t>
      </w:r>
      <w:r w:rsidR="00A40334">
        <w:rPr>
          <w:rFonts w:hint="cs"/>
          <w:rtl/>
          <w:lang w:eastAsia="he-IL"/>
        </w:rPr>
        <w:t>אנחנו עושים את זה - - -</w:t>
      </w:r>
    </w:p>
    <w:p w:rsidR="002A3109" w:rsidRDefault="002A3109" w:rsidP="00A970A0">
      <w:pPr>
        <w:rPr>
          <w:rtl/>
          <w:lang w:eastAsia="he-IL"/>
        </w:rPr>
      </w:pPr>
      <w:bookmarkStart w:id="185" w:name="_ETM_Q1_1398440"/>
      <w:bookmarkStart w:id="186" w:name="_ETM_Q1_1398503"/>
      <w:bookmarkEnd w:id="185"/>
      <w:bookmarkEnd w:id="186"/>
    </w:p>
    <w:p w:rsidR="00A970A0" w:rsidRDefault="00A970A0" w:rsidP="00A970A0">
      <w:pPr>
        <w:pStyle w:val="af6"/>
        <w:keepNext/>
        <w:rPr>
          <w:rtl/>
        </w:rPr>
      </w:pPr>
      <w:bookmarkStart w:id="187" w:name="ET_yor_5777_21"/>
      <w:r w:rsidRPr="00A970A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970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"/>
    </w:p>
    <w:p w:rsidR="00A970A0" w:rsidRDefault="00A970A0" w:rsidP="00A970A0">
      <w:pPr>
        <w:pStyle w:val="KeepWithNext"/>
        <w:rPr>
          <w:rtl/>
          <w:lang w:eastAsia="he-IL"/>
        </w:rPr>
      </w:pPr>
    </w:p>
    <w:p w:rsidR="00A40334" w:rsidRDefault="00A970A0" w:rsidP="00085BC3">
      <w:pPr>
        <w:rPr>
          <w:rtl/>
          <w:lang w:eastAsia="he-IL"/>
        </w:rPr>
      </w:pPr>
      <w:bookmarkStart w:id="188" w:name="_ETM_Q1_1399612"/>
      <w:bookmarkEnd w:id="188"/>
      <w:r>
        <w:rPr>
          <w:rFonts w:hint="cs"/>
          <w:rtl/>
          <w:lang w:eastAsia="he-IL"/>
        </w:rPr>
        <w:t>צריך עמדות לשטיפת כלים</w:t>
      </w:r>
      <w:r w:rsidR="00A40334">
        <w:rPr>
          <w:rFonts w:hint="cs"/>
          <w:rtl/>
          <w:lang w:eastAsia="he-IL"/>
        </w:rPr>
        <w:t xml:space="preserve">. עמדות שבהם יוכלו לשטוף את הכלים </w:t>
      </w:r>
      <w:bookmarkStart w:id="189" w:name="_ETM_Q1_1409558"/>
      <w:bookmarkEnd w:id="189"/>
      <w:r w:rsidR="00A40334">
        <w:rPr>
          <w:rFonts w:hint="cs"/>
          <w:rtl/>
          <w:lang w:eastAsia="he-IL"/>
        </w:rPr>
        <w:t xml:space="preserve">הרב פעמיים שהם יביאו איתם. אני זוכרת שכשאני הייתי ילדה </w:t>
      </w:r>
      <w:bookmarkStart w:id="190" w:name="_ETM_Q1_1410153"/>
      <w:bookmarkEnd w:id="190"/>
      <w:r w:rsidR="00A40334">
        <w:rPr>
          <w:rFonts w:hint="cs"/>
          <w:rtl/>
          <w:lang w:eastAsia="he-IL"/>
        </w:rPr>
        <w:t>והגענו לכנרת ככה עשינו.</w:t>
      </w:r>
    </w:p>
    <w:p w:rsidR="00D07688" w:rsidRDefault="00D07688" w:rsidP="00D07688">
      <w:pPr>
        <w:pStyle w:val="af9"/>
        <w:keepNext/>
        <w:rPr>
          <w:rtl/>
          <w:lang w:eastAsia="he-IL"/>
        </w:rPr>
      </w:pPr>
      <w:bookmarkStart w:id="191" w:name="_ETM_Q1_1400057"/>
      <w:bookmarkStart w:id="192" w:name="_ETM_Q1_1400164"/>
      <w:bookmarkStart w:id="193" w:name="_ETM_Q1_1400441"/>
      <w:bookmarkStart w:id="194" w:name="_ETM_Q1_1400487"/>
      <w:bookmarkStart w:id="195" w:name="_ETM_Q1_1420345"/>
      <w:bookmarkStart w:id="196" w:name="_ETM_Q1_1420408"/>
      <w:bookmarkStart w:id="197" w:name="_ETM_Q1_1427282"/>
      <w:bookmarkEnd w:id="191"/>
      <w:bookmarkEnd w:id="192"/>
      <w:bookmarkEnd w:id="193"/>
      <w:bookmarkEnd w:id="194"/>
      <w:bookmarkEnd w:id="195"/>
      <w:bookmarkEnd w:id="196"/>
      <w:bookmarkEnd w:id="197"/>
    </w:p>
    <w:p w:rsidR="009E330A" w:rsidRDefault="009E330A" w:rsidP="009E330A">
      <w:pPr>
        <w:pStyle w:val="-"/>
        <w:keepNext/>
        <w:rPr>
          <w:rtl/>
        </w:rPr>
      </w:pPr>
      <w:bookmarkStart w:id="198" w:name="ET_speakercontinue_868797_45"/>
      <w:r w:rsidRPr="009E330A">
        <w:rPr>
          <w:rStyle w:val="TagStyle"/>
          <w:rtl/>
        </w:rPr>
        <w:t xml:space="preserve"> &lt;&lt; דובר_המשך &gt;&gt; </w:t>
      </w:r>
      <w:r>
        <w:rPr>
          <w:rtl/>
        </w:rPr>
        <w:t>עידן גרינבאום:</w:t>
      </w:r>
      <w:r w:rsidRPr="009E33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8"/>
    </w:p>
    <w:p w:rsidR="00D07688" w:rsidRDefault="00D07688" w:rsidP="00D07688">
      <w:pPr>
        <w:pStyle w:val="KeepWithNext"/>
        <w:rPr>
          <w:rtl/>
          <w:lang w:eastAsia="he-IL"/>
        </w:rPr>
      </w:pPr>
    </w:p>
    <w:p w:rsidR="00D07688" w:rsidRDefault="00D07688" w:rsidP="00A40334">
      <w:pPr>
        <w:rPr>
          <w:rtl/>
          <w:lang w:eastAsia="he-IL"/>
        </w:rPr>
      </w:pPr>
      <w:bookmarkStart w:id="199" w:name="_ETM_Q1_1427814"/>
      <w:bookmarkStart w:id="200" w:name="_ETM_Q1_1427876"/>
      <w:bookmarkEnd w:id="199"/>
      <w:bookmarkEnd w:id="200"/>
      <w:r>
        <w:rPr>
          <w:rFonts w:hint="cs"/>
          <w:rtl/>
          <w:lang w:eastAsia="he-IL"/>
        </w:rPr>
        <w:t xml:space="preserve">אנחנו </w:t>
      </w:r>
      <w:r w:rsidR="00085BC3">
        <w:rPr>
          <w:rFonts w:hint="cs"/>
          <w:rtl/>
          <w:lang w:eastAsia="he-IL"/>
        </w:rPr>
        <w:t>"</w:t>
      </w:r>
      <w:r w:rsidR="00A40334">
        <w:rPr>
          <w:rFonts w:hint="cs"/>
          <w:rtl/>
          <w:lang w:eastAsia="he-IL"/>
        </w:rPr>
        <w:t>על זה</w:t>
      </w:r>
      <w:r w:rsidR="00085BC3">
        <w:rPr>
          <w:rFonts w:hint="cs"/>
          <w:rtl/>
          <w:lang w:eastAsia="he-IL"/>
        </w:rPr>
        <w:t>"</w:t>
      </w:r>
      <w:r w:rsidR="00A40334">
        <w:rPr>
          <w:rFonts w:hint="cs"/>
          <w:rtl/>
          <w:lang w:eastAsia="he-IL"/>
        </w:rPr>
        <w:t xml:space="preserve"> והתפרצת לדלת פתוחה. </w:t>
      </w:r>
      <w:bookmarkStart w:id="201" w:name="_ETM_Q1_1410669"/>
      <w:bookmarkStart w:id="202" w:name="_ETM_Q1_1437798"/>
      <w:bookmarkStart w:id="203" w:name="_ETM_Q1_1437876"/>
      <w:bookmarkEnd w:id="201"/>
      <w:bookmarkEnd w:id="202"/>
      <w:bookmarkEnd w:id="203"/>
    </w:p>
    <w:p w:rsidR="00D07688" w:rsidRDefault="00D07688" w:rsidP="00D07688">
      <w:pPr>
        <w:rPr>
          <w:rtl/>
          <w:lang w:eastAsia="he-IL"/>
        </w:rPr>
      </w:pPr>
      <w:bookmarkStart w:id="204" w:name="_ETM_Q1_1438298"/>
      <w:bookmarkStart w:id="205" w:name="_ETM_Q1_1438360"/>
      <w:bookmarkEnd w:id="204"/>
      <w:bookmarkEnd w:id="205"/>
    </w:p>
    <w:p w:rsidR="00D07688" w:rsidRDefault="00D07688" w:rsidP="00D07688">
      <w:pPr>
        <w:pStyle w:val="af6"/>
        <w:keepNext/>
        <w:rPr>
          <w:rtl/>
        </w:rPr>
      </w:pPr>
      <w:bookmarkStart w:id="206" w:name="ET_yor_5777_23"/>
      <w:r w:rsidRPr="00D0768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076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"/>
    </w:p>
    <w:p w:rsidR="00D07688" w:rsidRDefault="00D07688" w:rsidP="00D07688">
      <w:pPr>
        <w:pStyle w:val="KeepWithNext"/>
        <w:rPr>
          <w:rtl/>
          <w:lang w:eastAsia="he-IL"/>
        </w:rPr>
      </w:pPr>
    </w:p>
    <w:p w:rsidR="00D07688" w:rsidRDefault="00A40334" w:rsidP="00D07688">
      <w:pPr>
        <w:rPr>
          <w:rtl/>
          <w:lang w:eastAsia="he-IL"/>
        </w:rPr>
      </w:pPr>
      <w:bookmarkStart w:id="207" w:name="_ETM_Q1_1439485"/>
      <w:bookmarkEnd w:id="207"/>
      <w:r>
        <w:rPr>
          <w:rFonts w:hint="cs"/>
          <w:rtl/>
          <w:lang w:eastAsia="he-IL"/>
        </w:rPr>
        <w:t>כשהייתי ילדה והגענו לכנרת לא היו כלים חד פעמיים. היינו מגיעים עם כלים רב פעמיים ושוטפים.</w:t>
      </w:r>
    </w:p>
    <w:p w:rsidR="00A40334" w:rsidRDefault="00A40334" w:rsidP="00A40334">
      <w:pPr>
        <w:pStyle w:val="KeepWithNext"/>
        <w:rPr>
          <w:rtl/>
          <w:lang w:eastAsia="he-IL"/>
        </w:rPr>
      </w:pPr>
    </w:p>
    <w:p w:rsidR="009E330A" w:rsidRDefault="009E330A" w:rsidP="009E330A">
      <w:pPr>
        <w:pStyle w:val="-"/>
        <w:keepNext/>
        <w:rPr>
          <w:rtl/>
        </w:rPr>
      </w:pPr>
      <w:bookmarkStart w:id="208" w:name="ET_speakercontinue_868797_46"/>
      <w:r w:rsidRPr="009E330A">
        <w:rPr>
          <w:rStyle w:val="TagStyle"/>
          <w:rtl/>
        </w:rPr>
        <w:t xml:space="preserve"> &lt;&lt; דובר_המשך &gt;&gt; </w:t>
      </w:r>
      <w:r>
        <w:rPr>
          <w:rtl/>
        </w:rPr>
        <w:t>עידן גרינבאום:</w:t>
      </w:r>
      <w:r w:rsidRPr="009E33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8"/>
    </w:p>
    <w:p w:rsidR="009E330A" w:rsidRDefault="009E330A" w:rsidP="009E330A">
      <w:pPr>
        <w:pStyle w:val="KeepWithNext"/>
        <w:rPr>
          <w:rtl/>
          <w:lang w:eastAsia="he-IL"/>
        </w:rPr>
      </w:pPr>
    </w:p>
    <w:p w:rsidR="00A40334" w:rsidRDefault="00A40334" w:rsidP="00D23B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מאמינים ומקבלים את זה. ההחלטה העקרונית כבר התקבלה, זה החלק היותר </w:t>
      </w:r>
      <w:bookmarkStart w:id="209" w:name="_ETM_Q1_1429263"/>
      <w:bookmarkEnd w:id="209"/>
      <w:r>
        <w:rPr>
          <w:rFonts w:hint="cs"/>
          <w:rtl/>
          <w:lang w:eastAsia="he-IL"/>
        </w:rPr>
        <w:t xml:space="preserve">הקל, עכשיו צריך לרדת לפרטים שלה </w:t>
      </w:r>
      <w:r w:rsidR="00D23BD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לממש אותה בפועל.</w:t>
      </w:r>
    </w:p>
    <w:p w:rsidR="00A40334" w:rsidRDefault="00A40334" w:rsidP="00A40334">
      <w:pPr>
        <w:rPr>
          <w:rtl/>
          <w:lang w:eastAsia="he-IL"/>
        </w:rPr>
      </w:pPr>
    </w:p>
    <w:p w:rsidR="00A40334" w:rsidRDefault="00A40334" w:rsidP="00A40334">
      <w:pPr>
        <w:pStyle w:val="af6"/>
        <w:keepNext/>
        <w:rPr>
          <w:rtl/>
        </w:rPr>
      </w:pPr>
      <w:r w:rsidRPr="00A4033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403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40334" w:rsidRDefault="00A40334" w:rsidP="00A40334">
      <w:pPr>
        <w:pStyle w:val="KeepWithNext"/>
        <w:rPr>
          <w:rtl/>
          <w:lang w:eastAsia="he-IL"/>
        </w:rPr>
      </w:pPr>
    </w:p>
    <w:p w:rsidR="00A40334" w:rsidRDefault="00A40334" w:rsidP="00D23BDD">
      <w:pPr>
        <w:rPr>
          <w:rtl/>
          <w:lang w:eastAsia="he-IL"/>
        </w:rPr>
      </w:pPr>
      <w:r>
        <w:rPr>
          <w:rFonts w:hint="cs"/>
          <w:rtl/>
          <w:lang w:eastAsia="he-IL"/>
        </w:rPr>
        <w:t>יפה. תודה רבה.</w:t>
      </w:r>
      <w:r w:rsidR="00D23BDD">
        <w:rPr>
          <w:rFonts w:hint="cs"/>
          <w:rtl/>
          <w:lang w:eastAsia="he-IL"/>
        </w:rPr>
        <w:t xml:space="preserve"> הילאי תקרא את ההצעה, בבקשה.</w:t>
      </w:r>
    </w:p>
    <w:p w:rsidR="004E6DA6" w:rsidRDefault="004E6DA6" w:rsidP="00D07688">
      <w:pPr>
        <w:rPr>
          <w:rtl/>
          <w:lang w:eastAsia="he-IL"/>
        </w:rPr>
      </w:pPr>
      <w:bookmarkStart w:id="210" w:name="_ETM_Q1_1468577"/>
      <w:bookmarkStart w:id="211" w:name="_ETM_Q1_1468671"/>
      <w:bookmarkEnd w:id="210"/>
      <w:bookmarkEnd w:id="211"/>
    </w:p>
    <w:p w:rsidR="00D07688" w:rsidRDefault="00D07688" w:rsidP="00D07688">
      <w:pPr>
        <w:pStyle w:val="a4"/>
        <w:keepNext/>
        <w:rPr>
          <w:rtl/>
        </w:rPr>
      </w:pPr>
      <w:bookmarkStart w:id="212" w:name="ET_speaker_הילאי_נחום_24"/>
      <w:r w:rsidRPr="00D07688">
        <w:rPr>
          <w:rStyle w:val="TagStyle"/>
          <w:rtl/>
        </w:rPr>
        <w:t xml:space="preserve"> &lt;&lt; דובר &gt;&gt; </w:t>
      </w:r>
      <w:r>
        <w:rPr>
          <w:rtl/>
        </w:rPr>
        <w:t>הילאי נחום:</w:t>
      </w:r>
      <w:r w:rsidRPr="00D076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D23BDD" w:rsidRPr="009E330A" w:rsidRDefault="00D23BDD" w:rsidP="00D23BDD">
      <w:pPr>
        <w:pStyle w:val="HeadHatzaotHok"/>
        <w:keepNext w:val="0"/>
        <w:keepLines w:val="0"/>
        <w:rPr>
          <w:b w:val="0"/>
          <w:bCs w:val="0"/>
          <w:sz w:val="18"/>
          <w:szCs w:val="24"/>
        </w:rPr>
      </w:pPr>
      <w:bookmarkStart w:id="213" w:name="_ETM_Q1_1456812"/>
      <w:bookmarkEnd w:id="213"/>
      <w:r w:rsidRPr="009E330A">
        <w:rPr>
          <w:b w:val="0"/>
          <w:bCs w:val="0"/>
          <w:sz w:val="18"/>
          <w:szCs w:val="24"/>
          <w:rtl/>
        </w:rPr>
        <w:t xml:space="preserve">צו הסדרת הטיפול בחופי הכנרת (שינוי תחום האיגוד), </w:t>
      </w:r>
      <w:proofErr w:type="spellStart"/>
      <w:r w:rsidRPr="009E330A">
        <w:rPr>
          <w:b w:val="0"/>
          <w:bCs w:val="0"/>
          <w:sz w:val="18"/>
          <w:szCs w:val="24"/>
          <w:rtl/>
        </w:rPr>
        <w:t>התש"ף</w:t>
      </w:r>
      <w:proofErr w:type="spellEnd"/>
      <w:r w:rsidRPr="009E330A">
        <w:rPr>
          <w:b w:val="0"/>
          <w:bCs w:val="0"/>
          <w:sz w:val="18"/>
          <w:szCs w:val="24"/>
          <w:rtl/>
        </w:rPr>
        <w:t>–2020</w:t>
      </w: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D23BDD" w:rsidRPr="00D23BDD" w:rsidTr="00D23BDD">
        <w:trPr>
          <w:cantSplit/>
          <w:trHeight w:val="60"/>
        </w:trPr>
        <w:tc>
          <w:tcPr>
            <w:tcW w:w="1871" w:type="dxa"/>
          </w:tcPr>
          <w:p w:rsidR="00D23BDD" w:rsidRPr="00D23BDD" w:rsidRDefault="00D23BDD">
            <w:pPr>
              <w:pStyle w:val="TableSideHeading"/>
              <w:keepLines w:val="0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D23BDD" w:rsidRPr="00D23BDD" w:rsidRDefault="00D23BDD">
            <w:pPr>
              <w:pStyle w:val="TableText"/>
              <w:keepLines w:val="0"/>
              <w:rPr>
                <w:sz w:val="24"/>
                <w:szCs w:val="24"/>
              </w:rPr>
            </w:pPr>
          </w:p>
        </w:tc>
        <w:tc>
          <w:tcPr>
            <w:tcW w:w="7146" w:type="dxa"/>
          </w:tcPr>
          <w:p w:rsidR="00D23BDD" w:rsidRPr="00D23BDD" w:rsidRDefault="00D23BDD" w:rsidP="00085BC3">
            <w:pPr>
              <w:pStyle w:val="TableHead"/>
              <w:keepLines w:val="0"/>
              <w:jc w:val="both"/>
              <w:rPr>
                <w:sz w:val="24"/>
                <w:szCs w:val="24"/>
              </w:rPr>
            </w:pPr>
          </w:p>
        </w:tc>
      </w:tr>
      <w:tr w:rsidR="00D23BDD" w:rsidRPr="00D23BDD" w:rsidTr="00D23BDD">
        <w:trPr>
          <w:cantSplit/>
          <w:trHeight w:val="60"/>
        </w:trPr>
        <w:tc>
          <w:tcPr>
            <w:tcW w:w="9641" w:type="dxa"/>
            <w:gridSpan w:val="3"/>
          </w:tcPr>
          <w:p w:rsidR="00D23BDD" w:rsidRPr="00D23BDD" w:rsidRDefault="00D23BDD" w:rsidP="00085BC3">
            <w:pPr>
              <w:pStyle w:val="TableBlock"/>
              <w:spacing w:line="240" w:lineRule="exact"/>
              <w:rPr>
                <w:sz w:val="24"/>
                <w:szCs w:val="24"/>
              </w:rPr>
            </w:pPr>
            <w:r w:rsidRPr="00D23BDD">
              <w:rPr>
                <w:sz w:val="24"/>
                <w:szCs w:val="24"/>
                <w:rtl/>
              </w:rPr>
              <w:t xml:space="preserve">בתוקף סמכותנו לפי סעיף 4(ב) לחוק הסדרת הטיפול בחופי הכנרת, </w:t>
            </w:r>
            <w:proofErr w:type="spellStart"/>
            <w:r w:rsidRPr="00D23BDD">
              <w:rPr>
                <w:sz w:val="24"/>
                <w:szCs w:val="24"/>
                <w:rtl/>
              </w:rPr>
              <w:t>התשס"ח</w:t>
            </w:r>
            <w:proofErr w:type="spellEnd"/>
            <w:r w:rsidRPr="00D23BDD">
              <w:rPr>
                <w:sz w:val="24"/>
                <w:szCs w:val="24"/>
                <w:rtl/>
              </w:rPr>
              <w:t xml:space="preserve">–2008 (להלן – החוק), </w:t>
            </w:r>
            <w:r w:rsidRPr="00D23BDD">
              <w:rPr>
                <w:color w:val="auto"/>
                <w:sz w:val="24"/>
                <w:szCs w:val="24"/>
                <w:rtl/>
              </w:rPr>
              <w:t>ובאישור ועדת הפנים והגנת הסביבה של הכנסת, א</w:t>
            </w:r>
            <w:r w:rsidRPr="00D23BDD">
              <w:rPr>
                <w:sz w:val="24"/>
                <w:szCs w:val="24"/>
                <w:rtl/>
              </w:rPr>
              <w:t>נו מצווים לאמור:</w:t>
            </w:r>
          </w:p>
          <w:p w:rsidR="00D23BDD" w:rsidRPr="00D23BDD" w:rsidRDefault="00D23BDD" w:rsidP="00085BC3">
            <w:pPr>
              <w:pStyle w:val="TableBlock"/>
              <w:spacing w:line="240" w:lineRule="exact"/>
              <w:rPr>
                <w:sz w:val="24"/>
                <w:szCs w:val="24"/>
                <w:rtl/>
              </w:rPr>
            </w:pPr>
          </w:p>
        </w:tc>
      </w:tr>
      <w:tr w:rsidR="00D23BDD" w:rsidRPr="00D23BDD" w:rsidTr="00D23BDD">
        <w:trPr>
          <w:cantSplit/>
          <w:trHeight w:val="60"/>
        </w:trPr>
        <w:tc>
          <w:tcPr>
            <w:tcW w:w="1871" w:type="dxa"/>
            <w:hideMark/>
          </w:tcPr>
          <w:p w:rsidR="00D23BDD" w:rsidRPr="00D23BDD" w:rsidRDefault="00D23BDD" w:rsidP="00085BC3">
            <w:pPr>
              <w:pStyle w:val="TableSideHeading"/>
              <w:keepLines w:val="0"/>
              <w:spacing w:line="240" w:lineRule="exact"/>
              <w:rPr>
                <w:sz w:val="24"/>
                <w:szCs w:val="24"/>
              </w:rPr>
            </w:pPr>
            <w:r w:rsidRPr="00D23BDD">
              <w:rPr>
                <w:sz w:val="24"/>
                <w:szCs w:val="24"/>
                <w:rtl/>
              </w:rPr>
              <w:t>שינוי תחום האיגוד</w:t>
            </w:r>
          </w:p>
        </w:tc>
        <w:tc>
          <w:tcPr>
            <w:tcW w:w="624" w:type="dxa"/>
          </w:tcPr>
          <w:p w:rsidR="00D23BDD" w:rsidRPr="00D23BDD" w:rsidRDefault="00D23BDD" w:rsidP="00085BC3">
            <w:pPr>
              <w:pStyle w:val="TableText"/>
              <w:numPr>
                <w:ilvl w:val="0"/>
                <w:numId w:val="3"/>
              </w:numPr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7146" w:type="dxa"/>
            <w:hideMark/>
          </w:tcPr>
          <w:p w:rsidR="00D23BDD" w:rsidRPr="00D23BDD" w:rsidRDefault="00D23BDD" w:rsidP="00085BC3">
            <w:pPr>
              <w:pStyle w:val="TableBlock"/>
              <w:keepLines w:val="0"/>
              <w:spacing w:line="240" w:lineRule="exact"/>
              <w:rPr>
                <w:sz w:val="24"/>
                <w:szCs w:val="24"/>
              </w:rPr>
            </w:pPr>
            <w:r w:rsidRPr="00D23BDD">
              <w:rPr>
                <w:sz w:val="24"/>
                <w:szCs w:val="24"/>
                <w:rtl/>
              </w:rPr>
              <w:t xml:space="preserve">תחום האיגוד המפורט בפרט 1 לתוספת הראשונה לחוק, במקטע 22, יהיה בשטחים המסומנים בצבע תכלת מקווקו במפה שבתוספת, החתומה ביד שר הפנים וביד שר האוצר ביום ________________ </w:t>
            </w:r>
            <w:proofErr w:type="spellStart"/>
            <w:r w:rsidRPr="00D23BDD">
              <w:rPr>
                <w:sz w:val="24"/>
                <w:szCs w:val="24"/>
                <w:rtl/>
              </w:rPr>
              <w:t>התש"ף</w:t>
            </w:r>
            <w:proofErr w:type="spellEnd"/>
            <w:r w:rsidRPr="00D23BDD">
              <w:rPr>
                <w:sz w:val="24"/>
                <w:szCs w:val="24"/>
                <w:rtl/>
              </w:rPr>
              <w:t xml:space="preserve"> (__________________ 2020), שהעתקים ממנה מופקדים במשרד הפנים, ירושלים ובמשרדי האיגוד , ושתפורסם באתר האינטרנט של משרד הפנים וכל אדם יהיה רשאי לעיין בה.</w:t>
            </w:r>
          </w:p>
        </w:tc>
      </w:tr>
    </w:tbl>
    <w:p w:rsidR="004E6DA6" w:rsidRDefault="004E6DA6" w:rsidP="00D07688">
      <w:pPr>
        <w:rPr>
          <w:rtl/>
          <w:lang w:eastAsia="he-IL"/>
        </w:rPr>
      </w:pPr>
      <w:bookmarkStart w:id="214" w:name="_ETM_Q1_1477967"/>
      <w:bookmarkStart w:id="215" w:name="_ETM_Q1_1478030"/>
      <w:bookmarkEnd w:id="214"/>
      <w:bookmarkEnd w:id="215"/>
    </w:p>
    <w:p w:rsidR="004E6DA6" w:rsidRDefault="004E6DA6" w:rsidP="004E6DA6">
      <w:pPr>
        <w:pStyle w:val="af6"/>
        <w:keepNext/>
        <w:rPr>
          <w:rtl/>
        </w:rPr>
      </w:pPr>
      <w:bookmarkStart w:id="216" w:name="_ETM_Q1_1478686"/>
      <w:bookmarkStart w:id="217" w:name="_ETM_Q1_1478749"/>
      <w:bookmarkStart w:id="218" w:name="ET_yor_5777_25"/>
      <w:bookmarkEnd w:id="216"/>
      <w:bookmarkEnd w:id="217"/>
      <w:r w:rsidRPr="004E6DA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חיימוביץ':</w:t>
      </w:r>
      <w:r w:rsidRPr="004E6D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"/>
    </w:p>
    <w:p w:rsidR="004E6DA6" w:rsidRDefault="004E6DA6" w:rsidP="004E6DA6">
      <w:pPr>
        <w:pStyle w:val="KeepWithNext"/>
        <w:rPr>
          <w:rtl/>
          <w:lang w:eastAsia="he-IL"/>
        </w:rPr>
      </w:pPr>
    </w:p>
    <w:p w:rsidR="00D23BDD" w:rsidRDefault="00D23BDD" w:rsidP="004E6DA6">
      <w:pPr>
        <w:rPr>
          <w:rtl/>
          <w:lang w:eastAsia="he-IL"/>
        </w:rPr>
      </w:pPr>
      <w:bookmarkStart w:id="219" w:name="_ETM_Q1_1479967"/>
      <w:bookmarkEnd w:id="21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ו</w:t>
      </w:r>
      <w:r w:rsidR="004E6DA6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כמובן </w:t>
      </w:r>
      <w:r w:rsidR="004E6DA6">
        <w:rPr>
          <w:rFonts w:hint="cs"/>
          <w:rtl/>
          <w:lang w:eastAsia="he-IL"/>
        </w:rPr>
        <w:t xml:space="preserve">מפה </w:t>
      </w:r>
      <w:bookmarkStart w:id="220" w:name="_ETM_Q1_1484280"/>
      <w:bookmarkEnd w:id="220"/>
      <w:r>
        <w:rPr>
          <w:rFonts w:hint="cs"/>
          <w:rtl/>
          <w:lang w:eastAsia="he-IL"/>
        </w:rPr>
        <w:t xml:space="preserve">שמצורפת להצעה. </w:t>
      </w:r>
      <w:bookmarkStart w:id="221" w:name="_ETM_Q1_1486889"/>
      <w:bookmarkEnd w:id="221"/>
    </w:p>
    <w:p w:rsidR="00D23BDD" w:rsidRDefault="00D23BDD" w:rsidP="004E6DA6">
      <w:pPr>
        <w:rPr>
          <w:rtl/>
          <w:lang w:eastAsia="he-IL"/>
        </w:rPr>
      </w:pPr>
    </w:p>
    <w:p w:rsidR="004E6DA6" w:rsidRDefault="00D23BDD" w:rsidP="004E6DA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מעמידה את הצו להצבעה</w:t>
      </w:r>
      <w:r w:rsidR="006B7646">
        <w:rPr>
          <w:rFonts w:hint="cs"/>
          <w:rtl/>
          <w:lang w:eastAsia="he-IL"/>
        </w:rPr>
        <w:t>. מי בעד?</w:t>
      </w:r>
    </w:p>
    <w:p w:rsidR="001C1A7A" w:rsidRDefault="001C1A7A" w:rsidP="001C1A7A">
      <w:pPr>
        <w:rPr>
          <w:rtl/>
          <w:lang w:eastAsia="he-IL"/>
        </w:rPr>
      </w:pPr>
      <w:bookmarkStart w:id="222" w:name="_ETM_Q1_1488076"/>
      <w:bookmarkStart w:id="223" w:name="_ETM_Q1_1488139"/>
      <w:bookmarkStart w:id="224" w:name="_ETM_Q1_1031841"/>
      <w:bookmarkStart w:id="225" w:name="_ETM_Q1_1053928"/>
      <w:bookmarkStart w:id="226" w:name="_ETM_Q1_1053997"/>
      <w:bookmarkEnd w:id="222"/>
      <w:bookmarkEnd w:id="223"/>
      <w:bookmarkEnd w:id="224"/>
      <w:bookmarkEnd w:id="225"/>
      <w:bookmarkEnd w:id="226"/>
    </w:p>
    <w:p w:rsidR="001C1A7A" w:rsidRDefault="001C1A7A" w:rsidP="001C1A7A">
      <w:pPr>
        <w:jc w:val="center"/>
        <w:rPr>
          <w:b/>
          <w:bCs/>
          <w:rtl/>
          <w:lang w:eastAsia="he-IL"/>
        </w:rPr>
      </w:pPr>
      <w:bookmarkStart w:id="227" w:name="_ETM_Q1_1044678"/>
      <w:bookmarkStart w:id="228" w:name="_ETM_Q1_1044783"/>
      <w:bookmarkEnd w:id="227"/>
      <w:bookmarkEnd w:id="228"/>
      <w:r>
        <w:rPr>
          <w:b/>
          <w:bCs/>
          <w:rtl/>
          <w:lang w:eastAsia="he-IL"/>
        </w:rPr>
        <w:t>הצבעה</w:t>
      </w:r>
    </w:p>
    <w:p w:rsidR="001C1A7A" w:rsidRDefault="001C1A7A" w:rsidP="001C1A7A">
      <w:pPr>
        <w:jc w:val="center"/>
        <w:rPr>
          <w:lang w:eastAsia="he-IL"/>
        </w:rPr>
      </w:pPr>
    </w:p>
    <w:p w:rsidR="001C1A7A" w:rsidRDefault="001C1A7A" w:rsidP="006B7646">
      <w:pPr>
        <w:jc w:val="center"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 w:rsidR="006B7646">
        <w:rPr>
          <w:rFonts w:hint="cs"/>
          <w:rtl/>
          <w:lang w:eastAsia="he-IL"/>
        </w:rPr>
        <w:t>ההצעה</w:t>
      </w:r>
      <w:r>
        <w:rPr>
          <w:rtl/>
          <w:lang w:eastAsia="he-IL"/>
        </w:rPr>
        <w:t xml:space="preserve"> – פה אחד</w:t>
      </w:r>
    </w:p>
    <w:p w:rsidR="001C1A7A" w:rsidRDefault="003227AD" w:rsidP="001C1A7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צו הסדרת הטיפול בחופי כנרת (שינוי תחום האיגוד),התש"ף-2020 אושר.</w:t>
      </w:r>
    </w:p>
    <w:p w:rsidR="006B7646" w:rsidRDefault="006B7646" w:rsidP="004E6DA6">
      <w:pPr>
        <w:rPr>
          <w:rtl/>
          <w:lang w:eastAsia="he-IL"/>
        </w:rPr>
      </w:pPr>
      <w:bookmarkStart w:id="229" w:name="_ETM_Q1_1526934"/>
      <w:bookmarkStart w:id="230" w:name="_ETM_Q1_1526996"/>
      <w:bookmarkStart w:id="231" w:name="_ETM_Q1_1499544"/>
      <w:bookmarkStart w:id="232" w:name="_ETM_Q1_1499638"/>
      <w:bookmarkStart w:id="233" w:name="_ETM_Q1_1499701"/>
      <w:bookmarkStart w:id="234" w:name="_ETM_Q1_1499763"/>
      <w:bookmarkStart w:id="235" w:name="_ETM_Q1_1501326"/>
      <w:bookmarkStart w:id="236" w:name="_ETM_Q1_1493966"/>
      <w:bookmarkStart w:id="237" w:name="_ETM_Q1_1494055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</w:p>
    <w:p w:rsidR="006B7646" w:rsidRDefault="006B7646" w:rsidP="006B7646">
      <w:pPr>
        <w:pStyle w:val="af6"/>
        <w:keepNext/>
        <w:rPr>
          <w:rtl/>
        </w:rPr>
      </w:pPr>
      <w:bookmarkStart w:id="238" w:name="ET_yor_5777_33"/>
      <w:r w:rsidRPr="006B764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76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:rsidR="006B7646" w:rsidRDefault="006B7646" w:rsidP="006B7646">
      <w:pPr>
        <w:pStyle w:val="KeepWithNext"/>
        <w:rPr>
          <w:rtl/>
          <w:lang w:eastAsia="he-IL"/>
        </w:rPr>
      </w:pPr>
    </w:p>
    <w:p w:rsidR="006B7646" w:rsidRPr="006B7646" w:rsidRDefault="006B7646" w:rsidP="006B76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אחד. ההצעה התקבלה ואני מכריזה על כך שהיא התקבלה והועברה. </w:t>
      </w:r>
      <w:bookmarkStart w:id="239" w:name="_ETM_Q1_1498100"/>
      <w:bookmarkEnd w:id="239"/>
      <w:r>
        <w:rPr>
          <w:rFonts w:hint="cs"/>
          <w:rtl/>
          <w:lang w:eastAsia="he-IL"/>
        </w:rPr>
        <w:t>בשעה טובה</w:t>
      </w:r>
    </w:p>
    <w:p w:rsidR="006B7646" w:rsidRDefault="006B7646" w:rsidP="004E6DA6">
      <w:pPr>
        <w:rPr>
          <w:rtl/>
          <w:lang w:eastAsia="he-IL"/>
        </w:rPr>
      </w:pPr>
    </w:p>
    <w:p w:rsidR="004E6DA6" w:rsidRDefault="004E6DA6" w:rsidP="004E6DA6">
      <w:pPr>
        <w:pStyle w:val="a4"/>
        <w:keepNext/>
        <w:rPr>
          <w:rtl/>
        </w:rPr>
      </w:pPr>
      <w:bookmarkStart w:id="240" w:name="ET_speaker_תומר_רוזנר_26"/>
      <w:r w:rsidRPr="004E6DA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E6D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4E6DA6" w:rsidRDefault="004E6DA6" w:rsidP="004E6DA6">
      <w:pPr>
        <w:pStyle w:val="KeepWithNext"/>
        <w:rPr>
          <w:rtl/>
          <w:lang w:eastAsia="he-IL"/>
        </w:rPr>
      </w:pPr>
    </w:p>
    <w:p w:rsidR="004E6DA6" w:rsidRDefault="004E6DA6" w:rsidP="004E6DA6">
      <w:pPr>
        <w:rPr>
          <w:rtl/>
          <w:lang w:eastAsia="he-IL"/>
        </w:rPr>
      </w:pPr>
      <w:bookmarkStart w:id="241" w:name="_ETM_Q1_1501841"/>
      <w:bookmarkStart w:id="242" w:name="_ETM_Q1_1501904"/>
      <w:bookmarkEnd w:id="241"/>
      <w:bookmarkEnd w:id="242"/>
      <w:r>
        <w:rPr>
          <w:rFonts w:hint="cs"/>
          <w:rtl/>
          <w:lang w:eastAsia="he-IL"/>
        </w:rPr>
        <w:t xml:space="preserve">חוף </w:t>
      </w:r>
      <w:r w:rsidR="006B7646">
        <w:rPr>
          <w:rFonts w:hint="cs"/>
          <w:rtl/>
          <w:lang w:eastAsia="he-IL"/>
        </w:rPr>
        <w:t xml:space="preserve">צמח </w:t>
      </w:r>
      <w:r>
        <w:rPr>
          <w:rFonts w:hint="cs"/>
          <w:rtl/>
          <w:lang w:eastAsia="he-IL"/>
        </w:rPr>
        <w:t>סופח</w:t>
      </w:r>
      <w:r w:rsidR="006B7646">
        <w:rPr>
          <w:rFonts w:hint="cs"/>
          <w:rtl/>
          <w:lang w:eastAsia="he-IL"/>
        </w:rPr>
        <w:t>.</w:t>
      </w:r>
    </w:p>
    <w:p w:rsidR="004E6DA6" w:rsidRDefault="004E6DA6" w:rsidP="004E6DA6">
      <w:pPr>
        <w:rPr>
          <w:rtl/>
          <w:lang w:eastAsia="he-IL"/>
        </w:rPr>
      </w:pPr>
      <w:bookmarkStart w:id="243" w:name="_ETM_Q1_1506372"/>
      <w:bookmarkStart w:id="244" w:name="_ETM_Q1_1506435"/>
      <w:bookmarkEnd w:id="243"/>
      <w:bookmarkEnd w:id="244"/>
    </w:p>
    <w:p w:rsidR="006B7646" w:rsidRDefault="006B7646" w:rsidP="006B7646">
      <w:pPr>
        <w:pStyle w:val="af6"/>
        <w:keepNext/>
        <w:rPr>
          <w:rtl/>
        </w:rPr>
      </w:pPr>
      <w:bookmarkStart w:id="245" w:name="ET_yor_5777_34"/>
      <w:r w:rsidRPr="006B764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76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"/>
    </w:p>
    <w:p w:rsidR="006B7646" w:rsidRDefault="006B7646" w:rsidP="006B7646">
      <w:pPr>
        <w:pStyle w:val="KeepWithNext"/>
        <w:rPr>
          <w:rtl/>
          <w:lang w:eastAsia="he-IL"/>
        </w:rPr>
      </w:pPr>
    </w:p>
    <w:p w:rsidR="006B7646" w:rsidRPr="006B7646" w:rsidRDefault="006B7646" w:rsidP="006B7646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החוף סופח, הריהו שלך, עידן גרינבאום.</w:t>
      </w:r>
    </w:p>
    <w:p w:rsidR="004E6DA6" w:rsidRDefault="004E6DA6" w:rsidP="004E6DA6">
      <w:pPr>
        <w:rPr>
          <w:rtl/>
          <w:lang w:eastAsia="he-IL"/>
        </w:rPr>
      </w:pPr>
      <w:bookmarkStart w:id="246" w:name="_ETM_Q1_1507122"/>
      <w:bookmarkStart w:id="247" w:name="_ETM_Q1_1507200"/>
      <w:bookmarkStart w:id="248" w:name="_ETM_Q1_1509513"/>
      <w:bookmarkEnd w:id="246"/>
      <w:bookmarkEnd w:id="247"/>
      <w:bookmarkEnd w:id="248"/>
    </w:p>
    <w:p w:rsidR="004E6DA6" w:rsidRDefault="004E6DA6" w:rsidP="004E6DA6">
      <w:pPr>
        <w:pStyle w:val="af9"/>
        <w:keepNext/>
        <w:rPr>
          <w:rtl/>
          <w:lang w:eastAsia="he-IL"/>
        </w:rPr>
      </w:pPr>
      <w:bookmarkStart w:id="249" w:name="ET_guest_868797_27"/>
      <w:r w:rsidRPr="004E6D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4E6D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9"/>
    </w:p>
    <w:p w:rsidR="004E6DA6" w:rsidRDefault="004E6DA6" w:rsidP="004E6DA6">
      <w:pPr>
        <w:pStyle w:val="KeepWithNext"/>
        <w:rPr>
          <w:rtl/>
          <w:lang w:eastAsia="he-IL"/>
        </w:rPr>
      </w:pPr>
    </w:p>
    <w:p w:rsidR="006B7646" w:rsidRDefault="006B7646" w:rsidP="006B7646">
      <w:pPr>
        <w:rPr>
          <w:rtl/>
          <w:lang w:eastAsia="he-IL"/>
        </w:rPr>
      </w:pPr>
      <w:bookmarkStart w:id="250" w:name="_ETM_Q1_1510075"/>
      <w:bookmarkStart w:id="251" w:name="_ETM_Q1_1510138"/>
      <w:bookmarkEnd w:id="250"/>
      <w:bookmarkEnd w:id="251"/>
      <w:r>
        <w:rPr>
          <w:rFonts w:hint="cs"/>
          <w:rtl/>
          <w:lang w:eastAsia="he-IL"/>
        </w:rPr>
        <w:t xml:space="preserve">אנחנו מאוד מודים לך יושבת-הראש. </w:t>
      </w:r>
      <w:bookmarkStart w:id="252" w:name="_ETM_Q1_1506870"/>
      <w:bookmarkEnd w:id="252"/>
      <w:r>
        <w:rPr>
          <w:rFonts w:hint="cs"/>
          <w:rtl/>
          <w:lang w:eastAsia="he-IL"/>
        </w:rPr>
        <w:t xml:space="preserve">מפה אני וכל צוות ההיגוי שנמצא כאן, </w:t>
      </w:r>
      <w:bookmarkStart w:id="253" w:name="_ETM_Q1_1516556"/>
      <w:bookmarkEnd w:id="253"/>
      <w:r>
        <w:rPr>
          <w:rFonts w:hint="cs"/>
          <w:rtl/>
          <w:lang w:eastAsia="he-IL"/>
        </w:rPr>
        <w:t>נזמין אותך בתקווה בתחילת עונת הרחצה בשנה הבאה, ביחד עם כל הציבור ליהנות מחוף נוסף בכנרת. זו בשורה גדולה.</w:t>
      </w:r>
      <w:bookmarkStart w:id="254" w:name="_ETM_Q1_1524736"/>
      <w:bookmarkEnd w:id="254"/>
    </w:p>
    <w:p w:rsidR="006B7646" w:rsidRDefault="006B7646" w:rsidP="006B7646">
      <w:pPr>
        <w:rPr>
          <w:rtl/>
          <w:lang w:eastAsia="he-IL"/>
        </w:rPr>
      </w:pPr>
      <w:bookmarkStart w:id="255" w:name="_ETM_Q1_1524838"/>
      <w:bookmarkEnd w:id="255"/>
    </w:p>
    <w:p w:rsidR="006B7646" w:rsidRDefault="006B7646" w:rsidP="006B764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6B7646" w:rsidRDefault="006B7646" w:rsidP="006B7646">
      <w:pPr>
        <w:rPr>
          <w:rtl/>
          <w:lang w:eastAsia="he-IL"/>
        </w:rPr>
      </w:pPr>
    </w:p>
    <w:p w:rsidR="006B7646" w:rsidRDefault="006B7646" w:rsidP="006B7646">
      <w:pPr>
        <w:pStyle w:val="af6"/>
        <w:keepNext/>
        <w:rPr>
          <w:rtl/>
        </w:rPr>
      </w:pPr>
      <w:bookmarkStart w:id="256" w:name="ET_yor_5777_35"/>
      <w:r w:rsidRPr="006B764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76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"/>
    </w:p>
    <w:p w:rsidR="006B7646" w:rsidRDefault="006B7646" w:rsidP="006B7646">
      <w:pPr>
        <w:pStyle w:val="KeepWithNext"/>
        <w:rPr>
          <w:rtl/>
        </w:rPr>
      </w:pPr>
    </w:p>
    <w:p w:rsidR="004E6DA6" w:rsidRDefault="006B7646" w:rsidP="006B7646">
      <w:pPr>
        <w:rPr>
          <w:rtl/>
        </w:rPr>
      </w:pPr>
      <w:r>
        <w:rPr>
          <w:rFonts w:hint="cs"/>
          <w:rtl/>
        </w:rPr>
        <w:t xml:space="preserve">בשמחה. תודה רבה.  </w:t>
      </w:r>
      <w:r w:rsidR="004E6DA6">
        <w:rPr>
          <w:rFonts w:hint="cs"/>
          <w:rtl/>
        </w:rPr>
        <w:t xml:space="preserve"> </w:t>
      </w:r>
    </w:p>
    <w:p w:rsidR="00D06B0E" w:rsidRDefault="00D06B0E" w:rsidP="00D06B0E">
      <w:pPr>
        <w:pStyle w:val="afc"/>
        <w:keepNext/>
        <w:rPr>
          <w:b w:val="0"/>
          <w:bCs w:val="0"/>
          <w:rtl/>
          <w:lang w:eastAsia="he-IL"/>
        </w:rPr>
      </w:pPr>
      <w:bookmarkStart w:id="257" w:name="_ETM_Q1_1528887"/>
      <w:bookmarkStart w:id="258" w:name="_ETM_Q1_1528965"/>
      <w:bookmarkStart w:id="259" w:name="_ETM_Q1_1529309"/>
      <w:bookmarkStart w:id="260" w:name="_ETM_Q1_1529371"/>
      <w:bookmarkStart w:id="261" w:name="ET_meetingend_28"/>
      <w:bookmarkEnd w:id="257"/>
      <w:bookmarkEnd w:id="258"/>
      <w:bookmarkEnd w:id="259"/>
      <w:bookmarkEnd w:id="260"/>
    </w:p>
    <w:p w:rsidR="00D06B0E" w:rsidRDefault="00D06B0E" w:rsidP="00D06B0E">
      <w:pPr>
        <w:pStyle w:val="afc"/>
        <w:keepNext/>
        <w:rPr>
          <w:b w:val="0"/>
          <w:bCs w:val="0"/>
          <w:rtl/>
          <w:lang w:eastAsia="he-IL"/>
        </w:rPr>
      </w:pPr>
    </w:p>
    <w:p w:rsidR="004E6DA6" w:rsidRDefault="004E6DA6" w:rsidP="00D06B0E">
      <w:pPr>
        <w:pStyle w:val="afc"/>
        <w:keepNext/>
        <w:rPr>
          <w:rtl/>
          <w:lang w:eastAsia="he-IL"/>
        </w:rPr>
      </w:pPr>
      <w:bookmarkStart w:id="262" w:name="_GoBack"/>
      <w:bookmarkEnd w:id="262"/>
      <w:r w:rsidRPr="004E6DA6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13:20.</w:t>
      </w:r>
      <w:r w:rsidRPr="004E6DA6">
        <w:rPr>
          <w:rStyle w:val="TagStyle"/>
          <w:rtl/>
        </w:rPr>
        <w:t xml:space="preserve"> &lt;&lt; סיום &gt;&gt;</w:t>
      </w:r>
      <w:bookmarkEnd w:id="261"/>
    </w:p>
    <w:p w:rsidR="004E6DA6" w:rsidRDefault="004E6DA6" w:rsidP="004E6DA6">
      <w:pPr>
        <w:pStyle w:val="KeepWithNext"/>
        <w:rPr>
          <w:rtl/>
          <w:lang w:eastAsia="he-IL"/>
        </w:rPr>
      </w:pPr>
    </w:p>
    <w:p w:rsidR="004E6DA6" w:rsidRPr="004E6DA6" w:rsidRDefault="004E6DA6" w:rsidP="004E6DA6">
      <w:pPr>
        <w:rPr>
          <w:rtl/>
          <w:lang w:eastAsia="he-IL"/>
        </w:rPr>
      </w:pPr>
      <w:bookmarkStart w:id="263" w:name="_ETM_Q1_1550495"/>
      <w:bookmarkEnd w:id="263"/>
    </w:p>
    <w:p w:rsidR="00D07688" w:rsidRPr="00A970A0" w:rsidRDefault="00D07688" w:rsidP="00A970A0">
      <w:pPr>
        <w:rPr>
          <w:rtl/>
          <w:lang w:eastAsia="he-IL"/>
        </w:rPr>
      </w:pPr>
      <w:bookmarkStart w:id="264" w:name="_ETM_Q1_1423783"/>
      <w:bookmarkStart w:id="265" w:name="_ETM_Q1_1423861"/>
      <w:bookmarkEnd w:id="264"/>
      <w:bookmarkEnd w:id="265"/>
    </w:p>
    <w:p w:rsidR="00A970A0" w:rsidRPr="00A970A0" w:rsidRDefault="00A970A0" w:rsidP="005E6FA5">
      <w:pPr>
        <w:ind w:firstLine="0"/>
        <w:rPr>
          <w:lang w:eastAsia="he-IL"/>
        </w:rPr>
      </w:pPr>
      <w:bookmarkStart w:id="266" w:name="_ETM_Q1_1181182"/>
      <w:bookmarkStart w:id="267" w:name="_ETM_Q1_1181260"/>
      <w:bookmarkStart w:id="268" w:name="_ETM_Q1_1175979"/>
      <w:bookmarkStart w:id="269" w:name="_ETM_Q1_1176042"/>
      <w:bookmarkEnd w:id="266"/>
      <w:bookmarkEnd w:id="267"/>
      <w:bookmarkEnd w:id="268"/>
      <w:bookmarkEnd w:id="269"/>
    </w:p>
    <w:sectPr w:rsidR="00A970A0" w:rsidRPr="00A970A0" w:rsidSect="00D06B0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06B0E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1A73D6" w:rsidP="008E5E3F">
    <w:pPr>
      <w:pStyle w:val="a3"/>
      <w:ind w:firstLine="0"/>
    </w:pPr>
    <w:r>
      <w:rPr>
        <w:rtl/>
      </w:rPr>
      <w:t>ועדת הפנים והגנת הסביבה</w:t>
    </w:r>
  </w:p>
  <w:p w:rsidR="00D86E57" w:rsidRPr="00CC5815" w:rsidRDefault="001A73D6" w:rsidP="008E5E3F">
    <w:pPr>
      <w:pStyle w:val="a3"/>
      <w:ind w:firstLine="0"/>
      <w:rPr>
        <w:rtl/>
      </w:rPr>
    </w:pPr>
    <w:r>
      <w:rPr>
        <w:rtl/>
      </w:rPr>
      <w:t>17/11/2020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F6A986D" wp14:editId="076645B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53C544D"/>
    <w:multiLevelType w:val="hybridMultilevel"/>
    <w:tmpl w:val="A4141212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5D2AB1E4">
      <w:start w:val="1"/>
      <w:numFmt w:val="hebrew1"/>
      <w:lvlText w:val="(%2)"/>
      <w:lvlJc w:val="left"/>
      <w:pPr>
        <w:tabs>
          <w:tab w:val="num" w:pos="624"/>
        </w:tabs>
        <w:ind w:left="0" w:firstLine="0"/>
      </w:p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2F0F"/>
    <w:rsid w:val="00067F42"/>
    <w:rsid w:val="00085BC3"/>
    <w:rsid w:val="00092B80"/>
    <w:rsid w:val="000A17C6"/>
    <w:rsid w:val="000B060C"/>
    <w:rsid w:val="000B2EE6"/>
    <w:rsid w:val="000C47F5"/>
    <w:rsid w:val="000E3314"/>
    <w:rsid w:val="000E6FDF"/>
    <w:rsid w:val="000F2459"/>
    <w:rsid w:val="00150436"/>
    <w:rsid w:val="00167294"/>
    <w:rsid w:val="001673D4"/>
    <w:rsid w:val="00171E7F"/>
    <w:rsid w:val="001758C1"/>
    <w:rsid w:val="0017779F"/>
    <w:rsid w:val="00194637"/>
    <w:rsid w:val="001A73D6"/>
    <w:rsid w:val="001A74E9"/>
    <w:rsid w:val="001A7A1B"/>
    <w:rsid w:val="001C1A7A"/>
    <w:rsid w:val="001C44DA"/>
    <w:rsid w:val="001C4FDA"/>
    <w:rsid w:val="001D3496"/>
    <w:rsid w:val="001D440C"/>
    <w:rsid w:val="002016FF"/>
    <w:rsid w:val="00227FEF"/>
    <w:rsid w:val="00261554"/>
    <w:rsid w:val="00275C03"/>
    <w:rsid w:val="00280D58"/>
    <w:rsid w:val="002A3109"/>
    <w:rsid w:val="002D4BDB"/>
    <w:rsid w:val="002E5E31"/>
    <w:rsid w:val="00303B4C"/>
    <w:rsid w:val="00321E62"/>
    <w:rsid w:val="003227AD"/>
    <w:rsid w:val="00327BF8"/>
    <w:rsid w:val="00335CF8"/>
    <w:rsid w:val="00340AFA"/>
    <w:rsid w:val="003609A1"/>
    <w:rsid w:val="003658CB"/>
    <w:rsid w:val="00366CFB"/>
    <w:rsid w:val="0036794C"/>
    <w:rsid w:val="00373508"/>
    <w:rsid w:val="00396023"/>
    <w:rsid w:val="003C279D"/>
    <w:rsid w:val="003C5B09"/>
    <w:rsid w:val="003F0A5F"/>
    <w:rsid w:val="00420E41"/>
    <w:rsid w:val="00424C94"/>
    <w:rsid w:val="00447608"/>
    <w:rsid w:val="00451746"/>
    <w:rsid w:val="00470EAC"/>
    <w:rsid w:val="0049458B"/>
    <w:rsid w:val="00495FD8"/>
    <w:rsid w:val="004966FF"/>
    <w:rsid w:val="004B0A65"/>
    <w:rsid w:val="004B1BE9"/>
    <w:rsid w:val="004E6DA6"/>
    <w:rsid w:val="00500C0C"/>
    <w:rsid w:val="00534D81"/>
    <w:rsid w:val="00546678"/>
    <w:rsid w:val="005506B9"/>
    <w:rsid w:val="005817EC"/>
    <w:rsid w:val="00590B77"/>
    <w:rsid w:val="00592D15"/>
    <w:rsid w:val="005A003D"/>
    <w:rsid w:val="005A342D"/>
    <w:rsid w:val="005C363E"/>
    <w:rsid w:val="005D61F3"/>
    <w:rsid w:val="005E1C6B"/>
    <w:rsid w:val="005E6FA5"/>
    <w:rsid w:val="005F76B0"/>
    <w:rsid w:val="00634F61"/>
    <w:rsid w:val="00671F76"/>
    <w:rsid w:val="00695A47"/>
    <w:rsid w:val="006A0CB7"/>
    <w:rsid w:val="006B7646"/>
    <w:rsid w:val="006F0259"/>
    <w:rsid w:val="006F11A3"/>
    <w:rsid w:val="00700433"/>
    <w:rsid w:val="00702755"/>
    <w:rsid w:val="0070472C"/>
    <w:rsid w:val="0072425F"/>
    <w:rsid w:val="007509A6"/>
    <w:rsid w:val="007872B4"/>
    <w:rsid w:val="00791CBE"/>
    <w:rsid w:val="00791D72"/>
    <w:rsid w:val="00797CF4"/>
    <w:rsid w:val="007C693F"/>
    <w:rsid w:val="007C6ADD"/>
    <w:rsid w:val="007E3A45"/>
    <w:rsid w:val="00815391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482A"/>
    <w:rsid w:val="009515F0"/>
    <w:rsid w:val="009830CB"/>
    <w:rsid w:val="009D478A"/>
    <w:rsid w:val="009E330A"/>
    <w:rsid w:val="009E6E93"/>
    <w:rsid w:val="009F1518"/>
    <w:rsid w:val="009F5773"/>
    <w:rsid w:val="00A15971"/>
    <w:rsid w:val="00A22C90"/>
    <w:rsid w:val="00A40334"/>
    <w:rsid w:val="00A42723"/>
    <w:rsid w:val="00A54B96"/>
    <w:rsid w:val="00A64A6D"/>
    <w:rsid w:val="00A66020"/>
    <w:rsid w:val="00A970A0"/>
    <w:rsid w:val="00AB02EE"/>
    <w:rsid w:val="00AB3F3A"/>
    <w:rsid w:val="00AB6167"/>
    <w:rsid w:val="00AD4EC9"/>
    <w:rsid w:val="00AD6FFC"/>
    <w:rsid w:val="00AE6437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F784B"/>
    <w:rsid w:val="00C135D5"/>
    <w:rsid w:val="00C1580D"/>
    <w:rsid w:val="00C22DCB"/>
    <w:rsid w:val="00C3598A"/>
    <w:rsid w:val="00C360BC"/>
    <w:rsid w:val="00C3689E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2FA2"/>
    <w:rsid w:val="00CB6D60"/>
    <w:rsid w:val="00CC5815"/>
    <w:rsid w:val="00CE24B8"/>
    <w:rsid w:val="00CE5849"/>
    <w:rsid w:val="00D06B0E"/>
    <w:rsid w:val="00D07688"/>
    <w:rsid w:val="00D23BDD"/>
    <w:rsid w:val="00D278F7"/>
    <w:rsid w:val="00D37550"/>
    <w:rsid w:val="00D40A29"/>
    <w:rsid w:val="00D45D27"/>
    <w:rsid w:val="00D86E57"/>
    <w:rsid w:val="00D96B24"/>
    <w:rsid w:val="00DA31E8"/>
    <w:rsid w:val="00DE5B80"/>
    <w:rsid w:val="00E2367B"/>
    <w:rsid w:val="00E33AE3"/>
    <w:rsid w:val="00E61903"/>
    <w:rsid w:val="00E64116"/>
    <w:rsid w:val="00E92C39"/>
    <w:rsid w:val="00EA624B"/>
    <w:rsid w:val="00EB057D"/>
    <w:rsid w:val="00EB18E4"/>
    <w:rsid w:val="00EB3E41"/>
    <w:rsid w:val="00EB5C85"/>
    <w:rsid w:val="00EC0AC2"/>
    <w:rsid w:val="00EC1FB3"/>
    <w:rsid w:val="00EC2CD4"/>
    <w:rsid w:val="00EE09AD"/>
    <w:rsid w:val="00EF533C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E56599B7-013B-4884-8887-BEF95A369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A73D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A73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footnote text"/>
    <w:basedOn w:val="a"/>
    <w:link w:val="aff"/>
    <w:autoRedefine/>
    <w:semiHidden/>
    <w:unhideWhenUsed/>
    <w:rsid w:val="00D23BDD"/>
    <w:pPr>
      <w:widowControl w:val="0"/>
      <w:autoSpaceDE w:val="0"/>
      <w:autoSpaceDN w:val="0"/>
      <w:adjustRightInd w:val="0"/>
      <w:snapToGrid w:val="0"/>
      <w:spacing w:line="240" w:lineRule="auto"/>
      <w:ind w:left="227" w:hanging="227"/>
      <w:jc w:val="left"/>
    </w:pPr>
    <w:rPr>
      <w:rFonts w:ascii="Arial" w:eastAsia="Arial Unicode MS" w:hAnsi="Arial"/>
      <w:color w:val="000000"/>
      <w:sz w:val="14"/>
      <w:szCs w:val="20"/>
      <w:lang w:eastAsia="ja-JP"/>
    </w:rPr>
  </w:style>
  <w:style w:type="character" w:customStyle="1" w:styleId="aff">
    <w:name w:val="טקסט הערת שוליים תו"/>
    <w:basedOn w:val="a0"/>
    <w:link w:val="afe"/>
    <w:semiHidden/>
    <w:rsid w:val="00D23BDD"/>
    <w:rPr>
      <w:rFonts w:ascii="Arial" w:eastAsia="Arial Unicode MS" w:hAnsi="Arial" w:cs="David"/>
      <w:color w:val="000000"/>
      <w:sz w:val="14"/>
      <w:lang w:eastAsia="ja-JP"/>
    </w:rPr>
  </w:style>
  <w:style w:type="paragraph" w:customStyle="1" w:styleId="TableText">
    <w:name w:val="Table Text"/>
    <w:basedOn w:val="a"/>
    <w:rsid w:val="00D23BDD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D23BDD"/>
  </w:style>
  <w:style w:type="paragraph" w:customStyle="1" w:styleId="TableBlock">
    <w:name w:val="Table Block"/>
    <w:basedOn w:val="TableText"/>
    <w:rsid w:val="00D23BDD"/>
    <w:pPr>
      <w:ind w:right="0"/>
      <w:jc w:val="both"/>
    </w:pPr>
  </w:style>
  <w:style w:type="paragraph" w:customStyle="1" w:styleId="TableHead">
    <w:name w:val="Table Head"/>
    <w:basedOn w:val="TableText"/>
    <w:rsid w:val="00D23BDD"/>
    <w:pPr>
      <w:ind w:right="0"/>
      <w:jc w:val="center"/>
    </w:pPr>
    <w:rPr>
      <w:b/>
      <w:bCs/>
    </w:rPr>
  </w:style>
  <w:style w:type="paragraph" w:customStyle="1" w:styleId="HeadHatzaotHok">
    <w:name w:val="Head HatzaotHok"/>
    <w:basedOn w:val="a"/>
    <w:rsid w:val="00D23BDD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</w:pPr>
    <w:rPr>
      <w:rFonts w:ascii="Arial" w:eastAsia="Arial Unicode MS" w:hAnsi="Arial"/>
      <w:b/>
      <w:bCs/>
      <w:color w:val="000000"/>
      <w:sz w:val="20"/>
      <w:szCs w:val="26"/>
      <w:lang w:eastAsia="ja-JP"/>
    </w:rPr>
  </w:style>
  <w:style w:type="character" w:styleId="aff0">
    <w:name w:val="footnote reference"/>
    <w:aliases w:val="Footnote Reference"/>
    <w:basedOn w:val="a0"/>
    <w:semiHidden/>
    <w:unhideWhenUsed/>
    <w:rsid w:val="00D23BDD"/>
    <w:rPr>
      <w:vertAlign w:val="superscript"/>
    </w:rPr>
  </w:style>
  <w:style w:type="paragraph" w:styleId="aff1">
    <w:name w:val="Balloon Text"/>
    <w:basedOn w:val="a"/>
    <w:link w:val="aff2"/>
    <w:semiHidden/>
    <w:unhideWhenUsed/>
    <w:rsid w:val="00085BC3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2">
    <w:name w:val="טקסט בלונים תו"/>
    <w:basedOn w:val="a0"/>
    <w:link w:val="aff1"/>
    <w:semiHidden/>
    <w:rsid w:val="00085BC3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27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7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E85F89-36A6-42A0-ADE4-AF36C9DE7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5</Pages>
  <Words>1247</Words>
  <Characters>7109</Characters>
  <Application>Microsoft Office Word</Application>
  <DocSecurity>0</DocSecurity>
  <Lines>59</Lines>
  <Paragraphs>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33</cp:revision>
  <cp:lastPrinted>2020-11-26T08:56:00Z</cp:lastPrinted>
  <dcterms:created xsi:type="dcterms:W3CDTF">2018-05-03T11:21:00Z</dcterms:created>
  <dcterms:modified xsi:type="dcterms:W3CDTF">2020-11-30T13:21:00Z</dcterms:modified>
</cp:coreProperties>
</file>