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C0476"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2243A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C0476"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C0476" w:rsidP="002243A7">
      <w:pPr>
        <w:ind w:firstLine="0"/>
        <w:jc w:val="center"/>
        <w:outlineLvl w:val="0"/>
        <w:rPr>
          <w:b/>
          <w:bCs/>
          <w:rtl/>
        </w:rPr>
      </w:pPr>
      <w:r>
        <w:rPr>
          <w:b/>
          <w:bCs/>
          <w:rtl/>
        </w:rPr>
        <w:t xml:space="preserve">פרוטוקול מס' </w:t>
      </w:r>
      <w:r w:rsidR="002243A7">
        <w:rPr>
          <w:rFonts w:hint="cs"/>
          <w:b/>
          <w:bCs/>
          <w:rtl/>
        </w:rPr>
        <w:t>117</w:t>
      </w:r>
    </w:p>
    <w:p w:rsidR="00E64116" w:rsidRPr="008713A4" w:rsidRDefault="009C0476" w:rsidP="008320F6">
      <w:pPr>
        <w:ind w:firstLine="0"/>
        <w:jc w:val="center"/>
        <w:outlineLvl w:val="0"/>
        <w:rPr>
          <w:b/>
          <w:bCs/>
          <w:rtl/>
        </w:rPr>
      </w:pPr>
      <w:r>
        <w:rPr>
          <w:b/>
          <w:bCs/>
          <w:rtl/>
        </w:rPr>
        <w:t>מישיבת ועדת הכלכלה</w:t>
      </w:r>
    </w:p>
    <w:p w:rsidR="00E64116" w:rsidRPr="008713A4" w:rsidRDefault="009C0476" w:rsidP="008320F6">
      <w:pPr>
        <w:ind w:firstLine="0"/>
        <w:jc w:val="center"/>
        <w:outlineLvl w:val="0"/>
        <w:rPr>
          <w:b/>
          <w:bCs/>
          <w:u w:val="single"/>
          <w:rtl/>
        </w:rPr>
      </w:pPr>
      <w:r>
        <w:rPr>
          <w:b/>
          <w:bCs/>
          <w:u w:val="single"/>
          <w:rtl/>
        </w:rPr>
        <w:t xml:space="preserve">יום שלישי, א' בכסלו </w:t>
      </w:r>
      <w:proofErr w:type="spellStart"/>
      <w:r>
        <w:rPr>
          <w:b/>
          <w:bCs/>
          <w:u w:val="single"/>
          <w:rtl/>
        </w:rPr>
        <w:t>התשפ"א</w:t>
      </w:r>
      <w:proofErr w:type="spellEnd"/>
      <w:r>
        <w:rPr>
          <w:b/>
          <w:bCs/>
          <w:u w:val="single"/>
          <w:rtl/>
        </w:rPr>
        <w:t xml:space="preserve"> (17 בנובמבר 2020),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C0476" w:rsidP="009C0476">
      <w:pPr>
        <w:spacing w:before="60"/>
        <w:ind w:firstLine="0"/>
        <w:rPr>
          <w:rtl/>
        </w:rPr>
      </w:pPr>
      <w:bookmarkStart w:id="0" w:name="ET_hatsach_619675_1"/>
      <w:r w:rsidRPr="009C0476">
        <w:rPr>
          <w:rStyle w:val="TagStyle"/>
          <w:rtl/>
        </w:rPr>
        <w:t xml:space="preserve"> &lt;&lt; הצח &gt;&gt; </w:t>
      </w:r>
      <w:r w:rsidRPr="009C0476">
        <w:rPr>
          <w:rtl/>
        </w:rPr>
        <w:t>הצעת חוק מקורות אנרגיה (תיקון מס' 2), התש"ף-2020</w:t>
      </w:r>
      <w:r w:rsidRPr="009C0476">
        <w:rPr>
          <w:rStyle w:val="TagStyle"/>
          <w:rtl/>
        </w:rPr>
        <w:t xml:space="preserve"> &lt;&lt; הצח &gt;&gt;</w:t>
      </w:r>
      <w:r w:rsidRPr="009C0476">
        <w:rPr>
          <w:rtl/>
        </w:rPr>
        <w:t xml:space="preserve">   </w:t>
      </w:r>
      <w:bookmarkEnd w:id="0"/>
    </w:p>
    <w:p w:rsidR="00E64116" w:rsidRDefault="00E64116" w:rsidP="007C693F">
      <w:pPr>
        <w:spacing w:before="60"/>
        <w:ind w:firstLine="0"/>
        <w:rPr>
          <w:rtl/>
        </w:rPr>
      </w:pPr>
    </w:p>
    <w:p w:rsidR="009C0476" w:rsidRPr="008713A4" w:rsidRDefault="009C047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C0476" w:rsidRDefault="009C0476" w:rsidP="00EC1FB3">
      <w:pPr>
        <w:ind w:firstLine="0"/>
        <w:rPr>
          <w:rtl/>
        </w:rPr>
      </w:pPr>
      <w:r w:rsidRPr="009C0476">
        <w:rPr>
          <w:rtl/>
        </w:rPr>
        <w:t xml:space="preserve">יעקב </w:t>
      </w:r>
      <w:proofErr w:type="spellStart"/>
      <w:r w:rsidRPr="009C0476">
        <w:rPr>
          <w:rtl/>
        </w:rPr>
        <w:t>מרגי</w:t>
      </w:r>
      <w:proofErr w:type="spellEnd"/>
      <w:r w:rsidRPr="009C0476">
        <w:rPr>
          <w:rtl/>
        </w:rPr>
        <w:t xml:space="preserve"> – היו"ר</w:t>
      </w:r>
    </w:p>
    <w:p w:rsidR="002E5E31" w:rsidRDefault="002E5E31" w:rsidP="00DE5B80">
      <w:pPr>
        <w:ind w:firstLine="0"/>
        <w:rPr>
          <w:b/>
          <w:bCs/>
          <w:u w:val="single"/>
          <w:rtl/>
        </w:rPr>
      </w:pPr>
    </w:p>
    <w:p w:rsidR="002243A7" w:rsidRPr="000C47F5" w:rsidRDefault="002243A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3"/>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4"/>
        <w:gridCol w:w="336"/>
        <w:gridCol w:w="3842"/>
      </w:tblGrid>
      <w:tr w:rsidR="000E3BC9" w:rsidTr="000E3BC9">
        <w:tc>
          <w:tcPr>
            <w:tcW w:w="0" w:type="auto"/>
            <w:shd w:val="clear" w:color="auto" w:fill="auto"/>
          </w:tcPr>
          <w:p w:rsidR="000E3BC9" w:rsidRDefault="000E3BC9" w:rsidP="00DE5B80">
            <w:pPr>
              <w:ind w:firstLine="0"/>
              <w:rPr>
                <w:rtl/>
              </w:rPr>
            </w:pPr>
            <w:r>
              <w:rPr>
                <w:rtl/>
              </w:rPr>
              <w:t xml:space="preserve">איציק </w:t>
            </w:r>
            <w:proofErr w:type="spellStart"/>
            <w:r>
              <w:rPr>
                <w:rtl/>
              </w:rPr>
              <w:t>יוניסי</w:t>
            </w:r>
            <w:proofErr w:type="spellEnd"/>
          </w:p>
        </w:tc>
        <w:tc>
          <w:tcPr>
            <w:tcW w:w="0" w:type="auto"/>
            <w:shd w:val="clear" w:color="auto" w:fill="auto"/>
          </w:tcPr>
          <w:p w:rsidR="000E3BC9" w:rsidRDefault="000E3BC9" w:rsidP="00DE5B80">
            <w:pPr>
              <w:ind w:firstLine="0"/>
              <w:rPr>
                <w:rtl/>
              </w:rPr>
            </w:pPr>
            <w:r>
              <w:rPr>
                <w:rtl/>
              </w:rPr>
              <w:t>–</w:t>
            </w:r>
          </w:p>
        </w:tc>
        <w:tc>
          <w:tcPr>
            <w:tcW w:w="0" w:type="auto"/>
            <w:shd w:val="clear" w:color="auto" w:fill="auto"/>
          </w:tcPr>
          <w:p w:rsidR="000E3BC9" w:rsidRDefault="000E3BC9" w:rsidP="00DE5B80">
            <w:pPr>
              <w:ind w:firstLine="0"/>
              <w:rPr>
                <w:rtl/>
              </w:rPr>
            </w:pPr>
            <w:r>
              <w:rPr>
                <w:rtl/>
              </w:rPr>
              <w:t>מנהל תחום הנדסה, משרד האנרגיה</w:t>
            </w:r>
          </w:p>
        </w:tc>
      </w:tr>
      <w:tr w:rsidR="000E3BC9" w:rsidTr="000E3BC9">
        <w:tc>
          <w:tcPr>
            <w:tcW w:w="0" w:type="auto"/>
            <w:shd w:val="clear" w:color="auto" w:fill="auto"/>
          </w:tcPr>
          <w:p w:rsidR="000E3BC9" w:rsidRDefault="000E3BC9" w:rsidP="00DE5B80">
            <w:pPr>
              <w:ind w:firstLine="0"/>
              <w:rPr>
                <w:rtl/>
              </w:rPr>
            </w:pPr>
            <w:r>
              <w:rPr>
                <w:rtl/>
              </w:rPr>
              <w:t xml:space="preserve">שבתי </w:t>
            </w:r>
            <w:proofErr w:type="spellStart"/>
            <w:r>
              <w:rPr>
                <w:rtl/>
              </w:rPr>
              <w:t>אלבוחר</w:t>
            </w:r>
            <w:proofErr w:type="spellEnd"/>
          </w:p>
        </w:tc>
        <w:tc>
          <w:tcPr>
            <w:tcW w:w="0" w:type="auto"/>
            <w:shd w:val="clear" w:color="auto" w:fill="auto"/>
          </w:tcPr>
          <w:p w:rsidR="000E3BC9" w:rsidRDefault="000E3BC9" w:rsidP="00DE5B80">
            <w:pPr>
              <w:ind w:firstLine="0"/>
              <w:rPr>
                <w:rtl/>
              </w:rPr>
            </w:pPr>
            <w:r>
              <w:rPr>
                <w:rtl/>
              </w:rPr>
              <w:t>–</w:t>
            </w:r>
          </w:p>
        </w:tc>
        <w:tc>
          <w:tcPr>
            <w:tcW w:w="0" w:type="auto"/>
            <w:shd w:val="clear" w:color="auto" w:fill="auto"/>
          </w:tcPr>
          <w:p w:rsidR="000E3BC9" w:rsidRDefault="000E3BC9" w:rsidP="00DE5B80">
            <w:pPr>
              <w:ind w:firstLine="0"/>
              <w:rPr>
                <w:rtl/>
              </w:rPr>
            </w:pPr>
            <w:r>
              <w:rPr>
                <w:rtl/>
              </w:rPr>
              <w:t>ממונה יועץ משפטי, משרד האנרגיה</w:t>
            </w:r>
          </w:p>
        </w:tc>
      </w:tr>
      <w:tr w:rsidR="000E3BC9" w:rsidTr="000E3BC9">
        <w:tc>
          <w:tcPr>
            <w:tcW w:w="0" w:type="auto"/>
            <w:shd w:val="clear" w:color="auto" w:fill="auto"/>
          </w:tcPr>
          <w:p w:rsidR="000E3BC9" w:rsidRDefault="000E3BC9" w:rsidP="00DE5B80">
            <w:pPr>
              <w:ind w:firstLine="0"/>
              <w:rPr>
                <w:rtl/>
              </w:rPr>
            </w:pPr>
            <w:r>
              <w:rPr>
                <w:rtl/>
              </w:rPr>
              <w:t xml:space="preserve">אוריאל </w:t>
            </w:r>
            <w:proofErr w:type="spellStart"/>
            <w:r>
              <w:rPr>
                <w:rtl/>
              </w:rPr>
              <w:t>בבצ'יק</w:t>
            </w:r>
            <w:proofErr w:type="spellEnd"/>
          </w:p>
        </w:tc>
        <w:tc>
          <w:tcPr>
            <w:tcW w:w="0" w:type="auto"/>
            <w:shd w:val="clear" w:color="auto" w:fill="auto"/>
          </w:tcPr>
          <w:p w:rsidR="000E3BC9" w:rsidRDefault="000E3BC9" w:rsidP="00DE5B80">
            <w:pPr>
              <w:ind w:firstLine="0"/>
              <w:rPr>
                <w:rtl/>
              </w:rPr>
            </w:pPr>
            <w:r>
              <w:rPr>
                <w:rtl/>
              </w:rPr>
              <w:t>–</w:t>
            </w:r>
          </w:p>
        </w:tc>
        <w:tc>
          <w:tcPr>
            <w:tcW w:w="0" w:type="auto"/>
            <w:shd w:val="clear" w:color="auto" w:fill="auto"/>
          </w:tcPr>
          <w:p w:rsidR="000E3BC9" w:rsidRDefault="000E3BC9" w:rsidP="00DE5B80">
            <w:pPr>
              <w:ind w:firstLine="0"/>
              <w:rPr>
                <w:rtl/>
              </w:rPr>
            </w:pPr>
            <w:r>
              <w:rPr>
                <w:rtl/>
              </w:rPr>
              <w:t xml:space="preserve">ראש </w:t>
            </w:r>
            <w:proofErr w:type="spellStart"/>
            <w:r>
              <w:rPr>
                <w:rtl/>
              </w:rPr>
              <w:t>אגך</w:t>
            </w:r>
            <w:proofErr w:type="spellEnd"/>
            <w:r>
              <w:rPr>
                <w:rtl/>
              </w:rPr>
              <w:t xml:space="preserve"> אנרגיה מקיימת, משרד האנרגיה</w:t>
            </w:r>
          </w:p>
        </w:tc>
      </w:tr>
      <w:tr w:rsidR="000E3BC9" w:rsidTr="000E3BC9">
        <w:tc>
          <w:tcPr>
            <w:tcW w:w="0" w:type="auto"/>
            <w:shd w:val="clear" w:color="auto" w:fill="auto"/>
          </w:tcPr>
          <w:p w:rsidR="000E3BC9" w:rsidRDefault="000E3BC9" w:rsidP="00DE5B80">
            <w:pPr>
              <w:ind w:firstLine="0"/>
              <w:rPr>
                <w:rtl/>
              </w:rPr>
            </w:pPr>
            <w:r>
              <w:rPr>
                <w:rtl/>
              </w:rPr>
              <w:t>נטע שפירא</w:t>
            </w:r>
          </w:p>
        </w:tc>
        <w:tc>
          <w:tcPr>
            <w:tcW w:w="0" w:type="auto"/>
            <w:shd w:val="clear" w:color="auto" w:fill="auto"/>
          </w:tcPr>
          <w:p w:rsidR="000E3BC9" w:rsidRDefault="000E3BC9" w:rsidP="00DE5B80">
            <w:pPr>
              <w:ind w:firstLine="0"/>
              <w:rPr>
                <w:rtl/>
              </w:rPr>
            </w:pPr>
            <w:r>
              <w:rPr>
                <w:rtl/>
              </w:rPr>
              <w:t>–</w:t>
            </w:r>
          </w:p>
        </w:tc>
        <w:tc>
          <w:tcPr>
            <w:tcW w:w="0" w:type="auto"/>
            <w:shd w:val="clear" w:color="auto" w:fill="auto"/>
          </w:tcPr>
          <w:p w:rsidR="000E3BC9" w:rsidRDefault="000E3BC9" w:rsidP="00DE5B80">
            <w:pPr>
              <w:ind w:firstLine="0"/>
              <w:rPr>
                <w:rtl/>
              </w:rPr>
            </w:pPr>
            <w:r>
              <w:rPr>
                <w:rtl/>
              </w:rPr>
              <w:t>עו"ד, משרד המשפטים</w:t>
            </w:r>
          </w:p>
        </w:tc>
      </w:tr>
    </w:tbl>
    <w:p w:rsidR="00E64116" w:rsidRDefault="00E64116" w:rsidP="00DE5B80">
      <w:pPr>
        <w:ind w:firstLine="0"/>
        <w:rPr>
          <w:rtl/>
        </w:rPr>
      </w:pPr>
    </w:p>
    <w:p w:rsidR="002243A7" w:rsidRPr="008713A4" w:rsidRDefault="002243A7" w:rsidP="00DE5B80">
      <w:pPr>
        <w:ind w:firstLine="0"/>
        <w:rPr>
          <w:rtl/>
        </w:rPr>
      </w:pPr>
    </w:p>
    <w:p w:rsidR="00E64116" w:rsidRDefault="000E3BC9" w:rsidP="00DE5B80">
      <w:pPr>
        <w:ind w:firstLine="0"/>
        <w:rPr>
          <w:b/>
          <w:bCs/>
          <w:u w:val="single"/>
          <w:rtl/>
        </w:rPr>
      </w:pPr>
      <w:r>
        <w:rPr>
          <w:rFonts w:hint="cs"/>
          <w:b/>
          <w:bCs/>
          <w:u w:val="single"/>
          <w:rtl/>
        </w:rPr>
        <w:t>משתתפים (באמצעים מקוונים):</w:t>
      </w:r>
    </w:p>
    <w:tbl>
      <w:tblPr>
        <w:tblStyle w:val="aff3"/>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8"/>
        <w:gridCol w:w="336"/>
        <w:gridCol w:w="5395"/>
      </w:tblGrid>
      <w:tr w:rsidR="000E3BC9" w:rsidTr="000E3BC9">
        <w:tc>
          <w:tcPr>
            <w:tcW w:w="0" w:type="auto"/>
            <w:shd w:val="clear" w:color="auto" w:fill="auto"/>
          </w:tcPr>
          <w:p w:rsidR="000E3BC9" w:rsidRDefault="000E3BC9" w:rsidP="00DE5B80">
            <w:pPr>
              <w:ind w:firstLine="0"/>
              <w:rPr>
                <w:rtl/>
              </w:rPr>
            </w:pPr>
            <w:r>
              <w:rPr>
                <w:rtl/>
              </w:rPr>
              <w:t>דניה קאופמן</w:t>
            </w:r>
          </w:p>
        </w:tc>
        <w:tc>
          <w:tcPr>
            <w:tcW w:w="0" w:type="auto"/>
            <w:shd w:val="clear" w:color="auto" w:fill="auto"/>
          </w:tcPr>
          <w:p w:rsidR="000E3BC9" w:rsidRDefault="000E3BC9" w:rsidP="00DE5B80">
            <w:pPr>
              <w:ind w:firstLine="0"/>
              <w:rPr>
                <w:rtl/>
              </w:rPr>
            </w:pPr>
            <w:r>
              <w:rPr>
                <w:rtl/>
              </w:rPr>
              <w:t>–</w:t>
            </w:r>
          </w:p>
        </w:tc>
        <w:tc>
          <w:tcPr>
            <w:tcW w:w="0" w:type="auto"/>
            <w:shd w:val="clear" w:color="auto" w:fill="auto"/>
          </w:tcPr>
          <w:p w:rsidR="000E3BC9" w:rsidRDefault="000E3BC9" w:rsidP="00DE5B80">
            <w:pPr>
              <w:ind w:firstLine="0"/>
              <w:rPr>
                <w:rtl/>
              </w:rPr>
            </w:pPr>
            <w:r>
              <w:rPr>
                <w:rtl/>
              </w:rPr>
              <w:t>המחלקה הפלילית,. משרד המשפטים</w:t>
            </w:r>
          </w:p>
        </w:tc>
      </w:tr>
      <w:tr w:rsidR="000E3BC9" w:rsidTr="000E3BC9">
        <w:tc>
          <w:tcPr>
            <w:tcW w:w="0" w:type="auto"/>
            <w:shd w:val="clear" w:color="auto" w:fill="auto"/>
          </w:tcPr>
          <w:p w:rsidR="000E3BC9" w:rsidRDefault="000E3BC9" w:rsidP="00DE5B80">
            <w:pPr>
              <w:ind w:firstLine="0"/>
              <w:rPr>
                <w:rtl/>
              </w:rPr>
            </w:pPr>
            <w:r>
              <w:rPr>
                <w:rtl/>
              </w:rPr>
              <w:t>סמי אהרון</w:t>
            </w:r>
          </w:p>
        </w:tc>
        <w:tc>
          <w:tcPr>
            <w:tcW w:w="0" w:type="auto"/>
            <w:shd w:val="clear" w:color="auto" w:fill="auto"/>
          </w:tcPr>
          <w:p w:rsidR="000E3BC9" w:rsidRDefault="000E3BC9" w:rsidP="00DE5B80">
            <w:pPr>
              <w:ind w:firstLine="0"/>
              <w:rPr>
                <w:rtl/>
              </w:rPr>
            </w:pPr>
            <w:r>
              <w:rPr>
                <w:rtl/>
              </w:rPr>
              <w:t>–</w:t>
            </w:r>
          </w:p>
        </w:tc>
        <w:tc>
          <w:tcPr>
            <w:tcW w:w="0" w:type="auto"/>
            <w:shd w:val="clear" w:color="auto" w:fill="auto"/>
          </w:tcPr>
          <w:p w:rsidR="000E3BC9" w:rsidRDefault="000E3BC9" w:rsidP="00DE5B80">
            <w:pPr>
              <w:ind w:firstLine="0"/>
              <w:rPr>
                <w:rtl/>
              </w:rPr>
            </w:pPr>
            <w:r>
              <w:rPr>
                <w:rtl/>
              </w:rPr>
              <w:t>ראש ענף מערכות אנרגיה, מכון התקנים</w:t>
            </w:r>
          </w:p>
        </w:tc>
      </w:tr>
      <w:tr w:rsidR="000E3BC9" w:rsidTr="000E3BC9">
        <w:tc>
          <w:tcPr>
            <w:tcW w:w="0" w:type="auto"/>
            <w:shd w:val="clear" w:color="auto" w:fill="auto"/>
          </w:tcPr>
          <w:p w:rsidR="000E3BC9" w:rsidRDefault="000E3BC9" w:rsidP="00DE5B80">
            <w:pPr>
              <w:ind w:firstLine="0"/>
              <w:rPr>
                <w:rtl/>
              </w:rPr>
            </w:pPr>
            <w:r>
              <w:rPr>
                <w:rtl/>
              </w:rPr>
              <w:t>עוזי אלוף</w:t>
            </w:r>
          </w:p>
        </w:tc>
        <w:tc>
          <w:tcPr>
            <w:tcW w:w="0" w:type="auto"/>
            <w:shd w:val="clear" w:color="auto" w:fill="auto"/>
          </w:tcPr>
          <w:p w:rsidR="000E3BC9" w:rsidRDefault="000E3BC9" w:rsidP="00DE5B80">
            <w:pPr>
              <w:ind w:firstLine="0"/>
              <w:rPr>
                <w:rtl/>
              </w:rPr>
            </w:pPr>
            <w:r>
              <w:rPr>
                <w:rtl/>
              </w:rPr>
              <w:t>–</w:t>
            </w:r>
          </w:p>
        </w:tc>
        <w:tc>
          <w:tcPr>
            <w:tcW w:w="0" w:type="auto"/>
            <w:shd w:val="clear" w:color="auto" w:fill="auto"/>
          </w:tcPr>
          <w:p w:rsidR="000E3BC9" w:rsidRDefault="000E3BC9" w:rsidP="00DE5B80">
            <w:pPr>
              <w:ind w:firstLine="0"/>
              <w:rPr>
                <w:rtl/>
              </w:rPr>
            </w:pPr>
            <w:r>
              <w:rPr>
                <w:rtl/>
              </w:rPr>
              <w:t>מהנדס ראשי, מהעבדה לחשמל ואלקטרוניקה, מכון התקנים</w:t>
            </w:r>
          </w:p>
        </w:tc>
      </w:tr>
      <w:tr w:rsidR="000E3BC9" w:rsidTr="000E3BC9">
        <w:tc>
          <w:tcPr>
            <w:tcW w:w="0" w:type="auto"/>
            <w:shd w:val="clear" w:color="auto" w:fill="auto"/>
          </w:tcPr>
          <w:p w:rsidR="000E3BC9" w:rsidRDefault="000E3BC9" w:rsidP="00DE5B80">
            <w:pPr>
              <w:ind w:firstLine="0"/>
              <w:rPr>
                <w:rtl/>
              </w:rPr>
            </w:pPr>
            <w:r>
              <w:rPr>
                <w:rtl/>
              </w:rPr>
              <w:t xml:space="preserve">רז </w:t>
            </w:r>
            <w:proofErr w:type="spellStart"/>
            <w:r>
              <w:rPr>
                <w:rtl/>
              </w:rPr>
              <w:t>הילמן</w:t>
            </w:r>
            <w:proofErr w:type="spellEnd"/>
          </w:p>
        </w:tc>
        <w:tc>
          <w:tcPr>
            <w:tcW w:w="0" w:type="auto"/>
            <w:shd w:val="clear" w:color="auto" w:fill="auto"/>
          </w:tcPr>
          <w:p w:rsidR="000E3BC9" w:rsidRDefault="000E3BC9" w:rsidP="00DE5B80">
            <w:pPr>
              <w:ind w:firstLine="0"/>
              <w:rPr>
                <w:rtl/>
              </w:rPr>
            </w:pPr>
            <w:r>
              <w:rPr>
                <w:rtl/>
              </w:rPr>
              <w:t>–</w:t>
            </w:r>
          </w:p>
        </w:tc>
        <w:tc>
          <w:tcPr>
            <w:tcW w:w="0" w:type="auto"/>
            <w:shd w:val="clear" w:color="auto" w:fill="auto"/>
          </w:tcPr>
          <w:p w:rsidR="000E3BC9" w:rsidRDefault="000E3BC9" w:rsidP="00DE5B80">
            <w:pPr>
              <w:ind w:firstLine="0"/>
              <w:rPr>
                <w:rtl/>
              </w:rPr>
            </w:pPr>
            <w:r>
              <w:rPr>
                <w:rtl/>
              </w:rPr>
              <w:t>סמנכ"ל יבוא מכס ותקינה, איגוד לשכות המסחר</w:t>
            </w:r>
          </w:p>
        </w:tc>
      </w:tr>
      <w:tr w:rsidR="000E3BC9" w:rsidTr="000E3BC9">
        <w:tc>
          <w:tcPr>
            <w:tcW w:w="0" w:type="auto"/>
            <w:shd w:val="clear" w:color="auto" w:fill="auto"/>
          </w:tcPr>
          <w:p w:rsidR="000E3BC9" w:rsidRDefault="000E3BC9" w:rsidP="00DE5B80">
            <w:pPr>
              <w:ind w:firstLine="0"/>
              <w:rPr>
                <w:rtl/>
              </w:rPr>
            </w:pPr>
            <w:r>
              <w:rPr>
                <w:rtl/>
              </w:rPr>
              <w:t>בעז ברזילי</w:t>
            </w:r>
          </w:p>
        </w:tc>
        <w:tc>
          <w:tcPr>
            <w:tcW w:w="0" w:type="auto"/>
            <w:shd w:val="clear" w:color="auto" w:fill="auto"/>
          </w:tcPr>
          <w:p w:rsidR="000E3BC9" w:rsidRDefault="000E3BC9" w:rsidP="00DE5B80">
            <w:pPr>
              <w:ind w:firstLine="0"/>
              <w:rPr>
                <w:rtl/>
              </w:rPr>
            </w:pPr>
            <w:r>
              <w:rPr>
                <w:rtl/>
              </w:rPr>
              <w:t>–</w:t>
            </w:r>
          </w:p>
        </w:tc>
        <w:tc>
          <w:tcPr>
            <w:tcW w:w="0" w:type="auto"/>
            <w:shd w:val="clear" w:color="auto" w:fill="auto"/>
          </w:tcPr>
          <w:p w:rsidR="000E3BC9" w:rsidRDefault="000E3BC9" w:rsidP="00DE5B80">
            <w:pPr>
              <w:ind w:firstLine="0"/>
              <w:rPr>
                <w:rtl/>
              </w:rPr>
            </w:pPr>
            <w:r>
              <w:rPr>
                <w:rtl/>
              </w:rPr>
              <w:t>מנהל ענף החשמל והאלקטרוניקה, איגוד לשכות המסחר</w:t>
            </w:r>
          </w:p>
        </w:tc>
      </w:tr>
      <w:tr w:rsidR="000E3BC9" w:rsidTr="000E3BC9">
        <w:tc>
          <w:tcPr>
            <w:tcW w:w="0" w:type="auto"/>
            <w:shd w:val="clear" w:color="auto" w:fill="auto"/>
          </w:tcPr>
          <w:p w:rsidR="000E3BC9" w:rsidRDefault="000E3BC9" w:rsidP="00DE5B80">
            <w:pPr>
              <w:ind w:firstLine="0"/>
              <w:rPr>
                <w:rtl/>
              </w:rPr>
            </w:pPr>
            <w:r>
              <w:rPr>
                <w:rtl/>
              </w:rPr>
              <w:t>אילן בר</w:t>
            </w:r>
          </w:p>
        </w:tc>
        <w:tc>
          <w:tcPr>
            <w:tcW w:w="0" w:type="auto"/>
            <w:shd w:val="clear" w:color="auto" w:fill="auto"/>
          </w:tcPr>
          <w:p w:rsidR="000E3BC9" w:rsidRDefault="000E3BC9" w:rsidP="00DE5B80">
            <w:pPr>
              <w:ind w:firstLine="0"/>
              <w:rPr>
                <w:rtl/>
              </w:rPr>
            </w:pPr>
            <w:r>
              <w:rPr>
                <w:rtl/>
              </w:rPr>
              <w:t>–</w:t>
            </w:r>
          </w:p>
        </w:tc>
        <w:tc>
          <w:tcPr>
            <w:tcW w:w="0" w:type="auto"/>
            <w:shd w:val="clear" w:color="auto" w:fill="auto"/>
          </w:tcPr>
          <w:p w:rsidR="000E3BC9" w:rsidRDefault="000E3BC9" w:rsidP="00DE5B80">
            <w:pPr>
              <w:ind w:firstLine="0"/>
              <w:rPr>
                <w:rtl/>
              </w:rPr>
            </w:pPr>
            <w:r>
              <w:rPr>
                <w:rtl/>
              </w:rPr>
              <w:t>מנכ"ל מעבדות חרמון</w:t>
            </w:r>
          </w:p>
        </w:tc>
      </w:tr>
      <w:tr w:rsidR="000E3BC9" w:rsidTr="000E3BC9">
        <w:tc>
          <w:tcPr>
            <w:tcW w:w="0" w:type="auto"/>
            <w:shd w:val="clear" w:color="auto" w:fill="auto"/>
          </w:tcPr>
          <w:p w:rsidR="000E3BC9" w:rsidRDefault="000E3BC9" w:rsidP="00DE5B80">
            <w:pPr>
              <w:ind w:firstLine="0"/>
              <w:rPr>
                <w:rtl/>
              </w:rPr>
            </w:pPr>
            <w:r>
              <w:rPr>
                <w:rtl/>
              </w:rPr>
              <w:t>דין רז</w:t>
            </w:r>
          </w:p>
        </w:tc>
        <w:tc>
          <w:tcPr>
            <w:tcW w:w="0" w:type="auto"/>
            <w:shd w:val="clear" w:color="auto" w:fill="auto"/>
          </w:tcPr>
          <w:p w:rsidR="000E3BC9" w:rsidRDefault="000E3BC9" w:rsidP="00DE5B80">
            <w:pPr>
              <w:ind w:firstLine="0"/>
              <w:rPr>
                <w:rtl/>
              </w:rPr>
            </w:pPr>
            <w:r>
              <w:rPr>
                <w:rtl/>
              </w:rPr>
              <w:t>–</w:t>
            </w:r>
          </w:p>
        </w:tc>
        <w:tc>
          <w:tcPr>
            <w:tcW w:w="0" w:type="auto"/>
            <w:shd w:val="clear" w:color="auto" w:fill="auto"/>
          </w:tcPr>
          <w:p w:rsidR="000E3BC9" w:rsidRDefault="000E3BC9" w:rsidP="00DE5B80">
            <w:pPr>
              <w:ind w:firstLine="0"/>
              <w:rPr>
                <w:rtl/>
              </w:rPr>
            </w:pPr>
            <w:r>
              <w:rPr>
                <w:rtl/>
              </w:rPr>
              <w:t>סמנכ"ל רגולציה, איגוד חברות אנרגיה ירוקה לישראל</w:t>
            </w:r>
          </w:p>
        </w:tc>
      </w:tr>
      <w:tr w:rsidR="000E3BC9" w:rsidTr="000E3BC9">
        <w:tc>
          <w:tcPr>
            <w:tcW w:w="0" w:type="auto"/>
            <w:shd w:val="clear" w:color="auto" w:fill="auto"/>
          </w:tcPr>
          <w:p w:rsidR="000E3BC9" w:rsidRDefault="000E3BC9" w:rsidP="00DE5B80">
            <w:pPr>
              <w:ind w:firstLine="0"/>
              <w:rPr>
                <w:rtl/>
              </w:rPr>
            </w:pPr>
            <w:r>
              <w:rPr>
                <w:rtl/>
              </w:rPr>
              <w:t xml:space="preserve">מרדכי </w:t>
            </w:r>
            <w:proofErr w:type="spellStart"/>
            <w:r>
              <w:rPr>
                <w:rtl/>
              </w:rPr>
              <w:t>שרפסקי</w:t>
            </w:r>
            <w:proofErr w:type="spellEnd"/>
          </w:p>
        </w:tc>
        <w:tc>
          <w:tcPr>
            <w:tcW w:w="0" w:type="auto"/>
            <w:shd w:val="clear" w:color="auto" w:fill="auto"/>
          </w:tcPr>
          <w:p w:rsidR="000E3BC9" w:rsidRDefault="000E3BC9" w:rsidP="00DE5B80">
            <w:pPr>
              <w:ind w:firstLine="0"/>
              <w:rPr>
                <w:rtl/>
              </w:rPr>
            </w:pPr>
            <w:r>
              <w:rPr>
                <w:rtl/>
              </w:rPr>
              <w:t>–</w:t>
            </w:r>
          </w:p>
        </w:tc>
        <w:tc>
          <w:tcPr>
            <w:tcW w:w="0" w:type="auto"/>
            <w:shd w:val="clear" w:color="auto" w:fill="auto"/>
          </w:tcPr>
          <w:p w:rsidR="000E3BC9" w:rsidRDefault="000E3BC9" w:rsidP="00DE5B80">
            <w:pPr>
              <w:ind w:firstLine="0"/>
              <w:rPr>
                <w:rtl/>
              </w:rPr>
            </w:pPr>
            <w:r>
              <w:rPr>
                <w:rtl/>
              </w:rPr>
              <w:t>ראש אגף רגולציה, חברת יס</w:t>
            </w:r>
          </w:p>
        </w:tc>
      </w:tr>
      <w:tr w:rsidR="000E3BC9" w:rsidTr="000E3BC9">
        <w:tc>
          <w:tcPr>
            <w:tcW w:w="0" w:type="auto"/>
            <w:shd w:val="clear" w:color="auto" w:fill="auto"/>
          </w:tcPr>
          <w:p w:rsidR="000E3BC9" w:rsidRDefault="000E3BC9" w:rsidP="00DE5B80">
            <w:pPr>
              <w:ind w:firstLine="0"/>
              <w:rPr>
                <w:rtl/>
              </w:rPr>
            </w:pPr>
            <w:r>
              <w:rPr>
                <w:rtl/>
              </w:rPr>
              <w:t>רחל גור</w:t>
            </w:r>
          </w:p>
        </w:tc>
        <w:tc>
          <w:tcPr>
            <w:tcW w:w="0" w:type="auto"/>
            <w:shd w:val="clear" w:color="auto" w:fill="auto"/>
          </w:tcPr>
          <w:p w:rsidR="000E3BC9" w:rsidRDefault="000E3BC9" w:rsidP="00DE5B80">
            <w:pPr>
              <w:ind w:firstLine="0"/>
              <w:rPr>
                <w:rtl/>
              </w:rPr>
            </w:pPr>
            <w:r>
              <w:rPr>
                <w:rtl/>
              </w:rPr>
              <w:t>–</w:t>
            </w:r>
          </w:p>
        </w:tc>
        <w:tc>
          <w:tcPr>
            <w:tcW w:w="0" w:type="auto"/>
            <w:shd w:val="clear" w:color="auto" w:fill="auto"/>
          </w:tcPr>
          <w:p w:rsidR="000E3BC9" w:rsidRDefault="000E3BC9" w:rsidP="00DE5B80">
            <w:pPr>
              <w:ind w:firstLine="0"/>
              <w:rPr>
                <w:rtl/>
              </w:rPr>
            </w:pPr>
            <w:r>
              <w:rPr>
                <w:rtl/>
              </w:rPr>
              <w:t>מנהלת תחום משלה, לובי 99</w:t>
            </w:r>
          </w:p>
        </w:tc>
      </w:tr>
      <w:tr w:rsidR="000E3BC9" w:rsidTr="000E3BC9">
        <w:tc>
          <w:tcPr>
            <w:tcW w:w="0" w:type="auto"/>
            <w:shd w:val="clear" w:color="auto" w:fill="auto"/>
          </w:tcPr>
          <w:p w:rsidR="000E3BC9" w:rsidRDefault="000E3BC9" w:rsidP="00DE5B80">
            <w:pPr>
              <w:ind w:firstLine="0"/>
              <w:rPr>
                <w:rtl/>
              </w:rPr>
            </w:pPr>
            <w:r>
              <w:rPr>
                <w:rtl/>
              </w:rPr>
              <w:t xml:space="preserve">גלעד </w:t>
            </w:r>
            <w:proofErr w:type="spellStart"/>
            <w:r>
              <w:rPr>
                <w:rtl/>
              </w:rPr>
              <w:t>וולקר</w:t>
            </w:r>
            <w:proofErr w:type="spellEnd"/>
          </w:p>
        </w:tc>
        <w:tc>
          <w:tcPr>
            <w:tcW w:w="0" w:type="auto"/>
            <w:shd w:val="clear" w:color="auto" w:fill="auto"/>
          </w:tcPr>
          <w:p w:rsidR="000E3BC9" w:rsidRDefault="000E3BC9" w:rsidP="00DE5B80">
            <w:pPr>
              <w:ind w:firstLine="0"/>
              <w:rPr>
                <w:rtl/>
              </w:rPr>
            </w:pPr>
            <w:r>
              <w:rPr>
                <w:rtl/>
              </w:rPr>
              <w:t>–</w:t>
            </w:r>
          </w:p>
        </w:tc>
        <w:tc>
          <w:tcPr>
            <w:tcW w:w="0" w:type="auto"/>
            <w:shd w:val="clear" w:color="auto" w:fill="auto"/>
          </w:tcPr>
          <w:p w:rsidR="000E3BC9" w:rsidRDefault="000E3BC9" w:rsidP="00DE5B80">
            <w:pPr>
              <w:ind w:firstLine="0"/>
              <w:rPr>
                <w:rtl/>
              </w:rPr>
            </w:pPr>
            <w:r>
              <w:rPr>
                <w:rtl/>
              </w:rPr>
              <w:t xml:space="preserve">סמנכ"ל פרויקטים </w:t>
            </w:r>
            <w:proofErr w:type="spellStart"/>
            <w:r>
              <w:rPr>
                <w:rtl/>
              </w:rPr>
              <w:t>ברנמילר</w:t>
            </w:r>
            <w:proofErr w:type="spellEnd"/>
            <w:r>
              <w:rPr>
                <w:rtl/>
              </w:rPr>
              <w:t xml:space="preserve"> </w:t>
            </w:r>
            <w:proofErr w:type="spellStart"/>
            <w:r>
              <w:rPr>
                <w:rtl/>
              </w:rPr>
              <w:t>אנרג'י</w:t>
            </w:r>
            <w:proofErr w:type="spellEnd"/>
          </w:p>
        </w:tc>
      </w:tr>
    </w:tbl>
    <w:p w:rsidR="000E3BC9" w:rsidRPr="000E3BC9" w:rsidRDefault="000E3BC9"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C0476" w:rsidP="00D40A29">
      <w:pPr>
        <w:ind w:firstLine="0"/>
      </w:pPr>
      <w:r>
        <w:rPr>
          <w:rtl/>
        </w:rPr>
        <w:t>איתי עצמון</w:t>
      </w:r>
    </w:p>
    <w:p w:rsidR="00E64116" w:rsidRPr="008713A4" w:rsidRDefault="00E64116" w:rsidP="00DE5B80">
      <w:pPr>
        <w:ind w:firstLine="0"/>
        <w:rPr>
          <w:rtl/>
        </w:rPr>
      </w:pPr>
    </w:p>
    <w:p w:rsidR="00E64116" w:rsidRPr="008713A4" w:rsidRDefault="00E64116" w:rsidP="001666A7">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C0476"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C0476" w:rsidP="008320F6">
      <w:pPr>
        <w:ind w:firstLine="0"/>
        <w:rPr>
          <w:rtl/>
        </w:rPr>
      </w:pPr>
      <w:r>
        <w:rPr>
          <w:rtl/>
        </w:rPr>
        <w:t>רויטל יפרח</w:t>
      </w:r>
    </w:p>
    <w:p w:rsidR="00B4779E" w:rsidRDefault="00E64116" w:rsidP="00B4779E">
      <w:pPr>
        <w:ind w:firstLine="0"/>
        <w:rPr>
          <w:rtl/>
          <w:lang w:eastAsia="he-IL"/>
        </w:rPr>
      </w:pPr>
      <w:r w:rsidRPr="008713A4">
        <w:rPr>
          <w:rtl/>
        </w:rPr>
        <w:br w:type="page"/>
      </w:r>
      <w:bookmarkStart w:id="1" w:name="ET_yor_4758_2"/>
    </w:p>
    <w:p w:rsidR="00B4779E" w:rsidRDefault="00B4779E" w:rsidP="00B4779E">
      <w:pPr>
        <w:pStyle w:val="a6"/>
        <w:keepNext/>
        <w:rPr>
          <w:rtl/>
          <w:lang w:eastAsia="he-IL"/>
        </w:rPr>
      </w:pPr>
      <w:bookmarkStart w:id="2" w:name="ET_subject_619675_128"/>
      <w:r w:rsidRPr="00B4779E">
        <w:rPr>
          <w:rStyle w:val="TagStyle"/>
          <w:rtl/>
        </w:rPr>
        <w:lastRenderedPageBreak/>
        <w:t xml:space="preserve"> &lt;&lt; נושא &gt;&gt; </w:t>
      </w:r>
      <w:r>
        <w:rPr>
          <w:rtl/>
          <w:lang w:eastAsia="he-IL"/>
        </w:rPr>
        <w:t>הצעת חוק מקורות אנרגיה (תיקון מס' 2), התש"ף-2020,  מ/1347</w:t>
      </w:r>
      <w:r w:rsidRPr="00B4779E">
        <w:rPr>
          <w:rStyle w:val="TagStyle"/>
          <w:rtl/>
        </w:rPr>
        <w:t xml:space="preserve"> &lt;&lt; נושא &gt;&gt;</w:t>
      </w:r>
      <w:r>
        <w:rPr>
          <w:rtl/>
          <w:lang w:eastAsia="he-IL"/>
        </w:rPr>
        <w:t xml:space="preserve">   </w:t>
      </w:r>
      <w:bookmarkEnd w:id="2"/>
    </w:p>
    <w:p w:rsidR="00B4779E" w:rsidRDefault="00B4779E" w:rsidP="00B4779E">
      <w:pPr>
        <w:pStyle w:val="KeepWithNext"/>
        <w:rPr>
          <w:rtl/>
          <w:lang w:eastAsia="he-IL"/>
        </w:rPr>
      </w:pPr>
    </w:p>
    <w:p w:rsidR="001666A7" w:rsidRPr="001666A7" w:rsidRDefault="001666A7" w:rsidP="001666A7">
      <w:pPr>
        <w:rPr>
          <w:rtl/>
          <w:lang w:eastAsia="he-IL"/>
        </w:rPr>
      </w:pPr>
    </w:p>
    <w:p w:rsidR="009C0476" w:rsidRDefault="009C0476" w:rsidP="009C0476">
      <w:pPr>
        <w:pStyle w:val="af6"/>
        <w:keepNext/>
      </w:pPr>
      <w:r w:rsidRPr="009C0476">
        <w:rPr>
          <w:rStyle w:val="TagStyle"/>
          <w:rtl/>
        </w:rPr>
        <w:t xml:space="preserve"> &lt;&lt; יור &gt;&gt; </w:t>
      </w:r>
      <w:r>
        <w:rPr>
          <w:rtl/>
        </w:rPr>
        <w:t xml:space="preserve">היו"ר יעקב </w:t>
      </w:r>
      <w:proofErr w:type="spellStart"/>
      <w:r>
        <w:rPr>
          <w:rtl/>
        </w:rPr>
        <w:t>מרגי</w:t>
      </w:r>
      <w:proofErr w:type="spellEnd"/>
      <w:r>
        <w:rPr>
          <w:rtl/>
        </w:rPr>
        <w:t>:</w:t>
      </w:r>
      <w:r w:rsidRPr="009C0476">
        <w:rPr>
          <w:rStyle w:val="TagStyle"/>
          <w:rtl/>
        </w:rPr>
        <w:t xml:space="preserve"> &lt;&lt; יור &gt;&gt;</w:t>
      </w:r>
      <w:r>
        <w:rPr>
          <w:rtl/>
        </w:rPr>
        <w:t xml:space="preserve">   </w:t>
      </w:r>
      <w:bookmarkEnd w:id="1"/>
    </w:p>
    <w:p w:rsidR="009C0476" w:rsidRPr="00B4779E" w:rsidRDefault="009C0476" w:rsidP="009C0476">
      <w:pPr>
        <w:pStyle w:val="KeepWithNext"/>
        <w:rPr>
          <w:rtl/>
          <w:lang w:eastAsia="he-IL"/>
        </w:rPr>
      </w:pPr>
    </w:p>
    <w:p w:rsidR="009C0476" w:rsidRDefault="00B4779E" w:rsidP="00B4779E">
      <w:pPr>
        <w:rPr>
          <w:rtl/>
          <w:lang w:eastAsia="he-IL"/>
        </w:rPr>
      </w:pPr>
      <w:r>
        <w:rPr>
          <w:rFonts w:hint="cs"/>
          <w:rtl/>
          <w:lang w:eastAsia="he-IL"/>
        </w:rPr>
        <w:t xml:space="preserve">שלום לכולם. אני מתכבד לפתוח את ישיבת ועדת הכלכלה של </w:t>
      </w:r>
      <w:bookmarkStart w:id="3" w:name="_ETM_Q1_565229"/>
      <w:bookmarkEnd w:id="3"/>
      <w:r>
        <w:rPr>
          <w:rFonts w:hint="cs"/>
          <w:rtl/>
          <w:lang w:eastAsia="he-IL"/>
        </w:rPr>
        <w:t xml:space="preserve">הכנסת. היום ה-17 בנובמבר 2020, א' בכסלו </w:t>
      </w:r>
      <w:proofErr w:type="spellStart"/>
      <w:r>
        <w:rPr>
          <w:rFonts w:hint="cs"/>
          <w:rtl/>
          <w:lang w:eastAsia="he-IL"/>
        </w:rPr>
        <w:t>התשפ"א</w:t>
      </w:r>
      <w:proofErr w:type="spellEnd"/>
      <w:r>
        <w:rPr>
          <w:rFonts w:hint="cs"/>
          <w:rtl/>
          <w:lang w:eastAsia="he-IL"/>
        </w:rPr>
        <w:t xml:space="preserve">. הנושא על סדר היום: הצעת חוק מקורות אנרגיה (תיקון </w:t>
      </w:r>
      <w:bookmarkStart w:id="4" w:name="_ETM_Q1_572480"/>
      <w:bookmarkEnd w:id="4"/>
      <w:r>
        <w:rPr>
          <w:rFonts w:hint="cs"/>
          <w:rtl/>
          <w:lang w:eastAsia="he-IL"/>
        </w:rPr>
        <w:t xml:space="preserve">מס' 2), התש"ף-2020, מ/1347. אנחנו נמצאים </w:t>
      </w:r>
      <w:bookmarkStart w:id="5" w:name="_ETM_Q1_570860"/>
      <w:bookmarkEnd w:id="5"/>
      <w:r w:rsidR="009C0476">
        <w:rPr>
          <w:rFonts w:hint="cs"/>
          <w:rtl/>
          <w:lang w:eastAsia="he-IL"/>
        </w:rPr>
        <w:t>הליך החקיקה. היו לכם מטלות ושיעורי בית. אתה מכיר את המושג הזה?</w:t>
      </w:r>
      <w:r>
        <w:rPr>
          <w:rFonts w:hint="cs"/>
          <w:rtl/>
          <w:lang w:eastAsia="he-IL"/>
        </w:rPr>
        <w:t xml:space="preserve"> גם אצלכם היה?</w:t>
      </w:r>
      <w:bookmarkStart w:id="6" w:name="_ETM_Q1_592864"/>
      <w:bookmarkEnd w:id="6"/>
      <w:r>
        <w:rPr>
          <w:rFonts w:hint="cs"/>
          <w:rtl/>
          <w:lang w:eastAsia="he-IL"/>
        </w:rPr>
        <w:t xml:space="preserve"> למדת בארץ?</w:t>
      </w:r>
    </w:p>
    <w:p w:rsidR="009C0476" w:rsidRDefault="009C0476" w:rsidP="009C0476">
      <w:pPr>
        <w:rPr>
          <w:rtl/>
          <w:lang w:eastAsia="he-IL"/>
        </w:rPr>
      </w:pPr>
    </w:p>
    <w:p w:rsidR="009C0476" w:rsidRDefault="009C0476" w:rsidP="009C0476">
      <w:pPr>
        <w:pStyle w:val="af9"/>
        <w:keepNext/>
        <w:rPr>
          <w:rtl/>
          <w:lang w:eastAsia="he-IL"/>
        </w:rPr>
      </w:pPr>
      <w:bookmarkStart w:id="7" w:name="ET_guest_3915_3"/>
      <w:r w:rsidRPr="009C0476">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9C0476">
        <w:rPr>
          <w:rStyle w:val="TagStyle"/>
          <w:rtl/>
        </w:rPr>
        <w:t xml:space="preserve"> &lt;&lt; אורח &gt;&gt;</w:t>
      </w:r>
      <w:r>
        <w:rPr>
          <w:rtl/>
          <w:lang w:eastAsia="he-IL"/>
        </w:rPr>
        <w:t xml:space="preserve">   </w:t>
      </w:r>
      <w:bookmarkEnd w:id="7"/>
    </w:p>
    <w:p w:rsidR="009C0476" w:rsidRDefault="009C0476" w:rsidP="009C0476">
      <w:pPr>
        <w:pStyle w:val="KeepWithNext"/>
        <w:rPr>
          <w:rtl/>
          <w:lang w:eastAsia="he-IL"/>
        </w:rPr>
      </w:pPr>
    </w:p>
    <w:p w:rsidR="009C0476" w:rsidRDefault="009C0476" w:rsidP="00B4779E">
      <w:pPr>
        <w:rPr>
          <w:rtl/>
          <w:lang w:eastAsia="he-IL"/>
        </w:rPr>
      </w:pPr>
      <w:r>
        <w:rPr>
          <w:rFonts w:hint="cs"/>
          <w:rtl/>
          <w:lang w:eastAsia="he-IL"/>
        </w:rPr>
        <w:t>לא, למדתי בניו</w:t>
      </w:r>
      <w:r w:rsidR="00B4779E">
        <w:rPr>
          <w:rFonts w:hint="cs"/>
          <w:rtl/>
          <w:lang w:eastAsia="he-IL"/>
        </w:rPr>
        <w:t>-</w:t>
      </w:r>
      <w:r>
        <w:rPr>
          <w:rFonts w:hint="cs"/>
          <w:rtl/>
          <w:lang w:eastAsia="he-IL"/>
        </w:rPr>
        <w:t>יורק</w:t>
      </w:r>
      <w:r w:rsidR="00B4779E">
        <w:rPr>
          <w:rFonts w:hint="cs"/>
          <w:rtl/>
          <w:lang w:eastAsia="he-IL"/>
        </w:rPr>
        <w:t xml:space="preserve">, </w:t>
      </w:r>
      <w:r w:rsidR="00B4779E">
        <w:rPr>
          <w:rFonts w:hint="cs"/>
          <w:lang w:eastAsia="he-IL"/>
        </w:rPr>
        <w:t>NYU</w:t>
      </w:r>
      <w:r w:rsidR="00B4779E">
        <w:rPr>
          <w:rFonts w:hint="cs"/>
          <w:rtl/>
          <w:lang w:eastAsia="he-IL"/>
        </w:rPr>
        <w:t xml:space="preserve">. </w:t>
      </w:r>
    </w:p>
    <w:p w:rsidR="009C0476" w:rsidRDefault="009C0476" w:rsidP="009C0476">
      <w:pPr>
        <w:rPr>
          <w:rtl/>
          <w:lang w:eastAsia="he-IL"/>
        </w:rPr>
      </w:pPr>
    </w:p>
    <w:p w:rsidR="009C0476" w:rsidRDefault="009C0476" w:rsidP="009C0476">
      <w:pPr>
        <w:pStyle w:val="af6"/>
        <w:keepNext/>
        <w:rPr>
          <w:rtl/>
        </w:rPr>
      </w:pPr>
      <w:bookmarkStart w:id="8" w:name="ET_yor_4758_4"/>
      <w:r w:rsidRPr="009C0476">
        <w:rPr>
          <w:rStyle w:val="TagStyle"/>
          <w:rtl/>
        </w:rPr>
        <w:t xml:space="preserve"> &lt;&lt; יור &gt;&gt; </w:t>
      </w:r>
      <w:r>
        <w:rPr>
          <w:rtl/>
        </w:rPr>
        <w:t xml:space="preserve">היו"ר יעקב </w:t>
      </w:r>
      <w:proofErr w:type="spellStart"/>
      <w:r>
        <w:rPr>
          <w:rtl/>
        </w:rPr>
        <w:t>מרגי</w:t>
      </w:r>
      <w:proofErr w:type="spellEnd"/>
      <w:r>
        <w:rPr>
          <w:rtl/>
        </w:rPr>
        <w:t>:</w:t>
      </w:r>
      <w:r w:rsidRPr="009C0476">
        <w:rPr>
          <w:rStyle w:val="TagStyle"/>
          <w:rtl/>
        </w:rPr>
        <w:t xml:space="preserve"> &lt;&lt; יור &gt;&gt;</w:t>
      </w:r>
      <w:r>
        <w:rPr>
          <w:rtl/>
        </w:rPr>
        <w:t xml:space="preserve">   </w:t>
      </w:r>
      <w:bookmarkEnd w:id="8"/>
    </w:p>
    <w:p w:rsidR="009C0476" w:rsidRDefault="009C0476" w:rsidP="009C0476">
      <w:pPr>
        <w:pStyle w:val="KeepWithNext"/>
        <w:rPr>
          <w:rtl/>
          <w:lang w:eastAsia="he-IL"/>
        </w:rPr>
      </w:pPr>
    </w:p>
    <w:p w:rsidR="00B4779E" w:rsidRDefault="00B4779E" w:rsidP="009C0476">
      <w:pPr>
        <w:rPr>
          <w:rtl/>
          <w:lang w:eastAsia="he-IL"/>
        </w:rPr>
      </w:pPr>
      <w:r>
        <w:rPr>
          <w:rFonts w:hint="cs"/>
          <w:rtl/>
          <w:lang w:eastAsia="he-IL"/>
        </w:rPr>
        <w:t>נתנו לכם מטלות לשיעורי בית?</w:t>
      </w:r>
    </w:p>
    <w:p w:rsidR="00B4779E" w:rsidRDefault="00B4779E" w:rsidP="009C0476">
      <w:pPr>
        <w:rPr>
          <w:rtl/>
          <w:lang w:eastAsia="he-IL"/>
        </w:rPr>
      </w:pPr>
      <w:bookmarkStart w:id="9" w:name="_ETM_Q1_606482"/>
      <w:bookmarkStart w:id="10" w:name="_ETM_Q1_606600"/>
      <w:bookmarkStart w:id="11" w:name="_ETM_Q1_604512"/>
      <w:bookmarkEnd w:id="9"/>
      <w:bookmarkEnd w:id="10"/>
      <w:bookmarkEnd w:id="11"/>
    </w:p>
    <w:p w:rsidR="00B4779E" w:rsidRDefault="00B4779E" w:rsidP="00B4779E">
      <w:pPr>
        <w:pStyle w:val="af9"/>
        <w:keepNext/>
        <w:rPr>
          <w:rtl/>
          <w:lang w:eastAsia="he-IL"/>
        </w:rPr>
      </w:pPr>
      <w:bookmarkStart w:id="12" w:name="ET_guest_3915_129"/>
      <w:r w:rsidRPr="00B4779E">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B4779E">
        <w:rPr>
          <w:rStyle w:val="TagStyle"/>
          <w:rtl/>
        </w:rPr>
        <w:t xml:space="preserve"> &lt;&lt; אורח &gt;&gt;</w:t>
      </w:r>
      <w:r>
        <w:rPr>
          <w:rtl/>
          <w:lang w:eastAsia="he-IL"/>
        </w:rPr>
        <w:t xml:space="preserve">   </w:t>
      </w:r>
      <w:bookmarkEnd w:id="12"/>
    </w:p>
    <w:p w:rsidR="00B4779E" w:rsidRDefault="00B4779E" w:rsidP="00B4779E">
      <w:pPr>
        <w:pStyle w:val="KeepWithNext"/>
        <w:rPr>
          <w:rtl/>
          <w:lang w:eastAsia="he-IL"/>
        </w:rPr>
      </w:pPr>
    </w:p>
    <w:p w:rsidR="00B4779E" w:rsidRDefault="00B4779E" w:rsidP="00B4779E">
      <w:pPr>
        <w:rPr>
          <w:rtl/>
          <w:lang w:eastAsia="he-IL"/>
        </w:rPr>
      </w:pPr>
      <w:r>
        <w:rPr>
          <w:rFonts w:hint="cs"/>
          <w:rtl/>
          <w:lang w:eastAsia="he-IL"/>
        </w:rPr>
        <w:t xml:space="preserve">לפעמים, כן. </w:t>
      </w:r>
    </w:p>
    <w:p w:rsidR="001666A7" w:rsidRDefault="001666A7" w:rsidP="00B4779E">
      <w:pPr>
        <w:rPr>
          <w:rtl/>
          <w:lang w:eastAsia="he-IL"/>
        </w:rPr>
      </w:pPr>
    </w:p>
    <w:p w:rsidR="00B4779E" w:rsidRDefault="00B4779E" w:rsidP="00B4779E">
      <w:pPr>
        <w:pStyle w:val="af6"/>
        <w:keepNext/>
        <w:rPr>
          <w:rStyle w:val="TagStyle"/>
          <w:rtl/>
        </w:rPr>
      </w:pPr>
      <w:bookmarkStart w:id="13" w:name="ET_yor_4758_130"/>
    </w:p>
    <w:p w:rsidR="00B4779E" w:rsidRDefault="00B4779E" w:rsidP="00B4779E">
      <w:pPr>
        <w:pStyle w:val="af6"/>
        <w:keepNext/>
        <w:rPr>
          <w:rtl/>
        </w:rPr>
      </w:pPr>
      <w:bookmarkStart w:id="14" w:name="_ETM_Q1_605651"/>
      <w:bookmarkStart w:id="15" w:name="_ETM_Q1_605722"/>
      <w:bookmarkEnd w:id="14"/>
      <w:bookmarkEnd w:id="15"/>
      <w:r w:rsidRPr="00B4779E">
        <w:rPr>
          <w:rStyle w:val="TagStyle"/>
          <w:rtl/>
        </w:rPr>
        <w:t xml:space="preserve">&lt;&lt; יור &gt;&gt; </w:t>
      </w:r>
      <w:r>
        <w:rPr>
          <w:rtl/>
        </w:rPr>
        <w:t xml:space="preserve">היו"ר יעקב </w:t>
      </w:r>
      <w:proofErr w:type="spellStart"/>
      <w:r>
        <w:rPr>
          <w:rtl/>
        </w:rPr>
        <w:t>מרגי</w:t>
      </w:r>
      <w:proofErr w:type="spellEnd"/>
      <w:r>
        <w:rPr>
          <w:rtl/>
        </w:rPr>
        <w:t>:</w:t>
      </w:r>
      <w:r w:rsidRPr="00B4779E">
        <w:rPr>
          <w:rStyle w:val="TagStyle"/>
          <w:rtl/>
        </w:rPr>
        <w:t xml:space="preserve"> &lt;&lt; יור &gt;&gt;</w:t>
      </w:r>
      <w:r>
        <w:rPr>
          <w:rtl/>
        </w:rPr>
        <w:t xml:space="preserve">   </w:t>
      </w:r>
      <w:bookmarkEnd w:id="13"/>
    </w:p>
    <w:p w:rsidR="00B4779E" w:rsidRDefault="00B4779E" w:rsidP="00B4779E">
      <w:pPr>
        <w:pStyle w:val="KeepWithNext"/>
        <w:rPr>
          <w:rtl/>
          <w:lang w:eastAsia="he-IL"/>
        </w:rPr>
      </w:pPr>
    </w:p>
    <w:p w:rsidR="009C0476" w:rsidRDefault="009C0476" w:rsidP="009C0476">
      <w:pPr>
        <w:rPr>
          <w:rtl/>
          <w:lang w:eastAsia="he-IL"/>
        </w:rPr>
      </w:pPr>
      <w:bookmarkStart w:id="16" w:name="_ETM_Q1_602857"/>
      <w:bookmarkStart w:id="17" w:name="_ETM_Q1_604557"/>
      <w:bookmarkEnd w:id="16"/>
      <w:bookmarkEnd w:id="17"/>
      <w:r>
        <w:rPr>
          <w:rFonts w:hint="cs"/>
          <w:rtl/>
          <w:lang w:eastAsia="he-IL"/>
        </w:rPr>
        <w:t>חשבתי שזו מחלה ישראלית. אני מקווה שיום אחד זה ייגמר.</w:t>
      </w:r>
    </w:p>
    <w:p w:rsidR="009C0476" w:rsidRDefault="009C0476" w:rsidP="009C0476">
      <w:pPr>
        <w:rPr>
          <w:rtl/>
          <w:lang w:eastAsia="he-IL"/>
        </w:rPr>
      </w:pPr>
    </w:p>
    <w:p w:rsidR="009C0476" w:rsidRDefault="009C0476" w:rsidP="009C0476">
      <w:pPr>
        <w:pStyle w:val="-"/>
        <w:keepNext/>
        <w:rPr>
          <w:rtl/>
        </w:rPr>
      </w:pPr>
      <w:bookmarkStart w:id="18" w:name="ET_speakercontinue_3915_5"/>
      <w:r w:rsidRPr="009C0476">
        <w:rPr>
          <w:rStyle w:val="TagStyle"/>
          <w:rtl/>
        </w:rPr>
        <w:t xml:space="preserve"> &lt;&lt; דובר_המשך &gt;&gt; </w:t>
      </w:r>
      <w:r>
        <w:rPr>
          <w:rtl/>
        </w:rPr>
        <w:t xml:space="preserve">שבתי </w:t>
      </w:r>
      <w:proofErr w:type="spellStart"/>
      <w:r>
        <w:rPr>
          <w:rtl/>
        </w:rPr>
        <w:t>אלבוחר</w:t>
      </w:r>
      <w:proofErr w:type="spellEnd"/>
      <w:r>
        <w:rPr>
          <w:rtl/>
        </w:rPr>
        <w:t>:</w:t>
      </w:r>
      <w:r w:rsidRPr="009C0476">
        <w:rPr>
          <w:rStyle w:val="TagStyle"/>
          <w:rtl/>
        </w:rPr>
        <w:t xml:space="preserve"> &lt;&lt; דובר_המשך &gt;&gt;</w:t>
      </w:r>
      <w:r>
        <w:rPr>
          <w:rtl/>
        </w:rPr>
        <w:t xml:space="preserve">   </w:t>
      </w:r>
      <w:bookmarkEnd w:id="18"/>
    </w:p>
    <w:p w:rsidR="009C0476" w:rsidRDefault="009C0476" w:rsidP="009C0476">
      <w:pPr>
        <w:pStyle w:val="KeepWithNext"/>
        <w:rPr>
          <w:rtl/>
          <w:lang w:eastAsia="he-IL"/>
        </w:rPr>
      </w:pPr>
    </w:p>
    <w:p w:rsidR="009C0476" w:rsidRDefault="009C0476" w:rsidP="009C0476">
      <w:pPr>
        <w:rPr>
          <w:rtl/>
          <w:lang w:eastAsia="he-IL"/>
        </w:rPr>
      </w:pPr>
      <w:r>
        <w:rPr>
          <w:rFonts w:hint="cs"/>
          <w:rtl/>
          <w:lang w:eastAsia="he-IL"/>
        </w:rPr>
        <w:t>גם אני.</w:t>
      </w:r>
    </w:p>
    <w:p w:rsidR="009C0476" w:rsidRDefault="009C0476" w:rsidP="009C0476">
      <w:pPr>
        <w:rPr>
          <w:rtl/>
          <w:lang w:eastAsia="he-IL"/>
        </w:rPr>
      </w:pPr>
    </w:p>
    <w:p w:rsidR="009C0476" w:rsidRDefault="009C0476" w:rsidP="009C0476">
      <w:pPr>
        <w:pStyle w:val="af6"/>
        <w:keepNext/>
        <w:rPr>
          <w:rtl/>
        </w:rPr>
      </w:pPr>
      <w:bookmarkStart w:id="19" w:name="ET_yor_4758_6"/>
      <w:r w:rsidRPr="009C0476">
        <w:rPr>
          <w:rStyle w:val="TagStyle"/>
          <w:rtl/>
        </w:rPr>
        <w:t xml:space="preserve"> &lt;&lt; יור &gt;&gt; </w:t>
      </w:r>
      <w:r>
        <w:rPr>
          <w:rtl/>
        </w:rPr>
        <w:t xml:space="preserve">היו"ר יעקב </w:t>
      </w:r>
      <w:proofErr w:type="spellStart"/>
      <w:r>
        <w:rPr>
          <w:rtl/>
        </w:rPr>
        <w:t>מרגי</w:t>
      </w:r>
      <w:proofErr w:type="spellEnd"/>
      <w:r>
        <w:rPr>
          <w:rtl/>
        </w:rPr>
        <w:t>:</w:t>
      </w:r>
      <w:r w:rsidRPr="009C0476">
        <w:rPr>
          <w:rStyle w:val="TagStyle"/>
          <w:rtl/>
        </w:rPr>
        <w:t xml:space="preserve"> &lt;&lt; יור &gt;&gt;</w:t>
      </w:r>
      <w:r>
        <w:rPr>
          <w:rtl/>
        </w:rPr>
        <w:t xml:space="preserve">   </w:t>
      </w:r>
      <w:bookmarkEnd w:id="19"/>
    </w:p>
    <w:p w:rsidR="009C0476" w:rsidRDefault="009C0476" w:rsidP="009C0476">
      <w:pPr>
        <w:pStyle w:val="KeepWithNext"/>
        <w:rPr>
          <w:rtl/>
          <w:lang w:eastAsia="he-IL"/>
        </w:rPr>
      </w:pPr>
    </w:p>
    <w:p w:rsidR="009C0476" w:rsidRDefault="009C0476" w:rsidP="00CD70CB">
      <w:pPr>
        <w:rPr>
          <w:rtl/>
          <w:lang w:eastAsia="he-IL"/>
        </w:rPr>
      </w:pPr>
      <w:r>
        <w:rPr>
          <w:rFonts w:hint="cs"/>
          <w:rtl/>
          <w:lang w:eastAsia="he-IL"/>
        </w:rPr>
        <w:t>צריך ללמד איך ללמוד.</w:t>
      </w:r>
      <w:r w:rsidR="009B1B2F">
        <w:rPr>
          <w:rFonts w:hint="cs"/>
          <w:rtl/>
          <w:lang w:eastAsia="he-IL"/>
        </w:rPr>
        <w:t xml:space="preserve"> </w:t>
      </w:r>
      <w:bookmarkStart w:id="20" w:name="_ETM_Q1_619099"/>
      <w:bookmarkEnd w:id="20"/>
      <w:r w:rsidR="009B1B2F">
        <w:rPr>
          <w:rFonts w:hint="cs"/>
          <w:rtl/>
          <w:lang w:eastAsia="he-IL"/>
        </w:rPr>
        <w:t xml:space="preserve">צריך ללמד איך לאהוב ללמוד. אני פורק תסכולים מהקדנציה הקודמת </w:t>
      </w:r>
      <w:bookmarkStart w:id="21" w:name="_ETM_Q1_628154"/>
      <w:bookmarkEnd w:id="21"/>
      <w:r w:rsidR="009B1B2F">
        <w:rPr>
          <w:rFonts w:hint="cs"/>
          <w:rtl/>
          <w:lang w:eastAsia="he-IL"/>
        </w:rPr>
        <w:t xml:space="preserve">כיו"ר ועדת החינוך. הקורונה הייתה הזדמנות </w:t>
      </w:r>
      <w:r w:rsidR="00CD70CB">
        <w:rPr>
          <w:rFonts w:hint="cs"/>
          <w:rtl/>
          <w:lang w:eastAsia="he-IL"/>
        </w:rPr>
        <w:t xml:space="preserve">שהוחמצה </w:t>
      </w:r>
      <w:bookmarkStart w:id="22" w:name="_ETM_Q1_631162"/>
      <w:bookmarkEnd w:id="22"/>
      <w:r w:rsidR="009B1B2F">
        <w:rPr>
          <w:rFonts w:hint="cs"/>
          <w:rtl/>
          <w:lang w:eastAsia="he-IL"/>
        </w:rPr>
        <w:t xml:space="preserve">למערכת החינוך. </w:t>
      </w:r>
      <w:r w:rsidR="00CD70CB">
        <w:rPr>
          <w:rFonts w:hint="cs"/>
          <w:rtl/>
          <w:lang w:eastAsia="he-IL"/>
        </w:rPr>
        <w:t xml:space="preserve">לא רק שהוחמצה, גם יוצאים ממנה עם קצת צלקות, וחבל. </w:t>
      </w:r>
      <w:bookmarkStart w:id="23" w:name="_ETM_Q1_639853"/>
      <w:bookmarkEnd w:id="23"/>
      <w:r w:rsidR="00CD70CB">
        <w:rPr>
          <w:rFonts w:hint="cs"/>
          <w:rtl/>
          <w:lang w:eastAsia="he-IL"/>
        </w:rPr>
        <w:t xml:space="preserve">זו הייתה הזדמנות להוכיח להסתדרות המורים וארגון המורים שאפשר אחרת, </w:t>
      </w:r>
      <w:bookmarkStart w:id="24" w:name="_ETM_Q1_650636"/>
      <w:bookmarkEnd w:id="24"/>
      <w:r w:rsidR="00CD70CB">
        <w:rPr>
          <w:rFonts w:hint="cs"/>
          <w:rtl/>
          <w:lang w:eastAsia="he-IL"/>
        </w:rPr>
        <w:t xml:space="preserve">להוכיח להנהלת משרד החינוך שאפשר עם אותו משאב להיות יעילים </w:t>
      </w:r>
      <w:bookmarkStart w:id="25" w:name="_ETM_Q1_656524"/>
      <w:bookmarkEnd w:id="25"/>
      <w:r w:rsidR="00CD70CB">
        <w:rPr>
          <w:rFonts w:hint="cs"/>
          <w:rtl/>
          <w:lang w:eastAsia="he-IL"/>
        </w:rPr>
        <w:t xml:space="preserve">יותר, לתת יותר, ולתלמידים </w:t>
      </w:r>
      <w:r w:rsidR="00CD70CB">
        <w:rPr>
          <w:rtl/>
          <w:lang w:eastAsia="he-IL"/>
        </w:rPr>
        <w:t>–</w:t>
      </w:r>
      <w:r w:rsidR="00CD70CB">
        <w:rPr>
          <w:rFonts w:hint="cs"/>
          <w:rtl/>
          <w:lang w:eastAsia="he-IL"/>
        </w:rPr>
        <w:t xml:space="preserve"> הם יוכיחו לנו שאפשר ליהנות </w:t>
      </w:r>
      <w:bookmarkStart w:id="26" w:name="_ETM_Q1_658902"/>
      <w:bookmarkEnd w:id="26"/>
      <w:r w:rsidR="00CD70CB">
        <w:rPr>
          <w:rFonts w:hint="cs"/>
          <w:rtl/>
          <w:lang w:eastAsia="he-IL"/>
        </w:rPr>
        <w:t xml:space="preserve">מלימודים כשהם מגושרים בצורה אחרת. יש מקצועות שהייתי אומר לכם </w:t>
      </w:r>
      <w:bookmarkStart w:id="27" w:name="_ETM_Q1_669590"/>
      <w:bookmarkEnd w:id="27"/>
      <w:r w:rsidR="00CD70CB">
        <w:rPr>
          <w:rFonts w:hint="cs"/>
          <w:rtl/>
          <w:lang w:eastAsia="he-IL"/>
        </w:rPr>
        <w:t xml:space="preserve">לשים אותם בארכיון של הספרייה הלאומית כבר בשנתון מסוים </w:t>
      </w:r>
      <w:bookmarkStart w:id="28" w:name="_ETM_Q1_679662"/>
      <w:bookmarkEnd w:id="28"/>
      <w:r w:rsidR="00CD70CB">
        <w:rPr>
          <w:rFonts w:hint="cs"/>
          <w:rtl/>
          <w:lang w:eastAsia="he-IL"/>
        </w:rPr>
        <w:t xml:space="preserve">ולהתקדם עם מקצועות הליבה העיקריים פלוס סט ערכים ולא יותר </w:t>
      </w:r>
      <w:bookmarkStart w:id="29" w:name="_ETM_Q1_683273"/>
      <w:bookmarkEnd w:id="29"/>
      <w:r w:rsidR="00CD70CB">
        <w:rPr>
          <w:rFonts w:hint="cs"/>
          <w:rtl/>
          <w:lang w:eastAsia="he-IL"/>
        </w:rPr>
        <w:t>מזה, ומרחבי למידה, ופחות בחינות ויותר עבודות. הנה, הצעירים שביני</w:t>
      </w:r>
      <w:bookmarkStart w:id="30" w:name="_ETM_Q1_688172"/>
      <w:bookmarkEnd w:id="30"/>
      <w:r w:rsidR="00CD70CB">
        <w:rPr>
          <w:rFonts w:hint="cs"/>
          <w:rtl/>
          <w:lang w:eastAsia="he-IL"/>
        </w:rPr>
        <w:t xml:space="preserve">נו מחייכים. הם אומרים: בולעים, בולעים </w:t>
      </w:r>
      <w:r w:rsidR="00CD70CB">
        <w:rPr>
          <w:rtl/>
          <w:lang w:eastAsia="he-IL"/>
        </w:rPr>
        <w:t>–</w:t>
      </w:r>
      <w:r w:rsidR="00CD70CB">
        <w:rPr>
          <w:rFonts w:hint="cs"/>
          <w:rtl/>
          <w:lang w:eastAsia="he-IL"/>
        </w:rPr>
        <w:t xml:space="preserve"> מקיאים ושוכחים. הנה </w:t>
      </w:r>
      <w:bookmarkStart w:id="31" w:name="_ETM_Q1_694167"/>
      <w:bookmarkEnd w:id="31"/>
      <w:r w:rsidR="00CD70CB">
        <w:rPr>
          <w:rFonts w:hint="cs"/>
          <w:rtl/>
          <w:lang w:eastAsia="he-IL"/>
        </w:rPr>
        <w:t xml:space="preserve">נתתי לכם פרק טעימה בחינוך, זה היה בשבילי. מותר </w:t>
      </w:r>
      <w:bookmarkStart w:id="32" w:name="_ETM_Q1_697182"/>
      <w:bookmarkEnd w:id="32"/>
      <w:r w:rsidR="00CD70CB">
        <w:rPr>
          <w:rFonts w:hint="cs"/>
          <w:rtl/>
          <w:lang w:eastAsia="he-IL"/>
        </w:rPr>
        <w:t>לי, על חשבוני, על חשבון בעל הבית.</w:t>
      </w:r>
    </w:p>
    <w:p w:rsidR="00CD70CB" w:rsidRDefault="00CD70CB" w:rsidP="00CD70CB">
      <w:pPr>
        <w:rPr>
          <w:rtl/>
          <w:lang w:eastAsia="he-IL"/>
        </w:rPr>
      </w:pPr>
      <w:bookmarkStart w:id="33" w:name="_ETM_Q1_701070"/>
      <w:bookmarkStart w:id="34" w:name="_ETM_Q1_701176"/>
      <w:bookmarkStart w:id="35" w:name="_ETM_Q1_701198"/>
      <w:bookmarkEnd w:id="33"/>
      <w:bookmarkEnd w:id="34"/>
      <w:bookmarkEnd w:id="35"/>
    </w:p>
    <w:p w:rsidR="009C0476" w:rsidRDefault="009C0476" w:rsidP="009C0476">
      <w:pPr>
        <w:rPr>
          <w:rtl/>
          <w:lang w:eastAsia="he-IL"/>
        </w:rPr>
      </w:pPr>
      <w:bookmarkStart w:id="36" w:name="_ETM_Q1_701268"/>
      <w:bookmarkEnd w:id="36"/>
      <w:r>
        <w:rPr>
          <w:rFonts w:hint="cs"/>
          <w:rtl/>
          <w:lang w:eastAsia="he-IL"/>
        </w:rPr>
        <w:t>איתי, תן לנו רקע</w:t>
      </w:r>
      <w:r w:rsidR="00CD70CB">
        <w:rPr>
          <w:rFonts w:hint="cs"/>
          <w:rtl/>
          <w:lang w:eastAsia="he-IL"/>
        </w:rPr>
        <w:t xml:space="preserve"> ונתחיל בדיון.</w:t>
      </w:r>
    </w:p>
    <w:p w:rsidR="009C0476" w:rsidRDefault="009C0476" w:rsidP="009C0476">
      <w:pPr>
        <w:rPr>
          <w:rtl/>
          <w:lang w:eastAsia="he-IL"/>
        </w:rPr>
      </w:pPr>
    </w:p>
    <w:p w:rsidR="009C0476" w:rsidRDefault="009C0476" w:rsidP="009C0476">
      <w:pPr>
        <w:pStyle w:val="a4"/>
        <w:keepNext/>
        <w:rPr>
          <w:rtl/>
        </w:rPr>
      </w:pPr>
      <w:bookmarkStart w:id="37" w:name="ET_speaker_איתי_עצמון_7"/>
      <w:r w:rsidRPr="009C0476">
        <w:rPr>
          <w:rStyle w:val="TagStyle"/>
          <w:rtl/>
        </w:rPr>
        <w:t xml:space="preserve"> &lt;&lt; דובר &gt;&gt; </w:t>
      </w:r>
      <w:r>
        <w:rPr>
          <w:rtl/>
        </w:rPr>
        <w:t>איתי עצמון:</w:t>
      </w:r>
      <w:r w:rsidRPr="009C0476">
        <w:rPr>
          <w:rStyle w:val="TagStyle"/>
          <w:rtl/>
        </w:rPr>
        <w:t xml:space="preserve"> &lt;&lt; דובר &gt;&gt;</w:t>
      </w:r>
      <w:r>
        <w:rPr>
          <w:rtl/>
        </w:rPr>
        <w:t xml:space="preserve">   </w:t>
      </w:r>
      <w:bookmarkEnd w:id="37"/>
    </w:p>
    <w:p w:rsidR="009C0476" w:rsidRDefault="009C0476" w:rsidP="009C0476">
      <w:pPr>
        <w:pStyle w:val="KeepWithNext"/>
        <w:rPr>
          <w:rtl/>
          <w:lang w:eastAsia="he-IL"/>
        </w:rPr>
      </w:pPr>
    </w:p>
    <w:p w:rsidR="009C0476" w:rsidRDefault="009C0476" w:rsidP="003611CD">
      <w:pPr>
        <w:rPr>
          <w:rtl/>
          <w:lang w:eastAsia="he-IL"/>
        </w:rPr>
      </w:pPr>
      <w:r>
        <w:rPr>
          <w:rFonts w:hint="cs"/>
          <w:rtl/>
          <w:lang w:eastAsia="he-IL"/>
        </w:rPr>
        <w:t xml:space="preserve">אדוני, </w:t>
      </w:r>
      <w:r w:rsidR="00CD70CB">
        <w:rPr>
          <w:rFonts w:hint="cs"/>
          <w:rtl/>
          <w:lang w:eastAsia="he-IL"/>
        </w:rPr>
        <w:t xml:space="preserve">בדיון האחרון </w:t>
      </w:r>
      <w:bookmarkStart w:id="38" w:name="_ETM_Q1_706041"/>
      <w:bookmarkEnd w:id="38"/>
      <w:r w:rsidR="00CD70CB">
        <w:rPr>
          <w:rFonts w:hint="cs"/>
          <w:rtl/>
          <w:lang w:eastAsia="he-IL"/>
        </w:rPr>
        <w:t xml:space="preserve">שהתקיים ב-27 באוקטובר, הוועדה אישרה סעיפים לא מעטים בהצעת החוק </w:t>
      </w:r>
      <w:bookmarkStart w:id="39" w:name="_ETM_Q1_713379"/>
      <w:bookmarkEnd w:id="39"/>
      <w:r w:rsidR="00CD70CB">
        <w:rPr>
          <w:rFonts w:hint="cs"/>
          <w:rtl/>
          <w:lang w:eastAsia="he-IL"/>
        </w:rPr>
        <w:t xml:space="preserve">שנוגעים לליבה של ההסדר בחוק מקורות אנרגיה </w:t>
      </w:r>
      <w:r>
        <w:rPr>
          <w:rFonts w:hint="cs"/>
          <w:rtl/>
          <w:lang w:eastAsia="he-IL"/>
        </w:rPr>
        <w:t>לעניין נצילות אנרגטית של מכשירי חשמל. הוועדה אישרה עד סעיף 4 להצעת החוק. הסעיף הבא</w:t>
      </w:r>
      <w:r w:rsidR="00CD70CB">
        <w:rPr>
          <w:rFonts w:hint="cs"/>
          <w:rtl/>
          <w:lang w:eastAsia="he-IL"/>
        </w:rPr>
        <w:t xml:space="preserve"> </w:t>
      </w:r>
      <w:bookmarkStart w:id="40" w:name="_ETM_Q1_726352"/>
      <w:bookmarkEnd w:id="40"/>
      <w:r w:rsidR="00CD70CB">
        <w:rPr>
          <w:rFonts w:hint="cs"/>
          <w:rtl/>
          <w:lang w:eastAsia="he-IL"/>
        </w:rPr>
        <w:t>שיש לדון בו</w:t>
      </w:r>
      <w:r>
        <w:rPr>
          <w:rFonts w:hint="cs"/>
          <w:rtl/>
          <w:lang w:eastAsia="he-IL"/>
        </w:rPr>
        <w:t xml:space="preserve"> הוא סעיף 5</w:t>
      </w:r>
      <w:r w:rsidR="00CD70CB">
        <w:rPr>
          <w:rFonts w:hint="cs"/>
          <w:rtl/>
          <w:lang w:eastAsia="he-IL"/>
        </w:rPr>
        <w:t xml:space="preserve">, וכאן אנחנו נכנסים לפרקי הפיקוח והאכיפה </w:t>
      </w:r>
      <w:bookmarkStart w:id="41" w:name="_ETM_Q1_727672"/>
      <w:bookmarkEnd w:id="41"/>
      <w:r w:rsidR="00CD70CB">
        <w:rPr>
          <w:rFonts w:hint="cs"/>
          <w:rtl/>
          <w:lang w:eastAsia="he-IL"/>
        </w:rPr>
        <w:t>המנהלית</w:t>
      </w:r>
      <w:r>
        <w:rPr>
          <w:rFonts w:hint="cs"/>
          <w:rtl/>
          <w:lang w:eastAsia="he-IL"/>
        </w:rPr>
        <w:t>. נו</w:t>
      </w:r>
      <w:r w:rsidR="009D7B08">
        <w:rPr>
          <w:rFonts w:hint="cs"/>
          <w:rtl/>
          <w:lang w:eastAsia="he-IL"/>
        </w:rPr>
        <w:t>ספ</w:t>
      </w:r>
      <w:r>
        <w:rPr>
          <w:rFonts w:hint="cs"/>
          <w:rtl/>
          <w:lang w:eastAsia="he-IL"/>
        </w:rPr>
        <w:t xml:space="preserve">ה לנו חובה במהלך הדרך לעניין סעיף </w:t>
      </w:r>
      <w:r w:rsidR="003611CD">
        <w:rPr>
          <w:rFonts w:hint="cs"/>
          <w:rtl/>
          <w:lang w:eastAsia="he-IL"/>
        </w:rPr>
        <w:t xml:space="preserve">3ט רבא </w:t>
      </w:r>
      <w:r>
        <w:rPr>
          <w:rFonts w:hint="cs"/>
          <w:rtl/>
          <w:lang w:eastAsia="he-IL"/>
        </w:rPr>
        <w:t xml:space="preserve"> </w:t>
      </w:r>
      <w:r>
        <w:rPr>
          <w:rtl/>
          <w:lang w:eastAsia="he-IL"/>
        </w:rPr>
        <w:t>–</w:t>
      </w:r>
      <w:r>
        <w:rPr>
          <w:rFonts w:hint="cs"/>
          <w:rtl/>
          <w:lang w:eastAsia="he-IL"/>
        </w:rPr>
        <w:t xml:space="preserve"> חובת משווק להציג תווית דירוג</w:t>
      </w:r>
      <w:r w:rsidR="003611CD">
        <w:rPr>
          <w:rFonts w:hint="cs"/>
          <w:rtl/>
          <w:lang w:eastAsia="he-IL"/>
        </w:rPr>
        <w:t xml:space="preserve"> אנרגטי</w:t>
      </w:r>
      <w:r>
        <w:rPr>
          <w:rFonts w:hint="cs"/>
          <w:rtl/>
          <w:lang w:eastAsia="he-IL"/>
        </w:rPr>
        <w:t>. זה</w:t>
      </w:r>
      <w:r w:rsidR="003611CD">
        <w:rPr>
          <w:rFonts w:hint="cs"/>
          <w:rtl/>
          <w:lang w:eastAsia="he-IL"/>
        </w:rPr>
        <w:t xml:space="preserve"> סעיף ש</w:t>
      </w:r>
      <w:r>
        <w:rPr>
          <w:rFonts w:hint="cs"/>
          <w:rtl/>
          <w:lang w:eastAsia="he-IL"/>
        </w:rPr>
        <w:t xml:space="preserve">מעלה </w:t>
      </w:r>
      <w:r w:rsidR="003611CD">
        <w:rPr>
          <w:rFonts w:hint="cs"/>
          <w:rtl/>
          <w:lang w:eastAsia="he-IL"/>
        </w:rPr>
        <w:t xml:space="preserve">גם </w:t>
      </w:r>
      <w:r>
        <w:rPr>
          <w:rFonts w:hint="cs"/>
          <w:rtl/>
          <w:lang w:eastAsia="he-IL"/>
        </w:rPr>
        <w:t>סוגיות צרכניות</w:t>
      </w:r>
      <w:r w:rsidR="003611CD">
        <w:rPr>
          <w:rFonts w:hint="cs"/>
          <w:rtl/>
          <w:lang w:eastAsia="he-IL"/>
        </w:rPr>
        <w:t xml:space="preserve">, ובהקשר אליו עמדנו </w:t>
      </w:r>
      <w:bookmarkStart w:id="42" w:name="_ETM_Q1_746447"/>
      <w:bookmarkEnd w:id="42"/>
      <w:r w:rsidR="003611CD">
        <w:rPr>
          <w:rFonts w:hint="cs"/>
          <w:rtl/>
          <w:lang w:eastAsia="he-IL"/>
        </w:rPr>
        <w:t xml:space="preserve">בקשר יחד עם נציגי הממשלה כמובן, עם הרשות להגנת הצרכן </w:t>
      </w:r>
      <w:bookmarkStart w:id="43" w:name="_ETM_Q1_751516"/>
      <w:bookmarkEnd w:id="43"/>
      <w:r w:rsidR="003611CD">
        <w:rPr>
          <w:rFonts w:hint="cs"/>
          <w:rtl/>
          <w:lang w:eastAsia="he-IL"/>
        </w:rPr>
        <w:t xml:space="preserve">והסחר ההוגן, ואני חושב שהגענו לנוסח הרבה יותר ברור ממה </w:t>
      </w:r>
      <w:bookmarkStart w:id="44" w:name="_ETM_Q1_758198"/>
      <w:bookmarkEnd w:id="44"/>
      <w:r w:rsidR="003611CD">
        <w:rPr>
          <w:rFonts w:hint="cs"/>
          <w:rtl/>
          <w:lang w:eastAsia="he-IL"/>
        </w:rPr>
        <w:t>שפורסם בנוסח הכחול.</w:t>
      </w:r>
    </w:p>
    <w:p w:rsidR="003611CD" w:rsidRDefault="003611CD" w:rsidP="003611CD">
      <w:pPr>
        <w:rPr>
          <w:rtl/>
          <w:lang w:eastAsia="he-IL"/>
        </w:rPr>
      </w:pPr>
      <w:bookmarkStart w:id="45" w:name="_ETM_Q1_761061"/>
      <w:bookmarkStart w:id="46" w:name="_ETM_Q1_761158"/>
      <w:bookmarkEnd w:id="45"/>
      <w:bookmarkEnd w:id="46"/>
    </w:p>
    <w:p w:rsidR="003611CD" w:rsidRDefault="003611CD" w:rsidP="003611CD">
      <w:pPr>
        <w:rPr>
          <w:rtl/>
          <w:lang w:eastAsia="he-IL"/>
        </w:rPr>
      </w:pPr>
      <w:bookmarkStart w:id="47" w:name="_ETM_Q1_761193"/>
      <w:bookmarkStart w:id="48" w:name="_ETM_Q1_761255"/>
      <w:bookmarkEnd w:id="47"/>
      <w:bookmarkEnd w:id="48"/>
      <w:r>
        <w:rPr>
          <w:rFonts w:hint="cs"/>
          <w:rtl/>
          <w:lang w:eastAsia="he-IL"/>
        </w:rPr>
        <w:t xml:space="preserve">יש עוד איזה חידוד לעניין האכיפה, אני אגיד </w:t>
      </w:r>
      <w:bookmarkStart w:id="49" w:name="_ETM_Q1_761481"/>
      <w:bookmarkEnd w:id="49"/>
      <w:r>
        <w:rPr>
          <w:rFonts w:hint="cs"/>
          <w:rtl/>
          <w:lang w:eastAsia="he-IL"/>
        </w:rPr>
        <w:t xml:space="preserve">אותו כשנסיים לקרוא את הסעיף. אני מציע שעורך דין </w:t>
      </w:r>
      <w:proofErr w:type="spellStart"/>
      <w:r>
        <w:rPr>
          <w:rFonts w:hint="cs"/>
          <w:rtl/>
          <w:lang w:eastAsia="he-IL"/>
        </w:rPr>
        <w:t>אלבוחר</w:t>
      </w:r>
      <w:proofErr w:type="spellEnd"/>
      <w:r>
        <w:rPr>
          <w:rFonts w:hint="cs"/>
          <w:rtl/>
          <w:lang w:eastAsia="he-IL"/>
        </w:rPr>
        <w:t xml:space="preserve"> </w:t>
      </w:r>
      <w:bookmarkStart w:id="50" w:name="_ETM_Q1_768384"/>
      <w:bookmarkEnd w:id="50"/>
      <w:r>
        <w:rPr>
          <w:rFonts w:hint="cs"/>
          <w:rtl/>
          <w:lang w:eastAsia="he-IL"/>
        </w:rPr>
        <w:t>יקרא את סעיף 3ט.</w:t>
      </w:r>
    </w:p>
    <w:p w:rsidR="009C0476" w:rsidRDefault="009C0476" w:rsidP="009C0476">
      <w:pPr>
        <w:rPr>
          <w:rtl/>
          <w:lang w:eastAsia="he-IL"/>
        </w:rPr>
      </w:pPr>
    </w:p>
    <w:p w:rsidR="003611CD" w:rsidRDefault="003611CD" w:rsidP="003611CD">
      <w:pPr>
        <w:pStyle w:val="af9"/>
        <w:keepNext/>
        <w:rPr>
          <w:rtl/>
          <w:lang w:eastAsia="he-IL"/>
        </w:rPr>
      </w:pPr>
      <w:bookmarkStart w:id="51" w:name="ET_guest_3915_131"/>
      <w:r w:rsidRPr="003611CD">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3611CD">
        <w:rPr>
          <w:rStyle w:val="TagStyle"/>
          <w:rtl/>
        </w:rPr>
        <w:t xml:space="preserve"> &lt;&lt; אורח &gt;&gt;</w:t>
      </w:r>
      <w:r>
        <w:rPr>
          <w:rtl/>
          <w:lang w:eastAsia="he-IL"/>
        </w:rPr>
        <w:t xml:space="preserve">   </w:t>
      </w:r>
      <w:bookmarkEnd w:id="51"/>
    </w:p>
    <w:p w:rsidR="003611CD" w:rsidRDefault="003611CD" w:rsidP="003611CD">
      <w:pPr>
        <w:pStyle w:val="KeepWithNext"/>
        <w:rPr>
          <w:rtl/>
          <w:lang w:eastAsia="he-IL"/>
        </w:rPr>
      </w:pPr>
    </w:p>
    <w:p w:rsidR="003611CD" w:rsidRDefault="003611CD" w:rsidP="003611CD">
      <w:pPr>
        <w:rPr>
          <w:rtl/>
          <w:lang w:eastAsia="he-IL"/>
        </w:rPr>
      </w:pPr>
      <w:r>
        <w:rPr>
          <w:rFonts w:hint="cs"/>
          <w:rtl/>
          <w:lang w:eastAsia="he-IL"/>
        </w:rPr>
        <w:t>בשמחה.</w:t>
      </w:r>
    </w:p>
    <w:p w:rsidR="003611CD" w:rsidRDefault="003611CD" w:rsidP="003611CD">
      <w:pPr>
        <w:rPr>
          <w:rtl/>
          <w:lang w:eastAsia="he-IL"/>
        </w:rPr>
      </w:pPr>
      <w:bookmarkStart w:id="52" w:name="_ETM_Q1_770198"/>
      <w:bookmarkStart w:id="53" w:name="_ETM_Q1_770304"/>
      <w:bookmarkEnd w:id="52"/>
      <w:bookmarkEnd w:id="53"/>
    </w:p>
    <w:p w:rsidR="003611CD" w:rsidRDefault="003611CD" w:rsidP="003611CD">
      <w:pPr>
        <w:pStyle w:val="a4"/>
        <w:keepNext/>
        <w:rPr>
          <w:rtl/>
        </w:rPr>
      </w:pPr>
      <w:r w:rsidRPr="003611CD">
        <w:rPr>
          <w:rStyle w:val="TagStyle"/>
          <w:rtl/>
        </w:rPr>
        <w:t xml:space="preserve"> &lt;&lt; דובר &gt;&gt; </w:t>
      </w:r>
      <w:r>
        <w:rPr>
          <w:rtl/>
        </w:rPr>
        <w:t>איתי עצמון:</w:t>
      </w:r>
      <w:r w:rsidRPr="003611CD">
        <w:rPr>
          <w:rStyle w:val="TagStyle"/>
          <w:rtl/>
        </w:rPr>
        <w:t xml:space="preserve"> &lt;&lt; דובר &gt;&gt;</w:t>
      </w:r>
      <w:r>
        <w:rPr>
          <w:rtl/>
        </w:rPr>
        <w:t xml:space="preserve">   </w:t>
      </w:r>
    </w:p>
    <w:p w:rsidR="003611CD" w:rsidRDefault="003611CD" w:rsidP="003611CD">
      <w:pPr>
        <w:pStyle w:val="KeepWithNext"/>
        <w:rPr>
          <w:rtl/>
          <w:lang w:eastAsia="he-IL"/>
        </w:rPr>
      </w:pPr>
    </w:p>
    <w:p w:rsidR="003611CD" w:rsidRDefault="003611CD" w:rsidP="003611CD">
      <w:pPr>
        <w:rPr>
          <w:rtl/>
          <w:lang w:eastAsia="he-IL"/>
        </w:rPr>
      </w:pPr>
      <w:r>
        <w:rPr>
          <w:rFonts w:hint="cs"/>
          <w:rtl/>
          <w:lang w:eastAsia="he-IL"/>
        </w:rPr>
        <w:t xml:space="preserve">לא, אני מציע שכרגע נגיע לסעיף 3ט </w:t>
      </w:r>
      <w:bookmarkStart w:id="54" w:name="_ETM_Q1_781920"/>
      <w:bookmarkEnd w:id="54"/>
      <w:r>
        <w:rPr>
          <w:rFonts w:hint="cs"/>
          <w:rtl/>
          <w:lang w:eastAsia="he-IL"/>
        </w:rPr>
        <w:t>ולאחר מכן... אני אקרא:</w:t>
      </w:r>
    </w:p>
    <w:p w:rsidR="003611CD" w:rsidRDefault="003611CD" w:rsidP="003611CD">
      <w:pPr>
        <w:rPr>
          <w:rtl/>
          <w:lang w:eastAsia="he-IL"/>
        </w:rPr>
      </w:pPr>
      <w:bookmarkStart w:id="55" w:name="_ETM_Q1_787400"/>
      <w:bookmarkStart w:id="56" w:name="_ETM_Q1_787500"/>
      <w:bookmarkEnd w:id="55"/>
      <w:bookmarkEnd w:id="56"/>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773"/>
        <w:gridCol w:w="774"/>
        <w:gridCol w:w="774"/>
        <w:gridCol w:w="774"/>
        <w:gridCol w:w="774"/>
        <w:gridCol w:w="5769"/>
      </w:tblGrid>
      <w:tr w:rsidR="00FF5A0E" w:rsidRPr="00FF5A0E" w:rsidTr="00FF5A0E">
        <w:trPr>
          <w:cantSplit/>
        </w:trPr>
        <w:tc>
          <w:tcPr>
            <w:tcW w:w="623" w:type="dxa"/>
            <w:shd w:val="clear" w:color="auto" w:fill="auto"/>
            <w:tcMar>
              <w:top w:w="91" w:type="dxa"/>
              <w:left w:w="0" w:type="dxa"/>
              <w:bottom w:w="91" w:type="dxa"/>
              <w:right w:w="0" w:type="dxa"/>
            </w:tcMar>
          </w:tcPr>
          <w:p w:rsidR="00FF5A0E" w:rsidRPr="00FF5A0E" w:rsidRDefault="00FF5A0E" w:rsidP="00FF5A0E">
            <w:pPr>
              <w:ind w:firstLine="0"/>
              <w:rPr>
                <w:rtl/>
                <w:lang w:eastAsia="he-IL"/>
              </w:rPr>
            </w:pPr>
            <w:bookmarkStart w:id="57" w:name="_ETM_Q1_787600"/>
            <w:bookmarkStart w:id="58" w:name="_ETM_Q1_787676"/>
            <w:bookmarkEnd w:id="57"/>
            <w:bookmarkEnd w:id="58"/>
          </w:p>
        </w:tc>
        <w:tc>
          <w:tcPr>
            <w:tcW w:w="1872" w:type="dxa"/>
            <w:gridSpan w:val="3"/>
            <w:shd w:val="clear" w:color="auto" w:fill="auto"/>
            <w:tcMar>
              <w:top w:w="91" w:type="dxa"/>
              <w:left w:w="0" w:type="dxa"/>
              <w:bottom w:w="91" w:type="dxa"/>
              <w:right w:w="0" w:type="dxa"/>
            </w:tcMar>
          </w:tcPr>
          <w:p w:rsidR="00FF5A0E" w:rsidRPr="00FF5A0E" w:rsidRDefault="00FF5A0E" w:rsidP="00FF5A0E">
            <w:pPr>
              <w:ind w:firstLine="0"/>
              <w:rPr>
                <w:rtl/>
                <w:lang w:eastAsia="he-IL"/>
              </w:rPr>
            </w:pPr>
            <w:r w:rsidRPr="00FF5A0E">
              <w:rPr>
                <w:rFonts w:hint="cs"/>
                <w:rtl/>
                <w:lang w:eastAsia="he-IL"/>
              </w:rPr>
              <w:t>"</w:t>
            </w:r>
            <w:r w:rsidRPr="00FF5A0E">
              <w:rPr>
                <w:rFonts w:hint="eastAsia"/>
                <w:rtl/>
                <w:lang w:eastAsia="he-IL"/>
              </w:rPr>
              <w:t>חובת</w:t>
            </w:r>
            <w:r w:rsidRPr="00FF5A0E">
              <w:rPr>
                <w:rtl/>
                <w:lang w:eastAsia="he-IL"/>
              </w:rPr>
              <w:t xml:space="preserve"> </w:t>
            </w:r>
            <w:r w:rsidRPr="00FF5A0E">
              <w:rPr>
                <w:rFonts w:hint="eastAsia"/>
                <w:rtl/>
                <w:lang w:eastAsia="he-IL"/>
              </w:rPr>
              <w:t>משווק</w:t>
            </w:r>
            <w:r w:rsidRPr="00FF5A0E">
              <w:rPr>
                <w:rtl/>
                <w:lang w:eastAsia="he-IL"/>
              </w:rPr>
              <w:t xml:space="preserve"> </w:t>
            </w:r>
            <w:r w:rsidRPr="00FF5A0E">
              <w:rPr>
                <w:rFonts w:hint="eastAsia"/>
                <w:rtl/>
                <w:lang w:eastAsia="he-IL"/>
              </w:rPr>
              <w:t>להציג</w:t>
            </w:r>
            <w:r w:rsidRPr="00FF5A0E">
              <w:rPr>
                <w:rtl/>
                <w:lang w:eastAsia="he-IL"/>
              </w:rPr>
              <w:t xml:space="preserve"> </w:t>
            </w:r>
            <w:r w:rsidRPr="00FF5A0E">
              <w:rPr>
                <w:rFonts w:hint="eastAsia"/>
                <w:rtl/>
                <w:lang w:eastAsia="he-IL"/>
              </w:rPr>
              <w:t>תווית</w:t>
            </w:r>
            <w:r w:rsidRPr="00FF5A0E">
              <w:rPr>
                <w:rtl/>
                <w:lang w:eastAsia="he-IL"/>
              </w:rPr>
              <w:t xml:space="preserve"> </w:t>
            </w:r>
            <w:r w:rsidRPr="00FF5A0E">
              <w:rPr>
                <w:rFonts w:hint="eastAsia"/>
                <w:rtl/>
                <w:lang w:eastAsia="he-IL"/>
              </w:rPr>
              <w:t>דירוג</w:t>
            </w:r>
            <w:r w:rsidRPr="00FF5A0E">
              <w:rPr>
                <w:rtl/>
                <w:lang w:eastAsia="he-IL"/>
              </w:rPr>
              <w:t xml:space="preserve"> </w:t>
            </w:r>
            <w:r w:rsidRPr="00FF5A0E">
              <w:rPr>
                <w:rFonts w:hint="eastAsia"/>
                <w:rtl/>
                <w:lang w:eastAsia="he-IL"/>
              </w:rPr>
              <w:t>אנרגטי</w:t>
            </w:r>
          </w:p>
        </w:tc>
        <w:tc>
          <w:tcPr>
            <w:tcW w:w="624" w:type="dxa"/>
            <w:shd w:val="clear" w:color="auto" w:fill="auto"/>
            <w:tcMar>
              <w:top w:w="91" w:type="dxa"/>
              <w:left w:w="0" w:type="dxa"/>
              <w:bottom w:w="91" w:type="dxa"/>
              <w:right w:w="0" w:type="dxa"/>
            </w:tcMar>
          </w:tcPr>
          <w:p w:rsidR="00FF5A0E" w:rsidRPr="00FF5A0E" w:rsidRDefault="00FF5A0E" w:rsidP="00FF5A0E">
            <w:pPr>
              <w:ind w:firstLine="0"/>
              <w:rPr>
                <w:rtl/>
                <w:lang w:eastAsia="he-IL"/>
              </w:rPr>
            </w:pPr>
            <w:r w:rsidRPr="00FF5A0E">
              <w:rPr>
                <w:rtl/>
                <w:lang w:eastAsia="he-IL"/>
              </w:rPr>
              <w:t>3</w:t>
            </w:r>
            <w:r w:rsidRPr="00FF5A0E">
              <w:rPr>
                <w:rFonts w:hint="eastAsia"/>
                <w:rtl/>
                <w:lang w:eastAsia="he-IL"/>
              </w:rPr>
              <w:t>ט</w:t>
            </w:r>
            <w:r w:rsidRPr="00FF5A0E">
              <w:rPr>
                <w:rtl/>
                <w:lang w:eastAsia="he-IL"/>
              </w:rPr>
              <w:t>.</w:t>
            </w:r>
          </w:p>
        </w:tc>
        <w:tc>
          <w:tcPr>
            <w:tcW w:w="4650" w:type="dxa"/>
            <w:shd w:val="clear" w:color="auto" w:fill="auto"/>
            <w:tcMar>
              <w:top w:w="91" w:type="dxa"/>
              <w:left w:w="0" w:type="dxa"/>
              <w:bottom w:w="91" w:type="dxa"/>
              <w:right w:w="0" w:type="dxa"/>
            </w:tcMar>
          </w:tcPr>
          <w:p w:rsidR="00FF5A0E" w:rsidRPr="00FF5A0E" w:rsidRDefault="00FF5A0E" w:rsidP="00FF5A0E">
            <w:pPr>
              <w:ind w:firstLine="0"/>
              <w:rPr>
                <w:rtl/>
                <w:lang w:eastAsia="he-IL"/>
              </w:rPr>
            </w:pPr>
            <w:r w:rsidRPr="00FF5A0E">
              <w:rPr>
                <w:rtl/>
                <w:lang w:eastAsia="he-IL"/>
              </w:rPr>
              <w:t>(</w:t>
            </w:r>
            <w:r w:rsidRPr="00FF5A0E">
              <w:rPr>
                <w:rFonts w:hint="eastAsia"/>
                <w:rtl/>
                <w:lang w:eastAsia="he-IL"/>
              </w:rPr>
              <w:t>א</w:t>
            </w:r>
            <w:r w:rsidRPr="00FF5A0E">
              <w:rPr>
                <w:rtl/>
                <w:lang w:eastAsia="he-IL"/>
              </w:rPr>
              <w:t xml:space="preserve">) </w:t>
            </w:r>
            <w:r w:rsidRPr="00FF5A0E">
              <w:rPr>
                <w:rtl/>
                <w:lang w:eastAsia="he-IL"/>
              </w:rPr>
              <w:tab/>
            </w:r>
            <w:r w:rsidRPr="00FF5A0E">
              <w:rPr>
                <w:rFonts w:hint="cs"/>
                <w:rtl/>
                <w:lang w:eastAsia="he-IL"/>
              </w:rPr>
              <w:t xml:space="preserve">משווק שקיבל תווית דירוג אנרגטי מיבואן או מיצרן כאמור בסעיף 3ח, ידביק או יטביע את התווית </w:t>
            </w:r>
            <w:r w:rsidRPr="00FF5A0E">
              <w:rPr>
                <w:rFonts w:hint="eastAsia"/>
                <w:rtl/>
                <w:lang w:eastAsia="he-IL"/>
              </w:rPr>
              <w:t>במקום</w:t>
            </w:r>
            <w:r w:rsidRPr="00FF5A0E">
              <w:rPr>
                <w:rtl/>
                <w:lang w:eastAsia="he-IL"/>
              </w:rPr>
              <w:t xml:space="preserve"> </w:t>
            </w:r>
            <w:r w:rsidRPr="00FF5A0E">
              <w:rPr>
                <w:rFonts w:hint="eastAsia"/>
                <w:rtl/>
                <w:lang w:eastAsia="he-IL"/>
              </w:rPr>
              <w:t>בולט</w:t>
            </w:r>
            <w:r w:rsidRPr="00FF5A0E">
              <w:rPr>
                <w:rtl/>
                <w:lang w:eastAsia="he-IL"/>
              </w:rPr>
              <w:t xml:space="preserve"> </w:t>
            </w:r>
            <w:r w:rsidRPr="00FF5A0E">
              <w:rPr>
                <w:rFonts w:hint="eastAsia"/>
                <w:rtl/>
                <w:lang w:eastAsia="he-IL"/>
              </w:rPr>
              <w:t>לעין</w:t>
            </w:r>
            <w:r w:rsidRPr="00FF5A0E">
              <w:rPr>
                <w:rtl/>
                <w:lang w:eastAsia="he-IL"/>
              </w:rPr>
              <w:t xml:space="preserve"> </w:t>
            </w:r>
            <w:r w:rsidRPr="00FF5A0E">
              <w:rPr>
                <w:rFonts w:hint="eastAsia"/>
                <w:rtl/>
                <w:lang w:eastAsia="he-IL"/>
              </w:rPr>
              <w:t>על</w:t>
            </w:r>
            <w:r w:rsidRPr="00FF5A0E">
              <w:rPr>
                <w:rtl/>
                <w:lang w:eastAsia="he-IL"/>
              </w:rPr>
              <w:t xml:space="preserve"> </w:t>
            </w:r>
            <w:r w:rsidRPr="00FF5A0E">
              <w:rPr>
                <w:rFonts w:hint="eastAsia"/>
                <w:rtl/>
                <w:lang w:eastAsia="he-IL"/>
              </w:rPr>
              <w:t>גבי</w:t>
            </w:r>
            <w:r w:rsidRPr="00FF5A0E">
              <w:rPr>
                <w:rtl/>
                <w:lang w:eastAsia="he-IL"/>
              </w:rPr>
              <w:t xml:space="preserve"> </w:t>
            </w:r>
            <w:r w:rsidRPr="00FF5A0E">
              <w:rPr>
                <w:rFonts w:hint="eastAsia"/>
                <w:rtl/>
                <w:lang w:eastAsia="he-IL"/>
              </w:rPr>
              <w:t>המכשיר</w:t>
            </w:r>
            <w:r w:rsidRPr="00FF5A0E">
              <w:rPr>
                <w:rtl/>
                <w:lang w:eastAsia="he-IL"/>
              </w:rPr>
              <w:t xml:space="preserve"> </w:t>
            </w:r>
            <w:r w:rsidRPr="00FF5A0E">
              <w:rPr>
                <w:rFonts w:hint="eastAsia"/>
                <w:rtl/>
                <w:lang w:eastAsia="he-IL"/>
              </w:rPr>
              <w:t>החשמלי</w:t>
            </w:r>
            <w:r w:rsidRPr="00FF5A0E">
              <w:rPr>
                <w:rFonts w:hint="cs"/>
                <w:rtl/>
                <w:lang w:eastAsia="he-IL"/>
              </w:rPr>
              <w:t xml:space="preserve">; לא יציג </w:t>
            </w:r>
            <w:r w:rsidRPr="00FF5A0E">
              <w:rPr>
                <w:rFonts w:hint="eastAsia"/>
                <w:rtl/>
                <w:lang w:eastAsia="he-IL"/>
              </w:rPr>
              <w:t>משווק</w:t>
            </w:r>
            <w:r w:rsidRPr="00FF5A0E">
              <w:rPr>
                <w:rtl/>
                <w:lang w:eastAsia="he-IL"/>
              </w:rPr>
              <w:t xml:space="preserve"> </w:t>
            </w:r>
            <w:r w:rsidRPr="00FF5A0E">
              <w:rPr>
                <w:rFonts w:hint="eastAsia"/>
                <w:rtl/>
                <w:lang w:eastAsia="he-IL"/>
              </w:rPr>
              <w:t>מכשיר</w:t>
            </w:r>
            <w:r w:rsidRPr="00FF5A0E">
              <w:rPr>
                <w:rtl/>
                <w:lang w:eastAsia="he-IL"/>
              </w:rPr>
              <w:t xml:space="preserve"> </w:t>
            </w:r>
            <w:r w:rsidRPr="00FF5A0E">
              <w:rPr>
                <w:rFonts w:hint="eastAsia"/>
                <w:rtl/>
                <w:lang w:eastAsia="he-IL"/>
              </w:rPr>
              <w:t>חשמלי</w:t>
            </w:r>
            <w:r w:rsidRPr="00FF5A0E">
              <w:rPr>
                <w:rtl/>
                <w:lang w:eastAsia="he-IL"/>
              </w:rPr>
              <w:t xml:space="preserve">, </w:t>
            </w:r>
            <w:r w:rsidRPr="00FF5A0E">
              <w:rPr>
                <w:rFonts w:hint="cs"/>
                <w:rtl/>
                <w:lang w:eastAsia="he-IL"/>
              </w:rPr>
              <w:t xml:space="preserve">אלא אם כן </w:t>
            </w:r>
            <w:r w:rsidRPr="00FF5A0E">
              <w:rPr>
                <w:rtl/>
                <w:lang w:eastAsia="he-IL"/>
              </w:rPr>
              <w:t xml:space="preserve"> </w:t>
            </w:r>
            <w:r w:rsidRPr="00FF5A0E">
              <w:rPr>
                <w:rFonts w:hint="cs"/>
                <w:rtl/>
                <w:lang w:eastAsia="he-IL"/>
              </w:rPr>
              <w:t xml:space="preserve">מודבקת או מוטבעת תווית כאמור על גבי המכשיר; השר, באישור ועדת הכלכלה של הכנסת, רשאי לקבוע חובת הצגה של התווית במקומות נוספים כפי שיקבע.  </w:t>
            </w:r>
          </w:p>
        </w:tc>
      </w:tr>
      <w:tr w:rsidR="00FF5A0E" w:rsidRPr="00FF5A0E" w:rsidTr="00FF5A0E">
        <w:tblPrEx>
          <w:tblLook w:val="01E0" w:firstRow="1" w:lastRow="1" w:firstColumn="1" w:lastColumn="1" w:noHBand="0" w:noVBand="0"/>
        </w:tblPrEx>
        <w:trPr>
          <w:cantSplit/>
          <w:trHeight w:val="60"/>
        </w:trPr>
        <w:tc>
          <w:tcPr>
            <w:tcW w:w="623" w:type="dxa"/>
          </w:tcPr>
          <w:p w:rsidR="00FF5A0E" w:rsidRPr="00FF5A0E" w:rsidRDefault="00FF5A0E" w:rsidP="00FF5A0E">
            <w:pPr>
              <w:ind w:firstLine="0"/>
              <w:rPr>
                <w:lang w:eastAsia="he-IL"/>
              </w:rPr>
            </w:pPr>
          </w:p>
        </w:tc>
        <w:tc>
          <w:tcPr>
            <w:tcW w:w="624" w:type="dxa"/>
          </w:tcPr>
          <w:p w:rsidR="00FF5A0E" w:rsidRPr="00FF5A0E" w:rsidRDefault="00FF5A0E" w:rsidP="00FF5A0E">
            <w:pPr>
              <w:ind w:firstLine="0"/>
              <w:rPr>
                <w:lang w:eastAsia="he-IL"/>
              </w:rPr>
            </w:pPr>
          </w:p>
        </w:tc>
        <w:tc>
          <w:tcPr>
            <w:tcW w:w="624" w:type="dxa"/>
          </w:tcPr>
          <w:p w:rsidR="00FF5A0E" w:rsidRPr="00FF5A0E" w:rsidRDefault="00FF5A0E" w:rsidP="00FF5A0E">
            <w:pPr>
              <w:ind w:firstLine="0"/>
              <w:rPr>
                <w:lang w:eastAsia="he-IL"/>
              </w:rPr>
            </w:pPr>
          </w:p>
        </w:tc>
        <w:tc>
          <w:tcPr>
            <w:tcW w:w="624" w:type="dxa"/>
          </w:tcPr>
          <w:p w:rsidR="00FF5A0E" w:rsidRPr="00FF5A0E" w:rsidRDefault="00FF5A0E" w:rsidP="00FF5A0E">
            <w:pPr>
              <w:ind w:firstLine="0"/>
              <w:rPr>
                <w:lang w:eastAsia="he-IL"/>
              </w:rPr>
            </w:pPr>
          </w:p>
        </w:tc>
        <w:tc>
          <w:tcPr>
            <w:tcW w:w="624" w:type="dxa"/>
          </w:tcPr>
          <w:p w:rsidR="00FF5A0E" w:rsidRPr="00FF5A0E" w:rsidRDefault="00FF5A0E" w:rsidP="00FF5A0E">
            <w:pPr>
              <w:ind w:firstLine="0"/>
              <w:rPr>
                <w:lang w:eastAsia="he-IL"/>
              </w:rPr>
            </w:pPr>
          </w:p>
        </w:tc>
        <w:tc>
          <w:tcPr>
            <w:tcW w:w="4650" w:type="dxa"/>
          </w:tcPr>
          <w:p w:rsidR="00FF5A0E" w:rsidRPr="00FF5A0E" w:rsidRDefault="00FF5A0E" w:rsidP="00FF5A0E">
            <w:pPr>
              <w:ind w:firstLine="0"/>
              <w:rPr>
                <w:lang w:eastAsia="he-IL"/>
              </w:rPr>
            </w:pPr>
            <w:r w:rsidRPr="00FF5A0E">
              <w:rPr>
                <w:rtl/>
                <w:lang w:eastAsia="he-IL"/>
              </w:rPr>
              <w:t>(א1)</w:t>
            </w:r>
            <w:r w:rsidRPr="00FF5A0E">
              <w:rPr>
                <w:rtl/>
                <w:lang w:eastAsia="he-IL"/>
              </w:rPr>
              <w:tab/>
            </w:r>
            <w:r w:rsidRPr="00FF5A0E">
              <w:rPr>
                <w:rFonts w:hint="eastAsia"/>
                <w:rtl/>
                <w:lang w:eastAsia="he-IL"/>
              </w:rPr>
              <w:t>לא</w:t>
            </w:r>
            <w:r w:rsidRPr="00FF5A0E">
              <w:rPr>
                <w:rtl/>
                <w:lang w:eastAsia="he-IL"/>
              </w:rPr>
              <w:t xml:space="preserve"> יפרסם משווק מכשיר חשמלי, ובכלל זה לא יציג </w:t>
            </w:r>
            <w:r w:rsidRPr="00FF5A0E">
              <w:rPr>
                <w:rFonts w:hint="eastAsia"/>
                <w:rtl/>
                <w:lang w:eastAsia="he-IL"/>
              </w:rPr>
              <w:t>תמונה</w:t>
            </w:r>
            <w:r w:rsidRPr="00FF5A0E">
              <w:rPr>
                <w:rtl/>
                <w:lang w:eastAsia="he-IL"/>
              </w:rPr>
              <w:t xml:space="preserve"> </w:t>
            </w:r>
            <w:r w:rsidRPr="00FF5A0E">
              <w:rPr>
                <w:rFonts w:hint="eastAsia"/>
                <w:rtl/>
                <w:lang w:eastAsia="he-IL"/>
              </w:rPr>
              <w:t>או</w:t>
            </w:r>
            <w:r w:rsidRPr="00FF5A0E">
              <w:rPr>
                <w:rtl/>
                <w:lang w:eastAsia="he-IL"/>
              </w:rPr>
              <w:t xml:space="preserve"> </w:t>
            </w:r>
            <w:r w:rsidRPr="00FF5A0E">
              <w:rPr>
                <w:rFonts w:hint="eastAsia"/>
                <w:rtl/>
                <w:lang w:eastAsia="he-IL"/>
              </w:rPr>
              <w:t>ציור</w:t>
            </w:r>
            <w:r w:rsidRPr="00FF5A0E">
              <w:rPr>
                <w:rtl/>
                <w:lang w:eastAsia="he-IL"/>
              </w:rPr>
              <w:t xml:space="preserve"> </w:t>
            </w:r>
            <w:r w:rsidRPr="00FF5A0E">
              <w:rPr>
                <w:rFonts w:hint="eastAsia"/>
                <w:rtl/>
                <w:lang w:eastAsia="he-IL"/>
              </w:rPr>
              <w:t>של</w:t>
            </w:r>
            <w:r w:rsidRPr="00FF5A0E">
              <w:rPr>
                <w:rtl/>
                <w:lang w:eastAsia="he-IL"/>
              </w:rPr>
              <w:t xml:space="preserve"> </w:t>
            </w:r>
            <w:r w:rsidRPr="00FF5A0E">
              <w:rPr>
                <w:rFonts w:hint="eastAsia"/>
                <w:rtl/>
                <w:lang w:eastAsia="he-IL"/>
              </w:rPr>
              <w:t>אב</w:t>
            </w:r>
            <w:r w:rsidRPr="00FF5A0E">
              <w:rPr>
                <w:rtl/>
                <w:lang w:eastAsia="he-IL"/>
              </w:rPr>
              <w:t xml:space="preserve"> </w:t>
            </w:r>
            <w:r w:rsidRPr="00FF5A0E">
              <w:rPr>
                <w:rFonts w:hint="eastAsia"/>
                <w:rtl/>
                <w:lang w:eastAsia="he-IL"/>
              </w:rPr>
              <w:t>טיפוס</w:t>
            </w:r>
            <w:r w:rsidRPr="00FF5A0E">
              <w:rPr>
                <w:rtl/>
                <w:lang w:eastAsia="he-IL"/>
              </w:rPr>
              <w:t xml:space="preserve"> </w:t>
            </w:r>
            <w:r w:rsidRPr="00FF5A0E">
              <w:rPr>
                <w:rFonts w:hint="eastAsia"/>
                <w:rtl/>
                <w:lang w:eastAsia="he-IL"/>
              </w:rPr>
              <w:t>של</w:t>
            </w:r>
            <w:r w:rsidRPr="00FF5A0E">
              <w:rPr>
                <w:rtl/>
                <w:lang w:eastAsia="he-IL"/>
              </w:rPr>
              <w:t xml:space="preserve"> </w:t>
            </w:r>
            <w:r w:rsidRPr="00FF5A0E">
              <w:rPr>
                <w:rFonts w:hint="eastAsia"/>
                <w:rtl/>
                <w:lang w:eastAsia="he-IL"/>
              </w:rPr>
              <w:t>מכשיר</w:t>
            </w:r>
            <w:r w:rsidRPr="00FF5A0E">
              <w:rPr>
                <w:rtl/>
                <w:lang w:eastAsia="he-IL"/>
              </w:rPr>
              <w:t xml:space="preserve"> </w:t>
            </w:r>
            <w:r w:rsidRPr="00FF5A0E">
              <w:rPr>
                <w:rFonts w:hint="eastAsia"/>
                <w:rtl/>
                <w:lang w:eastAsia="he-IL"/>
              </w:rPr>
              <w:t>חשמלי</w:t>
            </w:r>
            <w:r w:rsidRPr="00FF5A0E">
              <w:rPr>
                <w:rtl/>
                <w:lang w:eastAsia="he-IL"/>
              </w:rPr>
              <w:t xml:space="preserve"> </w:t>
            </w:r>
            <w:r w:rsidRPr="00FF5A0E">
              <w:rPr>
                <w:rFonts w:hint="eastAsia"/>
                <w:rtl/>
                <w:lang w:eastAsia="he-IL"/>
              </w:rPr>
              <w:t>או</w:t>
            </w:r>
            <w:r w:rsidRPr="00FF5A0E">
              <w:rPr>
                <w:rtl/>
                <w:lang w:eastAsia="he-IL"/>
              </w:rPr>
              <w:t xml:space="preserve"> </w:t>
            </w:r>
            <w:r w:rsidRPr="00FF5A0E">
              <w:rPr>
                <w:rFonts w:hint="eastAsia"/>
                <w:rtl/>
                <w:lang w:eastAsia="he-IL"/>
              </w:rPr>
              <w:t>חפץ</w:t>
            </w:r>
            <w:r w:rsidRPr="00FF5A0E">
              <w:rPr>
                <w:rtl/>
                <w:lang w:eastAsia="he-IL"/>
              </w:rPr>
              <w:t xml:space="preserve"> </w:t>
            </w:r>
            <w:r w:rsidRPr="00FF5A0E">
              <w:rPr>
                <w:rFonts w:hint="eastAsia"/>
                <w:rtl/>
                <w:lang w:eastAsia="he-IL"/>
              </w:rPr>
              <w:t>הנחזה</w:t>
            </w:r>
            <w:r w:rsidRPr="00FF5A0E">
              <w:rPr>
                <w:rtl/>
                <w:lang w:eastAsia="he-IL"/>
              </w:rPr>
              <w:t xml:space="preserve"> </w:t>
            </w:r>
            <w:r w:rsidRPr="00FF5A0E">
              <w:rPr>
                <w:rFonts w:hint="eastAsia"/>
                <w:rtl/>
                <w:lang w:eastAsia="he-IL"/>
              </w:rPr>
              <w:t>כמכשיר</w:t>
            </w:r>
            <w:r w:rsidRPr="00FF5A0E">
              <w:rPr>
                <w:rtl/>
                <w:lang w:eastAsia="he-IL"/>
              </w:rPr>
              <w:t xml:space="preserve"> </w:t>
            </w:r>
            <w:r w:rsidRPr="00FF5A0E">
              <w:rPr>
                <w:rFonts w:hint="eastAsia"/>
                <w:rtl/>
                <w:lang w:eastAsia="he-IL"/>
              </w:rPr>
              <w:t>חשמלי</w:t>
            </w:r>
            <w:r w:rsidRPr="00FF5A0E">
              <w:rPr>
                <w:rtl/>
                <w:lang w:eastAsia="he-IL"/>
              </w:rPr>
              <w:t xml:space="preserve">, </w:t>
            </w:r>
            <w:r w:rsidRPr="00FF5A0E">
              <w:rPr>
                <w:rFonts w:hint="eastAsia"/>
                <w:rtl/>
                <w:lang w:eastAsia="he-IL"/>
              </w:rPr>
              <w:t>אלא</w:t>
            </w:r>
            <w:r w:rsidRPr="00FF5A0E">
              <w:rPr>
                <w:rtl/>
                <w:lang w:eastAsia="he-IL"/>
              </w:rPr>
              <w:t xml:space="preserve"> </w:t>
            </w:r>
            <w:r w:rsidRPr="00FF5A0E">
              <w:rPr>
                <w:rFonts w:hint="eastAsia"/>
                <w:rtl/>
                <w:lang w:eastAsia="he-IL"/>
              </w:rPr>
              <w:t>אם</w:t>
            </w:r>
            <w:r w:rsidRPr="00FF5A0E">
              <w:rPr>
                <w:rtl/>
                <w:lang w:eastAsia="he-IL"/>
              </w:rPr>
              <w:t xml:space="preserve"> </w:t>
            </w:r>
            <w:r w:rsidRPr="00FF5A0E">
              <w:rPr>
                <w:rFonts w:hint="eastAsia"/>
                <w:rtl/>
                <w:lang w:eastAsia="he-IL"/>
              </w:rPr>
              <w:t>כן</w:t>
            </w:r>
            <w:r w:rsidRPr="00FF5A0E">
              <w:rPr>
                <w:rtl/>
                <w:lang w:eastAsia="he-IL"/>
              </w:rPr>
              <w:t xml:space="preserve"> </w:t>
            </w:r>
            <w:r w:rsidRPr="00FF5A0E">
              <w:rPr>
                <w:rFonts w:hint="eastAsia"/>
                <w:rtl/>
                <w:lang w:eastAsia="he-IL"/>
              </w:rPr>
              <w:t>ציין</w:t>
            </w:r>
            <w:r w:rsidRPr="00FF5A0E">
              <w:rPr>
                <w:rtl/>
                <w:lang w:eastAsia="he-IL"/>
              </w:rPr>
              <w:t xml:space="preserve"> </w:t>
            </w:r>
            <w:r w:rsidRPr="00FF5A0E">
              <w:rPr>
                <w:rFonts w:hint="cs"/>
                <w:rtl/>
                <w:lang w:eastAsia="he-IL"/>
              </w:rPr>
              <w:t>ב</w:t>
            </w:r>
            <w:r w:rsidRPr="00FF5A0E">
              <w:rPr>
                <w:rFonts w:hint="eastAsia"/>
                <w:rtl/>
                <w:lang w:eastAsia="he-IL"/>
              </w:rPr>
              <w:t>פרסומת</w:t>
            </w:r>
            <w:r w:rsidRPr="00FF5A0E">
              <w:rPr>
                <w:rtl/>
                <w:lang w:eastAsia="he-IL"/>
              </w:rPr>
              <w:t xml:space="preserve"> </w:t>
            </w:r>
            <w:r w:rsidRPr="00FF5A0E">
              <w:rPr>
                <w:rFonts w:hint="eastAsia"/>
                <w:rtl/>
                <w:lang w:eastAsia="he-IL"/>
              </w:rPr>
              <w:t>את</w:t>
            </w:r>
            <w:r w:rsidRPr="00FF5A0E">
              <w:rPr>
                <w:rtl/>
                <w:lang w:eastAsia="he-IL"/>
              </w:rPr>
              <w:t xml:space="preserve"> </w:t>
            </w:r>
            <w:r w:rsidRPr="00FF5A0E">
              <w:rPr>
                <w:rFonts w:hint="eastAsia"/>
                <w:rtl/>
                <w:lang w:eastAsia="he-IL"/>
              </w:rPr>
              <w:t>הדירוג</w:t>
            </w:r>
            <w:r w:rsidRPr="00FF5A0E">
              <w:rPr>
                <w:rtl/>
                <w:lang w:eastAsia="he-IL"/>
              </w:rPr>
              <w:t xml:space="preserve"> </w:t>
            </w:r>
            <w:r w:rsidRPr="00FF5A0E">
              <w:rPr>
                <w:rFonts w:hint="eastAsia"/>
                <w:rtl/>
                <w:lang w:eastAsia="he-IL"/>
              </w:rPr>
              <w:t>האנרגטי</w:t>
            </w:r>
            <w:r w:rsidRPr="00FF5A0E">
              <w:rPr>
                <w:rtl/>
                <w:lang w:eastAsia="he-IL"/>
              </w:rPr>
              <w:t xml:space="preserve"> </w:t>
            </w:r>
            <w:r w:rsidRPr="00FF5A0E">
              <w:rPr>
                <w:rFonts w:hint="eastAsia"/>
                <w:rtl/>
                <w:lang w:eastAsia="he-IL"/>
              </w:rPr>
              <w:t>של</w:t>
            </w:r>
            <w:r w:rsidRPr="00FF5A0E">
              <w:rPr>
                <w:rtl/>
                <w:lang w:eastAsia="he-IL"/>
              </w:rPr>
              <w:t xml:space="preserve"> </w:t>
            </w:r>
            <w:r w:rsidRPr="00FF5A0E">
              <w:rPr>
                <w:rFonts w:hint="eastAsia"/>
                <w:rtl/>
                <w:lang w:eastAsia="he-IL"/>
              </w:rPr>
              <w:t>המכשיר</w:t>
            </w:r>
            <w:r w:rsidRPr="00FF5A0E">
              <w:rPr>
                <w:rtl/>
                <w:lang w:eastAsia="he-IL"/>
              </w:rPr>
              <w:t>.</w:t>
            </w:r>
          </w:p>
        </w:tc>
      </w:tr>
      <w:tr w:rsidR="00FF5A0E" w:rsidRPr="00FF5A0E" w:rsidTr="00FF5A0E">
        <w:trPr>
          <w:cantSplit/>
        </w:trPr>
        <w:tc>
          <w:tcPr>
            <w:tcW w:w="623" w:type="dxa"/>
            <w:shd w:val="clear" w:color="auto" w:fill="auto"/>
            <w:tcMar>
              <w:top w:w="91" w:type="dxa"/>
              <w:left w:w="0" w:type="dxa"/>
              <w:bottom w:w="91" w:type="dxa"/>
              <w:right w:w="0" w:type="dxa"/>
            </w:tcMar>
          </w:tcPr>
          <w:p w:rsidR="00FF5A0E" w:rsidRPr="00FF5A0E" w:rsidRDefault="00FF5A0E" w:rsidP="00FF5A0E">
            <w:pPr>
              <w:ind w:firstLine="0"/>
              <w:rPr>
                <w:rtl/>
                <w:lang w:eastAsia="he-IL"/>
              </w:rPr>
            </w:pPr>
          </w:p>
        </w:tc>
        <w:tc>
          <w:tcPr>
            <w:tcW w:w="624" w:type="dxa"/>
            <w:shd w:val="clear" w:color="auto" w:fill="auto"/>
            <w:tcMar>
              <w:top w:w="91" w:type="dxa"/>
              <w:left w:w="0" w:type="dxa"/>
              <w:bottom w:w="91" w:type="dxa"/>
              <w:right w:w="0" w:type="dxa"/>
            </w:tcMar>
          </w:tcPr>
          <w:p w:rsidR="00FF5A0E" w:rsidRPr="00FF5A0E" w:rsidRDefault="00FF5A0E" w:rsidP="00FF5A0E">
            <w:pPr>
              <w:ind w:firstLine="0"/>
              <w:rPr>
                <w:rtl/>
                <w:lang w:eastAsia="he-IL"/>
              </w:rPr>
            </w:pPr>
          </w:p>
        </w:tc>
        <w:tc>
          <w:tcPr>
            <w:tcW w:w="624" w:type="dxa"/>
            <w:shd w:val="clear" w:color="auto" w:fill="auto"/>
            <w:tcMar>
              <w:top w:w="91" w:type="dxa"/>
              <w:left w:w="0" w:type="dxa"/>
              <w:bottom w:w="91" w:type="dxa"/>
              <w:right w:w="0" w:type="dxa"/>
            </w:tcMar>
          </w:tcPr>
          <w:p w:rsidR="00FF5A0E" w:rsidRPr="00FF5A0E" w:rsidRDefault="00FF5A0E" w:rsidP="00FF5A0E">
            <w:pPr>
              <w:ind w:firstLine="0"/>
              <w:rPr>
                <w:rtl/>
                <w:lang w:eastAsia="he-IL"/>
              </w:rPr>
            </w:pPr>
          </w:p>
        </w:tc>
        <w:tc>
          <w:tcPr>
            <w:tcW w:w="624" w:type="dxa"/>
            <w:shd w:val="clear" w:color="auto" w:fill="auto"/>
            <w:tcMar>
              <w:top w:w="91" w:type="dxa"/>
              <w:left w:w="0" w:type="dxa"/>
              <w:bottom w:w="91" w:type="dxa"/>
              <w:right w:w="0" w:type="dxa"/>
            </w:tcMar>
          </w:tcPr>
          <w:p w:rsidR="00FF5A0E" w:rsidRPr="00FF5A0E" w:rsidRDefault="00FF5A0E" w:rsidP="00FF5A0E">
            <w:pPr>
              <w:ind w:firstLine="0"/>
              <w:rPr>
                <w:rtl/>
                <w:lang w:eastAsia="he-IL"/>
              </w:rPr>
            </w:pPr>
          </w:p>
        </w:tc>
        <w:tc>
          <w:tcPr>
            <w:tcW w:w="624" w:type="dxa"/>
            <w:shd w:val="clear" w:color="auto" w:fill="auto"/>
            <w:tcMar>
              <w:top w:w="91" w:type="dxa"/>
              <w:left w:w="0" w:type="dxa"/>
              <w:bottom w:w="91" w:type="dxa"/>
              <w:right w:w="0" w:type="dxa"/>
            </w:tcMar>
          </w:tcPr>
          <w:p w:rsidR="00FF5A0E" w:rsidRPr="00FF5A0E" w:rsidRDefault="00FF5A0E" w:rsidP="00FF5A0E">
            <w:pPr>
              <w:ind w:firstLine="0"/>
              <w:rPr>
                <w:rtl/>
                <w:lang w:eastAsia="he-IL"/>
              </w:rPr>
            </w:pPr>
          </w:p>
        </w:tc>
        <w:tc>
          <w:tcPr>
            <w:tcW w:w="4650" w:type="dxa"/>
            <w:shd w:val="clear" w:color="auto" w:fill="auto"/>
            <w:tcMar>
              <w:top w:w="91" w:type="dxa"/>
              <w:left w:w="0" w:type="dxa"/>
              <w:bottom w:w="91" w:type="dxa"/>
              <w:right w:w="0" w:type="dxa"/>
            </w:tcMar>
          </w:tcPr>
          <w:p w:rsidR="00FF5A0E" w:rsidRPr="00FF5A0E" w:rsidRDefault="00FF5A0E" w:rsidP="00FF5A0E">
            <w:pPr>
              <w:ind w:firstLine="0"/>
              <w:rPr>
                <w:rtl/>
                <w:lang w:eastAsia="he-IL"/>
              </w:rPr>
            </w:pPr>
            <w:r w:rsidRPr="00FF5A0E">
              <w:rPr>
                <w:rtl/>
                <w:lang w:eastAsia="he-IL"/>
              </w:rPr>
              <w:t>(</w:t>
            </w:r>
            <w:r w:rsidRPr="00FF5A0E">
              <w:rPr>
                <w:rFonts w:hint="eastAsia"/>
                <w:rtl/>
                <w:lang w:eastAsia="he-IL"/>
              </w:rPr>
              <w:t>ב</w:t>
            </w:r>
            <w:r w:rsidRPr="00FF5A0E">
              <w:rPr>
                <w:rtl/>
                <w:lang w:eastAsia="he-IL"/>
              </w:rPr>
              <w:t xml:space="preserve">) </w:t>
            </w:r>
            <w:r w:rsidRPr="00FF5A0E">
              <w:rPr>
                <w:rtl/>
                <w:lang w:eastAsia="he-IL"/>
              </w:rPr>
              <w:tab/>
            </w:r>
            <w:r w:rsidRPr="00FF5A0E">
              <w:rPr>
                <w:rFonts w:hint="eastAsia"/>
                <w:rtl/>
                <w:lang w:eastAsia="he-IL"/>
              </w:rPr>
              <w:t>על</w:t>
            </w:r>
            <w:r w:rsidRPr="00FF5A0E">
              <w:rPr>
                <w:rtl/>
                <w:lang w:eastAsia="he-IL"/>
              </w:rPr>
              <w:t xml:space="preserve"> </w:t>
            </w:r>
            <w:r w:rsidRPr="00FF5A0E">
              <w:rPr>
                <w:rFonts w:hint="eastAsia"/>
                <w:rtl/>
                <w:lang w:eastAsia="he-IL"/>
              </w:rPr>
              <w:t>אף</w:t>
            </w:r>
            <w:r w:rsidRPr="00FF5A0E">
              <w:rPr>
                <w:rtl/>
                <w:lang w:eastAsia="he-IL"/>
              </w:rPr>
              <w:t xml:space="preserve"> </w:t>
            </w:r>
            <w:r w:rsidRPr="00FF5A0E">
              <w:rPr>
                <w:rFonts w:hint="eastAsia"/>
                <w:rtl/>
                <w:lang w:eastAsia="he-IL"/>
              </w:rPr>
              <w:t>הוראות</w:t>
            </w:r>
            <w:r w:rsidRPr="00FF5A0E">
              <w:rPr>
                <w:rtl/>
                <w:lang w:eastAsia="he-IL"/>
              </w:rPr>
              <w:t xml:space="preserve"> </w:t>
            </w:r>
            <w:r w:rsidRPr="00FF5A0E">
              <w:rPr>
                <w:rFonts w:hint="eastAsia"/>
                <w:rtl/>
                <w:lang w:eastAsia="he-IL"/>
              </w:rPr>
              <w:t>סעיף</w:t>
            </w:r>
            <w:r w:rsidRPr="00FF5A0E">
              <w:rPr>
                <w:rtl/>
                <w:lang w:eastAsia="he-IL"/>
              </w:rPr>
              <w:t xml:space="preserve"> </w:t>
            </w:r>
            <w:r w:rsidRPr="00FF5A0E">
              <w:rPr>
                <w:rFonts w:hint="eastAsia"/>
                <w:rtl/>
                <w:lang w:eastAsia="he-IL"/>
              </w:rPr>
              <w:t>קטן</w:t>
            </w:r>
            <w:r w:rsidRPr="00FF5A0E">
              <w:rPr>
                <w:rtl/>
                <w:lang w:eastAsia="he-IL"/>
              </w:rPr>
              <w:t xml:space="preserve"> (</w:t>
            </w:r>
            <w:r w:rsidRPr="00FF5A0E">
              <w:rPr>
                <w:rFonts w:hint="eastAsia"/>
                <w:rtl/>
                <w:lang w:eastAsia="he-IL"/>
              </w:rPr>
              <w:t>א</w:t>
            </w:r>
            <w:r w:rsidRPr="00FF5A0E">
              <w:rPr>
                <w:rtl/>
                <w:lang w:eastAsia="he-IL"/>
              </w:rPr>
              <w:t xml:space="preserve">), </w:t>
            </w:r>
            <w:r w:rsidRPr="00FF5A0E">
              <w:rPr>
                <w:rFonts w:hint="eastAsia"/>
                <w:rtl/>
                <w:lang w:eastAsia="he-IL"/>
              </w:rPr>
              <w:t>בשיווק</w:t>
            </w:r>
            <w:r w:rsidRPr="00FF5A0E">
              <w:rPr>
                <w:rtl/>
                <w:lang w:eastAsia="he-IL"/>
              </w:rPr>
              <w:t xml:space="preserve"> </w:t>
            </w:r>
            <w:r w:rsidRPr="00FF5A0E">
              <w:rPr>
                <w:rFonts w:hint="eastAsia"/>
                <w:rtl/>
                <w:lang w:eastAsia="he-IL"/>
              </w:rPr>
              <w:t>מרחוק</w:t>
            </w:r>
            <w:r w:rsidRPr="00FF5A0E">
              <w:rPr>
                <w:rtl/>
                <w:lang w:eastAsia="he-IL"/>
              </w:rPr>
              <w:t xml:space="preserve"> </w:t>
            </w:r>
            <w:r w:rsidRPr="00FF5A0E">
              <w:rPr>
                <w:rFonts w:hint="cs"/>
                <w:rtl/>
                <w:lang w:eastAsia="he-IL"/>
              </w:rPr>
              <w:t xml:space="preserve">יציג </w:t>
            </w:r>
            <w:r w:rsidRPr="00FF5A0E">
              <w:rPr>
                <w:rFonts w:hint="eastAsia"/>
                <w:rtl/>
                <w:lang w:eastAsia="he-IL"/>
              </w:rPr>
              <w:t>משווק</w:t>
            </w:r>
            <w:r w:rsidRPr="00FF5A0E">
              <w:rPr>
                <w:rtl/>
                <w:lang w:eastAsia="he-IL"/>
              </w:rPr>
              <w:t xml:space="preserve"> </w:t>
            </w:r>
            <w:r w:rsidRPr="00FF5A0E">
              <w:rPr>
                <w:rFonts w:hint="eastAsia"/>
                <w:rtl/>
                <w:lang w:eastAsia="he-IL"/>
              </w:rPr>
              <w:t>לצד</w:t>
            </w:r>
            <w:r w:rsidRPr="00FF5A0E">
              <w:rPr>
                <w:rtl/>
                <w:lang w:eastAsia="he-IL"/>
              </w:rPr>
              <w:t xml:space="preserve"> </w:t>
            </w:r>
            <w:r w:rsidRPr="00FF5A0E">
              <w:rPr>
                <w:rFonts w:hint="eastAsia"/>
                <w:rtl/>
                <w:lang w:eastAsia="he-IL"/>
              </w:rPr>
              <w:t>תיאור</w:t>
            </w:r>
            <w:r w:rsidRPr="00FF5A0E">
              <w:rPr>
                <w:rtl/>
                <w:lang w:eastAsia="he-IL"/>
              </w:rPr>
              <w:t xml:space="preserve"> </w:t>
            </w:r>
            <w:r w:rsidRPr="00FF5A0E">
              <w:rPr>
                <w:rFonts w:hint="eastAsia"/>
                <w:rtl/>
                <w:lang w:eastAsia="he-IL"/>
              </w:rPr>
              <w:t>המכשיר</w:t>
            </w:r>
            <w:r w:rsidRPr="00FF5A0E">
              <w:rPr>
                <w:rtl/>
                <w:lang w:eastAsia="he-IL"/>
              </w:rPr>
              <w:t xml:space="preserve"> </w:t>
            </w:r>
            <w:r w:rsidRPr="00FF5A0E">
              <w:rPr>
                <w:rFonts w:hint="eastAsia"/>
                <w:rtl/>
                <w:lang w:eastAsia="he-IL"/>
              </w:rPr>
              <w:t>החשמלי</w:t>
            </w:r>
            <w:r w:rsidRPr="00FF5A0E">
              <w:rPr>
                <w:rtl/>
                <w:lang w:eastAsia="he-IL"/>
              </w:rPr>
              <w:t xml:space="preserve">, </w:t>
            </w:r>
            <w:r w:rsidRPr="00FF5A0E">
              <w:rPr>
                <w:rFonts w:hint="eastAsia"/>
                <w:rtl/>
                <w:lang w:eastAsia="he-IL"/>
              </w:rPr>
              <w:t>במקום</w:t>
            </w:r>
            <w:r w:rsidRPr="00FF5A0E">
              <w:rPr>
                <w:rtl/>
                <w:lang w:eastAsia="he-IL"/>
              </w:rPr>
              <w:t xml:space="preserve"> </w:t>
            </w:r>
            <w:r w:rsidRPr="00FF5A0E">
              <w:rPr>
                <w:rFonts w:hint="eastAsia"/>
                <w:rtl/>
                <w:lang w:eastAsia="he-IL"/>
              </w:rPr>
              <w:t>תווית</w:t>
            </w:r>
            <w:r w:rsidRPr="00FF5A0E">
              <w:rPr>
                <w:rtl/>
                <w:lang w:eastAsia="he-IL"/>
              </w:rPr>
              <w:t xml:space="preserve"> </w:t>
            </w:r>
            <w:r w:rsidRPr="00FF5A0E">
              <w:rPr>
                <w:rFonts w:hint="eastAsia"/>
                <w:rtl/>
                <w:lang w:eastAsia="he-IL"/>
              </w:rPr>
              <w:t>הדירוג</w:t>
            </w:r>
            <w:r w:rsidRPr="00FF5A0E">
              <w:rPr>
                <w:rtl/>
                <w:lang w:eastAsia="he-IL"/>
              </w:rPr>
              <w:t xml:space="preserve"> </w:t>
            </w:r>
            <w:r w:rsidRPr="00FF5A0E">
              <w:rPr>
                <w:rFonts w:hint="eastAsia"/>
                <w:rtl/>
                <w:lang w:eastAsia="he-IL"/>
              </w:rPr>
              <w:t>האנרגטי</w:t>
            </w:r>
            <w:r w:rsidRPr="00FF5A0E">
              <w:rPr>
                <w:rtl/>
                <w:lang w:eastAsia="he-IL"/>
              </w:rPr>
              <w:t xml:space="preserve">, </w:t>
            </w:r>
            <w:r w:rsidRPr="00FF5A0E">
              <w:rPr>
                <w:rFonts w:hint="eastAsia"/>
                <w:rtl/>
                <w:lang w:eastAsia="he-IL"/>
              </w:rPr>
              <w:t>את</w:t>
            </w:r>
            <w:r w:rsidRPr="00FF5A0E">
              <w:rPr>
                <w:rtl/>
                <w:lang w:eastAsia="he-IL"/>
              </w:rPr>
              <w:t xml:space="preserve"> </w:t>
            </w:r>
            <w:r w:rsidRPr="00FF5A0E">
              <w:rPr>
                <w:rFonts w:hint="eastAsia"/>
                <w:rtl/>
                <w:lang w:eastAsia="he-IL"/>
              </w:rPr>
              <w:t>הדירוג</w:t>
            </w:r>
            <w:r w:rsidRPr="00FF5A0E">
              <w:rPr>
                <w:rtl/>
                <w:lang w:eastAsia="he-IL"/>
              </w:rPr>
              <w:t xml:space="preserve"> </w:t>
            </w:r>
            <w:r w:rsidRPr="00FF5A0E">
              <w:rPr>
                <w:rFonts w:hint="eastAsia"/>
                <w:rtl/>
                <w:lang w:eastAsia="he-IL"/>
              </w:rPr>
              <w:t>האנרגטי</w:t>
            </w:r>
            <w:r w:rsidRPr="00FF5A0E">
              <w:rPr>
                <w:rtl/>
                <w:lang w:eastAsia="he-IL"/>
              </w:rPr>
              <w:t xml:space="preserve"> </w:t>
            </w:r>
            <w:r w:rsidRPr="00FF5A0E">
              <w:rPr>
                <w:rFonts w:hint="eastAsia"/>
                <w:rtl/>
                <w:lang w:eastAsia="he-IL"/>
              </w:rPr>
              <w:t>של</w:t>
            </w:r>
            <w:r w:rsidRPr="00FF5A0E">
              <w:rPr>
                <w:rtl/>
                <w:lang w:eastAsia="he-IL"/>
              </w:rPr>
              <w:t xml:space="preserve"> </w:t>
            </w:r>
            <w:r w:rsidRPr="00FF5A0E">
              <w:rPr>
                <w:rFonts w:hint="eastAsia"/>
                <w:rtl/>
                <w:lang w:eastAsia="he-IL"/>
              </w:rPr>
              <w:t>המכשיר</w:t>
            </w:r>
            <w:r w:rsidRPr="00FF5A0E">
              <w:rPr>
                <w:rtl/>
                <w:lang w:eastAsia="he-IL"/>
              </w:rPr>
              <w:t xml:space="preserve"> </w:t>
            </w:r>
            <w:r w:rsidRPr="00FF5A0E">
              <w:rPr>
                <w:rFonts w:hint="eastAsia"/>
                <w:rtl/>
                <w:lang w:eastAsia="he-IL"/>
              </w:rPr>
              <w:t>החשמלי</w:t>
            </w:r>
            <w:r w:rsidRPr="00FF5A0E">
              <w:rPr>
                <w:rtl/>
                <w:lang w:eastAsia="he-IL"/>
              </w:rPr>
              <w:t xml:space="preserve">; </w:t>
            </w:r>
            <w:r w:rsidRPr="00FF5A0E">
              <w:rPr>
                <w:rFonts w:hint="cs"/>
                <w:rtl/>
                <w:lang w:eastAsia="he-IL"/>
              </w:rPr>
              <w:t xml:space="preserve">נוסף על האמור, במסמך שמוסר משווק לצרכן לפי סעיף 14ג(ב) לחוק הגנת הצרכן, </w:t>
            </w:r>
            <w:proofErr w:type="spellStart"/>
            <w:r w:rsidRPr="00FF5A0E">
              <w:rPr>
                <w:rFonts w:hint="eastAsia"/>
                <w:rtl/>
                <w:lang w:eastAsia="he-IL"/>
              </w:rPr>
              <w:t>התשמ</w:t>
            </w:r>
            <w:r w:rsidRPr="00FF5A0E">
              <w:rPr>
                <w:rtl/>
                <w:lang w:eastAsia="he-IL"/>
              </w:rPr>
              <w:t>"</w:t>
            </w:r>
            <w:r w:rsidRPr="00FF5A0E">
              <w:rPr>
                <w:rFonts w:hint="eastAsia"/>
                <w:rtl/>
                <w:lang w:eastAsia="he-IL"/>
              </w:rPr>
              <w:t>א</w:t>
            </w:r>
            <w:proofErr w:type="spellEnd"/>
            <w:r w:rsidRPr="00FF5A0E">
              <w:rPr>
                <w:rtl/>
                <w:lang w:eastAsia="he-IL"/>
              </w:rPr>
              <w:t>–1981</w:t>
            </w:r>
            <w:r w:rsidRPr="00FF5A0E">
              <w:rPr>
                <w:rFonts w:hint="eastAsia"/>
                <w:rtl/>
                <w:lang w:eastAsia="he-IL"/>
              </w:rPr>
              <w:t>‏</w:t>
            </w:r>
            <w:r w:rsidRPr="00FF5A0E">
              <w:rPr>
                <w:rFonts w:hint="cs"/>
                <w:rtl/>
                <w:lang w:eastAsia="he-IL"/>
              </w:rPr>
              <w:t xml:space="preserve">, יכלול המשווק גם את הדירוג האנרגטי של המכשיר החשמלי; </w:t>
            </w:r>
            <w:r w:rsidRPr="00FF5A0E">
              <w:rPr>
                <w:rFonts w:hint="eastAsia"/>
                <w:rtl/>
                <w:lang w:eastAsia="he-IL"/>
              </w:rPr>
              <w:t>השר</w:t>
            </w:r>
            <w:r w:rsidRPr="00FF5A0E">
              <w:rPr>
                <w:rtl/>
                <w:lang w:eastAsia="he-IL"/>
              </w:rPr>
              <w:t xml:space="preserve"> </w:t>
            </w:r>
            <w:r w:rsidRPr="00FF5A0E">
              <w:rPr>
                <w:rFonts w:hint="eastAsia"/>
                <w:rtl/>
                <w:lang w:eastAsia="he-IL"/>
              </w:rPr>
              <w:t>רשאי</w:t>
            </w:r>
            <w:r w:rsidRPr="00FF5A0E">
              <w:rPr>
                <w:rtl/>
                <w:lang w:eastAsia="he-IL"/>
              </w:rPr>
              <w:t xml:space="preserve"> </w:t>
            </w:r>
            <w:r w:rsidRPr="00FF5A0E">
              <w:rPr>
                <w:rFonts w:hint="eastAsia"/>
                <w:rtl/>
                <w:lang w:eastAsia="he-IL"/>
              </w:rPr>
              <w:t>לקבוע</w:t>
            </w:r>
            <w:r w:rsidRPr="00FF5A0E">
              <w:rPr>
                <w:rtl/>
                <w:lang w:eastAsia="he-IL"/>
              </w:rPr>
              <w:t xml:space="preserve"> </w:t>
            </w:r>
            <w:r w:rsidRPr="00FF5A0E">
              <w:rPr>
                <w:rFonts w:hint="eastAsia"/>
                <w:rtl/>
                <w:lang w:eastAsia="he-IL"/>
              </w:rPr>
              <w:t>נתונים</w:t>
            </w:r>
            <w:r w:rsidRPr="00FF5A0E">
              <w:rPr>
                <w:rtl/>
                <w:lang w:eastAsia="he-IL"/>
              </w:rPr>
              <w:t xml:space="preserve"> </w:t>
            </w:r>
            <w:r w:rsidRPr="00FF5A0E">
              <w:rPr>
                <w:rFonts w:hint="eastAsia"/>
                <w:rtl/>
                <w:lang w:eastAsia="he-IL"/>
              </w:rPr>
              <w:t>נוספים</w:t>
            </w:r>
            <w:r w:rsidRPr="00FF5A0E">
              <w:rPr>
                <w:rFonts w:hint="cs"/>
                <w:rtl/>
                <w:lang w:eastAsia="he-IL"/>
              </w:rPr>
              <w:t xml:space="preserve">" </w:t>
            </w:r>
            <w:r w:rsidRPr="00FF5A0E">
              <w:rPr>
                <w:rtl/>
                <w:lang w:eastAsia="he-IL"/>
              </w:rPr>
              <w:t>–</w:t>
            </w:r>
            <w:r w:rsidRPr="00FF5A0E">
              <w:rPr>
                <w:rFonts w:hint="cs"/>
                <w:rtl/>
                <w:lang w:eastAsia="he-IL"/>
              </w:rPr>
              <w:t xml:space="preserve"> וכאן אנחנו נחדד: בדבר נצילות אנרגטית </w:t>
            </w:r>
            <w:r w:rsidRPr="00FF5A0E">
              <w:rPr>
                <w:rtl/>
                <w:lang w:eastAsia="he-IL"/>
              </w:rPr>
              <w:t>–</w:t>
            </w:r>
            <w:r w:rsidRPr="00FF5A0E">
              <w:rPr>
                <w:rFonts w:hint="cs"/>
                <w:rtl/>
                <w:lang w:eastAsia="he-IL"/>
              </w:rPr>
              <w:t xml:space="preserve"> </w:t>
            </w:r>
            <w:bookmarkStart w:id="59" w:name="_ETM_Q1_857147"/>
            <w:bookmarkStart w:id="60" w:name="_ETM_Q1_857268"/>
            <w:bookmarkEnd w:id="59"/>
            <w:bookmarkEnd w:id="60"/>
            <w:r w:rsidRPr="00FF5A0E">
              <w:rPr>
                <w:rFonts w:hint="cs"/>
                <w:rtl/>
                <w:lang w:eastAsia="he-IL"/>
              </w:rPr>
              <w:t>"</w:t>
            </w:r>
            <w:r w:rsidRPr="00FF5A0E">
              <w:rPr>
                <w:rFonts w:hint="eastAsia"/>
                <w:rtl/>
                <w:lang w:eastAsia="he-IL"/>
              </w:rPr>
              <w:t>שעל</w:t>
            </w:r>
            <w:r w:rsidRPr="00FF5A0E">
              <w:rPr>
                <w:rtl/>
                <w:lang w:eastAsia="he-IL"/>
              </w:rPr>
              <w:t xml:space="preserve"> </w:t>
            </w:r>
            <w:r w:rsidRPr="00FF5A0E">
              <w:rPr>
                <w:rFonts w:hint="eastAsia"/>
                <w:rtl/>
                <w:lang w:eastAsia="he-IL"/>
              </w:rPr>
              <w:t>משווק</w:t>
            </w:r>
            <w:r w:rsidRPr="00FF5A0E">
              <w:rPr>
                <w:rtl/>
                <w:lang w:eastAsia="he-IL"/>
              </w:rPr>
              <w:t xml:space="preserve"> </w:t>
            </w:r>
            <w:r w:rsidRPr="00FF5A0E">
              <w:rPr>
                <w:rFonts w:hint="eastAsia"/>
                <w:rtl/>
                <w:lang w:eastAsia="he-IL"/>
              </w:rPr>
              <w:t>להציג</w:t>
            </w:r>
            <w:r w:rsidRPr="00FF5A0E">
              <w:rPr>
                <w:rtl/>
                <w:lang w:eastAsia="he-IL"/>
              </w:rPr>
              <w:t xml:space="preserve"> </w:t>
            </w:r>
            <w:r w:rsidRPr="00FF5A0E">
              <w:rPr>
                <w:rFonts w:hint="eastAsia"/>
                <w:rtl/>
                <w:lang w:eastAsia="he-IL"/>
              </w:rPr>
              <w:t>בשיווק</w:t>
            </w:r>
            <w:r w:rsidRPr="00FF5A0E">
              <w:rPr>
                <w:rtl/>
                <w:lang w:eastAsia="he-IL"/>
              </w:rPr>
              <w:t xml:space="preserve"> </w:t>
            </w:r>
            <w:r w:rsidRPr="00FF5A0E">
              <w:rPr>
                <w:rFonts w:hint="eastAsia"/>
                <w:rtl/>
                <w:lang w:eastAsia="he-IL"/>
              </w:rPr>
              <w:t>מרחוק</w:t>
            </w:r>
            <w:r w:rsidRPr="00FF5A0E">
              <w:rPr>
                <w:rtl/>
                <w:lang w:eastAsia="he-IL"/>
              </w:rPr>
              <w:t xml:space="preserve"> </w:t>
            </w:r>
            <w:r w:rsidRPr="00FF5A0E">
              <w:rPr>
                <w:rFonts w:hint="eastAsia"/>
                <w:rtl/>
                <w:lang w:eastAsia="he-IL"/>
              </w:rPr>
              <w:t>לפי</w:t>
            </w:r>
            <w:r w:rsidRPr="00FF5A0E">
              <w:rPr>
                <w:rtl/>
                <w:lang w:eastAsia="he-IL"/>
              </w:rPr>
              <w:t xml:space="preserve"> </w:t>
            </w:r>
            <w:r w:rsidRPr="00FF5A0E">
              <w:rPr>
                <w:rFonts w:hint="eastAsia"/>
                <w:rtl/>
                <w:lang w:eastAsia="he-IL"/>
              </w:rPr>
              <w:t>הוראות</w:t>
            </w:r>
            <w:r w:rsidRPr="00FF5A0E">
              <w:rPr>
                <w:rtl/>
                <w:lang w:eastAsia="he-IL"/>
              </w:rPr>
              <w:t xml:space="preserve"> </w:t>
            </w:r>
            <w:r w:rsidRPr="00FF5A0E">
              <w:rPr>
                <w:rFonts w:hint="eastAsia"/>
                <w:rtl/>
                <w:lang w:eastAsia="he-IL"/>
              </w:rPr>
              <w:t>סעיף</w:t>
            </w:r>
            <w:r w:rsidRPr="00FF5A0E">
              <w:rPr>
                <w:rtl/>
                <w:lang w:eastAsia="he-IL"/>
              </w:rPr>
              <w:t xml:space="preserve"> </w:t>
            </w:r>
            <w:r w:rsidRPr="00FF5A0E">
              <w:rPr>
                <w:rFonts w:hint="eastAsia"/>
                <w:rtl/>
                <w:lang w:eastAsia="he-IL"/>
              </w:rPr>
              <w:t>קטן</w:t>
            </w:r>
            <w:r w:rsidRPr="00FF5A0E">
              <w:rPr>
                <w:rtl/>
                <w:lang w:eastAsia="he-IL"/>
              </w:rPr>
              <w:t xml:space="preserve"> </w:t>
            </w:r>
            <w:r w:rsidRPr="00FF5A0E">
              <w:rPr>
                <w:rFonts w:hint="eastAsia"/>
                <w:rtl/>
                <w:lang w:eastAsia="he-IL"/>
              </w:rPr>
              <w:t>זה</w:t>
            </w:r>
            <w:r w:rsidRPr="00FF5A0E">
              <w:rPr>
                <w:rtl/>
                <w:lang w:eastAsia="he-IL"/>
              </w:rPr>
              <w:t xml:space="preserve">; </w:t>
            </w:r>
            <w:r w:rsidRPr="00FF5A0E">
              <w:rPr>
                <w:rFonts w:hint="eastAsia"/>
                <w:rtl/>
                <w:lang w:eastAsia="he-IL"/>
              </w:rPr>
              <w:t>לעניין</w:t>
            </w:r>
            <w:r w:rsidRPr="00FF5A0E">
              <w:rPr>
                <w:rtl/>
                <w:lang w:eastAsia="he-IL"/>
              </w:rPr>
              <w:t xml:space="preserve"> </w:t>
            </w:r>
            <w:r w:rsidRPr="00FF5A0E">
              <w:rPr>
                <w:rFonts w:hint="eastAsia"/>
                <w:rtl/>
                <w:lang w:eastAsia="he-IL"/>
              </w:rPr>
              <w:t>זה</w:t>
            </w:r>
            <w:r w:rsidRPr="00FF5A0E">
              <w:rPr>
                <w:rtl/>
                <w:lang w:eastAsia="he-IL"/>
              </w:rPr>
              <w:t>, "</w:t>
            </w:r>
            <w:r w:rsidRPr="00FF5A0E">
              <w:rPr>
                <w:rFonts w:hint="eastAsia"/>
                <w:rtl/>
                <w:lang w:eastAsia="he-IL"/>
              </w:rPr>
              <w:t>שיווק</w:t>
            </w:r>
            <w:r w:rsidRPr="00FF5A0E">
              <w:rPr>
                <w:rtl/>
                <w:lang w:eastAsia="he-IL"/>
              </w:rPr>
              <w:t xml:space="preserve"> </w:t>
            </w:r>
            <w:r w:rsidRPr="00FF5A0E">
              <w:rPr>
                <w:rFonts w:hint="eastAsia"/>
                <w:rtl/>
                <w:lang w:eastAsia="he-IL"/>
              </w:rPr>
              <w:t>מרחוק</w:t>
            </w:r>
            <w:r w:rsidRPr="00FF5A0E">
              <w:rPr>
                <w:rtl/>
                <w:lang w:eastAsia="he-IL"/>
              </w:rPr>
              <w:t xml:space="preserve">" – </w:t>
            </w:r>
            <w:r w:rsidRPr="00FF5A0E">
              <w:rPr>
                <w:rFonts w:hint="eastAsia"/>
                <w:rtl/>
                <w:lang w:eastAsia="he-IL"/>
              </w:rPr>
              <w:t>כהגדרתו</w:t>
            </w:r>
            <w:r w:rsidRPr="00FF5A0E">
              <w:rPr>
                <w:rtl/>
                <w:lang w:eastAsia="he-IL"/>
              </w:rPr>
              <w:t xml:space="preserve"> </w:t>
            </w:r>
            <w:r w:rsidRPr="00FF5A0E">
              <w:rPr>
                <w:rFonts w:hint="eastAsia"/>
                <w:rtl/>
                <w:lang w:eastAsia="he-IL"/>
              </w:rPr>
              <w:t>בסעיף</w:t>
            </w:r>
            <w:r w:rsidRPr="00FF5A0E">
              <w:rPr>
                <w:rtl/>
                <w:lang w:eastAsia="he-IL"/>
              </w:rPr>
              <w:t xml:space="preserve"> 14</w:t>
            </w:r>
            <w:r w:rsidRPr="00FF5A0E">
              <w:rPr>
                <w:rFonts w:hint="eastAsia"/>
                <w:rtl/>
                <w:lang w:eastAsia="he-IL"/>
              </w:rPr>
              <w:t>ג</w:t>
            </w:r>
            <w:r w:rsidRPr="00FF5A0E">
              <w:rPr>
                <w:rtl/>
                <w:lang w:eastAsia="he-IL"/>
              </w:rPr>
              <w:t xml:space="preserve"> </w:t>
            </w:r>
            <w:r w:rsidRPr="00FF5A0E">
              <w:rPr>
                <w:rFonts w:hint="eastAsia"/>
                <w:rtl/>
                <w:lang w:eastAsia="he-IL"/>
              </w:rPr>
              <w:t>לחוק</w:t>
            </w:r>
            <w:r w:rsidRPr="00FF5A0E">
              <w:rPr>
                <w:rtl/>
                <w:lang w:eastAsia="he-IL"/>
              </w:rPr>
              <w:t xml:space="preserve"> </w:t>
            </w:r>
            <w:r w:rsidRPr="00FF5A0E">
              <w:rPr>
                <w:rFonts w:hint="eastAsia"/>
                <w:rtl/>
                <w:lang w:eastAsia="he-IL"/>
              </w:rPr>
              <w:t>הגנת</w:t>
            </w:r>
            <w:r w:rsidRPr="00FF5A0E">
              <w:rPr>
                <w:rtl/>
                <w:lang w:eastAsia="he-IL"/>
              </w:rPr>
              <w:t xml:space="preserve"> </w:t>
            </w:r>
            <w:r w:rsidRPr="00FF5A0E">
              <w:rPr>
                <w:rFonts w:hint="eastAsia"/>
                <w:rtl/>
                <w:lang w:eastAsia="he-IL"/>
              </w:rPr>
              <w:t>הצרכן</w:t>
            </w:r>
            <w:r w:rsidRPr="00FF5A0E">
              <w:rPr>
                <w:rtl/>
                <w:lang w:eastAsia="he-IL"/>
              </w:rPr>
              <w:t xml:space="preserve">, </w:t>
            </w:r>
            <w:proofErr w:type="spellStart"/>
            <w:r w:rsidRPr="00FF5A0E">
              <w:rPr>
                <w:rFonts w:hint="eastAsia"/>
                <w:rtl/>
                <w:lang w:eastAsia="he-IL"/>
              </w:rPr>
              <w:t>התשמ</w:t>
            </w:r>
            <w:r w:rsidRPr="00FF5A0E">
              <w:rPr>
                <w:rtl/>
                <w:lang w:eastAsia="he-IL"/>
              </w:rPr>
              <w:t>"</w:t>
            </w:r>
            <w:r w:rsidRPr="00FF5A0E">
              <w:rPr>
                <w:rFonts w:hint="eastAsia"/>
                <w:rtl/>
                <w:lang w:eastAsia="he-IL"/>
              </w:rPr>
              <w:t>א</w:t>
            </w:r>
            <w:proofErr w:type="spellEnd"/>
            <w:r w:rsidRPr="00FF5A0E">
              <w:rPr>
                <w:rtl/>
                <w:lang w:eastAsia="he-IL"/>
              </w:rPr>
              <w:t>–1981</w:t>
            </w:r>
            <w:r w:rsidRPr="00FF5A0E">
              <w:rPr>
                <w:rFonts w:hint="eastAsia"/>
                <w:rtl/>
                <w:lang w:eastAsia="he-IL"/>
              </w:rPr>
              <w:t>‏</w:t>
            </w:r>
            <w:r w:rsidRPr="00FF5A0E">
              <w:rPr>
                <w:rtl/>
                <w:lang w:eastAsia="he-IL"/>
              </w:rPr>
              <w:t>.</w:t>
            </w:r>
          </w:p>
        </w:tc>
      </w:tr>
    </w:tbl>
    <w:p w:rsidR="003611CD" w:rsidRDefault="003611CD" w:rsidP="00FF5A0E">
      <w:pPr>
        <w:ind w:firstLine="0"/>
        <w:rPr>
          <w:rtl/>
          <w:lang w:eastAsia="he-IL"/>
        </w:rPr>
      </w:pPr>
    </w:p>
    <w:p w:rsidR="003611CD" w:rsidRDefault="003611CD" w:rsidP="003611CD">
      <w:pPr>
        <w:rPr>
          <w:rtl/>
          <w:lang w:eastAsia="he-IL"/>
        </w:rPr>
      </w:pPr>
      <w:bookmarkStart w:id="61" w:name="_ETM_Q1_865491"/>
      <w:bookmarkStart w:id="62" w:name="_ETM_Q1_865576"/>
      <w:bookmarkEnd w:id="61"/>
      <w:bookmarkEnd w:id="62"/>
      <w:r>
        <w:rPr>
          <w:rFonts w:hint="cs"/>
          <w:rtl/>
          <w:lang w:eastAsia="he-IL"/>
        </w:rPr>
        <w:t>כאן אני מוכרח להגיד ששיווק מרחוק הוא ש</w:t>
      </w:r>
      <w:bookmarkStart w:id="63" w:name="_ETM_Q1_862220"/>
      <w:bookmarkEnd w:id="63"/>
      <w:r>
        <w:rPr>
          <w:rFonts w:hint="cs"/>
          <w:rtl/>
          <w:lang w:eastAsia="he-IL"/>
        </w:rPr>
        <w:t xml:space="preserve">יווק שלא בנוכחות משותפת של הצדדים. למשל, הדוגמה הנפוצה ביותר </w:t>
      </w:r>
      <w:bookmarkStart w:id="64" w:name="_ETM_Q1_866210"/>
      <w:bookmarkEnd w:id="64"/>
      <w:r>
        <w:rPr>
          <w:rFonts w:hint="cs"/>
          <w:rtl/>
          <w:lang w:eastAsia="he-IL"/>
        </w:rPr>
        <w:t xml:space="preserve">הוא שיווק באינטרנט. ולעניין הסנקציה על הפרת הסעיף הזה </w:t>
      </w:r>
      <w:r>
        <w:rPr>
          <w:rtl/>
          <w:lang w:eastAsia="he-IL"/>
        </w:rPr>
        <w:t>–</w:t>
      </w:r>
      <w:r>
        <w:rPr>
          <w:rFonts w:hint="cs"/>
          <w:rtl/>
          <w:lang w:eastAsia="he-IL"/>
        </w:rPr>
        <w:t xml:space="preserve"> </w:t>
      </w:r>
      <w:bookmarkStart w:id="65" w:name="_ETM_Q1_877897"/>
      <w:bookmarkEnd w:id="65"/>
      <w:r>
        <w:rPr>
          <w:rFonts w:hint="cs"/>
          <w:rtl/>
          <w:lang w:eastAsia="he-IL"/>
        </w:rPr>
        <w:t xml:space="preserve">כאן יש את החידוד שאמרתי שאני אוסיף, שהוסכם גם עם </w:t>
      </w:r>
      <w:bookmarkStart w:id="66" w:name="_ETM_Q1_880085"/>
      <w:bookmarkEnd w:id="66"/>
      <w:r>
        <w:rPr>
          <w:rFonts w:hint="cs"/>
          <w:rtl/>
          <w:lang w:eastAsia="he-IL"/>
        </w:rPr>
        <w:t xml:space="preserve">הרשות להגנת הצרכן, שהפרה של הוראות סעיף 3ט(ב), עניין השיווק </w:t>
      </w:r>
      <w:bookmarkStart w:id="67" w:name="_ETM_Q1_881480"/>
      <w:bookmarkEnd w:id="67"/>
      <w:r>
        <w:rPr>
          <w:rFonts w:hint="cs"/>
          <w:rtl/>
          <w:lang w:eastAsia="he-IL"/>
        </w:rPr>
        <w:t>מרחוק, יראו אותה כהפרה של הוראות סעיף 14ג רבא לחוק הגנת הצרכן</w:t>
      </w:r>
      <w:r w:rsidR="004542BA">
        <w:rPr>
          <w:rFonts w:hint="cs"/>
          <w:rtl/>
          <w:lang w:eastAsia="he-IL"/>
        </w:rPr>
        <w:t xml:space="preserve"> שעניינו חובות של עוסק בגילוי לצרכן בעסקה </w:t>
      </w:r>
      <w:bookmarkStart w:id="68" w:name="_ETM_Q1_894120"/>
      <w:bookmarkEnd w:id="68"/>
      <w:r w:rsidR="004542BA">
        <w:rPr>
          <w:rFonts w:hint="cs"/>
          <w:rtl/>
          <w:lang w:eastAsia="he-IL"/>
        </w:rPr>
        <w:t>של מכר מרחוק ושיווק מרחוק.</w:t>
      </w:r>
    </w:p>
    <w:p w:rsidR="004542BA" w:rsidRDefault="004542BA" w:rsidP="003611CD">
      <w:pPr>
        <w:rPr>
          <w:rtl/>
          <w:lang w:eastAsia="he-IL"/>
        </w:rPr>
      </w:pPr>
      <w:bookmarkStart w:id="69" w:name="_ETM_Q1_897537"/>
      <w:bookmarkStart w:id="70" w:name="_ETM_Q1_897637"/>
      <w:bookmarkEnd w:id="69"/>
      <w:bookmarkEnd w:id="70"/>
    </w:p>
    <w:p w:rsidR="004542BA" w:rsidRDefault="004542BA" w:rsidP="004542BA">
      <w:pPr>
        <w:rPr>
          <w:rtl/>
          <w:lang w:eastAsia="he-IL"/>
        </w:rPr>
      </w:pPr>
      <w:bookmarkStart w:id="71" w:name="_ETM_Q1_897699"/>
      <w:bookmarkStart w:id="72" w:name="_ETM_Q1_897749"/>
      <w:bookmarkEnd w:id="71"/>
      <w:bookmarkEnd w:id="72"/>
      <w:r>
        <w:rPr>
          <w:rFonts w:hint="cs"/>
          <w:rtl/>
          <w:lang w:eastAsia="he-IL"/>
        </w:rPr>
        <w:t xml:space="preserve">ולממונה על הגנת הצרכן והסחר ההוגן </w:t>
      </w:r>
      <w:bookmarkStart w:id="73" w:name="_ETM_Q1_899409"/>
      <w:bookmarkEnd w:id="73"/>
      <w:r>
        <w:rPr>
          <w:rFonts w:hint="cs"/>
          <w:rtl/>
          <w:lang w:eastAsia="he-IL"/>
        </w:rPr>
        <w:t xml:space="preserve">ולמפקח של הרשות להגנת הצרכן והסחר ההוגן יהיו כל הסמכויות </w:t>
      </w:r>
      <w:bookmarkStart w:id="74" w:name="_ETM_Q1_903843"/>
      <w:bookmarkEnd w:id="74"/>
      <w:r>
        <w:rPr>
          <w:rFonts w:hint="cs"/>
          <w:rtl/>
          <w:lang w:eastAsia="he-IL"/>
        </w:rPr>
        <w:t>לעניין זה לפי פרק ה וה1 לחוק הגנת הצרכן.</w:t>
      </w:r>
    </w:p>
    <w:p w:rsidR="004542BA" w:rsidRDefault="004542BA" w:rsidP="004542BA">
      <w:pPr>
        <w:rPr>
          <w:rtl/>
          <w:lang w:eastAsia="he-IL"/>
        </w:rPr>
      </w:pPr>
      <w:bookmarkStart w:id="75" w:name="_ETM_Q1_907726"/>
      <w:bookmarkStart w:id="76" w:name="_ETM_Q1_907817"/>
      <w:bookmarkEnd w:id="75"/>
      <w:bookmarkEnd w:id="76"/>
    </w:p>
    <w:p w:rsidR="004542BA" w:rsidRDefault="004542BA" w:rsidP="000B43BD">
      <w:pPr>
        <w:rPr>
          <w:rtl/>
          <w:lang w:eastAsia="he-IL"/>
        </w:rPr>
      </w:pPr>
      <w:bookmarkStart w:id="77" w:name="_ETM_Q1_907855"/>
      <w:bookmarkStart w:id="78" w:name="_ETM_Q1_907930"/>
      <w:bookmarkEnd w:id="77"/>
      <w:bookmarkEnd w:id="78"/>
      <w:r>
        <w:rPr>
          <w:rFonts w:hint="cs"/>
          <w:rtl/>
          <w:lang w:eastAsia="he-IL"/>
        </w:rPr>
        <w:t xml:space="preserve">סכום </w:t>
      </w:r>
      <w:bookmarkStart w:id="79" w:name="_ETM_Q1_908350"/>
      <w:bookmarkEnd w:id="79"/>
      <w:r>
        <w:rPr>
          <w:rFonts w:hint="cs"/>
          <w:rtl/>
          <w:lang w:eastAsia="he-IL"/>
        </w:rPr>
        <w:t xml:space="preserve">העיצום הכספי בשל הפרת ההוראות האלה, של 3ט(ב), יהיה כאמור </w:t>
      </w:r>
      <w:r w:rsidR="00A335E7">
        <w:rPr>
          <w:rFonts w:hint="cs"/>
          <w:rtl/>
          <w:lang w:eastAsia="he-IL"/>
        </w:rPr>
        <w:t>בסעיף 22ג</w:t>
      </w:r>
      <w:r w:rsidR="00AB1703">
        <w:rPr>
          <w:rFonts w:hint="cs"/>
          <w:rtl/>
          <w:lang w:eastAsia="he-IL"/>
        </w:rPr>
        <w:t>(א) לחוק הגנת הצרכן</w:t>
      </w:r>
      <w:r w:rsidR="0089332D">
        <w:rPr>
          <w:rFonts w:hint="cs"/>
          <w:rtl/>
          <w:lang w:eastAsia="he-IL"/>
        </w:rPr>
        <w:t xml:space="preserve">, שזה 22,000 לתאגיד </w:t>
      </w:r>
      <w:bookmarkStart w:id="80" w:name="_ETM_Q1_919482"/>
      <w:bookmarkEnd w:id="80"/>
      <w:r w:rsidR="0089332D">
        <w:rPr>
          <w:rFonts w:hint="cs"/>
          <w:rtl/>
          <w:lang w:eastAsia="he-IL"/>
        </w:rPr>
        <w:t xml:space="preserve">ו-7,000 ליחיד. זאת המסגרת של </w:t>
      </w:r>
      <w:r w:rsidR="000B43BD">
        <w:rPr>
          <w:rFonts w:hint="cs"/>
          <w:rtl/>
          <w:lang w:eastAsia="he-IL"/>
        </w:rPr>
        <w:t>הסעיף הזה.</w:t>
      </w:r>
    </w:p>
    <w:p w:rsidR="001666A7" w:rsidRPr="003611CD" w:rsidRDefault="001666A7" w:rsidP="000B43BD">
      <w:pPr>
        <w:rPr>
          <w:rtl/>
          <w:lang w:eastAsia="he-IL"/>
        </w:rPr>
      </w:pPr>
    </w:p>
    <w:p w:rsidR="000B43BD" w:rsidRDefault="000B43BD" w:rsidP="001C3DA7">
      <w:pPr>
        <w:pStyle w:val="af6"/>
        <w:keepNext/>
        <w:rPr>
          <w:rStyle w:val="TagStyle"/>
          <w:rtl/>
        </w:rPr>
      </w:pPr>
      <w:bookmarkStart w:id="81" w:name="ET_yor_4758_8"/>
    </w:p>
    <w:p w:rsidR="001C3DA7" w:rsidRDefault="001C3DA7" w:rsidP="001C3DA7">
      <w:pPr>
        <w:pStyle w:val="af6"/>
        <w:keepNext/>
        <w:rPr>
          <w:rtl/>
        </w:rPr>
      </w:pPr>
      <w:bookmarkStart w:id="82" w:name="_ETM_Q1_921073"/>
      <w:bookmarkStart w:id="83" w:name="_ETM_Q1_921164"/>
      <w:bookmarkEnd w:id="82"/>
      <w:bookmarkEnd w:id="83"/>
      <w:r w:rsidRPr="001C3DA7">
        <w:rPr>
          <w:rStyle w:val="TagStyle"/>
          <w:rtl/>
        </w:rPr>
        <w:t xml:space="preserve"> &lt;&lt; יור &gt;&gt; </w:t>
      </w:r>
      <w:r>
        <w:rPr>
          <w:rtl/>
        </w:rPr>
        <w:t xml:space="preserve">היו"ר יעקב </w:t>
      </w:r>
      <w:proofErr w:type="spellStart"/>
      <w:r>
        <w:rPr>
          <w:rtl/>
        </w:rPr>
        <w:t>מרגי</w:t>
      </w:r>
      <w:proofErr w:type="spellEnd"/>
      <w:r>
        <w:rPr>
          <w:rtl/>
        </w:rPr>
        <w:t>:</w:t>
      </w:r>
      <w:r w:rsidRPr="001C3DA7">
        <w:rPr>
          <w:rStyle w:val="TagStyle"/>
          <w:rtl/>
        </w:rPr>
        <w:t xml:space="preserve"> &lt;&lt; </w:t>
      </w:r>
      <w:proofErr w:type="spellStart"/>
      <w:r w:rsidRPr="001C3DA7">
        <w:rPr>
          <w:rStyle w:val="TagStyle"/>
          <w:rtl/>
        </w:rPr>
        <w:t>יור</w:t>
      </w:r>
      <w:proofErr w:type="spellEnd"/>
      <w:r w:rsidRPr="001C3DA7">
        <w:rPr>
          <w:rStyle w:val="TagStyle"/>
          <w:rtl/>
        </w:rPr>
        <w:t xml:space="preserve"> &gt;&gt;</w:t>
      </w:r>
      <w:r>
        <w:rPr>
          <w:rtl/>
        </w:rPr>
        <w:t xml:space="preserve">   </w:t>
      </w:r>
      <w:bookmarkEnd w:id="81"/>
    </w:p>
    <w:p w:rsidR="001C3DA7" w:rsidRDefault="001C3DA7" w:rsidP="001C3DA7">
      <w:pPr>
        <w:pStyle w:val="KeepWithNext"/>
        <w:rPr>
          <w:rtl/>
          <w:lang w:eastAsia="he-IL"/>
        </w:rPr>
      </w:pPr>
    </w:p>
    <w:p w:rsidR="001C3DA7" w:rsidRDefault="000B43BD" w:rsidP="000B43BD">
      <w:pPr>
        <w:rPr>
          <w:rtl/>
          <w:lang w:eastAsia="he-IL"/>
        </w:rPr>
      </w:pPr>
      <w:r>
        <w:rPr>
          <w:rFonts w:hint="cs"/>
          <w:rtl/>
          <w:lang w:eastAsia="he-IL"/>
        </w:rPr>
        <w:t xml:space="preserve">יש התייחסויות? כמובן, </w:t>
      </w:r>
      <w:bookmarkStart w:id="84" w:name="_ETM_Q1_926299"/>
      <w:bookmarkEnd w:id="84"/>
      <w:r>
        <w:rPr>
          <w:rFonts w:hint="cs"/>
          <w:rtl/>
          <w:lang w:eastAsia="he-IL"/>
        </w:rPr>
        <w:t xml:space="preserve">כן. מאז שהחמאתי לכם, אני מפסיק להחמיא בדיונים. זה מעורר </w:t>
      </w:r>
      <w:bookmarkStart w:id="85" w:name="_ETM_Q1_934787"/>
      <w:bookmarkEnd w:id="85"/>
      <w:r>
        <w:rPr>
          <w:rFonts w:hint="cs"/>
          <w:rtl/>
          <w:lang w:eastAsia="he-IL"/>
        </w:rPr>
        <w:t xml:space="preserve">לכם את המוטיבציה. </w:t>
      </w:r>
    </w:p>
    <w:p w:rsidR="001C3DA7" w:rsidRDefault="001C3DA7" w:rsidP="001C3DA7">
      <w:pPr>
        <w:rPr>
          <w:rtl/>
          <w:lang w:eastAsia="he-IL"/>
        </w:rPr>
      </w:pPr>
    </w:p>
    <w:p w:rsidR="009134B4" w:rsidRDefault="009134B4" w:rsidP="009134B4">
      <w:pPr>
        <w:pStyle w:val="af9"/>
        <w:keepNext/>
        <w:rPr>
          <w:rtl/>
          <w:lang w:eastAsia="he-IL"/>
        </w:rPr>
      </w:pPr>
      <w:bookmarkStart w:id="86" w:name="ET_guest_537748_11"/>
      <w:r w:rsidRPr="009134B4">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9134B4">
        <w:rPr>
          <w:rStyle w:val="TagStyle"/>
          <w:rtl/>
        </w:rPr>
        <w:t xml:space="preserve"> &lt;&lt; אורח &gt;&gt;</w:t>
      </w:r>
      <w:r>
        <w:rPr>
          <w:rtl/>
          <w:lang w:eastAsia="he-IL"/>
        </w:rPr>
        <w:t xml:space="preserve">   </w:t>
      </w:r>
      <w:bookmarkEnd w:id="86"/>
    </w:p>
    <w:p w:rsidR="009134B4" w:rsidRDefault="009134B4" w:rsidP="009134B4">
      <w:pPr>
        <w:pStyle w:val="KeepWithNext"/>
        <w:rPr>
          <w:rtl/>
          <w:lang w:eastAsia="he-IL"/>
        </w:rPr>
      </w:pPr>
    </w:p>
    <w:p w:rsidR="009134B4" w:rsidRDefault="00620952" w:rsidP="009134B4">
      <w:pPr>
        <w:rPr>
          <w:rtl/>
          <w:lang w:eastAsia="he-IL"/>
        </w:rPr>
      </w:pPr>
      <w:r>
        <w:rPr>
          <w:rFonts w:hint="cs"/>
          <w:rtl/>
          <w:lang w:eastAsia="he-IL"/>
        </w:rPr>
        <w:t xml:space="preserve">תודה רבה. </w:t>
      </w:r>
      <w:bookmarkStart w:id="87" w:name="_ETM_Q1_939775"/>
      <w:bookmarkEnd w:id="87"/>
      <w:r w:rsidR="000B43BD">
        <w:rPr>
          <w:rFonts w:hint="cs"/>
          <w:rtl/>
          <w:lang w:eastAsia="he-IL"/>
        </w:rPr>
        <w:t xml:space="preserve">בוקר טוב. אני מלשכת המסחר. </w:t>
      </w:r>
      <w:r>
        <w:rPr>
          <w:rFonts w:hint="cs"/>
          <w:rtl/>
          <w:lang w:eastAsia="he-IL"/>
        </w:rPr>
        <w:t xml:space="preserve">אני רוצה להתייחס גם לסעיף 3ח שכבר הצביעו עליו - </w:t>
      </w:r>
      <w:bookmarkStart w:id="88" w:name="_ETM_Q1_946218"/>
      <w:bookmarkEnd w:id="88"/>
      <w:r>
        <w:rPr>
          <w:rFonts w:hint="cs"/>
          <w:rtl/>
          <w:lang w:eastAsia="he-IL"/>
        </w:rPr>
        <w:t>-</w:t>
      </w:r>
    </w:p>
    <w:p w:rsidR="009134B4" w:rsidRDefault="009134B4" w:rsidP="009134B4">
      <w:pPr>
        <w:pStyle w:val="af6"/>
        <w:keepNext/>
        <w:rPr>
          <w:rtl/>
        </w:rPr>
      </w:pPr>
      <w:bookmarkStart w:id="89" w:name="ET_yor_4758_12"/>
      <w:r w:rsidRPr="009134B4">
        <w:rPr>
          <w:rStyle w:val="TagStyle"/>
          <w:rtl/>
        </w:rPr>
        <w:t xml:space="preserve"> &lt;&lt; </w:t>
      </w:r>
      <w:proofErr w:type="spellStart"/>
      <w:r w:rsidRPr="009134B4">
        <w:rPr>
          <w:rStyle w:val="TagStyle"/>
          <w:rtl/>
        </w:rPr>
        <w:t>יור</w:t>
      </w:r>
      <w:proofErr w:type="spellEnd"/>
      <w:r w:rsidRPr="009134B4">
        <w:rPr>
          <w:rStyle w:val="TagStyle"/>
          <w:rtl/>
        </w:rPr>
        <w:t xml:space="preserve"> &gt;&gt; </w:t>
      </w:r>
      <w:r>
        <w:rPr>
          <w:rtl/>
        </w:rPr>
        <w:t xml:space="preserve">היו"ר יעקב </w:t>
      </w:r>
      <w:proofErr w:type="spellStart"/>
      <w:r>
        <w:rPr>
          <w:rtl/>
        </w:rPr>
        <w:t>מרגי</w:t>
      </w:r>
      <w:proofErr w:type="spellEnd"/>
      <w:r>
        <w:rPr>
          <w:rtl/>
        </w:rPr>
        <w:t>:</w:t>
      </w:r>
      <w:r w:rsidRPr="009134B4">
        <w:rPr>
          <w:rStyle w:val="TagStyle"/>
          <w:rtl/>
        </w:rPr>
        <w:t xml:space="preserve"> &lt;&lt; </w:t>
      </w:r>
      <w:proofErr w:type="spellStart"/>
      <w:r w:rsidRPr="009134B4">
        <w:rPr>
          <w:rStyle w:val="TagStyle"/>
          <w:rtl/>
        </w:rPr>
        <w:t>יור</w:t>
      </w:r>
      <w:proofErr w:type="spellEnd"/>
      <w:r w:rsidRPr="009134B4">
        <w:rPr>
          <w:rStyle w:val="TagStyle"/>
          <w:rtl/>
        </w:rPr>
        <w:t xml:space="preserve"> &gt;&gt;</w:t>
      </w:r>
      <w:r>
        <w:rPr>
          <w:rtl/>
        </w:rPr>
        <w:t xml:space="preserve">   </w:t>
      </w:r>
      <w:bookmarkEnd w:id="89"/>
    </w:p>
    <w:p w:rsidR="009134B4" w:rsidRDefault="009134B4" w:rsidP="009134B4">
      <w:pPr>
        <w:pStyle w:val="KeepWithNext"/>
        <w:rPr>
          <w:rtl/>
          <w:lang w:eastAsia="he-IL"/>
        </w:rPr>
      </w:pPr>
    </w:p>
    <w:p w:rsidR="00620952" w:rsidRDefault="00620952" w:rsidP="009134B4">
      <w:pPr>
        <w:rPr>
          <w:rtl/>
          <w:lang w:eastAsia="he-IL"/>
        </w:rPr>
      </w:pPr>
      <w:r>
        <w:rPr>
          <w:rFonts w:hint="cs"/>
          <w:rtl/>
          <w:lang w:eastAsia="he-IL"/>
        </w:rPr>
        <w:t xml:space="preserve">חבל על הזמן שלך ושלי. אנחנו בסעיף 3ט. </w:t>
      </w:r>
    </w:p>
    <w:p w:rsidR="001666A7" w:rsidRDefault="001666A7" w:rsidP="009134B4">
      <w:pPr>
        <w:rPr>
          <w:rtl/>
          <w:lang w:eastAsia="he-IL"/>
        </w:rPr>
      </w:pPr>
    </w:p>
    <w:p w:rsidR="00620952" w:rsidRDefault="00620952" w:rsidP="00620952">
      <w:pPr>
        <w:pStyle w:val="af9"/>
        <w:keepNext/>
        <w:rPr>
          <w:rtl/>
          <w:lang w:eastAsia="he-IL"/>
        </w:rPr>
      </w:pPr>
      <w:bookmarkStart w:id="90" w:name="_ETM_Q1_951489"/>
      <w:bookmarkStart w:id="91" w:name="_ETM_Q1_951569"/>
      <w:bookmarkEnd w:id="90"/>
      <w:bookmarkEnd w:id="91"/>
      <w:r w:rsidRPr="00620952">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620952">
        <w:rPr>
          <w:rStyle w:val="TagStyle"/>
          <w:rtl/>
        </w:rPr>
        <w:t xml:space="preserve"> &lt;&lt; אורח &gt;&gt;</w:t>
      </w:r>
      <w:r>
        <w:rPr>
          <w:rtl/>
          <w:lang w:eastAsia="he-IL"/>
        </w:rPr>
        <w:t xml:space="preserve">   </w:t>
      </w:r>
    </w:p>
    <w:p w:rsidR="00620952" w:rsidRDefault="00620952" w:rsidP="00620952">
      <w:pPr>
        <w:pStyle w:val="KeepWithNext"/>
        <w:rPr>
          <w:rtl/>
          <w:lang w:eastAsia="he-IL"/>
        </w:rPr>
      </w:pPr>
    </w:p>
    <w:p w:rsidR="00620952" w:rsidRDefault="00620952" w:rsidP="00962316">
      <w:pPr>
        <w:rPr>
          <w:rtl/>
          <w:lang w:eastAsia="he-IL"/>
        </w:rPr>
      </w:pPr>
      <w:r>
        <w:rPr>
          <w:rFonts w:hint="cs"/>
          <w:rtl/>
          <w:lang w:eastAsia="he-IL"/>
        </w:rPr>
        <w:t xml:space="preserve">על סעיף </w:t>
      </w:r>
      <w:bookmarkStart w:id="92" w:name="_ETM_Q1_950276"/>
      <w:bookmarkEnd w:id="92"/>
      <w:r>
        <w:rPr>
          <w:rFonts w:hint="cs"/>
          <w:rtl/>
          <w:lang w:eastAsia="he-IL"/>
        </w:rPr>
        <w:t xml:space="preserve">3ח הערה טכנית: כתבתם שיבואן או יצרן יצרף את התווית </w:t>
      </w:r>
      <w:bookmarkStart w:id="93" w:name="_ETM_Q1_955791"/>
      <w:bookmarkEnd w:id="93"/>
      <w:r>
        <w:rPr>
          <w:rFonts w:hint="cs"/>
          <w:rtl/>
          <w:lang w:eastAsia="he-IL"/>
        </w:rPr>
        <w:t>האנרגטית</w:t>
      </w:r>
      <w:r w:rsidR="00962316">
        <w:rPr>
          <w:rFonts w:hint="cs"/>
          <w:rtl/>
          <w:lang w:eastAsia="he-IL"/>
        </w:rPr>
        <w:t>,</w:t>
      </w:r>
      <w:r>
        <w:rPr>
          <w:rFonts w:hint="cs"/>
          <w:rtl/>
          <w:lang w:eastAsia="he-IL"/>
        </w:rPr>
        <w:t xml:space="preserve"> ואני מזכיר שב</w:t>
      </w:r>
      <w:r w:rsidR="00962316">
        <w:rPr>
          <w:rFonts w:hint="cs"/>
          <w:rtl/>
          <w:lang w:eastAsia="he-IL"/>
        </w:rPr>
        <w:t xml:space="preserve">דיון הקודם הראיתי לכם שיש תקנות שבהן לא מחייבים </w:t>
      </w:r>
      <w:bookmarkStart w:id="94" w:name="_ETM_Q1_957416"/>
      <w:bookmarkEnd w:id="94"/>
      <w:r w:rsidR="00962316">
        <w:rPr>
          <w:rFonts w:hint="cs"/>
          <w:rtl/>
          <w:lang w:eastAsia="he-IL"/>
        </w:rPr>
        <w:t>תווית אנרגטית, ויכול להיות - -</w:t>
      </w:r>
    </w:p>
    <w:p w:rsidR="00962316" w:rsidRDefault="00962316" w:rsidP="00962316">
      <w:pPr>
        <w:rPr>
          <w:rtl/>
          <w:lang w:eastAsia="he-IL"/>
        </w:rPr>
      </w:pPr>
      <w:bookmarkStart w:id="95" w:name="_ETM_Q1_964052"/>
      <w:bookmarkStart w:id="96" w:name="_ETM_Q1_964185"/>
      <w:bookmarkEnd w:id="95"/>
      <w:bookmarkEnd w:id="96"/>
    </w:p>
    <w:p w:rsidR="00962316" w:rsidRDefault="00962316" w:rsidP="00962316">
      <w:pPr>
        <w:pStyle w:val="af6"/>
        <w:keepNext/>
        <w:rPr>
          <w:rtl/>
        </w:rPr>
      </w:pPr>
      <w:bookmarkStart w:id="97" w:name="ET_yor_4758_131"/>
      <w:r w:rsidRPr="00962316">
        <w:rPr>
          <w:rStyle w:val="TagStyle"/>
          <w:rtl/>
        </w:rPr>
        <w:t xml:space="preserve"> &lt;&lt; </w:t>
      </w:r>
      <w:proofErr w:type="spellStart"/>
      <w:r w:rsidRPr="00962316">
        <w:rPr>
          <w:rStyle w:val="TagStyle"/>
          <w:rtl/>
        </w:rPr>
        <w:t>יור</w:t>
      </w:r>
      <w:proofErr w:type="spellEnd"/>
      <w:r w:rsidRPr="00962316">
        <w:rPr>
          <w:rStyle w:val="TagStyle"/>
          <w:rtl/>
        </w:rPr>
        <w:t xml:space="preserve"> &gt;&gt; </w:t>
      </w:r>
      <w:r>
        <w:rPr>
          <w:rtl/>
        </w:rPr>
        <w:t xml:space="preserve">היו"ר יעקב </w:t>
      </w:r>
      <w:proofErr w:type="spellStart"/>
      <w:r>
        <w:rPr>
          <w:rtl/>
        </w:rPr>
        <w:t>מרגי</w:t>
      </w:r>
      <w:proofErr w:type="spellEnd"/>
      <w:r>
        <w:rPr>
          <w:rtl/>
        </w:rPr>
        <w:t>:</w:t>
      </w:r>
      <w:r w:rsidRPr="00962316">
        <w:rPr>
          <w:rStyle w:val="TagStyle"/>
          <w:rtl/>
        </w:rPr>
        <w:t xml:space="preserve"> &lt;&lt; </w:t>
      </w:r>
      <w:proofErr w:type="spellStart"/>
      <w:r w:rsidRPr="00962316">
        <w:rPr>
          <w:rStyle w:val="TagStyle"/>
          <w:rtl/>
        </w:rPr>
        <w:t>יור</w:t>
      </w:r>
      <w:proofErr w:type="spellEnd"/>
      <w:r w:rsidRPr="00962316">
        <w:rPr>
          <w:rStyle w:val="TagStyle"/>
          <w:rtl/>
        </w:rPr>
        <w:t xml:space="preserve"> &gt;&gt;</w:t>
      </w:r>
      <w:r>
        <w:rPr>
          <w:rtl/>
        </w:rPr>
        <w:t xml:space="preserve">   </w:t>
      </w:r>
      <w:bookmarkEnd w:id="97"/>
    </w:p>
    <w:p w:rsidR="00962316" w:rsidRDefault="00962316" w:rsidP="00962316">
      <w:pPr>
        <w:pStyle w:val="KeepWithNext"/>
        <w:rPr>
          <w:rtl/>
          <w:lang w:eastAsia="he-IL"/>
        </w:rPr>
      </w:pPr>
    </w:p>
    <w:p w:rsidR="009134B4" w:rsidRDefault="009134B4" w:rsidP="009134B4">
      <w:pPr>
        <w:rPr>
          <w:rtl/>
          <w:lang w:eastAsia="he-IL"/>
        </w:rPr>
      </w:pPr>
      <w:bookmarkStart w:id="98" w:name="_ETM_Q1_965735"/>
      <w:bookmarkStart w:id="99" w:name="_ETM_Q1_952489"/>
      <w:bookmarkStart w:id="100" w:name="_ETM_Q1_952552"/>
      <w:bookmarkEnd w:id="98"/>
      <w:bookmarkEnd w:id="99"/>
      <w:bookmarkEnd w:id="100"/>
      <w:r>
        <w:rPr>
          <w:rFonts w:hint="cs"/>
          <w:rtl/>
          <w:lang w:eastAsia="he-IL"/>
        </w:rPr>
        <w:t>לא פספסנו את זה.</w:t>
      </w:r>
    </w:p>
    <w:p w:rsidR="009134B4" w:rsidRDefault="009134B4" w:rsidP="009134B4">
      <w:pPr>
        <w:rPr>
          <w:rtl/>
          <w:lang w:eastAsia="he-IL"/>
        </w:rPr>
      </w:pPr>
    </w:p>
    <w:p w:rsidR="009134B4" w:rsidRDefault="009134B4" w:rsidP="009134B4">
      <w:pPr>
        <w:pStyle w:val="-"/>
        <w:keepNext/>
        <w:rPr>
          <w:rtl/>
        </w:rPr>
      </w:pPr>
      <w:bookmarkStart w:id="101" w:name="ET_speakercontinue_537748_13"/>
      <w:r>
        <w:rPr>
          <w:rStyle w:val="TagStyle"/>
          <w:rFonts w:hint="cs"/>
          <w:rtl/>
        </w:rPr>
        <w:t>א</w:t>
      </w:r>
      <w:r w:rsidRPr="009134B4">
        <w:rPr>
          <w:rStyle w:val="TagStyle"/>
          <w:rtl/>
        </w:rPr>
        <w:t xml:space="preserve"> &lt;&lt; </w:t>
      </w:r>
      <w:proofErr w:type="spellStart"/>
      <w:r w:rsidRPr="009134B4">
        <w:rPr>
          <w:rStyle w:val="TagStyle"/>
          <w:rtl/>
        </w:rPr>
        <w:t>דובר_המשך</w:t>
      </w:r>
      <w:proofErr w:type="spellEnd"/>
      <w:r w:rsidRPr="009134B4">
        <w:rPr>
          <w:rStyle w:val="TagStyle"/>
          <w:rtl/>
        </w:rPr>
        <w:t xml:space="preserve"> &gt;&gt; </w:t>
      </w:r>
      <w:r>
        <w:rPr>
          <w:rtl/>
        </w:rPr>
        <w:t xml:space="preserve">רז </w:t>
      </w:r>
      <w:proofErr w:type="spellStart"/>
      <w:r>
        <w:rPr>
          <w:rtl/>
        </w:rPr>
        <w:t>הילמן</w:t>
      </w:r>
      <w:proofErr w:type="spellEnd"/>
      <w:r>
        <w:rPr>
          <w:rtl/>
        </w:rPr>
        <w:t>:</w:t>
      </w:r>
      <w:r w:rsidRPr="009134B4">
        <w:rPr>
          <w:rStyle w:val="TagStyle"/>
          <w:rtl/>
        </w:rPr>
        <w:t xml:space="preserve"> &lt;&lt; </w:t>
      </w:r>
      <w:proofErr w:type="spellStart"/>
      <w:r w:rsidRPr="009134B4">
        <w:rPr>
          <w:rStyle w:val="TagStyle"/>
          <w:rtl/>
        </w:rPr>
        <w:t>דובר_המשך</w:t>
      </w:r>
      <w:proofErr w:type="spellEnd"/>
      <w:r w:rsidRPr="009134B4">
        <w:rPr>
          <w:rStyle w:val="TagStyle"/>
          <w:rtl/>
        </w:rPr>
        <w:t xml:space="preserve"> &gt;&gt;</w:t>
      </w:r>
      <w:r>
        <w:rPr>
          <w:rtl/>
        </w:rPr>
        <w:t xml:space="preserve">   </w:t>
      </w:r>
      <w:bookmarkEnd w:id="101"/>
    </w:p>
    <w:p w:rsidR="009134B4" w:rsidRDefault="009134B4" w:rsidP="009134B4">
      <w:pPr>
        <w:pStyle w:val="KeepWithNext"/>
        <w:rPr>
          <w:rtl/>
          <w:lang w:eastAsia="he-IL"/>
        </w:rPr>
      </w:pPr>
    </w:p>
    <w:p w:rsidR="009134B4" w:rsidRDefault="00962316" w:rsidP="009134B4">
      <w:pPr>
        <w:rPr>
          <w:rtl/>
          <w:lang w:eastAsia="he-IL"/>
        </w:rPr>
      </w:pPr>
      <w:r>
        <w:rPr>
          <w:rFonts w:hint="cs"/>
          <w:rtl/>
          <w:lang w:eastAsia="he-IL"/>
        </w:rPr>
        <w:t xml:space="preserve">כן, אבל </w:t>
      </w:r>
      <w:r w:rsidR="009134B4">
        <w:rPr>
          <w:rFonts w:hint="cs"/>
          <w:rtl/>
          <w:lang w:eastAsia="he-IL"/>
        </w:rPr>
        <w:t>אני חושב שגם כאן צריך לתקן</w:t>
      </w:r>
      <w:r>
        <w:rPr>
          <w:rFonts w:hint="cs"/>
          <w:rtl/>
          <w:lang w:eastAsia="he-IL"/>
        </w:rPr>
        <w:t>.</w:t>
      </w:r>
    </w:p>
    <w:p w:rsidR="009134B4" w:rsidRDefault="009134B4" w:rsidP="009134B4">
      <w:pPr>
        <w:rPr>
          <w:rtl/>
          <w:lang w:eastAsia="he-IL"/>
        </w:rPr>
      </w:pPr>
    </w:p>
    <w:p w:rsidR="009134B4" w:rsidRDefault="009134B4" w:rsidP="009134B4">
      <w:pPr>
        <w:pStyle w:val="af6"/>
        <w:keepNext/>
        <w:rPr>
          <w:rtl/>
        </w:rPr>
      </w:pPr>
      <w:bookmarkStart w:id="102" w:name="ET_yor_4758_14"/>
      <w:r w:rsidRPr="009134B4">
        <w:rPr>
          <w:rStyle w:val="TagStyle"/>
          <w:rtl/>
        </w:rPr>
        <w:t xml:space="preserve"> &lt;&lt; </w:t>
      </w:r>
      <w:proofErr w:type="spellStart"/>
      <w:r w:rsidRPr="009134B4">
        <w:rPr>
          <w:rStyle w:val="TagStyle"/>
          <w:rtl/>
        </w:rPr>
        <w:t>יור</w:t>
      </w:r>
      <w:proofErr w:type="spellEnd"/>
      <w:r w:rsidRPr="009134B4">
        <w:rPr>
          <w:rStyle w:val="TagStyle"/>
          <w:rtl/>
        </w:rPr>
        <w:t xml:space="preserve"> &gt;&gt; </w:t>
      </w:r>
      <w:r>
        <w:rPr>
          <w:rtl/>
        </w:rPr>
        <w:t xml:space="preserve">היו"ר יעקב </w:t>
      </w:r>
      <w:proofErr w:type="spellStart"/>
      <w:r>
        <w:rPr>
          <w:rtl/>
        </w:rPr>
        <w:t>מרגי</w:t>
      </w:r>
      <w:proofErr w:type="spellEnd"/>
      <w:r>
        <w:rPr>
          <w:rtl/>
        </w:rPr>
        <w:t>:</w:t>
      </w:r>
      <w:r w:rsidRPr="009134B4">
        <w:rPr>
          <w:rStyle w:val="TagStyle"/>
          <w:rtl/>
        </w:rPr>
        <w:t xml:space="preserve"> &lt;&lt; </w:t>
      </w:r>
      <w:proofErr w:type="spellStart"/>
      <w:r w:rsidRPr="009134B4">
        <w:rPr>
          <w:rStyle w:val="TagStyle"/>
          <w:rtl/>
        </w:rPr>
        <w:t>יור</w:t>
      </w:r>
      <w:proofErr w:type="spellEnd"/>
      <w:r w:rsidRPr="009134B4">
        <w:rPr>
          <w:rStyle w:val="TagStyle"/>
          <w:rtl/>
        </w:rPr>
        <w:t xml:space="preserve"> &gt;&gt;</w:t>
      </w:r>
      <w:r>
        <w:rPr>
          <w:rtl/>
        </w:rPr>
        <w:t xml:space="preserve">   </w:t>
      </w:r>
      <w:bookmarkEnd w:id="102"/>
    </w:p>
    <w:p w:rsidR="009134B4" w:rsidRDefault="009134B4" w:rsidP="009134B4">
      <w:pPr>
        <w:pStyle w:val="KeepWithNext"/>
        <w:rPr>
          <w:rtl/>
          <w:lang w:eastAsia="he-IL"/>
        </w:rPr>
      </w:pPr>
    </w:p>
    <w:p w:rsidR="009134B4" w:rsidRDefault="009134B4" w:rsidP="009134B4">
      <w:pPr>
        <w:rPr>
          <w:rtl/>
          <w:lang w:eastAsia="he-IL"/>
        </w:rPr>
      </w:pPr>
      <w:r>
        <w:rPr>
          <w:rFonts w:hint="cs"/>
          <w:rtl/>
          <w:lang w:eastAsia="he-IL"/>
        </w:rPr>
        <w:t>אמרת את זה.</w:t>
      </w:r>
      <w:r w:rsidR="00962316">
        <w:rPr>
          <w:rFonts w:hint="cs"/>
          <w:rtl/>
          <w:lang w:eastAsia="he-IL"/>
        </w:rPr>
        <w:t xml:space="preserve"> בבקשה, 3ט.</w:t>
      </w:r>
    </w:p>
    <w:p w:rsidR="009134B4" w:rsidRDefault="009134B4" w:rsidP="009134B4">
      <w:pPr>
        <w:rPr>
          <w:rtl/>
          <w:lang w:eastAsia="he-IL"/>
        </w:rPr>
      </w:pPr>
    </w:p>
    <w:p w:rsidR="009134B4" w:rsidRDefault="009134B4" w:rsidP="009134B4">
      <w:pPr>
        <w:pStyle w:val="-"/>
        <w:keepNext/>
        <w:rPr>
          <w:rtl/>
        </w:rPr>
      </w:pPr>
      <w:bookmarkStart w:id="103" w:name="ET_speakercontinue_537748_15"/>
      <w:r w:rsidRPr="009134B4">
        <w:rPr>
          <w:rStyle w:val="TagStyle"/>
          <w:rtl/>
        </w:rPr>
        <w:t xml:space="preserve"> &lt;&lt; </w:t>
      </w:r>
      <w:proofErr w:type="spellStart"/>
      <w:r w:rsidRPr="009134B4">
        <w:rPr>
          <w:rStyle w:val="TagStyle"/>
          <w:rtl/>
        </w:rPr>
        <w:t>דובר_המשך</w:t>
      </w:r>
      <w:proofErr w:type="spellEnd"/>
      <w:r w:rsidRPr="009134B4">
        <w:rPr>
          <w:rStyle w:val="TagStyle"/>
          <w:rtl/>
        </w:rPr>
        <w:t xml:space="preserve"> &gt;&gt; </w:t>
      </w:r>
      <w:r>
        <w:rPr>
          <w:rtl/>
        </w:rPr>
        <w:t xml:space="preserve">רז </w:t>
      </w:r>
      <w:proofErr w:type="spellStart"/>
      <w:r>
        <w:rPr>
          <w:rtl/>
        </w:rPr>
        <w:t>הילמן</w:t>
      </w:r>
      <w:proofErr w:type="spellEnd"/>
      <w:r>
        <w:rPr>
          <w:rtl/>
        </w:rPr>
        <w:t>:</w:t>
      </w:r>
      <w:r w:rsidRPr="009134B4">
        <w:rPr>
          <w:rStyle w:val="TagStyle"/>
          <w:rtl/>
        </w:rPr>
        <w:t xml:space="preserve"> &lt;&lt; </w:t>
      </w:r>
      <w:proofErr w:type="spellStart"/>
      <w:r w:rsidRPr="009134B4">
        <w:rPr>
          <w:rStyle w:val="TagStyle"/>
          <w:rtl/>
        </w:rPr>
        <w:t>דובר_המשך</w:t>
      </w:r>
      <w:proofErr w:type="spellEnd"/>
      <w:r w:rsidRPr="009134B4">
        <w:rPr>
          <w:rStyle w:val="TagStyle"/>
          <w:rtl/>
        </w:rPr>
        <w:t xml:space="preserve"> &gt;&gt;</w:t>
      </w:r>
      <w:r>
        <w:rPr>
          <w:rtl/>
        </w:rPr>
        <w:t xml:space="preserve">   </w:t>
      </w:r>
      <w:bookmarkEnd w:id="103"/>
    </w:p>
    <w:p w:rsidR="009134B4" w:rsidRDefault="009134B4" w:rsidP="009134B4">
      <w:pPr>
        <w:pStyle w:val="KeepWithNext"/>
        <w:rPr>
          <w:rtl/>
          <w:lang w:eastAsia="he-IL"/>
        </w:rPr>
      </w:pPr>
    </w:p>
    <w:p w:rsidR="009134B4" w:rsidRDefault="00962316" w:rsidP="00962316">
      <w:pPr>
        <w:rPr>
          <w:rtl/>
          <w:lang w:eastAsia="he-IL"/>
        </w:rPr>
      </w:pPr>
      <w:r>
        <w:rPr>
          <w:rFonts w:hint="cs"/>
          <w:rtl/>
          <w:lang w:eastAsia="he-IL"/>
        </w:rPr>
        <w:t xml:space="preserve">תראו, </w:t>
      </w:r>
      <w:bookmarkStart w:id="104" w:name="_ETM_Q1_971051"/>
      <w:bookmarkEnd w:id="104"/>
      <w:r w:rsidR="009134B4">
        <w:rPr>
          <w:rFonts w:hint="cs"/>
          <w:rtl/>
          <w:lang w:eastAsia="he-IL"/>
        </w:rPr>
        <w:t>3ט</w:t>
      </w:r>
      <w:r>
        <w:rPr>
          <w:rFonts w:hint="cs"/>
          <w:rtl/>
          <w:lang w:eastAsia="he-IL"/>
        </w:rPr>
        <w:t xml:space="preserve"> נוסף באופן שממנו יכול להשתמע כאילו שעכשיו כל מוצר </w:t>
      </w:r>
      <w:bookmarkStart w:id="105" w:name="_ETM_Q1_978891"/>
      <w:bookmarkEnd w:id="105"/>
      <w:r>
        <w:rPr>
          <w:rFonts w:hint="cs"/>
          <w:rtl/>
          <w:lang w:eastAsia="he-IL"/>
        </w:rPr>
        <w:t xml:space="preserve">חשמלי שמגיע לבית לקוח, </w:t>
      </w:r>
      <w:r w:rsidR="009134B4">
        <w:rPr>
          <w:rFonts w:hint="cs"/>
          <w:rtl/>
          <w:lang w:eastAsia="he-IL"/>
        </w:rPr>
        <w:t xml:space="preserve"> צריך להגיע </w:t>
      </w:r>
      <w:r>
        <w:rPr>
          <w:rFonts w:hint="cs"/>
          <w:rtl/>
          <w:lang w:eastAsia="he-IL"/>
        </w:rPr>
        <w:t>כ</w:t>
      </w:r>
      <w:r w:rsidR="009134B4">
        <w:rPr>
          <w:rFonts w:hint="cs"/>
          <w:rtl/>
          <w:lang w:eastAsia="he-IL"/>
        </w:rPr>
        <w:t xml:space="preserve">שכבר מודבקת </w:t>
      </w:r>
      <w:r>
        <w:rPr>
          <w:rFonts w:hint="cs"/>
          <w:rtl/>
          <w:lang w:eastAsia="he-IL"/>
        </w:rPr>
        <w:t xml:space="preserve">או מוטבעת </w:t>
      </w:r>
      <w:r w:rsidR="009134B4">
        <w:rPr>
          <w:rFonts w:hint="cs"/>
          <w:rtl/>
          <w:lang w:eastAsia="he-IL"/>
        </w:rPr>
        <w:t>עליו התווית.</w:t>
      </w:r>
      <w:r>
        <w:rPr>
          <w:rFonts w:hint="cs"/>
          <w:rtl/>
          <w:lang w:eastAsia="he-IL"/>
        </w:rPr>
        <w:t xml:space="preserve"> אני מניח שלא זאת הייתה הכוונה אלא</w:t>
      </w:r>
      <w:r w:rsidR="009134B4">
        <w:rPr>
          <w:rFonts w:hint="cs"/>
          <w:rtl/>
          <w:lang w:eastAsia="he-IL"/>
        </w:rPr>
        <w:t xml:space="preserve"> הכוונה הייתה </w:t>
      </w:r>
      <w:r>
        <w:rPr>
          <w:rFonts w:hint="cs"/>
          <w:rtl/>
          <w:lang w:eastAsia="he-IL"/>
        </w:rPr>
        <w:t>במקום</w:t>
      </w:r>
      <w:r w:rsidR="009134B4">
        <w:rPr>
          <w:rFonts w:hint="cs"/>
          <w:rtl/>
          <w:lang w:eastAsia="he-IL"/>
        </w:rPr>
        <w:t xml:space="preserve"> שהמוצר עומד בתצוגה</w:t>
      </w:r>
      <w:r>
        <w:rPr>
          <w:rFonts w:hint="cs"/>
          <w:rtl/>
          <w:lang w:eastAsia="he-IL"/>
        </w:rPr>
        <w:t xml:space="preserve">, איפה שהוא משווק, שם יהיה </w:t>
      </w:r>
      <w:bookmarkStart w:id="106" w:name="_ETM_Q1_990696"/>
      <w:bookmarkEnd w:id="106"/>
      <w:r>
        <w:rPr>
          <w:rFonts w:hint="cs"/>
          <w:rtl/>
          <w:lang w:eastAsia="he-IL"/>
        </w:rPr>
        <w:t xml:space="preserve">עליו בצורה בולטת את התווית. לא הגיוני עכשיו לפתוח את </w:t>
      </w:r>
      <w:bookmarkStart w:id="107" w:name="_ETM_Q1_991116"/>
      <w:bookmarkEnd w:id="107"/>
      <w:r>
        <w:rPr>
          <w:rFonts w:hint="cs"/>
          <w:rtl/>
          <w:lang w:eastAsia="he-IL"/>
        </w:rPr>
        <w:t xml:space="preserve">כל הקרטונים של כל המוצרים ולהדבקים עליהם את התוויות. מה </w:t>
      </w:r>
      <w:bookmarkStart w:id="108" w:name="_ETM_Q1_993536"/>
      <w:bookmarkEnd w:id="108"/>
      <w:r>
        <w:rPr>
          <w:rFonts w:hint="cs"/>
          <w:rtl/>
          <w:lang w:eastAsia="he-IL"/>
        </w:rPr>
        <w:t>שנוהגים לעשות זה לשים את התווית בתוך האריזה - -</w:t>
      </w:r>
    </w:p>
    <w:p w:rsidR="00962316" w:rsidRDefault="00962316" w:rsidP="00962316">
      <w:pPr>
        <w:rPr>
          <w:rtl/>
          <w:lang w:eastAsia="he-IL"/>
        </w:rPr>
      </w:pPr>
      <w:bookmarkStart w:id="109" w:name="_ETM_Q1_999784"/>
      <w:bookmarkStart w:id="110" w:name="_ETM_Q1_999875"/>
      <w:bookmarkEnd w:id="109"/>
      <w:bookmarkEnd w:id="110"/>
    </w:p>
    <w:p w:rsidR="00962316" w:rsidRDefault="00962316" w:rsidP="00962316">
      <w:pPr>
        <w:pStyle w:val="a4"/>
        <w:keepNext/>
        <w:rPr>
          <w:rtl/>
        </w:rPr>
      </w:pPr>
      <w:bookmarkStart w:id="111" w:name="ET_speaker_איתי_עצמון_132"/>
      <w:r w:rsidRPr="00962316">
        <w:rPr>
          <w:rStyle w:val="TagStyle"/>
          <w:rtl/>
        </w:rPr>
        <w:t xml:space="preserve"> &lt;&lt; דובר &gt;&gt; </w:t>
      </w:r>
      <w:r>
        <w:rPr>
          <w:rtl/>
        </w:rPr>
        <w:t>איתי עצמון:</w:t>
      </w:r>
      <w:r w:rsidRPr="00962316">
        <w:rPr>
          <w:rStyle w:val="TagStyle"/>
          <w:rtl/>
        </w:rPr>
        <w:t xml:space="preserve"> &lt;&lt; דובר &gt;&gt;</w:t>
      </w:r>
      <w:r>
        <w:rPr>
          <w:rtl/>
        </w:rPr>
        <w:t xml:space="preserve">   </w:t>
      </w:r>
      <w:bookmarkEnd w:id="111"/>
    </w:p>
    <w:p w:rsidR="00962316" w:rsidRDefault="00962316" w:rsidP="00962316">
      <w:pPr>
        <w:pStyle w:val="KeepWithNext"/>
        <w:rPr>
          <w:rtl/>
          <w:lang w:eastAsia="he-IL"/>
        </w:rPr>
      </w:pPr>
    </w:p>
    <w:p w:rsidR="00962316" w:rsidRDefault="00962316" w:rsidP="00962316">
      <w:pPr>
        <w:rPr>
          <w:rtl/>
          <w:lang w:eastAsia="he-IL"/>
        </w:rPr>
      </w:pPr>
      <w:r>
        <w:rPr>
          <w:rFonts w:hint="cs"/>
          <w:rtl/>
          <w:lang w:eastAsia="he-IL"/>
        </w:rPr>
        <w:t>למה אדוני מכוון? אתה מכוון לסעיף קטן (א)? כתוב ב</w:t>
      </w:r>
      <w:bookmarkStart w:id="112" w:name="_ETM_Q1_998574"/>
      <w:bookmarkEnd w:id="112"/>
      <w:r>
        <w:rPr>
          <w:rFonts w:hint="cs"/>
          <w:rtl/>
          <w:lang w:eastAsia="he-IL"/>
        </w:rPr>
        <w:t xml:space="preserve">ו: לא יציג משווק מכשיר חשמלי אלא אם כן מודבקת </w:t>
      </w:r>
      <w:bookmarkStart w:id="113" w:name="_ETM_Q1_1001763"/>
      <w:bookmarkEnd w:id="113"/>
      <w:r>
        <w:rPr>
          <w:rFonts w:hint="cs"/>
          <w:rtl/>
          <w:lang w:eastAsia="he-IL"/>
        </w:rPr>
        <w:t>או מוטבעת תווית כאמור על גבי המכשיר.</w:t>
      </w:r>
    </w:p>
    <w:p w:rsidR="00962316" w:rsidRDefault="00962316" w:rsidP="00962316">
      <w:pPr>
        <w:rPr>
          <w:rtl/>
          <w:lang w:eastAsia="he-IL"/>
        </w:rPr>
      </w:pPr>
      <w:bookmarkStart w:id="114" w:name="_ETM_Q1_1008978"/>
      <w:bookmarkStart w:id="115" w:name="_ETM_Q1_1009086"/>
      <w:bookmarkEnd w:id="114"/>
      <w:bookmarkEnd w:id="115"/>
    </w:p>
    <w:p w:rsidR="00962316" w:rsidRDefault="00962316" w:rsidP="00962316">
      <w:pPr>
        <w:pStyle w:val="af9"/>
        <w:keepNext/>
        <w:rPr>
          <w:rtl/>
          <w:lang w:eastAsia="he-IL"/>
        </w:rPr>
      </w:pPr>
      <w:bookmarkStart w:id="116" w:name="ET_guest_537748_133"/>
      <w:r w:rsidRPr="00962316">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962316">
        <w:rPr>
          <w:rStyle w:val="TagStyle"/>
          <w:rtl/>
        </w:rPr>
        <w:t xml:space="preserve"> &lt;&lt; אורח &gt;&gt;</w:t>
      </w:r>
      <w:r>
        <w:rPr>
          <w:rtl/>
          <w:lang w:eastAsia="he-IL"/>
        </w:rPr>
        <w:t xml:space="preserve">   </w:t>
      </w:r>
      <w:bookmarkEnd w:id="116"/>
    </w:p>
    <w:p w:rsidR="00962316" w:rsidRDefault="00962316" w:rsidP="00962316">
      <w:pPr>
        <w:pStyle w:val="KeepWithNext"/>
        <w:rPr>
          <w:rtl/>
          <w:lang w:eastAsia="he-IL"/>
        </w:rPr>
      </w:pPr>
    </w:p>
    <w:p w:rsidR="00962316" w:rsidRDefault="00962316" w:rsidP="00962316">
      <w:pPr>
        <w:rPr>
          <w:rtl/>
          <w:lang w:eastAsia="he-IL"/>
        </w:rPr>
      </w:pPr>
      <w:r>
        <w:rPr>
          <w:rFonts w:hint="cs"/>
          <w:rtl/>
          <w:lang w:eastAsia="he-IL"/>
        </w:rPr>
        <w:t>נכון, אבל אם את</w:t>
      </w:r>
      <w:bookmarkStart w:id="117" w:name="_ETM_Q1_1009360"/>
      <w:bookmarkEnd w:id="117"/>
      <w:r>
        <w:rPr>
          <w:rFonts w:hint="cs"/>
          <w:rtl/>
          <w:lang w:eastAsia="he-IL"/>
        </w:rPr>
        <w:t xml:space="preserve">ה קורא את סעיף 3ט(א) יחד עם סעיף 3ח </w:t>
      </w:r>
      <w:r>
        <w:rPr>
          <w:rtl/>
          <w:lang w:eastAsia="he-IL"/>
        </w:rPr>
        <w:t>–</w:t>
      </w:r>
      <w:r>
        <w:rPr>
          <w:rFonts w:hint="cs"/>
          <w:rtl/>
          <w:lang w:eastAsia="he-IL"/>
        </w:rPr>
        <w:t xml:space="preserve"> </w:t>
      </w:r>
      <w:bookmarkStart w:id="118" w:name="_ETM_Q1_1012057"/>
      <w:bookmarkEnd w:id="118"/>
      <w:r>
        <w:rPr>
          <w:rFonts w:hint="cs"/>
          <w:rtl/>
          <w:lang w:eastAsia="he-IL"/>
        </w:rPr>
        <w:t>3ח אומר: יבואן או יצרן המעביר מכשיר חשמלי למשווק</w:t>
      </w:r>
      <w:r w:rsidR="00137B2A">
        <w:rPr>
          <w:rFonts w:hint="cs"/>
          <w:rtl/>
          <w:lang w:eastAsia="he-IL"/>
        </w:rPr>
        <w:t xml:space="preserve"> יעביר למשווק</w:t>
      </w:r>
      <w:r>
        <w:rPr>
          <w:rFonts w:hint="cs"/>
          <w:rtl/>
          <w:lang w:eastAsia="he-IL"/>
        </w:rPr>
        <w:t xml:space="preserve">, יחד </w:t>
      </w:r>
      <w:bookmarkStart w:id="119" w:name="_ETM_Q1_1011895"/>
      <w:bookmarkEnd w:id="119"/>
      <w:r>
        <w:rPr>
          <w:rFonts w:hint="cs"/>
          <w:rtl/>
          <w:lang w:eastAsia="he-IL"/>
        </w:rPr>
        <w:t>עם המכשיר החשמלי, גם את תווית הדירוג האנרגטי.</w:t>
      </w:r>
    </w:p>
    <w:p w:rsidR="00137B2A" w:rsidRDefault="00137B2A" w:rsidP="00962316">
      <w:pPr>
        <w:rPr>
          <w:rtl/>
          <w:lang w:eastAsia="he-IL"/>
        </w:rPr>
      </w:pPr>
      <w:bookmarkStart w:id="120" w:name="_ETM_Q1_1014498"/>
      <w:bookmarkStart w:id="121" w:name="_ETM_Q1_1014583"/>
      <w:bookmarkEnd w:id="120"/>
      <w:bookmarkEnd w:id="121"/>
    </w:p>
    <w:p w:rsidR="00137B2A" w:rsidRDefault="00137B2A" w:rsidP="00137B2A">
      <w:pPr>
        <w:pStyle w:val="a4"/>
        <w:keepNext/>
        <w:rPr>
          <w:rtl/>
        </w:rPr>
      </w:pPr>
      <w:bookmarkStart w:id="122" w:name="ET_speaker_איתי_עצמון_134"/>
      <w:r w:rsidRPr="00137B2A">
        <w:rPr>
          <w:rStyle w:val="TagStyle"/>
          <w:rtl/>
        </w:rPr>
        <w:t xml:space="preserve"> &lt;&lt; דובר &gt;&gt; </w:t>
      </w:r>
      <w:r>
        <w:rPr>
          <w:rtl/>
        </w:rPr>
        <w:t>איתי עצמון:</w:t>
      </w:r>
      <w:r w:rsidRPr="00137B2A">
        <w:rPr>
          <w:rStyle w:val="TagStyle"/>
          <w:rtl/>
        </w:rPr>
        <w:t xml:space="preserve"> &lt;&lt; דובר &gt;&gt;</w:t>
      </w:r>
      <w:r>
        <w:rPr>
          <w:rtl/>
        </w:rPr>
        <w:t xml:space="preserve">   </w:t>
      </w:r>
      <w:bookmarkEnd w:id="122"/>
    </w:p>
    <w:p w:rsidR="00137B2A" w:rsidRDefault="00137B2A" w:rsidP="00137B2A">
      <w:pPr>
        <w:pStyle w:val="KeepWithNext"/>
        <w:rPr>
          <w:rtl/>
          <w:lang w:eastAsia="he-IL"/>
        </w:rPr>
      </w:pPr>
    </w:p>
    <w:p w:rsidR="00137B2A" w:rsidRDefault="00137B2A" w:rsidP="00137B2A">
      <w:pPr>
        <w:rPr>
          <w:rtl/>
          <w:lang w:eastAsia="he-IL"/>
        </w:rPr>
      </w:pPr>
      <w:bookmarkStart w:id="123" w:name="_ETM_Q1_1017090"/>
      <w:bookmarkEnd w:id="123"/>
      <w:r>
        <w:rPr>
          <w:rFonts w:hint="cs"/>
          <w:rtl/>
          <w:lang w:eastAsia="he-IL"/>
        </w:rPr>
        <w:t>נכון.</w:t>
      </w:r>
    </w:p>
    <w:p w:rsidR="00137B2A" w:rsidRDefault="00137B2A" w:rsidP="00137B2A">
      <w:pPr>
        <w:rPr>
          <w:rtl/>
          <w:lang w:eastAsia="he-IL"/>
        </w:rPr>
      </w:pPr>
      <w:bookmarkStart w:id="124" w:name="_ETM_Q1_1018067"/>
      <w:bookmarkStart w:id="125" w:name="_ETM_Q1_1018171"/>
      <w:bookmarkEnd w:id="124"/>
      <w:bookmarkEnd w:id="125"/>
    </w:p>
    <w:p w:rsidR="00137B2A" w:rsidRDefault="00137B2A" w:rsidP="00137B2A">
      <w:pPr>
        <w:pStyle w:val="af9"/>
        <w:keepNext/>
        <w:rPr>
          <w:rtl/>
          <w:lang w:eastAsia="he-IL"/>
        </w:rPr>
      </w:pPr>
      <w:bookmarkStart w:id="126" w:name="ET_guest_537748_137"/>
      <w:r w:rsidRPr="00137B2A">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137B2A">
        <w:rPr>
          <w:rStyle w:val="TagStyle"/>
          <w:rtl/>
        </w:rPr>
        <w:t xml:space="preserve"> &lt;&lt; אורח &gt;&gt;</w:t>
      </w:r>
      <w:r>
        <w:rPr>
          <w:rtl/>
          <w:lang w:eastAsia="he-IL"/>
        </w:rPr>
        <w:t xml:space="preserve">   </w:t>
      </w:r>
      <w:bookmarkEnd w:id="126"/>
    </w:p>
    <w:p w:rsidR="00137B2A" w:rsidRDefault="00137B2A" w:rsidP="00137B2A">
      <w:pPr>
        <w:pStyle w:val="KeepWithNext"/>
        <w:rPr>
          <w:rtl/>
          <w:lang w:eastAsia="he-IL"/>
        </w:rPr>
      </w:pPr>
    </w:p>
    <w:p w:rsidR="00137B2A" w:rsidRDefault="00137B2A" w:rsidP="00137B2A">
      <w:pPr>
        <w:rPr>
          <w:rtl/>
          <w:lang w:eastAsia="he-IL"/>
        </w:rPr>
      </w:pPr>
      <w:bookmarkStart w:id="127" w:name="_ETM_Q1_1018872"/>
      <w:bookmarkEnd w:id="127"/>
      <w:r>
        <w:rPr>
          <w:rFonts w:hint="cs"/>
          <w:rtl/>
          <w:lang w:eastAsia="he-IL"/>
        </w:rPr>
        <w:t>אחרי זה כתוב שמשווק שקיבל את התווית צריך להדביק אותה.</w:t>
      </w:r>
    </w:p>
    <w:p w:rsidR="00137B2A" w:rsidRDefault="00137B2A" w:rsidP="00137B2A">
      <w:pPr>
        <w:rPr>
          <w:rtl/>
          <w:lang w:eastAsia="he-IL"/>
        </w:rPr>
      </w:pPr>
      <w:bookmarkStart w:id="128" w:name="_ETM_Q1_1021195"/>
      <w:bookmarkStart w:id="129" w:name="_ETM_Q1_1021305"/>
      <w:bookmarkEnd w:id="128"/>
      <w:bookmarkEnd w:id="129"/>
    </w:p>
    <w:p w:rsidR="00137B2A" w:rsidRDefault="00137B2A" w:rsidP="00137B2A">
      <w:pPr>
        <w:pStyle w:val="a4"/>
        <w:keepNext/>
        <w:rPr>
          <w:rtl/>
        </w:rPr>
      </w:pPr>
      <w:bookmarkStart w:id="130" w:name="ET_speaker_איתי_עצמון_136"/>
      <w:r w:rsidRPr="00137B2A">
        <w:rPr>
          <w:rStyle w:val="TagStyle"/>
          <w:rtl/>
        </w:rPr>
        <w:t xml:space="preserve"> &lt;&lt; דובר &gt;&gt; </w:t>
      </w:r>
      <w:r>
        <w:rPr>
          <w:rtl/>
        </w:rPr>
        <w:t>איתי עצמון:</w:t>
      </w:r>
      <w:r w:rsidRPr="00137B2A">
        <w:rPr>
          <w:rStyle w:val="TagStyle"/>
          <w:rtl/>
        </w:rPr>
        <w:t xml:space="preserve"> &lt;&lt; דובר &gt;&gt;</w:t>
      </w:r>
      <w:r>
        <w:rPr>
          <w:rtl/>
        </w:rPr>
        <w:t xml:space="preserve">   </w:t>
      </w:r>
      <w:bookmarkEnd w:id="130"/>
    </w:p>
    <w:p w:rsidR="00137B2A" w:rsidRDefault="00137B2A" w:rsidP="00137B2A">
      <w:pPr>
        <w:pStyle w:val="KeepWithNext"/>
        <w:rPr>
          <w:rtl/>
          <w:lang w:eastAsia="he-IL"/>
        </w:rPr>
      </w:pPr>
    </w:p>
    <w:p w:rsidR="00137B2A" w:rsidRDefault="00137B2A" w:rsidP="00137B2A">
      <w:pPr>
        <w:rPr>
          <w:rtl/>
          <w:lang w:eastAsia="he-IL"/>
        </w:rPr>
      </w:pPr>
      <w:bookmarkStart w:id="131" w:name="_ETM_Q1_1022789"/>
      <w:bookmarkStart w:id="132" w:name="_ETM_Q1_1022904"/>
      <w:bookmarkEnd w:id="131"/>
      <w:bookmarkEnd w:id="132"/>
      <w:r>
        <w:rPr>
          <w:rFonts w:hint="cs"/>
          <w:rtl/>
          <w:lang w:eastAsia="he-IL"/>
        </w:rPr>
        <w:t>נכון.</w:t>
      </w:r>
      <w:bookmarkStart w:id="133" w:name="_ETM_Q1_1024076"/>
      <w:bookmarkEnd w:id="133"/>
    </w:p>
    <w:p w:rsidR="00137B2A" w:rsidRDefault="00137B2A" w:rsidP="00137B2A">
      <w:pPr>
        <w:rPr>
          <w:rtl/>
          <w:lang w:eastAsia="he-IL"/>
        </w:rPr>
      </w:pPr>
      <w:bookmarkStart w:id="134" w:name="_ETM_Q1_1024152"/>
      <w:bookmarkEnd w:id="134"/>
    </w:p>
    <w:p w:rsidR="00137B2A" w:rsidRDefault="00137B2A" w:rsidP="00137B2A">
      <w:pPr>
        <w:pStyle w:val="af9"/>
        <w:keepNext/>
        <w:rPr>
          <w:rtl/>
          <w:lang w:eastAsia="he-IL"/>
        </w:rPr>
      </w:pPr>
      <w:bookmarkStart w:id="135" w:name="ET_guest_537748_138"/>
      <w:r w:rsidRPr="00137B2A">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137B2A">
        <w:rPr>
          <w:rStyle w:val="TagStyle"/>
          <w:rtl/>
        </w:rPr>
        <w:t xml:space="preserve"> &lt;&lt; אורח &gt;&gt;</w:t>
      </w:r>
      <w:r>
        <w:rPr>
          <w:rtl/>
          <w:lang w:eastAsia="he-IL"/>
        </w:rPr>
        <w:t xml:space="preserve">   </w:t>
      </w:r>
      <w:bookmarkEnd w:id="135"/>
    </w:p>
    <w:p w:rsidR="00137B2A" w:rsidRDefault="00137B2A" w:rsidP="00137B2A">
      <w:pPr>
        <w:pStyle w:val="KeepWithNext"/>
        <w:rPr>
          <w:rtl/>
          <w:lang w:eastAsia="he-IL"/>
        </w:rPr>
      </w:pPr>
    </w:p>
    <w:p w:rsidR="00137B2A" w:rsidRDefault="00137B2A" w:rsidP="00137B2A">
      <w:pPr>
        <w:rPr>
          <w:rtl/>
          <w:lang w:eastAsia="he-IL"/>
        </w:rPr>
      </w:pPr>
      <w:r>
        <w:rPr>
          <w:rFonts w:hint="cs"/>
          <w:rtl/>
          <w:lang w:eastAsia="he-IL"/>
        </w:rPr>
        <w:t>אז ז</w:t>
      </w:r>
      <w:bookmarkStart w:id="136" w:name="_ETM_Q1_1019254"/>
      <w:bookmarkEnd w:id="136"/>
      <w:r>
        <w:rPr>
          <w:rFonts w:hint="cs"/>
          <w:rtl/>
          <w:lang w:eastAsia="he-IL"/>
        </w:rPr>
        <w:t xml:space="preserve">ה רק לגבי מה שבתצוגה ולא לגבי כל מכשיר שהולך </w:t>
      </w:r>
      <w:bookmarkStart w:id="137" w:name="_ETM_Q1_1025620"/>
      <w:bookmarkEnd w:id="137"/>
      <w:r>
        <w:rPr>
          <w:rFonts w:hint="cs"/>
          <w:rtl/>
          <w:lang w:eastAsia="he-IL"/>
        </w:rPr>
        <w:t>לבית הלקוח.</w:t>
      </w:r>
    </w:p>
    <w:p w:rsidR="00137B2A" w:rsidRDefault="00137B2A" w:rsidP="00137B2A">
      <w:pPr>
        <w:rPr>
          <w:rtl/>
          <w:lang w:eastAsia="he-IL"/>
        </w:rPr>
      </w:pPr>
      <w:bookmarkStart w:id="138" w:name="_ETM_Q1_1027772"/>
      <w:bookmarkStart w:id="139" w:name="_ETM_Q1_1027853"/>
      <w:bookmarkEnd w:id="138"/>
      <w:bookmarkEnd w:id="139"/>
    </w:p>
    <w:p w:rsidR="00137B2A" w:rsidRDefault="00137B2A" w:rsidP="00137B2A">
      <w:pPr>
        <w:pStyle w:val="a4"/>
        <w:keepNext/>
        <w:rPr>
          <w:rtl/>
        </w:rPr>
      </w:pPr>
      <w:bookmarkStart w:id="140" w:name="ET_speaker_איתי_עצמון_139"/>
      <w:r w:rsidRPr="00137B2A">
        <w:rPr>
          <w:rStyle w:val="TagStyle"/>
          <w:rtl/>
        </w:rPr>
        <w:t xml:space="preserve"> &lt;&lt; דובר &gt;&gt; </w:t>
      </w:r>
      <w:r>
        <w:rPr>
          <w:rtl/>
        </w:rPr>
        <w:t>איתי עצמון:</w:t>
      </w:r>
      <w:r w:rsidRPr="00137B2A">
        <w:rPr>
          <w:rStyle w:val="TagStyle"/>
          <w:rtl/>
        </w:rPr>
        <w:t xml:space="preserve"> &lt;&lt; דובר &gt;&gt;</w:t>
      </w:r>
      <w:r>
        <w:rPr>
          <w:rtl/>
        </w:rPr>
        <w:t xml:space="preserve">   </w:t>
      </w:r>
      <w:bookmarkEnd w:id="140"/>
    </w:p>
    <w:p w:rsidR="00137B2A" w:rsidRDefault="00137B2A" w:rsidP="00137B2A">
      <w:pPr>
        <w:pStyle w:val="KeepWithNext"/>
        <w:rPr>
          <w:rtl/>
          <w:lang w:eastAsia="he-IL"/>
        </w:rPr>
      </w:pPr>
    </w:p>
    <w:p w:rsidR="00137B2A" w:rsidRPr="00137B2A" w:rsidRDefault="00137B2A" w:rsidP="00137B2A">
      <w:pPr>
        <w:rPr>
          <w:rtl/>
          <w:lang w:eastAsia="he-IL"/>
        </w:rPr>
      </w:pPr>
      <w:bookmarkStart w:id="141" w:name="_ETM_Q1_1030467"/>
      <w:bookmarkEnd w:id="141"/>
      <w:r>
        <w:rPr>
          <w:rFonts w:hint="cs"/>
          <w:rtl/>
          <w:lang w:eastAsia="he-IL"/>
        </w:rPr>
        <w:t>משרד האנרגיה?</w:t>
      </w:r>
    </w:p>
    <w:p w:rsidR="00137B2A" w:rsidRPr="00137B2A" w:rsidRDefault="00137B2A" w:rsidP="00137B2A">
      <w:pPr>
        <w:rPr>
          <w:rtl/>
          <w:lang w:eastAsia="he-IL"/>
        </w:rPr>
      </w:pPr>
    </w:p>
    <w:p w:rsidR="00D226DD" w:rsidRDefault="00D226DD" w:rsidP="00D226DD">
      <w:pPr>
        <w:pStyle w:val="af9"/>
        <w:keepNext/>
        <w:rPr>
          <w:rtl/>
          <w:lang w:eastAsia="he-IL"/>
        </w:rPr>
      </w:pPr>
      <w:bookmarkStart w:id="142" w:name="ET_guest_3915_140"/>
      <w:r w:rsidRPr="00D226DD">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D226DD">
        <w:rPr>
          <w:rStyle w:val="TagStyle"/>
          <w:rtl/>
        </w:rPr>
        <w:t xml:space="preserve"> &lt;&lt; אורח &gt;&gt;</w:t>
      </w:r>
      <w:r>
        <w:rPr>
          <w:rtl/>
          <w:lang w:eastAsia="he-IL"/>
        </w:rPr>
        <w:t xml:space="preserve">   </w:t>
      </w:r>
      <w:bookmarkEnd w:id="142"/>
    </w:p>
    <w:p w:rsidR="00D226DD" w:rsidRDefault="00D226DD" w:rsidP="00D226DD">
      <w:pPr>
        <w:pStyle w:val="KeepWithNext"/>
        <w:rPr>
          <w:rtl/>
          <w:lang w:eastAsia="he-IL"/>
        </w:rPr>
      </w:pPr>
    </w:p>
    <w:p w:rsidR="00D226DD" w:rsidRDefault="00D226DD" w:rsidP="00D226DD">
      <w:pPr>
        <w:rPr>
          <w:rtl/>
          <w:lang w:eastAsia="he-IL"/>
        </w:rPr>
      </w:pPr>
      <w:r>
        <w:rPr>
          <w:rFonts w:hint="cs"/>
          <w:rtl/>
          <w:lang w:eastAsia="he-IL"/>
        </w:rPr>
        <w:t xml:space="preserve">המשווק מדביק את התווית כשהוא מציג את המכשיר </w:t>
      </w:r>
      <w:bookmarkStart w:id="143" w:name="_ETM_Q1_1038839"/>
      <w:bookmarkEnd w:id="143"/>
      <w:r>
        <w:rPr>
          <w:rFonts w:hint="cs"/>
          <w:rtl/>
          <w:lang w:eastAsia="he-IL"/>
        </w:rPr>
        <w:t>החשמלי למכירה.</w:t>
      </w:r>
    </w:p>
    <w:p w:rsidR="00D226DD" w:rsidRDefault="00D226DD" w:rsidP="00D226DD">
      <w:pPr>
        <w:rPr>
          <w:rtl/>
          <w:lang w:eastAsia="he-IL"/>
        </w:rPr>
      </w:pPr>
      <w:bookmarkStart w:id="144" w:name="_ETM_Q1_1040767"/>
      <w:bookmarkStart w:id="145" w:name="_ETM_Q1_1040868"/>
      <w:bookmarkEnd w:id="144"/>
      <w:bookmarkEnd w:id="145"/>
    </w:p>
    <w:p w:rsidR="00D226DD" w:rsidRDefault="00D226DD" w:rsidP="00D226DD">
      <w:pPr>
        <w:pStyle w:val="a4"/>
        <w:keepNext/>
        <w:rPr>
          <w:rtl/>
        </w:rPr>
      </w:pPr>
      <w:bookmarkStart w:id="146" w:name="ET_speaker_איתי_עצמון_141"/>
      <w:r w:rsidRPr="00D226DD">
        <w:rPr>
          <w:rStyle w:val="TagStyle"/>
          <w:rtl/>
        </w:rPr>
        <w:t xml:space="preserve"> &lt;&lt; דובר &gt;&gt; </w:t>
      </w:r>
      <w:r>
        <w:rPr>
          <w:rtl/>
        </w:rPr>
        <w:t>איתי עצמון:</w:t>
      </w:r>
      <w:r w:rsidRPr="00D226DD">
        <w:rPr>
          <w:rStyle w:val="TagStyle"/>
          <w:rtl/>
        </w:rPr>
        <w:t xml:space="preserve"> &lt;&lt; דובר &gt;&gt;</w:t>
      </w:r>
      <w:r>
        <w:rPr>
          <w:rtl/>
        </w:rPr>
        <w:t xml:space="preserve">   </w:t>
      </w:r>
      <w:bookmarkEnd w:id="146"/>
    </w:p>
    <w:p w:rsidR="00D226DD" w:rsidRDefault="00D226DD" w:rsidP="00D226DD">
      <w:pPr>
        <w:pStyle w:val="KeepWithNext"/>
        <w:rPr>
          <w:rtl/>
          <w:lang w:eastAsia="he-IL"/>
        </w:rPr>
      </w:pPr>
    </w:p>
    <w:p w:rsidR="00D226DD" w:rsidRDefault="00D226DD" w:rsidP="00D226DD">
      <w:pPr>
        <w:rPr>
          <w:rtl/>
          <w:lang w:eastAsia="he-IL"/>
        </w:rPr>
      </w:pPr>
      <w:r>
        <w:rPr>
          <w:rFonts w:hint="cs"/>
          <w:rtl/>
          <w:lang w:eastAsia="he-IL"/>
        </w:rPr>
        <w:t xml:space="preserve">אז אתם רוצים לכתוב: ידביק או יטביע את התווית במקום בולט לעין על גבי המכשיר החשמלי המוצג למכירה? זאת </w:t>
      </w:r>
      <w:bookmarkStart w:id="147" w:name="_ETM_Q1_1048047"/>
      <w:bookmarkEnd w:id="147"/>
      <w:r>
        <w:rPr>
          <w:rFonts w:hint="cs"/>
          <w:rtl/>
          <w:lang w:eastAsia="he-IL"/>
        </w:rPr>
        <w:t>השאלה.</w:t>
      </w:r>
    </w:p>
    <w:p w:rsidR="00D226DD" w:rsidRDefault="00D226DD" w:rsidP="00D226DD">
      <w:pPr>
        <w:rPr>
          <w:rtl/>
          <w:lang w:eastAsia="he-IL"/>
        </w:rPr>
      </w:pPr>
      <w:bookmarkStart w:id="148" w:name="_ETM_Q1_1049237"/>
      <w:bookmarkStart w:id="149" w:name="_ETM_Q1_1049355"/>
      <w:bookmarkEnd w:id="148"/>
      <w:bookmarkEnd w:id="149"/>
    </w:p>
    <w:p w:rsidR="00D226DD" w:rsidRDefault="00D226DD" w:rsidP="00D226DD">
      <w:pPr>
        <w:pStyle w:val="af9"/>
        <w:keepNext/>
        <w:rPr>
          <w:rtl/>
          <w:lang w:eastAsia="he-IL"/>
        </w:rPr>
      </w:pPr>
      <w:bookmarkStart w:id="150" w:name="ET_guest_3915_142"/>
      <w:r w:rsidRPr="00D226DD">
        <w:rPr>
          <w:rStyle w:val="TagStyle"/>
          <w:rtl/>
        </w:rPr>
        <w:lastRenderedPageBreak/>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D226DD">
        <w:rPr>
          <w:rStyle w:val="TagStyle"/>
          <w:rtl/>
        </w:rPr>
        <w:t xml:space="preserve"> &lt;&lt; אורח &gt;&gt;</w:t>
      </w:r>
      <w:r>
        <w:rPr>
          <w:rtl/>
          <w:lang w:eastAsia="he-IL"/>
        </w:rPr>
        <w:t xml:space="preserve">   </w:t>
      </w:r>
      <w:bookmarkEnd w:id="150"/>
    </w:p>
    <w:p w:rsidR="00D226DD" w:rsidRDefault="00D226DD" w:rsidP="00D226DD">
      <w:pPr>
        <w:pStyle w:val="KeepWithNext"/>
        <w:rPr>
          <w:rtl/>
          <w:lang w:eastAsia="he-IL"/>
        </w:rPr>
      </w:pPr>
    </w:p>
    <w:p w:rsidR="00D226DD" w:rsidRPr="00D226DD" w:rsidRDefault="00D226DD" w:rsidP="00D226DD">
      <w:pPr>
        <w:rPr>
          <w:rtl/>
          <w:lang w:eastAsia="he-IL"/>
        </w:rPr>
      </w:pPr>
      <w:bookmarkStart w:id="151" w:name="_ETM_Q1_1047115"/>
      <w:bookmarkEnd w:id="151"/>
      <w:r>
        <w:rPr>
          <w:rFonts w:hint="cs"/>
          <w:rtl/>
          <w:lang w:eastAsia="he-IL"/>
        </w:rPr>
        <w:t>כן, אפשר.</w:t>
      </w:r>
    </w:p>
    <w:p w:rsidR="006C63B6" w:rsidRDefault="006C63B6" w:rsidP="006C63B6">
      <w:pPr>
        <w:rPr>
          <w:rtl/>
          <w:lang w:eastAsia="he-IL"/>
        </w:rPr>
      </w:pPr>
    </w:p>
    <w:p w:rsidR="006C63B6" w:rsidRDefault="006C63B6" w:rsidP="006C63B6">
      <w:pPr>
        <w:pStyle w:val="-"/>
        <w:keepNext/>
        <w:rPr>
          <w:rtl/>
        </w:rPr>
      </w:pPr>
      <w:bookmarkStart w:id="152" w:name="ET_speakercontinue_537748_18"/>
      <w:r w:rsidRPr="006C63B6">
        <w:rPr>
          <w:rStyle w:val="TagStyle"/>
          <w:rtl/>
        </w:rPr>
        <w:t xml:space="preserve"> &lt;&lt; </w:t>
      </w:r>
      <w:proofErr w:type="spellStart"/>
      <w:r w:rsidRPr="006C63B6">
        <w:rPr>
          <w:rStyle w:val="TagStyle"/>
          <w:rtl/>
        </w:rPr>
        <w:t>דובר_המשך</w:t>
      </w:r>
      <w:proofErr w:type="spellEnd"/>
      <w:r w:rsidRPr="006C63B6">
        <w:rPr>
          <w:rStyle w:val="TagStyle"/>
          <w:rtl/>
        </w:rPr>
        <w:t xml:space="preserve"> &gt;&gt; </w:t>
      </w:r>
      <w:r>
        <w:rPr>
          <w:rtl/>
        </w:rPr>
        <w:t xml:space="preserve">רז </w:t>
      </w:r>
      <w:proofErr w:type="spellStart"/>
      <w:r>
        <w:rPr>
          <w:rtl/>
        </w:rPr>
        <w:t>הילמן</w:t>
      </w:r>
      <w:proofErr w:type="spellEnd"/>
      <w:r>
        <w:rPr>
          <w:rtl/>
        </w:rPr>
        <w:t>:</w:t>
      </w:r>
      <w:r w:rsidRPr="006C63B6">
        <w:rPr>
          <w:rStyle w:val="TagStyle"/>
          <w:rtl/>
        </w:rPr>
        <w:t xml:space="preserve"> &lt;&lt; </w:t>
      </w:r>
      <w:proofErr w:type="spellStart"/>
      <w:r w:rsidRPr="006C63B6">
        <w:rPr>
          <w:rStyle w:val="TagStyle"/>
          <w:rtl/>
        </w:rPr>
        <w:t>דובר_המשך</w:t>
      </w:r>
      <w:proofErr w:type="spellEnd"/>
      <w:r w:rsidRPr="006C63B6">
        <w:rPr>
          <w:rStyle w:val="TagStyle"/>
          <w:rtl/>
        </w:rPr>
        <w:t xml:space="preserve"> &gt;&gt;</w:t>
      </w:r>
      <w:r>
        <w:rPr>
          <w:rtl/>
        </w:rPr>
        <w:t xml:space="preserve">   </w:t>
      </w:r>
      <w:bookmarkEnd w:id="152"/>
    </w:p>
    <w:p w:rsidR="006C63B6" w:rsidRDefault="006C63B6" w:rsidP="006C63B6">
      <w:pPr>
        <w:pStyle w:val="KeepWithNext"/>
        <w:rPr>
          <w:rtl/>
          <w:lang w:eastAsia="he-IL"/>
        </w:rPr>
      </w:pPr>
    </w:p>
    <w:p w:rsidR="006C63B6" w:rsidRDefault="006C63B6" w:rsidP="006C63B6">
      <w:pPr>
        <w:rPr>
          <w:rtl/>
          <w:lang w:eastAsia="he-IL"/>
        </w:rPr>
      </w:pPr>
      <w:r>
        <w:rPr>
          <w:rFonts w:hint="cs"/>
          <w:rtl/>
          <w:lang w:eastAsia="he-IL"/>
        </w:rPr>
        <w:t>תודה רבה.</w:t>
      </w:r>
      <w:r w:rsidR="00F16FEA">
        <w:rPr>
          <w:rFonts w:hint="cs"/>
          <w:rtl/>
          <w:lang w:eastAsia="he-IL"/>
        </w:rPr>
        <w:t xml:space="preserve"> </w:t>
      </w:r>
    </w:p>
    <w:p w:rsidR="006C63B6" w:rsidRDefault="006C63B6" w:rsidP="006C63B6">
      <w:pPr>
        <w:rPr>
          <w:rtl/>
          <w:lang w:eastAsia="he-IL"/>
        </w:rPr>
      </w:pPr>
    </w:p>
    <w:p w:rsidR="006C63B6" w:rsidRDefault="006C63B6" w:rsidP="006C63B6">
      <w:pPr>
        <w:pStyle w:val="af6"/>
        <w:keepNext/>
        <w:rPr>
          <w:rtl/>
        </w:rPr>
      </w:pPr>
      <w:bookmarkStart w:id="153" w:name="ET_yor_4758_19"/>
      <w:r w:rsidRPr="006C63B6">
        <w:rPr>
          <w:rStyle w:val="TagStyle"/>
          <w:rtl/>
        </w:rPr>
        <w:t xml:space="preserve"> &lt;&lt; </w:t>
      </w:r>
      <w:proofErr w:type="spellStart"/>
      <w:r w:rsidRPr="006C63B6">
        <w:rPr>
          <w:rStyle w:val="TagStyle"/>
          <w:rtl/>
        </w:rPr>
        <w:t>יור</w:t>
      </w:r>
      <w:proofErr w:type="spellEnd"/>
      <w:r w:rsidRPr="006C63B6">
        <w:rPr>
          <w:rStyle w:val="TagStyle"/>
          <w:rtl/>
        </w:rPr>
        <w:t xml:space="preserve"> &gt;&gt; </w:t>
      </w:r>
      <w:r>
        <w:rPr>
          <w:rtl/>
        </w:rPr>
        <w:t xml:space="preserve">היו"ר יעקב </w:t>
      </w:r>
      <w:proofErr w:type="spellStart"/>
      <w:r>
        <w:rPr>
          <w:rtl/>
        </w:rPr>
        <w:t>מרגי</w:t>
      </w:r>
      <w:proofErr w:type="spellEnd"/>
      <w:r>
        <w:rPr>
          <w:rtl/>
        </w:rPr>
        <w:t>:</w:t>
      </w:r>
      <w:r w:rsidRPr="006C63B6">
        <w:rPr>
          <w:rStyle w:val="TagStyle"/>
          <w:rtl/>
        </w:rPr>
        <w:t xml:space="preserve"> &lt;&lt; </w:t>
      </w:r>
      <w:proofErr w:type="spellStart"/>
      <w:r w:rsidRPr="006C63B6">
        <w:rPr>
          <w:rStyle w:val="TagStyle"/>
          <w:rtl/>
        </w:rPr>
        <w:t>יור</w:t>
      </w:r>
      <w:proofErr w:type="spellEnd"/>
      <w:r w:rsidRPr="006C63B6">
        <w:rPr>
          <w:rStyle w:val="TagStyle"/>
          <w:rtl/>
        </w:rPr>
        <w:t xml:space="preserve"> &gt;&gt;</w:t>
      </w:r>
      <w:r>
        <w:rPr>
          <w:rtl/>
        </w:rPr>
        <w:t xml:space="preserve">   </w:t>
      </w:r>
      <w:bookmarkEnd w:id="153"/>
    </w:p>
    <w:p w:rsidR="006C63B6" w:rsidRDefault="006C63B6" w:rsidP="006C63B6">
      <w:pPr>
        <w:pStyle w:val="KeepWithNext"/>
        <w:rPr>
          <w:rtl/>
          <w:lang w:eastAsia="he-IL"/>
        </w:rPr>
      </w:pPr>
    </w:p>
    <w:p w:rsidR="00456342" w:rsidRDefault="006C63B6" w:rsidP="006C63B6">
      <w:pPr>
        <w:rPr>
          <w:rtl/>
          <w:lang w:eastAsia="he-IL"/>
        </w:rPr>
      </w:pPr>
      <w:r>
        <w:rPr>
          <w:rFonts w:hint="cs"/>
          <w:rtl/>
          <w:lang w:eastAsia="he-IL"/>
        </w:rPr>
        <w:t xml:space="preserve">עוד הערות? מתקדמים. </w:t>
      </w:r>
    </w:p>
    <w:p w:rsidR="00456342" w:rsidRDefault="00456342" w:rsidP="006C63B6">
      <w:pPr>
        <w:rPr>
          <w:rtl/>
          <w:lang w:eastAsia="he-IL"/>
        </w:rPr>
      </w:pPr>
      <w:bookmarkStart w:id="154" w:name="_ETM_Q1_1063578"/>
      <w:bookmarkStart w:id="155" w:name="_ETM_Q1_1063673"/>
      <w:bookmarkEnd w:id="154"/>
      <w:bookmarkEnd w:id="155"/>
    </w:p>
    <w:p w:rsidR="006C63B6" w:rsidRDefault="00456342" w:rsidP="006C63B6">
      <w:pPr>
        <w:rPr>
          <w:rtl/>
          <w:lang w:eastAsia="he-IL"/>
        </w:rPr>
      </w:pPr>
      <w:bookmarkStart w:id="156" w:name="_ETM_Q1_1063728"/>
      <w:bookmarkStart w:id="157" w:name="_ETM_Q1_1063823"/>
      <w:bookmarkEnd w:id="156"/>
      <w:bookmarkEnd w:id="157"/>
      <w:r>
        <w:rPr>
          <w:rFonts w:hint="cs"/>
          <w:rtl/>
          <w:lang w:eastAsia="he-IL"/>
        </w:rPr>
        <w:t xml:space="preserve">אז </w:t>
      </w:r>
      <w:r w:rsidR="006C63B6">
        <w:rPr>
          <w:rFonts w:hint="cs"/>
          <w:rtl/>
          <w:lang w:eastAsia="he-IL"/>
        </w:rPr>
        <w:t>אנחנו מצביעים על סעיף 3ט</w:t>
      </w:r>
      <w:r>
        <w:rPr>
          <w:rFonts w:hint="cs"/>
          <w:rtl/>
          <w:lang w:eastAsia="he-IL"/>
        </w:rPr>
        <w:t>.</w:t>
      </w:r>
    </w:p>
    <w:p w:rsidR="00456342" w:rsidRDefault="00456342" w:rsidP="00456342">
      <w:pPr>
        <w:pStyle w:val="af1"/>
        <w:keepNext/>
        <w:rPr>
          <w:rtl/>
          <w:lang w:eastAsia="he-IL"/>
        </w:rPr>
      </w:pPr>
      <w:bookmarkStart w:id="158" w:name="_ETM_Q1_1070454"/>
      <w:bookmarkStart w:id="159" w:name="_ETM_Q1_1070525"/>
      <w:bookmarkEnd w:id="158"/>
      <w:bookmarkEnd w:id="159"/>
    </w:p>
    <w:p w:rsidR="00456342" w:rsidRDefault="00456342" w:rsidP="00456342">
      <w:pPr>
        <w:pStyle w:val="af1"/>
        <w:keepNext/>
        <w:rPr>
          <w:rtl/>
          <w:lang w:eastAsia="he-IL"/>
        </w:rPr>
      </w:pPr>
      <w:bookmarkStart w:id="160" w:name="_ETM_Q1_1072736"/>
      <w:bookmarkStart w:id="161" w:name="_ETM_Q1_1072792"/>
      <w:bookmarkEnd w:id="160"/>
      <w:bookmarkEnd w:id="161"/>
      <w:r>
        <w:rPr>
          <w:rtl/>
          <w:lang w:eastAsia="he-IL"/>
        </w:rPr>
        <w:t>הצבעה</w:t>
      </w:r>
    </w:p>
    <w:p w:rsidR="00456342" w:rsidRDefault="00B419A7" w:rsidP="00B419A7">
      <w:pPr>
        <w:pStyle w:val="--"/>
        <w:keepNext/>
        <w:rPr>
          <w:rtl/>
          <w:lang w:eastAsia="he-IL"/>
        </w:rPr>
      </w:pPr>
      <w:r>
        <w:rPr>
          <w:rFonts w:hint="cs"/>
          <w:rtl/>
          <w:lang w:eastAsia="he-IL"/>
        </w:rPr>
        <w:t>ה</w:t>
      </w:r>
      <w:r w:rsidR="00456342">
        <w:rPr>
          <w:rFonts w:hint="cs"/>
          <w:rtl/>
          <w:lang w:eastAsia="he-IL"/>
        </w:rPr>
        <w:t>סעיף אושר.</w:t>
      </w:r>
    </w:p>
    <w:p w:rsidR="00456342" w:rsidRDefault="00456342" w:rsidP="00456342">
      <w:pPr>
        <w:rPr>
          <w:rtl/>
          <w:lang w:eastAsia="he-IL"/>
        </w:rPr>
      </w:pPr>
    </w:p>
    <w:p w:rsidR="00456342" w:rsidRDefault="00456342" w:rsidP="00456342">
      <w:pPr>
        <w:pStyle w:val="af6"/>
        <w:keepNext/>
        <w:rPr>
          <w:rtl/>
        </w:rPr>
      </w:pPr>
      <w:bookmarkStart w:id="162" w:name="ET_yor_4758_143"/>
      <w:r w:rsidRPr="00456342">
        <w:rPr>
          <w:rStyle w:val="TagStyle"/>
          <w:rtl/>
        </w:rPr>
        <w:t xml:space="preserve"> &lt;&lt; </w:t>
      </w:r>
      <w:proofErr w:type="spellStart"/>
      <w:r w:rsidRPr="00456342">
        <w:rPr>
          <w:rStyle w:val="TagStyle"/>
          <w:rtl/>
        </w:rPr>
        <w:t>יור</w:t>
      </w:r>
      <w:proofErr w:type="spellEnd"/>
      <w:r w:rsidRPr="00456342">
        <w:rPr>
          <w:rStyle w:val="TagStyle"/>
          <w:rtl/>
        </w:rPr>
        <w:t xml:space="preserve"> &gt;&gt; </w:t>
      </w:r>
      <w:r>
        <w:rPr>
          <w:rtl/>
        </w:rPr>
        <w:t xml:space="preserve">היו"ר יעקב </w:t>
      </w:r>
      <w:proofErr w:type="spellStart"/>
      <w:r>
        <w:rPr>
          <w:rtl/>
        </w:rPr>
        <w:t>מרגי</w:t>
      </w:r>
      <w:proofErr w:type="spellEnd"/>
      <w:r>
        <w:rPr>
          <w:rtl/>
        </w:rPr>
        <w:t>:</w:t>
      </w:r>
      <w:r w:rsidRPr="00456342">
        <w:rPr>
          <w:rStyle w:val="TagStyle"/>
          <w:rtl/>
        </w:rPr>
        <w:t xml:space="preserve"> &lt;&lt; </w:t>
      </w:r>
      <w:proofErr w:type="spellStart"/>
      <w:r w:rsidRPr="00456342">
        <w:rPr>
          <w:rStyle w:val="TagStyle"/>
          <w:rtl/>
        </w:rPr>
        <w:t>יור</w:t>
      </w:r>
      <w:proofErr w:type="spellEnd"/>
      <w:r w:rsidRPr="00456342">
        <w:rPr>
          <w:rStyle w:val="TagStyle"/>
          <w:rtl/>
        </w:rPr>
        <w:t xml:space="preserve"> &gt;&gt;</w:t>
      </w:r>
      <w:r>
        <w:rPr>
          <w:rtl/>
        </w:rPr>
        <w:t xml:space="preserve">   </w:t>
      </w:r>
      <w:bookmarkEnd w:id="162"/>
    </w:p>
    <w:p w:rsidR="00456342" w:rsidRPr="00456342" w:rsidRDefault="00456342" w:rsidP="00456342">
      <w:pPr>
        <w:rPr>
          <w:rtl/>
          <w:lang w:eastAsia="he-IL"/>
        </w:rPr>
      </w:pPr>
    </w:p>
    <w:p w:rsidR="00456342" w:rsidRDefault="00456342" w:rsidP="00456342">
      <w:pPr>
        <w:pStyle w:val="af2"/>
        <w:ind w:firstLine="0"/>
        <w:jc w:val="both"/>
        <w:rPr>
          <w:rtl/>
          <w:lang w:eastAsia="he-IL"/>
        </w:rPr>
      </w:pPr>
      <w:r>
        <w:rPr>
          <w:rtl/>
          <w:lang w:eastAsia="he-IL"/>
        </w:rPr>
        <w:tab/>
      </w:r>
      <w:r>
        <w:rPr>
          <w:rFonts w:hint="cs"/>
          <w:rtl/>
          <w:lang w:eastAsia="he-IL"/>
        </w:rPr>
        <w:t xml:space="preserve">אין מתנגדים ואין נמנעים. </w:t>
      </w:r>
      <w:bookmarkStart w:id="163" w:name="_ETM_Q1_1072730"/>
      <w:bookmarkEnd w:id="163"/>
      <w:r>
        <w:rPr>
          <w:rFonts w:hint="cs"/>
          <w:rtl/>
          <w:lang w:eastAsia="he-IL"/>
        </w:rPr>
        <w:t>הסעיף אושר.</w:t>
      </w:r>
    </w:p>
    <w:p w:rsidR="006C63B6" w:rsidRDefault="006C63B6" w:rsidP="006C63B6">
      <w:pPr>
        <w:rPr>
          <w:rtl/>
          <w:lang w:eastAsia="he-IL"/>
        </w:rPr>
      </w:pPr>
      <w:bookmarkStart w:id="164" w:name="_ETM_Q1_1074521"/>
      <w:bookmarkStart w:id="165" w:name="_ETM_Q1_1074645"/>
      <w:bookmarkEnd w:id="164"/>
      <w:bookmarkEnd w:id="165"/>
    </w:p>
    <w:p w:rsidR="00FD479D" w:rsidRDefault="00FD479D" w:rsidP="00FD479D">
      <w:pPr>
        <w:rPr>
          <w:rtl/>
          <w:lang w:eastAsia="he-IL"/>
        </w:rPr>
      </w:pPr>
      <w:r>
        <w:rPr>
          <w:rFonts w:hint="cs"/>
          <w:rtl/>
          <w:lang w:eastAsia="he-IL"/>
        </w:rPr>
        <w:t xml:space="preserve">נעבור לסעיף 3י. אין לך בעיה שאיתי </w:t>
      </w:r>
      <w:bookmarkStart w:id="166" w:name="_ETM_Q1_1081374"/>
      <w:bookmarkEnd w:id="166"/>
      <w:r>
        <w:rPr>
          <w:rFonts w:hint="cs"/>
          <w:rtl/>
          <w:lang w:eastAsia="he-IL"/>
        </w:rPr>
        <w:t>מקריא, נכון?</w:t>
      </w:r>
      <w:bookmarkStart w:id="167" w:name="_ETM_Q1_1084703"/>
      <w:bookmarkEnd w:id="167"/>
    </w:p>
    <w:p w:rsidR="00FD479D" w:rsidRDefault="00F9138F" w:rsidP="00FD479D">
      <w:pPr>
        <w:rPr>
          <w:rtl/>
          <w:lang w:eastAsia="he-IL"/>
        </w:rPr>
      </w:pPr>
      <w:bookmarkStart w:id="168" w:name="_ETM_Q1_1084810"/>
      <w:bookmarkEnd w:id="168"/>
      <w:r>
        <w:rPr>
          <w:rFonts w:hint="cs"/>
          <w:rtl/>
          <w:lang w:eastAsia="he-IL"/>
        </w:rPr>
        <w:t>"</w:t>
      </w:r>
    </w:p>
    <w:p w:rsidR="00FD479D" w:rsidRDefault="00FD479D" w:rsidP="00FD479D">
      <w:pPr>
        <w:pStyle w:val="a4"/>
        <w:keepNext/>
        <w:rPr>
          <w:rtl/>
        </w:rPr>
      </w:pPr>
      <w:r w:rsidRPr="00FD479D">
        <w:rPr>
          <w:rStyle w:val="TagStyle"/>
          <w:rtl/>
        </w:rPr>
        <w:t xml:space="preserve"> &lt;&lt; דובר &gt;&gt; </w:t>
      </w:r>
      <w:r>
        <w:rPr>
          <w:rtl/>
        </w:rPr>
        <w:t>איתי עצמון:</w:t>
      </w:r>
      <w:r w:rsidRPr="00FD479D">
        <w:rPr>
          <w:rStyle w:val="TagStyle"/>
          <w:rtl/>
        </w:rPr>
        <w:t xml:space="preserve"> &lt;&lt; דובר &gt;&gt;</w:t>
      </w:r>
      <w:r>
        <w:rPr>
          <w:rtl/>
        </w:rPr>
        <w:t xml:space="preserve">   </w:t>
      </w:r>
    </w:p>
    <w:p w:rsidR="00FD479D" w:rsidRDefault="00FD479D" w:rsidP="00FD479D">
      <w:pPr>
        <w:pStyle w:val="KeepWithNext"/>
        <w:rPr>
          <w:rtl/>
        </w:rPr>
      </w:pPr>
    </w:p>
    <w:p w:rsidR="006C63B6" w:rsidRDefault="00FD479D" w:rsidP="00FD479D">
      <w:pPr>
        <w:rPr>
          <w:rtl/>
        </w:rPr>
      </w:pPr>
      <w:r>
        <w:rPr>
          <w:rFonts w:hint="cs"/>
          <w:rtl/>
        </w:rPr>
        <w:t>אם יתבקשו הסברים כמובן שאתם תסבירו.</w:t>
      </w:r>
      <w:r w:rsidR="006C63B6">
        <w:rPr>
          <w:rFonts w:hint="cs"/>
          <w:rtl/>
        </w:rPr>
        <w:t xml:space="preserve"> </w:t>
      </w:r>
    </w:p>
    <w:p w:rsidR="00BE2F3F" w:rsidRDefault="00BE2F3F" w:rsidP="006C63B6">
      <w:pPr>
        <w:rPr>
          <w:rtl/>
          <w:lang w:eastAsia="he-IL"/>
        </w:rPr>
      </w:pPr>
    </w:p>
    <w:p w:rsidR="006579BD" w:rsidRDefault="006579BD" w:rsidP="006579BD">
      <w:pPr>
        <w:rPr>
          <w:rtl/>
          <w:lang w:eastAsia="he-IL"/>
        </w:rPr>
      </w:pPr>
      <w:bookmarkStart w:id="169" w:name="_ETM_Q1_1165820"/>
      <w:bookmarkStart w:id="170" w:name="_ETM_Q1_1165953"/>
      <w:bookmarkStart w:id="171" w:name="_ETM_Q1_1169069"/>
      <w:bookmarkStart w:id="172" w:name="_ETM_Q1_1175493"/>
      <w:bookmarkStart w:id="173" w:name="_ETM_Q1_1175569"/>
      <w:bookmarkStart w:id="174" w:name="_ETM_Q1_1176308"/>
      <w:bookmarkStart w:id="175" w:name="_ETM_Q1_1174042"/>
      <w:bookmarkStart w:id="176" w:name="_ETM_Q1_1174167"/>
      <w:bookmarkStart w:id="177" w:name="_ETM_Q1_1176580"/>
      <w:bookmarkEnd w:id="169"/>
      <w:bookmarkEnd w:id="170"/>
      <w:bookmarkEnd w:id="171"/>
      <w:bookmarkEnd w:id="172"/>
      <w:bookmarkEnd w:id="173"/>
      <w:bookmarkEnd w:id="174"/>
      <w:bookmarkEnd w:id="175"/>
      <w:bookmarkEnd w:id="176"/>
      <w:bookmarkEnd w:id="177"/>
      <w:r>
        <w:rPr>
          <w:rFonts w:hint="cs"/>
          <w:rtl/>
          <w:lang w:eastAsia="he-IL"/>
        </w:rPr>
        <w:t xml:space="preserve">אנחנו בסעיף </w:t>
      </w:r>
      <w:bookmarkStart w:id="178" w:name="_ETM_Q1_1178673"/>
      <w:bookmarkEnd w:id="178"/>
      <w:r>
        <w:rPr>
          <w:rFonts w:hint="cs"/>
          <w:rtl/>
          <w:lang w:eastAsia="he-IL"/>
        </w:rPr>
        <w:t>5:</w:t>
      </w:r>
    </w:p>
    <w:p w:rsidR="006579BD" w:rsidRDefault="006579BD" w:rsidP="006579BD">
      <w:pPr>
        <w:rPr>
          <w:rtl/>
          <w:lang w:eastAsia="he-IL"/>
        </w:rPr>
      </w:pPr>
      <w:bookmarkStart w:id="179" w:name="_ETM_Q1_1111200"/>
      <w:bookmarkStart w:id="180" w:name="_ETM_Q1_1111307"/>
      <w:bookmarkEnd w:id="179"/>
      <w:bookmarkEnd w:id="180"/>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69"/>
        <w:gridCol w:w="623"/>
        <w:gridCol w:w="624"/>
        <w:gridCol w:w="624"/>
        <w:gridCol w:w="624"/>
        <w:gridCol w:w="624"/>
        <w:gridCol w:w="4650"/>
      </w:tblGrid>
      <w:tr w:rsidR="006579BD" w:rsidRPr="006579BD" w:rsidTr="006579BD">
        <w:trPr>
          <w:cantSplit/>
        </w:trPr>
        <w:tc>
          <w:tcPr>
            <w:tcW w:w="1869" w:type="dxa"/>
            <w:hideMark/>
          </w:tcPr>
          <w:p w:rsidR="006579BD" w:rsidRPr="006579BD" w:rsidRDefault="00F9138F" w:rsidP="006579B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bookmarkStart w:id="181" w:name="_ETM_Q1_1111632"/>
            <w:bookmarkStart w:id="182" w:name="_ETM_Q1_1111730"/>
            <w:bookmarkEnd w:id="181"/>
            <w:bookmarkEnd w:id="182"/>
            <w:r>
              <w:rPr>
                <w:rFonts w:ascii="Arial" w:eastAsia="Arial Unicode MS" w:hAnsi="Arial" w:hint="cs"/>
                <w:color w:val="000000"/>
                <w:rtl/>
                <w:lang w:eastAsia="ja-JP"/>
              </w:rPr>
              <w:t>"</w:t>
            </w:r>
            <w:r w:rsidR="006579BD" w:rsidRPr="006579BD">
              <w:rPr>
                <w:rFonts w:ascii="Arial" w:eastAsia="Arial Unicode MS" w:hAnsi="Arial" w:hint="cs"/>
                <w:color w:val="000000"/>
                <w:rtl/>
                <w:lang w:eastAsia="ja-JP"/>
              </w:rPr>
              <w:t>הוספת כותרת פרק ד'</w:t>
            </w:r>
          </w:p>
        </w:tc>
        <w:tc>
          <w:tcPr>
            <w:tcW w:w="623" w:type="dxa"/>
            <w:hideMark/>
          </w:tcPr>
          <w:p w:rsidR="006579BD" w:rsidRPr="006579BD" w:rsidRDefault="006579BD" w:rsidP="006579B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r w:rsidRPr="006579BD">
              <w:rPr>
                <w:rFonts w:ascii="Arial" w:eastAsia="Arial Unicode MS" w:hAnsi="Arial" w:hint="cs"/>
                <w:color w:val="000000"/>
                <w:rtl/>
                <w:lang w:eastAsia="ja-JP"/>
              </w:rPr>
              <w:t>5.</w:t>
            </w:r>
          </w:p>
        </w:tc>
        <w:tc>
          <w:tcPr>
            <w:tcW w:w="7146" w:type="dxa"/>
            <w:gridSpan w:val="5"/>
            <w:hideMark/>
          </w:tcPr>
          <w:p w:rsidR="006579BD" w:rsidRPr="006579BD" w:rsidRDefault="006579BD" w:rsidP="006579BD">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6579BD">
              <w:rPr>
                <w:rFonts w:ascii="Arial" w:eastAsia="Arial Unicode MS" w:hAnsi="Arial" w:hint="cs"/>
                <w:color w:val="000000"/>
                <w:rtl/>
                <w:lang w:eastAsia="ja-JP"/>
              </w:rPr>
              <w:t>לפני סעיף 4 לחוק העיקרי תבוא הכותרת:</w:t>
            </w:r>
          </w:p>
        </w:tc>
      </w:tr>
      <w:tr w:rsidR="006579BD" w:rsidRPr="006579BD" w:rsidTr="006579BD">
        <w:trPr>
          <w:cantSplit/>
        </w:trPr>
        <w:tc>
          <w:tcPr>
            <w:tcW w:w="1869" w:type="dxa"/>
          </w:tcPr>
          <w:p w:rsidR="006579BD" w:rsidRPr="006579BD" w:rsidRDefault="006579BD" w:rsidP="006579B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3" w:type="dxa"/>
          </w:tcPr>
          <w:p w:rsidR="006579BD" w:rsidRPr="006579BD" w:rsidRDefault="006579BD" w:rsidP="006579B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7146" w:type="dxa"/>
            <w:gridSpan w:val="5"/>
            <w:hideMark/>
          </w:tcPr>
          <w:p w:rsidR="006579BD" w:rsidRPr="006579BD" w:rsidRDefault="006579BD" w:rsidP="006579BD">
            <w:pPr>
              <w:keepLines/>
              <w:widowControl w:val="0"/>
              <w:tabs>
                <w:tab w:val="left" w:pos="624"/>
                <w:tab w:val="left" w:pos="1247"/>
              </w:tabs>
              <w:snapToGrid w:val="0"/>
              <w:spacing w:line="240" w:lineRule="auto"/>
              <w:ind w:firstLine="0"/>
              <w:contextualSpacing/>
              <w:jc w:val="center"/>
              <w:outlineLvl w:val="1"/>
              <w:rPr>
                <w:rFonts w:ascii="Arial" w:eastAsia="Arial Unicode MS" w:hAnsi="Arial"/>
                <w:b/>
                <w:bCs/>
                <w:rtl/>
              </w:rPr>
            </w:pPr>
            <w:r w:rsidRPr="006579BD">
              <w:rPr>
                <w:rFonts w:ascii="Arial" w:eastAsia="Arial Unicode MS" w:hAnsi="Arial" w:hint="cs"/>
                <w:b/>
                <w:bCs/>
                <w:rtl/>
              </w:rPr>
              <w:t>"פרק ד': פיקוח"</w:t>
            </w:r>
          </w:p>
        </w:tc>
      </w:tr>
      <w:tr w:rsidR="006579BD" w:rsidRPr="006579BD" w:rsidTr="006579BD">
        <w:trPr>
          <w:cantSplit/>
        </w:trPr>
        <w:tc>
          <w:tcPr>
            <w:tcW w:w="1869" w:type="dxa"/>
            <w:hideMark/>
          </w:tcPr>
          <w:p w:rsidR="006579BD" w:rsidRPr="006579BD" w:rsidRDefault="006579BD" w:rsidP="006579B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6579BD">
              <w:rPr>
                <w:rFonts w:ascii="Arial" w:eastAsia="Arial Unicode MS" w:hAnsi="Arial" w:hint="cs"/>
                <w:color w:val="000000"/>
                <w:rtl/>
                <w:lang w:eastAsia="ja-JP"/>
              </w:rPr>
              <w:t xml:space="preserve">החלפת סעיף 4 </w:t>
            </w:r>
            <w:r w:rsidRPr="006579BD">
              <w:rPr>
                <w:rFonts w:ascii="Arial" w:eastAsia="Arial Unicode MS" w:hAnsi="Arial" w:hint="cs"/>
                <w:color w:val="000000"/>
                <w:rtl/>
                <w:lang w:eastAsia="ja-JP"/>
              </w:rPr>
              <w:br/>
              <w:t>והוספת סעיפים 4א עד 4ד</w:t>
            </w:r>
          </w:p>
        </w:tc>
        <w:tc>
          <w:tcPr>
            <w:tcW w:w="623" w:type="dxa"/>
            <w:hideMark/>
          </w:tcPr>
          <w:p w:rsidR="006579BD" w:rsidRPr="006579BD" w:rsidRDefault="006579BD" w:rsidP="006579B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r w:rsidRPr="006579BD">
              <w:rPr>
                <w:rFonts w:ascii="Arial" w:eastAsia="Arial Unicode MS" w:hAnsi="Arial" w:hint="cs"/>
                <w:color w:val="000000"/>
                <w:rtl/>
                <w:lang w:eastAsia="ja-JP"/>
              </w:rPr>
              <w:t>6.</w:t>
            </w:r>
          </w:p>
        </w:tc>
        <w:tc>
          <w:tcPr>
            <w:tcW w:w="7146" w:type="dxa"/>
            <w:gridSpan w:val="5"/>
            <w:hideMark/>
          </w:tcPr>
          <w:p w:rsidR="006579BD" w:rsidRPr="006579BD" w:rsidRDefault="006579BD" w:rsidP="006579BD">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6579BD">
              <w:rPr>
                <w:rFonts w:ascii="Arial" w:eastAsia="Arial Unicode MS" w:hAnsi="Arial" w:hint="cs"/>
                <w:color w:val="000000"/>
                <w:rtl/>
                <w:lang w:eastAsia="ja-JP"/>
              </w:rPr>
              <w:t>במקום סעיף 4 לחוק העיקרי יבוא:</w:t>
            </w:r>
          </w:p>
        </w:tc>
      </w:tr>
      <w:tr w:rsidR="006579BD" w:rsidRPr="006579BD" w:rsidTr="006579BD">
        <w:trPr>
          <w:cantSplit/>
        </w:trPr>
        <w:tc>
          <w:tcPr>
            <w:tcW w:w="1869" w:type="dxa"/>
          </w:tcPr>
          <w:p w:rsidR="006579BD" w:rsidRPr="006579BD" w:rsidRDefault="006579BD" w:rsidP="006579B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3" w:type="dxa"/>
          </w:tcPr>
          <w:p w:rsidR="006579BD" w:rsidRPr="006579BD" w:rsidRDefault="006579BD" w:rsidP="006579B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1872" w:type="dxa"/>
            <w:gridSpan w:val="3"/>
            <w:hideMark/>
          </w:tcPr>
          <w:p w:rsidR="006579BD" w:rsidRPr="006579BD" w:rsidRDefault="006579BD" w:rsidP="006579BD">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6579BD">
              <w:rPr>
                <w:rFonts w:ascii="Arial" w:eastAsia="Arial Unicode MS" w:hAnsi="Arial" w:hint="cs"/>
                <w:rtl/>
              </w:rPr>
              <w:t xml:space="preserve">"הסמכת מפקחים </w:t>
            </w:r>
          </w:p>
        </w:tc>
        <w:tc>
          <w:tcPr>
            <w:tcW w:w="624" w:type="dxa"/>
            <w:hideMark/>
          </w:tcPr>
          <w:p w:rsidR="006579BD" w:rsidRPr="006579BD" w:rsidRDefault="006579BD" w:rsidP="006579B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r w:rsidRPr="006579BD">
              <w:rPr>
                <w:rFonts w:ascii="Arial" w:eastAsia="Arial Unicode MS" w:hAnsi="Arial" w:hint="cs"/>
                <w:color w:val="000000"/>
                <w:rtl/>
                <w:lang w:eastAsia="ja-JP"/>
              </w:rPr>
              <w:t>4.</w:t>
            </w:r>
          </w:p>
        </w:tc>
        <w:tc>
          <w:tcPr>
            <w:tcW w:w="4650" w:type="dxa"/>
            <w:hideMark/>
          </w:tcPr>
          <w:p w:rsidR="006579BD" w:rsidRPr="006579BD" w:rsidRDefault="006579BD" w:rsidP="006579BD">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6579BD">
              <w:rPr>
                <w:rFonts w:ascii="Arial" w:eastAsia="Arial Unicode MS" w:hAnsi="Arial" w:hint="cs"/>
                <w:color w:val="000000"/>
                <w:rtl/>
                <w:lang w:eastAsia="ja-JP"/>
              </w:rPr>
              <w:t>(א)</w:t>
            </w:r>
            <w:r w:rsidRPr="006579BD">
              <w:rPr>
                <w:rFonts w:ascii="Arial" w:eastAsia="Arial Unicode MS" w:hAnsi="Arial" w:hint="cs"/>
                <w:color w:val="000000"/>
                <w:rtl/>
                <w:lang w:eastAsia="ja-JP"/>
              </w:rPr>
              <w:tab/>
              <w:t>השר רשאי להסמיך, מבין עובדי משרדו, מפקח שיהיו נתונות לו הסמכויות לפי פרק זה, כולן או חלקן, לשם פיקוח על ביצוע ההוראות לפי חוק זה (בחוק זה – מפקח).</w:t>
            </w:r>
          </w:p>
        </w:tc>
      </w:tr>
      <w:tr w:rsidR="006579BD" w:rsidRPr="006579BD" w:rsidTr="00A41652">
        <w:trPr>
          <w:cantSplit/>
          <w:trHeight w:val="60"/>
        </w:trPr>
        <w:tc>
          <w:tcPr>
            <w:tcW w:w="1869" w:type="dxa"/>
          </w:tcPr>
          <w:p w:rsidR="006579BD" w:rsidRPr="006579BD" w:rsidRDefault="006579BD" w:rsidP="006579B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3" w:type="dxa"/>
          </w:tcPr>
          <w:p w:rsidR="006579BD" w:rsidRPr="006579BD" w:rsidRDefault="006579BD" w:rsidP="006579B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624" w:type="dxa"/>
          </w:tcPr>
          <w:p w:rsidR="006579BD" w:rsidRPr="006579BD" w:rsidRDefault="006579BD" w:rsidP="006579B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624" w:type="dxa"/>
          </w:tcPr>
          <w:p w:rsidR="006579BD" w:rsidRPr="006579BD" w:rsidRDefault="006579BD" w:rsidP="006579B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624" w:type="dxa"/>
          </w:tcPr>
          <w:p w:rsidR="006579BD" w:rsidRPr="006579BD" w:rsidRDefault="006579BD" w:rsidP="006579B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624" w:type="dxa"/>
          </w:tcPr>
          <w:p w:rsidR="006579BD" w:rsidRPr="006579BD" w:rsidRDefault="006579BD" w:rsidP="006579B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4650" w:type="dxa"/>
            <w:hideMark/>
          </w:tcPr>
          <w:p w:rsidR="006579BD" w:rsidRPr="006579BD" w:rsidRDefault="006579BD" w:rsidP="006579BD">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6579BD">
              <w:rPr>
                <w:rFonts w:ascii="Arial" w:eastAsia="Arial Unicode MS" w:hAnsi="Arial" w:hint="cs"/>
                <w:color w:val="000000"/>
                <w:rtl/>
                <w:lang w:eastAsia="ja-JP"/>
              </w:rPr>
              <w:t>(ב)</w:t>
            </w:r>
            <w:r w:rsidRPr="006579BD">
              <w:rPr>
                <w:rFonts w:ascii="Arial" w:eastAsia="Arial Unicode MS" w:hAnsi="Arial" w:hint="cs"/>
                <w:color w:val="000000"/>
                <w:rtl/>
                <w:lang w:eastAsia="ja-JP"/>
              </w:rPr>
              <w:tab/>
              <w:t>הודעה על הסמכת מפקח כאמור בסעיף קטן (א) תפורסם ברשומות וכן באתר האינטרנט של משרד האנרגיה.</w:t>
            </w:r>
          </w:p>
        </w:tc>
      </w:tr>
      <w:tr w:rsidR="006579BD" w:rsidRPr="006579BD" w:rsidTr="006579BD">
        <w:trPr>
          <w:cantSplit/>
        </w:trPr>
        <w:tc>
          <w:tcPr>
            <w:tcW w:w="1869" w:type="dxa"/>
          </w:tcPr>
          <w:p w:rsidR="006579BD" w:rsidRPr="006579BD" w:rsidRDefault="006579BD" w:rsidP="006579B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3" w:type="dxa"/>
          </w:tcPr>
          <w:p w:rsidR="006579BD" w:rsidRPr="006579BD" w:rsidRDefault="006579BD" w:rsidP="006579B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1872" w:type="dxa"/>
            <w:gridSpan w:val="3"/>
            <w:hideMark/>
          </w:tcPr>
          <w:p w:rsidR="006579BD" w:rsidRPr="006579BD" w:rsidRDefault="006579BD" w:rsidP="006579BD">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6579BD">
              <w:rPr>
                <w:rFonts w:ascii="Arial" w:eastAsia="Arial Unicode MS" w:hAnsi="Arial" w:hint="cs"/>
                <w:rtl/>
              </w:rPr>
              <w:t>תנאים להסמכת מפקח</w:t>
            </w:r>
          </w:p>
        </w:tc>
        <w:tc>
          <w:tcPr>
            <w:tcW w:w="624" w:type="dxa"/>
            <w:hideMark/>
          </w:tcPr>
          <w:p w:rsidR="006579BD" w:rsidRPr="006579BD" w:rsidRDefault="006579BD" w:rsidP="006579B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r w:rsidRPr="006579BD">
              <w:rPr>
                <w:rFonts w:ascii="Arial" w:eastAsia="Arial Unicode MS" w:hAnsi="Arial" w:hint="cs"/>
                <w:color w:val="000000"/>
                <w:rtl/>
                <w:lang w:eastAsia="ja-JP"/>
              </w:rPr>
              <w:t>4א.</w:t>
            </w:r>
          </w:p>
        </w:tc>
        <w:tc>
          <w:tcPr>
            <w:tcW w:w="4650" w:type="dxa"/>
            <w:hideMark/>
          </w:tcPr>
          <w:p w:rsidR="006579BD" w:rsidRPr="006579BD" w:rsidRDefault="006579BD" w:rsidP="006579BD">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6579BD">
              <w:rPr>
                <w:rFonts w:ascii="Arial" w:eastAsia="Arial Unicode MS" w:hAnsi="Arial" w:hint="cs"/>
                <w:color w:val="000000"/>
                <w:rtl/>
                <w:lang w:eastAsia="ja-JP"/>
              </w:rPr>
              <w:t>לא יוסמך מפקח לפי סעיף 4(א), אלא אם כן מתקיימים בו כל אלה:</w:t>
            </w:r>
          </w:p>
        </w:tc>
      </w:tr>
      <w:tr w:rsidR="006579BD" w:rsidRPr="006579BD" w:rsidTr="00A41652">
        <w:trPr>
          <w:cantSplit/>
          <w:trHeight w:val="60"/>
        </w:trPr>
        <w:tc>
          <w:tcPr>
            <w:tcW w:w="1869" w:type="dxa"/>
          </w:tcPr>
          <w:p w:rsidR="006579BD" w:rsidRPr="006579BD" w:rsidRDefault="006579BD" w:rsidP="006579B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3" w:type="dxa"/>
          </w:tcPr>
          <w:p w:rsidR="006579BD" w:rsidRPr="006579BD" w:rsidRDefault="006579BD" w:rsidP="006579B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624" w:type="dxa"/>
          </w:tcPr>
          <w:p w:rsidR="006579BD" w:rsidRPr="006579BD" w:rsidRDefault="006579BD" w:rsidP="006579B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624" w:type="dxa"/>
          </w:tcPr>
          <w:p w:rsidR="006579BD" w:rsidRPr="006579BD" w:rsidRDefault="006579BD" w:rsidP="006579B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624" w:type="dxa"/>
          </w:tcPr>
          <w:p w:rsidR="006579BD" w:rsidRPr="006579BD" w:rsidRDefault="006579BD" w:rsidP="006579B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624" w:type="dxa"/>
          </w:tcPr>
          <w:p w:rsidR="006579BD" w:rsidRPr="006579BD" w:rsidRDefault="006579BD" w:rsidP="006579B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4650" w:type="dxa"/>
            <w:hideMark/>
          </w:tcPr>
          <w:p w:rsidR="006579BD" w:rsidRPr="006579BD" w:rsidRDefault="006579BD" w:rsidP="006579BD">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6579BD">
              <w:rPr>
                <w:rFonts w:ascii="Arial" w:eastAsia="Arial Unicode MS" w:hAnsi="Arial" w:hint="cs"/>
                <w:color w:val="000000"/>
                <w:rtl/>
                <w:lang w:eastAsia="ja-JP"/>
              </w:rPr>
              <w:t>(1)</w:t>
            </w:r>
            <w:r w:rsidRPr="006579BD">
              <w:rPr>
                <w:rFonts w:ascii="Arial" w:eastAsia="Arial Unicode MS" w:hAnsi="Arial" w:hint="cs"/>
                <w:color w:val="000000"/>
                <w:rtl/>
                <w:lang w:eastAsia="ja-JP"/>
              </w:rPr>
              <w:tab/>
              <w:t>הוא לא הורשע בעבירה שמפאת מהותה, חומרתה או נסיבותיה הוא אינו ראוי, לדעת השר, להיות מפקח, או לא הוגש נגדו כתב אישום בעבירה כאמור;</w:t>
            </w:r>
          </w:p>
        </w:tc>
      </w:tr>
      <w:tr w:rsidR="006579BD" w:rsidRPr="006579BD" w:rsidTr="00A41652">
        <w:trPr>
          <w:cantSplit/>
        </w:trPr>
        <w:tc>
          <w:tcPr>
            <w:tcW w:w="1869" w:type="dxa"/>
          </w:tcPr>
          <w:p w:rsidR="006579BD" w:rsidRPr="006579BD" w:rsidRDefault="006579BD" w:rsidP="006579B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3" w:type="dxa"/>
          </w:tcPr>
          <w:p w:rsidR="006579BD" w:rsidRPr="006579BD" w:rsidRDefault="006579BD" w:rsidP="006579B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24" w:type="dxa"/>
          </w:tcPr>
          <w:p w:rsidR="006579BD" w:rsidRPr="006579BD" w:rsidRDefault="006579BD" w:rsidP="006579B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24" w:type="dxa"/>
          </w:tcPr>
          <w:p w:rsidR="006579BD" w:rsidRPr="006579BD" w:rsidRDefault="006579BD" w:rsidP="006579B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24" w:type="dxa"/>
          </w:tcPr>
          <w:p w:rsidR="006579BD" w:rsidRPr="006579BD" w:rsidRDefault="006579BD" w:rsidP="006579B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24" w:type="dxa"/>
          </w:tcPr>
          <w:p w:rsidR="006579BD" w:rsidRPr="006579BD" w:rsidRDefault="006579BD" w:rsidP="006579B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4650" w:type="dxa"/>
            <w:hideMark/>
          </w:tcPr>
          <w:p w:rsidR="006579BD" w:rsidRPr="006579BD" w:rsidRDefault="006579BD" w:rsidP="006579BD">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6579BD">
              <w:rPr>
                <w:rFonts w:ascii="Arial" w:eastAsia="Arial Unicode MS" w:hAnsi="Arial" w:hint="cs"/>
                <w:color w:val="000000"/>
                <w:rtl/>
                <w:lang w:eastAsia="ja-JP"/>
              </w:rPr>
              <w:t>(2)</w:t>
            </w:r>
            <w:r w:rsidRPr="006579BD">
              <w:rPr>
                <w:rFonts w:ascii="Arial" w:eastAsia="Arial Unicode MS" w:hAnsi="Arial" w:hint="cs"/>
                <w:color w:val="000000"/>
                <w:rtl/>
                <w:lang w:eastAsia="ja-JP"/>
              </w:rPr>
              <w:tab/>
              <w:t>הוא קיבל הכשרה מתאימה בתחום הסמכויות שיהיו נתונות לו לפי חוק זה, כפי שהורה השר, וכן הכשרה מתאימה בנושאים הנוגעים לחוק זה כפי שהורה הממונה;</w:t>
            </w:r>
          </w:p>
        </w:tc>
      </w:tr>
      <w:tr w:rsidR="006579BD" w:rsidRPr="006579BD" w:rsidTr="00A41652">
        <w:trPr>
          <w:cantSplit/>
        </w:trPr>
        <w:tc>
          <w:tcPr>
            <w:tcW w:w="1869" w:type="dxa"/>
          </w:tcPr>
          <w:p w:rsidR="006579BD" w:rsidRPr="006579BD" w:rsidRDefault="006579BD" w:rsidP="006579B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3" w:type="dxa"/>
          </w:tcPr>
          <w:p w:rsidR="006579BD" w:rsidRPr="006579BD" w:rsidRDefault="006579BD" w:rsidP="006579B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24" w:type="dxa"/>
          </w:tcPr>
          <w:p w:rsidR="006579BD" w:rsidRPr="006579BD" w:rsidRDefault="006579BD" w:rsidP="006579B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24" w:type="dxa"/>
          </w:tcPr>
          <w:p w:rsidR="006579BD" w:rsidRPr="006579BD" w:rsidRDefault="006579BD" w:rsidP="006579B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24" w:type="dxa"/>
          </w:tcPr>
          <w:p w:rsidR="006579BD" w:rsidRPr="006579BD" w:rsidRDefault="006579BD" w:rsidP="006579B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24" w:type="dxa"/>
          </w:tcPr>
          <w:p w:rsidR="006579BD" w:rsidRPr="006579BD" w:rsidRDefault="006579BD" w:rsidP="006579B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4650" w:type="dxa"/>
            <w:hideMark/>
          </w:tcPr>
          <w:p w:rsidR="006579BD" w:rsidRPr="006579BD" w:rsidRDefault="006579BD" w:rsidP="006579BD">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6579BD">
              <w:rPr>
                <w:rFonts w:ascii="Arial" w:eastAsia="Arial Unicode MS" w:hAnsi="Arial" w:hint="cs"/>
                <w:color w:val="000000"/>
                <w:rtl/>
                <w:lang w:eastAsia="ja-JP"/>
              </w:rPr>
              <w:t>(3)</w:t>
            </w:r>
            <w:r w:rsidRPr="006579BD">
              <w:rPr>
                <w:rFonts w:ascii="Arial" w:eastAsia="Arial Unicode MS" w:hAnsi="Arial" w:hint="cs"/>
                <w:color w:val="000000"/>
                <w:rtl/>
                <w:lang w:eastAsia="ja-JP"/>
              </w:rPr>
              <w:tab/>
              <w:t>הוא עומד בתנאי כשירות נוספים כפי שהורה השר.</w:t>
            </w:r>
          </w:p>
        </w:tc>
      </w:tr>
      <w:tr w:rsidR="006579BD" w:rsidRPr="006579BD" w:rsidTr="006579BD">
        <w:trPr>
          <w:cantSplit/>
        </w:trPr>
        <w:tc>
          <w:tcPr>
            <w:tcW w:w="1869" w:type="dxa"/>
          </w:tcPr>
          <w:p w:rsidR="006579BD" w:rsidRPr="006579BD" w:rsidRDefault="006579BD" w:rsidP="006579B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3" w:type="dxa"/>
          </w:tcPr>
          <w:p w:rsidR="006579BD" w:rsidRPr="006579BD" w:rsidRDefault="006579BD" w:rsidP="006579B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1872" w:type="dxa"/>
            <w:gridSpan w:val="3"/>
            <w:hideMark/>
          </w:tcPr>
          <w:p w:rsidR="006579BD" w:rsidRPr="006579BD" w:rsidRDefault="006579BD" w:rsidP="006579BD">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6579BD">
              <w:rPr>
                <w:rFonts w:ascii="Arial" w:eastAsia="Arial Unicode MS" w:hAnsi="Arial" w:hint="cs"/>
                <w:rtl/>
              </w:rPr>
              <w:t>סמכויות פיקוח</w:t>
            </w:r>
          </w:p>
        </w:tc>
        <w:tc>
          <w:tcPr>
            <w:tcW w:w="624" w:type="dxa"/>
            <w:hideMark/>
          </w:tcPr>
          <w:p w:rsidR="006579BD" w:rsidRPr="006579BD" w:rsidRDefault="006579BD" w:rsidP="006579B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r w:rsidRPr="006579BD">
              <w:rPr>
                <w:rFonts w:ascii="Arial" w:eastAsia="Arial Unicode MS" w:hAnsi="Arial" w:hint="cs"/>
                <w:color w:val="000000"/>
                <w:rtl/>
                <w:lang w:eastAsia="ja-JP"/>
              </w:rPr>
              <w:t>4ב.</w:t>
            </w:r>
          </w:p>
        </w:tc>
        <w:tc>
          <w:tcPr>
            <w:tcW w:w="4650" w:type="dxa"/>
            <w:hideMark/>
          </w:tcPr>
          <w:p w:rsidR="006579BD" w:rsidRPr="006579BD" w:rsidRDefault="006579BD" w:rsidP="006579BD">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6579BD">
              <w:rPr>
                <w:rFonts w:ascii="Arial" w:eastAsia="Arial Unicode MS" w:hAnsi="Arial" w:hint="cs"/>
                <w:color w:val="000000"/>
                <w:rtl/>
                <w:lang w:eastAsia="ja-JP"/>
              </w:rPr>
              <w:t xml:space="preserve">לשם פיקוח על ביצוע ההוראות לפי חוק זה, רשאי מפקח – </w:t>
            </w:r>
          </w:p>
        </w:tc>
      </w:tr>
      <w:tr w:rsidR="006579BD" w:rsidRPr="006579BD" w:rsidTr="00A41652">
        <w:trPr>
          <w:cantSplit/>
          <w:trHeight w:val="60"/>
        </w:trPr>
        <w:tc>
          <w:tcPr>
            <w:tcW w:w="1869" w:type="dxa"/>
          </w:tcPr>
          <w:p w:rsidR="006579BD" w:rsidRPr="006579BD" w:rsidRDefault="006579BD" w:rsidP="006579B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3" w:type="dxa"/>
          </w:tcPr>
          <w:p w:rsidR="006579BD" w:rsidRPr="006579BD" w:rsidRDefault="006579BD" w:rsidP="006579B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624" w:type="dxa"/>
          </w:tcPr>
          <w:p w:rsidR="006579BD" w:rsidRPr="006579BD" w:rsidRDefault="006579BD" w:rsidP="006579B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624" w:type="dxa"/>
          </w:tcPr>
          <w:p w:rsidR="006579BD" w:rsidRPr="006579BD" w:rsidRDefault="006579BD" w:rsidP="006579B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624" w:type="dxa"/>
          </w:tcPr>
          <w:p w:rsidR="006579BD" w:rsidRPr="006579BD" w:rsidRDefault="006579BD" w:rsidP="006579B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624" w:type="dxa"/>
          </w:tcPr>
          <w:p w:rsidR="006579BD" w:rsidRPr="006579BD" w:rsidRDefault="006579BD" w:rsidP="006579B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4650" w:type="dxa"/>
            <w:hideMark/>
          </w:tcPr>
          <w:p w:rsidR="006579BD" w:rsidRPr="006579BD" w:rsidRDefault="006579BD" w:rsidP="006579BD">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6579BD">
              <w:rPr>
                <w:rFonts w:ascii="Arial" w:eastAsia="Arial Unicode MS" w:hAnsi="Arial" w:hint="cs"/>
                <w:color w:val="000000"/>
                <w:rtl/>
                <w:lang w:eastAsia="ja-JP"/>
              </w:rPr>
              <w:t>(1)</w:t>
            </w:r>
            <w:r w:rsidRPr="006579BD">
              <w:rPr>
                <w:rFonts w:ascii="Arial" w:eastAsia="Arial Unicode MS" w:hAnsi="Arial" w:hint="cs"/>
                <w:color w:val="000000"/>
                <w:rtl/>
                <w:lang w:eastAsia="ja-JP"/>
              </w:rPr>
              <w:tab/>
              <w:t>לדרוש מכל אדם למסור לו את שמו ומענו ולהציג לפניו תעודת זהות או תעודה רשמית אחרת המזהה אותו;</w:t>
            </w:r>
          </w:p>
        </w:tc>
      </w:tr>
      <w:tr w:rsidR="006579BD" w:rsidRPr="006579BD" w:rsidTr="00A41652">
        <w:trPr>
          <w:cantSplit/>
        </w:trPr>
        <w:tc>
          <w:tcPr>
            <w:tcW w:w="1869" w:type="dxa"/>
          </w:tcPr>
          <w:p w:rsidR="006579BD" w:rsidRPr="006579BD" w:rsidRDefault="006579BD" w:rsidP="006579B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3" w:type="dxa"/>
          </w:tcPr>
          <w:p w:rsidR="006579BD" w:rsidRPr="006579BD" w:rsidRDefault="006579BD" w:rsidP="006579B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24" w:type="dxa"/>
          </w:tcPr>
          <w:p w:rsidR="006579BD" w:rsidRPr="006579BD" w:rsidRDefault="006579BD" w:rsidP="006579B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24" w:type="dxa"/>
          </w:tcPr>
          <w:p w:rsidR="006579BD" w:rsidRPr="006579BD" w:rsidRDefault="006579BD" w:rsidP="006579B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24" w:type="dxa"/>
          </w:tcPr>
          <w:p w:rsidR="006579BD" w:rsidRPr="006579BD" w:rsidRDefault="006579BD" w:rsidP="006579B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24" w:type="dxa"/>
          </w:tcPr>
          <w:p w:rsidR="006579BD" w:rsidRPr="006579BD" w:rsidRDefault="006579BD" w:rsidP="006579B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4650" w:type="dxa"/>
            <w:hideMark/>
          </w:tcPr>
          <w:p w:rsidR="006579BD" w:rsidRPr="006579BD" w:rsidRDefault="006579BD" w:rsidP="00F9138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6579BD">
              <w:rPr>
                <w:rFonts w:ascii="Arial" w:eastAsia="Arial Unicode MS" w:hAnsi="Arial" w:hint="cs"/>
                <w:color w:val="000000"/>
                <w:rtl/>
                <w:lang w:eastAsia="ja-JP"/>
              </w:rPr>
              <w:t>(2)</w:t>
            </w:r>
            <w:r w:rsidRPr="006579BD">
              <w:rPr>
                <w:rFonts w:ascii="Arial" w:eastAsia="Arial Unicode MS" w:hAnsi="Arial" w:hint="cs"/>
                <w:color w:val="000000"/>
                <w:rtl/>
                <w:lang w:eastAsia="ja-JP"/>
              </w:rPr>
              <w:tab/>
              <w:t xml:space="preserve">לדרוש מכל אדם הנוגע בדבר למסור לו כל ידיעה או מסמך שיש בהם כדי להבטיח את ביצוען של הוראות חוק זה או להקל את ביצוען; בפסקה זו, "מסמך" – לרבות פלט כהגדרתו בחוק המחשבים, </w:t>
            </w:r>
            <w:proofErr w:type="spellStart"/>
            <w:r w:rsidRPr="006579BD">
              <w:rPr>
                <w:rFonts w:ascii="Arial" w:eastAsia="Arial Unicode MS" w:hAnsi="Arial" w:hint="cs"/>
                <w:color w:val="000000"/>
                <w:rtl/>
                <w:lang w:eastAsia="ja-JP"/>
              </w:rPr>
              <w:t>התשנ"ה</w:t>
            </w:r>
            <w:proofErr w:type="spellEnd"/>
            <w:r w:rsidRPr="006579BD">
              <w:rPr>
                <w:rFonts w:ascii="Arial" w:eastAsia="Arial Unicode MS" w:hAnsi="Arial" w:hint="cs"/>
                <w:color w:val="000000"/>
                <w:rtl/>
                <w:lang w:eastAsia="ja-JP"/>
              </w:rPr>
              <w:t>–1995‏;</w:t>
            </w:r>
          </w:p>
        </w:tc>
      </w:tr>
      <w:tr w:rsidR="006579BD" w:rsidRPr="006579BD" w:rsidTr="00A41652">
        <w:trPr>
          <w:cantSplit/>
        </w:trPr>
        <w:tc>
          <w:tcPr>
            <w:tcW w:w="1869" w:type="dxa"/>
          </w:tcPr>
          <w:p w:rsidR="006579BD" w:rsidRPr="006579BD" w:rsidRDefault="006579BD" w:rsidP="006579B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3" w:type="dxa"/>
          </w:tcPr>
          <w:p w:rsidR="006579BD" w:rsidRPr="006579BD" w:rsidRDefault="006579BD" w:rsidP="006579B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24" w:type="dxa"/>
          </w:tcPr>
          <w:p w:rsidR="006579BD" w:rsidRPr="006579BD" w:rsidRDefault="006579BD" w:rsidP="006579B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24" w:type="dxa"/>
          </w:tcPr>
          <w:p w:rsidR="006579BD" w:rsidRPr="006579BD" w:rsidRDefault="006579BD" w:rsidP="006579B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24" w:type="dxa"/>
          </w:tcPr>
          <w:p w:rsidR="006579BD" w:rsidRPr="006579BD" w:rsidRDefault="006579BD" w:rsidP="006579B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24" w:type="dxa"/>
          </w:tcPr>
          <w:p w:rsidR="006579BD" w:rsidRPr="006579BD" w:rsidRDefault="006579BD" w:rsidP="006579B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4650" w:type="dxa"/>
            <w:hideMark/>
          </w:tcPr>
          <w:p w:rsidR="006579BD" w:rsidRPr="006579BD" w:rsidRDefault="006579BD" w:rsidP="006579BD">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6579BD">
              <w:rPr>
                <w:rFonts w:ascii="Arial" w:eastAsia="Arial Unicode MS" w:hAnsi="Arial" w:hint="cs"/>
                <w:color w:val="000000"/>
                <w:rtl/>
                <w:lang w:eastAsia="ja-JP"/>
              </w:rPr>
              <w:t>(3)</w:t>
            </w:r>
            <w:r w:rsidRPr="006579BD">
              <w:rPr>
                <w:rFonts w:ascii="Arial" w:eastAsia="Arial Unicode MS" w:hAnsi="Arial" w:hint="cs"/>
                <w:color w:val="000000"/>
                <w:rtl/>
                <w:lang w:eastAsia="ja-JP"/>
              </w:rPr>
              <w:tab/>
              <w:t>לערוך בדיקות או מדידות או ליטול דגימות של מכשירי חשמל, וכן למסור את המדידות והדגימות למעבדה או להורות על מסירתן למעבדה לשמור אותן או לנהוג בהן בדרך אחרת לתכלית שלשמה ניטלה הדגימה;</w:t>
            </w:r>
            <w:r w:rsidR="00F9138F">
              <w:rPr>
                <w:rFonts w:ascii="Arial" w:eastAsia="Arial Unicode MS" w:hAnsi="Arial" w:hint="cs"/>
                <w:color w:val="000000"/>
                <w:rtl/>
                <w:lang w:eastAsia="ja-JP"/>
              </w:rPr>
              <w:t>"</w:t>
            </w:r>
          </w:p>
        </w:tc>
      </w:tr>
    </w:tbl>
    <w:p w:rsidR="006579BD" w:rsidRDefault="006579BD" w:rsidP="006579BD">
      <w:pPr>
        <w:rPr>
          <w:rtl/>
          <w:lang w:eastAsia="he-IL"/>
        </w:rPr>
      </w:pPr>
      <w:r>
        <w:rPr>
          <w:rFonts w:hint="cs"/>
          <w:rtl/>
          <w:lang w:eastAsia="he-IL"/>
        </w:rPr>
        <w:t xml:space="preserve"> </w:t>
      </w:r>
    </w:p>
    <w:p w:rsidR="00F9138F" w:rsidRDefault="00F9138F" w:rsidP="00F9138F">
      <w:pPr>
        <w:pStyle w:val="-"/>
        <w:keepNext/>
        <w:rPr>
          <w:rtl/>
        </w:rPr>
      </w:pPr>
      <w:bookmarkStart w:id="183" w:name="ET_speakercontinue_איתי_עצמון_143"/>
      <w:r w:rsidRPr="00F9138F">
        <w:rPr>
          <w:rStyle w:val="TagStyle"/>
          <w:rtl/>
        </w:rPr>
        <w:t xml:space="preserve"> &lt;&lt; </w:t>
      </w:r>
      <w:proofErr w:type="spellStart"/>
      <w:r w:rsidRPr="00F9138F">
        <w:rPr>
          <w:rStyle w:val="TagStyle"/>
          <w:rtl/>
        </w:rPr>
        <w:t>דובר_המשך</w:t>
      </w:r>
      <w:proofErr w:type="spellEnd"/>
      <w:r w:rsidRPr="00F9138F">
        <w:rPr>
          <w:rStyle w:val="TagStyle"/>
          <w:rtl/>
        </w:rPr>
        <w:t xml:space="preserve"> &gt;&gt; </w:t>
      </w:r>
      <w:r>
        <w:rPr>
          <w:rtl/>
        </w:rPr>
        <w:t>איתי עצמון:</w:t>
      </w:r>
      <w:r w:rsidRPr="00F9138F">
        <w:rPr>
          <w:rStyle w:val="TagStyle"/>
          <w:rtl/>
        </w:rPr>
        <w:t xml:space="preserve"> &lt;&lt; </w:t>
      </w:r>
      <w:proofErr w:type="spellStart"/>
      <w:r w:rsidRPr="00F9138F">
        <w:rPr>
          <w:rStyle w:val="TagStyle"/>
          <w:rtl/>
        </w:rPr>
        <w:t>דובר_המשך</w:t>
      </w:r>
      <w:proofErr w:type="spellEnd"/>
      <w:r w:rsidRPr="00F9138F">
        <w:rPr>
          <w:rStyle w:val="TagStyle"/>
          <w:rtl/>
        </w:rPr>
        <w:t xml:space="preserve"> &gt;&gt;</w:t>
      </w:r>
      <w:r>
        <w:rPr>
          <w:rtl/>
        </w:rPr>
        <w:t xml:space="preserve">   </w:t>
      </w:r>
      <w:bookmarkEnd w:id="183"/>
    </w:p>
    <w:p w:rsidR="00F9138F" w:rsidRDefault="00F9138F" w:rsidP="00F9138F">
      <w:pPr>
        <w:pStyle w:val="KeepWithNext"/>
        <w:rPr>
          <w:rtl/>
          <w:lang w:eastAsia="he-IL"/>
        </w:rPr>
      </w:pPr>
    </w:p>
    <w:p w:rsidR="00BE2F3F" w:rsidRDefault="00F9138F" w:rsidP="00F9138F">
      <w:pPr>
        <w:rPr>
          <w:rtl/>
          <w:lang w:eastAsia="he-IL"/>
        </w:rPr>
      </w:pPr>
      <w:bookmarkStart w:id="184" w:name="_ETM_Q1_1265506"/>
      <w:bookmarkEnd w:id="184"/>
      <w:r>
        <w:rPr>
          <w:rFonts w:hint="cs"/>
          <w:rtl/>
          <w:lang w:eastAsia="he-IL"/>
        </w:rPr>
        <w:t xml:space="preserve">כאן יש תוספת לעניין נטילת מכשיר חשמלי </w:t>
      </w:r>
      <w:bookmarkStart w:id="185" w:name="_ETM_Q1_1266806"/>
      <w:bookmarkEnd w:id="185"/>
      <w:r>
        <w:rPr>
          <w:rFonts w:hint="cs"/>
          <w:rtl/>
          <w:lang w:eastAsia="he-IL"/>
        </w:rPr>
        <w:t xml:space="preserve">כדי לוודא שהמכשירים האלה לא יינטלו או </w:t>
      </w:r>
      <w:bookmarkStart w:id="186" w:name="_ETM_Q1_1276562"/>
      <w:bookmarkEnd w:id="186"/>
      <w:r>
        <w:rPr>
          <w:rFonts w:hint="cs"/>
          <w:rtl/>
          <w:lang w:eastAsia="he-IL"/>
        </w:rPr>
        <w:t>חלילה יושמדו כי בכל זאת, יש להם ערך קנייני.</w:t>
      </w:r>
    </w:p>
    <w:p w:rsidR="00BE2F3F" w:rsidRDefault="00BE2F3F" w:rsidP="00BE2F3F">
      <w:pPr>
        <w:rPr>
          <w:rtl/>
          <w:lang w:eastAsia="he-IL"/>
        </w:rPr>
      </w:pPr>
    </w:p>
    <w:tbl>
      <w:tblPr>
        <w:bidiVisual/>
        <w:tblW w:w="5274" w:type="dxa"/>
        <w:tblLayout w:type="fixed"/>
        <w:tblCellMar>
          <w:top w:w="57" w:type="dxa"/>
          <w:left w:w="0" w:type="dxa"/>
          <w:bottom w:w="57" w:type="dxa"/>
          <w:right w:w="0" w:type="dxa"/>
        </w:tblCellMar>
        <w:tblLook w:val="01E0" w:firstRow="1" w:lastRow="1" w:firstColumn="1" w:lastColumn="1" w:noHBand="0" w:noVBand="0"/>
      </w:tblPr>
      <w:tblGrid>
        <w:gridCol w:w="624"/>
        <w:gridCol w:w="624"/>
        <w:gridCol w:w="4026"/>
      </w:tblGrid>
      <w:tr w:rsidR="00F9138F" w:rsidRPr="00F9138F" w:rsidTr="00A41652">
        <w:trPr>
          <w:cantSplit/>
          <w:trHeight w:val="60"/>
        </w:trPr>
        <w:tc>
          <w:tcPr>
            <w:tcW w:w="624" w:type="dxa"/>
          </w:tcPr>
          <w:p w:rsidR="00F9138F" w:rsidRPr="00F9138F" w:rsidRDefault="00F9138F" w:rsidP="00F9138F">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p>
        </w:tc>
        <w:tc>
          <w:tcPr>
            <w:tcW w:w="624" w:type="dxa"/>
            <w:hideMark/>
          </w:tcPr>
          <w:p w:rsidR="00F9138F" w:rsidRPr="00F9138F" w:rsidRDefault="00F9138F" w:rsidP="00F9138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r>
              <w:rPr>
                <w:rFonts w:ascii="Arial" w:eastAsia="Arial Unicode MS" w:hAnsi="Arial" w:hint="cs"/>
                <w:color w:val="000000"/>
                <w:rtl/>
                <w:lang w:eastAsia="ja-JP"/>
              </w:rPr>
              <w:t>"</w:t>
            </w:r>
            <w:r w:rsidRPr="00F9138F">
              <w:rPr>
                <w:rFonts w:ascii="Arial" w:eastAsia="Arial Unicode MS" w:hAnsi="Arial" w:hint="cs"/>
                <w:color w:val="000000"/>
                <w:rtl/>
                <w:lang w:eastAsia="ja-JP"/>
              </w:rPr>
              <w:t>(3א)</w:t>
            </w:r>
          </w:p>
        </w:tc>
        <w:tc>
          <w:tcPr>
            <w:tcW w:w="4026" w:type="dxa"/>
            <w:hideMark/>
          </w:tcPr>
          <w:p w:rsidR="00F9138F" w:rsidRPr="00F9138F" w:rsidRDefault="00F9138F" w:rsidP="00F9138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F9138F">
              <w:rPr>
                <w:rFonts w:ascii="Arial" w:eastAsia="Arial Unicode MS" w:hAnsi="Arial" w:hint="cs"/>
                <w:color w:val="000000"/>
                <w:rtl/>
                <w:lang w:eastAsia="ja-JP"/>
              </w:rPr>
              <w:t>(א)</w:t>
            </w:r>
            <w:r w:rsidRPr="00F9138F">
              <w:rPr>
                <w:rFonts w:ascii="Arial" w:eastAsia="Arial Unicode MS" w:hAnsi="Arial" w:hint="cs"/>
                <w:color w:val="000000"/>
                <w:rtl/>
                <w:lang w:eastAsia="ja-JP"/>
              </w:rPr>
              <w:tab/>
              <w:t>מכשיר חשמלי שניטל לפי פסקה (3) יישמר למשך התקופה הנחוצה לביצוע הבדיקה, שלא תעלה על 90 ימים, ובתום התקופה יודיע המפקח למי שניטל ממנו המכשיר או לבעליו של המכשיר כי באפשרותו לקבל בחזרה את המכשיר ממקום כפי שיודיע לו;</w:t>
            </w:r>
          </w:p>
        </w:tc>
      </w:tr>
      <w:tr w:rsidR="00F9138F" w:rsidRPr="00F9138F" w:rsidTr="00A41652">
        <w:trPr>
          <w:cantSplit/>
          <w:trHeight w:val="60"/>
        </w:trPr>
        <w:tc>
          <w:tcPr>
            <w:tcW w:w="624" w:type="dxa"/>
          </w:tcPr>
          <w:p w:rsidR="00F9138F" w:rsidRPr="00F9138F" w:rsidRDefault="00F9138F" w:rsidP="00F9138F">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p>
        </w:tc>
        <w:tc>
          <w:tcPr>
            <w:tcW w:w="624" w:type="dxa"/>
          </w:tcPr>
          <w:p w:rsidR="00F9138F" w:rsidRPr="00F9138F" w:rsidRDefault="00F9138F" w:rsidP="00F9138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highlight w:val="yellow"/>
                <w:lang w:eastAsia="ja-JP"/>
              </w:rPr>
            </w:pPr>
          </w:p>
        </w:tc>
        <w:tc>
          <w:tcPr>
            <w:tcW w:w="4026" w:type="dxa"/>
            <w:hideMark/>
          </w:tcPr>
          <w:p w:rsidR="00F9138F" w:rsidRPr="00F9138F" w:rsidRDefault="00F9138F" w:rsidP="00F9138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F9138F">
              <w:rPr>
                <w:rFonts w:ascii="Arial" w:eastAsia="Arial Unicode MS" w:hAnsi="Arial" w:hint="cs"/>
                <w:color w:val="000000"/>
                <w:rtl/>
                <w:lang w:eastAsia="ja-JP"/>
              </w:rPr>
              <w:t>(ב)</w:t>
            </w:r>
            <w:r w:rsidRPr="00F9138F">
              <w:rPr>
                <w:rFonts w:ascii="Arial" w:eastAsia="Arial Unicode MS" w:hAnsi="Arial" w:hint="cs"/>
                <w:color w:val="000000"/>
                <w:rtl/>
                <w:lang w:eastAsia="ja-JP"/>
              </w:rPr>
              <w:tab/>
              <w:t>על אף האמור בפסקת משנה (א), מפקח לא יחויב להחזיר מכשיר חשמלי לידי מי שהמכשיר ניטל ממנו, אם המכשיר אינו עומד בהוראות כל דין לפי בדיקת המעבדה, או אם מצבו של המכשיר לאחר בדיקת המעבדה אינו מאפשר לעשות בו שימוש למטרה שלשמה יוצר; במקרים כאמור רשאי המפקח לשמור את המכשיר, להשמידו או לנהוג בו בדרך אחרת, בכפוף להוראות פסקת משנה (ג);</w:t>
            </w:r>
          </w:p>
        </w:tc>
      </w:tr>
      <w:tr w:rsidR="00F9138F" w:rsidRPr="00F9138F" w:rsidTr="00A41652">
        <w:trPr>
          <w:cantSplit/>
          <w:trHeight w:val="60"/>
        </w:trPr>
        <w:tc>
          <w:tcPr>
            <w:tcW w:w="624" w:type="dxa"/>
          </w:tcPr>
          <w:p w:rsidR="00F9138F" w:rsidRPr="00F9138F" w:rsidRDefault="00F9138F" w:rsidP="00F9138F">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Pr>
          <w:p w:rsidR="00F9138F" w:rsidRPr="00F9138F" w:rsidRDefault="00F9138F" w:rsidP="00F9138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highlight w:val="yellow"/>
                <w:lang w:eastAsia="ja-JP"/>
              </w:rPr>
            </w:pPr>
          </w:p>
        </w:tc>
        <w:tc>
          <w:tcPr>
            <w:tcW w:w="4026" w:type="dxa"/>
            <w:hideMark/>
          </w:tcPr>
          <w:p w:rsidR="00F9138F" w:rsidRPr="00F9138F" w:rsidRDefault="00F9138F" w:rsidP="00F9138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F9138F">
              <w:rPr>
                <w:rFonts w:ascii="Arial" w:eastAsia="Arial Unicode MS" w:hAnsi="Arial" w:hint="cs"/>
                <w:color w:val="000000"/>
                <w:rtl/>
                <w:lang w:eastAsia="ja-JP"/>
              </w:rPr>
              <w:t>(ג)</w:t>
            </w:r>
            <w:r w:rsidRPr="00F9138F">
              <w:rPr>
                <w:rFonts w:ascii="Arial" w:eastAsia="Arial Unicode MS" w:hAnsi="Arial" w:hint="cs"/>
                <w:color w:val="000000"/>
                <w:rtl/>
                <w:lang w:eastAsia="ja-JP"/>
              </w:rPr>
              <w:tab/>
              <w:t>מי שניטל ממנו מכשיר חשמלי ורואה את עצמו נפגע מהחלטת מפקח שלא להשיב לידיו את המכשיר החשמלי בשל אי-עמידת המכשיר בהוראות כל דין כאמור בפסקת משנה (ב), רשאי להשיג על ההחלטה לפני הממונה, בתוך שלושים ימים מהמועד שבו נמסרה לו;</w:t>
            </w:r>
          </w:p>
        </w:tc>
      </w:tr>
      <w:tr w:rsidR="00F9138F" w:rsidRPr="00F9138F" w:rsidTr="00F9138F">
        <w:trPr>
          <w:cantSplit/>
        </w:trPr>
        <w:tc>
          <w:tcPr>
            <w:tcW w:w="624" w:type="dxa"/>
          </w:tcPr>
          <w:p w:rsidR="00F9138F" w:rsidRPr="00F9138F" w:rsidRDefault="00F9138F" w:rsidP="00F9138F">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rtl/>
                <w:lang w:eastAsia="ja-JP"/>
              </w:rPr>
            </w:pPr>
          </w:p>
        </w:tc>
        <w:tc>
          <w:tcPr>
            <w:tcW w:w="4650" w:type="dxa"/>
            <w:gridSpan w:val="2"/>
            <w:hideMark/>
          </w:tcPr>
          <w:p w:rsidR="00F9138F" w:rsidRPr="00F9138F" w:rsidRDefault="00F9138F" w:rsidP="00F9138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F9138F">
              <w:rPr>
                <w:rFonts w:ascii="Arial" w:eastAsia="Arial Unicode MS" w:hAnsi="Arial" w:hint="cs"/>
                <w:color w:val="000000"/>
                <w:rtl/>
                <w:lang w:eastAsia="ja-JP"/>
              </w:rPr>
              <w:t>(4)</w:t>
            </w:r>
            <w:r w:rsidRPr="00F9138F">
              <w:rPr>
                <w:rFonts w:ascii="Arial" w:eastAsia="Arial Unicode MS" w:hAnsi="Arial" w:hint="cs"/>
                <w:color w:val="000000"/>
                <w:rtl/>
                <w:lang w:eastAsia="ja-JP"/>
              </w:rPr>
              <w:tab/>
              <w:t>להיכנס למקום, לרבות לכלי תחבורה כשהוא נייח, ובלבד שלא ייכנס למקום המשמש למגורים, אלא על פי צו של בית משפט.</w:t>
            </w:r>
          </w:p>
        </w:tc>
      </w:tr>
      <w:tr w:rsidR="00F9138F" w:rsidRPr="00F9138F" w:rsidTr="00F9138F">
        <w:trPr>
          <w:cantSplit/>
        </w:trPr>
        <w:tc>
          <w:tcPr>
            <w:tcW w:w="624" w:type="dxa"/>
            <w:hideMark/>
          </w:tcPr>
          <w:p w:rsidR="00F9138F" w:rsidRPr="00F9138F" w:rsidRDefault="00F9138F" w:rsidP="00F9138F">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rtl/>
                <w:lang w:eastAsia="ja-JP"/>
              </w:rPr>
            </w:pPr>
            <w:r w:rsidRPr="00F9138F">
              <w:rPr>
                <w:rFonts w:ascii="Arial" w:eastAsia="Arial Unicode MS" w:hAnsi="Arial" w:hint="cs"/>
                <w:color w:val="000000"/>
                <w:sz w:val="26"/>
                <w:szCs w:val="26"/>
                <w:rtl/>
                <w:lang w:eastAsia="ja-JP"/>
              </w:rPr>
              <w:t>4ג.</w:t>
            </w:r>
          </w:p>
        </w:tc>
        <w:tc>
          <w:tcPr>
            <w:tcW w:w="4650" w:type="dxa"/>
            <w:gridSpan w:val="2"/>
            <w:hideMark/>
          </w:tcPr>
          <w:p w:rsidR="00F9138F" w:rsidRPr="00F9138F" w:rsidRDefault="00F9138F" w:rsidP="00F9138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F9138F">
              <w:rPr>
                <w:rFonts w:ascii="Arial" w:eastAsia="Arial Unicode MS" w:hAnsi="Arial" w:hint="cs"/>
                <w:color w:val="000000"/>
                <w:rtl/>
                <w:lang w:eastAsia="ja-JP"/>
              </w:rPr>
              <w:t>מפקח לא יעשה שימוש בסמכויות הנתונות לו לפי חוק זה, אלא בעת מילוי תפקידו ובהתקיים שניים אלה:</w:t>
            </w:r>
          </w:p>
        </w:tc>
      </w:tr>
      <w:tr w:rsidR="00F9138F" w:rsidRPr="00F9138F" w:rsidTr="00F9138F">
        <w:trPr>
          <w:cantSplit/>
          <w:trHeight w:val="60"/>
        </w:trPr>
        <w:tc>
          <w:tcPr>
            <w:tcW w:w="624" w:type="dxa"/>
          </w:tcPr>
          <w:p w:rsidR="00F9138F" w:rsidRPr="00F9138F" w:rsidRDefault="00F9138F" w:rsidP="00F9138F">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4650" w:type="dxa"/>
            <w:gridSpan w:val="2"/>
            <w:hideMark/>
          </w:tcPr>
          <w:p w:rsidR="00F9138F" w:rsidRPr="00F9138F" w:rsidRDefault="00F9138F" w:rsidP="00F9138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F9138F">
              <w:rPr>
                <w:rFonts w:ascii="Arial" w:eastAsia="Arial Unicode MS" w:hAnsi="Arial" w:hint="cs"/>
                <w:color w:val="000000"/>
                <w:rtl/>
                <w:lang w:eastAsia="ja-JP"/>
              </w:rPr>
              <w:t>(1)</w:t>
            </w:r>
            <w:r w:rsidRPr="00F9138F">
              <w:rPr>
                <w:rFonts w:ascii="Arial" w:eastAsia="Arial Unicode MS" w:hAnsi="Arial" w:hint="cs"/>
                <w:color w:val="000000"/>
                <w:rtl/>
                <w:lang w:eastAsia="ja-JP"/>
              </w:rPr>
              <w:tab/>
              <w:t>הוא עונד באופן גלוי תג המזהה אותו ואת תפקידו;</w:t>
            </w:r>
          </w:p>
        </w:tc>
      </w:tr>
      <w:tr w:rsidR="00F9138F" w:rsidRPr="00F9138F" w:rsidTr="00F9138F">
        <w:trPr>
          <w:cantSplit/>
        </w:trPr>
        <w:tc>
          <w:tcPr>
            <w:tcW w:w="624" w:type="dxa"/>
          </w:tcPr>
          <w:p w:rsidR="00F9138F" w:rsidRPr="00F9138F" w:rsidRDefault="00F9138F" w:rsidP="00F9138F">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rtl/>
                <w:lang w:eastAsia="ja-JP"/>
              </w:rPr>
            </w:pPr>
          </w:p>
        </w:tc>
        <w:tc>
          <w:tcPr>
            <w:tcW w:w="4650" w:type="dxa"/>
            <w:gridSpan w:val="2"/>
            <w:hideMark/>
          </w:tcPr>
          <w:p w:rsidR="00F9138F" w:rsidRPr="00F9138F" w:rsidRDefault="00F9138F" w:rsidP="00F9138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F9138F">
              <w:rPr>
                <w:rFonts w:ascii="Arial" w:eastAsia="Arial Unicode MS" w:hAnsi="Arial" w:hint="cs"/>
                <w:color w:val="000000"/>
                <w:rtl/>
                <w:lang w:eastAsia="ja-JP"/>
              </w:rPr>
              <w:t>(2)</w:t>
            </w:r>
            <w:r w:rsidRPr="00F9138F">
              <w:rPr>
                <w:rFonts w:ascii="Arial" w:eastAsia="Arial Unicode MS" w:hAnsi="Arial" w:hint="cs"/>
                <w:color w:val="000000"/>
                <w:rtl/>
                <w:lang w:eastAsia="ja-JP"/>
              </w:rPr>
              <w:tab/>
              <w:t>יש בידו תעודה החתומה בידי השר, המעידה על תפקידו ועל סמכויותיו של מפקח ואותה יציג לפי דרישה.</w:t>
            </w:r>
          </w:p>
        </w:tc>
      </w:tr>
      <w:tr w:rsidR="00F9138F" w:rsidRPr="00F9138F" w:rsidTr="00F9138F">
        <w:trPr>
          <w:cantSplit/>
        </w:trPr>
        <w:tc>
          <w:tcPr>
            <w:tcW w:w="624" w:type="dxa"/>
            <w:hideMark/>
          </w:tcPr>
          <w:p w:rsidR="00F9138F" w:rsidRPr="00F9138F" w:rsidRDefault="00F9138F" w:rsidP="00F9138F">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rtl/>
                <w:lang w:eastAsia="ja-JP"/>
              </w:rPr>
            </w:pPr>
            <w:r w:rsidRPr="00F9138F">
              <w:rPr>
                <w:rFonts w:ascii="Arial" w:eastAsia="Arial Unicode MS" w:hAnsi="Arial" w:hint="cs"/>
                <w:color w:val="000000"/>
                <w:sz w:val="26"/>
                <w:szCs w:val="26"/>
                <w:rtl/>
                <w:lang w:eastAsia="ja-JP"/>
              </w:rPr>
              <w:t>4ד.</w:t>
            </w:r>
          </w:p>
        </w:tc>
        <w:tc>
          <w:tcPr>
            <w:tcW w:w="4650" w:type="dxa"/>
            <w:gridSpan w:val="2"/>
            <w:hideMark/>
          </w:tcPr>
          <w:p w:rsidR="00F9138F" w:rsidRPr="00F9138F" w:rsidRDefault="00F9138F" w:rsidP="00F9138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F9138F">
              <w:rPr>
                <w:rFonts w:ascii="Arial" w:eastAsia="Arial Unicode MS" w:hAnsi="Arial" w:hint="cs"/>
                <w:color w:val="000000"/>
                <w:rtl/>
                <w:lang w:eastAsia="ja-JP"/>
              </w:rPr>
              <w:t>(א)</w:t>
            </w:r>
            <w:r w:rsidRPr="00F9138F">
              <w:rPr>
                <w:rFonts w:ascii="Arial" w:eastAsia="Arial Unicode MS" w:hAnsi="Arial" w:hint="cs"/>
                <w:color w:val="000000"/>
                <w:rtl/>
                <w:lang w:eastAsia="ja-JP"/>
              </w:rPr>
              <w:tab/>
              <w:t>ניתן לגבי מכשיר חשמלי אישור הממונה לפי סעיף 3ד, יופעלו לגביו סמכויות פיקוח לפי פרק זה בהתחשב בכך שאישור הממונה ניתן על בסיס בדיקת נצילות אנרגטית שבוצעה במעבדה בישראל ולא על בסיס הצהרת יבואן או יצרן לפי סעיף 3ב.</w:t>
            </w:r>
          </w:p>
        </w:tc>
      </w:tr>
      <w:tr w:rsidR="00F9138F" w:rsidRPr="00F9138F" w:rsidTr="00F9138F">
        <w:trPr>
          <w:cantSplit/>
        </w:trPr>
        <w:tc>
          <w:tcPr>
            <w:tcW w:w="624" w:type="dxa"/>
          </w:tcPr>
          <w:p w:rsidR="00F9138F" w:rsidRPr="00F9138F" w:rsidRDefault="00F9138F" w:rsidP="00F9138F">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rtl/>
                <w:lang w:eastAsia="ja-JP"/>
              </w:rPr>
            </w:pPr>
          </w:p>
        </w:tc>
        <w:tc>
          <w:tcPr>
            <w:tcW w:w="4650" w:type="dxa"/>
            <w:gridSpan w:val="2"/>
            <w:hideMark/>
          </w:tcPr>
          <w:p w:rsidR="00F9138F" w:rsidRPr="00F9138F" w:rsidRDefault="00F9138F" w:rsidP="00F9138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F9138F">
              <w:rPr>
                <w:rFonts w:ascii="Arial" w:eastAsia="Arial Unicode MS" w:hAnsi="Arial" w:hint="cs"/>
                <w:color w:val="000000"/>
                <w:rtl/>
                <w:lang w:eastAsia="ja-JP"/>
              </w:rPr>
              <w:t>(ב)</w:t>
            </w:r>
            <w:r w:rsidRPr="00F9138F">
              <w:rPr>
                <w:rFonts w:ascii="Arial" w:eastAsia="Arial Unicode MS" w:hAnsi="Arial" w:hint="cs"/>
                <w:color w:val="000000"/>
                <w:rtl/>
                <w:lang w:eastAsia="ja-JP"/>
              </w:rPr>
              <w:tab/>
              <w:t>אין בהוראות סעיף זה כדי לגרוע מסמכות פיקוח ואכיפה הנתונה לגוף המוסמך לכך לפי כל דין."</w:t>
            </w:r>
          </w:p>
        </w:tc>
      </w:tr>
    </w:tbl>
    <w:p w:rsidR="00F9138F" w:rsidRPr="00F9138F" w:rsidRDefault="00F9138F" w:rsidP="00BE2F3F">
      <w:pPr>
        <w:rPr>
          <w:rtl/>
          <w:lang w:eastAsia="he-IL"/>
        </w:rPr>
      </w:pPr>
    </w:p>
    <w:p w:rsidR="00BE2F3F" w:rsidRDefault="009946FD" w:rsidP="00F9138F">
      <w:pPr>
        <w:rPr>
          <w:rtl/>
          <w:lang w:eastAsia="he-IL"/>
        </w:rPr>
      </w:pPr>
      <w:r>
        <w:rPr>
          <w:rFonts w:hint="cs"/>
          <w:rtl/>
          <w:lang w:eastAsia="he-IL"/>
        </w:rPr>
        <w:t>אני ע</w:t>
      </w:r>
      <w:r w:rsidR="00F9138F">
        <w:rPr>
          <w:rFonts w:hint="cs"/>
          <w:rtl/>
          <w:lang w:eastAsia="he-IL"/>
        </w:rPr>
        <w:t xml:space="preserve">וצר כאן. זאת הליבה של פרק </w:t>
      </w:r>
      <w:bookmarkStart w:id="187" w:name="_ETM_Q1_1381829"/>
      <w:bookmarkEnd w:id="187"/>
      <w:r w:rsidR="00F9138F">
        <w:rPr>
          <w:rFonts w:hint="cs"/>
          <w:rtl/>
          <w:lang w:eastAsia="he-IL"/>
        </w:rPr>
        <w:t xml:space="preserve">הפיקוח, שעניינו הסמכת מפקחי משרד האנרגיה לאכוף ולפקח על ביצוע </w:t>
      </w:r>
      <w:bookmarkStart w:id="188" w:name="_ETM_Q1_1383460"/>
      <w:bookmarkEnd w:id="188"/>
      <w:r w:rsidR="00F9138F">
        <w:rPr>
          <w:rFonts w:hint="cs"/>
          <w:rtl/>
          <w:lang w:eastAsia="he-IL"/>
        </w:rPr>
        <w:t>הוראות החוק.</w:t>
      </w:r>
    </w:p>
    <w:p w:rsidR="001666A7" w:rsidRDefault="001666A7" w:rsidP="00F9138F">
      <w:pPr>
        <w:rPr>
          <w:rtl/>
          <w:lang w:eastAsia="he-IL"/>
        </w:rPr>
      </w:pPr>
    </w:p>
    <w:p w:rsidR="009946FD" w:rsidRDefault="009946FD" w:rsidP="009946FD">
      <w:pPr>
        <w:pStyle w:val="af6"/>
        <w:keepNext/>
        <w:rPr>
          <w:rStyle w:val="TagStyle"/>
          <w:rtl/>
        </w:rPr>
      </w:pPr>
      <w:bookmarkStart w:id="189" w:name="ET_yor_4758_21"/>
    </w:p>
    <w:p w:rsidR="009946FD" w:rsidRDefault="009946FD" w:rsidP="009946FD">
      <w:pPr>
        <w:pStyle w:val="af6"/>
        <w:keepNext/>
        <w:rPr>
          <w:rtl/>
        </w:rPr>
      </w:pPr>
      <w:r w:rsidRPr="009946FD">
        <w:rPr>
          <w:rStyle w:val="TagStyle"/>
          <w:rtl/>
        </w:rPr>
        <w:t xml:space="preserve"> &lt;&lt; יור &gt;&gt; </w:t>
      </w:r>
      <w:r>
        <w:rPr>
          <w:rtl/>
        </w:rPr>
        <w:t xml:space="preserve">היו"ר יעקב </w:t>
      </w:r>
      <w:proofErr w:type="spellStart"/>
      <w:r>
        <w:rPr>
          <w:rtl/>
        </w:rPr>
        <w:t>מרגי</w:t>
      </w:r>
      <w:proofErr w:type="spellEnd"/>
      <w:r>
        <w:rPr>
          <w:rtl/>
        </w:rPr>
        <w:t>:</w:t>
      </w:r>
      <w:r w:rsidRPr="009946FD">
        <w:rPr>
          <w:rStyle w:val="TagStyle"/>
          <w:rtl/>
        </w:rPr>
        <w:t xml:space="preserve"> &lt;&lt; </w:t>
      </w:r>
      <w:proofErr w:type="spellStart"/>
      <w:r w:rsidRPr="009946FD">
        <w:rPr>
          <w:rStyle w:val="TagStyle"/>
          <w:rtl/>
        </w:rPr>
        <w:t>יור</w:t>
      </w:r>
      <w:proofErr w:type="spellEnd"/>
      <w:r w:rsidRPr="009946FD">
        <w:rPr>
          <w:rStyle w:val="TagStyle"/>
          <w:rtl/>
        </w:rPr>
        <w:t xml:space="preserve"> &gt;&gt;</w:t>
      </w:r>
      <w:r>
        <w:rPr>
          <w:rtl/>
        </w:rPr>
        <w:t xml:space="preserve">   </w:t>
      </w:r>
      <w:bookmarkEnd w:id="189"/>
    </w:p>
    <w:p w:rsidR="009946FD" w:rsidRDefault="009946FD" w:rsidP="009946FD">
      <w:pPr>
        <w:pStyle w:val="KeepWithNext"/>
        <w:rPr>
          <w:rtl/>
          <w:lang w:eastAsia="he-IL"/>
        </w:rPr>
      </w:pPr>
    </w:p>
    <w:p w:rsidR="009946FD" w:rsidRDefault="009946FD" w:rsidP="00072F6F">
      <w:pPr>
        <w:rPr>
          <w:rtl/>
          <w:lang w:eastAsia="he-IL"/>
        </w:rPr>
      </w:pPr>
      <w:r>
        <w:rPr>
          <w:rFonts w:hint="cs"/>
          <w:rtl/>
          <w:lang w:eastAsia="he-IL"/>
        </w:rPr>
        <w:t xml:space="preserve">אני לא אחרוג ממנהגי ואשאל מתוך היכרות של תחלואי משרדי הממשלה </w:t>
      </w:r>
      <w:r>
        <w:rPr>
          <w:rtl/>
          <w:lang w:eastAsia="he-IL"/>
        </w:rPr>
        <w:t>–</w:t>
      </w:r>
      <w:r>
        <w:rPr>
          <w:rFonts w:hint="cs"/>
          <w:rtl/>
          <w:lang w:eastAsia="he-IL"/>
        </w:rPr>
        <w:t xml:space="preserve"> היום יש לכם כבר מחלקת פיקוח</w:t>
      </w:r>
      <w:r w:rsidR="00072F6F">
        <w:rPr>
          <w:rFonts w:hint="cs"/>
          <w:rtl/>
          <w:lang w:eastAsia="he-IL"/>
        </w:rPr>
        <w:t>.</w:t>
      </w:r>
      <w:r>
        <w:rPr>
          <w:rFonts w:hint="cs"/>
          <w:rtl/>
          <w:lang w:eastAsia="he-IL"/>
        </w:rPr>
        <w:t xml:space="preserve"> החוק הזה מצריך השקעת תגבור של מפקחים?</w:t>
      </w:r>
    </w:p>
    <w:p w:rsidR="009946FD" w:rsidRDefault="009946FD" w:rsidP="009946FD">
      <w:pPr>
        <w:rPr>
          <w:rtl/>
          <w:lang w:eastAsia="he-IL"/>
        </w:rPr>
      </w:pPr>
    </w:p>
    <w:p w:rsidR="009946FD" w:rsidRDefault="009946FD" w:rsidP="009946FD">
      <w:pPr>
        <w:pStyle w:val="af9"/>
        <w:keepNext/>
        <w:rPr>
          <w:rtl/>
          <w:lang w:eastAsia="he-IL"/>
        </w:rPr>
      </w:pPr>
      <w:bookmarkStart w:id="190" w:name="ET_guest_865376_22"/>
      <w:r w:rsidRPr="009946FD">
        <w:rPr>
          <w:rStyle w:val="TagStyle"/>
          <w:rtl/>
        </w:rPr>
        <w:t xml:space="preserve"> &lt;&lt; אורח &gt;&gt; </w:t>
      </w:r>
      <w:r>
        <w:rPr>
          <w:rtl/>
          <w:lang w:eastAsia="he-IL"/>
        </w:rPr>
        <w:t xml:space="preserve">אוריאל </w:t>
      </w:r>
      <w:proofErr w:type="spellStart"/>
      <w:r>
        <w:rPr>
          <w:rtl/>
          <w:lang w:eastAsia="he-IL"/>
        </w:rPr>
        <w:t>בבצ'יק</w:t>
      </w:r>
      <w:proofErr w:type="spellEnd"/>
      <w:r>
        <w:rPr>
          <w:rtl/>
          <w:lang w:eastAsia="he-IL"/>
        </w:rPr>
        <w:t>:</w:t>
      </w:r>
      <w:r w:rsidRPr="009946FD">
        <w:rPr>
          <w:rStyle w:val="TagStyle"/>
          <w:rtl/>
        </w:rPr>
        <w:t xml:space="preserve"> &lt;&lt; אורח &gt;&gt;</w:t>
      </w:r>
      <w:r>
        <w:rPr>
          <w:rtl/>
          <w:lang w:eastAsia="he-IL"/>
        </w:rPr>
        <w:t xml:space="preserve">   </w:t>
      </w:r>
      <w:bookmarkEnd w:id="190"/>
    </w:p>
    <w:p w:rsidR="009946FD" w:rsidRDefault="009946FD" w:rsidP="009946FD">
      <w:pPr>
        <w:pStyle w:val="KeepWithNext"/>
        <w:rPr>
          <w:rtl/>
          <w:lang w:eastAsia="he-IL"/>
        </w:rPr>
      </w:pPr>
    </w:p>
    <w:p w:rsidR="009946FD" w:rsidRDefault="009946FD" w:rsidP="009946FD">
      <w:pPr>
        <w:rPr>
          <w:rtl/>
          <w:lang w:eastAsia="he-IL"/>
        </w:rPr>
      </w:pPr>
      <w:r>
        <w:rPr>
          <w:rFonts w:hint="cs"/>
          <w:rtl/>
          <w:lang w:eastAsia="he-IL"/>
        </w:rPr>
        <w:t>כן, היום יש שלושה מפקחים</w:t>
      </w:r>
      <w:r w:rsidR="00072F6F">
        <w:rPr>
          <w:rFonts w:hint="cs"/>
          <w:rtl/>
          <w:lang w:eastAsia="he-IL"/>
        </w:rPr>
        <w:t>, אחד מהם מנהל תחום</w:t>
      </w:r>
      <w:r>
        <w:rPr>
          <w:rFonts w:hint="cs"/>
          <w:rtl/>
          <w:lang w:eastAsia="he-IL"/>
        </w:rPr>
        <w:t>. בעקבות החוק</w:t>
      </w:r>
      <w:r w:rsidR="00072F6F">
        <w:rPr>
          <w:rFonts w:hint="cs"/>
          <w:rtl/>
          <w:lang w:eastAsia="he-IL"/>
        </w:rPr>
        <w:t>,</w:t>
      </w:r>
      <w:r>
        <w:rPr>
          <w:rFonts w:hint="cs"/>
          <w:rtl/>
          <w:lang w:eastAsia="he-IL"/>
        </w:rPr>
        <w:t xml:space="preserve"> התווספו שבעה תקנים</w:t>
      </w:r>
      <w:r w:rsidR="00072F6F">
        <w:rPr>
          <w:rFonts w:hint="cs"/>
          <w:rtl/>
          <w:lang w:eastAsia="he-IL"/>
        </w:rPr>
        <w:t xml:space="preserve"> </w:t>
      </w:r>
      <w:r w:rsidR="005A458E">
        <w:rPr>
          <w:rFonts w:hint="cs"/>
          <w:rtl/>
          <w:lang w:eastAsia="he-IL"/>
        </w:rPr>
        <w:t xml:space="preserve">- </w:t>
      </w:r>
      <w:bookmarkStart w:id="191" w:name="_ETM_Q1_1423958"/>
      <w:bookmarkEnd w:id="191"/>
      <w:r w:rsidR="005A458E">
        <w:rPr>
          <w:rFonts w:hint="cs"/>
          <w:rtl/>
          <w:lang w:eastAsia="he-IL"/>
        </w:rPr>
        <w:t>-</w:t>
      </w:r>
    </w:p>
    <w:p w:rsidR="009946FD" w:rsidRDefault="009946FD" w:rsidP="009946FD">
      <w:pPr>
        <w:rPr>
          <w:rtl/>
          <w:lang w:eastAsia="he-IL"/>
        </w:rPr>
      </w:pPr>
    </w:p>
    <w:p w:rsidR="009946FD" w:rsidRDefault="009946FD" w:rsidP="009946FD">
      <w:pPr>
        <w:pStyle w:val="af6"/>
        <w:keepNext/>
        <w:rPr>
          <w:rtl/>
        </w:rPr>
      </w:pPr>
      <w:bookmarkStart w:id="192" w:name="ET_yor_4758_23"/>
      <w:r w:rsidRPr="009946FD">
        <w:rPr>
          <w:rStyle w:val="TagStyle"/>
          <w:rtl/>
        </w:rPr>
        <w:t xml:space="preserve"> &lt;&lt; </w:t>
      </w:r>
      <w:proofErr w:type="spellStart"/>
      <w:r w:rsidRPr="009946FD">
        <w:rPr>
          <w:rStyle w:val="TagStyle"/>
          <w:rtl/>
        </w:rPr>
        <w:t>יור</w:t>
      </w:r>
      <w:proofErr w:type="spellEnd"/>
      <w:r w:rsidRPr="009946FD">
        <w:rPr>
          <w:rStyle w:val="TagStyle"/>
          <w:rtl/>
        </w:rPr>
        <w:t xml:space="preserve"> &gt;&gt; </w:t>
      </w:r>
      <w:r>
        <w:rPr>
          <w:rtl/>
        </w:rPr>
        <w:t xml:space="preserve">היו"ר יעקב </w:t>
      </w:r>
      <w:proofErr w:type="spellStart"/>
      <w:r>
        <w:rPr>
          <w:rtl/>
        </w:rPr>
        <w:t>מרגי</w:t>
      </w:r>
      <w:proofErr w:type="spellEnd"/>
      <w:r>
        <w:rPr>
          <w:rtl/>
        </w:rPr>
        <w:t>:</w:t>
      </w:r>
      <w:r w:rsidRPr="009946FD">
        <w:rPr>
          <w:rStyle w:val="TagStyle"/>
          <w:rtl/>
        </w:rPr>
        <w:t xml:space="preserve"> &lt;&lt; </w:t>
      </w:r>
      <w:proofErr w:type="spellStart"/>
      <w:r w:rsidRPr="009946FD">
        <w:rPr>
          <w:rStyle w:val="TagStyle"/>
          <w:rtl/>
        </w:rPr>
        <w:t>יור</w:t>
      </w:r>
      <w:proofErr w:type="spellEnd"/>
      <w:r w:rsidRPr="009946FD">
        <w:rPr>
          <w:rStyle w:val="TagStyle"/>
          <w:rtl/>
        </w:rPr>
        <w:t xml:space="preserve"> &gt;&gt;</w:t>
      </w:r>
      <w:r>
        <w:rPr>
          <w:rtl/>
        </w:rPr>
        <w:t xml:space="preserve">   </w:t>
      </w:r>
      <w:bookmarkEnd w:id="192"/>
    </w:p>
    <w:p w:rsidR="009946FD" w:rsidRDefault="009946FD" w:rsidP="009946FD">
      <w:pPr>
        <w:pStyle w:val="KeepWithNext"/>
        <w:rPr>
          <w:rtl/>
          <w:lang w:eastAsia="he-IL"/>
        </w:rPr>
      </w:pPr>
    </w:p>
    <w:p w:rsidR="009946FD" w:rsidRDefault="009946FD" w:rsidP="009946FD">
      <w:pPr>
        <w:rPr>
          <w:rtl/>
          <w:lang w:eastAsia="he-IL"/>
        </w:rPr>
      </w:pPr>
      <w:r>
        <w:rPr>
          <w:rFonts w:hint="cs"/>
          <w:rtl/>
          <w:lang w:eastAsia="he-IL"/>
        </w:rPr>
        <w:t>שלושה מפקחים רק על החוק הזה?</w:t>
      </w:r>
    </w:p>
    <w:p w:rsidR="009946FD" w:rsidRDefault="009946FD" w:rsidP="009946FD">
      <w:pPr>
        <w:rPr>
          <w:rtl/>
          <w:lang w:eastAsia="he-IL"/>
        </w:rPr>
      </w:pPr>
    </w:p>
    <w:p w:rsidR="009946FD" w:rsidRDefault="009946FD" w:rsidP="009946FD">
      <w:pPr>
        <w:pStyle w:val="-"/>
        <w:keepNext/>
        <w:rPr>
          <w:rtl/>
        </w:rPr>
      </w:pPr>
      <w:bookmarkStart w:id="193" w:name="ET_speakercontinue_865376_24"/>
      <w:r w:rsidRPr="009946FD">
        <w:rPr>
          <w:rStyle w:val="TagStyle"/>
          <w:rtl/>
        </w:rPr>
        <w:t xml:space="preserve"> &lt;&lt; </w:t>
      </w:r>
      <w:proofErr w:type="spellStart"/>
      <w:r w:rsidRPr="009946FD">
        <w:rPr>
          <w:rStyle w:val="TagStyle"/>
          <w:rtl/>
        </w:rPr>
        <w:t>דובר_המשך</w:t>
      </w:r>
      <w:proofErr w:type="spellEnd"/>
      <w:r w:rsidRPr="009946FD">
        <w:rPr>
          <w:rStyle w:val="TagStyle"/>
          <w:rtl/>
        </w:rPr>
        <w:t xml:space="preserve"> &gt;&gt; </w:t>
      </w:r>
      <w:r>
        <w:rPr>
          <w:rtl/>
        </w:rPr>
        <w:t xml:space="preserve">אוריאל </w:t>
      </w:r>
      <w:proofErr w:type="spellStart"/>
      <w:r>
        <w:rPr>
          <w:rtl/>
        </w:rPr>
        <w:t>בבצ'יק</w:t>
      </w:r>
      <w:proofErr w:type="spellEnd"/>
      <w:r>
        <w:rPr>
          <w:rtl/>
        </w:rPr>
        <w:t>:</w:t>
      </w:r>
      <w:r w:rsidRPr="009946FD">
        <w:rPr>
          <w:rStyle w:val="TagStyle"/>
          <w:rtl/>
        </w:rPr>
        <w:t xml:space="preserve"> &lt;&lt; </w:t>
      </w:r>
      <w:proofErr w:type="spellStart"/>
      <w:r w:rsidRPr="009946FD">
        <w:rPr>
          <w:rStyle w:val="TagStyle"/>
          <w:rtl/>
        </w:rPr>
        <w:t>דובר_המשך</w:t>
      </w:r>
      <w:proofErr w:type="spellEnd"/>
      <w:r w:rsidRPr="009946FD">
        <w:rPr>
          <w:rStyle w:val="TagStyle"/>
          <w:rtl/>
        </w:rPr>
        <w:t xml:space="preserve"> &gt;&gt;</w:t>
      </w:r>
      <w:r>
        <w:rPr>
          <w:rtl/>
        </w:rPr>
        <w:t xml:space="preserve">   </w:t>
      </w:r>
      <w:bookmarkEnd w:id="193"/>
    </w:p>
    <w:p w:rsidR="009946FD" w:rsidRDefault="009946FD" w:rsidP="009946FD">
      <w:pPr>
        <w:pStyle w:val="KeepWithNext"/>
        <w:rPr>
          <w:rtl/>
          <w:lang w:eastAsia="he-IL"/>
        </w:rPr>
      </w:pPr>
    </w:p>
    <w:p w:rsidR="009946FD" w:rsidRDefault="005A458E" w:rsidP="005A458E">
      <w:pPr>
        <w:rPr>
          <w:rtl/>
          <w:lang w:eastAsia="he-IL"/>
        </w:rPr>
      </w:pPr>
      <w:r>
        <w:rPr>
          <w:rFonts w:hint="cs"/>
          <w:rtl/>
          <w:lang w:eastAsia="he-IL"/>
        </w:rPr>
        <w:t>כ</w:t>
      </w:r>
      <w:r w:rsidR="009946FD">
        <w:rPr>
          <w:rFonts w:hint="cs"/>
          <w:rtl/>
          <w:lang w:eastAsia="he-IL"/>
        </w:rPr>
        <w:t>יום כן. בעקבות התיקון</w:t>
      </w:r>
      <w:r>
        <w:rPr>
          <w:rFonts w:hint="cs"/>
          <w:rtl/>
          <w:lang w:eastAsia="he-IL"/>
        </w:rPr>
        <w:t xml:space="preserve">, בגלל השינוי במודל היבוא, מדובר בעוד תשעה תקנים בסך </w:t>
      </w:r>
      <w:bookmarkStart w:id="194" w:name="_ETM_Q1_1436095"/>
      <w:bookmarkEnd w:id="194"/>
      <w:proofErr w:type="spellStart"/>
      <w:r>
        <w:rPr>
          <w:rFonts w:hint="cs"/>
          <w:rtl/>
          <w:lang w:eastAsia="he-IL"/>
        </w:rPr>
        <w:t>הכל</w:t>
      </w:r>
      <w:proofErr w:type="spellEnd"/>
      <w:r>
        <w:rPr>
          <w:rFonts w:hint="cs"/>
          <w:rtl/>
          <w:lang w:eastAsia="he-IL"/>
        </w:rPr>
        <w:t>.</w:t>
      </w:r>
      <w:r w:rsidR="009946FD">
        <w:rPr>
          <w:rFonts w:hint="cs"/>
          <w:rtl/>
          <w:lang w:eastAsia="he-IL"/>
        </w:rPr>
        <w:t xml:space="preserve"> </w:t>
      </w:r>
    </w:p>
    <w:p w:rsidR="009946FD" w:rsidRDefault="009946FD" w:rsidP="009946FD">
      <w:pPr>
        <w:rPr>
          <w:rtl/>
          <w:lang w:eastAsia="he-IL"/>
        </w:rPr>
      </w:pPr>
    </w:p>
    <w:p w:rsidR="009946FD" w:rsidRDefault="009946FD" w:rsidP="009946FD">
      <w:pPr>
        <w:pStyle w:val="af6"/>
        <w:keepNext/>
        <w:rPr>
          <w:rtl/>
        </w:rPr>
      </w:pPr>
      <w:bookmarkStart w:id="195" w:name="ET_yor_4758_25"/>
      <w:r w:rsidRPr="009946FD">
        <w:rPr>
          <w:rStyle w:val="TagStyle"/>
          <w:rtl/>
        </w:rPr>
        <w:t xml:space="preserve"> &lt;&lt; </w:t>
      </w:r>
      <w:proofErr w:type="spellStart"/>
      <w:r w:rsidRPr="009946FD">
        <w:rPr>
          <w:rStyle w:val="TagStyle"/>
          <w:rtl/>
        </w:rPr>
        <w:t>יור</w:t>
      </w:r>
      <w:proofErr w:type="spellEnd"/>
      <w:r w:rsidRPr="009946FD">
        <w:rPr>
          <w:rStyle w:val="TagStyle"/>
          <w:rtl/>
        </w:rPr>
        <w:t xml:space="preserve"> &gt;&gt; </w:t>
      </w:r>
      <w:r>
        <w:rPr>
          <w:rtl/>
        </w:rPr>
        <w:t xml:space="preserve">היו"ר יעקב </w:t>
      </w:r>
      <w:proofErr w:type="spellStart"/>
      <w:r>
        <w:rPr>
          <w:rtl/>
        </w:rPr>
        <w:t>מרגי</w:t>
      </w:r>
      <w:proofErr w:type="spellEnd"/>
      <w:r>
        <w:rPr>
          <w:rtl/>
        </w:rPr>
        <w:t>:</w:t>
      </w:r>
      <w:r w:rsidRPr="009946FD">
        <w:rPr>
          <w:rStyle w:val="TagStyle"/>
          <w:rtl/>
        </w:rPr>
        <w:t xml:space="preserve"> &lt;&lt; </w:t>
      </w:r>
      <w:proofErr w:type="spellStart"/>
      <w:r w:rsidRPr="009946FD">
        <w:rPr>
          <w:rStyle w:val="TagStyle"/>
          <w:rtl/>
        </w:rPr>
        <w:t>יור</w:t>
      </w:r>
      <w:proofErr w:type="spellEnd"/>
      <w:r w:rsidRPr="009946FD">
        <w:rPr>
          <w:rStyle w:val="TagStyle"/>
          <w:rtl/>
        </w:rPr>
        <w:t xml:space="preserve"> &gt;&gt;</w:t>
      </w:r>
      <w:r>
        <w:rPr>
          <w:rtl/>
        </w:rPr>
        <w:t xml:space="preserve">   </w:t>
      </w:r>
      <w:bookmarkEnd w:id="195"/>
    </w:p>
    <w:p w:rsidR="009946FD" w:rsidRDefault="009946FD" w:rsidP="009946FD">
      <w:pPr>
        <w:pStyle w:val="KeepWithNext"/>
        <w:rPr>
          <w:rtl/>
          <w:lang w:eastAsia="he-IL"/>
        </w:rPr>
      </w:pPr>
    </w:p>
    <w:p w:rsidR="009946FD" w:rsidRDefault="00B65EC5" w:rsidP="009946FD">
      <w:pPr>
        <w:rPr>
          <w:rtl/>
          <w:lang w:eastAsia="he-IL"/>
        </w:rPr>
      </w:pPr>
      <w:r>
        <w:rPr>
          <w:rFonts w:hint="cs"/>
          <w:rtl/>
          <w:lang w:eastAsia="he-IL"/>
        </w:rPr>
        <w:t>ש</w:t>
      </w:r>
      <w:r w:rsidR="009946FD">
        <w:rPr>
          <w:rFonts w:hint="cs"/>
          <w:rtl/>
          <w:lang w:eastAsia="he-IL"/>
        </w:rPr>
        <w:t>אושרו כבר</w:t>
      </w:r>
      <w:r w:rsidR="005A458E">
        <w:rPr>
          <w:rFonts w:hint="cs"/>
          <w:rtl/>
          <w:lang w:eastAsia="he-IL"/>
        </w:rPr>
        <w:t xml:space="preserve"> או</w:t>
      </w:r>
      <w:r>
        <w:rPr>
          <w:rFonts w:hint="cs"/>
          <w:rtl/>
          <w:lang w:eastAsia="he-IL"/>
        </w:rPr>
        <w:t xml:space="preserve"> שאתם מתכוונים לבקש?</w:t>
      </w:r>
    </w:p>
    <w:p w:rsidR="009946FD" w:rsidRDefault="009946FD" w:rsidP="009946FD">
      <w:pPr>
        <w:rPr>
          <w:rtl/>
          <w:lang w:eastAsia="he-IL"/>
        </w:rPr>
      </w:pPr>
    </w:p>
    <w:p w:rsidR="009946FD" w:rsidRDefault="009946FD" w:rsidP="009946FD">
      <w:pPr>
        <w:pStyle w:val="-"/>
        <w:keepNext/>
        <w:rPr>
          <w:rtl/>
        </w:rPr>
      </w:pPr>
      <w:bookmarkStart w:id="196" w:name="ET_speakercontinue_865376_26"/>
      <w:r w:rsidRPr="009946FD">
        <w:rPr>
          <w:rStyle w:val="TagStyle"/>
          <w:rtl/>
        </w:rPr>
        <w:t xml:space="preserve"> &lt;&lt; </w:t>
      </w:r>
      <w:proofErr w:type="spellStart"/>
      <w:r w:rsidRPr="009946FD">
        <w:rPr>
          <w:rStyle w:val="TagStyle"/>
          <w:rtl/>
        </w:rPr>
        <w:t>דובר_המשך</w:t>
      </w:r>
      <w:proofErr w:type="spellEnd"/>
      <w:r w:rsidRPr="009946FD">
        <w:rPr>
          <w:rStyle w:val="TagStyle"/>
          <w:rtl/>
        </w:rPr>
        <w:t xml:space="preserve"> &gt;&gt; </w:t>
      </w:r>
      <w:r>
        <w:rPr>
          <w:rtl/>
        </w:rPr>
        <w:t xml:space="preserve">אוריאל </w:t>
      </w:r>
      <w:proofErr w:type="spellStart"/>
      <w:r>
        <w:rPr>
          <w:rtl/>
        </w:rPr>
        <w:t>בבצ'יק</w:t>
      </w:r>
      <w:proofErr w:type="spellEnd"/>
      <w:r>
        <w:rPr>
          <w:rtl/>
        </w:rPr>
        <w:t>:</w:t>
      </w:r>
      <w:r w:rsidRPr="009946FD">
        <w:rPr>
          <w:rStyle w:val="TagStyle"/>
          <w:rtl/>
        </w:rPr>
        <w:t xml:space="preserve"> &lt;&lt; </w:t>
      </w:r>
      <w:proofErr w:type="spellStart"/>
      <w:r w:rsidRPr="009946FD">
        <w:rPr>
          <w:rStyle w:val="TagStyle"/>
          <w:rtl/>
        </w:rPr>
        <w:t>דובר_המשך</w:t>
      </w:r>
      <w:proofErr w:type="spellEnd"/>
      <w:r w:rsidRPr="009946FD">
        <w:rPr>
          <w:rStyle w:val="TagStyle"/>
          <w:rtl/>
        </w:rPr>
        <w:t xml:space="preserve"> &gt;&gt;</w:t>
      </w:r>
      <w:r>
        <w:rPr>
          <w:rtl/>
        </w:rPr>
        <w:t xml:space="preserve">   </w:t>
      </w:r>
      <w:bookmarkEnd w:id="196"/>
    </w:p>
    <w:p w:rsidR="009946FD" w:rsidRDefault="009946FD" w:rsidP="009946FD">
      <w:pPr>
        <w:pStyle w:val="KeepWithNext"/>
        <w:rPr>
          <w:rtl/>
          <w:lang w:eastAsia="he-IL"/>
        </w:rPr>
      </w:pPr>
    </w:p>
    <w:p w:rsidR="009946FD" w:rsidRDefault="009946FD" w:rsidP="009946FD">
      <w:pPr>
        <w:rPr>
          <w:rtl/>
          <w:lang w:eastAsia="he-IL"/>
        </w:rPr>
      </w:pPr>
      <w:r>
        <w:rPr>
          <w:rFonts w:hint="cs"/>
          <w:rtl/>
          <w:lang w:eastAsia="he-IL"/>
        </w:rPr>
        <w:t>אושרו מול אגף תקציבים ב-2016.</w:t>
      </w:r>
    </w:p>
    <w:p w:rsidR="009946FD" w:rsidRDefault="009946FD" w:rsidP="009946FD">
      <w:pPr>
        <w:rPr>
          <w:rtl/>
          <w:lang w:eastAsia="he-IL"/>
        </w:rPr>
      </w:pPr>
    </w:p>
    <w:p w:rsidR="009946FD" w:rsidRDefault="009946FD" w:rsidP="009946FD">
      <w:pPr>
        <w:pStyle w:val="af6"/>
        <w:keepNext/>
        <w:rPr>
          <w:rtl/>
        </w:rPr>
      </w:pPr>
      <w:bookmarkStart w:id="197" w:name="ET_yor_4758_27"/>
      <w:r w:rsidRPr="009946FD">
        <w:rPr>
          <w:rStyle w:val="TagStyle"/>
          <w:rtl/>
        </w:rPr>
        <w:t xml:space="preserve"> &lt;&lt; </w:t>
      </w:r>
      <w:proofErr w:type="spellStart"/>
      <w:r w:rsidRPr="009946FD">
        <w:rPr>
          <w:rStyle w:val="TagStyle"/>
          <w:rtl/>
        </w:rPr>
        <w:t>יור</w:t>
      </w:r>
      <w:proofErr w:type="spellEnd"/>
      <w:r w:rsidRPr="009946FD">
        <w:rPr>
          <w:rStyle w:val="TagStyle"/>
          <w:rtl/>
        </w:rPr>
        <w:t xml:space="preserve"> &gt;&gt; </w:t>
      </w:r>
      <w:r>
        <w:rPr>
          <w:rtl/>
        </w:rPr>
        <w:t xml:space="preserve">היו"ר יעקב </w:t>
      </w:r>
      <w:proofErr w:type="spellStart"/>
      <w:r>
        <w:rPr>
          <w:rtl/>
        </w:rPr>
        <w:t>מרגי</w:t>
      </w:r>
      <w:proofErr w:type="spellEnd"/>
      <w:r>
        <w:rPr>
          <w:rtl/>
        </w:rPr>
        <w:t>:</w:t>
      </w:r>
      <w:r w:rsidRPr="009946FD">
        <w:rPr>
          <w:rStyle w:val="TagStyle"/>
          <w:rtl/>
        </w:rPr>
        <w:t xml:space="preserve"> &lt;&lt; </w:t>
      </w:r>
      <w:proofErr w:type="spellStart"/>
      <w:r w:rsidRPr="009946FD">
        <w:rPr>
          <w:rStyle w:val="TagStyle"/>
          <w:rtl/>
        </w:rPr>
        <w:t>יור</w:t>
      </w:r>
      <w:proofErr w:type="spellEnd"/>
      <w:r w:rsidRPr="009946FD">
        <w:rPr>
          <w:rStyle w:val="TagStyle"/>
          <w:rtl/>
        </w:rPr>
        <w:t xml:space="preserve"> &gt;&gt;</w:t>
      </w:r>
      <w:r>
        <w:rPr>
          <w:rtl/>
        </w:rPr>
        <w:t xml:space="preserve">   </w:t>
      </w:r>
      <w:bookmarkEnd w:id="197"/>
    </w:p>
    <w:p w:rsidR="009946FD" w:rsidRDefault="009946FD" w:rsidP="009946FD">
      <w:pPr>
        <w:pStyle w:val="KeepWithNext"/>
        <w:rPr>
          <w:rtl/>
          <w:lang w:eastAsia="he-IL"/>
        </w:rPr>
      </w:pPr>
    </w:p>
    <w:p w:rsidR="009946FD" w:rsidRDefault="009946FD" w:rsidP="009946FD">
      <w:pPr>
        <w:rPr>
          <w:rtl/>
          <w:lang w:eastAsia="he-IL"/>
        </w:rPr>
      </w:pPr>
      <w:r>
        <w:rPr>
          <w:rFonts w:hint="cs"/>
          <w:rtl/>
          <w:lang w:eastAsia="he-IL"/>
        </w:rPr>
        <w:t xml:space="preserve">עברתם את המבחן, בדרך כלל זה עובד הפוך. </w:t>
      </w:r>
    </w:p>
    <w:p w:rsidR="009946FD" w:rsidRDefault="009946FD" w:rsidP="009946FD">
      <w:pPr>
        <w:rPr>
          <w:rtl/>
          <w:lang w:eastAsia="he-IL"/>
        </w:rPr>
      </w:pPr>
    </w:p>
    <w:p w:rsidR="009946FD" w:rsidRDefault="009946FD" w:rsidP="00390B1B">
      <w:pPr>
        <w:rPr>
          <w:rtl/>
          <w:lang w:eastAsia="he-IL"/>
        </w:rPr>
      </w:pPr>
      <w:r>
        <w:rPr>
          <w:rFonts w:hint="cs"/>
          <w:rtl/>
          <w:lang w:eastAsia="he-IL"/>
        </w:rPr>
        <w:t>התייחסויות מהאורחים שלנו בזום? יום הנגב</w:t>
      </w:r>
      <w:r w:rsidR="00B65EC5">
        <w:rPr>
          <w:rFonts w:hint="cs"/>
          <w:rtl/>
          <w:lang w:eastAsia="he-IL"/>
        </w:rPr>
        <w:t xml:space="preserve"> </w:t>
      </w:r>
      <w:r w:rsidR="00B65EC5">
        <w:rPr>
          <w:rtl/>
          <w:lang w:eastAsia="he-IL"/>
        </w:rPr>
        <w:t>–</w:t>
      </w:r>
      <w:r w:rsidR="00B65EC5">
        <w:rPr>
          <w:rFonts w:hint="cs"/>
          <w:rtl/>
          <w:lang w:eastAsia="he-IL"/>
        </w:rPr>
        <w:t xml:space="preserve"> </w:t>
      </w:r>
      <w:bookmarkStart w:id="198" w:name="_ETM_Q1_1455705"/>
      <w:bookmarkStart w:id="199" w:name="_ETM_Q1_1455830"/>
      <w:bookmarkEnd w:id="198"/>
      <w:bookmarkEnd w:id="199"/>
      <w:r>
        <w:rPr>
          <w:rFonts w:hint="cs"/>
          <w:rtl/>
          <w:lang w:eastAsia="he-IL"/>
        </w:rPr>
        <w:t>בגלל זה כולם רגועים. אם אין, אנחנו נעבור להצבעה. תשמעו, פרק כזה ארוך, אני הלכתי לאיבוד</w:t>
      </w:r>
      <w:r w:rsidR="00390B1B">
        <w:rPr>
          <w:rFonts w:hint="cs"/>
          <w:rtl/>
          <w:lang w:eastAsia="he-IL"/>
        </w:rPr>
        <w:t>, אתם</w:t>
      </w:r>
      <w:r>
        <w:rPr>
          <w:rFonts w:hint="cs"/>
          <w:rtl/>
          <w:lang w:eastAsia="he-IL"/>
        </w:rPr>
        <w:t xml:space="preserve"> מבינים אותו</w:t>
      </w:r>
      <w:r w:rsidR="00390B1B">
        <w:rPr>
          <w:rFonts w:hint="cs"/>
          <w:rtl/>
          <w:lang w:eastAsia="he-IL"/>
        </w:rPr>
        <w:t>...</w:t>
      </w:r>
    </w:p>
    <w:p w:rsidR="009946FD" w:rsidRDefault="009946FD" w:rsidP="009946FD">
      <w:pPr>
        <w:rPr>
          <w:rtl/>
          <w:lang w:eastAsia="he-IL"/>
        </w:rPr>
      </w:pPr>
    </w:p>
    <w:p w:rsidR="009946FD" w:rsidRDefault="009946FD" w:rsidP="009946FD">
      <w:pPr>
        <w:rPr>
          <w:rtl/>
          <w:lang w:eastAsia="he-IL"/>
        </w:rPr>
      </w:pPr>
    </w:p>
    <w:p w:rsidR="00390B1B" w:rsidRDefault="00390B1B" w:rsidP="00390B1B">
      <w:pPr>
        <w:pStyle w:val="a4"/>
        <w:keepNext/>
        <w:rPr>
          <w:rtl/>
        </w:rPr>
      </w:pPr>
      <w:bookmarkStart w:id="200" w:name="ET_speaker_איתי_עצמון_144"/>
      <w:r w:rsidRPr="00390B1B">
        <w:rPr>
          <w:rStyle w:val="TagStyle"/>
          <w:rtl/>
        </w:rPr>
        <w:t xml:space="preserve"> &lt;&lt; דובר &gt;&gt; </w:t>
      </w:r>
      <w:r>
        <w:rPr>
          <w:rtl/>
        </w:rPr>
        <w:t>איתי עצמון:</w:t>
      </w:r>
      <w:r w:rsidRPr="00390B1B">
        <w:rPr>
          <w:rStyle w:val="TagStyle"/>
          <w:rtl/>
        </w:rPr>
        <w:t xml:space="preserve"> &lt;&lt; דובר &gt;&gt;</w:t>
      </w:r>
      <w:r>
        <w:rPr>
          <w:rtl/>
        </w:rPr>
        <w:t xml:space="preserve">   </w:t>
      </w:r>
      <w:bookmarkEnd w:id="200"/>
    </w:p>
    <w:p w:rsidR="00390B1B" w:rsidRDefault="00390B1B" w:rsidP="00390B1B">
      <w:pPr>
        <w:pStyle w:val="KeepWithNext"/>
        <w:rPr>
          <w:rtl/>
          <w:lang w:eastAsia="he-IL"/>
        </w:rPr>
      </w:pPr>
    </w:p>
    <w:p w:rsidR="009946FD" w:rsidRDefault="009946FD" w:rsidP="00BC2863">
      <w:pPr>
        <w:rPr>
          <w:rtl/>
          <w:lang w:eastAsia="he-IL"/>
        </w:rPr>
      </w:pPr>
      <w:r>
        <w:rPr>
          <w:rFonts w:hint="cs"/>
          <w:rtl/>
          <w:lang w:eastAsia="he-IL"/>
        </w:rPr>
        <w:t>זה פרק מאוד סטנדרטי</w:t>
      </w:r>
      <w:r w:rsidR="00390B1B">
        <w:rPr>
          <w:rFonts w:hint="cs"/>
          <w:rtl/>
          <w:lang w:eastAsia="he-IL"/>
        </w:rPr>
        <w:t xml:space="preserve"> שעניינו </w:t>
      </w:r>
      <w:r w:rsidR="00BC2863">
        <w:rPr>
          <w:rFonts w:hint="cs"/>
          <w:rtl/>
          <w:lang w:eastAsia="he-IL"/>
        </w:rPr>
        <w:t xml:space="preserve">סמכויות </w:t>
      </w:r>
      <w:bookmarkStart w:id="201" w:name="_ETM_Q1_1475559"/>
      <w:bookmarkEnd w:id="201"/>
      <w:r w:rsidR="00BC2863">
        <w:rPr>
          <w:rFonts w:hint="cs"/>
          <w:rtl/>
          <w:lang w:eastAsia="he-IL"/>
        </w:rPr>
        <w:t>פיקוח.</w:t>
      </w:r>
      <w:r>
        <w:rPr>
          <w:rFonts w:hint="cs"/>
          <w:rtl/>
          <w:lang w:eastAsia="he-IL"/>
        </w:rPr>
        <w:t xml:space="preserve"> אני רק אגיד שלגבי 4ד </w:t>
      </w:r>
      <w:r w:rsidR="00BC2863">
        <w:rPr>
          <w:rtl/>
          <w:lang w:eastAsia="he-IL"/>
        </w:rPr>
        <w:t>–</w:t>
      </w:r>
      <w:r w:rsidR="00BC2863">
        <w:rPr>
          <w:rFonts w:hint="cs"/>
          <w:rtl/>
          <w:lang w:eastAsia="he-IL"/>
        </w:rPr>
        <w:t xml:space="preserve"> אנחנו נבחן את מחיקת המילה "הקלה בפיקוח" בכותרת השוליים </w:t>
      </w:r>
      <w:bookmarkStart w:id="202" w:name="_ETM_Q1_1479701"/>
      <w:bookmarkEnd w:id="202"/>
      <w:r>
        <w:rPr>
          <w:rFonts w:hint="cs"/>
          <w:rtl/>
          <w:lang w:eastAsia="he-IL"/>
        </w:rPr>
        <w:t>כדי להתאים את זה לתוכן של הסעיף</w:t>
      </w:r>
      <w:r w:rsidR="00BC2863">
        <w:rPr>
          <w:rFonts w:hint="cs"/>
          <w:rtl/>
          <w:lang w:eastAsia="he-IL"/>
        </w:rPr>
        <w:t>.</w:t>
      </w:r>
    </w:p>
    <w:p w:rsidR="009946FD" w:rsidRDefault="009946FD" w:rsidP="009946FD">
      <w:pPr>
        <w:rPr>
          <w:rtl/>
          <w:lang w:eastAsia="he-IL"/>
        </w:rPr>
      </w:pPr>
    </w:p>
    <w:p w:rsidR="009946FD" w:rsidRDefault="009946FD" w:rsidP="009946FD">
      <w:pPr>
        <w:pStyle w:val="af6"/>
        <w:keepNext/>
        <w:rPr>
          <w:rtl/>
        </w:rPr>
      </w:pPr>
      <w:bookmarkStart w:id="203" w:name="ET_yor_4758_28"/>
      <w:r w:rsidRPr="009946FD">
        <w:rPr>
          <w:rStyle w:val="TagStyle"/>
          <w:rtl/>
        </w:rPr>
        <w:t xml:space="preserve"> &lt;&lt; </w:t>
      </w:r>
      <w:proofErr w:type="spellStart"/>
      <w:r w:rsidRPr="009946FD">
        <w:rPr>
          <w:rStyle w:val="TagStyle"/>
          <w:rtl/>
        </w:rPr>
        <w:t>יור</w:t>
      </w:r>
      <w:proofErr w:type="spellEnd"/>
      <w:r w:rsidRPr="009946FD">
        <w:rPr>
          <w:rStyle w:val="TagStyle"/>
          <w:rtl/>
        </w:rPr>
        <w:t xml:space="preserve"> &gt;&gt; </w:t>
      </w:r>
      <w:r>
        <w:rPr>
          <w:rtl/>
        </w:rPr>
        <w:t xml:space="preserve">היו"ר יעקב </w:t>
      </w:r>
      <w:proofErr w:type="spellStart"/>
      <w:r>
        <w:rPr>
          <w:rtl/>
        </w:rPr>
        <w:t>מרגי</w:t>
      </w:r>
      <w:proofErr w:type="spellEnd"/>
      <w:r>
        <w:rPr>
          <w:rtl/>
        </w:rPr>
        <w:t>:</w:t>
      </w:r>
      <w:r w:rsidRPr="009946FD">
        <w:rPr>
          <w:rStyle w:val="TagStyle"/>
          <w:rtl/>
        </w:rPr>
        <w:t xml:space="preserve"> &lt;&lt; </w:t>
      </w:r>
      <w:proofErr w:type="spellStart"/>
      <w:r w:rsidRPr="009946FD">
        <w:rPr>
          <w:rStyle w:val="TagStyle"/>
          <w:rtl/>
        </w:rPr>
        <w:t>יור</w:t>
      </w:r>
      <w:proofErr w:type="spellEnd"/>
      <w:r w:rsidRPr="009946FD">
        <w:rPr>
          <w:rStyle w:val="TagStyle"/>
          <w:rtl/>
        </w:rPr>
        <w:t xml:space="preserve"> &gt;&gt;</w:t>
      </w:r>
      <w:r>
        <w:rPr>
          <w:rtl/>
        </w:rPr>
        <w:t xml:space="preserve">   </w:t>
      </w:r>
      <w:bookmarkEnd w:id="203"/>
    </w:p>
    <w:p w:rsidR="009946FD" w:rsidRDefault="009946FD" w:rsidP="009946FD">
      <w:pPr>
        <w:pStyle w:val="KeepWithNext"/>
        <w:rPr>
          <w:rtl/>
          <w:lang w:eastAsia="he-IL"/>
        </w:rPr>
      </w:pPr>
    </w:p>
    <w:p w:rsidR="009946FD" w:rsidRDefault="009946FD" w:rsidP="00BC2863">
      <w:pPr>
        <w:rPr>
          <w:rtl/>
          <w:lang w:eastAsia="he-IL"/>
        </w:rPr>
      </w:pPr>
      <w:r>
        <w:rPr>
          <w:rFonts w:hint="cs"/>
          <w:rtl/>
          <w:lang w:eastAsia="he-IL"/>
        </w:rPr>
        <w:t>תודה.</w:t>
      </w:r>
      <w:r w:rsidR="00BC2863">
        <w:rPr>
          <w:rFonts w:hint="cs"/>
          <w:rtl/>
          <w:lang w:eastAsia="he-IL"/>
        </w:rPr>
        <w:t xml:space="preserve"> כשאי פעם תהיה עתירה נגד המשרד על הפעלת הסעיף </w:t>
      </w:r>
      <w:bookmarkStart w:id="204" w:name="_ETM_Q1_1488754"/>
      <w:bookmarkEnd w:id="204"/>
      <w:r w:rsidR="00BC2863">
        <w:rPr>
          <w:rFonts w:hint="cs"/>
          <w:rtl/>
          <w:lang w:eastAsia="he-IL"/>
        </w:rPr>
        <w:t xml:space="preserve">הזה, יוציאו את הפרוטוקול של הדיון בכנסת ויראו שיושב-ראש ועדת </w:t>
      </w:r>
      <w:bookmarkStart w:id="205" w:name="_ETM_Q1_1495639"/>
      <w:bookmarkEnd w:id="205"/>
      <w:r w:rsidR="00BC2863">
        <w:rPr>
          <w:rFonts w:hint="cs"/>
          <w:rtl/>
          <w:lang w:eastAsia="he-IL"/>
        </w:rPr>
        <w:t xml:space="preserve">הכלכלה שאל אם כל האורחים מכירים ואין להם הערות? הם </w:t>
      </w:r>
      <w:bookmarkStart w:id="206" w:name="_ETM_Q1_1498644"/>
      <w:bookmarkEnd w:id="206"/>
      <w:r w:rsidR="00BC2863">
        <w:rPr>
          <w:rFonts w:hint="cs"/>
          <w:rtl/>
          <w:lang w:eastAsia="he-IL"/>
        </w:rPr>
        <w:t xml:space="preserve">לא יוכלו לבוא בתלונות אחרי זה... אני מקווה שגם </w:t>
      </w:r>
      <w:bookmarkStart w:id="207" w:name="_ETM_Q1_1495987"/>
      <w:bookmarkEnd w:id="207"/>
      <w:r w:rsidR="00BC2863">
        <w:rPr>
          <w:rFonts w:hint="cs"/>
          <w:rtl/>
          <w:lang w:eastAsia="he-IL"/>
        </w:rPr>
        <w:t xml:space="preserve">עכשיו </w:t>
      </w:r>
      <w:r w:rsidR="002208C9">
        <w:rPr>
          <w:rFonts w:hint="cs"/>
          <w:rtl/>
          <w:lang w:eastAsia="he-IL"/>
        </w:rPr>
        <w:t>אין לכם.</w:t>
      </w:r>
    </w:p>
    <w:p w:rsidR="002208C9" w:rsidRDefault="002208C9" w:rsidP="009946FD">
      <w:pPr>
        <w:rPr>
          <w:rtl/>
          <w:lang w:eastAsia="he-IL"/>
        </w:rPr>
      </w:pPr>
    </w:p>
    <w:p w:rsidR="002208C9" w:rsidRDefault="002208C9" w:rsidP="002208C9">
      <w:pPr>
        <w:pStyle w:val="-"/>
        <w:keepNext/>
        <w:rPr>
          <w:rtl/>
        </w:rPr>
      </w:pPr>
      <w:bookmarkStart w:id="208" w:name="ET_speakercontinue_איתי_עצמון_145"/>
      <w:r w:rsidRPr="002208C9">
        <w:rPr>
          <w:rStyle w:val="TagStyle"/>
          <w:rtl/>
        </w:rPr>
        <w:t xml:space="preserve"> &lt;&lt; </w:t>
      </w:r>
      <w:proofErr w:type="spellStart"/>
      <w:r w:rsidRPr="002208C9">
        <w:rPr>
          <w:rStyle w:val="TagStyle"/>
          <w:rtl/>
        </w:rPr>
        <w:t>דובר_המשך</w:t>
      </w:r>
      <w:proofErr w:type="spellEnd"/>
      <w:r w:rsidRPr="002208C9">
        <w:rPr>
          <w:rStyle w:val="TagStyle"/>
          <w:rtl/>
        </w:rPr>
        <w:t xml:space="preserve"> &gt;&gt; </w:t>
      </w:r>
      <w:r>
        <w:rPr>
          <w:rtl/>
        </w:rPr>
        <w:t>איתי עצמון:</w:t>
      </w:r>
      <w:r w:rsidRPr="002208C9">
        <w:rPr>
          <w:rStyle w:val="TagStyle"/>
          <w:rtl/>
        </w:rPr>
        <w:t xml:space="preserve"> &lt;&lt; </w:t>
      </w:r>
      <w:proofErr w:type="spellStart"/>
      <w:r w:rsidRPr="002208C9">
        <w:rPr>
          <w:rStyle w:val="TagStyle"/>
          <w:rtl/>
        </w:rPr>
        <w:t>דובר_המשך</w:t>
      </w:r>
      <w:proofErr w:type="spellEnd"/>
      <w:r w:rsidRPr="002208C9">
        <w:rPr>
          <w:rStyle w:val="TagStyle"/>
          <w:rtl/>
        </w:rPr>
        <w:t xml:space="preserve"> &gt;&gt;</w:t>
      </w:r>
      <w:r>
        <w:rPr>
          <w:rtl/>
        </w:rPr>
        <w:t xml:space="preserve">   </w:t>
      </w:r>
      <w:bookmarkEnd w:id="208"/>
    </w:p>
    <w:p w:rsidR="002208C9" w:rsidRDefault="002208C9" w:rsidP="002208C9">
      <w:pPr>
        <w:pStyle w:val="KeepWithNext"/>
        <w:rPr>
          <w:rtl/>
          <w:lang w:eastAsia="he-IL"/>
        </w:rPr>
      </w:pPr>
    </w:p>
    <w:p w:rsidR="009946FD" w:rsidRDefault="009946FD" w:rsidP="002208C9">
      <w:pPr>
        <w:rPr>
          <w:rtl/>
          <w:lang w:eastAsia="he-IL"/>
        </w:rPr>
      </w:pPr>
      <w:bookmarkStart w:id="209" w:name="_ETM_Q1_1503188"/>
      <w:bookmarkStart w:id="210" w:name="_ETM_Q1_1505253"/>
      <w:bookmarkStart w:id="211" w:name="_ETM_Q1_1505308"/>
      <w:bookmarkEnd w:id="209"/>
      <w:bookmarkEnd w:id="210"/>
      <w:bookmarkEnd w:id="211"/>
      <w:r>
        <w:rPr>
          <w:rFonts w:hint="cs"/>
          <w:rtl/>
          <w:lang w:eastAsia="he-IL"/>
        </w:rPr>
        <w:t>הוועדה מצביע</w:t>
      </w:r>
      <w:r w:rsidR="002208C9">
        <w:rPr>
          <w:rFonts w:hint="cs"/>
          <w:rtl/>
          <w:lang w:eastAsia="he-IL"/>
        </w:rPr>
        <w:t>ה</w:t>
      </w:r>
      <w:r>
        <w:rPr>
          <w:rFonts w:hint="cs"/>
          <w:rtl/>
          <w:lang w:eastAsia="he-IL"/>
        </w:rPr>
        <w:t xml:space="preserve"> על</w:t>
      </w:r>
      <w:r w:rsidR="002208C9">
        <w:rPr>
          <w:rFonts w:hint="cs"/>
          <w:rtl/>
          <w:lang w:eastAsia="he-IL"/>
        </w:rPr>
        <w:t xml:space="preserve"> סעיפים 4, החלפת </w:t>
      </w:r>
      <w:bookmarkStart w:id="212" w:name="_ETM_Q1_1508190"/>
      <w:bookmarkEnd w:id="212"/>
      <w:r w:rsidR="002208C9">
        <w:rPr>
          <w:rFonts w:hint="cs"/>
          <w:rtl/>
          <w:lang w:eastAsia="he-IL"/>
        </w:rPr>
        <w:t xml:space="preserve">סעיף 4 והוספת סעיפים 4א רבא עד 4ד רבא, כפי שהקראתי אותם. </w:t>
      </w:r>
    </w:p>
    <w:p w:rsidR="009946FD" w:rsidRDefault="009946FD" w:rsidP="009946FD">
      <w:pPr>
        <w:rPr>
          <w:rtl/>
          <w:lang w:eastAsia="he-IL"/>
        </w:rPr>
      </w:pPr>
    </w:p>
    <w:p w:rsidR="009946FD" w:rsidRDefault="009946FD" w:rsidP="009946FD">
      <w:pPr>
        <w:pStyle w:val="af6"/>
        <w:keepNext/>
        <w:rPr>
          <w:rtl/>
        </w:rPr>
      </w:pPr>
      <w:bookmarkStart w:id="213" w:name="ET_yor_4758_29"/>
      <w:r w:rsidRPr="009946FD">
        <w:rPr>
          <w:rStyle w:val="TagStyle"/>
          <w:rtl/>
        </w:rPr>
        <w:t xml:space="preserve"> &lt;&lt; </w:t>
      </w:r>
      <w:proofErr w:type="spellStart"/>
      <w:r w:rsidRPr="009946FD">
        <w:rPr>
          <w:rStyle w:val="TagStyle"/>
          <w:rtl/>
        </w:rPr>
        <w:t>יור</w:t>
      </w:r>
      <w:proofErr w:type="spellEnd"/>
      <w:r w:rsidRPr="009946FD">
        <w:rPr>
          <w:rStyle w:val="TagStyle"/>
          <w:rtl/>
        </w:rPr>
        <w:t xml:space="preserve"> &gt;&gt; </w:t>
      </w:r>
      <w:r>
        <w:rPr>
          <w:rtl/>
        </w:rPr>
        <w:t xml:space="preserve">היו"ר יעקב </w:t>
      </w:r>
      <w:proofErr w:type="spellStart"/>
      <w:r>
        <w:rPr>
          <w:rtl/>
        </w:rPr>
        <w:t>מרגי</w:t>
      </w:r>
      <w:proofErr w:type="spellEnd"/>
      <w:r>
        <w:rPr>
          <w:rtl/>
        </w:rPr>
        <w:t>:</w:t>
      </w:r>
      <w:r w:rsidRPr="009946FD">
        <w:rPr>
          <w:rStyle w:val="TagStyle"/>
          <w:rtl/>
        </w:rPr>
        <w:t xml:space="preserve"> &lt;&lt; </w:t>
      </w:r>
      <w:proofErr w:type="spellStart"/>
      <w:r w:rsidRPr="009946FD">
        <w:rPr>
          <w:rStyle w:val="TagStyle"/>
          <w:rtl/>
        </w:rPr>
        <w:t>יור</w:t>
      </w:r>
      <w:proofErr w:type="spellEnd"/>
      <w:r w:rsidRPr="009946FD">
        <w:rPr>
          <w:rStyle w:val="TagStyle"/>
          <w:rtl/>
        </w:rPr>
        <w:t xml:space="preserve"> &gt;&gt;</w:t>
      </w:r>
      <w:r>
        <w:rPr>
          <w:rtl/>
        </w:rPr>
        <w:t xml:space="preserve">   </w:t>
      </w:r>
      <w:bookmarkEnd w:id="213"/>
    </w:p>
    <w:p w:rsidR="009946FD" w:rsidRDefault="009946FD" w:rsidP="009946FD">
      <w:pPr>
        <w:pStyle w:val="KeepWithNext"/>
        <w:rPr>
          <w:rtl/>
          <w:lang w:eastAsia="he-IL"/>
        </w:rPr>
      </w:pPr>
    </w:p>
    <w:p w:rsidR="009946FD" w:rsidRDefault="009946FD" w:rsidP="009946FD">
      <w:pPr>
        <w:rPr>
          <w:rtl/>
          <w:lang w:eastAsia="he-IL"/>
        </w:rPr>
      </w:pPr>
      <w:r>
        <w:rPr>
          <w:rFonts w:hint="cs"/>
          <w:rtl/>
          <w:lang w:eastAsia="he-IL"/>
        </w:rPr>
        <w:t>מי בעד,</w:t>
      </w:r>
      <w:r w:rsidR="00B419A7">
        <w:rPr>
          <w:rFonts w:hint="cs"/>
          <w:rtl/>
          <w:lang w:eastAsia="he-IL"/>
        </w:rPr>
        <w:t xml:space="preserve"> </w:t>
      </w:r>
      <w:bookmarkStart w:id="214" w:name="_ETM_Q1_1515395"/>
      <w:bookmarkEnd w:id="214"/>
      <w:r w:rsidR="00B419A7">
        <w:rPr>
          <w:rFonts w:hint="cs"/>
          <w:rtl/>
          <w:lang w:eastAsia="he-IL"/>
        </w:rPr>
        <w:t>כפי שציין היועץ המשפטי של הוועדה?</w:t>
      </w:r>
      <w:r>
        <w:rPr>
          <w:rFonts w:hint="cs"/>
          <w:rtl/>
          <w:lang w:eastAsia="he-IL"/>
        </w:rPr>
        <w:t xml:space="preserve"> מי נגד?</w:t>
      </w:r>
    </w:p>
    <w:p w:rsidR="00B419A7" w:rsidRDefault="00B419A7" w:rsidP="009946FD">
      <w:pPr>
        <w:rPr>
          <w:rtl/>
          <w:lang w:eastAsia="he-IL"/>
        </w:rPr>
      </w:pPr>
      <w:bookmarkStart w:id="215" w:name="_ETM_Q1_1522580"/>
      <w:bookmarkEnd w:id="215"/>
    </w:p>
    <w:p w:rsidR="00B419A7" w:rsidRDefault="00B419A7" w:rsidP="00B419A7">
      <w:pPr>
        <w:pStyle w:val="af1"/>
        <w:keepNext/>
        <w:rPr>
          <w:rtl/>
          <w:lang w:eastAsia="he-IL"/>
        </w:rPr>
      </w:pPr>
      <w:bookmarkStart w:id="216" w:name="_ETM_Q1_1522630"/>
      <w:bookmarkEnd w:id="216"/>
      <w:r>
        <w:rPr>
          <w:rtl/>
          <w:lang w:eastAsia="he-IL"/>
        </w:rPr>
        <w:t>הצבעה</w:t>
      </w:r>
    </w:p>
    <w:p w:rsidR="00B419A7" w:rsidRDefault="00B419A7" w:rsidP="00B419A7">
      <w:pPr>
        <w:pStyle w:val="af2"/>
        <w:rPr>
          <w:rtl/>
          <w:lang w:eastAsia="he-IL"/>
        </w:rPr>
      </w:pPr>
      <w:r>
        <w:rPr>
          <w:rFonts w:hint="cs"/>
          <w:rtl/>
          <w:lang w:eastAsia="he-IL"/>
        </w:rPr>
        <w:t>הסעיפים אושרו.</w:t>
      </w:r>
    </w:p>
    <w:p w:rsidR="00B419A7" w:rsidRDefault="00B419A7" w:rsidP="00B419A7">
      <w:pPr>
        <w:rPr>
          <w:rtl/>
          <w:lang w:eastAsia="he-IL"/>
        </w:rPr>
      </w:pPr>
      <w:bookmarkStart w:id="217" w:name="_ETM_Q1_1526735"/>
      <w:bookmarkStart w:id="218" w:name="_ETM_Q1_1526867"/>
      <w:bookmarkEnd w:id="217"/>
      <w:bookmarkEnd w:id="218"/>
    </w:p>
    <w:p w:rsidR="00B419A7" w:rsidRDefault="00B419A7" w:rsidP="00B419A7">
      <w:pPr>
        <w:pStyle w:val="af6"/>
        <w:keepNext/>
        <w:rPr>
          <w:rtl/>
        </w:rPr>
      </w:pPr>
      <w:bookmarkStart w:id="219" w:name="ET_yor_4758_146"/>
      <w:r w:rsidRPr="00B419A7">
        <w:rPr>
          <w:rStyle w:val="TagStyle"/>
          <w:rtl/>
        </w:rPr>
        <w:t xml:space="preserve"> &lt;&lt; </w:t>
      </w:r>
      <w:proofErr w:type="spellStart"/>
      <w:r w:rsidRPr="00B419A7">
        <w:rPr>
          <w:rStyle w:val="TagStyle"/>
          <w:rtl/>
        </w:rPr>
        <w:t>יור</w:t>
      </w:r>
      <w:proofErr w:type="spellEnd"/>
      <w:r w:rsidRPr="00B419A7">
        <w:rPr>
          <w:rStyle w:val="TagStyle"/>
          <w:rtl/>
        </w:rPr>
        <w:t xml:space="preserve"> &gt;&gt; </w:t>
      </w:r>
      <w:r>
        <w:rPr>
          <w:rtl/>
        </w:rPr>
        <w:t xml:space="preserve">היו"ר יעקב </w:t>
      </w:r>
      <w:proofErr w:type="spellStart"/>
      <w:r>
        <w:rPr>
          <w:rtl/>
        </w:rPr>
        <w:t>מרגי</w:t>
      </w:r>
      <w:proofErr w:type="spellEnd"/>
      <w:r>
        <w:rPr>
          <w:rtl/>
        </w:rPr>
        <w:t>:</w:t>
      </w:r>
      <w:r w:rsidRPr="00B419A7">
        <w:rPr>
          <w:rStyle w:val="TagStyle"/>
          <w:rtl/>
        </w:rPr>
        <w:t xml:space="preserve"> &lt;&lt; </w:t>
      </w:r>
      <w:proofErr w:type="spellStart"/>
      <w:r w:rsidRPr="00B419A7">
        <w:rPr>
          <w:rStyle w:val="TagStyle"/>
          <w:rtl/>
        </w:rPr>
        <w:t>יור</w:t>
      </w:r>
      <w:proofErr w:type="spellEnd"/>
      <w:r w:rsidRPr="00B419A7">
        <w:rPr>
          <w:rStyle w:val="TagStyle"/>
          <w:rtl/>
        </w:rPr>
        <w:t xml:space="preserve"> &gt;&gt;</w:t>
      </w:r>
      <w:r>
        <w:rPr>
          <w:rtl/>
        </w:rPr>
        <w:t xml:space="preserve">   </w:t>
      </w:r>
      <w:bookmarkEnd w:id="219"/>
    </w:p>
    <w:p w:rsidR="00B419A7" w:rsidRDefault="00B419A7" w:rsidP="00B419A7">
      <w:pPr>
        <w:pStyle w:val="KeepWithNext"/>
        <w:rPr>
          <w:rtl/>
          <w:lang w:eastAsia="he-IL"/>
        </w:rPr>
      </w:pPr>
    </w:p>
    <w:p w:rsidR="00B419A7" w:rsidRPr="00B419A7" w:rsidRDefault="00B419A7" w:rsidP="00B419A7">
      <w:pPr>
        <w:rPr>
          <w:rtl/>
          <w:lang w:eastAsia="he-IL"/>
        </w:rPr>
      </w:pPr>
      <w:r>
        <w:rPr>
          <w:rFonts w:hint="cs"/>
          <w:rtl/>
          <w:lang w:eastAsia="he-IL"/>
        </w:rPr>
        <w:t xml:space="preserve">אין מתנגדים ואין נמנעים. </w:t>
      </w:r>
      <w:bookmarkStart w:id="220" w:name="_ETM_Q1_1524278"/>
      <w:bookmarkEnd w:id="220"/>
      <w:r>
        <w:rPr>
          <w:rFonts w:hint="cs"/>
          <w:rtl/>
          <w:lang w:eastAsia="he-IL"/>
        </w:rPr>
        <w:t>הסעיפים שהזכרנו אושרו.</w:t>
      </w:r>
    </w:p>
    <w:p w:rsidR="009946FD" w:rsidRDefault="009946FD" w:rsidP="009946FD">
      <w:pPr>
        <w:rPr>
          <w:rtl/>
          <w:lang w:eastAsia="he-IL"/>
        </w:rPr>
      </w:pPr>
      <w:bookmarkStart w:id="221" w:name="_ETM_Q1_1522741"/>
      <w:bookmarkStart w:id="222" w:name="_ETM_Q1_1522786"/>
      <w:bookmarkEnd w:id="221"/>
      <w:bookmarkEnd w:id="222"/>
    </w:p>
    <w:p w:rsidR="00B419A7" w:rsidRDefault="00B419A7" w:rsidP="00B419A7">
      <w:pPr>
        <w:pStyle w:val="-"/>
        <w:keepNext/>
        <w:rPr>
          <w:rtl/>
        </w:rPr>
      </w:pPr>
      <w:bookmarkStart w:id="223" w:name="ET_speakercontinue_איתי_עצמון_147"/>
      <w:r w:rsidRPr="00B419A7">
        <w:rPr>
          <w:rStyle w:val="TagStyle"/>
          <w:rtl/>
        </w:rPr>
        <w:t xml:space="preserve"> &lt;&lt; </w:t>
      </w:r>
      <w:proofErr w:type="spellStart"/>
      <w:r w:rsidRPr="00B419A7">
        <w:rPr>
          <w:rStyle w:val="TagStyle"/>
          <w:rtl/>
        </w:rPr>
        <w:t>דובר_המשך</w:t>
      </w:r>
      <w:proofErr w:type="spellEnd"/>
      <w:r w:rsidRPr="00B419A7">
        <w:rPr>
          <w:rStyle w:val="TagStyle"/>
          <w:rtl/>
        </w:rPr>
        <w:t xml:space="preserve"> &gt;&gt; </w:t>
      </w:r>
      <w:r>
        <w:rPr>
          <w:rtl/>
        </w:rPr>
        <w:t>איתי עצמון:</w:t>
      </w:r>
      <w:r w:rsidRPr="00B419A7">
        <w:rPr>
          <w:rStyle w:val="TagStyle"/>
          <w:rtl/>
        </w:rPr>
        <w:t xml:space="preserve"> &lt;&lt; </w:t>
      </w:r>
      <w:proofErr w:type="spellStart"/>
      <w:r w:rsidRPr="00B419A7">
        <w:rPr>
          <w:rStyle w:val="TagStyle"/>
          <w:rtl/>
        </w:rPr>
        <w:t>דובר_המשך</w:t>
      </w:r>
      <w:proofErr w:type="spellEnd"/>
      <w:r w:rsidRPr="00B419A7">
        <w:rPr>
          <w:rStyle w:val="TagStyle"/>
          <w:rtl/>
        </w:rPr>
        <w:t xml:space="preserve"> &gt;&gt;</w:t>
      </w:r>
      <w:r>
        <w:rPr>
          <w:rtl/>
        </w:rPr>
        <w:t xml:space="preserve">   </w:t>
      </w:r>
      <w:bookmarkEnd w:id="223"/>
    </w:p>
    <w:p w:rsidR="00B419A7" w:rsidRDefault="00B419A7" w:rsidP="00B419A7">
      <w:pPr>
        <w:pStyle w:val="KeepWithNext"/>
        <w:rPr>
          <w:rtl/>
          <w:lang w:eastAsia="he-IL"/>
        </w:rPr>
      </w:pPr>
    </w:p>
    <w:p w:rsidR="00B419A7" w:rsidRDefault="00B419A7" w:rsidP="00B419A7">
      <w:pPr>
        <w:rPr>
          <w:rtl/>
          <w:lang w:eastAsia="he-IL"/>
        </w:rPr>
      </w:pPr>
      <w:bookmarkStart w:id="224" w:name="_ETM_Q1_1533104"/>
      <w:bookmarkEnd w:id="224"/>
      <w:r>
        <w:rPr>
          <w:rFonts w:hint="cs"/>
          <w:rtl/>
          <w:lang w:eastAsia="he-IL"/>
        </w:rPr>
        <w:t>עכשיו אנחנו בתיקון סעיף 5 6א:</w:t>
      </w:r>
    </w:p>
    <w:p w:rsidR="00B419A7" w:rsidRDefault="00B419A7" w:rsidP="00B419A7">
      <w:pPr>
        <w:rPr>
          <w:rtl/>
          <w:lang w:eastAsia="he-IL"/>
        </w:rPr>
      </w:pPr>
    </w:p>
    <w:p w:rsidR="00B419A7" w:rsidRDefault="00B419A7" w:rsidP="009946FD">
      <w:pPr>
        <w:rPr>
          <w:rtl/>
          <w:lang w:eastAsia="he-IL"/>
        </w:rPr>
      </w:pPr>
      <w:r>
        <w:rPr>
          <w:rFonts w:hint="cs"/>
          <w:rtl/>
          <w:lang w:eastAsia="he-IL"/>
        </w:rPr>
        <w:t>"</w:t>
      </w: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69"/>
        <w:gridCol w:w="623"/>
        <w:gridCol w:w="7146"/>
      </w:tblGrid>
      <w:tr w:rsidR="00B419A7" w:rsidRPr="00B419A7" w:rsidTr="00A41652">
        <w:trPr>
          <w:cantSplit/>
        </w:trPr>
        <w:tc>
          <w:tcPr>
            <w:tcW w:w="1869" w:type="dxa"/>
            <w:hideMark/>
          </w:tcPr>
          <w:p w:rsidR="00B419A7" w:rsidRPr="00B419A7" w:rsidRDefault="00B419A7" w:rsidP="00B419A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r w:rsidRPr="00B419A7">
              <w:rPr>
                <w:rFonts w:ascii="Arial" w:eastAsia="Arial Unicode MS" w:hAnsi="Arial" w:hint="cs"/>
                <w:color w:val="000000"/>
                <w:rtl/>
                <w:lang w:eastAsia="ja-JP"/>
              </w:rPr>
              <w:t>תיקון סעיף 5</w:t>
            </w:r>
          </w:p>
        </w:tc>
        <w:tc>
          <w:tcPr>
            <w:tcW w:w="623" w:type="dxa"/>
            <w:hideMark/>
          </w:tcPr>
          <w:p w:rsidR="00B419A7" w:rsidRPr="00B419A7" w:rsidRDefault="00B419A7" w:rsidP="00B419A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B419A7">
              <w:rPr>
                <w:rFonts w:ascii="Arial" w:eastAsia="Arial Unicode MS" w:hAnsi="Arial" w:hint="cs"/>
                <w:color w:val="000000"/>
                <w:rtl/>
                <w:lang w:eastAsia="ja-JP"/>
              </w:rPr>
              <w:t>6א.</w:t>
            </w:r>
          </w:p>
        </w:tc>
        <w:tc>
          <w:tcPr>
            <w:tcW w:w="7146" w:type="dxa"/>
            <w:hideMark/>
          </w:tcPr>
          <w:p w:rsidR="00B419A7" w:rsidRPr="00B419A7" w:rsidRDefault="00B419A7" w:rsidP="00B419A7">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B419A7">
              <w:rPr>
                <w:rFonts w:ascii="Arial" w:eastAsia="Arial Unicode MS" w:hAnsi="Arial" w:hint="cs"/>
                <w:color w:val="000000"/>
                <w:rtl/>
                <w:lang w:eastAsia="ja-JP"/>
              </w:rPr>
              <w:t xml:space="preserve">בסעיף 5 לחוק העיקרי – </w:t>
            </w:r>
          </w:p>
        </w:tc>
      </w:tr>
      <w:tr w:rsidR="00B419A7" w:rsidRPr="00B419A7" w:rsidTr="00A41652">
        <w:trPr>
          <w:cantSplit/>
        </w:trPr>
        <w:tc>
          <w:tcPr>
            <w:tcW w:w="1869" w:type="dxa"/>
          </w:tcPr>
          <w:p w:rsidR="00B419A7" w:rsidRPr="00B419A7" w:rsidRDefault="00B419A7" w:rsidP="00B419A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3" w:type="dxa"/>
          </w:tcPr>
          <w:p w:rsidR="00B419A7" w:rsidRPr="00B419A7" w:rsidRDefault="00B419A7" w:rsidP="00B419A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7146" w:type="dxa"/>
            <w:hideMark/>
          </w:tcPr>
          <w:p w:rsidR="00B419A7" w:rsidRPr="00B419A7" w:rsidRDefault="00B419A7" w:rsidP="00B419A7">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B419A7">
              <w:rPr>
                <w:rFonts w:ascii="Arial" w:eastAsia="Arial Unicode MS" w:hAnsi="Arial" w:hint="cs"/>
                <w:color w:val="000000"/>
                <w:rtl/>
                <w:lang w:eastAsia="ja-JP"/>
              </w:rPr>
              <w:t>(1)</w:t>
            </w:r>
            <w:r w:rsidRPr="00B419A7">
              <w:rPr>
                <w:rFonts w:ascii="Arial" w:eastAsia="Arial Unicode MS" w:hAnsi="Arial" w:hint="cs"/>
                <w:color w:val="000000"/>
                <w:rtl/>
                <w:lang w:eastAsia="ja-JP"/>
              </w:rPr>
              <w:tab/>
              <w:t>במקום כותרת השוליים יבוא "סמכויות פיקוח כלפי צרכן אנרגיה ביטחוני";</w:t>
            </w:r>
          </w:p>
        </w:tc>
      </w:tr>
      <w:tr w:rsidR="00B419A7" w:rsidRPr="00B419A7" w:rsidTr="00A41652">
        <w:trPr>
          <w:cantSplit/>
        </w:trPr>
        <w:tc>
          <w:tcPr>
            <w:tcW w:w="1869" w:type="dxa"/>
          </w:tcPr>
          <w:p w:rsidR="00B419A7" w:rsidRPr="00B419A7" w:rsidRDefault="00B419A7" w:rsidP="00B419A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3" w:type="dxa"/>
          </w:tcPr>
          <w:p w:rsidR="00B419A7" w:rsidRPr="00B419A7" w:rsidRDefault="00B419A7" w:rsidP="00B419A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7146" w:type="dxa"/>
            <w:hideMark/>
          </w:tcPr>
          <w:p w:rsidR="00B419A7" w:rsidRPr="00B419A7" w:rsidRDefault="00B419A7" w:rsidP="00B419A7">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B419A7">
              <w:rPr>
                <w:rFonts w:ascii="Arial" w:eastAsia="Arial Unicode MS" w:hAnsi="Arial" w:hint="cs"/>
                <w:color w:val="000000"/>
                <w:rtl/>
                <w:lang w:eastAsia="ja-JP"/>
              </w:rPr>
              <w:t>(2)</w:t>
            </w:r>
            <w:r w:rsidRPr="00B419A7">
              <w:rPr>
                <w:rFonts w:ascii="Arial" w:eastAsia="Arial Unicode MS" w:hAnsi="Arial" w:hint="cs"/>
                <w:color w:val="000000"/>
                <w:rtl/>
                <w:lang w:eastAsia="ja-JP"/>
              </w:rPr>
              <w:tab/>
              <w:t>סעיפים קטנים (א) עד (ג) – בטלים;</w:t>
            </w:r>
          </w:p>
        </w:tc>
      </w:tr>
      <w:tr w:rsidR="00B419A7" w:rsidRPr="00B419A7" w:rsidTr="00A41652">
        <w:trPr>
          <w:cantSplit/>
        </w:trPr>
        <w:tc>
          <w:tcPr>
            <w:tcW w:w="1869" w:type="dxa"/>
          </w:tcPr>
          <w:p w:rsidR="00B419A7" w:rsidRPr="00B419A7" w:rsidRDefault="00B419A7" w:rsidP="00B419A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3" w:type="dxa"/>
          </w:tcPr>
          <w:p w:rsidR="00B419A7" w:rsidRPr="00B419A7" w:rsidRDefault="00B419A7" w:rsidP="00B419A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7146" w:type="dxa"/>
            <w:hideMark/>
          </w:tcPr>
          <w:p w:rsidR="00B419A7" w:rsidRPr="00B419A7" w:rsidRDefault="00B419A7" w:rsidP="00B419A7">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B419A7">
              <w:rPr>
                <w:rFonts w:ascii="Arial" w:eastAsia="Arial Unicode MS" w:hAnsi="Arial" w:hint="cs"/>
                <w:color w:val="000000"/>
                <w:rtl/>
                <w:lang w:eastAsia="ja-JP"/>
              </w:rPr>
              <w:t>(3)</w:t>
            </w:r>
            <w:r w:rsidRPr="00B419A7">
              <w:rPr>
                <w:rFonts w:ascii="Arial" w:eastAsia="Arial Unicode MS" w:hAnsi="Arial" w:hint="cs"/>
                <w:color w:val="000000"/>
                <w:rtl/>
                <w:lang w:eastAsia="ja-JP"/>
              </w:rPr>
              <w:tab/>
              <w:t>בסעיף קטן (ד), במקום "בסעיף קטן (א)" יבוא "בסעיף 4ב" ובמקום "מי שהשר הסמיך לכך בכתב" יבוא "מפקח";</w:t>
            </w:r>
          </w:p>
        </w:tc>
      </w:tr>
      <w:tr w:rsidR="00B419A7" w:rsidRPr="00B419A7" w:rsidTr="00A41652">
        <w:trPr>
          <w:cantSplit/>
        </w:trPr>
        <w:tc>
          <w:tcPr>
            <w:tcW w:w="1869" w:type="dxa"/>
          </w:tcPr>
          <w:p w:rsidR="00B419A7" w:rsidRPr="00B419A7" w:rsidRDefault="00B419A7" w:rsidP="00B419A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3" w:type="dxa"/>
          </w:tcPr>
          <w:p w:rsidR="00B419A7" w:rsidRPr="00B419A7" w:rsidRDefault="00B419A7" w:rsidP="00B419A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7146" w:type="dxa"/>
            <w:hideMark/>
          </w:tcPr>
          <w:p w:rsidR="00B419A7" w:rsidRPr="00B419A7" w:rsidRDefault="00B419A7" w:rsidP="00B419A7">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B419A7">
              <w:rPr>
                <w:rFonts w:ascii="Arial" w:eastAsia="Arial Unicode MS" w:hAnsi="Arial" w:hint="cs"/>
                <w:color w:val="000000"/>
                <w:rtl/>
                <w:lang w:eastAsia="ja-JP"/>
              </w:rPr>
              <w:t>(4)</w:t>
            </w:r>
            <w:r w:rsidRPr="00B419A7">
              <w:rPr>
                <w:rFonts w:ascii="Arial" w:eastAsia="Arial Unicode MS" w:hAnsi="Arial" w:hint="cs"/>
                <w:color w:val="000000"/>
                <w:rtl/>
                <w:lang w:eastAsia="ja-JP"/>
              </w:rPr>
              <w:tab/>
              <w:t>בסעיף קטן (ה), במקום "מי שהוסמך כאמור בסעיף קטן (א)" יבוא "מפקח".</w:t>
            </w:r>
          </w:p>
        </w:tc>
      </w:tr>
    </w:tbl>
    <w:p w:rsidR="009946FD" w:rsidRDefault="009946FD" w:rsidP="009946FD">
      <w:pPr>
        <w:rPr>
          <w:rtl/>
          <w:lang w:eastAsia="he-IL"/>
        </w:rPr>
      </w:pPr>
    </w:p>
    <w:p w:rsidR="009946FD" w:rsidRDefault="00D005BA" w:rsidP="009C29D1">
      <w:pPr>
        <w:rPr>
          <w:rtl/>
          <w:lang w:eastAsia="he-IL"/>
        </w:rPr>
      </w:pPr>
      <w:r>
        <w:rPr>
          <w:rFonts w:hint="cs"/>
          <w:rtl/>
          <w:lang w:eastAsia="he-IL"/>
        </w:rPr>
        <w:t>זו התאמה</w:t>
      </w:r>
      <w:r w:rsidR="00B419A7">
        <w:rPr>
          <w:rFonts w:hint="cs"/>
          <w:rtl/>
          <w:lang w:eastAsia="he-IL"/>
        </w:rPr>
        <w:t>, אדוני,</w:t>
      </w:r>
      <w:r>
        <w:rPr>
          <w:rFonts w:hint="cs"/>
          <w:rtl/>
          <w:lang w:eastAsia="he-IL"/>
        </w:rPr>
        <w:t xml:space="preserve"> של הוראות החוק הקיים </w:t>
      </w:r>
      <w:r w:rsidR="00B419A7">
        <w:rPr>
          <w:rFonts w:hint="cs"/>
          <w:rtl/>
          <w:lang w:eastAsia="he-IL"/>
        </w:rPr>
        <w:t xml:space="preserve">לשינוי שנעשה כאן בהסמכת המפקחים </w:t>
      </w:r>
      <w:bookmarkStart w:id="225" w:name="_ETM_Q1_1559914"/>
      <w:bookmarkEnd w:id="225"/>
      <w:r>
        <w:rPr>
          <w:rFonts w:hint="cs"/>
          <w:rtl/>
          <w:lang w:eastAsia="he-IL"/>
        </w:rPr>
        <w:t>לקביעת הוראות עדכניות</w:t>
      </w:r>
      <w:r w:rsidR="00B419A7">
        <w:rPr>
          <w:rFonts w:hint="cs"/>
          <w:rtl/>
          <w:lang w:eastAsia="he-IL"/>
        </w:rPr>
        <w:t xml:space="preserve"> לעניין סמכויות פיקוח</w:t>
      </w:r>
      <w:r>
        <w:rPr>
          <w:rFonts w:hint="cs"/>
          <w:rtl/>
          <w:lang w:eastAsia="he-IL"/>
        </w:rPr>
        <w:t>. המצב שקיים היום בחוק לעניין צרכן אנרגיה</w:t>
      </w:r>
      <w:r w:rsidR="006B49AF">
        <w:rPr>
          <w:rFonts w:hint="cs"/>
          <w:rtl/>
          <w:lang w:eastAsia="he-IL"/>
        </w:rPr>
        <w:t xml:space="preserve"> ביטחוני</w:t>
      </w:r>
      <w:r>
        <w:rPr>
          <w:rFonts w:hint="cs"/>
          <w:rtl/>
          <w:lang w:eastAsia="he-IL"/>
        </w:rPr>
        <w:t xml:space="preserve"> יישאר גם</w:t>
      </w:r>
      <w:r w:rsidR="006B49AF">
        <w:rPr>
          <w:rFonts w:hint="cs"/>
          <w:rtl/>
          <w:lang w:eastAsia="he-IL"/>
        </w:rPr>
        <w:t xml:space="preserve"> </w:t>
      </w:r>
      <w:bookmarkStart w:id="226" w:name="_ETM_Q1_1571167"/>
      <w:bookmarkEnd w:id="226"/>
      <w:r w:rsidR="006B49AF">
        <w:rPr>
          <w:rFonts w:hint="cs"/>
          <w:rtl/>
          <w:lang w:eastAsia="he-IL"/>
        </w:rPr>
        <w:t>מהותית לאחר שהתיקון הזה ייכנס לתוקף</w:t>
      </w:r>
      <w:r>
        <w:rPr>
          <w:rFonts w:hint="cs"/>
          <w:rtl/>
          <w:lang w:eastAsia="he-IL"/>
        </w:rPr>
        <w:t>. ההתאמות כאן הן התאמות קוסמטיות או מבניות יותר, שנועדו להת</w:t>
      </w:r>
      <w:r w:rsidR="009C29D1">
        <w:rPr>
          <w:rFonts w:hint="cs"/>
          <w:rtl/>
          <w:lang w:eastAsia="he-IL"/>
        </w:rPr>
        <w:t>א</w:t>
      </w:r>
      <w:r>
        <w:rPr>
          <w:rFonts w:hint="cs"/>
          <w:rtl/>
          <w:lang w:eastAsia="he-IL"/>
        </w:rPr>
        <w:t>ים את הוראות הסעיף לשינויים שעשינו.</w:t>
      </w:r>
    </w:p>
    <w:p w:rsidR="00D005BA" w:rsidRDefault="00D005BA" w:rsidP="009946FD">
      <w:pPr>
        <w:rPr>
          <w:rtl/>
          <w:lang w:eastAsia="he-IL"/>
        </w:rPr>
      </w:pPr>
    </w:p>
    <w:p w:rsidR="00D005BA" w:rsidRDefault="00D005BA" w:rsidP="00D005BA">
      <w:pPr>
        <w:pStyle w:val="af6"/>
        <w:keepNext/>
        <w:rPr>
          <w:rtl/>
        </w:rPr>
      </w:pPr>
      <w:bookmarkStart w:id="227" w:name="ET_yor_4758_30"/>
      <w:r w:rsidRPr="00D005BA">
        <w:rPr>
          <w:rStyle w:val="TagStyle"/>
          <w:rtl/>
        </w:rPr>
        <w:t xml:space="preserve"> &lt;&lt; </w:t>
      </w:r>
      <w:proofErr w:type="spellStart"/>
      <w:r w:rsidRPr="00D005BA">
        <w:rPr>
          <w:rStyle w:val="TagStyle"/>
          <w:rtl/>
        </w:rPr>
        <w:t>יור</w:t>
      </w:r>
      <w:proofErr w:type="spellEnd"/>
      <w:r w:rsidRPr="00D005BA">
        <w:rPr>
          <w:rStyle w:val="TagStyle"/>
          <w:rtl/>
        </w:rPr>
        <w:t xml:space="preserve"> &gt;&gt; </w:t>
      </w:r>
      <w:r>
        <w:rPr>
          <w:rtl/>
        </w:rPr>
        <w:t xml:space="preserve">היו"ר יעקב </w:t>
      </w:r>
      <w:proofErr w:type="spellStart"/>
      <w:r>
        <w:rPr>
          <w:rtl/>
        </w:rPr>
        <w:t>מרגי</w:t>
      </w:r>
      <w:proofErr w:type="spellEnd"/>
      <w:r>
        <w:rPr>
          <w:rtl/>
        </w:rPr>
        <w:t>:</w:t>
      </w:r>
      <w:r w:rsidRPr="00D005BA">
        <w:rPr>
          <w:rStyle w:val="TagStyle"/>
          <w:rtl/>
        </w:rPr>
        <w:t xml:space="preserve"> &lt;&lt; </w:t>
      </w:r>
      <w:proofErr w:type="spellStart"/>
      <w:r w:rsidRPr="00D005BA">
        <w:rPr>
          <w:rStyle w:val="TagStyle"/>
          <w:rtl/>
        </w:rPr>
        <w:t>יור</w:t>
      </w:r>
      <w:proofErr w:type="spellEnd"/>
      <w:r w:rsidRPr="00D005BA">
        <w:rPr>
          <w:rStyle w:val="TagStyle"/>
          <w:rtl/>
        </w:rPr>
        <w:t xml:space="preserve"> &gt;&gt;</w:t>
      </w:r>
      <w:r>
        <w:rPr>
          <w:rtl/>
        </w:rPr>
        <w:t xml:space="preserve">   </w:t>
      </w:r>
      <w:bookmarkEnd w:id="227"/>
    </w:p>
    <w:p w:rsidR="00D005BA" w:rsidRDefault="00D005BA" w:rsidP="00D005BA">
      <w:pPr>
        <w:pStyle w:val="KeepWithNext"/>
        <w:rPr>
          <w:rtl/>
          <w:lang w:eastAsia="he-IL"/>
        </w:rPr>
      </w:pPr>
    </w:p>
    <w:p w:rsidR="00D005BA" w:rsidRDefault="00D005BA" w:rsidP="00D005BA">
      <w:pPr>
        <w:rPr>
          <w:rtl/>
          <w:lang w:eastAsia="he-IL"/>
        </w:rPr>
      </w:pPr>
      <w:r>
        <w:rPr>
          <w:rFonts w:hint="cs"/>
          <w:rtl/>
          <w:lang w:eastAsia="he-IL"/>
        </w:rPr>
        <w:t xml:space="preserve">תסבירו לנו מה זה </w:t>
      </w:r>
      <w:r w:rsidR="009C29D1">
        <w:rPr>
          <w:rFonts w:hint="cs"/>
          <w:rtl/>
          <w:lang w:eastAsia="he-IL"/>
        </w:rPr>
        <w:t>"</w:t>
      </w:r>
      <w:r>
        <w:rPr>
          <w:rFonts w:hint="cs"/>
          <w:rtl/>
          <w:lang w:eastAsia="he-IL"/>
        </w:rPr>
        <w:t>צרכן אנרגיה ביטחוני</w:t>
      </w:r>
      <w:r w:rsidR="009C29D1">
        <w:rPr>
          <w:rFonts w:hint="cs"/>
          <w:rtl/>
          <w:lang w:eastAsia="he-IL"/>
        </w:rPr>
        <w:t>"</w:t>
      </w:r>
      <w:r>
        <w:rPr>
          <w:rFonts w:hint="cs"/>
          <w:rtl/>
          <w:lang w:eastAsia="he-IL"/>
        </w:rPr>
        <w:t>.</w:t>
      </w:r>
    </w:p>
    <w:p w:rsidR="00D005BA" w:rsidRDefault="00D005BA" w:rsidP="00D005BA">
      <w:pPr>
        <w:rPr>
          <w:rtl/>
          <w:lang w:eastAsia="he-IL"/>
        </w:rPr>
      </w:pPr>
    </w:p>
    <w:p w:rsidR="00D005BA" w:rsidRDefault="00D005BA" w:rsidP="00D005BA">
      <w:pPr>
        <w:pStyle w:val="af9"/>
        <w:keepNext/>
        <w:rPr>
          <w:rtl/>
          <w:lang w:eastAsia="he-IL"/>
        </w:rPr>
      </w:pPr>
      <w:bookmarkStart w:id="228" w:name="ET_guest_3915_31"/>
      <w:r w:rsidRPr="00D005BA">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D005BA">
        <w:rPr>
          <w:rStyle w:val="TagStyle"/>
          <w:rtl/>
        </w:rPr>
        <w:t xml:space="preserve"> &lt;&lt; אורח &gt;&gt;</w:t>
      </w:r>
      <w:r>
        <w:rPr>
          <w:rtl/>
          <w:lang w:eastAsia="he-IL"/>
        </w:rPr>
        <w:t xml:space="preserve">   </w:t>
      </w:r>
      <w:bookmarkEnd w:id="228"/>
    </w:p>
    <w:p w:rsidR="00D005BA" w:rsidRDefault="00D005BA" w:rsidP="00D005BA">
      <w:pPr>
        <w:pStyle w:val="KeepWithNext"/>
        <w:rPr>
          <w:rtl/>
          <w:lang w:eastAsia="he-IL"/>
        </w:rPr>
      </w:pPr>
    </w:p>
    <w:p w:rsidR="009C29D1" w:rsidRDefault="009C29D1" w:rsidP="009C29D1">
      <w:pPr>
        <w:rPr>
          <w:rtl/>
          <w:lang w:eastAsia="he-IL"/>
        </w:rPr>
      </w:pPr>
      <w:r>
        <w:rPr>
          <w:rFonts w:hint="cs"/>
          <w:rtl/>
          <w:lang w:eastAsia="he-IL"/>
        </w:rPr>
        <w:t xml:space="preserve">צרכן אנרגיה ביטחוני </w:t>
      </w:r>
      <w:bookmarkStart w:id="229" w:name="_ETM_Q1_1593516"/>
      <w:bookmarkEnd w:id="229"/>
      <w:r>
        <w:rPr>
          <w:rFonts w:hint="cs"/>
          <w:rtl/>
          <w:lang w:eastAsia="he-IL"/>
        </w:rPr>
        <w:t>מוגדר בחוק העיקרי ואני יכול להקריא את ההגדרה.</w:t>
      </w:r>
    </w:p>
    <w:p w:rsidR="009C29D1" w:rsidRDefault="009C29D1" w:rsidP="009C29D1">
      <w:pPr>
        <w:rPr>
          <w:rtl/>
          <w:lang w:eastAsia="he-IL"/>
        </w:rPr>
      </w:pPr>
      <w:bookmarkStart w:id="230" w:name="_ETM_Q1_1603995"/>
      <w:bookmarkStart w:id="231" w:name="_ETM_Q1_1604063"/>
      <w:bookmarkEnd w:id="230"/>
      <w:bookmarkEnd w:id="231"/>
    </w:p>
    <w:p w:rsidR="009C29D1" w:rsidRDefault="009C29D1" w:rsidP="009C29D1">
      <w:pPr>
        <w:pStyle w:val="af6"/>
        <w:keepNext/>
        <w:rPr>
          <w:rtl/>
        </w:rPr>
      </w:pPr>
      <w:bookmarkStart w:id="232" w:name="ET_yor_4758_148"/>
      <w:r w:rsidRPr="009C29D1">
        <w:rPr>
          <w:rStyle w:val="TagStyle"/>
          <w:rtl/>
        </w:rPr>
        <w:t xml:space="preserve"> &lt;&lt; </w:t>
      </w:r>
      <w:proofErr w:type="spellStart"/>
      <w:r w:rsidRPr="009C29D1">
        <w:rPr>
          <w:rStyle w:val="TagStyle"/>
          <w:rtl/>
        </w:rPr>
        <w:t>יור</w:t>
      </w:r>
      <w:proofErr w:type="spellEnd"/>
      <w:r w:rsidRPr="009C29D1">
        <w:rPr>
          <w:rStyle w:val="TagStyle"/>
          <w:rtl/>
        </w:rPr>
        <w:t xml:space="preserve"> &gt;&gt; </w:t>
      </w:r>
      <w:r>
        <w:rPr>
          <w:rtl/>
        </w:rPr>
        <w:t xml:space="preserve">היו"ר יעקב </w:t>
      </w:r>
      <w:proofErr w:type="spellStart"/>
      <w:r>
        <w:rPr>
          <w:rtl/>
        </w:rPr>
        <w:t>מרגי</w:t>
      </w:r>
      <w:proofErr w:type="spellEnd"/>
      <w:r>
        <w:rPr>
          <w:rtl/>
        </w:rPr>
        <w:t>:</w:t>
      </w:r>
      <w:r w:rsidRPr="009C29D1">
        <w:rPr>
          <w:rStyle w:val="TagStyle"/>
          <w:rtl/>
        </w:rPr>
        <w:t xml:space="preserve"> &lt;&lt; </w:t>
      </w:r>
      <w:proofErr w:type="spellStart"/>
      <w:r w:rsidRPr="009C29D1">
        <w:rPr>
          <w:rStyle w:val="TagStyle"/>
          <w:rtl/>
        </w:rPr>
        <w:t>יור</w:t>
      </w:r>
      <w:proofErr w:type="spellEnd"/>
      <w:r w:rsidRPr="009C29D1">
        <w:rPr>
          <w:rStyle w:val="TagStyle"/>
          <w:rtl/>
        </w:rPr>
        <w:t xml:space="preserve"> &gt;&gt;</w:t>
      </w:r>
      <w:r>
        <w:rPr>
          <w:rtl/>
        </w:rPr>
        <w:t xml:space="preserve">   </w:t>
      </w:r>
      <w:bookmarkEnd w:id="232"/>
    </w:p>
    <w:p w:rsidR="009C29D1" w:rsidRDefault="009C29D1" w:rsidP="009C29D1">
      <w:pPr>
        <w:pStyle w:val="KeepWithNext"/>
        <w:rPr>
          <w:rtl/>
          <w:lang w:eastAsia="he-IL"/>
        </w:rPr>
      </w:pPr>
    </w:p>
    <w:p w:rsidR="009C29D1" w:rsidRDefault="009C29D1" w:rsidP="009C29D1">
      <w:pPr>
        <w:rPr>
          <w:rtl/>
          <w:lang w:eastAsia="he-IL"/>
        </w:rPr>
      </w:pPr>
      <w:r>
        <w:rPr>
          <w:rFonts w:hint="cs"/>
          <w:rtl/>
          <w:lang w:eastAsia="he-IL"/>
        </w:rPr>
        <w:t xml:space="preserve">לא, תסביר לי. </w:t>
      </w:r>
      <w:bookmarkStart w:id="233" w:name="_ETM_Q1_1602637"/>
      <w:bookmarkEnd w:id="233"/>
      <w:r>
        <w:rPr>
          <w:rFonts w:hint="cs"/>
          <w:rtl/>
          <w:lang w:eastAsia="he-IL"/>
        </w:rPr>
        <w:t>תקרא ותסביר.</w:t>
      </w:r>
    </w:p>
    <w:p w:rsidR="009C29D1" w:rsidRDefault="009C29D1" w:rsidP="009C29D1">
      <w:pPr>
        <w:rPr>
          <w:rtl/>
          <w:lang w:eastAsia="he-IL"/>
        </w:rPr>
      </w:pPr>
      <w:bookmarkStart w:id="234" w:name="_ETM_Q1_1607311"/>
      <w:bookmarkStart w:id="235" w:name="_ETM_Q1_1607428"/>
      <w:bookmarkEnd w:id="234"/>
      <w:bookmarkEnd w:id="235"/>
    </w:p>
    <w:p w:rsidR="009C29D1" w:rsidRDefault="009C29D1" w:rsidP="009C29D1">
      <w:pPr>
        <w:pStyle w:val="af9"/>
        <w:keepNext/>
        <w:rPr>
          <w:rtl/>
          <w:lang w:eastAsia="he-IL"/>
        </w:rPr>
      </w:pPr>
      <w:bookmarkStart w:id="236" w:name="ET_guest_3915_149"/>
      <w:r w:rsidRPr="009C29D1">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9C29D1">
        <w:rPr>
          <w:rStyle w:val="TagStyle"/>
          <w:rtl/>
        </w:rPr>
        <w:t xml:space="preserve"> &lt;&lt; אורח &gt;&gt;</w:t>
      </w:r>
      <w:r>
        <w:rPr>
          <w:rtl/>
          <w:lang w:eastAsia="he-IL"/>
        </w:rPr>
        <w:t xml:space="preserve">   </w:t>
      </w:r>
      <w:bookmarkEnd w:id="236"/>
    </w:p>
    <w:p w:rsidR="009C29D1" w:rsidRDefault="009C29D1" w:rsidP="009C29D1">
      <w:pPr>
        <w:pStyle w:val="KeepWithNext"/>
        <w:rPr>
          <w:rtl/>
          <w:lang w:eastAsia="he-IL"/>
        </w:rPr>
      </w:pPr>
    </w:p>
    <w:p w:rsidR="00D005BA" w:rsidRDefault="009C29D1" w:rsidP="009C29D1">
      <w:pPr>
        <w:rPr>
          <w:rtl/>
          <w:lang w:eastAsia="he-IL"/>
        </w:rPr>
      </w:pPr>
      <w:r>
        <w:rPr>
          <w:rFonts w:hint="cs"/>
          <w:rtl/>
          <w:lang w:eastAsia="he-IL"/>
        </w:rPr>
        <w:t>"</w:t>
      </w:r>
      <w:r w:rsidR="00D005BA">
        <w:rPr>
          <w:rFonts w:hint="cs"/>
          <w:rtl/>
          <w:lang w:eastAsia="he-IL"/>
        </w:rPr>
        <w:t>משרד הביטחון ויחידות הסמך שלו, צבא ההגנה לישראל</w:t>
      </w:r>
      <w:r w:rsidR="002C3C52">
        <w:rPr>
          <w:rFonts w:hint="cs"/>
          <w:rtl/>
          <w:lang w:eastAsia="he-IL"/>
        </w:rPr>
        <w:t xml:space="preserve"> </w:t>
      </w:r>
      <w:r w:rsidR="002C3C52">
        <w:rPr>
          <w:rtl/>
          <w:lang w:eastAsia="he-IL"/>
        </w:rPr>
        <w:t>–</w:t>
      </w:r>
      <w:r w:rsidR="002C3C52">
        <w:rPr>
          <w:rFonts w:hint="cs"/>
          <w:rtl/>
          <w:lang w:eastAsia="he-IL"/>
        </w:rPr>
        <w:t xml:space="preserve"> יחידות ויחידות סמך - -</w:t>
      </w:r>
    </w:p>
    <w:p w:rsidR="00D005BA" w:rsidRDefault="00D005BA" w:rsidP="00D005BA">
      <w:pPr>
        <w:rPr>
          <w:rtl/>
          <w:lang w:eastAsia="he-IL"/>
        </w:rPr>
      </w:pPr>
    </w:p>
    <w:p w:rsidR="00D005BA" w:rsidRDefault="00D005BA" w:rsidP="00D005BA">
      <w:pPr>
        <w:pStyle w:val="af6"/>
        <w:keepNext/>
        <w:rPr>
          <w:rtl/>
        </w:rPr>
      </w:pPr>
      <w:bookmarkStart w:id="237" w:name="ET_yor_4758_32"/>
      <w:r w:rsidRPr="00D005BA">
        <w:rPr>
          <w:rStyle w:val="TagStyle"/>
          <w:rtl/>
        </w:rPr>
        <w:t xml:space="preserve"> &lt;&lt; </w:t>
      </w:r>
      <w:proofErr w:type="spellStart"/>
      <w:r w:rsidRPr="00D005BA">
        <w:rPr>
          <w:rStyle w:val="TagStyle"/>
          <w:rtl/>
        </w:rPr>
        <w:t>יור</w:t>
      </w:r>
      <w:proofErr w:type="spellEnd"/>
      <w:r w:rsidRPr="00D005BA">
        <w:rPr>
          <w:rStyle w:val="TagStyle"/>
          <w:rtl/>
        </w:rPr>
        <w:t xml:space="preserve"> &gt;&gt; </w:t>
      </w:r>
      <w:r>
        <w:rPr>
          <w:rtl/>
        </w:rPr>
        <w:t xml:space="preserve">היו"ר יעקב </w:t>
      </w:r>
      <w:proofErr w:type="spellStart"/>
      <w:r>
        <w:rPr>
          <w:rtl/>
        </w:rPr>
        <w:t>מרגי</w:t>
      </w:r>
      <w:proofErr w:type="spellEnd"/>
      <w:r>
        <w:rPr>
          <w:rtl/>
        </w:rPr>
        <w:t>:</w:t>
      </w:r>
      <w:r w:rsidRPr="00D005BA">
        <w:rPr>
          <w:rStyle w:val="TagStyle"/>
          <w:rtl/>
        </w:rPr>
        <w:t xml:space="preserve"> &lt;&lt; </w:t>
      </w:r>
      <w:proofErr w:type="spellStart"/>
      <w:r w:rsidRPr="00D005BA">
        <w:rPr>
          <w:rStyle w:val="TagStyle"/>
          <w:rtl/>
        </w:rPr>
        <w:t>יור</w:t>
      </w:r>
      <w:proofErr w:type="spellEnd"/>
      <w:r w:rsidRPr="00D005BA">
        <w:rPr>
          <w:rStyle w:val="TagStyle"/>
          <w:rtl/>
        </w:rPr>
        <w:t xml:space="preserve"> &gt;&gt;</w:t>
      </w:r>
      <w:r>
        <w:rPr>
          <w:rtl/>
        </w:rPr>
        <w:t xml:space="preserve">   </w:t>
      </w:r>
      <w:bookmarkEnd w:id="237"/>
    </w:p>
    <w:p w:rsidR="00D005BA" w:rsidRDefault="00D005BA" w:rsidP="00D005BA">
      <w:pPr>
        <w:pStyle w:val="KeepWithNext"/>
        <w:rPr>
          <w:rtl/>
          <w:lang w:eastAsia="he-IL"/>
        </w:rPr>
      </w:pPr>
    </w:p>
    <w:p w:rsidR="00D005BA" w:rsidRDefault="00D005BA" w:rsidP="00D005BA">
      <w:pPr>
        <w:rPr>
          <w:rtl/>
          <w:lang w:eastAsia="he-IL"/>
        </w:rPr>
      </w:pPr>
      <w:r>
        <w:rPr>
          <w:rFonts w:hint="cs"/>
          <w:rtl/>
          <w:lang w:eastAsia="he-IL"/>
        </w:rPr>
        <w:t>את זה אנחנו יודעים. למה הם צריכים החרגה?</w:t>
      </w:r>
      <w:r w:rsidR="002C3C52">
        <w:rPr>
          <w:rFonts w:hint="cs"/>
          <w:rtl/>
          <w:lang w:eastAsia="he-IL"/>
        </w:rPr>
        <w:t xml:space="preserve"> למה </w:t>
      </w:r>
      <w:bookmarkStart w:id="238" w:name="_ETM_Q1_1616843"/>
      <w:bookmarkEnd w:id="238"/>
      <w:r w:rsidR="002C3C52">
        <w:rPr>
          <w:rFonts w:hint="cs"/>
          <w:rtl/>
          <w:lang w:eastAsia="he-IL"/>
        </w:rPr>
        <w:t>הם צריכים</w:t>
      </w:r>
      <w:r>
        <w:rPr>
          <w:rFonts w:hint="cs"/>
          <w:rtl/>
          <w:lang w:eastAsia="he-IL"/>
        </w:rPr>
        <w:t xml:space="preserve"> התייחסות מיוחדת?</w:t>
      </w:r>
    </w:p>
    <w:p w:rsidR="00D005BA" w:rsidRDefault="00D005BA" w:rsidP="00D005BA">
      <w:pPr>
        <w:rPr>
          <w:rtl/>
          <w:lang w:eastAsia="he-IL"/>
        </w:rPr>
      </w:pPr>
    </w:p>
    <w:p w:rsidR="00D005BA" w:rsidRDefault="00D005BA" w:rsidP="00D005BA">
      <w:pPr>
        <w:pStyle w:val="-"/>
        <w:keepNext/>
        <w:rPr>
          <w:rtl/>
        </w:rPr>
      </w:pPr>
      <w:bookmarkStart w:id="239" w:name="ET_speakercontinue_3915_33"/>
      <w:r w:rsidRPr="00D005BA">
        <w:rPr>
          <w:rStyle w:val="TagStyle"/>
          <w:rtl/>
        </w:rPr>
        <w:lastRenderedPageBreak/>
        <w:t xml:space="preserve"> &lt;&lt; </w:t>
      </w:r>
      <w:proofErr w:type="spellStart"/>
      <w:r w:rsidRPr="00D005BA">
        <w:rPr>
          <w:rStyle w:val="TagStyle"/>
          <w:rtl/>
        </w:rPr>
        <w:t>דובר_המשך</w:t>
      </w:r>
      <w:proofErr w:type="spellEnd"/>
      <w:r w:rsidRPr="00D005BA">
        <w:rPr>
          <w:rStyle w:val="TagStyle"/>
          <w:rtl/>
        </w:rPr>
        <w:t xml:space="preserve"> &gt;&gt; </w:t>
      </w:r>
      <w:r>
        <w:rPr>
          <w:rtl/>
        </w:rPr>
        <w:t xml:space="preserve">שבתי </w:t>
      </w:r>
      <w:proofErr w:type="spellStart"/>
      <w:r>
        <w:rPr>
          <w:rtl/>
        </w:rPr>
        <w:t>אלבוחר</w:t>
      </w:r>
      <w:proofErr w:type="spellEnd"/>
      <w:r>
        <w:rPr>
          <w:rtl/>
        </w:rPr>
        <w:t>:</w:t>
      </w:r>
      <w:r w:rsidRPr="00D005BA">
        <w:rPr>
          <w:rStyle w:val="TagStyle"/>
          <w:rtl/>
        </w:rPr>
        <w:t xml:space="preserve"> &lt;&lt; </w:t>
      </w:r>
      <w:proofErr w:type="spellStart"/>
      <w:r w:rsidRPr="00D005BA">
        <w:rPr>
          <w:rStyle w:val="TagStyle"/>
          <w:rtl/>
        </w:rPr>
        <w:t>דובר_המשך</w:t>
      </w:r>
      <w:proofErr w:type="spellEnd"/>
      <w:r w:rsidRPr="00D005BA">
        <w:rPr>
          <w:rStyle w:val="TagStyle"/>
          <w:rtl/>
        </w:rPr>
        <w:t xml:space="preserve"> &gt;&gt;</w:t>
      </w:r>
      <w:r>
        <w:rPr>
          <w:rtl/>
        </w:rPr>
        <w:t xml:space="preserve">   </w:t>
      </w:r>
      <w:bookmarkEnd w:id="239"/>
    </w:p>
    <w:p w:rsidR="00D005BA" w:rsidRDefault="00D005BA" w:rsidP="00D005BA">
      <w:pPr>
        <w:pStyle w:val="KeepWithNext"/>
        <w:rPr>
          <w:rtl/>
          <w:lang w:eastAsia="he-IL"/>
        </w:rPr>
      </w:pPr>
    </w:p>
    <w:p w:rsidR="00D005BA" w:rsidRDefault="00D005BA" w:rsidP="00426735">
      <w:pPr>
        <w:rPr>
          <w:rtl/>
          <w:lang w:eastAsia="he-IL"/>
        </w:rPr>
      </w:pPr>
      <w:r>
        <w:rPr>
          <w:rFonts w:hint="cs"/>
          <w:rtl/>
          <w:lang w:eastAsia="he-IL"/>
        </w:rPr>
        <w:t>מכיוון שחלק מהתקנות</w:t>
      </w:r>
      <w:r w:rsidR="00CE57FC">
        <w:rPr>
          <w:rFonts w:hint="cs"/>
          <w:rtl/>
          <w:lang w:eastAsia="he-IL"/>
        </w:rPr>
        <w:t xml:space="preserve">, לא התקנות שאנחנו עוסקים בהן במסגרת התיקון הזה </w:t>
      </w:r>
      <w:bookmarkStart w:id="240" w:name="_ETM_Q1_1625259"/>
      <w:bookmarkEnd w:id="240"/>
      <w:r w:rsidR="00CE57FC">
        <w:rPr>
          <w:rFonts w:hint="cs"/>
          <w:rtl/>
          <w:lang w:eastAsia="he-IL"/>
        </w:rPr>
        <w:t>אבל חלק מהתקנות</w:t>
      </w:r>
      <w:r>
        <w:rPr>
          <w:rFonts w:hint="cs"/>
          <w:rtl/>
          <w:lang w:eastAsia="he-IL"/>
        </w:rPr>
        <w:t xml:space="preserve"> יכולות להביא לכך שמפקח יצטרך להיכנס למקומות כמו אלה, ואז קבענו בחוק שרק מפקח שיש לו את הסיווג הביטחוני המתאים</w:t>
      </w:r>
      <w:r w:rsidR="00426735">
        <w:rPr>
          <w:rFonts w:hint="cs"/>
          <w:rtl/>
          <w:lang w:eastAsia="he-IL"/>
        </w:rPr>
        <w:t xml:space="preserve"> </w:t>
      </w:r>
      <w:r w:rsidR="00426735">
        <w:rPr>
          <w:rtl/>
          <w:lang w:eastAsia="he-IL"/>
        </w:rPr>
        <w:t>–</w:t>
      </w:r>
      <w:r w:rsidR="00426735">
        <w:rPr>
          <w:rFonts w:hint="cs"/>
          <w:rtl/>
          <w:lang w:eastAsia="he-IL"/>
        </w:rPr>
        <w:t xml:space="preserve"> </w:t>
      </w:r>
      <w:bookmarkStart w:id="241" w:name="_ETM_Q1_1640461"/>
      <w:bookmarkStart w:id="242" w:name="_ETM_Q1_1640611"/>
      <w:bookmarkEnd w:id="241"/>
      <w:bookmarkEnd w:id="242"/>
      <w:r w:rsidR="00426735">
        <w:rPr>
          <w:rFonts w:hint="cs"/>
          <w:rtl/>
          <w:lang w:eastAsia="he-IL"/>
        </w:rPr>
        <w:t>הוא</w:t>
      </w:r>
      <w:r>
        <w:rPr>
          <w:rFonts w:hint="cs"/>
          <w:rtl/>
          <w:lang w:eastAsia="he-IL"/>
        </w:rPr>
        <w:t xml:space="preserve"> יכול להיכנס לאותם מקומות.</w:t>
      </w:r>
      <w:r w:rsidR="00426735">
        <w:rPr>
          <w:rFonts w:hint="cs"/>
          <w:rtl/>
          <w:lang w:eastAsia="he-IL"/>
        </w:rPr>
        <w:t xml:space="preserve"> יש בזה היגיון.</w:t>
      </w:r>
    </w:p>
    <w:p w:rsidR="00D005BA" w:rsidRDefault="00D005BA" w:rsidP="00D005BA">
      <w:pPr>
        <w:rPr>
          <w:rtl/>
          <w:lang w:eastAsia="he-IL"/>
        </w:rPr>
      </w:pPr>
    </w:p>
    <w:p w:rsidR="00D005BA" w:rsidRDefault="00D005BA" w:rsidP="00D005BA">
      <w:pPr>
        <w:pStyle w:val="af6"/>
        <w:keepNext/>
        <w:rPr>
          <w:rtl/>
        </w:rPr>
      </w:pPr>
      <w:bookmarkStart w:id="243" w:name="ET_yor_4758_34"/>
      <w:r w:rsidRPr="00D005BA">
        <w:rPr>
          <w:rStyle w:val="TagStyle"/>
          <w:rtl/>
        </w:rPr>
        <w:t xml:space="preserve"> &lt;&lt; </w:t>
      </w:r>
      <w:proofErr w:type="spellStart"/>
      <w:r w:rsidRPr="00D005BA">
        <w:rPr>
          <w:rStyle w:val="TagStyle"/>
          <w:rtl/>
        </w:rPr>
        <w:t>יור</w:t>
      </w:r>
      <w:proofErr w:type="spellEnd"/>
      <w:r w:rsidRPr="00D005BA">
        <w:rPr>
          <w:rStyle w:val="TagStyle"/>
          <w:rtl/>
        </w:rPr>
        <w:t xml:space="preserve"> &gt;&gt; </w:t>
      </w:r>
      <w:r>
        <w:rPr>
          <w:rtl/>
        </w:rPr>
        <w:t xml:space="preserve">היו"ר יעקב </w:t>
      </w:r>
      <w:proofErr w:type="spellStart"/>
      <w:r>
        <w:rPr>
          <w:rtl/>
        </w:rPr>
        <w:t>מרגי</w:t>
      </w:r>
      <w:proofErr w:type="spellEnd"/>
      <w:r>
        <w:rPr>
          <w:rtl/>
        </w:rPr>
        <w:t>:</w:t>
      </w:r>
      <w:r w:rsidRPr="00D005BA">
        <w:rPr>
          <w:rStyle w:val="TagStyle"/>
          <w:rtl/>
        </w:rPr>
        <w:t xml:space="preserve"> &lt;&lt; </w:t>
      </w:r>
      <w:proofErr w:type="spellStart"/>
      <w:r w:rsidRPr="00D005BA">
        <w:rPr>
          <w:rStyle w:val="TagStyle"/>
          <w:rtl/>
        </w:rPr>
        <w:t>יור</w:t>
      </w:r>
      <w:proofErr w:type="spellEnd"/>
      <w:r w:rsidRPr="00D005BA">
        <w:rPr>
          <w:rStyle w:val="TagStyle"/>
          <w:rtl/>
        </w:rPr>
        <w:t xml:space="preserve"> &gt;&gt;</w:t>
      </w:r>
      <w:r>
        <w:rPr>
          <w:rtl/>
        </w:rPr>
        <w:t xml:space="preserve">   </w:t>
      </w:r>
      <w:bookmarkEnd w:id="243"/>
    </w:p>
    <w:p w:rsidR="00D005BA" w:rsidRDefault="00D005BA" w:rsidP="00D005BA">
      <w:pPr>
        <w:pStyle w:val="KeepWithNext"/>
        <w:rPr>
          <w:rtl/>
          <w:lang w:eastAsia="he-IL"/>
        </w:rPr>
      </w:pPr>
    </w:p>
    <w:p w:rsidR="00426735" w:rsidRDefault="00D005BA" w:rsidP="00D005BA">
      <w:pPr>
        <w:rPr>
          <w:rtl/>
          <w:lang w:eastAsia="he-IL"/>
        </w:rPr>
      </w:pPr>
      <w:r>
        <w:rPr>
          <w:rFonts w:hint="cs"/>
          <w:rtl/>
          <w:lang w:eastAsia="he-IL"/>
        </w:rPr>
        <w:t>יפה. את זה צריך לפרוטוקול</w:t>
      </w:r>
      <w:r w:rsidR="00426735">
        <w:rPr>
          <w:rFonts w:hint="cs"/>
          <w:rtl/>
          <w:lang w:eastAsia="he-IL"/>
        </w:rPr>
        <w:t xml:space="preserve">. </w:t>
      </w:r>
      <w:bookmarkStart w:id="244" w:name="_ETM_Q1_1643700"/>
      <w:bookmarkEnd w:id="244"/>
      <w:r w:rsidR="00426735">
        <w:rPr>
          <w:rFonts w:hint="cs"/>
          <w:rtl/>
          <w:lang w:eastAsia="he-IL"/>
        </w:rPr>
        <w:t>הפרוטוקול לא יודע את זה</w:t>
      </w:r>
      <w:r>
        <w:rPr>
          <w:rFonts w:hint="cs"/>
          <w:rtl/>
          <w:lang w:eastAsia="he-IL"/>
        </w:rPr>
        <w:t xml:space="preserve"> ויש כאלה שטועים. </w:t>
      </w:r>
    </w:p>
    <w:p w:rsidR="00426735" w:rsidRDefault="00426735" w:rsidP="00D005BA">
      <w:pPr>
        <w:rPr>
          <w:rtl/>
          <w:lang w:eastAsia="he-IL"/>
        </w:rPr>
      </w:pPr>
      <w:bookmarkStart w:id="245" w:name="_ETM_Q1_1646058"/>
      <w:bookmarkStart w:id="246" w:name="_ETM_Q1_1646114"/>
      <w:bookmarkEnd w:id="245"/>
      <w:bookmarkEnd w:id="246"/>
    </w:p>
    <w:p w:rsidR="00D005BA" w:rsidRDefault="00D005BA" w:rsidP="00426735">
      <w:pPr>
        <w:rPr>
          <w:rtl/>
          <w:lang w:eastAsia="he-IL"/>
        </w:rPr>
      </w:pPr>
      <w:bookmarkStart w:id="247" w:name="_ETM_Q1_1646226"/>
      <w:bookmarkStart w:id="248" w:name="_ETM_Q1_1646298"/>
      <w:bookmarkEnd w:id="247"/>
      <w:bookmarkEnd w:id="248"/>
      <w:r>
        <w:rPr>
          <w:rFonts w:hint="cs"/>
          <w:rtl/>
          <w:lang w:eastAsia="he-IL"/>
        </w:rPr>
        <w:t>יש הערות על הסעיף הזה?</w:t>
      </w:r>
      <w:r w:rsidR="00426735">
        <w:rPr>
          <w:rFonts w:hint="cs"/>
          <w:rtl/>
          <w:lang w:eastAsia="he-IL"/>
        </w:rPr>
        <w:t xml:space="preserve"> אין לכם השגות לגבי צרכן אנרגיה ביטחוני? אוקי, יפה.</w:t>
      </w:r>
    </w:p>
    <w:p w:rsidR="00D005BA" w:rsidRDefault="00D005BA" w:rsidP="00D005BA">
      <w:pPr>
        <w:rPr>
          <w:rtl/>
          <w:lang w:eastAsia="he-IL"/>
        </w:rPr>
      </w:pPr>
    </w:p>
    <w:p w:rsidR="00426735" w:rsidRDefault="00426735" w:rsidP="00426735">
      <w:pPr>
        <w:pStyle w:val="a4"/>
        <w:keepNext/>
        <w:rPr>
          <w:rtl/>
        </w:rPr>
      </w:pPr>
      <w:bookmarkStart w:id="249" w:name="ET_speaker_איתי_עצמון_150"/>
      <w:r w:rsidRPr="00426735">
        <w:rPr>
          <w:rStyle w:val="TagStyle"/>
          <w:rtl/>
        </w:rPr>
        <w:t xml:space="preserve"> &lt;&lt; דובר &gt;&gt; </w:t>
      </w:r>
      <w:r>
        <w:rPr>
          <w:rtl/>
        </w:rPr>
        <w:t>איתי עצמון:</w:t>
      </w:r>
      <w:r w:rsidRPr="00426735">
        <w:rPr>
          <w:rStyle w:val="TagStyle"/>
          <w:rtl/>
        </w:rPr>
        <w:t xml:space="preserve"> &lt;&lt; דובר &gt;&gt;</w:t>
      </w:r>
      <w:r>
        <w:rPr>
          <w:rtl/>
        </w:rPr>
        <w:t xml:space="preserve">   </w:t>
      </w:r>
      <w:bookmarkEnd w:id="249"/>
    </w:p>
    <w:p w:rsidR="00426735" w:rsidRDefault="00426735" w:rsidP="00426735">
      <w:pPr>
        <w:pStyle w:val="KeepWithNext"/>
        <w:rPr>
          <w:rtl/>
          <w:lang w:eastAsia="he-IL"/>
        </w:rPr>
      </w:pPr>
    </w:p>
    <w:p w:rsidR="00426735" w:rsidRDefault="00426735" w:rsidP="00426735">
      <w:pPr>
        <w:rPr>
          <w:rtl/>
          <w:lang w:eastAsia="he-IL"/>
        </w:rPr>
      </w:pPr>
      <w:r>
        <w:rPr>
          <w:rFonts w:hint="cs"/>
          <w:rtl/>
          <w:lang w:eastAsia="he-IL"/>
        </w:rPr>
        <w:t>אם</w:t>
      </w:r>
      <w:bookmarkStart w:id="250" w:name="_ETM_Q1_1651212"/>
      <w:bookmarkEnd w:id="250"/>
      <w:r>
        <w:rPr>
          <w:rFonts w:hint="cs"/>
          <w:rtl/>
          <w:lang w:eastAsia="he-IL"/>
        </w:rPr>
        <w:t xml:space="preserve"> כך, הוועדה יכולה להצביע על סעיף 6א.</w:t>
      </w:r>
    </w:p>
    <w:p w:rsidR="00426735" w:rsidRDefault="00426735" w:rsidP="00426735">
      <w:pPr>
        <w:rPr>
          <w:rtl/>
          <w:lang w:eastAsia="he-IL"/>
        </w:rPr>
      </w:pPr>
      <w:bookmarkStart w:id="251" w:name="_ETM_Q1_1658291"/>
      <w:bookmarkStart w:id="252" w:name="_ETM_Q1_1658388"/>
      <w:bookmarkEnd w:id="251"/>
      <w:bookmarkEnd w:id="252"/>
    </w:p>
    <w:p w:rsidR="00426735" w:rsidRDefault="00426735" w:rsidP="00426735">
      <w:pPr>
        <w:pStyle w:val="af6"/>
        <w:keepNext/>
        <w:rPr>
          <w:rtl/>
        </w:rPr>
      </w:pPr>
      <w:bookmarkStart w:id="253" w:name="ET_yor_4758_151"/>
      <w:r w:rsidRPr="00426735">
        <w:rPr>
          <w:rStyle w:val="TagStyle"/>
          <w:rtl/>
        </w:rPr>
        <w:t xml:space="preserve"> &lt;&lt; </w:t>
      </w:r>
      <w:proofErr w:type="spellStart"/>
      <w:r w:rsidRPr="00426735">
        <w:rPr>
          <w:rStyle w:val="TagStyle"/>
          <w:rtl/>
        </w:rPr>
        <w:t>יור</w:t>
      </w:r>
      <w:proofErr w:type="spellEnd"/>
      <w:r w:rsidRPr="00426735">
        <w:rPr>
          <w:rStyle w:val="TagStyle"/>
          <w:rtl/>
        </w:rPr>
        <w:t xml:space="preserve"> &gt;&gt; </w:t>
      </w:r>
      <w:r>
        <w:rPr>
          <w:rtl/>
        </w:rPr>
        <w:t xml:space="preserve">היו"ר יעקב </w:t>
      </w:r>
      <w:proofErr w:type="spellStart"/>
      <w:r>
        <w:rPr>
          <w:rtl/>
        </w:rPr>
        <w:t>מרגי</w:t>
      </w:r>
      <w:proofErr w:type="spellEnd"/>
      <w:r>
        <w:rPr>
          <w:rtl/>
        </w:rPr>
        <w:t>:</w:t>
      </w:r>
      <w:r w:rsidRPr="00426735">
        <w:rPr>
          <w:rStyle w:val="TagStyle"/>
          <w:rtl/>
        </w:rPr>
        <w:t xml:space="preserve"> &lt;&lt; </w:t>
      </w:r>
      <w:proofErr w:type="spellStart"/>
      <w:r w:rsidRPr="00426735">
        <w:rPr>
          <w:rStyle w:val="TagStyle"/>
          <w:rtl/>
        </w:rPr>
        <w:t>יור</w:t>
      </w:r>
      <w:proofErr w:type="spellEnd"/>
      <w:r w:rsidRPr="00426735">
        <w:rPr>
          <w:rStyle w:val="TagStyle"/>
          <w:rtl/>
        </w:rPr>
        <w:t xml:space="preserve"> &gt;&gt;</w:t>
      </w:r>
      <w:r>
        <w:rPr>
          <w:rtl/>
        </w:rPr>
        <w:t xml:space="preserve">   </w:t>
      </w:r>
      <w:bookmarkEnd w:id="253"/>
    </w:p>
    <w:p w:rsidR="00426735" w:rsidRDefault="00426735" w:rsidP="00426735">
      <w:pPr>
        <w:pStyle w:val="KeepWithNext"/>
        <w:rPr>
          <w:rtl/>
          <w:lang w:eastAsia="he-IL"/>
        </w:rPr>
      </w:pPr>
    </w:p>
    <w:p w:rsidR="00426735" w:rsidRDefault="00426735" w:rsidP="00426735">
      <w:pPr>
        <w:rPr>
          <w:rtl/>
          <w:lang w:eastAsia="he-IL"/>
        </w:rPr>
      </w:pPr>
      <w:bookmarkStart w:id="254" w:name="_ETM_Q1_1659104"/>
      <w:bookmarkEnd w:id="254"/>
      <w:r>
        <w:rPr>
          <w:rFonts w:hint="cs"/>
          <w:rtl/>
          <w:lang w:eastAsia="he-IL"/>
        </w:rPr>
        <w:t xml:space="preserve">סעיף 6א </w:t>
      </w:r>
      <w:r>
        <w:rPr>
          <w:rtl/>
          <w:lang w:eastAsia="he-IL"/>
        </w:rPr>
        <w:t>–</w:t>
      </w:r>
      <w:r>
        <w:rPr>
          <w:rFonts w:hint="cs"/>
          <w:rtl/>
          <w:lang w:eastAsia="he-IL"/>
        </w:rPr>
        <w:t xml:space="preserve"> מי בעד?</w:t>
      </w:r>
    </w:p>
    <w:p w:rsidR="00426735" w:rsidRDefault="00426735" w:rsidP="00426735">
      <w:pPr>
        <w:pStyle w:val="af1"/>
        <w:keepNext/>
        <w:rPr>
          <w:rtl/>
          <w:lang w:eastAsia="he-IL"/>
        </w:rPr>
      </w:pPr>
      <w:bookmarkStart w:id="255" w:name="_ETM_Q1_1655042"/>
      <w:bookmarkStart w:id="256" w:name="_ETM_Q1_1655152"/>
      <w:bookmarkEnd w:id="255"/>
      <w:bookmarkEnd w:id="256"/>
      <w:r>
        <w:rPr>
          <w:rtl/>
          <w:lang w:eastAsia="he-IL"/>
        </w:rPr>
        <w:t>הצבעה</w:t>
      </w:r>
    </w:p>
    <w:p w:rsidR="00426735" w:rsidRDefault="00426735" w:rsidP="00426735">
      <w:pPr>
        <w:pStyle w:val="--"/>
        <w:keepNext/>
        <w:rPr>
          <w:rtl/>
          <w:lang w:eastAsia="he-IL"/>
        </w:rPr>
      </w:pPr>
      <w:r>
        <w:rPr>
          <w:rFonts w:hint="cs"/>
          <w:rtl/>
          <w:lang w:eastAsia="he-IL"/>
        </w:rPr>
        <w:t>הסעיף אושר.</w:t>
      </w:r>
    </w:p>
    <w:p w:rsidR="00426735" w:rsidRDefault="00426735" w:rsidP="00426735">
      <w:pPr>
        <w:rPr>
          <w:rtl/>
          <w:lang w:eastAsia="he-IL"/>
        </w:rPr>
      </w:pPr>
      <w:bookmarkStart w:id="257" w:name="_ETM_Q1_1654030"/>
      <w:bookmarkStart w:id="258" w:name="_ETM_Q1_1654137"/>
      <w:bookmarkStart w:id="259" w:name="_ETM_Q1_1654173"/>
      <w:bookmarkStart w:id="260" w:name="_ETM_Q1_1654280"/>
      <w:bookmarkEnd w:id="257"/>
      <w:bookmarkEnd w:id="258"/>
      <w:bookmarkEnd w:id="259"/>
      <w:bookmarkEnd w:id="260"/>
    </w:p>
    <w:p w:rsidR="00426735" w:rsidRDefault="00426735" w:rsidP="00426735">
      <w:pPr>
        <w:pStyle w:val="af6"/>
        <w:keepNext/>
        <w:rPr>
          <w:rtl/>
        </w:rPr>
      </w:pPr>
      <w:bookmarkStart w:id="261" w:name="ET_yor_4758_152"/>
      <w:r w:rsidRPr="00426735">
        <w:rPr>
          <w:rStyle w:val="TagStyle"/>
          <w:rtl/>
        </w:rPr>
        <w:t xml:space="preserve"> &lt;&lt; </w:t>
      </w:r>
      <w:proofErr w:type="spellStart"/>
      <w:r w:rsidRPr="00426735">
        <w:rPr>
          <w:rStyle w:val="TagStyle"/>
          <w:rtl/>
        </w:rPr>
        <w:t>יור</w:t>
      </w:r>
      <w:proofErr w:type="spellEnd"/>
      <w:r w:rsidRPr="00426735">
        <w:rPr>
          <w:rStyle w:val="TagStyle"/>
          <w:rtl/>
        </w:rPr>
        <w:t xml:space="preserve"> &gt;&gt; </w:t>
      </w:r>
      <w:r>
        <w:rPr>
          <w:rtl/>
        </w:rPr>
        <w:t xml:space="preserve">היו"ר יעקב </w:t>
      </w:r>
      <w:proofErr w:type="spellStart"/>
      <w:r>
        <w:rPr>
          <w:rtl/>
        </w:rPr>
        <w:t>מרגי</w:t>
      </w:r>
      <w:proofErr w:type="spellEnd"/>
      <w:r>
        <w:rPr>
          <w:rtl/>
        </w:rPr>
        <w:t>:</w:t>
      </w:r>
      <w:r w:rsidRPr="00426735">
        <w:rPr>
          <w:rStyle w:val="TagStyle"/>
          <w:rtl/>
        </w:rPr>
        <w:t xml:space="preserve"> &lt;&lt; </w:t>
      </w:r>
      <w:proofErr w:type="spellStart"/>
      <w:r w:rsidRPr="00426735">
        <w:rPr>
          <w:rStyle w:val="TagStyle"/>
          <w:rtl/>
        </w:rPr>
        <w:t>יור</w:t>
      </w:r>
      <w:proofErr w:type="spellEnd"/>
      <w:r w:rsidRPr="00426735">
        <w:rPr>
          <w:rStyle w:val="TagStyle"/>
          <w:rtl/>
        </w:rPr>
        <w:t xml:space="preserve"> &gt;&gt;</w:t>
      </w:r>
      <w:r>
        <w:rPr>
          <w:rtl/>
        </w:rPr>
        <w:t xml:space="preserve">   </w:t>
      </w:r>
      <w:bookmarkEnd w:id="261"/>
    </w:p>
    <w:p w:rsidR="00426735" w:rsidRDefault="00426735" w:rsidP="00426735">
      <w:pPr>
        <w:pStyle w:val="KeepWithNext"/>
        <w:rPr>
          <w:rtl/>
          <w:lang w:eastAsia="he-IL"/>
        </w:rPr>
      </w:pPr>
    </w:p>
    <w:p w:rsidR="00426735" w:rsidRDefault="00426735" w:rsidP="00426735">
      <w:pPr>
        <w:rPr>
          <w:rtl/>
          <w:lang w:eastAsia="he-IL"/>
        </w:rPr>
      </w:pPr>
      <w:bookmarkStart w:id="262" w:name="_ETM_Q1_1655796"/>
      <w:bookmarkEnd w:id="262"/>
      <w:r>
        <w:rPr>
          <w:rFonts w:hint="cs"/>
          <w:rtl/>
          <w:lang w:eastAsia="he-IL"/>
        </w:rPr>
        <w:t>אין מתנגדים, אין נמנעים. סעיף 6א אושר.</w:t>
      </w:r>
      <w:bookmarkStart w:id="263" w:name="_ETM_Q1_1664126"/>
      <w:bookmarkEnd w:id="263"/>
    </w:p>
    <w:p w:rsidR="00426735" w:rsidRDefault="00426735" w:rsidP="00426735">
      <w:pPr>
        <w:rPr>
          <w:rtl/>
          <w:lang w:eastAsia="he-IL"/>
        </w:rPr>
      </w:pPr>
      <w:bookmarkStart w:id="264" w:name="_ETM_Q1_1664232"/>
      <w:bookmarkEnd w:id="264"/>
    </w:p>
    <w:p w:rsidR="00426735" w:rsidRDefault="00426735" w:rsidP="00426735">
      <w:pPr>
        <w:rPr>
          <w:rtl/>
          <w:lang w:eastAsia="he-IL"/>
        </w:rPr>
      </w:pPr>
      <w:bookmarkStart w:id="265" w:name="_ETM_Q1_1664835"/>
      <w:bookmarkStart w:id="266" w:name="_ETM_Q1_1664918"/>
      <w:bookmarkEnd w:id="265"/>
      <w:bookmarkEnd w:id="266"/>
      <w:r>
        <w:rPr>
          <w:rFonts w:hint="cs"/>
          <w:rtl/>
          <w:lang w:eastAsia="he-IL"/>
        </w:rPr>
        <w:t>עוברים להוספת כותרת.</w:t>
      </w:r>
    </w:p>
    <w:p w:rsidR="00426735" w:rsidRDefault="00426735" w:rsidP="00426735">
      <w:pPr>
        <w:rPr>
          <w:rtl/>
          <w:lang w:eastAsia="he-IL"/>
        </w:rPr>
      </w:pPr>
      <w:bookmarkStart w:id="267" w:name="_ETM_Q1_1662564"/>
      <w:bookmarkStart w:id="268" w:name="_ETM_Q1_1662629"/>
      <w:bookmarkEnd w:id="267"/>
      <w:bookmarkEnd w:id="268"/>
    </w:p>
    <w:p w:rsidR="00426735" w:rsidRDefault="00426735" w:rsidP="00426735">
      <w:pPr>
        <w:pStyle w:val="-"/>
        <w:keepNext/>
        <w:rPr>
          <w:rtl/>
        </w:rPr>
      </w:pPr>
      <w:bookmarkStart w:id="269" w:name="ET_speakercontinue_איתי_עצמון_153"/>
      <w:r w:rsidRPr="00426735">
        <w:rPr>
          <w:rStyle w:val="TagStyle"/>
          <w:rtl/>
        </w:rPr>
        <w:t xml:space="preserve"> &lt;&lt; </w:t>
      </w:r>
      <w:proofErr w:type="spellStart"/>
      <w:r w:rsidRPr="00426735">
        <w:rPr>
          <w:rStyle w:val="TagStyle"/>
          <w:rtl/>
        </w:rPr>
        <w:t>דובר_המשך</w:t>
      </w:r>
      <w:proofErr w:type="spellEnd"/>
      <w:r w:rsidRPr="00426735">
        <w:rPr>
          <w:rStyle w:val="TagStyle"/>
          <w:rtl/>
        </w:rPr>
        <w:t xml:space="preserve"> &gt;&gt; </w:t>
      </w:r>
      <w:r>
        <w:rPr>
          <w:rtl/>
        </w:rPr>
        <w:t>איתי עצמון:</w:t>
      </w:r>
      <w:r w:rsidRPr="00426735">
        <w:rPr>
          <w:rStyle w:val="TagStyle"/>
          <w:rtl/>
        </w:rPr>
        <w:t xml:space="preserve"> &lt;&lt; </w:t>
      </w:r>
      <w:proofErr w:type="spellStart"/>
      <w:r w:rsidRPr="00426735">
        <w:rPr>
          <w:rStyle w:val="TagStyle"/>
          <w:rtl/>
        </w:rPr>
        <w:t>דובר_המשך</w:t>
      </w:r>
      <w:proofErr w:type="spellEnd"/>
      <w:r w:rsidRPr="00426735">
        <w:rPr>
          <w:rStyle w:val="TagStyle"/>
          <w:rtl/>
        </w:rPr>
        <w:t xml:space="preserve"> &gt;&gt;</w:t>
      </w:r>
      <w:r>
        <w:rPr>
          <w:rtl/>
        </w:rPr>
        <w:t xml:space="preserve">   </w:t>
      </w:r>
      <w:bookmarkEnd w:id="269"/>
    </w:p>
    <w:p w:rsidR="00426735" w:rsidRDefault="00426735" w:rsidP="00426735">
      <w:pPr>
        <w:pStyle w:val="KeepWithNext"/>
        <w:rPr>
          <w:rtl/>
          <w:lang w:eastAsia="he-IL"/>
        </w:rPr>
      </w:pPr>
    </w:p>
    <w:p w:rsidR="00426735" w:rsidRDefault="00426735" w:rsidP="00426735">
      <w:pPr>
        <w:rPr>
          <w:rtl/>
          <w:lang w:eastAsia="he-IL"/>
        </w:rPr>
      </w:pPr>
      <w:bookmarkStart w:id="270" w:name="_ETM_Q1_1663682"/>
      <w:bookmarkEnd w:id="270"/>
      <w:r>
        <w:rPr>
          <w:rFonts w:hint="cs"/>
          <w:rtl/>
          <w:lang w:eastAsia="he-IL"/>
        </w:rPr>
        <w:t xml:space="preserve">אני </w:t>
      </w:r>
      <w:bookmarkStart w:id="271" w:name="_ETM_Q1_1664405"/>
      <w:bookmarkEnd w:id="271"/>
      <w:r>
        <w:rPr>
          <w:rFonts w:hint="cs"/>
          <w:rtl/>
          <w:lang w:eastAsia="he-IL"/>
        </w:rPr>
        <w:t xml:space="preserve">רק אגיד שאנחנו הצבענו קודם לכן על סעיף 6, שעניינו </w:t>
      </w:r>
      <w:bookmarkStart w:id="272" w:name="_ETM_Q1_1666671"/>
      <w:bookmarkEnd w:id="272"/>
      <w:r>
        <w:rPr>
          <w:rFonts w:hint="cs"/>
          <w:rtl/>
          <w:lang w:eastAsia="he-IL"/>
        </w:rPr>
        <w:t xml:space="preserve">סמכויות הפיקוח. כמובן שזה כולל גם את החלפת הכותרת </w:t>
      </w:r>
      <w:bookmarkStart w:id="273" w:name="_ETM_Q1_1671125"/>
      <w:bookmarkEnd w:id="273"/>
      <w:r>
        <w:rPr>
          <w:rFonts w:hint="cs"/>
          <w:rtl/>
          <w:lang w:eastAsia="he-IL"/>
        </w:rPr>
        <w:t>של הפרק בסעיף 5. זה כל הסעיפים שנוגעים לסמכויות הפיקוח.</w:t>
      </w:r>
    </w:p>
    <w:p w:rsidR="00426735" w:rsidRDefault="00426735" w:rsidP="00426735">
      <w:pPr>
        <w:rPr>
          <w:rtl/>
          <w:lang w:eastAsia="he-IL"/>
        </w:rPr>
      </w:pPr>
      <w:bookmarkStart w:id="274" w:name="_ETM_Q1_1677003"/>
      <w:bookmarkStart w:id="275" w:name="_ETM_Q1_1677099"/>
      <w:bookmarkStart w:id="276" w:name="_ETM_Q1_1677504"/>
      <w:bookmarkEnd w:id="274"/>
      <w:bookmarkEnd w:id="275"/>
      <w:bookmarkEnd w:id="276"/>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69"/>
        <w:gridCol w:w="623"/>
        <w:gridCol w:w="7146"/>
      </w:tblGrid>
      <w:tr w:rsidR="00426735" w:rsidRPr="00426735" w:rsidTr="00A41652">
        <w:trPr>
          <w:cantSplit/>
        </w:trPr>
        <w:tc>
          <w:tcPr>
            <w:tcW w:w="1869" w:type="dxa"/>
            <w:hideMark/>
          </w:tcPr>
          <w:p w:rsidR="00426735" w:rsidRPr="00426735" w:rsidRDefault="00426735" w:rsidP="0042673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bookmarkStart w:id="277" w:name="_ETM_Q1_1677568"/>
            <w:bookmarkEnd w:id="277"/>
            <w:r>
              <w:rPr>
                <w:rFonts w:ascii="Arial" w:eastAsia="Arial Unicode MS" w:hAnsi="Arial" w:hint="cs"/>
                <w:color w:val="000000"/>
                <w:rtl/>
                <w:lang w:eastAsia="ja-JP"/>
              </w:rPr>
              <w:t>"</w:t>
            </w:r>
            <w:r w:rsidRPr="00426735">
              <w:rPr>
                <w:rFonts w:ascii="Arial" w:eastAsia="Arial Unicode MS" w:hAnsi="Arial" w:hint="cs"/>
                <w:color w:val="000000"/>
                <w:rtl/>
                <w:lang w:eastAsia="ja-JP"/>
              </w:rPr>
              <w:t xml:space="preserve">הוספת כותרת </w:t>
            </w:r>
            <w:r w:rsidRPr="00426735">
              <w:rPr>
                <w:rFonts w:ascii="Arial" w:eastAsia="Arial Unicode MS" w:hAnsi="Arial" w:hint="cs"/>
                <w:color w:val="000000"/>
                <w:rtl/>
                <w:lang w:eastAsia="ja-JP"/>
              </w:rPr>
              <w:br/>
              <w:t>פרק ה'</w:t>
            </w:r>
          </w:p>
        </w:tc>
        <w:tc>
          <w:tcPr>
            <w:tcW w:w="623" w:type="dxa"/>
            <w:hideMark/>
          </w:tcPr>
          <w:p w:rsidR="00426735" w:rsidRPr="00426735" w:rsidRDefault="00426735" w:rsidP="0042673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426735">
              <w:rPr>
                <w:rFonts w:ascii="Arial" w:eastAsia="Arial Unicode MS" w:hAnsi="Arial" w:hint="cs"/>
                <w:color w:val="000000"/>
                <w:rtl/>
                <w:lang w:eastAsia="ja-JP"/>
              </w:rPr>
              <w:t>7.</w:t>
            </w:r>
          </w:p>
        </w:tc>
        <w:tc>
          <w:tcPr>
            <w:tcW w:w="7146" w:type="dxa"/>
            <w:hideMark/>
          </w:tcPr>
          <w:p w:rsidR="00426735" w:rsidRPr="00426735" w:rsidRDefault="00426735" w:rsidP="00426735">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426735">
              <w:rPr>
                <w:rFonts w:ascii="Arial" w:eastAsia="Arial Unicode MS" w:hAnsi="Arial" w:hint="cs"/>
                <w:color w:val="000000"/>
                <w:rtl/>
                <w:lang w:eastAsia="ja-JP"/>
              </w:rPr>
              <w:t>לפני סעיף 6 לחוק העיקרי תבוא הכותרת:</w:t>
            </w:r>
          </w:p>
        </w:tc>
      </w:tr>
      <w:tr w:rsidR="00426735" w:rsidRPr="00426735" w:rsidTr="00A41652">
        <w:trPr>
          <w:cantSplit/>
        </w:trPr>
        <w:tc>
          <w:tcPr>
            <w:tcW w:w="1869" w:type="dxa"/>
          </w:tcPr>
          <w:p w:rsidR="00426735" w:rsidRPr="00426735" w:rsidRDefault="00426735" w:rsidP="0042673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3" w:type="dxa"/>
          </w:tcPr>
          <w:p w:rsidR="00426735" w:rsidRPr="00426735" w:rsidRDefault="00426735" w:rsidP="0042673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7146" w:type="dxa"/>
            <w:hideMark/>
          </w:tcPr>
          <w:p w:rsidR="00426735" w:rsidRPr="00426735" w:rsidRDefault="00426735" w:rsidP="00426735">
            <w:pPr>
              <w:keepLines/>
              <w:widowControl w:val="0"/>
              <w:tabs>
                <w:tab w:val="left" w:pos="624"/>
                <w:tab w:val="left" w:pos="1247"/>
              </w:tabs>
              <w:snapToGrid w:val="0"/>
              <w:spacing w:line="240" w:lineRule="auto"/>
              <w:ind w:firstLine="0"/>
              <w:contextualSpacing/>
              <w:jc w:val="center"/>
              <w:outlineLvl w:val="1"/>
              <w:rPr>
                <w:rFonts w:ascii="Arial" w:eastAsia="Arial Unicode MS" w:hAnsi="Arial"/>
                <w:b/>
                <w:bCs/>
                <w:rtl/>
              </w:rPr>
            </w:pPr>
            <w:r w:rsidRPr="00426735">
              <w:rPr>
                <w:rFonts w:ascii="Arial" w:eastAsia="Arial Unicode MS" w:hAnsi="Arial" w:hint="cs"/>
                <w:b/>
                <w:bCs/>
                <w:rtl/>
              </w:rPr>
              <w:t>"פרק ה': הוראות כלליות"</w:t>
            </w:r>
          </w:p>
        </w:tc>
      </w:tr>
      <w:tr w:rsidR="00426735" w:rsidRPr="00426735" w:rsidTr="00A41652">
        <w:trPr>
          <w:cantSplit/>
        </w:trPr>
        <w:tc>
          <w:tcPr>
            <w:tcW w:w="1869" w:type="dxa"/>
            <w:hideMark/>
          </w:tcPr>
          <w:p w:rsidR="00426735" w:rsidRPr="00426735" w:rsidRDefault="00426735" w:rsidP="0042673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426735">
              <w:rPr>
                <w:rFonts w:ascii="Arial" w:eastAsia="Arial Unicode MS" w:hAnsi="Arial" w:hint="cs"/>
                <w:color w:val="000000"/>
                <w:rtl/>
                <w:lang w:eastAsia="ja-JP"/>
              </w:rPr>
              <w:t xml:space="preserve">תיקון סעיף 6 </w:t>
            </w:r>
          </w:p>
        </w:tc>
        <w:tc>
          <w:tcPr>
            <w:tcW w:w="623" w:type="dxa"/>
            <w:hideMark/>
          </w:tcPr>
          <w:p w:rsidR="00426735" w:rsidRPr="00426735" w:rsidRDefault="00426735" w:rsidP="0042673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426735">
              <w:rPr>
                <w:rFonts w:ascii="Arial" w:eastAsia="Arial Unicode MS" w:hAnsi="Arial" w:hint="cs"/>
                <w:color w:val="000000"/>
                <w:rtl/>
                <w:lang w:eastAsia="ja-JP"/>
              </w:rPr>
              <w:t>8.</w:t>
            </w:r>
          </w:p>
        </w:tc>
        <w:tc>
          <w:tcPr>
            <w:tcW w:w="7146" w:type="dxa"/>
            <w:hideMark/>
          </w:tcPr>
          <w:p w:rsidR="00426735" w:rsidRPr="00426735" w:rsidRDefault="00426735" w:rsidP="00426735">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426735">
              <w:rPr>
                <w:rFonts w:ascii="Arial" w:eastAsia="Arial Unicode MS" w:hAnsi="Arial" w:hint="cs"/>
                <w:color w:val="000000"/>
                <w:rtl/>
                <w:lang w:eastAsia="ja-JP"/>
              </w:rPr>
              <w:t>בסעיף 6 לחוק העיקרי –</w:t>
            </w:r>
          </w:p>
        </w:tc>
      </w:tr>
      <w:tr w:rsidR="00426735" w:rsidRPr="00426735" w:rsidTr="00A41652">
        <w:trPr>
          <w:cantSplit/>
        </w:trPr>
        <w:tc>
          <w:tcPr>
            <w:tcW w:w="1869" w:type="dxa"/>
          </w:tcPr>
          <w:p w:rsidR="00426735" w:rsidRPr="00426735" w:rsidRDefault="00426735" w:rsidP="0042673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3" w:type="dxa"/>
          </w:tcPr>
          <w:p w:rsidR="00426735" w:rsidRPr="00426735" w:rsidRDefault="00426735" w:rsidP="0042673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7146" w:type="dxa"/>
            <w:hideMark/>
          </w:tcPr>
          <w:p w:rsidR="00426735" w:rsidRPr="00426735" w:rsidRDefault="00426735" w:rsidP="00426735">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426735">
              <w:rPr>
                <w:rFonts w:ascii="Arial" w:eastAsia="Arial Unicode MS" w:hAnsi="Arial" w:hint="cs"/>
                <w:color w:val="000000"/>
                <w:rtl/>
                <w:lang w:eastAsia="ja-JP"/>
              </w:rPr>
              <w:t>(1)</w:t>
            </w:r>
            <w:r w:rsidRPr="00426735">
              <w:rPr>
                <w:rFonts w:ascii="Arial" w:eastAsia="Arial Unicode MS" w:hAnsi="Arial" w:hint="cs"/>
                <w:color w:val="000000"/>
                <w:rtl/>
                <w:lang w:eastAsia="ja-JP"/>
              </w:rPr>
              <w:tab/>
              <w:t>בסעיף קטן (א), במקום "מי שהוסמך לפי סעיפים 4 או 5" יבוא "מפקח";</w:t>
            </w:r>
          </w:p>
        </w:tc>
      </w:tr>
      <w:tr w:rsidR="00426735" w:rsidRPr="00426735" w:rsidTr="00A41652">
        <w:trPr>
          <w:cantSplit/>
        </w:trPr>
        <w:tc>
          <w:tcPr>
            <w:tcW w:w="1869" w:type="dxa"/>
          </w:tcPr>
          <w:p w:rsidR="00426735" w:rsidRPr="00426735" w:rsidRDefault="00426735" w:rsidP="0042673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3" w:type="dxa"/>
          </w:tcPr>
          <w:p w:rsidR="00426735" w:rsidRPr="00426735" w:rsidRDefault="00426735" w:rsidP="0042673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7146" w:type="dxa"/>
            <w:hideMark/>
          </w:tcPr>
          <w:p w:rsidR="00426735" w:rsidRPr="00426735" w:rsidRDefault="00426735" w:rsidP="00426735">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426735">
              <w:rPr>
                <w:rFonts w:ascii="Arial" w:eastAsia="Arial Unicode MS" w:hAnsi="Arial" w:hint="cs"/>
                <w:color w:val="000000"/>
                <w:rtl/>
                <w:lang w:eastAsia="ja-JP"/>
              </w:rPr>
              <w:t>(2)</w:t>
            </w:r>
            <w:r w:rsidRPr="00426735">
              <w:rPr>
                <w:rFonts w:ascii="Arial" w:eastAsia="Arial Unicode MS" w:hAnsi="Arial" w:hint="cs"/>
                <w:color w:val="000000"/>
                <w:rtl/>
                <w:lang w:eastAsia="ja-JP"/>
              </w:rPr>
              <w:tab/>
              <w:t>בסעיף קטן (ב), במקום "ומי שהוסמך לפי סעיפים 4 או 5" יבוא "ומפקח" ובמקום "משרד התשתיות הלאומיות" יבוא "משרד האנרגיה".</w:t>
            </w:r>
            <w:r>
              <w:rPr>
                <w:rFonts w:ascii="Arial" w:eastAsia="Arial Unicode MS" w:hAnsi="Arial" w:hint="cs"/>
                <w:color w:val="000000"/>
                <w:rtl/>
                <w:lang w:eastAsia="ja-JP"/>
              </w:rPr>
              <w:t>"</w:t>
            </w:r>
          </w:p>
        </w:tc>
      </w:tr>
    </w:tbl>
    <w:p w:rsidR="00D005BA" w:rsidRDefault="00D005BA" w:rsidP="00D005BA">
      <w:pPr>
        <w:rPr>
          <w:rtl/>
          <w:lang w:eastAsia="he-IL"/>
        </w:rPr>
      </w:pPr>
    </w:p>
    <w:p w:rsidR="00426735" w:rsidRDefault="00426735" w:rsidP="00426735">
      <w:pPr>
        <w:pStyle w:val="-"/>
        <w:keepNext/>
        <w:rPr>
          <w:rtl/>
        </w:rPr>
      </w:pPr>
      <w:bookmarkStart w:id="278" w:name="ET_speakercontinue_איתי_עצמון_154"/>
      <w:r w:rsidRPr="00426735">
        <w:rPr>
          <w:rStyle w:val="TagStyle"/>
          <w:rtl/>
        </w:rPr>
        <w:t xml:space="preserve"> &lt;&lt; </w:t>
      </w:r>
      <w:proofErr w:type="spellStart"/>
      <w:r w:rsidRPr="00426735">
        <w:rPr>
          <w:rStyle w:val="TagStyle"/>
          <w:rtl/>
        </w:rPr>
        <w:t>דובר_המשך</w:t>
      </w:r>
      <w:proofErr w:type="spellEnd"/>
      <w:r w:rsidRPr="00426735">
        <w:rPr>
          <w:rStyle w:val="TagStyle"/>
          <w:rtl/>
        </w:rPr>
        <w:t xml:space="preserve"> &gt;&gt; </w:t>
      </w:r>
      <w:r>
        <w:rPr>
          <w:rtl/>
        </w:rPr>
        <w:t>איתי עצמון:</w:t>
      </w:r>
      <w:r w:rsidRPr="00426735">
        <w:rPr>
          <w:rStyle w:val="TagStyle"/>
          <w:rtl/>
        </w:rPr>
        <w:t xml:space="preserve"> &lt;&lt; </w:t>
      </w:r>
      <w:proofErr w:type="spellStart"/>
      <w:r w:rsidRPr="00426735">
        <w:rPr>
          <w:rStyle w:val="TagStyle"/>
          <w:rtl/>
        </w:rPr>
        <w:t>דובר_המשך</w:t>
      </w:r>
      <w:proofErr w:type="spellEnd"/>
      <w:r w:rsidRPr="00426735">
        <w:rPr>
          <w:rStyle w:val="TagStyle"/>
          <w:rtl/>
        </w:rPr>
        <w:t xml:space="preserve"> &gt;&gt;</w:t>
      </w:r>
      <w:r>
        <w:rPr>
          <w:rtl/>
        </w:rPr>
        <w:t xml:space="preserve">   </w:t>
      </w:r>
      <w:bookmarkEnd w:id="278"/>
    </w:p>
    <w:p w:rsidR="00426735" w:rsidRDefault="00426735" w:rsidP="00426735">
      <w:pPr>
        <w:pStyle w:val="KeepWithNext"/>
        <w:rPr>
          <w:rtl/>
          <w:lang w:eastAsia="he-IL"/>
        </w:rPr>
      </w:pPr>
    </w:p>
    <w:p w:rsidR="00D005BA" w:rsidRDefault="00426735" w:rsidP="00426735">
      <w:pPr>
        <w:rPr>
          <w:rtl/>
          <w:lang w:eastAsia="he-IL"/>
        </w:rPr>
      </w:pPr>
      <w:r>
        <w:rPr>
          <w:rFonts w:hint="cs"/>
          <w:rtl/>
          <w:lang w:eastAsia="he-IL"/>
        </w:rPr>
        <w:t xml:space="preserve">אתם רוצים להסביר? </w:t>
      </w:r>
      <w:r w:rsidR="008B459F">
        <w:rPr>
          <w:rFonts w:hint="cs"/>
          <w:rtl/>
          <w:lang w:eastAsia="he-IL"/>
        </w:rPr>
        <w:t>אז אני אגיד: מדובר על שינוי מבני בסעיף 6 שנוגע גם להפעלת סמכויות הפיקוח לעניין גילוי</w:t>
      </w:r>
      <w:r w:rsidR="005B57DD">
        <w:rPr>
          <w:rFonts w:hint="cs"/>
          <w:rtl/>
          <w:lang w:eastAsia="he-IL"/>
        </w:rPr>
        <w:t xml:space="preserve"> תוכנם של ידיעה או מסמך שהגיעו </w:t>
      </w:r>
      <w:bookmarkStart w:id="279" w:name="_ETM_Q1_1726160"/>
      <w:bookmarkEnd w:id="279"/>
      <w:r w:rsidR="005B57DD">
        <w:rPr>
          <w:rFonts w:hint="cs"/>
          <w:rtl/>
          <w:lang w:eastAsia="he-IL"/>
        </w:rPr>
        <w:t>למפקח</w:t>
      </w:r>
      <w:r w:rsidR="008B459F">
        <w:rPr>
          <w:rFonts w:hint="cs"/>
          <w:rtl/>
          <w:lang w:eastAsia="he-IL"/>
        </w:rPr>
        <w:t xml:space="preserve">, וגם כאן יש הוראה שקיימת היום לעניין מסמכים עם רגישות ביטחונית, שלפי הסעיף גם הממונה וגם המפקח צריכים לנהוג </w:t>
      </w:r>
      <w:r w:rsidR="005B57DD">
        <w:rPr>
          <w:rFonts w:hint="cs"/>
          <w:rtl/>
          <w:lang w:eastAsia="he-IL"/>
        </w:rPr>
        <w:t xml:space="preserve">במסמכים שהגיעו לידיהם מצרכן אנרגיה ביטחוני, </w:t>
      </w:r>
      <w:r w:rsidR="008B459F">
        <w:rPr>
          <w:rFonts w:hint="cs"/>
          <w:rtl/>
          <w:lang w:eastAsia="he-IL"/>
        </w:rPr>
        <w:t>לפי הנחיות ממונה ביטחון במשרד האנרגיה</w:t>
      </w:r>
      <w:r w:rsidR="005B57DD">
        <w:rPr>
          <w:rFonts w:hint="cs"/>
          <w:rtl/>
          <w:lang w:eastAsia="he-IL"/>
        </w:rPr>
        <w:t xml:space="preserve"> בנוגע לאבטחת מידע</w:t>
      </w:r>
      <w:r w:rsidR="008B459F">
        <w:rPr>
          <w:rFonts w:hint="cs"/>
          <w:rtl/>
          <w:lang w:eastAsia="he-IL"/>
        </w:rPr>
        <w:t>. אין כאן שינוי מהותי בתיקון הזה, זה גם כאן שינוי מבני.</w:t>
      </w:r>
    </w:p>
    <w:p w:rsidR="00501C75" w:rsidRDefault="00501C75" w:rsidP="00D005BA">
      <w:pPr>
        <w:rPr>
          <w:rtl/>
          <w:lang w:eastAsia="he-IL"/>
        </w:rPr>
      </w:pPr>
    </w:p>
    <w:p w:rsidR="00501C75" w:rsidRDefault="00501C75" w:rsidP="00501C75">
      <w:pPr>
        <w:pStyle w:val="af6"/>
        <w:keepNext/>
        <w:rPr>
          <w:rtl/>
        </w:rPr>
      </w:pPr>
      <w:bookmarkStart w:id="280" w:name="ET_yor_4758_37"/>
      <w:r w:rsidRPr="00501C75">
        <w:rPr>
          <w:rStyle w:val="TagStyle"/>
          <w:rtl/>
        </w:rPr>
        <w:t xml:space="preserve"> &lt;&lt; </w:t>
      </w:r>
      <w:proofErr w:type="spellStart"/>
      <w:r w:rsidRPr="00501C75">
        <w:rPr>
          <w:rStyle w:val="TagStyle"/>
          <w:rtl/>
        </w:rPr>
        <w:t>יור</w:t>
      </w:r>
      <w:proofErr w:type="spellEnd"/>
      <w:r w:rsidRPr="00501C75">
        <w:rPr>
          <w:rStyle w:val="TagStyle"/>
          <w:rtl/>
        </w:rPr>
        <w:t xml:space="preserve"> &gt;&gt; </w:t>
      </w:r>
      <w:r>
        <w:rPr>
          <w:rtl/>
        </w:rPr>
        <w:t xml:space="preserve">היו"ר יעקב </w:t>
      </w:r>
      <w:proofErr w:type="spellStart"/>
      <w:r>
        <w:rPr>
          <w:rtl/>
        </w:rPr>
        <w:t>מרגי</w:t>
      </w:r>
      <w:proofErr w:type="spellEnd"/>
      <w:r>
        <w:rPr>
          <w:rtl/>
        </w:rPr>
        <w:t>:</w:t>
      </w:r>
      <w:r w:rsidRPr="00501C75">
        <w:rPr>
          <w:rStyle w:val="TagStyle"/>
          <w:rtl/>
        </w:rPr>
        <w:t xml:space="preserve"> &lt;&lt; </w:t>
      </w:r>
      <w:proofErr w:type="spellStart"/>
      <w:r w:rsidRPr="00501C75">
        <w:rPr>
          <w:rStyle w:val="TagStyle"/>
          <w:rtl/>
        </w:rPr>
        <w:t>יור</w:t>
      </w:r>
      <w:proofErr w:type="spellEnd"/>
      <w:r w:rsidRPr="00501C75">
        <w:rPr>
          <w:rStyle w:val="TagStyle"/>
          <w:rtl/>
        </w:rPr>
        <w:t xml:space="preserve"> &gt;&gt;</w:t>
      </w:r>
      <w:r>
        <w:rPr>
          <w:rtl/>
        </w:rPr>
        <w:t xml:space="preserve">   </w:t>
      </w:r>
      <w:bookmarkEnd w:id="280"/>
    </w:p>
    <w:p w:rsidR="00501C75" w:rsidRDefault="00501C75" w:rsidP="00501C75">
      <w:pPr>
        <w:pStyle w:val="KeepWithNext"/>
        <w:rPr>
          <w:rtl/>
          <w:lang w:eastAsia="he-IL"/>
        </w:rPr>
      </w:pPr>
    </w:p>
    <w:p w:rsidR="00501C75" w:rsidRDefault="00501C75" w:rsidP="00121459">
      <w:pPr>
        <w:rPr>
          <w:rtl/>
          <w:lang w:eastAsia="he-IL"/>
        </w:rPr>
      </w:pPr>
      <w:r>
        <w:rPr>
          <w:rFonts w:hint="cs"/>
          <w:rtl/>
          <w:lang w:eastAsia="he-IL"/>
        </w:rPr>
        <w:t xml:space="preserve">שאלה </w:t>
      </w:r>
      <w:r>
        <w:rPr>
          <w:rtl/>
          <w:lang w:eastAsia="he-IL"/>
        </w:rPr>
        <w:t>–</w:t>
      </w:r>
      <w:r>
        <w:rPr>
          <w:rFonts w:hint="cs"/>
          <w:rtl/>
          <w:lang w:eastAsia="he-IL"/>
        </w:rPr>
        <w:t xml:space="preserve"> אתם מכירים את הבקשה</w:t>
      </w:r>
      <w:r w:rsidR="00121459">
        <w:rPr>
          <w:rFonts w:hint="cs"/>
          <w:rtl/>
          <w:lang w:eastAsia="he-IL"/>
        </w:rPr>
        <w:t xml:space="preserve"> </w:t>
      </w:r>
      <w:bookmarkStart w:id="281" w:name="_ETM_Q1_1755247"/>
      <w:bookmarkEnd w:id="281"/>
      <w:r w:rsidR="00121459">
        <w:rPr>
          <w:rFonts w:hint="cs"/>
          <w:rtl/>
          <w:lang w:eastAsia="he-IL"/>
        </w:rPr>
        <w:t>של הרשות להגנת עדים</w:t>
      </w:r>
      <w:r>
        <w:rPr>
          <w:rFonts w:hint="cs"/>
          <w:rtl/>
          <w:lang w:eastAsia="he-IL"/>
        </w:rPr>
        <w:t xml:space="preserve"> להגדיר אותם כצרכן אנרגיה ביטחוני?</w:t>
      </w:r>
    </w:p>
    <w:p w:rsidR="00501C75" w:rsidRDefault="00501C75" w:rsidP="00501C75">
      <w:pPr>
        <w:rPr>
          <w:rtl/>
          <w:lang w:eastAsia="he-IL"/>
        </w:rPr>
      </w:pPr>
    </w:p>
    <w:p w:rsidR="00121459" w:rsidRDefault="00121459" w:rsidP="00121459">
      <w:pPr>
        <w:pStyle w:val="af9"/>
        <w:keepNext/>
        <w:rPr>
          <w:rtl/>
          <w:lang w:eastAsia="he-IL"/>
        </w:rPr>
      </w:pPr>
      <w:bookmarkStart w:id="282" w:name="ET_guest_860256_155"/>
      <w:r w:rsidRPr="00121459">
        <w:rPr>
          <w:rStyle w:val="TagStyle"/>
          <w:rtl/>
        </w:rPr>
        <w:lastRenderedPageBreak/>
        <w:t xml:space="preserve"> &lt;&lt; אורח &gt;&gt; </w:t>
      </w:r>
      <w:r>
        <w:rPr>
          <w:rtl/>
          <w:lang w:eastAsia="he-IL"/>
        </w:rPr>
        <w:t>נטע שפירא:</w:t>
      </w:r>
      <w:r w:rsidRPr="00121459">
        <w:rPr>
          <w:rStyle w:val="TagStyle"/>
          <w:rtl/>
        </w:rPr>
        <w:t xml:space="preserve"> &lt;&lt; אורח &gt;&gt;</w:t>
      </w:r>
      <w:r>
        <w:rPr>
          <w:rtl/>
          <w:lang w:eastAsia="he-IL"/>
        </w:rPr>
        <w:t xml:space="preserve">   </w:t>
      </w:r>
      <w:bookmarkEnd w:id="282"/>
    </w:p>
    <w:p w:rsidR="00121459" w:rsidRDefault="00121459" w:rsidP="00121459">
      <w:pPr>
        <w:pStyle w:val="KeepWithNext"/>
        <w:rPr>
          <w:rtl/>
          <w:lang w:eastAsia="he-IL"/>
        </w:rPr>
      </w:pPr>
    </w:p>
    <w:p w:rsidR="00501C75" w:rsidRDefault="00121459" w:rsidP="00501C75">
      <w:pPr>
        <w:rPr>
          <w:rtl/>
          <w:lang w:eastAsia="he-IL"/>
        </w:rPr>
      </w:pPr>
      <w:r>
        <w:rPr>
          <w:rFonts w:hint="cs"/>
          <w:rtl/>
          <w:lang w:eastAsia="he-IL"/>
        </w:rPr>
        <w:t xml:space="preserve">אני </w:t>
      </w:r>
      <w:bookmarkStart w:id="283" w:name="_ETM_Q1_1770937"/>
      <w:bookmarkEnd w:id="283"/>
      <w:r>
        <w:rPr>
          <w:rFonts w:hint="cs"/>
          <w:rtl/>
          <w:lang w:eastAsia="he-IL"/>
        </w:rPr>
        <w:t>ממשרד המשפטים. נמסר לנו הבוקר ש</w:t>
      </w:r>
      <w:r w:rsidR="00501C75">
        <w:rPr>
          <w:rFonts w:hint="cs"/>
          <w:rtl/>
          <w:lang w:eastAsia="he-IL"/>
        </w:rPr>
        <w:t>הם חזרו בהם</w:t>
      </w:r>
      <w:r>
        <w:rPr>
          <w:rFonts w:hint="cs"/>
          <w:rtl/>
          <w:lang w:eastAsia="he-IL"/>
        </w:rPr>
        <w:t xml:space="preserve"> בשלב זה מהבקשה.</w:t>
      </w:r>
    </w:p>
    <w:p w:rsidR="00501C75" w:rsidRDefault="00501C75" w:rsidP="00501C75">
      <w:pPr>
        <w:rPr>
          <w:rtl/>
          <w:lang w:eastAsia="he-IL"/>
        </w:rPr>
      </w:pPr>
    </w:p>
    <w:p w:rsidR="00501C75" w:rsidRDefault="00501C75" w:rsidP="00501C75">
      <w:pPr>
        <w:pStyle w:val="af6"/>
        <w:keepNext/>
        <w:rPr>
          <w:rtl/>
        </w:rPr>
      </w:pPr>
      <w:bookmarkStart w:id="284" w:name="ET_yor_4758_38"/>
      <w:r w:rsidRPr="00501C75">
        <w:rPr>
          <w:rStyle w:val="TagStyle"/>
          <w:rtl/>
        </w:rPr>
        <w:t xml:space="preserve"> &lt;&lt; </w:t>
      </w:r>
      <w:proofErr w:type="spellStart"/>
      <w:r w:rsidRPr="00501C75">
        <w:rPr>
          <w:rStyle w:val="TagStyle"/>
          <w:rtl/>
        </w:rPr>
        <w:t>יור</w:t>
      </w:r>
      <w:proofErr w:type="spellEnd"/>
      <w:r w:rsidRPr="00501C75">
        <w:rPr>
          <w:rStyle w:val="TagStyle"/>
          <w:rtl/>
        </w:rPr>
        <w:t xml:space="preserve"> &gt;&gt; </w:t>
      </w:r>
      <w:r>
        <w:rPr>
          <w:rtl/>
        </w:rPr>
        <w:t xml:space="preserve">היו"ר יעקב </w:t>
      </w:r>
      <w:proofErr w:type="spellStart"/>
      <w:r>
        <w:rPr>
          <w:rtl/>
        </w:rPr>
        <w:t>מרגי</w:t>
      </w:r>
      <w:proofErr w:type="spellEnd"/>
      <w:r>
        <w:rPr>
          <w:rtl/>
        </w:rPr>
        <w:t>:</w:t>
      </w:r>
      <w:r w:rsidRPr="00501C75">
        <w:rPr>
          <w:rStyle w:val="TagStyle"/>
          <w:rtl/>
        </w:rPr>
        <w:t xml:space="preserve"> &lt;&lt; </w:t>
      </w:r>
      <w:proofErr w:type="spellStart"/>
      <w:r w:rsidRPr="00501C75">
        <w:rPr>
          <w:rStyle w:val="TagStyle"/>
          <w:rtl/>
        </w:rPr>
        <w:t>יור</w:t>
      </w:r>
      <w:proofErr w:type="spellEnd"/>
      <w:r w:rsidRPr="00501C75">
        <w:rPr>
          <w:rStyle w:val="TagStyle"/>
          <w:rtl/>
        </w:rPr>
        <w:t xml:space="preserve"> &gt;&gt;</w:t>
      </w:r>
      <w:r>
        <w:rPr>
          <w:rtl/>
        </w:rPr>
        <w:t xml:space="preserve">   </w:t>
      </w:r>
      <w:bookmarkEnd w:id="284"/>
    </w:p>
    <w:p w:rsidR="00501C75" w:rsidRDefault="00501C75" w:rsidP="00501C75">
      <w:pPr>
        <w:pStyle w:val="KeepWithNext"/>
        <w:rPr>
          <w:rtl/>
          <w:lang w:eastAsia="he-IL"/>
        </w:rPr>
      </w:pPr>
    </w:p>
    <w:p w:rsidR="00501C75" w:rsidRDefault="00121459" w:rsidP="00501C75">
      <w:pPr>
        <w:rPr>
          <w:rtl/>
          <w:lang w:eastAsia="he-IL"/>
        </w:rPr>
      </w:pPr>
      <w:r>
        <w:rPr>
          <w:rFonts w:hint="cs"/>
          <w:rtl/>
          <w:lang w:eastAsia="he-IL"/>
        </w:rPr>
        <w:t xml:space="preserve">מה היה הרציונל? למה הם חשבו שצריכים להיכלל בהגדרה או שבכלל, הם </w:t>
      </w:r>
      <w:bookmarkStart w:id="285" w:name="_ETM_Q1_1783376"/>
      <w:bookmarkEnd w:id="285"/>
      <w:r>
        <w:rPr>
          <w:rFonts w:hint="cs"/>
          <w:rtl/>
          <w:lang w:eastAsia="he-IL"/>
        </w:rPr>
        <w:t>רוצים שיגדירו אותם כגוף ביטחוני? יש כאל הגופים.</w:t>
      </w:r>
    </w:p>
    <w:p w:rsidR="00121459" w:rsidRDefault="00121459" w:rsidP="00501C75">
      <w:pPr>
        <w:rPr>
          <w:rtl/>
          <w:lang w:eastAsia="he-IL"/>
        </w:rPr>
      </w:pPr>
      <w:bookmarkStart w:id="286" w:name="_ETM_Q1_1789837"/>
      <w:bookmarkStart w:id="287" w:name="_ETM_Q1_1789948"/>
      <w:bookmarkEnd w:id="286"/>
      <w:bookmarkEnd w:id="287"/>
    </w:p>
    <w:p w:rsidR="00121459" w:rsidRDefault="00121459" w:rsidP="00121459">
      <w:pPr>
        <w:pStyle w:val="-"/>
        <w:keepNext/>
        <w:rPr>
          <w:rtl/>
        </w:rPr>
      </w:pPr>
      <w:bookmarkStart w:id="288" w:name="ET_speakercontinue_860256_156"/>
      <w:r w:rsidRPr="00121459">
        <w:rPr>
          <w:rStyle w:val="TagStyle"/>
          <w:rtl/>
        </w:rPr>
        <w:t xml:space="preserve"> &lt;&lt; </w:t>
      </w:r>
      <w:proofErr w:type="spellStart"/>
      <w:r w:rsidRPr="00121459">
        <w:rPr>
          <w:rStyle w:val="TagStyle"/>
          <w:rtl/>
        </w:rPr>
        <w:t>דובר_המשך</w:t>
      </w:r>
      <w:proofErr w:type="spellEnd"/>
      <w:r w:rsidRPr="00121459">
        <w:rPr>
          <w:rStyle w:val="TagStyle"/>
          <w:rtl/>
        </w:rPr>
        <w:t xml:space="preserve"> &gt;&gt; </w:t>
      </w:r>
      <w:r>
        <w:rPr>
          <w:rtl/>
        </w:rPr>
        <w:t>נטע שפירא:</w:t>
      </w:r>
      <w:r w:rsidRPr="00121459">
        <w:rPr>
          <w:rStyle w:val="TagStyle"/>
          <w:rtl/>
        </w:rPr>
        <w:t xml:space="preserve"> &lt;&lt; </w:t>
      </w:r>
      <w:proofErr w:type="spellStart"/>
      <w:r w:rsidRPr="00121459">
        <w:rPr>
          <w:rStyle w:val="TagStyle"/>
          <w:rtl/>
        </w:rPr>
        <w:t>דובר_המשך</w:t>
      </w:r>
      <w:proofErr w:type="spellEnd"/>
      <w:r w:rsidRPr="00121459">
        <w:rPr>
          <w:rStyle w:val="TagStyle"/>
          <w:rtl/>
        </w:rPr>
        <w:t xml:space="preserve"> &gt;&gt;</w:t>
      </w:r>
      <w:r>
        <w:rPr>
          <w:rtl/>
        </w:rPr>
        <w:t xml:space="preserve">   </w:t>
      </w:r>
      <w:bookmarkEnd w:id="288"/>
    </w:p>
    <w:p w:rsidR="00121459" w:rsidRDefault="00121459" w:rsidP="00121459">
      <w:pPr>
        <w:pStyle w:val="KeepWithNext"/>
        <w:rPr>
          <w:rtl/>
          <w:lang w:eastAsia="he-IL"/>
        </w:rPr>
      </w:pPr>
    </w:p>
    <w:p w:rsidR="00121459" w:rsidRPr="00121459" w:rsidRDefault="00121459" w:rsidP="00121459">
      <w:pPr>
        <w:rPr>
          <w:rtl/>
          <w:lang w:eastAsia="he-IL"/>
        </w:rPr>
      </w:pPr>
      <w:bookmarkStart w:id="289" w:name="_ETM_Q1_1790969"/>
      <w:bookmarkEnd w:id="289"/>
      <w:r>
        <w:rPr>
          <w:rFonts w:hint="cs"/>
          <w:rtl/>
          <w:lang w:eastAsia="he-IL"/>
        </w:rPr>
        <w:t xml:space="preserve">אני לא </w:t>
      </w:r>
      <w:bookmarkStart w:id="290" w:name="_ETM_Q1_1791693"/>
      <w:bookmarkEnd w:id="290"/>
      <w:r>
        <w:rPr>
          <w:rFonts w:hint="cs"/>
          <w:rtl/>
          <w:lang w:eastAsia="he-IL"/>
        </w:rPr>
        <w:t>יודע לענות במקומם.</w:t>
      </w:r>
    </w:p>
    <w:p w:rsidR="00501C75" w:rsidRDefault="00501C75" w:rsidP="00501C75">
      <w:pPr>
        <w:rPr>
          <w:rtl/>
          <w:lang w:eastAsia="he-IL"/>
        </w:rPr>
      </w:pPr>
    </w:p>
    <w:p w:rsidR="00501C75" w:rsidRDefault="00501C75" w:rsidP="00501C75">
      <w:pPr>
        <w:pStyle w:val="a4"/>
        <w:keepNext/>
        <w:rPr>
          <w:rtl/>
        </w:rPr>
      </w:pPr>
      <w:bookmarkStart w:id="291" w:name="ET_speaker_נירית_להב_קניזו_39"/>
      <w:r w:rsidRPr="00501C75">
        <w:rPr>
          <w:rStyle w:val="TagStyle"/>
          <w:rtl/>
        </w:rPr>
        <w:t xml:space="preserve"> &lt;&lt; דובר &gt;&gt; </w:t>
      </w:r>
      <w:r>
        <w:rPr>
          <w:rtl/>
        </w:rPr>
        <w:t xml:space="preserve">נירית להב </w:t>
      </w:r>
      <w:proofErr w:type="spellStart"/>
      <w:r>
        <w:rPr>
          <w:rtl/>
        </w:rPr>
        <w:t>קניזו</w:t>
      </w:r>
      <w:proofErr w:type="spellEnd"/>
      <w:r>
        <w:rPr>
          <w:rtl/>
        </w:rPr>
        <w:t>:</w:t>
      </w:r>
      <w:r w:rsidRPr="00501C75">
        <w:rPr>
          <w:rStyle w:val="TagStyle"/>
          <w:rtl/>
        </w:rPr>
        <w:t xml:space="preserve"> &lt;&lt; דובר &gt;&gt;</w:t>
      </w:r>
      <w:r>
        <w:rPr>
          <w:rtl/>
        </w:rPr>
        <w:t xml:space="preserve">   </w:t>
      </w:r>
      <w:bookmarkEnd w:id="291"/>
    </w:p>
    <w:p w:rsidR="00501C75" w:rsidRDefault="00501C75" w:rsidP="00501C75">
      <w:pPr>
        <w:pStyle w:val="KeepWithNext"/>
        <w:rPr>
          <w:rtl/>
          <w:lang w:eastAsia="he-IL"/>
        </w:rPr>
      </w:pPr>
    </w:p>
    <w:p w:rsidR="00501C75" w:rsidRDefault="00121459" w:rsidP="00501C75">
      <w:pPr>
        <w:rPr>
          <w:rtl/>
          <w:lang w:eastAsia="he-IL"/>
        </w:rPr>
      </w:pPr>
      <w:r>
        <w:rPr>
          <w:rFonts w:hint="cs"/>
          <w:rtl/>
          <w:lang w:eastAsia="he-IL"/>
        </w:rPr>
        <w:t xml:space="preserve">אדוני היושב-ראש, אני יכולה להתייחס? אני מייעוץ וחקיקה </w:t>
      </w:r>
      <w:bookmarkStart w:id="292" w:name="_ETM_Q1_1804237"/>
      <w:bookmarkEnd w:id="292"/>
      <w:r>
        <w:rPr>
          <w:rFonts w:hint="cs"/>
          <w:rtl/>
          <w:lang w:eastAsia="he-IL"/>
        </w:rPr>
        <w:t xml:space="preserve">במחלקה הפלילית. רשות להגנה על עדים היא גוף שמנוי - </w:t>
      </w:r>
      <w:bookmarkStart w:id="293" w:name="_ETM_Q1_1808006"/>
      <w:bookmarkEnd w:id="293"/>
      <w:r>
        <w:rPr>
          <w:rFonts w:hint="cs"/>
          <w:rtl/>
          <w:lang w:eastAsia="he-IL"/>
        </w:rPr>
        <w:t>-</w:t>
      </w:r>
    </w:p>
    <w:p w:rsidR="00121459" w:rsidRDefault="00121459" w:rsidP="00501C75">
      <w:pPr>
        <w:rPr>
          <w:rtl/>
          <w:lang w:eastAsia="he-IL"/>
        </w:rPr>
      </w:pPr>
      <w:bookmarkStart w:id="294" w:name="_ETM_Q1_1808543"/>
      <w:bookmarkStart w:id="295" w:name="_ETM_Q1_1808674"/>
      <w:bookmarkEnd w:id="294"/>
      <w:bookmarkEnd w:id="295"/>
    </w:p>
    <w:p w:rsidR="00121459" w:rsidRDefault="00121459" w:rsidP="00121459">
      <w:pPr>
        <w:pStyle w:val="af6"/>
        <w:keepNext/>
        <w:rPr>
          <w:rtl/>
        </w:rPr>
      </w:pPr>
      <w:bookmarkStart w:id="296" w:name="ET_yor_4758_157"/>
      <w:r w:rsidRPr="00121459">
        <w:rPr>
          <w:rStyle w:val="TagStyle"/>
          <w:rtl/>
        </w:rPr>
        <w:t xml:space="preserve"> &lt;&lt; </w:t>
      </w:r>
      <w:proofErr w:type="spellStart"/>
      <w:r w:rsidRPr="00121459">
        <w:rPr>
          <w:rStyle w:val="TagStyle"/>
          <w:rtl/>
        </w:rPr>
        <w:t>יור</w:t>
      </w:r>
      <w:proofErr w:type="spellEnd"/>
      <w:r w:rsidRPr="00121459">
        <w:rPr>
          <w:rStyle w:val="TagStyle"/>
          <w:rtl/>
        </w:rPr>
        <w:t xml:space="preserve"> &gt;&gt; </w:t>
      </w:r>
      <w:r>
        <w:rPr>
          <w:rtl/>
        </w:rPr>
        <w:t xml:space="preserve">היו"ר יעקב </w:t>
      </w:r>
      <w:proofErr w:type="spellStart"/>
      <w:r>
        <w:rPr>
          <w:rtl/>
        </w:rPr>
        <w:t>מרגי</w:t>
      </w:r>
      <w:proofErr w:type="spellEnd"/>
      <w:r>
        <w:rPr>
          <w:rtl/>
        </w:rPr>
        <w:t>:</w:t>
      </w:r>
      <w:r w:rsidRPr="00121459">
        <w:rPr>
          <w:rStyle w:val="TagStyle"/>
          <w:rtl/>
        </w:rPr>
        <w:t xml:space="preserve"> &lt;&lt; </w:t>
      </w:r>
      <w:proofErr w:type="spellStart"/>
      <w:r w:rsidRPr="00121459">
        <w:rPr>
          <w:rStyle w:val="TagStyle"/>
          <w:rtl/>
        </w:rPr>
        <w:t>יור</w:t>
      </w:r>
      <w:proofErr w:type="spellEnd"/>
      <w:r w:rsidRPr="00121459">
        <w:rPr>
          <w:rStyle w:val="TagStyle"/>
          <w:rtl/>
        </w:rPr>
        <w:t xml:space="preserve"> &gt;&gt;</w:t>
      </w:r>
      <w:r>
        <w:rPr>
          <w:rtl/>
        </w:rPr>
        <w:t xml:space="preserve">   </w:t>
      </w:r>
      <w:bookmarkEnd w:id="296"/>
    </w:p>
    <w:p w:rsidR="00121459" w:rsidRDefault="00121459" w:rsidP="00121459">
      <w:pPr>
        <w:pStyle w:val="KeepWithNext"/>
        <w:rPr>
          <w:rtl/>
          <w:lang w:eastAsia="he-IL"/>
        </w:rPr>
      </w:pPr>
    </w:p>
    <w:p w:rsidR="00121459" w:rsidRDefault="00121459" w:rsidP="00121459">
      <w:pPr>
        <w:rPr>
          <w:rtl/>
          <w:lang w:eastAsia="he-IL"/>
        </w:rPr>
      </w:pPr>
      <w:bookmarkStart w:id="297" w:name="_ETM_Q1_1809357"/>
      <w:bookmarkEnd w:id="297"/>
      <w:r>
        <w:rPr>
          <w:rFonts w:hint="cs"/>
          <w:rtl/>
          <w:lang w:eastAsia="he-IL"/>
        </w:rPr>
        <w:t xml:space="preserve">אני בחיים לא חשבתי שנזדקק לרשות להגנת עדים בהצעת חוק </w:t>
      </w:r>
      <w:bookmarkStart w:id="298" w:name="_ETM_Q1_1818231"/>
      <w:bookmarkEnd w:id="298"/>
      <w:r>
        <w:rPr>
          <w:rFonts w:hint="cs"/>
          <w:rtl/>
          <w:lang w:eastAsia="he-IL"/>
        </w:rPr>
        <w:t>מקורות האנרגיה ולכן זה סיקרן אותי. בבקשה, גברתי.</w:t>
      </w:r>
    </w:p>
    <w:p w:rsidR="00121459" w:rsidRDefault="00121459" w:rsidP="00121459">
      <w:pPr>
        <w:rPr>
          <w:rtl/>
          <w:lang w:eastAsia="he-IL"/>
        </w:rPr>
      </w:pPr>
      <w:bookmarkStart w:id="299" w:name="_ETM_Q1_1818535"/>
      <w:bookmarkStart w:id="300" w:name="_ETM_Q1_1818636"/>
      <w:bookmarkEnd w:id="299"/>
      <w:bookmarkEnd w:id="300"/>
    </w:p>
    <w:p w:rsidR="00121459" w:rsidRDefault="00121459" w:rsidP="00121459">
      <w:pPr>
        <w:pStyle w:val="a4"/>
        <w:keepNext/>
        <w:rPr>
          <w:rtl/>
        </w:rPr>
      </w:pPr>
      <w:bookmarkStart w:id="301" w:name="ET_speaker_נירית_להב_קניזו_158"/>
      <w:r w:rsidRPr="00121459">
        <w:rPr>
          <w:rStyle w:val="TagStyle"/>
          <w:rtl/>
        </w:rPr>
        <w:t xml:space="preserve"> &lt;&lt; דובר &gt;&gt; </w:t>
      </w:r>
      <w:r>
        <w:rPr>
          <w:rtl/>
        </w:rPr>
        <w:t xml:space="preserve">נירית להב </w:t>
      </w:r>
      <w:proofErr w:type="spellStart"/>
      <w:r>
        <w:rPr>
          <w:rtl/>
        </w:rPr>
        <w:t>קניזו</w:t>
      </w:r>
      <w:proofErr w:type="spellEnd"/>
      <w:r>
        <w:rPr>
          <w:rtl/>
        </w:rPr>
        <w:t>:</w:t>
      </w:r>
      <w:r w:rsidRPr="00121459">
        <w:rPr>
          <w:rStyle w:val="TagStyle"/>
          <w:rtl/>
        </w:rPr>
        <w:t xml:space="preserve"> &lt;&lt; דובר &gt;&gt;</w:t>
      </w:r>
      <w:r>
        <w:rPr>
          <w:rtl/>
        </w:rPr>
        <w:t xml:space="preserve">   </w:t>
      </w:r>
      <w:bookmarkEnd w:id="301"/>
    </w:p>
    <w:p w:rsidR="00121459" w:rsidRDefault="00121459" w:rsidP="00121459">
      <w:pPr>
        <w:pStyle w:val="KeepWithNext"/>
        <w:rPr>
          <w:rtl/>
          <w:lang w:eastAsia="he-IL"/>
        </w:rPr>
      </w:pPr>
    </w:p>
    <w:p w:rsidR="00121459" w:rsidRDefault="00121459" w:rsidP="00121459">
      <w:pPr>
        <w:rPr>
          <w:rtl/>
          <w:lang w:eastAsia="he-IL"/>
        </w:rPr>
      </w:pPr>
      <w:bookmarkStart w:id="302" w:name="_ETM_Q1_1821357"/>
      <w:bookmarkEnd w:id="302"/>
      <w:r>
        <w:rPr>
          <w:rFonts w:hint="cs"/>
          <w:rtl/>
          <w:lang w:eastAsia="he-IL"/>
        </w:rPr>
        <w:t xml:space="preserve">אז אני אסביר: הרשות להגנה על עדים היא גוף שמנוי </w:t>
      </w:r>
      <w:r w:rsidR="00635921">
        <w:rPr>
          <w:rFonts w:hint="cs"/>
          <w:rtl/>
          <w:lang w:eastAsia="he-IL"/>
        </w:rPr>
        <w:t xml:space="preserve">בהגדרת גוף ביטחוני </w:t>
      </w:r>
      <w:bookmarkStart w:id="303" w:name="_ETM_Q1_1828688"/>
      <w:bookmarkEnd w:id="303"/>
      <w:r w:rsidR="00635921">
        <w:rPr>
          <w:rFonts w:hint="cs"/>
          <w:rtl/>
          <w:lang w:eastAsia="he-IL"/>
        </w:rPr>
        <w:t xml:space="preserve">בכל חקיקת הסמכויות באופן רוחבי, והם ביקשו לעשות את התיקון </w:t>
      </w:r>
      <w:bookmarkStart w:id="304" w:name="_ETM_Q1_1837085"/>
      <w:bookmarkEnd w:id="304"/>
      <w:r w:rsidR="00635921">
        <w:rPr>
          <w:rFonts w:hint="cs"/>
          <w:rtl/>
          <w:lang w:eastAsia="he-IL"/>
        </w:rPr>
        <w:t xml:space="preserve">גם בחוק הזה. אם הוועדה מוכנה להכניס אותם </w:t>
      </w:r>
      <w:r w:rsidR="00635921">
        <w:rPr>
          <w:rtl/>
          <w:lang w:eastAsia="he-IL"/>
        </w:rPr>
        <w:t>–</w:t>
      </w:r>
      <w:r w:rsidR="00635921">
        <w:rPr>
          <w:rFonts w:hint="cs"/>
          <w:rtl/>
          <w:lang w:eastAsia="he-IL"/>
        </w:rPr>
        <w:t xml:space="preserve"> הם </w:t>
      </w:r>
      <w:bookmarkStart w:id="305" w:name="_ETM_Q1_1843669"/>
      <w:bookmarkEnd w:id="305"/>
      <w:r w:rsidR="00635921">
        <w:rPr>
          <w:rFonts w:hint="cs"/>
          <w:rtl/>
          <w:lang w:eastAsia="he-IL"/>
        </w:rPr>
        <w:t>מאוד יודו לכם.</w:t>
      </w:r>
    </w:p>
    <w:p w:rsidR="00635921" w:rsidRDefault="00635921" w:rsidP="00121459">
      <w:pPr>
        <w:rPr>
          <w:rtl/>
          <w:lang w:eastAsia="he-IL"/>
        </w:rPr>
      </w:pPr>
      <w:bookmarkStart w:id="306" w:name="_ETM_Q1_1845589"/>
      <w:bookmarkStart w:id="307" w:name="_ETM_Q1_1845716"/>
      <w:bookmarkEnd w:id="306"/>
      <w:bookmarkEnd w:id="307"/>
    </w:p>
    <w:p w:rsidR="00635921" w:rsidRDefault="00635921" w:rsidP="00635921">
      <w:pPr>
        <w:pStyle w:val="af6"/>
        <w:keepNext/>
        <w:rPr>
          <w:rtl/>
        </w:rPr>
      </w:pPr>
      <w:bookmarkStart w:id="308" w:name="ET_yor_4758_159"/>
      <w:r w:rsidRPr="00635921">
        <w:rPr>
          <w:rStyle w:val="TagStyle"/>
          <w:rtl/>
        </w:rPr>
        <w:t xml:space="preserve"> &lt;&lt; </w:t>
      </w:r>
      <w:proofErr w:type="spellStart"/>
      <w:r w:rsidRPr="00635921">
        <w:rPr>
          <w:rStyle w:val="TagStyle"/>
          <w:rtl/>
        </w:rPr>
        <w:t>יור</w:t>
      </w:r>
      <w:proofErr w:type="spellEnd"/>
      <w:r w:rsidRPr="00635921">
        <w:rPr>
          <w:rStyle w:val="TagStyle"/>
          <w:rtl/>
        </w:rPr>
        <w:t xml:space="preserve"> &gt;&gt; </w:t>
      </w:r>
      <w:r>
        <w:rPr>
          <w:rtl/>
        </w:rPr>
        <w:t xml:space="preserve">היו"ר יעקב </w:t>
      </w:r>
      <w:proofErr w:type="spellStart"/>
      <w:r>
        <w:rPr>
          <w:rtl/>
        </w:rPr>
        <w:t>מרגי</w:t>
      </w:r>
      <w:proofErr w:type="spellEnd"/>
      <w:r>
        <w:rPr>
          <w:rtl/>
        </w:rPr>
        <w:t>:</w:t>
      </w:r>
      <w:r w:rsidRPr="00635921">
        <w:rPr>
          <w:rStyle w:val="TagStyle"/>
          <w:rtl/>
        </w:rPr>
        <w:t xml:space="preserve"> &lt;&lt; </w:t>
      </w:r>
      <w:proofErr w:type="spellStart"/>
      <w:r w:rsidRPr="00635921">
        <w:rPr>
          <w:rStyle w:val="TagStyle"/>
          <w:rtl/>
        </w:rPr>
        <w:t>יור</w:t>
      </w:r>
      <w:proofErr w:type="spellEnd"/>
      <w:r w:rsidRPr="00635921">
        <w:rPr>
          <w:rStyle w:val="TagStyle"/>
          <w:rtl/>
        </w:rPr>
        <w:t xml:space="preserve"> &gt;&gt;</w:t>
      </w:r>
      <w:r>
        <w:rPr>
          <w:rtl/>
        </w:rPr>
        <w:t xml:space="preserve">   </w:t>
      </w:r>
      <w:bookmarkEnd w:id="308"/>
    </w:p>
    <w:p w:rsidR="00635921" w:rsidRDefault="00635921" w:rsidP="00635921">
      <w:pPr>
        <w:pStyle w:val="KeepWithNext"/>
        <w:rPr>
          <w:rtl/>
          <w:lang w:eastAsia="he-IL"/>
        </w:rPr>
      </w:pPr>
    </w:p>
    <w:p w:rsidR="00501C75" w:rsidRDefault="00501C75" w:rsidP="00501C75">
      <w:pPr>
        <w:rPr>
          <w:rtl/>
          <w:lang w:eastAsia="he-IL"/>
        </w:rPr>
      </w:pPr>
      <w:bookmarkStart w:id="309" w:name="_ETM_Q1_1846467"/>
      <w:bookmarkEnd w:id="309"/>
      <w:r>
        <w:rPr>
          <w:rFonts w:hint="cs"/>
          <w:rtl/>
          <w:lang w:eastAsia="he-IL"/>
        </w:rPr>
        <w:t>כרגע לא שוכנעתי, אני לא רואה צורך. תודה. נמשיך הלאה.</w:t>
      </w:r>
    </w:p>
    <w:p w:rsidR="00501C75" w:rsidRDefault="00501C75" w:rsidP="00501C75">
      <w:pPr>
        <w:rPr>
          <w:rtl/>
          <w:lang w:eastAsia="he-IL"/>
        </w:rPr>
      </w:pPr>
    </w:p>
    <w:p w:rsidR="00501C75" w:rsidRDefault="00501C75" w:rsidP="00501C75">
      <w:pPr>
        <w:pStyle w:val="a4"/>
        <w:keepNext/>
        <w:rPr>
          <w:rtl/>
        </w:rPr>
      </w:pPr>
      <w:bookmarkStart w:id="310" w:name="ET_speaker_איתי_עצמון_41"/>
      <w:r w:rsidRPr="00501C75">
        <w:rPr>
          <w:rStyle w:val="TagStyle"/>
          <w:rtl/>
        </w:rPr>
        <w:t xml:space="preserve"> &lt;&lt; דובר &gt;&gt; </w:t>
      </w:r>
      <w:r>
        <w:rPr>
          <w:rtl/>
        </w:rPr>
        <w:t>איתי עצמון:</w:t>
      </w:r>
      <w:r w:rsidRPr="00501C75">
        <w:rPr>
          <w:rStyle w:val="TagStyle"/>
          <w:rtl/>
        </w:rPr>
        <w:t xml:space="preserve"> &lt;&lt; דובר &gt;&gt;</w:t>
      </w:r>
      <w:r>
        <w:rPr>
          <w:rtl/>
        </w:rPr>
        <w:t xml:space="preserve">   </w:t>
      </w:r>
      <w:bookmarkEnd w:id="310"/>
    </w:p>
    <w:p w:rsidR="00501C75" w:rsidRDefault="00501C75" w:rsidP="00501C75">
      <w:pPr>
        <w:pStyle w:val="KeepWithNext"/>
        <w:rPr>
          <w:rtl/>
          <w:lang w:eastAsia="he-IL"/>
        </w:rPr>
      </w:pPr>
    </w:p>
    <w:p w:rsidR="00501C75" w:rsidRDefault="00501C75" w:rsidP="00501C75">
      <w:pPr>
        <w:rPr>
          <w:rtl/>
          <w:lang w:eastAsia="he-IL"/>
        </w:rPr>
      </w:pPr>
      <w:r>
        <w:rPr>
          <w:rFonts w:hint="cs"/>
          <w:rtl/>
          <w:lang w:eastAsia="he-IL"/>
        </w:rPr>
        <w:t>הוועדה תצביע על סעיפים 7 ו-8</w:t>
      </w:r>
      <w:r w:rsidR="0036638C">
        <w:rPr>
          <w:rFonts w:hint="cs"/>
          <w:rtl/>
          <w:lang w:eastAsia="he-IL"/>
        </w:rPr>
        <w:t>?</w:t>
      </w:r>
      <w:r>
        <w:rPr>
          <w:rFonts w:hint="cs"/>
          <w:rtl/>
          <w:lang w:eastAsia="he-IL"/>
        </w:rPr>
        <w:t xml:space="preserve"> </w:t>
      </w:r>
    </w:p>
    <w:p w:rsidR="00501C75" w:rsidRDefault="00501C75" w:rsidP="00501C75">
      <w:pPr>
        <w:rPr>
          <w:rtl/>
          <w:lang w:eastAsia="he-IL"/>
        </w:rPr>
      </w:pPr>
    </w:p>
    <w:p w:rsidR="00501C75" w:rsidRDefault="00501C75" w:rsidP="00501C75">
      <w:pPr>
        <w:pStyle w:val="af6"/>
        <w:keepNext/>
        <w:rPr>
          <w:rtl/>
        </w:rPr>
      </w:pPr>
      <w:bookmarkStart w:id="311" w:name="ET_yor_4758_42"/>
      <w:r w:rsidRPr="00501C75">
        <w:rPr>
          <w:rStyle w:val="TagStyle"/>
          <w:rtl/>
        </w:rPr>
        <w:t xml:space="preserve"> &lt;&lt; </w:t>
      </w:r>
      <w:proofErr w:type="spellStart"/>
      <w:r w:rsidRPr="00501C75">
        <w:rPr>
          <w:rStyle w:val="TagStyle"/>
          <w:rtl/>
        </w:rPr>
        <w:t>יור</w:t>
      </w:r>
      <w:proofErr w:type="spellEnd"/>
      <w:r w:rsidRPr="00501C75">
        <w:rPr>
          <w:rStyle w:val="TagStyle"/>
          <w:rtl/>
        </w:rPr>
        <w:t xml:space="preserve"> &gt;&gt; </w:t>
      </w:r>
      <w:r>
        <w:rPr>
          <w:rtl/>
        </w:rPr>
        <w:t xml:space="preserve">היו"ר יעקב </w:t>
      </w:r>
      <w:proofErr w:type="spellStart"/>
      <w:r>
        <w:rPr>
          <w:rtl/>
        </w:rPr>
        <w:t>מרגי</w:t>
      </w:r>
      <w:proofErr w:type="spellEnd"/>
      <w:r>
        <w:rPr>
          <w:rtl/>
        </w:rPr>
        <w:t>:</w:t>
      </w:r>
      <w:r w:rsidRPr="00501C75">
        <w:rPr>
          <w:rStyle w:val="TagStyle"/>
          <w:rtl/>
        </w:rPr>
        <w:t xml:space="preserve"> &lt;&lt; </w:t>
      </w:r>
      <w:proofErr w:type="spellStart"/>
      <w:r w:rsidRPr="00501C75">
        <w:rPr>
          <w:rStyle w:val="TagStyle"/>
          <w:rtl/>
        </w:rPr>
        <w:t>יור</w:t>
      </w:r>
      <w:proofErr w:type="spellEnd"/>
      <w:r w:rsidRPr="00501C75">
        <w:rPr>
          <w:rStyle w:val="TagStyle"/>
          <w:rtl/>
        </w:rPr>
        <w:t xml:space="preserve"> &gt;&gt;</w:t>
      </w:r>
      <w:r>
        <w:rPr>
          <w:rtl/>
        </w:rPr>
        <w:t xml:space="preserve">   </w:t>
      </w:r>
      <w:bookmarkEnd w:id="311"/>
    </w:p>
    <w:p w:rsidR="00501C75" w:rsidRDefault="00501C75" w:rsidP="00501C75">
      <w:pPr>
        <w:pStyle w:val="KeepWithNext"/>
        <w:rPr>
          <w:rtl/>
          <w:lang w:eastAsia="he-IL"/>
        </w:rPr>
      </w:pPr>
    </w:p>
    <w:p w:rsidR="00501C75" w:rsidRDefault="0036638C" w:rsidP="00501C75">
      <w:pPr>
        <w:rPr>
          <w:rtl/>
          <w:lang w:eastAsia="he-IL"/>
        </w:rPr>
      </w:pPr>
      <w:r>
        <w:rPr>
          <w:rFonts w:hint="cs"/>
          <w:rtl/>
          <w:lang w:eastAsia="he-IL"/>
        </w:rPr>
        <w:t xml:space="preserve">כן. סעיפים 7 ו-8, </w:t>
      </w:r>
      <w:r w:rsidR="00501C75">
        <w:rPr>
          <w:rFonts w:hint="cs"/>
          <w:rtl/>
          <w:lang w:eastAsia="he-IL"/>
        </w:rPr>
        <w:t>אם אין הערות כמובן.</w:t>
      </w:r>
    </w:p>
    <w:p w:rsidR="0036638C" w:rsidRDefault="0036638C" w:rsidP="00501C75">
      <w:pPr>
        <w:rPr>
          <w:rtl/>
          <w:lang w:eastAsia="he-IL"/>
        </w:rPr>
      </w:pPr>
    </w:p>
    <w:p w:rsidR="0036638C" w:rsidRDefault="0036638C" w:rsidP="0036638C">
      <w:pPr>
        <w:pStyle w:val="a4"/>
        <w:keepNext/>
        <w:rPr>
          <w:rtl/>
        </w:rPr>
      </w:pPr>
      <w:bookmarkStart w:id="312" w:name="ET_speaker_איתי_עצמון_160"/>
      <w:r w:rsidRPr="0036638C">
        <w:rPr>
          <w:rStyle w:val="TagStyle"/>
          <w:rtl/>
        </w:rPr>
        <w:t xml:space="preserve"> &lt;&lt; דובר &gt;&gt; </w:t>
      </w:r>
      <w:r>
        <w:rPr>
          <w:rtl/>
        </w:rPr>
        <w:t>איתי עצמון:</w:t>
      </w:r>
      <w:r w:rsidRPr="0036638C">
        <w:rPr>
          <w:rStyle w:val="TagStyle"/>
          <w:rtl/>
        </w:rPr>
        <w:t xml:space="preserve"> &lt;&lt; דובר &gt;&gt;</w:t>
      </w:r>
      <w:r>
        <w:rPr>
          <w:rtl/>
        </w:rPr>
        <w:t xml:space="preserve">   </w:t>
      </w:r>
      <w:bookmarkEnd w:id="312"/>
    </w:p>
    <w:p w:rsidR="0036638C" w:rsidRDefault="0036638C" w:rsidP="0036638C">
      <w:pPr>
        <w:pStyle w:val="KeepWithNext"/>
        <w:rPr>
          <w:rtl/>
          <w:lang w:eastAsia="he-IL"/>
        </w:rPr>
      </w:pPr>
    </w:p>
    <w:p w:rsidR="0036638C" w:rsidRDefault="0036638C" w:rsidP="0036638C">
      <w:pPr>
        <w:rPr>
          <w:rtl/>
          <w:lang w:eastAsia="he-IL"/>
        </w:rPr>
      </w:pPr>
      <w:r>
        <w:rPr>
          <w:rFonts w:hint="cs"/>
          <w:rtl/>
          <w:lang w:eastAsia="he-IL"/>
        </w:rPr>
        <w:t>אין בהם שינוי מהותי.</w:t>
      </w:r>
    </w:p>
    <w:p w:rsidR="0036638C" w:rsidRDefault="0036638C" w:rsidP="0036638C">
      <w:pPr>
        <w:rPr>
          <w:rtl/>
          <w:lang w:eastAsia="he-IL"/>
        </w:rPr>
      </w:pPr>
      <w:bookmarkStart w:id="313" w:name="_ETM_Q1_1859663"/>
      <w:bookmarkStart w:id="314" w:name="_ETM_Q1_1859757"/>
      <w:bookmarkEnd w:id="313"/>
      <w:bookmarkEnd w:id="314"/>
    </w:p>
    <w:p w:rsidR="0036638C" w:rsidRDefault="0036638C" w:rsidP="0036638C">
      <w:pPr>
        <w:pStyle w:val="af6"/>
        <w:keepNext/>
        <w:rPr>
          <w:rtl/>
        </w:rPr>
      </w:pPr>
      <w:r w:rsidRPr="0036638C">
        <w:rPr>
          <w:rStyle w:val="TagStyle"/>
          <w:rtl/>
        </w:rPr>
        <w:t xml:space="preserve"> &lt;&lt; </w:t>
      </w:r>
      <w:proofErr w:type="spellStart"/>
      <w:r w:rsidRPr="0036638C">
        <w:rPr>
          <w:rStyle w:val="TagStyle"/>
          <w:rtl/>
        </w:rPr>
        <w:t>יור</w:t>
      </w:r>
      <w:proofErr w:type="spellEnd"/>
      <w:r w:rsidRPr="0036638C">
        <w:rPr>
          <w:rStyle w:val="TagStyle"/>
          <w:rtl/>
        </w:rPr>
        <w:t xml:space="preserve"> &gt;&gt; </w:t>
      </w:r>
      <w:r>
        <w:rPr>
          <w:rtl/>
        </w:rPr>
        <w:t xml:space="preserve">היו"ר יעקב </w:t>
      </w:r>
      <w:proofErr w:type="spellStart"/>
      <w:r>
        <w:rPr>
          <w:rtl/>
        </w:rPr>
        <w:t>מרגי</w:t>
      </w:r>
      <w:proofErr w:type="spellEnd"/>
      <w:r>
        <w:rPr>
          <w:rtl/>
        </w:rPr>
        <w:t>:</w:t>
      </w:r>
      <w:r w:rsidRPr="0036638C">
        <w:rPr>
          <w:rStyle w:val="TagStyle"/>
          <w:rtl/>
        </w:rPr>
        <w:t xml:space="preserve"> &lt;&lt; </w:t>
      </w:r>
      <w:proofErr w:type="spellStart"/>
      <w:r w:rsidRPr="0036638C">
        <w:rPr>
          <w:rStyle w:val="TagStyle"/>
          <w:rtl/>
        </w:rPr>
        <w:t>יור</w:t>
      </w:r>
      <w:proofErr w:type="spellEnd"/>
      <w:r w:rsidRPr="0036638C">
        <w:rPr>
          <w:rStyle w:val="TagStyle"/>
          <w:rtl/>
        </w:rPr>
        <w:t xml:space="preserve"> &gt;&gt;</w:t>
      </w:r>
      <w:r>
        <w:rPr>
          <w:rtl/>
        </w:rPr>
        <w:t xml:space="preserve">   </w:t>
      </w:r>
    </w:p>
    <w:p w:rsidR="0036638C" w:rsidRDefault="0036638C" w:rsidP="0036638C">
      <w:pPr>
        <w:pStyle w:val="KeepWithNext"/>
        <w:rPr>
          <w:rtl/>
          <w:lang w:eastAsia="he-IL"/>
        </w:rPr>
      </w:pPr>
    </w:p>
    <w:p w:rsidR="0036638C" w:rsidRDefault="00501C75" w:rsidP="00501C75">
      <w:pPr>
        <w:rPr>
          <w:rtl/>
          <w:lang w:eastAsia="he-IL"/>
        </w:rPr>
      </w:pPr>
      <w:bookmarkStart w:id="315" w:name="_ETM_Q1_1860574"/>
      <w:bookmarkEnd w:id="315"/>
      <w:r>
        <w:rPr>
          <w:rFonts w:hint="cs"/>
          <w:rtl/>
          <w:lang w:eastAsia="he-IL"/>
        </w:rPr>
        <w:t xml:space="preserve">מי בעד אישור סעיפים 7 ו-8? </w:t>
      </w:r>
    </w:p>
    <w:p w:rsidR="0036638C" w:rsidRDefault="0036638C" w:rsidP="0036638C">
      <w:pPr>
        <w:pStyle w:val="af1"/>
        <w:keepNext/>
        <w:rPr>
          <w:rtl/>
          <w:lang w:eastAsia="he-IL"/>
        </w:rPr>
      </w:pPr>
      <w:bookmarkStart w:id="316" w:name="_ETM_Q1_1865086"/>
      <w:bookmarkStart w:id="317" w:name="_ETM_Q1_1865148"/>
      <w:bookmarkEnd w:id="316"/>
      <w:bookmarkEnd w:id="317"/>
      <w:r>
        <w:rPr>
          <w:rtl/>
          <w:lang w:eastAsia="he-IL"/>
        </w:rPr>
        <w:t>הצבעה</w:t>
      </w:r>
    </w:p>
    <w:p w:rsidR="0036638C" w:rsidRDefault="0036638C" w:rsidP="0036638C">
      <w:pPr>
        <w:pStyle w:val="--"/>
        <w:keepNext/>
        <w:rPr>
          <w:rtl/>
          <w:lang w:eastAsia="he-IL"/>
        </w:rPr>
      </w:pPr>
      <w:r>
        <w:rPr>
          <w:rFonts w:hint="cs"/>
          <w:rtl/>
          <w:lang w:eastAsia="he-IL"/>
        </w:rPr>
        <w:t>הסעיפים אושרו.</w:t>
      </w:r>
    </w:p>
    <w:p w:rsidR="0036638C" w:rsidRDefault="0036638C" w:rsidP="0036638C">
      <w:pPr>
        <w:rPr>
          <w:rtl/>
          <w:lang w:eastAsia="he-IL"/>
        </w:rPr>
      </w:pPr>
    </w:p>
    <w:p w:rsidR="0036638C" w:rsidRDefault="0036638C" w:rsidP="0036638C">
      <w:pPr>
        <w:pStyle w:val="af6"/>
        <w:keepNext/>
        <w:rPr>
          <w:rtl/>
        </w:rPr>
      </w:pPr>
      <w:bookmarkStart w:id="318" w:name="ET_yor_4758_162"/>
      <w:r w:rsidRPr="0036638C">
        <w:rPr>
          <w:rStyle w:val="TagStyle"/>
          <w:rtl/>
        </w:rPr>
        <w:t xml:space="preserve"> &lt;&lt; </w:t>
      </w:r>
      <w:proofErr w:type="spellStart"/>
      <w:r w:rsidRPr="0036638C">
        <w:rPr>
          <w:rStyle w:val="TagStyle"/>
          <w:rtl/>
        </w:rPr>
        <w:t>יור</w:t>
      </w:r>
      <w:proofErr w:type="spellEnd"/>
      <w:r w:rsidRPr="0036638C">
        <w:rPr>
          <w:rStyle w:val="TagStyle"/>
          <w:rtl/>
        </w:rPr>
        <w:t xml:space="preserve"> &gt;&gt; </w:t>
      </w:r>
      <w:r>
        <w:rPr>
          <w:rtl/>
        </w:rPr>
        <w:t xml:space="preserve">היו"ר יעקב </w:t>
      </w:r>
      <w:proofErr w:type="spellStart"/>
      <w:r>
        <w:rPr>
          <w:rtl/>
        </w:rPr>
        <w:t>מרגי</w:t>
      </w:r>
      <w:proofErr w:type="spellEnd"/>
      <w:r>
        <w:rPr>
          <w:rtl/>
        </w:rPr>
        <w:t>:</w:t>
      </w:r>
      <w:r w:rsidRPr="0036638C">
        <w:rPr>
          <w:rStyle w:val="TagStyle"/>
          <w:rtl/>
        </w:rPr>
        <w:t xml:space="preserve"> &lt;&lt; </w:t>
      </w:r>
      <w:proofErr w:type="spellStart"/>
      <w:r w:rsidRPr="0036638C">
        <w:rPr>
          <w:rStyle w:val="TagStyle"/>
          <w:rtl/>
        </w:rPr>
        <w:t>יור</w:t>
      </w:r>
      <w:proofErr w:type="spellEnd"/>
      <w:r w:rsidRPr="0036638C">
        <w:rPr>
          <w:rStyle w:val="TagStyle"/>
          <w:rtl/>
        </w:rPr>
        <w:t xml:space="preserve"> &gt;&gt;</w:t>
      </w:r>
      <w:r>
        <w:rPr>
          <w:rtl/>
        </w:rPr>
        <w:t xml:space="preserve">   </w:t>
      </w:r>
      <w:bookmarkEnd w:id="318"/>
    </w:p>
    <w:p w:rsidR="0036638C" w:rsidRDefault="0036638C" w:rsidP="0036638C">
      <w:pPr>
        <w:pStyle w:val="KeepWithNext"/>
        <w:rPr>
          <w:rtl/>
          <w:lang w:eastAsia="he-IL"/>
        </w:rPr>
      </w:pPr>
    </w:p>
    <w:p w:rsidR="00501C75" w:rsidRDefault="00501C75" w:rsidP="00501C75">
      <w:pPr>
        <w:rPr>
          <w:rtl/>
          <w:lang w:eastAsia="he-IL"/>
        </w:rPr>
      </w:pPr>
      <w:bookmarkStart w:id="319" w:name="_ETM_Q1_1873792"/>
      <w:bookmarkStart w:id="320" w:name="_ETM_Q1_1865294"/>
      <w:bookmarkStart w:id="321" w:name="_ETM_Q1_1865382"/>
      <w:bookmarkEnd w:id="319"/>
      <w:bookmarkEnd w:id="320"/>
      <w:bookmarkEnd w:id="321"/>
      <w:r>
        <w:rPr>
          <w:rFonts w:hint="cs"/>
          <w:rtl/>
          <w:lang w:eastAsia="he-IL"/>
        </w:rPr>
        <w:t>אין מתנגדים, אין נמנעים</w:t>
      </w:r>
      <w:r w:rsidR="0036638C">
        <w:rPr>
          <w:rFonts w:hint="cs"/>
          <w:rtl/>
          <w:lang w:eastAsia="he-IL"/>
        </w:rPr>
        <w:t>.</w:t>
      </w:r>
      <w:r>
        <w:rPr>
          <w:rFonts w:hint="cs"/>
          <w:rtl/>
          <w:lang w:eastAsia="he-IL"/>
        </w:rPr>
        <w:t xml:space="preserve"> הסעיפים אושרו.</w:t>
      </w:r>
    </w:p>
    <w:p w:rsidR="00501C75" w:rsidRDefault="00501C75" w:rsidP="00501C75">
      <w:pPr>
        <w:rPr>
          <w:rtl/>
          <w:lang w:eastAsia="he-IL"/>
        </w:rPr>
      </w:pPr>
    </w:p>
    <w:p w:rsidR="00501C75" w:rsidRDefault="00501C75" w:rsidP="00501C75">
      <w:pPr>
        <w:pStyle w:val="-"/>
        <w:keepNext/>
        <w:rPr>
          <w:rtl/>
        </w:rPr>
      </w:pPr>
      <w:bookmarkStart w:id="322" w:name="ET_speakercontinue_איתי_עצמון_43"/>
      <w:r w:rsidRPr="00501C75">
        <w:rPr>
          <w:rStyle w:val="TagStyle"/>
          <w:rtl/>
        </w:rPr>
        <w:t xml:space="preserve"> &lt;&lt; </w:t>
      </w:r>
      <w:proofErr w:type="spellStart"/>
      <w:r w:rsidRPr="00501C75">
        <w:rPr>
          <w:rStyle w:val="TagStyle"/>
          <w:rtl/>
        </w:rPr>
        <w:t>דובר_המשך</w:t>
      </w:r>
      <w:proofErr w:type="spellEnd"/>
      <w:r w:rsidRPr="00501C75">
        <w:rPr>
          <w:rStyle w:val="TagStyle"/>
          <w:rtl/>
        </w:rPr>
        <w:t xml:space="preserve"> &gt;&gt; </w:t>
      </w:r>
      <w:r>
        <w:rPr>
          <w:rtl/>
        </w:rPr>
        <w:t>איתי עצמון:</w:t>
      </w:r>
      <w:r w:rsidRPr="00501C75">
        <w:rPr>
          <w:rStyle w:val="TagStyle"/>
          <w:rtl/>
        </w:rPr>
        <w:t xml:space="preserve"> &lt;&lt; </w:t>
      </w:r>
      <w:proofErr w:type="spellStart"/>
      <w:r w:rsidRPr="00501C75">
        <w:rPr>
          <w:rStyle w:val="TagStyle"/>
          <w:rtl/>
        </w:rPr>
        <w:t>דובר_המשך</w:t>
      </w:r>
      <w:proofErr w:type="spellEnd"/>
      <w:r w:rsidRPr="00501C75">
        <w:rPr>
          <w:rStyle w:val="TagStyle"/>
          <w:rtl/>
        </w:rPr>
        <w:t xml:space="preserve"> &gt;&gt;</w:t>
      </w:r>
      <w:r>
        <w:rPr>
          <w:rtl/>
        </w:rPr>
        <w:t xml:space="preserve">   </w:t>
      </w:r>
      <w:bookmarkEnd w:id="322"/>
    </w:p>
    <w:p w:rsidR="006E161F" w:rsidRDefault="006E161F" w:rsidP="00501C75">
      <w:pPr>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35"/>
        <w:gridCol w:w="1834"/>
        <w:gridCol w:w="623"/>
        <w:gridCol w:w="624"/>
        <w:gridCol w:w="6522"/>
      </w:tblGrid>
      <w:tr w:rsidR="006E161F" w:rsidRPr="006E161F" w:rsidTr="006E161F">
        <w:trPr>
          <w:gridBefore w:val="1"/>
          <w:wBefore w:w="35" w:type="dxa"/>
          <w:cantSplit/>
        </w:trPr>
        <w:tc>
          <w:tcPr>
            <w:tcW w:w="1834" w:type="dxa"/>
            <w:hideMark/>
          </w:tcPr>
          <w:p w:rsidR="006E161F" w:rsidRPr="006E161F" w:rsidRDefault="006E161F" w:rsidP="006E161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Pr>
                <w:rFonts w:ascii="Arial" w:eastAsia="Arial Unicode MS" w:hAnsi="Arial" w:hint="cs"/>
                <w:color w:val="000000"/>
                <w:rtl/>
                <w:lang w:eastAsia="ja-JP"/>
              </w:rPr>
              <w:lastRenderedPageBreak/>
              <w:t>"</w:t>
            </w:r>
            <w:r w:rsidRPr="006E161F">
              <w:rPr>
                <w:rFonts w:ascii="Arial" w:eastAsia="Arial Unicode MS" w:hAnsi="Arial" w:hint="cs"/>
                <w:color w:val="000000"/>
                <w:rtl/>
                <w:lang w:eastAsia="ja-JP"/>
              </w:rPr>
              <w:t xml:space="preserve">הוספת כותרת </w:t>
            </w:r>
            <w:r w:rsidRPr="006E161F">
              <w:rPr>
                <w:rFonts w:ascii="Arial" w:eastAsia="Arial Unicode MS" w:hAnsi="Arial" w:hint="cs"/>
                <w:color w:val="000000"/>
                <w:rtl/>
                <w:lang w:eastAsia="ja-JP"/>
              </w:rPr>
              <w:br/>
              <w:t>פרק ו'</w:t>
            </w:r>
          </w:p>
        </w:tc>
        <w:tc>
          <w:tcPr>
            <w:tcW w:w="623" w:type="dxa"/>
            <w:hideMark/>
          </w:tcPr>
          <w:p w:rsidR="006E161F" w:rsidRPr="006E161F" w:rsidRDefault="006E161F" w:rsidP="006E161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6E161F">
              <w:rPr>
                <w:rFonts w:ascii="Arial" w:eastAsia="Arial Unicode MS" w:hAnsi="Arial" w:hint="cs"/>
                <w:color w:val="000000"/>
                <w:rtl/>
                <w:lang w:eastAsia="ja-JP"/>
              </w:rPr>
              <w:t>9.</w:t>
            </w:r>
          </w:p>
        </w:tc>
        <w:tc>
          <w:tcPr>
            <w:tcW w:w="7146" w:type="dxa"/>
            <w:gridSpan w:val="2"/>
            <w:hideMark/>
          </w:tcPr>
          <w:p w:rsidR="006E161F" w:rsidRPr="006E161F" w:rsidRDefault="006E161F" w:rsidP="006E161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6E161F">
              <w:rPr>
                <w:rFonts w:ascii="Arial" w:eastAsia="Arial Unicode MS" w:hAnsi="Arial" w:hint="cs"/>
                <w:color w:val="000000"/>
                <w:rtl/>
                <w:lang w:eastAsia="ja-JP"/>
              </w:rPr>
              <w:t>אחרי סעיף 8 תבוא הכותרת:</w:t>
            </w:r>
          </w:p>
        </w:tc>
      </w:tr>
      <w:tr w:rsidR="006E161F" w:rsidRPr="006E161F" w:rsidTr="006E161F">
        <w:trPr>
          <w:cantSplit/>
        </w:trPr>
        <w:tc>
          <w:tcPr>
            <w:tcW w:w="1869" w:type="dxa"/>
            <w:gridSpan w:val="2"/>
          </w:tcPr>
          <w:p w:rsidR="006E161F" w:rsidRPr="006E161F" w:rsidRDefault="006E161F" w:rsidP="006E161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3" w:type="dxa"/>
          </w:tcPr>
          <w:p w:rsidR="006E161F" w:rsidRPr="006E161F" w:rsidRDefault="006E161F" w:rsidP="006E161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7146" w:type="dxa"/>
            <w:gridSpan w:val="2"/>
            <w:hideMark/>
          </w:tcPr>
          <w:p w:rsidR="006E161F" w:rsidRPr="006E161F" w:rsidRDefault="006E161F" w:rsidP="006E161F">
            <w:pPr>
              <w:keepLines/>
              <w:widowControl w:val="0"/>
              <w:tabs>
                <w:tab w:val="left" w:pos="624"/>
                <w:tab w:val="left" w:pos="1247"/>
              </w:tabs>
              <w:snapToGrid w:val="0"/>
              <w:spacing w:line="240" w:lineRule="auto"/>
              <w:ind w:firstLine="0"/>
              <w:contextualSpacing/>
              <w:jc w:val="center"/>
              <w:outlineLvl w:val="1"/>
              <w:rPr>
                <w:rFonts w:ascii="Arial" w:eastAsia="Arial Unicode MS" w:hAnsi="Arial"/>
                <w:b/>
                <w:bCs/>
                <w:rtl/>
              </w:rPr>
            </w:pPr>
            <w:r w:rsidRPr="006E161F">
              <w:rPr>
                <w:rFonts w:ascii="Arial" w:eastAsia="Arial Unicode MS" w:hAnsi="Arial" w:hint="cs"/>
                <w:b/>
                <w:bCs/>
                <w:rtl/>
              </w:rPr>
              <w:t>"פרק ו': עונשין"</w:t>
            </w:r>
          </w:p>
        </w:tc>
      </w:tr>
      <w:tr w:rsidR="006E161F" w:rsidRPr="006E161F" w:rsidTr="006E161F">
        <w:trPr>
          <w:cantSplit/>
        </w:trPr>
        <w:tc>
          <w:tcPr>
            <w:tcW w:w="1869" w:type="dxa"/>
            <w:gridSpan w:val="2"/>
            <w:hideMark/>
          </w:tcPr>
          <w:p w:rsidR="006E161F" w:rsidRPr="006E161F" w:rsidRDefault="006E161F" w:rsidP="006E161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6E161F">
              <w:rPr>
                <w:rFonts w:ascii="Arial" w:eastAsia="Arial Unicode MS" w:hAnsi="Arial" w:hint="cs"/>
                <w:color w:val="000000"/>
                <w:rtl/>
                <w:lang w:eastAsia="ja-JP"/>
              </w:rPr>
              <w:t xml:space="preserve">תיקון סעיף 9 </w:t>
            </w:r>
          </w:p>
        </w:tc>
        <w:tc>
          <w:tcPr>
            <w:tcW w:w="623" w:type="dxa"/>
            <w:hideMark/>
          </w:tcPr>
          <w:p w:rsidR="006E161F" w:rsidRPr="006E161F" w:rsidRDefault="006E161F" w:rsidP="006E161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6E161F">
              <w:rPr>
                <w:rFonts w:ascii="Arial" w:eastAsia="Arial Unicode MS" w:hAnsi="Arial" w:hint="cs"/>
                <w:color w:val="000000"/>
                <w:rtl/>
                <w:lang w:eastAsia="ja-JP"/>
              </w:rPr>
              <w:t>10.</w:t>
            </w:r>
          </w:p>
        </w:tc>
        <w:tc>
          <w:tcPr>
            <w:tcW w:w="7146" w:type="dxa"/>
            <w:gridSpan w:val="2"/>
            <w:hideMark/>
          </w:tcPr>
          <w:p w:rsidR="006E161F" w:rsidRPr="006E161F" w:rsidRDefault="006E161F" w:rsidP="006E161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6E161F">
              <w:rPr>
                <w:rFonts w:ascii="Arial" w:eastAsia="Arial Unicode MS" w:hAnsi="Arial" w:hint="cs"/>
                <w:color w:val="000000"/>
                <w:rtl/>
                <w:lang w:eastAsia="ja-JP"/>
              </w:rPr>
              <w:t xml:space="preserve">בסעיף 9לחוק העיקרי – </w:t>
            </w:r>
          </w:p>
        </w:tc>
      </w:tr>
      <w:tr w:rsidR="006E161F" w:rsidRPr="006E161F" w:rsidTr="006E161F">
        <w:trPr>
          <w:cantSplit/>
        </w:trPr>
        <w:tc>
          <w:tcPr>
            <w:tcW w:w="1869" w:type="dxa"/>
            <w:gridSpan w:val="2"/>
            <w:hideMark/>
          </w:tcPr>
          <w:p w:rsidR="006E161F" w:rsidRPr="006E161F" w:rsidRDefault="006E161F" w:rsidP="006E161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6E161F">
              <w:rPr>
                <w:rFonts w:ascii="Arial" w:eastAsia="Arial Unicode MS" w:hAnsi="Arial" w:hint="cs"/>
                <w:b/>
                <w:bCs/>
                <w:color w:val="000000"/>
                <w:rtl/>
                <w:lang w:eastAsia="ja-JP"/>
              </w:rPr>
              <w:t>הערה</w:t>
            </w:r>
            <w:r w:rsidRPr="006E161F">
              <w:rPr>
                <w:rFonts w:ascii="Arial" w:eastAsia="Arial Unicode MS" w:hAnsi="Arial" w:hint="cs"/>
                <w:color w:val="000000"/>
                <w:rtl/>
                <w:lang w:eastAsia="ja-JP"/>
              </w:rPr>
              <w:t>: בהתאם לתיקון המוצע בסעיף 9, מוצע למחוק את ההגדרה "תקנות" בסעיף 1 לחוק העיקרי.</w:t>
            </w:r>
          </w:p>
        </w:tc>
        <w:tc>
          <w:tcPr>
            <w:tcW w:w="623" w:type="dxa"/>
          </w:tcPr>
          <w:p w:rsidR="006E161F" w:rsidRPr="006E161F" w:rsidRDefault="006E161F" w:rsidP="006E161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7146" w:type="dxa"/>
            <w:gridSpan w:val="2"/>
            <w:hideMark/>
          </w:tcPr>
          <w:p w:rsidR="006E161F" w:rsidRPr="006E161F" w:rsidRDefault="006E161F" w:rsidP="006E161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6E161F">
              <w:rPr>
                <w:rFonts w:ascii="Arial" w:eastAsia="Arial Unicode MS" w:hAnsi="Arial" w:hint="cs"/>
                <w:color w:val="000000"/>
                <w:rtl/>
                <w:lang w:eastAsia="ja-JP"/>
              </w:rPr>
              <w:t>(1)</w:t>
            </w:r>
            <w:r w:rsidRPr="006E161F">
              <w:rPr>
                <w:rFonts w:ascii="Arial" w:eastAsia="Arial Unicode MS" w:hAnsi="Arial" w:hint="cs"/>
                <w:color w:val="000000"/>
                <w:rtl/>
                <w:lang w:eastAsia="ja-JP"/>
              </w:rPr>
              <w:tab/>
              <w:t>אחרי "הוראה שנקבעה בתקנות" יבוא "למעט הוראה שנקבעה בתקנות נצילות אנרגטית לפי פרק ג' או בתקנות המפורטות בחלק א' לתוספת הראשונה", ובמקום "בסעיף 61(א)(3)" יבוא "בסעיף 61(א)(1)";</w:t>
            </w:r>
          </w:p>
        </w:tc>
      </w:tr>
      <w:tr w:rsidR="006E161F" w:rsidRPr="006E161F" w:rsidTr="006E161F">
        <w:trPr>
          <w:cantSplit/>
        </w:trPr>
        <w:tc>
          <w:tcPr>
            <w:tcW w:w="1869" w:type="dxa"/>
            <w:gridSpan w:val="2"/>
          </w:tcPr>
          <w:p w:rsidR="006E161F" w:rsidRPr="006E161F" w:rsidRDefault="006E161F" w:rsidP="006E161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3" w:type="dxa"/>
          </w:tcPr>
          <w:p w:rsidR="006E161F" w:rsidRPr="006E161F" w:rsidRDefault="006E161F" w:rsidP="006E161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7146" w:type="dxa"/>
            <w:gridSpan w:val="2"/>
            <w:hideMark/>
          </w:tcPr>
          <w:p w:rsidR="006E161F" w:rsidRPr="006E161F" w:rsidRDefault="006E161F" w:rsidP="006E161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6E161F">
              <w:rPr>
                <w:rFonts w:ascii="Arial" w:eastAsia="Arial Unicode MS" w:hAnsi="Arial" w:hint="cs"/>
                <w:color w:val="000000"/>
                <w:rtl/>
                <w:lang w:eastAsia="ja-JP"/>
              </w:rPr>
              <w:t>(2)</w:t>
            </w:r>
            <w:r w:rsidRPr="006E161F">
              <w:rPr>
                <w:rFonts w:ascii="Arial" w:eastAsia="Arial Unicode MS" w:hAnsi="Arial" w:hint="cs"/>
                <w:color w:val="000000"/>
                <w:rtl/>
                <w:lang w:eastAsia="ja-JP"/>
              </w:rPr>
              <w:tab/>
              <w:t>במקום סעיף קטן (ב) יבוא:</w:t>
            </w:r>
          </w:p>
        </w:tc>
      </w:tr>
      <w:tr w:rsidR="006E161F" w:rsidRPr="006E161F" w:rsidTr="006E161F">
        <w:trPr>
          <w:cantSplit/>
          <w:trHeight w:val="60"/>
        </w:trPr>
        <w:tc>
          <w:tcPr>
            <w:tcW w:w="1869" w:type="dxa"/>
            <w:gridSpan w:val="2"/>
          </w:tcPr>
          <w:p w:rsidR="006E161F" w:rsidRPr="006E161F" w:rsidRDefault="006E161F" w:rsidP="006E161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3" w:type="dxa"/>
          </w:tcPr>
          <w:p w:rsidR="006E161F" w:rsidRPr="006E161F" w:rsidRDefault="006E161F" w:rsidP="006E161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6E161F" w:rsidRPr="006E161F" w:rsidRDefault="006E161F" w:rsidP="006E161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522" w:type="dxa"/>
            <w:hideMark/>
          </w:tcPr>
          <w:p w:rsidR="006E161F" w:rsidRPr="006E161F" w:rsidRDefault="006E161F" w:rsidP="006E161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6E161F">
              <w:rPr>
                <w:rFonts w:ascii="Arial" w:eastAsia="Arial Unicode MS" w:hAnsi="Arial" w:hint="cs"/>
                <w:color w:val="000000"/>
                <w:rtl/>
                <w:lang w:eastAsia="ja-JP"/>
              </w:rPr>
              <w:t>"(ב)</w:t>
            </w:r>
            <w:r w:rsidRPr="006E161F">
              <w:rPr>
                <w:rFonts w:ascii="Arial" w:eastAsia="Arial Unicode MS" w:hAnsi="Arial" w:hint="cs"/>
                <w:color w:val="000000"/>
                <w:rtl/>
                <w:lang w:eastAsia="ja-JP"/>
              </w:rPr>
              <w:tab/>
              <w:t>נושא משרה בתאגיד חייב לפקח ולעשות כל שניתן למניעת ביצוע עבירה לפי סעיף קטן (א) בידי התאגיד או בידי עובד מעובדיו; המפר הוראה זו, דינו – קנס כאמור בסעיף 61(א)(1) לחוק העונשין; נעברה עבירה כאמור בסעיף קטן (א) על ידי תאגיד או על ידי עובד מעובדיו, חזקה היא כי נושא משרה בתאגיד הפר את חובתו כאמור, אלא אם כן הוכיח כי עשה כל שניתן כדי למלא את חובתו; בסעיף קטן זה, "נושא משרה בתאגיד" – מנהל פעיל בתאגיד, שותף למעט שותף מוגבל, או בעל תפקיד אחר בתאגיד, האחראי מטעם התאגיד על התחום שבו נעברה העבירה."</w:t>
            </w:r>
            <w:r>
              <w:rPr>
                <w:rFonts w:ascii="Arial" w:eastAsia="Arial Unicode MS" w:hAnsi="Arial" w:hint="cs"/>
                <w:color w:val="000000"/>
                <w:rtl/>
                <w:lang w:eastAsia="ja-JP"/>
              </w:rPr>
              <w:t>"</w:t>
            </w:r>
          </w:p>
        </w:tc>
      </w:tr>
    </w:tbl>
    <w:p w:rsidR="00501C75" w:rsidRPr="006E161F" w:rsidRDefault="00501C75" w:rsidP="00501C75">
      <w:pPr>
        <w:rPr>
          <w:rtl/>
          <w:lang w:eastAsia="he-IL"/>
        </w:rPr>
      </w:pPr>
    </w:p>
    <w:p w:rsidR="00501C75" w:rsidRDefault="00501C75" w:rsidP="00D50C0C">
      <w:pPr>
        <w:rPr>
          <w:rtl/>
          <w:lang w:eastAsia="he-IL"/>
        </w:rPr>
      </w:pPr>
      <w:r>
        <w:rPr>
          <w:rFonts w:hint="cs"/>
          <w:rtl/>
          <w:lang w:eastAsia="he-IL"/>
        </w:rPr>
        <w:t>אני אגיד לעניין הסעיף הזה</w:t>
      </w:r>
      <w:r w:rsidR="006E161F">
        <w:rPr>
          <w:rFonts w:hint="cs"/>
          <w:rtl/>
          <w:lang w:eastAsia="he-IL"/>
        </w:rPr>
        <w:t xml:space="preserve">, שסעיף 9 לחוק קיים היום בסעיף העונשין ומנוסח </w:t>
      </w:r>
      <w:bookmarkStart w:id="323" w:name="_ETM_Q1_1946248"/>
      <w:bookmarkEnd w:id="323"/>
      <w:r w:rsidR="006E161F">
        <w:rPr>
          <w:rFonts w:hint="cs"/>
          <w:rtl/>
          <w:lang w:eastAsia="he-IL"/>
        </w:rPr>
        <w:t>באופן ארכאי וקובע שמי שהפר כל הוראה שנקבעה בתקנות, דינו</w:t>
      </w:r>
      <w:bookmarkStart w:id="324" w:name="_ETM_Q1_1947977"/>
      <w:bookmarkEnd w:id="324"/>
      <w:r w:rsidR="006E161F">
        <w:rPr>
          <w:rFonts w:hint="cs"/>
          <w:rtl/>
          <w:lang w:eastAsia="he-IL"/>
        </w:rPr>
        <w:t xml:space="preserve"> כאמור בסעיף 61(א)(3)</w:t>
      </w:r>
      <w:r w:rsidR="003D5C5C">
        <w:rPr>
          <w:rFonts w:hint="cs"/>
          <w:rtl/>
          <w:lang w:eastAsia="he-IL"/>
        </w:rPr>
        <w:t xml:space="preserve"> ומדובר בסכום די משמעותי </w:t>
      </w:r>
      <w:r w:rsidR="003D5C5C">
        <w:rPr>
          <w:rtl/>
          <w:lang w:eastAsia="he-IL"/>
        </w:rPr>
        <w:t>–</w:t>
      </w:r>
      <w:r w:rsidR="003D5C5C">
        <w:rPr>
          <w:rFonts w:hint="cs"/>
          <w:rtl/>
          <w:lang w:eastAsia="he-IL"/>
        </w:rPr>
        <w:t xml:space="preserve"> </w:t>
      </w:r>
      <w:bookmarkStart w:id="325" w:name="_ETM_Q1_1954078"/>
      <w:bookmarkEnd w:id="325"/>
      <w:r w:rsidR="003D5C5C">
        <w:rPr>
          <w:rFonts w:hint="cs"/>
          <w:rtl/>
          <w:lang w:eastAsia="he-IL"/>
        </w:rPr>
        <w:t xml:space="preserve">כ-75,000 שקלים חדשים אם אינני טועה, ויש גם כיום בסעיף </w:t>
      </w:r>
      <w:bookmarkStart w:id="326" w:name="_ETM_Q1_1960016"/>
      <w:bookmarkEnd w:id="326"/>
      <w:r w:rsidR="003D5C5C">
        <w:rPr>
          <w:rFonts w:hint="cs"/>
          <w:rtl/>
          <w:lang w:eastAsia="he-IL"/>
        </w:rPr>
        <w:t xml:space="preserve">הזה הוראה ארכאית לעניין אחריות נושא משרה בתאגיד, שאינה עולה </w:t>
      </w:r>
      <w:bookmarkStart w:id="327" w:name="_ETM_Q1_1956076"/>
      <w:bookmarkEnd w:id="327"/>
      <w:r w:rsidR="00B74DAC">
        <w:rPr>
          <w:rFonts w:hint="cs"/>
          <w:rtl/>
          <w:lang w:eastAsia="he-IL"/>
        </w:rPr>
        <w:t xml:space="preserve">בקנה אחד עם עקרונות המשפט הפלילי היום, ולכן </w:t>
      </w:r>
      <w:r w:rsidR="00D50C0C">
        <w:rPr>
          <w:rFonts w:hint="cs"/>
          <w:rtl/>
          <w:lang w:eastAsia="he-IL"/>
        </w:rPr>
        <w:t>הצענו</w:t>
      </w:r>
      <w:bookmarkStart w:id="328" w:name="_ETM_Q1_1969107"/>
      <w:bookmarkEnd w:id="328"/>
      <w:r w:rsidR="00D50C0C">
        <w:rPr>
          <w:rFonts w:hint="cs"/>
          <w:rtl/>
          <w:lang w:eastAsia="he-IL"/>
        </w:rPr>
        <w:t xml:space="preserve"> להחליף את סעיף קטן (ב), ולעניין סעיף קטן (א), להתאים </w:t>
      </w:r>
      <w:bookmarkStart w:id="329" w:name="_ETM_Q1_1975239"/>
      <w:bookmarkEnd w:id="329"/>
      <w:r w:rsidR="00D50C0C">
        <w:rPr>
          <w:rFonts w:hint="cs"/>
          <w:rtl/>
          <w:lang w:eastAsia="he-IL"/>
        </w:rPr>
        <w:t xml:space="preserve">את גובה הקנס לגובה הקנס המקובל היום לפי סעיף 2ב </w:t>
      </w:r>
      <w:bookmarkStart w:id="330" w:name="_ETM_Q1_1979066"/>
      <w:bookmarkEnd w:id="330"/>
      <w:r w:rsidR="00D50C0C">
        <w:rPr>
          <w:rFonts w:hint="cs"/>
          <w:rtl/>
          <w:lang w:eastAsia="he-IL"/>
        </w:rPr>
        <w:t xml:space="preserve">לחוק העונשין. גובה הקנס על הפרת הוראות בחקיקת </w:t>
      </w:r>
      <w:bookmarkStart w:id="331" w:name="_ETM_Q1_1972971"/>
      <w:bookmarkEnd w:id="331"/>
      <w:r w:rsidR="00D50C0C">
        <w:rPr>
          <w:rFonts w:hint="cs"/>
          <w:rtl/>
          <w:lang w:eastAsia="he-IL"/>
        </w:rPr>
        <w:t xml:space="preserve">משנה הוא </w:t>
      </w:r>
      <w:r w:rsidR="00F9515C">
        <w:rPr>
          <w:rFonts w:hint="cs"/>
          <w:rtl/>
          <w:lang w:eastAsia="he-IL"/>
        </w:rPr>
        <w:t>61(א)(1), וזו הדרגה הנמוכה יותר של הקנסות.</w:t>
      </w:r>
    </w:p>
    <w:p w:rsidR="00F9515C" w:rsidRDefault="00F9515C" w:rsidP="00D50C0C">
      <w:pPr>
        <w:rPr>
          <w:rtl/>
          <w:lang w:eastAsia="he-IL"/>
        </w:rPr>
      </w:pPr>
      <w:bookmarkStart w:id="332" w:name="_ETM_Q1_1982930"/>
      <w:bookmarkStart w:id="333" w:name="_ETM_Q1_1983041"/>
      <w:bookmarkEnd w:id="332"/>
      <w:bookmarkEnd w:id="333"/>
    </w:p>
    <w:p w:rsidR="00F9515C" w:rsidRDefault="00F9515C" w:rsidP="00D50C0C">
      <w:pPr>
        <w:rPr>
          <w:rtl/>
          <w:lang w:eastAsia="he-IL"/>
        </w:rPr>
      </w:pPr>
      <w:bookmarkStart w:id="334" w:name="_ETM_Q1_1983508"/>
      <w:bookmarkStart w:id="335" w:name="_ETM_Q1_1983631"/>
      <w:bookmarkEnd w:id="334"/>
      <w:bookmarkEnd w:id="335"/>
      <w:r>
        <w:rPr>
          <w:rFonts w:hint="cs"/>
          <w:rtl/>
          <w:lang w:eastAsia="he-IL"/>
        </w:rPr>
        <w:t xml:space="preserve">ומעבר </w:t>
      </w:r>
      <w:bookmarkStart w:id="336" w:name="_ETM_Q1_1984357"/>
      <w:bookmarkEnd w:id="336"/>
      <w:r>
        <w:rPr>
          <w:rFonts w:hint="cs"/>
          <w:rtl/>
          <w:lang w:eastAsia="he-IL"/>
        </w:rPr>
        <w:t xml:space="preserve">לכך, הוראות שנקבעו בתקנות נצילות אנרגטית או בתקנות שמפורטות בתוספת </w:t>
      </w:r>
      <w:bookmarkStart w:id="337" w:name="_ETM_Q1_1994566"/>
      <w:bookmarkEnd w:id="337"/>
      <w:r>
        <w:rPr>
          <w:rFonts w:hint="cs"/>
          <w:rtl/>
          <w:lang w:eastAsia="he-IL"/>
        </w:rPr>
        <w:t xml:space="preserve">הראשונה </w:t>
      </w:r>
      <w:r>
        <w:rPr>
          <w:rtl/>
          <w:lang w:eastAsia="he-IL"/>
        </w:rPr>
        <w:t>–</w:t>
      </w:r>
      <w:r>
        <w:rPr>
          <w:rFonts w:hint="cs"/>
          <w:rtl/>
          <w:lang w:eastAsia="he-IL"/>
        </w:rPr>
        <w:t xml:space="preserve"> לא תהיה </w:t>
      </w:r>
      <w:proofErr w:type="spellStart"/>
      <w:r>
        <w:rPr>
          <w:rFonts w:hint="cs"/>
          <w:rtl/>
          <w:lang w:eastAsia="he-IL"/>
        </w:rPr>
        <w:t>לצידן</w:t>
      </w:r>
      <w:proofErr w:type="spellEnd"/>
      <w:r>
        <w:rPr>
          <w:rFonts w:hint="cs"/>
          <w:rtl/>
          <w:lang w:eastAsia="he-IL"/>
        </w:rPr>
        <w:t xml:space="preserve"> סנקציה פלילית. האכיפה תהיה </w:t>
      </w:r>
      <w:r w:rsidR="004A3DA7">
        <w:rPr>
          <w:rFonts w:hint="cs"/>
          <w:rtl/>
          <w:lang w:eastAsia="he-IL"/>
        </w:rPr>
        <w:t xml:space="preserve">באמצעות </w:t>
      </w:r>
      <w:bookmarkStart w:id="338" w:name="_ETM_Q1_1999241"/>
      <w:bookmarkEnd w:id="338"/>
      <w:r w:rsidR="004A3DA7">
        <w:rPr>
          <w:rFonts w:hint="cs"/>
          <w:rtl/>
          <w:lang w:eastAsia="he-IL"/>
        </w:rPr>
        <w:t xml:space="preserve">עיצומים כספיים, ונגיע לכך בהמשך. </w:t>
      </w:r>
      <w:bookmarkStart w:id="339" w:name="_ETM_Q1_2003882"/>
      <w:bookmarkEnd w:id="339"/>
    </w:p>
    <w:p w:rsidR="004A3DA7" w:rsidRDefault="004A3DA7" w:rsidP="00D50C0C">
      <w:pPr>
        <w:rPr>
          <w:rtl/>
          <w:lang w:eastAsia="he-IL"/>
        </w:rPr>
      </w:pPr>
      <w:bookmarkStart w:id="340" w:name="_ETM_Q1_2003989"/>
      <w:bookmarkEnd w:id="340"/>
    </w:p>
    <w:p w:rsidR="004A3DA7" w:rsidRDefault="004A3DA7" w:rsidP="00D50C0C">
      <w:pPr>
        <w:rPr>
          <w:rtl/>
          <w:lang w:eastAsia="he-IL"/>
        </w:rPr>
      </w:pPr>
      <w:bookmarkStart w:id="341" w:name="_ETM_Q1_2004026"/>
      <w:bookmarkStart w:id="342" w:name="_ETM_Q1_2004098"/>
      <w:bookmarkEnd w:id="341"/>
      <w:bookmarkEnd w:id="342"/>
      <w:r>
        <w:rPr>
          <w:rFonts w:hint="cs"/>
          <w:rtl/>
          <w:lang w:eastAsia="he-IL"/>
        </w:rPr>
        <w:t xml:space="preserve">בהקשר הזה, יש הגדרה בסעיף </w:t>
      </w:r>
      <w:bookmarkStart w:id="343" w:name="_ETM_Q1_2006042"/>
      <w:bookmarkEnd w:id="343"/>
      <w:r>
        <w:rPr>
          <w:rFonts w:hint="cs"/>
          <w:rtl/>
          <w:lang w:eastAsia="he-IL"/>
        </w:rPr>
        <w:t xml:space="preserve">1 לחוק העיקרי, שקובעת שתקנות זה רק תקנות לפי סעיף </w:t>
      </w:r>
      <w:bookmarkStart w:id="344" w:name="_ETM_Q1_2006309"/>
      <w:bookmarkEnd w:id="344"/>
      <w:r>
        <w:rPr>
          <w:rFonts w:hint="cs"/>
          <w:rtl/>
          <w:lang w:eastAsia="he-IL"/>
        </w:rPr>
        <w:t xml:space="preserve">3 לחוק זה. אנחנו הערנו על-כך למשרד האנרגיה, והם הסכימו </w:t>
      </w:r>
      <w:bookmarkStart w:id="345" w:name="_ETM_Q1_2016075"/>
      <w:bookmarkEnd w:id="345"/>
      <w:r>
        <w:rPr>
          <w:rFonts w:hint="cs"/>
          <w:rtl/>
          <w:lang w:eastAsia="he-IL"/>
        </w:rPr>
        <w:t>למחוק את ההגדרה מכיוון שהיא לא מדויקת והיא מטעה</w:t>
      </w:r>
      <w:r w:rsidR="00275EDB">
        <w:rPr>
          <w:rFonts w:hint="cs"/>
          <w:rtl/>
          <w:lang w:eastAsia="he-IL"/>
        </w:rPr>
        <w:t xml:space="preserve">. </w:t>
      </w:r>
      <w:bookmarkStart w:id="346" w:name="_ETM_Q1_2021204"/>
      <w:bookmarkEnd w:id="346"/>
      <w:r w:rsidR="00275EDB">
        <w:rPr>
          <w:rFonts w:hint="cs"/>
          <w:rtl/>
          <w:lang w:eastAsia="he-IL"/>
        </w:rPr>
        <w:t xml:space="preserve">בחוק הזה יש עוד סעיפי הסמכה. כאן מדובר על </w:t>
      </w:r>
      <w:bookmarkStart w:id="347" w:name="_ETM_Q1_2023890"/>
      <w:bookmarkEnd w:id="347"/>
      <w:r w:rsidR="00275EDB">
        <w:rPr>
          <w:rFonts w:hint="cs"/>
          <w:rtl/>
          <w:lang w:eastAsia="he-IL"/>
        </w:rPr>
        <w:t xml:space="preserve">הוראה שנקבע בתקנות לפי החוק ואנחנו מחריגים תקנות </w:t>
      </w:r>
      <w:bookmarkStart w:id="348" w:name="_ETM_Q1_2026093"/>
      <w:bookmarkEnd w:id="348"/>
      <w:r w:rsidR="00275EDB">
        <w:rPr>
          <w:rFonts w:hint="cs"/>
          <w:rtl/>
          <w:lang w:eastAsia="he-IL"/>
        </w:rPr>
        <w:t xml:space="preserve">מסוימות מגדר האחריות הפלילית. אז אנחנו נמחק את ההגדרה </w:t>
      </w:r>
      <w:bookmarkStart w:id="349" w:name="_ETM_Q1_2030615"/>
      <w:bookmarkEnd w:id="349"/>
      <w:r w:rsidR="00275EDB">
        <w:rPr>
          <w:rFonts w:hint="cs"/>
          <w:rtl/>
          <w:lang w:eastAsia="he-IL"/>
        </w:rPr>
        <w:t>"תקנות" לסעיף 1 לחוק.</w:t>
      </w:r>
    </w:p>
    <w:p w:rsidR="00501C75" w:rsidRDefault="00501C75" w:rsidP="00501C75">
      <w:pPr>
        <w:rPr>
          <w:rtl/>
          <w:lang w:eastAsia="he-IL"/>
        </w:rPr>
      </w:pPr>
    </w:p>
    <w:p w:rsidR="004C07C7" w:rsidRDefault="004C07C7" w:rsidP="004C07C7">
      <w:pPr>
        <w:pStyle w:val="af9"/>
        <w:keepNext/>
        <w:rPr>
          <w:rtl/>
          <w:lang w:eastAsia="he-IL"/>
        </w:rPr>
      </w:pPr>
      <w:bookmarkStart w:id="350" w:name="ET_guest_865376_163"/>
      <w:r w:rsidRPr="004C07C7">
        <w:rPr>
          <w:rStyle w:val="TagStyle"/>
          <w:rtl/>
        </w:rPr>
        <w:t xml:space="preserve"> &lt;&lt; אורח &gt;&gt; </w:t>
      </w:r>
      <w:r>
        <w:rPr>
          <w:rtl/>
          <w:lang w:eastAsia="he-IL"/>
        </w:rPr>
        <w:t xml:space="preserve">אוריאל </w:t>
      </w:r>
      <w:proofErr w:type="spellStart"/>
      <w:r>
        <w:rPr>
          <w:rtl/>
          <w:lang w:eastAsia="he-IL"/>
        </w:rPr>
        <w:t>בבצ'יק</w:t>
      </w:r>
      <w:proofErr w:type="spellEnd"/>
      <w:r>
        <w:rPr>
          <w:rtl/>
          <w:lang w:eastAsia="he-IL"/>
        </w:rPr>
        <w:t>:</w:t>
      </w:r>
      <w:r w:rsidRPr="004C07C7">
        <w:rPr>
          <w:rStyle w:val="TagStyle"/>
          <w:rtl/>
        </w:rPr>
        <w:t xml:space="preserve"> &lt;&lt; אורח &gt;&gt;</w:t>
      </w:r>
      <w:r>
        <w:rPr>
          <w:rtl/>
          <w:lang w:eastAsia="he-IL"/>
        </w:rPr>
        <w:t xml:space="preserve">   </w:t>
      </w:r>
      <w:bookmarkEnd w:id="350"/>
    </w:p>
    <w:p w:rsidR="004C07C7" w:rsidRDefault="004C07C7" w:rsidP="004C07C7">
      <w:pPr>
        <w:pStyle w:val="KeepWithNext"/>
        <w:rPr>
          <w:rtl/>
          <w:lang w:eastAsia="he-IL"/>
        </w:rPr>
      </w:pPr>
    </w:p>
    <w:p w:rsidR="00D36BCC" w:rsidRDefault="00D36BCC" w:rsidP="00501C75">
      <w:pPr>
        <w:rPr>
          <w:rtl/>
          <w:lang w:eastAsia="he-IL"/>
        </w:rPr>
      </w:pPr>
      <w:bookmarkStart w:id="351" w:name="_ETM_Q1_2034836"/>
      <w:bookmarkEnd w:id="351"/>
      <w:r>
        <w:rPr>
          <w:rFonts w:hint="cs"/>
          <w:rtl/>
          <w:lang w:eastAsia="he-IL"/>
        </w:rPr>
        <w:t>ונוסיף את זה בסעיף 7</w:t>
      </w:r>
      <w:r w:rsidR="004C07C7">
        <w:rPr>
          <w:rFonts w:hint="cs"/>
          <w:rtl/>
          <w:lang w:eastAsia="he-IL"/>
        </w:rPr>
        <w:t>.</w:t>
      </w:r>
    </w:p>
    <w:p w:rsidR="00D36BCC" w:rsidRDefault="00D36BCC" w:rsidP="00501C75">
      <w:pPr>
        <w:rPr>
          <w:rtl/>
          <w:lang w:eastAsia="he-IL"/>
        </w:rPr>
      </w:pPr>
    </w:p>
    <w:p w:rsidR="004C07C7" w:rsidRDefault="004C07C7" w:rsidP="004C07C7">
      <w:pPr>
        <w:pStyle w:val="a4"/>
        <w:keepNext/>
        <w:rPr>
          <w:rtl/>
        </w:rPr>
      </w:pPr>
      <w:bookmarkStart w:id="352" w:name="ET_speaker_איתי_עצמון_164"/>
      <w:r w:rsidRPr="004C07C7">
        <w:rPr>
          <w:rStyle w:val="TagStyle"/>
          <w:rtl/>
        </w:rPr>
        <w:t xml:space="preserve"> &lt;&lt; דובר &gt;&gt; </w:t>
      </w:r>
      <w:r>
        <w:rPr>
          <w:rtl/>
        </w:rPr>
        <w:t>איתי עצמון:</w:t>
      </w:r>
      <w:r w:rsidRPr="004C07C7">
        <w:rPr>
          <w:rStyle w:val="TagStyle"/>
          <w:rtl/>
        </w:rPr>
        <w:t xml:space="preserve"> &lt;&lt; דובר &gt;&gt;</w:t>
      </w:r>
      <w:r>
        <w:rPr>
          <w:rtl/>
        </w:rPr>
        <w:t xml:space="preserve">   </w:t>
      </w:r>
      <w:bookmarkEnd w:id="352"/>
    </w:p>
    <w:p w:rsidR="004C07C7" w:rsidRDefault="004C07C7" w:rsidP="004C07C7">
      <w:pPr>
        <w:pStyle w:val="KeepWithNext"/>
        <w:rPr>
          <w:rtl/>
          <w:lang w:eastAsia="he-IL"/>
        </w:rPr>
      </w:pPr>
    </w:p>
    <w:p w:rsidR="004C07C7" w:rsidRPr="004C07C7" w:rsidRDefault="004C07C7" w:rsidP="004C07C7">
      <w:pPr>
        <w:rPr>
          <w:rtl/>
          <w:lang w:eastAsia="he-IL"/>
        </w:rPr>
      </w:pPr>
      <w:bookmarkStart w:id="353" w:name="_ETM_Q1_2038017"/>
      <w:bookmarkEnd w:id="353"/>
      <w:r>
        <w:rPr>
          <w:rFonts w:hint="cs"/>
          <w:rtl/>
          <w:lang w:eastAsia="he-IL"/>
        </w:rPr>
        <w:t>כן, בסעיף 7.</w:t>
      </w:r>
    </w:p>
    <w:p w:rsidR="00D36BCC" w:rsidRDefault="00D36BCC" w:rsidP="00501C75">
      <w:pPr>
        <w:rPr>
          <w:rtl/>
          <w:lang w:eastAsia="he-IL"/>
        </w:rPr>
      </w:pPr>
    </w:p>
    <w:p w:rsidR="004C07C7" w:rsidRDefault="004C07C7" w:rsidP="004C07C7">
      <w:pPr>
        <w:pStyle w:val="af9"/>
        <w:keepNext/>
        <w:rPr>
          <w:rtl/>
          <w:lang w:eastAsia="he-IL"/>
        </w:rPr>
      </w:pPr>
      <w:bookmarkStart w:id="354" w:name="ET_guest_865376_165"/>
      <w:r w:rsidRPr="004C07C7">
        <w:rPr>
          <w:rStyle w:val="TagStyle"/>
          <w:rtl/>
        </w:rPr>
        <w:t xml:space="preserve"> &lt;&lt; אורח &gt;&gt; </w:t>
      </w:r>
      <w:r>
        <w:rPr>
          <w:rtl/>
          <w:lang w:eastAsia="he-IL"/>
        </w:rPr>
        <w:t xml:space="preserve">אוריאל </w:t>
      </w:r>
      <w:proofErr w:type="spellStart"/>
      <w:r>
        <w:rPr>
          <w:rtl/>
          <w:lang w:eastAsia="he-IL"/>
        </w:rPr>
        <w:t>בבצ'יק</w:t>
      </w:r>
      <w:proofErr w:type="spellEnd"/>
      <w:r>
        <w:rPr>
          <w:rtl/>
          <w:lang w:eastAsia="he-IL"/>
        </w:rPr>
        <w:t>:</w:t>
      </w:r>
      <w:r w:rsidRPr="004C07C7">
        <w:rPr>
          <w:rStyle w:val="TagStyle"/>
          <w:rtl/>
        </w:rPr>
        <w:t xml:space="preserve"> &lt;&lt; אורח &gt;&gt;</w:t>
      </w:r>
      <w:r>
        <w:rPr>
          <w:rtl/>
          <w:lang w:eastAsia="he-IL"/>
        </w:rPr>
        <w:t xml:space="preserve">   </w:t>
      </w:r>
      <w:bookmarkEnd w:id="354"/>
    </w:p>
    <w:p w:rsidR="004C07C7" w:rsidRDefault="004C07C7" w:rsidP="004C07C7">
      <w:pPr>
        <w:pStyle w:val="KeepWithNext"/>
        <w:rPr>
          <w:rtl/>
          <w:lang w:eastAsia="he-IL"/>
        </w:rPr>
      </w:pPr>
    </w:p>
    <w:p w:rsidR="004C07C7" w:rsidRDefault="004C07C7" w:rsidP="004C07C7">
      <w:pPr>
        <w:rPr>
          <w:rtl/>
          <w:lang w:eastAsia="he-IL"/>
        </w:rPr>
      </w:pPr>
      <w:bookmarkStart w:id="355" w:name="_ETM_Q1_2036250"/>
      <w:bookmarkEnd w:id="355"/>
      <w:r>
        <w:rPr>
          <w:rFonts w:hint="cs"/>
          <w:rtl/>
          <w:lang w:eastAsia="he-IL"/>
        </w:rPr>
        <w:t>ש</w:t>
      </w:r>
      <w:bookmarkStart w:id="356" w:name="_ETM_Q1_2036582"/>
      <w:bookmarkEnd w:id="356"/>
      <w:r>
        <w:rPr>
          <w:rFonts w:hint="cs"/>
          <w:rtl/>
          <w:lang w:eastAsia="he-IL"/>
        </w:rPr>
        <w:t>נ</w:t>
      </w:r>
      <w:bookmarkStart w:id="357" w:name="_ETM_Q1_2036687"/>
      <w:bookmarkEnd w:id="357"/>
      <w:r>
        <w:rPr>
          <w:rFonts w:hint="cs"/>
          <w:rtl/>
          <w:lang w:eastAsia="he-IL"/>
        </w:rPr>
        <w:t>עשה תקנות לפי חוק זה</w:t>
      </w:r>
      <w:bookmarkStart w:id="358" w:name="_ETM_Q1_2039348"/>
      <w:bookmarkEnd w:id="358"/>
      <w:r>
        <w:rPr>
          <w:rFonts w:hint="cs"/>
          <w:rtl/>
          <w:lang w:eastAsia="he-IL"/>
        </w:rPr>
        <w:t xml:space="preserve"> כשהשלמה לכך כי אין לנו הפנייה להגדרה</w:t>
      </w:r>
      <w:bookmarkStart w:id="359" w:name="_ETM_Q1_2044361"/>
      <w:bookmarkEnd w:id="359"/>
      <w:r>
        <w:rPr>
          <w:rFonts w:hint="cs"/>
          <w:rtl/>
          <w:lang w:eastAsia="he-IL"/>
        </w:rPr>
        <w:t>.</w:t>
      </w:r>
    </w:p>
    <w:p w:rsidR="004C07C7" w:rsidRDefault="004C07C7" w:rsidP="004C07C7">
      <w:pPr>
        <w:rPr>
          <w:rtl/>
          <w:lang w:eastAsia="he-IL"/>
        </w:rPr>
      </w:pPr>
      <w:bookmarkStart w:id="360" w:name="_ETM_Q1_2041351"/>
      <w:bookmarkStart w:id="361" w:name="_ETM_Q1_2041456"/>
      <w:bookmarkEnd w:id="360"/>
      <w:bookmarkEnd w:id="361"/>
    </w:p>
    <w:p w:rsidR="004C07C7" w:rsidRDefault="004C07C7" w:rsidP="004C07C7">
      <w:pPr>
        <w:pStyle w:val="a4"/>
        <w:keepNext/>
        <w:rPr>
          <w:rtl/>
        </w:rPr>
      </w:pPr>
      <w:r w:rsidRPr="004C07C7">
        <w:rPr>
          <w:rStyle w:val="TagStyle"/>
          <w:rtl/>
        </w:rPr>
        <w:t xml:space="preserve"> &lt;&lt; דובר &gt;&gt; </w:t>
      </w:r>
      <w:r>
        <w:rPr>
          <w:rtl/>
        </w:rPr>
        <w:t>איתי עצמון:</w:t>
      </w:r>
      <w:r w:rsidRPr="004C07C7">
        <w:rPr>
          <w:rStyle w:val="TagStyle"/>
          <w:rtl/>
        </w:rPr>
        <w:t xml:space="preserve"> &lt;&lt; דובר &gt;&gt;</w:t>
      </w:r>
      <w:r>
        <w:rPr>
          <w:rtl/>
        </w:rPr>
        <w:t xml:space="preserve">   </w:t>
      </w:r>
    </w:p>
    <w:p w:rsidR="004C07C7" w:rsidRDefault="004C07C7" w:rsidP="004C07C7">
      <w:pPr>
        <w:pStyle w:val="KeepWithNext"/>
        <w:rPr>
          <w:rtl/>
          <w:lang w:eastAsia="he-IL"/>
        </w:rPr>
      </w:pPr>
    </w:p>
    <w:p w:rsidR="004C07C7" w:rsidRPr="004C07C7" w:rsidRDefault="004C07C7" w:rsidP="004C07C7">
      <w:pPr>
        <w:rPr>
          <w:rtl/>
          <w:lang w:eastAsia="he-IL"/>
        </w:rPr>
      </w:pPr>
      <w:bookmarkStart w:id="362" w:name="_ETM_Q1_2044220"/>
      <w:bookmarkEnd w:id="362"/>
      <w:r>
        <w:rPr>
          <w:rFonts w:hint="cs"/>
          <w:rtl/>
          <w:lang w:eastAsia="he-IL"/>
        </w:rPr>
        <w:t>נכון.</w:t>
      </w:r>
    </w:p>
    <w:p w:rsidR="001666A7" w:rsidRDefault="001666A7" w:rsidP="004C07C7">
      <w:pPr>
        <w:pStyle w:val="af9"/>
        <w:keepNext/>
        <w:rPr>
          <w:rStyle w:val="TagStyle"/>
          <w:vanish w:val="0"/>
          <w:rtl/>
        </w:rPr>
      </w:pPr>
      <w:bookmarkStart w:id="363" w:name="ET_guest_865376_167"/>
    </w:p>
    <w:p w:rsidR="004C07C7" w:rsidRDefault="004C07C7" w:rsidP="004C07C7">
      <w:pPr>
        <w:pStyle w:val="af9"/>
        <w:keepNext/>
        <w:rPr>
          <w:rtl/>
          <w:lang w:eastAsia="he-IL"/>
        </w:rPr>
      </w:pPr>
      <w:r w:rsidRPr="004C07C7">
        <w:rPr>
          <w:rStyle w:val="TagStyle"/>
          <w:rtl/>
        </w:rPr>
        <w:t xml:space="preserve">&lt;&lt; אורח &gt;&gt; </w:t>
      </w:r>
      <w:r>
        <w:rPr>
          <w:rtl/>
          <w:lang w:eastAsia="he-IL"/>
        </w:rPr>
        <w:t xml:space="preserve">אוריאל </w:t>
      </w:r>
      <w:proofErr w:type="spellStart"/>
      <w:r>
        <w:rPr>
          <w:rtl/>
          <w:lang w:eastAsia="he-IL"/>
        </w:rPr>
        <w:t>בבצ'יק</w:t>
      </w:r>
      <w:proofErr w:type="spellEnd"/>
      <w:r>
        <w:rPr>
          <w:rtl/>
          <w:lang w:eastAsia="he-IL"/>
        </w:rPr>
        <w:t>:</w:t>
      </w:r>
      <w:r w:rsidRPr="004C07C7">
        <w:rPr>
          <w:rStyle w:val="TagStyle"/>
          <w:rtl/>
        </w:rPr>
        <w:t xml:space="preserve"> &lt;&lt; אורח &gt;&gt;</w:t>
      </w:r>
      <w:r>
        <w:rPr>
          <w:rtl/>
          <w:lang w:eastAsia="he-IL"/>
        </w:rPr>
        <w:t xml:space="preserve">   </w:t>
      </w:r>
      <w:bookmarkEnd w:id="363"/>
    </w:p>
    <w:p w:rsidR="004C07C7" w:rsidRDefault="004C07C7" w:rsidP="004C07C7">
      <w:pPr>
        <w:pStyle w:val="KeepWithNext"/>
        <w:rPr>
          <w:rtl/>
          <w:lang w:eastAsia="he-IL"/>
        </w:rPr>
      </w:pPr>
    </w:p>
    <w:p w:rsidR="00D36BCC" w:rsidRDefault="004C07C7" w:rsidP="004C07C7">
      <w:pPr>
        <w:rPr>
          <w:rtl/>
          <w:lang w:eastAsia="he-IL"/>
        </w:rPr>
      </w:pPr>
      <w:bookmarkStart w:id="364" w:name="_ETM_Q1_2044153"/>
      <w:bookmarkStart w:id="365" w:name="_ETM_Q1_2044458"/>
      <w:bookmarkStart w:id="366" w:name="_ETM_Q1_2044523"/>
      <w:bookmarkEnd w:id="364"/>
      <w:bookmarkEnd w:id="365"/>
      <w:bookmarkEnd w:id="366"/>
      <w:r>
        <w:rPr>
          <w:rFonts w:hint="cs"/>
          <w:rtl/>
          <w:lang w:eastAsia="he-IL"/>
        </w:rPr>
        <w:t xml:space="preserve">- - </w:t>
      </w:r>
      <w:bookmarkStart w:id="367" w:name="_ETM_Q1_2045002"/>
      <w:bookmarkEnd w:id="367"/>
      <w:r>
        <w:rPr>
          <w:rFonts w:hint="cs"/>
          <w:rtl/>
          <w:lang w:eastAsia="he-IL"/>
        </w:rPr>
        <w:t xml:space="preserve">- </w:t>
      </w:r>
      <w:r w:rsidR="00D36BCC">
        <w:rPr>
          <w:rFonts w:hint="cs"/>
          <w:rtl/>
          <w:lang w:eastAsia="he-IL"/>
        </w:rPr>
        <w:t>צריך</w:t>
      </w:r>
      <w:r>
        <w:rPr>
          <w:rFonts w:hint="cs"/>
          <w:rtl/>
          <w:lang w:eastAsia="he-IL"/>
        </w:rPr>
        <w:t xml:space="preserve"> לומר שזה כל התקנות לפי החוק ולא</w:t>
      </w:r>
      <w:r w:rsidR="00D36BCC">
        <w:rPr>
          <w:rFonts w:hint="cs"/>
          <w:rtl/>
          <w:lang w:eastAsia="he-IL"/>
        </w:rPr>
        <w:t xml:space="preserve"> </w:t>
      </w:r>
      <w:r>
        <w:rPr>
          <w:rFonts w:hint="cs"/>
          <w:rtl/>
          <w:lang w:eastAsia="he-IL"/>
        </w:rPr>
        <w:t>רק לפי סעיף 3, כמו שהיה בעבר.</w:t>
      </w:r>
    </w:p>
    <w:p w:rsidR="00D36BCC" w:rsidRDefault="00D36BCC" w:rsidP="00501C75">
      <w:pPr>
        <w:rPr>
          <w:rtl/>
          <w:lang w:eastAsia="he-IL"/>
        </w:rPr>
      </w:pPr>
    </w:p>
    <w:p w:rsidR="004C07C7" w:rsidRDefault="004C07C7" w:rsidP="004C07C7">
      <w:pPr>
        <w:pStyle w:val="a4"/>
        <w:keepNext/>
        <w:rPr>
          <w:rtl/>
        </w:rPr>
      </w:pPr>
      <w:bookmarkStart w:id="368" w:name="ET_speaker_איתי_עצמון_168"/>
      <w:r w:rsidRPr="004C07C7">
        <w:rPr>
          <w:rStyle w:val="TagStyle"/>
          <w:rtl/>
        </w:rPr>
        <w:t xml:space="preserve"> &lt;&lt; דובר &gt;&gt; </w:t>
      </w:r>
      <w:r>
        <w:rPr>
          <w:rtl/>
        </w:rPr>
        <w:t>איתי עצמון:</w:t>
      </w:r>
      <w:r w:rsidRPr="004C07C7">
        <w:rPr>
          <w:rStyle w:val="TagStyle"/>
          <w:rtl/>
        </w:rPr>
        <w:t xml:space="preserve"> &lt;&lt; דובר &gt;&gt;</w:t>
      </w:r>
      <w:r>
        <w:rPr>
          <w:rtl/>
        </w:rPr>
        <w:t xml:space="preserve">   </w:t>
      </w:r>
      <w:bookmarkEnd w:id="368"/>
    </w:p>
    <w:p w:rsidR="004C07C7" w:rsidRDefault="004C07C7" w:rsidP="004C07C7">
      <w:pPr>
        <w:pStyle w:val="KeepWithNext"/>
        <w:rPr>
          <w:rtl/>
          <w:lang w:eastAsia="he-IL"/>
        </w:rPr>
      </w:pPr>
    </w:p>
    <w:p w:rsidR="004C07C7" w:rsidRDefault="004C07C7" w:rsidP="004C07C7">
      <w:pPr>
        <w:rPr>
          <w:rtl/>
          <w:lang w:eastAsia="he-IL"/>
        </w:rPr>
      </w:pPr>
      <w:bookmarkStart w:id="369" w:name="_ETM_Q1_2048682"/>
      <w:bookmarkEnd w:id="369"/>
      <w:r>
        <w:rPr>
          <w:rFonts w:hint="cs"/>
          <w:rtl/>
          <w:lang w:eastAsia="he-IL"/>
        </w:rPr>
        <w:t xml:space="preserve">סעיף 7 לחוק </w:t>
      </w:r>
      <w:bookmarkStart w:id="370" w:name="_ETM_Q1_2046423"/>
      <w:bookmarkEnd w:id="370"/>
      <w:r>
        <w:rPr>
          <w:rtl/>
          <w:lang w:eastAsia="he-IL"/>
        </w:rPr>
        <w:t>–</w:t>
      </w:r>
      <w:r>
        <w:rPr>
          <w:rFonts w:hint="cs"/>
          <w:rtl/>
          <w:lang w:eastAsia="he-IL"/>
        </w:rPr>
        <w:t xml:space="preserve"> ביצוע על-ידי הממונה קובע שאם לא קיים עוסק באנרגיה או צרכן אנרגיה הוראה מהוראות התקנות, הממונה יכול לבצע </w:t>
      </w:r>
      <w:bookmarkStart w:id="371" w:name="_ETM_Q1_2056938"/>
      <w:bookmarkEnd w:id="371"/>
      <w:r>
        <w:rPr>
          <w:rFonts w:hint="cs"/>
          <w:rtl/>
          <w:lang w:eastAsia="he-IL"/>
        </w:rPr>
        <w:t xml:space="preserve">את הפעולה במקומו ולגבות ממנו את ההוצאות שכרוכות בכך. אז </w:t>
      </w:r>
      <w:bookmarkStart w:id="372" w:name="_ETM_Q1_2060763"/>
      <w:bookmarkEnd w:id="372"/>
      <w:r>
        <w:rPr>
          <w:rFonts w:hint="cs"/>
          <w:rtl/>
          <w:lang w:eastAsia="he-IL"/>
        </w:rPr>
        <w:t xml:space="preserve">ההפניה כאן </w:t>
      </w:r>
      <w:r>
        <w:rPr>
          <w:rtl/>
          <w:lang w:eastAsia="he-IL"/>
        </w:rPr>
        <w:t>–</w:t>
      </w:r>
      <w:r>
        <w:rPr>
          <w:rFonts w:hint="cs"/>
          <w:rtl/>
          <w:lang w:eastAsia="he-IL"/>
        </w:rPr>
        <w:t xml:space="preserve"> הוראה מהוראות התקנות </w:t>
      </w:r>
      <w:r>
        <w:rPr>
          <w:rtl/>
          <w:lang w:eastAsia="he-IL"/>
        </w:rPr>
        <w:t>–</w:t>
      </w:r>
      <w:r>
        <w:rPr>
          <w:rFonts w:hint="cs"/>
          <w:rtl/>
          <w:lang w:eastAsia="he-IL"/>
        </w:rPr>
        <w:t xml:space="preserve"> צריך לעשות תיקון </w:t>
      </w:r>
      <w:bookmarkStart w:id="373" w:name="_ETM_Q1_2061664"/>
      <w:bookmarkEnd w:id="373"/>
      <w:r>
        <w:rPr>
          <w:rFonts w:hint="cs"/>
          <w:rtl/>
          <w:lang w:eastAsia="he-IL"/>
        </w:rPr>
        <w:t xml:space="preserve">טכני </w:t>
      </w:r>
      <w:r>
        <w:rPr>
          <w:rtl/>
          <w:lang w:eastAsia="he-IL"/>
        </w:rPr>
        <w:t>–</w:t>
      </w:r>
      <w:r>
        <w:rPr>
          <w:rFonts w:hint="cs"/>
          <w:rtl/>
          <w:lang w:eastAsia="he-IL"/>
        </w:rPr>
        <w:t xml:space="preserve"> הוראה מהוראות התקנות "לפי חוק זה", כי כבר </w:t>
      </w:r>
      <w:bookmarkStart w:id="374" w:name="_ETM_Q1_2064513"/>
      <w:bookmarkEnd w:id="374"/>
      <w:r>
        <w:rPr>
          <w:rFonts w:hint="cs"/>
          <w:rtl/>
          <w:lang w:eastAsia="he-IL"/>
        </w:rPr>
        <w:t>לא תהיה הגדרה.</w:t>
      </w:r>
    </w:p>
    <w:p w:rsidR="001666A7" w:rsidRPr="004C07C7" w:rsidRDefault="001666A7" w:rsidP="004C07C7">
      <w:pPr>
        <w:rPr>
          <w:rtl/>
          <w:lang w:eastAsia="he-IL"/>
        </w:rPr>
      </w:pPr>
    </w:p>
    <w:p w:rsidR="004C07C7" w:rsidRDefault="004C07C7" w:rsidP="00D36BCC">
      <w:pPr>
        <w:pStyle w:val="af6"/>
        <w:keepNext/>
        <w:rPr>
          <w:rStyle w:val="TagStyle"/>
          <w:rtl/>
        </w:rPr>
      </w:pPr>
      <w:bookmarkStart w:id="375" w:name="ET_yor_4758_44"/>
    </w:p>
    <w:p w:rsidR="00D36BCC" w:rsidRDefault="00D36BCC" w:rsidP="00D36BCC">
      <w:pPr>
        <w:pStyle w:val="af6"/>
        <w:keepNext/>
        <w:rPr>
          <w:rtl/>
        </w:rPr>
      </w:pPr>
      <w:bookmarkStart w:id="376" w:name="_ETM_Q1_2066845"/>
      <w:bookmarkStart w:id="377" w:name="_ETM_Q1_2066956"/>
      <w:bookmarkEnd w:id="376"/>
      <w:bookmarkEnd w:id="377"/>
      <w:r w:rsidRPr="00D36BCC">
        <w:rPr>
          <w:rStyle w:val="TagStyle"/>
          <w:rtl/>
        </w:rPr>
        <w:t xml:space="preserve"> &lt;&lt; יור &gt;&gt; </w:t>
      </w:r>
      <w:r>
        <w:rPr>
          <w:rtl/>
        </w:rPr>
        <w:t xml:space="preserve">היו"ר יעקב </w:t>
      </w:r>
      <w:proofErr w:type="spellStart"/>
      <w:r>
        <w:rPr>
          <w:rtl/>
        </w:rPr>
        <w:t>מרגי</w:t>
      </w:r>
      <w:proofErr w:type="spellEnd"/>
      <w:r>
        <w:rPr>
          <w:rtl/>
        </w:rPr>
        <w:t>:</w:t>
      </w:r>
      <w:r w:rsidRPr="00D36BCC">
        <w:rPr>
          <w:rStyle w:val="TagStyle"/>
          <w:rtl/>
        </w:rPr>
        <w:t xml:space="preserve"> &lt;&lt; </w:t>
      </w:r>
      <w:proofErr w:type="spellStart"/>
      <w:r w:rsidRPr="00D36BCC">
        <w:rPr>
          <w:rStyle w:val="TagStyle"/>
          <w:rtl/>
        </w:rPr>
        <w:t>יור</w:t>
      </w:r>
      <w:proofErr w:type="spellEnd"/>
      <w:r w:rsidRPr="00D36BCC">
        <w:rPr>
          <w:rStyle w:val="TagStyle"/>
          <w:rtl/>
        </w:rPr>
        <w:t xml:space="preserve"> &gt;&gt;</w:t>
      </w:r>
      <w:r>
        <w:rPr>
          <w:rtl/>
        </w:rPr>
        <w:t xml:space="preserve">   </w:t>
      </w:r>
      <w:bookmarkEnd w:id="375"/>
    </w:p>
    <w:p w:rsidR="00D36BCC" w:rsidRDefault="00D36BCC" w:rsidP="00D36BCC">
      <w:pPr>
        <w:pStyle w:val="KeepWithNext"/>
        <w:rPr>
          <w:rtl/>
          <w:lang w:eastAsia="he-IL"/>
        </w:rPr>
      </w:pPr>
    </w:p>
    <w:p w:rsidR="00D36BCC" w:rsidRDefault="00D36BCC" w:rsidP="004C07C7">
      <w:pPr>
        <w:rPr>
          <w:rtl/>
          <w:lang w:eastAsia="he-IL"/>
        </w:rPr>
      </w:pPr>
      <w:r>
        <w:rPr>
          <w:rFonts w:hint="cs"/>
          <w:rtl/>
          <w:lang w:eastAsia="he-IL"/>
        </w:rPr>
        <w:t>אמרת לגבי ה</w:t>
      </w:r>
      <w:r w:rsidR="004C07C7">
        <w:rPr>
          <w:rFonts w:hint="cs"/>
          <w:rtl/>
          <w:lang w:eastAsia="he-IL"/>
        </w:rPr>
        <w:t>ק</w:t>
      </w:r>
      <w:r>
        <w:rPr>
          <w:rFonts w:hint="cs"/>
          <w:rtl/>
          <w:lang w:eastAsia="he-IL"/>
        </w:rPr>
        <w:t>נסות</w:t>
      </w:r>
      <w:r w:rsidR="004C07C7">
        <w:rPr>
          <w:rFonts w:hint="cs"/>
          <w:rtl/>
          <w:lang w:eastAsia="he-IL"/>
        </w:rPr>
        <w:t>,</w:t>
      </w:r>
      <w:r>
        <w:rPr>
          <w:rFonts w:hint="cs"/>
          <w:rtl/>
          <w:lang w:eastAsia="he-IL"/>
        </w:rPr>
        <w:t xml:space="preserve"> ששיניתם את זה</w:t>
      </w:r>
      <w:r w:rsidR="004C07C7">
        <w:rPr>
          <w:rFonts w:hint="cs"/>
          <w:rtl/>
          <w:lang w:eastAsia="he-IL"/>
        </w:rPr>
        <w:t xml:space="preserve"> וזה מופיע בסעיף 61(א)(1) מהסכום </w:t>
      </w:r>
      <w:bookmarkStart w:id="378" w:name="_ETM_Q1_2076812"/>
      <w:bookmarkEnd w:id="378"/>
      <w:r w:rsidR="004C07C7">
        <w:rPr>
          <w:rFonts w:hint="cs"/>
          <w:rtl/>
          <w:lang w:eastAsia="he-IL"/>
        </w:rPr>
        <w:t>הגבוה לסכום הנמוך יותר. מה היו הסכומים ומה הסכום...</w:t>
      </w:r>
    </w:p>
    <w:p w:rsidR="00D36BCC" w:rsidRDefault="00D36BCC" w:rsidP="00D36BCC">
      <w:pPr>
        <w:rPr>
          <w:rtl/>
          <w:lang w:eastAsia="he-IL"/>
        </w:rPr>
      </w:pPr>
    </w:p>
    <w:p w:rsidR="00D36BCC" w:rsidRDefault="00D36BCC" w:rsidP="00D36BCC">
      <w:pPr>
        <w:pStyle w:val="-"/>
        <w:keepNext/>
        <w:rPr>
          <w:rtl/>
        </w:rPr>
      </w:pPr>
      <w:bookmarkStart w:id="379" w:name="ET_speakercontinue_איתי_עצמון_45"/>
      <w:r w:rsidRPr="00D36BCC">
        <w:rPr>
          <w:rStyle w:val="TagStyle"/>
          <w:rtl/>
        </w:rPr>
        <w:t xml:space="preserve"> &lt;&lt; </w:t>
      </w:r>
      <w:proofErr w:type="spellStart"/>
      <w:r w:rsidRPr="00D36BCC">
        <w:rPr>
          <w:rStyle w:val="TagStyle"/>
          <w:rtl/>
        </w:rPr>
        <w:t>דובר_המשך</w:t>
      </w:r>
      <w:proofErr w:type="spellEnd"/>
      <w:r w:rsidRPr="00D36BCC">
        <w:rPr>
          <w:rStyle w:val="TagStyle"/>
          <w:rtl/>
        </w:rPr>
        <w:t xml:space="preserve"> &gt;&gt; </w:t>
      </w:r>
      <w:r>
        <w:rPr>
          <w:rtl/>
        </w:rPr>
        <w:t>איתי עצמון:</w:t>
      </w:r>
      <w:r w:rsidRPr="00D36BCC">
        <w:rPr>
          <w:rStyle w:val="TagStyle"/>
          <w:rtl/>
        </w:rPr>
        <w:t xml:space="preserve"> &lt;&lt; </w:t>
      </w:r>
      <w:proofErr w:type="spellStart"/>
      <w:r w:rsidRPr="00D36BCC">
        <w:rPr>
          <w:rStyle w:val="TagStyle"/>
          <w:rtl/>
        </w:rPr>
        <w:t>דובר_המשך</w:t>
      </w:r>
      <w:proofErr w:type="spellEnd"/>
      <w:r w:rsidRPr="00D36BCC">
        <w:rPr>
          <w:rStyle w:val="TagStyle"/>
          <w:rtl/>
        </w:rPr>
        <w:t xml:space="preserve"> &gt;&gt;</w:t>
      </w:r>
      <w:r>
        <w:rPr>
          <w:rtl/>
        </w:rPr>
        <w:t xml:space="preserve">   </w:t>
      </w:r>
      <w:bookmarkEnd w:id="379"/>
    </w:p>
    <w:p w:rsidR="00D36BCC" w:rsidRDefault="00D36BCC" w:rsidP="00D36BCC">
      <w:pPr>
        <w:pStyle w:val="KeepWithNext"/>
        <w:rPr>
          <w:rtl/>
          <w:lang w:eastAsia="he-IL"/>
        </w:rPr>
      </w:pPr>
    </w:p>
    <w:p w:rsidR="00D36BCC" w:rsidRDefault="00D36BCC" w:rsidP="00D36BCC">
      <w:pPr>
        <w:rPr>
          <w:rtl/>
          <w:lang w:eastAsia="he-IL"/>
        </w:rPr>
      </w:pPr>
      <w:r>
        <w:rPr>
          <w:rFonts w:hint="cs"/>
          <w:rtl/>
          <w:lang w:eastAsia="he-IL"/>
        </w:rPr>
        <w:t xml:space="preserve">הסכום המקסימאלי שקבוע הוא </w:t>
      </w:r>
      <w:r w:rsidR="004B2790">
        <w:rPr>
          <w:rFonts w:hint="cs"/>
          <w:rtl/>
          <w:lang w:eastAsia="he-IL"/>
        </w:rPr>
        <w:t>כ-</w:t>
      </w:r>
      <w:r>
        <w:rPr>
          <w:rFonts w:hint="cs"/>
          <w:rtl/>
          <w:lang w:eastAsia="he-IL"/>
        </w:rPr>
        <w:t>75,300 שקלים חדשים. אנחנו הורדנו את זה ל-14,400 שקלים חדשים.</w:t>
      </w:r>
    </w:p>
    <w:p w:rsidR="00D36BCC" w:rsidRDefault="00D36BCC" w:rsidP="00D36BCC">
      <w:pPr>
        <w:rPr>
          <w:rtl/>
          <w:lang w:eastAsia="he-IL"/>
        </w:rPr>
      </w:pPr>
    </w:p>
    <w:p w:rsidR="00D36BCC" w:rsidRDefault="00D36BCC" w:rsidP="00D36BCC">
      <w:pPr>
        <w:pStyle w:val="af6"/>
        <w:keepNext/>
        <w:rPr>
          <w:rtl/>
        </w:rPr>
      </w:pPr>
      <w:bookmarkStart w:id="380" w:name="ET_yor_4758_46"/>
      <w:r w:rsidRPr="00D36BCC">
        <w:rPr>
          <w:rStyle w:val="TagStyle"/>
          <w:rtl/>
        </w:rPr>
        <w:t xml:space="preserve"> &lt;&lt; </w:t>
      </w:r>
      <w:proofErr w:type="spellStart"/>
      <w:r w:rsidRPr="00D36BCC">
        <w:rPr>
          <w:rStyle w:val="TagStyle"/>
          <w:rtl/>
        </w:rPr>
        <w:t>יור</w:t>
      </w:r>
      <w:proofErr w:type="spellEnd"/>
      <w:r w:rsidRPr="00D36BCC">
        <w:rPr>
          <w:rStyle w:val="TagStyle"/>
          <w:rtl/>
        </w:rPr>
        <w:t xml:space="preserve"> &gt;&gt; </w:t>
      </w:r>
      <w:r>
        <w:rPr>
          <w:rtl/>
        </w:rPr>
        <w:t xml:space="preserve">היו"ר יעקב </w:t>
      </w:r>
      <w:proofErr w:type="spellStart"/>
      <w:r>
        <w:rPr>
          <w:rtl/>
        </w:rPr>
        <w:t>מרגי</w:t>
      </w:r>
      <w:proofErr w:type="spellEnd"/>
      <w:r>
        <w:rPr>
          <w:rtl/>
        </w:rPr>
        <w:t>:</w:t>
      </w:r>
      <w:r w:rsidRPr="00D36BCC">
        <w:rPr>
          <w:rStyle w:val="TagStyle"/>
          <w:rtl/>
        </w:rPr>
        <w:t xml:space="preserve"> &lt;&lt; </w:t>
      </w:r>
      <w:proofErr w:type="spellStart"/>
      <w:r w:rsidRPr="00D36BCC">
        <w:rPr>
          <w:rStyle w:val="TagStyle"/>
          <w:rtl/>
        </w:rPr>
        <w:t>יור</w:t>
      </w:r>
      <w:proofErr w:type="spellEnd"/>
      <w:r w:rsidRPr="00D36BCC">
        <w:rPr>
          <w:rStyle w:val="TagStyle"/>
          <w:rtl/>
        </w:rPr>
        <w:t xml:space="preserve"> &gt;&gt;</w:t>
      </w:r>
      <w:r>
        <w:rPr>
          <w:rtl/>
        </w:rPr>
        <w:t xml:space="preserve">   </w:t>
      </w:r>
      <w:bookmarkEnd w:id="380"/>
    </w:p>
    <w:p w:rsidR="00D36BCC" w:rsidRDefault="00D36BCC" w:rsidP="00D36BCC">
      <w:pPr>
        <w:pStyle w:val="KeepWithNext"/>
        <w:rPr>
          <w:rtl/>
          <w:lang w:eastAsia="he-IL"/>
        </w:rPr>
      </w:pPr>
    </w:p>
    <w:p w:rsidR="00D36BCC" w:rsidRDefault="004B2790" w:rsidP="004B2790">
      <w:pPr>
        <w:rPr>
          <w:rtl/>
          <w:lang w:eastAsia="he-IL"/>
        </w:rPr>
      </w:pPr>
      <w:r>
        <w:rPr>
          <w:rFonts w:hint="cs"/>
          <w:rtl/>
          <w:lang w:eastAsia="he-IL"/>
        </w:rPr>
        <w:t xml:space="preserve">אגיד לך את האמת </w:t>
      </w:r>
      <w:r>
        <w:rPr>
          <w:rtl/>
          <w:lang w:eastAsia="he-IL"/>
        </w:rPr>
        <w:t>–</w:t>
      </w:r>
      <w:r>
        <w:rPr>
          <w:rFonts w:hint="cs"/>
          <w:rtl/>
          <w:lang w:eastAsia="he-IL"/>
        </w:rPr>
        <w:t xml:space="preserve"> את </w:t>
      </w:r>
      <w:r w:rsidR="00D36BCC">
        <w:rPr>
          <w:rFonts w:hint="cs"/>
          <w:rtl/>
          <w:lang w:eastAsia="he-IL"/>
        </w:rPr>
        <w:t>ה-14,000 הבנתי. מה</w:t>
      </w:r>
      <w:r>
        <w:rPr>
          <w:rFonts w:hint="cs"/>
          <w:rtl/>
          <w:lang w:eastAsia="he-IL"/>
        </w:rPr>
        <w:t xml:space="preserve"> מקומם של</w:t>
      </w:r>
      <w:r w:rsidR="00D36BCC">
        <w:rPr>
          <w:rFonts w:hint="cs"/>
          <w:rtl/>
          <w:lang w:eastAsia="he-IL"/>
        </w:rPr>
        <w:t xml:space="preserve"> ה-400 פה?</w:t>
      </w:r>
      <w:r>
        <w:rPr>
          <w:rFonts w:hint="cs"/>
          <w:rtl/>
          <w:lang w:eastAsia="he-IL"/>
        </w:rPr>
        <w:t xml:space="preserve"> למה </w:t>
      </w:r>
      <w:bookmarkStart w:id="381" w:name="_ETM_Q1_2103359"/>
      <w:bookmarkEnd w:id="381"/>
      <w:r>
        <w:rPr>
          <w:rFonts w:hint="cs"/>
          <w:rtl/>
          <w:lang w:eastAsia="he-IL"/>
        </w:rPr>
        <w:t xml:space="preserve">אתה צוחק? </w:t>
      </w:r>
    </w:p>
    <w:p w:rsidR="004B2790" w:rsidRDefault="004B2790" w:rsidP="004B2790">
      <w:pPr>
        <w:rPr>
          <w:rtl/>
          <w:lang w:eastAsia="he-IL"/>
        </w:rPr>
      </w:pPr>
      <w:bookmarkStart w:id="382" w:name="_ETM_Q1_2109090"/>
      <w:bookmarkStart w:id="383" w:name="_ETM_Q1_2109227"/>
      <w:bookmarkEnd w:id="382"/>
      <w:bookmarkEnd w:id="383"/>
    </w:p>
    <w:p w:rsidR="004B2790" w:rsidRDefault="004B2790" w:rsidP="004B2790">
      <w:pPr>
        <w:pStyle w:val="af9"/>
        <w:keepNext/>
        <w:rPr>
          <w:rtl/>
          <w:lang w:eastAsia="he-IL"/>
        </w:rPr>
      </w:pPr>
      <w:bookmarkStart w:id="384" w:name="ET_guest_865376_160"/>
      <w:r w:rsidRPr="004B2790">
        <w:rPr>
          <w:rStyle w:val="TagStyle"/>
          <w:rtl/>
        </w:rPr>
        <w:t xml:space="preserve"> &lt;&lt; אורח &gt;&gt; </w:t>
      </w:r>
      <w:r>
        <w:rPr>
          <w:rtl/>
          <w:lang w:eastAsia="he-IL"/>
        </w:rPr>
        <w:t xml:space="preserve">אוריאל </w:t>
      </w:r>
      <w:proofErr w:type="spellStart"/>
      <w:r>
        <w:rPr>
          <w:rtl/>
          <w:lang w:eastAsia="he-IL"/>
        </w:rPr>
        <w:t>בבצ'יק</w:t>
      </w:r>
      <w:proofErr w:type="spellEnd"/>
      <w:r>
        <w:rPr>
          <w:rtl/>
          <w:lang w:eastAsia="he-IL"/>
        </w:rPr>
        <w:t>:</w:t>
      </w:r>
      <w:r w:rsidRPr="004B2790">
        <w:rPr>
          <w:rStyle w:val="TagStyle"/>
          <w:rtl/>
        </w:rPr>
        <w:t xml:space="preserve"> &lt;&lt; אורח &gt;&gt;</w:t>
      </w:r>
      <w:r>
        <w:rPr>
          <w:rtl/>
          <w:lang w:eastAsia="he-IL"/>
        </w:rPr>
        <w:t xml:space="preserve">   </w:t>
      </w:r>
      <w:bookmarkEnd w:id="384"/>
    </w:p>
    <w:p w:rsidR="004B2790" w:rsidRDefault="004B2790" w:rsidP="004B2790">
      <w:pPr>
        <w:pStyle w:val="KeepWithNext"/>
        <w:rPr>
          <w:rtl/>
          <w:lang w:eastAsia="he-IL"/>
        </w:rPr>
      </w:pPr>
    </w:p>
    <w:p w:rsidR="004B2790" w:rsidRDefault="00D36BCC" w:rsidP="00D36BCC">
      <w:pPr>
        <w:rPr>
          <w:rtl/>
          <w:lang w:eastAsia="he-IL"/>
        </w:rPr>
      </w:pPr>
      <w:r>
        <w:rPr>
          <w:rFonts w:hint="cs"/>
          <w:rtl/>
          <w:lang w:eastAsia="he-IL"/>
        </w:rPr>
        <w:t>זה מזכיר</w:t>
      </w:r>
      <w:r w:rsidR="004B2790">
        <w:rPr>
          <w:rFonts w:hint="cs"/>
          <w:rtl/>
          <w:lang w:eastAsia="he-IL"/>
        </w:rPr>
        <w:t xml:space="preserve"> </w:t>
      </w:r>
      <w:r>
        <w:rPr>
          <w:rFonts w:hint="cs"/>
          <w:rtl/>
          <w:lang w:eastAsia="he-IL"/>
        </w:rPr>
        <w:t>לי את</w:t>
      </w:r>
      <w:r w:rsidR="004B2790">
        <w:rPr>
          <w:rFonts w:hint="cs"/>
          <w:rtl/>
          <w:lang w:eastAsia="he-IL"/>
        </w:rPr>
        <w:t xml:space="preserve"> הדוגמה שנתת על המדריך במוזיאון, עם </w:t>
      </w:r>
      <w:bookmarkStart w:id="385" w:name="_ETM_Q1_2112503"/>
      <w:bookmarkEnd w:id="385"/>
      <w:r w:rsidR="004B2790">
        <w:rPr>
          <w:rFonts w:hint="cs"/>
          <w:rtl/>
          <w:lang w:eastAsia="he-IL"/>
        </w:rPr>
        <w:t>ה-2001 שנים. אני מקשיב טוב.</w:t>
      </w:r>
    </w:p>
    <w:p w:rsidR="004B2790" w:rsidRDefault="004B2790" w:rsidP="00D36BCC">
      <w:pPr>
        <w:rPr>
          <w:rtl/>
          <w:lang w:eastAsia="he-IL"/>
        </w:rPr>
      </w:pPr>
      <w:bookmarkStart w:id="386" w:name="_ETM_Q1_2117526"/>
      <w:bookmarkStart w:id="387" w:name="_ETM_Q1_2117602"/>
      <w:bookmarkEnd w:id="386"/>
      <w:bookmarkEnd w:id="387"/>
    </w:p>
    <w:p w:rsidR="004B2790" w:rsidRDefault="004B2790" w:rsidP="004B2790">
      <w:pPr>
        <w:pStyle w:val="af6"/>
        <w:keepNext/>
        <w:rPr>
          <w:rtl/>
        </w:rPr>
      </w:pPr>
      <w:bookmarkStart w:id="388" w:name="ET_yor_4758_161"/>
      <w:r w:rsidRPr="004B2790">
        <w:rPr>
          <w:rStyle w:val="TagStyle"/>
          <w:rtl/>
        </w:rPr>
        <w:t xml:space="preserve"> &lt;&lt; </w:t>
      </w:r>
      <w:proofErr w:type="spellStart"/>
      <w:r w:rsidRPr="004B2790">
        <w:rPr>
          <w:rStyle w:val="TagStyle"/>
          <w:rtl/>
        </w:rPr>
        <w:t>יור</w:t>
      </w:r>
      <w:proofErr w:type="spellEnd"/>
      <w:r w:rsidRPr="004B2790">
        <w:rPr>
          <w:rStyle w:val="TagStyle"/>
          <w:rtl/>
        </w:rPr>
        <w:t xml:space="preserve"> &gt;&gt; </w:t>
      </w:r>
      <w:r>
        <w:rPr>
          <w:rtl/>
        </w:rPr>
        <w:t xml:space="preserve">היו"ר יעקב </w:t>
      </w:r>
      <w:proofErr w:type="spellStart"/>
      <w:r>
        <w:rPr>
          <w:rtl/>
        </w:rPr>
        <w:t>מרגי</w:t>
      </w:r>
      <w:proofErr w:type="spellEnd"/>
      <w:r>
        <w:rPr>
          <w:rtl/>
        </w:rPr>
        <w:t>:</w:t>
      </w:r>
      <w:r w:rsidRPr="004B2790">
        <w:rPr>
          <w:rStyle w:val="TagStyle"/>
          <w:rtl/>
        </w:rPr>
        <w:t xml:space="preserve"> &lt;&lt; </w:t>
      </w:r>
      <w:proofErr w:type="spellStart"/>
      <w:r w:rsidRPr="004B2790">
        <w:rPr>
          <w:rStyle w:val="TagStyle"/>
          <w:rtl/>
        </w:rPr>
        <w:t>יור</w:t>
      </w:r>
      <w:proofErr w:type="spellEnd"/>
      <w:r w:rsidRPr="004B2790">
        <w:rPr>
          <w:rStyle w:val="TagStyle"/>
          <w:rtl/>
        </w:rPr>
        <w:t xml:space="preserve"> &gt;&gt;</w:t>
      </w:r>
      <w:r>
        <w:rPr>
          <w:rtl/>
        </w:rPr>
        <w:t xml:space="preserve">   </w:t>
      </w:r>
      <w:bookmarkEnd w:id="388"/>
    </w:p>
    <w:p w:rsidR="004B2790" w:rsidRDefault="004B2790" w:rsidP="004B2790">
      <w:pPr>
        <w:pStyle w:val="KeepWithNext"/>
        <w:rPr>
          <w:rtl/>
          <w:lang w:eastAsia="he-IL"/>
        </w:rPr>
      </w:pPr>
    </w:p>
    <w:p w:rsidR="004B2790" w:rsidRDefault="004B2790" w:rsidP="004B2790">
      <w:pPr>
        <w:rPr>
          <w:rtl/>
          <w:lang w:eastAsia="he-IL"/>
        </w:rPr>
      </w:pPr>
      <w:bookmarkStart w:id="389" w:name="_ETM_Q1_2119689"/>
      <w:bookmarkEnd w:id="389"/>
      <w:r>
        <w:rPr>
          <w:rFonts w:hint="cs"/>
          <w:rtl/>
          <w:lang w:eastAsia="he-IL"/>
        </w:rPr>
        <w:t>כל הכבוד. אתה מקשיב טוב.</w:t>
      </w:r>
    </w:p>
    <w:p w:rsidR="00D36BCC" w:rsidRDefault="00D36BCC" w:rsidP="00D36BCC">
      <w:pPr>
        <w:rPr>
          <w:rtl/>
          <w:lang w:eastAsia="he-IL"/>
        </w:rPr>
      </w:pPr>
      <w:bookmarkStart w:id="390" w:name="_ETM_Q1_2123567"/>
      <w:bookmarkStart w:id="391" w:name="_ETM_Q1_2123661"/>
      <w:bookmarkStart w:id="392" w:name="_ETM_Q1_2117870"/>
      <w:bookmarkStart w:id="393" w:name="_ETM_Q1_2117969"/>
      <w:bookmarkEnd w:id="390"/>
      <w:bookmarkEnd w:id="391"/>
      <w:bookmarkEnd w:id="392"/>
      <w:bookmarkEnd w:id="393"/>
    </w:p>
    <w:p w:rsidR="004B2790" w:rsidRDefault="004B2790" w:rsidP="004B2790">
      <w:pPr>
        <w:pStyle w:val="a4"/>
        <w:keepNext/>
        <w:rPr>
          <w:rtl/>
        </w:rPr>
      </w:pPr>
      <w:bookmarkStart w:id="394" w:name="ET_speaker_איתי_עצמון_162"/>
      <w:r w:rsidRPr="004B2790">
        <w:rPr>
          <w:rStyle w:val="TagStyle"/>
          <w:rtl/>
        </w:rPr>
        <w:t xml:space="preserve"> &lt;&lt; דובר &gt;&gt; </w:t>
      </w:r>
      <w:r>
        <w:rPr>
          <w:rtl/>
        </w:rPr>
        <w:t>איתי עצמון:</w:t>
      </w:r>
      <w:r w:rsidRPr="004B2790">
        <w:rPr>
          <w:rStyle w:val="TagStyle"/>
          <w:rtl/>
        </w:rPr>
        <w:t xml:space="preserve"> &lt;&lt; דובר &gt;&gt;</w:t>
      </w:r>
      <w:r>
        <w:rPr>
          <w:rtl/>
        </w:rPr>
        <w:t xml:space="preserve">   </w:t>
      </w:r>
      <w:bookmarkEnd w:id="394"/>
    </w:p>
    <w:p w:rsidR="004B2790" w:rsidRDefault="004B2790" w:rsidP="004B2790">
      <w:pPr>
        <w:pStyle w:val="KeepWithNext"/>
        <w:rPr>
          <w:rtl/>
          <w:lang w:eastAsia="he-IL"/>
        </w:rPr>
      </w:pPr>
    </w:p>
    <w:p w:rsidR="004B2790" w:rsidRPr="004B2790" w:rsidRDefault="004B2790" w:rsidP="004B2790">
      <w:pPr>
        <w:rPr>
          <w:rtl/>
          <w:lang w:eastAsia="he-IL"/>
        </w:rPr>
      </w:pPr>
      <w:bookmarkStart w:id="395" w:name="_ETM_Q1_2127706"/>
      <w:bookmarkEnd w:id="395"/>
      <w:r>
        <w:rPr>
          <w:rFonts w:hint="cs"/>
          <w:rtl/>
          <w:lang w:eastAsia="he-IL"/>
        </w:rPr>
        <w:t>הסכומים הקבועים</w:t>
      </w:r>
      <w:bookmarkStart w:id="396" w:name="_ETM_Q1_2129997"/>
      <w:bookmarkEnd w:id="396"/>
      <w:r>
        <w:rPr>
          <w:rFonts w:hint="cs"/>
          <w:rtl/>
          <w:lang w:eastAsia="he-IL"/>
        </w:rPr>
        <w:t xml:space="preserve"> הם סכומים כלליים שקבועים בסעיף 61 לחוק העונשין </w:t>
      </w:r>
      <w:bookmarkStart w:id="397" w:name="_ETM_Q1_2131605"/>
      <w:bookmarkEnd w:id="397"/>
      <w:r>
        <w:rPr>
          <w:rFonts w:hint="cs"/>
          <w:rtl/>
          <w:lang w:eastAsia="he-IL"/>
        </w:rPr>
        <w:t>ומתעדכנים לפי מנגנון העדכון הקבוע בחוק העונשין. פשוט שואבים את ה</w:t>
      </w:r>
      <w:bookmarkStart w:id="398" w:name="_ETM_Q1_2134839"/>
      <w:bookmarkEnd w:id="398"/>
      <w:r>
        <w:rPr>
          <w:rFonts w:hint="cs"/>
          <w:rtl/>
          <w:lang w:eastAsia="he-IL"/>
        </w:rPr>
        <w:t>סכומים לפה.</w:t>
      </w:r>
    </w:p>
    <w:p w:rsidR="00D36BCC" w:rsidRDefault="00D36BCC" w:rsidP="00D36BCC">
      <w:pPr>
        <w:rPr>
          <w:rtl/>
          <w:lang w:eastAsia="he-IL"/>
        </w:rPr>
      </w:pPr>
    </w:p>
    <w:p w:rsidR="00D36BCC" w:rsidRDefault="00D36BCC" w:rsidP="00D36BCC">
      <w:pPr>
        <w:pStyle w:val="af6"/>
        <w:keepNext/>
        <w:rPr>
          <w:rtl/>
        </w:rPr>
      </w:pPr>
      <w:bookmarkStart w:id="399" w:name="ET_yor_4758_48"/>
      <w:r w:rsidRPr="00D36BCC">
        <w:rPr>
          <w:rStyle w:val="TagStyle"/>
          <w:rtl/>
        </w:rPr>
        <w:t xml:space="preserve"> &lt;&lt; </w:t>
      </w:r>
      <w:proofErr w:type="spellStart"/>
      <w:r w:rsidRPr="00D36BCC">
        <w:rPr>
          <w:rStyle w:val="TagStyle"/>
          <w:rtl/>
        </w:rPr>
        <w:t>יור</w:t>
      </w:r>
      <w:proofErr w:type="spellEnd"/>
      <w:r w:rsidRPr="00D36BCC">
        <w:rPr>
          <w:rStyle w:val="TagStyle"/>
          <w:rtl/>
        </w:rPr>
        <w:t xml:space="preserve"> &gt;&gt; </w:t>
      </w:r>
      <w:r>
        <w:rPr>
          <w:rtl/>
        </w:rPr>
        <w:t xml:space="preserve">היו"ר יעקב </w:t>
      </w:r>
      <w:proofErr w:type="spellStart"/>
      <w:r>
        <w:rPr>
          <w:rtl/>
        </w:rPr>
        <w:t>מרגי</w:t>
      </w:r>
      <w:proofErr w:type="spellEnd"/>
      <w:r>
        <w:rPr>
          <w:rtl/>
        </w:rPr>
        <w:t>:</w:t>
      </w:r>
      <w:r w:rsidRPr="00D36BCC">
        <w:rPr>
          <w:rStyle w:val="TagStyle"/>
          <w:rtl/>
        </w:rPr>
        <w:t xml:space="preserve"> &lt;&lt; </w:t>
      </w:r>
      <w:proofErr w:type="spellStart"/>
      <w:r w:rsidRPr="00D36BCC">
        <w:rPr>
          <w:rStyle w:val="TagStyle"/>
          <w:rtl/>
        </w:rPr>
        <w:t>יור</w:t>
      </w:r>
      <w:proofErr w:type="spellEnd"/>
      <w:r w:rsidRPr="00D36BCC">
        <w:rPr>
          <w:rStyle w:val="TagStyle"/>
          <w:rtl/>
        </w:rPr>
        <w:t xml:space="preserve"> &gt;&gt;</w:t>
      </w:r>
      <w:r>
        <w:rPr>
          <w:rtl/>
        </w:rPr>
        <w:t xml:space="preserve">   </w:t>
      </w:r>
      <w:bookmarkEnd w:id="399"/>
    </w:p>
    <w:p w:rsidR="00D36BCC" w:rsidRDefault="00D36BCC" w:rsidP="00D36BCC">
      <w:pPr>
        <w:pStyle w:val="KeepWithNext"/>
        <w:rPr>
          <w:rtl/>
          <w:lang w:eastAsia="he-IL"/>
        </w:rPr>
      </w:pPr>
    </w:p>
    <w:p w:rsidR="00D36BCC" w:rsidRDefault="00D36BCC" w:rsidP="00D36BCC">
      <w:pPr>
        <w:rPr>
          <w:rtl/>
          <w:lang w:eastAsia="he-IL"/>
        </w:rPr>
      </w:pPr>
      <w:r>
        <w:rPr>
          <w:rFonts w:hint="cs"/>
          <w:rtl/>
          <w:lang w:eastAsia="he-IL"/>
        </w:rPr>
        <w:t xml:space="preserve">אוקי. יש הערות לאורחים שלנו בזום? אין דבר כזה בחקיקה, שידברו על </w:t>
      </w:r>
      <w:r w:rsidR="00E307CA">
        <w:rPr>
          <w:rFonts w:hint="cs"/>
          <w:rtl/>
          <w:lang w:eastAsia="he-IL"/>
        </w:rPr>
        <w:t>פרק ה</w:t>
      </w:r>
      <w:r>
        <w:rPr>
          <w:rFonts w:hint="cs"/>
          <w:rtl/>
          <w:lang w:eastAsia="he-IL"/>
        </w:rPr>
        <w:t>עונשין ולא יהיו השגות כאלה וחששות כאלה.</w:t>
      </w:r>
    </w:p>
    <w:p w:rsidR="00D36BCC" w:rsidRDefault="00D36BCC" w:rsidP="00D36BCC">
      <w:pPr>
        <w:rPr>
          <w:rtl/>
          <w:lang w:eastAsia="he-IL"/>
        </w:rPr>
      </w:pPr>
    </w:p>
    <w:p w:rsidR="00D36BCC" w:rsidRDefault="00D36BCC" w:rsidP="00D36BCC">
      <w:pPr>
        <w:pStyle w:val="a4"/>
        <w:keepNext/>
        <w:rPr>
          <w:rtl/>
        </w:rPr>
      </w:pPr>
      <w:bookmarkStart w:id="400" w:name="ET_speaker_איתי_עצמון_50"/>
      <w:bookmarkStart w:id="401" w:name="ET_speakercontinue_5997_49"/>
      <w:r w:rsidRPr="00D36BCC">
        <w:rPr>
          <w:rStyle w:val="TagStyle"/>
          <w:rtl/>
        </w:rPr>
        <w:t xml:space="preserve"> &lt;&lt; דובר &gt;&gt; </w:t>
      </w:r>
      <w:r>
        <w:rPr>
          <w:rtl/>
        </w:rPr>
        <w:t>איתי עצמון:</w:t>
      </w:r>
      <w:r w:rsidRPr="00D36BCC">
        <w:rPr>
          <w:rStyle w:val="TagStyle"/>
          <w:rtl/>
        </w:rPr>
        <w:t xml:space="preserve"> &lt;&lt; דובר &gt;&gt;</w:t>
      </w:r>
      <w:r>
        <w:rPr>
          <w:rtl/>
        </w:rPr>
        <w:t xml:space="preserve">   </w:t>
      </w:r>
      <w:bookmarkEnd w:id="400"/>
    </w:p>
    <w:p w:rsidR="00D36BCC" w:rsidRDefault="00D36BCC" w:rsidP="00D36BCC">
      <w:pPr>
        <w:pStyle w:val="KeepWithNext"/>
        <w:rPr>
          <w:rtl/>
        </w:rPr>
      </w:pPr>
    </w:p>
    <w:p w:rsidR="00D36BCC" w:rsidRDefault="00D36BCC" w:rsidP="00D36BCC">
      <w:pPr>
        <w:rPr>
          <w:rtl/>
        </w:rPr>
      </w:pPr>
      <w:r>
        <w:rPr>
          <w:rFonts w:hint="cs"/>
          <w:rtl/>
        </w:rPr>
        <w:t>יש כאן הקלה</w:t>
      </w:r>
      <w:r w:rsidR="00E307CA">
        <w:rPr>
          <w:rFonts w:hint="cs"/>
          <w:rtl/>
        </w:rPr>
        <w:t>.</w:t>
      </w:r>
    </w:p>
    <w:p w:rsidR="00D36BCC" w:rsidRDefault="00D36BCC" w:rsidP="00D36BCC">
      <w:pPr>
        <w:pStyle w:val="af6"/>
        <w:keepNext/>
        <w:rPr>
          <w:rtl/>
        </w:rPr>
      </w:pPr>
      <w:bookmarkStart w:id="402" w:name="ET_yor_4758_51"/>
      <w:r w:rsidRPr="00D36BCC">
        <w:rPr>
          <w:rStyle w:val="TagStyle"/>
          <w:rtl/>
        </w:rPr>
        <w:t xml:space="preserve"> &lt;&lt; </w:t>
      </w:r>
      <w:proofErr w:type="spellStart"/>
      <w:r w:rsidRPr="00D36BCC">
        <w:rPr>
          <w:rStyle w:val="TagStyle"/>
          <w:rtl/>
        </w:rPr>
        <w:t>יור</w:t>
      </w:r>
      <w:proofErr w:type="spellEnd"/>
      <w:r w:rsidRPr="00D36BCC">
        <w:rPr>
          <w:rStyle w:val="TagStyle"/>
          <w:rtl/>
        </w:rPr>
        <w:t xml:space="preserve"> &gt;&gt; </w:t>
      </w:r>
      <w:r>
        <w:rPr>
          <w:rtl/>
        </w:rPr>
        <w:t xml:space="preserve">היו"ר יעקב </w:t>
      </w:r>
      <w:proofErr w:type="spellStart"/>
      <w:r>
        <w:rPr>
          <w:rtl/>
        </w:rPr>
        <w:t>מרגי</w:t>
      </w:r>
      <w:proofErr w:type="spellEnd"/>
      <w:r>
        <w:rPr>
          <w:rtl/>
        </w:rPr>
        <w:t>:</w:t>
      </w:r>
      <w:r w:rsidRPr="00D36BCC">
        <w:rPr>
          <w:rStyle w:val="TagStyle"/>
          <w:rtl/>
        </w:rPr>
        <w:t xml:space="preserve"> &lt;&lt; </w:t>
      </w:r>
      <w:proofErr w:type="spellStart"/>
      <w:r w:rsidRPr="00D36BCC">
        <w:rPr>
          <w:rStyle w:val="TagStyle"/>
          <w:rtl/>
        </w:rPr>
        <w:t>יור</w:t>
      </w:r>
      <w:proofErr w:type="spellEnd"/>
      <w:r w:rsidRPr="00D36BCC">
        <w:rPr>
          <w:rStyle w:val="TagStyle"/>
          <w:rtl/>
        </w:rPr>
        <w:t xml:space="preserve"> &gt;&gt;</w:t>
      </w:r>
      <w:r>
        <w:rPr>
          <w:rtl/>
        </w:rPr>
        <w:t xml:space="preserve">   </w:t>
      </w:r>
      <w:bookmarkEnd w:id="402"/>
    </w:p>
    <w:p w:rsidR="00D36BCC" w:rsidRDefault="00D36BCC" w:rsidP="00D36BCC">
      <w:pPr>
        <w:pStyle w:val="KeepWithNext"/>
        <w:rPr>
          <w:rtl/>
        </w:rPr>
      </w:pPr>
    </w:p>
    <w:p w:rsidR="00D36BCC" w:rsidRDefault="00E307CA" w:rsidP="00D36BCC">
      <w:pPr>
        <w:rPr>
          <w:rtl/>
        </w:rPr>
      </w:pPr>
      <w:r>
        <w:rPr>
          <w:rFonts w:hint="cs"/>
          <w:rtl/>
        </w:rPr>
        <w:t xml:space="preserve">יש כאן הקלה, זה מה שרציתי לשמוע. אפשר </w:t>
      </w:r>
      <w:bookmarkStart w:id="403" w:name="_ETM_Q1_2159001"/>
      <w:bookmarkEnd w:id="403"/>
      <w:r>
        <w:rPr>
          <w:rFonts w:hint="cs"/>
          <w:rtl/>
        </w:rPr>
        <w:t xml:space="preserve">לומר תודה, עשו שכל. התרגלנו שאנחנו רק מכים, חברה של </w:t>
      </w:r>
      <w:bookmarkStart w:id="404" w:name="_ETM_Q1_2168451"/>
      <w:bookmarkEnd w:id="404"/>
      <w:r>
        <w:rPr>
          <w:rFonts w:hint="cs"/>
          <w:rtl/>
        </w:rPr>
        <w:t xml:space="preserve">מכים. </w:t>
      </w:r>
    </w:p>
    <w:p w:rsidR="00E307CA" w:rsidRDefault="00E307CA" w:rsidP="00D36BCC">
      <w:pPr>
        <w:rPr>
          <w:rtl/>
        </w:rPr>
      </w:pPr>
      <w:bookmarkStart w:id="405" w:name="_ETM_Q1_2170011"/>
      <w:bookmarkStart w:id="406" w:name="_ETM_Q1_2170102"/>
      <w:bookmarkEnd w:id="405"/>
      <w:bookmarkEnd w:id="406"/>
    </w:p>
    <w:p w:rsidR="00E307CA" w:rsidRDefault="00E307CA" w:rsidP="00D36BCC">
      <w:pPr>
        <w:rPr>
          <w:rtl/>
        </w:rPr>
      </w:pPr>
      <w:bookmarkStart w:id="407" w:name="_ETM_Q1_2170218"/>
      <w:bookmarkStart w:id="408" w:name="_ETM_Q1_2170310"/>
      <w:bookmarkEnd w:id="407"/>
      <w:bookmarkEnd w:id="408"/>
      <w:r>
        <w:rPr>
          <w:rFonts w:hint="cs"/>
          <w:rtl/>
        </w:rPr>
        <w:t>אז אנחנו מצביעים.</w:t>
      </w:r>
    </w:p>
    <w:p w:rsidR="001666A7" w:rsidRDefault="001666A7" w:rsidP="00D36BCC">
      <w:pPr>
        <w:rPr>
          <w:rtl/>
        </w:rPr>
      </w:pPr>
    </w:p>
    <w:p w:rsidR="00E307CA" w:rsidRDefault="00E307CA" w:rsidP="00D36BCC">
      <w:pPr>
        <w:pStyle w:val="-"/>
        <w:keepNext/>
        <w:rPr>
          <w:rStyle w:val="TagStyle"/>
          <w:rtl/>
        </w:rPr>
      </w:pPr>
      <w:bookmarkStart w:id="409" w:name="ET_speakercontinue_איתי_עצמון_52"/>
    </w:p>
    <w:p w:rsidR="00D36BCC" w:rsidRDefault="00D36BCC" w:rsidP="00D36BCC">
      <w:pPr>
        <w:pStyle w:val="-"/>
        <w:keepNext/>
        <w:rPr>
          <w:rtl/>
        </w:rPr>
      </w:pPr>
      <w:r w:rsidRPr="00D36BCC">
        <w:rPr>
          <w:rStyle w:val="TagStyle"/>
          <w:rtl/>
        </w:rPr>
        <w:t xml:space="preserve"> &lt;&lt; דובר_המשך &gt;&gt; </w:t>
      </w:r>
      <w:r>
        <w:rPr>
          <w:rtl/>
        </w:rPr>
        <w:t>איתי עצמון:</w:t>
      </w:r>
      <w:r w:rsidRPr="00D36BCC">
        <w:rPr>
          <w:rStyle w:val="TagStyle"/>
          <w:rtl/>
        </w:rPr>
        <w:t xml:space="preserve"> &lt;&lt; </w:t>
      </w:r>
      <w:proofErr w:type="spellStart"/>
      <w:r w:rsidRPr="00D36BCC">
        <w:rPr>
          <w:rStyle w:val="TagStyle"/>
          <w:rtl/>
        </w:rPr>
        <w:t>דובר_המשך</w:t>
      </w:r>
      <w:proofErr w:type="spellEnd"/>
      <w:r w:rsidRPr="00D36BCC">
        <w:rPr>
          <w:rStyle w:val="TagStyle"/>
          <w:rtl/>
        </w:rPr>
        <w:t xml:space="preserve"> &gt;&gt;</w:t>
      </w:r>
      <w:r>
        <w:rPr>
          <w:rtl/>
        </w:rPr>
        <w:t xml:space="preserve">   </w:t>
      </w:r>
      <w:bookmarkEnd w:id="409"/>
    </w:p>
    <w:p w:rsidR="00D36BCC" w:rsidRDefault="00D36BCC" w:rsidP="00D36BCC">
      <w:pPr>
        <w:pStyle w:val="KeepWithNext"/>
        <w:rPr>
          <w:rtl/>
        </w:rPr>
      </w:pPr>
    </w:p>
    <w:p w:rsidR="00D36BCC" w:rsidRDefault="00E307CA" w:rsidP="00D36BCC">
      <w:pPr>
        <w:rPr>
          <w:rtl/>
        </w:rPr>
      </w:pPr>
      <w:r>
        <w:rPr>
          <w:rFonts w:hint="cs"/>
          <w:rtl/>
        </w:rPr>
        <w:t xml:space="preserve">הוועדה מצביעה על סעיפים 9 ו-10 כאשר נלווים לתיקון </w:t>
      </w:r>
      <w:r w:rsidR="00D96FF8">
        <w:rPr>
          <w:rFonts w:hint="cs"/>
          <w:rtl/>
        </w:rPr>
        <w:t>בסעיף</w:t>
      </w:r>
      <w:bookmarkStart w:id="410" w:name="_ETM_Q1_2175481"/>
      <w:bookmarkEnd w:id="410"/>
      <w:r w:rsidR="00D96FF8">
        <w:rPr>
          <w:rFonts w:hint="cs"/>
          <w:rtl/>
        </w:rPr>
        <w:t xml:space="preserve"> 9 לחוק העיקרי גם מחיקת ההגדרה "תקנות" בסעיף 1 ותיקון </w:t>
      </w:r>
      <w:bookmarkStart w:id="411" w:name="_ETM_Q1_2181011"/>
      <w:bookmarkEnd w:id="411"/>
      <w:r w:rsidR="00D96FF8">
        <w:rPr>
          <w:rFonts w:hint="cs"/>
          <w:rtl/>
        </w:rPr>
        <w:t>טכני בסעיף 7, כמו שהקראתי קודם לכן.</w:t>
      </w:r>
    </w:p>
    <w:p w:rsidR="00D36BCC" w:rsidRDefault="00D36BCC" w:rsidP="00D36BCC">
      <w:pPr>
        <w:rPr>
          <w:rtl/>
        </w:rPr>
      </w:pPr>
    </w:p>
    <w:p w:rsidR="00D36BCC" w:rsidRDefault="00D36BCC" w:rsidP="00D36BCC">
      <w:pPr>
        <w:pStyle w:val="af6"/>
        <w:keepNext/>
        <w:rPr>
          <w:rtl/>
        </w:rPr>
      </w:pPr>
      <w:bookmarkStart w:id="412" w:name="ET_yor_4758_53"/>
      <w:r w:rsidRPr="00D36BCC">
        <w:rPr>
          <w:rStyle w:val="TagStyle"/>
          <w:rtl/>
        </w:rPr>
        <w:t xml:space="preserve"> &lt;&lt; </w:t>
      </w:r>
      <w:proofErr w:type="spellStart"/>
      <w:r w:rsidRPr="00D36BCC">
        <w:rPr>
          <w:rStyle w:val="TagStyle"/>
          <w:rtl/>
        </w:rPr>
        <w:t>יור</w:t>
      </w:r>
      <w:proofErr w:type="spellEnd"/>
      <w:r w:rsidRPr="00D36BCC">
        <w:rPr>
          <w:rStyle w:val="TagStyle"/>
          <w:rtl/>
        </w:rPr>
        <w:t xml:space="preserve"> &gt;&gt; </w:t>
      </w:r>
      <w:r>
        <w:rPr>
          <w:rtl/>
        </w:rPr>
        <w:t xml:space="preserve">היו"ר יעקב </w:t>
      </w:r>
      <w:proofErr w:type="spellStart"/>
      <w:r>
        <w:rPr>
          <w:rtl/>
        </w:rPr>
        <w:t>מרגי</w:t>
      </w:r>
      <w:proofErr w:type="spellEnd"/>
      <w:r>
        <w:rPr>
          <w:rtl/>
        </w:rPr>
        <w:t>:</w:t>
      </w:r>
      <w:r w:rsidRPr="00D36BCC">
        <w:rPr>
          <w:rStyle w:val="TagStyle"/>
          <w:rtl/>
        </w:rPr>
        <w:t xml:space="preserve"> &lt;&lt; </w:t>
      </w:r>
      <w:proofErr w:type="spellStart"/>
      <w:r w:rsidRPr="00D36BCC">
        <w:rPr>
          <w:rStyle w:val="TagStyle"/>
          <w:rtl/>
        </w:rPr>
        <w:t>יור</w:t>
      </w:r>
      <w:proofErr w:type="spellEnd"/>
      <w:r w:rsidRPr="00D36BCC">
        <w:rPr>
          <w:rStyle w:val="TagStyle"/>
          <w:rtl/>
        </w:rPr>
        <w:t xml:space="preserve"> &gt;&gt;</w:t>
      </w:r>
      <w:r>
        <w:rPr>
          <w:rtl/>
        </w:rPr>
        <w:t xml:space="preserve">   </w:t>
      </w:r>
      <w:bookmarkEnd w:id="412"/>
    </w:p>
    <w:p w:rsidR="00D36BCC" w:rsidRDefault="00D36BCC" w:rsidP="00D36BCC">
      <w:pPr>
        <w:pStyle w:val="KeepWithNext"/>
        <w:rPr>
          <w:rtl/>
        </w:rPr>
      </w:pPr>
    </w:p>
    <w:p w:rsidR="00D96FF8" w:rsidRDefault="00D36BCC" w:rsidP="00D36BCC">
      <w:pPr>
        <w:rPr>
          <w:rtl/>
        </w:rPr>
      </w:pPr>
      <w:r>
        <w:rPr>
          <w:rFonts w:hint="cs"/>
          <w:rtl/>
        </w:rPr>
        <w:t xml:space="preserve">מי בעד? </w:t>
      </w:r>
    </w:p>
    <w:p w:rsidR="00D96FF8" w:rsidRDefault="00D96FF8" w:rsidP="00D96FF8">
      <w:pPr>
        <w:pStyle w:val="af1"/>
        <w:keepNext/>
        <w:rPr>
          <w:rtl/>
        </w:rPr>
      </w:pPr>
    </w:p>
    <w:p w:rsidR="00D96FF8" w:rsidRDefault="00D96FF8" w:rsidP="00D96FF8">
      <w:pPr>
        <w:pStyle w:val="af1"/>
        <w:keepNext/>
        <w:rPr>
          <w:rtl/>
        </w:rPr>
      </w:pPr>
      <w:r>
        <w:rPr>
          <w:rtl/>
        </w:rPr>
        <w:t>הצבעה</w:t>
      </w:r>
    </w:p>
    <w:p w:rsidR="00D96FF8" w:rsidRDefault="00D96FF8" w:rsidP="00D96FF8">
      <w:pPr>
        <w:pStyle w:val="--"/>
        <w:keepNext/>
        <w:rPr>
          <w:rtl/>
        </w:rPr>
      </w:pPr>
      <w:r>
        <w:rPr>
          <w:rFonts w:hint="cs"/>
          <w:rtl/>
        </w:rPr>
        <w:t>הסעיפים אושרו.</w:t>
      </w:r>
    </w:p>
    <w:p w:rsidR="00D96FF8" w:rsidRDefault="00D96FF8" w:rsidP="00D96FF8">
      <w:pPr>
        <w:pStyle w:val="--"/>
        <w:keepNext/>
        <w:jc w:val="both"/>
        <w:rPr>
          <w:rtl/>
        </w:rPr>
      </w:pPr>
    </w:p>
    <w:p w:rsidR="00D96FF8" w:rsidRDefault="00D96FF8" w:rsidP="00D96FF8">
      <w:pPr>
        <w:pStyle w:val="af6"/>
        <w:keepNext/>
        <w:rPr>
          <w:rtl/>
        </w:rPr>
      </w:pPr>
      <w:bookmarkStart w:id="413" w:name="ET_yor_4758_163"/>
      <w:r w:rsidRPr="00D96FF8">
        <w:rPr>
          <w:rStyle w:val="TagStyle"/>
          <w:rtl/>
        </w:rPr>
        <w:t xml:space="preserve"> &lt;&lt; </w:t>
      </w:r>
      <w:proofErr w:type="spellStart"/>
      <w:r w:rsidRPr="00D96FF8">
        <w:rPr>
          <w:rStyle w:val="TagStyle"/>
          <w:rtl/>
        </w:rPr>
        <w:t>יור</w:t>
      </w:r>
      <w:proofErr w:type="spellEnd"/>
      <w:r w:rsidRPr="00D96FF8">
        <w:rPr>
          <w:rStyle w:val="TagStyle"/>
          <w:rtl/>
        </w:rPr>
        <w:t xml:space="preserve"> &gt;&gt; </w:t>
      </w:r>
      <w:r>
        <w:rPr>
          <w:rtl/>
        </w:rPr>
        <w:t xml:space="preserve">היו"ר יעקב </w:t>
      </w:r>
      <w:proofErr w:type="spellStart"/>
      <w:r>
        <w:rPr>
          <w:rtl/>
        </w:rPr>
        <w:t>מרגי</w:t>
      </w:r>
      <w:proofErr w:type="spellEnd"/>
      <w:r>
        <w:rPr>
          <w:rtl/>
        </w:rPr>
        <w:t>:</w:t>
      </w:r>
      <w:r w:rsidRPr="00D96FF8">
        <w:rPr>
          <w:rStyle w:val="TagStyle"/>
          <w:rtl/>
        </w:rPr>
        <w:t xml:space="preserve"> &lt;&lt; </w:t>
      </w:r>
      <w:proofErr w:type="spellStart"/>
      <w:r w:rsidRPr="00D96FF8">
        <w:rPr>
          <w:rStyle w:val="TagStyle"/>
          <w:rtl/>
        </w:rPr>
        <w:t>יור</w:t>
      </w:r>
      <w:proofErr w:type="spellEnd"/>
      <w:r w:rsidRPr="00D96FF8">
        <w:rPr>
          <w:rStyle w:val="TagStyle"/>
          <w:rtl/>
        </w:rPr>
        <w:t xml:space="preserve"> &gt;&gt;</w:t>
      </w:r>
      <w:r>
        <w:rPr>
          <w:rtl/>
        </w:rPr>
        <w:t xml:space="preserve">   </w:t>
      </w:r>
      <w:bookmarkEnd w:id="413"/>
    </w:p>
    <w:p w:rsidR="00D96FF8" w:rsidRDefault="00D96FF8" w:rsidP="00D96FF8">
      <w:pPr>
        <w:pStyle w:val="KeepWithNext"/>
        <w:rPr>
          <w:rtl/>
        </w:rPr>
      </w:pPr>
    </w:p>
    <w:p w:rsidR="00D36BCC" w:rsidRDefault="00D36BCC" w:rsidP="00D36BCC">
      <w:pPr>
        <w:rPr>
          <w:rtl/>
        </w:rPr>
      </w:pPr>
      <w:r>
        <w:rPr>
          <w:rFonts w:hint="cs"/>
          <w:rtl/>
        </w:rPr>
        <w:t>אין מתנגדים</w:t>
      </w:r>
      <w:r w:rsidR="00D96FF8">
        <w:rPr>
          <w:rFonts w:hint="cs"/>
          <w:rtl/>
        </w:rPr>
        <w:t>,</w:t>
      </w:r>
      <w:r>
        <w:rPr>
          <w:rFonts w:hint="cs"/>
          <w:rtl/>
        </w:rPr>
        <w:t xml:space="preserve"> אין נמנעים</w:t>
      </w:r>
      <w:r w:rsidR="00D96FF8">
        <w:rPr>
          <w:rFonts w:hint="cs"/>
          <w:rtl/>
        </w:rPr>
        <w:t>.</w:t>
      </w:r>
      <w:r>
        <w:rPr>
          <w:rFonts w:hint="cs"/>
          <w:rtl/>
        </w:rPr>
        <w:t xml:space="preserve"> סעיפים 9 ו-10 אושרו.</w:t>
      </w:r>
    </w:p>
    <w:p w:rsidR="00D36BCC" w:rsidRDefault="00D36BCC" w:rsidP="00D36BCC">
      <w:pPr>
        <w:rPr>
          <w:rtl/>
        </w:rPr>
      </w:pPr>
    </w:p>
    <w:p w:rsidR="00D36BCC" w:rsidRDefault="00D36BCC" w:rsidP="00D36BCC">
      <w:pPr>
        <w:pStyle w:val="-"/>
        <w:keepNext/>
        <w:rPr>
          <w:rtl/>
        </w:rPr>
      </w:pPr>
      <w:bookmarkStart w:id="414" w:name="ET_speakercontinue_איתי_עצמון_54"/>
      <w:r w:rsidRPr="00D36BCC">
        <w:rPr>
          <w:rStyle w:val="TagStyle"/>
          <w:rtl/>
        </w:rPr>
        <w:t xml:space="preserve"> &lt;&lt; </w:t>
      </w:r>
      <w:proofErr w:type="spellStart"/>
      <w:r w:rsidRPr="00D36BCC">
        <w:rPr>
          <w:rStyle w:val="TagStyle"/>
          <w:rtl/>
        </w:rPr>
        <w:t>דובר_המשך</w:t>
      </w:r>
      <w:proofErr w:type="spellEnd"/>
      <w:r w:rsidRPr="00D36BCC">
        <w:rPr>
          <w:rStyle w:val="TagStyle"/>
          <w:rtl/>
        </w:rPr>
        <w:t xml:space="preserve"> &gt;&gt; </w:t>
      </w:r>
      <w:r>
        <w:rPr>
          <w:rtl/>
        </w:rPr>
        <w:t>איתי עצמון:</w:t>
      </w:r>
      <w:r w:rsidRPr="00D36BCC">
        <w:rPr>
          <w:rStyle w:val="TagStyle"/>
          <w:rtl/>
        </w:rPr>
        <w:t xml:space="preserve"> &lt;&lt; </w:t>
      </w:r>
      <w:proofErr w:type="spellStart"/>
      <w:r w:rsidRPr="00D36BCC">
        <w:rPr>
          <w:rStyle w:val="TagStyle"/>
          <w:rtl/>
        </w:rPr>
        <w:t>דובר_המשך</w:t>
      </w:r>
      <w:proofErr w:type="spellEnd"/>
      <w:r w:rsidRPr="00D36BCC">
        <w:rPr>
          <w:rStyle w:val="TagStyle"/>
          <w:rtl/>
        </w:rPr>
        <w:t xml:space="preserve"> &gt;&gt;</w:t>
      </w:r>
      <w:r>
        <w:rPr>
          <w:rtl/>
        </w:rPr>
        <w:t xml:space="preserve">   </w:t>
      </w:r>
      <w:bookmarkEnd w:id="414"/>
    </w:p>
    <w:p w:rsidR="00D36BCC" w:rsidRDefault="00D36BCC" w:rsidP="00D36BCC">
      <w:pPr>
        <w:pStyle w:val="KeepWithNext"/>
        <w:rPr>
          <w:rtl/>
        </w:rPr>
      </w:pPr>
    </w:p>
    <w:p w:rsidR="00D96FF8" w:rsidRDefault="00D96FF8" w:rsidP="00D36BCC">
      <w:pPr>
        <w:rPr>
          <w:rtl/>
        </w:rPr>
      </w:pPr>
      <w:r>
        <w:rPr>
          <w:rFonts w:hint="cs"/>
          <w:rtl/>
        </w:rPr>
        <w:t>"</w:t>
      </w: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69"/>
        <w:gridCol w:w="623"/>
        <w:gridCol w:w="1872"/>
        <w:gridCol w:w="624"/>
        <w:gridCol w:w="4650"/>
      </w:tblGrid>
      <w:tr w:rsidR="00D96FF8" w:rsidRPr="00D96FF8" w:rsidTr="00D96FF8">
        <w:trPr>
          <w:cantSplit/>
        </w:trPr>
        <w:tc>
          <w:tcPr>
            <w:tcW w:w="1869" w:type="dxa"/>
            <w:hideMark/>
          </w:tcPr>
          <w:p w:rsidR="00D96FF8" w:rsidRPr="00D96FF8" w:rsidRDefault="00D96FF8" w:rsidP="00D96FF8">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r w:rsidRPr="00D96FF8">
              <w:rPr>
                <w:rFonts w:ascii="Arial" w:eastAsia="Arial Unicode MS" w:hAnsi="Arial" w:hint="cs"/>
                <w:color w:val="000000"/>
                <w:rtl/>
                <w:lang w:eastAsia="ja-JP"/>
              </w:rPr>
              <w:t xml:space="preserve">הוספת פרק ז' </w:t>
            </w:r>
          </w:p>
        </w:tc>
        <w:tc>
          <w:tcPr>
            <w:tcW w:w="623" w:type="dxa"/>
            <w:hideMark/>
          </w:tcPr>
          <w:p w:rsidR="00D96FF8" w:rsidRPr="00D96FF8" w:rsidRDefault="00D96FF8" w:rsidP="00D96FF8">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D96FF8">
              <w:rPr>
                <w:rFonts w:ascii="Arial" w:eastAsia="Arial Unicode MS" w:hAnsi="Arial" w:hint="cs"/>
                <w:color w:val="000000"/>
                <w:rtl/>
                <w:lang w:eastAsia="ja-JP"/>
              </w:rPr>
              <w:t>11.</w:t>
            </w:r>
          </w:p>
        </w:tc>
        <w:tc>
          <w:tcPr>
            <w:tcW w:w="7146" w:type="dxa"/>
            <w:gridSpan w:val="3"/>
            <w:hideMark/>
          </w:tcPr>
          <w:p w:rsidR="00D96FF8" w:rsidRPr="00D96FF8" w:rsidRDefault="00D96FF8" w:rsidP="00D96FF8">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D96FF8">
              <w:rPr>
                <w:rFonts w:ascii="Arial" w:eastAsia="Arial Unicode MS" w:hAnsi="Arial" w:hint="cs"/>
                <w:color w:val="000000"/>
                <w:rtl/>
                <w:lang w:eastAsia="ja-JP"/>
              </w:rPr>
              <w:t>אחרי סעיף 9 לחוק העיקרי יבוא:</w:t>
            </w:r>
          </w:p>
        </w:tc>
      </w:tr>
      <w:tr w:rsidR="00D96FF8" w:rsidRPr="00D96FF8" w:rsidTr="00D96FF8">
        <w:trPr>
          <w:cantSplit/>
        </w:trPr>
        <w:tc>
          <w:tcPr>
            <w:tcW w:w="1869" w:type="dxa"/>
          </w:tcPr>
          <w:p w:rsidR="00D96FF8" w:rsidRPr="00D96FF8" w:rsidRDefault="00D96FF8" w:rsidP="00D96FF8">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3" w:type="dxa"/>
          </w:tcPr>
          <w:p w:rsidR="00D96FF8" w:rsidRPr="00D96FF8" w:rsidRDefault="00D96FF8" w:rsidP="00D96FF8">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7146" w:type="dxa"/>
            <w:gridSpan w:val="3"/>
            <w:hideMark/>
          </w:tcPr>
          <w:p w:rsidR="00D96FF8" w:rsidRPr="00D96FF8" w:rsidRDefault="00D96FF8" w:rsidP="00D96FF8">
            <w:pPr>
              <w:keepLines/>
              <w:widowControl w:val="0"/>
              <w:tabs>
                <w:tab w:val="left" w:pos="624"/>
                <w:tab w:val="left" w:pos="1247"/>
              </w:tabs>
              <w:snapToGrid w:val="0"/>
              <w:spacing w:line="240" w:lineRule="auto"/>
              <w:ind w:firstLine="0"/>
              <w:contextualSpacing/>
              <w:jc w:val="center"/>
              <w:outlineLvl w:val="1"/>
              <w:rPr>
                <w:rFonts w:ascii="Arial" w:eastAsia="Arial Unicode MS" w:hAnsi="Arial"/>
                <w:b/>
                <w:bCs/>
                <w:rtl/>
              </w:rPr>
            </w:pPr>
            <w:r w:rsidRPr="00D96FF8">
              <w:rPr>
                <w:rFonts w:ascii="Arial" w:eastAsia="Arial Unicode MS" w:hAnsi="Arial" w:hint="cs"/>
                <w:b/>
                <w:bCs/>
                <w:rtl/>
              </w:rPr>
              <w:t>"פרק ז': עיצום כספי</w:t>
            </w:r>
          </w:p>
        </w:tc>
      </w:tr>
      <w:tr w:rsidR="00D96FF8" w:rsidRPr="00D96FF8" w:rsidTr="0084647E">
        <w:trPr>
          <w:cantSplit/>
        </w:trPr>
        <w:tc>
          <w:tcPr>
            <w:tcW w:w="1869" w:type="dxa"/>
          </w:tcPr>
          <w:p w:rsidR="00D96FF8" w:rsidRPr="00D96FF8" w:rsidRDefault="00D96FF8" w:rsidP="00D96FF8">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3" w:type="dxa"/>
          </w:tcPr>
          <w:p w:rsidR="00D96FF8" w:rsidRPr="00D96FF8" w:rsidRDefault="00D96FF8" w:rsidP="00D96FF8">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1872" w:type="dxa"/>
            <w:hideMark/>
          </w:tcPr>
          <w:p w:rsidR="00D96FF8" w:rsidRPr="00D96FF8" w:rsidRDefault="00D96FF8" w:rsidP="00D96FF8">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D96FF8">
              <w:rPr>
                <w:rFonts w:ascii="Arial" w:eastAsia="Arial Unicode MS" w:hAnsi="Arial" w:hint="cs"/>
                <w:rtl/>
              </w:rPr>
              <w:t>"עיצום כספי</w:t>
            </w:r>
          </w:p>
        </w:tc>
        <w:tc>
          <w:tcPr>
            <w:tcW w:w="624" w:type="dxa"/>
            <w:hideMark/>
          </w:tcPr>
          <w:p w:rsidR="00D96FF8" w:rsidRPr="00D96FF8" w:rsidRDefault="00D96FF8" w:rsidP="00D96FF8">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D96FF8">
              <w:rPr>
                <w:rFonts w:ascii="Arial" w:eastAsia="Arial Unicode MS" w:hAnsi="Arial" w:hint="cs"/>
                <w:color w:val="000000"/>
                <w:rtl/>
                <w:lang w:eastAsia="ja-JP"/>
              </w:rPr>
              <w:t>9א.</w:t>
            </w:r>
          </w:p>
        </w:tc>
        <w:tc>
          <w:tcPr>
            <w:tcW w:w="4650" w:type="dxa"/>
            <w:hideMark/>
          </w:tcPr>
          <w:p w:rsidR="00D96FF8" w:rsidRPr="00D96FF8" w:rsidRDefault="00D96FF8" w:rsidP="00D96FF8">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D96FF8">
              <w:rPr>
                <w:rFonts w:ascii="Arial" w:eastAsia="Arial Unicode MS" w:hAnsi="Arial" w:hint="cs"/>
                <w:color w:val="000000"/>
                <w:rtl/>
                <w:lang w:eastAsia="ja-JP"/>
              </w:rPr>
              <w:t>מי שהפר הוראה מההוראות בחוק זה או לפיו כמפורט בטור א' לחלק ב' בתוספת הראשונה, רשאי הממונה להטיל עליו עיצום כספי לפי הוראות פרק זה, בסכום הנקוב בטור ב' לצד אותה הוראה.</w:t>
            </w:r>
            <w:r w:rsidR="00C56957">
              <w:rPr>
                <w:rFonts w:ascii="Arial" w:eastAsia="Arial Unicode MS" w:hAnsi="Arial" w:hint="cs"/>
                <w:color w:val="000000"/>
                <w:rtl/>
                <w:lang w:eastAsia="ja-JP"/>
              </w:rPr>
              <w:t>"</w:t>
            </w:r>
          </w:p>
        </w:tc>
      </w:tr>
    </w:tbl>
    <w:p w:rsidR="00D36BCC" w:rsidRPr="00C56957" w:rsidRDefault="00D36BCC" w:rsidP="00D36BCC">
      <w:pPr>
        <w:rPr>
          <w:rtl/>
        </w:rPr>
      </w:pPr>
    </w:p>
    <w:p w:rsidR="00C56957" w:rsidRDefault="00C56957" w:rsidP="00C56957">
      <w:pPr>
        <w:pStyle w:val="-"/>
        <w:keepNext/>
        <w:rPr>
          <w:rtl/>
        </w:rPr>
      </w:pPr>
      <w:bookmarkStart w:id="415" w:name="ET_speakercontinue_איתי_עצמון_164"/>
      <w:r w:rsidRPr="00C56957">
        <w:rPr>
          <w:rStyle w:val="TagStyle"/>
          <w:rtl/>
        </w:rPr>
        <w:t xml:space="preserve"> &lt;&lt; </w:t>
      </w:r>
      <w:proofErr w:type="spellStart"/>
      <w:r w:rsidRPr="00C56957">
        <w:rPr>
          <w:rStyle w:val="TagStyle"/>
          <w:rtl/>
        </w:rPr>
        <w:t>דובר_המשך</w:t>
      </w:r>
      <w:proofErr w:type="spellEnd"/>
      <w:r w:rsidRPr="00C56957">
        <w:rPr>
          <w:rStyle w:val="TagStyle"/>
          <w:rtl/>
        </w:rPr>
        <w:t xml:space="preserve"> &gt;&gt; </w:t>
      </w:r>
      <w:r>
        <w:rPr>
          <w:rtl/>
        </w:rPr>
        <w:t>איתי עצמון:</w:t>
      </w:r>
      <w:r w:rsidRPr="00C56957">
        <w:rPr>
          <w:rStyle w:val="TagStyle"/>
          <w:rtl/>
        </w:rPr>
        <w:t xml:space="preserve"> &lt;&lt; </w:t>
      </w:r>
      <w:proofErr w:type="spellStart"/>
      <w:r w:rsidRPr="00C56957">
        <w:rPr>
          <w:rStyle w:val="TagStyle"/>
          <w:rtl/>
        </w:rPr>
        <w:t>דובר_המשך</w:t>
      </w:r>
      <w:proofErr w:type="spellEnd"/>
      <w:r w:rsidRPr="00C56957">
        <w:rPr>
          <w:rStyle w:val="TagStyle"/>
          <w:rtl/>
        </w:rPr>
        <w:t xml:space="preserve"> &gt;&gt;</w:t>
      </w:r>
      <w:r>
        <w:rPr>
          <w:rtl/>
        </w:rPr>
        <w:t xml:space="preserve">   </w:t>
      </w:r>
      <w:bookmarkEnd w:id="415"/>
    </w:p>
    <w:p w:rsidR="00C56957" w:rsidRDefault="00C56957" w:rsidP="00C56957">
      <w:pPr>
        <w:pStyle w:val="KeepWithNext"/>
        <w:rPr>
          <w:rtl/>
          <w:lang w:eastAsia="he-IL"/>
        </w:rPr>
      </w:pPr>
    </w:p>
    <w:p w:rsidR="00C56957" w:rsidRPr="00C56957" w:rsidRDefault="00C56957" w:rsidP="00C56957">
      <w:pPr>
        <w:rPr>
          <w:rtl/>
          <w:lang w:eastAsia="he-IL"/>
        </w:rPr>
      </w:pPr>
      <w:r>
        <w:rPr>
          <w:rFonts w:hint="cs"/>
          <w:rtl/>
          <w:lang w:eastAsia="he-IL"/>
        </w:rPr>
        <w:t xml:space="preserve">נטע, אתה </w:t>
      </w:r>
      <w:bookmarkStart w:id="416" w:name="_ETM_Q1_2206285"/>
      <w:bookmarkEnd w:id="416"/>
      <w:r>
        <w:rPr>
          <w:rFonts w:hint="cs"/>
          <w:rtl/>
          <w:lang w:eastAsia="he-IL"/>
        </w:rPr>
        <w:t>רוצה להקריא את התוספת?</w:t>
      </w:r>
    </w:p>
    <w:p w:rsidR="00AF4727" w:rsidRDefault="00AF4727" w:rsidP="00D36BCC">
      <w:pPr>
        <w:rPr>
          <w:rtl/>
        </w:rPr>
      </w:pPr>
    </w:p>
    <w:p w:rsidR="00C56957" w:rsidRDefault="00C56957" w:rsidP="00C56957">
      <w:pPr>
        <w:pStyle w:val="af9"/>
        <w:keepNext/>
        <w:rPr>
          <w:rtl/>
        </w:rPr>
      </w:pPr>
      <w:bookmarkStart w:id="417" w:name="ET_guest_860256_165"/>
      <w:r w:rsidRPr="00C56957">
        <w:rPr>
          <w:rStyle w:val="TagStyle"/>
          <w:rtl/>
        </w:rPr>
        <w:t xml:space="preserve"> &lt;&lt; אורח &gt;&gt; </w:t>
      </w:r>
      <w:r>
        <w:rPr>
          <w:rtl/>
        </w:rPr>
        <w:t>נטע שפירא:</w:t>
      </w:r>
      <w:r w:rsidRPr="00C56957">
        <w:rPr>
          <w:rStyle w:val="TagStyle"/>
          <w:rtl/>
        </w:rPr>
        <w:t xml:space="preserve"> &lt;&lt; אורח &gt;&gt;</w:t>
      </w:r>
      <w:r>
        <w:rPr>
          <w:rtl/>
        </w:rPr>
        <w:t xml:space="preserve">   </w:t>
      </w:r>
      <w:bookmarkEnd w:id="417"/>
    </w:p>
    <w:p w:rsidR="00C56957" w:rsidRDefault="00C56957" w:rsidP="00C56957">
      <w:pPr>
        <w:pStyle w:val="KeepWithNext"/>
        <w:rPr>
          <w:rtl/>
        </w:rPr>
      </w:pPr>
    </w:p>
    <w:p w:rsidR="00C56957" w:rsidRPr="00C56957" w:rsidRDefault="00C56957" w:rsidP="00C56957">
      <w:pPr>
        <w:rPr>
          <w:rtl/>
        </w:rPr>
      </w:pPr>
      <w:bookmarkStart w:id="418" w:name="_ETM_Q1_2216104"/>
      <w:bookmarkEnd w:id="418"/>
      <w:r>
        <w:rPr>
          <w:rFonts w:hint="cs"/>
          <w:rtl/>
        </w:rPr>
        <w:t>נראה לי שחגית ממשרד האנרגיה תקריא.</w:t>
      </w:r>
    </w:p>
    <w:p w:rsidR="00AF4727" w:rsidRDefault="00AF4727" w:rsidP="00D36BCC">
      <w:pPr>
        <w:rPr>
          <w:rtl/>
        </w:rPr>
      </w:pPr>
    </w:p>
    <w:p w:rsidR="00AF4727" w:rsidRDefault="00AF4727" w:rsidP="00AF4727">
      <w:pPr>
        <w:pStyle w:val="af9"/>
        <w:keepNext/>
        <w:rPr>
          <w:rtl/>
        </w:rPr>
      </w:pPr>
      <w:bookmarkStart w:id="419" w:name="ET_guest_12149_55"/>
      <w:r w:rsidRPr="00AF4727">
        <w:rPr>
          <w:rStyle w:val="TagStyle"/>
          <w:rtl/>
        </w:rPr>
        <w:t xml:space="preserve"> &lt;&lt; אורח &gt;&gt; </w:t>
      </w:r>
      <w:r>
        <w:rPr>
          <w:rtl/>
        </w:rPr>
        <w:t xml:space="preserve">חגית </w:t>
      </w:r>
      <w:proofErr w:type="spellStart"/>
      <w:r>
        <w:rPr>
          <w:rtl/>
        </w:rPr>
        <w:t>אייזנמן</w:t>
      </w:r>
      <w:proofErr w:type="spellEnd"/>
      <w:r>
        <w:rPr>
          <w:rtl/>
        </w:rPr>
        <w:t xml:space="preserve"> מלכה:</w:t>
      </w:r>
      <w:r w:rsidRPr="00AF4727">
        <w:rPr>
          <w:rStyle w:val="TagStyle"/>
          <w:rtl/>
        </w:rPr>
        <w:t xml:space="preserve"> &lt;&lt; אורח &gt;&gt;</w:t>
      </w:r>
      <w:r>
        <w:rPr>
          <w:rtl/>
        </w:rPr>
        <w:t xml:space="preserve">   </w:t>
      </w:r>
      <w:bookmarkEnd w:id="419"/>
    </w:p>
    <w:p w:rsidR="00AF4727" w:rsidRDefault="00AF4727" w:rsidP="00AF4727">
      <w:pPr>
        <w:pStyle w:val="KeepWithNext"/>
        <w:rPr>
          <w:rtl/>
        </w:rPr>
      </w:pPr>
    </w:p>
    <w:p w:rsidR="00C56957" w:rsidRDefault="00C56957" w:rsidP="00C56957">
      <w:pPr>
        <w:rPr>
          <w:rtl/>
        </w:rPr>
      </w:pPr>
      <w:bookmarkStart w:id="420" w:name="_ETM_Q1_2224989"/>
      <w:bookmarkStart w:id="421" w:name="_ETM_Q1_2225131"/>
      <w:bookmarkEnd w:id="420"/>
      <w:bookmarkEnd w:id="421"/>
      <w:r>
        <w:rPr>
          <w:rFonts w:hint="cs"/>
          <w:rtl/>
        </w:rPr>
        <w:t xml:space="preserve">אני ממשרד </w:t>
      </w:r>
      <w:bookmarkStart w:id="422" w:name="_ETM_Q1_2228621"/>
      <w:bookmarkEnd w:id="422"/>
      <w:r>
        <w:rPr>
          <w:rFonts w:hint="cs"/>
          <w:rtl/>
        </w:rPr>
        <w:t>האנרגיה, מהלשכה המשפטית. את התוספת אתם רוצים לקרוא, נכון?</w:t>
      </w:r>
      <w:bookmarkStart w:id="423" w:name="_ETM_Q1_2233921"/>
      <w:bookmarkEnd w:id="423"/>
    </w:p>
    <w:p w:rsidR="00C56957" w:rsidRDefault="00C56957" w:rsidP="00C56957">
      <w:pPr>
        <w:rPr>
          <w:rtl/>
        </w:rPr>
      </w:pPr>
      <w:bookmarkStart w:id="424" w:name="_ETM_Q1_2234004"/>
      <w:bookmarkEnd w:id="424"/>
    </w:p>
    <w:p w:rsidR="00C56957" w:rsidRDefault="00C56957" w:rsidP="00C56957">
      <w:pPr>
        <w:pStyle w:val="a4"/>
        <w:keepNext/>
        <w:rPr>
          <w:rtl/>
        </w:rPr>
      </w:pPr>
      <w:bookmarkStart w:id="425" w:name="ET_speaker_איתי_עצמון_166"/>
      <w:r w:rsidRPr="00C56957">
        <w:rPr>
          <w:rStyle w:val="TagStyle"/>
          <w:rtl/>
        </w:rPr>
        <w:t xml:space="preserve"> &lt;&lt; דובר &gt;&gt; </w:t>
      </w:r>
      <w:r>
        <w:rPr>
          <w:rtl/>
        </w:rPr>
        <w:t>איתי עצמון:</w:t>
      </w:r>
      <w:r w:rsidRPr="00C56957">
        <w:rPr>
          <w:rStyle w:val="TagStyle"/>
          <w:rtl/>
        </w:rPr>
        <w:t xml:space="preserve"> &lt;&lt; דובר &gt;&gt;</w:t>
      </w:r>
      <w:r>
        <w:rPr>
          <w:rtl/>
        </w:rPr>
        <w:t xml:space="preserve">   </w:t>
      </w:r>
      <w:bookmarkEnd w:id="425"/>
    </w:p>
    <w:p w:rsidR="00C56957" w:rsidRDefault="00C56957" w:rsidP="00C56957">
      <w:pPr>
        <w:pStyle w:val="KeepWithNext"/>
        <w:rPr>
          <w:rtl/>
          <w:lang w:eastAsia="he-IL"/>
        </w:rPr>
      </w:pPr>
    </w:p>
    <w:p w:rsidR="00C56957" w:rsidRPr="00C56957" w:rsidRDefault="00C56957" w:rsidP="00C56957">
      <w:pPr>
        <w:rPr>
          <w:rtl/>
          <w:lang w:eastAsia="he-IL"/>
        </w:rPr>
      </w:pPr>
      <w:r>
        <w:rPr>
          <w:rFonts w:hint="cs"/>
          <w:rtl/>
          <w:lang w:eastAsia="he-IL"/>
        </w:rPr>
        <w:t xml:space="preserve">כן, למעשה </w:t>
      </w:r>
      <w:bookmarkStart w:id="426" w:name="_ETM_Q1_2231408"/>
      <w:bookmarkEnd w:id="426"/>
      <w:r w:rsidR="00272507">
        <w:rPr>
          <w:rFonts w:hint="cs"/>
          <w:rtl/>
          <w:lang w:eastAsia="he-IL"/>
        </w:rPr>
        <w:t>זו התוספת הראשונה שמופיעה בסעיף 13 להצעת החוק.</w:t>
      </w:r>
    </w:p>
    <w:p w:rsidR="001666A7" w:rsidRDefault="001666A7">
      <w:pPr>
        <w:bidi w:val="0"/>
        <w:spacing w:line="240" w:lineRule="auto"/>
        <w:ind w:firstLine="0"/>
        <w:jc w:val="left"/>
        <w:rPr>
          <w:rtl/>
        </w:rPr>
      </w:pPr>
      <w:bookmarkStart w:id="427" w:name="_ETM_Q1_2232510"/>
      <w:bookmarkStart w:id="428" w:name="_ETM_Q1_2232631"/>
      <w:bookmarkStart w:id="429" w:name="_ETM_Q1_2232701"/>
      <w:bookmarkStart w:id="430" w:name="_ETM_Q1_2232803"/>
      <w:bookmarkStart w:id="431" w:name="ET_speakercontinue_12149_56"/>
      <w:bookmarkEnd w:id="427"/>
      <w:bookmarkEnd w:id="428"/>
      <w:bookmarkEnd w:id="429"/>
      <w:bookmarkEnd w:id="430"/>
    </w:p>
    <w:p w:rsidR="0084647E" w:rsidRDefault="0084647E" w:rsidP="001666A7">
      <w:pPr>
        <w:bidi w:val="0"/>
        <w:spacing w:line="240" w:lineRule="auto"/>
        <w:ind w:firstLine="7088"/>
        <w:jc w:val="center"/>
        <w:rPr>
          <w:rStyle w:val="TagStyle"/>
          <w:rFonts w:ascii="David" w:hAnsi="David"/>
          <w:u w:val="single"/>
          <w:rtl/>
          <w:lang w:eastAsia="he-IL"/>
        </w:rPr>
      </w:pPr>
      <w:r>
        <w:rPr>
          <w:rStyle w:val="TagStyle"/>
          <w:rtl/>
        </w:rPr>
        <w:br w:type="page"/>
      </w:r>
    </w:p>
    <w:p w:rsidR="00AF4727" w:rsidRDefault="00AF4727" w:rsidP="001666A7">
      <w:pPr>
        <w:pStyle w:val="-"/>
        <w:keepNext/>
        <w:ind w:firstLine="7088"/>
        <w:jc w:val="center"/>
        <w:rPr>
          <w:rtl/>
        </w:rPr>
      </w:pPr>
      <w:r w:rsidRPr="00AF4727">
        <w:rPr>
          <w:rStyle w:val="TagStyle"/>
          <w:rtl/>
        </w:rPr>
        <w:t xml:space="preserve">&lt;&lt; דובר_המשך &gt;&gt; </w:t>
      </w:r>
      <w:r>
        <w:rPr>
          <w:rtl/>
        </w:rPr>
        <w:t xml:space="preserve">חגית </w:t>
      </w:r>
      <w:proofErr w:type="spellStart"/>
      <w:r>
        <w:rPr>
          <w:rtl/>
        </w:rPr>
        <w:t>אייזנמן</w:t>
      </w:r>
      <w:proofErr w:type="spellEnd"/>
      <w:r>
        <w:rPr>
          <w:rtl/>
        </w:rPr>
        <w:t xml:space="preserve"> מלכה:</w:t>
      </w:r>
      <w:r w:rsidRPr="00AF4727">
        <w:rPr>
          <w:rStyle w:val="TagStyle"/>
          <w:rtl/>
        </w:rPr>
        <w:t xml:space="preserve"> &lt;&lt; דובר_המשך &gt;&gt;</w:t>
      </w:r>
      <w:bookmarkEnd w:id="431"/>
    </w:p>
    <w:p w:rsidR="0084647E" w:rsidRDefault="0084647E" w:rsidP="0084647E">
      <w:pPr>
        <w:rPr>
          <w:rtl/>
          <w:lang w:eastAsia="he-IL"/>
        </w:rPr>
      </w:pPr>
      <w:bookmarkStart w:id="432" w:name="_ETM_Q1_2260921"/>
      <w:bookmarkStart w:id="433" w:name="_ETM_Q1_2261061"/>
      <w:bookmarkEnd w:id="432"/>
      <w:bookmarkEnd w:id="433"/>
    </w:p>
    <w:p w:rsidR="0084647E" w:rsidRPr="0084647E" w:rsidRDefault="0084647E" w:rsidP="0084647E">
      <w:pPr>
        <w:rPr>
          <w:rtl/>
          <w:lang w:eastAsia="he-IL"/>
        </w:rPr>
      </w:pPr>
      <w:bookmarkStart w:id="434" w:name="_ETM_Q1_2262032"/>
      <w:bookmarkStart w:id="435" w:name="_ETM_Q1_2262158"/>
      <w:bookmarkEnd w:id="434"/>
      <w:bookmarkEnd w:id="435"/>
      <w:r>
        <w:rPr>
          <w:rFonts w:hint="cs"/>
          <w:rtl/>
          <w:lang w:eastAsia="he-IL"/>
        </w:rPr>
        <w:t>פה יש את רשימת התקנות שעליהם יחולו עיצומים כספיים ולא יהיו הוראות</w:t>
      </w:r>
      <w:bookmarkStart w:id="436" w:name="_ETM_Q1_2262384"/>
      <w:bookmarkEnd w:id="436"/>
      <w:r>
        <w:rPr>
          <w:rFonts w:hint="cs"/>
          <w:rtl/>
          <w:lang w:eastAsia="he-IL"/>
        </w:rPr>
        <w:t xml:space="preserve"> </w:t>
      </w:r>
      <w:proofErr w:type="spellStart"/>
      <w:r>
        <w:rPr>
          <w:rFonts w:hint="cs"/>
          <w:rtl/>
          <w:lang w:eastAsia="he-IL"/>
        </w:rPr>
        <w:t>עונשיות</w:t>
      </w:r>
      <w:proofErr w:type="spellEnd"/>
      <w:r>
        <w:rPr>
          <w:rFonts w:hint="cs"/>
          <w:rtl/>
          <w:lang w:eastAsia="he-IL"/>
        </w:rPr>
        <w:t>.</w:t>
      </w:r>
    </w:p>
    <w:p w:rsidR="00AF4727" w:rsidRDefault="00AF4727" w:rsidP="00AF4727">
      <w:pPr>
        <w:pStyle w:val="KeepWithNext"/>
        <w:rPr>
          <w:rtl/>
        </w:rPr>
      </w:pPr>
    </w:p>
    <w:tbl>
      <w:tblPr>
        <w:bidiVisual/>
        <w:tblW w:w="7146" w:type="dxa"/>
        <w:tblLayout w:type="fixed"/>
        <w:tblCellMar>
          <w:top w:w="57" w:type="dxa"/>
          <w:left w:w="0" w:type="dxa"/>
          <w:bottom w:w="57" w:type="dxa"/>
          <w:right w:w="0" w:type="dxa"/>
        </w:tblCellMar>
        <w:tblLook w:val="04A0" w:firstRow="1" w:lastRow="0" w:firstColumn="1" w:lastColumn="0" w:noHBand="0" w:noVBand="1"/>
      </w:tblPr>
      <w:tblGrid>
        <w:gridCol w:w="7146"/>
      </w:tblGrid>
      <w:tr w:rsidR="0084647E" w:rsidRPr="0084647E" w:rsidTr="0084647E">
        <w:trPr>
          <w:cantSplit/>
        </w:trPr>
        <w:tc>
          <w:tcPr>
            <w:tcW w:w="7146" w:type="dxa"/>
            <w:hideMark/>
          </w:tcPr>
          <w:p w:rsidR="0084647E" w:rsidRPr="0084647E" w:rsidRDefault="0084647E" w:rsidP="0084647E">
            <w:pPr>
              <w:keepLines/>
              <w:widowControl w:val="0"/>
              <w:tabs>
                <w:tab w:val="left" w:pos="624"/>
                <w:tab w:val="left" w:pos="1247"/>
              </w:tabs>
              <w:snapToGrid w:val="0"/>
              <w:spacing w:line="240" w:lineRule="auto"/>
              <w:ind w:firstLine="0"/>
              <w:contextualSpacing/>
              <w:jc w:val="center"/>
              <w:outlineLvl w:val="1"/>
              <w:rPr>
                <w:rFonts w:ascii="Arial" w:eastAsia="Arial Unicode MS" w:hAnsi="Arial"/>
                <w:b/>
                <w:bCs/>
              </w:rPr>
            </w:pPr>
            <w:r>
              <w:rPr>
                <w:rFonts w:ascii="Arial" w:eastAsia="Arial Unicode MS" w:hAnsi="Arial" w:hint="cs"/>
                <w:b/>
                <w:bCs/>
                <w:rtl/>
              </w:rPr>
              <w:t>"</w:t>
            </w:r>
            <w:r w:rsidRPr="0084647E">
              <w:rPr>
                <w:rFonts w:ascii="Arial" w:eastAsia="Arial Unicode MS" w:hAnsi="Arial" w:hint="cs"/>
                <w:b/>
                <w:bCs/>
                <w:rtl/>
              </w:rPr>
              <w:t>"תוספת ראשונה</w:t>
            </w:r>
          </w:p>
        </w:tc>
      </w:tr>
      <w:tr w:rsidR="0084647E" w:rsidRPr="0084647E" w:rsidTr="0084647E">
        <w:trPr>
          <w:cantSplit/>
        </w:trPr>
        <w:tc>
          <w:tcPr>
            <w:tcW w:w="7146" w:type="dxa"/>
            <w:hideMark/>
          </w:tcPr>
          <w:p w:rsidR="0084647E" w:rsidRPr="0084647E" w:rsidRDefault="0084647E" w:rsidP="0084647E">
            <w:pPr>
              <w:keepLines/>
              <w:widowControl w:val="0"/>
              <w:tabs>
                <w:tab w:val="left" w:pos="624"/>
                <w:tab w:val="left" w:pos="1247"/>
              </w:tabs>
              <w:snapToGrid w:val="0"/>
              <w:spacing w:line="240" w:lineRule="auto"/>
              <w:ind w:firstLine="0"/>
              <w:contextualSpacing/>
              <w:jc w:val="center"/>
              <w:outlineLvl w:val="1"/>
              <w:rPr>
                <w:rFonts w:ascii="Arial" w:eastAsia="Arial Unicode MS" w:hAnsi="Arial"/>
                <w:rtl/>
              </w:rPr>
            </w:pPr>
            <w:r w:rsidRPr="0084647E">
              <w:rPr>
                <w:rFonts w:ascii="Arial" w:eastAsia="Arial Unicode MS" w:hAnsi="Arial" w:hint="cs"/>
                <w:rtl/>
              </w:rPr>
              <w:t>(סעיפים 9, 9א(ד) ו-9טו)</w:t>
            </w:r>
          </w:p>
        </w:tc>
      </w:tr>
      <w:tr w:rsidR="0084647E" w:rsidRPr="0084647E" w:rsidTr="0084647E">
        <w:trPr>
          <w:cantSplit/>
        </w:trPr>
        <w:tc>
          <w:tcPr>
            <w:tcW w:w="7146" w:type="dxa"/>
            <w:hideMark/>
          </w:tcPr>
          <w:p w:rsidR="0084647E" w:rsidRPr="0084647E" w:rsidRDefault="0084647E" w:rsidP="0084647E">
            <w:pPr>
              <w:keepLines/>
              <w:widowControl w:val="0"/>
              <w:tabs>
                <w:tab w:val="left" w:pos="624"/>
                <w:tab w:val="left" w:pos="1247"/>
              </w:tabs>
              <w:autoSpaceDE w:val="0"/>
              <w:autoSpaceDN w:val="0"/>
              <w:adjustRightInd w:val="0"/>
              <w:snapToGrid w:val="0"/>
              <w:spacing w:line="240" w:lineRule="auto"/>
              <w:ind w:firstLine="0"/>
              <w:jc w:val="center"/>
              <w:rPr>
                <w:rFonts w:ascii="Arial" w:eastAsia="Arial Unicode MS" w:hAnsi="Arial"/>
                <w:b/>
                <w:bCs/>
                <w:color w:val="000000"/>
                <w:rtl/>
                <w:lang w:eastAsia="ja-JP"/>
              </w:rPr>
            </w:pPr>
            <w:r w:rsidRPr="0084647E">
              <w:rPr>
                <w:rFonts w:ascii="Arial" w:eastAsia="Arial Unicode MS" w:hAnsi="Arial" w:hint="cs"/>
                <w:b/>
                <w:bCs/>
                <w:color w:val="000000"/>
                <w:rtl/>
                <w:lang w:eastAsia="ja-JP"/>
              </w:rPr>
              <w:t>חלק א'</w:t>
            </w:r>
          </w:p>
        </w:tc>
      </w:tr>
      <w:tr w:rsidR="0084647E" w:rsidRPr="0084647E" w:rsidTr="0084647E">
        <w:trPr>
          <w:cantSplit/>
        </w:trPr>
        <w:tc>
          <w:tcPr>
            <w:tcW w:w="7146" w:type="dxa"/>
            <w:hideMark/>
          </w:tcPr>
          <w:p w:rsidR="0084647E" w:rsidRPr="0084647E" w:rsidRDefault="0084647E" w:rsidP="0084647E">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84647E">
              <w:rPr>
                <w:rFonts w:ascii="Arial" w:eastAsia="Arial Unicode MS" w:hAnsi="Arial" w:hint="cs"/>
                <w:color w:val="000000"/>
                <w:rtl/>
                <w:lang w:eastAsia="ja-JP"/>
              </w:rPr>
              <w:t>בתוספת זו –</w:t>
            </w:r>
          </w:p>
        </w:tc>
      </w:tr>
      <w:tr w:rsidR="0084647E" w:rsidRPr="0084647E" w:rsidTr="0084647E">
        <w:trPr>
          <w:cantSplit/>
        </w:trPr>
        <w:tc>
          <w:tcPr>
            <w:tcW w:w="7146" w:type="dxa"/>
            <w:hideMark/>
          </w:tcPr>
          <w:p w:rsidR="0084647E" w:rsidRPr="0084647E" w:rsidRDefault="0084647E" w:rsidP="0084647E">
            <w:pPr>
              <w:keepLines/>
              <w:widowControl w:val="0"/>
              <w:tabs>
                <w:tab w:val="left" w:pos="624"/>
                <w:tab w:val="left" w:pos="1247"/>
              </w:tabs>
              <w:snapToGrid w:val="0"/>
              <w:spacing w:line="240" w:lineRule="auto"/>
              <w:ind w:left="624" w:hanging="624"/>
              <w:contextualSpacing/>
              <w:rPr>
                <w:rFonts w:ascii="Arial" w:eastAsia="Arial Unicode MS" w:hAnsi="Arial"/>
                <w:rtl/>
              </w:rPr>
            </w:pPr>
            <w:r w:rsidRPr="0084647E">
              <w:rPr>
                <w:rFonts w:ascii="Arial" w:eastAsia="Arial Unicode MS" w:hAnsi="Arial" w:hint="cs"/>
                <w:rtl/>
              </w:rPr>
              <w:t xml:space="preserve">"תקנות דודי הקיטור" – תקנות מקורות אנרגיה (שיפור נצילות הבעירה בדודי קיטור המוסקים בדלק), </w:t>
            </w:r>
            <w:proofErr w:type="spellStart"/>
            <w:r w:rsidRPr="0084647E">
              <w:rPr>
                <w:rFonts w:ascii="Arial" w:eastAsia="Arial Unicode MS" w:hAnsi="Arial" w:hint="cs"/>
                <w:rtl/>
              </w:rPr>
              <w:t>התשס"ד</w:t>
            </w:r>
            <w:proofErr w:type="spellEnd"/>
            <w:r w:rsidRPr="0084647E">
              <w:rPr>
                <w:rFonts w:ascii="Arial" w:eastAsia="Arial Unicode MS" w:hAnsi="Arial" w:hint="cs"/>
                <w:rtl/>
              </w:rPr>
              <w:t>–2004‏;</w:t>
            </w:r>
          </w:p>
        </w:tc>
      </w:tr>
      <w:tr w:rsidR="0084647E" w:rsidRPr="0084647E" w:rsidTr="0084647E">
        <w:trPr>
          <w:cantSplit/>
        </w:trPr>
        <w:tc>
          <w:tcPr>
            <w:tcW w:w="7146" w:type="dxa"/>
            <w:hideMark/>
          </w:tcPr>
          <w:p w:rsidR="0084647E" w:rsidRPr="0084647E" w:rsidRDefault="0084647E" w:rsidP="0084647E">
            <w:pPr>
              <w:keepLines/>
              <w:widowControl w:val="0"/>
              <w:tabs>
                <w:tab w:val="left" w:pos="624"/>
                <w:tab w:val="left" w:pos="1247"/>
              </w:tabs>
              <w:snapToGrid w:val="0"/>
              <w:spacing w:line="240" w:lineRule="auto"/>
              <w:ind w:left="624" w:hanging="624"/>
              <w:contextualSpacing/>
              <w:rPr>
                <w:rFonts w:ascii="Arial" w:eastAsia="Arial Unicode MS" w:hAnsi="Arial"/>
                <w:rtl/>
              </w:rPr>
            </w:pPr>
            <w:r w:rsidRPr="0084647E">
              <w:rPr>
                <w:rFonts w:ascii="Arial" w:eastAsia="Arial Unicode MS" w:hAnsi="Arial" w:hint="cs"/>
                <w:rtl/>
              </w:rPr>
              <w:t xml:space="preserve">"תקנות דירוג אנרגטי ליחידת דיור" – תקנות מקורות אנרגיה (הצגת דירוג אנרגטי ליחידת דיור), </w:t>
            </w:r>
            <w:proofErr w:type="spellStart"/>
            <w:r w:rsidRPr="0084647E">
              <w:rPr>
                <w:rFonts w:ascii="Arial" w:eastAsia="Arial Unicode MS" w:hAnsi="Arial" w:hint="cs"/>
                <w:rtl/>
              </w:rPr>
              <w:t>התש"ף</w:t>
            </w:r>
            <w:proofErr w:type="spellEnd"/>
            <w:r w:rsidRPr="0084647E">
              <w:rPr>
                <w:rFonts w:ascii="Arial" w:eastAsia="Arial Unicode MS" w:hAnsi="Arial" w:hint="cs"/>
                <w:rtl/>
              </w:rPr>
              <w:t>–2020;</w:t>
            </w:r>
          </w:p>
        </w:tc>
      </w:tr>
      <w:tr w:rsidR="0084647E" w:rsidRPr="0084647E" w:rsidTr="0084647E">
        <w:trPr>
          <w:cantSplit/>
        </w:trPr>
        <w:tc>
          <w:tcPr>
            <w:tcW w:w="7146" w:type="dxa"/>
            <w:hideMark/>
          </w:tcPr>
          <w:p w:rsidR="0084647E" w:rsidRPr="0084647E" w:rsidRDefault="0084647E" w:rsidP="0084647E">
            <w:pPr>
              <w:keepLines/>
              <w:widowControl w:val="0"/>
              <w:tabs>
                <w:tab w:val="left" w:pos="624"/>
                <w:tab w:val="left" w:pos="1247"/>
              </w:tabs>
              <w:snapToGrid w:val="0"/>
              <w:spacing w:line="240" w:lineRule="auto"/>
              <w:ind w:left="624" w:hanging="624"/>
              <w:contextualSpacing/>
              <w:rPr>
                <w:rFonts w:ascii="Arial" w:eastAsia="Arial Unicode MS" w:hAnsi="Arial"/>
                <w:rtl/>
              </w:rPr>
            </w:pPr>
            <w:r w:rsidRPr="0084647E">
              <w:rPr>
                <w:rFonts w:ascii="Arial" w:eastAsia="Arial Unicode MS" w:hAnsi="Arial" w:hint="cs"/>
                <w:rtl/>
              </w:rPr>
              <w:t xml:space="preserve">"תקנות יחידת קירור מים" – תקנות מקורות אנרגיה (יעילות אנרגטית מזערית ומדידה תקופתית של יחידת קירור מים), </w:t>
            </w:r>
            <w:proofErr w:type="spellStart"/>
            <w:r w:rsidRPr="0084647E">
              <w:rPr>
                <w:rFonts w:ascii="Arial" w:eastAsia="Arial Unicode MS" w:hAnsi="Arial" w:hint="cs"/>
                <w:rtl/>
              </w:rPr>
              <w:t>התשע"ג</w:t>
            </w:r>
            <w:proofErr w:type="spellEnd"/>
            <w:r w:rsidRPr="0084647E">
              <w:rPr>
                <w:rFonts w:ascii="Arial" w:eastAsia="Arial Unicode MS" w:hAnsi="Arial" w:hint="cs"/>
                <w:rtl/>
              </w:rPr>
              <w:t>–2013‏;</w:t>
            </w:r>
          </w:p>
        </w:tc>
      </w:tr>
      <w:tr w:rsidR="0084647E" w:rsidRPr="0084647E" w:rsidTr="0084647E">
        <w:trPr>
          <w:cantSplit/>
        </w:trPr>
        <w:tc>
          <w:tcPr>
            <w:tcW w:w="7146" w:type="dxa"/>
            <w:hideMark/>
          </w:tcPr>
          <w:p w:rsidR="0084647E" w:rsidRPr="0084647E" w:rsidRDefault="0084647E" w:rsidP="0084647E">
            <w:pPr>
              <w:keepLines/>
              <w:widowControl w:val="0"/>
              <w:tabs>
                <w:tab w:val="left" w:pos="624"/>
                <w:tab w:val="left" w:pos="1247"/>
              </w:tabs>
              <w:snapToGrid w:val="0"/>
              <w:spacing w:line="240" w:lineRule="auto"/>
              <w:ind w:left="624" w:hanging="624"/>
              <w:contextualSpacing/>
              <w:rPr>
                <w:rFonts w:ascii="Arial" w:eastAsia="Arial Unicode MS" w:hAnsi="Arial"/>
                <w:rtl/>
              </w:rPr>
            </w:pPr>
            <w:r w:rsidRPr="0084647E">
              <w:rPr>
                <w:rFonts w:ascii="Arial" w:eastAsia="Arial Unicode MS" w:hAnsi="Arial" w:hint="cs"/>
                <w:rtl/>
              </w:rPr>
              <w:t xml:space="preserve">"תקנות יחידת קירור מים חדשה" – תקנות מקורות אנרגיה (יעילות אנרגטית מזערית ליחידת קירור מים חדשה), </w:t>
            </w:r>
            <w:proofErr w:type="spellStart"/>
            <w:r w:rsidRPr="0084647E">
              <w:rPr>
                <w:rFonts w:ascii="Arial" w:eastAsia="Arial Unicode MS" w:hAnsi="Arial" w:hint="cs"/>
                <w:rtl/>
              </w:rPr>
              <w:t>התשע"ג</w:t>
            </w:r>
            <w:proofErr w:type="spellEnd"/>
            <w:r w:rsidRPr="0084647E">
              <w:rPr>
                <w:rFonts w:ascii="Arial" w:eastAsia="Arial Unicode MS" w:hAnsi="Arial" w:hint="cs"/>
                <w:rtl/>
              </w:rPr>
              <w:t>–2013‏;</w:t>
            </w:r>
          </w:p>
        </w:tc>
      </w:tr>
      <w:tr w:rsidR="0084647E" w:rsidRPr="0084647E" w:rsidTr="0084647E">
        <w:trPr>
          <w:cantSplit/>
        </w:trPr>
        <w:tc>
          <w:tcPr>
            <w:tcW w:w="7146" w:type="dxa"/>
            <w:hideMark/>
          </w:tcPr>
          <w:p w:rsidR="0084647E" w:rsidRPr="0084647E" w:rsidRDefault="0084647E" w:rsidP="0084647E">
            <w:pPr>
              <w:keepLines/>
              <w:widowControl w:val="0"/>
              <w:tabs>
                <w:tab w:val="left" w:pos="624"/>
                <w:tab w:val="left" w:pos="1247"/>
              </w:tabs>
              <w:snapToGrid w:val="0"/>
              <w:spacing w:line="240" w:lineRule="auto"/>
              <w:ind w:left="624" w:hanging="624"/>
              <w:contextualSpacing/>
              <w:rPr>
                <w:rFonts w:ascii="Arial" w:eastAsia="Arial Unicode MS" w:hAnsi="Arial"/>
                <w:rtl/>
              </w:rPr>
            </w:pPr>
            <w:r w:rsidRPr="0084647E">
              <w:rPr>
                <w:rFonts w:ascii="Arial" w:eastAsia="Arial Unicode MS" w:hAnsi="Arial" w:hint="cs"/>
                <w:rtl/>
              </w:rPr>
              <w:t xml:space="preserve">"תקנות המחממים" – תקנות מקורות אנרגיה (בדיקת נצילות הבעירה במחממים מוסקים בדלק נוזלי או בגז), </w:t>
            </w:r>
            <w:proofErr w:type="spellStart"/>
            <w:r w:rsidRPr="0084647E">
              <w:rPr>
                <w:rFonts w:ascii="Arial" w:eastAsia="Arial Unicode MS" w:hAnsi="Arial" w:hint="cs"/>
                <w:rtl/>
              </w:rPr>
              <w:t>התשס"ד</w:t>
            </w:r>
            <w:proofErr w:type="spellEnd"/>
            <w:r w:rsidRPr="0084647E">
              <w:rPr>
                <w:rFonts w:ascii="Arial" w:eastAsia="Arial Unicode MS" w:hAnsi="Arial" w:hint="cs"/>
                <w:rtl/>
              </w:rPr>
              <w:t>–2004‏;</w:t>
            </w:r>
          </w:p>
        </w:tc>
      </w:tr>
      <w:tr w:rsidR="0084647E" w:rsidRPr="0084647E" w:rsidTr="0084647E">
        <w:trPr>
          <w:cantSplit/>
        </w:trPr>
        <w:tc>
          <w:tcPr>
            <w:tcW w:w="7146" w:type="dxa"/>
            <w:hideMark/>
          </w:tcPr>
          <w:p w:rsidR="0084647E" w:rsidRPr="0084647E" w:rsidRDefault="0084647E" w:rsidP="0084647E">
            <w:pPr>
              <w:keepLines/>
              <w:widowControl w:val="0"/>
              <w:tabs>
                <w:tab w:val="left" w:pos="624"/>
                <w:tab w:val="left" w:pos="1247"/>
              </w:tabs>
              <w:snapToGrid w:val="0"/>
              <w:spacing w:line="240" w:lineRule="auto"/>
              <w:ind w:left="624" w:hanging="624"/>
              <w:contextualSpacing/>
              <w:rPr>
                <w:rFonts w:ascii="Arial" w:eastAsia="Arial Unicode MS" w:hAnsi="Arial"/>
                <w:rtl/>
              </w:rPr>
            </w:pPr>
            <w:r w:rsidRPr="0084647E">
              <w:rPr>
                <w:rFonts w:ascii="Arial" w:eastAsia="Arial Unicode MS" w:hAnsi="Arial" w:hint="cs"/>
                <w:rtl/>
              </w:rPr>
              <w:t xml:space="preserve">"תקנות הממירים" – תקנות מקורות אנרגיה (הספק חשמלי מרבי במצב המתנה פעיל של ממיר אפיקים ספרתי לקליטת שידורי טלוויזיה), </w:t>
            </w:r>
            <w:proofErr w:type="spellStart"/>
            <w:r w:rsidRPr="0084647E">
              <w:rPr>
                <w:rFonts w:ascii="Arial" w:eastAsia="Arial Unicode MS" w:hAnsi="Arial" w:hint="cs"/>
                <w:rtl/>
              </w:rPr>
              <w:t>התשע"ה</w:t>
            </w:r>
            <w:proofErr w:type="spellEnd"/>
            <w:r w:rsidRPr="0084647E">
              <w:rPr>
                <w:rFonts w:ascii="Arial" w:eastAsia="Arial Unicode MS" w:hAnsi="Arial" w:hint="cs"/>
                <w:rtl/>
              </w:rPr>
              <w:t>–‏2015;</w:t>
            </w:r>
          </w:p>
        </w:tc>
      </w:tr>
      <w:tr w:rsidR="0084647E" w:rsidRPr="0084647E" w:rsidTr="0084647E">
        <w:trPr>
          <w:cantSplit/>
        </w:trPr>
        <w:tc>
          <w:tcPr>
            <w:tcW w:w="7146" w:type="dxa"/>
            <w:hideMark/>
          </w:tcPr>
          <w:p w:rsidR="0084647E" w:rsidRPr="0084647E" w:rsidRDefault="0084647E" w:rsidP="0084647E">
            <w:pPr>
              <w:keepLines/>
              <w:widowControl w:val="0"/>
              <w:tabs>
                <w:tab w:val="left" w:pos="624"/>
                <w:tab w:val="left" w:pos="1247"/>
              </w:tabs>
              <w:snapToGrid w:val="0"/>
              <w:spacing w:line="240" w:lineRule="auto"/>
              <w:ind w:left="624" w:hanging="624"/>
              <w:contextualSpacing/>
              <w:rPr>
                <w:rFonts w:ascii="Arial" w:eastAsia="Arial Unicode MS" w:hAnsi="Arial"/>
                <w:rtl/>
              </w:rPr>
            </w:pPr>
            <w:r w:rsidRPr="0084647E">
              <w:rPr>
                <w:rFonts w:ascii="Arial" w:eastAsia="Arial Unicode MS" w:hAnsi="Arial" w:hint="cs"/>
                <w:rtl/>
              </w:rPr>
              <w:t xml:space="preserve">"תקנות מנועי השראה חשמליים" – תקנות מקורות אנרגיה (נצילות אנרגיה של מנועי השראה חשמליים), </w:t>
            </w:r>
            <w:proofErr w:type="spellStart"/>
            <w:r w:rsidRPr="0084647E">
              <w:rPr>
                <w:rFonts w:ascii="Arial" w:eastAsia="Arial Unicode MS" w:hAnsi="Arial" w:hint="cs"/>
                <w:rtl/>
              </w:rPr>
              <w:t>התשס"ד</w:t>
            </w:r>
            <w:proofErr w:type="spellEnd"/>
            <w:r w:rsidRPr="0084647E">
              <w:rPr>
                <w:rFonts w:ascii="Arial" w:eastAsia="Arial Unicode MS" w:hAnsi="Arial" w:hint="cs"/>
                <w:rtl/>
              </w:rPr>
              <w:t>–2004‏;</w:t>
            </w:r>
          </w:p>
        </w:tc>
      </w:tr>
      <w:tr w:rsidR="0084647E" w:rsidRPr="0084647E" w:rsidTr="0084647E">
        <w:trPr>
          <w:cantSplit/>
        </w:trPr>
        <w:tc>
          <w:tcPr>
            <w:tcW w:w="7146" w:type="dxa"/>
            <w:hideMark/>
          </w:tcPr>
          <w:p w:rsidR="0084647E" w:rsidRPr="0084647E" w:rsidRDefault="0084647E" w:rsidP="0084647E">
            <w:pPr>
              <w:keepLines/>
              <w:widowControl w:val="0"/>
              <w:tabs>
                <w:tab w:val="left" w:pos="624"/>
                <w:tab w:val="left" w:pos="1247"/>
              </w:tabs>
              <w:snapToGrid w:val="0"/>
              <w:spacing w:line="240" w:lineRule="auto"/>
              <w:ind w:left="624" w:hanging="624"/>
              <w:contextualSpacing/>
              <w:rPr>
                <w:rFonts w:ascii="Arial" w:eastAsia="Arial Unicode MS" w:hAnsi="Arial"/>
                <w:rtl/>
              </w:rPr>
            </w:pPr>
            <w:r w:rsidRPr="0084647E">
              <w:rPr>
                <w:rFonts w:ascii="Arial" w:eastAsia="Arial Unicode MS" w:hAnsi="Arial" w:hint="cs"/>
                <w:rtl/>
              </w:rPr>
              <w:t xml:space="preserve">"תקנות </w:t>
            </w:r>
            <w:proofErr w:type="spellStart"/>
            <w:r w:rsidRPr="0084647E">
              <w:rPr>
                <w:rFonts w:ascii="Arial" w:eastAsia="Arial Unicode MS" w:hAnsi="Arial" w:hint="cs"/>
                <w:rtl/>
              </w:rPr>
              <w:t>מיתקני</w:t>
            </w:r>
            <w:proofErr w:type="spellEnd"/>
            <w:r w:rsidRPr="0084647E">
              <w:rPr>
                <w:rFonts w:ascii="Arial" w:eastAsia="Arial Unicode MS" w:hAnsi="Arial" w:hint="cs"/>
                <w:rtl/>
              </w:rPr>
              <w:t xml:space="preserve"> השאיבה" – תקנות מקורות אנרגיה (בדיקת נצילות אנרגטית </w:t>
            </w:r>
            <w:proofErr w:type="spellStart"/>
            <w:r w:rsidRPr="0084647E">
              <w:rPr>
                <w:rFonts w:ascii="Arial" w:eastAsia="Arial Unicode MS" w:hAnsi="Arial" w:hint="cs"/>
                <w:rtl/>
              </w:rPr>
              <w:t>במיתקני</w:t>
            </w:r>
            <w:proofErr w:type="spellEnd"/>
            <w:r w:rsidRPr="0084647E">
              <w:rPr>
                <w:rFonts w:ascii="Arial" w:eastAsia="Arial Unicode MS" w:hAnsi="Arial" w:hint="cs"/>
                <w:rtl/>
              </w:rPr>
              <w:t xml:space="preserve"> שאיבה), </w:t>
            </w:r>
            <w:proofErr w:type="spellStart"/>
            <w:r w:rsidRPr="0084647E">
              <w:rPr>
                <w:rFonts w:ascii="Arial" w:eastAsia="Arial Unicode MS" w:hAnsi="Arial" w:hint="cs"/>
                <w:rtl/>
              </w:rPr>
              <w:t>התשס"ד</w:t>
            </w:r>
            <w:proofErr w:type="spellEnd"/>
            <w:r w:rsidRPr="0084647E">
              <w:rPr>
                <w:rFonts w:ascii="Arial" w:eastAsia="Arial Unicode MS" w:hAnsi="Arial" w:hint="cs"/>
                <w:rtl/>
              </w:rPr>
              <w:t>–2004‏;</w:t>
            </w:r>
          </w:p>
        </w:tc>
      </w:tr>
      <w:tr w:rsidR="0084647E" w:rsidRPr="0084647E" w:rsidTr="0084647E">
        <w:trPr>
          <w:cantSplit/>
        </w:trPr>
        <w:tc>
          <w:tcPr>
            <w:tcW w:w="7146" w:type="dxa"/>
            <w:hideMark/>
          </w:tcPr>
          <w:p w:rsidR="0084647E" w:rsidRPr="0084647E" w:rsidRDefault="0084647E" w:rsidP="0084647E">
            <w:pPr>
              <w:keepLines/>
              <w:widowControl w:val="0"/>
              <w:tabs>
                <w:tab w:val="left" w:pos="624"/>
                <w:tab w:val="left" w:pos="1247"/>
              </w:tabs>
              <w:snapToGrid w:val="0"/>
              <w:spacing w:line="240" w:lineRule="auto"/>
              <w:ind w:left="624" w:hanging="624"/>
              <w:contextualSpacing/>
              <w:rPr>
                <w:rFonts w:ascii="Arial" w:eastAsia="Arial Unicode MS" w:hAnsi="Arial"/>
                <w:rtl/>
              </w:rPr>
            </w:pPr>
            <w:r w:rsidRPr="0084647E">
              <w:rPr>
                <w:rFonts w:ascii="Arial" w:eastAsia="Arial Unicode MS" w:hAnsi="Arial" w:hint="cs"/>
                <w:rtl/>
              </w:rPr>
              <w:t xml:space="preserve">"תקנות הסקרים" – תקנות מקורות אנרגיה (ביצוע סקר לאיתור פוטנציאל לשימור אנרגיה), </w:t>
            </w:r>
            <w:proofErr w:type="spellStart"/>
            <w:r w:rsidRPr="0084647E">
              <w:rPr>
                <w:rFonts w:ascii="Arial" w:eastAsia="Arial Unicode MS" w:hAnsi="Arial" w:hint="cs"/>
                <w:rtl/>
              </w:rPr>
              <w:t>התשע"ט</w:t>
            </w:r>
            <w:proofErr w:type="spellEnd"/>
            <w:r w:rsidRPr="0084647E">
              <w:rPr>
                <w:rFonts w:ascii="Arial" w:eastAsia="Arial Unicode MS" w:hAnsi="Arial" w:hint="cs"/>
                <w:rtl/>
              </w:rPr>
              <w:t>–2018</w:t>
            </w:r>
          </w:p>
        </w:tc>
      </w:tr>
      <w:tr w:rsidR="0084647E" w:rsidRPr="0084647E" w:rsidTr="0084647E">
        <w:trPr>
          <w:cantSplit/>
        </w:trPr>
        <w:tc>
          <w:tcPr>
            <w:tcW w:w="7146" w:type="dxa"/>
            <w:hideMark/>
          </w:tcPr>
          <w:p w:rsidR="0084647E" w:rsidRPr="0084647E" w:rsidRDefault="0084647E" w:rsidP="0084647E">
            <w:pPr>
              <w:keepLines/>
              <w:widowControl w:val="0"/>
              <w:tabs>
                <w:tab w:val="left" w:pos="624"/>
                <w:tab w:val="left" w:pos="1247"/>
              </w:tabs>
              <w:snapToGrid w:val="0"/>
              <w:spacing w:line="240" w:lineRule="auto"/>
              <w:ind w:left="624" w:hanging="624"/>
              <w:contextualSpacing/>
              <w:rPr>
                <w:rFonts w:ascii="Arial" w:eastAsia="Arial Unicode MS" w:hAnsi="Arial"/>
                <w:rtl/>
              </w:rPr>
            </w:pPr>
            <w:r w:rsidRPr="0084647E">
              <w:rPr>
                <w:rFonts w:ascii="Arial" w:eastAsia="Arial Unicode MS" w:hAnsi="Arial" w:hint="cs"/>
                <w:rtl/>
              </w:rPr>
              <w:t xml:space="preserve">"תקנות פיקוח על צריכת האנרגיה" – תקנות מקורות אנרגיה (פיקוח על יעילות צריכת אנרגיה), </w:t>
            </w:r>
            <w:proofErr w:type="spellStart"/>
            <w:r w:rsidRPr="0084647E">
              <w:rPr>
                <w:rFonts w:ascii="Arial" w:eastAsia="Arial Unicode MS" w:hAnsi="Arial" w:hint="cs"/>
                <w:rtl/>
              </w:rPr>
              <w:t>התשנ"ד</w:t>
            </w:r>
            <w:proofErr w:type="spellEnd"/>
            <w:r w:rsidRPr="0084647E">
              <w:rPr>
                <w:rFonts w:ascii="Arial" w:eastAsia="Arial Unicode MS" w:hAnsi="Arial" w:hint="cs"/>
                <w:rtl/>
              </w:rPr>
              <w:t>–1993‏.</w:t>
            </w:r>
            <w:r w:rsidR="0037615A">
              <w:rPr>
                <w:rFonts w:ascii="Arial" w:eastAsia="Arial Unicode MS" w:hAnsi="Arial" w:hint="cs"/>
                <w:rtl/>
              </w:rPr>
              <w:t>"</w:t>
            </w:r>
          </w:p>
        </w:tc>
      </w:tr>
    </w:tbl>
    <w:p w:rsidR="0084647E" w:rsidRPr="0084647E" w:rsidRDefault="0084647E" w:rsidP="00AF4727">
      <w:pPr>
        <w:rPr>
          <w:rtl/>
        </w:rPr>
      </w:pPr>
    </w:p>
    <w:p w:rsidR="00F70D0E" w:rsidRDefault="00F70D0E" w:rsidP="00F70D0E">
      <w:pPr>
        <w:pStyle w:val="af5"/>
        <w:keepNext/>
        <w:rPr>
          <w:rtl/>
        </w:rPr>
      </w:pPr>
      <w:bookmarkStart w:id="437" w:name="ET_interruption_איתי_עצמון_168"/>
      <w:bookmarkStart w:id="438" w:name="ET_yor_4758_167"/>
      <w:bookmarkStart w:id="439" w:name="ET_yor_4758_57"/>
      <w:r w:rsidRPr="00F70D0E">
        <w:rPr>
          <w:rStyle w:val="TagStyle"/>
          <w:rtl/>
        </w:rPr>
        <w:t xml:space="preserve"> &lt;&lt; קריאה &gt;&gt; </w:t>
      </w:r>
      <w:r>
        <w:rPr>
          <w:rtl/>
        </w:rPr>
        <w:t>איתי עצמון:</w:t>
      </w:r>
      <w:r w:rsidRPr="00F70D0E">
        <w:rPr>
          <w:rStyle w:val="TagStyle"/>
          <w:rtl/>
        </w:rPr>
        <w:t xml:space="preserve"> &lt;&lt; קריאה &gt;&gt;</w:t>
      </w:r>
      <w:r>
        <w:rPr>
          <w:rtl/>
        </w:rPr>
        <w:t xml:space="preserve">   </w:t>
      </w:r>
      <w:bookmarkEnd w:id="437"/>
    </w:p>
    <w:p w:rsidR="00F70D0E" w:rsidRDefault="00F70D0E" w:rsidP="00F70D0E">
      <w:pPr>
        <w:pStyle w:val="KeepWithNext"/>
        <w:rPr>
          <w:rtl/>
        </w:rPr>
      </w:pPr>
    </w:p>
    <w:p w:rsidR="00F70D0E" w:rsidRDefault="00F70D0E" w:rsidP="00F70D0E">
      <w:pPr>
        <w:rPr>
          <w:rtl/>
        </w:rPr>
      </w:pPr>
      <w:r>
        <w:rPr>
          <w:rFonts w:hint="cs"/>
          <w:rtl/>
        </w:rPr>
        <w:t>עכשיו זה ההפרות.</w:t>
      </w:r>
    </w:p>
    <w:p w:rsidR="00F70D0E" w:rsidRDefault="00F70D0E" w:rsidP="00F70D0E">
      <w:pPr>
        <w:rPr>
          <w:rtl/>
        </w:rPr>
      </w:pPr>
      <w:bookmarkStart w:id="440" w:name="_ETM_Q1_2347840"/>
      <w:bookmarkStart w:id="441" w:name="_ETM_Q1_2347932"/>
      <w:bookmarkEnd w:id="440"/>
      <w:bookmarkEnd w:id="441"/>
    </w:p>
    <w:p w:rsidR="00F70D0E" w:rsidRDefault="00F70D0E" w:rsidP="00F70D0E">
      <w:pPr>
        <w:pStyle w:val="af9"/>
        <w:keepNext/>
        <w:rPr>
          <w:rtl/>
        </w:rPr>
      </w:pPr>
      <w:bookmarkStart w:id="442" w:name="ET_guest_12149_169"/>
      <w:r w:rsidRPr="00F70D0E">
        <w:rPr>
          <w:rStyle w:val="TagStyle"/>
          <w:rtl/>
        </w:rPr>
        <w:t xml:space="preserve"> &lt;&lt; אורח &gt;&gt; </w:t>
      </w:r>
      <w:r>
        <w:rPr>
          <w:rtl/>
        </w:rPr>
        <w:t xml:space="preserve">חגית </w:t>
      </w:r>
      <w:proofErr w:type="spellStart"/>
      <w:r>
        <w:rPr>
          <w:rtl/>
        </w:rPr>
        <w:t>אייזנמן</w:t>
      </w:r>
      <w:proofErr w:type="spellEnd"/>
      <w:r>
        <w:rPr>
          <w:rtl/>
        </w:rPr>
        <w:t xml:space="preserve"> מלכה:</w:t>
      </w:r>
      <w:r w:rsidRPr="00F70D0E">
        <w:rPr>
          <w:rStyle w:val="TagStyle"/>
          <w:rtl/>
        </w:rPr>
        <w:t xml:space="preserve"> &lt;&lt; אורח &gt;&gt;</w:t>
      </w:r>
      <w:r>
        <w:rPr>
          <w:rtl/>
        </w:rPr>
        <w:t xml:space="preserve">   </w:t>
      </w:r>
      <w:bookmarkEnd w:id="442"/>
    </w:p>
    <w:p w:rsidR="00F70D0E" w:rsidRDefault="00F70D0E" w:rsidP="00F70D0E">
      <w:pPr>
        <w:pStyle w:val="KeepWithNext"/>
        <w:rPr>
          <w:rtl/>
        </w:rPr>
      </w:pPr>
    </w:p>
    <w:p w:rsidR="00F70D0E" w:rsidRDefault="00F70D0E" w:rsidP="00F70D0E">
      <w:pPr>
        <w:rPr>
          <w:rtl/>
        </w:rPr>
      </w:pPr>
      <w:r>
        <w:rPr>
          <w:rFonts w:hint="cs"/>
          <w:rtl/>
        </w:rPr>
        <w:t xml:space="preserve">חלק ב' זה ההפרות והעיצומים שקבועים </w:t>
      </w:r>
      <w:proofErr w:type="spellStart"/>
      <w:r>
        <w:rPr>
          <w:rFonts w:hint="cs"/>
          <w:rtl/>
        </w:rPr>
        <w:t>לצידן</w:t>
      </w:r>
      <w:proofErr w:type="spellEnd"/>
      <w:r>
        <w:rPr>
          <w:rFonts w:hint="cs"/>
          <w:rtl/>
        </w:rPr>
        <w:t xml:space="preserve">. </w:t>
      </w:r>
      <w:r>
        <w:rPr>
          <w:rtl/>
        </w:rPr>
        <w:t xml:space="preserve">   </w:t>
      </w:r>
      <w:bookmarkEnd w:id="438"/>
    </w:p>
    <w:p w:rsidR="00F70D0E" w:rsidRDefault="00F70D0E" w:rsidP="00F70D0E">
      <w:pPr>
        <w:pStyle w:val="KeepWithNext"/>
        <w:rPr>
          <w:rtl/>
          <w:lang w:eastAsia="he-IL"/>
        </w:rPr>
      </w:pPr>
    </w:p>
    <w:p w:rsidR="004C104F" w:rsidRPr="009826FD" w:rsidRDefault="009826FD" w:rsidP="009826FD">
      <w:pPr>
        <w:rPr>
          <w:rFonts w:ascii="Hadasa Roso SL" w:eastAsia="MS Mincho" w:hAnsi="Hadasa Roso SL" w:cs="Hadasa Roso SL"/>
          <w:color w:val="000000"/>
          <w:spacing w:val="1"/>
          <w:sz w:val="17"/>
          <w:szCs w:val="17"/>
          <w:lang w:eastAsia="ja-JP"/>
        </w:rPr>
      </w:pPr>
      <w:bookmarkStart w:id="443" w:name="_ETM_Q1_2349571"/>
      <w:bookmarkEnd w:id="443"/>
      <w:r>
        <w:rPr>
          <w:rFonts w:hint="cs"/>
          <w:rtl/>
          <w:lang w:eastAsia="he-IL"/>
        </w:rPr>
        <w:t>"</w:t>
      </w:r>
    </w:p>
    <w:tbl>
      <w:tblPr>
        <w:tblStyle w:val="2"/>
        <w:bidiVisual/>
        <w:tblW w:w="0" w:type="dxa"/>
        <w:jc w:val="center"/>
        <w:tblInd w:w="0" w:type="dxa"/>
        <w:tblLayout w:type="fixed"/>
        <w:tblLook w:val="05E0" w:firstRow="1" w:lastRow="1" w:firstColumn="1" w:lastColumn="1" w:noHBand="0" w:noVBand="1"/>
      </w:tblPr>
      <w:tblGrid>
        <w:gridCol w:w="4553"/>
        <w:gridCol w:w="1292"/>
        <w:gridCol w:w="1233"/>
      </w:tblGrid>
      <w:tr w:rsidR="004C104F" w:rsidRPr="004C104F" w:rsidTr="004C104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78" w:type="dxa"/>
            <w:gridSpan w:val="3"/>
            <w:tcMar>
              <w:top w:w="0" w:type="dxa"/>
              <w:left w:w="0" w:type="dxa"/>
              <w:bottom w:w="0" w:type="dxa"/>
              <w:right w:w="0" w:type="dxa"/>
            </w:tcMar>
            <w:hideMark/>
          </w:tcPr>
          <w:p w:rsidR="004C104F" w:rsidRPr="004C104F" w:rsidRDefault="004C104F" w:rsidP="004C104F">
            <w:pPr>
              <w:keepLines/>
              <w:widowControl w:val="0"/>
              <w:tabs>
                <w:tab w:val="left" w:pos="624"/>
                <w:tab w:val="left" w:pos="1247"/>
              </w:tabs>
              <w:autoSpaceDE w:val="0"/>
              <w:autoSpaceDN w:val="0"/>
              <w:adjustRightInd w:val="0"/>
              <w:snapToGrid w:val="0"/>
              <w:spacing w:line="240" w:lineRule="auto"/>
              <w:ind w:firstLine="0"/>
              <w:jc w:val="center"/>
              <w:rPr>
                <w:rFonts w:ascii="Arial" w:eastAsia="Arial Unicode MS" w:hAnsi="Arial"/>
                <w:color w:val="000000"/>
                <w:lang w:eastAsia="ja-JP"/>
              </w:rPr>
            </w:pPr>
            <w:r w:rsidRPr="004C104F">
              <w:rPr>
                <w:rFonts w:ascii="Arial" w:eastAsia="Arial Unicode MS" w:hAnsi="Arial" w:hint="cs"/>
                <w:color w:val="000000"/>
                <w:rtl/>
                <w:lang w:eastAsia="ja-JP"/>
              </w:rPr>
              <w:t>חלק ב'</w:t>
            </w:r>
          </w:p>
        </w:tc>
      </w:tr>
      <w:tr w:rsidR="004C104F" w:rsidRPr="004C104F" w:rsidTr="004C104F">
        <w:trPr>
          <w:jc w:val="center"/>
        </w:trPr>
        <w:tc>
          <w:tcPr>
            <w:cnfStyle w:val="001000000000" w:firstRow="0" w:lastRow="0" w:firstColumn="1" w:lastColumn="0" w:oddVBand="0" w:evenVBand="0" w:oddHBand="0" w:evenHBand="0" w:firstRowFirstColumn="0" w:firstRowLastColumn="0" w:lastRowFirstColumn="0" w:lastRowLastColumn="0"/>
            <w:tcW w:w="4553" w:type="dxa"/>
            <w:tcMar>
              <w:top w:w="0" w:type="dxa"/>
              <w:left w:w="0" w:type="dxa"/>
              <w:bottom w:w="0" w:type="dxa"/>
              <w:right w:w="0" w:type="dxa"/>
            </w:tcMar>
            <w:hideMark/>
          </w:tcPr>
          <w:p w:rsidR="004C104F" w:rsidRPr="004C104F" w:rsidRDefault="004C104F" w:rsidP="004C104F">
            <w:pPr>
              <w:keepLines/>
              <w:widowControl w:val="0"/>
              <w:tabs>
                <w:tab w:val="left" w:pos="624"/>
                <w:tab w:val="left" w:pos="1247"/>
              </w:tabs>
              <w:autoSpaceDE w:val="0"/>
              <w:autoSpaceDN w:val="0"/>
              <w:adjustRightInd w:val="0"/>
              <w:snapToGrid w:val="0"/>
              <w:spacing w:line="240" w:lineRule="auto"/>
              <w:ind w:firstLine="0"/>
              <w:jc w:val="center"/>
              <w:rPr>
                <w:rFonts w:ascii="Arial" w:eastAsia="Arial Unicode MS" w:hAnsi="Arial"/>
                <w:color w:val="000000"/>
                <w:rtl/>
                <w:lang w:eastAsia="ja-JP"/>
              </w:rPr>
            </w:pPr>
            <w:r w:rsidRPr="004C104F">
              <w:rPr>
                <w:rFonts w:ascii="Arial" w:eastAsia="Arial Unicode MS" w:hAnsi="Arial" w:hint="cs"/>
                <w:color w:val="000000"/>
                <w:rtl/>
                <w:lang w:eastAsia="ja-JP"/>
              </w:rPr>
              <w:t>טור א'</w:t>
            </w:r>
          </w:p>
        </w:tc>
        <w:tc>
          <w:tcPr>
            <w:cnfStyle w:val="000100000000" w:firstRow="0" w:lastRow="0" w:firstColumn="0" w:lastColumn="1" w:oddVBand="0" w:evenVBand="0" w:oddHBand="0" w:evenHBand="0" w:firstRowFirstColumn="0" w:firstRowLastColumn="0" w:lastRowFirstColumn="0" w:lastRowLastColumn="0"/>
            <w:tcW w:w="2525" w:type="dxa"/>
            <w:gridSpan w:val="2"/>
            <w:tcMar>
              <w:top w:w="0" w:type="dxa"/>
              <w:left w:w="0" w:type="dxa"/>
              <w:bottom w:w="0" w:type="dxa"/>
              <w:right w:w="0" w:type="dxa"/>
            </w:tcMar>
            <w:hideMark/>
          </w:tcPr>
          <w:p w:rsidR="004C104F" w:rsidRPr="004C104F" w:rsidRDefault="004C104F" w:rsidP="004C104F">
            <w:pPr>
              <w:keepLines/>
              <w:widowControl w:val="0"/>
              <w:tabs>
                <w:tab w:val="left" w:pos="624"/>
                <w:tab w:val="left" w:pos="1247"/>
              </w:tabs>
              <w:autoSpaceDE w:val="0"/>
              <w:autoSpaceDN w:val="0"/>
              <w:adjustRightInd w:val="0"/>
              <w:snapToGrid w:val="0"/>
              <w:spacing w:line="240" w:lineRule="auto"/>
              <w:ind w:firstLine="0"/>
              <w:jc w:val="center"/>
              <w:rPr>
                <w:rFonts w:ascii="Arial" w:eastAsia="Arial Unicode MS" w:hAnsi="Arial"/>
                <w:color w:val="000000"/>
                <w:rtl/>
                <w:lang w:eastAsia="ja-JP"/>
              </w:rPr>
            </w:pPr>
            <w:r w:rsidRPr="004C104F">
              <w:rPr>
                <w:rFonts w:ascii="Arial" w:eastAsia="Arial Unicode MS" w:hAnsi="Arial" w:hint="cs"/>
                <w:color w:val="000000"/>
                <w:rtl/>
                <w:lang w:eastAsia="ja-JP"/>
              </w:rPr>
              <w:t>טור ב'</w:t>
            </w:r>
          </w:p>
        </w:tc>
      </w:tr>
      <w:tr w:rsidR="004C104F" w:rsidRPr="004C104F" w:rsidTr="004C104F">
        <w:trPr>
          <w:jc w:val="center"/>
        </w:trPr>
        <w:tc>
          <w:tcPr>
            <w:cnfStyle w:val="001000000000" w:firstRow="0" w:lastRow="0" w:firstColumn="1" w:lastColumn="0" w:oddVBand="0" w:evenVBand="0" w:oddHBand="0" w:evenHBand="0" w:firstRowFirstColumn="0" w:firstRowLastColumn="0" w:lastRowFirstColumn="0" w:lastRowLastColumn="0"/>
            <w:tcW w:w="4553" w:type="dxa"/>
            <w:tcMar>
              <w:top w:w="0" w:type="dxa"/>
              <w:left w:w="0" w:type="dxa"/>
              <w:bottom w:w="0" w:type="dxa"/>
              <w:right w:w="0" w:type="dxa"/>
            </w:tcMar>
            <w:hideMark/>
          </w:tcPr>
          <w:p w:rsidR="004C104F" w:rsidRPr="004C104F" w:rsidRDefault="004C104F" w:rsidP="004C104F">
            <w:pPr>
              <w:keepLines/>
              <w:widowControl w:val="0"/>
              <w:tabs>
                <w:tab w:val="left" w:pos="624"/>
                <w:tab w:val="left" w:pos="1247"/>
              </w:tabs>
              <w:autoSpaceDE w:val="0"/>
              <w:autoSpaceDN w:val="0"/>
              <w:adjustRightInd w:val="0"/>
              <w:snapToGrid w:val="0"/>
              <w:spacing w:line="240" w:lineRule="auto"/>
              <w:ind w:firstLine="0"/>
              <w:jc w:val="center"/>
              <w:rPr>
                <w:rFonts w:ascii="Arial" w:eastAsia="Arial Unicode MS" w:hAnsi="Arial"/>
                <w:color w:val="000000"/>
                <w:rtl/>
                <w:lang w:eastAsia="ja-JP"/>
              </w:rPr>
            </w:pPr>
            <w:r w:rsidRPr="004C104F">
              <w:rPr>
                <w:rFonts w:ascii="Arial" w:eastAsia="Arial Unicode MS" w:hAnsi="Arial" w:hint="cs"/>
                <w:color w:val="000000"/>
                <w:rtl/>
                <w:lang w:eastAsia="ja-JP"/>
              </w:rPr>
              <w:t>ההוראה</w:t>
            </w:r>
          </w:p>
        </w:tc>
        <w:tc>
          <w:tcPr>
            <w:cnfStyle w:val="000100000000" w:firstRow="0" w:lastRow="0" w:firstColumn="0" w:lastColumn="1" w:oddVBand="0" w:evenVBand="0" w:oddHBand="0" w:evenHBand="0" w:firstRowFirstColumn="0" w:firstRowLastColumn="0" w:lastRowFirstColumn="0" w:lastRowLastColumn="0"/>
            <w:tcW w:w="2525" w:type="dxa"/>
            <w:gridSpan w:val="2"/>
            <w:tcMar>
              <w:top w:w="0" w:type="dxa"/>
              <w:left w:w="0" w:type="dxa"/>
              <w:bottom w:w="0" w:type="dxa"/>
              <w:right w:w="0" w:type="dxa"/>
            </w:tcMar>
            <w:hideMark/>
          </w:tcPr>
          <w:p w:rsidR="004C104F" w:rsidRPr="004C104F" w:rsidRDefault="004C104F" w:rsidP="004C104F">
            <w:pPr>
              <w:keepLines/>
              <w:widowControl w:val="0"/>
              <w:tabs>
                <w:tab w:val="left" w:pos="624"/>
                <w:tab w:val="left" w:pos="1247"/>
              </w:tabs>
              <w:autoSpaceDE w:val="0"/>
              <w:autoSpaceDN w:val="0"/>
              <w:adjustRightInd w:val="0"/>
              <w:snapToGrid w:val="0"/>
              <w:spacing w:line="240" w:lineRule="auto"/>
              <w:ind w:firstLine="0"/>
              <w:jc w:val="center"/>
              <w:rPr>
                <w:rFonts w:ascii="Arial" w:eastAsia="Arial Unicode MS" w:hAnsi="Arial"/>
                <w:color w:val="000000"/>
                <w:rtl/>
                <w:lang w:eastAsia="ja-JP"/>
              </w:rPr>
            </w:pPr>
            <w:r w:rsidRPr="004C104F">
              <w:rPr>
                <w:rFonts w:ascii="Arial" w:eastAsia="Arial Unicode MS" w:hAnsi="Arial" w:hint="cs"/>
                <w:color w:val="000000"/>
                <w:rtl/>
                <w:lang w:eastAsia="ja-JP"/>
              </w:rPr>
              <w:t>סכום העיצום הכספי(בשקלים חדשים)</w:t>
            </w:r>
          </w:p>
        </w:tc>
      </w:tr>
      <w:tr w:rsidR="004C104F" w:rsidRPr="004C104F" w:rsidTr="004C104F">
        <w:trPr>
          <w:jc w:val="center"/>
        </w:trPr>
        <w:tc>
          <w:tcPr>
            <w:cnfStyle w:val="001000000000" w:firstRow="0" w:lastRow="0" w:firstColumn="1" w:lastColumn="0" w:oddVBand="0" w:evenVBand="0" w:oddHBand="0" w:evenHBand="0" w:firstRowFirstColumn="0" w:firstRowLastColumn="0" w:lastRowFirstColumn="0" w:lastRowLastColumn="0"/>
            <w:tcW w:w="4553" w:type="dxa"/>
            <w:tcBorders>
              <w:top w:val="nil"/>
              <w:left w:val="nil"/>
              <w:bottom w:val="single" w:sz="4" w:space="0" w:color="auto"/>
              <w:right w:val="nil"/>
            </w:tcBorders>
            <w:tcMar>
              <w:top w:w="0" w:type="dxa"/>
              <w:left w:w="0" w:type="dxa"/>
              <w:bottom w:w="0" w:type="dxa"/>
              <w:right w:w="0" w:type="dxa"/>
            </w:tcMar>
            <w:hideMark/>
          </w:tcPr>
          <w:p w:rsidR="004C104F" w:rsidRPr="004C104F" w:rsidRDefault="004C104F" w:rsidP="004C104F">
            <w:pPr>
              <w:keepLines/>
              <w:widowControl w:val="0"/>
              <w:tabs>
                <w:tab w:val="left" w:pos="624"/>
                <w:tab w:val="left" w:pos="1247"/>
              </w:tabs>
              <w:autoSpaceDE w:val="0"/>
              <w:autoSpaceDN w:val="0"/>
              <w:adjustRightInd w:val="0"/>
              <w:snapToGrid w:val="0"/>
              <w:spacing w:line="240" w:lineRule="auto"/>
              <w:ind w:firstLine="0"/>
              <w:jc w:val="center"/>
              <w:rPr>
                <w:rFonts w:ascii="Arial" w:eastAsia="Arial Unicode MS" w:hAnsi="Arial"/>
                <w:color w:val="000000"/>
                <w:rtl/>
                <w:lang w:eastAsia="ja-JP"/>
              </w:rPr>
            </w:pPr>
            <w:r w:rsidRPr="004C104F">
              <w:rPr>
                <w:rFonts w:ascii="Arial" w:eastAsia="Arial Unicode MS" w:hAnsi="Arial" w:hint="cs"/>
                <w:color w:val="000000"/>
                <w:rtl/>
                <w:lang w:eastAsia="ja-JP"/>
              </w:rPr>
              <w:t>הוראות בחוק</w:t>
            </w:r>
          </w:p>
        </w:tc>
        <w:tc>
          <w:tcPr>
            <w:tcW w:w="1292" w:type="dxa"/>
            <w:tcBorders>
              <w:top w:val="nil"/>
              <w:left w:val="nil"/>
              <w:bottom w:val="single" w:sz="4" w:space="0" w:color="auto"/>
              <w:right w:val="nil"/>
            </w:tcBorders>
            <w:tcMar>
              <w:top w:w="0" w:type="dxa"/>
              <w:left w:w="0" w:type="dxa"/>
              <w:bottom w:w="0" w:type="dxa"/>
              <w:right w:w="0" w:type="dxa"/>
            </w:tcMar>
            <w:vAlign w:val="top"/>
            <w:hideMark/>
          </w:tcPr>
          <w:p w:rsidR="004C104F" w:rsidRPr="004C104F" w:rsidRDefault="004C104F" w:rsidP="004C104F">
            <w:pPr>
              <w:keepLines/>
              <w:widowControl w:val="0"/>
              <w:tabs>
                <w:tab w:val="left" w:pos="624"/>
                <w:tab w:val="left" w:pos="1247"/>
              </w:tabs>
              <w:autoSpaceDE w:val="0"/>
              <w:autoSpaceDN w:val="0"/>
              <w:adjustRightInd w:val="0"/>
              <w:snapToGrid w:val="0"/>
              <w:spacing w:line="240" w:lineRule="auto"/>
              <w:ind w:right="57" w:firstLine="0"/>
              <w:jc w:val="center"/>
              <w:cnfStyle w:val="000000000000" w:firstRow="0" w:lastRow="0" w:firstColumn="0" w:lastColumn="0" w:oddVBand="0" w:evenVBand="0" w:oddHBand="0" w:evenHBand="0" w:firstRowFirstColumn="0" w:firstRowLastColumn="0" w:lastRowFirstColumn="0" w:lastRowLastColumn="0"/>
              <w:rPr>
                <w:rFonts w:ascii="Arial" w:eastAsia="Arial Unicode MS" w:hAnsi="Arial"/>
                <w:color w:val="000000"/>
                <w:rtl/>
                <w:lang w:eastAsia="ja-JP"/>
              </w:rPr>
            </w:pPr>
            <w:r w:rsidRPr="004C104F">
              <w:rPr>
                <w:rFonts w:ascii="Arial" w:eastAsia="Arial Unicode MS" w:hAnsi="Arial" w:hint="cs"/>
                <w:color w:val="000000"/>
                <w:rtl/>
                <w:lang w:eastAsia="ja-JP"/>
              </w:rPr>
              <w:t>יחיד</w:t>
            </w:r>
          </w:p>
        </w:tc>
        <w:tc>
          <w:tcPr>
            <w:cnfStyle w:val="000100000000" w:firstRow="0" w:lastRow="0" w:firstColumn="0" w:lastColumn="1" w:oddVBand="0" w:evenVBand="0" w:oddHBand="0" w:evenHBand="0" w:firstRowFirstColumn="0" w:firstRowLastColumn="0" w:lastRowFirstColumn="0" w:lastRowLastColumn="0"/>
            <w:tcW w:w="1233" w:type="dxa"/>
            <w:tcBorders>
              <w:top w:val="nil"/>
              <w:left w:val="nil"/>
              <w:bottom w:val="single" w:sz="4" w:space="0" w:color="auto"/>
              <w:right w:val="nil"/>
            </w:tcBorders>
            <w:tcMar>
              <w:top w:w="0" w:type="dxa"/>
              <w:left w:w="0" w:type="dxa"/>
              <w:bottom w:w="0" w:type="dxa"/>
              <w:right w:w="0" w:type="dxa"/>
            </w:tcMar>
            <w:vAlign w:val="top"/>
            <w:hideMark/>
          </w:tcPr>
          <w:p w:rsidR="004C104F" w:rsidRPr="004C104F" w:rsidRDefault="004C104F" w:rsidP="004C104F">
            <w:pPr>
              <w:keepLines/>
              <w:widowControl w:val="0"/>
              <w:tabs>
                <w:tab w:val="left" w:pos="624"/>
                <w:tab w:val="left" w:pos="1247"/>
              </w:tabs>
              <w:autoSpaceDE w:val="0"/>
              <w:autoSpaceDN w:val="0"/>
              <w:adjustRightInd w:val="0"/>
              <w:snapToGrid w:val="0"/>
              <w:spacing w:line="240" w:lineRule="auto"/>
              <w:ind w:right="57" w:firstLine="0"/>
              <w:jc w:val="center"/>
              <w:rPr>
                <w:rFonts w:ascii="Arial" w:eastAsia="Arial Unicode MS" w:hAnsi="Arial"/>
                <w:color w:val="000000"/>
                <w:rtl/>
                <w:lang w:eastAsia="ja-JP"/>
              </w:rPr>
            </w:pPr>
            <w:r w:rsidRPr="004C104F">
              <w:rPr>
                <w:rFonts w:ascii="Arial" w:eastAsia="Arial Unicode MS" w:hAnsi="Arial" w:hint="cs"/>
                <w:color w:val="000000"/>
                <w:rtl/>
                <w:lang w:eastAsia="ja-JP"/>
              </w:rPr>
              <w:t>תאגיד</w:t>
            </w:r>
          </w:p>
        </w:tc>
      </w:tr>
      <w:tr w:rsidR="004C104F" w:rsidRPr="004C104F" w:rsidTr="004C104F">
        <w:trPr>
          <w:jc w:val="center"/>
        </w:trPr>
        <w:tc>
          <w:tcPr>
            <w:cnfStyle w:val="001000000000" w:firstRow="0" w:lastRow="0" w:firstColumn="1" w:lastColumn="0" w:oddVBand="0" w:evenVBand="0" w:oddHBand="0" w:evenHBand="0" w:firstRowFirstColumn="0" w:firstRowLastColumn="0" w:lastRowFirstColumn="0" w:lastRowLastColumn="0"/>
            <w:tcW w:w="4553" w:type="dxa"/>
            <w:tcBorders>
              <w:top w:val="nil"/>
              <w:left w:val="nil"/>
              <w:bottom w:val="single" w:sz="4" w:space="0" w:color="auto"/>
              <w:right w:val="nil"/>
            </w:tcBorders>
            <w:tcMar>
              <w:top w:w="0" w:type="dxa"/>
              <w:left w:w="0" w:type="dxa"/>
              <w:bottom w:w="0" w:type="dxa"/>
              <w:right w:w="0" w:type="dxa"/>
            </w:tcMar>
            <w:vAlign w:val="top"/>
          </w:tcPr>
          <w:p w:rsidR="004C104F" w:rsidRPr="004C104F" w:rsidRDefault="004C104F" w:rsidP="004C104F">
            <w:pPr>
              <w:keepLines/>
              <w:widowControl w:val="0"/>
              <w:tabs>
                <w:tab w:val="left" w:pos="624"/>
                <w:tab w:val="left" w:pos="1247"/>
              </w:tabs>
              <w:autoSpaceDE w:val="0"/>
              <w:autoSpaceDN w:val="0"/>
              <w:adjustRightInd w:val="0"/>
              <w:snapToGrid w:val="0"/>
              <w:spacing w:line="240" w:lineRule="auto"/>
              <w:ind w:right="57" w:firstLine="0"/>
              <w:jc w:val="center"/>
              <w:rPr>
                <w:rFonts w:ascii="Arial" w:eastAsia="Arial Unicode MS" w:hAnsi="Arial"/>
                <w:color w:val="000000"/>
                <w:rtl/>
                <w:lang w:eastAsia="ja-JP"/>
              </w:rPr>
            </w:pPr>
          </w:p>
        </w:tc>
        <w:tc>
          <w:tcPr>
            <w:tcW w:w="1292" w:type="dxa"/>
            <w:tcBorders>
              <w:top w:val="nil"/>
              <w:left w:val="nil"/>
              <w:bottom w:val="single" w:sz="4" w:space="0" w:color="auto"/>
              <w:right w:val="nil"/>
            </w:tcBorders>
            <w:tcMar>
              <w:top w:w="0" w:type="dxa"/>
              <w:left w:w="0" w:type="dxa"/>
              <w:bottom w:w="0" w:type="dxa"/>
              <w:right w:w="0" w:type="dxa"/>
            </w:tcMar>
            <w:vAlign w:val="top"/>
          </w:tcPr>
          <w:p w:rsidR="004C104F" w:rsidRPr="004C104F" w:rsidRDefault="004C104F" w:rsidP="004C104F">
            <w:pPr>
              <w:keepLines/>
              <w:widowControl w:val="0"/>
              <w:tabs>
                <w:tab w:val="left" w:pos="624"/>
                <w:tab w:val="left" w:pos="1247"/>
              </w:tabs>
              <w:autoSpaceDE w:val="0"/>
              <w:autoSpaceDN w:val="0"/>
              <w:adjustRightInd w:val="0"/>
              <w:snapToGrid w:val="0"/>
              <w:spacing w:line="240" w:lineRule="auto"/>
              <w:ind w:right="57" w:firstLine="0"/>
              <w:jc w:val="center"/>
              <w:cnfStyle w:val="000000000000" w:firstRow="0" w:lastRow="0" w:firstColumn="0" w:lastColumn="0" w:oddVBand="0" w:evenVBand="0" w:oddHBand="0" w:evenHBand="0" w:firstRowFirstColumn="0" w:firstRowLastColumn="0" w:lastRowFirstColumn="0" w:lastRowLastColumn="0"/>
              <w:rPr>
                <w:rFonts w:ascii="Arial" w:eastAsia="Arial Unicode MS" w:hAnsi="Arial"/>
                <w:color w:val="000000"/>
                <w:rtl/>
                <w:lang w:eastAsia="ja-JP"/>
              </w:rPr>
            </w:pPr>
          </w:p>
        </w:tc>
        <w:tc>
          <w:tcPr>
            <w:cnfStyle w:val="000100000000" w:firstRow="0" w:lastRow="0" w:firstColumn="0" w:lastColumn="1" w:oddVBand="0" w:evenVBand="0" w:oddHBand="0" w:evenHBand="0" w:firstRowFirstColumn="0" w:firstRowLastColumn="0" w:lastRowFirstColumn="0" w:lastRowLastColumn="0"/>
            <w:tcW w:w="1233" w:type="dxa"/>
            <w:tcBorders>
              <w:top w:val="nil"/>
              <w:left w:val="nil"/>
              <w:bottom w:val="single" w:sz="4" w:space="0" w:color="auto"/>
              <w:right w:val="nil"/>
            </w:tcBorders>
            <w:tcMar>
              <w:top w:w="0" w:type="dxa"/>
              <w:left w:w="0" w:type="dxa"/>
              <w:bottom w:w="0" w:type="dxa"/>
              <w:right w:w="0" w:type="dxa"/>
            </w:tcMar>
            <w:vAlign w:val="top"/>
          </w:tcPr>
          <w:p w:rsidR="004C104F" w:rsidRPr="004C104F" w:rsidRDefault="004C104F" w:rsidP="004C104F">
            <w:pPr>
              <w:keepLines/>
              <w:widowControl w:val="0"/>
              <w:tabs>
                <w:tab w:val="left" w:pos="624"/>
                <w:tab w:val="left" w:pos="1247"/>
              </w:tabs>
              <w:autoSpaceDE w:val="0"/>
              <w:autoSpaceDN w:val="0"/>
              <w:adjustRightInd w:val="0"/>
              <w:snapToGrid w:val="0"/>
              <w:spacing w:line="240" w:lineRule="auto"/>
              <w:ind w:right="57" w:firstLine="0"/>
              <w:jc w:val="center"/>
              <w:rPr>
                <w:rFonts w:ascii="Arial" w:eastAsia="Arial Unicode MS" w:hAnsi="Arial"/>
                <w:color w:val="000000"/>
                <w:rtl/>
                <w:lang w:eastAsia="ja-JP"/>
              </w:rPr>
            </w:pPr>
          </w:p>
        </w:tc>
      </w:tr>
      <w:tr w:rsidR="004C104F" w:rsidRPr="004C104F" w:rsidTr="004C104F">
        <w:trPr>
          <w:jc w:val="center"/>
        </w:trPr>
        <w:tc>
          <w:tcPr>
            <w:cnfStyle w:val="001000000000" w:firstRow="0" w:lastRow="0" w:firstColumn="1" w:lastColumn="0" w:oddVBand="0" w:evenVBand="0" w:oddHBand="0" w:evenHBand="0" w:firstRowFirstColumn="0" w:firstRowLastColumn="0" w:lastRowFirstColumn="0" w:lastRowLastColumn="0"/>
            <w:tcW w:w="4553" w:type="dxa"/>
            <w:tcBorders>
              <w:top w:val="nil"/>
              <w:left w:val="nil"/>
              <w:bottom w:val="single" w:sz="4" w:space="0" w:color="auto"/>
              <w:right w:val="nil"/>
            </w:tcBorders>
            <w:tcMar>
              <w:top w:w="0" w:type="dxa"/>
              <w:left w:w="0" w:type="dxa"/>
              <w:bottom w:w="0" w:type="dxa"/>
              <w:right w:w="0" w:type="dxa"/>
            </w:tcMar>
            <w:vAlign w:val="top"/>
            <w:hideMark/>
          </w:tcPr>
          <w:p w:rsidR="004C104F" w:rsidRPr="004C104F" w:rsidRDefault="004C104F" w:rsidP="004C104F">
            <w:pPr>
              <w:widowControl w:val="0"/>
              <w:autoSpaceDE w:val="0"/>
              <w:autoSpaceDN w:val="0"/>
              <w:adjustRightInd w:val="0"/>
              <w:spacing w:before="102" w:line="240" w:lineRule="auto"/>
              <w:ind w:firstLine="340"/>
              <w:rPr>
                <w:rFonts w:ascii="Hadasa Roso SL" w:hAnsi="Hadasa Roso SL" w:cs="Hadasa Roso SL"/>
                <w:color w:val="000000"/>
                <w:spacing w:val="1"/>
                <w:rtl/>
                <w:lang w:eastAsia="ja-JP"/>
              </w:rPr>
            </w:pPr>
            <w:r w:rsidRPr="004C104F">
              <w:rPr>
                <w:rFonts w:hint="cs"/>
                <w:color w:val="000000"/>
                <w:spacing w:val="1"/>
                <w:rtl/>
                <w:lang w:eastAsia="ja-JP"/>
              </w:rPr>
              <w:t>(1)</w:t>
            </w:r>
            <w:r w:rsidRPr="004C104F">
              <w:rPr>
                <w:rFonts w:hint="cs"/>
                <w:color w:val="000000"/>
                <w:spacing w:val="1"/>
                <w:rtl/>
                <w:lang w:eastAsia="ja-JP"/>
              </w:rPr>
              <w:tab/>
              <w:t>יבואן שייבא מכשיר חשמלי בלי שבידו אישור על פי הצהרה או אישור הממונה, בניגוד להוראות סעיף 3ב</w:t>
            </w:r>
          </w:p>
        </w:tc>
        <w:tc>
          <w:tcPr>
            <w:tcW w:w="1292" w:type="dxa"/>
            <w:tcBorders>
              <w:top w:val="nil"/>
              <w:left w:val="nil"/>
              <w:bottom w:val="single" w:sz="4" w:space="0" w:color="auto"/>
              <w:right w:val="nil"/>
            </w:tcBorders>
            <w:tcMar>
              <w:top w:w="0" w:type="dxa"/>
              <w:left w:w="0" w:type="dxa"/>
              <w:bottom w:w="0" w:type="dxa"/>
              <w:right w:w="0" w:type="dxa"/>
            </w:tcMar>
            <w:vAlign w:val="top"/>
            <w:hideMark/>
          </w:tcPr>
          <w:p w:rsidR="004C104F" w:rsidRPr="004C104F" w:rsidRDefault="004C104F" w:rsidP="004C104F">
            <w:pPr>
              <w:keepLines/>
              <w:widowControl w:val="0"/>
              <w:tabs>
                <w:tab w:val="left" w:pos="624"/>
                <w:tab w:val="left" w:pos="1247"/>
              </w:tabs>
              <w:autoSpaceDE w:val="0"/>
              <w:autoSpaceDN w:val="0"/>
              <w:adjustRightInd w:val="0"/>
              <w:snapToGrid w:val="0"/>
              <w:spacing w:line="240" w:lineRule="auto"/>
              <w:ind w:right="57" w:firstLine="0"/>
              <w:jc w:val="center"/>
              <w:cnfStyle w:val="000000000000" w:firstRow="0" w:lastRow="0" w:firstColumn="0" w:lastColumn="0" w:oddVBand="0" w:evenVBand="0" w:oddHBand="0" w:evenHBand="0" w:firstRowFirstColumn="0" w:firstRowLastColumn="0" w:lastRowFirstColumn="0" w:lastRowLastColumn="0"/>
              <w:rPr>
                <w:rFonts w:ascii="Arial" w:eastAsia="Arial Unicode MS" w:hAnsi="Arial"/>
                <w:color w:val="000000"/>
                <w:rtl/>
                <w:lang w:eastAsia="ja-JP"/>
              </w:rPr>
            </w:pPr>
            <w:r w:rsidRPr="004C104F">
              <w:rPr>
                <w:rFonts w:ascii="Arial" w:eastAsia="Arial Unicode MS" w:hAnsi="Arial" w:hint="cs"/>
                <w:color w:val="000000"/>
                <w:rtl/>
                <w:lang w:eastAsia="ja-JP"/>
              </w:rPr>
              <w:t>80,000</w:t>
            </w:r>
          </w:p>
        </w:tc>
        <w:tc>
          <w:tcPr>
            <w:cnfStyle w:val="000100000000" w:firstRow="0" w:lastRow="0" w:firstColumn="0" w:lastColumn="1" w:oddVBand="0" w:evenVBand="0" w:oddHBand="0" w:evenHBand="0" w:firstRowFirstColumn="0" w:firstRowLastColumn="0" w:lastRowFirstColumn="0" w:lastRowLastColumn="0"/>
            <w:tcW w:w="1233" w:type="dxa"/>
            <w:tcBorders>
              <w:top w:val="nil"/>
              <w:left w:val="nil"/>
              <w:bottom w:val="single" w:sz="4" w:space="0" w:color="auto"/>
              <w:right w:val="nil"/>
            </w:tcBorders>
            <w:tcMar>
              <w:top w:w="0" w:type="dxa"/>
              <w:left w:w="0" w:type="dxa"/>
              <w:bottom w:w="0" w:type="dxa"/>
              <w:right w:w="0" w:type="dxa"/>
            </w:tcMar>
            <w:vAlign w:val="top"/>
            <w:hideMark/>
          </w:tcPr>
          <w:p w:rsidR="004C104F" w:rsidRPr="004C104F" w:rsidRDefault="004C104F" w:rsidP="004C104F">
            <w:pPr>
              <w:keepLines/>
              <w:widowControl w:val="0"/>
              <w:tabs>
                <w:tab w:val="left" w:pos="624"/>
                <w:tab w:val="left" w:pos="1247"/>
              </w:tabs>
              <w:autoSpaceDE w:val="0"/>
              <w:autoSpaceDN w:val="0"/>
              <w:adjustRightInd w:val="0"/>
              <w:snapToGrid w:val="0"/>
              <w:spacing w:line="240" w:lineRule="auto"/>
              <w:ind w:right="57" w:firstLine="0"/>
              <w:jc w:val="center"/>
              <w:rPr>
                <w:rFonts w:ascii="Arial" w:eastAsia="Arial Unicode MS" w:hAnsi="Arial"/>
                <w:color w:val="000000"/>
                <w:rtl/>
                <w:lang w:eastAsia="ja-JP"/>
              </w:rPr>
            </w:pPr>
            <w:r w:rsidRPr="004C104F">
              <w:rPr>
                <w:rFonts w:ascii="Arial" w:eastAsia="Arial Unicode MS" w:hAnsi="Arial" w:hint="cs"/>
                <w:color w:val="000000"/>
                <w:rtl/>
                <w:lang w:eastAsia="ja-JP"/>
              </w:rPr>
              <w:t>160,000</w:t>
            </w:r>
          </w:p>
        </w:tc>
      </w:tr>
      <w:tr w:rsidR="004C104F" w:rsidRPr="004C104F" w:rsidTr="004C104F">
        <w:trPr>
          <w:jc w:val="center"/>
        </w:trPr>
        <w:tc>
          <w:tcPr>
            <w:cnfStyle w:val="001000000000" w:firstRow="0" w:lastRow="0" w:firstColumn="1" w:lastColumn="0" w:oddVBand="0" w:evenVBand="0" w:oddHBand="0" w:evenHBand="0" w:firstRowFirstColumn="0" w:firstRowLastColumn="0" w:lastRowFirstColumn="0" w:lastRowLastColumn="0"/>
            <w:tcW w:w="4553" w:type="dxa"/>
            <w:tcBorders>
              <w:top w:val="nil"/>
              <w:left w:val="nil"/>
              <w:bottom w:val="single" w:sz="4" w:space="0" w:color="auto"/>
              <w:right w:val="nil"/>
            </w:tcBorders>
            <w:tcMar>
              <w:top w:w="0" w:type="dxa"/>
              <w:left w:w="0" w:type="dxa"/>
              <w:bottom w:w="0" w:type="dxa"/>
              <w:right w:w="0" w:type="dxa"/>
            </w:tcMar>
            <w:vAlign w:val="top"/>
            <w:hideMark/>
          </w:tcPr>
          <w:p w:rsidR="004C104F" w:rsidRPr="004C104F" w:rsidRDefault="004C104F" w:rsidP="004C104F">
            <w:pPr>
              <w:widowControl w:val="0"/>
              <w:autoSpaceDE w:val="0"/>
              <w:autoSpaceDN w:val="0"/>
              <w:adjustRightInd w:val="0"/>
              <w:spacing w:before="102" w:line="240" w:lineRule="auto"/>
              <w:ind w:firstLine="340"/>
              <w:rPr>
                <w:color w:val="000000"/>
                <w:spacing w:val="1"/>
                <w:rtl/>
                <w:lang w:eastAsia="ja-JP"/>
              </w:rPr>
            </w:pPr>
            <w:r w:rsidRPr="004C104F">
              <w:rPr>
                <w:rFonts w:hint="cs"/>
                <w:color w:val="000000"/>
                <w:spacing w:val="1"/>
                <w:rtl/>
                <w:lang w:eastAsia="ja-JP"/>
              </w:rPr>
              <w:t>(2)</w:t>
            </w:r>
            <w:r w:rsidRPr="004C104F">
              <w:rPr>
                <w:rFonts w:hint="cs"/>
                <w:color w:val="000000"/>
                <w:spacing w:val="1"/>
                <w:rtl/>
                <w:lang w:eastAsia="ja-JP"/>
              </w:rPr>
              <w:tab/>
              <w:t>יצרן שהעביר מכשיר חשמלי למשווק, בלי שבידו אישור על פי הצהרה או אישור הממונה, בניגוד להוראות סעיף 3ב</w:t>
            </w:r>
          </w:p>
        </w:tc>
        <w:tc>
          <w:tcPr>
            <w:tcW w:w="1292" w:type="dxa"/>
            <w:tcBorders>
              <w:top w:val="nil"/>
              <w:left w:val="nil"/>
              <w:bottom w:val="single" w:sz="4" w:space="0" w:color="auto"/>
              <w:right w:val="nil"/>
            </w:tcBorders>
            <w:tcMar>
              <w:top w:w="0" w:type="dxa"/>
              <w:left w:w="0" w:type="dxa"/>
              <w:bottom w:w="0" w:type="dxa"/>
              <w:right w:w="0" w:type="dxa"/>
            </w:tcMar>
            <w:vAlign w:val="top"/>
            <w:hideMark/>
          </w:tcPr>
          <w:p w:rsidR="004C104F" w:rsidRPr="004C104F" w:rsidRDefault="004C104F" w:rsidP="004C104F">
            <w:pPr>
              <w:keepLines/>
              <w:widowControl w:val="0"/>
              <w:tabs>
                <w:tab w:val="left" w:pos="624"/>
                <w:tab w:val="left" w:pos="1247"/>
              </w:tabs>
              <w:autoSpaceDE w:val="0"/>
              <w:autoSpaceDN w:val="0"/>
              <w:adjustRightInd w:val="0"/>
              <w:snapToGrid w:val="0"/>
              <w:spacing w:line="240" w:lineRule="auto"/>
              <w:ind w:right="57" w:firstLine="0"/>
              <w:jc w:val="center"/>
              <w:cnfStyle w:val="000000000000" w:firstRow="0" w:lastRow="0" w:firstColumn="0" w:lastColumn="0" w:oddVBand="0" w:evenVBand="0" w:oddHBand="0" w:evenHBand="0" w:firstRowFirstColumn="0" w:firstRowLastColumn="0" w:lastRowFirstColumn="0" w:lastRowLastColumn="0"/>
              <w:rPr>
                <w:rFonts w:ascii="Arial" w:eastAsia="Arial Unicode MS" w:hAnsi="Arial"/>
                <w:color w:val="000000"/>
                <w:rtl/>
                <w:lang w:eastAsia="ja-JP"/>
              </w:rPr>
            </w:pPr>
            <w:r w:rsidRPr="004C104F">
              <w:rPr>
                <w:rFonts w:ascii="Arial" w:eastAsia="Arial Unicode MS" w:hAnsi="Arial" w:hint="cs"/>
                <w:color w:val="000000"/>
                <w:rtl/>
                <w:lang w:eastAsia="ja-JP"/>
              </w:rPr>
              <w:t>80,000</w:t>
            </w:r>
          </w:p>
        </w:tc>
        <w:tc>
          <w:tcPr>
            <w:cnfStyle w:val="000100000000" w:firstRow="0" w:lastRow="0" w:firstColumn="0" w:lastColumn="1" w:oddVBand="0" w:evenVBand="0" w:oddHBand="0" w:evenHBand="0" w:firstRowFirstColumn="0" w:firstRowLastColumn="0" w:lastRowFirstColumn="0" w:lastRowLastColumn="0"/>
            <w:tcW w:w="1233" w:type="dxa"/>
            <w:tcBorders>
              <w:top w:val="nil"/>
              <w:left w:val="nil"/>
              <w:bottom w:val="single" w:sz="4" w:space="0" w:color="auto"/>
              <w:right w:val="nil"/>
            </w:tcBorders>
            <w:tcMar>
              <w:top w:w="0" w:type="dxa"/>
              <w:left w:w="0" w:type="dxa"/>
              <w:bottom w:w="0" w:type="dxa"/>
              <w:right w:w="0" w:type="dxa"/>
            </w:tcMar>
            <w:vAlign w:val="top"/>
            <w:hideMark/>
          </w:tcPr>
          <w:p w:rsidR="004C104F" w:rsidRPr="004C104F" w:rsidRDefault="004C104F" w:rsidP="004C104F">
            <w:pPr>
              <w:keepLines/>
              <w:widowControl w:val="0"/>
              <w:tabs>
                <w:tab w:val="left" w:pos="624"/>
                <w:tab w:val="left" w:pos="1247"/>
              </w:tabs>
              <w:autoSpaceDE w:val="0"/>
              <w:autoSpaceDN w:val="0"/>
              <w:adjustRightInd w:val="0"/>
              <w:snapToGrid w:val="0"/>
              <w:spacing w:line="240" w:lineRule="auto"/>
              <w:ind w:right="57" w:firstLine="0"/>
              <w:jc w:val="center"/>
              <w:rPr>
                <w:rFonts w:ascii="Arial" w:eastAsia="Arial Unicode MS" w:hAnsi="Arial"/>
                <w:color w:val="000000"/>
                <w:rtl/>
                <w:lang w:eastAsia="ja-JP"/>
              </w:rPr>
            </w:pPr>
            <w:r w:rsidRPr="004C104F">
              <w:rPr>
                <w:rFonts w:ascii="Arial" w:eastAsia="Arial Unicode MS" w:hAnsi="Arial" w:hint="cs"/>
                <w:color w:val="000000"/>
                <w:rtl/>
                <w:lang w:eastAsia="ja-JP"/>
              </w:rPr>
              <w:t>160,000</w:t>
            </w:r>
          </w:p>
        </w:tc>
      </w:tr>
      <w:tr w:rsidR="004C104F" w:rsidRPr="004C104F" w:rsidTr="004C104F">
        <w:trPr>
          <w:jc w:val="center"/>
        </w:trPr>
        <w:tc>
          <w:tcPr>
            <w:cnfStyle w:val="001000000000" w:firstRow="0" w:lastRow="0" w:firstColumn="1" w:lastColumn="0" w:oddVBand="0" w:evenVBand="0" w:oddHBand="0" w:evenHBand="0" w:firstRowFirstColumn="0" w:firstRowLastColumn="0" w:lastRowFirstColumn="0" w:lastRowLastColumn="0"/>
            <w:tcW w:w="4553" w:type="dxa"/>
            <w:tcBorders>
              <w:top w:val="nil"/>
              <w:left w:val="nil"/>
              <w:bottom w:val="single" w:sz="4" w:space="0" w:color="auto"/>
              <w:right w:val="nil"/>
            </w:tcBorders>
            <w:tcMar>
              <w:top w:w="0" w:type="dxa"/>
              <w:left w:w="0" w:type="dxa"/>
              <w:bottom w:w="0" w:type="dxa"/>
              <w:right w:w="0" w:type="dxa"/>
            </w:tcMar>
            <w:vAlign w:val="top"/>
            <w:hideMark/>
          </w:tcPr>
          <w:p w:rsidR="004C104F" w:rsidRPr="004C104F" w:rsidRDefault="004C104F" w:rsidP="004C104F">
            <w:pPr>
              <w:widowControl w:val="0"/>
              <w:autoSpaceDE w:val="0"/>
              <w:autoSpaceDN w:val="0"/>
              <w:adjustRightInd w:val="0"/>
              <w:spacing w:before="102" w:line="240" w:lineRule="auto"/>
              <w:ind w:firstLine="340"/>
              <w:rPr>
                <w:color w:val="000000"/>
                <w:spacing w:val="1"/>
                <w:rtl/>
                <w:lang w:eastAsia="ja-JP"/>
              </w:rPr>
            </w:pPr>
            <w:r w:rsidRPr="004C104F">
              <w:rPr>
                <w:rFonts w:hint="cs"/>
                <w:color w:val="000000"/>
                <w:spacing w:val="1"/>
                <w:rtl/>
                <w:lang w:eastAsia="ja-JP"/>
              </w:rPr>
              <w:t>(3)</w:t>
            </w:r>
            <w:r w:rsidRPr="004C104F">
              <w:rPr>
                <w:rFonts w:hint="cs"/>
                <w:color w:val="000000"/>
                <w:spacing w:val="1"/>
                <w:rtl/>
                <w:lang w:eastAsia="ja-JP"/>
              </w:rPr>
              <w:tab/>
              <w:t>יבואן או יצרן שמסר פרטים לא נכונים בהצהרה או בתצהיר שמסר לפי סעיף 3ג או במסמכים שמסר לפי הסעיף האמור</w:t>
            </w:r>
          </w:p>
        </w:tc>
        <w:tc>
          <w:tcPr>
            <w:tcW w:w="1292" w:type="dxa"/>
            <w:tcBorders>
              <w:top w:val="nil"/>
              <w:left w:val="nil"/>
              <w:bottom w:val="single" w:sz="4" w:space="0" w:color="auto"/>
              <w:right w:val="nil"/>
            </w:tcBorders>
            <w:tcMar>
              <w:top w:w="0" w:type="dxa"/>
              <w:left w:w="0" w:type="dxa"/>
              <w:bottom w:w="0" w:type="dxa"/>
              <w:right w:w="0" w:type="dxa"/>
            </w:tcMar>
            <w:vAlign w:val="top"/>
            <w:hideMark/>
          </w:tcPr>
          <w:p w:rsidR="004C104F" w:rsidRPr="004C104F" w:rsidRDefault="004C104F" w:rsidP="004C104F">
            <w:pPr>
              <w:keepLines/>
              <w:widowControl w:val="0"/>
              <w:tabs>
                <w:tab w:val="left" w:pos="624"/>
                <w:tab w:val="left" w:pos="1247"/>
              </w:tabs>
              <w:autoSpaceDE w:val="0"/>
              <w:autoSpaceDN w:val="0"/>
              <w:adjustRightInd w:val="0"/>
              <w:snapToGrid w:val="0"/>
              <w:spacing w:line="240" w:lineRule="auto"/>
              <w:ind w:right="57" w:firstLine="0"/>
              <w:jc w:val="center"/>
              <w:cnfStyle w:val="000000000000" w:firstRow="0" w:lastRow="0" w:firstColumn="0" w:lastColumn="0" w:oddVBand="0" w:evenVBand="0" w:oddHBand="0" w:evenHBand="0" w:firstRowFirstColumn="0" w:firstRowLastColumn="0" w:lastRowFirstColumn="0" w:lastRowLastColumn="0"/>
              <w:rPr>
                <w:rFonts w:ascii="Arial" w:eastAsia="Arial Unicode MS" w:hAnsi="Arial"/>
                <w:color w:val="000000"/>
                <w:rtl/>
                <w:lang w:eastAsia="ja-JP"/>
              </w:rPr>
            </w:pPr>
            <w:r w:rsidRPr="004C104F">
              <w:rPr>
                <w:rFonts w:ascii="Arial" w:eastAsia="Arial Unicode MS" w:hAnsi="Arial" w:hint="cs"/>
                <w:color w:val="000000"/>
                <w:rtl/>
                <w:lang w:eastAsia="ja-JP"/>
              </w:rPr>
              <w:t>80,000</w:t>
            </w:r>
          </w:p>
        </w:tc>
        <w:tc>
          <w:tcPr>
            <w:cnfStyle w:val="000100000000" w:firstRow="0" w:lastRow="0" w:firstColumn="0" w:lastColumn="1" w:oddVBand="0" w:evenVBand="0" w:oddHBand="0" w:evenHBand="0" w:firstRowFirstColumn="0" w:firstRowLastColumn="0" w:lastRowFirstColumn="0" w:lastRowLastColumn="0"/>
            <w:tcW w:w="1233" w:type="dxa"/>
            <w:tcBorders>
              <w:top w:val="nil"/>
              <w:left w:val="nil"/>
              <w:bottom w:val="single" w:sz="4" w:space="0" w:color="auto"/>
              <w:right w:val="nil"/>
            </w:tcBorders>
            <w:tcMar>
              <w:top w:w="0" w:type="dxa"/>
              <w:left w:w="0" w:type="dxa"/>
              <w:bottom w:w="0" w:type="dxa"/>
              <w:right w:w="0" w:type="dxa"/>
            </w:tcMar>
            <w:vAlign w:val="top"/>
            <w:hideMark/>
          </w:tcPr>
          <w:p w:rsidR="004C104F" w:rsidRPr="004C104F" w:rsidRDefault="004C104F" w:rsidP="004C104F">
            <w:pPr>
              <w:keepLines/>
              <w:widowControl w:val="0"/>
              <w:tabs>
                <w:tab w:val="left" w:pos="624"/>
                <w:tab w:val="left" w:pos="1247"/>
              </w:tabs>
              <w:autoSpaceDE w:val="0"/>
              <w:autoSpaceDN w:val="0"/>
              <w:adjustRightInd w:val="0"/>
              <w:snapToGrid w:val="0"/>
              <w:spacing w:line="240" w:lineRule="auto"/>
              <w:ind w:right="57" w:firstLine="0"/>
              <w:jc w:val="center"/>
              <w:rPr>
                <w:rFonts w:ascii="Arial" w:eastAsia="Arial Unicode MS" w:hAnsi="Arial"/>
                <w:color w:val="000000"/>
                <w:rtl/>
                <w:lang w:eastAsia="ja-JP"/>
              </w:rPr>
            </w:pPr>
            <w:r w:rsidRPr="004C104F">
              <w:rPr>
                <w:rFonts w:ascii="Arial" w:eastAsia="Arial Unicode MS" w:hAnsi="Arial" w:hint="cs"/>
                <w:color w:val="000000"/>
                <w:rtl/>
                <w:lang w:eastAsia="ja-JP"/>
              </w:rPr>
              <w:t>160,000</w:t>
            </w:r>
          </w:p>
        </w:tc>
      </w:tr>
    </w:tbl>
    <w:p w:rsidR="009826FD" w:rsidRPr="009826FD" w:rsidRDefault="009826FD" w:rsidP="009826FD">
      <w:pPr>
        <w:rPr>
          <w:rFonts w:ascii="Hadasa Roso SL" w:eastAsia="MS Mincho" w:hAnsi="Hadasa Roso SL" w:cs="Hadasa Roso SL"/>
          <w:color w:val="000000"/>
          <w:spacing w:val="1"/>
          <w:sz w:val="17"/>
          <w:szCs w:val="17"/>
          <w:lang w:eastAsia="ja-JP"/>
        </w:rPr>
      </w:pPr>
    </w:p>
    <w:p w:rsidR="00AF4727" w:rsidRDefault="00AF4727" w:rsidP="00AF4727">
      <w:pPr>
        <w:pStyle w:val="af6"/>
        <w:keepNext/>
        <w:rPr>
          <w:rtl/>
        </w:rPr>
      </w:pPr>
      <w:bookmarkStart w:id="444" w:name="_ETM_Q1_2352412"/>
      <w:bookmarkStart w:id="445" w:name="_ETM_Q1_2352572"/>
      <w:bookmarkEnd w:id="444"/>
      <w:bookmarkEnd w:id="445"/>
      <w:r w:rsidRPr="00AF4727">
        <w:rPr>
          <w:rStyle w:val="TagStyle"/>
          <w:rtl/>
        </w:rPr>
        <w:t xml:space="preserve"> &lt;&lt; </w:t>
      </w:r>
      <w:proofErr w:type="spellStart"/>
      <w:r w:rsidRPr="00AF4727">
        <w:rPr>
          <w:rStyle w:val="TagStyle"/>
          <w:rtl/>
        </w:rPr>
        <w:t>יור</w:t>
      </w:r>
      <w:proofErr w:type="spellEnd"/>
      <w:r w:rsidRPr="00AF4727">
        <w:rPr>
          <w:rStyle w:val="TagStyle"/>
          <w:rtl/>
        </w:rPr>
        <w:t xml:space="preserve"> &gt;&gt; </w:t>
      </w:r>
      <w:r>
        <w:rPr>
          <w:rtl/>
        </w:rPr>
        <w:t xml:space="preserve">היו"ר יעקב </w:t>
      </w:r>
      <w:proofErr w:type="spellStart"/>
      <w:r>
        <w:rPr>
          <w:rtl/>
        </w:rPr>
        <w:t>מרגי</w:t>
      </w:r>
      <w:proofErr w:type="spellEnd"/>
      <w:r>
        <w:rPr>
          <w:rtl/>
        </w:rPr>
        <w:t>:</w:t>
      </w:r>
      <w:r w:rsidRPr="00AF4727">
        <w:rPr>
          <w:rStyle w:val="TagStyle"/>
          <w:rtl/>
        </w:rPr>
        <w:t xml:space="preserve"> &lt;&lt; </w:t>
      </w:r>
      <w:proofErr w:type="spellStart"/>
      <w:r w:rsidRPr="00AF4727">
        <w:rPr>
          <w:rStyle w:val="TagStyle"/>
          <w:rtl/>
        </w:rPr>
        <w:t>יור</w:t>
      </w:r>
      <w:proofErr w:type="spellEnd"/>
      <w:r w:rsidRPr="00AF4727">
        <w:rPr>
          <w:rStyle w:val="TagStyle"/>
          <w:rtl/>
        </w:rPr>
        <w:t xml:space="preserve"> &gt;&gt;</w:t>
      </w:r>
      <w:r>
        <w:rPr>
          <w:rtl/>
        </w:rPr>
        <w:t xml:space="preserve">   </w:t>
      </w:r>
      <w:bookmarkEnd w:id="439"/>
    </w:p>
    <w:p w:rsidR="00AF4727" w:rsidRDefault="00AF4727" w:rsidP="00AF4727">
      <w:pPr>
        <w:pStyle w:val="KeepWithNext"/>
        <w:rPr>
          <w:rtl/>
        </w:rPr>
      </w:pPr>
    </w:p>
    <w:p w:rsidR="00AF4727" w:rsidRDefault="00AF4727" w:rsidP="00AF4727">
      <w:pPr>
        <w:rPr>
          <w:rtl/>
        </w:rPr>
      </w:pPr>
      <w:r>
        <w:rPr>
          <w:rFonts w:hint="cs"/>
          <w:rtl/>
        </w:rPr>
        <w:t>גברתי,</w:t>
      </w:r>
      <w:r w:rsidR="009826FD">
        <w:rPr>
          <w:rFonts w:hint="cs"/>
          <w:rtl/>
        </w:rPr>
        <w:t xml:space="preserve"> </w:t>
      </w:r>
      <w:bookmarkStart w:id="446" w:name="_ETM_Q1_2392845"/>
      <w:bookmarkEnd w:id="446"/>
      <w:r w:rsidR="009826FD">
        <w:rPr>
          <w:rFonts w:hint="cs"/>
          <w:rtl/>
        </w:rPr>
        <w:t xml:space="preserve">אנחנו נוהגים בחקיקה שתוספות או טבלאות </w:t>
      </w:r>
      <w:r w:rsidR="009826FD">
        <w:rPr>
          <w:rtl/>
        </w:rPr>
        <w:t>–</w:t>
      </w:r>
      <w:r w:rsidR="009826FD">
        <w:rPr>
          <w:rFonts w:hint="cs"/>
          <w:rtl/>
        </w:rPr>
        <w:t xml:space="preserve"> אנחנו מצרפים וניתנה </w:t>
      </w:r>
      <w:bookmarkStart w:id="447" w:name="_ETM_Q1_2397623"/>
      <w:bookmarkEnd w:id="447"/>
      <w:r w:rsidR="009826FD">
        <w:rPr>
          <w:rFonts w:hint="cs"/>
          <w:rtl/>
        </w:rPr>
        <w:t>הזדמנות לעיין בזה.</w:t>
      </w:r>
      <w:r>
        <w:rPr>
          <w:rFonts w:hint="cs"/>
          <w:rtl/>
        </w:rPr>
        <w:t xml:space="preserve"> חבל שנתעלל בך</w:t>
      </w:r>
      <w:r w:rsidR="009826FD">
        <w:rPr>
          <w:rFonts w:hint="cs"/>
          <w:rtl/>
        </w:rPr>
        <w:t>.</w:t>
      </w:r>
    </w:p>
    <w:p w:rsidR="009826FD" w:rsidRDefault="009826FD" w:rsidP="00AF4727">
      <w:pPr>
        <w:rPr>
          <w:rtl/>
        </w:rPr>
      </w:pPr>
      <w:bookmarkStart w:id="448" w:name="_ETM_Q1_2403792"/>
      <w:bookmarkStart w:id="449" w:name="_ETM_Q1_2403914"/>
      <w:bookmarkEnd w:id="448"/>
      <w:bookmarkEnd w:id="449"/>
    </w:p>
    <w:p w:rsidR="009826FD" w:rsidRDefault="009826FD" w:rsidP="009826FD">
      <w:pPr>
        <w:pStyle w:val="a4"/>
        <w:keepNext/>
        <w:rPr>
          <w:rtl/>
        </w:rPr>
      </w:pPr>
      <w:bookmarkStart w:id="450" w:name="ET_speaker_איתי_עצמון_170"/>
      <w:r w:rsidRPr="009826FD">
        <w:rPr>
          <w:rStyle w:val="TagStyle"/>
          <w:rtl/>
        </w:rPr>
        <w:t xml:space="preserve"> &lt;&lt; דובר &gt;&gt; </w:t>
      </w:r>
      <w:r>
        <w:rPr>
          <w:rtl/>
        </w:rPr>
        <w:t>איתי עצמון:</w:t>
      </w:r>
      <w:r w:rsidRPr="009826FD">
        <w:rPr>
          <w:rStyle w:val="TagStyle"/>
          <w:rtl/>
        </w:rPr>
        <w:t xml:space="preserve"> &lt;&lt; דובר &gt;&gt;</w:t>
      </w:r>
      <w:r>
        <w:rPr>
          <w:rtl/>
        </w:rPr>
        <w:t xml:space="preserve">   </w:t>
      </w:r>
      <w:bookmarkEnd w:id="450"/>
    </w:p>
    <w:p w:rsidR="009826FD" w:rsidRDefault="009826FD" w:rsidP="009826FD">
      <w:pPr>
        <w:pStyle w:val="KeepWithNext"/>
        <w:rPr>
          <w:rtl/>
          <w:lang w:eastAsia="he-IL"/>
        </w:rPr>
      </w:pPr>
    </w:p>
    <w:p w:rsidR="00AF4727" w:rsidRDefault="009826FD" w:rsidP="00AF4727">
      <w:pPr>
        <w:rPr>
          <w:rtl/>
        </w:rPr>
      </w:pPr>
      <w:bookmarkStart w:id="451" w:name="_ETM_Q1_2400837"/>
      <w:bookmarkEnd w:id="451"/>
      <w:r>
        <w:rPr>
          <w:rFonts w:hint="cs"/>
          <w:rtl/>
        </w:rPr>
        <w:t xml:space="preserve">אני חושב שכן כדאי להגיד כמה דברים </w:t>
      </w:r>
      <w:bookmarkStart w:id="452" w:name="_ETM_Q1_2400433"/>
      <w:bookmarkEnd w:id="452"/>
      <w:r>
        <w:rPr>
          <w:rFonts w:hint="cs"/>
          <w:rtl/>
        </w:rPr>
        <w:t>- -</w:t>
      </w:r>
    </w:p>
    <w:p w:rsidR="009826FD" w:rsidRDefault="009826FD" w:rsidP="00AF4727">
      <w:pPr>
        <w:rPr>
          <w:rtl/>
        </w:rPr>
      </w:pPr>
      <w:bookmarkStart w:id="453" w:name="_ETM_Q1_2401336"/>
      <w:bookmarkStart w:id="454" w:name="_ETM_Q1_2401450"/>
      <w:bookmarkEnd w:id="453"/>
      <w:bookmarkEnd w:id="454"/>
    </w:p>
    <w:p w:rsidR="009826FD" w:rsidRDefault="009826FD" w:rsidP="009826FD">
      <w:pPr>
        <w:pStyle w:val="af6"/>
        <w:keepNext/>
        <w:rPr>
          <w:rtl/>
        </w:rPr>
      </w:pPr>
      <w:bookmarkStart w:id="455" w:name="ET_yor_4758_171"/>
      <w:r w:rsidRPr="009826FD">
        <w:rPr>
          <w:rStyle w:val="TagStyle"/>
          <w:rtl/>
        </w:rPr>
        <w:t xml:space="preserve"> &lt;&lt; </w:t>
      </w:r>
      <w:proofErr w:type="spellStart"/>
      <w:r w:rsidRPr="009826FD">
        <w:rPr>
          <w:rStyle w:val="TagStyle"/>
          <w:rtl/>
        </w:rPr>
        <w:t>יור</w:t>
      </w:r>
      <w:proofErr w:type="spellEnd"/>
      <w:r w:rsidRPr="009826FD">
        <w:rPr>
          <w:rStyle w:val="TagStyle"/>
          <w:rtl/>
        </w:rPr>
        <w:t xml:space="preserve"> &gt;&gt; </w:t>
      </w:r>
      <w:r>
        <w:rPr>
          <w:rtl/>
        </w:rPr>
        <w:t xml:space="preserve">היו"ר יעקב </w:t>
      </w:r>
      <w:proofErr w:type="spellStart"/>
      <w:r>
        <w:rPr>
          <w:rtl/>
        </w:rPr>
        <w:t>מרגי</w:t>
      </w:r>
      <w:proofErr w:type="spellEnd"/>
      <w:r>
        <w:rPr>
          <w:rtl/>
        </w:rPr>
        <w:t>:</w:t>
      </w:r>
      <w:r w:rsidRPr="009826FD">
        <w:rPr>
          <w:rStyle w:val="TagStyle"/>
          <w:rtl/>
        </w:rPr>
        <w:t xml:space="preserve"> &lt;&lt; </w:t>
      </w:r>
      <w:proofErr w:type="spellStart"/>
      <w:r w:rsidRPr="009826FD">
        <w:rPr>
          <w:rStyle w:val="TagStyle"/>
          <w:rtl/>
        </w:rPr>
        <w:t>יור</w:t>
      </w:r>
      <w:proofErr w:type="spellEnd"/>
      <w:r w:rsidRPr="009826FD">
        <w:rPr>
          <w:rStyle w:val="TagStyle"/>
          <w:rtl/>
        </w:rPr>
        <w:t xml:space="preserve"> &gt;&gt;</w:t>
      </w:r>
      <w:r>
        <w:rPr>
          <w:rtl/>
        </w:rPr>
        <w:t xml:space="preserve">   </w:t>
      </w:r>
      <w:bookmarkEnd w:id="455"/>
    </w:p>
    <w:p w:rsidR="009826FD" w:rsidRDefault="009826FD" w:rsidP="009826FD">
      <w:pPr>
        <w:pStyle w:val="KeepWithNext"/>
        <w:rPr>
          <w:rtl/>
          <w:lang w:eastAsia="he-IL"/>
        </w:rPr>
      </w:pPr>
    </w:p>
    <w:p w:rsidR="009826FD" w:rsidRDefault="009826FD" w:rsidP="009826FD">
      <w:pPr>
        <w:rPr>
          <w:rtl/>
          <w:lang w:eastAsia="he-IL"/>
        </w:rPr>
      </w:pPr>
      <w:bookmarkStart w:id="456" w:name="_ETM_Q1_2402365"/>
      <w:bookmarkEnd w:id="456"/>
      <w:r>
        <w:rPr>
          <w:rFonts w:hint="cs"/>
          <w:rtl/>
          <w:lang w:eastAsia="he-IL"/>
        </w:rPr>
        <w:t xml:space="preserve">להסביר אותם כן, במהות הכללית אבל אנחנו נצביע כפי </w:t>
      </w:r>
      <w:bookmarkStart w:id="457" w:name="_ETM_Q1_2408775"/>
      <w:bookmarkEnd w:id="457"/>
      <w:r>
        <w:rPr>
          <w:rFonts w:hint="cs"/>
          <w:rtl/>
          <w:lang w:eastAsia="he-IL"/>
        </w:rPr>
        <w:t>שזה מוצג.</w:t>
      </w:r>
    </w:p>
    <w:p w:rsidR="009826FD" w:rsidRDefault="009826FD" w:rsidP="009826FD">
      <w:pPr>
        <w:rPr>
          <w:rtl/>
          <w:lang w:eastAsia="he-IL"/>
        </w:rPr>
      </w:pPr>
      <w:bookmarkStart w:id="458" w:name="_ETM_Q1_2410832"/>
      <w:bookmarkStart w:id="459" w:name="_ETM_Q1_2410917"/>
      <w:bookmarkEnd w:id="458"/>
      <w:bookmarkEnd w:id="459"/>
    </w:p>
    <w:p w:rsidR="009826FD" w:rsidRDefault="009826FD" w:rsidP="009826FD">
      <w:pPr>
        <w:pStyle w:val="-"/>
        <w:keepNext/>
        <w:rPr>
          <w:rtl/>
        </w:rPr>
      </w:pPr>
      <w:bookmarkStart w:id="460" w:name="ET_speakercontinue_איתי_עצמון_172"/>
      <w:r w:rsidRPr="009826FD">
        <w:rPr>
          <w:rStyle w:val="TagStyle"/>
          <w:rtl/>
        </w:rPr>
        <w:t xml:space="preserve"> &lt;&lt; </w:t>
      </w:r>
      <w:proofErr w:type="spellStart"/>
      <w:r w:rsidRPr="009826FD">
        <w:rPr>
          <w:rStyle w:val="TagStyle"/>
          <w:rtl/>
        </w:rPr>
        <w:t>דובר_המשך</w:t>
      </w:r>
      <w:proofErr w:type="spellEnd"/>
      <w:r w:rsidRPr="009826FD">
        <w:rPr>
          <w:rStyle w:val="TagStyle"/>
          <w:rtl/>
        </w:rPr>
        <w:t xml:space="preserve"> &gt;&gt; </w:t>
      </w:r>
      <w:r>
        <w:rPr>
          <w:rtl/>
        </w:rPr>
        <w:t>איתי עצמון:</w:t>
      </w:r>
      <w:r w:rsidRPr="009826FD">
        <w:rPr>
          <w:rStyle w:val="TagStyle"/>
          <w:rtl/>
        </w:rPr>
        <w:t xml:space="preserve"> &lt;&lt; </w:t>
      </w:r>
      <w:proofErr w:type="spellStart"/>
      <w:r w:rsidRPr="009826FD">
        <w:rPr>
          <w:rStyle w:val="TagStyle"/>
          <w:rtl/>
        </w:rPr>
        <w:t>דובר_המשך</w:t>
      </w:r>
      <w:proofErr w:type="spellEnd"/>
      <w:r w:rsidRPr="009826FD">
        <w:rPr>
          <w:rStyle w:val="TagStyle"/>
          <w:rtl/>
        </w:rPr>
        <w:t xml:space="preserve"> &gt;&gt;</w:t>
      </w:r>
      <w:r>
        <w:rPr>
          <w:rtl/>
        </w:rPr>
        <w:t xml:space="preserve">   </w:t>
      </w:r>
      <w:bookmarkEnd w:id="460"/>
    </w:p>
    <w:p w:rsidR="009826FD" w:rsidRDefault="009826FD" w:rsidP="009826FD">
      <w:pPr>
        <w:pStyle w:val="KeepWithNext"/>
        <w:rPr>
          <w:rtl/>
          <w:lang w:eastAsia="he-IL"/>
        </w:rPr>
      </w:pPr>
    </w:p>
    <w:p w:rsidR="009826FD" w:rsidRPr="009826FD" w:rsidRDefault="009826FD" w:rsidP="002442E7">
      <w:pPr>
        <w:rPr>
          <w:rtl/>
          <w:lang w:eastAsia="he-IL"/>
        </w:rPr>
      </w:pPr>
      <w:r>
        <w:rPr>
          <w:rFonts w:hint="cs"/>
          <w:rtl/>
          <w:lang w:eastAsia="he-IL"/>
        </w:rPr>
        <w:t>אלא אם כן יהיו שינויים תוך כדי. מה שאני</w:t>
      </w:r>
      <w:bookmarkStart w:id="461" w:name="_ETM_Q1_2411965"/>
      <w:bookmarkEnd w:id="461"/>
      <w:r>
        <w:rPr>
          <w:rFonts w:hint="cs"/>
          <w:rtl/>
          <w:lang w:eastAsia="he-IL"/>
        </w:rPr>
        <w:t xml:space="preserve"> מציע</w:t>
      </w:r>
      <w:r w:rsidR="004C104F">
        <w:rPr>
          <w:rFonts w:hint="cs"/>
          <w:rtl/>
          <w:lang w:eastAsia="he-IL"/>
        </w:rPr>
        <w:t>,</w:t>
      </w:r>
      <w:r>
        <w:rPr>
          <w:rFonts w:hint="cs"/>
          <w:rtl/>
          <w:lang w:eastAsia="he-IL"/>
        </w:rPr>
        <w:t xml:space="preserve"> שתסבירו </w:t>
      </w:r>
      <w:r>
        <w:rPr>
          <w:rtl/>
          <w:lang w:eastAsia="he-IL"/>
        </w:rPr>
        <w:t>–</w:t>
      </w:r>
      <w:r>
        <w:rPr>
          <w:rFonts w:hint="cs"/>
          <w:rtl/>
          <w:lang w:eastAsia="he-IL"/>
        </w:rPr>
        <w:t xml:space="preserve"> הוועדה כמובן תעיין בנוסח התוספות, ההפרות, כשמדובר </w:t>
      </w:r>
      <w:bookmarkStart w:id="462" w:name="_ETM_Q1_2412858"/>
      <w:bookmarkEnd w:id="462"/>
      <w:r>
        <w:rPr>
          <w:rFonts w:hint="cs"/>
          <w:rtl/>
          <w:lang w:eastAsia="he-IL"/>
        </w:rPr>
        <w:t xml:space="preserve">על הפרות של הוראות החוק והפרות של הוראות תקנות, כפי </w:t>
      </w:r>
      <w:bookmarkStart w:id="463" w:name="_ETM_Q1_2420604"/>
      <w:bookmarkEnd w:id="463"/>
      <w:r>
        <w:rPr>
          <w:rFonts w:hint="cs"/>
          <w:rtl/>
          <w:lang w:eastAsia="he-IL"/>
        </w:rPr>
        <w:t>שמופיע כאן בתוספת</w:t>
      </w:r>
      <w:r w:rsidR="002442E7">
        <w:rPr>
          <w:rFonts w:hint="cs"/>
          <w:rtl/>
          <w:lang w:eastAsia="he-IL"/>
        </w:rPr>
        <w:t xml:space="preserve"> </w:t>
      </w:r>
      <w:r w:rsidR="002442E7">
        <w:rPr>
          <w:rtl/>
          <w:lang w:eastAsia="he-IL"/>
        </w:rPr>
        <w:t>–</w:t>
      </w:r>
      <w:r w:rsidR="002442E7">
        <w:rPr>
          <w:rFonts w:hint="cs"/>
          <w:rtl/>
          <w:lang w:eastAsia="he-IL"/>
        </w:rPr>
        <w:t xml:space="preserve"> </w:t>
      </w:r>
      <w:bookmarkStart w:id="464" w:name="_ETM_Q1_2425896"/>
      <w:bookmarkStart w:id="465" w:name="_ETM_Q1_2426040"/>
      <w:bookmarkEnd w:id="464"/>
      <w:bookmarkEnd w:id="465"/>
      <w:r>
        <w:rPr>
          <w:rFonts w:hint="cs"/>
          <w:rtl/>
          <w:lang w:eastAsia="he-IL"/>
        </w:rPr>
        <w:t xml:space="preserve">תסבירו אולי קצת לגבי המדרג ולגבי איך </w:t>
      </w:r>
      <w:bookmarkStart w:id="466" w:name="_ETM_Q1_2424535"/>
      <w:bookmarkEnd w:id="466"/>
      <w:r>
        <w:rPr>
          <w:rFonts w:hint="cs"/>
          <w:rtl/>
          <w:lang w:eastAsia="he-IL"/>
        </w:rPr>
        <w:t xml:space="preserve">קבעתם את סוגי ההפרות ואת הסכומים </w:t>
      </w:r>
      <w:proofErr w:type="spellStart"/>
      <w:r>
        <w:rPr>
          <w:rFonts w:hint="cs"/>
          <w:rtl/>
          <w:lang w:eastAsia="he-IL"/>
        </w:rPr>
        <w:t>לצ</w:t>
      </w:r>
      <w:r w:rsidR="002442E7">
        <w:rPr>
          <w:rFonts w:hint="cs"/>
          <w:rtl/>
          <w:lang w:eastAsia="he-IL"/>
        </w:rPr>
        <w:t>י</w:t>
      </w:r>
      <w:r>
        <w:rPr>
          <w:rFonts w:hint="cs"/>
          <w:rtl/>
          <w:lang w:eastAsia="he-IL"/>
        </w:rPr>
        <w:t>ד</w:t>
      </w:r>
      <w:r w:rsidR="002442E7">
        <w:rPr>
          <w:rFonts w:hint="cs"/>
          <w:rtl/>
          <w:lang w:eastAsia="he-IL"/>
        </w:rPr>
        <w:t>ן</w:t>
      </w:r>
      <w:proofErr w:type="spellEnd"/>
      <w:r>
        <w:rPr>
          <w:rFonts w:hint="cs"/>
          <w:rtl/>
          <w:lang w:eastAsia="he-IL"/>
        </w:rPr>
        <w:t>.</w:t>
      </w:r>
    </w:p>
    <w:p w:rsidR="00AF4727" w:rsidRDefault="00AF4727" w:rsidP="00AF4727">
      <w:pPr>
        <w:rPr>
          <w:rtl/>
        </w:rPr>
      </w:pPr>
    </w:p>
    <w:p w:rsidR="002442E7" w:rsidRDefault="002442E7" w:rsidP="002442E7">
      <w:pPr>
        <w:pStyle w:val="af9"/>
        <w:keepNext/>
        <w:rPr>
          <w:rtl/>
        </w:rPr>
      </w:pPr>
      <w:bookmarkStart w:id="467" w:name="ET_guest_12149_173"/>
      <w:r w:rsidRPr="002442E7">
        <w:rPr>
          <w:rStyle w:val="TagStyle"/>
          <w:rtl/>
        </w:rPr>
        <w:t xml:space="preserve"> &lt;&lt; אורח &gt;&gt; </w:t>
      </w:r>
      <w:r>
        <w:rPr>
          <w:rtl/>
        </w:rPr>
        <w:t xml:space="preserve">חגית </w:t>
      </w:r>
      <w:proofErr w:type="spellStart"/>
      <w:r>
        <w:rPr>
          <w:rtl/>
        </w:rPr>
        <w:t>אייזנמן</w:t>
      </w:r>
      <w:proofErr w:type="spellEnd"/>
      <w:r>
        <w:rPr>
          <w:rtl/>
        </w:rPr>
        <w:t xml:space="preserve"> מלכה:</w:t>
      </w:r>
      <w:r w:rsidRPr="002442E7">
        <w:rPr>
          <w:rStyle w:val="TagStyle"/>
          <w:rtl/>
        </w:rPr>
        <w:t xml:space="preserve"> &lt;&lt; אורח &gt;&gt;</w:t>
      </w:r>
      <w:r>
        <w:rPr>
          <w:rtl/>
        </w:rPr>
        <w:t xml:space="preserve">   </w:t>
      </w:r>
      <w:bookmarkEnd w:id="467"/>
    </w:p>
    <w:p w:rsidR="002442E7" w:rsidRDefault="002442E7" w:rsidP="002442E7">
      <w:pPr>
        <w:pStyle w:val="KeepWithNext"/>
        <w:rPr>
          <w:rtl/>
        </w:rPr>
      </w:pPr>
    </w:p>
    <w:p w:rsidR="002442E7" w:rsidRDefault="002442E7" w:rsidP="002442E7">
      <w:pPr>
        <w:rPr>
          <w:rtl/>
        </w:rPr>
      </w:pPr>
      <w:bookmarkStart w:id="468" w:name="_ETM_Q1_2428228"/>
      <w:bookmarkEnd w:id="468"/>
      <w:r>
        <w:rPr>
          <w:rFonts w:hint="cs"/>
          <w:rtl/>
        </w:rPr>
        <w:t xml:space="preserve">אז אני </w:t>
      </w:r>
      <w:bookmarkStart w:id="469" w:name="_ETM_Q1_2429110"/>
      <w:bookmarkEnd w:id="469"/>
      <w:r>
        <w:rPr>
          <w:rFonts w:hint="cs"/>
          <w:rtl/>
        </w:rPr>
        <w:t>אסביר את מבנה התוספת ואחר-כך, היחידה המקצועית תסביר את הסכומים:</w:t>
      </w:r>
    </w:p>
    <w:p w:rsidR="002442E7" w:rsidRDefault="002442E7" w:rsidP="002442E7">
      <w:pPr>
        <w:rPr>
          <w:rtl/>
        </w:rPr>
      </w:pPr>
      <w:bookmarkStart w:id="470" w:name="_ETM_Q1_2438491"/>
      <w:bookmarkStart w:id="471" w:name="_ETM_Q1_2438630"/>
      <w:bookmarkEnd w:id="470"/>
      <w:bookmarkEnd w:id="471"/>
    </w:p>
    <w:p w:rsidR="002442E7" w:rsidRDefault="002442E7" w:rsidP="00FD644B">
      <w:pPr>
        <w:rPr>
          <w:rtl/>
        </w:rPr>
      </w:pPr>
      <w:bookmarkStart w:id="472" w:name="_ETM_Q1_2438655"/>
      <w:bookmarkStart w:id="473" w:name="_ETM_Q1_2438758"/>
      <w:bookmarkEnd w:id="472"/>
      <w:bookmarkEnd w:id="473"/>
      <w:r>
        <w:rPr>
          <w:rFonts w:hint="cs"/>
          <w:rtl/>
        </w:rPr>
        <w:t xml:space="preserve">חלק </w:t>
      </w:r>
      <w:bookmarkStart w:id="474" w:name="_ETM_Q1_2434373"/>
      <w:bookmarkEnd w:id="474"/>
      <w:r>
        <w:rPr>
          <w:rFonts w:hint="cs"/>
          <w:rtl/>
        </w:rPr>
        <w:t xml:space="preserve">ב' מחולק לשני חלקים: חלק ראשון </w:t>
      </w:r>
      <w:bookmarkStart w:id="475" w:name="_ETM_Q1_2439351"/>
      <w:bookmarkEnd w:id="475"/>
      <w:r>
        <w:rPr>
          <w:rFonts w:hint="cs"/>
          <w:rtl/>
        </w:rPr>
        <w:t>זה עבירות שקבועות בחוק עצמו, ששם מדרג הענישה גבוה יותר</w:t>
      </w:r>
      <w:r w:rsidR="008A02BD">
        <w:rPr>
          <w:rFonts w:hint="cs"/>
          <w:rtl/>
        </w:rPr>
        <w:t>,</w:t>
      </w:r>
      <w:bookmarkStart w:id="476" w:name="_ETM_Q1_2444269"/>
      <w:bookmarkEnd w:id="476"/>
      <w:r w:rsidR="008A02BD">
        <w:rPr>
          <w:rFonts w:hint="cs"/>
          <w:rtl/>
        </w:rPr>
        <w:t xml:space="preserve"> מדרג העיצומים גבוה יותר</w:t>
      </w:r>
      <w:r w:rsidR="00FD644B">
        <w:rPr>
          <w:rFonts w:hint="cs"/>
          <w:rtl/>
        </w:rPr>
        <w:t>,</w:t>
      </w:r>
      <w:r w:rsidR="008A02BD">
        <w:rPr>
          <w:rFonts w:hint="cs"/>
          <w:rtl/>
        </w:rPr>
        <w:t xml:space="preserve"> והחלק השני הוא </w:t>
      </w:r>
      <w:r w:rsidR="00FD644B">
        <w:rPr>
          <w:rFonts w:hint="cs"/>
          <w:rtl/>
        </w:rPr>
        <w:t xml:space="preserve">רשימת כל ההפרות </w:t>
      </w:r>
      <w:bookmarkStart w:id="477" w:name="_ETM_Q1_2449238"/>
      <w:bookmarkEnd w:id="477"/>
      <w:r w:rsidR="00FD644B">
        <w:rPr>
          <w:rFonts w:hint="cs"/>
          <w:rtl/>
        </w:rPr>
        <w:t xml:space="preserve">של התקנות, שההפרות האלה, רובן היו קבועות קודם לכן, היה </w:t>
      </w:r>
      <w:bookmarkStart w:id="478" w:name="_ETM_Q1_2451134"/>
      <w:bookmarkEnd w:id="478"/>
      <w:r w:rsidR="00FD644B">
        <w:rPr>
          <w:rFonts w:hint="cs"/>
          <w:rtl/>
        </w:rPr>
        <w:t xml:space="preserve">עליהן קודם לכן עונשין ותקנות </w:t>
      </w:r>
      <w:proofErr w:type="spellStart"/>
      <w:r w:rsidR="00FD644B">
        <w:rPr>
          <w:rFonts w:hint="cs"/>
          <w:rtl/>
        </w:rPr>
        <w:t>מינהליות</w:t>
      </w:r>
      <w:proofErr w:type="spellEnd"/>
      <w:r w:rsidR="00FD644B">
        <w:rPr>
          <w:rFonts w:hint="cs"/>
          <w:rtl/>
        </w:rPr>
        <w:t xml:space="preserve"> שקבעו קנס </w:t>
      </w:r>
      <w:proofErr w:type="spellStart"/>
      <w:r w:rsidR="00FD644B">
        <w:rPr>
          <w:rFonts w:hint="cs"/>
          <w:rtl/>
        </w:rPr>
        <w:t>מינהלי</w:t>
      </w:r>
      <w:proofErr w:type="spellEnd"/>
      <w:r w:rsidR="00FD644B">
        <w:rPr>
          <w:rFonts w:hint="cs"/>
          <w:rtl/>
        </w:rPr>
        <w:t xml:space="preserve">, וכרגע </w:t>
      </w:r>
      <w:bookmarkStart w:id="479" w:name="_ETM_Q1_2461510"/>
      <w:bookmarkEnd w:id="479"/>
      <w:r w:rsidR="00FD644B">
        <w:rPr>
          <w:rFonts w:hint="cs"/>
          <w:rtl/>
        </w:rPr>
        <w:t xml:space="preserve">אנחנו הופכים את זה לעיצומים. לגבי סכום העיצומים </w:t>
      </w:r>
      <w:r w:rsidR="00FD644B">
        <w:rPr>
          <w:rtl/>
        </w:rPr>
        <w:t>–</w:t>
      </w:r>
      <w:r w:rsidR="00FD644B">
        <w:rPr>
          <w:rFonts w:hint="cs"/>
          <w:rtl/>
        </w:rPr>
        <w:t xml:space="preserve"> זה </w:t>
      </w:r>
      <w:bookmarkStart w:id="480" w:name="_ETM_Q1_2464303"/>
      <w:bookmarkEnd w:id="480"/>
      <w:r w:rsidR="00FD644B">
        <w:rPr>
          <w:rFonts w:hint="cs"/>
          <w:rtl/>
        </w:rPr>
        <w:t>כבר היחידה המקצועית</w:t>
      </w:r>
    </w:p>
    <w:p w:rsidR="001666A7" w:rsidRPr="002442E7" w:rsidRDefault="001666A7" w:rsidP="00FD644B">
      <w:pPr>
        <w:rPr>
          <w:rtl/>
        </w:rPr>
      </w:pPr>
    </w:p>
    <w:p w:rsidR="00FD644B" w:rsidRDefault="00FD644B" w:rsidP="00AF4727">
      <w:pPr>
        <w:pStyle w:val="af6"/>
        <w:keepNext/>
        <w:rPr>
          <w:rStyle w:val="TagStyle"/>
          <w:rtl/>
        </w:rPr>
      </w:pPr>
      <w:bookmarkStart w:id="481" w:name="ET_yor_4758_58"/>
    </w:p>
    <w:p w:rsidR="00AF4727" w:rsidRDefault="00AF4727" w:rsidP="00AF4727">
      <w:pPr>
        <w:pStyle w:val="af6"/>
        <w:keepNext/>
        <w:rPr>
          <w:rtl/>
        </w:rPr>
      </w:pPr>
      <w:bookmarkStart w:id="482" w:name="_ETM_Q1_2467791"/>
      <w:bookmarkStart w:id="483" w:name="_ETM_Q1_2467936"/>
      <w:bookmarkEnd w:id="482"/>
      <w:bookmarkEnd w:id="483"/>
      <w:r w:rsidRPr="00AF4727">
        <w:rPr>
          <w:rStyle w:val="TagStyle"/>
          <w:rtl/>
        </w:rPr>
        <w:t xml:space="preserve"> &lt;&lt; יור &gt;&gt; </w:t>
      </w:r>
      <w:r>
        <w:rPr>
          <w:rtl/>
        </w:rPr>
        <w:t xml:space="preserve">היו"ר יעקב </w:t>
      </w:r>
      <w:proofErr w:type="spellStart"/>
      <w:r>
        <w:rPr>
          <w:rtl/>
        </w:rPr>
        <w:t>מרגי</w:t>
      </w:r>
      <w:proofErr w:type="spellEnd"/>
      <w:r>
        <w:rPr>
          <w:rtl/>
        </w:rPr>
        <w:t>:</w:t>
      </w:r>
      <w:r w:rsidRPr="00AF4727">
        <w:rPr>
          <w:rStyle w:val="TagStyle"/>
          <w:rtl/>
        </w:rPr>
        <w:t xml:space="preserve"> &lt;&lt; </w:t>
      </w:r>
      <w:proofErr w:type="spellStart"/>
      <w:r w:rsidRPr="00AF4727">
        <w:rPr>
          <w:rStyle w:val="TagStyle"/>
          <w:rtl/>
        </w:rPr>
        <w:t>יור</w:t>
      </w:r>
      <w:proofErr w:type="spellEnd"/>
      <w:r w:rsidRPr="00AF4727">
        <w:rPr>
          <w:rStyle w:val="TagStyle"/>
          <w:rtl/>
        </w:rPr>
        <w:t xml:space="preserve"> &gt;&gt;</w:t>
      </w:r>
      <w:r>
        <w:rPr>
          <w:rtl/>
        </w:rPr>
        <w:t xml:space="preserve">   </w:t>
      </w:r>
      <w:bookmarkEnd w:id="481"/>
    </w:p>
    <w:p w:rsidR="00AF4727" w:rsidRDefault="00AF4727" w:rsidP="00AF4727">
      <w:pPr>
        <w:pStyle w:val="KeepWithNext"/>
        <w:rPr>
          <w:rtl/>
        </w:rPr>
      </w:pPr>
    </w:p>
    <w:p w:rsidR="00FD644B" w:rsidRDefault="00FD644B" w:rsidP="00AF4727">
      <w:pPr>
        <w:rPr>
          <w:rtl/>
        </w:rPr>
      </w:pPr>
      <w:r>
        <w:rPr>
          <w:rFonts w:hint="cs"/>
          <w:rtl/>
        </w:rPr>
        <w:t>עוד הסברים, לפני שאנחנו - -</w:t>
      </w:r>
    </w:p>
    <w:p w:rsidR="00FD644B" w:rsidRDefault="00FD644B" w:rsidP="00AF4727">
      <w:pPr>
        <w:rPr>
          <w:rtl/>
        </w:rPr>
      </w:pPr>
    </w:p>
    <w:p w:rsidR="00FD644B" w:rsidRDefault="00FD644B" w:rsidP="00FD644B">
      <w:pPr>
        <w:pStyle w:val="a4"/>
        <w:keepNext/>
        <w:rPr>
          <w:rtl/>
        </w:rPr>
      </w:pPr>
      <w:bookmarkStart w:id="484" w:name="ET_speaker_קריאה_174"/>
      <w:r w:rsidRPr="00FD644B">
        <w:rPr>
          <w:rStyle w:val="TagStyle"/>
          <w:rtl/>
        </w:rPr>
        <w:t xml:space="preserve"> &lt;&lt; דובר &gt;&gt; </w:t>
      </w:r>
      <w:r>
        <w:rPr>
          <w:rtl/>
        </w:rPr>
        <w:t>קריאה:</w:t>
      </w:r>
      <w:r w:rsidRPr="00FD644B">
        <w:rPr>
          <w:rStyle w:val="TagStyle"/>
          <w:rtl/>
        </w:rPr>
        <w:t xml:space="preserve"> &lt;&lt; דובר &gt;&gt;</w:t>
      </w:r>
      <w:r>
        <w:rPr>
          <w:rtl/>
        </w:rPr>
        <w:t xml:space="preserve">   </w:t>
      </w:r>
      <w:bookmarkEnd w:id="484"/>
    </w:p>
    <w:p w:rsidR="00FD644B" w:rsidRDefault="00FD644B" w:rsidP="00FD644B">
      <w:pPr>
        <w:pStyle w:val="KeepWithNext"/>
        <w:rPr>
          <w:rtl/>
          <w:lang w:eastAsia="he-IL"/>
        </w:rPr>
      </w:pPr>
    </w:p>
    <w:p w:rsidR="00FD644B" w:rsidRDefault="00FD644B" w:rsidP="00FD644B">
      <w:pPr>
        <w:rPr>
          <w:rtl/>
          <w:lang w:eastAsia="he-IL"/>
        </w:rPr>
      </w:pPr>
      <w:bookmarkStart w:id="485" w:name="_ETM_Q1_2470748"/>
      <w:bookmarkEnd w:id="485"/>
      <w:r>
        <w:rPr>
          <w:rFonts w:hint="cs"/>
          <w:rtl/>
          <w:lang w:eastAsia="he-IL"/>
        </w:rPr>
        <w:t>יש תיקון מהבוקר</w:t>
      </w:r>
      <w:bookmarkStart w:id="486" w:name="_ETM_Q1_2472278"/>
      <w:bookmarkEnd w:id="486"/>
      <w:r>
        <w:rPr>
          <w:rFonts w:hint="cs"/>
          <w:rtl/>
          <w:lang w:eastAsia="he-IL"/>
        </w:rPr>
        <w:t xml:space="preserve"> לגבי ההפרות - - -</w:t>
      </w:r>
      <w:bookmarkStart w:id="487" w:name="_ETM_Q1_2468961"/>
      <w:bookmarkEnd w:id="487"/>
    </w:p>
    <w:p w:rsidR="00FD644B" w:rsidRDefault="00FD644B" w:rsidP="00FD644B">
      <w:pPr>
        <w:rPr>
          <w:rtl/>
          <w:lang w:eastAsia="he-IL"/>
        </w:rPr>
      </w:pPr>
      <w:bookmarkStart w:id="488" w:name="_ETM_Q1_2469128"/>
      <w:bookmarkEnd w:id="488"/>
    </w:p>
    <w:p w:rsidR="00FD644B" w:rsidRDefault="00FD644B" w:rsidP="00FD644B">
      <w:pPr>
        <w:pStyle w:val="a4"/>
        <w:keepNext/>
        <w:rPr>
          <w:rtl/>
        </w:rPr>
      </w:pPr>
      <w:bookmarkStart w:id="489" w:name="ET_speaker_איתי_עצמון_175"/>
      <w:r w:rsidRPr="00FD644B">
        <w:rPr>
          <w:rStyle w:val="TagStyle"/>
          <w:rtl/>
        </w:rPr>
        <w:t xml:space="preserve"> &lt;&lt; דובר &gt;&gt; </w:t>
      </w:r>
      <w:r>
        <w:rPr>
          <w:rtl/>
        </w:rPr>
        <w:t>איתי עצמון:</w:t>
      </w:r>
      <w:r w:rsidRPr="00FD644B">
        <w:rPr>
          <w:rStyle w:val="TagStyle"/>
          <w:rtl/>
        </w:rPr>
        <w:t xml:space="preserve"> &lt;&lt; דובר &gt;&gt;</w:t>
      </w:r>
      <w:r>
        <w:rPr>
          <w:rtl/>
        </w:rPr>
        <w:t xml:space="preserve">   </w:t>
      </w:r>
      <w:bookmarkEnd w:id="489"/>
    </w:p>
    <w:p w:rsidR="00FD644B" w:rsidRDefault="00FD644B" w:rsidP="00FD644B">
      <w:pPr>
        <w:pStyle w:val="KeepWithNext"/>
        <w:rPr>
          <w:rtl/>
          <w:lang w:eastAsia="he-IL"/>
        </w:rPr>
      </w:pPr>
    </w:p>
    <w:p w:rsidR="00FD644B" w:rsidRDefault="00FD644B" w:rsidP="00C11621">
      <w:pPr>
        <w:rPr>
          <w:rtl/>
          <w:lang w:eastAsia="he-IL"/>
        </w:rPr>
      </w:pPr>
      <w:bookmarkStart w:id="490" w:name="_ETM_Q1_2471822"/>
      <w:bookmarkEnd w:id="490"/>
      <w:r>
        <w:rPr>
          <w:rFonts w:hint="cs"/>
          <w:rtl/>
          <w:lang w:eastAsia="he-IL"/>
        </w:rPr>
        <w:t xml:space="preserve">כן, יש תיקון בפסקאות או בפרטים </w:t>
      </w:r>
      <w:bookmarkStart w:id="491" w:name="_ETM_Q1_2478467"/>
      <w:bookmarkEnd w:id="491"/>
      <w:r>
        <w:rPr>
          <w:rFonts w:hint="cs"/>
          <w:rtl/>
          <w:lang w:eastAsia="he-IL"/>
        </w:rPr>
        <w:t xml:space="preserve">9 ו-10 בחלק ב' בתוספת. מדובר על הפרות של </w:t>
      </w:r>
      <w:bookmarkStart w:id="492" w:name="_ETM_Q1_2482380"/>
      <w:bookmarkEnd w:id="492"/>
      <w:r>
        <w:rPr>
          <w:rFonts w:hint="cs"/>
          <w:rtl/>
          <w:lang w:eastAsia="he-IL"/>
        </w:rPr>
        <w:t xml:space="preserve">הוראות סעיף 3ט(ב), הסעיף עם ההיבטים הצרכניים שהקראתי קודם לכן. </w:t>
      </w:r>
      <w:bookmarkStart w:id="493" w:name="_ETM_Q1_2488940"/>
      <w:bookmarkEnd w:id="493"/>
      <w:r>
        <w:rPr>
          <w:rFonts w:hint="cs"/>
          <w:rtl/>
          <w:lang w:eastAsia="he-IL"/>
        </w:rPr>
        <w:t xml:space="preserve">למעשה, הפרות 9 ו-10 צריכות להימחק מכיוון שכפי שאמרתי, האכיפה </w:t>
      </w:r>
      <w:bookmarkStart w:id="494" w:name="_ETM_Q1_2493429"/>
      <w:bookmarkEnd w:id="494"/>
      <w:r>
        <w:rPr>
          <w:rFonts w:hint="cs"/>
          <w:rtl/>
          <w:lang w:eastAsia="he-IL"/>
        </w:rPr>
        <w:t xml:space="preserve">תהיה בהתאם להוראות חוק הגנת הצרכן וכך </w:t>
      </w:r>
      <w:r w:rsidR="00C11621">
        <w:rPr>
          <w:rFonts w:hint="cs"/>
          <w:rtl/>
          <w:lang w:eastAsia="he-IL"/>
        </w:rPr>
        <w:t xml:space="preserve">גם הפיקוח והטלת </w:t>
      </w:r>
      <w:bookmarkStart w:id="495" w:name="_ETM_Q1_2498293"/>
      <w:bookmarkEnd w:id="495"/>
      <w:r w:rsidR="00C11621">
        <w:rPr>
          <w:rFonts w:hint="cs"/>
          <w:rtl/>
          <w:lang w:eastAsia="he-IL"/>
        </w:rPr>
        <w:t>העיצומים וסכומי העיצומים כמובן, אז</w:t>
      </w:r>
      <w:r w:rsidR="007C340C">
        <w:rPr>
          <w:rFonts w:hint="cs"/>
          <w:rtl/>
          <w:lang w:eastAsia="he-IL"/>
        </w:rPr>
        <w:t xml:space="preserve"> אפשר למחוק את שתי ההפרות </w:t>
      </w:r>
      <w:bookmarkStart w:id="496" w:name="_ETM_Q1_2502865"/>
      <w:bookmarkEnd w:id="496"/>
      <w:r w:rsidR="007C340C">
        <w:rPr>
          <w:rFonts w:hint="cs"/>
          <w:rtl/>
          <w:lang w:eastAsia="he-IL"/>
        </w:rPr>
        <w:t>האלה.</w:t>
      </w:r>
    </w:p>
    <w:p w:rsidR="007C340C" w:rsidRDefault="007C340C" w:rsidP="00C11621">
      <w:pPr>
        <w:rPr>
          <w:rtl/>
          <w:lang w:eastAsia="he-IL"/>
        </w:rPr>
      </w:pPr>
      <w:bookmarkStart w:id="497" w:name="_ETM_Q1_2504825"/>
      <w:bookmarkStart w:id="498" w:name="_ETM_Q1_2504918"/>
      <w:bookmarkEnd w:id="497"/>
      <w:bookmarkEnd w:id="498"/>
    </w:p>
    <w:p w:rsidR="007C340C" w:rsidRDefault="007C340C" w:rsidP="007C340C">
      <w:pPr>
        <w:pStyle w:val="af6"/>
        <w:keepNext/>
        <w:rPr>
          <w:rtl/>
        </w:rPr>
      </w:pPr>
      <w:bookmarkStart w:id="499" w:name="ET_yor_4758_176"/>
      <w:r w:rsidRPr="007C340C">
        <w:rPr>
          <w:rStyle w:val="TagStyle"/>
          <w:rtl/>
        </w:rPr>
        <w:t xml:space="preserve"> &lt;&lt; </w:t>
      </w:r>
      <w:proofErr w:type="spellStart"/>
      <w:r w:rsidRPr="007C340C">
        <w:rPr>
          <w:rStyle w:val="TagStyle"/>
          <w:rtl/>
        </w:rPr>
        <w:t>יור</w:t>
      </w:r>
      <w:proofErr w:type="spellEnd"/>
      <w:r w:rsidRPr="007C340C">
        <w:rPr>
          <w:rStyle w:val="TagStyle"/>
          <w:rtl/>
        </w:rPr>
        <w:t xml:space="preserve"> &gt;&gt; </w:t>
      </w:r>
      <w:r>
        <w:rPr>
          <w:rtl/>
        </w:rPr>
        <w:t xml:space="preserve">היו"ר יעקב </w:t>
      </w:r>
      <w:proofErr w:type="spellStart"/>
      <w:r>
        <w:rPr>
          <w:rtl/>
        </w:rPr>
        <w:t>מרגי</w:t>
      </w:r>
      <w:proofErr w:type="spellEnd"/>
      <w:r>
        <w:rPr>
          <w:rtl/>
        </w:rPr>
        <w:t>:</w:t>
      </w:r>
      <w:r w:rsidRPr="007C340C">
        <w:rPr>
          <w:rStyle w:val="TagStyle"/>
          <w:rtl/>
        </w:rPr>
        <w:t xml:space="preserve"> &lt;&lt; </w:t>
      </w:r>
      <w:proofErr w:type="spellStart"/>
      <w:r w:rsidRPr="007C340C">
        <w:rPr>
          <w:rStyle w:val="TagStyle"/>
          <w:rtl/>
        </w:rPr>
        <w:t>יור</w:t>
      </w:r>
      <w:proofErr w:type="spellEnd"/>
      <w:r w:rsidRPr="007C340C">
        <w:rPr>
          <w:rStyle w:val="TagStyle"/>
          <w:rtl/>
        </w:rPr>
        <w:t xml:space="preserve"> &gt;&gt;</w:t>
      </w:r>
      <w:r>
        <w:rPr>
          <w:rtl/>
        </w:rPr>
        <w:t xml:space="preserve">   </w:t>
      </w:r>
      <w:bookmarkEnd w:id="499"/>
    </w:p>
    <w:p w:rsidR="007C340C" w:rsidRDefault="007C340C" w:rsidP="007C340C">
      <w:pPr>
        <w:pStyle w:val="KeepWithNext"/>
        <w:rPr>
          <w:rtl/>
          <w:lang w:eastAsia="he-IL"/>
        </w:rPr>
      </w:pPr>
    </w:p>
    <w:p w:rsidR="007C340C" w:rsidRDefault="007C340C" w:rsidP="007C340C">
      <w:pPr>
        <w:rPr>
          <w:rtl/>
          <w:lang w:eastAsia="he-IL"/>
        </w:rPr>
      </w:pPr>
      <w:bookmarkStart w:id="500" w:name="_ETM_Q1_2506001"/>
      <w:bookmarkEnd w:id="500"/>
      <w:r>
        <w:rPr>
          <w:rFonts w:hint="cs"/>
          <w:rtl/>
          <w:lang w:eastAsia="he-IL"/>
        </w:rPr>
        <w:t>הערות? אתם רוצים להוסיף?</w:t>
      </w:r>
    </w:p>
    <w:p w:rsidR="007C340C" w:rsidRDefault="007C340C" w:rsidP="007C340C">
      <w:pPr>
        <w:rPr>
          <w:rtl/>
          <w:lang w:eastAsia="he-IL"/>
        </w:rPr>
      </w:pPr>
    </w:p>
    <w:p w:rsidR="007C340C" w:rsidRDefault="007C340C" w:rsidP="007C340C">
      <w:pPr>
        <w:pStyle w:val="-"/>
        <w:keepNext/>
        <w:rPr>
          <w:rtl/>
        </w:rPr>
      </w:pPr>
      <w:bookmarkStart w:id="501" w:name="ET_speakercontinue_איתי_עצמון_177"/>
      <w:r w:rsidRPr="007C340C">
        <w:rPr>
          <w:rStyle w:val="TagStyle"/>
          <w:rtl/>
        </w:rPr>
        <w:t xml:space="preserve"> &lt;&lt; </w:t>
      </w:r>
      <w:proofErr w:type="spellStart"/>
      <w:r w:rsidRPr="007C340C">
        <w:rPr>
          <w:rStyle w:val="TagStyle"/>
          <w:rtl/>
        </w:rPr>
        <w:t>דובר_המשך</w:t>
      </w:r>
      <w:proofErr w:type="spellEnd"/>
      <w:r w:rsidRPr="007C340C">
        <w:rPr>
          <w:rStyle w:val="TagStyle"/>
          <w:rtl/>
        </w:rPr>
        <w:t xml:space="preserve"> &gt;&gt; </w:t>
      </w:r>
      <w:r>
        <w:rPr>
          <w:rtl/>
        </w:rPr>
        <w:t>איתי עצמון:</w:t>
      </w:r>
      <w:r w:rsidRPr="007C340C">
        <w:rPr>
          <w:rStyle w:val="TagStyle"/>
          <w:rtl/>
        </w:rPr>
        <w:t xml:space="preserve"> &lt;&lt; </w:t>
      </w:r>
      <w:proofErr w:type="spellStart"/>
      <w:r w:rsidRPr="007C340C">
        <w:rPr>
          <w:rStyle w:val="TagStyle"/>
          <w:rtl/>
        </w:rPr>
        <w:t>דובר_המשך</w:t>
      </w:r>
      <w:proofErr w:type="spellEnd"/>
      <w:r w:rsidRPr="007C340C">
        <w:rPr>
          <w:rStyle w:val="TagStyle"/>
          <w:rtl/>
        </w:rPr>
        <w:t xml:space="preserve"> &gt;&gt;</w:t>
      </w:r>
      <w:r>
        <w:rPr>
          <w:rtl/>
        </w:rPr>
        <w:t xml:space="preserve">   </w:t>
      </w:r>
      <w:bookmarkEnd w:id="501"/>
    </w:p>
    <w:p w:rsidR="007C340C" w:rsidRDefault="007C340C" w:rsidP="007C340C">
      <w:pPr>
        <w:pStyle w:val="KeepWithNext"/>
        <w:rPr>
          <w:rtl/>
          <w:lang w:eastAsia="he-IL"/>
        </w:rPr>
      </w:pPr>
    </w:p>
    <w:p w:rsidR="007C340C" w:rsidRDefault="007C340C" w:rsidP="007C340C">
      <w:pPr>
        <w:rPr>
          <w:rtl/>
          <w:lang w:eastAsia="he-IL"/>
        </w:rPr>
      </w:pPr>
      <w:bookmarkStart w:id="502" w:name="_ETM_Q1_2509456"/>
      <w:bookmarkEnd w:id="502"/>
      <w:r>
        <w:rPr>
          <w:rFonts w:hint="cs"/>
          <w:rtl/>
          <w:lang w:eastAsia="he-IL"/>
        </w:rPr>
        <w:t>כן, צריך להסביר.</w:t>
      </w:r>
      <w:bookmarkStart w:id="503" w:name="_ETM_Q1_2509595"/>
      <w:bookmarkEnd w:id="503"/>
    </w:p>
    <w:p w:rsidR="00AF4727" w:rsidRDefault="00AF4727" w:rsidP="00D36BCC">
      <w:pPr>
        <w:rPr>
          <w:rtl/>
          <w:lang w:eastAsia="he-IL"/>
        </w:rPr>
      </w:pPr>
      <w:bookmarkStart w:id="504" w:name="_ETM_Q1_2509691"/>
      <w:bookmarkStart w:id="505" w:name="_ETM_Q1_2465975"/>
      <w:bookmarkEnd w:id="504"/>
      <w:bookmarkEnd w:id="505"/>
      <w:bookmarkEnd w:id="401"/>
    </w:p>
    <w:p w:rsidR="00997557" w:rsidRDefault="00997557" w:rsidP="00997557">
      <w:pPr>
        <w:pStyle w:val="af9"/>
        <w:keepNext/>
        <w:rPr>
          <w:rtl/>
          <w:lang w:eastAsia="he-IL"/>
        </w:rPr>
      </w:pPr>
      <w:bookmarkStart w:id="506" w:name="ET_guest_865376_178"/>
      <w:r w:rsidRPr="00997557">
        <w:rPr>
          <w:rStyle w:val="TagStyle"/>
          <w:rtl/>
        </w:rPr>
        <w:t xml:space="preserve"> &lt;&lt; אורח &gt;&gt; </w:t>
      </w:r>
      <w:r>
        <w:rPr>
          <w:rtl/>
          <w:lang w:eastAsia="he-IL"/>
        </w:rPr>
        <w:t xml:space="preserve">אוריאל </w:t>
      </w:r>
      <w:proofErr w:type="spellStart"/>
      <w:r>
        <w:rPr>
          <w:rtl/>
          <w:lang w:eastAsia="he-IL"/>
        </w:rPr>
        <w:t>בבצ'יק</w:t>
      </w:r>
      <w:proofErr w:type="spellEnd"/>
      <w:r>
        <w:rPr>
          <w:rtl/>
          <w:lang w:eastAsia="he-IL"/>
        </w:rPr>
        <w:t>:</w:t>
      </w:r>
      <w:r w:rsidRPr="00997557">
        <w:rPr>
          <w:rStyle w:val="TagStyle"/>
          <w:rtl/>
        </w:rPr>
        <w:t xml:space="preserve"> &lt;&lt; אורח &gt;&gt;</w:t>
      </w:r>
      <w:r>
        <w:rPr>
          <w:rtl/>
          <w:lang w:eastAsia="he-IL"/>
        </w:rPr>
        <w:t xml:space="preserve">   </w:t>
      </w:r>
      <w:bookmarkEnd w:id="506"/>
    </w:p>
    <w:p w:rsidR="00997557" w:rsidRDefault="00997557" w:rsidP="00997557">
      <w:pPr>
        <w:pStyle w:val="KeepWithNext"/>
        <w:rPr>
          <w:rtl/>
          <w:lang w:eastAsia="he-IL"/>
        </w:rPr>
      </w:pPr>
    </w:p>
    <w:p w:rsidR="0056305F" w:rsidRDefault="00997557" w:rsidP="00997557">
      <w:pPr>
        <w:rPr>
          <w:rtl/>
          <w:lang w:eastAsia="he-IL"/>
        </w:rPr>
      </w:pPr>
      <w:r>
        <w:rPr>
          <w:rFonts w:hint="cs"/>
          <w:rtl/>
          <w:lang w:eastAsia="he-IL"/>
        </w:rPr>
        <w:t>אז</w:t>
      </w:r>
      <w:r w:rsidR="00AF4727">
        <w:rPr>
          <w:rFonts w:hint="cs"/>
          <w:rtl/>
          <w:lang w:eastAsia="he-IL"/>
        </w:rPr>
        <w:t xml:space="preserve"> לגבי סעיפים 1-5</w:t>
      </w:r>
      <w:r>
        <w:rPr>
          <w:rFonts w:hint="cs"/>
          <w:rtl/>
          <w:lang w:eastAsia="he-IL"/>
        </w:rPr>
        <w:t xml:space="preserve"> </w:t>
      </w:r>
      <w:r>
        <w:rPr>
          <w:rtl/>
          <w:lang w:eastAsia="he-IL"/>
        </w:rPr>
        <w:t>–</w:t>
      </w:r>
      <w:r>
        <w:rPr>
          <w:rFonts w:hint="cs"/>
          <w:rtl/>
          <w:lang w:eastAsia="he-IL"/>
        </w:rPr>
        <w:t xml:space="preserve"> אלה סעיפים מרתיעים </w:t>
      </w:r>
      <w:bookmarkStart w:id="507" w:name="_ETM_Q1_2518452"/>
      <w:bookmarkEnd w:id="507"/>
      <w:r>
        <w:rPr>
          <w:rFonts w:hint="cs"/>
          <w:rtl/>
          <w:lang w:eastAsia="he-IL"/>
        </w:rPr>
        <w:t xml:space="preserve">שאמורים להגן על הצרכנים ומבחינת המשק, על נושא הנצילות האנרגטית </w:t>
      </w:r>
      <w:bookmarkStart w:id="508" w:name="_ETM_Q1_2525427"/>
      <w:bookmarkEnd w:id="508"/>
      <w:r>
        <w:rPr>
          <w:rFonts w:hint="cs"/>
          <w:rtl/>
          <w:lang w:eastAsia="he-IL"/>
        </w:rPr>
        <w:t xml:space="preserve">של המכשירים שמיובאים. אנחנו מעבירים את המודל ממודל של בדיקה </w:t>
      </w:r>
      <w:bookmarkStart w:id="509" w:name="_ETM_Q1_2529208"/>
      <w:bookmarkEnd w:id="509"/>
      <w:r>
        <w:rPr>
          <w:rFonts w:hint="cs"/>
          <w:rtl/>
          <w:lang w:eastAsia="he-IL"/>
        </w:rPr>
        <w:t xml:space="preserve">במעבדות למודל של הצהרה, וכאן מצד אחד אנחנו רוצים לשקול </w:t>
      </w:r>
      <w:bookmarkStart w:id="510" w:name="_ETM_Q1_2531055"/>
      <w:bookmarkEnd w:id="510"/>
      <w:r>
        <w:rPr>
          <w:rFonts w:hint="cs"/>
          <w:rtl/>
          <w:lang w:eastAsia="he-IL"/>
        </w:rPr>
        <w:t xml:space="preserve">שתהיה הרתעה מספקת. מצד שני, לא סכום גבוה מדי שירתיע </w:t>
      </w:r>
      <w:bookmarkStart w:id="511" w:name="_ETM_Q1_2538571"/>
      <w:bookmarkEnd w:id="511"/>
      <w:r>
        <w:rPr>
          <w:rFonts w:hint="cs"/>
          <w:rtl/>
          <w:lang w:eastAsia="he-IL"/>
        </w:rPr>
        <w:t xml:space="preserve">אותנו מלהטיל את הסכום וגם אנחנו נמצאים בתחילתו של תהליך </w:t>
      </w:r>
      <w:bookmarkStart w:id="512" w:name="_ETM_Q1_2541828"/>
      <w:bookmarkEnd w:id="512"/>
      <w:r w:rsidR="0056305F">
        <w:rPr>
          <w:rFonts w:hint="cs"/>
          <w:rtl/>
          <w:lang w:eastAsia="he-IL"/>
        </w:rPr>
        <w:t xml:space="preserve">ראשוני </w:t>
      </w:r>
      <w:r w:rsidR="0056305F">
        <w:rPr>
          <w:rtl/>
          <w:lang w:eastAsia="he-IL"/>
        </w:rPr>
        <w:t>–</w:t>
      </w:r>
      <w:r w:rsidR="0056305F">
        <w:rPr>
          <w:rFonts w:hint="cs"/>
          <w:rtl/>
          <w:lang w:eastAsia="he-IL"/>
        </w:rPr>
        <w:t xml:space="preserve"> אנחנו לא רוצים להטיל סכומים מאוד גבוהים </w:t>
      </w:r>
      <w:bookmarkStart w:id="513" w:name="_ETM_Q1_2552020"/>
      <w:bookmarkEnd w:id="513"/>
      <w:r w:rsidR="0056305F">
        <w:rPr>
          <w:rFonts w:hint="cs"/>
          <w:rtl/>
          <w:lang w:eastAsia="he-IL"/>
        </w:rPr>
        <w:t>בהתחלה אלא לבחון את הנושא ולבדוק איך - -</w:t>
      </w:r>
    </w:p>
    <w:p w:rsidR="0056305F" w:rsidRDefault="0056305F" w:rsidP="00997557">
      <w:pPr>
        <w:rPr>
          <w:rtl/>
          <w:lang w:eastAsia="he-IL"/>
        </w:rPr>
      </w:pPr>
      <w:bookmarkStart w:id="514" w:name="_ETM_Q1_2554962"/>
      <w:bookmarkStart w:id="515" w:name="_ETM_Q1_2555053"/>
      <w:bookmarkEnd w:id="514"/>
      <w:bookmarkEnd w:id="515"/>
    </w:p>
    <w:p w:rsidR="0056305F" w:rsidRDefault="0056305F" w:rsidP="0056305F">
      <w:pPr>
        <w:pStyle w:val="af6"/>
        <w:keepNext/>
        <w:rPr>
          <w:rtl/>
        </w:rPr>
      </w:pPr>
      <w:bookmarkStart w:id="516" w:name="ET_yor_4758_179"/>
      <w:r w:rsidRPr="0056305F">
        <w:rPr>
          <w:rStyle w:val="TagStyle"/>
          <w:rtl/>
        </w:rPr>
        <w:t xml:space="preserve"> &lt;&lt; </w:t>
      </w:r>
      <w:proofErr w:type="spellStart"/>
      <w:r w:rsidRPr="0056305F">
        <w:rPr>
          <w:rStyle w:val="TagStyle"/>
          <w:rtl/>
        </w:rPr>
        <w:t>יור</w:t>
      </w:r>
      <w:proofErr w:type="spellEnd"/>
      <w:r w:rsidRPr="0056305F">
        <w:rPr>
          <w:rStyle w:val="TagStyle"/>
          <w:rtl/>
        </w:rPr>
        <w:t xml:space="preserve"> &gt;&gt; </w:t>
      </w:r>
      <w:r>
        <w:rPr>
          <w:rtl/>
        </w:rPr>
        <w:t xml:space="preserve">היו"ר יעקב </w:t>
      </w:r>
      <w:proofErr w:type="spellStart"/>
      <w:r>
        <w:rPr>
          <w:rtl/>
        </w:rPr>
        <w:t>מרגי</w:t>
      </w:r>
      <w:proofErr w:type="spellEnd"/>
      <w:r>
        <w:rPr>
          <w:rtl/>
        </w:rPr>
        <w:t>:</w:t>
      </w:r>
      <w:r w:rsidRPr="0056305F">
        <w:rPr>
          <w:rStyle w:val="TagStyle"/>
          <w:rtl/>
        </w:rPr>
        <w:t xml:space="preserve"> &lt;&lt; </w:t>
      </w:r>
      <w:proofErr w:type="spellStart"/>
      <w:r w:rsidRPr="0056305F">
        <w:rPr>
          <w:rStyle w:val="TagStyle"/>
          <w:rtl/>
        </w:rPr>
        <w:t>יור</w:t>
      </w:r>
      <w:proofErr w:type="spellEnd"/>
      <w:r w:rsidRPr="0056305F">
        <w:rPr>
          <w:rStyle w:val="TagStyle"/>
          <w:rtl/>
        </w:rPr>
        <w:t xml:space="preserve"> &gt;&gt;</w:t>
      </w:r>
      <w:r>
        <w:rPr>
          <w:rtl/>
        </w:rPr>
        <w:t xml:space="preserve">   </w:t>
      </w:r>
      <w:bookmarkEnd w:id="516"/>
    </w:p>
    <w:p w:rsidR="0056305F" w:rsidRDefault="0056305F" w:rsidP="0056305F">
      <w:pPr>
        <w:pStyle w:val="KeepWithNext"/>
        <w:rPr>
          <w:rtl/>
          <w:lang w:eastAsia="he-IL"/>
        </w:rPr>
      </w:pPr>
    </w:p>
    <w:p w:rsidR="0056305F" w:rsidRDefault="0056305F" w:rsidP="0056305F">
      <w:pPr>
        <w:rPr>
          <w:rtl/>
          <w:lang w:eastAsia="he-IL"/>
        </w:rPr>
      </w:pPr>
      <w:bookmarkStart w:id="517" w:name="_ETM_Q1_2556556"/>
      <w:bookmarkEnd w:id="517"/>
      <w:r>
        <w:rPr>
          <w:rFonts w:hint="cs"/>
          <w:rtl/>
          <w:lang w:eastAsia="he-IL"/>
        </w:rPr>
        <w:t xml:space="preserve">וגם כאן </w:t>
      </w:r>
      <w:bookmarkStart w:id="518" w:name="_ETM_Q1_2557474"/>
      <w:bookmarkEnd w:id="518"/>
      <w:r>
        <w:rPr>
          <w:rFonts w:hint="cs"/>
          <w:rtl/>
          <w:lang w:eastAsia="he-IL"/>
        </w:rPr>
        <w:t>עוברים מבדיקות מעבדה להצהרות.</w:t>
      </w:r>
    </w:p>
    <w:p w:rsidR="0056305F" w:rsidRDefault="0056305F" w:rsidP="0056305F">
      <w:pPr>
        <w:rPr>
          <w:rtl/>
          <w:lang w:eastAsia="he-IL"/>
        </w:rPr>
      </w:pPr>
      <w:bookmarkStart w:id="519" w:name="_ETM_Q1_2557861"/>
      <w:bookmarkStart w:id="520" w:name="_ETM_Q1_2557978"/>
      <w:bookmarkEnd w:id="519"/>
      <w:bookmarkEnd w:id="520"/>
    </w:p>
    <w:p w:rsidR="0056305F" w:rsidRDefault="0056305F" w:rsidP="0056305F">
      <w:pPr>
        <w:pStyle w:val="-"/>
        <w:keepNext/>
        <w:rPr>
          <w:rtl/>
        </w:rPr>
      </w:pPr>
      <w:bookmarkStart w:id="521" w:name="ET_speakercontinue_865376_180"/>
      <w:r w:rsidRPr="0056305F">
        <w:rPr>
          <w:rStyle w:val="TagStyle"/>
          <w:rtl/>
        </w:rPr>
        <w:t xml:space="preserve"> &lt;&lt; </w:t>
      </w:r>
      <w:proofErr w:type="spellStart"/>
      <w:r w:rsidRPr="0056305F">
        <w:rPr>
          <w:rStyle w:val="TagStyle"/>
          <w:rtl/>
        </w:rPr>
        <w:t>דובר_המשך</w:t>
      </w:r>
      <w:proofErr w:type="spellEnd"/>
      <w:r w:rsidRPr="0056305F">
        <w:rPr>
          <w:rStyle w:val="TagStyle"/>
          <w:rtl/>
        </w:rPr>
        <w:t xml:space="preserve"> &gt;&gt; </w:t>
      </w:r>
      <w:r>
        <w:rPr>
          <w:rtl/>
        </w:rPr>
        <w:t xml:space="preserve">אוריאל </w:t>
      </w:r>
      <w:proofErr w:type="spellStart"/>
      <w:r>
        <w:rPr>
          <w:rtl/>
        </w:rPr>
        <w:t>בבצ'יק</w:t>
      </w:r>
      <w:proofErr w:type="spellEnd"/>
      <w:r>
        <w:rPr>
          <w:rtl/>
        </w:rPr>
        <w:t>:</w:t>
      </w:r>
      <w:r w:rsidRPr="0056305F">
        <w:rPr>
          <w:rStyle w:val="TagStyle"/>
          <w:rtl/>
        </w:rPr>
        <w:t xml:space="preserve"> &lt;&lt; </w:t>
      </w:r>
      <w:proofErr w:type="spellStart"/>
      <w:r w:rsidRPr="0056305F">
        <w:rPr>
          <w:rStyle w:val="TagStyle"/>
          <w:rtl/>
        </w:rPr>
        <w:t>דובר_המשך</w:t>
      </w:r>
      <w:proofErr w:type="spellEnd"/>
      <w:r w:rsidRPr="0056305F">
        <w:rPr>
          <w:rStyle w:val="TagStyle"/>
          <w:rtl/>
        </w:rPr>
        <w:t xml:space="preserve"> &gt;&gt;</w:t>
      </w:r>
      <w:r>
        <w:rPr>
          <w:rtl/>
        </w:rPr>
        <w:t xml:space="preserve">   </w:t>
      </w:r>
      <w:bookmarkEnd w:id="521"/>
    </w:p>
    <w:p w:rsidR="0056305F" w:rsidRDefault="0056305F" w:rsidP="0056305F">
      <w:pPr>
        <w:pStyle w:val="KeepWithNext"/>
        <w:rPr>
          <w:rtl/>
          <w:lang w:eastAsia="he-IL"/>
        </w:rPr>
      </w:pPr>
    </w:p>
    <w:p w:rsidR="0056305F" w:rsidRPr="0056305F" w:rsidRDefault="0056305F" w:rsidP="006D29DB">
      <w:pPr>
        <w:rPr>
          <w:rtl/>
          <w:lang w:eastAsia="he-IL"/>
        </w:rPr>
      </w:pPr>
      <w:bookmarkStart w:id="522" w:name="_ETM_Q1_2559405"/>
      <w:bookmarkEnd w:id="522"/>
      <w:r>
        <w:rPr>
          <w:rFonts w:hint="cs"/>
          <w:rtl/>
          <w:lang w:eastAsia="he-IL"/>
        </w:rPr>
        <w:t>כן, להצהרות.</w:t>
      </w:r>
      <w:bookmarkStart w:id="523" w:name="_ETM_Q1_2561268"/>
      <w:bookmarkEnd w:id="523"/>
      <w:r w:rsidR="006D29DB">
        <w:rPr>
          <w:rFonts w:hint="cs"/>
          <w:rtl/>
          <w:lang w:eastAsia="he-IL"/>
        </w:rPr>
        <w:t xml:space="preserve"> </w:t>
      </w:r>
      <w:bookmarkStart w:id="524" w:name="_ETM_Q1_2561382"/>
      <w:bookmarkStart w:id="525" w:name="_ETM_Q1_2561413"/>
      <w:bookmarkStart w:id="526" w:name="_ETM_Q1_2561485"/>
      <w:bookmarkEnd w:id="524"/>
      <w:bookmarkEnd w:id="525"/>
      <w:bookmarkEnd w:id="526"/>
      <w:r>
        <w:rPr>
          <w:rFonts w:hint="cs"/>
          <w:rtl/>
          <w:lang w:eastAsia="he-IL"/>
        </w:rPr>
        <w:t xml:space="preserve">הלוגיקה מאחורי קביעת הסכום היא </w:t>
      </w:r>
      <w:bookmarkStart w:id="527" w:name="_ETM_Q1_2565876"/>
      <w:bookmarkEnd w:id="527"/>
      <w:r>
        <w:rPr>
          <w:rFonts w:hint="cs"/>
          <w:rtl/>
          <w:lang w:eastAsia="he-IL"/>
        </w:rPr>
        <w:t xml:space="preserve">שבדקנו את הרווח ממשלוחים של </w:t>
      </w:r>
      <w:r w:rsidR="008C2F5A">
        <w:rPr>
          <w:rFonts w:hint="cs"/>
          <w:rtl/>
          <w:lang w:eastAsia="he-IL"/>
        </w:rPr>
        <w:t xml:space="preserve">יבואנים לאבות טיפוס של </w:t>
      </w:r>
      <w:bookmarkStart w:id="528" w:name="_ETM_Q1_2566489"/>
      <w:bookmarkEnd w:id="528"/>
      <w:r w:rsidR="008C2F5A">
        <w:rPr>
          <w:rFonts w:hint="cs"/>
          <w:rtl/>
          <w:lang w:eastAsia="he-IL"/>
        </w:rPr>
        <w:t xml:space="preserve">מכשירים </w:t>
      </w:r>
      <w:r w:rsidR="008C2F5A">
        <w:rPr>
          <w:rtl/>
          <w:lang w:eastAsia="he-IL"/>
        </w:rPr>
        <w:t>–</w:t>
      </w:r>
      <w:r w:rsidR="008C2F5A">
        <w:rPr>
          <w:rFonts w:hint="cs"/>
          <w:rtl/>
          <w:lang w:eastAsia="he-IL"/>
        </w:rPr>
        <w:t xml:space="preserve"> הרווח יכול לנוע בין כמה עשרות-אלפי שקלים, תלוי במכשיר, </w:t>
      </w:r>
      <w:r w:rsidR="006D29DB">
        <w:rPr>
          <w:rFonts w:hint="cs"/>
          <w:rtl/>
          <w:lang w:eastAsia="he-IL"/>
        </w:rPr>
        <w:t xml:space="preserve">למספר בודד של מאותו-אלפי שקלים, </w:t>
      </w:r>
      <w:bookmarkStart w:id="529" w:name="_ETM_Q1_2580628"/>
      <w:bookmarkEnd w:id="529"/>
      <w:r w:rsidR="006D29DB">
        <w:rPr>
          <w:rFonts w:hint="cs"/>
          <w:rtl/>
          <w:lang w:eastAsia="he-IL"/>
        </w:rPr>
        <w:t xml:space="preserve">ואנחנו חושבים שזה קנס מספיק מרתיע בתור התחלה. זה לעומת </w:t>
      </w:r>
      <w:bookmarkStart w:id="530" w:name="_ETM_Q1_2588485"/>
      <w:bookmarkEnd w:id="530"/>
      <w:r w:rsidR="006D29DB">
        <w:rPr>
          <w:rFonts w:hint="cs"/>
          <w:rtl/>
          <w:lang w:eastAsia="he-IL"/>
        </w:rPr>
        <w:t xml:space="preserve">קנסות שמגיעים עד 250,000 יורו באירופה, ושם כבר יש ניסיון </w:t>
      </w:r>
      <w:bookmarkStart w:id="531" w:name="_ETM_Q1_2593840"/>
      <w:bookmarkEnd w:id="531"/>
      <w:r w:rsidR="006D29DB">
        <w:rPr>
          <w:rFonts w:hint="cs"/>
          <w:rtl/>
          <w:lang w:eastAsia="he-IL"/>
        </w:rPr>
        <w:t xml:space="preserve">של כמה שנים ביישום המודל הזה. זה לגבי סעיפים </w:t>
      </w:r>
      <w:bookmarkStart w:id="532" w:name="_ETM_Q1_2602104"/>
      <w:bookmarkEnd w:id="532"/>
      <w:r w:rsidR="006D29DB">
        <w:rPr>
          <w:rFonts w:hint="cs"/>
          <w:rtl/>
          <w:lang w:eastAsia="he-IL"/>
        </w:rPr>
        <w:t>1-5.</w:t>
      </w:r>
    </w:p>
    <w:p w:rsidR="006D29DB" w:rsidRDefault="006D29DB" w:rsidP="00997557">
      <w:pPr>
        <w:rPr>
          <w:rtl/>
          <w:lang w:eastAsia="he-IL"/>
        </w:rPr>
      </w:pPr>
      <w:bookmarkStart w:id="533" w:name="_ETM_Q1_2555249"/>
      <w:bookmarkStart w:id="534" w:name="_ETM_Q1_2555334"/>
      <w:bookmarkStart w:id="535" w:name="_ETM_Q1_2605001"/>
      <w:bookmarkEnd w:id="533"/>
      <w:bookmarkEnd w:id="534"/>
      <w:bookmarkEnd w:id="535"/>
    </w:p>
    <w:p w:rsidR="00AF4727" w:rsidRDefault="00AF4727" w:rsidP="0035564D">
      <w:pPr>
        <w:rPr>
          <w:rtl/>
          <w:lang w:eastAsia="he-IL"/>
        </w:rPr>
      </w:pPr>
      <w:bookmarkStart w:id="536" w:name="_ETM_Q1_2605080"/>
      <w:bookmarkEnd w:id="536"/>
      <w:r>
        <w:rPr>
          <w:rFonts w:hint="cs"/>
          <w:rtl/>
          <w:lang w:eastAsia="he-IL"/>
        </w:rPr>
        <w:t xml:space="preserve">לגבי סעיף 6 </w:t>
      </w:r>
      <w:r>
        <w:rPr>
          <w:rtl/>
          <w:lang w:eastAsia="he-IL"/>
        </w:rPr>
        <w:t>–</w:t>
      </w:r>
      <w:r>
        <w:rPr>
          <w:rFonts w:hint="cs"/>
          <w:rtl/>
          <w:lang w:eastAsia="he-IL"/>
        </w:rPr>
        <w:t xml:space="preserve"> </w:t>
      </w:r>
      <w:r w:rsidR="009825E1">
        <w:rPr>
          <w:rFonts w:hint="cs"/>
          <w:rtl/>
          <w:lang w:eastAsia="he-IL"/>
        </w:rPr>
        <w:t>"</w:t>
      </w:r>
      <w:r>
        <w:rPr>
          <w:rFonts w:hint="cs"/>
          <w:rtl/>
          <w:lang w:eastAsia="he-IL"/>
        </w:rPr>
        <w:t>יבואן או יצרן שלא שמר מסמכים</w:t>
      </w:r>
      <w:r w:rsidR="006D29DB">
        <w:rPr>
          <w:rFonts w:hint="cs"/>
          <w:rtl/>
          <w:lang w:eastAsia="he-IL"/>
        </w:rPr>
        <w:t xml:space="preserve"> בניגוד להוראות לפי סעיף 3ז</w:t>
      </w:r>
      <w:r w:rsidR="009825E1">
        <w:rPr>
          <w:rFonts w:hint="cs"/>
          <w:rtl/>
          <w:lang w:eastAsia="he-IL"/>
        </w:rPr>
        <w:t>"</w:t>
      </w:r>
      <w:r>
        <w:rPr>
          <w:rFonts w:hint="cs"/>
          <w:rtl/>
          <w:lang w:eastAsia="he-IL"/>
        </w:rPr>
        <w:t xml:space="preserve"> </w:t>
      </w:r>
      <w:r>
        <w:rPr>
          <w:rtl/>
          <w:lang w:eastAsia="he-IL"/>
        </w:rPr>
        <w:t>–</w:t>
      </w:r>
      <w:r>
        <w:rPr>
          <w:rFonts w:hint="cs"/>
          <w:rtl/>
          <w:lang w:eastAsia="he-IL"/>
        </w:rPr>
        <w:t xml:space="preserve"> שוב, זה אחד משלושת העקרונות </w:t>
      </w:r>
      <w:r w:rsidR="009825E1">
        <w:rPr>
          <w:rFonts w:hint="cs"/>
          <w:rtl/>
          <w:lang w:eastAsia="he-IL"/>
        </w:rPr>
        <w:t xml:space="preserve">של התיקון לחוק, הנושא של </w:t>
      </w:r>
      <w:bookmarkStart w:id="537" w:name="_ETM_Q1_2610123"/>
      <w:bookmarkEnd w:id="537"/>
      <w:r w:rsidR="009825E1">
        <w:rPr>
          <w:rFonts w:hint="cs"/>
          <w:rtl/>
          <w:lang w:eastAsia="he-IL"/>
        </w:rPr>
        <w:t xml:space="preserve">המעבר </w:t>
      </w:r>
      <w:r w:rsidR="004F0AEC">
        <w:rPr>
          <w:rFonts w:hint="cs"/>
          <w:rtl/>
          <w:lang w:eastAsia="he-IL"/>
        </w:rPr>
        <w:t xml:space="preserve">למודל של - - - והנושא של עקיבות המסמכים, </w:t>
      </w:r>
      <w:bookmarkStart w:id="538" w:name="_ETM_Q1_2614415"/>
      <w:bookmarkEnd w:id="538"/>
      <w:r w:rsidR="004F0AEC">
        <w:rPr>
          <w:rFonts w:hint="cs"/>
          <w:rtl/>
          <w:lang w:eastAsia="he-IL"/>
        </w:rPr>
        <w:t xml:space="preserve">ופה הנושא הזה הוא קריטי כי צריכה להיות גם הרתעה. </w:t>
      </w:r>
      <w:bookmarkStart w:id="539" w:name="_ETM_Q1_2616880"/>
      <w:bookmarkEnd w:id="539"/>
      <w:r w:rsidR="004F0AEC">
        <w:rPr>
          <w:rFonts w:hint="cs"/>
          <w:rtl/>
          <w:lang w:eastAsia="he-IL"/>
        </w:rPr>
        <w:t>השווינו אותו לחוק אוויר נקי</w:t>
      </w:r>
      <w:r>
        <w:rPr>
          <w:rFonts w:hint="cs"/>
          <w:rtl/>
          <w:lang w:eastAsia="he-IL"/>
        </w:rPr>
        <w:t xml:space="preserve"> </w:t>
      </w:r>
      <w:r w:rsidR="00603B22">
        <w:rPr>
          <w:rFonts w:hint="cs"/>
          <w:rtl/>
          <w:lang w:eastAsia="he-IL"/>
        </w:rPr>
        <w:t xml:space="preserve">ולחוק חומרים מסוכנים. סעיף 14ה בחוק </w:t>
      </w:r>
      <w:bookmarkStart w:id="540" w:name="_ETM_Q1_2627853"/>
      <w:bookmarkEnd w:id="540"/>
      <w:r w:rsidR="00603B22">
        <w:rPr>
          <w:rFonts w:hint="cs"/>
          <w:rtl/>
          <w:lang w:eastAsia="he-IL"/>
        </w:rPr>
        <w:t xml:space="preserve">חומרים מסוכנים מציין שכשל </w:t>
      </w:r>
      <w:r w:rsidR="0035564D">
        <w:rPr>
          <w:rFonts w:hint="cs"/>
          <w:rtl/>
          <w:lang w:eastAsia="he-IL"/>
        </w:rPr>
        <w:t xml:space="preserve">בדיווח או כשל בדיווח של פנקס </w:t>
      </w:r>
      <w:bookmarkStart w:id="541" w:name="_ETM_Q1_2637900"/>
      <w:bookmarkEnd w:id="541"/>
      <w:r w:rsidR="0035564D">
        <w:rPr>
          <w:rFonts w:hint="cs"/>
          <w:rtl/>
          <w:lang w:eastAsia="he-IL"/>
        </w:rPr>
        <w:t xml:space="preserve">בעלים </w:t>
      </w:r>
      <w:r w:rsidR="0035564D">
        <w:rPr>
          <w:rtl/>
          <w:lang w:eastAsia="he-IL"/>
        </w:rPr>
        <w:t>–</w:t>
      </w:r>
      <w:r w:rsidR="0035564D">
        <w:rPr>
          <w:rFonts w:hint="cs"/>
          <w:rtl/>
          <w:lang w:eastAsia="he-IL"/>
        </w:rPr>
        <w:t xml:space="preserve"> הקנס עליו הוא 56,000 שקלים, ובחוק אוויר נקי </w:t>
      </w:r>
      <w:bookmarkStart w:id="542" w:name="_ETM_Q1_2644209"/>
      <w:bookmarkEnd w:id="542"/>
      <w:r w:rsidR="0035564D">
        <w:rPr>
          <w:rtl/>
          <w:lang w:eastAsia="he-IL"/>
        </w:rPr>
        <w:t>–</w:t>
      </w:r>
      <w:r w:rsidR="0035564D">
        <w:rPr>
          <w:rFonts w:hint="cs"/>
          <w:rtl/>
          <w:lang w:eastAsia="he-IL"/>
        </w:rPr>
        <w:t xml:space="preserve"> הסכומים הרבה יותר גבוהים, מדובר על 115,000 שקלים ליחיד, </w:t>
      </w:r>
      <w:bookmarkStart w:id="543" w:name="_ETM_Q1_2642305"/>
      <w:bookmarkEnd w:id="543"/>
      <w:r w:rsidR="0035564D">
        <w:rPr>
          <w:rFonts w:hint="cs"/>
          <w:rtl/>
          <w:lang w:eastAsia="he-IL"/>
        </w:rPr>
        <w:t xml:space="preserve">230,000 שקלים לתאגיד בשל הפרת הוראות, אי-רישום או דיווח לממונה. </w:t>
      </w:r>
      <w:bookmarkStart w:id="544" w:name="_ETM_Q1_2656739"/>
      <w:bookmarkEnd w:id="544"/>
      <w:r w:rsidR="0035564D">
        <w:rPr>
          <w:rFonts w:hint="cs"/>
          <w:rtl/>
          <w:lang w:eastAsia="he-IL"/>
        </w:rPr>
        <w:t xml:space="preserve">זאת אומרת, נראה לנו שזה סכום סביר, וככל </w:t>
      </w:r>
      <w:bookmarkStart w:id="545" w:name="_ETM_Q1_2662756"/>
      <w:bookmarkEnd w:id="545"/>
      <w:r w:rsidR="0035564D">
        <w:rPr>
          <w:rFonts w:hint="cs"/>
          <w:rtl/>
          <w:lang w:eastAsia="he-IL"/>
        </w:rPr>
        <w:t xml:space="preserve">שנאכוף בשנים הקרובות את החוק אז נחזור לוועדה ועל-פי הניסיון </w:t>
      </w:r>
      <w:bookmarkStart w:id="546" w:name="_ETM_Q1_2670645"/>
      <w:bookmarkEnd w:id="546"/>
      <w:r w:rsidR="0035564D">
        <w:rPr>
          <w:rFonts w:hint="cs"/>
          <w:rtl/>
          <w:lang w:eastAsia="he-IL"/>
        </w:rPr>
        <w:t>נעדכן בהתאם.</w:t>
      </w:r>
    </w:p>
    <w:p w:rsidR="00AF4727" w:rsidRDefault="00AF4727" w:rsidP="00D36BCC">
      <w:pPr>
        <w:rPr>
          <w:rtl/>
          <w:lang w:eastAsia="he-IL"/>
        </w:rPr>
      </w:pPr>
    </w:p>
    <w:p w:rsidR="00AF4727" w:rsidRDefault="00AF4727" w:rsidP="00AF4727">
      <w:pPr>
        <w:pStyle w:val="af6"/>
        <w:keepNext/>
        <w:rPr>
          <w:rtl/>
        </w:rPr>
      </w:pPr>
      <w:bookmarkStart w:id="547" w:name="ET_yor_4758_60"/>
      <w:r w:rsidRPr="00AF4727">
        <w:rPr>
          <w:rStyle w:val="TagStyle"/>
          <w:rtl/>
        </w:rPr>
        <w:t xml:space="preserve"> &lt;&lt; </w:t>
      </w:r>
      <w:proofErr w:type="spellStart"/>
      <w:r w:rsidRPr="00AF4727">
        <w:rPr>
          <w:rStyle w:val="TagStyle"/>
          <w:rtl/>
        </w:rPr>
        <w:t>יור</w:t>
      </w:r>
      <w:proofErr w:type="spellEnd"/>
      <w:r w:rsidRPr="00AF4727">
        <w:rPr>
          <w:rStyle w:val="TagStyle"/>
          <w:rtl/>
        </w:rPr>
        <w:t xml:space="preserve"> &gt;&gt; </w:t>
      </w:r>
      <w:r>
        <w:rPr>
          <w:rtl/>
        </w:rPr>
        <w:t xml:space="preserve">היו"ר יעקב </w:t>
      </w:r>
      <w:proofErr w:type="spellStart"/>
      <w:r>
        <w:rPr>
          <w:rtl/>
        </w:rPr>
        <w:t>מרגי</w:t>
      </w:r>
      <w:proofErr w:type="spellEnd"/>
      <w:r>
        <w:rPr>
          <w:rtl/>
        </w:rPr>
        <w:t>:</w:t>
      </w:r>
      <w:r w:rsidRPr="00AF4727">
        <w:rPr>
          <w:rStyle w:val="TagStyle"/>
          <w:rtl/>
        </w:rPr>
        <w:t xml:space="preserve"> &lt;&lt; </w:t>
      </w:r>
      <w:proofErr w:type="spellStart"/>
      <w:r w:rsidRPr="00AF4727">
        <w:rPr>
          <w:rStyle w:val="TagStyle"/>
          <w:rtl/>
        </w:rPr>
        <w:t>יור</w:t>
      </w:r>
      <w:proofErr w:type="spellEnd"/>
      <w:r w:rsidRPr="00AF4727">
        <w:rPr>
          <w:rStyle w:val="TagStyle"/>
          <w:rtl/>
        </w:rPr>
        <w:t xml:space="preserve"> &gt;&gt;</w:t>
      </w:r>
      <w:r>
        <w:rPr>
          <w:rtl/>
        </w:rPr>
        <w:t xml:space="preserve">   </w:t>
      </w:r>
      <w:bookmarkEnd w:id="547"/>
    </w:p>
    <w:p w:rsidR="00AF4727" w:rsidRDefault="00AF4727" w:rsidP="00AF4727">
      <w:pPr>
        <w:pStyle w:val="KeepWithNext"/>
        <w:rPr>
          <w:rtl/>
          <w:lang w:eastAsia="he-IL"/>
        </w:rPr>
      </w:pPr>
    </w:p>
    <w:p w:rsidR="00AF4727" w:rsidRDefault="00AF4727" w:rsidP="0035564D">
      <w:pPr>
        <w:rPr>
          <w:rtl/>
          <w:lang w:eastAsia="he-IL"/>
        </w:rPr>
      </w:pPr>
      <w:r>
        <w:rPr>
          <w:rFonts w:hint="cs"/>
          <w:rtl/>
          <w:lang w:eastAsia="he-IL"/>
        </w:rPr>
        <w:t>אני שמח שחשבתם על</w:t>
      </w:r>
      <w:r w:rsidR="0035564D">
        <w:rPr>
          <w:rFonts w:hint="cs"/>
          <w:rtl/>
          <w:lang w:eastAsia="he-IL"/>
        </w:rPr>
        <w:t xml:space="preserve"> </w:t>
      </w:r>
      <w:proofErr w:type="spellStart"/>
      <w:r w:rsidR="0035564D">
        <w:rPr>
          <w:rFonts w:hint="cs"/>
          <w:rtl/>
          <w:lang w:eastAsia="he-IL"/>
        </w:rPr>
        <w:t>האיזונים</w:t>
      </w:r>
      <w:proofErr w:type="spellEnd"/>
      <w:r>
        <w:rPr>
          <w:rFonts w:hint="cs"/>
          <w:rtl/>
          <w:lang w:eastAsia="he-IL"/>
        </w:rPr>
        <w:t>. בואו נשמע אם יש הערות</w:t>
      </w:r>
      <w:r w:rsidR="0035564D">
        <w:rPr>
          <w:rFonts w:hint="cs"/>
          <w:rtl/>
          <w:lang w:eastAsia="he-IL"/>
        </w:rPr>
        <w:t>.</w:t>
      </w:r>
      <w:r>
        <w:rPr>
          <w:rFonts w:hint="cs"/>
          <w:rtl/>
          <w:lang w:eastAsia="he-IL"/>
        </w:rPr>
        <w:t xml:space="preserve"> יש הערות?</w:t>
      </w:r>
    </w:p>
    <w:p w:rsidR="00AF4727" w:rsidRDefault="00AF4727" w:rsidP="00AF4727">
      <w:pPr>
        <w:rPr>
          <w:rtl/>
          <w:lang w:eastAsia="he-IL"/>
        </w:rPr>
      </w:pPr>
    </w:p>
    <w:p w:rsidR="00AF4727" w:rsidRDefault="00AF4727" w:rsidP="00AF4727">
      <w:pPr>
        <w:pStyle w:val="af9"/>
        <w:keepNext/>
        <w:rPr>
          <w:rtl/>
          <w:lang w:eastAsia="he-IL"/>
        </w:rPr>
      </w:pPr>
      <w:bookmarkStart w:id="548" w:name="ET_guest_860256_61"/>
      <w:r w:rsidRPr="00AF4727">
        <w:rPr>
          <w:rStyle w:val="TagStyle"/>
          <w:rtl/>
        </w:rPr>
        <w:t xml:space="preserve"> &lt;&lt; אורח &gt;&gt; </w:t>
      </w:r>
      <w:r>
        <w:rPr>
          <w:rtl/>
          <w:lang w:eastAsia="he-IL"/>
        </w:rPr>
        <w:t>נטע שפירא:</w:t>
      </w:r>
      <w:r w:rsidRPr="00AF4727">
        <w:rPr>
          <w:rStyle w:val="TagStyle"/>
          <w:rtl/>
        </w:rPr>
        <w:t xml:space="preserve"> &lt;&lt; אורח &gt;&gt;</w:t>
      </w:r>
      <w:r>
        <w:rPr>
          <w:rtl/>
          <w:lang w:eastAsia="he-IL"/>
        </w:rPr>
        <w:t xml:space="preserve">   </w:t>
      </w:r>
      <w:bookmarkEnd w:id="548"/>
    </w:p>
    <w:p w:rsidR="00AF4727" w:rsidRDefault="00AF4727" w:rsidP="00AF4727">
      <w:pPr>
        <w:pStyle w:val="KeepWithNext"/>
        <w:rPr>
          <w:rtl/>
          <w:lang w:eastAsia="he-IL"/>
        </w:rPr>
      </w:pPr>
    </w:p>
    <w:p w:rsidR="00AF4727" w:rsidRDefault="00AF4727" w:rsidP="005D4BBB">
      <w:pPr>
        <w:rPr>
          <w:rtl/>
          <w:lang w:eastAsia="he-IL"/>
        </w:rPr>
      </w:pPr>
      <w:r>
        <w:rPr>
          <w:rFonts w:hint="cs"/>
          <w:rtl/>
          <w:lang w:eastAsia="he-IL"/>
        </w:rPr>
        <w:t>לפרוטוקול</w:t>
      </w:r>
      <w:r w:rsidR="0035564D">
        <w:rPr>
          <w:rFonts w:hint="cs"/>
          <w:rtl/>
          <w:lang w:eastAsia="he-IL"/>
        </w:rPr>
        <w:t xml:space="preserve"> עוד הערה אחת</w:t>
      </w:r>
      <w:r>
        <w:rPr>
          <w:rFonts w:hint="cs"/>
          <w:rtl/>
          <w:lang w:eastAsia="he-IL"/>
        </w:rPr>
        <w:t xml:space="preserve"> </w:t>
      </w:r>
      <w:r w:rsidR="0035564D">
        <w:rPr>
          <w:rFonts w:hint="cs"/>
          <w:rtl/>
          <w:lang w:eastAsia="he-IL"/>
        </w:rPr>
        <w:t xml:space="preserve">בשיתוף פעולה גם עם </w:t>
      </w:r>
      <w:bookmarkStart w:id="549" w:name="_ETM_Q1_2680736"/>
      <w:bookmarkEnd w:id="549"/>
      <w:r w:rsidR="0035564D">
        <w:rPr>
          <w:rFonts w:hint="cs"/>
          <w:rtl/>
          <w:lang w:eastAsia="he-IL"/>
        </w:rPr>
        <w:t xml:space="preserve">המשרד וגם עם היועץ המשפטי של הוועדה: בעצם היום, כשהעונש </w:t>
      </w:r>
      <w:bookmarkStart w:id="550" w:name="_ETM_Q1_2679883"/>
      <w:bookmarkEnd w:id="550"/>
      <w:r w:rsidR="0035564D">
        <w:rPr>
          <w:rFonts w:hint="cs"/>
          <w:rtl/>
          <w:lang w:eastAsia="he-IL"/>
        </w:rPr>
        <w:t xml:space="preserve">הוא פלילי אז היה אפשר לתת קנסות </w:t>
      </w:r>
      <w:bookmarkStart w:id="551" w:name="_ETM_Q1_2686753"/>
      <w:bookmarkEnd w:id="551"/>
      <w:proofErr w:type="spellStart"/>
      <w:r w:rsidR="0035564D">
        <w:rPr>
          <w:rFonts w:hint="cs"/>
          <w:rtl/>
          <w:lang w:eastAsia="he-IL"/>
        </w:rPr>
        <w:t>מינהליים</w:t>
      </w:r>
      <w:proofErr w:type="spellEnd"/>
      <w:r w:rsidR="0035564D">
        <w:rPr>
          <w:rFonts w:hint="cs"/>
          <w:rtl/>
          <w:lang w:eastAsia="he-IL"/>
        </w:rPr>
        <w:t xml:space="preserve"> כי בתקנות העבירות </w:t>
      </w:r>
      <w:proofErr w:type="spellStart"/>
      <w:r w:rsidR="0035564D">
        <w:rPr>
          <w:rFonts w:hint="cs"/>
          <w:rtl/>
          <w:lang w:eastAsia="he-IL"/>
        </w:rPr>
        <w:t>המינהליות</w:t>
      </w:r>
      <w:proofErr w:type="spellEnd"/>
      <w:r w:rsidR="0035564D">
        <w:rPr>
          <w:rFonts w:hint="cs"/>
          <w:rtl/>
          <w:lang w:eastAsia="he-IL"/>
        </w:rPr>
        <w:t xml:space="preserve"> של החוק</w:t>
      </w:r>
      <w:r w:rsidR="005D4BBB">
        <w:rPr>
          <w:rFonts w:hint="cs"/>
          <w:rtl/>
          <w:lang w:eastAsia="he-IL"/>
        </w:rPr>
        <w:t xml:space="preserve"> הופיעו </w:t>
      </w:r>
      <w:bookmarkStart w:id="552" w:name="_ETM_Q1_2690238"/>
      <w:bookmarkEnd w:id="552"/>
      <w:r w:rsidR="005D4BBB">
        <w:rPr>
          <w:rFonts w:hint="cs"/>
          <w:rtl/>
          <w:lang w:eastAsia="he-IL"/>
        </w:rPr>
        <w:t xml:space="preserve">הסעיפים הרלוונטיים כדי להטיל קנסות. עכשיו, כשזה עובר לעיצומים, יכול </w:t>
      </w:r>
      <w:bookmarkStart w:id="553" w:name="_ETM_Q1_2691574"/>
      <w:bookmarkEnd w:id="553"/>
      <w:r w:rsidR="005D4BBB">
        <w:rPr>
          <w:rFonts w:hint="cs"/>
          <w:rtl/>
          <w:lang w:eastAsia="he-IL"/>
        </w:rPr>
        <w:t xml:space="preserve">להיות שבעתיד נצטרך לתקן גם את התקנות לעבירות </w:t>
      </w:r>
      <w:proofErr w:type="spellStart"/>
      <w:r w:rsidR="005D4BBB">
        <w:rPr>
          <w:rFonts w:hint="cs"/>
          <w:rtl/>
          <w:lang w:eastAsia="he-IL"/>
        </w:rPr>
        <w:t>המינהליות</w:t>
      </w:r>
      <w:proofErr w:type="spellEnd"/>
      <w:r w:rsidR="005D4BBB">
        <w:rPr>
          <w:rFonts w:hint="cs"/>
          <w:rtl/>
          <w:lang w:eastAsia="he-IL"/>
        </w:rPr>
        <w:t xml:space="preserve"> שאפשרו </w:t>
      </w:r>
      <w:bookmarkStart w:id="554" w:name="_ETM_Q1_2695340"/>
      <w:bookmarkEnd w:id="554"/>
      <w:r w:rsidR="005D4BBB">
        <w:rPr>
          <w:rFonts w:hint="cs"/>
          <w:rtl/>
          <w:lang w:eastAsia="he-IL"/>
        </w:rPr>
        <w:t xml:space="preserve">להטיל קנסות אז נתבקשנו לציין גם את </w:t>
      </w:r>
      <w:bookmarkStart w:id="555" w:name="_ETM_Q1_2698198"/>
      <w:bookmarkEnd w:id="555"/>
      <w:r w:rsidR="005D4BBB">
        <w:rPr>
          <w:rFonts w:hint="cs"/>
          <w:rtl/>
          <w:lang w:eastAsia="he-IL"/>
        </w:rPr>
        <w:t>זה.</w:t>
      </w:r>
    </w:p>
    <w:p w:rsidR="00AF4727" w:rsidRDefault="00AF4727" w:rsidP="00AF4727">
      <w:pPr>
        <w:rPr>
          <w:rtl/>
          <w:lang w:eastAsia="he-IL"/>
        </w:rPr>
      </w:pPr>
    </w:p>
    <w:p w:rsidR="00AF4727" w:rsidRDefault="00AF4727" w:rsidP="00AF4727">
      <w:pPr>
        <w:pStyle w:val="af6"/>
        <w:keepNext/>
        <w:rPr>
          <w:rtl/>
        </w:rPr>
      </w:pPr>
      <w:bookmarkStart w:id="556" w:name="ET_yor_4758_62"/>
      <w:r w:rsidRPr="00AF4727">
        <w:rPr>
          <w:rStyle w:val="TagStyle"/>
          <w:rtl/>
        </w:rPr>
        <w:t xml:space="preserve"> &lt;&lt; </w:t>
      </w:r>
      <w:proofErr w:type="spellStart"/>
      <w:r w:rsidRPr="00AF4727">
        <w:rPr>
          <w:rStyle w:val="TagStyle"/>
          <w:rtl/>
        </w:rPr>
        <w:t>יור</w:t>
      </w:r>
      <w:proofErr w:type="spellEnd"/>
      <w:r w:rsidRPr="00AF4727">
        <w:rPr>
          <w:rStyle w:val="TagStyle"/>
          <w:rtl/>
        </w:rPr>
        <w:t xml:space="preserve"> &gt;&gt; </w:t>
      </w:r>
      <w:r>
        <w:rPr>
          <w:rtl/>
        </w:rPr>
        <w:t xml:space="preserve">היו"ר יעקב </w:t>
      </w:r>
      <w:proofErr w:type="spellStart"/>
      <w:r>
        <w:rPr>
          <w:rtl/>
        </w:rPr>
        <w:t>מרגי</w:t>
      </w:r>
      <w:proofErr w:type="spellEnd"/>
      <w:r>
        <w:rPr>
          <w:rtl/>
        </w:rPr>
        <w:t>:</w:t>
      </w:r>
      <w:r w:rsidRPr="00AF4727">
        <w:rPr>
          <w:rStyle w:val="TagStyle"/>
          <w:rtl/>
        </w:rPr>
        <w:t xml:space="preserve"> &lt;&lt; </w:t>
      </w:r>
      <w:proofErr w:type="spellStart"/>
      <w:r w:rsidRPr="00AF4727">
        <w:rPr>
          <w:rStyle w:val="TagStyle"/>
          <w:rtl/>
        </w:rPr>
        <w:t>יור</w:t>
      </w:r>
      <w:proofErr w:type="spellEnd"/>
      <w:r w:rsidRPr="00AF4727">
        <w:rPr>
          <w:rStyle w:val="TagStyle"/>
          <w:rtl/>
        </w:rPr>
        <w:t xml:space="preserve"> &gt;&gt;</w:t>
      </w:r>
      <w:r>
        <w:rPr>
          <w:rtl/>
        </w:rPr>
        <w:t xml:space="preserve">   </w:t>
      </w:r>
      <w:bookmarkEnd w:id="556"/>
    </w:p>
    <w:p w:rsidR="00AF4727" w:rsidRDefault="00AF4727" w:rsidP="00AF4727">
      <w:pPr>
        <w:pStyle w:val="KeepWithNext"/>
        <w:rPr>
          <w:rtl/>
          <w:lang w:eastAsia="he-IL"/>
        </w:rPr>
      </w:pPr>
    </w:p>
    <w:p w:rsidR="00AF4727" w:rsidRDefault="002E0B4D" w:rsidP="005D4BBB">
      <w:pPr>
        <w:rPr>
          <w:rtl/>
          <w:lang w:eastAsia="he-IL"/>
        </w:rPr>
      </w:pPr>
      <w:r>
        <w:rPr>
          <w:rFonts w:hint="cs"/>
          <w:rtl/>
          <w:lang w:eastAsia="he-IL"/>
        </w:rPr>
        <w:t>אתם ממשרד המשפטים</w:t>
      </w:r>
      <w:r w:rsidR="005D4BBB">
        <w:rPr>
          <w:rFonts w:hint="cs"/>
          <w:rtl/>
          <w:lang w:eastAsia="he-IL"/>
        </w:rPr>
        <w:t xml:space="preserve">? תשמע, זו רוח רעננה. בדרך כלל הם יושבים פה כנתון סטאטי. </w:t>
      </w:r>
    </w:p>
    <w:p w:rsidR="002E0B4D" w:rsidRDefault="002E0B4D" w:rsidP="00AF4727">
      <w:pPr>
        <w:rPr>
          <w:rtl/>
          <w:lang w:eastAsia="he-IL"/>
        </w:rPr>
      </w:pPr>
    </w:p>
    <w:p w:rsidR="005D4BBB" w:rsidRDefault="005D4BBB" w:rsidP="005D4BBB">
      <w:pPr>
        <w:pStyle w:val="a4"/>
        <w:keepNext/>
        <w:rPr>
          <w:rtl/>
        </w:rPr>
      </w:pPr>
      <w:bookmarkStart w:id="557" w:name="ET_speaker_איתי_עצמון_181"/>
      <w:r w:rsidRPr="005D4BBB">
        <w:rPr>
          <w:rStyle w:val="TagStyle"/>
          <w:rtl/>
        </w:rPr>
        <w:t xml:space="preserve"> &lt;&lt; דובר &gt;&gt; </w:t>
      </w:r>
      <w:r>
        <w:rPr>
          <w:rtl/>
        </w:rPr>
        <w:t>איתי עצמון:</w:t>
      </w:r>
      <w:r w:rsidRPr="005D4BBB">
        <w:rPr>
          <w:rStyle w:val="TagStyle"/>
          <w:rtl/>
        </w:rPr>
        <w:t xml:space="preserve"> &lt;&lt; דובר &gt;&gt;</w:t>
      </w:r>
      <w:r>
        <w:rPr>
          <w:rtl/>
        </w:rPr>
        <w:t xml:space="preserve">   </w:t>
      </w:r>
      <w:bookmarkEnd w:id="557"/>
    </w:p>
    <w:p w:rsidR="005D4BBB" w:rsidRDefault="005D4BBB" w:rsidP="005D4BBB">
      <w:pPr>
        <w:pStyle w:val="KeepWithNext"/>
        <w:rPr>
          <w:rtl/>
          <w:lang w:eastAsia="he-IL"/>
        </w:rPr>
      </w:pPr>
    </w:p>
    <w:p w:rsidR="005D4BBB" w:rsidRPr="005D4BBB" w:rsidRDefault="005D4BBB" w:rsidP="005D4BBB">
      <w:pPr>
        <w:rPr>
          <w:rtl/>
          <w:lang w:eastAsia="he-IL"/>
        </w:rPr>
      </w:pPr>
      <w:bookmarkStart w:id="558" w:name="_ETM_Q1_2708929"/>
      <w:bookmarkEnd w:id="558"/>
      <w:r>
        <w:rPr>
          <w:rFonts w:hint="cs"/>
          <w:rtl/>
          <w:lang w:eastAsia="he-IL"/>
        </w:rPr>
        <w:t xml:space="preserve">עורך דין שפירא הוא מאוד פעיל וסייע לנו רבות בגיבוש </w:t>
      </w:r>
      <w:bookmarkStart w:id="559" w:name="_ETM_Q1_2714245"/>
      <w:bookmarkEnd w:id="559"/>
      <w:r>
        <w:rPr>
          <w:rFonts w:hint="cs"/>
          <w:rtl/>
          <w:lang w:eastAsia="he-IL"/>
        </w:rPr>
        <w:t>ההסדר עם התיקונים.</w:t>
      </w:r>
    </w:p>
    <w:p w:rsidR="002E0B4D" w:rsidRDefault="002E0B4D" w:rsidP="00AF4727">
      <w:pPr>
        <w:rPr>
          <w:rtl/>
          <w:lang w:eastAsia="he-IL"/>
        </w:rPr>
      </w:pPr>
    </w:p>
    <w:p w:rsidR="002E0B4D" w:rsidRDefault="002E0B4D" w:rsidP="002E0B4D">
      <w:pPr>
        <w:pStyle w:val="af6"/>
        <w:keepNext/>
        <w:rPr>
          <w:rtl/>
        </w:rPr>
      </w:pPr>
      <w:bookmarkStart w:id="560" w:name="ET_yor_4758_63"/>
      <w:r w:rsidRPr="002E0B4D">
        <w:rPr>
          <w:rStyle w:val="TagStyle"/>
          <w:rtl/>
        </w:rPr>
        <w:t xml:space="preserve"> &lt;&lt; </w:t>
      </w:r>
      <w:proofErr w:type="spellStart"/>
      <w:r w:rsidRPr="002E0B4D">
        <w:rPr>
          <w:rStyle w:val="TagStyle"/>
          <w:rtl/>
        </w:rPr>
        <w:t>יור</w:t>
      </w:r>
      <w:proofErr w:type="spellEnd"/>
      <w:r w:rsidRPr="002E0B4D">
        <w:rPr>
          <w:rStyle w:val="TagStyle"/>
          <w:rtl/>
        </w:rPr>
        <w:t xml:space="preserve"> &gt;&gt; </w:t>
      </w:r>
      <w:r>
        <w:rPr>
          <w:rtl/>
        </w:rPr>
        <w:t xml:space="preserve">היו"ר יעקב </w:t>
      </w:r>
      <w:proofErr w:type="spellStart"/>
      <w:r>
        <w:rPr>
          <w:rtl/>
        </w:rPr>
        <w:t>מרגי</w:t>
      </w:r>
      <w:proofErr w:type="spellEnd"/>
      <w:r>
        <w:rPr>
          <w:rtl/>
        </w:rPr>
        <w:t>:</w:t>
      </w:r>
      <w:r w:rsidRPr="002E0B4D">
        <w:rPr>
          <w:rStyle w:val="TagStyle"/>
          <w:rtl/>
        </w:rPr>
        <w:t xml:space="preserve"> &lt;&lt; </w:t>
      </w:r>
      <w:proofErr w:type="spellStart"/>
      <w:r w:rsidRPr="002E0B4D">
        <w:rPr>
          <w:rStyle w:val="TagStyle"/>
          <w:rtl/>
        </w:rPr>
        <w:t>יור</w:t>
      </w:r>
      <w:proofErr w:type="spellEnd"/>
      <w:r w:rsidRPr="002E0B4D">
        <w:rPr>
          <w:rStyle w:val="TagStyle"/>
          <w:rtl/>
        </w:rPr>
        <w:t xml:space="preserve"> &gt;&gt;</w:t>
      </w:r>
      <w:r>
        <w:rPr>
          <w:rtl/>
        </w:rPr>
        <w:t xml:space="preserve">   </w:t>
      </w:r>
      <w:bookmarkEnd w:id="560"/>
    </w:p>
    <w:p w:rsidR="002E0B4D" w:rsidRDefault="002E0B4D" w:rsidP="002E0B4D">
      <w:pPr>
        <w:pStyle w:val="KeepWithNext"/>
        <w:rPr>
          <w:rtl/>
          <w:lang w:eastAsia="he-IL"/>
        </w:rPr>
      </w:pPr>
    </w:p>
    <w:p w:rsidR="002E0B4D" w:rsidRDefault="002E0B4D" w:rsidP="005D4BBB">
      <w:pPr>
        <w:rPr>
          <w:rtl/>
          <w:lang w:eastAsia="he-IL"/>
        </w:rPr>
      </w:pPr>
      <w:r>
        <w:rPr>
          <w:rFonts w:hint="cs"/>
          <w:rtl/>
          <w:lang w:eastAsia="he-IL"/>
        </w:rPr>
        <w:t>כשצריך</w:t>
      </w:r>
      <w:r w:rsidR="005D4BBB">
        <w:rPr>
          <w:rFonts w:hint="cs"/>
          <w:rtl/>
          <w:lang w:eastAsia="he-IL"/>
        </w:rPr>
        <w:t xml:space="preserve"> </w:t>
      </w:r>
      <w:r w:rsidR="005D4BBB">
        <w:rPr>
          <w:rtl/>
          <w:lang w:eastAsia="he-IL"/>
        </w:rPr>
        <w:t>–</w:t>
      </w:r>
      <w:r w:rsidR="005D4BBB">
        <w:rPr>
          <w:rFonts w:hint="cs"/>
          <w:rtl/>
          <w:lang w:eastAsia="he-IL"/>
        </w:rPr>
        <w:t xml:space="preserve"> </w:t>
      </w:r>
      <w:bookmarkStart w:id="561" w:name="_ETM_Q1_2714495"/>
      <w:bookmarkStart w:id="562" w:name="_ETM_Q1_2714610"/>
      <w:bookmarkEnd w:id="561"/>
      <w:bookmarkEnd w:id="562"/>
      <w:r>
        <w:rPr>
          <w:rFonts w:hint="cs"/>
          <w:rtl/>
          <w:lang w:eastAsia="he-IL"/>
        </w:rPr>
        <w:t>אני מפרגן</w:t>
      </w:r>
      <w:r w:rsidR="005D4BBB">
        <w:rPr>
          <w:rFonts w:hint="cs"/>
          <w:rtl/>
          <w:lang w:eastAsia="he-IL"/>
        </w:rPr>
        <w:t xml:space="preserve"> וכשצריך </w:t>
      </w:r>
      <w:r w:rsidR="005D4BBB">
        <w:rPr>
          <w:rtl/>
          <w:lang w:eastAsia="he-IL"/>
        </w:rPr>
        <w:t>–</w:t>
      </w:r>
      <w:r w:rsidR="005D4BBB">
        <w:rPr>
          <w:rFonts w:hint="cs"/>
          <w:rtl/>
          <w:lang w:eastAsia="he-IL"/>
        </w:rPr>
        <w:t xml:space="preserve"> תשאלו את משר</w:t>
      </w:r>
      <w:bookmarkStart w:id="563" w:name="_ETM_Q1_2712901"/>
      <w:bookmarkEnd w:id="563"/>
      <w:r w:rsidR="005D4BBB">
        <w:rPr>
          <w:rFonts w:hint="cs"/>
          <w:rtl/>
          <w:lang w:eastAsia="he-IL"/>
        </w:rPr>
        <w:t xml:space="preserve">ד החקלאות מהבוקר </w:t>
      </w:r>
      <w:r w:rsidR="005D4BBB">
        <w:rPr>
          <w:rtl/>
          <w:lang w:eastAsia="he-IL"/>
        </w:rPr>
        <w:t>–</w:t>
      </w:r>
      <w:r w:rsidR="005D4BBB">
        <w:rPr>
          <w:rFonts w:hint="cs"/>
          <w:rtl/>
          <w:lang w:eastAsia="he-IL"/>
        </w:rPr>
        <w:t xml:space="preserve"> אני גם נותן.</w:t>
      </w:r>
    </w:p>
    <w:p w:rsidR="002E0B4D" w:rsidRDefault="002E0B4D" w:rsidP="002E0B4D">
      <w:pPr>
        <w:rPr>
          <w:rtl/>
          <w:lang w:eastAsia="he-IL"/>
        </w:rPr>
      </w:pPr>
    </w:p>
    <w:p w:rsidR="002E0B4D" w:rsidRDefault="002E0B4D" w:rsidP="002E0B4D">
      <w:pPr>
        <w:rPr>
          <w:rtl/>
          <w:lang w:eastAsia="he-IL"/>
        </w:rPr>
      </w:pPr>
      <w:r>
        <w:rPr>
          <w:rFonts w:hint="cs"/>
          <w:rtl/>
          <w:lang w:eastAsia="he-IL"/>
        </w:rPr>
        <w:t>יש הערות? אז חבל שאנחנו גוזלים לכם את זמנכם, בואו נצביע.</w:t>
      </w:r>
    </w:p>
    <w:p w:rsidR="002E0B4D" w:rsidRDefault="002E0B4D" w:rsidP="002E0B4D">
      <w:pPr>
        <w:rPr>
          <w:rtl/>
          <w:lang w:eastAsia="he-IL"/>
        </w:rPr>
      </w:pPr>
    </w:p>
    <w:p w:rsidR="005D4BBB" w:rsidRDefault="005D4BBB" w:rsidP="005D4BBB">
      <w:pPr>
        <w:pStyle w:val="a4"/>
        <w:keepNext/>
        <w:rPr>
          <w:rtl/>
        </w:rPr>
      </w:pPr>
      <w:bookmarkStart w:id="564" w:name="ET_speaker_איתי_עצמון_182"/>
      <w:r w:rsidRPr="005D4BBB">
        <w:rPr>
          <w:rStyle w:val="TagStyle"/>
          <w:rtl/>
        </w:rPr>
        <w:t xml:space="preserve"> &lt;&lt; דובר &gt;&gt; </w:t>
      </w:r>
      <w:r>
        <w:rPr>
          <w:rtl/>
        </w:rPr>
        <w:t>איתי עצמון:</w:t>
      </w:r>
      <w:r w:rsidRPr="005D4BBB">
        <w:rPr>
          <w:rStyle w:val="TagStyle"/>
          <w:rtl/>
        </w:rPr>
        <w:t xml:space="preserve"> &lt;&lt; דובר &gt;&gt;</w:t>
      </w:r>
      <w:r>
        <w:rPr>
          <w:rtl/>
        </w:rPr>
        <w:t xml:space="preserve">   </w:t>
      </w:r>
      <w:bookmarkEnd w:id="564"/>
    </w:p>
    <w:p w:rsidR="005D4BBB" w:rsidRDefault="005D4BBB" w:rsidP="005D4BBB">
      <w:pPr>
        <w:pStyle w:val="KeepWithNext"/>
        <w:rPr>
          <w:rtl/>
          <w:lang w:eastAsia="he-IL"/>
        </w:rPr>
      </w:pPr>
    </w:p>
    <w:p w:rsidR="005D4BBB" w:rsidRDefault="005D4BBB" w:rsidP="005D4BBB">
      <w:pPr>
        <w:rPr>
          <w:rtl/>
          <w:lang w:eastAsia="he-IL"/>
        </w:rPr>
      </w:pPr>
      <w:r>
        <w:rPr>
          <w:rFonts w:hint="cs"/>
          <w:rtl/>
          <w:lang w:eastAsia="he-IL"/>
        </w:rPr>
        <w:t xml:space="preserve">אנחנו מצביעים על סעיף </w:t>
      </w:r>
      <w:bookmarkStart w:id="565" w:name="_ETM_Q1_2727297"/>
      <w:bookmarkEnd w:id="565"/>
      <w:r>
        <w:rPr>
          <w:rFonts w:hint="cs"/>
          <w:rtl/>
          <w:lang w:eastAsia="he-IL"/>
        </w:rPr>
        <w:t xml:space="preserve">9א רבא שהקראתי אותו ועל התוספת הראשונה שכוללת הגדרות </w:t>
      </w:r>
      <w:r w:rsidR="00735B25">
        <w:rPr>
          <w:rFonts w:hint="cs"/>
          <w:rtl/>
          <w:lang w:eastAsia="he-IL"/>
        </w:rPr>
        <w:t>של</w:t>
      </w:r>
      <w:bookmarkStart w:id="566" w:name="_ETM_Q1_2735977"/>
      <w:bookmarkEnd w:id="566"/>
      <w:r w:rsidR="00735B25">
        <w:rPr>
          <w:rFonts w:hint="cs"/>
          <w:rtl/>
          <w:lang w:eastAsia="he-IL"/>
        </w:rPr>
        <w:t xml:space="preserve"> התקנות, כפי שהקריאה עורכת הדין </w:t>
      </w:r>
      <w:proofErr w:type="spellStart"/>
      <w:r w:rsidR="00735B25">
        <w:rPr>
          <w:rFonts w:hint="cs"/>
          <w:rtl/>
          <w:lang w:eastAsia="he-IL"/>
        </w:rPr>
        <w:t>אייזנמן</w:t>
      </w:r>
      <w:proofErr w:type="spellEnd"/>
      <w:r w:rsidR="00735B25">
        <w:rPr>
          <w:rFonts w:hint="cs"/>
          <w:rtl/>
          <w:lang w:eastAsia="he-IL"/>
        </w:rPr>
        <w:t xml:space="preserve"> וכמובן, כל מה שהוועדה </w:t>
      </w:r>
      <w:bookmarkStart w:id="567" w:name="_ETM_Q1_2741508"/>
      <w:bookmarkEnd w:id="567"/>
      <w:r w:rsidR="00735B25">
        <w:rPr>
          <w:rFonts w:hint="cs"/>
          <w:rtl/>
          <w:lang w:eastAsia="he-IL"/>
        </w:rPr>
        <w:t xml:space="preserve">עיינה בהן </w:t>
      </w:r>
      <w:r w:rsidR="00735B25">
        <w:rPr>
          <w:rtl/>
          <w:lang w:eastAsia="he-IL"/>
        </w:rPr>
        <w:t>–</w:t>
      </w:r>
      <w:r w:rsidR="00735B25">
        <w:rPr>
          <w:rFonts w:hint="cs"/>
          <w:rtl/>
          <w:lang w:eastAsia="he-IL"/>
        </w:rPr>
        <w:t xml:space="preserve"> הפרות על הוראות החוק ועל הוראות </w:t>
      </w:r>
      <w:bookmarkStart w:id="568" w:name="_ETM_Q1_2736440"/>
      <w:bookmarkEnd w:id="568"/>
      <w:r w:rsidR="00735B25">
        <w:rPr>
          <w:rFonts w:hint="cs"/>
          <w:rtl/>
          <w:lang w:eastAsia="he-IL"/>
        </w:rPr>
        <w:t xml:space="preserve">התקנות, </w:t>
      </w:r>
      <w:proofErr w:type="spellStart"/>
      <w:r w:rsidR="00735B25">
        <w:rPr>
          <w:rFonts w:hint="cs"/>
          <w:rtl/>
          <w:lang w:eastAsia="he-IL"/>
        </w:rPr>
        <w:t>שלצידן</w:t>
      </w:r>
      <w:proofErr w:type="spellEnd"/>
      <w:r w:rsidR="00735B25">
        <w:rPr>
          <w:rFonts w:hint="cs"/>
          <w:rtl/>
          <w:lang w:eastAsia="he-IL"/>
        </w:rPr>
        <w:t xml:space="preserve"> יש סנקציה בדמות עיצום כספי.</w:t>
      </w:r>
    </w:p>
    <w:p w:rsidR="00735B25" w:rsidRDefault="00735B25" w:rsidP="005D4BBB">
      <w:pPr>
        <w:rPr>
          <w:rtl/>
          <w:lang w:eastAsia="he-IL"/>
        </w:rPr>
      </w:pPr>
      <w:bookmarkStart w:id="569" w:name="_ETM_Q1_2741820"/>
      <w:bookmarkStart w:id="570" w:name="_ETM_Q1_2741930"/>
      <w:bookmarkEnd w:id="569"/>
      <w:bookmarkEnd w:id="570"/>
    </w:p>
    <w:p w:rsidR="00735B25" w:rsidRDefault="00735B25" w:rsidP="00735B25">
      <w:pPr>
        <w:pStyle w:val="af6"/>
        <w:keepNext/>
        <w:rPr>
          <w:rtl/>
        </w:rPr>
      </w:pPr>
      <w:bookmarkStart w:id="571" w:name="ET_yor_4758_183"/>
      <w:r w:rsidRPr="00735B25">
        <w:rPr>
          <w:rStyle w:val="TagStyle"/>
          <w:rtl/>
        </w:rPr>
        <w:t xml:space="preserve"> &lt;&lt; </w:t>
      </w:r>
      <w:proofErr w:type="spellStart"/>
      <w:r w:rsidRPr="00735B25">
        <w:rPr>
          <w:rStyle w:val="TagStyle"/>
          <w:rtl/>
        </w:rPr>
        <w:t>יור</w:t>
      </w:r>
      <w:proofErr w:type="spellEnd"/>
      <w:r w:rsidRPr="00735B25">
        <w:rPr>
          <w:rStyle w:val="TagStyle"/>
          <w:rtl/>
        </w:rPr>
        <w:t xml:space="preserve"> &gt;&gt; </w:t>
      </w:r>
      <w:r>
        <w:rPr>
          <w:rtl/>
        </w:rPr>
        <w:t xml:space="preserve">היו"ר יעקב </w:t>
      </w:r>
      <w:proofErr w:type="spellStart"/>
      <w:r>
        <w:rPr>
          <w:rtl/>
        </w:rPr>
        <w:t>מרגי</w:t>
      </w:r>
      <w:proofErr w:type="spellEnd"/>
      <w:r>
        <w:rPr>
          <w:rtl/>
        </w:rPr>
        <w:t>:</w:t>
      </w:r>
      <w:r w:rsidRPr="00735B25">
        <w:rPr>
          <w:rStyle w:val="TagStyle"/>
          <w:rtl/>
        </w:rPr>
        <w:t xml:space="preserve"> &lt;&lt; </w:t>
      </w:r>
      <w:proofErr w:type="spellStart"/>
      <w:r w:rsidRPr="00735B25">
        <w:rPr>
          <w:rStyle w:val="TagStyle"/>
          <w:rtl/>
        </w:rPr>
        <w:t>יור</w:t>
      </w:r>
      <w:proofErr w:type="spellEnd"/>
      <w:r w:rsidRPr="00735B25">
        <w:rPr>
          <w:rStyle w:val="TagStyle"/>
          <w:rtl/>
        </w:rPr>
        <w:t xml:space="preserve"> &gt;&gt;</w:t>
      </w:r>
      <w:r>
        <w:rPr>
          <w:rtl/>
        </w:rPr>
        <w:t xml:space="preserve">   </w:t>
      </w:r>
      <w:bookmarkEnd w:id="571"/>
    </w:p>
    <w:p w:rsidR="00735B25" w:rsidRDefault="00735B25" w:rsidP="00735B25">
      <w:pPr>
        <w:pStyle w:val="KeepWithNext"/>
        <w:rPr>
          <w:rtl/>
          <w:lang w:eastAsia="he-IL"/>
        </w:rPr>
      </w:pPr>
    </w:p>
    <w:p w:rsidR="00735B25" w:rsidRDefault="00735B25" w:rsidP="00735B25">
      <w:pPr>
        <w:rPr>
          <w:rtl/>
          <w:lang w:eastAsia="he-IL"/>
        </w:rPr>
      </w:pPr>
      <w:bookmarkStart w:id="572" w:name="_ETM_Q1_2743025"/>
      <w:bookmarkEnd w:id="572"/>
      <w:r>
        <w:rPr>
          <w:rFonts w:hint="cs"/>
          <w:rtl/>
          <w:lang w:eastAsia="he-IL"/>
        </w:rPr>
        <w:t>ו</w:t>
      </w:r>
      <w:r w:rsidR="002E0B4D">
        <w:rPr>
          <w:rFonts w:hint="cs"/>
          <w:rtl/>
          <w:lang w:eastAsia="he-IL"/>
        </w:rPr>
        <w:t>אנחנו מצביעים</w:t>
      </w:r>
      <w:r>
        <w:rPr>
          <w:rFonts w:hint="cs"/>
          <w:rtl/>
          <w:lang w:eastAsia="he-IL"/>
        </w:rPr>
        <w:t xml:space="preserve">. מי בעד? </w:t>
      </w:r>
      <w:bookmarkStart w:id="573" w:name="_ETM_Q1_2748510"/>
      <w:bookmarkEnd w:id="573"/>
    </w:p>
    <w:p w:rsidR="00FF5A0E" w:rsidRDefault="00FF5A0E" w:rsidP="00735B25">
      <w:pPr>
        <w:pStyle w:val="af1"/>
        <w:keepNext/>
        <w:rPr>
          <w:rtl/>
          <w:lang w:eastAsia="he-IL"/>
        </w:rPr>
      </w:pPr>
      <w:bookmarkStart w:id="574" w:name="_ETM_Q1_2751637"/>
      <w:bookmarkStart w:id="575" w:name="_ETM_Q1_2751751"/>
      <w:bookmarkEnd w:id="574"/>
      <w:bookmarkEnd w:id="575"/>
    </w:p>
    <w:p w:rsidR="00735B25" w:rsidRDefault="00735B25" w:rsidP="00735B25">
      <w:pPr>
        <w:pStyle w:val="af1"/>
        <w:keepNext/>
        <w:rPr>
          <w:rtl/>
          <w:lang w:eastAsia="he-IL"/>
        </w:rPr>
      </w:pPr>
      <w:r>
        <w:rPr>
          <w:rtl/>
          <w:lang w:eastAsia="he-IL"/>
        </w:rPr>
        <w:t>הצבעה</w:t>
      </w:r>
    </w:p>
    <w:p w:rsidR="00735B25" w:rsidRDefault="00735B25" w:rsidP="00735B25">
      <w:pPr>
        <w:pStyle w:val="af2"/>
        <w:rPr>
          <w:rtl/>
          <w:lang w:eastAsia="he-IL"/>
        </w:rPr>
      </w:pPr>
      <w:r>
        <w:rPr>
          <w:rFonts w:hint="cs"/>
          <w:rtl/>
          <w:lang w:eastAsia="he-IL"/>
        </w:rPr>
        <w:t>הסעיף והתוספת אושרו.</w:t>
      </w:r>
    </w:p>
    <w:p w:rsidR="00735B25" w:rsidRDefault="00735B25" w:rsidP="00735B25">
      <w:pPr>
        <w:rPr>
          <w:rtl/>
          <w:lang w:eastAsia="he-IL"/>
        </w:rPr>
      </w:pPr>
      <w:bookmarkStart w:id="576" w:name="_ETM_Q1_2752138"/>
      <w:bookmarkStart w:id="577" w:name="_ETM_Q1_2752241"/>
      <w:bookmarkEnd w:id="576"/>
      <w:bookmarkEnd w:id="577"/>
    </w:p>
    <w:p w:rsidR="00735B25" w:rsidRDefault="00735B25" w:rsidP="00735B25">
      <w:pPr>
        <w:pStyle w:val="af6"/>
        <w:keepNext/>
        <w:rPr>
          <w:rtl/>
        </w:rPr>
      </w:pPr>
      <w:bookmarkStart w:id="578" w:name="ET_yor_4758_184"/>
      <w:r w:rsidRPr="00735B25">
        <w:rPr>
          <w:rStyle w:val="TagStyle"/>
          <w:rtl/>
        </w:rPr>
        <w:t xml:space="preserve"> &lt;&lt; </w:t>
      </w:r>
      <w:proofErr w:type="spellStart"/>
      <w:r w:rsidRPr="00735B25">
        <w:rPr>
          <w:rStyle w:val="TagStyle"/>
          <w:rtl/>
        </w:rPr>
        <w:t>יור</w:t>
      </w:r>
      <w:proofErr w:type="spellEnd"/>
      <w:r w:rsidRPr="00735B25">
        <w:rPr>
          <w:rStyle w:val="TagStyle"/>
          <w:rtl/>
        </w:rPr>
        <w:t xml:space="preserve"> &gt;&gt; </w:t>
      </w:r>
      <w:r>
        <w:rPr>
          <w:rtl/>
        </w:rPr>
        <w:t xml:space="preserve">היו"ר יעקב </w:t>
      </w:r>
      <w:proofErr w:type="spellStart"/>
      <w:r>
        <w:rPr>
          <w:rtl/>
        </w:rPr>
        <w:t>מרגי</w:t>
      </w:r>
      <w:proofErr w:type="spellEnd"/>
      <w:r>
        <w:rPr>
          <w:rtl/>
        </w:rPr>
        <w:t>:</w:t>
      </w:r>
      <w:r w:rsidRPr="00735B25">
        <w:rPr>
          <w:rStyle w:val="TagStyle"/>
          <w:rtl/>
        </w:rPr>
        <w:t xml:space="preserve"> &lt;&lt; </w:t>
      </w:r>
      <w:proofErr w:type="spellStart"/>
      <w:r w:rsidRPr="00735B25">
        <w:rPr>
          <w:rStyle w:val="TagStyle"/>
          <w:rtl/>
        </w:rPr>
        <w:t>יור</w:t>
      </w:r>
      <w:proofErr w:type="spellEnd"/>
      <w:r w:rsidRPr="00735B25">
        <w:rPr>
          <w:rStyle w:val="TagStyle"/>
          <w:rtl/>
        </w:rPr>
        <w:t xml:space="preserve"> &gt;&gt;</w:t>
      </w:r>
      <w:r>
        <w:rPr>
          <w:rtl/>
        </w:rPr>
        <w:t xml:space="preserve">   </w:t>
      </w:r>
      <w:bookmarkEnd w:id="578"/>
    </w:p>
    <w:p w:rsidR="00735B25" w:rsidRDefault="00735B25" w:rsidP="00735B25">
      <w:pPr>
        <w:pStyle w:val="KeepWithNext"/>
        <w:rPr>
          <w:rtl/>
          <w:lang w:eastAsia="he-IL"/>
        </w:rPr>
      </w:pPr>
    </w:p>
    <w:p w:rsidR="00735B25" w:rsidRPr="00735B25" w:rsidRDefault="00735B25" w:rsidP="00735B25">
      <w:pPr>
        <w:rPr>
          <w:rtl/>
          <w:lang w:eastAsia="he-IL"/>
        </w:rPr>
      </w:pPr>
      <w:bookmarkStart w:id="579" w:name="_ETM_Q1_2752979"/>
      <w:bookmarkEnd w:id="579"/>
      <w:r>
        <w:rPr>
          <w:rFonts w:hint="cs"/>
          <w:rtl/>
          <w:lang w:eastAsia="he-IL"/>
        </w:rPr>
        <w:t>כל מה שהקראנו והודענו אושר. מה נשאר לנו?</w:t>
      </w:r>
    </w:p>
    <w:p w:rsidR="002E0B4D" w:rsidRDefault="002E0B4D" w:rsidP="002E0B4D">
      <w:pPr>
        <w:rPr>
          <w:rtl/>
          <w:lang w:eastAsia="he-IL"/>
        </w:rPr>
      </w:pPr>
      <w:bookmarkStart w:id="580" w:name="_ETM_Q1_2751950"/>
      <w:bookmarkStart w:id="581" w:name="_ETM_Q1_2752057"/>
      <w:bookmarkEnd w:id="580"/>
      <w:bookmarkEnd w:id="581"/>
    </w:p>
    <w:p w:rsidR="00F41AAC" w:rsidRDefault="00F41AAC" w:rsidP="00F41AAC">
      <w:pPr>
        <w:pStyle w:val="a4"/>
        <w:keepNext/>
        <w:rPr>
          <w:rtl/>
        </w:rPr>
      </w:pPr>
      <w:bookmarkStart w:id="582" w:name="ET_speaker_איתי_עצמון_185"/>
      <w:r w:rsidRPr="00F41AAC">
        <w:rPr>
          <w:rStyle w:val="TagStyle"/>
          <w:rtl/>
        </w:rPr>
        <w:t xml:space="preserve"> &lt;&lt; דובר &gt;&gt; </w:t>
      </w:r>
      <w:r>
        <w:rPr>
          <w:rtl/>
        </w:rPr>
        <w:t>איתי עצמון:</w:t>
      </w:r>
      <w:r w:rsidRPr="00F41AAC">
        <w:rPr>
          <w:rStyle w:val="TagStyle"/>
          <w:rtl/>
        </w:rPr>
        <w:t xml:space="preserve"> &lt;&lt; דובר &gt;&gt;</w:t>
      </w:r>
      <w:r>
        <w:rPr>
          <w:rtl/>
        </w:rPr>
        <w:t xml:space="preserve">   </w:t>
      </w:r>
      <w:bookmarkEnd w:id="582"/>
    </w:p>
    <w:p w:rsidR="00F41AAC" w:rsidRDefault="00F41AAC" w:rsidP="00F41AAC">
      <w:pPr>
        <w:pStyle w:val="KeepWithNext"/>
        <w:rPr>
          <w:rtl/>
          <w:lang w:eastAsia="he-IL"/>
        </w:rPr>
      </w:pPr>
    </w:p>
    <w:p w:rsidR="000857E6" w:rsidRDefault="000857E6" w:rsidP="00F41AAC">
      <w:pPr>
        <w:rPr>
          <w:rtl/>
          <w:lang w:eastAsia="he-IL"/>
        </w:rPr>
      </w:pPr>
      <w:r>
        <w:rPr>
          <w:rFonts w:hint="cs"/>
          <w:rtl/>
          <w:lang w:eastAsia="he-IL"/>
        </w:rPr>
        <w:t>עכשיו הפרק של העיצומים הכספיים, אנחנו בסעיף 9ב</w:t>
      </w:r>
      <w:r w:rsidR="00F41AAC">
        <w:rPr>
          <w:rFonts w:hint="cs"/>
          <w:rtl/>
          <w:lang w:eastAsia="he-IL"/>
        </w:rPr>
        <w:t xml:space="preserve"> </w:t>
      </w:r>
      <w:r w:rsidR="00F41AAC">
        <w:rPr>
          <w:rtl/>
          <w:lang w:eastAsia="he-IL"/>
        </w:rPr>
        <w:t>–</w:t>
      </w:r>
      <w:r w:rsidR="00F41AAC">
        <w:rPr>
          <w:rFonts w:hint="cs"/>
          <w:rtl/>
          <w:lang w:eastAsia="he-IL"/>
        </w:rPr>
        <w:t xml:space="preserve"> הודעה על כוונת חיוב. אני אגיד עכשיו שההוראות האלה </w:t>
      </w:r>
      <w:bookmarkStart w:id="583" w:name="_ETM_Q1_2767016"/>
      <w:bookmarkEnd w:id="583"/>
      <w:r w:rsidR="00F41AAC">
        <w:rPr>
          <w:rFonts w:hint="cs"/>
          <w:rtl/>
          <w:lang w:eastAsia="he-IL"/>
        </w:rPr>
        <w:t xml:space="preserve">הן הוראות ששגורות בהרבה מאוד דברי חקיקה, זו מעין תבנית </w:t>
      </w:r>
      <w:bookmarkStart w:id="584" w:name="_ETM_Q1_2774351"/>
      <w:bookmarkEnd w:id="584"/>
      <w:r w:rsidR="00F41AAC">
        <w:rPr>
          <w:rFonts w:hint="cs"/>
          <w:rtl/>
          <w:lang w:eastAsia="he-IL"/>
        </w:rPr>
        <w:t xml:space="preserve">אז אין כאן שינויים דרמטיים לעומת המודל הנהוג. אני אקרא </w:t>
      </w:r>
      <w:bookmarkStart w:id="585" w:name="_ETM_Q1_2774690"/>
      <w:bookmarkEnd w:id="585"/>
      <w:r w:rsidR="00F41AAC">
        <w:rPr>
          <w:rFonts w:hint="cs"/>
          <w:rtl/>
          <w:lang w:eastAsia="he-IL"/>
        </w:rPr>
        <w:t>את הסעיפים ונשמע הערות, ככל שיש צורך:</w:t>
      </w:r>
      <w:bookmarkStart w:id="586" w:name="_ETM_Q1_2781787"/>
      <w:bookmarkEnd w:id="586"/>
    </w:p>
    <w:p w:rsidR="00F41AAC" w:rsidRDefault="00F41AAC" w:rsidP="00F41AAC">
      <w:pPr>
        <w:rPr>
          <w:rtl/>
          <w:lang w:eastAsia="he-IL"/>
        </w:rPr>
      </w:pPr>
      <w:bookmarkStart w:id="587" w:name="_ETM_Q1_2781915"/>
      <w:bookmarkEnd w:id="587"/>
    </w:p>
    <w:tbl>
      <w:tblPr>
        <w:bidiVisual/>
        <w:tblW w:w="7146" w:type="dxa"/>
        <w:tblLayout w:type="fixed"/>
        <w:tblCellMar>
          <w:top w:w="57" w:type="dxa"/>
          <w:left w:w="0" w:type="dxa"/>
          <w:bottom w:w="57" w:type="dxa"/>
          <w:right w:w="0" w:type="dxa"/>
        </w:tblCellMar>
        <w:tblLook w:val="04A0" w:firstRow="1" w:lastRow="0" w:firstColumn="1" w:lastColumn="0" w:noHBand="0" w:noVBand="1"/>
      </w:tblPr>
      <w:tblGrid>
        <w:gridCol w:w="624"/>
        <w:gridCol w:w="624"/>
        <w:gridCol w:w="624"/>
        <w:gridCol w:w="624"/>
        <w:gridCol w:w="624"/>
        <w:gridCol w:w="4026"/>
      </w:tblGrid>
      <w:tr w:rsidR="009A6EB5" w:rsidTr="009A6EB5">
        <w:trPr>
          <w:cantSplit/>
        </w:trPr>
        <w:tc>
          <w:tcPr>
            <w:tcW w:w="1872" w:type="dxa"/>
            <w:gridSpan w:val="3"/>
            <w:tcMar>
              <w:top w:w="91" w:type="dxa"/>
              <w:left w:w="0" w:type="dxa"/>
              <w:bottom w:w="91" w:type="dxa"/>
              <w:right w:w="0" w:type="dxa"/>
            </w:tcMar>
            <w:hideMark/>
          </w:tcPr>
          <w:p w:rsidR="009A6EB5" w:rsidRDefault="009A6EB5" w:rsidP="009A6EB5">
            <w:pPr>
              <w:pStyle w:val="TableInnerSideHeading"/>
              <w:spacing w:line="240" w:lineRule="auto"/>
              <w:jc w:val="both"/>
              <w:rPr>
                <w:sz w:val="24"/>
                <w:szCs w:val="24"/>
                <w:rtl/>
              </w:rPr>
            </w:pPr>
            <w:bookmarkStart w:id="588" w:name="_ETM_Q1_2781946"/>
            <w:bookmarkStart w:id="589" w:name="_ETM_Q1_2782051"/>
            <w:bookmarkEnd w:id="588"/>
            <w:bookmarkEnd w:id="589"/>
            <w:r>
              <w:rPr>
                <w:rFonts w:hint="cs"/>
                <w:sz w:val="24"/>
                <w:szCs w:val="24"/>
                <w:rtl/>
              </w:rPr>
              <w:t>הודעה על כוונת חיוב</w:t>
            </w:r>
          </w:p>
        </w:tc>
        <w:tc>
          <w:tcPr>
            <w:tcW w:w="624" w:type="dxa"/>
            <w:tcMar>
              <w:top w:w="91" w:type="dxa"/>
              <w:left w:w="0" w:type="dxa"/>
              <w:bottom w:w="91" w:type="dxa"/>
              <w:right w:w="0" w:type="dxa"/>
            </w:tcMar>
            <w:hideMark/>
          </w:tcPr>
          <w:p w:rsidR="009A6EB5" w:rsidRDefault="009A6EB5" w:rsidP="009A6EB5">
            <w:pPr>
              <w:pStyle w:val="TableText0"/>
              <w:spacing w:line="240" w:lineRule="auto"/>
              <w:jc w:val="both"/>
              <w:rPr>
                <w:sz w:val="24"/>
                <w:szCs w:val="24"/>
                <w:rtl/>
              </w:rPr>
            </w:pPr>
            <w:r>
              <w:rPr>
                <w:rFonts w:hint="cs"/>
                <w:sz w:val="24"/>
                <w:szCs w:val="24"/>
                <w:rtl/>
              </w:rPr>
              <w:t>9ב.</w:t>
            </w:r>
          </w:p>
        </w:tc>
        <w:tc>
          <w:tcPr>
            <w:tcW w:w="4650" w:type="dxa"/>
            <w:gridSpan w:val="2"/>
            <w:tcMar>
              <w:top w:w="91" w:type="dxa"/>
              <w:left w:w="0" w:type="dxa"/>
              <w:bottom w:w="91" w:type="dxa"/>
              <w:right w:w="0" w:type="dxa"/>
            </w:tcMar>
            <w:hideMark/>
          </w:tcPr>
          <w:p w:rsidR="009A6EB5" w:rsidRDefault="009A6EB5" w:rsidP="009A6EB5">
            <w:pPr>
              <w:pStyle w:val="TableBlock"/>
              <w:spacing w:line="240" w:lineRule="auto"/>
              <w:rPr>
                <w:sz w:val="24"/>
                <w:szCs w:val="24"/>
                <w:rtl/>
              </w:rPr>
            </w:pPr>
            <w:r>
              <w:rPr>
                <w:rFonts w:hint="cs"/>
                <w:sz w:val="24"/>
                <w:szCs w:val="24"/>
                <w:rtl/>
              </w:rPr>
              <w:t>(א)</w:t>
            </w:r>
            <w:r>
              <w:rPr>
                <w:rFonts w:hint="cs"/>
                <w:sz w:val="24"/>
                <w:szCs w:val="24"/>
                <w:rtl/>
              </w:rPr>
              <w:tab/>
              <w:t>היה לממונה יסוד סביר להניח כי אדם הפר הוראה מההוראות לפי חוק זה, כאמור בסעיף 9א (בפרק זה – המפר), ובכוונתו להטיל עליו עיצום כספי לפי אותו סעיף, ימסור למפר הודעה על הכוונה להטיל עליו עיצום כספי (בפרק זה – הודעה על כוונת חיוב).</w:t>
            </w:r>
          </w:p>
        </w:tc>
      </w:tr>
      <w:tr w:rsidR="009A6EB5" w:rsidTr="009A6EB5">
        <w:trPr>
          <w:cantSplit/>
        </w:trPr>
        <w:tc>
          <w:tcPr>
            <w:tcW w:w="624" w:type="dxa"/>
            <w:tcMar>
              <w:top w:w="91" w:type="dxa"/>
              <w:left w:w="0" w:type="dxa"/>
              <w:bottom w:w="91" w:type="dxa"/>
              <w:right w:w="0" w:type="dxa"/>
            </w:tcMar>
          </w:tcPr>
          <w:p w:rsidR="009A6EB5" w:rsidRDefault="009A6EB5" w:rsidP="009A6EB5">
            <w:pPr>
              <w:pStyle w:val="TableText0"/>
              <w:spacing w:line="240" w:lineRule="auto"/>
              <w:jc w:val="both"/>
              <w:rPr>
                <w:sz w:val="24"/>
                <w:szCs w:val="24"/>
                <w:rtl/>
              </w:rPr>
            </w:pPr>
          </w:p>
        </w:tc>
        <w:tc>
          <w:tcPr>
            <w:tcW w:w="624" w:type="dxa"/>
            <w:tcMar>
              <w:top w:w="91" w:type="dxa"/>
              <w:left w:w="0" w:type="dxa"/>
              <w:bottom w:w="91" w:type="dxa"/>
              <w:right w:w="0" w:type="dxa"/>
            </w:tcMar>
          </w:tcPr>
          <w:p w:rsidR="009A6EB5" w:rsidRDefault="009A6EB5" w:rsidP="009A6EB5">
            <w:pPr>
              <w:pStyle w:val="TableText0"/>
              <w:spacing w:line="240" w:lineRule="auto"/>
              <w:jc w:val="both"/>
              <w:rPr>
                <w:sz w:val="24"/>
                <w:szCs w:val="24"/>
                <w:rtl/>
              </w:rPr>
            </w:pPr>
          </w:p>
        </w:tc>
        <w:tc>
          <w:tcPr>
            <w:tcW w:w="624" w:type="dxa"/>
            <w:tcMar>
              <w:top w:w="91" w:type="dxa"/>
              <w:left w:w="0" w:type="dxa"/>
              <w:bottom w:w="91" w:type="dxa"/>
              <w:right w:w="0" w:type="dxa"/>
            </w:tcMar>
          </w:tcPr>
          <w:p w:rsidR="009A6EB5" w:rsidRDefault="009A6EB5" w:rsidP="009A6EB5">
            <w:pPr>
              <w:pStyle w:val="TableText0"/>
              <w:spacing w:line="240" w:lineRule="auto"/>
              <w:jc w:val="both"/>
              <w:rPr>
                <w:sz w:val="24"/>
                <w:szCs w:val="24"/>
                <w:rtl/>
              </w:rPr>
            </w:pPr>
          </w:p>
        </w:tc>
        <w:tc>
          <w:tcPr>
            <w:tcW w:w="624" w:type="dxa"/>
            <w:tcMar>
              <w:top w:w="91" w:type="dxa"/>
              <w:left w:w="0" w:type="dxa"/>
              <w:bottom w:w="91" w:type="dxa"/>
              <w:right w:w="0" w:type="dxa"/>
            </w:tcMar>
          </w:tcPr>
          <w:p w:rsidR="009A6EB5" w:rsidRDefault="009A6EB5" w:rsidP="009A6EB5">
            <w:pPr>
              <w:pStyle w:val="TableText0"/>
              <w:spacing w:line="240" w:lineRule="auto"/>
              <w:jc w:val="both"/>
              <w:rPr>
                <w:sz w:val="24"/>
                <w:szCs w:val="24"/>
                <w:rtl/>
              </w:rPr>
            </w:pPr>
          </w:p>
        </w:tc>
        <w:tc>
          <w:tcPr>
            <w:tcW w:w="4650" w:type="dxa"/>
            <w:gridSpan w:val="2"/>
            <w:tcMar>
              <w:top w:w="91" w:type="dxa"/>
              <w:left w:w="0" w:type="dxa"/>
              <w:bottom w:w="91" w:type="dxa"/>
              <w:right w:w="0" w:type="dxa"/>
            </w:tcMar>
            <w:hideMark/>
          </w:tcPr>
          <w:p w:rsidR="009A6EB5" w:rsidRDefault="009A6EB5" w:rsidP="009A6EB5">
            <w:pPr>
              <w:pStyle w:val="TableBlock"/>
              <w:spacing w:line="240" w:lineRule="auto"/>
              <w:rPr>
                <w:sz w:val="24"/>
                <w:szCs w:val="24"/>
                <w:rtl/>
              </w:rPr>
            </w:pPr>
            <w:r>
              <w:rPr>
                <w:rFonts w:hint="cs"/>
                <w:sz w:val="24"/>
                <w:szCs w:val="24"/>
                <w:rtl/>
              </w:rPr>
              <w:t>(ב)</w:t>
            </w:r>
            <w:r>
              <w:rPr>
                <w:rFonts w:hint="cs"/>
                <w:sz w:val="24"/>
                <w:szCs w:val="24"/>
                <w:rtl/>
              </w:rPr>
              <w:tab/>
              <w:t>בהודעה על כוונת חיוב יציין הממונה, בין השאר, את אלה:</w:t>
            </w:r>
          </w:p>
        </w:tc>
      </w:tr>
      <w:tr w:rsidR="009A6EB5" w:rsidTr="009A6EB5">
        <w:trPr>
          <w:cantSplit/>
        </w:trPr>
        <w:tc>
          <w:tcPr>
            <w:tcW w:w="624" w:type="dxa"/>
            <w:tcMar>
              <w:top w:w="91" w:type="dxa"/>
              <w:left w:w="0" w:type="dxa"/>
              <w:bottom w:w="91" w:type="dxa"/>
              <w:right w:w="0" w:type="dxa"/>
            </w:tcMar>
          </w:tcPr>
          <w:p w:rsidR="009A6EB5" w:rsidRDefault="009A6EB5" w:rsidP="009A6EB5">
            <w:pPr>
              <w:pStyle w:val="TableText0"/>
              <w:spacing w:line="240" w:lineRule="auto"/>
              <w:jc w:val="both"/>
              <w:rPr>
                <w:sz w:val="24"/>
                <w:szCs w:val="24"/>
                <w:rtl/>
              </w:rPr>
            </w:pPr>
          </w:p>
        </w:tc>
        <w:tc>
          <w:tcPr>
            <w:tcW w:w="624" w:type="dxa"/>
            <w:tcMar>
              <w:top w:w="91" w:type="dxa"/>
              <w:left w:w="0" w:type="dxa"/>
              <w:bottom w:w="91" w:type="dxa"/>
              <w:right w:w="0" w:type="dxa"/>
            </w:tcMar>
          </w:tcPr>
          <w:p w:rsidR="009A6EB5" w:rsidRDefault="009A6EB5" w:rsidP="009A6EB5">
            <w:pPr>
              <w:pStyle w:val="TableText0"/>
              <w:spacing w:line="240" w:lineRule="auto"/>
              <w:jc w:val="both"/>
              <w:rPr>
                <w:sz w:val="24"/>
                <w:szCs w:val="24"/>
                <w:rtl/>
              </w:rPr>
            </w:pPr>
          </w:p>
        </w:tc>
        <w:tc>
          <w:tcPr>
            <w:tcW w:w="624" w:type="dxa"/>
            <w:tcMar>
              <w:top w:w="91" w:type="dxa"/>
              <w:left w:w="0" w:type="dxa"/>
              <w:bottom w:w="91" w:type="dxa"/>
              <w:right w:w="0" w:type="dxa"/>
            </w:tcMar>
          </w:tcPr>
          <w:p w:rsidR="009A6EB5" w:rsidRDefault="009A6EB5" w:rsidP="009A6EB5">
            <w:pPr>
              <w:pStyle w:val="TableText0"/>
              <w:spacing w:line="240" w:lineRule="auto"/>
              <w:jc w:val="both"/>
              <w:rPr>
                <w:sz w:val="24"/>
                <w:szCs w:val="24"/>
                <w:rtl/>
              </w:rPr>
            </w:pPr>
          </w:p>
        </w:tc>
        <w:tc>
          <w:tcPr>
            <w:tcW w:w="624" w:type="dxa"/>
            <w:tcMar>
              <w:top w:w="91" w:type="dxa"/>
              <w:left w:w="0" w:type="dxa"/>
              <w:bottom w:w="91" w:type="dxa"/>
              <w:right w:w="0" w:type="dxa"/>
            </w:tcMar>
          </w:tcPr>
          <w:p w:rsidR="009A6EB5" w:rsidRDefault="009A6EB5" w:rsidP="009A6EB5">
            <w:pPr>
              <w:pStyle w:val="TableText0"/>
              <w:spacing w:line="240" w:lineRule="auto"/>
              <w:jc w:val="both"/>
              <w:rPr>
                <w:sz w:val="24"/>
                <w:szCs w:val="24"/>
                <w:rtl/>
              </w:rPr>
            </w:pPr>
          </w:p>
        </w:tc>
        <w:tc>
          <w:tcPr>
            <w:tcW w:w="624" w:type="dxa"/>
            <w:tcMar>
              <w:top w:w="91" w:type="dxa"/>
              <w:left w:w="0" w:type="dxa"/>
              <w:bottom w:w="91" w:type="dxa"/>
              <w:right w:w="0" w:type="dxa"/>
            </w:tcMar>
          </w:tcPr>
          <w:p w:rsidR="009A6EB5" w:rsidRDefault="009A6EB5" w:rsidP="009A6EB5">
            <w:pPr>
              <w:pStyle w:val="TableText0"/>
              <w:spacing w:line="240" w:lineRule="auto"/>
              <w:jc w:val="both"/>
              <w:rPr>
                <w:sz w:val="24"/>
                <w:szCs w:val="24"/>
                <w:rtl/>
              </w:rPr>
            </w:pPr>
          </w:p>
        </w:tc>
        <w:tc>
          <w:tcPr>
            <w:tcW w:w="4026" w:type="dxa"/>
            <w:tcMar>
              <w:top w:w="91" w:type="dxa"/>
              <w:left w:w="0" w:type="dxa"/>
              <w:bottom w:w="91" w:type="dxa"/>
              <w:right w:w="0" w:type="dxa"/>
            </w:tcMar>
            <w:hideMark/>
          </w:tcPr>
          <w:p w:rsidR="009A6EB5" w:rsidRDefault="009A6EB5" w:rsidP="009A6EB5">
            <w:pPr>
              <w:pStyle w:val="TableBlock"/>
              <w:spacing w:line="240" w:lineRule="auto"/>
              <w:rPr>
                <w:sz w:val="24"/>
                <w:szCs w:val="24"/>
                <w:rtl/>
              </w:rPr>
            </w:pPr>
            <w:r>
              <w:rPr>
                <w:rFonts w:hint="cs"/>
                <w:sz w:val="24"/>
                <w:szCs w:val="24"/>
                <w:rtl/>
              </w:rPr>
              <w:t>(1)</w:t>
            </w:r>
            <w:r>
              <w:rPr>
                <w:rFonts w:hint="cs"/>
                <w:sz w:val="24"/>
                <w:szCs w:val="24"/>
                <w:rtl/>
              </w:rPr>
              <w:tab/>
              <w:t>המעשה או המחדל (בפרק זה – המעשה), המהווה את ההפרה ומועד ביצועו;</w:t>
            </w:r>
          </w:p>
        </w:tc>
      </w:tr>
      <w:tr w:rsidR="009A6EB5" w:rsidTr="009A6EB5">
        <w:trPr>
          <w:cantSplit/>
        </w:trPr>
        <w:tc>
          <w:tcPr>
            <w:tcW w:w="624" w:type="dxa"/>
            <w:tcMar>
              <w:top w:w="91" w:type="dxa"/>
              <w:left w:w="0" w:type="dxa"/>
              <w:bottom w:w="91" w:type="dxa"/>
              <w:right w:w="0" w:type="dxa"/>
            </w:tcMar>
          </w:tcPr>
          <w:p w:rsidR="009A6EB5" w:rsidRDefault="009A6EB5" w:rsidP="009A6EB5">
            <w:pPr>
              <w:pStyle w:val="TableText0"/>
              <w:spacing w:line="240" w:lineRule="auto"/>
              <w:jc w:val="both"/>
              <w:rPr>
                <w:sz w:val="24"/>
                <w:szCs w:val="24"/>
                <w:rtl/>
              </w:rPr>
            </w:pPr>
          </w:p>
        </w:tc>
        <w:tc>
          <w:tcPr>
            <w:tcW w:w="624" w:type="dxa"/>
            <w:tcMar>
              <w:top w:w="91" w:type="dxa"/>
              <w:left w:w="0" w:type="dxa"/>
              <w:bottom w:w="91" w:type="dxa"/>
              <w:right w:w="0" w:type="dxa"/>
            </w:tcMar>
          </w:tcPr>
          <w:p w:rsidR="009A6EB5" w:rsidRDefault="009A6EB5" w:rsidP="009A6EB5">
            <w:pPr>
              <w:pStyle w:val="TableText0"/>
              <w:spacing w:line="240" w:lineRule="auto"/>
              <w:jc w:val="both"/>
              <w:rPr>
                <w:sz w:val="24"/>
                <w:szCs w:val="24"/>
                <w:rtl/>
              </w:rPr>
            </w:pPr>
          </w:p>
        </w:tc>
        <w:tc>
          <w:tcPr>
            <w:tcW w:w="624" w:type="dxa"/>
            <w:tcMar>
              <w:top w:w="91" w:type="dxa"/>
              <w:left w:w="0" w:type="dxa"/>
              <w:bottom w:w="91" w:type="dxa"/>
              <w:right w:w="0" w:type="dxa"/>
            </w:tcMar>
          </w:tcPr>
          <w:p w:rsidR="009A6EB5" w:rsidRDefault="009A6EB5" w:rsidP="009A6EB5">
            <w:pPr>
              <w:pStyle w:val="TableText0"/>
              <w:spacing w:line="240" w:lineRule="auto"/>
              <w:jc w:val="both"/>
              <w:rPr>
                <w:sz w:val="24"/>
                <w:szCs w:val="24"/>
                <w:rtl/>
              </w:rPr>
            </w:pPr>
          </w:p>
        </w:tc>
        <w:tc>
          <w:tcPr>
            <w:tcW w:w="624" w:type="dxa"/>
            <w:tcMar>
              <w:top w:w="91" w:type="dxa"/>
              <w:left w:w="0" w:type="dxa"/>
              <w:bottom w:w="91" w:type="dxa"/>
              <w:right w:w="0" w:type="dxa"/>
            </w:tcMar>
          </w:tcPr>
          <w:p w:rsidR="009A6EB5" w:rsidRDefault="009A6EB5" w:rsidP="009A6EB5">
            <w:pPr>
              <w:pStyle w:val="TableText0"/>
              <w:spacing w:line="240" w:lineRule="auto"/>
              <w:jc w:val="both"/>
              <w:rPr>
                <w:sz w:val="24"/>
                <w:szCs w:val="24"/>
                <w:rtl/>
              </w:rPr>
            </w:pPr>
          </w:p>
        </w:tc>
        <w:tc>
          <w:tcPr>
            <w:tcW w:w="624" w:type="dxa"/>
            <w:tcMar>
              <w:top w:w="91" w:type="dxa"/>
              <w:left w:w="0" w:type="dxa"/>
              <w:bottom w:w="91" w:type="dxa"/>
              <w:right w:w="0" w:type="dxa"/>
            </w:tcMar>
          </w:tcPr>
          <w:p w:rsidR="009A6EB5" w:rsidRDefault="009A6EB5" w:rsidP="009A6EB5">
            <w:pPr>
              <w:pStyle w:val="TableText0"/>
              <w:spacing w:line="240" w:lineRule="auto"/>
              <w:jc w:val="both"/>
              <w:rPr>
                <w:sz w:val="24"/>
                <w:szCs w:val="24"/>
                <w:rtl/>
              </w:rPr>
            </w:pPr>
          </w:p>
        </w:tc>
        <w:tc>
          <w:tcPr>
            <w:tcW w:w="4026" w:type="dxa"/>
            <w:tcMar>
              <w:top w:w="91" w:type="dxa"/>
              <w:left w:w="0" w:type="dxa"/>
              <w:bottom w:w="91" w:type="dxa"/>
              <w:right w:w="0" w:type="dxa"/>
            </w:tcMar>
            <w:hideMark/>
          </w:tcPr>
          <w:p w:rsidR="009A6EB5" w:rsidRDefault="009A6EB5" w:rsidP="009A6EB5">
            <w:pPr>
              <w:pStyle w:val="TableBlock"/>
              <w:spacing w:line="240" w:lineRule="auto"/>
              <w:rPr>
                <w:sz w:val="24"/>
                <w:szCs w:val="24"/>
                <w:rtl/>
              </w:rPr>
            </w:pPr>
            <w:r>
              <w:rPr>
                <w:rFonts w:hint="cs"/>
                <w:sz w:val="24"/>
                <w:szCs w:val="24"/>
                <w:rtl/>
              </w:rPr>
              <w:t>(2)</w:t>
            </w:r>
            <w:r>
              <w:rPr>
                <w:rFonts w:hint="cs"/>
                <w:sz w:val="24"/>
                <w:szCs w:val="24"/>
                <w:rtl/>
              </w:rPr>
              <w:tab/>
              <w:t>סכום העיצום הכספי והתקופה לתשלומו;</w:t>
            </w:r>
          </w:p>
        </w:tc>
      </w:tr>
      <w:tr w:rsidR="009A6EB5" w:rsidTr="009A6EB5">
        <w:trPr>
          <w:cantSplit/>
        </w:trPr>
        <w:tc>
          <w:tcPr>
            <w:tcW w:w="624" w:type="dxa"/>
            <w:tcMar>
              <w:top w:w="91" w:type="dxa"/>
              <w:left w:w="0" w:type="dxa"/>
              <w:bottom w:w="91" w:type="dxa"/>
              <w:right w:w="0" w:type="dxa"/>
            </w:tcMar>
          </w:tcPr>
          <w:p w:rsidR="009A6EB5" w:rsidRDefault="009A6EB5" w:rsidP="009A6EB5">
            <w:pPr>
              <w:pStyle w:val="TableText0"/>
              <w:spacing w:line="240" w:lineRule="auto"/>
              <w:jc w:val="both"/>
              <w:rPr>
                <w:sz w:val="24"/>
                <w:szCs w:val="24"/>
                <w:rtl/>
              </w:rPr>
            </w:pPr>
          </w:p>
        </w:tc>
        <w:tc>
          <w:tcPr>
            <w:tcW w:w="624" w:type="dxa"/>
            <w:tcMar>
              <w:top w:w="91" w:type="dxa"/>
              <w:left w:w="0" w:type="dxa"/>
              <w:bottom w:w="91" w:type="dxa"/>
              <w:right w:w="0" w:type="dxa"/>
            </w:tcMar>
          </w:tcPr>
          <w:p w:rsidR="009A6EB5" w:rsidRDefault="009A6EB5" w:rsidP="009A6EB5">
            <w:pPr>
              <w:pStyle w:val="TableText0"/>
              <w:spacing w:line="240" w:lineRule="auto"/>
              <w:jc w:val="both"/>
              <w:rPr>
                <w:sz w:val="24"/>
                <w:szCs w:val="24"/>
                <w:rtl/>
              </w:rPr>
            </w:pPr>
          </w:p>
        </w:tc>
        <w:tc>
          <w:tcPr>
            <w:tcW w:w="624" w:type="dxa"/>
            <w:tcMar>
              <w:top w:w="91" w:type="dxa"/>
              <w:left w:w="0" w:type="dxa"/>
              <w:bottom w:w="91" w:type="dxa"/>
              <w:right w:w="0" w:type="dxa"/>
            </w:tcMar>
          </w:tcPr>
          <w:p w:rsidR="009A6EB5" w:rsidRDefault="009A6EB5" w:rsidP="009A6EB5">
            <w:pPr>
              <w:pStyle w:val="TableText0"/>
              <w:spacing w:line="240" w:lineRule="auto"/>
              <w:jc w:val="both"/>
              <w:rPr>
                <w:sz w:val="24"/>
                <w:szCs w:val="24"/>
                <w:rtl/>
              </w:rPr>
            </w:pPr>
          </w:p>
        </w:tc>
        <w:tc>
          <w:tcPr>
            <w:tcW w:w="624" w:type="dxa"/>
            <w:tcMar>
              <w:top w:w="91" w:type="dxa"/>
              <w:left w:w="0" w:type="dxa"/>
              <w:bottom w:w="91" w:type="dxa"/>
              <w:right w:w="0" w:type="dxa"/>
            </w:tcMar>
          </w:tcPr>
          <w:p w:rsidR="009A6EB5" w:rsidRDefault="009A6EB5" w:rsidP="009A6EB5">
            <w:pPr>
              <w:pStyle w:val="TableText0"/>
              <w:spacing w:line="240" w:lineRule="auto"/>
              <w:jc w:val="both"/>
              <w:rPr>
                <w:sz w:val="24"/>
                <w:szCs w:val="24"/>
                <w:rtl/>
              </w:rPr>
            </w:pPr>
          </w:p>
        </w:tc>
        <w:tc>
          <w:tcPr>
            <w:tcW w:w="624" w:type="dxa"/>
            <w:tcMar>
              <w:top w:w="91" w:type="dxa"/>
              <w:left w:w="0" w:type="dxa"/>
              <w:bottom w:w="91" w:type="dxa"/>
              <w:right w:w="0" w:type="dxa"/>
            </w:tcMar>
          </w:tcPr>
          <w:p w:rsidR="009A6EB5" w:rsidRDefault="009A6EB5" w:rsidP="009A6EB5">
            <w:pPr>
              <w:pStyle w:val="TableText0"/>
              <w:spacing w:line="240" w:lineRule="auto"/>
              <w:jc w:val="both"/>
              <w:rPr>
                <w:sz w:val="24"/>
                <w:szCs w:val="24"/>
                <w:rtl/>
              </w:rPr>
            </w:pPr>
          </w:p>
        </w:tc>
        <w:tc>
          <w:tcPr>
            <w:tcW w:w="4026" w:type="dxa"/>
            <w:tcMar>
              <w:top w:w="91" w:type="dxa"/>
              <w:left w:w="0" w:type="dxa"/>
              <w:bottom w:w="91" w:type="dxa"/>
              <w:right w:w="0" w:type="dxa"/>
            </w:tcMar>
            <w:hideMark/>
          </w:tcPr>
          <w:p w:rsidR="009A6EB5" w:rsidRDefault="009A6EB5" w:rsidP="009A6EB5">
            <w:pPr>
              <w:pStyle w:val="TableBlock"/>
              <w:spacing w:line="240" w:lineRule="auto"/>
              <w:rPr>
                <w:sz w:val="24"/>
                <w:szCs w:val="24"/>
                <w:rtl/>
              </w:rPr>
            </w:pPr>
            <w:r>
              <w:rPr>
                <w:rFonts w:hint="cs"/>
                <w:sz w:val="24"/>
                <w:szCs w:val="24"/>
                <w:rtl/>
              </w:rPr>
              <w:t>(3)</w:t>
            </w:r>
            <w:r>
              <w:rPr>
                <w:rFonts w:hint="cs"/>
                <w:sz w:val="24"/>
                <w:szCs w:val="24"/>
                <w:rtl/>
              </w:rPr>
              <w:tab/>
              <w:t>זכותו של המפר לטעון את טענותיו לפני הממונה לפי הוראות סעיף 9ג;</w:t>
            </w:r>
          </w:p>
        </w:tc>
      </w:tr>
      <w:tr w:rsidR="009A6EB5" w:rsidTr="009A6EB5">
        <w:trPr>
          <w:cantSplit/>
        </w:trPr>
        <w:tc>
          <w:tcPr>
            <w:tcW w:w="624" w:type="dxa"/>
            <w:tcMar>
              <w:top w:w="91" w:type="dxa"/>
              <w:left w:w="0" w:type="dxa"/>
              <w:bottom w:w="91" w:type="dxa"/>
              <w:right w:w="0" w:type="dxa"/>
            </w:tcMar>
          </w:tcPr>
          <w:p w:rsidR="009A6EB5" w:rsidRDefault="009A6EB5" w:rsidP="009A6EB5">
            <w:pPr>
              <w:pStyle w:val="TableText0"/>
              <w:spacing w:line="240" w:lineRule="auto"/>
              <w:jc w:val="both"/>
              <w:rPr>
                <w:sz w:val="24"/>
                <w:szCs w:val="24"/>
                <w:rtl/>
              </w:rPr>
            </w:pPr>
          </w:p>
        </w:tc>
        <w:tc>
          <w:tcPr>
            <w:tcW w:w="624" w:type="dxa"/>
            <w:tcMar>
              <w:top w:w="91" w:type="dxa"/>
              <w:left w:w="0" w:type="dxa"/>
              <w:bottom w:w="91" w:type="dxa"/>
              <w:right w:w="0" w:type="dxa"/>
            </w:tcMar>
          </w:tcPr>
          <w:p w:rsidR="009A6EB5" w:rsidRDefault="009A6EB5" w:rsidP="009A6EB5">
            <w:pPr>
              <w:pStyle w:val="TableText0"/>
              <w:spacing w:line="240" w:lineRule="auto"/>
              <w:jc w:val="both"/>
              <w:rPr>
                <w:sz w:val="24"/>
                <w:szCs w:val="24"/>
                <w:rtl/>
              </w:rPr>
            </w:pPr>
          </w:p>
        </w:tc>
        <w:tc>
          <w:tcPr>
            <w:tcW w:w="624" w:type="dxa"/>
            <w:tcMar>
              <w:top w:w="91" w:type="dxa"/>
              <w:left w:w="0" w:type="dxa"/>
              <w:bottom w:w="91" w:type="dxa"/>
              <w:right w:w="0" w:type="dxa"/>
            </w:tcMar>
          </w:tcPr>
          <w:p w:rsidR="009A6EB5" w:rsidRDefault="009A6EB5" w:rsidP="009A6EB5">
            <w:pPr>
              <w:pStyle w:val="TableText0"/>
              <w:spacing w:line="240" w:lineRule="auto"/>
              <w:jc w:val="both"/>
              <w:rPr>
                <w:sz w:val="24"/>
                <w:szCs w:val="24"/>
                <w:rtl/>
              </w:rPr>
            </w:pPr>
          </w:p>
        </w:tc>
        <w:tc>
          <w:tcPr>
            <w:tcW w:w="624" w:type="dxa"/>
            <w:tcMar>
              <w:top w:w="91" w:type="dxa"/>
              <w:left w:w="0" w:type="dxa"/>
              <w:bottom w:w="91" w:type="dxa"/>
              <w:right w:w="0" w:type="dxa"/>
            </w:tcMar>
          </w:tcPr>
          <w:p w:rsidR="009A6EB5" w:rsidRDefault="009A6EB5" w:rsidP="009A6EB5">
            <w:pPr>
              <w:pStyle w:val="TableText0"/>
              <w:spacing w:line="240" w:lineRule="auto"/>
              <w:jc w:val="both"/>
              <w:rPr>
                <w:sz w:val="24"/>
                <w:szCs w:val="24"/>
                <w:rtl/>
              </w:rPr>
            </w:pPr>
          </w:p>
        </w:tc>
        <w:tc>
          <w:tcPr>
            <w:tcW w:w="624" w:type="dxa"/>
            <w:tcMar>
              <w:top w:w="91" w:type="dxa"/>
              <w:left w:w="0" w:type="dxa"/>
              <w:bottom w:w="91" w:type="dxa"/>
              <w:right w:w="0" w:type="dxa"/>
            </w:tcMar>
          </w:tcPr>
          <w:p w:rsidR="009A6EB5" w:rsidRDefault="009A6EB5" w:rsidP="009A6EB5">
            <w:pPr>
              <w:pStyle w:val="TableText0"/>
              <w:spacing w:line="240" w:lineRule="auto"/>
              <w:jc w:val="both"/>
              <w:rPr>
                <w:sz w:val="24"/>
                <w:szCs w:val="24"/>
                <w:rtl/>
              </w:rPr>
            </w:pPr>
          </w:p>
        </w:tc>
        <w:tc>
          <w:tcPr>
            <w:tcW w:w="4026" w:type="dxa"/>
            <w:tcMar>
              <w:top w:w="91" w:type="dxa"/>
              <w:left w:w="0" w:type="dxa"/>
              <w:bottom w:w="91" w:type="dxa"/>
              <w:right w:w="0" w:type="dxa"/>
            </w:tcMar>
            <w:hideMark/>
          </w:tcPr>
          <w:p w:rsidR="009A6EB5" w:rsidRDefault="009A6EB5" w:rsidP="009A6EB5">
            <w:pPr>
              <w:pStyle w:val="TableBlock"/>
              <w:spacing w:line="240" w:lineRule="auto"/>
              <w:rPr>
                <w:sz w:val="24"/>
                <w:szCs w:val="24"/>
                <w:rtl/>
              </w:rPr>
            </w:pPr>
            <w:r>
              <w:rPr>
                <w:rFonts w:hint="cs"/>
                <w:sz w:val="24"/>
                <w:szCs w:val="24"/>
                <w:rtl/>
              </w:rPr>
              <w:t>(4)</w:t>
            </w:r>
            <w:r>
              <w:rPr>
                <w:rFonts w:hint="cs"/>
                <w:sz w:val="24"/>
                <w:szCs w:val="24"/>
                <w:rtl/>
              </w:rPr>
              <w:tab/>
              <w:t>הסמכות להוסיף על סכום העיצום הכספי בשל הפרה נמשכת או הפרה חוזרת לפי הוראות סעיף 5ז, ושיעור התוספת."</w:t>
            </w:r>
          </w:p>
        </w:tc>
      </w:tr>
    </w:tbl>
    <w:p w:rsidR="00F41AAC" w:rsidRPr="009A6EB5" w:rsidRDefault="00F41AAC" w:rsidP="009A6EB5">
      <w:pPr>
        <w:rPr>
          <w:rtl/>
          <w:lang w:eastAsia="he-IL"/>
        </w:rPr>
      </w:pPr>
    </w:p>
    <w:p w:rsidR="00F9058D" w:rsidRDefault="00F9058D" w:rsidP="00F9058D">
      <w:pPr>
        <w:pStyle w:val="af6"/>
        <w:keepNext/>
        <w:rPr>
          <w:rtl/>
        </w:rPr>
      </w:pPr>
      <w:bookmarkStart w:id="590" w:name="ET_yor_4758_65"/>
      <w:r w:rsidRPr="00F9058D">
        <w:rPr>
          <w:rStyle w:val="TagStyle"/>
          <w:rtl/>
        </w:rPr>
        <w:t xml:space="preserve"> &lt;&lt; </w:t>
      </w:r>
      <w:proofErr w:type="spellStart"/>
      <w:r w:rsidRPr="00F9058D">
        <w:rPr>
          <w:rStyle w:val="TagStyle"/>
          <w:rtl/>
        </w:rPr>
        <w:t>יור</w:t>
      </w:r>
      <w:proofErr w:type="spellEnd"/>
      <w:r w:rsidRPr="00F9058D">
        <w:rPr>
          <w:rStyle w:val="TagStyle"/>
          <w:rtl/>
        </w:rPr>
        <w:t xml:space="preserve"> &gt;&gt; </w:t>
      </w:r>
      <w:r>
        <w:rPr>
          <w:rtl/>
        </w:rPr>
        <w:t xml:space="preserve">היו"ר יעקב </w:t>
      </w:r>
      <w:proofErr w:type="spellStart"/>
      <w:r>
        <w:rPr>
          <w:rtl/>
        </w:rPr>
        <w:t>מרגי</w:t>
      </w:r>
      <w:proofErr w:type="spellEnd"/>
      <w:r>
        <w:rPr>
          <w:rtl/>
        </w:rPr>
        <w:t>:</w:t>
      </w:r>
      <w:r w:rsidRPr="00F9058D">
        <w:rPr>
          <w:rStyle w:val="TagStyle"/>
          <w:rtl/>
        </w:rPr>
        <w:t xml:space="preserve"> &lt;&lt; </w:t>
      </w:r>
      <w:proofErr w:type="spellStart"/>
      <w:r w:rsidRPr="00F9058D">
        <w:rPr>
          <w:rStyle w:val="TagStyle"/>
          <w:rtl/>
        </w:rPr>
        <w:t>יור</w:t>
      </w:r>
      <w:proofErr w:type="spellEnd"/>
      <w:r w:rsidRPr="00F9058D">
        <w:rPr>
          <w:rStyle w:val="TagStyle"/>
          <w:rtl/>
        </w:rPr>
        <w:t xml:space="preserve"> &gt;&gt;</w:t>
      </w:r>
      <w:r>
        <w:rPr>
          <w:rtl/>
        </w:rPr>
        <w:t xml:space="preserve">   </w:t>
      </w:r>
      <w:bookmarkEnd w:id="590"/>
    </w:p>
    <w:p w:rsidR="00F9058D" w:rsidRDefault="00F9058D" w:rsidP="00F9058D">
      <w:pPr>
        <w:pStyle w:val="KeepWithNext"/>
        <w:rPr>
          <w:rtl/>
          <w:lang w:eastAsia="he-IL"/>
        </w:rPr>
      </w:pPr>
    </w:p>
    <w:p w:rsidR="00F9058D" w:rsidRDefault="00F9058D" w:rsidP="00F9058D">
      <w:pPr>
        <w:rPr>
          <w:rtl/>
          <w:lang w:eastAsia="he-IL"/>
        </w:rPr>
      </w:pPr>
      <w:r>
        <w:rPr>
          <w:rFonts w:hint="cs"/>
          <w:rtl/>
          <w:lang w:eastAsia="he-IL"/>
        </w:rPr>
        <w:t>רוצים להסביר?</w:t>
      </w:r>
    </w:p>
    <w:p w:rsidR="009A6EB5" w:rsidRDefault="009A6EB5" w:rsidP="00F9058D">
      <w:pPr>
        <w:rPr>
          <w:rtl/>
          <w:lang w:eastAsia="he-IL"/>
        </w:rPr>
      </w:pPr>
    </w:p>
    <w:p w:rsidR="009A6EB5" w:rsidRDefault="009A6EB5" w:rsidP="009A6EB5">
      <w:pPr>
        <w:pStyle w:val="-"/>
        <w:keepNext/>
        <w:rPr>
          <w:rtl/>
        </w:rPr>
      </w:pPr>
      <w:bookmarkStart w:id="591" w:name="ET_speakercontinue_איתי_עצמון_186"/>
      <w:r w:rsidRPr="009A6EB5">
        <w:rPr>
          <w:rStyle w:val="TagStyle"/>
          <w:rtl/>
        </w:rPr>
        <w:t xml:space="preserve"> &lt;&lt; </w:t>
      </w:r>
      <w:proofErr w:type="spellStart"/>
      <w:r w:rsidRPr="009A6EB5">
        <w:rPr>
          <w:rStyle w:val="TagStyle"/>
          <w:rtl/>
        </w:rPr>
        <w:t>דובר_המשך</w:t>
      </w:r>
      <w:proofErr w:type="spellEnd"/>
      <w:r w:rsidRPr="009A6EB5">
        <w:rPr>
          <w:rStyle w:val="TagStyle"/>
          <w:rtl/>
        </w:rPr>
        <w:t xml:space="preserve"> &gt;&gt; </w:t>
      </w:r>
      <w:r>
        <w:rPr>
          <w:rtl/>
        </w:rPr>
        <w:t>איתי עצמון:</w:t>
      </w:r>
      <w:r w:rsidRPr="009A6EB5">
        <w:rPr>
          <w:rStyle w:val="TagStyle"/>
          <w:rtl/>
        </w:rPr>
        <w:t xml:space="preserve"> &lt;&lt; </w:t>
      </w:r>
      <w:proofErr w:type="spellStart"/>
      <w:r w:rsidRPr="009A6EB5">
        <w:rPr>
          <w:rStyle w:val="TagStyle"/>
          <w:rtl/>
        </w:rPr>
        <w:t>דובר_המשך</w:t>
      </w:r>
      <w:proofErr w:type="spellEnd"/>
      <w:r w:rsidRPr="009A6EB5">
        <w:rPr>
          <w:rStyle w:val="TagStyle"/>
          <w:rtl/>
        </w:rPr>
        <w:t xml:space="preserve"> &gt;&gt;</w:t>
      </w:r>
      <w:r>
        <w:rPr>
          <w:rtl/>
        </w:rPr>
        <w:t xml:space="preserve">   </w:t>
      </w:r>
      <w:bookmarkEnd w:id="591"/>
    </w:p>
    <w:p w:rsidR="009A6EB5" w:rsidRDefault="009A6EB5" w:rsidP="009A6EB5">
      <w:pPr>
        <w:pStyle w:val="KeepWithNext"/>
        <w:rPr>
          <w:rtl/>
          <w:lang w:eastAsia="he-IL"/>
        </w:rPr>
      </w:pPr>
    </w:p>
    <w:p w:rsidR="00F9058D" w:rsidRDefault="00F9058D" w:rsidP="00F9058D">
      <w:pPr>
        <w:rPr>
          <w:rtl/>
          <w:lang w:eastAsia="he-IL"/>
        </w:rPr>
      </w:pPr>
      <w:r>
        <w:rPr>
          <w:rFonts w:hint="cs"/>
          <w:rtl/>
          <w:lang w:eastAsia="he-IL"/>
        </w:rPr>
        <w:t>אני חושב שהסעיפים די ברורים.</w:t>
      </w:r>
    </w:p>
    <w:p w:rsidR="00F9058D" w:rsidRDefault="00F9058D" w:rsidP="00F9058D">
      <w:pPr>
        <w:rPr>
          <w:rtl/>
          <w:lang w:eastAsia="he-IL"/>
        </w:rPr>
      </w:pPr>
    </w:p>
    <w:p w:rsidR="009A6EB5" w:rsidRDefault="009A6EB5" w:rsidP="009A6EB5">
      <w:pPr>
        <w:pStyle w:val="af6"/>
        <w:keepNext/>
        <w:rPr>
          <w:rtl/>
        </w:rPr>
      </w:pPr>
      <w:bookmarkStart w:id="592" w:name="ET_yor_4758_187"/>
      <w:r w:rsidRPr="009A6EB5">
        <w:rPr>
          <w:rStyle w:val="TagStyle"/>
          <w:rtl/>
        </w:rPr>
        <w:t xml:space="preserve"> &lt;&lt; </w:t>
      </w:r>
      <w:proofErr w:type="spellStart"/>
      <w:r w:rsidRPr="009A6EB5">
        <w:rPr>
          <w:rStyle w:val="TagStyle"/>
          <w:rtl/>
        </w:rPr>
        <w:t>יור</w:t>
      </w:r>
      <w:proofErr w:type="spellEnd"/>
      <w:r w:rsidRPr="009A6EB5">
        <w:rPr>
          <w:rStyle w:val="TagStyle"/>
          <w:rtl/>
        </w:rPr>
        <w:t xml:space="preserve"> &gt;&gt; </w:t>
      </w:r>
      <w:r>
        <w:rPr>
          <w:rtl/>
        </w:rPr>
        <w:t xml:space="preserve">היו"ר יעקב </w:t>
      </w:r>
      <w:proofErr w:type="spellStart"/>
      <w:r>
        <w:rPr>
          <w:rtl/>
        </w:rPr>
        <w:t>מרגי</w:t>
      </w:r>
      <w:proofErr w:type="spellEnd"/>
      <w:r>
        <w:rPr>
          <w:rtl/>
        </w:rPr>
        <w:t>:</w:t>
      </w:r>
      <w:r w:rsidRPr="009A6EB5">
        <w:rPr>
          <w:rStyle w:val="TagStyle"/>
          <w:rtl/>
        </w:rPr>
        <w:t xml:space="preserve"> &lt;&lt; </w:t>
      </w:r>
      <w:proofErr w:type="spellStart"/>
      <w:r w:rsidRPr="009A6EB5">
        <w:rPr>
          <w:rStyle w:val="TagStyle"/>
          <w:rtl/>
        </w:rPr>
        <w:t>יור</w:t>
      </w:r>
      <w:proofErr w:type="spellEnd"/>
      <w:r w:rsidRPr="009A6EB5">
        <w:rPr>
          <w:rStyle w:val="TagStyle"/>
          <w:rtl/>
        </w:rPr>
        <w:t xml:space="preserve"> &gt;&gt;</w:t>
      </w:r>
      <w:r>
        <w:rPr>
          <w:rtl/>
        </w:rPr>
        <w:t xml:space="preserve">   </w:t>
      </w:r>
      <w:bookmarkEnd w:id="592"/>
    </w:p>
    <w:p w:rsidR="009A6EB5" w:rsidRDefault="009A6EB5" w:rsidP="009A6EB5">
      <w:pPr>
        <w:pStyle w:val="KeepWithNext"/>
        <w:rPr>
          <w:rtl/>
          <w:lang w:eastAsia="he-IL"/>
        </w:rPr>
      </w:pPr>
    </w:p>
    <w:p w:rsidR="00F9058D" w:rsidRDefault="00F9058D" w:rsidP="00F9058D">
      <w:pPr>
        <w:rPr>
          <w:rtl/>
          <w:lang w:eastAsia="he-IL"/>
        </w:rPr>
      </w:pPr>
      <w:bookmarkStart w:id="593" w:name="_ETM_Q1_2826234"/>
      <w:bookmarkEnd w:id="593"/>
      <w:r>
        <w:rPr>
          <w:rFonts w:hint="cs"/>
          <w:rtl/>
          <w:lang w:eastAsia="he-IL"/>
        </w:rPr>
        <w:t>הערות? אין הערות גם כאן על העיצומים. אתם תלמידים ממושמעים.</w:t>
      </w:r>
    </w:p>
    <w:p w:rsidR="00F9058D" w:rsidRDefault="00F9058D" w:rsidP="00F9058D">
      <w:pPr>
        <w:rPr>
          <w:rtl/>
          <w:lang w:eastAsia="he-IL"/>
        </w:rPr>
      </w:pPr>
    </w:p>
    <w:p w:rsidR="009A6EB5" w:rsidRDefault="00F9058D" w:rsidP="009A6EB5">
      <w:pPr>
        <w:rPr>
          <w:rtl/>
          <w:lang w:eastAsia="he-IL"/>
        </w:rPr>
      </w:pPr>
      <w:r>
        <w:rPr>
          <w:rFonts w:hint="cs"/>
          <w:rtl/>
          <w:lang w:eastAsia="he-IL"/>
        </w:rPr>
        <w:t>אנחנו מצביעים על סעיף 9ב</w:t>
      </w:r>
      <w:r w:rsidR="009A6EB5">
        <w:rPr>
          <w:rFonts w:hint="cs"/>
          <w:rtl/>
          <w:lang w:eastAsia="he-IL"/>
        </w:rPr>
        <w:t xml:space="preserve">. מי בעד אישור </w:t>
      </w:r>
      <w:bookmarkStart w:id="594" w:name="_ETM_Q1_2831582"/>
      <w:bookmarkEnd w:id="594"/>
      <w:r w:rsidR="009A6EB5">
        <w:rPr>
          <w:rFonts w:hint="cs"/>
          <w:rtl/>
          <w:lang w:eastAsia="he-IL"/>
        </w:rPr>
        <w:t>סעיף 9ב?</w:t>
      </w:r>
    </w:p>
    <w:p w:rsidR="009A6EB5" w:rsidRDefault="009A6EB5" w:rsidP="009A6EB5">
      <w:pPr>
        <w:rPr>
          <w:rtl/>
          <w:lang w:eastAsia="he-IL"/>
        </w:rPr>
      </w:pPr>
      <w:bookmarkStart w:id="595" w:name="_ETM_Q1_2834604"/>
      <w:bookmarkStart w:id="596" w:name="_ETM_Q1_2834688"/>
      <w:bookmarkStart w:id="597" w:name="_ETM_Q1_2835188"/>
      <w:bookmarkEnd w:id="595"/>
      <w:bookmarkEnd w:id="596"/>
      <w:bookmarkEnd w:id="597"/>
    </w:p>
    <w:p w:rsidR="009A6EB5" w:rsidRDefault="009A6EB5" w:rsidP="009A6EB5">
      <w:pPr>
        <w:pStyle w:val="af1"/>
        <w:keepNext/>
        <w:rPr>
          <w:rtl/>
          <w:lang w:eastAsia="he-IL"/>
        </w:rPr>
      </w:pPr>
      <w:bookmarkStart w:id="598" w:name="_ETM_Q1_2835305"/>
      <w:bookmarkEnd w:id="598"/>
      <w:r>
        <w:rPr>
          <w:rtl/>
          <w:lang w:eastAsia="he-IL"/>
        </w:rPr>
        <w:t>הצבעה</w:t>
      </w:r>
    </w:p>
    <w:p w:rsidR="009A6EB5" w:rsidRDefault="009A6EB5" w:rsidP="009A6EB5">
      <w:pPr>
        <w:pStyle w:val="--"/>
        <w:keepNext/>
        <w:rPr>
          <w:rtl/>
          <w:lang w:eastAsia="he-IL"/>
        </w:rPr>
      </w:pPr>
      <w:r>
        <w:rPr>
          <w:rFonts w:hint="cs"/>
          <w:rtl/>
          <w:lang w:eastAsia="he-IL"/>
        </w:rPr>
        <w:t>הסעיף אושר.</w:t>
      </w:r>
    </w:p>
    <w:p w:rsidR="009A6EB5" w:rsidRDefault="009A6EB5" w:rsidP="009A6EB5">
      <w:pPr>
        <w:ind w:firstLine="0"/>
        <w:rPr>
          <w:rtl/>
          <w:lang w:eastAsia="he-IL"/>
        </w:rPr>
      </w:pPr>
      <w:bookmarkStart w:id="599" w:name="_ETM_Q1_2833236"/>
      <w:bookmarkStart w:id="600" w:name="_ETM_Q1_2833417"/>
      <w:bookmarkEnd w:id="599"/>
      <w:bookmarkEnd w:id="600"/>
    </w:p>
    <w:p w:rsidR="009A6EB5" w:rsidRDefault="009A6EB5" w:rsidP="009A6EB5">
      <w:pPr>
        <w:pStyle w:val="af6"/>
        <w:keepNext/>
        <w:rPr>
          <w:rtl/>
        </w:rPr>
      </w:pPr>
      <w:bookmarkStart w:id="601" w:name="ET_yor_4758_188"/>
      <w:r w:rsidRPr="009A6EB5">
        <w:rPr>
          <w:rStyle w:val="TagStyle"/>
          <w:rtl/>
        </w:rPr>
        <w:t xml:space="preserve"> &lt;&lt; </w:t>
      </w:r>
      <w:proofErr w:type="spellStart"/>
      <w:r w:rsidRPr="009A6EB5">
        <w:rPr>
          <w:rStyle w:val="TagStyle"/>
          <w:rtl/>
        </w:rPr>
        <w:t>יור</w:t>
      </w:r>
      <w:proofErr w:type="spellEnd"/>
      <w:r w:rsidRPr="009A6EB5">
        <w:rPr>
          <w:rStyle w:val="TagStyle"/>
          <w:rtl/>
        </w:rPr>
        <w:t xml:space="preserve"> &gt;&gt; </w:t>
      </w:r>
      <w:r>
        <w:rPr>
          <w:rtl/>
        </w:rPr>
        <w:t xml:space="preserve">היו"ר יעקב </w:t>
      </w:r>
      <w:proofErr w:type="spellStart"/>
      <w:r>
        <w:rPr>
          <w:rtl/>
        </w:rPr>
        <w:t>מרגי</w:t>
      </w:r>
      <w:proofErr w:type="spellEnd"/>
      <w:r>
        <w:rPr>
          <w:rtl/>
        </w:rPr>
        <w:t>:</w:t>
      </w:r>
      <w:r w:rsidRPr="009A6EB5">
        <w:rPr>
          <w:rStyle w:val="TagStyle"/>
          <w:rtl/>
        </w:rPr>
        <w:t xml:space="preserve"> &lt;&lt; </w:t>
      </w:r>
      <w:proofErr w:type="spellStart"/>
      <w:r w:rsidRPr="009A6EB5">
        <w:rPr>
          <w:rStyle w:val="TagStyle"/>
          <w:rtl/>
        </w:rPr>
        <w:t>יור</w:t>
      </w:r>
      <w:proofErr w:type="spellEnd"/>
      <w:r w:rsidRPr="009A6EB5">
        <w:rPr>
          <w:rStyle w:val="TagStyle"/>
          <w:rtl/>
        </w:rPr>
        <w:t xml:space="preserve"> &gt;&gt;</w:t>
      </w:r>
      <w:r>
        <w:rPr>
          <w:rtl/>
        </w:rPr>
        <w:t xml:space="preserve">   </w:t>
      </w:r>
      <w:bookmarkEnd w:id="601"/>
    </w:p>
    <w:p w:rsidR="009A6EB5" w:rsidRDefault="009A6EB5" w:rsidP="009A6EB5">
      <w:pPr>
        <w:pStyle w:val="KeepWithNext"/>
        <w:rPr>
          <w:rtl/>
          <w:lang w:eastAsia="he-IL"/>
        </w:rPr>
      </w:pPr>
    </w:p>
    <w:p w:rsidR="00F9058D" w:rsidRDefault="00F9058D" w:rsidP="009A6EB5">
      <w:pPr>
        <w:rPr>
          <w:rtl/>
          <w:lang w:eastAsia="he-IL"/>
        </w:rPr>
      </w:pPr>
      <w:bookmarkStart w:id="602" w:name="_ETM_Q1_2834630"/>
      <w:bookmarkStart w:id="603" w:name="_ETM_Q1_2835421"/>
      <w:bookmarkStart w:id="604" w:name="_ETM_Q1_2835498"/>
      <w:bookmarkEnd w:id="602"/>
      <w:bookmarkEnd w:id="603"/>
      <w:bookmarkEnd w:id="604"/>
      <w:r>
        <w:rPr>
          <w:rFonts w:hint="cs"/>
          <w:rtl/>
          <w:lang w:eastAsia="he-IL"/>
        </w:rPr>
        <w:t>אין מתנגדים</w:t>
      </w:r>
      <w:r w:rsidR="009A6EB5">
        <w:rPr>
          <w:rFonts w:hint="cs"/>
          <w:rtl/>
          <w:lang w:eastAsia="he-IL"/>
        </w:rPr>
        <w:t>,</w:t>
      </w:r>
      <w:r>
        <w:rPr>
          <w:rFonts w:hint="cs"/>
          <w:rtl/>
          <w:lang w:eastAsia="he-IL"/>
        </w:rPr>
        <w:t xml:space="preserve"> אין נמנעים</w:t>
      </w:r>
      <w:r w:rsidR="009A6EB5">
        <w:rPr>
          <w:rFonts w:hint="cs"/>
          <w:rtl/>
          <w:lang w:eastAsia="he-IL"/>
        </w:rPr>
        <w:t>. סעיף 9ב</w:t>
      </w:r>
      <w:r>
        <w:rPr>
          <w:rFonts w:hint="cs"/>
          <w:rtl/>
          <w:lang w:eastAsia="he-IL"/>
        </w:rPr>
        <w:t xml:space="preserve"> אושר.</w:t>
      </w:r>
    </w:p>
    <w:p w:rsidR="00F9058D" w:rsidRDefault="00F9058D" w:rsidP="00F9058D">
      <w:pPr>
        <w:rPr>
          <w:rtl/>
          <w:lang w:eastAsia="he-IL"/>
        </w:rPr>
      </w:pPr>
    </w:p>
    <w:p w:rsidR="009A6EB5" w:rsidRDefault="009A6EB5" w:rsidP="009A6EB5">
      <w:pPr>
        <w:pStyle w:val="-"/>
        <w:keepNext/>
        <w:rPr>
          <w:rtl/>
        </w:rPr>
      </w:pPr>
      <w:bookmarkStart w:id="605" w:name="ET_speakercontinue_איתי_עצמון_189"/>
      <w:r w:rsidRPr="009A6EB5">
        <w:rPr>
          <w:rStyle w:val="TagStyle"/>
          <w:rtl/>
        </w:rPr>
        <w:t xml:space="preserve"> &lt;&lt; </w:t>
      </w:r>
      <w:proofErr w:type="spellStart"/>
      <w:r w:rsidRPr="009A6EB5">
        <w:rPr>
          <w:rStyle w:val="TagStyle"/>
          <w:rtl/>
        </w:rPr>
        <w:t>דובר_המשך</w:t>
      </w:r>
      <w:proofErr w:type="spellEnd"/>
      <w:r w:rsidRPr="009A6EB5">
        <w:rPr>
          <w:rStyle w:val="TagStyle"/>
          <w:rtl/>
        </w:rPr>
        <w:t xml:space="preserve"> &gt;&gt; </w:t>
      </w:r>
      <w:r>
        <w:rPr>
          <w:rtl/>
        </w:rPr>
        <w:t>איתי עצמון:</w:t>
      </w:r>
      <w:r w:rsidRPr="009A6EB5">
        <w:rPr>
          <w:rStyle w:val="TagStyle"/>
          <w:rtl/>
        </w:rPr>
        <w:t xml:space="preserve"> &lt;&lt; </w:t>
      </w:r>
      <w:proofErr w:type="spellStart"/>
      <w:r w:rsidRPr="009A6EB5">
        <w:rPr>
          <w:rStyle w:val="TagStyle"/>
          <w:rtl/>
        </w:rPr>
        <w:t>דובר_המשך</w:t>
      </w:r>
      <w:proofErr w:type="spellEnd"/>
      <w:r w:rsidRPr="009A6EB5">
        <w:rPr>
          <w:rStyle w:val="TagStyle"/>
          <w:rtl/>
        </w:rPr>
        <w:t xml:space="preserve"> &gt;&gt;</w:t>
      </w:r>
      <w:r>
        <w:rPr>
          <w:rtl/>
        </w:rPr>
        <w:t xml:space="preserve">   </w:t>
      </w:r>
      <w:bookmarkEnd w:id="605"/>
    </w:p>
    <w:p w:rsidR="009A6EB5" w:rsidRDefault="009A6EB5" w:rsidP="009A6EB5">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3"/>
        <w:gridCol w:w="1872"/>
        <w:gridCol w:w="624"/>
        <w:gridCol w:w="4650"/>
      </w:tblGrid>
      <w:tr w:rsidR="009A6EB5" w:rsidRPr="009A6EB5" w:rsidTr="009A6EB5">
        <w:trPr>
          <w:cantSplit/>
        </w:trPr>
        <w:tc>
          <w:tcPr>
            <w:tcW w:w="623" w:type="dxa"/>
            <w:tcMar>
              <w:top w:w="91" w:type="dxa"/>
              <w:left w:w="0" w:type="dxa"/>
              <w:bottom w:w="91" w:type="dxa"/>
              <w:right w:w="0" w:type="dxa"/>
            </w:tcMar>
          </w:tcPr>
          <w:p w:rsidR="009A6EB5" w:rsidRPr="009A6EB5" w:rsidRDefault="009A6EB5" w:rsidP="009A6EB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1872" w:type="dxa"/>
            <w:tcMar>
              <w:top w:w="91" w:type="dxa"/>
              <w:left w:w="0" w:type="dxa"/>
              <w:bottom w:w="91" w:type="dxa"/>
              <w:right w:w="0" w:type="dxa"/>
            </w:tcMar>
            <w:hideMark/>
          </w:tcPr>
          <w:p w:rsidR="009A6EB5" w:rsidRPr="009A6EB5" w:rsidRDefault="009A6EB5" w:rsidP="009A6EB5">
            <w:pPr>
              <w:keepLines/>
              <w:widowControl w:val="0"/>
              <w:tabs>
                <w:tab w:val="left" w:pos="624"/>
                <w:tab w:val="left" w:pos="1247"/>
              </w:tabs>
              <w:snapToGrid w:val="0"/>
              <w:spacing w:line="240" w:lineRule="auto"/>
              <w:ind w:firstLine="0"/>
              <w:contextualSpacing/>
              <w:jc w:val="left"/>
              <w:rPr>
                <w:rFonts w:ascii="Arial" w:eastAsia="Arial Unicode MS" w:hAnsi="Arial"/>
                <w:rtl/>
              </w:rPr>
            </w:pPr>
            <w:r>
              <w:rPr>
                <w:rFonts w:ascii="Arial" w:eastAsia="Arial Unicode MS" w:hAnsi="Arial" w:hint="cs"/>
                <w:rtl/>
              </w:rPr>
              <w:t>"</w:t>
            </w:r>
            <w:r w:rsidRPr="009A6EB5">
              <w:rPr>
                <w:rFonts w:ascii="Arial" w:eastAsia="Arial Unicode MS" w:hAnsi="Arial" w:hint="cs"/>
                <w:rtl/>
              </w:rPr>
              <w:t>זכות טיעון</w:t>
            </w:r>
          </w:p>
        </w:tc>
        <w:tc>
          <w:tcPr>
            <w:tcW w:w="624" w:type="dxa"/>
            <w:tcMar>
              <w:top w:w="91" w:type="dxa"/>
              <w:left w:w="0" w:type="dxa"/>
              <w:bottom w:w="91" w:type="dxa"/>
              <w:right w:w="0" w:type="dxa"/>
            </w:tcMar>
            <w:hideMark/>
          </w:tcPr>
          <w:p w:rsidR="009A6EB5" w:rsidRPr="009A6EB5" w:rsidRDefault="009A6EB5" w:rsidP="009A6EB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9A6EB5">
              <w:rPr>
                <w:rFonts w:ascii="Arial" w:eastAsia="Arial Unicode MS" w:hAnsi="Arial" w:hint="cs"/>
                <w:color w:val="000000"/>
                <w:rtl/>
                <w:lang w:eastAsia="ja-JP"/>
              </w:rPr>
              <w:t>9ג.</w:t>
            </w:r>
          </w:p>
        </w:tc>
        <w:tc>
          <w:tcPr>
            <w:tcW w:w="4650" w:type="dxa"/>
            <w:tcMar>
              <w:top w:w="91" w:type="dxa"/>
              <w:left w:w="0" w:type="dxa"/>
              <w:bottom w:w="91" w:type="dxa"/>
              <w:right w:w="0" w:type="dxa"/>
            </w:tcMar>
            <w:hideMark/>
          </w:tcPr>
          <w:p w:rsidR="009A6EB5" w:rsidRPr="009A6EB5" w:rsidRDefault="009A6EB5" w:rsidP="009A6EB5">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9A6EB5">
              <w:rPr>
                <w:rFonts w:ascii="Arial" w:eastAsia="Arial Unicode MS" w:hAnsi="Arial" w:hint="cs"/>
                <w:color w:val="000000"/>
                <w:rtl/>
                <w:lang w:eastAsia="ja-JP"/>
              </w:rPr>
              <w:t>מפר שנמסרה לו הודעה על כוונת חיוב לפי הוראות סעיף 9ב רשאי לטעון את טענותיו לפני הממונה, בכתב או בעל פה לפי החלטת הממונה, לעניין הכוונה להטיל עליו עיצום כספי ולעניין סכומו, בתוך 45 ימים ממועד מסירת ההודעה, ורשאי הממונה להאריך את התקופה האמורה בתקופה נוספת שלא תעלה על 45 ימים.</w:t>
            </w:r>
            <w:r>
              <w:rPr>
                <w:rFonts w:ascii="Arial" w:eastAsia="Arial Unicode MS" w:hAnsi="Arial" w:hint="cs"/>
                <w:color w:val="000000"/>
                <w:rtl/>
                <w:lang w:eastAsia="ja-JP"/>
              </w:rPr>
              <w:t>"</w:t>
            </w:r>
          </w:p>
        </w:tc>
      </w:tr>
    </w:tbl>
    <w:p w:rsidR="00F9058D" w:rsidRDefault="00F9058D" w:rsidP="00F9058D">
      <w:pPr>
        <w:rPr>
          <w:rtl/>
          <w:lang w:eastAsia="he-IL"/>
        </w:rPr>
      </w:pPr>
    </w:p>
    <w:p w:rsidR="009A6EB5" w:rsidRDefault="009A6EB5" w:rsidP="009A6EB5">
      <w:pPr>
        <w:pStyle w:val="-"/>
        <w:keepNext/>
        <w:rPr>
          <w:rtl/>
        </w:rPr>
      </w:pPr>
      <w:bookmarkStart w:id="606" w:name="ET_speakercontinue_איתי_עצמון_190"/>
      <w:r w:rsidRPr="009A6EB5">
        <w:rPr>
          <w:rStyle w:val="TagStyle"/>
          <w:rtl/>
        </w:rPr>
        <w:t xml:space="preserve"> &lt;&lt; </w:t>
      </w:r>
      <w:proofErr w:type="spellStart"/>
      <w:r w:rsidRPr="009A6EB5">
        <w:rPr>
          <w:rStyle w:val="TagStyle"/>
          <w:rtl/>
        </w:rPr>
        <w:t>דובר_המשך</w:t>
      </w:r>
      <w:proofErr w:type="spellEnd"/>
      <w:r w:rsidRPr="009A6EB5">
        <w:rPr>
          <w:rStyle w:val="TagStyle"/>
          <w:rtl/>
        </w:rPr>
        <w:t xml:space="preserve"> &gt;&gt; </w:t>
      </w:r>
      <w:r>
        <w:rPr>
          <w:rtl/>
        </w:rPr>
        <w:t>איתי עצמון:</w:t>
      </w:r>
      <w:r w:rsidRPr="009A6EB5">
        <w:rPr>
          <w:rStyle w:val="TagStyle"/>
          <w:rtl/>
        </w:rPr>
        <w:t xml:space="preserve"> &lt;&lt; </w:t>
      </w:r>
      <w:proofErr w:type="spellStart"/>
      <w:r w:rsidRPr="009A6EB5">
        <w:rPr>
          <w:rStyle w:val="TagStyle"/>
          <w:rtl/>
        </w:rPr>
        <w:t>דובר_המשך</w:t>
      </w:r>
      <w:proofErr w:type="spellEnd"/>
      <w:r w:rsidRPr="009A6EB5">
        <w:rPr>
          <w:rStyle w:val="TagStyle"/>
          <w:rtl/>
        </w:rPr>
        <w:t xml:space="preserve"> &gt;&gt;</w:t>
      </w:r>
      <w:r>
        <w:rPr>
          <w:rtl/>
        </w:rPr>
        <w:t xml:space="preserve">   </w:t>
      </w:r>
      <w:bookmarkEnd w:id="606"/>
    </w:p>
    <w:p w:rsidR="009A6EB5" w:rsidRDefault="009A6EB5" w:rsidP="009A6EB5">
      <w:pPr>
        <w:pStyle w:val="KeepWithNext"/>
        <w:rPr>
          <w:rtl/>
          <w:lang w:eastAsia="he-IL"/>
        </w:rPr>
      </w:pPr>
    </w:p>
    <w:p w:rsidR="00F9058D" w:rsidRDefault="00A4712F" w:rsidP="00F9058D">
      <w:pPr>
        <w:rPr>
          <w:rtl/>
          <w:lang w:eastAsia="he-IL"/>
        </w:rPr>
      </w:pPr>
      <w:r>
        <w:rPr>
          <w:rFonts w:hint="cs"/>
          <w:rtl/>
          <w:lang w:eastAsia="he-IL"/>
        </w:rPr>
        <w:t>זה שימוע לפני תחילת ההליך של הטלת פיצויים כספיים.</w:t>
      </w:r>
    </w:p>
    <w:p w:rsidR="00A4712F" w:rsidRDefault="00A4712F" w:rsidP="00F9058D">
      <w:pPr>
        <w:rPr>
          <w:rtl/>
          <w:lang w:eastAsia="he-IL"/>
        </w:rPr>
      </w:pPr>
    </w:p>
    <w:p w:rsidR="00A4712F" w:rsidRDefault="00A4712F" w:rsidP="00A4712F">
      <w:pPr>
        <w:pStyle w:val="af6"/>
        <w:keepNext/>
        <w:rPr>
          <w:rtl/>
        </w:rPr>
      </w:pPr>
      <w:bookmarkStart w:id="607" w:name="ET_yor_4758_66"/>
      <w:r w:rsidRPr="00A4712F">
        <w:rPr>
          <w:rStyle w:val="TagStyle"/>
          <w:rtl/>
        </w:rPr>
        <w:t xml:space="preserve"> &lt;&lt; </w:t>
      </w:r>
      <w:proofErr w:type="spellStart"/>
      <w:r w:rsidRPr="00A4712F">
        <w:rPr>
          <w:rStyle w:val="TagStyle"/>
          <w:rtl/>
        </w:rPr>
        <w:t>יור</w:t>
      </w:r>
      <w:proofErr w:type="spellEnd"/>
      <w:r w:rsidRPr="00A4712F">
        <w:rPr>
          <w:rStyle w:val="TagStyle"/>
          <w:rtl/>
        </w:rPr>
        <w:t xml:space="preserve"> &gt;&gt; </w:t>
      </w:r>
      <w:r>
        <w:rPr>
          <w:rtl/>
        </w:rPr>
        <w:t xml:space="preserve">היו"ר יעקב </w:t>
      </w:r>
      <w:proofErr w:type="spellStart"/>
      <w:r>
        <w:rPr>
          <w:rtl/>
        </w:rPr>
        <w:t>מרגי</w:t>
      </w:r>
      <w:proofErr w:type="spellEnd"/>
      <w:r>
        <w:rPr>
          <w:rtl/>
        </w:rPr>
        <w:t>:</w:t>
      </w:r>
      <w:r w:rsidRPr="00A4712F">
        <w:rPr>
          <w:rStyle w:val="TagStyle"/>
          <w:rtl/>
        </w:rPr>
        <w:t xml:space="preserve"> &lt;&lt; </w:t>
      </w:r>
      <w:proofErr w:type="spellStart"/>
      <w:r w:rsidRPr="00A4712F">
        <w:rPr>
          <w:rStyle w:val="TagStyle"/>
          <w:rtl/>
        </w:rPr>
        <w:t>יור</w:t>
      </w:r>
      <w:proofErr w:type="spellEnd"/>
      <w:r w:rsidRPr="00A4712F">
        <w:rPr>
          <w:rStyle w:val="TagStyle"/>
          <w:rtl/>
        </w:rPr>
        <w:t xml:space="preserve"> &gt;&gt;</w:t>
      </w:r>
      <w:r>
        <w:rPr>
          <w:rtl/>
        </w:rPr>
        <w:t xml:space="preserve">   </w:t>
      </w:r>
      <w:bookmarkEnd w:id="607"/>
    </w:p>
    <w:p w:rsidR="00A4712F" w:rsidRDefault="00A4712F" w:rsidP="00A4712F">
      <w:pPr>
        <w:pStyle w:val="KeepWithNext"/>
        <w:rPr>
          <w:rtl/>
          <w:lang w:eastAsia="he-IL"/>
        </w:rPr>
      </w:pPr>
    </w:p>
    <w:p w:rsidR="00A4712F" w:rsidRDefault="00A4712F" w:rsidP="009A6EB5">
      <w:pPr>
        <w:rPr>
          <w:rtl/>
          <w:lang w:eastAsia="he-IL"/>
        </w:rPr>
      </w:pPr>
      <w:r>
        <w:rPr>
          <w:rFonts w:hint="cs"/>
          <w:rtl/>
          <w:lang w:eastAsia="he-IL"/>
        </w:rPr>
        <w:t>מי בעד</w:t>
      </w:r>
      <w:r w:rsidR="009A6EB5">
        <w:rPr>
          <w:rFonts w:hint="cs"/>
          <w:rtl/>
          <w:lang w:eastAsia="he-IL"/>
        </w:rPr>
        <w:t xml:space="preserve"> אישור</w:t>
      </w:r>
      <w:r>
        <w:rPr>
          <w:rFonts w:hint="cs"/>
          <w:rtl/>
          <w:lang w:eastAsia="he-IL"/>
        </w:rPr>
        <w:t xml:space="preserve"> סעיף 9ג</w:t>
      </w:r>
      <w:r w:rsidR="009A6EB5">
        <w:rPr>
          <w:rFonts w:hint="cs"/>
          <w:rtl/>
          <w:lang w:eastAsia="he-IL"/>
        </w:rPr>
        <w:t>?</w:t>
      </w:r>
    </w:p>
    <w:p w:rsidR="009A6EB5" w:rsidRDefault="009A6EB5" w:rsidP="009A6EB5">
      <w:pPr>
        <w:pStyle w:val="af1"/>
        <w:keepNext/>
        <w:rPr>
          <w:rtl/>
          <w:lang w:eastAsia="he-IL"/>
        </w:rPr>
      </w:pPr>
      <w:bookmarkStart w:id="608" w:name="_ETM_Q1_2871298"/>
      <w:bookmarkStart w:id="609" w:name="_ETM_Q1_2871410"/>
      <w:bookmarkEnd w:id="608"/>
      <w:bookmarkEnd w:id="609"/>
      <w:r>
        <w:rPr>
          <w:rtl/>
          <w:lang w:eastAsia="he-IL"/>
        </w:rPr>
        <w:t>הצבעה</w:t>
      </w:r>
    </w:p>
    <w:p w:rsidR="009A6EB5" w:rsidRDefault="009A6EB5" w:rsidP="009A6EB5">
      <w:pPr>
        <w:pStyle w:val="af2"/>
        <w:rPr>
          <w:rtl/>
          <w:lang w:eastAsia="he-IL"/>
        </w:rPr>
      </w:pPr>
      <w:r>
        <w:rPr>
          <w:rFonts w:hint="cs"/>
          <w:rtl/>
          <w:lang w:eastAsia="he-IL"/>
        </w:rPr>
        <w:t>הסעיף אושר.</w:t>
      </w:r>
    </w:p>
    <w:p w:rsidR="009A6EB5" w:rsidRDefault="009A6EB5" w:rsidP="009A6EB5">
      <w:pPr>
        <w:rPr>
          <w:rtl/>
          <w:lang w:eastAsia="he-IL"/>
        </w:rPr>
      </w:pPr>
    </w:p>
    <w:p w:rsidR="009A6EB5" w:rsidRDefault="009A6EB5" w:rsidP="009A6EB5">
      <w:pPr>
        <w:pStyle w:val="af6"/>
        <w:keepNext/>
        <w:rPr>
          <w:rtl/>
        </w:rPr>
      </w:pPr>
      <w:bookmarkStart w:id="610" w:name="ET_yor_4758_191"/>
      <w:r w:rsidRPr="009A6EB5">
        <w:rPr>
          <w:rStyle w:val="TagStyle"/>
          <w:rtl/>
        </w:rPr>
        <w:t xml:space="preserve"> &lt;&lt; </w:t>
      </w:r>
      <w:proofErr w:type="spellStart"/>
      <w:r w:rsidRPr="009A6EB5">
        <w:rPr>
          <w:rStyle w:val="TagStyle"/>
          <w:rtl/>
        </w:rPr>
        <w:t>יור</w:t>
      </w:r>
      <w:proofErr w:type="spellEnd"/>
      <w:r w:rsidRPr="009A6EB5">
        <w:rPr>
          <w:rStyle w:val="TagStyle"/>
          <w:rtl/>
        </w:rPr>
        <w:t xml:space="preserve"> &gt;&gt; </w:t>
      </w:r>
      <w:r>
        <w:rPr>
          <w:rtl/>
        </w:rPr>
        <w:t xml:space="preserve">היו"ר יעקב </w:t>
      </w:r>
      <w:proofErr w:type="spellStart"/>
      <w:r>
        <w:rPr>
          <w:rtl/>
        </w:rPr>
        <w:t>מרגי</w:t>
      </w:r>
      <w:proofErr w:type="spellEnd"/>
      <w:r>
        <w:rPr>
          <w:rtl/>
        </w:rPr>
        <w:t>:</w:t>
      </w:r>
      <w:r w:rsidRPr="009A6EB5">
        <w:rPr>
          <w:rStyle w:val="TagStyle"/>
          <w:rtl/>
        </w:rPr>
        <w:t xml:space="preserve"> &lt;&lt; </w:t>
      </w:r>
      <w:proofErr w:type="spellStart"/>
      <w:r w:rsidRPr="009A6EB5">
        <w:rPr>
          <w:rStyle w:val="TagStyle"/>
          <w:rtl/>
        </w:rPr>
        <w:t>יור</w:t>
      </w:r>
      <w:proofErr w:type="spellEnd"/>
      <w:r w:rsidRPr="009A6EB5">
        <w:rPr>
          <w:rStyle w:val="TagStyle"/>
          <w:rtl/>
        </w:rPr>
        <w:t xml:space="preserve"> &gt;&gt;</w:t>
      </w:r>
      <w:r>
        <w:rPr>
          <w:rtl/>
        </w:rPr>
        <w:t xml:space="preserve">   </w:t>
      </w:r>
      <w:bookmarkEnd w:id="610"/>
    </w:p>
    <w:p w:rsidR="009A6EB5" w:rsidRDefault="009A6EB5" w:rsidP="009A6EB5">
      <w:pPr>
        <w:pStyle w:val="KeepWithNext"/>
        <w:rPr>
          <w:rtl/>
          <w:lang w:eastAsia="he-IL"/>
        </w:rPr>
      </w:pPr>
    </w:p>
    <w:p w:rsidR="009A6EB5" w:rsidRDefault="009A6EB5" w:rsidP="009A6EB5">
      <w:pPr>
        <w:rPr>
          <w:rtl/>
          <w:lang w:eastAsia="he-IL"/>
        </w:rPr>
      </w:pPr>
      <w:r>
        <w:rPr>
          <w:rFonts w:hint="cs"/>
          <w:rtl/>
          <w:lang w:eastAsia="he-IL"/>
        </w:rPr>
        <w:t xml:space="preserve">אין מתנגדים, אין נמנעים. </w:t>
      </w:r>
      <w:bookmarkStart w:id="611" w:name="_ETM_Q1_2869562"/>
      <w:bookmarkEnd w:id="611"/>
      <w:r>
        <w:rPr>
          <w:rFonts w:hint="cs"/>
          <w:rtl/>
          <w:lang w:eastAsia="he-IL"/>
        </w:rPr>
        <w:t>סעיף 9ג אושר.</w:t>
      </w:r>
    </w:p>
    <w:p w:rsidR="009A6EB5" w:rsidRDefault="009A6EB5" w:rsidP="009A6EB5">
      <w:pPr>
        <w:rPr>
          <w:rtl/>
          <w:lang w:eastAsia="he-IL"/>
        </w:rPr>
      </w:pPr>
      <w:bookmarkStart w:id="612" w:name="_ETM_Q1_2872747"/>
      <w:bookmarkStart w:id="613" w:name="_ETM_Q1_2872829"/>
      <w:bookmarkEnd w:id="612"/>
      <w:bookmarkEnd w:id="613"/>
    </w:p>
    <w:p w:rsidR="009A6EB5" w:rsidRDefault="009A6EB5" w:rsidP="009A6EB5">
      <w:pPr>
        <w:pStyle w:val="-"/>
        <w:keepNext/>
        <w:rPr>
          <w:rtl/>
        </w:rPr>
      </w:pPr>
      <w:bookmarkStart w:id="614" w:name="ET_speakercontinue_איתי_עצמון_192"/>
      <w:r w:rsidRPr="009A6EB5">
        <w:rPr>
          <w:rStyle w:val="TagStyle"/>
          <w:rtl/>
        </w:rPr>
        <w:t xml:space="preserve"> &lt;&lt; </w:t>
      </w:r>
      <w:proofErr w:type="spellStart"/>
      <w:r w:rsidRPr="009A6EB5">
        <w:rPr>
          <w:rStyle w:val="TagStyle"/>
          <w:rtl/>
        </w:rPr>
        <w:t>דובר_המשך</w:t>
      </w:r>
      <w:proofErr w:type="spellEnd"/>
      <w:r w:rsidRPr="009A6EB5">
        <w:rPr>
          <w:rStyle w:val="TagStyle"/>
          <w:rtl/>
        </w:rPr>
        <w:t xml:space="preserve"> &gt;&gt; </w:t>
      </w:r>
      <w:r>
        <w:rPr>
          <w:rtl/>
        </w:rPr>
        <w:t>איתי עצמון:</w:t>
      </w:r>
      <w:r w:rsidRPr="009A6EB5">
        <w:rPr>
          <w:rStyle w:val="TagStyle"/>
          <w:rtl/>
        </w:rPr>
        <w:t xml:space="preserve"> &lt;&lt; </w:t>
      </w:r>
      <w:proofErr w:type="spellStart"/>
      <w:r w:rsidRPr="009A6EB5">
        <w:rPr>
          <w:rStyle w:val="TagStyle"/>
          <w:rtl/>
        </w:rPr>
        <w:t>דובר_המשך</w:t>
      </w:r>
      <w:proofErr w:type="spellEnd"/>
      <w:r w:rsidRPr="009A6EB5">
        <w:rPr>
          <w:rStyle w:val="TagStyle"/>
          <w:rtl/>
        </w:rPr>
        <w:t xml:space="preserve"> &gt;&gt;</w:t>
      </w:r>
      <w:r>
        <w:rPr>
          <w:rtl/>
        </w:rPr>
        <w:t xml:space="preserve">   </w:t>
      </w:r>
      <w:bookmarkEnd w:id="614"/>
    </w:p>
    <w:p w:rsidR="009A6EB5" w:rsidRDefault="009A6EB5" w:rsidP="009A6EB5">
      <w:pPr>
        <w:pStyle w:val="KeepWithNext"/>
        <w:rPr>
          <w:rtl/>
          <w:lang w:eastAsia="he-IL"/>
        </w:rPr>
      </w:pPr>
    </w:p>
    <w:tbl>
      <w:tblPr>
        <w:bidiVisual/>
        <w:tblW w:w="7769" w:type="dxa"/>
        <w:tblLayout w:type="fixed"/>
        <w:tblCellMar>
          <w:top w:w="57" w:type="dxa"/>
          <w:left w:w="0" w:type="dxa"/>
          <w:bottom w:w="57" w:type="dxa"/>
          <w:right w:w="0" w:type="dxa"/>
        </w:tblCellMar>
        <w:tblLook w:val="04A0" w:firstRow="1" w:lastRow="0" w:firstColumn="1" w:lastColumn="0" w:noHBand="0" w:noVBand="1"/>
      </w:tblPr>
      <w:tblGrid>
        <w:gridCol w:w="623"/>
        <w:gridCol w:w="624"/>
        <w:gridCol w:w="624"/>
        <w:gridCol w:w="624"/>
        <w:gridCol w:w="624"/>
        <w:gridCol w:w="624"/>
        <w:gridCol w:w="4026"/>
      </w:tblGrid>
      <w:tr w:rsidR="009A6EB5" w:rsidRPr="009A6EB5" w:rsidTr="00D046D9">
        <w:trPr>
          <w:cantSplit/>
        </w:trPr>
        <w:tc>
          <w:tcPr>
            <w:tcW w:w="623" w:type="dxa"/>
            <w:tcMar>
              <w:top w:w="91" w:type="dxa"/>
              <w:left w:w="0" w:type="dxa"/>
              <w:bottom w:w="91" w:type="dxa"/>
              <w:right w:w="0" w:type="dxa"/>
            </w:tcMar>
          </w:tcPr>
          <w:p w:rsidR="009A6EB5" w:rsidRPr="009A6EB5" w:rsidRDefault="009A6EB5" w:rsidP="009A6EB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bookmarkStart w:id="615" w:name="_ETM_Q1_2874355"/>
            <w:bookmarkEnd w:id="615"/>
          </w:p>
        </w:tc>
        <w:tc>
          <w:tcPr>
            <w:tcW w:w="1872" w:type="dxa"/>
            <w:gridSpan w:val="3"/>
            <w:tcMar>
              <w:top w:w="91" w:type="dxa"/>
              <w:left w:w="0" w:type="dxa"/>
              <w:bottom w:w="91" w:type="dxa"/>
              <w:right w:w="0" w:type="dxa"/>
            </w:tcMar>
            <w:hideMark/>
          </w:tcPr>
          <w:p w:rsidR="009A6EB5" w:rsidRPr="009A6EB5" w:rsidRDefault="00D046D9" w:rsidP="009A6EB5">
            <w:pPr>
              <w:keepLines/>
              <w:widowControl w:val="0"/>
              <w:tabs>
                <w:tab w:val="left" w:pos="624"/>
                <w:tab w:val="left" w:pos="1247"/>
              </w:tabs>
              <w:snapToGrid w:val="0"/>
              <w:spacing w:line="240" w:lineRule="auto"/>
              <w:ind w:firstLine="0"/>
              <w:contextualSpacing/>
              <w:jc w:val="left"/>
              <w:rPr>
                <w:rFonts w:ascii="Arial" w:eastAsia="Arial Unicode MS" w:hAnsi="Arial"/>
                <w:rtl/>
              </w:rPr>
            </w:pPr>
            <w:r>
              <w:rPr>
                <w:rFonts w:ascii="Arial" w:eastAsia="Arial Unicode MS" w:hAnsi="Arial" w:hint="cs"/>
                <w:rtl/>
              </w:rPr>
              <w:t>"</w:t>
            </w:r>
            <w:r w:rsidR="009A6EB5" w:rsidRPr="009A6EB5">
              <w:rPr>
                <w:rFonts w:ascii="Arial" w:eastAsia="Arial Unicode MS" w:hAnsi="Arial" w:hint="cs"/>
                <w:rtl/>
              </w:rPr>
              <w:t>החלטת הממונה ודרישת תשלום</w:t>
            </w:r>
          </w:p>
        </w:tc>
        <w:tc>
          <w:tcPr>
            <w:tcW w:w="624" w:type="dxa"/>
            <w:tcMar>
              <w:top w:w="91" w:type="dxa"/>
              <w:left w:w="0" w:type="dxa"/>
              <w:bottom w:w="91" w:type="dxa"/>
              <w:right w:w="0" w:type="dxa"/>
            </w:tcMar>
            <w:hideMark/>
          </w:tcPr>
          <w:p w:rsidR="009A6EB5" w:rsidRPr="009A6EB5" w:rsidRDefault="009A6EB5" w:rsidP="009A6EB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9A6EB5">
              <w:rPr>
                <w:rFonts w:ascii="Arial" w:eastAsia="Arial Unicode MS" w:hAnsi="Arial" w:hint="cs"/>
                <w:color w:val="000000"/>
                <w:rtl/>
                <w:lang w:eastAsia="ja-JP"/>
              </w:rPr>
              <w:t>9ד.</w:t>
            </w:r>
          </w:p>
        </w:tc>
        <w:tc>
          <w:tcPr>
            <w:tcW w:w="4650" w:type="dxa"/>
            <w:gridSpan w:val="2"/>
            <w:tcMar>
              <w:top w:w="91" w:type="dxa"/>
              <w:left w:w="0" w:type="dxa"/>
              <w:bottom w:w="91" w:type="dxa"/>
              <w:right w:w="0" w:type="dxa"/>
            </w:tcMar>
            <w:hideMark/>
          </w:tcPr>
          <w:p w:rsidR="009A6EB5" w:rsidRPr="009A6EB5" w:rsidRDefault="009A6EB5" w:rsidP="009A6EB5">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9A6EB5">
              <w:rPr>
                <w:rFonts w:ascii="Arial" w:eastAsia="Arial Unicode MS" w:hAnsi="Arial" w:hint="cs"/>
                <w:color w:val="000000"/>
                <w:rtl/>
                <w:lang w:eastAsia="ja-JP"/>
              </w:rPr>
              <w:t>(א)</w:t>
            </w:r>
            <w:r w:rsidRPr="009A6EB5">
              <w:rPr>
                <w:rFonts w:ascii="Arial" w:eastAsia="Arial Unicode MS" w:hAnsi="Arial" w:hint="cs"/>
                <w:color w:val="000000"/>
                <w:rtl/>
                <w:lang w:eastAsia="ja-JP"/>
              </w:rPr>
              <w:tab/>
              <w:t>הממונה יחליט, לאחר ששקל את הטענות שנטענו לפי סעיף 9ג, אם להטיל על המפר עיצום כספי, ורשאי הוא להפחית את סכום העיצום הכספי לפי הוראות סעיף 9ו.</w:t>
            </w:r>
          </w:p>
        </w:tc>
      </w:tr>
      <w:tr w:rsidR="009A6EB5" w:rsidRPr="009A6EB5" w:rsidTr="00D046D9">
        <w:trPr>
          <w:cantSplit/>
        </w:trPr>
        <w:tc>
          <w:tcPr>
            <w:tcW w:w="623" w:type="dxa"/>
            <w:tcMar>
              <w:top w:w="91" w:type="dxa"/>
              <w:left w:w="0" w:type="dxa"/>
              <w:bottom w:w="91" w:type="dxa"/>
              <w:right w:w="0" w:type="dxa"/>
            </w:tcMar>
          </w:tcPr>
          <w:p w:rsidR="009A6EB5" w:rsidRPr="009A6EB5" w:rsidRDefault="009A6EB5" w:rsidP="009A6EB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A6EB5" w:rsidRPr="009A6EB5" w:rsidRDefault="009A6EB5" w:rsidP="009A6EB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A6EB5" w:rsidRPr="009A6EB5" w:rsidRDefault="009A6EB5" w:rsidP="009A6EB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A6EB5" w:rsidRPr="009A6EB5" w:rsidRDefault="009A6EB5" w:rsidP="009A6EB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A6EB5" w:rsidRPr="009A6EB5" w:rsidRDefault="009A6EB5" w:rsidP="009A6EB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4650" w:type="dxa"/>
            <w:gridSpan w:val="2"/>
            <w:tcMar>
              <w:top w:w="91" w:type="dxa"/>
              <w:left w:w="0" w:type="dxa"/>
              <w:bottom w:w="91" w:type="dxa"/>
              <w:right w:w="0" w:type="dxa"/>
            </w:tcMar>
            <w:hideMark/>
          </w:tcPr>
          <w:p w:rsidR="009A6EB5" w:rsidRPr="009A6EB5" w:rsidRDefault="009A6EB5" w:rsidP="009A6EB5">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9A6EB5">
              <w:rPr>
                <w:rFonts w:ascii="Arial" w:eastAsia="Arial Unicode MS" w:hAnsi="Arial" w:hint="cs"/>
                <w:color w:val="000000"/>
                <w:rtl/>
                <w:lang w:eastAsia="ja-JP"/>
              </w:rPr>
              <w:t>(ב)</w:t>
            </w:r>
            <w:r w:rsidRPr="009A6EB5">
              <w:rPr>
                <w:rFonts w:ascii="Arial" w:eastAsia="Arial Unicode MS" w:hAnsi="Arial" w:hint="cs"/>
                <w:color w:val="000000"/>
                <w:rtl/>
                <w:lang w:eastAsia="ja-JP"/>
              </w:rPr>
              <w:tab/>
              <w:t>החליט הממונה לפי הוראות סעיף קטן (א) –</w:t>
            </w:r>
          </w:p>
        </w:tc>
      </w:tr>
      <w:tr w:rsidR="009A6EB5" w:rsidRPr="009A6EB5" w:rsidTr="00D046D9">
        <w:trPr>
          <w:cantSplit/>
        </w:trPr>
        <w:tc>
          <w:tcPr>
            <w:tcW w:w="623" w:type="dxa"/>
            <w:tcMar>
              <w:top w:w="91" w:type="dxa"/>
              <w:left w:w="0" w:type="dxa"/>
              <w:bottom w:w="91" w:type="dxa"/>
              <w:right w:w="0" w:type="dxa"/>
            </w:tcMar>
          </w:tcPr>
          <w:p w:rsidR="009A6EB5" w:rsidRPr="009A6EB5" w:rsidRDefault="009A6EB5" w:rsidP="009A6EB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A6EB5" w:rsidRPr="009A6EB5" w:rsidRDefault="009A6EB5" w:rsidP="009A6EB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A6EB5" w:rsidRPr="009A6EB5" w:rsidRDefault="009A6EB5" w:rsidP="009A6EB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A6EB5" w:rsidRPr="009A6EB5" w:rsidRDefault="009A6EB5" w:rsidP="009A6EB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A6EB5" w:rsidRPr="009A6EB5" w:rsidRDefault="009A6EB5" w:rsidP="009A6EB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A6EB5" w:rsidRPr="009A6EB5" w:rsidRDefault="009A6EB5" w:rsidP="009A6EB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4026" w:type="dxa"/>
            <w:tcMar>
              <w:top w:w="91" w:type="dxa"/>
              <w:left w:w="0" w:type="dxa"/>
              <w:bottom w:w="91" w:type="dxa"/>
              <w:right w:w="0" w:type="dxa"/>
            </w:tcMar>
            <w:hideMark/>
          </w:tcPr>
          <w:p w:rsidR="009A6EB5" w:rsidRPr="009A6EB5" w:rsidRDefault="009A6EB5" w:rsidP="009A6EB5">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9A6EB5">
              <w:rPr>
                <w:rFonts w:ascii="Arial" w:eastAsia="Arial Unicode MS" w:hAnsi="Arial" w:hint="cs"/>
                <w:color w:val="000000"/>
                <w:rtl/>
                <w:lang w:eastAsia="ja-JP"/>
              </w:rPr>
              <w:t>(1)</w:t>
            </w:r>
            <w:r w:rsidRPr="009A6EB5">
              <w:rPr>
                <w:rFonts w:ascii="Arial" w:eastAsia="Arial Unicode MS" w:hAnsi="Arial" w:hint="cs"/>
                <w:color w:val="000000"/>
                <w:rtl/>
                <w:lang w:eastAsia="ja-JP"/>
              </w:rPr>
              <w:tab/>
              <w:t>להטיל על המפר עיצום כספי – ימסור לו דרישה, בכתב, לשלם את העיצום הכספי (בפרק זה – דרישת תשלום), ובה יציין, בין השאר, את סכום העיצום הכספי המעודכן ואת התקופה לתשלומו;</w:t>
            </w:r>
          </w:p>
        </w:tc>
      </w:tr>
      <w:tr w:rsidR="009A6EB5" w:rsidRPr="009A6EB5" w:rsidTr="00D046D9">
        <w:trPr>
          <w:cantSplit/>
        </w:trPr>
        <w:tc>
          <w:tcPr>
            <w:tcW w:w="623" w:type="dxa"/>
            <w:tcMar>
              <w:top w:w="91" w:type="dxa"/>
              <w:left w:w="0" w:type="dxa"/>
              <w:bottom w:w="91" w:type="dxa"/>
              <w:right w:w="0" w:type="dxa"/>
            </w:tcMar>
          </w:tcPr>
          <w:p w:rsidR="009A6EB5" w:rsidRPr="009A6EB5" w:rsidRDefault="009A6EB5" w:rsidP="009A6EB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A6EB5" w:rsidRPr="009A6EB5" w:rsidRDefault="009A6EB5" w:rsidP="009A6EB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A6EB5" w:rsidRPr="009A6EB5" w:rsidRDefault="009A6EB5" w:rsidP="009A6EB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A6EB5" w:rsidRPr="009A6EB5" w:rsidRDefault="009A6EB5" w:rsidP="009A6EB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A6EB5" w:rsidRPr="009A6EB5" w:rsidRDefault="009A6EB5" w:rsidP="009A6EB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A6EB5" w:rsidRPr="009A6EB5" w:rsidRDefault="009A6EB5" w:rsidP="009A6EB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4026" w:type="dxa"/>
            <w:tcMar>
              <w:top w:w="91" w:type="dxa"/>
              <w:left w:w="0" w:type="dxa"/>
              <w:bottom w:w="91" w:type="dxa"/>
              <w:right w:w="0" w:type="dxa"/>
            </w:tcMar>
            <w:hideMark/>
          </w:tcPr>
          <w:p w:rsidR="009A6EB5" w:rsidRPr="009A6EB5" w:rsidRDefault="009A6EB5" w:rsidP="009A6EB5">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9A6EB5">
              <w:rPr>
                <w:rFonts w:ascii="Arial" w:eastAsia="Arial Unicode MS" w:hAnsi="Arial" w:hint="cs"/>
                <w:color w:val="000000"/>
                <w:rtl/>
                <w:lang w:eastAsia="ja-JP"/>
              </w:rPr>
              <w:t>(2)</w:t>
            </w:r>
            <w:r w:rsidRPr="009A6EB5">
              <w:rPr>
                <w:rFonts w:ascii="Arial" w:eastAsia="Arial Unicode MS" w:hAnsi="Arial" w:hint="cs"/>
                <w:color w:val="000000"/>
                <w:rtl/>
                <w:lang w:eastAsia="ja-JP"/>
              </w:rPr>
              <w:tab/>
              <w:t>שלא להטיל על המפר עיצום כספי – ימסור לו הודעה על כך, בכתב.</w:t>
            </w:r>
          </w:p>
        </w:tc>
      </w:tr>
      <w:tr w:rsidR="009A6EB5" w:rsidRPr="009A6EB5" w:rsidTr="00D046D9">
        <w:trPr>
          <w:cantSplit/>
        </w:trPr>
        <w:tc>
          <w:tcPr>
            <w:tcW w:w="623" w:type="dxa"/>
            <w:tcMar>
              <w:top w:w="91" w:type="dxa"/>
              <w:left w:w="0" w:type="dxa"/>
              <w:bottom w:w="91" w:type="dxa"/>
              <w:right w:w="0" w:type="dxa"/>
            </w:tcMar>
          </w:tcPr>
          <w:p w:rsidR="009A6EB5" w:rsidRPr="009A6EB5" w:rsidRDefault="009A6EB5" w:rsidP="009A6EB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A6EB5" w:rsidRPr="009A6EB5" w:rsidRDefault="009A6EB5" w:rsidP="009A6EB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A6EB5" w:rsidRPr="009A6EB5" w:rsidRDefault="009A6EB5" w:rsidP="009A6EB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A6EB5" w:rsidRPr="009A6EB5" w:rsidRDefault="009A6EB5" w:rsidP="009A6EB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A6EB5" w:rsidRPr="009A6EB5" w:rsidRDefault="009A6EB5" w:rsidP="009A6EB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4650" w:type="dxa"/>
            <w:gridSpan w:val="2"/>
            <w:tcMar>
              <w:top w:w="91" w:type="dxa"/>
              <w:left w:w="0" w:type="dxa"/>
              <w:bottom w:w="91" w:type="dxa"/>
              <w:right w:w="0" w:type="dxa"/>
            </w:tcMar>
            <w:hideMark/>
          </w:tcPr>
          <w:p w:rsidR="009A6EB5" w:rsidRPr="009A6EB5" w:rsidRDefault="009A6EB5" w:rsidP="009A6EB5">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9A6EB5">
              <w:rPr>
                <w:rFonts w:ascii="Arial" w:eastAsia="Arial Unicode MS" w:hAnsi="Arial" w:hint="cs"/>
                <w:color w:val="000000"/>
                <w:rtl/>
                <w:lang w:eastAsia="ja-JP"/>
              </w:rPr>
              <w:t>(ג)</w:t>
            </w:r>
            <w:r w:rsidRPr="009A6EB5">
              <w:rPr>
                <w:rFonts w:ascii="Arial" w:eastAsia="Arial Unicode MS" w:hAnsi="Arial" w:hint="cs"/>
                <w:color w:val="000000"/>
                <w:rtl/>
                <w:lang w:eastAsia="ja-JP"/>
              </w:rPr>
              <w:tab/>
              <w:t>בדרישת התשלום או בהודעה, לפי סעיף קטן (ב), יפרט המנהל את נימוקי החלטתו.</w:t>
            </w:r>
          </w:p>
        </w:tc>
      </w:tr>
      <w:tr w:rsidR="009A6EB5" w:rsidRPr="009A6EB5" w:rsidTr="00D046D9">
        <w:trPr>
          <w:cantSplit/>
        </w:trPr>
        <w:tc>
          <w:tcPr>
            <w:tcW w:w="623" w:type="dxa"/>
            <w:tcMar>
              <w:top w:w="91" w:type="dxa"/>
              <w:left w:w="0" w:type="dxa"/>
              <w:bottom w:w="91" w:type="dxa"/>
              <w:right w:w="0" w:type="dxa"/>
            </w:tcMar>
          </w:tcPr>
          <w:p w:rsidR="009A6EB5" w:rsidRPr="009A6EB5" w:rsidRDefault="009A6EB5" w:rsidP="009A6EB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A6EB5" w:rsidRPr="009A6EB5" w:rsidRDefault="009A6EB5" w:rsidP="009A6EB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A6EB5" w:rsidRPr="009A6EB5" w:rsidRDefault="009A6EB5" w:rsidP="009A6EB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A6EB5" w:rsidRPr="009A6EB5" w:rsidRDefault="009A6EB5" w:rsidP="009A6EB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A6EB5" w:rsidRPr="009A6EB5" w:rsidRDefault="009A6EB5" w:rsidP="009A6EB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4650" w:type="dxa"/>
            <w:gridSpan w:val="2"/>
            <w:tcMar>
              <w:top w:w="91" w:type="dxa"/>
              <w:left w:w="0" w:type="dxa"/>
              <w:bottom w:w="91" w:type="dxa"/>
              <w:right w:w="0" w:type="dxa"/>
            </w:tcMar>
            <w:hideMark/>
          </w:tcPr>
          <w:p w:rsidR="009A6EB5" w:rsidRPr="009A6EB5" w:rsidRDefault="009A6EB5" w:rsidP="009A6EB5">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9A6EB5">
              <w:rPr>
                <w:rFonts w:ascii="Arial" w:eastAsia="Arial Unicode MS" w:hAnsi="Arial" w:hint="cs"/>
                <w:color w:val="000000"/>
                <w:rtl/>
                <w:lang w:eastAsia="ja-JP"/>
              </w:rPr>
              <w:t>(ד)</w:t>
            </w:r>
            <w:r w:rsidRPr="009A6EB5">
              <w:rPr>
                <w:rFonts w:ascii="Arial" w:eastAsia="Arial Unicode MS" w:hAnsi="Arial" w:hint="cs"/>
                <w:color w:val="000000"/>
                <w:rtl/>
                <w:lang w:eastAsia="ja-JP"/>
              </w:rPr>
              <w:tab/>
              <w:t>לא טען המפר את טענותיו לפי הוראות סעיף 9ג, בתוך התקופה האמורה באותו סעיף, יראו את ההודעה על כוונת חיוב, בתום אותה תקופה, כדרישת תשלום שנמסרה למפר במועד האמור.</w:t>
            </w:r>
            <w:r w:rsidR="00D046D9">
              <w:rPr>
                <w:rFonts w:ascii="Arial" w:eastAsia="Arial Unicode MS" w:hAnsi="Arial" w:hint="cs"/>
                <w:color w:val="000000"/>
                <w:rtl/>
                <w:lang w:eastAsia="ja-JP"/>
              </w:rPr>
              <w:t>"</w:t>
            </w:r>
          </w:p>
        </w:tc>
      </w:tr>
    </w:tbl>
    <w:p w:rsidR="00A4712F" w:rsidRPr="00D046D9" w:rsidRDefault="00A4712F" w:rsidP="00A4712F">
      <w:pPr>
        <w:rPr>
          <w:rtl/>
          <w:lang w:eastAsia="he-IL"/>
        </w:rPr>
      </w:pPr>
    </w:p>
    <w:p w:rsidR="00A4712F" w:rsidRDefault="00A4712F" w:rsidP="00A4712F">
      <w:pPr>
        <w:rPr>
          <w:rtl/>
          <w:lang w:eastAsia="he-IL"/>
        </w:rPr>
      </w:pPr>
    </w:p>
    <w:p w:rsidR="00D046D9" w:rsidRDefault="00D046D9" w:rsidP="00D046D9">
      <w:pPr>
        <w:pStyle w:val="af6"/>
        <w:keepNext/>
        <w:rPr>
          <w:rtl/>
        </w:rPr>
      </w:pPr>
      <w:bookmarkStart w:id="616" w:name="ET_yor_4758_193"/>
      <w:r w:rsidRPr="00D046D9">
        <w:rPr>
          <w:rStyle w:val="TagStyle"/>
          <w:rtl/>
        </w:rPr>
        <w:t xml:space="preserve"> &lt;&lt; </w:t>
      </w:r>
      <w:proofErr w:type="spellStart"/>
      <w:r w:rsidRPr="00D046D9">
        <w:rPr>
          <w:rStyle w:val="TagStyle"/>
          <w:rtl/>
        </w:rPr>
        <w:t>יור</w:t>
      </w:r>
      <w:proofErr w:type="spellEnd"/>
      <w:r w:rsidRPr="00D046D9">
        <w:rPr>
          <w:rStyle w:val="TagStyle"/>
          <w:rtl/>
        </w:rPr>
        <w:t xml:space="preserve"> &gt;&gt; </w:t>
      </w:r>
      <w:r>
        <w:rPr>
          <w:rtl/>
        </w:rPr>
        <w:t xml:space="preserve">היו"ר יעקב </w:t>
      </w:r>
      <w:proofErr w:type="spellStart"/>
      <w:r>
        <w:rPr>
          <w:rtl/>
        </w:rPr>
        <w:t>מרגי</w:t>
      </w:r>
      <w:proofErr w:type="spellEnd"/>
      <w:r>
        <w:rPr>
          <w:rtl/>
        </w:rPr>
        <w:t>:</w:t>
      </w:r>
      <w:r w:rsidRPr="00D046D9">
        <w:rPr>
          <w:rStyle w:val="TagStyle"/>
          <w:rtl/>
        </w:rPr>
        <w:t xml:space="preserve"> &lt;&lt; </w:t>
      </w:r>
      <w:proofErr w:type="spellStart"/>
      <w:r w:rsidRPr="00D046D9">
        <w:rPr>
          <w:rStyle w:val="TagStyle"/>
          <w:rtl/>
        </w:rPr>
        <w:t>יור</w:t>
      </w:r>
      <w:proofErr w:type="spellEnd"/>
      <w:r w:rsidRPr="00D046D9">
        <w:rPr>
          <w:rStyle w:val="TagStyle"/>
          <w:rtl/>
        </w:rPr>
        <w:t xml:space="preserve"> &gt;&gt;</w:t>
      </w:r>
      <w:r>
        <w:rPr>
          <w:rtl/>
        </w:rPr>
        <w:t xml:space="preserve">   </w:t>
      </w:r>
      <w:bookmarkEnd w:id="616"/>
    </w:p>
    <w:p w:rsidR="00D046D9" w:rsidRDefault="00D046D9" w:rsidP="00D046D9">
      <w:pPr>
        <w:pStyle w:val="KeepWithNext"/>
        <w:rPr>
          <w:rtl/>
          <w:lang w:eastAsia="he-IL"/>
        </w:rPr>
      </w:pPr>
    </w:p>
    <w:p w:rsidR="00D046D9" w:rsidRDefault="00D046D9" w:rsidP="00D046D9">
      <w:pPr>
        <w:rPr>
          <w:rtl/>
          <w:lang w:eastAsia="he-IL"/>
        </w:rPr>
      </w:pPr>
      <w:bookmarkStart w:id="617" w:name="_ETM_Q1_2919253"/>
      <w:bookmarkEnd w:id="617"/>
      <w:r>
        <w:rPr>
          <w:rFonts w:hint="cs"/>
          <w:rtl/>
          <w:lang w:eastAsia="he-IL"/>
        </w:rPr>
        <w:t xml:space="preserve">9ד </w:t>
      </w:r>
      <w:r w:rsidR="00AB3CC5">
        <w:rPr>
          <w:rFonts w:hint="cs"/>
          <w:rtl/>
          <w:lang w:eastAsia="he-IL"/>
        </w:rPr>
        <w:t>טעון הסבר? טעון התייחסות</w:t>
      </w:r>
      <w:r>
        <w:rPr>
          <w:rFonts w:hint="cs"/>
          <w:rtl/>
          <w:lang w:eastAsia="he-IL"/>
        </w:rPr>
        <w:t>? יש התייחסות?</w:t>
      </w:r>
      <w:r w:rsidR="00AB3CC5">
        <w:rPr>
          <w:rFonts w:hint="cs"/>
          <w:rtl/>
          <w:lang w:eastAsia="he-IL"/>
        </w:rPr>
        <w:t xml:space="preserve"> </w:t>
      </w:r>
    </w:p>
    <w:p w:rsidR="00D046D9" w:rsidRDefault="00D046D9" w:rsidP="00D046D9">
      <w:pPr>
        <w:rPr>
          <w:rtl/>
          <w:lang w:eastAsia="he-IL"/>
        </w:rPr>
      </w:pPr>
    </w:p>
    <w:p w:rsidR="00AB3CC5" w:rsidRDefault="00AB3CC5" w:rsidP="00D046D9">
      <w:pPr>
        <w:rPr>
          <w:rtl/>
          <w:lang w:eastAsia="he-IL"/>
        </w:rPr>
      </w:pPr>
      <w:r>
        <w:rPr>
          <w:rFonts w:hint="cs"/>
          <w:rtl/>
          <w:lang w:eastAsia="he-IL"/>
        </w:rPr>
        <w:t>אם אין, אנחנו עוברים להצבעה</w:t>
      </w:r>
      <w:r w:rsidR="00D046D9">
        <w:rPr>
          <w:rFonts w:hint="cs"/>
          <w:rtl/>
          <w:lang w:eastAsia="he-IL"/>
        </w:rPr>
        <w:t xml:space="preserve">. </w:t>
      </w:r>
      <w:bookmarkStart w:id="618" w:name="_ETM_Q1_2928541"/>
      <w:bookmarkStart w:id="619" w:name="_ETM_Q1_2928654"/>
      <w:bookmarkStart w:id="620" w:name="_ETM_Q1_2930223"/>
      <w:bookmarkStart w:id="621" w:name="_ETM_Q1_2930323"/>
      <w:bookmarkEnd w:id="618"/>
      <w:bookmarkEnd w:id="619"/>
      <w:bookmarkEnd w:id="620"/>
      <w:bookmarkEnd w:id="621"/>
      <w:r>
        <w:rPr>
          <w:rFonts w:hint="cs"/>
          <w:rtl/>
          <w:lang w:eastAsia="he-IL"/>
        </w:rPr>
        <w:t xml:space="preserve">מי בעד סעיף 9ד? </w:t>
      </w:r>
    </w:p>
    <w:p w:rsidR="00D046D9" w:rsidRDefault="00D046D9" w:rsidP="00D046D9">
      <w:pPr>
        <w:pStyle w:val="af1"/>
        <w:keepNext/>
        <w:rPr>
          <w:rtl/>
          <w:lang w:eastAsia="he-IL"/>
        </w:rPr>
      </w:pPr>
    </w:p>
    <w:p w:rsidR="00D046D9" w:rsidRDefault="00D046D9" w:rsidP="00D046D9">
      <w:pPr>
        <w:pStyle w:val="af1"/>
        <w:keepNext/>
        <w:rPr>
          <w:rtl/>
          <w:lang w:eastAsia="he-IL"/>
        </w:rPr>
      </w:pPr>
      <w:r>
        <w:rPr>
          <w:rtl/>
          <w:lang w:eastAsia="he-IL"/>
        </w:rPr>
        <w:t>הצבעה</w:t>
      </w:r>
    </w:p>
    <w:p w:rsidR="00D046D9" w:rsidRDefault="00D046D9" w:rsidP="00D046D9">
      <w:pPr>
        <w:pStyle w:val="af2"/>
        <w:rPr>
          <w:rtl/>
          <w:lang w:eastAsia="he-IL"/>
        </w:rPr>
      </w:pPr>
      <w:r>
        <w:rPr>
          <w:rFonts w:hint="cs"/>
          <w:rtl/>
          <w:lang w:eastAsia="he-IL"/>
        </w:rPr>
        <w:t>הסעיף אושר.</w:t>
      </w:r>
    </w:p>
    <w:p w:rsidR="00D046D9" w:rsidRDefault="00D046D9" w:rsidP="00D046D9">
      <w:pPr>
        <w:rPr>
          <w:rtl/>
          <w:lang w:eastAsia="he-IL"/>
        </w:rPr>
      </w:pPr>
    </w:p>
    <w:p w:rsidR="00D046D9" w:rsidRDefault="00D046D9" w:rsidP="00D046D9">
      <w:pPr>
        <w:pStyle w:val="af6"/>
        <w:keepNext/>
        <w:rPr>
          <w:rtl/>
        </w:rPr>
      </w:pPr>
      <w:bookmarkStart w:id="622" w:name="ET_yor_4758_194"/>
      <w:r w:rsidRPr="00D046D9">
        <w:rPr>
          <w:rStyle w:val="TagStyle"/>
          <w:rtl/>
        </w:rPr>
        <w:t xml:space="preserve"> &lt;&lt; </w:t>
      </w:r>
      <w:proofErr w:type="spellStart"/>
      <w:r w:rsidRPr="00D046D9">
        <w:rPr>
          <w:rStyle w:val="TagStyle"/>
          <w:rtl/>
        </w:rPr>
        <w:t>יור</w:t>
      </w:r>
      <w:proofErr w:type="spellEnd"/>
      <w:r w:rsidRPr="00D046D9">
        <w:rPr>
          <w:rStyle w:val="TagStyle"/>
          <w:rtl/>
        </w:rPr>
        <w:t xml:space="preserve"> &gt;&gt; </w:t>
      </w:r>
      <w:r>
        <w:rPr>
          <w:rtl/>
        </w:rPr>
        <w:t xml:space="preserve">היו"ר יעקב </w:t>
      </w:r>
      <w:proofErr w:type="spellStart"/>
      <w:r>
        <w:rPr>
          <w:rtl/>
        </w:rPr>
        <w:t>מרגי</w:t>
      </w:r>
      <w:proofErr w:type="spellEnd"/>
      <w:r>
        <w:rPr>
          <w:rtl/>
        </w:rPr>
        <w:t>:</w:t>
      </w:r>
      <w:r w:rsidRPr="00D046D9">
        <w:rPr>
          <w:rStyle w:val="TagStyle"/>
          <w:rtl/>
        </w:rPr>
        <w:t xml:space="preserve"> &lt;&lt; </w:t>
      </w:r>
      <w:proofErr w:type="spellStart"/>
      <w:r w:rsidRPr="00D046D9">
        <w:rPr>
          <w:rStyle w:val="TagStyle"/>
          <w:rtl/>
        </w:rPr>
        <w:t>יור</w:t>
      </w:r>
      <w:proofErr w:type="spellEnd"/>
      <w:r w:rsidRPr="00D046D9">
        <w:rPr>
          <w:rStyle w:val="TagStyle"/>
          <w:rtl/>
        </w:rPr>
        <w:t xml:space="preserve"> &gt;&gt;</w:t>
      </w:r>
      <w:r>
        <w:rPr>
          <w:rtl/>
        </w:rPr>
        <w:t xml:space="preserve">   </w:t>
      </w:r>
      <w:bookmarkEnd w:id="622"/>
    </w:p>
    <w:p w:rsidR="00D046D9" w:rsidRDefault="00D046D9" w:rsidP="00D046D9">
      <w:pPr>
        <w:pStyle w:val="KeepWithNext"/>
        <w:rPr>
          <w:rtl/>
          <w:lang w:eastAsia="he-IL"/>
        </w:rPr>
      </w:pPr>
    </w:p>
    <w:p w:rsidR="00D046D9" w:rsidRDefault="00D046D9" w:rsidP="00D046D9">
      <w:pPr>
        <w:rPr>
          <w:rtl/>
          <w:lang w:eastAsia="he-IL"/>
        </w:rPr>
      </w:pPr>
      <w:r>
        <w:rPr>
          <w:rFonts w:hint="cs"/>
          <w:rtl/>
          <w:lang w:eastAsia="he-IL"/>
        </w:rPr>
        <w:t xml:space="preserve">אין מתנגדים, אין </w:t>
      </w:r>
      <w:bookmarkStart w:id="623" w:name="_ETM_Q1_2934187"/>
      <w:bookmarkEnd w:id="623"/>
      <w:r>
        <w:rPr>
          <w:rFonts w:hint="cs"/>
          <w:rtl/>
          <w:lang w:eastAsia="he-IL"/>
        </w:rPr>
        <w:t>נמנעים. סעיף 9ד אושר.</w:t>
      </w:r>
    </w:p>
    <w:p w:rsidR="00D046D9" w:rsidRDefault="00D046D9" w:rsidP="00D046D9">
      <w:pPr>
        <w:rPr>
          <w:rtl/>
          <w:lang w:eastAsia="he-IL"/>
        </w:rPr>
      </w:pPr>
    </w:p>
    <w:p w:rsidR="00D046D9" w:rsidRDefault="00D046D9" w:rsidP="00D046D9">
      <w:pPr>
        <w:pStyle w:val="-"/>
        <w:keepNext/>
        <w:rPr>
          <w:rtl/>
        </w:rPr>
      </w:pPr>
      <w:bookmarkStart w:id="624" w:name="ET_speakercontinue_איתי_עצמון_195"/>
      <w:r w:rsidRPr="00D046D9">
        <w:rPr>
          <w:rStyle w:val="TagStyle"/>
          <w:rtl/>
        </w:rPr>
        <w:t xml:space="preserve"> &lt;&lt; </w:t>
      </w:r>
      <w:proofErr w:type="spellStart"/>
      <w:r w:rsidRPr="00D046D9">
        <w:rPr>
          <w:rStyle w:val="TagStyle"/>
          <w:rtl/>
        </w:rPr>
        <w:t>דובר_המשך</w:t>
      </w:r>
      <w:proofErr w:type="spellEnd"/>
      <w:r w:rsidRPr="00D046D9">
        <w:rPr>
          <w:rStyle w:val="TagStyle"/>
          <w:rtl/>
        </w:rPr>
        <w:t xml:space="preserve"> &gt;&gt; </w:t>
      </w:r>
      <w:r>
        <w:rPr>
          <w:rtl/>
        </w:rPr>
        <w:t>איתי עצמון:</w:t>
      </w:r>
      <w:r w:rsidRPr="00D046D9">
        <w:rPr>
          <w:rStyle w:val="TagStyle"/>
          <w:rtl/>
        </w:rPr>
        <w:t xml:space="preserve"> &lt;&lt; </w:t>
      </w:r>
      <w:proofErr w:type="spellStart"/>
      <w:r w:rsidRPr="00D046D9">
        <w:rPr>
          <w:rStyle w:val="TagStyle"/>
          <w:rtl/>
        </w:rPr>
        <w:t>דובר_המשך</w:t>
      </w:r>
      <w:proofErr w:type="spellEnd"/>
      <w:r w:rsidRPr="00D046D9">
        <w:rPr>
          <w:rStyle w:val="TagStyle"/>
          <w:rtl/>
        </w:rPr>
        <w:t xml:space="preserve"> &gt;&gt;</w:t>
      </w:r>
      <w:r>
        <w:rPr>
          <w:rtl/>
        </w:rPr>
        <w:t xml:space="preserve">   </w:t>
      </w:r>
      <w:bookmarkEnd w:id="624"/>
    </w:p>
    <w:p w:rsidR="00D046D9" w:rsidRDefault="00D046D9" w:rsidP="00D046D9">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3"/>
        <w:gridCol w:w="1872"/>
        <w:gridCol w:w="624"/>
        <w:gridCol w:w="4650"/>
      </w:tblGrid>
      <w:tr w:rsidR="00D046D9" w:rsidRPr="00D046D9" w:rsidTr="00D046D9">
        <w:trPr>
          <w:cantSplit/>
        </w:trPr>
        <w:tc>
          <w:tcPr>
            <w:tcW w:w="623" w:type="dxa"/>
            <w:tcMar>
              <w:top w:w="91" w:type="dxa"/>
              <w:left w:w="0" w:type="dxa"/>
              <w:bottom w:w="91" w:type="dxa"/>
              <w:right w:w="0" w:type="dxa"/>
            </w:tcMar>
          </w:tcPr>
          <w:p w:rsidR="00D046D9" w:rsidRPr="00D046D9" w:rsidRDefault="00D046D9" w:rsidP="00D046D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1872" w:type="dxa"/>
            <w:tcMar>
              <w:top w:w="91" w:type="dxa"/>
              <w:left w:w="0" w:type="dxa"/>
              <w:bottom w:w="91" w:type="dxa"/>
              <w:right w:w="0" w:type="dxa"/>
            </w:tcMar>
            <w:hideMark/>
          </w:tcPr>
          <w:p w:rsidR="00D046D9" w:rsidRPr="00D046D9" w:rsidRDefault="00D046D9" w:rsidP="00D046D9">
            <w:pPr>
              <w:keepLines/>
              <w:widowControl w:val="0"/>
              <w:tabs>
                <w:tab w:val="left" w:pos="624"/>
                <w:tab w:val="left" w:pos="1247"/>
              </w:tabs>
              <w:snapToGrid w:val="0"/>
              <w:spacing w:line="240" w:lineRule="auto"/>
              <w:ind w:firstLine="0"/>
              <w:contextualSpacing/>
              <w:jc w:val="left"/>
              <w:rPr>
                <w:rFonts w:ascii="Arial" w:eastAsia="Arial Unicode MS" w:hAnsi="Arial"/>
                <w:rtl/>
              </w:rPr>
            </w:pPr>
            <w:r>
              <w:rPr>
                <w:rFonts w:ascii="Arial" w:eastAsia="Arial Unicode MS" w:hAnsi="Arial" w:hint="cs"/>
                <w:rtl/>
              </w:rPr>
              <w:t>"</w:t>
            </w:r>
            <w:r w:rsidRPr="00D046D9">
              <w:rPr>
                <w:rFonts w:ascii="Arial" w:eastAsia="Arial Unicode MS" w:hAnsi="Arial" w:hint="cs"/>
                <w:rtl/>
              </w:rPr>
              <w:t>הפרה נמשכת והפרה חוזרת</w:t>
            </w:r>
          </w:p>
        </w:tc>
        <w:tc>
          <w:tcPr>
            <w:tcW w:w="624" w:type="dxa"/>
            <w:tcMar>
              <w:top w:w="91" w:type="dxa"/>
              <w:left w:w="0" w:type="dxa"/>
              <w:bottom w:w="91" w:type="dxa"/>
              <w:right w:w="0" w:type="dxa"/>
            </w:tcMar>
            <w:hideMark/>
          </w:tcPr>
          <w:p w:rsidR="00D046D9" w:rsidRPr="00D046D9" w:rsidRDefault="00D046D9" w:rsidP="00D046D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D046D9">
              <w:rPr>
                <w:rFonts w:ascii="Arial" w:eastAsia="Arial Unicode MS" w:hAnsi="Arial" w:hint="cs"/>
                <w:color w:val="000000"/>
                <w:rtl/>
                <w:lang w:eastAsia="ja-JP"/>
              </w:rPr>
              <w:t>9ה.</w:t>
            </w:r>
          </w:p>
        </w:tc>
        <w:tc>
          <w:tcPr>
            <w:tcW w:w="4650" w:type="dxa"/>
            <w:tcMar>
              <w:top w:w="91" w:type="dxa"/>
              <w:left w:w="0" w:type="dxa"/>
              <w:bottom w:w="91" w:type="dxa"/>
              <w:right w:w="0" w:type="dxa"/>
            </w:tcMar>
            <w:hideMark/>
          </w:tcPr>
          <w:p w:rsidR="00D046D9" w:rsidRPr="00D046D9" w:rsidRDefault="00D046D9" w:rsidP="00D046D9">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D046D9">
              <w:rPr>
                <w:rFonts w:ascii="Arial" w:eastAsia="Arial Unicode MS" w:hAnsi="Arial" w:hint="cs"/>
                <w:color w:val="000000"/>
                <w:rtl/>
                <w:lang w:eastAsia="ja-JP"/>
              </w:rPr>
              <w:t>(א)</w:t>
            </w:r>
            <w:r w:rsidRPr="00D046D9">
              <w:rPr>
                <w:rFonts w:ascii="Arial" w:eastAsia="Arial Unicode MS" w:hAnsi="Arial" w:hint="cs"/>
                <w:color w:val="000000"/>
                <w:rtl/>
                <w:lang w:eastAsia="ja-JP"/>
              </w:rPr>
              <w:tab/>
              <w:t>בהפרה נמשכת ייווסף על העיצום הכספי הקבוע לאותה הפרה, החלק העשרים שלו לכל חודש מלא שבו נמשכת ההפרה.</w:t>
            </w:r>
            <w:r>
              <w:rPr>
                <w:rFonts w:ascii="Arial" w:eastAsia="Arial Unicode MS" w:hAnsi="Arial" w:hint="cs"/>
                <w:color w:val="000000"/>
                <w:rtl/>
                <w:lang w:eastAsia="ja-JP"/>
              </w:rPr>
              <w:t>"</w:t>
            </w:r>
          </w:p>
        </w:tc>
      </w:tr>
    </w:tbl>
    <w:p w:rsidR="00AB3CC5" w:rsidRDefault="00AB3CC5" w:rsidP="00AB3CC5">
      <w:pPr>
        <w:rPr>
          <w:rtl/>
          <w:lang w:eastAsia="he-IL"/>
        </w:rPr>
      </w:pPr>
    </w:p>
    <w:p w:rsidR="00D046D9" w:rsidRDefault="00D046D9" w:rsidP="00D046D9">
      <w:pPr>
        <w:pStyle w:val="-"/>
        <w:keepNext/>
        <w:rPr>
          <w:rtl/>
        </w:rPr>
      </w:pPr>
      <w:bookmarkStart w:id="625" w:name="ET_speakercontinue_איתי_עצמון_196"/>
      <w:r w:rsidRPr="00D046D9">
        <w:rPr>
          <w:rStyle w:val="TagStyle"/>
          <w:rtl/>
        </w:rPr>
        <w:t xml:space="preserve"> &lt;&lt; </w:t>
      </w:r>
      <w:proofErr w:type="spellStart"/>
      <w:r w:rsidRPr="00D046D9">
        <w:rPr>
          <w:rStyle w:val="TagStyle"/>
          <w:rtl/>
        </w:rPr>
        <w:t>דובר_המשך</w:t>
      </w:r>
      <w:proofErr w:type="spellEnd"/>
      <w:r w:rsidRPr="00D046D9">
        <w:rPr>
          <w:rStyle w:val="TagStyle"/>
          <w:rtl/>
        </w:rPr>
        <w:t xml:space="preserve"> &gt;&gt; </w:t>
      </w:r>
      <w:r>
        <w:rPr>
          <w:rtl/>
        </w:rPr>
        <w:t>איתי עצמון:</w:t>
      </w:r>
      <w:r w:rsidRPr="00D046D9">
        <w:rPr>
          <w:rStyle w:val="TagStyle"/>
          <w:rtl/>
        </w:rPr>
        <w:t xml:space="preserve"> &lt;&lt; </w:t>
      </w:r>
      <w:proofErr w:type="spellStart"/>
      <w:r w:rsidRPr="00D046D9">
        <w:rPr>
          <w:rStyle w:val="TagStyle"/>
          <w:rtl/>
        </w:rPr>
        <w:t>דובר_המשך</w:t>
      </w:r>
      <w:proofErr w:type="spellEnd"/>
      <w:r w:rsidRPr="00D046D9">
        <w:rPr>
          <w:rStyle w:val="TagStyle"/>
          <w:rtl/>
        </w:rPr>
        <w:t xml:space="preserve"> &gt;&gt;</w:t>
      </w:r>
      <w:r>
        <w:rPr>
          <w:rtl/>
        </w:rPr>
        <w:t xml:space="preserve">   </w:t>
      </w:r>
      <w:bookmarkEnd w:id="625"/>
    </w:p>
    <w:p w:rsidR="00D046D9" w:rsidRDefault="00D046D9" w:rsidP="00D046D9">
      <w:pPr>
        <w:pStyle w:val="KeepWithNext"/>
        <w:rPr>
          <w:rtl/>
          <w:lang w:eastAsia="he-IL"/>
        </w:rPr>
      </w:pPr>
    </w:p>
    <w:p w:rsidR="00D046D9" w:rsidRDefault="00D046D9" w:rsidP="00C23A8A">
      <w:pPr>
        <w:rPr>
          <w:rtl/>
          <w:lang w:eastAsia="he-IL"/>
        </w:rPr>
      </w:pPr>
      <w:r>
        <w:rPr>
          <w:rFonts w:hint="cs"/>
          <w:rtl/>
          <w:lang w:eastAsia="he-IL"/>
        </w:rPr>
        <w:t xml:space="preserve">כלומר, יש כאן איזה שהוא שינוי </w:t>
      </w:r>
      <w:bookmarkStart w:id="626" w:name="_ETM_Q1_2951733"/>
      <w:bookmarkEnd w:id="626"/>
      <w:r>
        <w:rPr>
          <w:rFonts w:hint="cs"/>
          <w:rtl/>
          <w:lang w:eastAsia="he-IL"/>
        </w:rPr>
        <w:t xml:space="preserve">לעומת המודל המקובל, שבדרך כלל חישבו את הסכום על הפרה </w:t>
      </w:r>
      <w:bookmarkStart w:id="627" w:name="_ETM_Q1_2957796"/>
      <w:bookmarkEnd w:id="627"/>
      <w:r>
        <w:rPr>
          <w:rFonts w:hint="cs"/>
          <w:rtl/>
          <w:lang w:eastAsia="he-IL"/>
        </w:rPr>
        <w:t>נמשכת לפי החלק ה</w:t>
      </w:r>
      <w:r w:rsidR="00C23A8A">
        <w:rPr>
          <w:rFonts w:hint="cs"/>
          <w:rtl/>
          <w:lang w:eastAsia="he-IL"/>
        </w:rPr>
        <w:t>-50 מכל יום שבו נמשכת ההפרה.</w:t>
      </w:r>
    </w:p>
    <w:p w:rsidR="00C23A8A" w:rsidRDefault="00C23A8A" w:rsidP="00D046D9">
      <w:pPr>
        <w:rPr>
          <w:rtl/>
          <w:lang w:eastAsia="he-IL"/>
        </w:rPr>
      </w:pPr>
      <w:bookmarkStart w:id="628" w:name="_ETM_Q1_2955885"/>
      <w:bookmarkStart w:id="629" w:name="_ETM_Q1_2955982"/>
      <w:bookmarkEnd w:id="628"/>
      <w:bookmarkEnd w:id="629"/>
    </w:p>
    <w:p w:rsidR="00C23A8A" w:rsidRDefault="00C23A8A" w:rsidP="00C23A8A">
      <w:pPr>
        <w:pStyle w:val="af6"/>
        <w:keepNext/>
        <w:rPr>
          <w:rtl/>
        </w:rPr>
      </w:pPr>
      <w:bookmarkStart w:id="630" w:name="ET_yor_4758_197"/>
      <w:r w:rsidRPr="00C23A8A">
        <w:rPr>
          <w:rStyle w:val="TagStyle"/>
          <w:rtl/>
        </w:rPr>
        <w:t xml:space="preserve"> &lt;&lt; </w:t>
      </w:r>
      <w:proofErr w:type="spellStart"/>
      <w:r w:rsidRPr="00C23A8A">
        <w:rPr>
          <w:rStyle w:val="TagStyle"/>
          <w:rtl/>
        </w:rPr>
        <w:t>יור</w:t>
      </w:r>
      <w:proofErr w:type="spellEnd"/>
      <w:r w:rsidRPr="00C23A8A">
        <w:rPr>
          <w:rStyle w:val="TagStyle"/>
          <w:rtl/>
        </w:rPr>
        <w:t xml:space="preserve"> &gt;&gt; </w:t>
      </w:r>
      <w:r>
        <w:rPr>
          <w:rtl/>
        </w:rPr>
        <w:t xml:space="preserve">היו"ר יעקב </w:t>
      </w:r>
      <w:proofErr w:type="spellStart"/>
      <w:r>
        <w:rPr>
          <w:rtl/>
        </w:rPr>
        <w:t>מרגי</w:t>
      </w:r>
      <w:proofErr w:type="spellEnd"/>
      <w:r>
        <w:rPr>
          <w:rtl/>
        </w:rPr>
        <w:t>:</w:t>
      </w:r>
      <w:r w:rsidRPr="00C23A8A">
        <w:rPr>
          <w:rStyle w:val="TagStyle"/>
          <w:rtl/>
        </w:rPr>
        <w:t xml:space="preserve"> &lt;&lt; </w:t>
      </w:r>
      <w:proofErr w:type="spellStart"/>
      <w:r w:rsidRPr="00C23A8A">
        <w:rPr>
          <w:rStyle w:val="TagStyle"/>
          <w:rtl/>
        </w:rPr>
        <w:t>יור</w:t>
      </w:r>
      <w:proofErr w:type="spellEnd"/>
      <w:r w:rsidRPr="00C23A8A">
        <w:rPr>
          <w:rStyle w:val="TagStyle"/>
          <w:rtl/>
        </w:rPr>
        <w:t xml:space="preserve"> &gt;&gt;</w:t>
      </w:r>
      <w:r>
        <w:rPr>
          <w:rtl/>
        </w:rPr>
        <w:t xml:space="preserve">   </w:t>
      </w:r>
      <w:bookmarkEnd w:id="630"/>
    </w:p>
    <w:p w:rsidR="00C23A8A" w:rsidRDefault="00C23A8A" w:rsidP="00C23A8A">
      <w:pPr>
        <w:pStyle w:val="KeepWithNext"/>
        <w:rPr>
          <w:rtl/>
          <w:lang w:eastAsia="he-IL"/>
        </w:rPr>
      </w:pPr>
    </w:p>
    <w:p w:rsidR="00C23A8A" w:rsidRPr="00C23A8A" w:rsidRDefault="00C23A8A" w:rsidP="00C23A8A">
      <w:pPr>
        <w:rPr>
          <w:rtl/>
          <w:lang w:eastAsia="he-IL"/>
        </w:rPr>
      </w:pPr>
      <w:bookmarkStart w:id="631" w:name="_ETM_Q1_2956764"/>
      <w:bookmarkEnd w:id="631"/>
      <w:r>
        <w:rPr>
          <w:rFonts w:hint="cs"/>
          <w:rtl/>
          <w:lang w:eastAsia="he-IL"/>
        </w:rPr>
        <w:t xml:space="preserve">אני אוהב </w:t>
      </w:r>
      <w:bookmarkStart w:id="632" w:name="_ETM_Q1_2960901"/>
      <w:bookmarkEnd w:id="632"/>
      <w:r>
        <w:rPr>
          <w:rFonts w:hint="cs"/>
          <w:rtl/>
          <w:lang w:eastAsia="he-IL"/>
        </w:rPr>
        <w:t>לשאול שאלות: החלק ה-20, חמישה אחוז, זה לא הולך?</w:t>
      </w:r>
    </w:p>
    <w:p w:rsidR="00AB3CC5" w:rsidRDefault="00AB3CC5" w:rsidP="00AB3CC5">
      <w:pPr>
        <w:rPr>
          <w:rtl/>
          <w:lang w:eastAsia="he-IL"/>
        </w:rPr>
      </w:pPr>
    </w:p>
    <w:p w:rsidR="00C23A8A" w:rsidRDefault="00C23A8A" w:rsidP="00C23A8A">
      <w:pPr>
        <w:pStyle w:val="-"/>
        <w:keepNext/>
        <w:rPr>
          <w:rtl/>
        </w:rPr>
      </w:pPr>
      <w:bookmarkStart w:id="633" w:name="ET_speakercontinue_איתי_עצמון_198"/>
      <w:r w:rsidRPr="00C23A8A">
        <w:rPr>
          <w:rStyle w:val="TagStyle"/>
          <w:rtl/>
        </w:rPr>
        <w:t xml:space="preserve"> &lt;&lt; </w:t>
      </w:r>
      <w:proofErr w:type="spellStart"/>
      <w:r w:rsidRPr="00C23A8A">
        <w:rPr>
          <w:rStyle w:val="TagStyle"/>
          <w:rtl/>
        </w:rPr>
        <w:t>דובר_המשך</w:t>
      </w:r>
      <w:proofErr w:type="spellEnd"/>
      <w:r w:rsidRPr="00C23A8A">
        <w:rPr>
          <w:rStyle w:val="TagStyle"/>
          <w:rtl/>
        </w:rPr>
        <w:t xml:space="preserve"> &gt;&gt; </w:t>
      </w:r>
      <w:r>
        <w:rPr>
          <w:rtl/>
        </w:rPr>
        <w:t>איתי עצמון:</w:t>
      </w:r>
      <w:r w:rsidRPr="00C23A8A">
        <w:rPr>
          <w:rStyle w:val="TagStyle"/>
          <w:rtl/>
        </w:rPr>
        <w:t xml:space="preserve"> &lt;&lt; </w:t>
      </w:r>
      <w:proofErr w:type="spellStart"/>
      <w:r w:rsidRPr="00C23A8A">
        <w:rPr>
          <w:rStyle w:val="TagStyle"/>
          <w:rtl/>
        </w:rPr>
        <w:t>דובר_המשך</w:t>
      </w:r>
      <w:proofErr w:type="spellEnd"/>
      <w:r w:rsidRPr="00C23A8A">
        <w:rPr>
          <w:rStyle w:val="TagStyle"/>
          <w:rtl/>
        </w:rPr>
        <w:t xml:space="preserve"> &gt;&gt;</w:t>
      </w:r>
      <w:r>
        <w:rPr>
          <w:rtl/>
        </w:rPr>
        <w:t xml:space="preserve">   </w:t>
      </w:r>
      <w:bookmarkEnd w:id="633"/>
    </w:p>
    <w:p w:rsidR="00C23A8A" w:rsidRDefault="00C23A8A" w:rsidP="00C23A8A">
      <w:pPr>
        <w:pStyle w:val="KeepWithNext"/>
        <w:rPr>
          <w:rtl/>
          <w:lang w:eastAsia="he-IL"/>
        </w:rPr>
      </w:pPr>
    </w:p>
    <w:p w:rsidR="00C23A8A" w:rsidRDefault="00C23A8A" w:rsidP="00C23A8A">
      <w:pPr>
        <w:rPr>
          <w:rtl/>
          <w:lang w:eastAsia="he-IL"/>
        </w:rPr>
      </w:pPr>
      <w:bookmarkStart w:id="634" w:name="_ETM_Q1_2962417"/>
      <w:bookmarkEnd w:id="634"/>
      <w:r>
        <w:rPr>
          <w:rFonts w:hint="cs"/>
          <w:rtl/>
          <w:lang w:eastAsia="he-IL"/>
        </w:rPr>
        <w:t xml:space="preserve">אני מסכים </w:t>
      </w:r>
      <w:bookmarkStart w:id="635" w:name="_ETM_Q1_2965899"/>
      <w:bookmarkEnd w:id="635"/>
      <w:r>
        <w:rPr>
          <w:rFonts w:hint="cs"/>
          <w:rtl/>
          <w:lang w:eastAsia="he-IL"/>
        </w:rPr>
        <w:t>אתך אבל זה קבוע בתקנות.</w:t>
      </w:r>
    </w:p>
    <w:p w:rsidR="00C23A8A" w:rsidRDefault="00C23A8A" w:rsidP="00C23A8A">
      <w:pPr>
        <w:rPr>
          <w:rtl/>
          <w:lang w:eastAsia="he-IL"/>
        </w:rPr>
      </w:pPr>
      <w:bookmarkStart w:id="636" w:name="_ETM_Q1_2968539"/>
      <w:bookmarkStart w:id="637" w:name="_ETM_Q1_2968664"/>
      <w:bookmarkEnd w:id="636"/>
      <w:bookmarkEnd w:id="637"/>
    </w:p>
    <w:p w:rsidR="00C23A8A" w:rsidRDefault="00C23A8A" w:rsidP="00C23A8A">
      <w:pPr>
        <w:pStyle w:val="af6"/>
        <w:keepNext/>
        <w:rPr>
          <w:rtl/>
        </w:rPr>
      </w:pPr>
      <w:bookmarkStart w:id="638" w:name="ET_yor_4758_199"/>
      <w:r w:rsidRPr="00C23A8A">
        <w:rPr>
          <w:rStyle w:val="TagStyle"/>
          <w:rtl/>
        </w:rPr>
        <w:t xml:space="preserve"> &lt;&lt; </w:t>
      </w:r>
      <w:proofErr w:type="spellStart"/>
      <w:r w:rsidRPr="00C23A8A">
        <w:rPr>
          <w:rStyle w:val="TagStyle"/>
          <w:rtl/>
        </w:rPr>
        <w:t>יור</w:t>
      </w:r>
      <w:proofErr w:type="spellEnd"/>
      <w:r w:rsidRPr="00C23A8A">
        <w:rPr>
          <w:rStyle w:val="TagStyle"/>
          <w:rtl/>
        </w:rPr>
        <w:t xml:space="preserve"> &gt;&gt; </w:t>
      </w:r>
      <w:r>
        <w:rPr>
          <w:rtl/>
        </w:rPr>
        <w:t xml:space="preserve">היו"ר יעקב </w:t>
      </w:r>
      <w:proofErr w:type="spellStart"/>
      <w:r>
        <w:rPr>
          <w:rtl/>
        </w:rPr>
        <w:t>מרגי</w:t>
      </w:r>
      <w:proofErr w:type="spellEnd"/>
      <w:r>
        <w:rPr>
          <w:rtl/>
        </w:rPr>
        <w:t>:</w:t>
      </w:r>
      <w:r w:rsidRPr="00C23A8A">
        <w:rPr>
          <w:rStyle w:val="TagStyle"/>
          <w:rtl/>
        </w:rPr>
        <w:t xml:space="preserve"> &lt;&lt; </w:t>
      </w:r>
      <w:proofErr w:type="spellStart"/>
      <w:r w:rsidRPr="00C23A8A">
        <w:rPr>
          <w:rStyle w:val="TagStyle"/>
          <w:rtl/>
        </w:rPr>
        <w:t>יור</w:t>
      </w:r>
      <w:proofErr w:type="spellEnd"/>
      <w:r w:rsidRPr="00C23A8A">
        <w:rPr>
          <w:rStyle w:val="TagStyle"/>
          <w:rtl/>
        </w:rPr>
        <w:t xml:space="preserve"> &gt;&gt;</w:t>
      </w:r>
      <w:r>
        <w:rPr>
          <w:rtl/>
        </w:rPr>
        <w:t xml:space="preserve">   </w:t>
      </w:r>
      <w:bookmarkEnd w:id="638"/>
    </w:p>
    <w:p w:rsidR="00C23A8A" w:rsidRDefault="00C23A8A" w:rsidP="00C23A8A">
      <w:pPr>
        <w:pStyle w:val="KeepWithNext"/>
        <w:rPr>
          <w:rtl/>
          <w:lang w:eastAsia="he-IL"/>
        </w:rPr>
      </w:pPr>
    </w:p>
    <w:p w:rsidR="00C23A8A" w:rsidRDefault="00C23A8A" w:rsidP="00C23A8A">
      <w:pPr>
        <w:rPr>
          <w:rtl/>
          <w:lang w:eastAsia="he-IL"/>
        </w:rPr>
      </w:pPr>
      <w:bookmarkStart w:id="639" w:name="_ETM_Q1_2969363"/>
      <w:bookmarkEnd w:id="639"/>
      <w:r>
        <w:rPr>
          <w:rFonts w:hint="cs"/>
          <w:rtl/>
          <w:lang w:eastAsia="he-IL"/>
        </w:rPr>
        <w:t>זה הנוסח המאומץ?</w:t>
      </w:r>
      <w:bookmarkStart w:id="640" w:name="_ETM_Q1_2971931"/>
      <w:bookmarkEnd w:id="640"/>
    </w:p>
    <w:p w:rsidR="00C23A8A" w:rsidRDefault="00C23A8A" w:rsidP="00C23A8A">
      <w:pPr>
        <w:rPr>
          <w:rtl/>
          <w:lang w:eastAsia="he-IL"/>
        </w:rPr>
      </w:pPr>
      <w:bookmarkStart w:id="641" w:name="_ETM_Q1_2972006"/>
      <w:bookmarkEnd w:id="641"/>
    </w:p>
    <w:p w:rsidR="00C23A8A" w:rsidRDefault="00C23A8A" w:rsidP="00C23A8A">
      <w:pPr>
        <w:pStyle w:val="-"/>
        <w:keepNext/>
        <w:rPr>
          <w:rtl/>
        </w:rPr>
      </w:pPr>
      <w:bookmarkStart w:id="642" w:name="ET_speakercontinue_איתי_עצמון_200"/>
      <w:r w:rsidRPr="00C23A8A">
        <w:rPr>
          <w:rStyle w:val="TagStyle"/>
          <w:rtl/>
        </w:rPr>
        <w:t xml:space="preserve"> &lt;&lt; </w:t>
      </w:r>
      <w:proofErr w:type="spellStart"/>
      <w:r w:rsidRPr="00C23A8A">
        <w:rPr>
          <w:rStyle w:val="TagStyle"/>
          <w:rtl/>
        </w:rPr>
        <w:t>דובר_המשך</w:t>
      </w:r>
      <w:proofErr w:type="spellEnd"/>
      <w:r w:rsidRPr="00C23A8A">
        <w:rPr>
          <w:rStyle w:val="TagStyle"/>
          <w:rtl/>
        </w:rPr>
        <w:t xml:space="preserve"> &gt;&gt; </w:t>
      </w:r>
      <w:r>
        <w:rPr>
          <w:rtl/>
        </w:rPr>
        <w:t>איתי עצמון:</w:t>
      </w:r>
      <w:r w:rsidRPr="00C23A8A">
        <w:rPr>
          <w:rStyle w:val="TagStyle"/>
          <w:rtl/>
        </w:rPr>
        <w:t xml:space="preserve"> &lt;&lt; </w:t>
      </w:r>
      <w:proofErr w:type="spellStart"/>
      <w:r w:rsidRPr="00C23A8A">
        <w:rPr>
          <w:rStyle w:val="TagStyle"/>
          <w:rtl/>
        </w:rPr>
        <w:t>דובר_המשך</w:t>
      </w:r>
      <w:proofErr w:type="spellEnd"/>
      <w:r w:rsidRPr="00C23A8A">
        <w:rPr>
          <w:rStyle w:val="TagStyle"/>
          <w:rtl/>
        </w:rPr>
        <w:t xml:space="preserve"> &gt;&gt;</w:t>
      </w:r>
      <w:r>
        <w:rPr>
          <w:rtl/>
        </w:rPr>
        <w:t xml:space="preserve">   </w:t>
      </w:r>
      <w:bookmarkEnd w:id="642"/>
    </w:p>
    <w:p w:rsidR="00C23A8A" w:rsidRDefault="00C23A8A" w:rsidP="00C23A8A">
      <w:pPr>
        <w:pStyle w:val="KeepWithNext"/>
        <w:rPr>
          <w:rtl/>
          <w:lang w:eastAsia="he-IL"/>
        </w:rPr>
      </w:pPr>
    </w:p>
    <w:p w:rsidR="00C23A8A" w:rsidRDefault="00C23A8A" w:rsidP="00C23A8A">
      <w:pPr>
        <w:rPr>
          <w:rtl/>
          <w:lang w:eastAsia="he-IL"/>
        </w:rPr>
      </w:pPr>
      <w:r>
        <w:rPr>
          <w:rFonts w:hint="cs"/>
          <w:rtl/>
          <w:lang w:eastAsia="he-IL"/>
        </w:rPr>
        <w:t>כן, אבל אני מסכים עם אדוני.</w:t>
      </w:r>
    </w:p>
    <w:p w:rsidR="00C23A8A" w:rsidRDefault="00C23A8A" w:rsidP="00C23A8A">
      <w:pPr>
        <w:rPr>
          <w:rtl/>
          <w:lang w:eastAsia="he-IL"/>
        </w:rPr>
      </w:pPr>
      <w:bookmarkStart w:id="643" w:name="_ETM_Q1_2967595"/>
      <w:bookmarkStart w:id="644" w:name="_ETM_Q1_2967681"/>
      <w:bookmarkEnd w:id="643"/>
      <w:bookmarkEnd w:id="644"/>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4650"/>
      </w:tblGrid>
      <w:tr w:rsidR="00C23A8A" w:rsidRPr="00C23A8A" w:rsidTr="00C23A8A">
        <w:trPr>
          <w:cantSplit/>
        </w:trPr>
        <w:tc>
          <w:tcPr>
            <w:tcW w:w="624" w:type="dxa"/>
            <w:tcMar>
              <w:top w:w="91" w:type="dxa"/>
              <w:left w:w="0" w:type="dxa"/>
              <w:bottom w:w="91" w:type="dxa"/>
              <w:right w:w="0" w:type="dxa"/>
            </w:tcMar>
          </w:tcPr>
          <w:p w:rsidR="00C23A8A" w:rsidRPr="00C23A8A" w:rsidRDefault="00C23A8A" w:rsidP="00C23A8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bookmarkStart w:id="645" w:name="_ETM_Q1_2968083"/>
            <w:bookmarkStart w:id="646" w:name="_ETM_Q1_2968185"/>
            <w:bookmarkEnd w:id="645"/>
            <w:bookmarkEnd w:id="646"/>
          </w:p>
        </w:tc>
        <w:tc>
          <w:tcPr>
            <w:tcW w:w="4650" w:type="dxa"/>
            <w:tcMar>
              <w:top w:w="91" w:type="dxa"/>
              <w:left w:w="0" w:type="dxa"/>
              <w:bottom w:w="91" w:type="dxa"/>
              <w:right w:w="0" w:type="dxa"/>
            </w:tcMar>
            <w:hideMark/>
          </w:tcPr>
          <w:p w:rsidR="00C23A8A" w:rsidRPr="00C23A8A" w:rsidRDefault="00C23A8A" w:rsidP="00C23A8A">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Pr>
                <w:rFonts w:ascii="Arial" w:eastAsia="Arial Unicode MS" w:hAnsi="Arial" w:hint="cs"/>
                <w:color w:val="000000"/>
                <w:rtl/>
                <w:lang w:eastAsia="ja-JP"/>
              </w:rPr>
              <w:t>"</w:t>
            </w:r>
            <w:r w:rsidRPr="00C23A8A">
              <w:rPr>
                <w:rFonts w:ascii="Arial" w:eastAsia="Arial Unicode MS" w:hAnsi="Arial" w:hint="cs"/>
                <w:color w:val="000000"/>
                <w:rtl/>
                <w:lang w:eastAsia="ja-JP"/>
              </w:rPr>
              <w:t>(ב)</w:t>
            </w:r>
            <w:r w:rsidRPr="00C23A8A">
              <w:rPr>
                <w:rFonts w:ascii="Arial" w:eastAsia="Arial Unicode MS" w:hAnsi="Arial" w:hint="cs"/>
                <w:color w:val="000000"/>
                <w:rtl/>
                <w:lang w:eastAsia="ja-JP"/>
              </w:rPr>
              <w:tab/>
              <w:t>בהפרה חוזרת ייווסף על העיצום הכספי הקבוע לאותה הפרה, סכום השווה לעיצום הכספי כאמור; לעניין זה, "הפרה חוזרת" – הפרת הוראה מההוראות לפי חוק זה כאמור בסעיף 9א, בתוך שנתיים מהפרה קודמת של אותה הוראה שבשלה הוטל על המפר עיצום כספי או שבשלה הורשע.</w:t>
            </w:r>
            <w:r>
              <w:rPr>
                <w:rFonts w:ascii="Arial" w:eastAsia="Arial Unicode MS" w:hAnsi="Arial" w:hint="cs"/>
                <w:color w:val="000000"/>
                <w:rtl/>
                <w:lang w:eastAsia="ja-JP"/>
              </w:rPr>
              <w:t>"</w:t>
            </w:r>
          </w:p>
        </w:tc>
      </w:tr>
    </w:tbl>
    <w:p w:rsidR="00AB3CC5" w:rsidRDefault="00AB3CC5" w:rsidP="00AB3CC5">
      <w:pPr>
        <w:rPr>
          <w:rtl/>
          <w:lang w:eastAsia="he-IL"/>
        </w:rPr>
      </w:pPr>
    </w:p>
    <w:p w:rsidR="00C23A8A" w:rsidRDefault="00C23A8A" w:rsidP="00C23A8A">
      <w:pPr>
        <w:pStyle w:val="af6"/>
        <w:keepNext/>
        <w:rPr>
          <w:rtl/>
        </w:rPr>
      </w:pPr>
      <w:r w:rsidRPr="00C23A8A">
        <w:rPr>
          <w:rStyle w:val="TagStyle"/>
          <w:rtl/>
        </w:rPr>
        <w:t xml:space="preserve"> &lt;&lt; </w:t>
      </w:r>
      <w:proofErr w:type="spellStart"/>
      <w:r w:rsidRPr="00C23A8A">
        <w:rPr>
          <w:rStyle w:val="TagStyle"/>
          <w:rtl/>
        </w:rPr>
        <w:t>יור</w:t>
      </w:r>
      <w:proofErr w:type="spellEnd"/>
      <w:r w:rsidRPr="00C23A8A">
        <w:rPr>
          <w:rStyle w:val="TagStyle"/>
          <w:rtl/>
        </w:rPr>
        <w:t xml:space="preserve"> &gt;&gt; </w:t>
      </w:r>
      <w:r>
        <w:rPr>
          <w:rtl/>
        </w:rPr>
        <w:t xml:space="preserve">היו"ר יעקב </w:t>
      </w:r>
      <w:proofErr w:type="spellStart"/>
      <w:r>
        <w:rPr>
          <w:rtl/>
        </w:rPr>
        <w:t>מרגי</w:t>
      </w:r>
      <w:proofErr w:type="spellEnd"/>
      <w:r>
        <w:rPr>
          <w:rtl/>
        </w:rPr>
        <w:t>:</w:t>
      </w:r>
      <w:r w:rsidRPr="00C23A8A">
        <w:rPr>
          <w:rStyle w:val="TagStyle"/>
          <w:rtl/>
        </w:rPr>
        <w:t xml:space="preserve"> &lt;&lt; </w:t>
      </w:r>
      <w:proofErr w:type="spellStart"/>
      <w:r w:rsidRPr="00C23A8A">
        <w:rPr>
          <w:rStyle w:val="TagStyle"/>
          <w:rtl/>
        </w:rPr>
        <w:t>יור</w:t>
      </w:r>
      <w:proofErr w:type="spellEnd"/>
      <w:r w:rsidRPr="00C23A8A">
        <w:rPr>
          <w:rStyle w:val="TagStyle"/>
          <w:rtl/>
        </w:rPr>
        <w:t xml:space="preserve"> &gt;&gt;</w:t>
      </w:r>
      <w:r>
        <w:rPr>
          <w:rtl/>
        </w:rPr>
        <w:t xml:space="preserve">   </w:t>
      </w:r>
    </w:p>
    <w:p w:rsidR="00C23A8A" w:rsidRDefault="00C23A8A" w:rsidP="00C23A8A">
      <w:pPr>
        <w:pStyle w:val="KeepWithNext"/>
        <w:rPr>
          <w:rtl/>
          <w:lang w:eastAsia="he-IL"/>
        </w:rPr>
      </w:pPr>
    </w:p>
    <w:p w:rsidR="00C23A8A" w:rsidRDefault="00C23A8A" w:rsidP="00C23A8A">
      <w:pPr>
        <w:rPr>
          <w:rtl/>
          <w:lang w:eastAsia="he-IL"/>
        </w:rPr>
      </w:pPr>
      <w:r>
        <w:rPr>
          <w:rFonts w:hint="cs"/>
          <w:rtl/>
          <w:lang w:eastAsia="he-IL"/>
        </w:rPr>
        <w:t xml:space="preserve">סעיף 9ה </w:t>
      </w:r>
      <w:r>
        <w:rPr>
          <w:rtl/>
          <w:lang w:eastAsia="he-IL"/>
        </w:rPr>
        <w:t>–</w:t>
      </w:r>
      <w:r>
        <w:rPr>
          <w:rFonts w:hint="cs"/>
          <w:rtl/>
          <w:lang w:eastAsia="he-IL"/>
        </w:rPr>
        <w:t xml:space="preserve"> הערות? אין הערות. </w:t>
      </w:r>
    </w:p>
    <w:p w:rsidR="00C23A8A" w:rsidRDefault="00C23A8A" w:rsidP="00C23A8A">
      <w:pPr>
        <w:rPr>
          <w:rtl/>
          <w:lang w:eastAsia="he-IL"/>
        </w:rPr>
      </w:pPr>
    </w:p>
    <w:p w:rsidR="00C23A8A" w:rsidRDefault="00C23A8A" w:rsidP="00C23A8A">
      <w:pPr>
        <w:rPr>
          <w:rtl/>
          <w:lang w:eastAsia="he-IL"/>
        </w:rPr>
      </w:pPr>
      <w:bookmarkStart w:id="647" w:name="_ETM_Q1_2993849"/>
      <w:bookmarkEnd w:id="647"/>
      <w:r>
        <w:rPr>
          <w:rFonts w:hint="cs"/>
          <w:rtl/>
          <w:lang w:eastAsia="he-IL"/>
        </w:rPr>
        <w:t xml:space="preserve">מצביעים על סעיף </w:t>
      </w:r>
      <w:bookmarkStart w:id="648" w:name="_ETM_Q1_2997417"/>
      <w:bookmarkEnd w:id="648"/>
      <w:r>
        <w:rPr>
          <w:rFonts w:hint="cs"/>
          <w:rtl/>
          <w:lang w:eastAsia="he-IL"/>
        </w:rPr>
        <w:t>9ה. מי בעד?</w:t>
      </w:r>
      <w:bookmarkStart w:id="649" w:name="_ETM_Q1_2998718"/>
      <w:bookmarkEnd w:id="649"/>
    </w:p>
    <w:p w:rsidR="00C23A8A" w:rsidRDefault="00C23A8A" w:rsidP="00C23A8A">
      <w:pPr>
        <w:pStyle w:val="af1"/>
        <w:keepNext/>
        <w:rPr>
          <w:rtl/>
          <w:lang w:eastAsia="he-IL"/>
        </w:rPr>
      </w:pPr>
      <w:bookmarkStart w:id="650" w:name="_ETM_Q1_2998788"/>
      <w:bookmarkEnd w:id="650"/>
      <w:r>
        <w:rPr>
          <w:rtl/>
          <w:lang w:eastAsia="he-IL"/>
        </w:rPr>
        <w:t>הצבעה</w:t>
      </w:r>
    </w:p>
    <w:p w:rsidR="00C23A8A" w:rsidRDefault="00C23A8A" w:rsidP="00C23A8A">
      <w:pPr>
        <w:pStyle w:val="af2"/>
        <w:rPr>
          <w:rtl/>
          <w:lang w:eastAsia="he-IL"/>
        </w:rPr>
      </w:pPr>
      <w:r>
        <w:rPr>
          <w:rFonts w:hint="cs"/>
          <w:rtl/>
          <w:lang w:eastAsia="he-IL"/>
        </w:rPr>
        <w:t>הסעיף אושר.</w:t>
      </w:r>
    </w:p>
    <w:p w:rsidR="00C23A8A" w:rsidRDefault="00C23A8A" w:rsidP="00C23A8A">
      <w:pPr>
        <w:rPr>
          <w:rtl/>
          <w:lang w:eastAsia="he-IL"/>
        </w:rPr>
      </w:pPr>
    </w:p>
    <w:p w:rsidR="00C23A8A" w:rsidRDefault="00C23A8A" w:rsidP="00C23A8A">
      <w:pPr>
        <w:pStyle w:val="af6"/>
        <w:keepNext/>
        <w:rPr>
          <w:rtl/>
        </w:rPr>
      </w:pPr>
      <w:bookmarkStart w:id="651" w:name="ET_yor_4758_202"/>
      <w:r w:rsidRPr="00C23A8A">
        <w:rPr>
          <w:rStyle w:val="TagStyle"/>
          <w:rtl/>
        </w:rPr>
        <w:t xml:space="preserve"> &lt;&lt; </w:t>
      </w:r>
      <w:proofErr w:type="spellStart"/>
      <w:r w:rsidRPr="00C23A8A">
        <w:rPr>
          <w:rStyle w:val="TagStyle"/>
          <w:rtl/>
        </w:rPr>
        <w:t>יור</w:t>
      </w:r>
      <w:proofErr w:type="spellEnd"/>
      <w:r w:rsidRPr="00C23A8A">
        <w:rPr>
          <w:rStyle w:val="TagStyle"/>
          <w:rtl/>
        </w:rPr>
        <w:t xml:space="preserve"> &gt;&gt; </w:t>
      </w:r>
      <w:r>
        <w:rPr>
          <w:rtl/>
        </w:rPr>
        <w:t xml:space="preserve">היו"ר יעקב </w:t>
      </w:r>
      <w:proofErr w:type="spellStart"/>
      <w:r>
        <w:rPr>
          <w:rtl/>
        </w:rPr>
        <w:t>מרגי</w:t>
      </w:r>
      <w:proofErr w:type="spellEnd"/>
      <w:r>
        <w:rPr>
          <w:rtl/>
        </w:rPr>
        <w:t>:</w:t>
      </w:r>
      <w:r w:rsidRPr="00C23A8A">
        <w:rPr>
          <w:rStyle w:val="TagStyle"/>
          <w:rtl/>
        </w:rPr>
        <w:t xml:space="preserve"> &lt;&lt; </w:t>
      </w:r>
      <w:proofErr w:type="spellStart"/>
      <w:r w:rsidRPr="00C23A8A">
        <w:rPr>
          <w:rStyle w:val="TagStyle"/>
          <w:rtl/>
        </w:rPr>
        <w:t>יור</w:t>
      </w:r>
      <w:proofErr w:type="spellEnd"/>
      <w:r w:rsidRPr="00C23A8A">
        <w:rPr>
          <w:rStyle w:val="TagStyle"/>
          <w:rtl/>
        </w:rPr>
        <w:t xml:space="preserve"> &gt;&gt;</w:t>
      </w:r>
      <w:r>
        <w:rPr>
          <w:rtl/>
        </w:rPr>
        <w:t xml:space="preserve">   </w:t>
      </w:r>
      <w:bookmarkEnd w:id="651"/>
    </w:p>
    <w:p w:rsidR="00C23A8A" w:rsidRDefault="00C23A8A" w:rsidP="00C23A8A">
      <w:pPr>
        <w:pStyle w:val="KeepWithNext"/>
        <w:rPr>
          <w:rtl/>
          <w:lang w:eastAsia="he-IL"/>
        </w:rPr>
      </w:pPr>
    </w:p>
    <w:p w:rsidR="00C23A8A" w:rsidRPr="00C23A8A" w:rsidRDefault="00C23A8A" w:rsidP="00C23A8A">
      <w:pPr>
        <w:rPr>
          <w:rtl/>
          <w:lang w:eastAsia="he-IL"/>
        </w:rPr>
      </w:pPr>
      <w:r>
        <w:rPr>
          <w:rFonts w:hint="cs"/>
          <w:rtl/>
          <w:lang w:eastAsia="he-IL"/>
        </w:rPr>
        <w:t>אין מתנגדים, אין נמנעים. סעיף 9ה אושר.</w:t>
      </w:r>
    </w:p>
    <w:p w:rsidR="00AB3CC5" w:rsidRDefault="00AB3CC5" w:rsidP="00AB3CC5">
      <w:pPr>
        <w:rPr>
          <w:rtl/>
          <w:lang w:eastAsia="he-IL"/>
        </w:rPr>
      </w:pPr>
    </w:p>
    <w:p w:rsidR="00C23A8A" w:rsidRDefault="00C23A8A" w:rsidP="00C23A8A">
      <w:pPr>
        <w:pStyle w:val="-"/>
        <w:keepNext/>
        <w:rPr>
          <w:rtl/>
        </w:rPr>
      </w:pPr>
      <w:bookmarkStart w:id="652" w:name="ET_speakercontinue_איתי_עצמון_203"/>
      <w:r w:rsidRPr="00C23A8A">
        <w:rPr>
          <w:rStyle w:val="TagStyle"/>
          <w:rtl/>
        </w:rPr>
        <w:t xml:space="preserve"> &lt;&lt; </w:t>
      </w:r>
      <w:proofErr w:type="spellStart"/>
      <w:r w:rsidRPr="00C23A8A">
        <w:rPr>
          <w:rStyle w:val="TagStyle"/>
          <w:rtl/>
        </w:rPr>
        <w:t>דובר_המשך</w:t>
      </w:r>
      <w:proofErr w:type="spellEnd"/>
      <w:r w:rsidRPr="00C23A8A">
        <w:rPr>
          <w:rStyle w:val="TagStyle"/>
          <w:rtl/>
        </w:rPr>
        <w:t xml:space="preserve"> &gt;&gt; </w:t>
      </w:r>
      <w:r>
        <w:rPr>
          <w:rtl/>
        </w:rPr>
        <w:t>איתי עצמון:</w:t>
      </w:r>
      <w:r w:rsidRPr="00C23A8A">
        <w:rPr>
          <w:rStyle w:val="TagStyle"/>
          <w:rtl/>
        </w:rPr>
        <w:t xml:space="preserve"> &lt;&lt; </w:t>
      </w:r>
      <w:proofErr w:type="spellStart"/>
      <w:r w:rsidRPr="00C23A8A">
        <w:rPr>
          <w:rStyle w:val="TagStyle"/>
          <w:rtl/>
        </w:rPr>
        <w:t>דובר_המשך</w:t>
      </w:r>
      <w:proofErr w:type="spellEnd"/>
      <w:r w:rsidRPr="00C23A8A">
        <w:rPr>
          <w:rStyle w:val="TagStyle"/>
          <w:rtl/>
        </w:rPr>
        <w:t xml:space="preserve"> &gt;&gt;</w:t>
      </w:r>
      <w:r>
        <w:rPr>
          <w:rtl/>
        </w:rPr>
        <w:t xml:space="preserve">   </w:t>
      </w:r>
      <w:bookmarkEnd w:id="652"/>
    </w:p>
    <w:p w:rsidR="00C23A8A" w:rsidRDefault="00C23A8A" w:rsidP="00C23A8A">
      <w:pPr>
        <w:pStyle w:val="KeepWithNext"/>
        <w:rPr>
          <w:rtl/>
          <w:lang w:eastAsia="he-IL"/>
        </w:rPr>
      </w:pPr>
    </w:p>
    <w:tbl>
      <w:tblPr>
        <w:bidiVisual/>
        <w:tblW w:w="7769" w:type="dxa"/>
        <w:tblLayout w:type="fixed"/>
        <w:tblCellMar>
          <w:top w:w="57" w:type="dxa"/>
          <w:left w:w="0" w:type="dxa"/>
          <w:bottom w:w="57" w:type="dxa"/>
          <w:right w:w="0" w:type="dxa"/>
        </w:tblCellMar>
        <w:tblLook w:val="04A0" w:firstRow="1" w:lastRow="0" w:firstColumn="1" w:lastColumn="0" w:noHBand="0" w:noVBand="1"/>
      </w:tblPr>
      <w:tblGrid>
        <w:gridCol w:w="623"/>
        <w:gridCol w:w="624"/>
        <w:gridCol w:w="624"/>
        <w:gridCol w:w="624"/>
        <w:gridCol w:w="624"/>
        <w:gridCol w:w="4650"/>
      </w:tblGrid>
      <w:tr w:rsidR="00C23A8A" w:rsidRPr="00C23A8A" w:rsidTr="00C23A8A">
        <w:trPr>
          <w:cantSplit/>
        </w:trPr>
        <w:tc>
          <w:tcPr>
            <w:tcW w:w="623" w:type="dxa"/>
            <w:tcMar>
              <w:top w:w="91" w:type="dxa"/>
              <w:left w:w="0" w:type="dxa"/>
              <w:bottom w:w="91" w:type="dxa"/>
              <w:right w:w="0" w:type="dxa"/>
            </w:tcMar>
          </w:tcPr>
          <w:p w:rsidR="00C23A8A" w:rsidRPr="00C23A8A" w:rsidRDefault="00C23A8A" w:rsidP="00C23A8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1872" w:type="dxa"/>
            <w:gridSpan w:val="3"/>
            <w:tcMar>
              <w:top w:w="91" w:type="dxa"/>
              <w:left w:w="0" w:type="dxa"/>
              <w:bottom w:w="91" w:type="dxa"/>
              <w:right w:w="0" w:type="dxa"/>
            </w:tcMar>
            <w:hideMark/>
          </w:tcPr>
          <w:p w:rsidR="00C23A8A" w:rsidRPr="00C23A8A" w:rsidRDefault="00C23A8A" w:rsidP="00C23A8A">
            <w:pPr>
              <w:keepLines/>
              <w:widowControl w:val="0"/>
              <w:tabs>
                <w:tab w:val="left" w:pos="624"/>
                <w:tab w:val="left" w:pos="1247"/>
              </w:tabs>
              <w:snapToGrid w:val="0"/>
              <w:spacing w:line="240" w:lineRule="auto"/>
              <w:ind w:firstLine="0"/>
              <w:contextualSpacing/>
              <w:jc w:val="left"/>
              <w:rPr>
                <w:rFonts w:ascii="Arial" w:eastAsia="Arial Unicode MS" w:hAnsi="Arial"/>
                <w:rtl/>
              </w:rPr>
            </w:pPr>
            <w:r>
              <w:rPr>
                <w:rFonts w:ascii="Arial" w:eastAsia="Arial Unicode MS" w:hAnsi="Arial" w:hint="cs"/>
                <w:rtl/>
              </w:rPr>
              <w:t>"</w:t>
            </w:r>
            <w:r w:rsidRPr="00C23A8A">
              <w:rPr>
                <w:rFonts w:ascii="Arial" w:eastAsia="Arial Unicode MS" w:hAnsi="Arial" w:hint="cs"/>
                <w:rtl/>
              </w:rPr>
              <w:t>סכומים מופחתים</w:t>
            </w:r>
          </w:p>
        </w:tc>
        <w:tc>
          <w:tcPr>
            <w:tcW w:w="624" w:type="dxa"/>
            <w:tcMar>
              <w:top w:w="91" w:type="dxa"/>
              <w:left w:w="0" w:type="dxa"/>
              <w:bottom w:w="91" w:type="dxa"/>
              <w:right w:w="0" w:type="dxa"/>
            </w:tcMar>
            <w:hideMark/>
          </w:tcPr>
          <w:p w:rsidR="00C23A8A" w:rsidRPr="00C23A8A" w:rsidRDefault="00C23A8A" w:rsidP="00C23A8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C23A8A">
              <w:rPr>
                <w:rFonts w:ascii="Arial" w:eastAsia="Arial Unicode MS" w:hAnsi="Arial" w:hint="cs"/>
                <w:color w:val="000000"/>
                <w:rtl/>
                <w:lang w:eastAsia="ja-JP"/>
              </w:rPr>
              <w:t>9ו.</w:t>
            </w:r>
          </w:p>
        </w:tc>
        <w:tc>
          <w:tcPr>
            <w:tcW w:w="4650" w:type="dxa"/>
            <w:tcMar>
              <w:top w:w="91" w:type="dxa"/>
              <w:left w:w="0" w:type="dxa"/>
              <w:bottom w:w="91" w:type="dxa"/>
              <w:right w:w="0" w:type="dxa"/>
            </w:tcMar>
            <w:hideMark/>
          </w:tcPr>
          <w:p w:rsidR="00C23A8A" w:rsidRPr="00C23A8A" w:rsidRDefault="00C23A8A" w:rsidP="00C23A8A">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C23A8A">
              <w:rPr>
                <w:rFonts w:ascii="Arial" w:eastAsia="Arial Unicode MS" w:hAnsi="Arial" w:hint="cs"/>
                <w:color w:val="000000"/>
                <w:rtl/>
                <w:lang w:eastAsia="ja-JP"/>
              </w:rPr>
              <w:t>(א)</w:t>
            </w:r>
            <w:r w:rsidRPr="00C23A8A">
              <w:rPr>
                <w:rFonts w:ascii="Arial" w:eastAsia="Arial Unicode MS" w:hAnsi="Arial" w:hint="cs"/>
                <w:color w:val="000000"/>
                <w:rtl/>
                <w:lang w:eastAsia="ja-JP"/>
              </w:rPr>
              <w:tab/>
              <w:t>הממונה אינו רשאי להטיל עיצום כספי בסכום הנמוך מהקבוע בסעיף 9א או מהסכומים הקבועים בתוספת הראשונה, אלא במקרים, בנסיבות ובהתאם לשיקולים המפורטים בתוספת השנייה ובשיעורים הקבועים בה.</w:t>
            </w:r>
          </w:p>
        </w:tc>
      </w:tr>
      <w:tr w:rsidR="00C23A8A" w:rsidRPr="00C23A8A" w:rsidTr="00C23A8A">
        <w:trPr>
          <w:cantSplit/>
        </w:trPr>
        <w:tc>
          <w:tcPr>
            <w:tcW w:w="623" w:type="dxa"/>
            <w:tcMar>
              <w:top w:w="91" w:type="dxa"/>
              <w:left w:w="0" w:type="dxa"/>
              <w:bottom w:w="91" w:type="dxa"/>
              <w:right w:w="0" w:type="dxa"/>
            </w:tcMar>
          </w:tcPr>
          <w:p w:rsidR="00C23A8A" w:rsidRPr="00C23A8A" w:rsidRDefault="00C23A8A" w:rsidP="00C23A8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C23A8A" w:rsidRPr="00C23A8A" w:rsidRDefault="00C23A8A" w:rsidP="00C23A8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C23A8A" w:rsidRPr="00C23A8A" w:rsidRDefault="00C23A8A" w:rsidP="00C23A8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C23A8A" w:rsidRPr="00C23A8A" w:rsidRDefault="00C23A8A" w:rsidP="00C23A8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C23A8A" w:rsidRPr="00C23A8A" w:rsidRDefault="00C23A8A" w:rsidP="00C23A8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4650" w:type="dxa"/>
            <w:tcMar>
              <w:top w:w="91" w:type="dxa"/>
              <w:left w:w="0" w:type="dxa"/>
              <w:bottom w:w="91" w:type="dxa"/>
              <w:right w:w="0" w:type="dxa"/>
            </w:tcMar>
            <w:hideMark/>
          </w:tcPr>
          <w:p w:rsidR="00C23A8A" w:rsidRPr="00C23A8A" w:rsidRDefault="00C23A8A" w:rsidP="00C23A8A">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C23A8A">
              <w:rPr>
                <w:rFonts w:ascii="Arial" w:eastAsia="Arial Unicode MS" w:hAnsi="Arial" w:hint="cs"/>
                <w:color w:val="000000"/>
                <w:rtl/>
                <w:lang w:eastAsia="ja-JP"/>
              </w:rPr>
              <w:t>(ב)</w:t>
            </w:r>
            <w:r w:rsidRPr="00C23A8A">
              <w:rPr>
                <w:rFonts w:ascii="Arial" w:eastAsia="Arial Unicode MS" w:hAnsi="Arial" w:hint="cs"/>
                <w:color w:val="000000"/>
                <w:rtl/>
                <w:lang w:eastAsia="ja-JP"/>
              </w:rPr>
              <w:tab/>
              <w:t>השר, בהסכמת שר המשפטים ובאישור ועדת הכלכלה של הכנסת, רשאי לשנות את התוספת השנייה.</w:t>
            </w:r>
            <w:r>
              <w:rPr>
                <w:rFonts w:ascii="Arial" w:eastAsia="Arial Unicode MS" w:hAnsi="Arial" w:hint="cs"/>
                <w:color w:val="000000"/>
                <w:rtl/>
                <w:lang w:eastAsia="ja-JP"/>
              </w:rPr>
              <w:t>"</w:t>
            </w:r>
          </w:p>
        </w:tc>
      </w:tr>
    </w:tbl>
    <w:p w:rsidR="00AB3CC5" w:rsidRDefault="00AB3CC5" w:rsidP="00AB3CC5">
      <w:pPr>
        <w:rPr>
          <w:rtl/>
          <w:lang w:eastAsia="he-IL"/>
        </w:rPr>
      </w:pPr>
    </w:p>
    <w:p w:rsidR="00C23A8A" w:rsidRDefault="00C23A8A" w:rsidP="00C23A8A">
      <w:pPr>
        <w:pStyle w:val="-"/>
        <w:keepNext/>
        <w:rPr>
          <w:rtl/>
        </w:rPr>
      </w:pPr>
      <w:bookmarkStart w:id="653" w:name="ET_speakercontinue_איתי_עצמון_204"/>
      <w:r w:rsidRPr="00C23A8A">
        <w:rPr>
          <w:rStyle w:val="TagStyle"/>
          <w:rtl/>
        </w:rPr>
        <w:t xml:space="preserve"> &lt;&lt; </w:t>
      </w:r>
      <w:proofErr w:type="spellStart"/>
      <w:r w:rsidRPr="00C23A8A">
        <w:rPr>
          <w:rStyle w:val="TagStyle"/>
          <w:rtl/>
        </w:rPr>
        <w:t>דובר_המשך</w:t>
      </w:r>
      <w:proofErr w:type="spellEnd"/>
      <w:r w:rsidRPr="00C23A8A">
        <w:rPr>
          <w:rStyle w:val="TagStyle"/>
          <w:rtl/>
        </w:rPr>
        <w:t xml:space="preserve"> &gt;&gt; </w:t>
      </w:r>
      <w:r>
        <w:rPr>
          <w:rtl/>
        </w:rPr>
        <w:t>איתי עצמון:</w:t>
      </w:r>
      <w:r w:rsidRPr="00C23A8A">
        <w:rPr>
          <w:rStyle w:val="TagStyle"/>
          <w:rtl/>
        </w:rPr>
        <w:t xml:space="preserve"> &lt;&lt; </w:t>
      </w:r>
      <w:proofErr w:type="spellStart"/>
      <w:r w:rsidRPr="00C23A8A">
        <w:rPr>
          <w:rStyle w:val="TagStyle"/>
          <w:rtl/>
        </w:rPr>
        <w:t>דובר_המשך</w:t>
      </w:r>
      <w:proofErr w:type="spellEnd"/>
      <w:r w:rsidRPr="00C23A8A">
        <w:rPr>
          <w:rStyle w:val="TagStyle"/>
          <w:rtl/>
        </w:rPr>
        <w:t xml:space="preserve"> &gt;&gt;</w:t>
      </w:r>
      <w:r>
        <w:rPr>
          <w:rtl/>
        </w:rPr>
        <w:t xml:space="preserve">   </w:t>
      </w:r>
      <w:bookmarkEnd w:id="653"/>
    </w:p>
    <w:p w:rsidR="00C23A8A" w:rsidRDefault="00C23A8A" w:rsidP="00C23A8A">
      <w:pPr>
        <w:pStyle w:val="KeepWithNext"/>
        <w:rPr>
          <w:rtl/>
          <w:lang w:eastAsia="he-IL"/>
        </w:rPr>
      </w:pPr>
    </w:p>
    <w:p w:rsidR="00C23A8A" w:rsidRDefault="00C23A8A" w:rsidP="003640EC">
      <w:pPr>
        <w:rPr>
          <w:rtl/>
          <w:lang w:eastAsia="he-IL"/>
        </w:rPr>
      </w:pPr>
      <w:r>
        <w:rPr>
          <w:rFonts w:hint="cs"/>
          <w:rtl/>
          <w:lang w:eastAsia="he-IL"/>
        </w:rPr>
        <w:t xml:space="preserve">מכיוון </w:t>
      </w:r>
      <w:bookmarkStart w:id="654" w:name="_ETM_Q1_3017621"/>
      <w:bookmarkEnd w:id="654"/>
      <w:r>
        <w:rPr>
          <w:rFonts w:hint="cs"/>
          <w:rtl/>
          <w:lang w:eastAsia="he-IL"/>
        </w:rPr>
        <w:t>שמודל העיצומים הכספיים הוא הטלת קנסות בסכום קבוע</w:t>
      </w:r>
      <w:r w:rsidR="003640EC">
        <w:rPr>
          <w:rFonts w:hint="cs"/>
          <w:rtl/>
          <w:lang w:eastAsia="he-IL"/>
        </w:rPr>
        <w:t xml:space="preserve"> </w:t>
      </w:r>
      <w:bookmarkStart w:id="655" w:name="_ETM_Q1_3028685"/>
      <w:bookmarkEnd w:id="655"/>
      <w:r w:rsidR="003640EC">
        <w:rPr>
          <w:rFonts w:hint="cs"/>
          <w:rtl/>
          <w:lang w:eastAsia="he-IL"/>
        </w:rPr>
        <w:t xml:space="preserve">שאין לגביו שיקול דעת של הרשות </w:t>
      </w:r>
      <w:proofErr w:type="spellStart"/>
      <w:r w:rsidR="003640EC">
        <w:rPr>
          <w:rFonts w:hint="cs"/>
          <w:rtl/>
          <w:lang w:eastAsia="he-IL"/>
        </w:rPr>
        <w:t>המינהלית</w:t>
      </w:r>
      <w:proofErr w:type="spellEnd"/>
      <w:r w:rsidR="003640EC">
        <w:rPr>
          <w:rFonts w:hint="cs"/>
          <w:rtl/>
          <w:lang w:eastAsia="he-IL"/>
        </w:rPr>
        <w:t xml:space="preserve"> </w:t>
      </w:r>
      <w:r w:rsidR="003640EC">
        <w:rPr>
          <w:rtl/>
          <w:lang w:eastAsia="he-IL"/>
        </w:rPr>
        <w:t>–</w:t>
      </w:r>
      <w:r w:rsidR="003640EC">
        <w:rPr>
          <w:rFonts w:hint="cs"/>
          <w:rtl/>
          <w:lang w:eastAsia="he-IL"/>
        </w:rPr>
        <w:t xml:space="preserve"> האפשרות להפחית </w:t>
      </w:r>
      <w:bookmarkStart w:id="656" w:name="_ETM_Q1_3032107"/>
      <w:bookmarkEnd w:id="656"/>
      <w:r w:rsidR="003640EC">
        <w:rPr>
          <w:rFonts w:hint="cs"/>
          <w:rtl/>
          <w:lang w:eastAsia="he-IL"/>
        </w:rPr>
        <w:t xml:space="preserve">את הסכומים היא אך ורק בהתאם </w:t>
      </w:r>
      <w:r w:rsidR="003640EC">
        <w:rPr>
          <w:rtl/>
          <w:lang w:eastAsia="he-IL"/>
        </w:rPr>
        <w:t>–</w:t>
      </w:r>
      <w:r w:rsidR="003640EC">
        <w:rPr>
          <w:rFonts w:hint="cs"/>
          <w:rtl/>
          <w:lang w:eastAsia="he-IL"/>
        </w:rPr>
        <w:t xml:space="preserve"> בדרך כלל יש </w:t>
      </w:r>
      <w:bookmarkStart w:id="657" w:name="_ETM_Q1_3031356"/>
      <w:bookmarkEnd w:id="657"/>
      <w:r w:rsidR="003640EC">
        <w:rPr>
          <w:rFonts w:hint="cs"/>
          <w:rtl/>
          <w:lang w:eastAsia="he-IL"/>
        </w:rPr>
        <w:t xml:space="preserve">מה שנקרא תקנות הפחתה וכאן, בייעוץ המשפטי, אנחנו הצענו למשרד </w:t>
      </w:r>
      <w:bookmarkStart w:id="658" w:name="_ETM_Q1_3039611"/>
      <w:bookmarkEnd w:id="658"/>
      <w:r w:rsidR="003640EC">
        <w:rPr>
          <w:rFonts w:hint="cs"/>
          <w:rtl/>
          <w:lang w:eastAsia="he-IL"/>
        </w:rPr>
        <w:t xml:space="preserve">כדי לייעל את ההליכים ולקדם את יישום החוק, לעגן </w:t>
      </w:r>
      <w:bookmarkStart w:id="659" w:name="_ETM_Q1_3044484"/>
      <w:bookmarkEnd w:id="659"/>
      <w:r w:rsidR="003640EC">
        <w:rPr>
          <w:rFonts w:hint="cs"/>
          <w:rtl/>
          <w:lang w:eastAsia="he-IL"/>
        </w:rPr>
        <w:t xml:space="preserve">את כל נסיבות ההפחתה בתוספת לחוק שאני אקרא אותה כעת </w:t>
      </w:r>
      <w:bookmarkStart w:id="660" w:name="_ETM_Q1_3038931"/>
      <w:bookmarkEnd w:id="660"/>
      <w:r w:rsidR="003640EC">
        <w:rPr>
          <w:rtl/>
          <w:lang w:eastAsia="he-IL"/>
        </w:rPr>
        <w:t>–</w:t>
      </w:r>
      <w:r w:rsidR="003640EC">
        <w:rPr>
          <w:rFonts w:hint="cs"/>
          <w:rtl/>
          <w:lang w:eastAsia="he-IL"/>
        </w:rPr>
        <w:t xml:space="preserve"> התוספת השנייה בעמוד 29 לנוסח:</w:t>
      </w:r>
    </w:p>
    <w:p w:rsidR="003640EC" w:rsidRDefault="003640EC" w:rsidP="003640EC">
      <w:pPr>
        <w:rPr>
          <w:rtl/>
          <w:lang w:eastAsia="he-IL"/>
        </w:rPr>
      </w:pPr>
      <w:bookmarkStart w:id="661" w:name="_ETM_Q1_3052516"/>
      <w:bookmarkStart w:id="662" w:name="_ETM_Q1_3052606"/>
      <w:bookmarkEnd w:id="661"/>
      <w:bookmarkEnd w:id="662"/>
    </w:p>
    <w:p w:rsidR="00BD6BC7" w:rsidRDefault="003640EC" w:rsidP="00AB3CC5">
      <w:pPr>
        <w:rPr>
          <w:rtl/>
          <w:lang w:eastAsia="he-IL"/>
        </w:rPr>
      </w:pPr>
      <w:bookmarkStart w:id="663" w:name="_ETM_Q1_3052748"/>
      <w:bookmarkStart w:id="664" w:name="_ETM_Q1_3052819"/>
      <w:bookmarkEnd w:id="663"/>
      <w:bookmarkEnd w:id="664"/>
      <w:r>
        <w:rPr>
          <w:rFonts w:hint="cs"/>
          <w:rtl/>
          <w:lang w:eastAsia="he-IL"/>
        </w:rPr>
        <w:t>"</w:t>
      </w:r>
    </w:p>
    <w:tbl>
      <w:tblPr>
        <w:bidiVisual/>
        <w:tblW w:w="9678"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16"/>
        <w:gridCol w:w="640"/>
        <w:gridCol w:w="6490"/>
        <w:gridCol w:w="40"/>
      </w:tblGrid>
      <w:tr w:rsidR="00BD6BC7" w:rsidRPr="00BD6BC7" w:rsidTr="00BD6BC7">
        <w:trPr>
          <w:gridAfter w:val="1"/>
          <w:wAfter w:w="40" w:type="dxa"/>
          <w:cantSplit/>
        </w:trPr>
        <w:tc>
          <w:tcPr>
            <w:tcW w:w="1869" w:type="dxa"/>
          </w:tcPr>
          <w:p w:rsidR="00BD6BC7" w:rsidRPr="00BD6BC7" w:rsidRDefault="00BD6BC7" w:rsidP="00BD6BC7">
            <w:pPr>
              <w:keepLines/>
              <w:widowControl w:val="0"/>
              <w:tabs>
                <w:tab w:val="left" w:pos="624"/>
                <w:tab w:val="left" w:pos="1247"/>
              </w:tabs>
              <w:autoSpaceDE w:val="0"/>
              <w:autoSpaceDN w:val="0"/>
              <w:adjustRightInd w:val="0"/>
              <w:snapToGrid w:val="0"/>
              <w:spacing w:line="240" w:lineRule="auto"/>
              <w:ind w:right="-28" w:firstLine="0"/>
              <w:jc w:val="left"/>
              <w:rPr>
                <w:rFonts w:ascii="Arial" w:eastAsia="Arial Unicode MS" w:hAnsi="Arial"/>
                <w:color w:val="000000"/>
                <w:lang w:eastAsia="ja-JP"/>
              </w:rPr>
            </w:pPr>
          </w:p>
        </w:tc>
        <w:tc>
          <w:tcPr>
            <w:tcW w:w="623" w:type="dxa"/>
          </w:tcPr>
          <w:p w:rsidR="00BD6BC7" w:rsidRPr="00BD6BC7" w:rsidRDefault="00BD6BC7" w:rsidP="00BD6BC7">
            <w:pPr>
              <w:keepLines/>
              <w:widowControl w:val="0"/>
              <w:tabs>
                <w:tab w:val="left" w:pos="624"/>
                <w:tab w:val="left" w:pos="1247"/>
              </w:tabs>
              <w:autoSpaceDE w:val="0"/>
              <w:autoSpaceDN w:val="0"/>
              <w:adjustRightInd w:val="0"/>
              <w:snapToGrid w:val="0"/>
              <w:spacing w:line="240" w:lineRule="auto"/>
              <w:ind w:right="-28" w:firstLine="0"/>
              <w:jc w:val="left"/>
              <w:rPr>
                <w:rFonts w:ascii="Arial" w:eastAsia="Arial Unicode MS" w:hAnsi="Arial"/>
                <w:color w:val="000000"/>
                <w:lang w:eastAsia="ja-JP"/>
              </w:rPr>
            </w:pPr>
          </w:p>
        </w:tc>
        <w:tc>
          <w:tcPr>
            <w:tcW w:w="7146" w:type="dxa"/>
            <w:gridSpan w:val="3"/>
            <w:hideMark/>
          </w:tcPr>
          <w:p w:rsidR="00BD6BC7" w:rsidRPr="00BD6BC7" w:rsidRDefault="00BD6BC7" w:rsidP="00BD6BC7">
            <w:pPr>
              <w:keepLines/>
              <w:widowControl w:val="0"/>
              <w:tabs>
                <w:tab w:val="left" w:pos="624"/>
                <w:tab w:val="left" w:pos="1247"/>
              </w:tabs>
              <w:autoSpaceDE w:val="0"/>
              <w:autoSpaceDN w:val="0"/>
              <w:adjustRightInd w:val="0"/>
              <w:snapToGrid w:val="0"/>
              <w:spacing w:line="240" w:lineRule="auto"/>
              <w:ind w:right="-28" w:firstLine="0"/>
              <w:jc w:val="center"/>
              <w:rPr>
                <w:rFonts w:ascii="Arial" w:eastAsia="Arial Unicode MS" w:hAnsi="Arial"/>
                <w:b/>
                <w:bCs/>
                <w:color w:val="000000"/>
                <w:lang w:eastAsia="ja-JP"/>
              </w:rPr>
            </w:pPr>
            <w:r w:rsidRPr="00BD6BC7">
              <w:rPr>
                <w:rFonts w:ascii="Arial" w:eastAsia="Arial Unicode MS" w:hAnsi="Arial" w:hint="cs"/>
                <w:b/>
                <w:bCs/>
                <w:color w:val="000000"/>
                <w:rtl/>
                <w:lang w:eastAsia="ja-JP"/>
              </w:rPr>
              <w:t>תוספת שנייה</w:t>
            </w:r>
          </w:p>
        </w:tc>
      </w:tr>
      <w:tr w:rsidR="00BD6BC7" w:rsidRPr="00BD6BC7" w:rsidTr="00BD6BC7">
        <w:trPr>
          <w:gridAfter w:val="1"/>
          <w:wAfter w:w="40" w:type="dxa"/>
          <w:cantSplit/>
        </w:trPr>
        <w:tc>
          <w:tcPr>
            <w:tcW w:w="1869" w:type="dxa"/>
          </w:tcPr>
          <w:p w:rsidR="00BD6BC7" w:rsidRPr="00BD6BC7" w:rsidRDefault="00BD6BC7" w:rsidP="00BD6BC7">
            <w:pPr>
              <w:keepLines/>
              <w:widowControl w:val="0"/>
              <w:tabs>
                <w:tab w:val="left" w:pos="624"/>
                <w:tab w:val="left" w:pos="1247"/>
              </w:tabs>
              <w:autoSpaceDE w:val="0"/>
              <w:autoSpaceDN w:val="0"/>
              <w:adjustRightInd w:val="0"/>
              <w:snapToGrid w:val="0"/>
              <w:spacing w:line="240" w:lineRule="auto"/>
              <w:ind w:right="-28" w:firstLine="0"/>
              <w:jc w:val="left"/>
              <w:rPr>
                <w:rFonts w:ascii="Arial" w:eastAsia="Arial Unicode MS" w:hAnsi="Arial"/>
                <w:color w:val="000000"/>
                <w:rtl/>
                <w:lang w:eastAsia="ja-JP"/>
              </w:rPr>
            </w:pPr>
          </w:p>
        </w:tc>
        <w:tc>
          <w:tcPr>
            <w:tcW w:w="623" w:type="dxa"/>
          </w:tcPr>
          <w:p w:rsidR="00BD6BC7" w:rsidRPr="00BD6BC7" w:rsidRDefault="00BD6BC7" w:rsidP="00BD6BC7">
            <w:pPr>
              <w:keepLines/>
              <w:widowControl w:val="0"/>
              <w:tabs>
                <w:tab w:val="left" w:pos="624"/>
                <w:tab w:val="left" w:pos="1247"/>
              </w:tabs>
              <w:autoSpaceDE w:val="0"/>
              <w:autoSpaceDN w:val="0"/>
              <w:adjustRightInd w:val="0"/>
              <w:snapToGrid w:val="0"/>
              <w:spacing w:line="240" w:lineRule="auto"/>
              <w:ind w:right="-28" w:firstLine="0"/>
              <w:jc w:val="left"/>
              <w:rPr>
                <w:rFonts w:ascii="Arial" w:eastAsia="Arial Unicode MS" w:hAnsi="Arial"/>
                <w:color w:val="000000"/>
                <w:lang w:eastAsia="ja-JP"/>
              </w:rPr>
            </w:pPr>
          </w:p>
        </w:tc>
        <w:tc>
          <w:tcPr>
            <w:tcW w:w="7146" w:type="dxa"/>
            <w:gridSpan w:val="3"/>
            <w:hideMark/>
          </w:tcPr>
          <w:p w:rsidR="00BD6BC7" w:rsidRPr="00BD6BC7" w:rsidRDefault="00BD6BC7" w:rsidP="00BD6BC7">
            <w:pPr>
              <w:keepLines/>
              <w:widowControl w:val="0"/>
              <w:tabs>
                <w:tab w:val="left" w:pos="624"/>
                <w:tab w:val="left" w:pos="1247"/>
              </w:tabs>
              <w:autoSpaceDE w:val="0"/>
              <w:autoSpaceDN w:val="0"/>
              <w:adjustRightInd w:val="0"/>
              <w:snapToGrid w:val="0"/>
              <w:spacing w:line="240" w:lineRule="auto"/>
              <w:ind w:right="-28" w:firstLine="0"/>
              <w:jc w:val="center"/>
              <w:rPr>
                <w:rFonts w:ascii="Arial" w:eastAsia="Arial Unicode MS" w:hAnsi="Arial"/>
                <w:color w:val="000000"/>
                <w:lang w:eastAsia="ja-JP"/>
              </w:rPr>
            </w:pPr>
            <w:r w:rsidRPr="00BD6BC7">
              <w:rPr>
                <w:rFonts w:ascii="Arial" w:eastAsia="Arial Unicode MS" w:hAnsi="Arial" w:hint="cs"/>
                <w:color w:val="000000"/>
                <w:rtl/>
                <w:lang w:eastAsia="ja-JP"/>
              </w:rPr>
              <w:t>(סעיף 9ו)</w:t>
            </w:r>
          </w:p>
        </w:tc>
      </w:tr>
      <w:tr w:rsidR="00BD6BC7" w:rsidRPr="00BD6BC7" w:rsidTr="00BD6BC7">
        <w:trPr>
          <w:trHeight w:val="60"/>
        </w:trPr>
        <w:tc>
          <w:tcPr>
            <w:tcW w:w="1869" w:type="dxa"/>
          </w:tcPr>
          <w:p w:rsidR="00BD6BC7" w:rsidRPr="00BD6BC7" w:rsidRDefault="00BD6BC7" w:rsidP="00BD6BC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7809" w:type="dxa"/>
            <w:gridSpan w:val="5"/>
            <w:hideMark/>
          </w:tcPr>
          <w:p w:rsidR="00BD6BC7" w:rsidRPr="00BD6BC7" w:rsidRDefault="00BD6BC7" w:rsidP="00BD6BC7">
            <w:pPr>
              <w:keepLines/>
              <w:widowControl w:val="0"/>
              <w:tabs>
                <w:tab w:val="left" w:pos="624"/>
                <w:tab w:val="left" w:pos="1247"/>
              </w:tabs>
              <w:snapToGrid w:val="0"/>
              <w:spacing w:line="240" w:lineRule="auto"/>
              <w:ind w:firstLine="0"/>
              <w:contextualSpacing/>
              <w:jc w:val="center"/>
              <w:outlineLvl w:val="1"/>
              <w:rPr>
                <w:rFonts w:ascii="Arial" w:eastAsia="Arial Unicode MS" w:hAnsi="Arial"/>
                <w:b/>
                <w:bCs/>
              </w:rPr>
            </w:pPr>
            <w:r w:rsidRPr="00BD6BC7">
              <w:rPr>
                <w:rFonts w:ascii="Arial" w:eastAsia="Arial Unicode MS" w:hAnsi="Arial" w:hint="cs"/>
                <w:b/>
                <w:bCs/>
                <w:rtl/>
              </w:rPr>
              <w:t>סכומים מופחתים לעניין עיצום כספי</w:t>
            </w:r>
          </w:p>
        </w:tc>
      </w:tr>
      <w:tr w:rsidR="00BD6BC7" w:rsidRPr="00BD6BC7" w:rsidTr="00BD6BC7">
        <w:trPr>
          <w:trHeight w:val="60"/>
        </w:trPr>
        <w:tc>
          <w:tcPr>
            <w:tcW w:w="1869" w:type="dxa"/>
            <w:hideMark/>
          </w:tcPr>
          <w:p w:rsidR="00BD6BC7" w:rsidRPr="00BD6BC7" w:rsidRDefault="00BD6BC7" w:rsidP="00BD6BC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BD6BC7">
              <w:rPr>
                <w:rFonts w:ascii="Arial" w:eastAsia="Arial Unicode MS" w:hAnsi="Arial" w:hint="cs"/>
                <w:color w:val="000000"/>
                <w:rtl/>
                <w:lang w:eastAsia="ja-JP"/>
              </w:rPr>
              <w:t>הגדרות</w:t>
            </w:r>
          </w:p>
        </w:tc>
        <w:tc>
          <w:tcPr>
            <w:tcW w:w="639" w:type="dxa"/>
            <w:gridSpan w:val="2"/>
          </w:tcPr>
          <w:p w:rsidR="00BD6BC7" w:rsidRPr="00BD6BC7" w:rsidRDefault="00BD6BC7" w:rsidP="00BD6BC7">
            <w:pPr>
              <w:keepLines/>
              <w:widowControl w:val="0"/>
              <w:numPr>
                <w:ilvl w:val="0"/>
                <w:numId w:val="3"/>
              </w:numPr>
              <w:tabs>
                <w:tab w:val="left" w:pos="624"/>
                <w:tab w:val="left" w:pos="1247"/>
              </w:tabs>
              <w:autoSpaceDE w:val="0"/>
              <w:autoSpaceDN w:val="0"/>
              <w:adjustRightInd w:val="0"/>
              <w:snapToGrid w:val="0"/>
              <w:spacing w:before="102" w:line="240" w:lineRule="auto"/>
              <w:ind w:right="57"/>
              <w:rPr>
                <w:rFonts w:ascii="Arial" w:eastAsia="Arial Unicode MS" w:hAnsi="Arial"/>
                <w:color w:val="000000"/>
                <w:lang w:eastAsia="ja-JP"/>
              </w:rPr>
            </w:pPr>
          </w:p>
        </w:tc>
        <w:tc>
          <w:tcPr>
            <w:tcW w:w="7170" w:type="dxa"/>
            <w:gridSpan w:val="3"/>
            <w:hideMark/>
          </w:tcPr>
          <w:p w:rsidR="00BD6BC7" w:rsidRPr="00BD6BC7" w:rsidRDefault="00BD6BC7" w:rsidP="00BD6BC7">
            <w:pPr>
              <w:keepLines/>
              <w:widowControl w:val="0"/>
              <w:tabs>
                <w:tab w:val="left" w:pos="624"/>
                <w:tab w:val="left" w:pos="1247"/>
              </w:tabs>
              <w:snapToGrid w:val="0"/>
              <w:spacing w:line="240" w:lineRule="auto"/>
              <w:ind w:firstLine="0"/>
              <w:contextualSpacing/>
              <w:jc w:val="center"/>
              <w:outlineLvl w:val="1"/>
              <w:rPr>
                <w:rFonts w:ascii="Arial" w:eastAsia="Arial Unicode MS" w:hAnsi="Arial"/>
              </w:rPr>
            </w:pPr>
            <w:r w:rsidRPr="00BD6BC7">
              <w:rPr>
                <w:rFonts w:ascii="Arial" w:eastAsia="Arial Unicode MS" w:hAnsi="Arial" w:hint="cs"/>
                <w:rtl/>
              </w:rPr>
              <w:t xml:space="preserve">בתוספת זו – </w:t>
            </w:r>
          </w:p>
        </w:tc>
      </w:tr>
      <w:tr w:rsidR="00BD6BC7" w:rsidRPr="00BD6BC7" w:rsidTr="00BD6BC7">
        <w:trPr>
          <w:trHeight w:val="60"/>
        </w:trPr>
        <w:tc>
          <w:tcPr>
            <w:tcW w:w="1869" w:type="dxa"/>
          </w:tcPr>
          <w:p w:rsidR="00BD6BC7" w:rsidRPr="00BD6BC7" w:rsidRDefault="00BD6BC7" w:rsidP="00BD6BC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39" w:type="dxa"/>
            <w:gridSpan w:val="2"/>
          </w:tcPr>
          <w:p w:rsidR="00BD6BC7" w:rsidRPr="00BD6BC7" w:rsidRDefault="00BD6BC7" w:rsidP="00BD6BC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7170" w:type="dxa"/>
            <w:gridSpan w:val="3"/>
            <w:hideMark/>
          </w:tcPr>
          <w:p w:rsidR="00BD6BC7" w:rsidRPr="00BD6BC7" w:rsidRDefault="00BD6BC7" w:rsidP="00BD6BC7">
            <w:pPr>
              <w:keepLines/>
              <w:widowControl w:val="0"/>
              <w:tabs>
                <w:tab w:val="left" w:pos="624"/>
                <w:tab w:val="left" w:pos="1247"/>
              </w:tabs>
              <w:snapToGrid w:val="0"/>
              <w:spacing w:line="240" w:lineRule="auto"/>
              <w:ind w:firstLine="0"/>
              <w:contextualSpacing/>
              <w:jc w:val="center"/>
              <w:outlineLvl w:val="1"/>
              <w:rPr>
                <w:rFonts w:ascii="Arial" w:eastAsia="Arial Unicode MS" w:hAnsi="Arial"/>
              </w:rPr>
            </w:pPr>
            <w:r w:rsidRPr="00BD6BC7">
              <w:rPr>
                <w:rFonts w:ascii="David" w:eastAsia="Arial Unicode MS" w:hAnsi="David" w:hint="cs"/>
                <w:rtl/>
              </w:rPr>
              <w:t>"אישור" – כל אחד מאלה:</w:t>
            </w:r>
          </w:p>
        </w:tc>
      </w:tr>
      <w:tr w:rsidR="00BD6BC7" w:rsidRPr="00BD6BC7" w:rsidTr="00BD6BC7">
        <w:trPr>
          <w:trHeight w:val="60"/>
        </w:trPr>
        <w:tc>
          <w:tcPr>
            <w:tcW w:w="1869" w:type="dxa"/>
          </w:tcPr>
          <w:p w:rsidR="00BD6BC7" w:rsidRPr="00BD6BC7" w:rsidRDefault="00BD6BC7" w:rsidP="00BD6BC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39" w:type="dxa"/>
            <w:gridSpan w:val="2"/>
          </w:tcPr>
          <w:p w:rsidR="00BD6BC7" w:rsidRPr="00BD6BC7" w:rsidRDefault="00BD6BC7" w:rsidP="00BD6BC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40" w:type="dxa"/>
          </w:tcPr>
          <w:p w:rsidR="00BD6BC7" w:rsidRPr="00BD6BC7" w:rsidRDefault="00BD6BC7" w:rsidP="00BD6BC7">
            <w:pPr>
              <w:keepLines/>
              <w:widowControl w:val="0"/>
              <w:tabs>
                <w:tab w:val="left" w:pos="624"/>
                <w:tab w:val="left" w:pos="1247"/>
              </w:tabs>
              <w:snapToGrid w:val="0"/>
              <w:spacing w:line="240" w:lineRule="auto"/>
              <w:ind w:firstLine="0"/>
              <w:contextualSpacing/>
              <w:jc w:val="center"/>
              <w:outlineLvl w:val="1"/>
              <w:rPr>
                <w:rFonts w:ascii="Arial" w:eastAsia="Arial Unicode MS" w:hAnsi="Arial"/>
              </w:rPr>
            </w:pPr>
          </w:p>
        </w:tc>
        <w:tc>
          <w:tcPr>
            <w:tcW w:w="6530" w:type="dxa"/>
            <w:gridSpan w:val="2"/>
            <w:hideMark/>
          </w:tcPr>
          <w:p w:rsidR="00BD6BC7" w:rsidRPr="00BD6BC7" w:rsidRDefault="00BD6BC7" w:rsidP="00BD6BC7">
            <w:pPr>
              <w:keepLines/>
              <w:widowControl w:val="0"/>
              <w:numPr>
                <w:ilvl w:val="0"/>
                <w:numId w:val="4"/>
              </w:numPr>
              <w:tabs>
                <w:tab w:val="left" w:pos="1247"/>
              </w:tabs>
              <w:autoSpaceDE w:val="0"/>
              <w:autoSpaceDN w:val="0"/>
              <w:adjustRightInd w:val="0"/>
              <w:snapToGrid w:val="0"/>
              <w:spacing w:before="102" w:line="240" w:lineRule="auto"/>
              <w:contextualSpacing/>
              <w:textAlignment w:val="center"/>
              <w:rPr>
                <w:rFonts w:ascii="Arial" w:eastAsia="Arial Unicode MS" w:hAnsi="Arial"/>
                <w:rtl/>
              </w:rPr>
            </w:pPr>
            <w:r w:rsidRPr="00BD6BC7">
              <w:rPr>
                <w:rFonts w:ascii="David" w:eastAsia="Arial Unicode MS" w:hAnsi="David" w:hint="cs"/>
                <w:rtl/>
              </w:rPr>
              <w:t>אם המפר חייב, לפי דין, במינוי רואה חשבון מבקר – אישור שנתן רואה חשבון המבקר שמונה כאמור, המבקר את הדוחות הכספיים השנתיים;</w:t>
            </w:r>
          </w:p>
        </w:tc>
      </w:tr>
      <w:tr w:rsidR="00BD6BC7" w:rsidRPr="00BD6BC7" w:rsidTr="00BD6BC7">
        <w:trPr>
          <w:trHeight w:val="60"/>
        </w:trPr>
        <w:tc>
          <w:tcPr>
            <w:tcW w:w="1869" w:type="dxa"/>
          </w:tcPr>
          <w:p w:rsidR="00BD6BC7" w:rsidRPr="00BD6BC7" w:rsidRDefault="00BD6BC7" w:rsidP="00BD6BC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39" w:type="dxa"/>
            <w:gridSpan w:val="2"/>
          </w:tcPr>
          <w:p w:rsidR="00BD6BC7" w:rsidRPr="00BD6BC7" w:rsidRDefault="00BD6BC7" w:rsidP="00BD6BC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40" w:type="dxa"/>
          </w:tcPr>
          <w:p w:rsidR="00BD6BC7" w:rsidRPr="00BD6BC7" w:rsidRDefault="00BD6BC7" w:rsidP="00BD6BC7">
            <w:pPr>
              <w:keepLines/>
              <w:widowControl w:val="0"/>
              <w:tabs>
                <w:tab w:val="left" w:pos="624"/>
                <w:tab w:val="left" w:pos="1247"/>
              </w:tabs>
              <w:snapToGrid w:val="0"/>
              <w:spacing w:line="240" w:lineRule="auto"/>
              <w:ind w:firstLine="0"/>
              <w:contextualSpacing/>
              <w:jc w:val="center"/>
              <w:outlineLvl w:val="1"/>
              <w:rPr>
                <w:rFonts w:ascii="Arial" w:eastAsia="Arial Unicode MS" w:hAnsi="Arial"/>
              </w:rPr>
            </w:pPr>
          </w:p>
        </w:tc>
        <w:tc>
          <w:tcPr>
            <w:tcW w:w="6530" w:type="dxa"/>
            <w:gridSpan w:val="2"/>
            <w:hideMark/>
          </w:tcPr>
          <w:p w:rsidR="00BD6BC7" w:rsidRPr="00BD6BC7" w:rsidRDefault="00BD6BC7" w:rsidP="00BD6BC7">
            <w:pPr>
              <w:keepLines/>
              <w:widowControl w:val="0"/>
              <w:numPr>
                <w:ilvl w:val="0"/>
                <w:numId w:val="4"/>
              </w:numPr>
              <w:tabs>
                <w:tab w:val="left" w:pos="1247"/>
              </w:tabs>
              <w:autoSpaceDE w:val="0"/>
              <w:autoSpaceDN w:val="0"/>
              <w:adjustRightInd w:val="0"/>
              <w:snapToGrid w:val="0"/>
              <w:spacing w:before="102" w:line="240" w:lineRule="auto"/>
              <w:contextualSpacing/>
              <w:textAlignment w:val="center"/>
              <w:rPr>
                <w:rFonts w:ascii="David" w:eastAsia="Arial Unicode MS" w:hAnsi="David"/>
                <w:rtl/>
              </w:rPr>
            </w:pPr>
            <w:r w:rsidRPr="00BD6BC7">
              <w:rPr>
                <w:rFonts w:ascii="David" w:eastAsia="Arial Unicode MS" w:hAnsi="David" w:hint="cs"/>
                <w:rtl/>
              </w:rPr>
              <w:t>אישור שנתן רואה חשבון או אישור שנתן יועץ מס מייצג כי נתון פלוני תואם לאמור במסמך שהוגש במסגרת פעולת הייצוג של יועץ המס;</w:t>
            </w:r>
          </w:p>
        </w:tc>
      </w:tr>
      <w:tr w:rsidR="00BD6BC7" w:rsidRPr="00BD6BC7" w:rsidTr="00BD6BC7">
        <w:trPr>
          <w:trHeight w:val="60"/>
        </w:trPr>
        <w:tc>
          <w:tcPr>
            <w:tcW w:w="1869" w:type="dxa"/>
          </w:tcPr>
          <w:p w:rsidR="00BD6BC7" w:rsidRPr="00BD6BC7" w:rsidRDefault="00BD6BC7" w:rsidP="00BD6BC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39" w:type="dxa"/>
            <w:gridSpan w:val="2"/>
          </w:tcPr>
          <w:p w:rsidR="00BD6BC7" w:rsidRPr="00BD6BC7" w:rsidRDefault="00BD6BC7" w:rsidP="00BD6BC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7170" w:type="dxa"/>
            <w:gridSpan w:val="3"/>
            <w:hideMark/>
          </w:tcPr>
          <w:p w:rsidR="00BD6BC7" w:rsidRPr="00BD6BC7" w:rsidRDefault="00BD6BC7" w:rsidP="00BD6BC7">
            <w:pPr>
              <w:keepLines/>
              <w:widowControl w:val="0"/>
              <w:tabs>
                <w:tab w:val="left" w:pos="624"/>
                <w:tab w:val="left" w:pos="1247"/>
              </w:tabs>
              <w:snapToGrid w:val="0"/>
              <w:spacing w:line="240" w:lineRule="auto"/>
              <w:ind w:firstLine="0"/>
              <w:contextualSpacing/>
              <w:jc w:val="center"/>
              <w:outlineLvl w:val="1"/>
              <w:rPr>
                <w:rFonts w:ascii="David" w:eastAsia="Arial Unicode MS" w:hAnsi="David"/>
              </w:rPr>
            </w:pPr>
            <w:r w:rsidRPr="00BD6BC7">
              <w:rPr>
                <w:rFonts w:ascii="David" w:eastAsia="Arial Unicode MS" w:hAnsi="David" w:hint="cs"/>
                <w:rtl/>
              </w:rPr>
              <w:t>"יועץ מס מייצג" – כהגדרתו בחוק הסדרת העיסוק בייצוג על ידי יועצי מס, התשס"ה-2005;</w:t>
            </w:r>
          </w:p>
        </w:tc>
      </w:tr>
      <w:tr w:rsidR="00BD6BC7" w:rsidRPr="00BD6BC7" w:rsidTr="00BD6BC7">
        <w:trPr>
          <w:trHeight w:val="60"/>
        </w:trPr>
        <w:tc>
          <w:tcPr>
            <w:tcW w:w="1869" w:type="dxa"/>
          </w:tcPr>
          <w:p w:rsidR="00BD6BC7" w:rsidRPr="00BD6BC7" w:rsidRDefault="00BD6BC7" w:rsidP="00BD6BC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39" w:type="dxa"/>
            <w:gridSpan w:val="2"/>
          </w:tcPr>
          <w:p w:rsidR="00BD6BC7" w:rsidRPr="00BD6BC7" w:rsidRDefault="00BD6BC7" w:rsidP="00BD6BC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7170" w:type="dxa"/>
            <w:gridSpan w:val="3"/>
            <w:hideMark/>
          </w:tcPr>
          <w:p w:rsidR="00BD6BC7" w:rsidRPr="00BD6BC7" w:rsidRDefault="00BD6BC7" w:rsidP="00BD6BC7">
            <w:pPr>
              <w:keepLines/>
              <w:widowControl w:val="0"/>
              <w:tabs>
                <w:tab w:val="left" w:pos="624"/>
                <w:tab w:val="left" w:pos="1247"/>
              </w:tabs>
              <w:snapToGrid w:val="0"/>
              <w:spacing w:line="240" w:lineRule="auto"/>
              <w:ind w:firstLine="0"/>
              <w:contextualSpacing/>
              <w:jc w:val="center"/>
              <w:outlineLvl w:val="1"/>
              <w:rPr>
                <w:rFonts w:ascii="David" w:eastAsia="Arial Unicode MS" w:hAnsi="David"/>
              </w:rPr>
            </w:pPr>
            <w:r w:rsidRPr="00BD6BC7">
              <w:rPr>
                <w:rFonts w:ascii="David" w:eastAsia="Arial Unicode MS" w:hAnsi="David" w:hint="cs"/>
                <w:rtl/>
              </w:rPr>
              <w:t>"מחזור עסקאות" – מחזור עסקאות של עוסק כהגדרתו בחוק מס ערך מוסף, התשל"ו-1975;</w:t>
            </w:r>
          </w:p>
        </w:tc>
      </w:tr>
      <w:tr w:rsidR="00BD6BC7" w:rsidRPr="00BD6BC7" w:rsidTr="00BD6BC7">
        <w:trPr>
          <w:trHeight w:val="60"/>
        </w:trPr>
        <w:tc>
          <w:tcPr>
            <w:tcW w:w="1869" w:type="dxa"/>
          </w:tcPr>
          <w:p w:rsidR="00BD6BC7" w:rsidRPr="00BD6BC7" w:rsidRDefault="00BD6BC7" w:rsidP="00BD6BC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39" w:type="dxa"/>
            <w:gridSpan w:val="2"/>
          </w:tcPr>
          <w:p w:rsidR="00BD6BC7" w:rsidRPr="00BD6BC7" w:rsidRDefault="00BD6BC7" w:rsidP="00BD6BC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7170" w:type="dxa"/>
            <w:gridSpan w:val="3"/>
            <w:hideMark/>
          </w:tcPr>
          <w:p w:rsidR="00BD6BC7" w:rsidRPr="00BD6BC7" w:rsidRDefault="00BD6BC7" w:rsidP="00BD6BC7">
            <w:pPr>
              <w:keepLines/>
              <w:widowControl w:val="0"/>
              <w:tabs>
                <w:tab w:val="left" w:pos="624"/>
                <w:tab w:val="left" w:pos="1247"/>
              </w:tabs>
              <w:snapToGrid w:val="0"/>
              <w:spacing w:line="240" w:lineRule="auto"/>
              <w:ind w:firstLine="0"/>
              <w:contextualSpacing/>
              <w:jc w:val="center"/>
              <w:outlineLvl w:val="1"/>
              <w:rPr>
                <w:rFonts w:ascii="David" w:eastAsia="Arial Unicode MS" w:hAnsi="David"/>
              </w:rPr>
            </w:pPr>
            <w:r w:rsidRPr="00BD6BC7">
              <w:rPr>
                <w:rFonts w:ascii="David" w:eastAsia="Arial Unicode MS" w:hAnsi="David" w:hint="cs"/>
                <w:rtl/>
              </w:rPr>
              <w:t>"רואה חשבון מבקר" – כהגדרתו בחוק החברות, התשנ"ט-1999.</w:t>
            </w:r>
          </w:p>
        </w:tc>
      </w:tr>
      <w:tr w:rsidR="00BD6BC7" w:rsidRPr="00BD6BC7" w:rsidTr="00BD6BC7">
        <w:trPr>
          <w:trHeight w:val="60"/>
        </w:trPr>
        <w:tc>
          <w:tcPr>
            <w:tcW w:w="1869" w:type="dxa"/>
            <w:hideMark/>
          </w:tcPr>
          <w:p w:rsidR="00BD6BC7" w:rsidRPr="00BD6BC7" w:rsidRDefault="00BD6BC7" w:rsidP="00BD6BC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BD6BC7">
              <w:rPr>
                <w:rFonts w:ascii="Arial" w:eastAsia="Arial Unicode MS" w:hAnsi="Arial" w:hint="cs"/>
                <w:color w:val="000000"/>
                <w:rtl/>
                <w:lang w:eastAsia="ja-JP"/>
              </w:rPr>
              <w:t>הפחתת סכומי העיצום הכספי</w:t>
            </w:r>
          </w:p>
        </w:tc>
        <w:tc>
          <w:tcPr>
            <w:tcW w:w="639" w:type="dxa"/>
            <w:gridSpan w:val="2"/>
          </w:tcPr>
          <w:p w:rsidR="00BD6BC7" w:rsidRPr="00BD6BC7" w:rsidRDefault="00BD6BC7" w:rsidP="00BD6BC7">
            <w:pPr>
              <w:keepLines/>
              <w:widowControl w:val="0"/>
              <w:numPr>
                <w:ilvl w:val="0"/>
                <w:numId w:val="5"/>
              </w:numPr>
              <w:tabs>
                <w:tab w:val="left" w:pos="1247"/>
              </w:tabs>
              <w:autoSpaceDE w:val="0"/>
              <w:autoSpaceDN w:val="0"/>
              <w:adjustRightInd w:val="0"/>
              <w:snapToGrid w:val="0"/>
              <w:spacing w:before="102" w:line="240" w:lineRule="auto"/>
              <w:ind w:right="57"/>
              <w:rPr>
                <w:rFonts w:ascii="Arial" w:eastAsia="Arial Unicode MS" w:hAnsi="Arial"/>
                <w:color w:val="000000"/>
                <w:lang w:eastAsia="ja-JP"/>
              </w:rPr>
            </w:pPr>
          </w:p>
        </w:tc>
        <w:tc>
          <w:tcPr>
            <w:tcW w:w="7170" w:type="dxa"/>
            <w:gridSpan w:val="3"/>
            <w:hideMark/>
          </w:tcPr>
          <w:p w:rsidR="00BD6BC7" w:rsidRPr="00BD6BC7" w:rsidRDefault="00BD6BC7" w:rsidP="00BD6BC7">
            <w:pPr>
              <w:keepLines/>
              <w:widowControl w:val="0"/>
              <w:tabs>
                <w:tab w:val="left" w:pos="624"/>
                <w:tab w:val="left" w:pos="1247"/>
              </w:tabs>
              <w:snapToGrid w:val="0"/>
              <w:spacing w:line="240" w:lineRule="auto"/>
              <w:ind w:firstLine="0"/>
              <w:contextualSpacing/>
              <w:jc w:val="center"/>
              <w:outlineLvl w:val="1"/>
              <w:rPr>
                <w:rFonts w:ascii="David" w:eastAsia="Arial Unicode MS" w:hAnsi="David"/>
              </w:rPr>
            </w:pPr>
            <w:r w:rsidRPr="00BD6BC7">
              <w:rPr>
                <w:rFonts w:ascii="David" w:eastAsia="Arial Unicode MS" w:hAnsi="David" w:hint="cs"/>
                <w:rtl/>
              </w:rPr>
              <w:t xml:space="preserve"> הממונה רשאי להפחית למפר את סכום העיצום הכספי, בשיעורים שלהלן, אם התקיימה אחת או יותר מנסיבות אלה:</w:t>
            </w:r>
          </w:p>
        </w:tc>
      </w:tr>
      <w:tr w:rsidR="00BD6BC7" w:rsidRPr="00BD6BC7" w:rsidTr="00BD6BC7">
        <w:trPr>
          <w:trHeight w:val="60"/>
        </w:trPr>
        <w:tc>
          <w:tcPr>
            <w:tcW w:w="1869" w:type="dxa"/>
          </w:tcPr>
          <w:p w:rsidR="00BD6BC7" w:rsidRPr="00BD6BC7" w:rsidRDefault="00BD6BC7" w:rsidP="00BD6BC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39" w:type="dxa"/>
            <w:gridSpan w:val="2"/>
          </w:tcPr>
          <w:p w:rsidR="00BD6BC7" w:rsidRPr="00BD6BC7" w:rsidRDefault="00BD6BC7" w:rsidP="00BD6BC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7170" w:type="dxa"/>
            <w:gridSpan w:val="3"/>
            <w:hideMark/>
          </w:tcPr>
          <w:p w:rsidR="00BD6BC7" w:rsidRPr="00BD6BC7" w:rsidRDefault="00BD6BC7" w:rsidP="00BD6BC7">
            <w:pPr>
              <w:keepLines/>
              <w:widowControl w:val="0"/>
              <w:numPr>
                <w:ilvl w:val="0"/>
                <w:numId w:val="6"/>
              </w:numPr>
              <w:tabs>
                <w:tab w:val="left" w:pos="1247"/>
              </w:tabs>
              <w:autoSpaceDE w:val="0"/>
              <w:autoSpaceDN w:val="0"/>
              <w:adjustRightInd w:val="0"/>
              <w:snapToGrid w:val="0"/>
              <w:spacing w:before="102" w:line="240" w:lineRule="auto"/>
              <w:contextualSpacing/>
              <w:textAlignment w:val="center"/>
              <w:rPr>
                <w:rFonts w:ascii="David" w:eastAsia="Arial Unicode MS" w:hAnsi="David"/>
              </w:rPr>
            </w:pPr>
            <w:r w:rsidRPr="00BD6BC7">
              <w:rPr>
                <w:rFonts w:ascii="David" w:eastAsia="Arial Unicode MS" w:hAnsi="David" w:hint="cs"/>
                <w:rtl/>
              </w:rPr>
              <w:t>המפר לא הפר כל הוראה מהוראות חוק זה או לפיו בחמש השנים שקדמו להפרה – 20%; לא הפר את אותה הוראה בשלוש השנים שקדמו להפרה – 10%;</w:t>
            </w:r>
          </w:p>
        </w:tc>
      </w:tr>
      <w:tr w:rsidR="00BD6BC7" w:rsidRPr="00BD6BC7" w:rsidTr="00BD6BC7">
        <w:trPr>
          <w:trHeight w:val="60"/>
        </w:trPr>
        <w:tc>
          <w:tcPr>
            <w:tcW w:w="1869" w:type="dxa"/>
          </w:tcPr>
          <w:p w:rsidR="00BD6BC7" w:rsidRPr="00BD6BC7" w:rsidRDefault="00BD6BC7" w:rsidP="00BD6BC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39" w:type="dxa"/>
            <w:gridSpan w:val="2"/>
          </w:tcPr>
          <w:p w:rsidR="00BD6BC7" w:rsidRPr="00BD6BC7" w:rsidRDefault="00BD6BC7" w:rsidP="00BD6BC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7170" w:type="dxa"/>
            <w:gridSpan w:val="3"/>
            <w:hideMark/>
          </w:tcPr>
          <w:p w:rsidR="00BD6BC7" w:rsidRPr="00BD6BC7" w:rsidRDefault="00BD6BC7" w:rsidP="00BD6BC7">
            <w:pPr>
              <w:keepLines/>
              <w:widowControl w:val="0"/>
              <w:numPr>
                <w:ilvl w:val="0"/>
                <w:numId w:val="6"/>
              </w:numPr>
              <w:tabs>
                <w:tab w:val="left" w:pos="1247"/>
              </w:tabs>
              <w:autoSpaceDE w:val="0"/>
              <w:autoSpaceDN w:val="0"/>
              <w:adjustRightInd w:val="0"/>
              <w:snapToGrid w:val="0"/>
              <w:spacing w:before="102" w:line="240" w:lineRule="auto"/>
              <w:contextualSpacing/>
              <w:textAlignment w:val="center"/>
              <w:rPr>
                <w:rFonts w:ascii="David" w:eastAsia="Arial Unicode MS" w:hAnsi="David"/>
              </w:rPr>
            </w:pPr>
            <w:r w:rsidRPr="00BD6BC7">
              <w:rPr>
                <w:rFonts w:ascii="David" w:eastAsia="Arial Unicode MS" w:hAnsi="David" w:hint="cs"/>
                <w:rtl/>
              </w:rPr>
              <w:t>מפר הפסיק את ההפרה מיוזמתו ודיווח עליה לממונה –30%;</w:t>
            </w:r>
          </w:p>
        </w:tc>
      </w:tr>
      <w:tr w:rsidR="00BD6BC7" w:rsidRPr="00BD6BC7" w:rsidTr="00BD6BC7">
        <w:trPr>
          <w:trHeight w:val="60"/>
        </w:trPr>
        <w:tc>
          <w:tcPr>
            <w:tcW w:w="1869" w:type="dxa"/>
          </w:tcPr>
          <w:p w:rsidR="00BD6BC7" w:rsidRPr="00BD6BC7" w:rsidRDefault="00BD6BC7" w:rsidP="00BD6BC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39" w:type="dxa"/>
            <w:gridSpan w:val="2"/>
          </w:tcPr>
          <w:p w:rsidR="00BD6BC7" w:rsidRPr="00BD6BC7" w:rsidRDefault="00BD6BC7" w:rsidP="00BD6BC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7170" w:type="dxa"/>
            <w:gridSpan w:val="3"/>
            <w:hideMark/>
          </w:tcPr>
          <w:p w:rsidR="00BD6BC7" w:rsidRPr="00BD6BC7" w:rsidRDefault="00BD6BC7" w:rsidP="00BD6BC7">
            <w:pPr>
              <w:keepLines/>
              <w:widowControl w:val="0"/>
              <w:numPr>
                <w:ilvl w:val="0"/>
                <w:numId w:val="6"/>
              </w:numPr>
              <w:tabs>
                <w:tab w:val="left" w:pos="1247"/>
              </w:tabs>
              <w:autoSpaceDE w:val="0"/>
              <w:autoSpaceDN w:val="0"/>
              <w:adjustRightInd w:val="0"/>
              <w:snapToGrid w:val="0"/>
              <w:spacing w:before="102" w:line="240" w:lineRule="auto"/>
              <w:contextualSpacing/>
              <w:textAlignment w:val="center"/>
              <w:rPr>
                <w:rFonts w:ascii="David" w:eastAsia="Arial Unicode MS" w:hAnsi="David"/>
              </w:rPr>
            </w:pPr>
            <w:r w:rsidRPr="00BD6BC7">
              <w:rPr>
                <w:rFonts w:ascii="David" w:eastAsia="Arial Unicode MS" w:hAnsi="David" w:hint="cs"/>
                <w:rtl/>
              </w:rPr>
              <w:t>המפר נקט פעולות למניעת הישנות ההפרה ולהקטנת הנזק, להנחת דעתו של הממונה –30%.</w:t>
            </w:r>
          </w:p>
        </w:tc>
      </w:tr>
      <w:tr w:rsidR="00BD6BC7" w:rsidRPr="00BD6BC7" w:rsidTr="00BD6BC7">
        <w:trPr>
          <w:trHeight w:val="60"/>
        </w:trPr>
        <w:tc>
          <w:tcPr>
            <w:tcW w:w="1869" w:type="dxa"/>
            <w:hideMark/>
          </w:tcPr>
          <w:p w:rsidR="00BD6BC7" w:rsidRPr="00BD6BC7" w:rsidRDefault="00BD6BC7" w:rsidP="00BD6BC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BD6BC7">
              <w:rPr>
                <w:rFonts w:ascii="Arial" w:eastAsia="Arial Unicode MS" w:hAnsi="Arial" w:hint="cs"/>
                <w:color w:val="000000"/>
                <w:rtl/>
                <w:lang w:eastAsia="ja-JP"/>
              </w:rPr>
              <w:t>הפחתה בשל נסיבות אישיות</w:t>
            </w:r>
          </w:p>
        </w:tc>
        <w:tc>
          <w:tcPr>
            <w:tcW w:w="639" w:type="dxa"/>
            <w:gridSpan w:val="2"/>
          </w:tcPr>
          <w:p w:rsidR="00BD6BC7" w:rsidRPr="00BD6BC7" w:rsidRDefault="00BD6BC7" w:rsidP="00BD6BC7">
            <w:pPr>
              <w:keepLines/>
              <w:widowControl w:val="0"/>
              <w:numPr>
                <w:ilvl w:val="0"/>
                <w:numId w:val="5"/>
              </w:numPr>
              <w:tabs>
                <w:tab w:val="left" w:pos="1247"/>
              </w:tabs>
              <w:autoSpaceDE w:val="0"/>
              <w:autoSpaceDN w:val="0"/>
              <w:adjustRightInd w:val="0"/>
              <w:snapToGrid w:val="0"/>
              <w:spacing w:before="102" w:line="240" w:lineRule="auto"/>
              <w:ind w:right="57"/>
              <w:rPr>
                <w:rFonts w:ascii="Arial" w:eastAsia="Arial Unicode MS" w:hAnsi="Arial"/>
                <w:color w:val="000000"/>
                <w:lang w:eastAsia="ja-JP"/>
              </w:rPr>
            </w:pPr>
          </w:p>
        </w:tc>
        <w:tc>
          <w:tcPr>
            <w:tcW w:w="7170" w:type="dxa"/>
            <w:gridSpan w:val="3"/>
            <w:hideMark/>
          </w:tcPr>
          <w:p w:rsidR="00BD6BC7" w:rsidRPr="00BD6BC7" w:rsidRDefault="00BD6BC7" w:rsidP="00BD6BC7">
            <w:pPr>
              <w:keepLines/>
              <w:widowControl w:val="0"/>
              <w:tabs>
                <w:tab w:val="left" w:pos="624"/>
                <w:tab w:val="left" w:pos="1247"/>
              </w:tabs>
              <w:snapToGrid w:val="0"/>
              <w:spacing w:line="240" w:lineRule="auto"/>
              <w:ind w:firstLine="0"/>
              <w:contextualSpacing/>
              <w:jc w:val="center"/>
              <w:outlineLvl w:val="1"/>
              <w:rPr>
                <w:rFonts w:ascii="David" w:eastAsia="Arial Unicode MS" w:hAnsi="David"/>
              </w:rPr>
            </w:pPr>
            <w:r w:rsidRPr="00BD6BC7">
              <w:rPr>
                <w:rFonts w:ascii="David" w:eastAsia="Arial Unicode MS" w:hAnsi="David" w:hint="cs"/>
                <w:rtl/>
              </w:rPr>
              <w:t>ראה הממונה, לגבי מפר שהוא יחיד, שההפרה נגרמה בשל נסיבות אישיות המצדיקות הפחתה של העיצום הכספי או שהתקיימו נסיבות אישיות קשות המצדיקות שלא למצות את הדין עם המפר, רשאי הוא להפחית למפר את סכום העיצום הכספי בשיעור של 20%.</w:t>
            </w:r>
          </w:p>
        </w:tc>
      </w:tr>
      <w:tr w:rsidR="00BD6BC7" w:rsidRPr="00BD6BC7" w:rsidTr="00BD6BC7">
        <w:trPr>
          <w:trHeight w:val="60"/>
        </w:trPr>
        <w:tc>
          <w:tcPr>
            <w:tcW w:w="1869" w:type="dxa"/>
            <w:hideMark/>
          </w:tcPr>
          <w:p w:rsidR="00BD6BC7" w:rsidRPr="00BD6BC7" w:rsidRDefault="00BD6BC7" w:rsidP="00BD6BC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BD6BC7">
              <w:rPr>
                <w:rFonts w:ascii="Arial" w:eastAsia="Arial Unicode MS" w:hAnsi="Arial" w:hint="cs"/>
                <w:color w:val="000000"/>
                <w:rtl/>
                <w:lang w:eastAsia="ja-JP"/>
              </w:rPr>
              <w:t>הפחתה בשל כמה נסיבות</w:t>
            </w:r>
          </w:p>
        </w:tc>
        <w:tc>
          <w:tcPr>
            <w:tcW w:w="639" w:type="dxa"/>
            <w:gridSpan w:val="2"/>
          </w:tcPr>
          <w:p w:rsidR="00BD6BC7" w:rsidRPr="00BD6BC7" w:rsidRDefault="00BD6BC7" w:rsidP="00BD6BC7">
            <w:pPr>
              <w:keepLines/>
              <w:widowControl w:val="0"/>
              <w:numPr>
                <w:ilvl w:val="0"/>
                <w:numId w:val="5"/>
              </w:numPr>
              <w:tabs>
                <w:tab w:val="left" w:pos="1247"/>
              </w:tabs>
              <w:autoSpaceDE w:val="0"/>
              <w:autoSpaceDN w:val="0"/>
              <w:adjustRightInd w:val="0"/>
              <w:snapToGrid w:val="0"/>
              <w:spacing w:before="102" w:line="240" w:lineRule="auto"/>
              <w:ind w:right="57"/>
              <w:rPr>
                <w:rFonts w:ascii="Arial" w:eastAsia="Arial Unicode MS" w:hAnsi="Arial"/>
                <w:color w:val="000000"/>
                <w:rtl/>
                <w:lang w:eastAsia="ja-JP"/>
              </w:rPr>
            </w:pPr>
          </w:p>
        </w:tc>
        <w:tc>
          <w:tcPr>
            <w:tcW w:w="7170" w:type="dxa"/>
            <w:gridSpan w:val="3"/>
            <w:hideMark/>
          </w:tcPr>
          <w:p w:rsidR="00BD6BC7" w:rsidRPr="00BD6BC7" w:rsidRDefault="00BD6BC7" w:rsidP="00BD6BC7">
            <w:pPr>
              <w:keepLines/>
              <w:widowControl w:val="0"/>
              <w:tabs>
                <w:tab w:val="left" w:pos="624"/>
                <w:tab w:val="left" w:pos="1247"/>
              </w:tabs>
              <w:snapToGrid w:val="0"/>
              <w:spacing w:line="240" w:lineRule="auto"/>
              <w:ind w:firstLine="0"/>
              <w:contextualSpacing/>
              <w:jc w:val="center"/>
              <w:outlineLvl w:val="1"/>
              <w:rPr>
                <w:rFonts w:ascii="David" w:eastAsia="Arial Unicode MS" w:hAnsi="David"/>
              </w:rPr>
            </w:pPr>
            <w:r w:rsidRPr="00BD6BC7">
              <w:rPr>
                <w:rFonts w:ascii="David" w:eastAsia="Arial Unicode MS" w:hAnsi="David" w:hint="cs"/>
                <w:rtl/>
              </w:rPr>
              <w:t>התקיימו לגבי מפר כמה נסיבות כאמור בסעיפים 2 ו-3, רשאי הממונה להפחית למפר מסכום העיצום הכספי את השיעורים המנויים לצד אותן נסיבות במצטבר, ובלבד ששיעור ההפחתה לא יעלה על 80% מסכום העיצום הכספי הקבוע בשל אותה הפרה אם הייתה זו הפרה ראשונה, ועל 70% ממנו, אם הייתה זו הפרה שאינה הפרה ראשונה.</w:t>
            </w:r>
          </w:p>
        </w:tc>
      </w:tr>
      <w:tr w:rsidR="00BD6BC7" w:rsidRPr="00BD6BC7" w:rsidTr="00BD6BC7">
        <w:trPr>
          <w:trHeight w:val="60"/>
        </w:trPr>
        <w:tc>
          <w:tcPr>
            <w:tcW w:w="1869" w:type="dxa"/>
            <w:hideMark/>
          </w:tcPr>
          <w:p w:rsidR="00BD6BC7" w:rsidRPr="00BD6BC7" w:rsidRDefault="00BD6BC7" w:rsidP="00BD6BC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BD6BC7">
              <w:rPr>
                <w:rFonts w:ascii="Arial" w:eastAsia="Arial Unicode MS" w:hAnsi="Arial" w:hint="cs"/>
                <w:color w:val="000000"/>
                <w:rtl/>
                <w:lang w:eastAsia="ja-JP"/>
              </w:rPr>
              <w:t>הפחתה בשל התחשבות במחזור עסקאות</w:t>
            </w:r>
          </w:p>
        </w:tc>
        <w:tc>
          <w:tcPr>
            <w:tcW w:w="639" w:type="dxa"/>
            <w:gridSpan w:val="2"/>
          </w:tcPr>
          <w:p w:rsidR="00BD6BC7" w:rsidRPr="00BD6BC7" w:rsidRDefault="00BD6BC7" w:rsidP="00BD6BC7">
            <w:pPr>
              <w:keepLines/>
              <w:widowControl w:val="0"/>
              <w:numPr>
                <w:ilvl w:val="0"/>
                <w:numId w:val="5"/>
              </w:numPr>
              <w:tabs>
                <w:tab w:val="left" w:pos="1247"/>
              </w:tabs>
              <w:autoSpaceDE w:val="0"/>
              <w:autoSpaceDN w:val="0"/>
              <w:adjustRightInd w:val="0"/>
              <w:snapToGrid w:val="0"/>
              <w:spacing w:before="102" w:line="240" w:lineRule="auto"/>
              <w:ind w:right="57"/>
              <w:rPr>
                <w:rFonts w:ascii="Arial" w:eastAsia="Arial Unicode MS" w:hAnsi="Arial"/>
                <w:color w:val="000000"/>
                <w:rtl/>
                <w:lang w:eastAsia="ja-JP"/>
              </w:rPr>
            </w:pPr>
          </w:p>
        </w:tc>
        <w:tc>
          <w:tcPr>
            <w:tcW w:w="7170" w:type="dxa"/>
            <w:gridSpan w:val="3"/>
            <w:hideMark/>
          </w:tcPr>
          <w:p w:rsidR="00BD6BC7" w:rsidRPr="00BD6BC7" w:rsidRDefault="00BD6BC7" w:rsidP="00BD6BC7">
            <w:pPr>
              <w:keepLines/>
              <w:widowControl w:val="0"/>
              <w:numPr>
                <w:ilvl w:val="0"/>
                <w:numId w:val="7"/>
              </w:numPr>
              <w:tabs>
                <w:tab w:val="left" w:pos="1247"/>
              </w:tabs>
              <w:autoSpaceDE w:val="0"/>
              <w:autoSpaceDN w:val="0"/>
              <w:adjustRightInd w:val="0"/>
              <w:snapToGrid w:val="0"/>
              <w:spacing w:before="102" w:line="240" w:lineRule="auto"/>
              <w:contextualSpacing/>
              <w:textAlignment w:val="center"/>
              <w:rPr>
                <w:rFonts w:ascii="David" w:eastAsia="Arial Unicode MS" w:hAnsi="David"/>
              </w:rPr>
            </w:pPr>
            <w:r w:rsidRPr="00BD6BC7">
              <w:rPr>
                <w:rFonts w:ascii="David" w:eastAsia="Arial Unicode MS" w:hAnsi="David" w:hint="cs"/>
                <w:rtl/>
              </w:rPr>
              <w:t>מצא הממונה שסכום העיצום הכספי עולה על 5% ממחזור העסקאות של המפר, רשאי הוא להפחית את הסכום ל-5% ממחזור העסקאות שלו.</w:t>
            </w:r>
          </w:p>
        </w:tc>
      </w:tr>
      <w:tr w:rsidR="00BD6BC7" w:rsidRPr="00BD6BC7" w:rsidTr="00BD6BC7">
        <w:trPr>
          <w:trHeight w:val="60"/>
        </w:trPr>
        <w:tc>
          <w:tcPr>
            <w:tcW w:w="1869" w:type="dxa"/>
          </w:tcPr>
          <w:p w:rsidR="00BD6BC7" w:rsidRPr="00BD6BC7" w:rsidRDefault="00BD6BC7" w:rsidP="00BD6BC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39" w:type="dxa"/>
            <w:gridSpan w:val="2"/>
          </w:tcPr>
          <w:p w:rsidR="00BD6BC7" w:rsidRPr="00BD6BC7" w:rsidRDefault="00BD6BC7" w:rsidP="00BD6BC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7170" w:type="dxa"/>
            <w:gridSpan w:val="3"/>
            <w:hideMark/>
          </w:tcPr>
          <w:p w:rsidR="00BD6BC7" w:rsidRPr="00BD6BC7" w:rsidRDefault="00BD6BC7" w:rsidP="00BD6BC7">
            <w:pPr>
              <w:keepLines/>
              <w:widowControl w:val="0"/>
              <w:numPr>
                <w:ilvl w:val="0"/>
                <w:numId w:val="7"/>
              </w:numPr>
              <w:tabs>
                <w:tab w:val="left" w:pos="1247"/>
              </w:tabs>
              <w:autoSpaceDE w:val="0"/>
              <w:autoSpaceDN w:val="0"/>
              <w:adjustRightInd w:val="0"/>
              <w:snapToGrid w:val="0"/>
              <w:spacing w:before="102" w:line="240" w:lineRule="auto"/>
              <w:contextualSpacing/>
              <w:textAlignment w:val="center"/>
              <w:rPr>
                <w:rFonts w:ascii="David" w:eastAsia="Arial Unicode MS" w:hAnsi="David"/>
              </w:rPr>
            </w:pPr>
            <w:r w:rsidRPr="00BD6BC7">
              <w:rPr>
                <w:rFonts w:ascii="David" w:eastAsia="Arial Unicode MS" w:hAnsi="David" w:hint="cs"/>
                <w:rtl/>
              </w:rPr>
              <w:t>סעיף קטן (א) יחול בין אם הופחת סכום העיצום הכספי לפי סעיפים 2 ו-3 ובין אם לאו.</w:t>
            </w:r>
          </w:p>
        </w:tc>
      </w:tr>
      <w:tr w:rsidR="00BD6BC7" w:rsidRPr="00BD6BC7" w:rsidTr="00BD6BC7">
        <w:trPr>
          <w:trHeight w:val="60"/>
        </w:trPr>
        <w:tc>
          <w:tcPr>
            <w:tcW w:w="1869" w:type="dxa"/>
          </w:tcPr>
          <w:p w:rsidR="00BD6BC7" w:rsidRPr="00BD6BC7" w:rsidRDefault="00BD6BC7" w:rsidP="00BD6BC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39" w:type="dxa"/>
            <w:gridSpan w:val="2"/>
          </w:tcPr>
          <w:p w:rsidR="00BD6BC7" w:rsidRPr="00BD6BC7" w:rsidRDefault="00BD6BC7" w:rsidP="00BD6BC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7170" w:type="dxa"/>
            <w:gridSpan w:val="3"/>
            <w:hideMark/>
          </w:tcPr>
          <w:p w:rsidR="00BD6BC7" w:rsidRPr="00BD6BC7" w:rsidRDefault="00BD6BC7" w:rsidP="00BD6BC7">
            <w:pPr>
              <w:keepLines/>
              <w:widowControl w:val="0"/>
              <w:numPr>
                <w:ilvl w:val="0"/>
                <w:numId w:val="7"/>
              </w:numPr>
              <w:tabs>
                <w:tab w:val="left" w:pos="1247"/>
              </w:tabs>
              <w:autoSpaceDE w:val="0"/>
              <w:autoSpaceDN w:val="0"/>
              <w:adjustRightInd w:val="0"/>
              <w:snapToGrid w:val="0"/>
              <w:spacing w:before="102" w:line="240" w:lineRule="auto"/>
              <w:contextualSpacing/>
              <w:textAlignment w:val="center"/>
              <w:rPr>
                <w:rFonts w:ascii="David" w:eastAsia="Arial Unicode MS" w:hAnsi="David"/>
              </w:rPr>
            </w:pPr>
            <w:r w:rsidRPr="00BD6BC7">
              <w:rPr>
                <w:rFonts w:ascii="David" w:eastAsia="Arial Unicode MS" w:hAnsi="David" w:hint="cs"/>
                <w:rtl/>
              </w:rPr>
              <w:t>מפר המבקש הפחתה של סכום העיצום הכספי לפי סעיף זה, יגיש לממונה אישור, לעניין גובה מחזור העסקאות שלו, בתוך 45 ימים ממועד מסירת ההודעה על כוונת חיוב."</w:t>
            </w:r>
          </w:p>
        </w:tc>
      </w:tr>
    </w:tbl>
    <w:p w:rsidR="00BD6BC7" w:rsidRDefault="00BD6BC7" w:rsidP="00AB3CC5">
      <w:pPr>
        <w:pStyle w:val="af6"/>
        <w:keepNext/>
        <w:rPr>
          <w:rStyle w:val="TagStyle"/>
          <w:rtl/>
        </w:rPr>
      </w:pPr>
      <w:bookmarkStart w:id="665" w:name="ET_yor_4758_71"/>
    </w:p>
    <w:p w:rsidR="00BD6BC7" w:rsidRDefault="00BD6BC7" w:rsidP="00BD6BC7">
      <w:pPr>
        <w:pStyle w:val="-"/>
        <w:keepNext/>
        <w:rPr>
          <w:rtl/>
        </w:rPr>
      </w:pPr>
      <w:bookmarkStart w:id="666" w:name="ET_speakercontinue_איתי_עצמון_205"/>
      <w:r w:rsidRPr="00BD6BC7">
        <w:rPr>
          <w:rStyle w:val="TagStyle"/>
          <w:rtl/>
        </w:rPr>
        <w:t xml:space="preserve"> &lt;&lt; </w:t>
      </w:r>
      <w:proofErr w:type="spellStart"/>
      <w:r w:rsidRPr="00BD6BC7">
        <w:rPr>
          <w:rStyle w:val="TagStyle"/>
          <w:rtl/>
        </w:rPr>
        <w:t>דובר_המשך</w:t>
      </w:r>
      <w:proofErr w:type="spellEnd"/>
      <w:r w:rsidRPr="00BD6BC7">
        <w:rPr>
          <w:rStyle w:val="TagStyle"/>
          <w:rtl/>
        </w:rPr>
        <w:t xml:space="preserve"> &gt;&gt; </w:t>
      </w:r>
      <w:r>
        <w:rPr>
          <w:rtl/>
        </w:rPr>
        <w:t>איתי עצמון:</w:t>
      </w:r>
      <w:r w:rsidRPr="00BD6BC7">
        <w:rPr>
          <w:rStyle w:val="TagStyle"/>
          <w:rtl/>
        </w:rPr>
        <w:t xml:space="preserve"> &lt;&lt; </w:t>
      </w:r>
      <w:proofErr w:type="spellStart"/>
      <w:r w:rsidRPr="00BD6BC7">
        <w:rPr>
          <w:rStyle w:val="TagStyle"/>
          <w:rtl/>
        </w:rPr>
        <w:t>דובר_המשך</w:t>
      </w:r>
      <w:proofErr w:type="spellEnd"/>
      <w:r w:rsidRPr="00BD6BC7">
        <w:rPr>
          <w:rStyle w:val="TagStyle"/>
          <w:rtl/>
        </w:rPr>
        <w:t xml:space="preserve"> &gt;&gt;</w:t>
      </w:r>
      <w:r>
        <w:rPr>
          <w:rtl/>
        </w:rPr>
        <w:t xml:space="preserve">   </w:t>
      </w:r>
      <w:bookmarkEnd w:id="666"/>
    </w:p>
    <w:p w:rsidR="00BD6BC7" w:rsidRDefault="00BD6BC7" w:rsidP="00BD6BC7">
      <w:pPr>
        <w:pStyle w:val="KeepWithNext"/>
        <w:rPr>
          <w:rtl/>
          <w:lang w:eastAsia="he-IL"/>
        </w:rPr>
      </w:pPr>
    </w:p>
    <w:p w:rsidR="00BD6BC7" w:rsidRPr="00BD6BC7" w:rsidRDefault="00BD6BC7" w:rsidP="00BD6BC7">
      <w:pPr>
        <w:rPr>
          <w:rtl/>
          <w:lang w:eastAsia="he-IL"/>
        </w:rPr>
      </w:pPr>
      <w:bookmarkStart w:id="667" w:name="_ETM_Q1_3184187"/>
      <w:bookmarkStart w:id="668" w:name="_ETM_Q1_3184352"/>
      <w:bookmarkEnd w:id="667"/>
      <w:bookmarkEnd w:id="668"/>
      <w:r>
        <w:rPr>
          <w:rFonts w:hint="cs"/>
          <w:rtl/>
          <w:lang w:eastAsia="he-IL"/>
        </w:rPr>
        <w:t xml:space="preserve">זאת התאמה למודל מקובל גם </w:t>
      </w:r>
      <w:bookmarkStart w:id="669" w:name="_ETM_Q1_3187313"/>
      <w:bookmarkEnd w:id="669"/>
      <w:r>
        <w:rPr>
          <w:rFonts w:hint="cs"/>
          <w:rtl/>
          <w:lang w:eastAsia="he-IL"/>
        </w:rPr>
        <w:t>כן, הנושא של - -</w:t>
      </w:r>
    </w:p>
    <w:p w:rsidR="00BD6BC7" w:rsidRPr="00BD6BC7" w:rsidRDefault="00BD6BC7" w:rsidP="00BD6BC7">
      <w:pPr>
        <w:rPr>
          <w:rtl/>
          <w:lang w:eastAsia="he-IL"/>
        </w:rPr>
      </w:pPr>
      <w:bookmarkStart w:id="670" w:name="_ETM_Q1_3185470"/>
      <w:bookmarkEnd w:id="670"/>
    </w:p>
    <w:p w:rsidR="00AB3CC5" w:rsidRDefault="00AB3CC5" w:rsidP="00AB3CC5">
      <w:pPr>
        <w:pStyle w:val="af6"/>
        <w:keepNext/>
        <w:rPr>
          <w:rtl/>
        </w:rPr>
      </w:pPr>
      <w:bookmarkStart w:id="671" w:name="_ETM_Q1_3183521"/>
      <w:bookmarkStart w:id="672" w:name="_ETM_Q1_3183669"/>
      <w:bookmarkEnd w:id="671"/>
      <w:bookmarkEnd w:id="672"/>
      <w:r w:rsidRPr="00AB3CC5">
        <w:rPr>
          <w:rStyle w:val="TagStyle"/>
          <w:rtl/>
        </w:rPr>
        <w:t xml:space="preserve"> &lt;&lt; </w:t>
      </w:r>
      <w:proofErr w:type="spellStart"/>
      <w:r w:rsidRPr="00AB3CC5">
        <w:rPr>
          <w:rStyle w:val="TagStyle"/>
          <w:rtl/>
        </w:rPr>
        <w:t>יור</w:t>
      </w:r>
      <w:proofErr w:type="spellEnd"/>
      <w:r w:rsidRPr="00AB3CC5">
        <w:rPr>
          <w:rStyle w:val="TagStyle"/>
          <w:rtl/>
        </w:rPr>
        <w:t xml:space="preserve"> &gt;&gt; </w:t>
      </w:r>
      <w:r>
        <w:rPr>
          <w:rtl/>
        </w:rPr>
        <w:t xml:space="preserve">היו"ר יעקב </w:t>
      </w:r>
      <w:proofErr w:type="spellStart"/>
      <w:r>
        <w:rPr>
          <w:rtl/>
        </w:rPr>
        <w:t>מרגי</w:t>
      </w:r>
      <w:proofErr w:type="spellEnd"/>
      <w:r>
        <w:rPr>
          <w:rtl/>
        </w:rPr>
        <w:t>:</w:t>
      </w:r>
      <w:r w:rsidRPr="00AB3CC5">
        <w:rPr>
          <w:rStyle w:val="TagStyle"/>
          <w:rtl/>
        </w:rPr>
        <w:t xml:space="preserve"> &lt;&lt; </w:t>
      </w:r>
      <w:proofErr w:type="spellStart"/>
      <w:r w:rsidRPr="00AB3CC5">
        <w:rPr>
          <w:rStyle w:val="TagStyle"/>
          <w:rtl/>
        </w:rPr>
        <w:t>יור</w:t>
      </w:r>
      <w:proofErr w:type="spellEnd"/>
      <w:r w:rsidRPr="00AB3CC5">
        <w:rPr>
          <w:rStyle w:val="TagStyle"/>
          <w:rtl/>
        </w:rPr>
        <w:t xml:space="preserve"> &gt;&gt;</w:t>
      </w:r>
      <w:r>
        <w:rPr>
          <w:rtl/>
        </w:rPr>
        <w:t xml:space="preserve">   </w:t>
      </w:r>
      <w:bookmarkEnd w:id="665"/>
    </w:p>
    <w:p w:rsidR="00AB3CC5" w:rsidRDefault="00AB3CC5" w:rsidP="00AB3CC5">
      <w:pPr>
        <w:pStyle w:val="KeepWithNext"/>
        <w:rPr>
          <w:rtl/>
          <w:lang w:eastAsia="he-IL"/>
        </w:rPr>
      </w:pPr>
    </w:p>
    <w:p w:rsidR="00BD6BC7" w:rsidRDefault="00BD6BC7" w:rsidP="00AB3CC5">
      <w:pPr>
        <w:rPr>
          <w:rtl/>
          <w:lang w:eastAsia="he-IL"/>
        </w:rPr>
      </w:pPr>
      <w:r>
        <w:rPr>
          <w:rFonts w:hint="cs"/>
          <w:rtl/>
          <w:lang w:eastAsia="he-IL"/>
        </w:rPr>
        <w:t>אם יהיו מספר עילות של הפחתה</w:t>
      </w:r>
      <w:bookmarkStart w:id="673" w:name="_ETM_Q1_3191252"/>
      <w:bookmarkEnd w:id="673"/>
      <w:r>
        <w:rPr>
          <w:rFonts w:hint="cs"/>
          <w:rtl/>
          <w:lang w:eastAsia="he-IL"/>
        </w:rPr>
        <w:t>, לפי החשבון שעשיתי אתם עוד תהיו חייבים לו כסף.</w:t>
      </w:r>
    </w:p>
    <w:p w:rsidR="00BD6BC7" w:rsidRDefault="00BD6BC7" w:rsidP="00AB3CC5">
      <w:pPr>
        <w:rPr>
          <w:rtl/>
          <w:lang w:eastAsia="he-IL"/>
        </w:rPr>
      </w:pPr>
      <w:bookmarkStart w:id="674" w:name="_ETM_Q1_3195883"/>
      <w:bookmarkStart w:id="675" w:name="_ETM_Q1_3195934"/>
      <w:bookmarkEnd w:id="674"/>
      <w:bookmarkEnd w:id="675"/>
    </w:p>
    <w:p w:rsidR="00AB3CC5" w:rsidRDefault="00AB3CC5" w:rsidP="00AB3CC5">
      <w:pPr>
        <w:rPr>
          <w:rtl/>
          <w:lang w:eastAsia="he-IL"/>
        </w:rPr>
      </w:pPr>
      <w:bookmarkStart w:id="676" w:name="_ETM_Q1_3196265"/>
      <w:bookmarkStart w:id="677" w:name="_ETM_Q1_3196349"/>
      <w:bookmarkEnd w:id="676"/>
      <w:bookmarkEnd w:id="677"/>
      <w:r>
        <w:rPr>
          <w:rFonts w:hint="cs"/>
          <w:rtl/>
          <w:lang w:eastAsia="he-IL"/>
        </w:rPr>
        <w:t>אם אין הערות, אנחנו מאשרים את סעיף 9ו והתוספת השנייה.</w:t>
      </w:r>
      <w:r w:rsidR="00BD6BC7">
        <w:rPr>
          <w:rFonts w:hint="cs"/>
          <w:rtl/>
          <w:lang w:eastAsia="he-IL"/>
        </w:rPr>
        <w:t xml:space="preserve"> מי בעד?</w:t>
      </w:r>
    </w:p>
    <w:p w:rsidR="00BD6BC7" w:rsidRDefault="00BD6BC7" w:rsidP="00BD6BC7">
      <w:pPr>
        <w:pStyle w:val="af1"/>
        <w:keepNext/>
        <w:rPr>
          <w:rtl/>
          <w:lang w:eastAsia="he-IL"/>
        </w:rPr>
      </w:pPr>
    </w:p>
    <w:p w:rsidR="00BD6BC7" w:rsidRDefault="00BD6BC7" w:rsidP="00BD6BC7">
      <w:pPr>
        <w:pStyle w:val="af1"/>
        <w:keepNext/>
        <w:rPr>
          <w:rtl/>
          <w:lang w:eastAsia="he-IL"/>
        </w:rPr>
      </w:pPr>
      <w:r>
        <w:rPr>
          <w:rtl/>
          <w:lang w:eastAsia="he-IL"/>
        </w:rPr>
        <w:t>הצבעה</w:t>
      </w:r>
    </w:p>
    <w:p w:rsidR="00BD6BC7" w:rsidRDefault="00BD6BC7" w:rsidP="00BD6BC7">
      <w:pPr>
        <w:pStyle w:val="af2"/>
        <w:rPr>
          <w:rtl/>
          <w:lang w:eastAsia="he-IL"/>
        </w:rPr>
      </w:pPr>
      <w:r>
        <w:rPr>
          <w:rFonts w:hint="cs"/>
          <w:rtl/>
          <w:lang w:eastAsia="he-IL"/>
        </w:rPr>
        <w:t>הסעיף והתוספת אושרו.</w:t>
      </w:r>
    </w:p>
    <w:p w:rsidR="00BD6BC7" w:rsidRDefault="00BD6BC7" w:rsidP="00BD6BC7">
      <w:pPr>
        <w:pStyle w:val="af6"/>
        <w:keepNext/>
        <w:rPr>
          <w:rStyle w:val="TagStyle"/>
          <w:rtl/>
        </w:rPr>
      </w:pPr>
      <w:bookmarkStart w:id="678" w:name="_ETM_Q1_3208465"/>
      <w:bookmarkStart w:id="679" w:name="_ETM_Q1_3208513"/>
      <w:bookmarkEnd w:id="678"/>
      <w:bookmarkEnd w:id="679"/>
    </w:p>
    <w:p w:rsidR="00BD6BC7" w:rsidRDefault="00BD6BC7" w:rsidP="00BD6BC7">
      <w:pPr>
        <w:pStyle w:val="af6"/>
        <w:keepNext/>
        <w:rPr>
          <w:rtl/>
        </w:rPr>
      </w:pPr>
      <w:bookmarkStart w:id="680" w:name="_ETM_Q1_3214385"/>
      <w:bookmarkStart w:id="681" w:name="_ETM_Q1_3214467"/>
      <w:bookmarkEnd w:id="680"/>
      <w:bookmarkEnd w:id="681"/>
      <w:r w:rsidRPr="00BD6BC7">
        <w:rPr>
          <w:rStyle w:val="TagStyle"/>
          <w:rtl/>
        </w:rPr>
        <w:t xml:space="preserve"> &lt;&lt; </w:t>
      </w:r>
      <w:proofErr w:type="spellStart"/>
      <w:r w:rsidRPr="00BD6BC7">
        <w:rPr>
          <w:rStyle w:val="TagStyle"/>
          <w:rtl/>
        </w:rPr>
        <w:t>יור</w:t>
      </w:r>
      <w:proofErr w:type="spellEnd"/>
      <w:r w:rsidRPr="00BD6BC7">
        <w:rPr>
          <w:rStyle w:val="TagStyle"/>
          <w:rtl/>
        </w:rPr>
        <w:t xml:space="preserve"> &gt;&gt; </w:t>
      </w:r>
      <w:r>
        <w:rPr>
          <w:rtl/>
        </w:rPr>
        <w:t xml:space="preserve">היו"ר יעקב </w:t>
      </w:r>
      <w:proofErr w:type="spellStart"/>
      <w:r>
        <w:rPr>
          <w:rtl/>
        </w:rPr>
        <w:t>מרגי</w:t>
      </w:r>
      <w:proofErr w:type="spellEnd"/>
      <w:r>
        <w:rPr>
          <w:rtl/>
        </w:rPr>
        <w:t>:</w:t>
      </w:r>
      <w:r w:rsidRPr="00BD6BC7">
        <w:rPr>
          <w:rStyle w:val="TagStyle"/>
          <w:rtl/>
        </w:rPr>
        <w:t xml:space="preserve"> &lt;&lt; </w:t>
      </w:r>
      <w:proofErr w:type="spellStart"/>
      <w:r w:rsidRPr="00BD6BC7">
        <w:rPr>
          <w:rStyle w:val="TagStyle"/>
          <w:rtl/>
        </w:rPr>
        <w:t>יור</w:t>
      </w:r>
      <w:proofErr w:type="spellEnd"/>
      <w:r w:rsidRPr="00BD6BC7">
        <w:rPr>
          <w:rStyle w:val="TagStyle"/>
          <w:rtl/>
        </w:rPr>
        <w:t xml:space="preserve"> &gt;&gt;</w:t>
      </w:r>
      <w:r>
        <w:rPr>
          <w:rtl/>
        </w:rPr>
        <w:t xml:space="preserve">   </w:t>
      </w:r>
    </w:p>
    <w:p w:rsidR="00BD6BC7" w:rsidRDefault="00BD6BC7" w:rsidP="00BD6BC7">
      <w:pPr>
        <w:pStyle w:val="KeepWithNext"/>
        <w:rPr>
          <w:rtl/>
          <w:lang w:eastAsia="he-IL"/>
        </w:rPr>
      </w:pPr>
    </w:p>
    <w:p w:rsidR="00BD6BC7" w:rsidRPr="00BD6BC7" w:rsidRDefault="00BD6BC7" w:rsidP="00BD6BC7">
      <w:pPr>
        <w:rPr>
          <w:rtl/>
          <w:lang w:eastAsia="he-IL"/>
        </w:rPr>
      </w:pPr>
      <w:bookmarkStart w:id="682" w:name="_ETM_Q1_3209463"/>
      <w:bookmarkEnd w:id="682"/>
      <w:r>
        <w:rPr>
          <w:rFonts w:hint="cs"/>
          <w:rtl/>
          <w:lang w:eastAsia="he-IL"/>
        </w:rPr>
        <w:t xml:space="preserve">אין מתנגדים, אין נמנעים. סעיף 9ו </w:t>
      </w:r>
      <w:bookmarkStart w:id="683" w:name="_ETM_Q1_3213413"/>
      <w:bookmarkEnd w:id="683"/>
      <w:r>
        <w:rPr>
          <w:rFonts w:hint="cs"/>
          <w:rtl/>
          <w:lang w:eastAsia="he-IL"/>
        </w:rPr>
        <w:t>כולל התוספת השנייה אושרו.</w:t>
      </w:r>
    </w:p>
    <w:p w:rsidR="00AB3CC5" w:rsidRDefault="00BD6BC7" w:rsidP="00AB3CC5">
      <w:pPr>
        <w:rPr>
          <w:rtl/>
          <w:lang w:eastAsia="he-IL"/>
        </w:rPr>
      </w:pPr>
      <w:bookmarkStart w:id="684" w:name="_ETM_Q1_3208455"/>
      <w:bookmarkEnd w:id="684"/>
      <w:r>
        <w:rPr>
          <w:rFonts w:hint="cs"/>
          <w:rtl/>
          <w:lang w:eastAsia="he-IL"/>
        </w:rPr>
        <w:t xml:space="preserve"> </w:t>
      </w:r>
    </w:p>
    <w:p w:rsidR="00BD6BC7" w:rsidRDefault="00BD6BC7" w:rsidP="00BD6BC7">
      <w:pPr>
        <w:pStyle w:val="-"/>
        <w:keepNext/>
        <w:rPr>
          <w:rtl/>
        </w:rPr>
      </w:pPr>
      <w:bookmarkStart w:id="685" w:name="ET_speakercontinue_איתי_עצמון_207"/>
      <w:r w:rsidRPr="00BD6BC7">
        <w:rPr>
          <w:rStyle w:val="TagStyle"/>
          <w:rtl/>
        </w:rPr>
        <w:t xml:space="preserve"> &lt;&lt; </w:t>
      </w:r>
      <w:proofErr w:type="spellStart"/>
      <w:r w:rsidRPr="00BD6BC7">
        <w:rPr>
          <w:rStyle w:val="TagStyle"/>
          <w:rtl/>
        </w:rPr>
        <w:t>דובר_המשך</w:t>
      </w:r>
      <w:proofErr w:type="spellEnd"/>
      <w:r w:rsidRPr="00BD6BC7">
        <w:rPr>
          <w:rStyle w:val="TagStyle"/>
          <w:rtl/>
        </w:rPr>
        <w:t xml:space="preserve"> &gt;&gt; </w:t>
      </w:r>
      <w:r>
        <w:rPr>
          <w:rtl/>
        </w:rPr>
        <w:t>איתי עצמון:</w:t>
      </w:r>
      <w:r w:rsidRPr="00BD6BC7">
        <w:rPr>
          <w:rStyle w:val="TagStyle"/>
          <w:rtl/>
        </w:rPr>
        <w:t xml:space="preserve"> &lt;&lt; </w:t>
      </w:r>
      <w:proofErr w:type="spellStart"/>
      <w:r w:rsidRPr="00BD6BC7">
        <w:rPr>
          <w:rStyle w:val="TagStyle"/>
          <w:rtl/>
        </w:rPr>
        <w:t>דובר_המשך</w:t>
      </w:r>
      <w:proofErr w:type="spellEnd"/>
      <w:r w:rsidRPr="00BD6BC7">
        <w:rPr>
          <w:rStyle w:val="TagStyle"/>
          <w:rtl/>
        </w:rPr>
        <w:t xml:space="preserve"> &gt;&gt;</w:t>
      </w:r>
      <w:r>
        <w:rPr>
          <w:rtl/>
        </w:rPr>
        <w:t xml:space="preserve">   </w:t>
      </w:r>
      <w:bookmarkEnd w:id="685"/>
    </w:p>
    <w:p w:rsidR="00BD6BC7" w:rsidRDefault="00BD6BC7" w:rsidP="00BD6BC7">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3"/>
        <w:gridCol w:w="624"/>
        <w:gridCol w:w="624"/>
        <w:gridCol w:w="624"/>
        <w:gridCol w:w="624"/>
        <w:gridCol w:w="4650"/>
      </w:tblGrid>
      <w:tr w:rsidR="00BD6BC7" w:rsidRPr="00BD6BC7" w:rsidTr="00BD6BC7">
        <w:trPr>
          <w:cantSplit/>
        </w:trPr>
        <w:tc>
          <w:tcPr>
            <w:tcW w:w="623" w:type="dxa"/>
            <w:tcMar>
              <w:top w:w="91" w:type="dxa"/>
              <w:left w:w="0" w:type="dxa"/>
              <w:bottom w:w="91" w:type="dxa"/>
              <w:right w:w="0" w:type="dxa"/>
            </w:tcMar>
          </w:tcPr>
          <w:p w:rsidR="00BD6BC7" w:rsidRPr="00BD6BC7" w:rsidRDefault="00BD6BC7" w:rsidP="00BD6BC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bookmarkStart w:id="686" w:name="_ETM_Q1_3219250"/>
            <w:bookmarkEnd w:id="686"/>
          </w:p>
        </w:tc>
        <w:tc>
          <w:tcPr>
            <w:tcW w:w="1872" w:type="dxa"/>
            <w:gridSpan w:val="3"/>
            <w:tcMar>
              <w:top w:w="91" w:type="dxa"/>
              <w:left w:w="0" w:type="dxa"/>
              <w:bottom w:w="91" w:type="dxa"/>
              <w:right w:w="0" w:type="dxa"/>
            </w:tcMar>
            <w:hideMark/>
          </w:tcPr>
          <w:p w:rsidR="00BD6BC7" w:rsidRPr="00BD6BC7" w:rsidRDefault="00BD6BC7" w:rsidP="00BD6BC7">
            <w:pPr>
              <w:keepLines/>
              <w:widowControl w:val="0"/>
              <w:tabs>
                <w:tab w:val="left" w:pos="624"/>
                <w:tab w:val="left" w:pos="1247"/>
              </w:tabs>
              <w:snapToGrid w:val="0"/>
              <w:spacing w:line="240" w:lineRule="auto"/>
              <w:ind w:firstLine="0"/>
              <w:contextualSpacing/>
              <w:jc w:val="left"/>
              <w:rPr>
                <w:rFonts w:ascii="Arial" w:eastAsia="Arial Unicode MS" w:hAnsi="Arial"/>
                <w:rtl/>
              </w:rPr>
            </w:pPr>
            <w:r>
              <w:rPr>
                <w:rFonts w:ascii="Arial" w:eastAsia="Arial Unicode MS" w:hAnsi="Arial" w:hint="cs"/>
                <w:rtl/>
              </w:rPr>
              <w:t>"</w:t>
            </w:r>
            <w:r w:rsidRPr="00BD6BC7">
              <w:rPr>
                <w:rFonts w:ascii="Arial" w:eastAsia="Arial Unicode MS" w:hAnsi="Arial" w:hint="cs"/>
                <w:rtl/>
              </w:rPr>
              <w:t>סכום מעודכן של העיצום הכספי</w:t>
            </w:r>
          </w:p>
        </w:tc>
        <w:tc>
          <w:tcPr>
            <w:tcW w:w="624" w:type="dxa"/>
            <w:tcMar>
              <w:top w:w="91" w:type="dxa"/>
              <w:left w:w="0" w:type="dxa"/>
              <w:bottom w:w="91" w:type="dxa"/>
              <w:right w:w="0" w:type="dxa"/>
            </w:tcMar>
            <w:hideMark/>
          </w:tcPr>
          <w:p w:rsidR="00BD6BC7" w:rsidRPr="00BD6BC7" w:rsidRDefault="00BD6BC7" w:rsidP="00BD6BC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BD6BC7">
              <w:rPr>
                <w:rFonts w:ascii="Arial" w:eastAsia="Arial Unicode MS" w:hAnsi="Arial" w:hint="cs"/>
                <w:color w:val="000000"/>
                <w:rtl/>
                <w:lang w:eastAsia="ja-JP"/>
              </w:rPr>
              <w:t>9ז.</w:t>
            </w:r>
          </w:p>
        </w:tc>
        <w:tc>
          <w:tcPr>
            <w:tcW w:w="4650" w:type="dxa"/>
            <w:tcMar>
              <w:top w:w="91" w:type="dxa"/>
              <w:left w:w="0" w:type="dxa"/>
              <w:bottom w:w="91" w:type="dxa"/>
              <w:right w:w="0" w:type="dxa"/>
            </w:tcMar>
            <w:hideMark/>
          </w:tcPr>
          <w:p w:rsidR="00BD6BC7" w:rsidRPr="00BD6BC7" w:rsidRDefault="00BD6BC7" w:rsidP="00BD6BC7">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BD6BC7">
              <w:rPr>
                <w:rFonts w:ascii="Arial" w:eastAsia="Arial Unicode MS" w:hAnsi="Arial" w:hint="cs"/>
                <w:color w:val="000000"/>
                <w:rtl/>
                <w:lang w:eastAsia="ja-JP"/>
              </w:rPr>
              <w:t>(א)</w:t>
            </w:r>
            <w:r w:rsidRPr="00BD6BC7">
              <w:rPr>
                <w:rFonts w:ascii="Arial" w:eastAsia="Arial Unicode MS" w:hAnsi="Arial" w:hint="cs"/>
                <w:color w:val="000000"/>
                <w:rtl/>
                <w:lang w:eastAsia="ja-JP"/>
              </w:rPr>
              <w:tab/>
              <w:t>העיצום הכספי יהיה לפי סכומו המעודכן ביום מסירת דרישת התשלום, ולגבי מפר שלא טען את טענותיו לפני הממונה כאמור בסעיף 9ד(ד) – ביום מסירת ההודעה על כוונת חיוב; הוגש ערעור לבית משפט לפי סעיף 9יב ועוכב תשלומו של העיצום הכספי בידי הממונה או בית המשפט – יהיה העיצום הכספי לפי סכומו המעודכן ביום ההחלטה בערעור.</w:t>
            </w:r>
          </w:p>
        </w:tc>
      </w:tr>
      <w:tr w:rsidR="00BD6BC7" w:rsidRPr="00BD6BC7" w:rsidTr="00BD6BC7">
        <w:trPr>
          <w:cantSplit/>
        </w:trPr>
        <w:tc>
          <w:tcPr>
            <w:tcW w:w="623" w:type="dxa"/>
            <w:tcMar>
              <w:top w:w="91" w:type="dxa"/>
              <w:left w:w="0" w:type="dxa"/>
              <w:bottom w:w="91" w:type="dxa"/>
              <w:right w:w="0" w:type="dxa"/>
            </w:tcMar>
          </w:tcPr>
          <w:p w:rsidR="00BD6BC7" w:rsidRPr="00BD6BC7" w:rsidRDefault="00BD6BC7" w:rsidP="00BD6BC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BD6BC7" w:rsidRPr="00BD6BC7" w:rsidRDefault="00BD6BC7" w:rsidP="00BD6BC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BD6BC7" w:rsidRPr="00BD6BC7" w:rsidRDefault="00BD6BC7" w:rsidP="00BD6BC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BD6BC7" w:rsidRPr="00BD6BC7" w:rsidRDefault="00BD6BC7" w:rsidP="00BD6BC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BD6BC7" w:rsidRPr="00BD6BC7" w:rsidRDefault="00BD6BC7" w:rsidP="00BD6BC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4650" w:type="dxa"/>
            <w:tcMar>
              <w:top w:w="91" w:type="dxa"/>
              <w:left w:w="0" w:type="dxa"/>
              <w:bottom w:w="91" w:type="dxa"/>
              <w:right w:w="0" w:type="dxa"/>
            </w:tcMar>
            <w:hideMark/>
          </w:tcPr>
          <w:p w:rsidR="00BD6BC7" w:rsidRPr="00BD6BC7" w:rsidRDefault="00BD6BC7" w:rsidP="00BD6BC7">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BD6BC7">
              <w:rPr>
                <w:rFonts w:ascii="Arial" w:eastAsia="Arial Unicode MS" w:hAnsi="Arial" w:hint="cs"/>
                <w:color w:val="000000"/>
                <w:rtl/>
                <w:lang w:eastAsia="ja-JP"/>
              </w:rPr>
              <w:t>(ב)</w:t>
            </w:r>
            <w:r w:rsidRPr="00BD6BC7">
              <w:rPr>
                <w:rFonts w:ascii="Arial" w:eastAsia="Arial Unicode MS" w:hAnsi="Arial" w:hint="cs"/>
                <w:color w:val="000000"/>
                <w:rtl/>
                <w:lang w:eastAsia="ja-JP"/>
              </w:rPr>
              <w:tab/>
              <w:t>סכומי העיצום הכספי לפי סעיף 9א יתעדכנו ביום 1 בינואר בכל שנה (בסעיף קטן זה – יום העדכון), בהתאם לשיעור שינוי המדד הידוע ביום העדכון לעומת המדד שהיה ידוע ביום 1 בינואר של השנה הקודמת; הסכום האמור יעוגל לסכום הקרוב שהוא מכפלה של 10 שקלים חדשים;</w:t>
            </w:r>
            <w:r>
              <w:rPr>
                <w:rFonts w:ascii="Arial" w:eastAsia="Arial Unicode MS" w:hAnsi="Arial" w:hint="cs"/>
                <w:color w:val="000000"/>
                <w:rtl/>
                <w:lang w:eastAsia="ja-JP"/>
              </w:rPr>
              <w:t>"</w:t>
            </w:r>
          </w:p>
        </w:tc>
      </w:tr>
    </w:tbl>
    <w:p w:rsidR="00AB3CC5" w:rsidRDefault="00AB3CC5" w:rsidP="00AB3CC5">
      <w:pPr>
        <w:rPr>
          <w:rtl/>
          <w:lang w:eastAsia="he-IL"/>
        </w:rPr>
      </w:pPr>
    </w:p>
    <w:p w:rsidR="00BD6BC7" w:rsidRDefault="00BD6BC7" w:rsidP="00BD6BC7">
      <w:pPr>
        <w:pStyle w:val="-"/>
        <w:keepNext/>
        <w:rPr>
          <w:rtl/>
        </w:rPr>
      </w:pPr>
      <w:bookmarkStart w:id="687" w:name="ET_speakercontinue_איתי_עצמון_208"/>
      <w:r w:rsidRPr="00BD6BC7">
        <w:rPr>
          <w:rStyle w:val="TagStyle"/>
          <w:rtl/>
        </w:rPr>
        <w:t xml:space="preserve"> &lt;&lt; </w:t>
      </w:r>
      <w:proofErr w:type="spellStart"/>
      <w:r w:rsidRPr="00BD6BC7">
        <w:rPr>
          <w:rStyle w:val="TagStyle"/>
          <w:rtl/>
        </w:rPr>
        <w:t>דובר_המשך</w:t>
      </w:r>
      <w:proofErr w:type="spellEnd"/>
      <w:r w:rsidRPr="00BD6BC7">
        <w:rPr>
          <w:rStyle w:val="TagStyle"/>
          <w:rtl/>
        </w:rPr>
        <w:t xml:space="preserve"> &gt;&gt; </w:t>
      </w:r>
      <w:r>
        <w:rPr>
          <w:rtl/>
        </w:rPr>
        <w:t>איתי עצמון:</w:t>
      </w:r>
      <w:r w:rsidRPr="00BD6BC7">
        <w:rPr>
          <w:rStyle w:val="TagStyle"/>
          <w:rtl/>
        </w:rPr>
        <w:t xml:space="preserve"> &lt;&lt; </w:t>
      </w:r>
      <w:proofErr w:type="spellStart"/>
      <w:r w:rsidRPr="00BD6BC7">
        <w:rPr>
          <w:rStyle w:val="TagStyle"/>
          <w:rtl/>
        </w:rPr>
        <w:t>דובר_המשך</w:t>
      </w:r>
      <w:proofErr w:type="spellEnd"/>
      <w:r w:rsidRPr="00BD6BC7">
        <w:rPr>
          <w:rStyle w:val="TagStyle"/>
          <w:rtl/>
        </w:rPr>
        <w:t xml:space="preserve"> &gt;&gt;</w:t>
      </w:r>
      <w:r>
        <w:rPr>
          <w:rtl/>
        </w:rPr>
        <w:t xml:space="preserve">   </w:t>
      </w:r>
      <w:bookmarkEnd w:id="687"/>
    </w:p>
    <w:p w:rsidR="00BD6BC7" w:rsidRDefault="00BD6BC7" w:rsidP="00BD6BC7">
      <w:pPr>
        <w:pStyle w:val="KeepWithNext"/>
        <w:rPr>
          <w:rtl/>
          <w:lang w:eastAsia="he-IL"/>
        </w:rPr>
      </w:pPr>
    </w:p>
    <w:p w:rsidR="00AB3CC5" w:rsidRDefault="00AB3CC5" w:rsidP="00AB3CC5">
      <w:pPr>
        <w:rPr>
          <w:rtl/>
          <w:lang w:eastAsia="he-IL"/>
        </w:rPr>
      </w:pPr>
      <w:r>
        <w:rPr>
          <w:rFonts w:hint="cs"/>
          <w:rtl/>
          <w:lang w:eastAsia="he-IL"/>
        </w:rPr>
        <w:t>כאן יש תוספת לעניין העדכון הראשון כי שאלנו מה יהיה הדין</w:t>
      </w:r>
      <w:r w:rsidR="00140377">
        <w:rPr>
          <w:rFonts w:hint="cs"/>
          <w:rtl/>
          <w:lang w:eastAsia="he-IL"/>
        </w:rPr>
        <w:t xml:space="preserve"> במקרה שהחוק יעבור וייכנס לתוקף בדצמבר </w:t>
      </w:r>
      <w:r w:rsidR="00140377">
        <w:rPr>
          <w:rtl/>
          <w:lang w:eastAsia="he-IL"/>
        </w:rPr>
        <w:t>–</w:t>
      </w:r>
      <w:r w:rsidR="00140377">
        <w:rPr>
          <w:rFonts w:hint="cs"/>
          <w:rtl/>
          <w:lang w:eastAsia="he-IL"/>
        </w:rPr>
        <w:t xml:space="preserve"> האם יידרש עדכון כבר בינואר? זה נראה לנו דבר שהוא </w:t>
      </w:r>
      <w:bookmarkStart w:id="688" w:name="_ETM_Q1_3268808"/>
      <w:bookmarkEnd w:id="688"/>
      <w:r w:rsidR="00140377">
        <w:rPr>
          <w:rFonts w:hint="cs"/>
          <w:rtl/>
          <w:lang w:eastAsia="he-IL"/>
        </w:rPr>
        <w:t xml:space="preserve">לא הגיוני ולכן, אנחנו מציעים לקבוע </w:t>
      </w:r>
      <w:r w:rsidR="00140377">
        <w:rPr>
          <w:rtl/>
          <w:lang w:eastAsia="he-IL"/>
        </w:rPr>
        <w:t>–</w:t>
      </w:r>
      <w:r w:rsidR="00140377">
        <w:rPr>
          <w:rFonts w:hint="cs"/>
          <w:rtl/>
          <w:lang w:eastAsia="he-IL"/>
        </w:rPr>
        <w:t xml:space="preserve"> אני לא יודע </w:t>
      </w:r>
      <w:bookmarkStart w:id="689" w:name="_ETM_Q1_3268400"/>
      <w:bookmarkEnd w:id="689"/>
      <w:r w:rsidR="00140377">
        <w:rPr>
          <w:rFonts w:hint="cs"/>
          <w:rtl/>
          <w:lang w:eastAsia="he-IL"/>
        </w:rPr>
        <w:t xml:space="preserve">אם זה יעודכן כאן או בהוראות מעבר </w:t>
      </w:r>
      <w:r w:rsidR="00140377">
        <w:rPr>
          <w:rtl/>
          <w:lang w:eastAsia="he-IL"/>
        </w:rPr>
        <w:t>–</w:t>
      </w:r>
      <w:r w:rsidR="00140377">
        <w:rPr>
          <w:rFonts w:hint="cs"/>
          <w:rtl/>
          <w:lang w:eastAsia="he-IL"/>
        </w:rPr>
        <w:t xml:space="preserve"> שעדכון ראשון של הסכומים יהיה בעוד כשנה, ב-1 בינואר 2022.</w:t>
      </w:r>
    </w:p>
    <w:p w:rsidR="00140377" w:rsidRDefault="00140377" w:rsidP="00AB3CC5">
      <w:pPr>
        <w:rPr>
          <w:rtl/>
          <w:lang w:eastAsia="he-IL"/>
        </w:rPr>
      </w:pPr>
    </w:p>
    <w:p w:rsidR="00140377" w:rsidRDefault="00140377" w:rsidP="00AB3CC5">
      <w:pPr>
        <w:rPr>
          <w:rtl/>
        </w:rPr>
      </w:pPr>
      <w:r>
        <w:rPr>
          <w:rFonts w:hint="cs"/>
          <w:rtl/>
        </w:rPr>
        <w:t>"</w:t>
      </w:r>
      <w:r w:rsidRPr="00140377">
        <w:rPr>
          <w:rtl/>
        </w:rPr>
        <w:t>לעניין זה, "מדד" – מדד המחירים לצרכן שמפרסמת הלשכה המרכזית לסטטיסטיקה.</w:t>
      </w:r>
    </w:p>
    <w:p w:rsidR="00140377" w:rsidRDefault="00140377" w:rsidP="00AB3CC5">
      <w:pPr>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4650"/>
      </w:tblGrid>
      <w:tr w:rsidR="00140377" w:rsidRPr="00140377" w:rsidTr="00140377">
        <w:trPr>
          <w:cantSplit/>
        </w:trPr>
        <w:tc>
          <w:tcPr>
            <w:tcW w:w="624" w:type="dxa"/>
            <w:tcMar>
              <w:top w:w="91" w:type="dxa"/>
              <w:left w:w="0" w:type="dxa"/>
              <w:bottom w:w="91" w:type="dxa"/>
              <w:right w:w="0" w:type="dxa"/>
            </w:tcMar>
          </w:tcPr>
          <w:p w:rsidR="00140377" w:rsidRPr="00140377" w:rsidRDefault="00140377" w:rsidP="0014037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4650" w:type="dxa"/>
            <w:tcMar>
              <w:top w:w="91" w:type="dxa"/>
              <w:left w:w="0" w:type="dxa"/>
              <w:bottom w:w="91" w:type="dxa"/>
              <w:right w:w="0" w:type="dxa"/>
            </w:tcMar>
            <w:hideMark/>
          </w:tcPr>
          <w:p w:rsidR="00140377" w:rsidRPr="00140377" w:rsidRDefault="00140377" w:rsidP="00140377">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140377">
              <w:rPr>
                <w:rFonts w:ascii="Arial" w:eastAsia="Arial Unicode MS" w:hAnsi="Arial" w:hint="cs"/>
                <w:color w:val="000000"/>
                <w:rtl/>
                <w:lang w:eastAsia="ja-JP"/>
              </w:rPr>
              <w:t>(ג)</w:t>
            </w:r>
            <w:r w:rsidRPr="00140377">
              <w:rPr>
                <w:rFonts w:ascii="Arial" w:eastAsia="Arial Unicode MS" w:hAnsi="Arial" w:hint="cs"/>
                <w:color w:val="000000"/>
                <w:rtl/>
                <w:lang w:eastAsia="ja-JP"/>
              </w:rPr>
              <w:tab/>
              <w:t>הממונה יפרסם ברשומות ובאתר האינטרנט של משרד האנרגיה הודעה על סכומי העיצום הכספי המעודכנים לפי סעיף קטן (ב).</w:t>
            </w:r>
            <w:r>
              <w:rPr>
                <w:rFonts w:ascii="Arial" w:eastAsia="Arial Unicode MS" w:hAnsi="Arial" w:hint="cs"/>
                <w:color w:val="000000"/>
                <w:rtl/>
                <w:lang w:eastAsia="ja-JP"/>
              </w:rPr>
              <w:t>"</w:t>
            </w:r>
          </w:p>
        </w:tc>
      </w:tr>
    </w:tbl>
    <w:p w:rsidR="00140377" w:rsidRPr="00140377" w:rsidRDefault="00140377" w:rsidP="00AB3CC5">
      <w:pPr>
        <w:rPr>
          <w:rtl/>
          <w:lang w:eastAsia="he-IL"/>
        </w:rPr>
      </w:pPr>
    </w:p>
    <w:p w:rsidR="00C82C0D" w:rsidRDefault="00C82C0D" w:rsidP="00C82C0D">
      <w:pPr>
        <w:pStyle w:val="af6"/>
        <w:keepNext/>
        <w:rPr>
          <w:rtl/>
        </w:rPr>
      </w:pPr>
      <w:bookmarkStart w:id="690" w:name="ET_yor_4758_72"/>
      <w:r w:rsidRPr="00C82C0D">
        <w:rPr>
          <w:rStyle w:val="TagStyle"/>
          <w:rtl/>
        </w:rPr>
        <w:t xml:space="preserve"> &lt;&lt; </w:t>
      </w:r>
      <w:proofErr w:type="spellStart"/>
      <w:r w:rsidRPr="00C82C0D">
        <w:rPr>
          <w:rStyle w:val="TagStyle"/>
          <w:rtl/>
        </w:rPr>
        <w:t>יור</w:t>
      </w:r>
      <w:proofErr w:type="spellEnd"/>
      <w:r w:rsidRPr="00C82C0D">
        <w:rPr>
          <w:rStyle w:val="TagStyle"/>
          <w:rtl/>
        </w:rPr>
        <w:t xml:space="preserve"> &gt;&gt; </w:t>
      </w:r>
      <w:r>
        <w:rPr>
          <w:rtl/>
        </w:rPr>
        <w:t xml:space="preserve">היו"ר יעקב </w:t>
      </w:r>
      <w:proofErr w:type="spellStart"/>
      <w:r>
        <w:rPr>
          <w:rtl/>
        </w:rPr>
        <w:t>מרגי</w:t>
      </w:r>
      <w:proofErr w:type="spellEnd"/>
      <w:r>
        <w:rPr>
          <w:rtl/>
        </w:rPr>
        <w:t>:</w:t>
      </w:r>
      <w:r w:rsidRPr="00C82C0D">
        <w:rPr>
          <w:rStyle w:val="TagStyle"/>
          <w:rtl/>
        </w:rPr>
        <w:t xml:space="preserve"> &lt;&lt; </w:t>
      </w:r>
      <w:proofErr w:type="spellStart"/>
      <w:r w:rsidRPr="00C82C0D">
        <w:rPr>
          <w:rStyle w:val="TagStyle"/>
          <w:rtl/>
        </w:rPr>
        <w:t>יור</w:t>
      </w:r>
      <w:proofErr w:type="spellEnd"/>
      <w:r w:rsidRPr="00C82C0D">
        <w:rPr>
          <w:rStyle w:val="TagStyle"/>
          <w:rtl/>
        </w:rPr>
        <w:t xml:space="preserve"> &gt;&gt;</w:t>
      </w:r>
      <w:r>
        <w:rPr>
          <w:rtl/>
        </w:rPr>
        <w:t xml:space="preserve">   </w:t>
      </w:r>
      <w:bookmarkEnd w:id="690"/>
    </w:p>
    <w:p w:rsidR="00C82C0D" w:rsidRDefault="00C82C0D" w:rsidP="00C82C0D">
      <w:pPr>
        <w:pStyle w:val="KeepWithNext"/>
        <w:rPr>
          <w:rtl/>
          <w:lang w:eastAsia="he-IL"/>
        </w:rPr>
      </w:pPr>
    </w:p>
    <w:p w:rsidR="00C82C0D" w:rsidRDefault="00140377" w:rsidP="005268D5">
      <w:pPr>
        <w:rPr>
          <w:rtl/>
          <w:lang w:eastAsia="he-IL"/>
        </w:rPr>
      </w:pPr>
      <w:r>
        <w:rPr>
          <w:rFonts w:hint="cs"/>
          <w:rtl/>
          <w:lang w:eastAsia="he-IL"/>
        </w:rPr>
        <w:t>לסעיף 9</w:t>
      </w:r>
      <w:r w:rsidR="00C82C0D">
        <w:rPr>
          <w:rFonts w:hint="cs"/>
          <w:rtl/>
          <w:lang w:eastAsia="he-IL"/>
        </w:rPr>
        <w:t xml:space="preserve">ז יש הערות? אין הערות, אנחנו מצביעים. </w:t>
      </w:r>
      <w:r w:rsidR="005268D5">
        <w:rPr>
          <w:rFonts w:hint="cs"/>
          <w:rtl/>
          <w:lang w:eastAsia="he-IL"/>
        </w:rPr>
        <w:t>מי בעד?</w:t>
      </w:r>
    </w:p>
    <w:p w:rsidR="005268D5" w:rsidRDefault="005268D5" w:rsidP="005268D5">
      <w:pPr>
        <w:pStyle w:val="af1"/>
        <w:keepNext/>
        <w:rPr>
          <w:rtl/>
          <w:lang w:eastAsia="he-IL"/>
        </w:rPr>
      </w:pPr>
      <w:bookmarkStart w:id="691" w:name="_ETM_Q1_3297655"/>
      <w:bookmarkStart w:id="692" w:name="_ETM_Q1_3298069"/>
      <w:bookmarkEnd w:id="691"/>
      <w:bookmarkEnd w:id="692"/>
    </w:p>
    <w:p w:rsidR="005268D5" w:rsidRDefault="005268D5" w:rsidP="005268D5">
      <w:pPr>
        <w:pStyle w:val="af1"/>
        <w:keepNext/>
        <w:rPr>
          <w:rtl/>
          <w:lang w:eastAsia="he-IL"/>
        </w:rPr>
      </w:pPr>
      <w:r>
        <w:rPr>
          <w:rtl/>
          <w:lang w:eastAsia="he-IL"/>
        </w:rPr>
        <w:t>הצבעה</w:t>
      </w:r>
    </w:p>
    <w:p w:rsidR="005268D5" w:rsidRDefault="005268D5" w:rsidP="005268D5">
      <w:pPr>
        <w:pStyle w:val="--"/>
        <w:keepNext/>
        <w:rPr>
          <w:rtl/>
          <w:lang w:eastAsia="he-IL"/>
        </w:rPr>
      </w:pPr>
      <w:bookmarkStart w:id="693" w:name="_ETM_Q1_3293770"/>
      <w:bookmarkEnd w:id="693"/>
      <w:r>
        <w:rPr>
          <w:rFonts w:hint="cs"/>
          <w:rtl/>
          <w:lang w:eastAsia="he-IL"/>
        </w:rPr>
        <w:t>הסעיף אושר.</w:t>
      </w:r>
    </w:p>
    <w:p w:rsidR="005268D5" w:rsidRDefault="005268D5" w:rsidP="005268D5">
      <w:pPr>
        <w:pStyle w:val="af6"/>
        <w:keepNext/>
        <w:rPr>
          <w:rtl/>
        </w:rPr>
      </w:pPr>
      <w:bookmarkStart w:id="694" w:name="ET_yor_4758_201"/>
      <w:r w:rsidRPr="005268D5">
        <w:rPr>
          <w:rStyle w:val="TagStyle"/>
          <w:rtl/>
        </w:rPr>
        <w:t xml:space="preserve"> &lt;&lt; </w:t>
      </w:r>
      <w:proofErr w:type="spellStart"/>
      <w:r w:rsidRPr="005268D5">
        <w:rPr>
          <w:rStyle w:val="TagStyle"/>
          <w:rtl/>
        </w:rPr>
        <w:t>יור</w:t>
      </w:r>
      <w:proofErr w:type="spellEnd"/>
      <w:r w:rsidRPr="005268D5">
        <w:rPr>
          <w:rStyle w:val="TagStyle"/>
          <w:rtl/>
        </w:rPr>
        <w:t xml:space="preserve"> &gt;&gt; </w:t>
      </w:r>
      <w:r>
        <w:rPr>
          <w:rtl/>
        </w:rPr>
        <w:t xml:space="preserve">היו"ר יעקב </w:t>
      </w:r>
      <w:proofErr w:type="spellStart"/>
      <w:r>
        <w:rPr>
          <w:rtl/>
        </w:rPr>
        <w:t>מרגי</w:t>
      </w:r>
      <w:proofErr w:type="spellEnd"/>
      <w:r>
        <w:rPr>
          <w:rtl/>
        </w:rPr>
        <w:t>:</w:t>
      </w:r>
      <w:r w:rsidRPr="005268D5">
        <w:rPr>
          <w:rStyle w:val="TagStyle"/>
          <w:rtl/>
        </w:rPr>
        <w:t xml:space="preserve"> &lt;&lt; </w:t>
      </w:r>
      <w:proofErr w:type="spellStart"/>
      <w:r w:rsidRPr="005268D5">
        <w:rPr>
          <w:rStyle w:val="TagStyle"/>
          <w:rtl/>
        </w:rPr>
        <w:t>יור</w:t>
      </w:r>
      <w:proofErr w:type="spellEnd"/>
      <w:r w:rsidRPr="005268D5">
        <w:rPr>
          <w:rStyle w:val="TagStyle"/>
          <w:rtl/>
        </w:rPr>
        <w:t xml:space="preserve"> &gt;&gt;</w:t>
      </w:r>
      <w:r>
        <w:rPr>
          <w:rtl/>
        </w:rPr>
        <w:t xml:space="preserve">   </w:t>
      </w:r>
      <w:bookmarkEnd w:id="694"/>
    </w:p>
    <w:p w:rsidR="005268D5" w:rsidRDefault="005268D5" w:rsidP="005268D5">
      <w:pPr>
        <w:pStyle w:val="KeepWithNext"/>
        <w:rPr>
          <w:rtl/>
        </w:rPr>
      </w:pPr>
    </w:p>
    <w:p w:rsidR="005268D5" w:rsidRDefault="005268D5" w:rsidP="005268D5">
      <w:pPr>
        <w:rPr>
          <w:rtl/>
        </w:rPr>
      </w:pPr>
      <w:r>
        <w:rPr>
          <w:rFonts w:hint="cs"/>
          <w:rtl/>
        </w:rPr>
        <w:t>אין מתנגדים ואין נמנעים. סעיף 9ז אושר.</w:t>
      </w:r>
      <w:r>
        <w:rPr>
          <w:rtl/>
        </w:rPr>
        <w:t xml:space="preserve"> </w:t>
      </w:r>
    </w:p>
    <w:p w:rsidR="001666A7" w:rsidRDefault="001666A7" w:rsidP="005268D5">
      <w:pPr>
        <w:rPr>
          <w:rtl/>
        </w:rPr>
      </w:pPr>
    </w:p>
    <w:p w:rsidR="005268D5" w:rsidRDefault="005268D5" w:rsidP="005268D5">
      <w:pPr>
        <w:pStyle w:val="-"/>
        <w:keepNext/>
        <w:rPr>
          <w:rStyle w:val="TagStyle"/>
          <w:rtl/>
        </w:rPr>
      </w:pPr>
      <w:bookmarkStart w:id="695" w:name="_ETM_Q1_3299021"/>
      <w:bookmarkStart w:id="696" w:name="_ETM_Q1_3299114"/>
      <w:bookmarkStart w:id="697" w:name="_ETM_Q1_3301516"/>
      <w:bookmarkStart w:id="698" w:name="ET_speakercontinue_איתי_עצמון_202"/>
      <w:bookmarkEnd w:id="695"/>
      <w:bookmarkEnd w:id="696"/>
      <w:bookmarkEnd w:id="697"/>
    </w:p>
    <w:p w:rsidR="005268D5" w:rsidRDefault="005268D5" w:rsidP="005268D5">
      <w:pPr>
        <w:pStyle w:val="-"/>
        <w:keepNext/>
        <w:rPr>
          <w:rtl/>
        </w:rPr>
      </w:pPr>
      <w:bookmarkStart w:id="699" w:name="_ETM_Q1_3301644"/>
      <w:bookmarkEnd w:id="699"/>
      <w:r w:rsidRPr="005268D5">
        <w:rPr>
          <w:rStyle w:val="TagStyle"/>
          <w:rtl/>
        </w:rPr>
        <w:t xml:space="preserve"> &lt;&lt; דובר_המשך &gt;&gt; </w:t>
      </w:r>
      <w:r>
        <w:rPr>
          <w:rtl/>
        </w:rPr>
        <w:t>איתי עצמון:</w:t>
      </w:r>
      <w:r w:rsidRPr="005268D5">
        <w:rPr>
          <w:rStyle w:val="TagStyle"/>
          <w:rtl/>
        </w:rPr>
        <w:t xml:space="preserve"> &lt;&lt; </w:t>
      </w:r>
      <w:proofErr w:type="spellStart"/>
      <w:r w:rsidRPr="005268D5">
        <w:rPr>
          <w:rStyle w:val="TagStyle"/>
          <w:rtl/>
        </w:rPr>
        <w:t>דובר_המשך</w:t>
      </w:r>
      <w:proofErr w:type="spellEnd"/>
      <w:r w:rsidRPr="005268D5">
        <w:rPr>
          <w:rStyle w:val="TagStyle"/>
          <w:rtl/>
        </w:rPr>
        <w:t xml:space="preserve"> &gt;&gt;</w:t>
      </w:r>
      <w:r>
        <w:rPr>
          <w:rtl/>
        </w:rPr>
        <w:t xml:space="preserve">   </w:t>
      </w:r>
      <w:bookmarkEnd w:id="698"/>
    </w:p>
    <w:p w:rsidR="005268D5" w:rsidRDefault="005268D5" w:rsidP="005268D5">
      <w:pPr>
        <w:pStyle w:val="KeepWithNext"/>
        <w:rPr>
          <w:rtl/>
          <w:lang w:eastAsia="he-IL"/>
        </w:rPr>
      </w:pPr>
    </w:p>
    <w:tbl>
      <w:tblPr>
        <w:bidiVisual/>
        <w:tblW w:w="7769" w:type="dxa"/>
        <w:tblLayout w:type="fixed"/>
        <w:tblCellMar>
          <w:top w:w="57" w:type="dxa"/>
          <w:left w:w="0" w:type="dxa"/>
          <w:bottom w:w="57" w:type="dxa"/>
          <w:right w:w="0" w:type="dxa"/>
        </w:tblCellMar>
        <w:tblLook w:val="04A0" w:firstRow="1" w:lastRow="0" w:firstColumn="1" w:lastColumn="0" w:noHBand="0" w:noVBand="1"/>
      </w:tblPr>
      <w:tblGrid>
        <w:gridCol w:w="623"/>
        <w:gridCol w:w="1872"/>
        <w:gridCol w:w="624"/>
        <w:gridCol w:w="4650"/>
      </w:tblGrid>
      <w:tr w:rsidR="005268D5" w:rsidRPr="005268D5" w:rsidTr="005268D5">
        <w:trPr>
          <w:cantSplit/>
        </w:trPr>
        <w:tc>
          <w:tcPr>
            <w:tcW w:w="623" w:type="dxa"/>
            <w:tcMar>
              <w:top w:w="91" w:type="dxa"/>
              <w:left w:w="0" w:type="dxa"/>
              <w:bottom w:w="91" w:type="dxa"/>
              <w:right w:w="0" w:type="dxa"/>
            </w:tcMar>
          </w:tcPr>
          <w:p w:rsidR="005268D5" w:rsidRPr="005268D5" w:rsidRDefault="005268D5" w:rsidP="005268D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bookmarkStart w:id="700" w:name="_ETM_Q1_3297928"/>
            <w:bookmarkEnd w:id="700"/>
          </w:p>
        </w:tc>
        <w:tc>
          <w:tcPr>
            <w:tcW w:w="1872" w:type="dxa"/>
            <w:tcMar>
              <w:top w:w="91" w:type="dxa"/>
              <w:left w:w="0" w:type="dxa"/>
              <w:bottom w:w="91" w:type="dxa"/>
              <w:right w:w="0" w:type="dxa"/>
            </w:tcMar>
            <w:hideMark/>
          </w:tcPr>
          <w:p w:rsidR="005268D5" w:rsidRPr="005268D5" w:rsidRDefault="005268D5" w:rsidP="005268D5">
            <w:pPr>
              <w:keepLines/>
              <w:widowControl w:val="0"/>
              <w:tabs>
                <w:tab w:val="left" w:pos="624"/>
                <w:tab w:val="left" w:pos="1247"/>
              </w:tabs>
              <w:snapToGrid w:val="0"/>
              <w:spacing w:line="240" w:lineRule="auto"/>
              <w:ind w:firstLine="0"/>
              <w:contextualSpacing/>
              <w:jc w:val="left"/>
              <w:rPr>
                <w:rFonts w:ascii="Arial" w:eastAsia="Arial Unicode MS" w:hAnsi="Arial"/>
                <w:rtl/>
              </w:rPr>
            </w:pPr>
            <w:r>
              <w:rPr>
                <w:rFonts w:ascii="Arial" w:eastAsia="Arial Unicode MS" w:hAnsi="Arial" w:hint="cs"/>
                <w:rtl/>
              </w:rPr>
              <w:t>"</w:t>
            </w:r>
            <w:r w:rsidRPr="005268D5">
              <w:rPr>
                <w:rFonts w:ascii="Arial" w:eastAsia="Arial Unicode MS" w:hAnsi="Arial" w:hint="cs"/>
                <w:rtl/>
              </w:rPr>
              <w:t>המועד לתשלום העיצום הכספי</w:t>
            </w:r>
          </w:p>
        </w:tc>
        <w:tc>
          <w:tcPr>
            <w:tcW w:w="624" w:type="dxa"/>
            <w:tcMar>
              <w:top w:w="91" w:type="dxa"/>
              <w:left w:w="0" w:type="dxa"/>
              <w:bottom w:w="91" w:type="dxa"/>
              <w:right w:w="0" w:type="dxa"/>
            </w:tcMar>
            <w:hideMark/>
          </w:tcPr>
          <w:p w:rsidR="005268D5" w:rsidRPr="005268D5" w:rsidRDefault="005268D5" w:rsidP="005268D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5268D5">
              <w:rPr>
                <w:rFonts w:ascii="Arial" w:eastAsia="Arial Unicode MS" w:hAnsi="Arial" w:hint="cs"/>
                <w:color w:val="000000"/>
                <w:rtl/>
                <w:lang w:eastAsia="ja-JP"/>
              </w:rPr>
              <w:t>9ח.</w:t>
            </w:r>
          </w:p>
        </w:tc>
        <w:tc>
          <w:tcPr>
            <w:tcW w:w="4650" w:type="dxa"/>
            <w:tcMar>
              <w:top w:w="91" w:type="dxa"/>
              <w:left w:w="0" w:type="dxa"/>
              <w:bottom w:w="91" w:type="dxa"/>
              <w:right w:w="0" w:type="dxa"/>
            </w:tcMar>
            <w:hideMark/>
          </w:tcPr>
          <w:p w:rsidR="005268D5" w:rsidRPr="005268D5" w:rsidRDefault="005268D5" w:rsidP="005268D5">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5268D5">
              <w:rPr>
                <w:rFonts w:ascii="Arial" w:eastAsia="Arial Unicode MS" w:hAnsi="Arial" w:hint="cs"/>
                <w:color w:val="000000"/>
                <w:rtl/>
                <w:lang w:eastAsia="ja-JP"/>
              </w:rPr>
              <w:t>המפר ישלם את העיצום הכספי בתוך 45 ימים מיום מסירת דרישת התשלום כאמור בסעיף 9ד.</w:t>
            </w:r>
            <w:r>
              <w:rPr>
                <w:rFonts w:ascii="Arial" w:eastAsia="Arial Unicode MS" w:hAnsi="Arial" w:hint="cs"/>
                <w:color w:val="000000"/>
                <w:rtl/>
                <w:lang w:eastAsia="ja-JP"/>
              </w:rPr>
              <w:t>"</w:t>
            </w:r>
          </w:p>
        </w:tc>
      </w:tr>
    </w:tbl>
    <w:p w:rsidR="00C82C0D" w:rsidRPr="005268D5" w:rsidRDefault="00C82C0D" w:rsidP="00C82C0D">
      <w:pPr>
        <w:rPr>
          <w:rtl/>
          <w:lang w:eastAsia="he-IL"/>
        </w:rPr>
      </w:pPr>
    </w:p>
    <w:p w:rsidR="00C82C0D" w:rsidRDefault="00C82C0D" w:rsidP="00C82C0D">
      <w:pPr>
        <w:pStyle w:val="af6"/>
        <w:keepNext/>
        <w:rPr>
          <w:rtl/>
        </w:rPr>
      </w:pPr>
      <w:bookmarkStart w:id="701" w:name="ET_yor_4758_73"/>
      <w:r w:rsidRPr="00C82C0D">
        <w:rPr>
          <w:rStyle w:val="TagStyle"/>
          <w:rtl/>
        </w:rPr>
        <w:t xml:space="preserve"> &lt;&lt; </w:t>
      </w:r>
      <w:proofErr w:type="spellStart"/>
      <w:r w:rsidRPr="00C82C0D">
        <w:rPr>
          <w:rStyle w:val="TagStyle"/>
          <w:rtl/>
        </w:rPr>
        <w:t>יור</w:t>
      </w:r>
      <w:proofErr w:type="spellEnd"/>
      <w:r w:rsidRPr="00C82C0D">
        <w:rPr>
          <w:rStyle w:val="TagStyle"/>
          <w:rtl/>
        </w:rPr>
        <w:t xml:space="preserve"> &gt;&gt; </w:t>
      </w:r>
      <w:r>
        <w:rPr>
          <w:rtl/>
        </w:rPr>
        <w:t xml:space="preserve">היו"ר יעקב </w:t>
      </w:r>
      <w:proofErr w:type="spellStart"/>
      <w:r>
        <w:rPr>
          <w:rtl/>
        </w:rPr>
        <w:t>מרגי</w:t>
      </w:r>
      <w:proofErr w:type="spellEnd"/>
      <w:r>
        <w:rPr>
          <w:rtl/>
        </w:rPr>
        <w:t>:</w:t>
      </w:r>
      <w:r w:rsidRPr="00C82C0D">
        <w:rPr>
          <w:rStyle w:val="TagStyle"/>
          <w:rtl/>
        </w:rPr>
        <w:t xml:space="preserve"> &lt;&lt; </w:t>
      </w:r>
      <w:proofErr w:type="spellStart"/>
      <w:r w:rsidRPr="00C82C0D">
        <w:rPr>
          <w:rStyle w:val="TagStyle"/>
          <w:rtl/>
        </w:rPr>
        <w:t>יור</w:t>
      </w:r>
      <w:proofErr w:type="spellEnd"/>
      <w:r w:rsidRPr="00C82C0D">
        <w:rPr>
          <w:rStyle w:val="TagStyle"/>
          <w:rtl/>
        </w:rPr>
        <w:t xml:space="preserve"> &gt;&gt;</w:t>
      </w:r>
      <w:r>
        <w:rPr>
          <w:rtl/>
        </w:rPr>
        <w:t xml:space="preserve">   </w:t>
      </w:r>
      <w:bookmarkEnd w:id="701"/>
    </w:p>
    <w:p w:rsidR="00C82C0D" w:rsidRDefault="00C82C0D" w:rsidP="00C82C0D">
      <w:pPr>
        <w:pStyle w:val="KeepWithNext"/>
        <w:rPr>
          <w:rtl/>
          <w:lang w:eastAsia="he-IL"/>
        </w:rPr>
      </w:pPr>
    </w:p>
    <w:p w:rsidR="00C82C0D" w:rsidRDefault="00C82C0D" w:rsidP="005268D5">
      <w:pPr>
        <w:rPr>
          <w:rtl/>
          <w:lang w:eastAsia="he-IL"/>
        </w:rPr>
      </w:pPr>
      <w:r>
        <w:rPr>
          <w:rFonts w:hint="cs"/>
          <w:rtl/>
          <w:lang w:eastAsia="he-IL"/>
        </w:rPr>
        <w:t>מה קרה? למה? מה הקמצנות הזאת?</w:t>
      </w:r>
      <w:r w:rsidR="007E0F27">
        <w:rPr>
          <w:rFonts w:hint="cs"/>
          <w:rtl/>
          <w:lang w:eastAsia="he-IL"/>
        </w:rPr>
        <w:t xml:space="preserve"> </w:t>
      </w:r>
      <w:bookmarkStart w:id="702" w:name="_ETM_Q1_3314061"/>
      <w:bookmarkEnd w:id="702"/>
      <w:r w:rsidR="007E0F27">
        <w:rPr>
          <w:rFonts w:hint="cs"/>
          <w:rtl/>
          <w:lang w:eastAsia="he-IL"/>
        </w:rPr>
        <w:t>אפילו קנס על תעבורה זה 90 יום.</w:t>
      </w:r>
    </w:p>
    <w:p w:rsidR="007E0F27" w:rsidRDefault="007E0F27" w:rsidP="005268D5">
      <w:pPr>
        <w:rPr>
          <w:rtl/>
          <w:lang w:eastAsia="he-IL"/>
        </w:rPr>
      </w:pPr>
      <w:bookmarkStart w:id="703" w:name="_ETM_Q1_3314096"/>
      <w:bookmarkStart w:id="704" w:name="_ETM_Q1_3314179"/>
      <w:bookmarkEnd w:id="703"/>
      <w:bookmarkEnd w:id="704"/>
    </w:p>
    <w:p w:rsidR="007E0F27" w:rsidRDefault="007E0F27" w:rsidP="007E0F27">
      <w:pPr>
        <w:pStyle w:val="af9"/>
        <w:keepNext/>
        <w:rPr>
          <w:rtl/>
          <w:lang w:eastAsia="he-IL"/>
        </w:rPr>
      </w:pPr>
      <w:bookmarkStart w:id="705" w:name="ET_guest_860256_203"/>
      <w:r w:rsidRPr="007E0F27">
        <w:rPr>
          <w:rStyle w:val="TagStyle"/>
          <w:rtl/>
        </w:rPr>
        <w:t xml:space="preserve"> &lt;&lt; אורח &gt;&gt; </w:t>
      </w:r>
      <w:r>
        <w:rPr>
          <w:rtl/>
          <w:lang w:eastAsia="he-IL"/>
        </w:rPr>
        <w:t>נטע שפירא:</w:t>
      </w:r>
      <w:r w:rsidRPr="007E0F27">
        <w:rPr>
          <w:rStyle w:val="TagStyle"/>
          <w:rtl/>
        </w:rPr>
        <w:t xml:space="preserve"> &lt;&lt; אורח &gt;&gt;</w:t>
      </w:r>
      <w:r>
        <w:rPr>
          <w:rtl/>
          <w:lang w:eastAsia="he-IL"/>
        </w:rPr>
        <w:t xml:space="preserve">   </w:t>
      </w:r>
      <w:bookmarkEnd w:id="705"/>
    </w:p>
    <w:p w:rsidR="007E0F27" w:rsidRDefault="007E0F27" w:rsidP="007E0F27">
      <w:pPr>
        <w:pStyle w:val="KeepWithNext"/>
        <w:rPr>
          <w:rtl/>
          <w:lang w:eastAsia="he-IL"/>
        </w:rPr>
      </w:pPr>
    </w:p>
    <w:p w:rsidR="00C82C0D" w:rsidRDefault="00C82C0D" w:rsidP="00C82C0D">
      <w:pPr>
        <w:rPr>
          <w:rtl/>
          <w:lang w:eastAsia="he-IL"/>
        </w:rPr>
      </w:pPr>
      <w:bookmarkStart w:id="706" w:name="_ETM_Q1_3317346"/>
      <w:bookmarkEnd w:id="706"/>
      <w:r>
        <w:rPr>
          <w:rFonts w:hint="cs"/>
          <w:rtl/>
          <w:lang w:eastAsia="he-IL"/>
        </w:rPr>
        <w:t>התבנית לקוחה</w:t>
      </w:r>
      <w:r w:rsidR="007E0F27">
        <w:rPr>
          <w:rFonts w:hint="cs"/>
          <w:rtl/>
          <w:lang w:eastAsia="he-IL"/>
        </w:rPr>
        <w:t xml:space="preserve"> מתבנית פלילית קבועה, </w:t>
      </w:r>
      <w:bookmarkStart w:id="707" w:name="_ETM_Q1_3322413"/>
      <w:bookmarkEnd w:id="707"/>
      <w:r w:rsidR="007E0F27">
        <w:rPr>
          <w:rFonts w:hint="cs"/>
          <w:rtl/>
          <w:lang w:eastAsia="he-IL"/>
        </w:rPr>
        <w:t>ודווקא פה אני רואה - -</w:t>
      </w:r>
    </w:p>
    <w:p w:rsidR="00C82C0D" w:rsidRDefault="00C82C0D" w:rsidP="00C82C0D">
      <w:pPr>
        <w:rPr>
          <w:rtl/>
          <w:lang w:eastAsia="he-IL"/>
        </w:rPr>
      </w:pPr>
    </w:p>
    <w:p w:rsidR="00C82C0D" w:rsidRDefault="00C82C0D" w:rsidP="00C82C0D">
      <w:pPr>
        <w:pStyle w:val="af6"/>
        <w:keepNext/>
        <w:rPr>
          <w:rtl/>
        </w:rPr>
      </w:pPr>
      <w:bookmarkStart w:id="708" w:name="ET_yor_4758_75"/>
      <w:r w:rsidRPr="00C82C0D">
        <w:rPr>
          <w:rStyle w:val="TagStyle"/>
          <w:rtl/>
        </w:rPr>
        <w:t xml:space="preserve"> &lt;&lt; </w:t>
      </w:r>
      <w:proofErr w:type="spellStart"/>
      <w:r w:rsidRPr="00C82C0D">
        <w:rPr>
          <w:rStyle w:val="TagStyle"/>
          <w:rtl/>
        </w:rPr>
        <w:t>יור</w:t>
      </w:r>
      <w:proofErr w:type="spellEnd"/>
      <w:r w:rsidRPr="00C82C0D">
        <w:rPr>
          <w:rStyle w:val="TagStyle"/>
          <w:rtl/>
        </w:rPr>
        <w:t xml:space="preserve"> &gt;&gt; </w:t>
      </w:r>
      <w:r>
        <w:rPr>
          <w:rtl/>
        </w:rPr>
        <w:t xml:space="preserve">היו"ר יעקב </w:t>
      </w:r>
      <w:proofErr w:type="spellStart"/>
      <w:r>
        <w:rPr>
          <w:rtl/>
        </w:rPr>
        <w:t>מרגי</w:t>
      </w:r>
      <w:proofErr w:type="spellEnd"/>
      <w:r>
        <w:rPr>
          <w:rtl/>
        </w:rPr>
        <w:t>:</w:t>
      </w:r>
      <w:r w:rsidRPr="00C82C0D">
        <w:rPr>
          <w:rStyle w:val="TagStyle"/>
          <w:rtl/>
        </w:rPr>
        <w:t xml:space="preserve"> &lt;&lt; </w:t>
      </w:r>
      <w:proofErr w:type="spellStart"/>
      <w:r w:rsidRPr="00C82C0D">
        <w:rPr>
          <w:rStyle w:val="TagStyle"/>
          <w:rtl/>
        </w:rPr>
        <w:t>יור</w:t>
      </w:r>
      <w:proofErr w:type="spellEnd"/>
      <w:r w:rsidRPr="00C82C0D">
        <w:rPr>
          <w:rStyle w:val="TagStyle"/>
          <w:rtl/>
        </w:rPr>
        <w:t xml:space="preserve"> &gt;&gt;</w:t>
      </w:r>
      <w:r>
        <w:rPr>
          <w:rtl/>
        </w:rPr>
        <w:t xml:space="preserve">   </w:t>
      </w:r>
      <w:bookmarkEnd w:id="708"/>
    </w:p>
    <w:p w:rsidR="00C82C0D" w:rsidRDefault="00C82C0D" w:rsidP="00C82C0D">
      <w:pPr>
        <w:pStyle w:val="KeepWithNext"/>
        <w:rPr>
          <w:rtl/>
          <w:lang w:eastAsia="he-IL"/>
        </w:rPr>
      </w:pPr>
    </w:p>
    <w:p w:rsidR="007E0F27" w:rsidRDefault="007E0F27" w:rsidP="00C82C0D">
      <w:pPr>
        <w:rPr>
          <w:rtl/>
          <w:lang w:eastAsia="he-IL"/>
        </w:rPr>
      </w:pPr>
      <w:r>
        <w:rPr>
          <w:rFonts w:hint="cs"/>
          <w:rtl/>
          <w:lang w:eastAsia="he-IL"/>
        </w:rPr>
        <w:t>זה לא פלילי.</w:t>
      </w:r>
    </w:p>
    <w:p w:rsidR="007E0F27" w:rsidRDefault="007E0F27" w:rsidP="00C82C0D">
      <w:pPr>
        <w:rPr>
          <w:rtl/>
          <w:lang w:eastAsia="he-IL"/>
        </w:rPr>
      </w:pPr>
      <w:bookmarkStart w:id="709" w:name="_ETM_Q1_3324178"/>
      <w:bookmarkEnd w:id="709"/>
    </w:p>
    <w:p w:rsidR="007E0F27" w:rsidRDefault="007E0F27" w:rsidP="007E0F27">
      <w:pPr>
        <w:pStyle w:val="-"/>
        <w:keepNext/>
        <w:rPr>
          <w:rtl/>
        </w:rPr>
      </w:pPr>
      <w:bookmarkStart w:id="710" w:name="ET_speakercontinue_860256_204"/>
      <w:r w:rsidRPr="007E0F27">
        <w:rPr>
          <w:rStyle w:val="TagStyle"/>
          <w:rtl/>
        </w:rPr>
        <w:t xml:space="preserve"> &lt;&lt; </w:t>
      </w:r>
      <w:proofErr w:type="spellStart"/>
      <w:r w:rsidRPr="007E0F27">
        <w:rPr>
          <w:rStyle w:val="TagStyle"/>
          <w:rtl/>
        </w:rPr>
        <w:t>דובר_המשך</w:t>
      </w:r>
      <w:proofErr w:type="spellEnd"/>
      <w:r w:rsidRPr="007E0F27">
        <w:rPr>
          <w:rStyle w:val="TagStyle"/>
          <w:rtl/>
        </w:rPr>
        <w:t xml:space="preserve"> &gt;&gt; </w:t>
      </w:r>
      <w:r>
        <w:rPr>
          <w:rtl/>
        </w:rPr>
        <w:t>נטע שפירא:</w:t>
      </w:r>
      <w:r w:rsidRPr="007E0F27">
        <w:rPr>
          <w:rStyle w:val="TagStyle"/>
          <w:rtl/>
        </w:rPr>
        <w:t xml:space="preserve"> &lt;&lt; </w:t>
      </w:r>
      <w:proofErr w:type="spellStart"/>
      <w:r w:rsidRPr="007E0F27">
        <w:rPr>
          <w:rStyle w:val="TagStyle"/>
          <w:rtl/>
        </w:rPr>
        <w:t>דובר_המשך</w:t>
      </w:r>
      <w:proofErr w:type="spellEnd"/>
      <w:r w:rsidRPr="007E0F27">
        <w:rPr>
          <w:rStyle w:val="TagStyle"/>
          <w:rtl/>
        </w:rPr>
        <w:t xml:space="preserve"> &gt;&gt;</w:t>
      </w:r>
      <w:r>
        <w:rPr>
          <w:rtl/>
        </w:rPr>
        <w:t xml:space="preserve">   </w:t>
      </w:r>
      <w:bookmarkEnd w:id="710"/>
    </w:p>
    <w:p w:rsidR="007E0F27" w:rsidRDefault="007E0F27" w:rsidP="007E0F27">
      <w:pPr>
        <w:pStyle w:val="KeepWithNext"/>
        <w:rPr>
          <w:rtl/>
          <w:lang w:eastAsia="he-IL"/>
        </w:rPr>
      </w:pPr>
    </w:p>
    <w:p w:rsidR="007E0F27" w:rsidRDefault="007E0F27" w:rsidP="007E0F27">
      <w:pPr>
        <w:rPr>
          <w:rtl/>
          <w:lang w:eastAsia="he-IL"/>
        </w:rPr>
      </w:pPr>
      <w:bookmarkStart w:id="711" w:name="_ETM_Q1_3325842"/>
      <w:bookmarkEnd w:id="711"/>
      <w:r>
        <w:rPr>
          <w:rFonts w:hint="cs"/>
          <w:rtl/>
          <w:lang w:eastAsia="he-IL"/>
        </w:rPr>
        <w:t xml:space="preserve">אכיפה </w:t>
      </w:r>
      <w:proofErr w:type="spellStart"/>
      <w:r>
        <w:rPr>
          <w:rFonts w:hint="cs"/>
          <w:rtl/>
          <w:lang w:eastAsia="he-IL"/>
        </w:rPr>
        <w:t>מינהלית</w:t>
      </w:r>
      <w:proofErr w:type="spellEnd"/>
      <w:r>
        <w:rPr>
          <w:rFonts w:hint="cs"/>
          <w:rtl/>
          <w:lang w:eastAsia="he-IL"/>
        </w:rPr>
        <w:t xml:space="preserve">, סליחה. </w:t>
      </w:r>
      <w:bookmarkStart w:id="712" w:name="_ETM_Q1_3325104"/>
      <w:bookmarkEnd w:id="712"/>
      <w:r>
        <w:rPr>
          <w:rFonts w:hint="cs"/>
          <w:rtl/>
          <w:lang w:eastAsia="he-IL"/>
        </w:rPr>
        <w:t>תבנית קבועה ודווקא פה הועלה - - -</w:t>
      </w:r>
    </w:p>
    <w:p w:rsidR="007E0F27" w:rsidRDefault="007E0F27" w:rsidP="007E0F27">
      <w:pPr>
        <w:rPr>
          <w:rtl/>
          <w:lang w:eastAsia="he-IL"/>
        </w:rPr>
      </w:pPr>
    </w:p>
    <w:p w:rsidR="007E0F27" w:rsidRDefault="007E0F27" w:rsidP="007E0F27">
      <w:pPr>
        <w:pStyle w:val="af6"/>
        <w:keepNext/>
        <w:rPr>
          <w:rtl/>
        </w:rPr>
      </w:pPr>
      <w:bookmarkStart w:id="713" w:name="ET_yor_4758_205"/>
      <w:r w:rsidRPr="007E0F27">
        <w:rPr>
          <w:rStyle w:val="TagStyle"/>
          <w:rtl/>
        </w:rPr>
        <w:t xml:space="preserve"> &lt;&lt; </w:t>
      </w:r>
      <w:proofErr w:type="spellStart"/>
      <w:r w:rsidRPr="007E0F27">
        <w:rPr>
          <w:rStyle w:val="TagStyle"/>
          <w:rtl/>
        </w:rPr>
        <w:t>יור</w:t>
      </w:r>
      <w:proofErr w:type="spellEnd"/>
      <w:r w:rsidRPr="007E0F27">
        <w:rPr>
          <w:rStyle w:val="TagStyle"/>
          <w:rtl/>
        </w:rPr>
        <w:t xml:space="preserve"> &gt;&gt; </w:t>
      </w:r>
      <w:r>
        <w:rPr>
          <w:rtl/>
        </w:rPr>
        <w:t xml:space="preserve">היו"ר יעקב </w:t>
      </w:r>
      <w:proofErr w:type="spellStart"/>
      <w:r>
        <w:rPr>
          <w:rtl/>
        </w:rPr>
        <w:t>מרגי</w:t>
      </w:r>
      <w:proofErr w:type="spellEnd"/>
      <w:r>
        <w:rPr>
          <w:rtl/>
        </w:rPr>
        <w:t>:</w:t>
      </w:r>
      <w:r w:rsidRPr="007E0F27">
        <w:rPr>
          <w:rStyle w:val="TagStyle"/>
          <w:rtl/>
        </w:rPr>
        <w:t xml:space="preserve"> &lt;&lt; </w:t>
      </w:r>
      <w:proofErr w:type="spellStart"/>
      <w:r w:rsidRPr="007E0F27">
        <w:rPr>
          <w:rStyle w:val="TagStyle"/>
          <w:rtl/>
        </w:rPr>
        <w:t>יור</w:t>
      </w:r>
      <w:proofErr w:type="spellEnd"/>
      <w:r w:rsidRPr="007E0F27">
        <w:rPr>
          <w:rStyle w:val="TagStyle"/>
          <w:rtl/>
        </w:rPr>
        <w:t xml:space="preserve"> &gt;&gt;</w:t>
      </w:r>
      <w:r>
        <w:rPr>
          <w:rtl/>
        </w:rPr>
        <w:t xml:space="preserve">   </w:t>
      </w:r>
      <w:bookmarkEnd w:id="713"/>
    </w:p>
    <w:p w:rsidR="007E0F27" w:rsidRDefault="007E0F27" w:rsidP="007E0F27">
      <w:pPr>
        <w:pStyle w:val="KeepWithNext"/>
        <w:rPr>
          <w:rtl/>
          <w:lang w:eastAsia="he-IL"/>
        </w:rPr>
      </w:pPr>
    </w:p>
    <w:p w:rsidR="00C82C0D" w:rsidRDefault="00C82C0D" w:rsidP="00597F48">
      <w:pPr>
        <w:rPr>
          <w:rtl/>
          <w:lang w:eastAsia="he-IL"/>
        </w:rPr>
      </w:pPr>
      <w:bookmarkStart w:id="714" w:name="_ETM_Q1_3324388"/>
      <w:bookmarkStart w:id="715" w:name="_ETM_Q1_3324428"/>
      <w:bookmarkStart w:id="716" w:name="_ETM_Q1_3324465"/>
      <w:bookmarkEnd w:id="714"/>
      <w:bookmarkEnd w:id="715"/>
      <w:bookmarkEnd w:id="716"/>
      <w:r>
        <w:rPr>
          <w:rFonts w:hint="cs"/>
          <w:rtl/>
          <w:lang w:eastAsia="he-IL"/>
        </w:rPr>
        <w:t>קחו בחשבון</w:t>
      </w:r>
      <w:r w:rsidR="007E0F27">
        <w:rPr>
          <w:rFonts w:hint="cs"/>
          <w:rtl/>
          <w:lang w:eastAsia="he-IL"/>
        </w:rPr>
        <w:t xml:space="preserve"> </w:t>
      </w:r>
      <w:bookmarkStart w:id="717" w:name="_ETM_Q1_3332625"/>
      <w:bookmarkEnd w:id="717"/>
      <w:r w:rsidR="007E0F27">
        <w:rPr>
          <w:rFonts w:hint="cs"/>
          <w:rtl/>
          <w:lang w:eastAsia="he-IL"/>
        </w:rPr>
        <w:t>שאדם מנהל עסק, מלא פרוצדורות, מחלקות</w:t>
      </w:r>
      <w:r>
        <w:rPr>
          <w:rFonts w:hint="cs"/>
          <w:rtl/>
          <w:lang w:eastAsia="he-IL"/>
        </w:rPr>
        <w:t>. זה לא אדם פרטי</w:t>
      </w:r>
      <w:r w:rsidR="007E0F27">
        <w:rPr>
          <w:rFonts w:hint="cs"/>
          <w:rtl/>
          <w:lang w:eastAsia="he-IL"/>
        </w:rPr>
        <w:t xml:space="preserve"> שעובר עבירת </w:t>
      </w:r>
      <w:bookmarkStart w:id="718" w:name="_ETM_Q1_3343913"/>
      <w:bookmarkEnd w:id="718"/>
      <w:r w:rsidR="00597F48">
        <w:rPr>
          <w:rFonts w:hint="cs"/>
          <w:rtl/>
          <w:lang w:eastAsia="he-IL"/>
        </w:rPr>
        <w:t>תנועה אז יאללה, הוא לוקח..</w:t>
      </w:r>
      <w:r>
        <w:rPr>
          <w:rFonts w:hint="cs"/>
          <w:rtl/>
          <w:lang w:eastAsia="he-IL"/>
        </w:rPr>
        <w:t>. יש הערות?</w:t>
      </w:r>
      <w:r w:rsidR="00597F48">
        <w:rPr>
          <w:rFonts w:hint="cs"/>
          <w:rtl/>
          <w:lang w:eastAsia="he-IL"/>
        </w:rPr>
        <w:t xml:space="preserve"> אין. אתם חיים עם 45 </w:t>
      </w:r>
      <w:bookmarkStart w:id="719" w:name="_ETM_Q1_3353334"/>
      <w:bookmarkEnd w:id="719"/>
      <w:r w:rsidR="00597F48">
        <w:rPr>
          <w:rFonts w:hint="cs"/>
          <w:rtl/>
          <w:lang w:eastAsia="he-IL"/>
        </w:rPr>
        <w:t>יום, מה אני מבלבל במוח.</w:t>
      </w:r>
    </w:p>
    <w:p w:rsidR="00C82C0D" w:rsidRDefault="00C82C0D" w:rsidP="00C82C0D">
      <w:pPr>
        <w:rPr>
          <w:rtl/>
          <w:lang w:eastAsia="he-IL"/>
        </w:rPr>
      </w:pPr>
    </w:p>
    <w:p w:rsidR="00C82C0D" w:rsidRDefault="00597F48" w:rsidP="00597F48">
      <w:pPr>
        <w:rPr>
          <w:rtl/>
          <w:lang w:eastAsia="he-IL"/>
        </w:rPr>
      </w:pPr>
      <w:r>
        <w:rPr>
          <w:rFonts w:hint="cs"/>
          <w:rtl/>
          <w:lang w:eastAsia="he-IL"/>
        </w:rPr>
        <w:t xml:space="preserve">סעיף </w:t>
      </w:r>
      <w:r w:rsidR="00C82C0D">
        <w:rPr>
          <w:rFonts w:hint="cs"/>
          <w:rtl/>
          <w:lang w:eastAsia="he-IL"/>
        </w:rPr>
        <w:t xml:space="preserve">9ח, מי בעד? </w:t>
      </w:r>
    </w:p>
    <w:p w:rsidR="00FF5A0E" w:rsidRDefault="00FF5A0E" w:rsidP="00597F48">
      <w:pPr>
        <w:pStyle w:val="af1"/>
        <w:keepNext/>
        <w:rPr>
          <w:rtl/>
          <w:lang w:eastAsia="he-IL"/>
        </w:rPr>
      </w:pPr>
    </w:p>
    <w:p w:rsidR="00C82C0D" w:rsidRDefault="00597F48" w:rsidP="00597F48">
      <w:pPr>
        <w:pStyle w:val="af1"/>
        <w:keepNext/>
        <w:rPr>
          <w:rtl/>
          <w:lang w:eastAsia="he-IL"/>
        </w:rPr>
      </w:pPr>
      <w:r>
        <w:rPr>
          <w:rtl/>
          <w:lang w:eastAsia="he-IL"/>
        </w:rPr>
        <w:t>הצבעה</w:t>
      </w:r>
    </w:p>
    <w:p w:rsidR="00597F48" w:rsidRDefault="00597F48" w:rsidP="00597F48">
      <w:pPr>
        <w:pStyle w:val="--"/>
        <w:keepNext/>
        <w:rPr>
          <w:rtl/>
          <w:lang w:eastAsia="he-IL"/>
        </w:rPr>
      </w:pPr>
      <w:r>
        <w:rPr>
          <w:rFonts w:hint="cs"/>
          <w:rtl/>
          <w:lang w:eastAsia="he-IL"/>
        </w:rPr>
        <w:t>הסעיף אושר.</w:t>
      </w:r>
    </w:p>
    <w:p w:rsidR="00597F48" w:rsidRDefault="00597F48" w:rsidP="00597F48">
      <w:pPr>
        <w:rPr>
          <w:rtl/>
          <w:lang w:eastAsia="he-IL"/>
        </w:rPr>
      </w:pPr>
      <w:bookmarkStart w:id="720" w:name="_ETM_Q1_3349082"/>
      <w:bookmarkStart w:id="721" w:name="_ETM_Q1_3349266"/>
      <w:bookmarkEnd w:id="720"/>
      <w:bookmarkEnd w:id="721"/>
    </w:p>
    <w:p w:rsidR="00597F48" w:rsidRDefault="00597F48" w:rsidP="00597F48">
      <w:pPr>
        <w:pStyle w:val="af6"/>
        <w:keepNext/>
        <w:rPr>
          <w:rtl/>
        </w:rPr>
      </w:pPr>
      <w:bookmarkStart w:id="722" w:name="ET_yor_4758_206"/>
      <w:r w:rsidRPr="00597F48">
        <w:rPr>
          <w:rStyle w:val="TagStyle"/>
          <w:rtl/>
        </w:rPr>
        <w:t xml:space="preserve"> &lt;&lt; </w:t>
      </w:r>
      <w:proofErr w:type="spellStart"/>
      <w:r w:rsidRPr="00597F48">
        <w:rPr>
          <w:rStyle w:val="TagStyle"/>
          <w:rtl/>
        </w:rPr>
        <w:t>יור</w:t>
      </w:r>
      <w:proofErr w:type="spellEnd"/>
      <w:r w:rsidRPr="00597F48">
        <w:rPr>
          <w:rStyle w:val="TagStyle"/>
          <w:rtl/>
        </w:rPr>
        <w:t xml:space="preserve"> &gt;&gt; </w:t>
      </w:r>
      <w:r>
        <w:rPr>
          <w:rtl/>
        </w:rPr>
        <w:t xml:space="preserve">היו"ר יעקב </w:t>
      </w:r>
      <w:proofErr w:type="spellStart"/>
      <w:r>
        <w:rPr>
          <w:rtl/>
        </w:rPr>
        <w:t>מרגי</w:t>
      </w:r>
      <w:proofErr w:type="spellEnd"/>
      <w:r>
        <w:rPr>
          <w:rtl/>
        </w:rPr>
        <w:t>:</w:t>
      </w:r>
      <w:r w:rsidRPr="00597F48">
        <w:rPr>
          <w:rStyle w:val="TagStyle"/>
          <w:rtl/>
        </w:rPr>
        <w:t xml:space="preserve"> &lt;&lt; </w:t>
      </w:r>
      <w:proofErr w:type="spellStart"/>
      <w:r w:rsidRPr="00597F48">
        <w:rPr>
          <w:rStyle w:val="TagStyle"/>
          <w:rtl/>
        </w:rPr>
        <w:t>יור</w:t>
      </w:r>
      <w:proofErr w:type="spellEnd"/>
      <w:r w:rsidRPr="00597F48">
        <w:rPr>
          <w:rStyle w:val="TagStyle"/>
          <w:rtl/>
        </w:rPr>
        <w:t xml:space="preserve"> &gt;&gt;</w:t>
      </w:r>
      <w:r>
        <w:rPr>
          <w:rtl/>
        </w:rPr>
        <w:t xml:space="preserve">   </w:t>
      </w:r>
      <w:bookmarkEnd w:id="722"/>
    </w:p>
    <w:p w:rsidR="00597F48" w:rsidRDefault="00597F48" w:rsidP="00597F48">
      <w:pPr>
        <w:pStyle w:val="KeepWithNext"/>
        <w:rPr>
          <w:rtl/>
          <w:lang w:eastAsia="he-IL"/>
        </w:rPr>
      </w:pPr>
    </w:p>
    <w:p w:rsidR="00597F48" w:rsidRDefault="00597F48" w:rsidP="00597F48">
      <w:pPr>
        <w:rPr>
          <w:rtl/>
          <w:lang w:eastAsia="he-IL"/>
        </w:rPr>
      </w:pPr>
      <w:bookmarkStart w:id="723" w:name="_ETM_Q1_3350208"/>
      <w:bookmarkEnd w:id="723"/>
      <w:r>
        <w:rPr>
          <w:rFonts w:hint="cs"/>
          <w:rtl/>
          <w:lang w:eastAsia="he-IL"/>
        </w:rPr>
        <w:t xml:space="preserve">אין מתנגדים, אין </w:t>
      </w:r>
      <w:bookmarkStart w:id="724" w:name="_ETM_Q1_3355688"/>
      <w:bookmarkEnd w:id="724"/>
      <w:r>
        <w:rPr>
          <w:rFonts w:hint="cs"/>
          <w:rtl/>
          <w:lang w:eastAsia="he-IL"/>
        </w:rPr>
        <w:t>נמנעים. סעיף 9ח אושר.</w:t>
      </w:r>
    </w:p>
    <w:p w:rsidR="00597F48" w:rsidRDefault="00597F48" w:rsidP="00597F48">
      <w:pPr>
        <w:rPr>
          <w:rtl/>
          <w:lang w:eastAsia="he-IL"/>
        </w:rPr>
      </w:pPr>
      <w:bookmarkStart w:id="725" w:name="_ETM_Q1_3355502"/>
      <w:bookmarkStart w:id="726" w:name="_ETM_Q1_3355622"/>
      <w:bookmarkEnd w:id="725"/>
      <w:bookmarkEnd w:id="726"/>
    </w:p>
    <w:p w:rsidR="00597F48" w:rsidRDefault="00597F48" w:rsidP="00597F48">
      <w:pPr>
        <w:pStyle w:val="a4"/>
        <w:keepNext/>
        <w:rPr>
          <w:rtl/>
        </w:rPr>
      </w:pPr>
      <w:bookmarkStart w:id="727" w:name="ET_speaker_איתי_עצמון_207"/>
      <w:r w:rsidRPr="00597F48">
        <w:rPr>
          <w:rStyle w:val="TagStyle"/>
          <w:rtl/>
        </w:rPr>
        <w:t xml:space="preserve"> &lt;&lt; דובר &gt;&gt; </w:t>
      </w:r>
      <w:r>
        <w:rPr>
          <w:rtl/>
        </w:rPr>
        <w:t>איתי עצמון:</w:t>
      </w:r>
      <w:r w:rsidRPr="00597F48">
        <w:rPr>
          <w:rStyle w:val="TagStyle"/>
          <w:rtl/>
        </w:rPr>
        <w:t xml:space="preserve"> &lt;&lt; דובר &gt;&gt;</w:t>
      </w:r>
      <w:r>
        <w:rPr>
          <w:rtl/>
        </w:rPr>
        <w:t xml:space="preserve">   </w:t>
      </w:r>
      <w:bookmarkEnd w:id="727"/>
    </w:p>
    <w:p w:rsidR="00597F48" w:rsidRDefault="00597F48" w:rsidP="00597F48">
      <w:pPr>
        <w:pStyle w:val="KeepWithNext"/>
        <w:rPr>
          <w:rtl/>
          <w:lang w:eastAsia="he-IL"/>
        </w:rPr>
      </w:pPr>
    </w:p>
    <w:p w:rsidR="00597F48" w:rsidRDefault="00597F48" w:rsidP="00597F48">
      <w:pPr>
        <w:rPr>
          <w:rtl/>
          <w:lang w:eastAsia="he-IL"/>
        </w:rPr>
      </w:pPr>
      <w:bookmarkStart w:id="728" w:name="_ETM_Q1_3358701"/>
      <w:bookmarkEnd w:id="728"/>
      <w:r>
        <w:rPr>
          <w:rFonts w:hint="cs"/>
          <w:rtl/>
          <w:lang w:eastAsia="he-IL"/>
        </w:rPr>
        <w:t>אני אקרא את 9ט ו-9י כמקשה אחת:</w:t>
      </w:r>
    </w:p>
    <w:p w:rsidR="00597F48" w:rsidRDefault="00597F48" w:rsidP="00597F48">
      <w:pPr>
        <w:rPr>
          <w:rtl/>
          <w:lang w:eastAsia="he-IL"/>
        </w:rPr>
      </w:pPr>
    </w:p>
    <w:p w:rsidR="00597F48" w:rsidRDefault="00597F48" w:rsidP="00597F48">
      <w:pPr>
        <w:pStyle w:val="af6"/>
        <w:keepNext/>
        <w:rPr>
          <w:rtl/>
        </w:rPr>
      </w:pPr>
      <w:bookmarkStart w:id="729" w:name="ET_yor_4758_208"/>
      <w:r w:rsidRPr="00597F48">
        <w:rPr>
          <w:rStyle w:val="TagStyle"/>
          <w:rtl/>
        </w:rPr>
        <w:t xml:space="preserve"> &lt;&lt; </w:t>
      </w:r>
      <w:proofErr w:type="spellStart"/>
      <w:r w:rsidRPr="00597F48">
        <w:rPr>
          <w:rStyle w:val="TagStyle"/>
          <w:rtl/>
        </w:rPr>
        <w:t>יור</w:t>
      </w:r>
      <w:proofErr w:type="spellEnd"/>
      <w:r w:rsidRPr="00597F48">
        <w:rPr>
          <w:rStyle w:val="TagStyle"/>
          <w:rtl/>
        </w:rPr>
        <w:t xml:space="preserve"> &gt;&gt; </w:t>
      </w:r>
      <w:r>
        <w:rPr>
          <w:rtl/>
        </w:rPr>
        <w:t xml:space="preserve">היו"ר יעקב </w:t>
      </w:r>
      <w:proofErr w:type="spellStart"/>
      <w:r>
        <w:rPr>
          <w:rtl/>
        </w:rPr>
        <w:t>מרגי</w:t>
      </w:r>
      <w:proofErr w:type="spellEnd"/>
      <w:r>
        <w:rPr>
          <w:rtl/>
        </w:rPr>
        <w:t>:</w:t>
      </w:r>
      <w:r w:rsidRPr="00597F48">
        <w:rPr>
          <w:rStyle w:val="TagStyle"/>
          <w:rtl/>
        </w:rPr>
        <w:t xml:space="preserve"> &lt;&lt; </w:t>
      </w:r>
      <w:proofErr w:type="spellStart"/>
      <w:r w:rsidRPr="00597F48">
        <w:rPr>
          <w:rStyle w:val="TagStyle"/>
          <w:rtl/>
        </w:rPr>
        <w:t>יור</w:t>
      </w:r>
      <w:proofErr w:type="spellEnd"/>
      <w:r w:rsidRPr="00597F48">
        <w:rPr>
          <w:rStyle w:val="TagStyle"/>
          <w:rtl/>
        </w:rPr>
        <w:t xml:space="preserve"> &gt;&gt;</w:t>
      </w:r>
      <w:r>
        <w:rPr>
          <w:rtl/>
        </w:rPr>
        <w:t xml:space="preserve">   </w:t>
      </w:r>
      <w:bookmarkEnd w:id="729"/>
    </w:p>
    <w:p w:rsidR="00597F48" w:rsidRDefault="00597F48" w:rsidP="00597F48">
      <w:pPr>
        <w:pStyle w:val="KeepWithNext"/>
        <w:rPr>
          <w:rtl/>
          <w:lang w:eastAsia="he-IL"/>
        </w:rPr>
      </w:pPr>
    </w:p>
    <w:p w:rsidR="00597F48" w:rsidRDefault="00597F48" w:rsidP="00597F48">
      <w:pPr>
        <w:rPr>
          <w:rtl/>
          <w:lang w:eastAsia="he-IL"/>
        </w:rPr>
      </w:pPr>
      <w:r>
        <w:rPr>
          <w:rFonts w:hint="cs"/>
          <w:rtl/>
          <w:lang w:eastAsia="he-IL"/>
        </w:rPr>
        <w:t xml:space="preserve">בקצב הזה אתה יכול לקרוא </w:t>
      </w:r>
      <w:proofErr w:type="spellStart"/>
      <w:r>
        <w:rPr>
          <w:rFonts w:hint="cs"/>
          <w:rtl/>
          <w:lang w:eastAsia="he-IL"/>
        </w:rPr>
        <w:t>הכל</w:t>
      </w:r>
      <w:proofErr w:type="spellEnd"/>
      <w:r>
        <w:rPr>
          <w:rFonts w:hint="cs"/>
          <w:rtl/>
          <w:lang w:eastAsia="he-IL"/>
        </w:rPr>
        <w:t xml:space="preserve">. בסוף אני אשאל אם יש </w:t>
      </w:r>
      <w:bookmarkStart w:id="730" w:name="_ETM_Q1_3369407"/>
      <w:bookmarkEnd w:id="730"/>
      <w:r>
        <w:rPr>
          <w:rFonts w:hint="cs"/>
          <w:rtl/>
          <w:lang w:eastAsia="he-IL"/>
        </w:rPr>
        <w:t xml:space="preserve">משהו להעיר </w:t>
      </w:r>
      <w:r>
        <w:rPr>
          <w:rtl/>
          <w:lang w:eastAsia="he-IL"/>
        </w:rPr>
        <w:t>–</w:t>
      </w:r>
      <w:r>
        <w:rPr>
          <w:rFonts w:hint="cs"/>
          <w:rtl/>
          <w:lang w:eastAsia="he-IL"/>
        </w:rPr>
        <w:t xml:space="preserve"> להעיר את הכיתה, כולם נרדמו. בבקשה, </w:t>
      </w:r>
      <w:bookmarkStart w:id="731" w:name="_ETM_Q1_3374675"/>
      <w:bookmarkEnd w:id="731"/>
      <w:r>
        <w:rPr>
          <w:rFonts w:hint="cs"/>
          <w:rtl/>
          <w:lang w:eastAsia="he-IL"/>
        </w:rPr>
        <w:t>סעיף 9ט.</w:t>
      </w:r>
    </w:p>
    <w:p w:rsidR="00597F48" w:rsidRDefault="00597F48" w:rsidP="00597F48">
      <w:pPr>
        <w:rPr>
          <w:rtl/>
          <w:lang w:eastAsia="he-IL"/>
        </w:rPr>
      </w:pPr>
      <w:bookmarkStart w:id="732" w:name="_ETM_Q1_3377011"/>
      <w:bookmarkStart w:id="733" w:name="_ETM_Q1_3377099"/>
      <w:bookmarkEnd w:id="732"/>
      <w:bookmarkEnd w:id="733"/>
    </w:p>
    <w:p w:rsidR="00597F48" w:rsidRDefault="00597F48" w:rsidP="00597F48">
      <w:pPr>
        <w:pStyle w:val="-"/>
        <w:keepNext/>
        <w:rPr>
          <w:rtl/>
        </w:rPr>
      </w:pPr>
      <w:bookmarkStart w:id="734" w:name="ET_speakercontinue_איתי_עצמון_209"/>
      <w:r w:rsidRPr="00597F48">
        <w:rPr>
          <w:rStyle w:val="TagStyle"/>
          <w:rtl/>
        </w:rPr>
        <w:t xml:space="preserve"> &lt;&lt; </w:t>
      </w:r>
      <w:proofErr w:type="spellStart"/>
      <w:r w:rsidRPr="00597F48">
        <w:rPr>
          <w:rStyle w:val="TagStyle"/>
          <w:rtl/>
        </w:rPr>
        <w:t>דובר_המשך</w:t>
      </w:r>
      <w:proofErr w:type="spellEnd"/>
      <w:r w:rsidRPr="00597F48">
        <w:rPr>
          <w:rStyle w:val="TagStyle"/>
          <w:rtl/>
        </w:rPr>
        <w:t xml:space="preserve"> &gt;&gt; </w:t>
      </w:r>
      <w:r>
        <w:rPr>
          <w:rtl/>
        </w:rPr>
        <w:t>איתי עצמון:</w:t>
      </w:r>
      <w:r w:rsidRPr="00597F48">
        <w:rPr>
          <w:rStyle w:val="TagStyle"/>
          <w:rtl/>
        </w:rPr>
        <w:t xml:space="preserve"> &lt;&lt; </w:t>
      </w:r>
      <w:proofErr w:type="spellStart"/>
      <w:r w:rsidRPr="00597F48">
        <w:rPr>
          <w:rStyle w:val="TagStyle"/>
          <w:rtl/>
        </w:rPr>
        <w:t>דובר_המשך</w:t>
      </w:r>
      <w:proofErr w:type="spellEnd"/>
      <w:r w:rsidRPr="00597F48">
        <w:rPr>
          <w:rStyle w:val="TagStyle"/>
          <w:rtl/>
        </w:rPr>
        <w:t xml:space="preserve"> &gt;&gt;</w:t>
      </w:r>
      <w:r>
        <w:rPr>
          <w:rtl/>
        </w:rPr>
        <w:t xml:space="preserve">   </w:t>
      </w:r>
      <w:bookmarkEnd w:id="734"/>
    </w:p>
    <w:p w:rsidR="00597F48" w:rsidRDefault="00597F48" w:rsidP="00597F48">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3"/>
        <w:gridCol w:w="1872"/>
        <w:gridCol w:w="624"/>
        <w:gridCol w:w="4650"/>
      </w:tblGrid>
      <w:tr w:rsidR="00597F48" w:rsidRPr="00597F48" w:rsidTr="00597F48">
        <w:trPr>
          <w:cantSplit/>
        </w:trPr>
        <w:tc>
          <w:tcPr>
            <w:tcW w:w="623" w:type="dxa"/>
            <w:tcMar>
              <w:top w:w="91" w:type="dxa"/>
              <w:left w:w="0" w:type="dxa"/>
              <w:bottom w:w="91" w:type="dxa"/>
              <w:right w:w="0" w:type="dxa"/>
            </w:tcMar>
          </w:tcPr>
          <w:p w:rsidR="00597F48" w:rsidRPr="00597F48" w:rsidRDefault="00597F48" w:rsidP="00597F48">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1872" w:type="dxa"/>
            <w:tcMar>
              <w:top w:w="91" w:type="dxa"/>
              <w:left w:w="0" w:type="dxa"/>
              <w:bottom w:w="91" w:type="dxa"/>
              <w:right w:w="0" w:type="dxa"/>
            </w:tcMar>
            <w:hideMark/>
          </w:tcPr>
          <w:p w:rsidR="00597F48" w:rsidRPr="00597F48" w:rsidRDefault="00597F48" w:rsidP="00597F48">
            <w:pPr>
              <w:keepLines/>
              <w:widowControl w:val="0"/>
              <w:tabs>
                <w:tab w:val="left" w:pos="624"/>
                <w:tab w:val="left" w:pos="1247"/>
              </w:tabs>
              <w:snapToGrid w:val="0"/>
              <w:spacing w:line="240" w:lineRule="auto"/>
              <w:ind w:firstLine="0"/>
              <w:contextualSpacing/>
              <w:jc w:val="left"/>
              <w:rPr>
                <w:rFonts w:ascii="Arial" w:eastAsia="Arial Unicode MS" w:hAnsi="Arial"/>
                <w:rtl/>
              </w:rPr>
            </w:pPr>
            <w:r>
              <w:rPr>
                <w:rFonts w:ascii="Arial" w:eastAsia="Arial Unicode MS" w:hAnsi="Arial" w:hint="cs"/>
                <w:rtl/>
              </w:rPr>
              <w:t>"</w:t>
            </w:r>
            <w:r w:rsidRPr="00597F48">
              <w:rPr>
                <w:rFonts w:ascii="Arial" w:eastAsia="Arial Unicode MS" w:hAnsi="Arial" w:hint="cs"/>
                <w:rtl/>
              </w:rPr>
              <w:t>הפרשי הצמדה וריבית</w:t>
            </w:r>
          </w:p>
        </w:tc>
        <w:tc>
          <w:tcPr>
            <w:tcW w:w="624" w:type="dxa"/>
            <w:tcMar>
              <w:top w:w="91" w:type="dxa"/>
              <w:left w:w="0" w:type="dxa"/>
              <w:bottom w:w="91" w:type="dxa"/>
              <w:right w:w="0" w:type="dxa"/>
            </w:tcMar>
            <w:hideMark/>
          </w:tcPr>
          <w:p w:rsidR="00597F48" w:rsidRPr="00597F48" w:rsidRDefault="00597F48" w:rsidP="00597F48">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597F48">
              <w:rPr>
                <w:rFonts w:ascii="Arial" w:eastAsia="Arial Unicode MS" w:hAnsi="Arial" w:hint="cs"/>
                <w:color w:val="000000"/>
                <w:rtl/>
                <w:lang w:eastAsia="ja-JP"/>
              </w:rPr>
              <w:t>9ט.</w:t>
            </w:r>
          </w:p>
        </w:tc>
        <w:tc>
          <w:tcPr>
            <w:tcW w:w="4650" w:type="dxa"/>
            <w:tcMar>
              <w:top w:w="91" w:type="dxa"/>
              <w:left w:w="0" w:type="dxa"/>
              <w:bottom w:w="91" w:type="dxa"/>
              <w:right w:w="0" w:type="dxa"/>
            </w:tcMar>
            <w:hideMark/>
          </w:tcPr>
          <w:p w:rsidR="00597F48" w:rsidRPr="00597F48" w:rsidRDefault="00597F48" w:rsidP="00597F48">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597F48">
              <w:rPr>
                <w:rFonts w:ascii="Arial" w:eastAsia="Arial Unicode MS" w:hAnsi="Arial" w:hint="cs"/>
                <w:color w:val="000000"/>
                <w:rtl/>
                <w:lang w:eastAsia="ja-JP"/>
              </w:rPr>
              <w:t xml:space="preserve">לא שילם המפר עיצום כספי במועד, ייווספו על העיצום הכספי, לתקופת הפיגור, הפרשי הצמדה וריבית כהגדרתם בחוק פסיקת ריבית והצמדה, </w:t>
            </w:r>
            <w:proofErr w:type="spellStart"/>
            <w:r w:rsidRPr="00597F48">
              <w:rPr>
                <w:rFonts w:ascii="Arial" w:eastAsia="Arial Unicode MS" w:hAnsi="Arial" w:hint="cs"/>
                <w:color w:val="000000"/>
                <w:rtl/>
                <w:lang w:eastAsia="ja-JP"/>
              </w:rPr>
              <w:t>התשכ"א</w:t>
            </w:r>
            <w:proofErr w:type="spellEnd"/>
            <w:r w:rsidRPr="00597F48">
              <w:rPr>
                <w:rFonts w:ascii="Arial" w:eastAsia="Arial Unicode MS" w:hAnsi="Arial" w:hint="cs"/>
                <w:color w:val="000000"/>
                <w:rtl/>
                <w:lang w:eastAsia="ja-JP"/>
              </w:rPr>
              <w:t>–1961‏ (בפרק זה – הפרשי הצמדה וריבית), עד לתשלומו.</w:t>
            </w:r>
          </w:p>
        </w:tc>
      </w:tr>
      <w:tr w:rsidR="00597F48" w:rsidRPr="00597F48" w:rsidTr="00597F48">
        <w:trPr>
          <w:cantSplit/>
        </w:trPr>
        <w:tc>
          <w:tcPr>
            <w:tcW w:w="623" w:type="dxa"/>
            <w:tcMar>
              <w:top w:w="91" w:type="dxa"/>
              <w:left w:w="0" w:type="dxa"/>
              <w:bottom w:w="91" w:type="dxa"/>
              <w:right w:w="0" w:type="dxa"/>
            </w:tcMar>
          </w:tcPr>
          <w:p w:rsidR="00597F48" w:rsidRPr="00597F48" w:rsidRDefault="00597F48" w:rsidP="00597F48">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1872" w:type="dxa"/>
            <w:tcMar>
              <w:top w:w="91" w:type="dxa"/>
              <w:left w:w="0" w:type="dxa"/>
              <w:bottom w:w="91" w:type="dxa"/>
              <w:right w:w="0" w:type="dxa"/>
            </w:tcMar>
            <w:hideMark/>
          </w:tcPr>
          <w:p w:rsidR="00597F48" w:rsidRPr="00597F48" w:rsidRDefault="00597F48" w:rsidP="00597F48">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597F48">
              <w:rPr>
                <w:rFonts w:ascii="Arial" w:eastAsia="Arial Unicode MS" w:hAnsi="Arial" w:hint="cs"/>
                <w:rtl/>
              </w:rPr>
              <w:t>גבייה</w:t>
            </w:r>
          </w:p>
        </w:tc>
        <w:tc>
          <w:tcPr>
            <w:tcW w:w="624" w:type="dxa"/>
            <w:tcMar>
              <w:top w:w="91" w:type="dxa"/>
              <w:left w:w="0" w:type="dxa"/>
              <w:bottom w:w="91" w:type="dxa"/>
              <w:right w:w="0" w:type="dxa"/>
            </w:tcMar>
            <w:hideMark/>
          </w:tcPr>
          <w:p w:rsidR="00597F48" w:rsidRPr="00597F48" w:rsidRDefault="00597F48" w:rsidP="00597F48">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597F48">
              <w:rPr>
                <w:rFonts w:ascii="Arial" w:eastAsia="Arial Unicode MS" w:hAnsi="Arial" w:hint="cs"/>
                <w:color w:val="000000"/>
                <w:rtl/>
                <w:lang w:eastAsia="ja-JP"/>
              </w:rPr>
              <w:t>9י.</w:t>
            </w:r>
          </w:p>
        </w:tc>
        <w:tc>
          <w:tcPr>
            <w:tcW w:w="4650" w:type="dxa"/>
            <w:tcMar>
              <w:top w:w="91" w:type="dxa"/>
              <w:left w:w="0" w:type="dxa"/>
              <w:bottom w:w="91" w:type="dxa"/>
              <w:right w:w="0" w:type="dxa"/>
            </w:tcMar>
            <w:hideMark/>
          </w:tcPr>
          <w:p w:rsidR="00597F48" w:rsidRPr="00597F48" w:rsidRDefault="00597F48" w:rsidP="00597F48">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597F48">
              <w:rPr>
                <w:rFonts w:ascii="Arial" w:eastAsia="Arial Unicode MS" w:hAnsi="Arial" w:hint="cs"/>
                <w:color w:val="000000"/>
                <w:rtl/>
                <w:lang w:eastAsia="ja-JP"/>
              </w:rPr>
              <w:t xml:space="preserve">עיצום כספי ייגבה לאוצר המדינה, ועל גבייתו יחול חוק המרכז לגביית קנסות, אגרות והוצאות, </w:t>
            </w:r>
            <w:proofErr w:type="spellStart"/>
            <w:r w:rsidRPr="00597F48">
              <w:rPr>
                <w:rFonts w:ascii="Arial" w:eastAsia="Arial Unicode MS" w:hAnsi="Arial" w:hint="cs"/>
                <w:color w:val="000000"/>
                <w:rtl/>
                <w:lang w:eastAsia="ja-JP"/>
              </w:rPr>
              <w:t>התשנ"ה</w:t>
            </w:r>
            <w:proofErr w:type="spellEnd"/>
            <w:r w:rsidRPr="00597F48">
              <w:rPr>
                <w:rFonts w:ascii="Arial" w:eastAsia="Arial Unicode MS" w:hAnsi="Arial" w:hint="cs"/>
                <w:color w:val="000000"/>
                <w:rtl/>
                <w:lang w:eastAsia="ja-JP"/>
              </w:rPr>
              <w:t>–1995‏.</w:t>
            </w:r>
            <w:r>
              <w:rPr>
                <w:rFonts w:ascii="Arial" w:eastAsia="Arial Unicode MS" w:hAnsi="Arial" w:hint="cs"/>
                <w:color w:val="000000"/>
                <w:rtl/>
                <w:lang w:eastAsia="ja-JP"/>
              </w:rPr>
              <w:t>"</w:t>
            </w:r>
          </w:p>
        </w:tc>
      </w:tr>
    </w:tbl>
    <w:p w:rsidR="00597F48" w:rsidRDefault="00597F48" w:rsidP="00597F48">
      <w:pPr>
        <w:rPr>
          <w:rtl/>
          <w:lang w:eastAsia="he-IL"/>
        </w:rPr>
      </w:pPr>
    </w:p>
    <w:p w:rsidR="00597F48" w:rsidRDefault="00597F48" w:rsidP="00597F48">
      <w:pPr>
        <w:pStyle w:val="af6"/>
        <w:keepNext/>
        <w:rPr>
          <w:rtl/>
        </w:rPr>
      </w:pPr>
      <w:bookmarkStart w:id="735" w:name="ET_yor_4758_210"/>
      <w:r w:rsidRPr="00597F48">
        <w:rPr>
          <w:rStyle w:val="TagStyle"/>
          <w:rtl/>
        </w:rPr>
        <w:t xml:space="preserve"> &lt;&lt; </w:t>
      </w:r>
      <w:proofErr w:type="spellStart"/>
      <w:r w:rsidRPr="00597F48">
        <w:rPr>
          <w:rStyle w:val="TagStyle"/>
          <w:rtl/>
        </w:rPr>
        <w:t>יור</w:t>
      </w:r>
      <w:proofErr w:type="spellEnd"/>
      <w:r w:rsidRPr="00597F48">
        <w:rPr>
          <w:rStyle w:val="TagStyle"/>
          <w:rtl/>
        </w:rPr>
        <w:t xml:space="preserve"> &gt;&gt; </w:t>
      </w:r>
      <w:r>
        <w:rPr>
          <w:rtl/>
        </w:rPr>
        <w:t xml:space="preserve">היו"ר יעקב </w:t>
      </w:r>
      <w:proofErr w:type="spellStart"/>
      <w:r>
        <w:rPr>
          <w:rtl/>
        </w:rPr>
        <w:t>מרגי</w:t>
      </w:r>
      <w:proofErr w:type="spellEnd"/>
      <w:r>
        <w:rPr>
          <w:rtl/>
        </w:rPr>
        <w:t>:</w:t>
      </w:r>
      <w:r w:rsidRPr="00597F48">
        <w:rPr>
          <w:rStyle w:val="TagStyle"/>
          <w:rtl/>
        </w:rPr>
        <w:t xml:space="preserve"> &lt;&lt; </w:t>
      </w:r>
      <w:proofErr w:type="spellStart"/>
      <w:r w:rsidRPr="00597F48">
        <w:rPr>
          <w:rStyle w:val="TagStyle"/>
          <w:rtl/>
        </w:rPr>
        <w:t>יור</w:t>
      </w:r>
      <w:proofErr w:type="spellEnd"/>
      <w:r w:rsidRPr="00597F48">
        <w:rPr>
          <w:rStyle w:val="TagStyle"/>
          <w:rtl/>
        </w:rPr>
        <w:t xml:space="preserve"> &gt;&gt;</w:t>
      </w:r>
      <w:r>
        <w:rPr>
          <w:rtl/>
        </w:rPr>
        <w:t xml:space="preserve">   </w:t>
      </w:r>
      <w:bookmarkEnd w:id="735"/>
    </w:p>
    <w:p w:rsidR="00597F48" w:rsidRDefault="00597F48" w:rsidP="00597F48">
      <w:pPr>
        <w:pStyle w:val="KeepWithNext"/>
        <w:rPr>
          <w:rtl/>
          <w:lang w:eastAsia="he-IL"/>
        </w:rPr>
      </w:pPr>
    </w:p>
    <w:p w:rsidR="00597F48" w:rsidRDefault="00597F48" w:rsidP="00597F48">
      <w:pPr>
        <w:rPr>
          <w:rtl/>
          <w:lang w:eastAsia="he-IL"/>
        </w:rPr>
      </w:pPr>
      <w:bookmarkStart w:id="736" w:name="_ETM_Q1_3397053"/>
      <w:bookmarkEnd w:id="736"/>
      <w:r>
        <w:rPr>
          <w:rFonts w:hint="cs"/>
          <w:rtl/>
          <w:lang w:eastAsia="he-IL"/>
        </w:rPr>
        <w:t xml:space="preserve">אחד הדברים שעשינו כאן, במדינה, זה הקמת מרכז לגביית </w:t>
      </w:r>
      <w:bookmarkStart w:id="737" w:name="_ETM_Q1_3400356"/>
      <w:bookmarkEnd w:id="737"/>
      <w:r>
        <w:rPr>
          <w:rFonts w:hint="cs"/>
          <w:rtl/>
          <w:lang w:eastAsia="he-IL"/>
        </w:rPr>
        <w:t>קנסות. הפכו את זה ליעיל - -</w:t>
      </w:r>
    </w:p>
    <w:p w:rsidR="00597F48" w:rsidRDefault="00597F48" w:rsidP="00597F48">
      <w:pPr>
        <w:rPr>
          <w:rtl/>
          <w:lang w:eastAsia="he-IL"/>
        </w:rPr>
      </w:pPr>
    </w:p>
    <w:p w:rsidR="00597F48" w:rsidRDefault="00597F48" w:rsidP="00597F48">
      <w:pPr>
        <w:pStyle w:val="-"/>
        <w:keepNext/>
        <w:rPr>
          <w:rtl/>
        </w:rPr>
      </w:pPr>
      <w:bookmarkStart w:id="738" w:name="ET_speakercontinue_איתי_עצמון_211"/>
      <w:r w:rsidRPr="00597F48">
        <w:rPr>
          <w:rStyle w:val="TagStyle"/>
          <w:rtl/>
        </w:rPr>
        <w:t xml:space="preserve"> &lt;&lt; </w:t>
      </w:r>
      <w:proofErr w:type="spellStart"/>
      <w:r w:rsidRPr="00597F48">
        <w:rPr>
          <w:rStyle w:val="TagStyle"/>
          <w:rtl/>
        </w:rPr>
        <w:t>דובר_המשך</w:t>
      </w:r>
      <w:proofErr w:type="spellEnd"/>
      <w:r w:rsidRPr="00597F48">
        <w:rPr>
          <w:rStyle w:val="TagStyle"/>
          <w:rtl/>
        </w:rPr>
        <w:t xml:space="preserve"> &gt;&gt; </w:t>
      </w:r>
      <w:r>
        <w:rPr>
          <w:rtl/>
        </w:rPr>
        <w:t>איתי עצמון:</w:t>
      </w:r>
      <w:r w:rsidRPr="00597F48">
        <w:rPr>
          <w:rStyle w:val="TagStyle"/>
          <w:rtl/>
        </w:rPr>
        <w:t xml:space="preserve"> &lt;&lt; </w:t>
      </w:r>
      <w:proofErr w:type="spellStart"/>
      <w:r w:rsidRPr="00597F48">
        <w:rPr>
          <w:rStyle w:val="TagStyle"/>
          <w:rtl/>
        </w:rPr>
        <w:t>דובר_המשך</w:t>
      </w:r>
      <w:proofErr w:type="spellEnd"/>
      <w:r w:rsidRPr="00597F48">
        <w:rPr>
          <w:rStyle w:val="TagStyle"/>
          <w:rtl/>
        </w:rPr>
        <w:t xml:space="preserve"> &gt;&gt;</w:t>
      </w:r>
      <w:r>
        <w:rPr>
          <w:rtl/>
        </w:rPr>
        <w:t xml:space="preserve">   </w:t>
      </w:r>
      <w:bookmarkEnd w:id="738"/>
    </w:p>
    <w:p w:rsidR="00597F48" w:rsidRDefault="00597F48" w:rsidP="00597F48">
      <w:pPr>
        <w:pStyle w:val="KeepWithNext"/>
        <w:rPr>
          <w:rtl/>
          <w:lang w:eastAsia="he-IL"/>
        </w:rPr>
      </w:pPr>
    </w:p>
    <w:p w:rsidR="00597F48" w:rsidRDefault="00597F48" w:rsidP="00597F48">
      <w:pPr>
        <w:rPr>
          <w:rtl/>
          <w:lang w:eastAsia="he-IL"/>
        </w:rPr>
      </w:pPr>
      <w:r>
        <w:rPr>
          <w:rFonts w:hint="cs"/>
          <w:rtl/>
          <w:lang w:eastAsia="he-IL"/>
        </w:rPr>
        <w:t>הרבה יותר מידתי ויעיל.</w:t>
      </w:r>
    </w:p>
    <w:p w:rsidR="00597F48" w:rsidRDefault="00597F48" w:rsidP="00597F48">
      <w:pPr>
        <w:rPr>
          <w:rtl/>
          <w:lang w:eastAsia="he-IL"/>
        </w:rPr>
      </w:pPr>
      <w:bookmarkStart w:id="739" w:name="_ETM_Q1_3411154"/>
      <w:bookmarkStart w:id="740" w:name="_ETM_Q1_3411267"/>
      <w:bookmarkEnd w:id="739"/>
      <w:bookmarkEnd w:id="740"/>
    </w:p>
    <w:p w:rsidR="00597F48" w:rsidRDefault="00597F48" w:rsidP="00597F48">
      <w:pPr>
        <w:pStyle w:val="af6"/>
        <w:keepNext/>
        <w:rPr>
          <w:rtl/>
        </w:rPr>
      </w:pPr>
      <w:bookmarkStart w:id="741" w:name="ET_yor_4758_212"/>
      <w:r w:rsidRPr="00597F48">
        <w:rPr>
          <w:rStyle w:val="TagStyle"/>
          <w:rtl/>
        </w:rPr>
        <w:t xml:space="preserve"> &lt;&lt; </w:t>
      </w:r>
      <w:proofErr w:type="spellStart"/>
      <w:r w:rsidRPr="00597F48">
        <w:rPr>
          <w:rStyle w:val="TagStyle"/>
          <w:rtl/>
        </w:rPr>
        <w:t>יור</w:t>
      </w:r>
      <w:proofErr w:type="spellEnd"/>
      <w:r w:rsidRPr="00597F48">
        <w:rPr>
          <w:rStyle w:val="TagStyle"/>
          <w:rtl/>
        </w:rPr>
        <w:t xml:space="preserve"> &gt;&gt; </w:t>
      </w:r>
      <w:r>
        <w:rPr>
          <w:rtl/>
        </w:rPr>
        <w:t xml:space="preserve">היו"ר יעקב </w:t>
      </w:r>
      <w:proofErr w:type="spellStart"/>
      <w:r>
        <w:rPr>
          <w:rtl/>
        </w:rPr>
        <w:t>מרגי</w:t>
      </w:r>
      <w:proofErr w:type="spellEnd"/>
      <w:r>
        <w:rPr>
          <w:rtl/>
        </w:rPr>
        <w:t>:</w:t>
      </w:r>
      <w:r w:rsidRPr="00597F48">
        <w:rPr>
          <w:rStyle w:val="TagStyle"/>
          <w:rtl/>
        </w:rPr>
        <w:t xml:space="preserve"> &lt;&lt; </w:t>
      </w:r>
      <w:proofErr w:type="spellStart"/>
      <w:r w:rsidRPr="00597F48">
        <w:rPr>
          <w:rStyle w:val="TagStyle"/>
          <w:rtl/>
        </w:rPr>
        <w:t>יור</w:t>
      </w:r>
      <w:proofErr w:type="spellEnd"/>
      <w:r w:rsidRPr="00597F48">
        <w:rPr>
          <w:rStyle w:val="TagStyle"/>
          <w:rtl/>
        </w:rPr>
        <w:t xml:space="preserve"> &gt;&gt;</w:t>
      </w:r>
      <w:r>
        <w:rPr>
          <w:rtl/>
        </w:rPr>
        <w:t xml:space="preserve">   </w:t>
      </w:r>
      <w:bookmarkEnd w:id="741"/>
    </w:p>
    <w:p w:rsidR="00597F48" w:rsidRDefault="00597F48" w:rsidP="00597F48">
      <w:pPr>
        <w:pStyle w:val="KeepWithNext"/>
        <w:rPr>
          <w:rtl/>
          <w:lang w:eastAsia="he-IL"/>
        </w:rPr>
      </w:pPr>
    </w:p>
    <w:p w:rsidR="00597F48" w:rsidRDefault="00597F48" w:rsidP="00597F48">
      <w:pPr>
        <w:rPr>
          <w:rtl/>
          <w:lang w:eastAsia="he-IL"/>
        </w:rPr>
      </w:pPr>
      <w:r>
        <w:rPr>
          <w:rFonts w:hint="cs"/>
          <w:rtl/>
          <w:lang w:eastAsia="he-IL"/>
        </w:rPr>
        <w:t>- - גם למדינה וגם למפר.</w:t>
      </w:r>
    </w:p>
    <w:p w:rsidR="00597F48" w:rsidRDefault="00597F48" w:rsidP="00597F48">
      <w:pPr>
        <w:rPr>
          <w:rtl/>
          <w:lang w:eastAsia="he-IL"/>
        </w:rPr>
      </w:pPr>
      <w:bookmarkStart w:id="742" w:name="_ETM_Q1_3414266"/>
      <w:bookmarkStart w:id="743" w:name="_ETM_Q1_3414365"/>
      <w:bookmarkEnd w:id="742"/>
      <w:bookmarkEnd w:id="743"/>
    </w:p>
    <w:p w:rsidR="00C82C0D" w:rsidRDefault="00C82C0D" w:rsidP="00597F48">
      <w:pPr>
        <w:rPr>
          <w:rtl/>
          <w:lang w:eastAsia="he-IL"/>
        </w:rPr>
      </w:pPr>
      <w:bookmarkStart w:id="744" w:name="_ETM_Q1_3409318"/>
      <w:bookmarkStart w:id="745" w:name="_ETM_Q1_3409444"/>
      <w:bookmarkEnd w:id="744"/>
      <w:bookmarkEnd w:id="745"/>
      <w:r>
        <w:rPr>
          <w:rFonts w:hint="cs"/>
          <w:rtl/>
          <w:lang w:eastAsia="he-IL"/>
        </w:rPr>
        <w:t>אנחנו מצביעים על</w:t>
      </w:r>
      <w:r w:rsidR="00597F48">
        <w:rPr>
          <w:rFonts w:hint="cs"/>
          <w:rtl/>
          <w:lang w:eastAsia="he-IL"/>
        </w:rPr>
        <w:t xml:space="preserve"> סעיפים </w:t>
      </w:r>
      <w:r>
        <w:rPr>
          <w:rFonts w:hint="cs"/>
          <w:rtl/>
          <w:lang w:eastAsia="he-IL"/>
        </w:rPr>
        <w:t>9ט ו-9י.</w:t>
      </w:r>
      <w:r w:rsidR="00597F48">
        <w:rPr>
          <w:rFonts w:hint="cs"/>
          <w:rtl/>
          <w:lang w:eastAsia="he-IL"/>
        </w:rPr>
        <w:t xml:space="preserve"> מי בעד?</w:t>
      </w:r>
    </w:p>
    <w:p w:rsidR="00597F48" w:rsidRDefault="00597F48" w:rsidP="00597F48">
      <w:pPr>
        <w:pStyle w:val="af1"/>
        <w:keepNext/>
        <w:rPr>
          <w:rtl/>
          <w:lang w:eastAsia="he-IL"/>
        </w:rPr>
      </w:pPr>
      <w:bookmarkStart w:id="746" w:name="_ETM_Q1_3419269"/>
      <w:bookmarkStart w:id="747" w:name="_ETM_Q1_3419362"/>
      <w:bookmarkEnd w:id="746"/>
      <w:bookmarkEnd w:id="747"/>
    </w:p>
    <w:p w:rsidR="00597F48" w:rsidRDefault="00597F48" w:rsidP="00597F48">
      <w:pPr>
        <w:pStyle w:val="af1"/>
        <w:keepNext/>
        <w:rPr>
          <w:rtl/>
          <w:lang w:eastAsia="he-IL"/>
        </w:rPr>
      </w:pPr>
      <w:r>
        <w:rPr>
          <w:rtl/>
          <w:lang w:eastAsia="he-IL"/>
        </w:rPr>
        <w:t>הצבעה</w:t>
      </w:r>
    </w:p>
    <w:p w:rsidR="00597F48" w:rsidRDefault="00597F48" w:rsidP="00597F48">
      <w:pPr>
        <w:pStyle w:val="--"/>
        <w:keepNext/>
        <w:rPr>
          <w:rtl/>
          <w:lang w:eastAsia="he-IL"/>
        </w:rPr>
      </w:pPr>
      <w:r>
        <w:rPr>
          <w:rFonts w:hint="cs"/>
          <w:rtl/>
          <w:lang w:eastAsia="he-IL"/>
        </w:rPr>
        <w:t>הסעיפים אושרו.</w:t>
      </w:r>
    </w:p>
    <w:p w:rsidR="00597F48" w:rsidRDefault="00597F48" w:rsidP="00597F48">
      <w:pPr>
        <w:pStyle w:val="af6"/>
        <w:keepNext/>
        <w:rPr>
          <w:rtl/>
        </w:rPr>
      </w:pPr>
      <w:bookmarkStart w:id="748" w:name="_ETM_Q1_3416014"/>
      <w:bookmarkStart w:id="749" w:name="_ETM_Q1_3416016"/>
      <w:bookmarkStart w:id="750" w:name="ET_yor_4758_213"/>
      <w:bookmarkEnd w:id="748"/>
      <w:bookmarkEnd w:id="749"/>
      <w:r w:rsidRPr="00597F48">
        <w:rPr>
          <w:rStyle w:val="TagStyle"/>
          <w:rtl/>
        </w:rPr>
        <w:t xml:space="preserve"> &lt;&lt; </w:t>
      </w:r>
      <w:proofErr w:type="spellStart"/>
      <w:r w:rsidRPr="00597F48">
        <w:rPr>
          <w:rStyle w:val="TagStyle"/>
          <w:rtl/>
        </w:rPr>
        <w:t>יור</w:t>
      </w:r>
      <w:proofErr w:type="spellEnd"/>
      <w:r w:rsidRPr="00597F48">
        <w:rPr>
          <w:rStyle w:val="TagStyle"/>
          <w:rtl/>
        </w:rPr>
        <w:t xml:space="preserve"> &gt;&gt; </w:t>
      </w:r>
      <w:r>
        <w:rPr>
          <w:rtl/>
        </w:rPr>
        <w:t xml:space="preserve">היו"ר יעקב </w:t>
      </w:r>
      <w:proofErr w:type="spellStart"/>
      <w:r>
        <w:rPr>
          <w:rtl/>
        </w:rPr>
        <w:t>מרגי</w:t>
      </w:r>
      <w:proofErr w:type="spellEnd"/>
      <w:r>
        <w:rPr>
          <w:rtl/>
        </w:rPr>
        <w:t>:</w:t>
      </w:r>
      <w:r w:rsidRPr="00597F48">
        <w:rPr>
          <w:rStyle w:val="TagStyle"/>
          <w:rtl/>
        </w:rPr>
        <w:t xml:space="preserve"> &lt;&lt; </w:t>
      </w:r>
      <w:proofErr w:type="spellStart"/>
      <w:r w:rsidRPr="00597F48">
        <w:rPr>
          <w:rStyle w:val="TagStyle"/>
          <w:rtl/>
        </w:rPr>
        <w:t>יור</w:t>
      </w:r>
      <w:proofErr w:type="spellEnd"/>
      <w:r w:rsidRPr="00597F48">
        <w:rPr>
          <w:rStyle w:val="TagStyle"/>
          <w:rtl/>
        </w:rPr>
        <w:t xml:space="preserve"> &gt;&gt;</w:t>
      </w:r>
      <w:r>
        <w:rPr>
          <w:rtl/>
        </w:rPr>
        <w:t xml:space="preserve">   </w:t>
      </w:r>
      <w:bookmarkEnd w:id="750"/>
    </w:p>
    <w:p w:rsidR="00597F48" w:rsidRDefault="00597F48" w:rsidP="00597F48">
      <w:pPr>
        <w:pStyle w:val="KeepWithNext"/>
        <w:rPr>
          <w:rtl/>
        </w:rPr>
      </w:pPr>
    </w:p>
    <w:p w:rsidR="00597F48" w:rsidRDefault="00597F48" w:rsidP="00C82C0D">
      <w:pPr>
        <w:rPr>
          <w:rtl/>
          <w:lang w:eastAsia="he-IL"/>
        </w:rPr>
      </w:pPr>
      <w:bookmarkStart w:id="751" w:name="_ETM_Q1_3416786"/>
      <w:bookmarkEnd w:id="751"/>
      <w:r>
        <w:rPr>
          <w:rFonts w:hint="cs"/>
          <w:rtl/>
          <w:lang w:eastAsia="he-IL"/>
        </w:rPr>
        <w:t xml:space="preserve">אין </w:t>
      </w:r>
      <w:bookmarkStart w:id="752" w:name="_ETM_Q1_3422857"/>
      <w:bookmarkEnd w:id="752"/>
      <w:r>
        <w:rPr>
          <w:rFonts w:hint="cs"/>
          <w:rtl/>
          <w:lang w:eastAsia="he-IL"/>
        </w:rPr>
        <w:t xml:space="preserve">מתנגדים, אין נמנעים. סעיף 9ט ו-9י אושרו. </w:t>
      </w:r>
      <w:bookmarkStart w:id="753" w:name="_ETM_Q1_3423513"/>
      <w:bookmarkEnd w:id="753"/>
    </w:p>
    <w:p w:rsidR="00597F48" w:rsidRDefault="00597F48" w:rsidP="00C82C0D">
      <w:pPr>
        <w:rPr>
          <w:rtl/>
          <w:lang w:eastAsia="he-IL"/>
        </w:rPr>
      </w:pPr>
      <w:bookmarkStart w:id="754" w:name="_ETM_Q1_3423558"/>
      <w:bookmarkEnd w:id="754"/>
    </w:p>
    <w:p w:rsidR="00C82C0D" w:rsidRDefault="00C82C0D" w:rsidP="00C82C0D">
      <w:pPr>
        <w:rPr>
          <w:rtl/>
          <w:lang w:eastAsia="he-IL"/>
        </w:rPr>
      </w:pPr>
      <w:bookmarkStart w:id="755" w:name="_ETM_Q1_3423667"/>
      <w:bookmarkStart w:id="756" w:name="_ETM_Q1_3423734"/>
      <w:bookmarkEnd w:id="755"/>
      <w:bookmarkEnd w:id="756"/>
      <w:r>
        <w:rPr>
          <w:rFonts w:hint="cs"/>
          <w:rtl/>
          <w:lang w:eastAsia="he-IL"/>
        </w:rPr>
        <w:t>אם יהיו הערות</w:t>
      </w:r>
      <w:r w:rsidR="00597F48">
        <w:rPr>
          <w:rFonts w:hint="cs"/>
          <w:rtl/>
          <w:lang w:eastAsia="he-IL"/>
        </w:rPr>
        <w:t xml:space="preserve"> תאמרו אתם, </w:t>
      </w:r>
      <w:bookmarkStart w:id="757" w:name="_ETM_Q1_3424506"/>
      <w:bookmarkEnd w:id="757"/>
      <w:r w:rsidR="00597F48">
        <w:rPr>
          <w:rFonts w:hint="cs"/>
          <w:rtl/>
          <w:lang w:eastAsia="he-IL"/>
        </w:rPr>
        <w:t>אני לא שואל אתכם.</w:t>
      </w:r>
      <w:r>
        <w:rPr>
          <w:rFonts w:hint="cs"/>
          <w:rtl/>
          <w:lang w:eastAsia="he-IL"/>
        </w:rPr>
        <w:t xml:space="preserve"> תעצרו אותנו.</w:t>
      </w:r>
    </w:p>
    <w:p w:rsidR="00C82C0D" w:rsidRDefault="00C82C0D" w:rsidP="00C82C0D">
      <w:pPr>
        <w:rPr>
          <w:rtl/>
          <w:lang w:eastAsia="he-IL"/>
        </w:rPr>
      </w:pPr>
    </w:p>
    <w:p w:rsidR="00597F48" w:rsidRDefault="00597F48" w:rsidP="00597F48">
      <w:pPr>
        <w:pStyle w:val="-"/>
        <w:keepNext/>
        <w:rPr>
          <w:rtl/>
        </w:rPr>
      </w:pPr>
      <w:bookmarkStart w:id="758" w:name="ET_speakercontinue_איתי_עצמון_214"/>
      <w:r w:rsidRPr="00597F48">
        <w:rPr>
          <w:rStyle w:val="TagStyle"/>
          <w:rtl/>
        </w:rPr>
        <w:t xml:space="preserve"> &lt;&lt; </w:t>
      </w:r>
      <w:proofErr w:type="spellStart"/>
      <w:r w:rsidRPr="00597F48">
        <w:rPr>
          <w:rStyle w:val="TagStyle"/>
          <w:rtl/>
        </w:rPr>
        <w:t>דובר_המשך</w:t>
      </w:r>
      <w:proofErr w:type="spellEnd"/>
      <w:r w:rsidRPr="00597F48">
        <w:rPr>
          <w:rStyle w:val="TagStyle"/>
          <w:rtl/>
        </w:rPr>
        <w:t xml:space="preserve"> &gt;&gt; </w:t>
      </w:r>
      <w:r>
        <w:rPr>
          <w:rtl/>
        </w:rPr>
        <w:t>איתי עצמון:</w:t>
      </w:r>
      <w:r w:rsidRPr="00597F48">
        <w:rPr>
          <w:rStyle w:val="TagStyle"/>
          <w:rtl/>
        </w:rPr>
        <w:t xml:space="preserve"> &lt;&lt; </w:t>
      </w:r>
      <w:proofErr w:type="spellStart"/>
      <w:r w:rsidRPr="00597F48">
        <w:rPr>
          <w:rStyle w:val="TagStyle"/>
          <w:rtl/>
        </w:rPr>
        <w:t>דובר_המשך</w:t>
      </w:r>
      <w:proofErr w:type="spellEnd"/>
      <w:r w:rsidRPr="00597F48">
        <w:rPr>
          <w:rStyle w:val="TagStyle"/>
          <w:rtl/>
        </w:rPr>
        <w:t xml:space="preserve"> &gt;&gt;</w:t>
      </w:r>
      <w:r>
        <w:rPr>
          <w:rtl/>
        </w:rPr>
        <w:t xml:space="preserve">   </w:t>
      </w:r>
      <w:bookmarkEnd w:id="758"/>
    </w:p>
    <w:p w:rsidR="00597F48" w:rsidRDefault="00597F48" w:rsidP="00597F48">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3"/>
        <w:gridCol w:w="1872"/>
        <w:gridCol w:w="624"/>
        <w:gridCol w:w="4650"/>
      </w:tblGrid>
      <w:tr w:rsidR="00597F48" w:rsidRPr="00597F48" w:rsidTr="00597F48">
        <w:trPr>
          <w:cantSplit/>
        </w:trPr>
        <w:tc>
          <w:tcPr>
            <w:tcW w:w="623" w:type="dxa"/>
            <w:tcMar>
              <w:top w:w="91" w:type="dxa"/>
              <w:left w:w="0" w:type="dxa"/>
              <w:bottom w:w="91" w:type="dxa"/>
              <w:right w:w="0" w:type="dxa"/>
            </w:tcMar>
          </w:tcPr>
          <w:p w:rsidR="00597F48" w:rsidRPr="00597F48" w:rsidRDefault="00597F48" w:rsidP="00597F48">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bookmarkStart w:id="759" w:name="_ETM_Q1_3430550"/>
            <w:bookmarkEnd w:id="759"/>
          </w:p>
        </w:tc>
        <w:tc>
          <w:tcPr>
            <w:tcW w:w="1872" w:type="dxa"/>
            <w:tcMar>
              <w:top w:w="91" w:type="dxa"/>
              <w:left w:w="0" w:type="dxa"/>
              <w:bottom w:w="91" w:type="dxa"/>
              <w:right w:w="0" w:type="dxa"/>
            </w:tcMar>
            <w:hideMark/>
          </w:tcPr>
          <w:p w:rsidR="00597F48" w:rsidRPr="00597F48" w:rsidRDefault="00597F48" w:rsidP="00597F48">
            <w:pPr>
              <w:keepLines/>
              <w:widowControl w:val="0"/>
              <w:tabs>
                <w:tab w:val="left" w:pos="624"/>
                <w:tab w:val="left" w:pos="1247"/>
              </w:tabs>
              <w:snapToGrid w:val="0"/>
              <w:spacing w:line="240" w:lineRule="auto"/>
              <w:ind w:firstLine="0"/>
              <w:contextualSpacing/>
              <w:jc w:val="left"/>
              <w:rPr>
                <w:rFonts w:ascii="Arial" w:eastAsia="Arial Unicode MS" w:hAnsi="Arial"/>
                <w:rtl/>
              </w:rPr>
            </w:pPr>
            <w:r>
              <w:rPr>
                <w:rFonts w:ascii="Arial" w:eastAsia="Arial Unicode MS" w:hAnsi="Arial" w:hint="cs"/>
                <w:rtl/>
              </w:rPr>
              <w:t>"</w:t>
            </w:r>
            <w:r w:rsidRPr="00597F48">
              <w:rPr>
                <w:rFonts w:ascii="Arial" w:eastAsia="Arial Unicode MS" w:hAnsi="Arial" w:hint="cs"/>
                <w:rtl/>
              </w:rPr>
              <w:t>עיצום כספי בשל הפרה לפי חוק זה ולפי חוק אחר</w:t>
            </w:r>
          </w:p>
        </w:tc>
        <w:tc>
          <w:tcPr>
            <w:tcW w:w="624" w:type="dxa"/>
            <w:tcMar>
              <w:top w:w="91" w:type="dxa"/>
              <w:left w:w="0" w:type="dxa"/>
              <w:bottom w:w="91" w:type="dxa"/>
              <w:right w:w="0" w:type="dxa"/>
            </w:tcMar>
            <w:hideMark/>
          </w:tcPr>
          <w:p w:rsidR="00597F48" w:rsidRPr="00597F48" w:rsidRDefault="00597F48" w:rsidP="00597F48">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597F48">
              <w:rPr>
                <w:rFonts w:ascii="Arial" w:eastAsia="Arial Unicode MS" w:hAnsi="Arial" w:hint="cs"/>
                <w:color w:val="000000"/>
                <w:rtl/>
                <w:lang w:eastAsia="ja-JP"/>
              </w:rPr>
              <w:t>9יא.</w:t>
            </w:r>
          </w:p>
        </w:tc>
        <w:tc>
          <w:tcPr>
            <w:tcW w:w="4650" w:type="dxa"/>
            <w:tcMar>
              <w:top w:w="91" w:type="dxa"/>
              <w:left w:w="0" w:type="dxa"/>
              <w:bottom w:w="91" w:type="dxa"/>
              <w:right w:w="0" w:type="dxa"/>
            </w:tcMar>
            <w:hideMark/>
          </w:tcPr>
          <w:p w:rsidR="00597F48" w:rsidRPr="00597F48" w:rsidRDefault="00597F48" w:rsidP="00597F48">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597F48">
              <w:rPr>
                <w:rFonts w:ascii="Arial" w:eastAsia="Arial Unicode MS" w:hAnsi="Arial" w:hint="cs"/>
                <w:color w:val="000000"/>
                <w:rtl/>
                <w:lang w:eastAsia="ja-JP"/>
              </w:rPr>
              <w:t>על מעשה אחד המהווה הפרה של הוראה מההוראות לפי חוק זה המנויות בסעיף 9א ושל הוראה מההוראות לפי חוק אחר, לא יוטל יותר מעיצום כספי אחד.</w:t>
            </w:r>
            <w:r>
              <w:rPr>
                <w:rFonts w:ascii="Arial" w:eastAsia="Arial Unicode MS" w:hAnsi="Arial" w:hint="cs"/>
                <w:color w:val="000000"/>
                <w:rtl/>
                <w:lang w:eastAsia="ja-JP"/>
              </w:rPr>
              <w:t>"</w:t>
            </w:r>
          </w:p>
        </w:tc>
      </w:tr>
    </w:tbl>
    <w:p w:rsidR="00C82C0D" w:rsidRDefault="00C82C0D" w:rsidP="00C82C0D">
      <w:pPr>
        <w:rPr>
          <w:rtl/>
          <w:lang w:eastAsia="he-IL"/>
        </w:rPr>
      </w:pPr>
    </w:p>
    <w:p w:rsidR="00597F48" w:rsidRDefault="00597F48" w:rsidP="00597F48">
      <w:pPr>
        <w:pStyle w:val="-"/>
        <w:keepNext/>
        <w:rPr>
          <w:rtl/>
        </w:rPr>
      </w:pPr>
      <w:bookmarkStart w:id="760" w:name="ET_speakercontinue_איתי_עצמון_215"/>
      <w:r w:rsidRPr="00597F48">
        <w:rPr>
          <w:rStyle w:val="TagStyle"/>
          <w:rtl/>
        </w:rPr>
        <w:t xml:space="preserve"> &lt;&lt; </w:t>
      </w:r>
      <w:proofErr w:type="spellStart"/>
      <w:r w:rsidRPr="00597F48">
        <w:rPr>
          <w:rStyle w:val="TagStyle"/>
          <w:rtl/>
        </w:rPr>
        <w:t>דובר_המשך</w:t>
      </w:r>
      <w:proofErr w:type="spellEnd"/>
      <w:r w:rsidRPr="00597F48">
        <w:rPr>
          <w:rStyle w:val="TagStyle"/>
          <w:rtl/>
        </w:rPr>
        <w:t xml:space="preserve"> &gt;&gt; </w:t>
      </w:r>
      <w:r>
        <w:rPr>
          <w:rtl/>
        </w:rPr>
        <w:t>איתי עצמון:</w:t>
      </w:r>
      <w:r w:rsidRPr="00597F48">
        <w:rPr>
          <w:rStyle w:val="TagStyle"/>
          <w:rtl/>
        </w:rPr>
        <w:t xml:space="preserve"> &lt;&lt; </w:t>
      </w:r>
      <w:proofErr w:type="spellStart"/>
      <w:r w:rsidRPr="00597F48">
        <w:rPr>
          <w:rStyle w:val="TagStyle"/>
          <w:rtl/>
        </w:rPr>
        <w:t>דובר_המשך</w:t>
      </w:r>
      <w:proofErr w:type="spellEnd"/>
      <w:r w:rsidRPr="00597F48">
        <w:rPr>
          <w:rStyle w:val="TagStyle"/>
          <w:rtl/>
        </w:rPr>
        <w:t xml:space="preserve"> &gt;&gt;</w:t>
      </w:r>
      <w:r>
        <w:rPr>
          <w:rtl/>
        </w:rPr>
        <w:t xml:space="preserve">   </w:t>
      </w:r>
      <w:bookmarkEnd w:id="760"/>
    </w:p>
    <w:p w:rsidR="00597F48" w:rsidRDefault="00597F48" w:rsidP="00597F48">
      <w:pPr>
        <w:pStyle w:val="KeepWithNext"/>
        <w:rPr>
          <w:rtl/>
          <w:lang w:eastAsia="he-IL"/>
        </w:rPr>
      </w:pPr>
    </w:p>
    <w:p w:rsidR="00597F48" w:rsidRDefault="00597F48" w:rsidP="00597F48">
      <w:pPr>
        <w:rPr>
          <w:rtl/>
          <w:lang w:eastAsia="he-IL"/>
        </w:rPr>
      </w:pPr>
      <w:r>
        <w:rPr>
          <w:rFonts w:hint="cs"/>
          <w:rtl/>
          <w:lang w:eastAsia="he-IL"/>
        </w:rPr>
        <w:t xml:space="preserve">זה מעין </w:t>
      </w:r>
      <w:r w:rsidR="00221E80">
        <w:rPr>
          <w:rFonts w:hint="cs"/>
          <w:rtl/>
          <w:lang w:eastAsia="he-IL"/>
        </w:rPr>
        <w:t xml:space="preserve">סיכון כפול באכיפה </w:t>
      </w:r>
      <w:proofErr w:type="spellStart"/>
      <w:r w:rsidR="00221E80">
        <w:rPr>
          <w:rFonts w:hint="cs"/>
          <w:rtl/>
          <w:lang w:eastAsia="he-IL"/>
        </w:rPr>
        <w:t>מינהלית</w:t>
      </w:r>
      <w:proofErr w:type="spellEnd"/>
      <w:r w:rsidR="00221E80">
        <w:rPr>
          <w:rFonts w:hint="cs"/>
          <w:rtl/>
          <w:lang w:eastAsia="he-IL"/>
        </w:rPr>
        <w:t xml:space="preserve"> מכיוון </w:t>
      </w:r>
      <w:bookmarkStart w:id="761" w:name="_ETM_Q1_3452610"/>
      <w:bookmarkEnd w:id="761"/>
      <w:r w:rsidR="00221E80">
        <w:rPr>
          <w:rFonts w:hint="cs"/>
          <w:rtl/>
          <w:lang w:eastAsia="he-IL"/>
        </w:rPr>
        <w:t xml:space="preserve">שאין כאן את ההוראות הקיימות בדין הפלילי לעניין סיכון כפול, </w:t>
      </w:r>
      <w:bookmarkStart w:id="762" w:name="_ETM_Q1_3455866"/>
      <w:bookmarkEnd w:id="762"/>
      <w:r w:rsidR="00221E80">
        <w:rPr>
          <w:rFonts w:hint="cs"/>
          <w:rtl/>
          <w:lang w:eastAsia="he-IL"/>
        </w:rPr>
        <w:t xml:space="preserve">אז נקבעה כאן הוראה שאומרת שלמעשה </w:t>
      </w:r>
      <w:r w:rsidR="00CC75D4">
        <w:rPr>
          <w:rFonts w:hint="cs"/>
          <w:rtl/>
          <w:lang w:eastAsia="he-IL"/>
        </w:rPr>
        <w:t xml:space="preserve">על אותו מעשה, גם </w:t>
      </w:r>
      <w:bookmarkStart w:id="763" w:name="_ETM_Q1_3458766"/>
      <w:bookmarkEnd w:id="763"/>
      <w:r w:rsidR="00CC75D4">
        <w:rPr>
          <w:rFonts w:hint="cs"/>
          <w:rtl/>
          <w:lang w:eastAsia="he-IL"/>
        </w:rPr>
        <w:t xml:space="preserve">הוא מהווה הפרה של דין אחר, לא מטילים יותר מעיצום </w:t>
      </w:r>
      <w:bookmarkStart w:id="764" w:name="_ETM_Q1_3461916"/>
      <w:bookmarkEnd w:id="764"/>
      <w:r w:rsidR="00CC75D4">
        <w:rPr>
          <w:rFonts w:hint="cs"/>
          <w:rtl/>
          <w:lang w:eastAsia="he-IL"/>
        </w:rPr>
        <w:t xml:space="preserve">כספי אחד. גם זה, כמובן, תואם את המודל של </w:t>
      </w:r>
      <w:bookmarkStart w:id="765" w:name="_ETM_Q1_3464334"/>
      <w:bookmarkEnd w:id="765"/>
      <w:r w:rsidR="00CC75D4">
        <w:rPr>
          <w:rFonts w:hint="cs"/>
          <w:rtl/>
          <w:lang w:eastAsia="he-IL"/>
        </w:rPr>
        <w:t xml:space="preserve">האכיפה </w:t>
      </w:r>
      <w:proofErr w:type="spellStart"/>
      <w:r w:rsidR="00CC75D4">
        <w:rPr>
          <w:rFonts w:hint="cs"/>
          <w:rtl/>
          <w:lang w:eastAsia="he-IL"/>
        </w:rPr>
        <w:t>המינהלית</w:t>
      </w:r>
      <w:proofErr w:type="spellEnd"/>
      <w:r w:rsidR="00CC75D4">
        <w:rPr>
          <w:rFonts w:hint="cs"/>
          <w:rtl/>
          <w:lang w:eastAsia="he-IL"/>
        </w:rPr>
        <w:t>.</w:t>
      </w:r>
    </w:p>
    <w:p w:rsidR="00CC75D4" w:rsidRDefault="00CC75D4" w:rsidP="00597F48">
      <w:pPr>
        <w:rPr>
          <w:rtl/>
          <w:lang w:eastAsia="he-IL"/>
        </w:rPr>
      </w:pPr>
      <w:bookmarkStart w:id="766" w:name="_ETM_Q1_3467006"/>
      <w:bookmarkStart w:id="767" w:name="_ETM_Q1_3467137"/>
      <w:bookmarkEnd w:id="766"/>
      <w:bookmarkEnd w:id="767"/>
    </w:p>
    <w:p w:rsidR="00CC75D4" w:rsidRDefault="00CC75D4" w:rsidP="00CC75D4">
      <w:pPr>
        <w:pStyle w:val="af6"/>
        <w:keepNext/>
        <w:rPr>
          <w:rtl/>
        </w:rPr>
      </w:pPr>
      <w:bookmarkStart w:id="768" w:name="ET_yor_4758_216"/>
      <w:r w:rsidRPr="00CC75D4">
        <w:rPr>
          <w:rStyle w:val="TagStyle"/>
          <w:rtl/>
        </w:rPr>
        <w:t xml:space="preserve"> &lt;&lt; </w:t>
      </w:r>
      <w:proofErr w:type="spellStart"/>
      <w:r w:rsidRPr="00CC75D4">
        <w:rPr>
          <w:rStyle w:val="TagStyle"/>
          <w:rtl/>
        </w:rPr>
        <w:t>יור</w:t>
      </w:r>
      <w:proofErr w:type="spellEnd"/>
      <w:r w:rsidRPr="00CC75D4">
        <w:rPr>
          <w:rStyle w:val="TagStyle"/>
          <w:rtl/>
        </w:rPr>
        <w:t xml:space="preserve"> &gt;&gt; </w:t>
      </w:r>
      <w:r>
        <w:rPr>
          <w:rtl/>
        </w:rPr>
        <w:t xml:space="preserve">היו"ר יעקב </w:t>
      </w:r>
      <w:proofErr w:type="spellStart"/>
      <w:r>
        <w:rPr>
          <w:rtl/>
        </w:rPr>
        <w:t>מרגי</w:t>
      </w:r>
      <w:proofErr w:type="spellEnd"/>
      <w:r>
        <w:rPr>
          <w:rtl/>
        </w:rPr>
        <w:t>:</w:t>
      </w:r>
      <w:r w:rsidRPr="00CC75D4">
        <w:rPr>
          <w:rStyle w:val="TagStyle"/>
          <w:rtl/>
        </w:rPr>
        <w:t xml:space="preserve"> &lt;&lt; </w:t>
      </w:r>
      <w:proofErr w:type="spellStart"/>
      <w:r w:rsidRPr="00CC75D4">
        <w:rPr>
          <w:rStyle w:val="TagStyle"/>
          <w:rtl/>
        </w:rPr>
        <w:t>יור</w:t>
      </w:r>
      <w:proofErr w:type="spellEnd"/>
      <w:r w:rsidRPr="00CC75D4">
        <w:rPr>
          <w:rStyle w:val="TagStyle"/>
          <w:rtl/>
        </w:rPr>
        <w:t xml:space="preserve"> &gt;&gt;</w:t>
      </w:r>
      <w:r>
        <w:rPr>
          <w:rtl/>
        </w:rPr>
        <w:t xml:space="preserve">   </w:t>
      </w:r>
      <w:bookmarkEnd w:id="768"/>
    </w:p>
    <w:p w:rsidR="00CC75D4" w:rsidRDefault="00CC75D4" w:rsidP="00CC75D4">
      <w:pPr>
        <w:pStyle w:val="KeepWithNext"/>
        <w:rPr>
          <w:rtl/>
          <w:lang w:eastAsia="he-IL"/>
        </w:rPr>
      </w:pPr>
    </w:p>
    <w:p w:rsidR="00CC75D4" w:rsidRDefault="00CC75D4" w:rsidP="00CC75D4">
      <w:pPr>
        <w:rPr>
          <w:rtl/>
          <w:lang w:eastAsia="he-IL"/>
        </w:rPr>
      </w:pPr>
      <w:r>
        <w:rPr>
          <w:rFonts w:hint="cs"/>
          <w:rtl/>
          <w:lang w:eastAsia="he-IL"/>
        </w:rPr>
        <w:t>מי בעד סעיף 9יא?</w:t>
      </w:r>
      <w:bookmarkStart w:id="769" w:name="_ETM_Q1_3469124"/>
      <w:bookmarkEnd w:id="769"/>
    </w:p>
    <w:p w:rsidR="00CC75D4" w:rsidRDefault="00CC75D4" w:rsidP="00CC75D4">
      <w:pPr>
        <w:pStyle w:val="af1"/>
        <w:keepNext/>
        <w:rPr>
          <w:rtl/>
          <w:lang w:eastAsia="he-IL"/>
        </w:rPr>
      </w:pPr>
      <w:bookmarkStart w:id="770" w:name="_ETM_Q1_3469206"/>
      <w:bookmarkEnd w:id="770"/>
    </w:p>
    <w:p w:rsidR="00CC75D4" w:rsidRDefault="00CC75D4" w:rsidP="00CC75D4">
      <w:pPr>
        <w:pStyle w:val="af1"/>
        <w:keepNext/>
        <w:rPr>
          <w:rtl/>
          <w:lang w:eastAsia="he-IL"/>
        </w:rPr>
      </w:pPr>
      <w:r>
        <w:rPr>
          <w:rtl/>
          <w:lang w:eastAsia="he-IL"/>
        </w:rPr>
        <w:t>הצבעה</w:t>
      </w:r>
    </w:p>
    <w:p w:rsidR="00CC75D4" w:rsidRDefault="00CC75D4" w:rsidP="00CC75D4">
      <w:pPr>
        <w:pStyle w:val="af2"/>
        <w:rPr>
          <w:rtl/>
          <w:lang w:eastAsia="he-IL"/>
        </w:rPr>
      </w:pPr>
      <w:r>
        <w:rPr>
          <w:rFonts w:hint="cs"/>
          <w:rtl/>
          <w:lang w:eastAsia="he-IL"/>
        </w:rPr>
        <w:t>הסעיף אושר.</w:t>
      </w:r>
    </w:p>
    <w:p w:rsidR="00C82C0D" w:rsidRDefault="00C82C0D" w:rsidP="00C82C0D">
      <w:pPr>
        <w:rPr>
          <w:rtl/>
          <w:lang w:eastAsia="he-IL"/>
        </w:rPr>
      </w:pPr>
    </w:p>
    <w:p w:rsidR="00C82C0D" w:rsidRDefault="00C82C0D" w:rsidP="00C82C0D">
      <w:pPr>
        <w:pStyle w:val="af6"/>
        <w:keepNext/>
        <w:rPr>
          <w:rtl/>
        </w:rPr>
      </w:pPr>
      <w:bookmarkStart w:id="771" w:name="ET_yor_4758_78"/>
      <w:r w:rsidRPr="00C82C0D">
        <w:rPr>
          <w:rStyle w:val="TagStyle"/>
          <w:rtl/>
        </w:rPr>
        <w:t xml:space="preserve"> &lt;&lt; </w:t>
      </w:r>
      <w:proofErr w:type="spellStart"/>
      <w:r w:rsidRPr="00C82C0D">
        <w:rPr>
          <w:rStyle w:val="TagStyle"/>
          <w:rtl/>
        </w:rPr>
        <w:t>יור</w:t>
      </w:r>
      <w:proofErr w:type="spellEnd"/>
      <w:r w:rsidRPr="00C82C0D">
        <w:rPr>
          <w:rStyle w:val="TagStyle"/>
          <w:rtl/>
        </w:rPr>
        <w:t xml:space="preserve"> &gt;&gt; </w:t>
      </w:r>
      <w:r>
        <w:rPr>
          <w:rtl/>
        </w:rPr>
        <w:t xml:space="preserve">היו"ר יעקב </w:t>
      </w:r>
      <w:proofErr w:type="spellStart"/>
      <w:r>
        <w:rPr>
          <w:rtl/>
        </w:rPr>
        <w:t>מרגי</w:t>
      </w:r>
      <w:proofErr w:type="spellEnd"/>
      <w:r>
        <w:rPr>
          <w:rtl/>
        </w:rPr>
        <w:t>:</w:t>
      </w:r>
      <w:r w:rsidRPr="00C82C0D">
        <w:rPr>
          <w:rStyle w:val="TagStyle"/>
          <w:rtl/>
        </w:rPr>
        <w:t xml:space="preserve"> &lt;&lt; </w:t>
      </w:r>
      <w:proofErr w:type="spellStart"/>
      <w:r w:rsidRPr="00C82C0D">
        <w:rPr>
          <w:rStyle w:val="TagStyle"/>
          <w:rtl/>
        </w:rPr>
        <w:t>יור</w:t>
      </w:r>
      <w:proofErr w:type="spellEnd"/>
      <w:r w:rsidRPr="00C82C0D">
        <w:rPr>
          <w:rStyle w:val="TagStyle"/>
          <w:rtl/>
        </w:rPr>
        <w:t xml:space="preserve"> &gt;&gt;</w:t>
      </w:r>
      <w:r>
        <w:rPr>
          <w:rtl/>
        </w:rPr>
        <w:t xml:space="preserve">   </w:t>
      </w:r>
      <w:bookmarkEnd w:id="771"/>
    </w:p>
    <w:p w:rsidR="00C82C0D" w:rsidRDefault="00C82C0D" w:rsidP="00C82C0D">
      <w:pPr>
        <w:pStyle w:val="KeepWithNext"/>
        <w:rPr>
          <w:rtl/>
          <w:lang w:eastAsia="he-IL"/>
        </w:rPr>
      </w:pPr>
    </w:p>
    <w:p w:rsidR="00C82C0D" w:rsidRDefault="00CC75D4" w:rsidP="00C82C0D">
      <w:pPr>
        <w:rPr>
          <w:rtl/>
          <w:lang w:eastAsia="he-IL"/>
        </w:rPr>
      </w:pPr>
      <w:r>
        <w:rPr>
          <w:rFonts w:hint="cs"/>
          <w:rtl/>
          <w:lang w:eastAsia="he-IL"/>
        </w:rPr>
        <w:t>אין מתנגדים ואין נמנעים. סעיף 9יא אושר.</w:t>
      </w:r>
    </w:p>
    <w:p w:rsidR="00C82C0D" w:rsidRDefault="00C82C0D" w:rsidP="00C82C0D">
      <w:pPr>
        <w:rPr>
          <w:rtl/>
          <w:lang w:eastAsia="he-IL"/>
        </w:rPr>
      </w:pPr>
    </w:p>
    <w:p w:rsidR="00CC75D4" w:rsidRDefault="00CC75D4" w:rsidP="00CC75D4">
      <w:pPr>
        <w:pStyle w:val="-"/>
        <w:keepNext/>
        <w:rPr>
          <w:rtl/>
        </w:rPr>
      </w:pPr>
      <w:bookmarkStart w:id="772" w:name="ET_speakercontinue_איתי_עצמון_217"/>
      <w:r w:rsidRPr="00CC75D4">
        <w:rPr>
          <w:rStyle w:val="TagStyle"/>
          <w:rtl/>
        </w:rPr>
        <w:t xml:space="preserve"> &lt;&lt; </w:t>
      </w:r>
      <w:proofErr w:type="spellStart"/>
      <w:r w:rsidRPr="00CC75D4">
        <w:rPr>
          <w:rStyle w:val="TagStyle"/>
          <w:rtl/>
        </w:rPr>
        <w:t>דובר_המשך</w:t>
      </w:r>
      <w:proofErr w:type="spellEnd"/>
      <w:r w:rsidRPr="00CC75D4">
        <w:rPr>
          <w:rStyle w:val="TagStyle"/>
          <w:rtl/>
        </w:rPr>
        <w:t xml:space="preserve"> &gt;&gt; </w:t>
      </w:r>
      <w:r>
        <w:rPr>
          <w:rtl/>
        </w:rPr>
        <w:t>איתי עצמון:</w:t>
      </w:r>
      <w:r w:rsidRPr="00CC75D4">
        <w:rPr>
          <w:rStyle w:val="TagStyle"/>
          <w:rtl/>
        </w:rPr>
        <w:t xml:space="preserve"> &lt;&lt; </w:t>
      </w:r>
      <w:proofErr w:type="spellStart"/>
      <w:r w:rsidRPr="00CC75D4">
        <w:rPr>
          <w:rStyle w:val="TagStyle"/>
          <w:rtl/>
        </w:rPr>
        <w:t>דובר_המשך</w:t>
      </w:r>
      <w:proofErr w:type="spellEnd"/>
      <w:r w:rsidRPr="00CC75D4">
        <w:rPr>
          <w:rStyle w:val="TagStyle"/>
          <w:rtl/>
        </w:rPr>
        <w:t xml:space="preserve"> &gt;&gt;</w:t>
      </w:r>
      <w:r>
        <w:rPr>
          <w:rtl/>
        </w:rPr>
        <w:t xml:space="preserve">   </w:t>
      </w:r>
      <w:bookmarkEnd w:id="772"/>
    </w:p>
    <w:p w:rsidR="00C82C0D" w:rsidRDefault="00C82C0D" w:rsidP="00C82C0D">
      <w:pPr>
        <w:rPr>
          <w:rtl/>
          <w:lang w:eastAsia="he-IL"/>
        </w:rPr>
      </w:pPr>
      <w:bookmarkStart w:id="773" w:name="_ETM_Q1_3466222"/>
      <w:bookmarkEnd w:id="773"/>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624"/>
        <w:gridCol w:w="624"/>
        <w:gridCol w:w="624"/>
        <w:gridCol w:w="4650"/>
      </w:tblGrid>
      <w:tr w:rsidR="00CC75D4" w:rsidRPr="00CC75D4" w:rsidTr="00CC75D4">
        <w:trPr>
          <w:cantSplit/>
        </w:trPr>
        <w:tc>
          <w:tcPr>
            <w:tcW w:w="1872" w:type="dxa"/>
            <w:gridSpan w:val="3"/>
            <w:tcMar>
              <w:top w:w="91" w:type="dxa"/>
              <w:left w:w="0" w:type="dxa"/>
              <w:bottom w:w="91" w:type="dxa"/>
              <w:right w:w="0" w:type="dxa"/>
            </w:tcMar>
            <w:hideMark/>
          </w:tcPr>
          <w:p w:rsidR="00CC75D4" w:rsidRPr="00CC75D4" w:rsidRDefault="00EE0A9A" w:rsidP="00CC75D4">
            <w:pPr>
              <w:keepLines/>
              <w:widowControl w:val="0"/>
              <w:tabs>
                <w:tab w:val="left" w:pos="624"/>
                <w:tab w:val="left" w:pos="1247"/>
              </w:tabs>
              <w:snapToGrid w:val="0"/>
              <w:spacing w:line="240" w:lineRule="auto"/>
              <w:ind w:firstLine="0"/>
              <w:contextualSpacing/>
              <w:jc w:val="left"/>
              <w:rPr>
                <w:rFonts w:ascii="Arial" w:eastAsia="Arial Unicode MS" w:hAnsi="Arial"/>
              </w:rPr>
            </w:pPr>
            <w:bookmarkStart w:id="774" w:name="_ETM_Q1_3473597"/>
            <w:bookmarkStart w:id="775" w:name="_ETM_Q1_3473679"/>
            <w:bookmarkEnd w:id="774"/>
            <w:bookmarkEnd w:id="775"/>
            <w:r>
              <w:rPr>
                <w:rFonts w:ascii="Arial" w:eastAsia="Arial Unicode MS" w:hAnsi="Arial" w:hint="cs"/>
                <w:rtl/>
              </w:rPr>
              <w:t>"</w:t>
            </w:r>
            <w:r w:rsidR="00CC75D4" w:rsidRPr="00CC75D4">
              <w:rPr>
                <w:rFonts w:ascii="Arial" w:eastAsia="Arial Unicode MS" w:hAnsi="Arial" w:hint="cs"/>
                <w:rtl/>
              </w:rPr>
              <w:t>ערעור</w:t>
            </w:r>
          </w:p>
        </w:tc>
        <w:tc>
          <w:tcPr>
            <w:tcW w:w="624" w:type="dxa"/>
            <w:tcMar>
              <w:top w:w="91" w:type="dxa"/>
              <w:left w:w="0" w:type="dxa"/>
              <w:bottom w:w="91" w:type="dxa"/>
              <w:right w:w="0" w:type="dxa"/>
            </w:tcMar>
            <w:hideMark/>
          </w:tcPr>
          <w:p w:rsidR="00CC75D4" w:rsidRPr="00CC75D4" w:rsidRDefault="00CC75D4" w:rsidP="00CC75D4">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CC75D4">
              <w:rPr>
                <w:rFonts w:ascii="Arial" w:eastAsia="Arial Unicode MS" w:hAnsi="Arial" w:hint="cs"/>
                <w:color w:val="000000"/>
                <w:rtl/>
                <w:lang w:eastAsia="ja-JP"/>
              </w:rPr>
              <w:t>9יב.</w:t>
            </w:r>
          </w:p>
        </w:tc>
        <w:tc>
          <w:tcPr>
            <w:tcW w:w="4650" w:type="dxa"/>
            <w:tcMar>
              <w:top w:w="91" w:type="dxa"/>
              <w:left w:w="0" w:type="dxa"/>
              <w:bottom w:w="91" w:type="dxa"/>
              <w:right w:w="0" w:type="dxa"/>
            </w:tcMar>
            <w:hideMark/>
          </w:tcPr>
          <w:p w:rsidR="00CC75D4" w:rsidRPr="00CC75D4" w:rsidRDefault="00CC75D4" w:rsidP="00CC75D4">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CC75D4">
              <w:rPr>
                <w:rFonts w:ascii="Arial" w:eastAsia="Arial Unicode MS" w:hAnsi="Arial" w:hint="cs"/>
                <w:color w:val="000000"/>
                <w:rtl/>
                <w:lang w:eastAsia="ja-JP"/>
              </w:rPr>
              <w:t>(א)</w:t>
            </w:r>
            <w:r w:rsidRPr="00CC75D4">
              <w:rPr>
                <w:rFonts w:ascii="Arial" w:eastAsia="Arial Unicode MS" w:hAnsi="Arial" w:hint="cs"/>
                <w:color w:val="000000"/>
                <w:rtl/>
                <w:lang w:eastAsia="ja-JP"/>
              </w:rPr>
              <w:tab/>
              <w:t>על החלטה סופית של הממונה לפי פרק זה ניתן לערער לבית משפט השלום שבו יושב נשיא בית משפט השלום; ערעור כאמור יוגש בתוך 45 ימים מיום שנמסרה למפר הודעה על ההחלטה.</w:t>
            </w:r>
          </w:p>
        </w:tc>
      </w:tr>
      <w:tr w:rsidR="00CC75D4" w:rsidRPr="00CC75D4" w:rsidTr="00CC75D4">
        <w:trPr>
          <w:cantSplit/>
        </w:trPr>
        <w:tc>
          <w:tcPr>
            <w:tcW w:w="624" w:type="dxa"/>
            <w:tcMar>
              <w:top w:w="91" w:type="dxa"/>
              <w:left w:w="0" w:type="dxa"/>
              <w:bottom w:w="91" w:type="dxa"/>
              <w:right w:w="0" w:type="dxa"/>
            </w:tcMar>
          </w:tcPr>
          <w:p w:rsidR="00CC75D4" w:rsidRPr="00CC75D4" w:rsidRDefault="00CC75D4" w:rsidP="00CC75D4">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CC75D4" w:rsidRPr="00CC75D4" w:rsidRDefault="00CC75D4" w:rsidP="00CC75D4">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CC75D4" w:rsidRPr="00CC75D4" w:rsidRDefault="00CC75D4" w:rsidP="00CC75D4">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CC75D4" w:rsidRPr="00CC75D4" w:rsidRDefault="00CC75D4" w:rsidP="00CC75D4">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4650" w:type="dxa"/>
            <w:tcMar>
              <w:top w:w="91" w:type="dxa"/>
              <w:left w:w="0" w:type="dxa"/>
              <w:bottom w:w="91" w:type="dxa"/>
              <w:right w:w="0" w:type="dxa"/>
            </w:tcMar>
            <w:hideMark/>
          </w:tcPr>
          <w:p w:rsidR="00CC75D4" w:rsidRPr="00CC75D4" w:rsidRDefault="00CC75D4" w:rsidP="00CC75D4">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CC75D4">
              <w:rPr>
                <w:rFonts w:ascii="Arial" w:eastAsia="Arial Unicode MS" w:hAnsi="Arial" w:hint="cs"/>
                <w:color w:val="000000"/>
                <w:rtl/>
                <w:lang w:eastAsia="ja-JP"/>
              </w:rPr>
              <w:t>(ב)</w:t>
            </w:r>
            <w:r w:rsidRPr="00CC75D4">
              <w:rPr>
                <w:rFonts w:ascii="Arial" w:eastAsia="Arial Unicode MS" w:hAnsi="Arial" w:hint="cs"/>
                <w:color w:val="000000"/>
                <w:rtl/>
                <w:lang w:eastAsia="ja-JP"/>
              </w:rPr>
              <w:tab/>
              <w:t>אין בהגשת ערעור לפי סעיף קטן (א) כדי לעכב את תשלום העיצום הכספי, אלא אם כן הסכים לכך הממונה או שבית המשפט הורה על כך.</w:t>
            </w:r>
          </w:p>
        </w:tc>
      </w:tr>
      <w:tr w:rsidR="00CC75D4" w:rsidRPr="00CC75D4" w:rsidTr="00CC75D4">
        <w:trPr>
          <w:cantSplit/>
        </w:trPr>
        <w:tc>
          <w:tcPr>
            <w:tcW w:w="624" w:type="dxa"/>
            <w:tcMar>
              <w:top w:w="91" w:type="dxa"/>
              <w:left w:w="0" w:type="dxa"/>
              <w:bottom w:w="91" w:type="dxa"/>
              <w:right w:w="0" w:type="dxa"/>
            </w:tcMar>
          </w:tcPr>
          <w:p w:rsidR="00CC75D4" w:rsidRPr="00CC75D4" w:rsidRDefault="00CC75D4" w:rsidP="00CC75D4">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CC75D4" w:rsidRPr="00CC75D4" w:rsidRDefault="00CC75D4" w:rsidP="00CC75D4">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CC75D4" w:rsidRPr="00CC75D4" w:rsidRDefault="00CC75D4" w:rsidP="00CC75D4">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CC75D4" w:rsidRPr="00CC75D4" w:rsidRDefault="00CC75D4" w:rsidP="00CC75D4">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4650" w:type="dxa"/>
            <w:tcMar>
              <w:top w:w="91" w:type="dxa"/>
              <w:left w:w="0" w:type="dxa"/>
              <w:bottom w:w="91" w:type="dxa"/>
              <w:right w:w="0" w:type="dxa"/>
            </w:tcMar>
            <w:hideMark/>
          </w:tcPr>
          <w:p w:rsidR="00CC75D4" w:rsidRPr="00CC75D4" w:rsidRDefault="00CC75D4" w:rsidP="00CC75D4">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CC75D4">
              <w:rPr>
                <w:rFonts w:ascii="Arial" w:eastAsia="Arial Unicode MS" w:hAnsi="Arial" w:hint="cs"/>
                <w:color w:val="000000"/>
                <w:rtl/>
                <w:lang w:eastAsia="ja-JP"/>
              </w:rPr>
              <w:t>(ג)</w:t>
            </w:r>
            <w:r w:rsidRPr="00CC75D4">
              <w:rPr>
                <w:rFonts w:ascii="Arial" w:eastAsia="Arial Unicode MS" w:hAnsi="Arial" w:hint="cs"/>
                <w:color w:val="000000"/>
                <w:rtl/>
                <w:lang w:eastAsia="ja-JP"/>
              </w:rPr>
              <w:tab/>
              <w:t>החליט בית המשפט לקבל ערעור שהוגש לפי סעיף קטן (א), לאחר ששולם העיצום הכספי והורה על החזרת סכום העיצום הכספי ששולם או על הפחתת העיצום הכספי, יוחזר הסכום ששולם או כל חלק ממנו אשר הופחת בתוספת הפרשי הצמדה וריבית מיום תשלומו עד יום החזרתו.</w:t>
            </w:r>
            <w:r w:rsidR="00EE0A9A">
              <w:rPr>
                <w:rFonts w:ascii="Arial" w:eastAsia="Arial Unicode MS" w:hAnsi="Arial" w:hint="cs"/>
                <w:color w:val="000000"/>
                <w:rtl/>
                <w:lang w:eastAsia="ja-JP"/>
              </w:rPr>
              <w:t>"</w:t>
            </w:r>
          </w:p>
        </w:tc>
      </w:tr>
    </w:tbl>
    <w:p w:rsidR="00CC75D4" w:rsidRDefault="00CC75D4" w:rsidP="00C82C0D">
      <w:pPr>
        <w:rPr>
          <w:rtl/>
          <w:lang w:eastAsia="he-IL"/>
        </w:rPr>
      </w:pPr>
    </w:p>
    <w:p w:rsidR="00EE0A9A" w:rsidRDefault="00EE0A9A" w:rsidP="00EE0A9A">
      <w:pPr>
        <w:pStyle w:val="-"/>
        <w:keepNext/>
        <w:rPr>
          <w:rtl/>
        </w:rPr>
      </w:pPr>
      <w:bookmarkStart w:id="776" w:name="ET_speakercontinue_איתי_עצמון_218"/>
      <w:r w:rsidRPr="00EE0A9A">
        <w:rPr>
          <w:rStyle w:val="TagStyle"/>
          <w:rtl/>
        </w:rPr>
        <w:t xml:space="preserve"> &lt;&lt; </w:t>
      </w:r>
      <w:proofErr w:type="spellStart"/>
      <w:r w:rsidRPr="00EE0A9A">
        <w:rPr>
          <w:rStyle w:val="TagStyle"/>
          <w:rtl/>
        </w:rPr>
        <w:t>דובר_המשך</w:t>
      </w:r>
      <w:proofErr w:type="spellEnd"/>
      <w:r w:rsidRPr="00EE0A9A">
        <w:rPr>
          <w:rStyle w:val="TagStyle"/>
          <w:rtl/>
        </w:rPr>
        <w:t xml:space="preserve"> &gt;&gt; </w:t>
      </w:r>
      <w:r>
        <w:rPr>
          <w:rtl/>
        </w:rPr>
        <w:t>איתי עצמון:</w:t>
      </w:r>
      <w:r w:rsidRPr="00EE0A9A">
        <w:rPr>
          <w:rStyle w:val="TagStyle"/>
          <w:rtl/>
        </w:rPr>
        <w:t xml:space="preserve"> &lt;&lt; </w:t>
      </w:r>
      <w:proofErr w:type="spellStart"/>
      <w:r w:rsidRPr="00EE0A9A">
        <w:rPr>
          <w:rStyle w:val="TagStyle"/>
          <w:rtl/>
        </w:rPr>
        <w:t>דובר_המשך</w:t>
      </w:r>
      <w:proofErr w:type="spellEnd"/>
      <w:r w:rsidRPr="00EE0A9A">
        <w:rPr>
          <w:rStyle w:val="TagStyle"/>
          <w:rtl/>
        </w:rPr>
        <w:t xml:space="preserve"> &gt;&gt;</w:t>
      </w:r>
      <w:r>
        <w:rPr>
          <w:rtl/>
        </w:rPr>
        <w:t xml:space="preserve">   </w:t>
      </w:r>
      <w:bookmarkEnd w:id="776"/>
    </w:p>
    <w:p w:rsidR="00EE0A9A" w:rsidRDefault="00EE0A9A" w:rsidP="00EE0A9A">
      <w:pPr>
        <w:pStyle w:val="KeepWithNext"/>
        <w:rPr>
          <w:rtl/>
          <w:lang w:eastAsia="he-IL"/>
        </w:rPr>
      </w:pPr>
    </w:p>
    <w:p w:rsidR="00C82C0D" w:rsidRDefault="00C82C0D" w:rsidP="001E0E4C">
      <w:pPr>
        <w:rPr>
          <w:rtl/>
          <w:lang w:eastAsia="he-IL"/>
        </w:rPr>
      </w:pPr>
      <w:r>
        <w:rPr>
          <w:rFonts w:hint="cs"/>
          <w:rtl/>
          <w:lang w:eastAsia="he-IL"/>
        </w:rPr>
        <w:t>כאן מדובר על ערעור לערכאה שיפוטית</w:t>
      </w:r>
      <w:r w:rsidR="001E0E4C">
        <w:rPr>
          <w:rFonts w:hint="cs"/>
          <w:rtl/>
          <w:lang w:eastAsia="he-IL"/>
        </w:rPr>
        <w:t xml:space="preserve"> על החלטת </w:t>
      </w:r>
      <w:r w:rsidR="009A26D7">
        <w:rPr>
          <w:rFonts w:hint="cs"/>
          <w:rtl/>
          <w:lang w:eastAsia="he-IL"/>
        </w:rPr>
        <w:t>הממונה להטיל עיצום כספי.</w:t>
      </w:r>
    </w:p>
    <w:p w:rsidR="00CD434B" w:rsidRDefault="00CD434B" w:rsidP="00C82C0D">
      <w:pPr>
        <w:pStyle w:val="af6"/>
        <w:keepNext/>
        <w:rPr>
          <w:rStyle w:val="TagStyle"/>
          <w:rtl/>
        </w:rPr>
      </w:pPr>
      <w:bookmarkStart w:id="777" w:name="ET_yor_4758_79"/>
    </w:p>
    <w:p w:rsidR="00C82C0D" w:rsidRDefault="00C82C0D" w:rsidP="00C82C0D">
      <w:pPr>
        <w:pStyle w:val="af6"/>
        <w:keepNext/>
        <w:rPr>
          <w:rtl/>
        </w:rPr>
      </w:pPr>
      <w:r w:rsidRPr="00C82C0D">
        <w:rPr>
          <w:rStyle w:val="TagStyle"/>
          <w:rtl/>
        </w:rPr>
        <w:t xml:space="preserve"> &lt;&lt; </w:t>
      </w:r>
      <w:proofErr w:type="spellStart"/>
      <w:r w:rsidRPr="00C82C0D">
        <w:rPr>
          <w:rStyle w:val="TagStyle"/>
          <w:rtl/>
        </w:rPr>
        <w:t>יור</w:t>
      </w:r>
      <w:proofErr w:type="spellEnd"/>
      <w:r w:rsidRPr="00C82C0D">
        <w:rPr>
          <w:rStyle w:val="TagStyle"/>
          <w:rtl/>
        </w:rPr>
        <w:t xml:space="preserve"> &gt;&gt; </w:t>
      </w:r>
      <w:r>
        <w:rPr>
          <w:rtl/>
        </w:rPr>
        <w:t xml:space="preserve">היו"ר יעקב </w:t>
      </w:r>
      <w:proofErr w:type="spellStart"/>
      <w:r>
        <w:rPr>
          <w:rtl/>
        </w:rPr>
        <w:t>מרגי</w:t>
      </w:r>
      <w:proofErr w:type="spellEnd"/>
      <w:r>
        <w:rPr>
          <w:rtl/>
        </w:rPr>
        <w:t>:</w:t>
      </w:r>
      <w:r w:rsidRPr="00C82C0D">
        <w:rPr>
          <w:rStyle w:val="TagStyle"/>
          <w:rtl/>
        </w:rPr>
        <w:t xml:space="preserve"> &lt;&lt; </w:t>
      </w:r>
      <w:proofErr w:type="spellStart"/>
      <w:r w:rsidRPr="00C82C0D">
        <w:rPr>
          <w:rStyle w:val="TagStyle"/>
          <w:rtl/>
        </w:rPr>
        <w:t>יור</w:t>
      </w:r>
      <w:proofErr w:type="spellEnd"/>
      <w:r w:rsidRPr="00C82C0D">
        <w:rPr>
          <w:rStyle w:val="TagStyle"/>
          <w:rtl/>
        </w:rPr>
        <w:t xml:space="preserve"> &gt;&gt;</w:t>
      </w:r>
      <w:r>
        <w:rPr>
          <w:rtl/>
        </w:rPr>
        <w:t xml:space="preserve">   </w:t>
      </w:r>
      <w:bookmarkEnd w:id="777"/>
    </w:p>
    <w:p w:rsidR="00C82C0D" w:rsidRDefault="00C82C0D" w:rsidP="00C82C0D">
      <w:pPr>
        <w:pStyle w:val="KeepWithNext"/>
        <w:rPr>
          <w:rtl/>
          <w:lang w:eastAsia="he-IL"/>
        </w:rPr>
      </w:pPr>
    </w:p>
    <w:p w:rsidR="00C82C0D" w:rsidRDefault="009A26D7" w:rsidP="00C82C0D">
      <w:pPr>
        <w:rPr>
          <w:rtl/>
          <w:lang w:eastAsia="he-IL"/>
        </w:rPr>
      </w:pPr>
      <w:r>
        <w:rPr>
          <w:rFonts w:hint="cs"/>
          <w:rtl/>
          <w:lang w:eastAsia="he-IL"/>
        </w:rPr>
        <w:t xml:space="preserve">סעיף 9יב </w:t>
      </w:r>
      <w:r>
        <w:rPr>
          <w:rtl/>
          <w:lang w:eastAsia="he-IL"/>
        </w:rPr>
        <w:t>–</w:t>
      </w:r>
      <w:r>
        <w:rPr>
          <w:rFonts w:hint="cs"/>
          <w:rtl/>
          <w:lang w:eastAsia="he-IL"/>
        </w:rPr>
        <w:t xml:space="preserve"> </w:t>
      </w:r>
      <w:bookmarkStart w:id="778" w:name="_ETM_Q1_3515760"/>
      <w:bookmarkEnd w:id="778"/>
      <w:r>
        <w:rPr>
          <w:rFonts w:hint="cs"/>
          <w:rtl/>
          <w:lang w:eastAsia="he-IL"/>
        </w:rPr>
        <w:t>מי בעד?</w:t>
      </w:r>
    </w:p>
    <w:p w:rsidR="009C00DB" w:rsidRDefault="009C00DB" w:rsidP="001666A7">
      <w:pPr>
        <w:spacing w:line="240" w:lineRule="auto"/>
        <w:ind w:firstLine="0"/>
        <w:jc w:val="left"/>
        <w:rPr>
          <w:rFonts w:ascii="David" w:hAnsi="David"/>
          <w:b/>
          <w:bCs/>
          <w:rtl/>
          <w:lang w:eastAsia="he-IL"/>
        </w:rPr>
      </w:pPr>
      <w:bookmarkStart w:id="779" w:name="_ETM_Q1_3516961"/>
      <w:bookmarkStart w:id="780" w:name="_ETM_Q1_3517085"/>
      <w:bookmarkEnd w:id="779"/>
      <w:bookmarkEnd w:id="780"/>
      <w:r>
        <w:rPr>
          <w:rtl/>
          <w:lang w:eastAsia="he-IL"/>
        </w:rPr>
        <w:br w:type="page"/>
      </w:r>
    </w:p>
    <w:p w:rsidR="009A26D7" w:rsidRDefault="009A26D7" w:rsidP="009A26D7">
      <w:pPr>
        <w:pStyle w:val="af1"/>
        <w:keepNext/>
        <w:rPr>
          <w:rtl/>
          <w:lang w:eastAsia="he-IL"/>
        </w:rPr>
      </w:pPr>
      <w:r>
        <w:rPr>
          <w:rtl/>
          <w:lang w:eastAsia="he-IL"/>
        </w:rPr>
        <w:t>הצבעה</w:t>
      </w:r>
    </w:p>
    <w:p w:rsidR="009A26D7" w:rsidRDefault="009A26D7" w:rsidP="009A26D7">
      <w:pPr>
        <w:pStyle w:val="--"/>
        <w:keepNext/>
        <w:rPr>
          <w:rtl/>
          <w:lang w:eastAsia="he-IL"/>
        </w:rPr>
      </w:pPr>
      <w:r>
        <w:rPr>
          <w:rFonts w:hint="cs"/>
          <w:rtl/>
          <w:lang w:eastAsia="he-IL"/>
        </w:rPr>
        <w:t>הסעיף אושר.</w:t>
      </w:r>
    </w:p>
    <w:p w:rsidR="009A26D7" w:rsidRDefault="009A26D7" w:rsidP="009A26D7">
      <w:pPr>
        <w:pStyle w:val="af6"/>
        <w:keepNext/>
        <w:rPr>
          <w:rStyle w:val="TagStyle"/>
          <w:rtl/>
        </w:rPr>
      </w:pPr>
      <w:bookmarkStart w:id="781" w:name="ET_yor_4758_219"/>
    </w:p>
    <w:p w:rsidR="009A26D7" w:rsidRDefault="009A26D7" w:rsidP="009A26D7">
      <w:pPr>
        <w:pStyle w:val="af6"/>
        <w:keepNext/>
        <w:rPr>
          <w:rtl/>
        </w:rPr>
      </w:pPr>
      <w:r w:rsidRPr="009A26D7">
        <w:rPr>
          <w:rStyle w:val="TagStyle"/>
          <w:rtl/>
        </w:rPr>
        <w:t xml:space="preserve"> &lt;&lt; </w:t>
      </w:r>
      <w:proofErr w:type="spellStart"/>
      <w:r w:rsidRPr="009A26D7">
        <w:rPr>
          <w:rStyle w:val="TagStyle"/>
          <w:rtl/>
        </w:rPr>
        <w:t>יור</w:t>
      </w:r>
      <w:proofErr w:type="spellEnd"/>
      <w:r w:rsidRPr="009A26D7">
        <w:rPr>
          <w:rStyle w:val="TagStyle"/>
          <w:rtl/>
        </w:rPr>
        <w:t xml:space="preserve"> &gt;&gt; </w:t>
      </w:r>
      <w:r>
        <w:rPr>
          <w:rtl/>
        </w:rPr>
        <w:t xml:space="preserve">היו"ר יעקב </w:t>
      </w:r>
      <w:proofErr w:type="spellStart"/>
      <w:r>
        <w:rPr>
          <w:rtl/>
        </w:rPr>
        <w:t>מרגי</w:t>
      </w:r>
      <w:proofErr w:type="spellEnd"/>
      <w:r>
        <w:rPr>
          <w:rtl/>
        </w:rPr>
        <w:t>:</w:t>
      </w:r>
      <w:r w:rsidRPr="009A26D7">
        <w:rPr>
          <w:rStyle w:val="TagStyle"/>
          <w:rtl/>
        </w:rPr>
        <w:t xml:space="preserve"> &lt;&lt; </w:t>
      </w:r>
      <w:proofErr w:type="spellStart"/>
      <w:r w:rsidRPr="009A26D7">
        <w:rPr>
          <w:rStyle w:val="TagStyle"/>
          <w:rtl/>
        </w:rPr>
        <w:t>יור</w:t>
      </w:r>
      <w:proofErr w:type="spellEnd"/>
      <w:r w:rsidRPr="009A26D7">
        <w:rPr>
          <w:rStyle w:val="TagStyle"/>
          <w:rtl/>
        </w:rPr>
        <w:t xml:space="preserve"> &gt;&gt;</w:t>
      </w:r>
      <w:r>
        <w:rPr>
          <w:rtl/>
        </w:rPr>
        <w:t xml:space="preserve">   </w:t>
      </w:r>
      <w:bookmarkEnd w:id="781"/>
    </w:p>
    <w:p w:rsidR="009A26D7" w:rsidRDefault="009A26D7" w:rsidP="009A26D7">
      <w:pPr>
        <w:pStyle w:val="KeepWithNext"/>
        <w:rPr>
          <w:rtl/>
          <w:lang w:eastAsia="he-IL"/>
        </w:rPr>
      </w:pPr>
    </w:p>
    <w:p w:rsidR="009A26D7" w:rsidRDefault="009A26D7" w:rsidP="009A26D7">
      <w:pPr>
        <w:rPr>
          <w:rtl/>
          <w:lang w:eastAsia="he-IL"/>
        </w:rPr>
      </w:pPr>
      <w:r>
        <w:rPr>
          <w:rFonts w:hint="cs"/>
          <w:rtl/>
          <w:lang w:eastAsia="he-IL"/>
        </w:rPr>
        <w:t>אין מתנגדים, אין נמנעים. סעיף 9יב אושר.</w:t>
      </w:r>
    </w:p>
    <w:p w:rsidR="009A26D7" w:rsidRDefault="009A26D7" w:rsidP="009A26D7">
      <w:pPr>
        <w:rPr>
          <w:rtl/>
          <w:lang w:eastAsia="he-IL"/>
        </w:rPr>
      </w:pPr>
      <w:bookmarkStart w:id="782" w:name="_ETM_Q1_3515589"/>
      <w:bookmarkStart w:id="783" w:name="_ETM_Q1_3515674"/>
      <w:bookmarkEnd w:id="782"/>
      <w:bookmarkEnd w:id="783"/>
    </w:p>
    <w:p w:rsidR="009A26D7" w:rsidRDefault="009A26D7" w:rsidP="009A26D7">
      <w:pPr>
        <w:pStyle w:val="-"/>
        <w:keepNext/>
        <w:rPr>
          <w:rtl/>
        </w:rPr>
      </w:pPr>
      <w:bookmarkStart w:id="784" w:name="ET_speakercontinue_איתי_עצמון_220"/>
      <w:r w:rsidRPr="009A26D7">
        <w:rPr>
          <w:rStyle w:val="TagStyle"/>
          <w:rtl/>
        </w:rPr>
        <w:t xml:space="preserve"> &lt;&lt; </w:t>
      </w:r>
      <w:proofErr w:type="spellStart"/>
      <w:r w:rsidRPr="009A26D7">
        <w:rPr>
          <w:rStyle w:val="TagStyle"/>
          <w:rtl/>
        </w:rPr>
        <w:t>דובר_המשך</w:t>
      </w:r>
      <w:proofErr w:type="spellEnd"/>
      <w:r w:rsidRPr="009A26D7">
        <w:rPr>
          <w:rStyle w:val="TagStyle"/>
          <w:rtl/>
        </w:rPr>
        <w:t xml:space="preserve"> &gt;&gt; </w:t>
      </w:r>
      <w:r>
        <w:rPr>
          <w:rtl/>
        </w:rPr>
        <w:t>איתי עצמון:</w:t>
      </w:r>
      <w:r w:rsidRPr="009A26D7">
        <w:rPr>
          <w:rStyle w:val="TagStyle"/>
          <w:rtl/>
        </w:rPr>
        <w:t xml:space="preserve"> &lt;&lt; </w:t>
      </w:r>
      <w:proofErr w:type="spellStart"/>
      <w:r w:rsidRPr="009A26D7">
        <w:rPr>
          <w:rStyle w:val="TagStyle"/>
          <w:rtl/>
        </w:rPr>
        <w:t>דובר_המשך</w:t>
      </w:r>
      <w:proofErr w:type="spellEnd"/>
      <w:r w:rsidRPr="009A26D7">
        <w:rPr>
          <w:rStyle w:val="TagStyle"/>
          <w:rtl/>
        </w:rPr>
        <w:t xml:space="preserve"> &gt;&gt;</w:t>
      </w:r>
      <w:r>
        <w:rPr>
          <w:rtl/>
        </w:rPr>
        <w:t xml:space="preserve">   </w:t>
      </w:r>
      <w:bookmarkEnd w:id="784"/>
    </w:p>
    <w:p w:rsidR="009A26D7" w:rsidRDefault="009A26D7" w:rsidP="009A26D7">
      <w:pPr>
        <w:pStyle w:val="KeepWithNext"/>
        <w:rPr>
          <w:rtl/>
          <w:lang w:eastAsia="he-IL"/>
        </w:rPr>
      </w:pPr>
    </w:p>
    <w:tbl>
      <w:tblPr>
        <w:bidiVisual/>
        <w:tblW w:w="7769" w:type="dxa"/>
        <w:tblLayout w:type="fixed"/>
        <w:tblCellMar>
          <w:top w:w="57" w:type="dxa"/>
          <w:left w:w="0" w:type="dxa"/>
          <w:bottom w:w="57" w:type="dxa"/>
          <w:right w:w="0" w:type="dxa"/>
        </w:tblCellMar>
        <w:tblLook w:val="04A0" w:firstRow="1" w:lastRow="0" w:firstColumn="1" w:lastColumn="0" w:noHBand="0" w:noVBand="1"/>
      </w:tblPr>
      <w:tblGrid>
        <w:gridCol w:w="623"/>
        <w:gridCol w:w="624"/>
        <w:gridCol w:w="624"/>
        <w:gridCol w:w="624"/>
        <w:gridCol w:w="624"/>
        <w:gridCol w:w="624"/>
        <w:gridCol w:w="4026"/>
      </w:tblGrid>
      <w:tr w:rsidR="009A26D7" w:rsidRPr="009A26D7" w:rsidTr="009A26D7">
        <w:trPr>
          <w:cantSplit/>
        </w:trPr>
        <w:tc>
          <w:tcPr>
            <w:tcW w:w="623" w:type="dxa"/>
            <w:tcMar>
              <w:top w:w="91" w:type="dxa"/>
              <w:left w:w="0" w:type="dxa"/>
              <w:bottom w:w="91" w:type="dxa"/>
              <w:right w:w="0" w:type="dxa"/>
            </w:tcMar>
          </w:tcPr>
          <w:p w:rsidR="009A26D7" w:rsidRPr="009A26D7" w:rsidRDefault="009A26D7" w:rsidP="009A26D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bookmarkStart w:id="785" w:name="_ETM_Q1_3516479"/>
            <w:bookmarkEnd w:id="785"/>
          </w:p>
        </w:tc>
        <w:tc>
          <w:tcPr>
            <w:tcW w:w="1872" w:type="dxa"/>
            <w:gridSpan w:val="3"/>
            <w:tcMar>
              <w:top w:w="91" w:type="dxa"/>
              <w:left w:w="0" w:type="dxa"/>
              <w:bottom w:w="91" w:type="dxa"/>
              <w:right w:w="0" w:type="dxa"/>
            </w:tcMar>
            <w:hideMark/>
          </w:tcPr>
          <w:p w:rsidR="009A26D7" w:rsidRPr="009A26D7" w:rsidRDefault="009A26D7" w:rsidP="009A26D7">
            <w:pPr>
              <w:keepLines/>
              <w:widowControl w:val="0"/>
              <w:tabs>
                <w:tab w:val="left" w:pos="624"/>
                <w:tab w:val="left" w:pos="1247"/>
              </w:tabs>
              <w:snapToGrid w:val="0"/>
              <w:spacing w:line="240" w:lineRule="auto"/>
              <w:ind w:firstLine="0"/>
              <w:contextualSpacing/>
              <w:jc w:val="left"/>
              <w:rPr>
                <w:rFonts w:ascii="Arial" w:eastAsia="Arial Unicode MS" w:hAnsi="Arial"/>
                <w:rtl/>
              </w:rPr>
            </w:pPr>
            <w:r>
              <w:rPr>
                <w:rFonts w:ascii="Arial" w:eastAsia="Arial Unicode MS" w:hAnsi="Arial" w:hint="cs"/>
                <w:rtl/>
              </w:rPr>
              <w:t>"</w:t>
            </w:r>
            <w:r w:rsidRPr="009A26D7">
              <w:rPr>
                <w:rFonts w:ascii="Arial" w:eastAsia="Arial Unicode MS" w:hAnsi="Arial" w:hint="cs"/>
                <w:rtl/>
              </w:rPr>
              <w:t>פרסום</w:t>
            </w:r>
          </w:p>
        </w:tc>
        <w:tc>
          <w:tcPr>
            <w:tcW w:w="624" w:type="dxa"/>
            <w:tcMar>
              <w:top w:w="91" w:type="dxa"/>
              <w:left w:w="0" w:type="dxa"/>
              <w:bottom w:w="91" w:type="dxa"/>
              <w:right w:w="0" w:type="dxa"/>
            </w:tcMar>
            <w:hideMark/>
          </w:tcPr>
          <w:p w:rsidR="009A26D7" w:rsidRPr="009A26D7" w:rsidRDefault="009A26D7" w:rsidP="009A26D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9A26D7">
              <w:rPr>
                <w:rFonts w:ascii="Arial" w:eastAsia="Arial Unicode MS" w:hAnsi="Arial" w:hint="cs"/>
                <w:color w:val="000000"/>
                <w:rtl/>
                <w:lang w:eastAsia="ja-JP"/>
              </w:rPr>
              <w:t>9יג.</w:t>
            </w:r>
          </w:p>
        </w:tc>
        <w:tc>
          <w:tcPr>
            <w:tcW w:w="4650" w:type="dxa"/>
            <w:gridSpan w:val="2"/>
            <w:tcMar>
              <w:top w:w="91" w:type="dxa"/>
              <w:left w:w="0" w:type="dxa"/>
              <w:bottom w:w="91" w:type="dxa"/>
              <w:right w:w="0" w:type="dxa"/>
            </w:tcMar>
            <w:hideMark/>
          </w:tcPr>
          <w:p w:rsidR="009A26D7" w:rsidRPr="009A26D7" w:rsidRDefault="009A26D7" w:rsidP="009A26D7">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9A26D7">
              <w:rPr>
                <w:rFonts w:ascii="Arial" w:eastAsia="Arial Unicode MS" w:hAnsi="Arial" w:hint="cs"/>
                <w:color w:val="000000"/>
                <w:rtl/>
                <w:lang w:eastAsia="ja-JP"/>
              </w:rPr>
              <w:t>(א)</w:t>
            </w:r>
            <w:r w:rsidRPr="009A26D7">
              <w:rPr>
                <w:rFonts w:ascii="Arial" w:eastAsia="Arial Unicode MS" w:hAnsi="Arial" w:hint="cs"/>
                <w:color w:val="000000"/>
                <w:rtl/>
                <w:lang w:eastAsia="ja-JP"/>
              </w:rPr>
              <w:tab/>
              <w:t>הטיל הממונה עיצום כספי לפי פרק זה, יפרסם באתר האינטרנט של משרד האנרגיה את הפרטים שלהלן, בדרך שתבטיח שקיפות לגבי הפעלת שיקול דעתו בקבלת ההחלטה להטיל עיצום כספי:</w:t>
            </w:r>
          </w:p>
        </w:tc>
      </w:tr>
      <w:tr w:rsidR="009A26D7" w:rsidRPr="009A26D7" w:rsidTr="009A26D7">
        <w:trPr>
          <w:cantSplit/>
        </w:trPr>
        <w:tc>
          <w:tcPr>
            <w:tcW w:w="623" w:type="dxa"/>
            <w:tcMar>
              <w:top w:w="91" w:type="dxa"/>
              <w:left w:w="0" w:type="dxa"/>
              <w:bottom w:w="91" w:type="dxa"/>
              <w:right w:w="0" w:type="dxa"/>
            </w:tcMar>
          </w:tcPr>
          <w:p w:rsidR="009A26D7" w:rsidRPr="009A26D7" w:rsidRDefault="009A26D7" w:rsidP="009A26D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A26D7" w:rsidRPr="009A26D7" w:rsidRDefault="009A26D7" w:rsidP="009A26D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A26D7" w:rsidRPr="009A26D7" w:rsidRDefault="009A26D7" w:rsidP="009A26D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A26D7" w:rsidRPr="009A26D7" w:rsidRDefault="009A26D7" w:rsidP="009A26D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A26D7" w:rsidRPr="009A26D7" w:rsidRDefault="009A26D7" w:rsidP="009A26D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A26D7" w:rsidRPr="009A26D7" w:rsidRDefault="009A26D7" w:rsidP="009A26D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4026" w:type="dxa"/>
            <w:tcMar>
              <w:top w:w="91" w:type="dxa"/>
              <w:left w:w="0" w:type="dxa"/>
              <w:bottom w:w="91" w:type="dxa"/>
              <w:right w:w="0" w:type="dxa"/>
            </w:tcMar>
            <w:hideMark/>
          </w:tcPr>
          <w:p w:rsidR="009A26D7" w:rsidRPr="009A26D7" w:rsidRDefault="009A26D7" w:rsidP="009A26D7">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9A26D7">
              <w:rPr>
                <w:rFonts w:ascii="Arial" w:eastAsia="Arial Unicode MS" w:hAnsi="Arial" w:hint="cs"/>
                <w:color w:val="000000"/>
                <w:rtl/>
                <w:lang w:eastAsia="ja-JP"/>
              </w:rPr>
              <w:t>(1)</w:t>
            </w:r>
            <w:r w:rsidRPr="009A26D7">
              <w:rPr>
                <w:rFonts w:ascii="Arial" w:eastAsia="Arial Unicode MS" w:hAnsi="Arial" w:hint="cs"/>
                <w:color w:val="000000"/>
                <w:rtl/>
                <w:lang w:eastAsia="ja-JP"/>
              </w:rPr>
              <w:tab/>
              <w:t>דבר הטלת העיצום הכספי;</w:t>
            </w:r>
          </w:p>
        </w:tc>
      </w:tr>
      <w:tr w:rsidR="009A26D7" w:rsidRPr="009A26D7" w:rsidTr="009A26D7">
        <w:trPr>
          <w:cantSplit/>
        </w:trPr>
        <w:tc>
          <w:tcPr>
            <w:tcW w:w="623" w:type="dxa"/>
            <w:tcMar>
              <w:top w:w="91" w:type="dxa"/>
              <w:left w:w="0" w:type="dxa"/>
              <w:bottom w:w="91" w:type="dxa"/>
              <w:right w:w="0" w:type="dxa"/>
            </w:tcMar>
          </w:tcPr>
          <w:p w:rsidR="009A26D7" w:rsidRPr="009A26D7" w:rsidRDefault="009A26D7" w:rsidP="009A26D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A26D7" w:rsidRPr="009A26D7" w:rsidRDefault="009A26D7" w:rsidP="009A26D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A26D7" w:rsidRPr="009A26D7" w:rsidRDefault="009A26D7" w:rsidP="009A26D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A26D7" w:rsidRPr="009A26D7" w:rsidRDefault="009A26D7" w:rsidP="009A26D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A26D7" w:rsidRPr="009A26D7" w:rsidRDefault="009A26D7" w:rsidP="009A26D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A26D7" w:rsidRPr="009A26D7" w:rsidRDefault="009A26D7" w:rsidP="009A26D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4026" w:type="dxa"/>
            <w:tcMar>
              <w:top w:w="91" w:type="dxa"/>
              <w:left w:w="0" w:type="dxa"/>
              <w:bottom w:w="91" w:type="dxa"/>
              <w:right w:w="0" w:type="dxa"/>
            </w:tcMar>
            <w:hideMark/>
          </w:tcPr>
          <w:p w:rsidR="009A26D7" w:rsidRPr="009A26D7" w:rsidRDefault="009A26D7" w:rsidP="009A26D7">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9A26D7">
              <w:rPr>
                <w:rFonts w:ascii="Arial" w:eastAsia="Arial Unicode MS" w:hAnsi="Arial" w:hint="cs"/>
                <w:color w:val="000000"/>
                <w:rtl/>
                <w:lang w:eastAsia="ja-JP"/>
              </w:rPr>
              <w:t>(2)</w:t>
            </w:r>
            <w:r w:rsidRPr="009A26D7">
              <w:rPr>
                <w:rFonts w:ascii="Arial" w:eastAsia="Arial Unicode MS" w:hAnsi="Arial" w:hint="cs"/>
                <w:color w:val="000000"/>
                <w:rtl/>
                <w:lang w:eastAsia="ja-JP"/>
              </w:rPr>
              <w:tab/>
              <w:t>מהות ההפרה שבשלה הוטל העיצום הכספי ונסיבות ההפרה;</w:t>
            </w:r>
          </w:p>
        </w:tc>
      </w:tr>
      <w:tr w:rsidR="009A26D7" w:rsidRPr="009A26D7" w:rsidTr="009A26D7">
        <w:trPr>
          <w:cantSplit/>
        </w:trPr>
        <w:tc>
          <w:tcPr>
            <w:tcW w:w="623" w:type="dxa"/>
            <w:tcMar>
              <w:top w:w="91" w:type="dxa"/>
              <w:left w:w="0" w:type="dxa"/>
              <w:bottom w:w="91" w:type="dxa"/>
              <w:right w:w="0" w:type="dxa"/>
            </w:tcMar>
          </w:tcPr>
          <w:p w:rsidR="009A26D7" w:rsidRPr="009A26D7" w:rsidRDefault="009A26D7" w:rsidP="009A26D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A26D7" w:rsidRPr="009A26D7" w:rsidRDefault="009A26D7" w:rsidP="009A26D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A26D7" w:rsidRPr="009A26D7" w:rsidRDefault="009A26D7" w:rsidP="009A26D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A26D7" w:rsidRPr="009A26D7" w:rsidRDefault="009A26D7" w:rsidP="009A26D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A26D7" w:rsidRPr="009A26D7" w:rsidRDefault="009A26D7" w:rsidP="009A26D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A26D7" w:rsidRPr="009A26D7" w:rsidRDefault="009A26D7" w:rsidP="009A26D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4026" w:type="dxa"/>
            <w:tcMar>
              <w:top w:w="91" w:type="dxa"/>
              <w:left w:w="0" w:type="dxa"/>
              <w:bottom w:w="91" w:type="dxa"/>
              <w:right w:w="0" w:type="dxa"/>
            </w:tcMar>
            <w:hideMark/>
          </w:tcPr>
          <w:p w:rsidR="009A26D7" w:rsidRPr="009A26D7" w:rsidRDefault="009A26D7" w:rsidP="009A26D7">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9A26D7">
              <w:rPr>
                <w:rFonts w:ascii="Arial" w:eastAsia="Arial Unicode MS" w:hAnsi="Arial" w:hint="cs"/>
                <w:color w:val="000000"/>
                <w:rtl/>
                <w:lang w:eastAsia="ja-JP"/>
              </w:rPr>
              <w:t>(3)</w:t>
            </w:r>
            <w:r w:rsidRPr="009A26D7">
              <w:rPr>
                <w:rFonts w:ascii="Arial" w:eastAsia="Arial Unicode MS" w:hAnsi="Arial" w:hint="cs"/>
                <w:color w:val="000000"/>
                <w:rtl/>
                <w:lang w:eastAsia="ja-JP"/>
              </w:rPr>
              <w:tab/>
              <w:t>סכום העיצום הכספי שהוטל;</w:t>
            </w:r>
          </w:p>
        </w:tc>
      </w:tr>
      <w:tr w:rsidR="009A26D7" w:rsidRPr="009A26D7" w:rsidTr="009A26D7">
        <w:trPr>
          <w:cantSplit/>
        </w:trPr>
        <w:tc>
          <w:tcPr>
            <w:tcW w:w="623" w:type="dxa"/>
            <w:tcMar>
              <w:top w:w="91" w:type="dxa"/>
              <w:left w:w="0" w:type="dxa"/>
              <w:bottom w:w="91" w:type="dxa"/>
              <w:right w:w="0" w:type="dxa"/>
            </w:tcMar>
          </w:tcPr>
          <w:p w:rsidR="009A26D7" w:rsidRPr="009A26D7" w:rsidRDefault="009A26D7" w:rsidP="009A26D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A26D7" w:rsidRPr="009A26D7" w:rsidRDefault="009A26D7" w:rsidP="009A26D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A26D7" w:rsidRPr="009A26D7" w:rsidRDefault="009A26D7" w:rsidP="009A26D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A26D7" w:rsidRPr="009A26D7" w:rsidRDefault="009A26D7" w:rsidP="009A26D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A26D7" w:rsidRPr="009A26D7" w:rsidRDefault="009A26D7" w:rsidP="009A26D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A26D7" w:rsidRPr="009A26D7" w:rsidRDefault="009A26D7" w:rsidP="009A26D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4026" w:type="dxa"/>
            <w:tcMar>
              <w:top w:w="91" w:type="dxa"/>
              <w:left w:w="0" w:type="dxa"/>
              <w:bottom w:w="91" w:type="dxa"/>
              <w:right w:w="0" w:type="dxa"/>
            </w:tcMar>
            <w:hideMark/>
          </w:tcPr>
          <w:p w:rsidR="009A26D7" w:rsidRPr="009A26D7" w:rsidRDefault="009A26D7" w:rsidP="009A26D7">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9A26D7">
              <w:rPr>
                <w:rFonts w:ascii="Arial" w:eastAsia="Arial Unicode MS" w:hAnsi="Arial" w:hint="cs"/>
                <w:color w:val="000000"/>
                <w:rtl/>
                <w:lang w:eastAsia="ja-JP"/>
              </w:rPr>
              <w:t>(4)</w:t>
            </w:r>
            <w:r w:rsidRPr="009A26D7">
              <w:rPr>
                <w:rFonts w:ascii="Arial" w:eastAsia="Arial Unicode MS" w:hAnsi="Arial" w:hint="cs"/>
                <w:color w:val="000000"/>
                <w:rtl/>
                <w:lang w:eastAsia="ja-JP"/>
              </w:rPr>
              <w:tab/>
              <w:t>אם הופחת העיצום הכספי – הנסיבות שבשלהן הופחת סכום העיצום ושיעורי ההפחתה;</w:t>
            </w:r>
          </w:p>
        </w:tc>
      </w:tr>
      <w:tr w:rsidR="009A26D7" w:rsidRPr="009A26D7" w:rsidTr="009A26D7">
        <w:trPr>
          <w:cantSplit/>
        </w:trPr>
        <w:tc>
          <w:tcPr>
            <w:tcW w:w="623" w:type="dxa"/>
            <w:tcMar>
              <w:top w:w="91" w:type="dxa"/>
              <w:left w:w="0" w:type="dxa"/>
              <w:bottom w:w="91" w:type="dxa"/>
              <w:right w:w="0" w:type="dxa"/>
            </w:tcMar>
          </w:tcPr>
          <w:p w:rsidR="009A26D7" w:rsidRPr="009A26D7" w:rsidRDefault="009A26D7" w:rsidP="009A26D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A26D7" w:rsidRPr="009A26D7" w:rsidRDefault="009A26D7" w:rsidP="009A26D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A26D7" w:rsidRPr="009A26D7" w:rsidRDefault="009A26D7" w:rsidP="009A26D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A26D7" w:rsidRPr="009A26D7" w:rsidRDefault="009A26D7" w:rsidP="009A26D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A26D7" w:rsidRPr="009A26D7" w:rsidRDefault="009A26D7" w:rsidP="009A26D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A26D7" w:rsidRPr="009A26D7" w:rsidRDefault="009A26D7" w:rsidP="009A26D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4026" w:type="dxa"/>
            <w:tcMar>
              <w:top w:w="91" w:type="dxa"/>
              <w:left w:w="0" w:type="dxa"/>
              <w:bottom w:w="91" w:type="dxa"/>
              <w:right w:w="0" w:type="dxa"/>
            </w:tcMar>
            <w:hideMark/>
          </w:tcPr>
          <w:p w:rsidR="009A26D7" w:rsidRPr="009A26D7" w:rsidRDefault="009A26D7" w:rsidP="009A26D7">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9A26D7">
              <w:rPr>
                <w:rFonts w:ascii="Arial" w:eastAsia="Arial Unicode MS" w:hAnsi="Arial" w:hint="cs"/>
                <w:color w:val="000000"/>
                <w:rtl/>
                <w:lang w:eastAsia="ja-JP"/>
              </w:rPr>
              <w:t>(5)</w:t>
            </w:r>
            <w:r w:rsidRPr="009A26D7">
              <w:rPr>
                <w:rFonts w:ascii="Arial" w:eastAsia="Arial Unicode MS" w:hAnsi="Arial" w:hint="cs"/>
                <w:color w:val="000000"/>
                <w:rtl/>
                <w:lang w:eastAsia="ja-JP"/>
              </w:rPr>
              <w:tab/>
              <w:t>פרטים על אודות המפר, הנוגעים לעניין;</w:t>
            </w:r>
          </w:p>
        </w:tc>
      </w:tr>
      <w:tr w:rsidR="009A26D7" w:rsidRPr="009A26D7" w:rsidTr="009A26D7">
        <w:trPr>
          <w:cantSplit/>
        </w:trPr>
        <w:tc>
          <w:tcPr>
            <w:tcW w:w="623" w:type="dxa"/>
            <w:tcMar>
              <w:top w:w="91" w:type="dxa"/>
              <w:left w:w="0" w:type="dxa"/>
              <w:bottom w:w="91" w:type="dxa"/>
              <w:right w:w="0" w:type="dxa"/>
            </w:tcMar>
          </w:tcPr>
          <w:p w:rsidR="009A26D7" w:rsidRPr="009A26D7" w:rsidRDefault="009A26D7" w:rsidP="009A26D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A26D7" w:rsidRPr="009A26D7" w:rsidRDefault="009A26D7" w:rsidP="009A26D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A26D7" w:rsidRPr="009A26D7" w:rsidRDefault="009A26D7" w:rsidP="009A26D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A26D7" w:rsidRPr="009A26D7" w:rsidRDefault="009A26D7" w:rsidP="009A26D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A26D7" w:rsidRPr="009A26D7" w:rsidRDefault="009A26D7" w:rsidP="009A26D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A26D7" w:rsidRPr="009A26D7" w:rsidRDefault="009A26D7" w:rsidP="009A26D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4026" w:type="dxa"/>
            <w:tcMar>
              <w:top w:w="91" w:type="dxa"/>
              <w:left w:w="0" w:type="dxa"/>
              <w:bottom w:w="91" w:type="dxa"/>
              <w:right w:w="0" w:type="dxa"/>
            </w:tcMar>
            <w:hideMark/>
          </w:tcPr>
          <w:p w:rsidR="009A26D7" w:rsidRPr="009A26D7" w:rsidRDefault="009A26D7" w:rsidP="009A26D7">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9A26D7">
              <w:rPr>
                <w:rFonts w:ascii="Arial" w:eastAsia="Arial Unicode MS" w:hAnsi="Arial" w:hint="cs"/>
                <w:color w:val="000000"/>
                <w:rtl/>
                <w:lang w:eastAsia="ja-JP"/>
              </w:rPr>
              <w:t>(6)</w:t>
            </w:r>
            <w:r w:rsidRPr="009A26D7">
              <w:rPr>
                <w:rFonts w:ascii="Arial" w:eastAsia="Arial Unicode MS" w:hAnsi="Arial" w:hint="cs"/>
                <w:color w:val="000000"/>
                <w:rtl/>
                <w:lang w:eastAsia="ja-JP"/>
              </w:rPr>
              <w:tab/>
              <w:t>שמו של המפר – אם המפר הוא תאגיד.</w:t>
            </w:r>
            <w:r>
              <w:rPr>
                <w:rFonts w:ascii="Arial" w:eastAsia="Arial Unicode MS" w:hAnsi="Arial" w:hint="cs"/>
                <w:color w:val="000000"/>
                <w:rtl/>
                <w:lang w:eastAsia="ja-JP"/>
              </w:rPr>
              <w:t>"</w:t>
            </w:r>
          </w:p>
        </w:tc>
      </w:tr>
    </w:tbl>
    <w:p w:rsidR="009A26D7" w:rsidRDefault="009A26D7" w:rsidP="00CD434B">
      <w:pPr>
        <w:pStyle w:val="af6"/>
        <w:keepNext/>
        <w:rPr>
          <w:rStyle w:val="TagStyle"/>
          <w:rtl/>
        </w:rPr>
      </w:pPr>
      <w:bookmarkStart w:id="786" w:name="ET_yor_4758_80"/>
    </w:p>
    <w:p w:rsidR="009A26D7" w:rsidRDefault="009A26D7" w:rsidP="009A26D7">
      <w:pPr>
        <w:pStyle w:val="-"/>
        <w:keepNext/>
        <w:rPr>
          <w:rtl/>
        </w:rPr>
      </w:pPr>
      <w:bookmarkStart w:id="787" w:name="ET_speakercontinue_איתי_עצמון_221"/>
      <w:r w:rsidRPr="009A26D7">
        <w:rPr>
          <w:rStyle w:val="TagStyle"/>
          <w:rtl/>
        </w:rPr>
        <w:t xml:space="preserve"> &lt;&lt; </w:t>
      </w:r>
      <w:proofErr w:type="spellStart"/>
      <w:r w:rsidRPr="009A26D7">
        <w:rPr>
          <w:rStyle w:val="TagStyle"/>
          <w:rtl/>
        </w:rPr>
        <w:t>דובר_המשך</w:t>
      </w:r>
      <w:proofErr w:type="spellEnd"/>
      <w:r w:rsidRPr="009A26D7">
        <w:rPr>
          <w:rStyle w:val="TagStyle"/>
          <w:rtl/>
        </w:rPr>
        <w:t xml:space="preserve"> &gt;&gt; </w:t>
      </w:r>
      <w:r>
        <w:rPr>
          <w:rtl/>
        </w:rPr>
        <w:t>איתי עצמון:</w:t>
      </w:r>
      <w:r w:rsidRPr="009A26D7">
        <w:rPr>
          <w:rStyle w:val="TagStyle"/>
          <w:rtl/>
        </w:rPr>
        <w:t xml:space="preserve"> &lt;&lt; </w:t>
      </w:r>
      <w:proofErr w:type="spellStart"/>
      <w:r w:rsidRPr="009A26D7">
        <w:rPr>
          <w:rStyle w:val="TagStyle"/>
          <w:rtl/>
        </w:rPr>
        <w:t>דובר_המשך</w:t>
      </w:r>
      <w:proofErr w:type="spellEnd"/>
      <w:r w:rsidRPr="009A26D7">
        <w:rPr>
          <w:rStyle w:val="TagStyle"/>
          <w:rtl/>
        </w:rPr>
        <w:t xml:space="preserve"> &gt;&gt;</w:t>
      </w:r>
      <w:r>
        <w:rPr>
          <w:rtl/>
        </w:rPr>
        <w:t xml:space="preserve">   </w:t>
      </w:r>
      <w:bookmarkEnd w:id="787"/>
    </w:p>
    <w:p w:rsidR="009A26D7" w:rsidRDefault="009A26D7" w:rsidP="009A26D7">
      <w:pPr>
        <w:pStyle w:val="KeepWithNext"/>
        <w:rPr>
          <w:rtl/>
          <w:lang w:eastAsia="he-IL"/>
        </w:rPr>
      </w:pPr>
    </w:p>
    <w:p w:rsidR="009A26D7" w:rsidRDefault="009A26D7" w:rsidP="009A26D7">
      <w:pPr>
        <w:rPr>
          <w:rtl/>
          <w:lang w:eastAsia="he-IL"/>
        </w:rPr>
      </w:pPr>
      <w:r>
        <w:rPr>
          <w:rFonts w:hint="cs"/>
          <w:rtl/>
          <w:lang w:eastAsia="he-IL"/>
        </w:rPr>
        <w:t>דהיינו, לא מפרסמים שם של יחיד.</w:t>
      </w:r>
    </w:p>
    <w:p w:rsidR="009A26D7" w:rsidRPr="009A26D7" w:rsidRDefault="009A26D7" w:rsidP="009A26D7">
      <w:pPr>
        <w:rPr>
          <w:rtl/>
          <w:lang w:eastAsia="he-IL"/>
        </w:rPr>
      </w:pPr>
      <w:bookmarkStart w:id="788" w:name="_ETM_Q1_3554366"/>
      <w:bookmarkStart w:id="789" w:name="_ETM_Q1_3554458"/>
      <w:bookmarkStart w:id="790" w:name="_ETM_Q1_3554934"/>
      <w:bookmarkStart w:id="791" w:name="_ETM_Q1_3555040"/>
      <w:bookmarkEnd w:id="788"/>
      <w:bookmarkEnd w:id="789"/>
      <w:bookmarkEnd w:id="790"/>
      <w:bookmarkEnd w:id="791"/>
      <w:r>
        <w:rPr>
          <w:rtl/>
          <w:lang w:eastAsia="he-IL"/>
        </w:rPr>
        <w:tab/>
      </w:r>
      <w:r>
        <w:rPr>
          <w:rtl/>
          <w:lang w:eastAsia="he-IL"/>
        </w:rPr>
        <w:tab/>
      </w:r>
      <w:r>
        <w:rPr>
          <w:rtl/>
          <w:lang w:eastAsia="he-IL"/>
        </w:rPr>
        <w:tab/>
      </w: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4650"/>
      </w:tblGrid>
      <w:tr w:rsidR="009A26D7" w:rsidRPr="009A26D7" w:rsidTr="009A26D7">
        <w:trPr>
          <w:cantSplit/>
        </w:trPr>
        <w:tc>
          <w:tcPr>
            <w:tcW w:w="624" w:type="dxa"/>
            <w:tcMar>
              <w:top w:w="91" w:type="dxa"/>
              <w:left w:w="0" w:type="dxa"/>
              <w:bottom w:w="91" w:type="dxa"/>
              <w:right w:w="0" w:type="dxa"/>
            </w:tcMar>
          </w:tcPr>
          <w:p w:rsidR="009A26D7" w:rsidRPr="009A26D7" w:rsidRDefault="009A26D7" w:rsidP="009A26D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4650" w:type="dxa"/>
            <w:tcMar>
              <w:top w:w="91" w:type="dxa"/>
              <w:left w:w="0" w:type="dxa"/>
              <w:bottom w:w="91" w:type="dxa"/>
              <w:right w:w="0" w:type="dxa"/>
            </w:tcMar>
            <w:hideMark/>
          </w:tcPr>
          <w:p w:rsidR="009A26D7" w:rsidRDefault="009A26D7" w:rsidP="009A26D7">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Pr>
                <w:rFonts w:ascii="Arial" w:eastAsia="Arial Unicode MS" w:hAnsi="Arial" w:hint="cs"/>
                <w:color w:val="000000"/>
                <w:rtl/>
                <w:lang w:eastAsia="ja-JP"/>
              </w:rPr>
              <w:t>"</w:t>
            </w:r>
            <w:r w:rsidRPr="009A26D7">
              <w:rPr>
                <w:rFonts w:ascii="Arial" w:eastAsia="Arial Unicode MS" w:hAnsi="Arial" w:hint="cs"/>
                <w:color w:val="000000"/>
                <w:rtl/>
                <w:lang w:eastAsia="ja-JP"/>
              </w:rPr>
              <w:t>(ב)</w:t>
            </w:r>
            <w:r w:rsidRPr="009A26D7">
              <w:rPr>
                <w:rFonts w:ascii="Arial" w:eastAsia="Arial Unicode MS" w:hAnsi="Arial" w:hint="cs"/>
                <w:color w:val="000000"/>
                <w:rtl/>
                <w:lang w:eastAsia="ja-JP"/>
              </w:rPr>
              <w:tab/>
              <w:t>הוגש ערעור לפי סעיף 9יב יפרסם הממונה, בפרסום לפי סעיף קטן (א), גם את דבר הגשת הערעור ואת תוצאותיו.</w:t>
            </w:r>
          </w:p>
          <w:p w:rsidR="009A26D7" w:rsidRDefault="009A26D7" w:rsidP="009A26D7">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bookmarkStart w:id="792" w:name="_ETM_Q1_3560650"/>
            <w:bookmarkStart w:id="793" w:name="_ETM_Q1_3560744"/>
            <w:bookmarkEnd w:id="792"/>
            <w:bookmarkEnd w:id="793"/>
          </w:p>
          <w:p w:rsidR="009A26D7" w:rsidRPr="009A26D7" w:rsidRDefault="009A26D7" w:rsidP="009A26D7">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bookmarkStart w:id="794" w:name="_ETM_Q1_3561233"/>
            <w:bookmarkStart w:id="795" w:name="_ETM_Q1_3561328"/>
            <w:bookmarkEnd w:id="794"/>
            <w:bookmarkEnd w:id="795"/>
            <w:r>
              <w:rPr>
                <w:rFonts w:ascii="Arial" w:eastAsia="Arial Unicode MS" w:hAnsi="Arial" w:hint="cs"/>
                <w:color w:val="000000"/>
                <w:rtl/>
                <w:lang w:eastAsia="ja-JP"/>
              </w:rPr>
              <w:t xml:space="preserve"> (ג)       על אף הוראות סעיף </w:t>
            </w:r>
            <w:r w:rsidR="00FE6D99">
              <w:rPr>
                <w:rFonts w:ascii="Arial" w:eastAsia="Arial Unicode MS" w:hAnsi="Arial" w:hint="cs"/>
                <w:color w:val="000000"/>
                <w:rtl/>
                <w:lang w:eastAsia="ja-JP"/>
              </w:rPr>
              <w:t>קטן (א)(6)</w:t>
            </w:r>
            <w:bookmarkStart w:id="796" w:name="_ETM_Q1_3559314"/>
            <w:bookmarkEnd w:id="796"/>
            <w:r w:rsidR="00FE6D99">
              <w:rPr>
                <w:rFonts w:ascii="Arial" w:eastAsia="Arial Unicode MS" w:hAnsi="Arial" w:hint="cs"/>
                <w:color w:val="000000"/>
                <w:rtl/>
                <w:lang w:eastAsia="ja-JP"/>
              </w:rPr>
              <w:t>"</w:t>
            </w:r>
          </w:p>
        </w:tc>
      </w:tr>
    </w:tbl>
    <w:p w:rsidR="009A26D7" w:rsidRDefault="009A26D7" w:rsidP="009A26D7">
      <w:pPr>
        <w:rPr>
          <w:rtl/>
          <w:lang w:eastAsia="he-IL"/>
        </w:rPr>
      </w:pPr>
    </w:p>
    <w:p w:rsidR="00FE6D99" w:rsidRDefault="00FE6D99" w:rsidP="00FE6D99">
      <w:pPr>
        <w:pStyle w:val="-"/>
        <w:keepNext/>
        <w:rPr>
          <w:rtl/>
        </w:rPr>
      </w:pPr>
      <w:bookmarkStart w:id="797" w:name="ET_speakercontinue_איתי_עצמון_223"/>
      <w:r w:rsidRPr="00FE6D99">
        <w:rPr>
          <w:rStyle w:val="TagStyle"/>
          <w:rtl/>
        </w:rPr>
        <w:t xml:space="preserve"> &lt;&lt; </w:t>
      </w:r>
      <w:proofErr w:type="spellStart"/>
      <w:r w:rsidRPr="00FE6D99">
        <w:rPr>
          <w:rStyle w:val="TagStyle"/>
          <w:rtl/>
        </w:rPr>
        <w:t>דובר_המשך</w:t>
      </w:r>
      <w:proofErr w:type="spellEnd"/>
      <w:r w:rsidRPr="00FE6D99">
        <w:rPr>
          <w:rStyle w:val="TagStyle"/>
          <w:rtl/>
        </w:rPr>
        <w:t xml:space="preserve"> &gt;&gt; </w:t>
      </w:r>
      <w:r>
        <w:rPr>
          <w:rtl/>
        </w:rPr>
        <w:t>איתי עצמון:</w:t>
      </w:r>
      <w:r w:rsidRPr="00FE6D99">
        <w:rPr>
          <w:rStyle w:val="TagStyle"/>
          <w:rtl/>
        </w:rPr>
        <w:t xml:space="preserve"> &lt;&lt; </w:t>
      </w:r>
      <w:proofErr w:type="spellStart"/>
      <w:r w:rsidRPr="00FE6D99">
        <w:rPr>
          <w:rStyle w:val="TagStyle"/>
          <w:rtl/>
        </w:rPr>
        <w:t>דובר_המשך</w:t>
      </w:r>
      <w:proofErr w:type="spellEnd"/>
      <w:r w:rsidRPr="00FE6D99">
        <w:rPr>
          <w:rStyle w:val="TagStyle"/>
          <w:rtl/>
        </w:rPr>
        <w:t xml:space="preserve"> &gt;&gt;</w:t>
      </w:r>
      <w:r>
        <w:rPr>
          <w:rtl/>
        </w:rPr>
        <w:t xml:space="preserve">   </w:t>
      </w:r>
      <w:bookmarkEnd w:id="797"/>
    </w:p>
    <w:p w:rsidR="00FE6D99" w:rsidRDefault="00FE6D99" w:rsidP="00FE6D99">
      <w:pPr>
        <w:pStyle w:val="KeepWithNext"/>
        <w:rPr>
          <w:rtl/>
          <w:lang w:eastAsia="he-IL"/>
        </w:rPr>
      </w:pPr>
    </w:p>
    <w:p w:rsidR="00FE6D99" w:rsidRDefault="00FE6D99" w:rsidP="00FE6D99">
      <w:pPr>
        <w:rPr>
          <w:rtl/>
          <w:lang w:eastAsia="he-IL"/>
        </w:rPr>
      </w:pPr>
      <w:r>
        <w:rPr>
          <w:rFonts w:hint="cs"/>
          <w:rtl/>
          <w:lang w:eastAsia="he-IL"/>
        </w:rPr>
        <w:t>כפי שאמרתי, הוא קובע שלא מפרסמים שם של יחיד</w:t>
      </w:r>
      <w:bookmarkStart w:id="798" w:name="_ETM_Q1_3566696"/>
      <w:bookmarkEnd w:id="798"/>
      <w:r>
        <w:rPr>
          <w:rFonts w:hint="cs"/>
          <w:rtl/>
          <w:lang w:eastAsia="he-IL"/>
        </w:rPr>
        <w:t>.</w:t>
      </w:r>
    </w:p>
    <w:p w:rsidR="00FE6D99" w:rsidRDefault="00FE6D99" w:rsidP="00FE6D99">
      <w:pPr>
        <w:rPr>
          <w:rtl/>
          <w:lang w:eastAsia="he-IL"/>
        </w:rPr>
      </w:pPr>
      <w:bookmarkStart w:id="799" w:name="_ETM_Q1_3566805"/>
      <w:bookmarkStart w:id="800" w:name="_ETM_Q1_3567232"/>
      <w:bookmarkEnd w:id="799"/>
      <w:bookmarkEnd w:id="800"/>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4650"/>
      </w:tblGrid>
      <w:tr w:rsidR="00FE6D99" w:rsidRPr="00FE6D99" w:rsidTr="00FE6D99">
        <w:trPr>
          <w:cantSplit/>
        </w:trPr>
        <w:tc>
          <w:tcPr>
            <w:tcW w:w="624" w:type="dxa"/>
            <w:tcMar>
              <w:top w:w="91" w:type="dxa"/>
              <w:left w:w="0" w:type="dxa"/>
              <w:bottom w:w="91" w:type="dxa"/>
              <w:right w:w="0" w:type="dxa"/>
            </w:tcMar>
          </w:tcPr>
          <w:p w:rsidR="00FE6D99" w:rsidRPr="00FE6D99" w:rsidRDefault="00FE6D99" w:rsidP="00FE6D9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bookmarkStart w:id="801" w:name="_ETM_Q1_3567360"/>
            <w:bookmarkEnd w:id="801"/>
          </w:p>
        </w:tc>
        <w:tc>
          <w:tcPr>
            <w:tcW w:w="4650" w:type="dxa"/>
            <w:tcMar>
              <w:top w:w="91" w:type="dxa"/>
              <w:left w:w="0" w:type="dxa"/>
              <w:bottom w:w="91" w:type="dxa"/>
              <w:right w:w="0" w:type="dxa"/>
            </w:tcMar>
            <w:hideMark/>
          </w:tcPr>
          <w:p w:rsidR="00FE6D99" w:rsidRPr="00FE6D99" w:rsidRDefault="00FE6D99" w:rsidP="00FE6D99">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Pr>
                <w:rFonts w:ascii="Arial" w:eastAsia="Arial Unicode MS" w:hAnsi="Arial" w:hint="cs"/>
                <w:color w:val="000000"/>
                <w:rtl/>
                <w:lang w:eastAsia="ja-JP"/>
              </w:rPr>
              <w:t>"</w:t>
            </w:r>
            <w:r w:rsidRPr="00FE6D99">
              <w:rPr>
                <w:rFonts w:ascii="Arial" w:eastAsia="Arial Unicode MS" w:hAnsi="Arial" w:hint="cs"/>
                <w:color w:val="000000"/>
                <w:rtl/>
                <w:lang w:eastAsia="ja-JP"/>
              </w:rPr>
              <w:t>(ג)</w:t>
            </w:r>
            <w:r w:rsidRPr="00FE6D99">
              <w:rPr>
                <w:rFonts w:ascii="Arial" w:eastAsia="Arial Unicode MS" w:hAnsi="Arial" w:hint="cs"/>
                <w:color w:val="000000"/>
                <w:rtl/>
                <w:lang w:eastAsia="ja-JP"/>
              </w:rPr>
              <w:tab/>
              <w:t>על אף הוראות סעיף קטן (א)(6), רשאי הממונה לפרסם את שמו של מפר שהוא יחיד, אם סבר שהדבר נחוץ לצורך אזהרת הציבור, לאחר שנתן לו הזדמנות לטעון את טענותיו לעניין זה; ההזדמנות לטעון טענות לפי סעיף קטן זה יכול שתינתן למפר במסגרת זכות הטיעון לפי סעיף 9ג</w:t>
            </w:r>
            <w:r>
              <w:rPr>
                <w:rFonts w:ascii="Arial" w:eastAsia="Arial Unicode MS" w:hAnsi="Arial" w:hint="cs"/>
                <w:color w:val="000000"/>
                <w:rtl/>
                <w:lang w:eastAsia="ja-JP"/>
              </w:rPr>
              <w:t>"</w:t>
            </w:r>
          </w:p>
        </w:tc>
      </w:tr>
    </w:tbl>
    <w:p w:rsidR="00FE6D99" w:rsidRDefault="00FE6D99" w:rsidP="00FE6D99">
      <w:pPr>
        <w:rPr>
          <w:rtl/>
          <w:lang w:eastAsia="he-IL"/>
        </w:rPr>
      </w:pPr>
    </w:p>
    <w:p w:rsidR="00FE6D99" w:rsidRDefault="00FE6D99" w:rsidP="00FE6D99">
      <w:pPr>
        <w:pStyle w:val="-"/>
        <w:keepNext/>
        <w:rPr>
          <w:rtl/>
        </w:rPr>
      </w:pPr>
      <w:bookmarkStart w:id="802" w:name="ET_speakercontinue_איתי_עצמון_224"/>
      <w:r w:rsidRPr="00FE6D99">
        <w:rPr>
          <w:rStyle w:val="TagStyle"/>
          <w:rtl/>
        </w:rPr>
        <w:t xml:space="preserve"> &lt;&lt; </w:t>
      </w:r>
      <w:proofErr w:type="spellStart"/>
      <w:r w:rsidRPr="00FE6D99">
        <w:rPr>
          <w:rStyle w:val="TagStyle"/>
          <w:rtl/>
        </w:rPr>
        <w:t>דובר_המשך</w:t>
      </w:r>
      <w:proofErr w:type="spellEnd"/>
      <w:r w:rsidRPr="00FE6D99">
        <w:rPr>
          <w:rStyle w:val="TagStyle"/>
          <w:rtl/>
        </w:rPr>
        <w:t xml:space="preserve"> &gt;&gt; </w:t>
      </w:r>
      <w:r>
        <w:rPr>
          <w:rtl/>
        </w:rPr>
        <w:t>איתי עצמון:</w:t>
      </w:r>
      <w:r w:rsidRPr="00FE6D99">
        <w:rPr>
          <w:rStyle w:val="TagStyle"/>
          <w:rtl/>
        </w:rPr>
        <w:t xml:space="preserve"> &lt;&lt; </w:t>
      </w:r>
      <w:proofErr w:type="spellStart"/>
      <w:r w:rsidRPr="00FE6D99">
        <w:rPr>
          <w:rStyle w:val="TagStyle"/>
          <w:rtl/>
        </w:rPr>
        <w:t>דובר_המשך</w:t>
      </w:r>
      <w:proofErr w:type="spellEnd"/>
      <w:r w:rsidRPr="00FE6D99">
        <w:rPr>
          <w:rStyle w:val="TagStyle"/>
          <w:rtl/>
        </w:rPr>
        <w:t xml:space="preserve"> &gt;&gt;</w:t>
      </w:r>
      <w:r>
        <w:rPr>
          <w:rtl/>
        </w:rPr>
        <w:t xml:space="preserve">   </w:t>
      </w:r>
      <w:bookmarkEnd w:id="802"/>
    </w:p>
    <w:p w:rsidR="00FE6D99" w:rsidRDefault="00FE6D99" w:rsidP="00FE6D99">
      <w:pPr>
        <w:pStyle w:val="KeepWithNext"/>
        <w:rPr>
          <w:rtl/>
          <w:lang w:eastAsia="he-IL"/>
        </w:rPr>
      </w:pPr>
    </w:p>
    <w:p w:rsidR="00FE6D99" w:rsidRDefault="00FE6D99" w:rsidP="00FE6D99">
      <w:pPr>
        <w:rPr>
          <w:rtl/>
          <w:lang w:eastAsia="he-IL"/>
        </w:rPr>
      </w:pPr>
      <w:r>
        <w:rPr>
          <w:rFonts w:hint="cs"/>
          <w:rtl/>
          <w:lang w:eastAsia="he-IL"/>
        </w:rPr>
        <w:t xml:space="preserve">כלומר, </w:t>
      </w:r>
      <w:bookmarkStart w:id="803" w:name="_ETM_Q1_3579900"/>
      <w:bookmarkEnd w:id="803"/>
      <w:r>
        <w:rPr>
          <w:rFonts w:hint="cs"/>
          <w:rtl/>
          <w:lang w:eastAsia="he-IL"/>
        </w:rPr>
        <w:t xml:space="preserve">בשלב שבו מודיעים לו שהולכים להטיל עליו עיצום </w:t>
      </w:r>
      <w:bookmarkStart w:id="804" w:name="_ETM_Q1_3583325"/>
      <w:bookmarkEnd w:id="804"/>
      <w:r>
        <w:rPr>
          <w:rFonts w:hint="cs"/>
          <w:rtl/>
          <w:lang w:eastAsia="he-IL"/>
        </w:rPr>
        <w:t xml:space="preserve">כספי </w:t>
      </w:r>
      <w:r>
        <w:rPr>
          <w:rtl/>
          <w:lang w:eastAsia="he-IL"/>
        </w:rPr>
        <w:t>–</w:t>
      </w:r>
      <w:r>
        <w:rPr>
          <w:rFonts w:hint="cs"/>
          <w:rtl/>
          <w:lang w:eastAsia="he-IL"/>
        </w:rPr>
        <w:t xml:space="preserve"> </w:t>
      </w:r>
    </w:p>
    <w:p w:rsidR="00FE6D99" w:rsidRDefault="00FE6D99" w:rsidP="00FE6D99">
      <w:pPr>
        <w:rPr>
          <w:rtl/>
          <w:lang w:eastAsia="he-IL"/>
        </w:rPr>
      </w:pPr>
      <w:bookmarkStart w:id="805" w:name="_ETM_Q1_3585221"/>
      <w:bookmarkStart w:id="806" w:name="_ETM_Q1_3585387"/>
      <w:bookmarkEnd w:id="805"/>
      <w:bookmarkEnd w:id="806"/>
    </w:p>
    <w:p w:rsidR="00FE6D99" w:rsidRDefault="00FE6D99" w:rsidP="00FE6D99">
      <w:pPr>
        <w:jc w:val="left"/>
        <w:rPr>
          <w:rtl/>
        </w:rPr>
      </w:pPr>
      <w:bookmarkStart w:id="807" w:name="_ETM_Q1_3586070"/>
      <w:bookmarkStart w:id="808" w:name="_ETM_Q1_3586149"/>
      <w:bookmarkEnd w:id="807"/>
      <w:bookmarkEnd w:id="808"/>
      <w:r>
        <w:rPr>
          <w:rFonts w:hint="cs"/>
          <w:rtl/>
        </w:rPr>
        <w:t>"</w:t>
      </w:r>
      <w:r w:rsidRPr="00FE6D99">
        <w:rPr>
          <w:rtl/>
        </w:rPr>
        <w:t>ובלבד שהממונה הודיע למפר על</w:t>
      </w:r>
    </w:p>
    <w:p w:rsidR="00FE6D99" w:rsidRDefault="00FE6D99" w:rsidP="00FE6D99">
      <w:pPr>
        <w:jc w:val="left"/>
        <w:rPr>
          <w:rtl/>
        </w:rPr>
      </w:pPr>
      <w:r w:rsidRPr="00FE6D99">
        <w:rPr>
          <w:rtl/>
        </w:rPr>
        <w:t>כוונתו לפרסם את שמו, בהודעה על כוונת חיוב לפי</w:t>
      </w:r>
    </w:p>
    <w:p w:rsidR="00FE6D99" w:rsidRDefault="00FE6D99" w:rsidP="00FE6D99">
      <w:pPr>
        <w:jc w:val="left"/>
        <w:rPr>
          <w:rtl/>
          <w:lang w:eastAsia="he-IL"/>
        </w:rPr>
      </w:pPr>
      <w:r w:rsidRPr="00FE6D99">
        <w:rPr>
          <w:rtl/>
        </w:rPr>
        <w:t>סעיף 9ב.</w:t>
      </w:r>
    </w:p>
    <w:p w:rsidR="00FE6D99" w:rsidRDefault="00FE6D99" w:rsidP="00FE6D99">
      <w:pPr>
        <w:jc w:val="left"/>
        <w:rPr>
          <w:rtl/>
          <w:lang w:eastAsia="he-IL"/>
        </w:rPr>
      </w:pPr>
      <w:bookmarkStart w:id="809" w:name="_ETM_Q1_3592551"/>
      <w:bookmarkStart w:id="810" w:name="_ETM_Q1_3592652"/>
      <w:bookmarkEnd w:id="809"/>
      <w:bookmarkEnd w:id="810"/>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5"/>
        <w:gridCol w:w="5209"/>
      </w:tblGrid>
      <w:tr w:rsidR="00FE6D99" w:rsidRPr="00FE6D99" w:rsidTr="00B612BF">
        <w:trPr>
          <w:cantSplit/>
        </w:trPr>
        <w:tc>
          <w:tcPr>
            <w:tcW w:w="65" w:type="dxa"/>
          </w:tcPr>
          <w:p w:rsidR="00FE6D99" w:rsidRPr="00FE6D99" w:rsidRDefault="00FE6D99" w:rsidP="00FE6D9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bookmarkStart w:id="811" w:name="_ETM_Q1_3593262"/>
            <w:bookmarkStart w:id="812" w:name="_ETM_Q1_3593356"/>
            <w:bookmarkEnd w:id="811"/>
            <w:bookmarkEnd w:id="812"/>
          </w:p>
        </w:tc>
        <w:tc>
          <w:tcPr>
            <w:tcW w:w="5209" w:type="dxa"/>
            <w:hideMark/>
          </w:tcPr>
          <w:p w:rsidR="00FE6D99" w:rsidRPr="00FE6D99" w:rsidRDefault="00FE6D99" w:rsidP="00FE6D99">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FE6D99">
              <w:rPr>
                <w:rFonts w:ascii="Arial" w:eastAsia="Arial Unicode MS" w:hAnsi="Arial" w:hint="cs"/>
                <w:color w:val="000000"/>
                <w:rtl/>
                <w:lang w:eastAsia="ja-JP"/>
              </w:rPr>
              <w:t>(ד)</w:t>
            </w:r>
            <w:r w:rsidRPr="00FE6D99">
              <w:rPr>
                <w:rFonts w:ascii="Arial" w:eastAsia="Arial Unicode MS" w:hAnsi="Arial" w:hint="cs"/>
                <w:color w:val="000000"/>
                <w:rtl/>
                <w:lang w:eastAsia="ja-JP"/>
              </w:rPr>
              <w:tab/>
              <w:t xml:space="preserve">על אף האמור בסעיף זה, לא יפרסם הממונה פרטים שהם בגדר מידע שרשות ציבורית מנועה מלמסור לפי סעיף 9(א) לחוק חופש המידע, </w:t>
            </w:r>
            <w:proofErr w:type="spellStart"/>
            <w:r w:rsidRPr="00FE6D99">
              <w:rPr>
                <w:rFonts w:ascii="Arial" w:eastAsia="Arial Unicode MS" w:hAnsi="Arial" w:hint="cs"/>
                <w:color w:val="000000"/>
                <w:rtl/>
                <w:lang w:eastAsia="ja-JP"/>
              </w:rPr>
              <w:t>התשנ"ח</w:t>
            </w:r>
            <w:proofErr w:type="spellEnd"/>
            <w:r w:rsidRPr="00FE6D99">
              <w:rPr>
                <w:rFonts w:ascii="Arial" w:eastAsia="Arial Unicode MS" w:hAnsi="Arial" w:hint="cs"/>
                <w:color w:val="000000"/>
                <w:rtl/>
                <w:lang w:eastAsia="ja-JP"/>
              </w:rPr>
              <w:t>–1998‏, וכן רשאי הוא שלא לפרסם פרטים לפי סעיף זה, שהם בגדר מידע שרשות ציבורית אינה חייבת למסור לפי סעיף 9(ב) לחוק האמור.</w:t>
            </w:r>
          </w:p>
        </w:tc>
      </w:tr>
    </w:tbl>
    <w:p w:rsidR="00FE6D99" w:rsidRDefault="00FE6D99" w:rsidP="00FE6D99">
      <w:pPr>
        <w:jc w:val="lef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5"/>
        <w:gridCol w:w="5209"/>
      </w:tblGrid>
      <w:tr w:rsidR="00FE6D99" w:rsidRPr="00FE6D99" w:rsidTr="00B612BF">
        <w:trPr>
          <w:cantSplit/>
        </w:trPr>
        <w:tc>
          <w:tcPr>
            <w:tcW w:w="65" w:type="dxa"/>
          </w:tcPr>
          <w:p w:rsidR="00FE6D99" w:rsidRPr="00FE6D99" w:rsidRDefault="00FE6D99" w:rsidP="00FE6D9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bookmarkStart w:id="813" w:name="_ETM_Q1_3609877"/>
            <w:bookmarkStart w:id="814" w:name="_ETM_Q1_3610013"/>
            <w:bookmarkEnd w:id="813"/>
            <w:bookmarkEnd w:id="814"/>
          </w:p>
        </w:tc>
        <w:tc>
          <w:tcPr>
            <w:tcW w:w="5209" w:type="dxa"/>
            <w:hideMark/>
          </w:tcPr>
          <w:p w:rsidR="00FE6D99" w:rsidRPr="00FE6D99" w:rsidRDefault="00FE6D99" w:rsidP="00FE6D99">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FE6D99">
              <w:rPr>
                <w:rFonts w:ascii="Arial" w:eastAsia="Arial Unicode MS" w:hAnsi="Arial" w:hint="cs"/>
                <w:color w:val="000000"/>
                <w:rtl/>
                <w:lang w:eastAsia="ja-JP"/>
              </w:rPr>
              <w:t>(ה)</w:t>
            </w:r>
            <w:r w:rsidRPr="00FE6D99">
              <w:rPr>
                <w:rFonts w:ascii="Arial" w:eastAsia="Arial Unicode MS" w:hAnsi="Arial" w:hint="cs"/>
                <w:color w:val="000000"/>
                <w:rtl/>
                <w:lang w:eastAsia="ja-JP"/>
              </w:rPr>
              <w:tab/>
              <w:t xml:space="preserve">פרסום לפי סעיף זה בעניין עיצום כספי שהוטל על תאגיד יהיה לתקופה של ארבע שנים, ובעניין עיצום כספי שהוטל על יחיד – לתקופה של שנתיים; </w:t>
            </w:r>
            <w:r>
              <w:rPr>
                <w:rFonts w:ascii="Arial" w:eastAsia="Arial Unicode MS" w:hAnsi="Arial" w:hint="cs"/>
                <w:color w:val="000000"/>
                <w:rtl/>
                <w:lang w:eastAsia="ja-JP"/>
              </w:rPr>
              <w:t>"</w:t>
            </w:r>
          </w:p>
        </w:tc>
      </w:tr>
    </w:tbl>
    <w:p w:rsidR="00FE6D99" w:rsidRDefault="00FE6D99" w:rsidP="00FE6D99">
      <w:pPr>
        <w:jc w:val="left"/>
        <w:rPr>
          <w:rtl/>
          <w:lang w:eastAsia="he-IL"/>
        </w:rPr>
      </w:pPr>
    </w:p>
    <w:p w:rsidR="00FE6D99" w:rsidRDefault="00FE6D99" w:rsidP="00FE6D99">
      <w:pPr>
        <w:pStyle w:val="-"/>
        <w:keepNext/>
        <w:rPr>
          <w:rtl/>
        </w:rPr>
      </w:pPr>
      <w:bookmarkStart w:id="815" w:name="ET_speakercontinue_איתי_עצמון_225"/>
      <w:r w:rsidRPr="00FE6D99">
        <w:rPr>
          <w:rStyle w:val="TagStyle"/>
          <w:rtl/>
        </w:rPr>
        <w:t xml:space="preserve"> &lt;&lt; </w:t>
      </w:r>
      <w:proofErr w:type="spellStart"/>
      <w:r w:rsidRPr="00FE6D99">
        <w:rPr>
          <w:rStyle w:val="TagStyle"/>
          <w:rtl/>
        </w:rPr>
        <w:t>דובר_המשך</w:t>
      </w:r>
      <w:proofErr w:type="spellEnd"/>
      <w:r w:rsidRPr="00FE6D99">
        <w:rPr>
          <w:rStyle w:val="TagStyle"/>
          <w:rtl/>
        </w:rPr>
        <w:t xml:space="preserve"> &gt;&gt; </w:t>
      </w:r>
      <w:r>
        <w:rPr>
          <w:rtl/>
        </w:rPr>
        <w:t>איתי עצמון:</w:t>
      </w:r>
      <w:r w:rsidRPr="00FE6D99">
        <w:rPr>
          <w:rStyle w:val="TagStyle"/>
          <w:rtl/>
        </w:rPr>
        <w:t xml:space="preserve"> &lt;&lt; </w:t>
      </w:r>
      <w:proofErr w:type="spellStart"/>
      <w:r w:rsidRPr="00FE6D99">
        <w:rPr>
          <w:rStyle w:val="TagStyle"/>
          <w:rtl/>
        </w:rPr>
        <w:t>דובר_המשך</w:t>
      </w:r>
      <w:proofErr w:type="spellEnd"/>
      <w:r w:rsidRPr="00FE6D99">
        <w:rPr>
          <w:rStyle w:val="TagStyle"/>
          <w:rtl/>
        </w:rPr>
        <w:t xml:space="preserve"> &gt;&gt;</w:t>
      </w:r>
      <w:r>
        <w:rPr>
          <w:rtl/>
        </w:rPr>
        <w:t xml:space="preserve">   </w:t>
      </w:r>
      <w:bookmarkEnd w:id="815"/>
    </w:p>
    <w:p w:rsidR="00FE6D99" w:rsidRDefault="00FE6D99" w:rsidP="00FE6D99">
      <w:pPr>
        <w:pStyle w:val="KeepWithNext"/>
        <w:rPr>
          <w:rtl/>
          <w:lang w:eastAsia="he-IL"/>
        </w:rPr>
      </w:pPr>
    </w:p>
    <w:p w:rsidR="00FE6D99" w:rsidRDefault="00FE6D99" w:rsidP="00FE6D99">
      <w:pPr>
        <w:rPr>
          <w:rtl/>
          <w:lang w:eastAsia="he-IL"/>
        </w:rPr>
      </w:pPr>
      <w:r>
        <w:rPr>
          <w:rFonts w:hint="cs"/>
          <w:rtl/>
          <w:lang w:eastAsia="he-IL"/>
        </w:rPr>
        <w:t xml:space="preserve">כאן יש תוספת שאנחנו, בייעוץ המשפטי של הוועדה </w:t>
      </w:r>
      <w:bookmarkStart w:id="816" w:name="_ETM_Q1_3620019"/>
      <w:bookmarkEnd w:id="816"/>
      <w:r>
        <w:rPr>
          <w:rFonts w:hint="cs"/>
          <w:rtl/>
          <w:lang w:eastAsia="he-IL"/>
        </w:rPr>
        <w:t xml:space="preserve">ביקשנו להוסיף: </w:t>
      </w:r>
    </w:p>
    <w:p w:rsidR="00FE6D99" w:rsidRDefault="00FE6D99" w:rsidP="00FE6D99">
      <w:pPr>
        <w:rPr>
          <w:rtl/>
          <w:lang w:eastAsia="he-IL"/>
        </w:rPr>
      </w:pPr>
      <w:bookmarkStart w:id="817" w:name="_ETM_Q1_3614634"/>
      <w:bookmarkStart w:id="818" w:name="_ETM_Q1_3614739"/>
      <w:bookmarkEnd w:id="817"/>
      <w:bookmarkEnd w:id="818"/>
    </w:p>
    <w:p w:rsidR="00FE6D99" w:rsidRDefault="00FE6D99" w:rsidP="00FE6D99">
      <w:pPr>
        <w:rPr>
          <w:rtl/>
        </w:rPr>
      </w:pPr>
      <w:bookmarkStart w:id="819" w:name="_ETM_Q1_3615169"/>
      <w:bookmarkStart w:id="820" w:name="_ETM_Q1_3615342"/>
      <w:bookmarkEnd w:id="819"/>
      <w:bookmarkEnd w:id="820"/>
      <w:r>
        <w:rPr>
          <w:rFonts w:hint="cs"/>
          <w:rtl/>
        </w:rPr>
        <w:t>"</w:t>
      </w:r>
      <w:r w:rsidRPr="00FE6D99">
        <w:rPr>
          <w:rtl/>
        </w:rPr>
        <w:t>בפרסום כאמור יישם הממונה אמצעים טכנולוגיים נאותים ומתקדמים, כדי למנוע, ככל האפשר, את העיון באתר האינטרנט של המשרד בפרטים שפורסמו בתום תקופת הפרסום, ובלבד שיש אמצעים מקובלים למניעת העיון כאמור.</w:t>
      </w:r>
      <w:r>
        <w:rPr>
          <w:rFonts w:hint="cs"/>
          <w:rtl/>
        </w:rPr>
        <w:t>"</w:t>
      </w:r>
    </w:p>
    <w:p w:rsidR="00FE6D99" w:rsidRDefault="00FE6D99" w:rsidP="00FE6D99">
      <w:pPr>
        <w:rPr>
          <w:rtl/>
        </w:rPr>
      </w:pPr>
      <w:bookmarkStart w:id="821" w:name="_ETM_Q1_3629133"/>
      <w:bookmarkStart w:id="822" w:name="_ETM_Q1_3629245"/>
      <w:bookmarkEnd w:id="821"/>
      <w:bookmarkEnd w:id="822"/>
    </w:p>
    <w:p w:rsidR="00FE6D99" w:rsidRDefault="00FE6D99" w:rsidP="00FE6D99">
      <w:pPr>
        <w:rPr>
          <w:rtl/>
        </w:rPr>
      </w:pPr>
      <w:bookmarkStart w:id="823" w:name="_ETM_Q1_3629348"/>
      <w:bookmarkStart w:id="824" w:name="_ETM_Q1_3629458"/>
      <w:bookmarkEnd w:id="823"/>
      <w:bookmarkEnd w:id="824"/>
      <w:r>
        <w:rPr>
          <w:rFonts w:hint="cs"/>
          <w:rtl/>
        </w:rPr>
        <w:t xml:space="preserve">כפי שאמרתי, הפרטים מתפרסמים באתר </w:t>
      </w:r>
      <w:bookmarkStart w:id="825" w:name="_ETM_Q1_3635717"/>
      <w:bookmarkEnd w:id="825"/>
      <w:r>
        <w:rPr>
          <w:rFonts w:hint="cs"/>
          <w:rtl/>
        </w:rPr>
        <w:t xml:space="preserve">האינטרנט של המשרד. אנחנו לא רצינו שלאחר תקופת הפרסום שקצובה </w:t>
      </w:r>
      <w:bookmarkStart w:id="826" w:name="_ETM_Q1_3639767"/>
      <w:bookmarkEnd w:id="826"/>
      <w:r>
        <w:rPr>
          <w:rFonts w:hint="cs"/>
          <w:rtl/>
        </w:rPr>
        <w:t xml:space="preserve">כאן </w:t>
      </w:r>
      <w:r>
        <w:rPr>
          <w:rtl/>
        </w:rPr>
        <w:t>–</w:t>
      </w:r>
      <w:r>
        <w:rPr>
          <w:rFonts w:hint="cs"/>
          <w:rtl/>
        </w:rPr>
        <w:t xml:space="preserve"> ארבע שנים לגבי תאגיד ושנתיים לגבי יחיד </w:t>
      </w:r>
      <w:r>
        <w:rPr>
          <w:rtl/>
        </w:rPr>
        <w:t>–</w:t>
      </w:r>
      <w:r>
        <w:rPr>
          <w:rFonts w:hint="cs"/>
          <w:rtl/>
        </w:rPr>
        <w:t xml:space="preserve"> </w:t>
      </w:r>
      <w:bookmarkStart w:id="827" w:name="_ETM_Q1_3639698"/>
      <w:bookmarkEnd w:id="827"/>
      <w:r>
        <w:rPr>
          <w:rFonts w:hint="cs"/>
          <w:rtl/>
        </w:rPr>
        <w:t xml:space="preserve">הפרטים </w:t>
      </w:r>
      <w:r w:rsidR="00905E10">
        <w:rPr>
          <w:rFonts w:hint="cs"/>
          <w:rtl/>
        </w:rPr>
        <w:t>האלה ימשיכו "לרדוף" את אותו - -</w:t>
      </w:r>
    </w:p>
    <w:p w:rsidR="00905E10" w:rsidRDefault="00905E10" w:rsidP="00FE6D99">
      <w:pPr>
        <w:rPr>
          <w:rtl/>
        </w:rPr>
      </w:pPr>
      <w:bookmarkStart w:id="828" w:name="_ETM_Q1_3643103"/>
      <w:bookmarkStart w:id="829" w:name="_ETM_Q1_3643258"/>
      <w:bookmarkEnd w:id="828"/>
      <w:bookmarkEnd w:id="829"/>
    </w:p>
    <w:p w:rsidR="00905E10" w:rsidRDefault="00905E10" w:rsidP="00905E10">
      <w:pPr>
        <w:pStyle w:val="af6"/>
        <w:keepNext/>
        <w:rPr>
          <w:rtl/>
        </w:rPr>
      </w:pPr>
      <w:bookmarkStart w:id="830" w:name="ET_yor_4758_226"/>
      <w:r w:rsidRPr="00905E10">
        <w:rPr>
          <w:rStyle w:val="TagStyle"/>
          <w:rtl/>
        </w:rPr>
        <w:t xml:space="preserve"> &lt;&lt; </w:t>
      </w:r>
      <w:proofErr w:type="spellStart"/>
      <w:r w:rsidRPr="00905E10">
        <w:rPr>
          <w:rStyle w:val="TagStyle"/>
          <w:rtl/>
        </w:rPr>
        <w:t>יור</w:t>
      </w:r>
      <w:proofErr w:type="spellEnd"/>
      <w:r w:rsidRPr="00905E10">
        <w:rPr>
          <w:rStyle w:val="TagStyle"/>
          <w:rtl/>
        </w:rPr>
        <w:t xml:space="preserve"> &gt;&gt; </w:t>
      </w:r>
      <w:r>
        <w:rPr>
          <w:rtl/>
        </w:rPr>
        <w:t xml:space="preserve">היו"ר יעקב </w:t>
      </w:r>
      <w:proofErr w:type="spellStart"/>
      <w:r>
        <w:rPr>
          <w:rtl/>
        </w:rPr>
        <w:t>מרגי</w:t>
      </w:r>
      <w:proofErr w:type="spellEnd"/>
      <w:r>
        <w:rPr>
          <w:rtl/>
        </w:rPr>
        <w:t>:</w:t>
      </w:r>
      <w:r w:rsidRPr="00905E10">
        <w:rPr>
          <w:rStyle w:val="TagStyle"/>
          <w:rtl/>
        </w:rPr>
        <w:t xml:space="preserve"> &lt;&lt; </w:t>
      </w:r>
      <w:proofErr w:type="spellStart"/>
      <w:r w:rsidRPr="00905E10">
        <w:rPr>
          <w:rStyle w:val="TagStyle"/>
          <w:rtl/>
        </w:rPr>
        <w:t>יור</w:t>
      </w:r>
      <w:proofErr w:type="spellEnd"/>
      <w:r w:rsidRPr="00905E10">
        <w:rPr>
          <w:rStyle w:val="TagStyle"/>
          <w:rtl/>
        </w:rPr>
        <w:t xml:space="preserve"> &gt;&gt;</w:t>
      </w:r>
      <w:r>
        <w:rPr>
          <w:rtl/>
        </w:rPr>
        <w:t xml:space="preserve">   </w:t>
      </w:r>
      <w:bookmarkEnd w:id="830"/>
    </w:p>
    <w:p w:rsidR="00905E10" w:rsidRDefault="00905E10" w:rsidP="00905E10">
      <w:pPr>
        <w:pStyle w:val="KeepWithNext"/>
        <w:rPr>
          <w:rtl/>
          <w:lang w:eastAsia="he-IL"/>
        </w:rPr>
      </w:pPr>
    </w:p>
    <w:p w:rsidR="00905E10" w:rsidRDefault="00905E10" w:rsidP="00905E10">
      <w:pPr>
        <w:rPr>
          <w:rtl/>
          <w:lang w:eastAsia="he-IL"/>
        </w:rPr>
      </w:pPr>
      <w:bookmarkStart w:id="831" w:name="_ETM_Q1_3643991"/>
      <w:bookmarkEnd w:id="831"/>
      <w:r>
        <w:rPr>
          <w:rFonts w:hint="cs"/>
          <w:rtl/>
          <w:lang w:eastAsia="he-IL"/>
        </w:rPr>
        <w:t xml:space="preserve">כמו בגוגל. דוגמה: נכתבה כתבה שאין בה שום </w:t>
      </w:r>
      <w:bookmarkStart w:id="832" w:name="_ETM_Q1_3649945"/>
      <w:bookmarkEnd w:id="832"/>
      <w:r>
        <w:rPr>
          <w:rFonts w:hint="cs"/>
          <w:rtl/>
          <w:lang w:eastAsia="he-IL"/>
        </w:rPr>
        <w:t>דבר לפני שמונה, תשע שנים, תעשה גוגל ותמצא אותה.</w:t>
      </w:r>
    </w:p>
    <w:p w:rsidR="00905E10" w:rsidRDefault="00905E10" w:rsidP="00905E10">
      <w:pPr>
        <w:rPr>
          <w:rtl/>
          <w:lang w:eastAsia="he-IL"/>
        </w:rPr>
      </w:pPr>
      <w:bookmarkStart w:id="833" w:name="_ETM_Q1_3655124"/>
      <w:bookmarkStart w:id="834" w:name="_ETM_Q1_3655226"/>
      <w:bookmarkEnd w:id="833"/>
      <w:bookmarkEnd w:id="834"/>
    </w:p>
    <w:p w:rsidR="00905E10" w:rsidRDefault="00905E10" w:rsidP="00905E10">
      <w:pPr>
        <w:pStyle w:val="-"/>
        <w:keepNext/>
        <w:rPr>
          <w:rtl/>
        </w:rPr>
      </w:pPr>
      <w:bookmarkStart w:id="835" w:name="ET_speakercontinue_איתי_עצמון_227"/>
      <w:r w:rsidRPr="00905E10">
        <w:rPr>
          <w:rStyle w:val="TagStyle"/>
          <w:rtl/>
        </w:rPr>
        <w:t xml:space="preserve"> &lt;&lt; </w:t>
      </w:r>
      <w:proofErr w:type="spellStart"/>
      <w:r w:rsidRPr="00905E10">
        <w:rPr>
          <w:rStyle w:val="TagStyle"/>
          <w:rtl/>
        </w:rPr>
        <w:t>דובר_המשך</w:t>
      </w:r>
      <w:proofErr w:type="spellEnd"/>
      <w:r w:rsidRPr="00905E10">
        <w:rPr>
          <w:rStyle w:val="TagStyle"/>
          <w:rtl/>
        </w:rPr>
        <w:t xml:space="preserve"> &gt;&gt; </w:t>
      </w:r>
      <w:r>
        <w:rPr>
          <w:rtl/>
        </w:rPr>
        <w:t>איתי עצמון:</w:t>
      </w:r>
      <w:r w:rsidRPr="00905E10">
        <w:rPr>
          <w:rStyle w:val="TagStyle"/>
          <w:rtl/>
        </w:rPr>
        <w:t xml:space="preserve"> &lt;&lt; </w:t>
      </w:r>
      <w:proofErr w:type="spellStart"/>
      <w:r w:rsidRPr="00905E10">
        <w:rPr>
          <w:rStyle w:val="TagStyle"/>
          <w:rtl/>
        </w:rPr>
        <w:t>דובר_המשך</w:t>
      </w:r>
      <w:proofErr w:type="spellEnd"/>
      <w:r w:rsidRPr="00905E10">
        <w:rPr>
          <w:rStyle w:val="TagStyle"/>
          <w:rtl/>
        </w:rPr>
        <w:t xml:space="preserve"> &gt;&gt;</w:t>
      </w:r>
      <w:r>
        <w:rPr>
          <w:rtl/>
        </w:rPr>
        <w:t xml:space="preserve">   </w:t>
      </w:r>
      <w:bookmarkEnd w:id="835"/>
    </w:p>
    <w:p w:rsidR="00905E10" w:rsidRDefault="00905E10" w:rsidP="00905E10">
      <w:pPr>
        <w:pStyle w:val="KeepWithNext"/>
        <w:rPr>
          <w:rtl/>
          <w:lang w:eastAsia="he-IL"/>
        </w:rPr>
      </w:pPr>
    </w:p>
    <w:p w:rsidR="00905E10" w:rsidRPr="00905E10" w:rsidRDefault="00905E10" w:rsidP="00905E10">
      <w:pPr>
        <w:rPr>
          <w:rtl/>
          <w:lang w:eastAsia="he-IL"/>
        </w:rPr>
      </w:pPr>
      <w:bookmarkStart w:id="836" w:name="_ETM_Q1_3655992"/>
      <w:bookmarkEnd w:id="836"/>
      <w:r>
        <w:rPr>
          <w:rFonts w:hint="cs"/>
          <w:rtl/>
          <w:lang w:eastAsia="he-IL"/>
        </w:rPr>
        <w:t xml:space="preserve">נכון, </w:t>
      </w:r>
      <w:bookmarkStart w:id="837" w:name="_ETM_Q1_3656611"/>
      <w:bookmarkEnd w:id="837"/>
      <w:r>
        <w:rPr>
          <w:rFonts w:hint="cs"/>
          <w:rtl/>
          <w:lang w:eastAsia="he-IL"/>
        </w:rPr>
        <w:t>אני חושב שזו סוגיה - -</w:t>
      </w:r>
    </w:p>
    <w:p w:rsidR="00FE6D99" w:rsidRDefault="00FE6D99" w:rsidP="00FE6D99">
      <w:pPr>
        <w:rPr>
          <w:rtl/>
          <w:lang w:eastAsia="he-IL"/>
        </w:rPr>
      </w:pPr>
      <w:bookmarkStart w:id="838" w:name="_ETM_Q1_3612086"/>
      <w:bookmarkStart w:id="839" w:name="_ETM_Q1_3612205"/>
      <w:bookmarkEnd w:id="838"/>
      <w:bookmarkEnd w:id="839"/>
    </w:p>
    <w:p w:rsidR="00CD434B" w:rsidRDefault="00CD434B" w:rsidP="00CD434B">
      <w:pPr>
        <w:pStyle w:val="af6"/>
        <w:keepNext/>
        <w:rPr>
          <w:rtl/>
        </w:rPr>
      </w:pPr>
      <w:bookmarkStart w:id="840" w:name="_ETM_Q1_3612380"/>
      <w:bookmarkStart w:id="841" w:name="_ETM_Q1_3612488"/>
      <w:bookmarkStart w:id="842" w:name="_ETM_Q1_3520288"/>
      <w:bookmarkStart w:id="843" w:name="_ETM_Q1_3520379"/>
      <w:bookmarkEnd w:id="840"/>
      <w:bookmarkEnd w:id="841"/>
      <w:bookmarkEnd w:id="842"/>
      <w:bookmarkEnd w:id="843"/>
      <w:r w:rsidRPr="00CD434B">
        <w:rPr>
          <w:rStyle w:val="TagStyle"/>
          <w:rtl/>
        </w:rPr>
        <w:t xml:space="preserve">&lt;&lt; </w:t>
      </w:r>
      <w:proofErr w:type="spellStart"/>
      <w:r w:rsidRPr="00CD434B">
        <w:rPr>
          <w:rStyle w:val="TagStyle"/>
          <w:rtl/>
        </w:rPr>
        <w:t>יור</w:t>
      </w:r>
      <w:proofErr w:type="spellEnd"/>
      <w:r w:rsidRPr="00CD434B">
        <w:rPr>
          <w:rStyle w:val="TagStyle"/>
          <w:rtl/>
        </w:rPr>
        <w:t xml:space="preserve"> &gt;&gt; </w:t>
      </w:r>
      <w:r>
        <w:rPr>
          <w:rtl/>
        </w:rPr>
        <w:t xml:space="preserve">היו"ר יעקב </w:t>
      </w:r>
      <w:proofErr w:type="spellStart"/>
      <w:r>
        <w:rPr>
          <w:rtl/>
        </w:rPr>
        <w:t>מרגי</w:t>
      </w:r>
      <w:proofErr w:type="spellEnd"/>
      <w:r>
        <w:rPr>
          <w:rtl/>
        </w:rPr>
        <w:t>:</w:t>
      </w:r>
      <w:r w:rsidRPr="00CD434B">
        <w:rPr>
          <w:rStyle w:val="TagStyle"/>
          <w:rtl/>
        </w:rPr>
        <w:t xml:space="preserve"> &lt;&lt; </w:t>
      </w:r>
      <w:proofErr w:type="spellStart"/>
      <w:r w:rsidRPr="00CD434B">
        <w:rPr>
          <w:rStyle w:val="TagStyle"/>
          <w:rtl/>
        </w:rPr>
        <w:t>יור</w:t>
      </w:r>
      <w:proofErr w:type="spellEnd"/>
      <w:r w:rsidRPr="00CD434B">
        <w:rPr>
          <w:rStyle w:val="TagStyle"/>
          <w:rtl/>
        </w:rPr>
        <w:t xml:space="preserve"> &gt;&gt;</w:t>
      </w:r>
      <w:r>
        <w:rPr>
          <w:rtl/>
        </w:rPr>
        <w:t xml:space="preserve">   </w:t>
      </w:r>
      <w:bookmarkEnd w:id="786"/>
    </w:p>
    <w:p w:rsidR="00CD434B" w:rsidRDefault="00CD434B" w:rsidP="00CD434B">
      <w:pPr>
        <w:pStyle w:val="KeepWithNext"/>
        <w:rPr>
          <w:rtl/>
          <w:lang w:eastAsia="he-IL"/>
        </w:rPr>
      </w:pPr>
    </w:p>
    <w:p w:rsidR="00CD434B" w:rsidRDefault="00905E10" w:rsidP="00905E10">
      <w:pPr>
        <w:rPr>
          <w:rtl/>
          <w:lang w:eastAsia="he-IL"/>
        </w:rPr>
      </w:pPr>
      <w:r>
        <w:rPr>
          <w:rFonts w:hint="cs"/>
          <w:rtl/>
          <w:lang w:eastAsia="he-IL"/>
        </w:rPr>
        <w:t xml:space="preserve">אני חושב שזו הערה במקום. </w:t>
      </w:r>
      <w:bookmarkStart w:id="844" w:name="_ETM_Q1_3658729"/>
      <w:bookmarkEnd w:id="844"/>
      <w:r>
        <w:rPr>
          <w:rFonts w:hint="cs"/>
          <w:rtl/>
          <w:lang w:eastAsia="he-IL"/>
        </w:rPr>
        <w:t>תבורך.</w:t>
      </w:r>
    </w:p>
    <w:p w:rsidR="00CD434B" w:rsidRDefault="00CD434B" w:rsidP="00CD434B">
      <w:pPr>
        <w:rPr>
          <w:rtl/>
          <w:lang w:eastAsia="he-IL"/>
        </w:rPr>
      </w:pPr>
    </w:p>
    <w:p w:rsidR="00905E10" w:rsidRDefault="00905E10" w:rsidP="00905E10">
      <w:pPr>
        <w:pStyle w:val="-"/>
        <w:keepNext/>
        <w:rPr>
          <w:rtl/>
        </w:rPr>
      </w:pPr>
      <w:bookmarkStart w:id="845" w:name="ET_speakercontinue_איתי_עצמון_228"/>
      <w:r w:rsidRPr="00905E10">
        <w:rPr>
          <w:rStyle w:val="TagStyle"/>
          <w:rtl/>
        </w:rPr>
        <w:t xml:space="preserve"> &lt;&lt; </w:t>
      </w:r>
      <w:proofErr w:type="spellStart"/>
      <w:r w:rsidRPr="00905E10">
        <w:rPr>
          <w:rStyle w:val="TagStyle"/>
          <w:rtl/>
        </w:rPr>
        <w:t>דובר_המשך</w:t>
      </w:r>
      <w:proofErr w:type="spellEnd"/>
      <w:r w:rsidRPr="00905E10">
        <w:rPr>
          <w:rStyle w:val="TagStyle"/>
          <w:rtl/>
        </w:rPr>
        <w:t xml:space="preserve"> &gt;&gt; </w:t>
      </w:r>
      <w:r>
        <w:rPr>
          <w:rtl/>
        </w:rPr>
        <w:t>איתי עצמון:</w:t>
      </w:r>
      <w:r w:rsidRPr="00905E10">
        <w:rPr>
          <w:rStyle w:val="TagStyle"/>
          <w:rtl/>
        </w:rPr>
        <w:t xml:space="preserve"> &lt;&lt; </w:t>
      </w:r>
      <w:proofErr w:type="spellStart"/>
      <w:r w:rsidRPr="00905E10">
        <w:rPr>
          <w:rStyle w:val="TagStyle"/>
          <w:rtl/>
        </w:rPr>
        <w:t>דובר_המשך</w:t>
      </w:r>
      <w:proofErr w:type="spellEnd"/>
      <w:r w:rsidRPr="00905E10">
        <w:rPr>
          <w:rStyle w:val="TagStyle"/>
          <w:rtl/>
        </w:rPr>
        <w:t xml:space="preserve"> &gt;&gt;</w:t>
      </w:r>
      <w:r>
        <w:rPr>
          <w:rtl/>
        </w:rPr>
        <w:t xml:space="preserve">   </w:t>
      </w:r>
      <w:bookmarkEnd w:id="845"/>
    </w:p>
    <w:p w:rsidR="00905E10" w:rsidRDefault="00905E10" w:rsidP="00905E10">
      <w:pPr>
        <w:pStyle w:val="KeepWithNext"/>
        <w:rPr>
          <w:rtl/>
          <w:lang w:eastAsia="he-IL"/>
        </w:rPr>
      </w:pPr>
    </w:p>
    <w:p w:rsidR="00CD434B" w:rsidRDefault="00905E10" w:rsidP="00905E10">
      <w:pPr>
        <w:rPr>
          <w:rtl/>
          <w:lang w:eastAsia="he-IL"/>
        </w:rPr>
      </w:pPr>
      <w:r>
        <w:rPr>
          <w:rFonts w:hint="cs"/>
          <w:rtl/>
          <w:lang w:eastAsia="he-IL"/>
        </w:rPr>
        <w:t xml:space="preserve">בהחלט הערה שאני חושב שהיא חשובה, וחשוב שבאמת </w:t>
      </w:r>
      <w:bookmarkStart w:id="846" w:name="_ETM_Q1_3663085"/>
      <w:bookmarkEnd w:id="846"/>
      <w:r>
        <w:rPr>
          <w:rFonts w:hint="cs"/>
          <w:rtl/>
          <w:lang w:eastAsia="he-IL"/>
        </w:rPr>
        <w:t xml:space="preserve">המשרד יבדוק שככל שיש אמצעים טכנולוגיים מקובלים </w:t>
      </w:r>
      <w:r>
        <w:rPr>
          <w:rtl/>
          <w:lang w:eastAsia="he-IL"/>
        </w:rPr>
        <w:t>–</w:t>
      </w:r>
      <w:r>
        <w:rPr>
          <w:rFonts w:hint="cs"/>
          <w:rtl/>
          <w:lang w:eastAsia="he-IL"/>
        </w:rPr>
        <w:t xml:space="preserve"> ואנחנו סייגנו </w:t>
      </w:r>
      <w:bookmarkStart w:id="847" w:name="_ETM_Q1_3668928"/>
      <w:bookmarkEnd w:id="847"/>
      <w:r>
        <w:rPr>
          <w:rFonts w:hint="cs"/>
          <w:rtl/>
          <w:lang w:eastAsia="he-IL"/>
        </w:rPr>
        <w:t xml:space="preserve">את הסעיף הזה. אם יש אמצעים מקובלים, המשרד צריך ליישם </w:t>
      </w:r>
      <w:bookmarkStart w:id="848" w:name="_ETM_Q1_3670057"/>
      <w:bookmarkEnd w:id="848"/>
      <w:r>
        <w:rPr>
          <w:rFonts w:hint="cs"/>
          <w:rtl/>
          <w:lang w:eastAsia="he-IL"/>
        </w:rPr>
        <w:t xml:space="preserve">אותם ולמנוע את אחזור הפרטים האלה, שימשיכו לרדוף את המפר </w:t>
      </w:r>
      <w:bookmarkStart w:id="849" w:name="_ETM_Q1_3674659"/>
      <w:bookmarkEnd w:id="849"/>
      <w:r>
        <w:rPr>
          <w:rFonts w:hint="cs"/>
          <w:rtl/>
          <w:lang w:eastAsia="he-IL"/>
        </w:rPr>
        <w:t xml:space="preserve">על הפרות שכמו שאמרתי, מדובר לא על עבירה פלילית אלא </w:t>
      </w:r>
      <w:bookmarkStart w:id="850" w:name="_ETM_Q1_3675568"/>
      <w:bookmarkEnd w:id="850"/>
      <w:r>
        <w:rPr>
          <w:rFonts w:hint="cs"/>
          <w:rtl/>
          <w:lang w:eastAsia="he-IL"/>
        </w:rPr>
        <w:t>על הפרות רגולטוריות במהותן.</w:t>
      </w:r>
    </w:p>
    <w:p w:rsidR="00CD434B" w:rsidRDefault="00CD434B" w:rsidP="00CD434B">
      <w:pPr>
        <w:rPr>
          <w:rtl/>
          <w:lang w:eastAsia="he-IL"/>
        </w:rPr>
      </w:pPr>
    </w:p>
    <w:p w:rsidR="00CD434B" w:rsidRDefault="00CD434B" w:rsidP="00CD434B">
      <w:pPr>
        <w:pStyle w:val="af6"/>
        <w:keepNext/>
        <w:rPr>
          <w:rtl/>
        </w:rPr>
      </w:pPr>
      <w:bookmarkStart w:id="851" w:name="ET_yor_4758_82"/>
      <w:r w:rsidRPr="00CD434B">
        <w:rPr>
          <w:rStyle w:val="TagStyle"/>
          <w:rtl/>
        </w:rPr>
        <w:t xml:space="preserve"> &lt;&lt; </w:t>
      </w:r>
      <w:proofErr w:type="spellStart"/>
      <w:r w:rsidRPr="00CD434B">
        <w:rPr>
          <w:rStyle w:val="TagStyle"/>
          <w:rtl/>
        </w:rPr>
        <w:t>יור</w:t>
      </w:r>
      <w:proofErr w:type="spellEnd"/>
      <w:r w:rsidRPr="00CD434B">
        <w:rPr>
          <w:rStyle w:val="TagStyle"/>
          <w:rtl/>
        </w:rPr>
        <w:t xml:space="preserve"> &gt;&gt; </w:t>
      </w:r>
      <w:r>
        <w:rPr>
          <w:rtl/>
        </w:rPr>
        <w:t xml:space="preserve">היו"ר יעקב </w:t>
      </w:r>
      <w:proofErr w:type="spellStart"/>
      <w:r>
        <w:rPr>
          <w:rtl/>
        </w:rPr>
        <w:t>מרגי</w:t>
      </w:r>
      <w:proofErr w:type="spellEnd"/>
      <w:r>
        <w:rPr>
          <w:rtl/>
        </w:rPr>
        <w:t>:</w:t>
      </w:r>
      <w:r w:rsidRPr="00CD434B">
        <w:rPr>
          <w:rStyle w:val="TagStyle"/>
          <w:rtl/>
        </w:rPr>
        <w:t xml:space="preserve"> &lt;&lt; </w:t>
      </w:r>
      <w:proofErr w:type="spellStart"/>
      <w:r w:rsidRPr="00CD434B">
        <w:rPr>
          <w:rStyle w:val="TagStyle"/>
          <w:rtl/>
        </w:rPr>
        <w:t>יור</w:t>
      </w:r>
      <w:proofErr w:type="spellEnd"/>
      <w:r w:rsidRPr="00CD434B">
        <w:rPr>
          <w:rStyle w:val="TagStyle"/>
          <w:rtl/>
        </w:rPr>
        <w:t xml:space="preserve"> &gt;&gt;</w:t>
      </w:r>
      <w:r>
        <w:rPr>
          <w:rtl/>
        </w:rPr>
        <w:t xml:space="preserve">   </w:t>
      </w:r>
      <w:bookmarkEnd w:id="851"/>
    </w:p>
    <w:p w:rsidR="00CD434B" w:rsidRDefault="00CD434B" w:rsidP="00CD434B">
      <w:pPr>
        <w:pStyle w:val="KeepWithNext"/>
        <w:rPr>
          <w:rtl/>
          <w:lang w:eastAsia="he-IL"/>
        </w:rPr>
      </w:pPr>
    </w:p>
    <w:p w:rsidR="00CD434B" w:rsidRDefault="00CD434B" w:rsidP="00CD434B">
      <w:pPr>
        <w:rPr>
          <w:rtl/>
          <w:lang w:eastAsia="he-IL"/>
        </w:rPr>
      </w:pPr>
      <w:r>
        <w:rPr>
          <w:rFonts w:hint="cs"/>
          <w:rtl/>
          <w:lang w:eastAsia="he-IL"/>
        </w:rPr>
        <w:t>עם ערוכים מבחינת</w:t>
      </w:r>
      <w:r w:rsidR="00C51CD8">
        <w:rPr>
          <w:rFonts w:hint="cs"/>
          <w:rtl/>
          <w:lang w:eastAsia="he-IL"/>
        </w:rPr>
        <w:t xml:space="preserve"> הדבר הזה?</w:t>
      </w:r>
    </w:p>
    <w:p w:rsidR="00CD434B" w:rsidRDefault="00CD434B" w:rsidP="00CD434B">
      <w:pPr>
        <w:rPr>
          <w:rtl/>
          <w:lang w:eastAsia="he-IL"/>
        </w:rPr>
      </w:pPr>
    </w:p>
    <w:p w:rsidR="00C51CD8" w:rsidRDefault="00C51CD8" w:rsidP="00C51CD8">
      <w:pPr>
        <w:pStyle w:val="af9"/>
        <w:keepNext/>
        <w:rPr>
          <w:rtl/>
          <w:lang w:eastAsia="he-IL"/>
        </w:rPr>
      </w:pPr>
      <w:bookmarkStart w:id="852" w:name="ET_guest_865376_229"/>
      <w:r w:rsidRPr="00C51CD8">
        <w:rPr>
          <w:rStyle w:val="TagStyle"/>
          <w:rtl/>
        </w:rPr>
        <w:t xml:space="preserve"> &lt;&lt; אור</w:t>
      </w:r>
      <w:bookmarkStart w:id="853" w:name="_ETM_Q1_3683756"/>
      <w:bookmarkEnd w:id="853"/>
      <w:r w:rsidRPr="00C51CD8">
        <w:rPr>
          <w:rStyle w:val="TagStyle"/>
          <w:rtl/>
        </w:rPr>
        <w:t xml:space="preserve">ח &gt;&gt; </w:t>
      </w:r>
      <w:r>
        <w:rPr>
          <w:rtl/>
          <w:lang w:eastAsia="he-IL"/>
        </w:rPr>
        <w:t xml:space="preserve">אוריאל </w:t>
      </w:r>
      <w:proofErr w:type="spellStart"/>
      <w:r>
        <w:rPr>
          <w:rtl/>
          <w:lang w:eastAsia="he-IL"/>
        </w:rPr>
        <w:t>בבצ'יק</w:t>
      </w:r>
      <w:proofErr w:type="spellEnd"/>
      <w:r>
        <w:rPr>
          <w:rtl/>
          <w:lang w:eastAsia="he-IL"/>
        </w:rPr>
        <w:t>:</w:t>
      </w:r>
      <w:r w:rsidRPr="00C51CD8">
        <w:rPr>
          <w:rStyle w:val="TagStyle"/>
          <w:rtl/>
        </w:rPr>
        <w:t xml:space="preserve"> &lt;&lt; אורח &gt;&gt;</w:t>
      </w:r>
      <w:r>
        <w:rPr>
          <w:rtl/>
          <w:lang w:eastAsia="he-IL"/>
        </w:rPr>
        <w:t xml:space="preserve">   </w:t>
      </w:r>
      <w:bookmarkEnd w:id="852"/>
    </w:p>
    <w:p w:rsidR="00C51CD8" w:rsidRDefault="00C51CD8" w:rsidP="00C51CD8">
      <w:pPr>
        <w:pStyle w:val="KeepWithNext"/>
        <w:rPr>
          <w:rtl/>
          <w:lang w:eastAsia="he-IL"/>
        </w:rPr>
      </w:pPr>
      <w:bookmarkStart w:id="854" w:name="_ETM_Q1_3683690"/>
      <w:bookmarkEnd w:id="854"/>
    </w:p>
    <w:p w:rsidR="00CD434B" w:rsidRDefault="00C51CD8" w:rsidP="00CD434B">
      <w:pPr>
        <w:rPr>
          <w:rtl/>
          <w:lang w:eastAsia="he-IL"/>
        </w:rPr>
      </w:pPr>
      <w:bookmarkStart w:id="855" w:name="_ETM_Q1_3683383"/>
      <w:bookmarkEnd w:id="855"/>
      <w:r>
        <w:rPr>
          <w:rFonts w:hint="cs"/>
          <w:rtl/>
          <w:lang w:eastAsia="he-IL"/>
        </w:rPr>
        <w:t xml:space="preserve">שוב, היו לנו דיונים </w:t>
      </w:r>
      <w:bookmarkStart w:id="856" w:name="_ETM_Q1_3688404"/>
      <w:bookmarkEnd w:id="856"/>
      <w:r>
        <w:rPr>
          <w:rFonts w:hint="cs"/>
          <w:rtl/>
          <w:lang w:eastAsia="he-IL"/>
        </w:rPr>
        <w:t xml:space="preserve">בנושא הזה. כמובן שלהוריד את הפרסום באתר של המשרד </w:t>
      </w:r>
      <w:bookmarkStart w:id="857" w:name="_ETM_Q1_3689940"/>
      <w:bookmarkEnd w:id="857"/>
      <w:r w:rsidR="00F65BFD">
        <w:rPr>
          <w:rtl/>
          <w:lang w:eastAsia="he-IL"/>
        </w:rPr>
        <w:t>–</w:t>
      </w:r>
      <w:r>
        <w:rPr>
          <w:rFonts w:hint="cs"/>
          <w:rtl/>
          <w:lang w:eastAsia="he-IL"/>
        </w:rPr>
        <w:t xml:space="preserve"> </w:t>
      </w:r>
      <w:r w:rsidR="00F65BFD">
        <w:rPr>
          <w:rFonts w:hint="cs"/>
          <w:rtl/>
          <w:lang w:eastAsia="he-IL"/>
        </w:rPr>
        <w:t>אין בעיה.</w:t>
      </w:r>
      <w:bookmarkStart w:id="858" w:name="_ETM_Q1_3694179"/>
      <w:bookmarkEnd w:id="858"/>
    </w:p>
    <w:p w:rsidR="00F65BFD" w:rsidRDefault="00F65BFD" w:rsidP="00F65BFD">
      <w:pPr>
        <w:pStyle w:val="-"/>
        <w:keepNext/>
        <w:rPr>
          <w:rtl/>
        </w:rPr>
      </w:pPr>
      <w:bookmarkStart w:id="859" w:name="_ETM_Q1_3695169"/>
      <w:bookmarkStart w:id="860" w:name="ET_speakercontinue_865376_230"/>
      <w:bookmarkEnd w:id="859"/>
    </w:p>
    <w:p w:rsidR="00F65BFD" w:rsidRDefault="00F65BFD" w:rsidP="00F65BFD">
      <w:pPr>
        <w:pStyle w:val="a4"/>
        <w:keepNext/>
        <w:rPr>
          <w:rtl/>
        </w:rPr>
      </w:pPr>
      <w:bookmarkStart w:id="861" w:name="ET_speaker_איתי_עצמון_231"/>
      <w:r w:rsidRPr="00F65BFD">
        <w:rPr>
          <w:rStyle w:val="TagStyle"/>
          <w:rtl/>
        </w:rPr>
        <w:t xml:space="preserve"> &lt;&lt; דובר &gt;&gt; </w:t>
      </w:r>
      <w:r>
        <w:rPr>
          <w:rtl/>
        </w:rPr>
        <w:t>איתי עצמון:</w:t>
      </w:r>
      <w:r w:rsidRPr="00F65BFD">
        <w:rPr>
          <w:rStyle w:val="TagStyle"/>
          <w:rtl/>
        </w:rPr>
        <w:t xml:space="preserve"> &lt;&lt; דובר &gt;&gt;</w:t>
      </w:r>
      <w:r>
        <w:rPr>
          <w:rtl/>
        </w:rPr>
        <w:t xml:space="preserve">   </w:t>
      </w:r>
      <w:bookmarkEnd w:id="861"/>
    </w:p>
    <w:p w:rsidR="00F65BFD" w:rsidRDefault="00F65BFD" w:rsidP="00F65BFD">
      <w:pPr>
        <w:pStyle w:val="KeepWithNext"/>
        <w:rPr>
          <w:rtl/>
        </w:rPr>
      </w:pPr>
    </w:p>
    <w:p w:rsidR="00F65BFD" w:rsidRDefault="00F65BFD" w:rsidP="00F65BFD">
      <w:pPr>
        <w:rPr>
          <w:rtl/>
        </w:rPr>
      </w:pPr>
      <w:r>
        <w:rPr>
          <w:rFonts w:hint="cs"/>
          <w:rtl/>
        </w:rPr>
        <w:t>אתם תהיו חייבים.</w:t>
      </w:r>
      <w:r>
        <w:rPr>
          <w:rtl/>
        </w:rPr>
        <w:t xml:space="preserve">   </w:t>
      </w:r>
      <w:bookmarkEnd w:id="860"/>
    </w:p>
    <w:p w:rsidR="00F65BFD" w:rsidRDefault="00F65BFD" w:rsidP="00F65BFD">
      <w:pPr>
        <w:pStyle w:val="KeepWithNext"/>
        <w:rPr>
          <w:rtl/>
          <w:lang w:eastAsia="he-IL"/>
        </w:rPr>
      </w:pPr>
    </w:p>
    <w:p w:rsidR="00CD434B" w:rsidRDefault="00CD434B" w:rsidP="00CD434B">
      <w:pPr>
        <w:pStyle w:val="af6"/>
        <w:keepNext/>
        <w:rPr>
          <w:rtl/>
        </w:rPr>
      </w:pPr>
      <w:bookmarkStart w:id="862" w:name="_ETM_Q1_3696860"/>
      <w:bookmarkStart w:id="863" w:name="ET_yor_4758_83"/>
      <w:bookmarkEnd w:id="862"/>
      <w:r w:rsidRPr="00CD434B">
        <w:rPr>
          <w:rStyle w:val="TagStyle"/>
          <w:rtl/>
        </w:rPr>
        <w:t xml:space="preserve"> &lt;&lt; </w:t>
      </w:r>
      <w:proofErr w:type="spellStart"/>
      <w:r w:rsidRPr="00CD434B">
        <w:rPr>
          <w:rStyle w:val="TagStyle"/>
          <w:rtl/>
        </w:rPr>
        <w:t>יור</w:t>
      </w:r>
      <w:proofErr w:type="spellEnd"/>
      <w:r w:rsidRPr="00CD434B">
        <w:rPr>
          <w:rStyle w:val="TagStyle"/>
          <w:rtl/>
        </w:rPr>
        <w:t xml:space="preserve"> &gt;&gt; </w:t>
      </w:r>
      <w:r>
        <w:rPr>
          <w:rtl/>
        </w:rPr>
        <w:t xml:space="preserve">היו"ר יעקב </w:t>
      </w:r>
      <w:proofErr w:type="spellStart"/>
      <w:r>
        <w:rPr>
          <w:rtl/>
        </w:rPr>
        <w:t>מרגי</w:t>
      </w:r>
      <w:proofErr w:type="spellEnd"/>
      <w:r>
        <w:rPr>
          <w:rtl/>
        </w:rPr>
        <w:t>:</w:t>
      </w:r>
      <w:r w:rsidRPr="00CD434B">
        <w:rPr>
          <w:rStyle w:val="TagStyle"/>
          <w:rtl/>
        </w:rPr>
        <w:t xml:space="preserve"> &lt;&lt; </w:t>
      </w:r>
      <w:proofErr w:type="spellStart"/>
      <w:r w:rsidRPr="00CD434B">
        <w:rPr>
          <w:rStyle w:val="TagStyle"/>
          <w:rtl/>
        </w:rPr>
        <w:t>יור</w:t>
      </w:r>
      <w:proofErr w:type="spellEnd"/>
      <w:r w:rsidRPr="00CD434B">
        <w:rPr>
          <w:rStyle w:val="TagStyle"/>
          <w:rtl/>
        </w:rPr>
        <w:t xml:space="preserve"> &gt;&gt;</w:t>
      </w:r>
      <w:r>
        <w:rPr>
          <w:rtl/>
        </w:rPr>
        <w:t xml:space="preserve">   </w:t>
      </w:r>
      <w:bookmarkEnd w:id="863"/>
    </w:p>
    <w:p w:rsidR="00CD434B" w:rsidRDefault="00CD434B" w:rsidP="00CD434B">
      <w:pPr>
        <w:pStyle w:val="KeepWithNext"/>
        <w:rPr>
          <w:rtl/>
          <w:lang w:eastAsia="he-IL"/>
        </w:rPr>
      </w:pPr>
    </w:p>
    <w:p w:rsidR="00F65BFD" w:rsidRDefault="00F65BFD" w:rsidP="00CD434B">
      <w:pPr>
        <w:rPr>
          <w:rtl/>
          <w:lang w:eastAsia="he-IL"/>
        </w:rPr>
      </w:pPr>
      <w:r>
        <w:rPr>
          <w:rFonts w:hint="cs"/>
          <w:rtl/>
          <w:lang w:eastAsia="he-IL"/>
        </w:rPr>
        <w:t>יהיה לכם מעקב או שזה אוטומטי?</w:t>
      </w:r>
      <w:bookmarkStart w:id="864" w:name="_ETM_Q1_3700882"/>
      <w:bookmarkEnd w:id="864"/>
    </w:p>
    <w:p w:rsidR="00F65BFD" w:rsidRDefault="00F65BFD" w:rsidP="00CD434B">
      <w:pPr>
        <w:rPr>
          <w:rtl/>
          <w:lang w:eastAsia="he-IL"/>
        </w:rPr>
      </w:pPr>
      <w:bookmarkStart w:id="865" w:name="_ETM_Q1_3701002"/>
      <w:bookmarkEnd w:id="865"/>
    </w:p>
    <w:p w:rsidR="00F65BFD" w:rsidRDefault="00F65BFD" w:rsidP="00F65BFD">
      <w:pPr>
        <w:pStyle w:val="af9"/>
        <w:keepNext/>
        <w:rPr>
          <w:rtl/>
          <w:lang w:eastAsia="he-IL"/>
        </w:rPr>
      </w:pPr>
      <w:bookmarkStart w:id="866" w:name="ET_guest_865376_232"/>
      <w:r w:rsidRPr="00F65BFD">
        <w:rPr>
          <w:rStyle w:val="TagStyle"/>
          <w:rtl/>
        </w:rPr>
        <w:t xml:space="preserve"> &lt;&lt; אורח &gt;&gt; </w:t>
      </w:r>
      <w:r>
        <w:rPr>
          <w:rtl/>
          <w:lang w:eastAsia="he-IL"/>
        </w:rPr>
        <w:t xml:space="preserve">אוריאל </w:t>
      </w:r>
      <w:proofErr w:type="spellStart"/>
      <w:r>
        <w:rPr>
          <w:rtl/>
          <w:lang w:eastAsia="he-IL"/>
        </w:rPr>
        <w:t>בבצ'יק</w:t>
      </w:r>
      <w:proofErr w:type="spellEnd"/>
      <w:r>
        <w:rPr>
          <w:rtl/>
          <w:lang w:eastAsia="he-IL"/>
        </w:rPr>
        <w:t>:</w:t>
      </w:r>
      <w:r w:rsidRPr="00F65BFD">
        <w:rPr>
          <w:rStyle w:val="TagStyle"/>
          <w:rtl/>
        </w:rPr>
        <w:t xml:space="preserve"> &lt;&lt; אורח &gt;&gt;</w:t>
      </w:r>
      <w:r>
        <w:rPr>
          <w:rtl/>
          <w:lang w:eastAsia="he-IL"/>
        </w:rPr>
        <w:t xml:space="preserve">   </w:t>
      </w:r>
      <w:bookmarkEnd w:id="866"/>
    </w:p>
    <w:p w:rsidR="00F65BFD" w:rsidRDefault="00F65BFD" w:rsidP="00F65BFD">
      <w:pPr>
        <w:pStyle w:val="KeepWithNext"/>
        <w:rPr>
          <w:rtl/>
          <w:lang w:eastAsia="he-IL"/>
        </w:rPr>
      </w:pPr>
    </w:p>
    <w:p w:rsidR="00F65BFD" w:rsidRDefault="00F65BFD" w:rsidP="00F65BFD">
      <w:pPr>
        <w:rPr>
          <w:rtl/>
          <w:lang w:eastAsia="he-IL"/>
        </w:rPr>
      </w:pPr>
      <w:r>
        <w:rPr>
          <w:rFonts w:hint="cs"/>
          <w:rtl/>
          <w:lang w:eastAsia="he-IL"/>
        </w:rPr>
        <w:t xml:space="preserve">סליחה, </w:t>
      </w:r>
      <w:bookmarkStart w:id="867" w:name="_ETM_Q1_3696542"/>
      <w:bookmarkEnd w:id="867"/>
      <w:r>
        <w:rPr>
          <w:rFonts w:hint="cs"/>
          <w:rtl/>
          <w:lang w:eastAsia="he-IL"/>
        </w:rPr>
        <w:t>לא הבנתי את השאלה.</w:t>
      </w:r>
    </w:p>
    <w:p w:rsidR="00F65BFD" w:rsidRDefault="00F65BFD" w:rsidP="00F65BFD">
      <w:pPr>
        <w:rPr>
          <w:rtl/>
          <w:lang w:eastAsia="he-IL"/>
        </w:rPr>
      </w:pPr>
      <w:bookmarkStart w:id="868" w:name="_ETM_Q1_3698533"/>
      <w:bookmarkStart w:id="869" w:name="_ETM_Q1_3698616"/>
      <w:bookmarkEnd w:id="868"/>
      <w:bookmarkEnd w:id="869"/>
    </w:p>
    <w:p w:rsidR="00F65BFD" w:rsidRDefault="00F65BFD" w:rsidP="00F65BFD">
      <w:pPr>
        <w:pStyle w:val="af6"/>
        <w:keepNext/>
        <w:rPr>
          <w:rtl/>
        </w:rPr>
      </w:pPr>
      <w:bookmarkStart w:id="870" w:name="ET_yor_4758_233"/>
      <w:r w:rsidRPr="00F65BFD">
        <w:rPr>
          <w:rStyle w:val="TagStyle"/>
          <w:rtl/>
        </w:rPr>
        <w:t xml:space="preserve"> &lt;&lt; </w:t>
      </w:r>
      <w:proofErr w:type="spellStart"/>
      <w:r w:rsidRPr="00F65BFD">
        <w:rPr>
          <w:rStyle w:val="TagStyle"/>
          <w:rtl/>
        </w:rPr>
        <w:t>יור</w:t>
      </w:r>
      <w:proofErr w:type="spellEnd"/>
      <w:r w:rsidRPr="00F65BFD">
        <w:rPr>
          <w:rStyle w:val="TagStyle"/>
          <w:rtl/>
        </w:rPr>
        <w:t xml:space="preserve"> &gt;&gt; </w:t>
      </w:r>
      <w:r>
        <w:rPr>
          <w:rtl/>
        </w:rPr>
        <w:t xml:space="preserve">היו"ר יעקב </w:t>
      </w:r>
      <w:proofErr w:type="spellStart"/>
      <w:r>
        <w:rPr>
          <w:rtl/>
        </w:rPr>
        <w:t>מרגי</w:t>
      </w:r>
      <w:proofErr w:type="spellEnd"/>
      <w:r>
        <w:rPr>
          <w:rtl/>
        </w:rPr>
        <w:t>:</w:t>
      </w:r>
      <w:r w:rsidRPr="00F65BFD">
        <w:rPr>
          <w:rStyle w:val="TagStyle"/>
          <w:rtl/>
        </w:rPr>
        <w:t xml:space="preserve"> &lt;&lt; </w:t>
      </w:r>
      <w:proofErr w:type="spellStart"/>
      <w:r w:rsidRPr="00F65BFD">
        <w:rPr>
          <w:rStyle w:val="TagStyle"/>
          <w:rtl/>
        </w:rPr>
        <w:t>יור</w:t>
      </w:r>
      <w:proofErr w:type="spellEnd"/>
      <w:r w:rsidRPr="00F65BFD">
        <w:rPr>
          <w:rStyle w:val="TagStyle"/>
          <w:rtl/>
        </w:rPr>
        <w:t xml:space="preserve"> &gt;&gt;</w:t>
      </w:r>
      <w:r>
        <w:rPr>
          <w:rtl/>
        </w:rPr>
        <w:t xml:space="preserve">   </w:t>
      </w:r>
      <w:bookmarkEnd w:id="870"/>
    </w:p>
    <w:p w:rsidR="00F65BFD" w:rsidRDefault="00F65BFD" w:rsidP="00F65BFD">
      <w:pPr>
        <w:pStyle w:val="KeepWithNext"/>
        <w:rPr>
          <w:rtl/>
          <w:lang w:eastAsia="he-IL"/>
        </w:rPr>
      </w:pPr>
    </w:p>
    <w:p w:rsidR="00F65BFD" w:rsidRDefault="00F65BFD" w:rsidP="00F65BFD">
      <w:pPr>
        <w:rPr>
          <w:rtl/>
          <w:lang w:eastAsia="he-IL"/>
        </w:rPr>
      </w:pPr>
      <w:bookmarkStart w:id="871" w:name="_ETM_Q1_3699518"/>
      <w:bookmarkEnd w:id="871"/>
      <w:r>
        <w:rPr>
          <w:rFonts w:hint="cs"/>
          <w:rtl/>
          <w:lang w:eastAsia="he-IL"/>
        </w:rPr>
        <w:t>זה יהיה אוטומטי או מעקב ידני?</w:t>
      </w:r>
      <w:bookmarkStart w:id="872" w:name="_ETM_Q1_3704934"/>
      <w:bookmarkEnd w:id="872"/>
      <w:r>
        <w:rPr>
          <w:rFonts w:hint="cs"/>
          <w:rtl/>
          <w:lang w:eastAsia="he-IL"/>
        </w:rPr>
        <w:t xml:space="preserve"> יש פרסום עכשיו, עברו ארבע שנים. איך אתה יודע?</w:t>
      </w:r>
      <w:bookmarkStart w:id="873" w:name="_ETM_Q1_3710424"/>
      <w:bookmarkEnd w:id="873"/>
    </w:p>
    <w:p w:rsidR="00F65BFD" w:rsidRDefault="00F65BFD" w:rsidP="00F65BFD">
      <w:pPr>
        <w:rPr>
          <w:rtl/>
          <w:lang w:eastAsia="he-IL"/>
        </w:rPr>
      </w:pPr>
      <w:bookmarkStart w:id="874" w:name="_ETM_Q1_3710504"/>
      <w:bookmarkEnd w:id="874"/>
    </w:p>
    <w:p w:rsidR="00F65BFD" w:rsidRDefault="00F65BFD" w:rsidP="00F65BFD">
      <w:pPr>
        <w:pStyle w:val="-"/>
        <w:keepNext/>
        <w:rPr>
          <w:rtl/>
        </w:rPr>
      </w:pPr>
      <w:bookmarkStart w:id="875" w:name="ET_speakercontinue_865376_234"/>
      <w:r w:rsidRPr="00F65BFD">
        <w:rPr>
          <w:rStyle w:val="TagStyle"/>
          <w:rtl/>
        </w:rPr>
        <w:t xml:space="preserve"> &lt;&lt; </w:t>
      </w:r>
      <w:proofErr w:type="spellStart"/>
      <w:r w:rsidRPr="00F65BFD">
        <w:rPr>
          <w:rStyle w:val="TagStyle"/>
          <w:rtl/>
        </w:rPr>
        <w:t>דובר_המשך</w:t>
      </w:r>
      <w:proofErr w:type="spellEnd"/>
      <w:r w:rsidRPr="00F65BFD">
        <w:rPr>
          <w:rStyle w:val="TagStyle"/>
          <w:rtl/>
        </w:rPr>
        <w:t xml:space="preserve"> &gt;&gt; </w:t>
      </w:r>
      <w:r>
        <w:rPr>
          <w:rtl/>
        </w:rPr>
        <w:t xml:space="preserve">אוריאל </w:t>
      </w:r>
      <w:proofErr w:type="spellStart"/>
      <w:r>
        <w:rPr>
          <w:rtl/>
        </w:rPr>
        <w:t>בבצ'יק</w:t>
      </w:r>
      <w:proofErr w:type="spellEnd"/>
      <w:r>
        <w:rPr>
          <w:rtl/>
        </w:rPr>
        <w:t>:</w:t>
      </w:r>
      <w:r w:rsidRPr="00F65BFD">
        <w:rPr>
          <w:rStyle w:val="TagStyle"/>
          <w:rtl/>
        </w:rPr>
        <w:t xml:space="preserve"> &lt;&lt; </w:t>
      </w:r>
      <w:proofErr w:type="spellStart"/>
      <w:r w:rsidRPr="00F65BFD">
        <w:rPr>
          <w:rStyle w:val="TagStyle"/>
          <w:rtl/>
        </w:rPr>
        <w:t>דובר_המשך</w:t>
      </w:r>
      <w:proofErr w:type="spellEnd"/>
      <w:r w:rsidRPr="00F65BFD">
        <w:rPr>
          <w:rStyle w:val="TagStyle"/>
          <w:rtl/>
        </w:rPr>
        <w:t xml:space="preserve"> &gt;&gt;</w:t>
      </w:r>
      <w:r>
        <w:rPr>
          <w:rtl/>
        </w:rPr>
        <w:t xml:space="preserve">   </w:t>
      </w:r>
      <w:bookmarkEnd w:id="875"/>
    </w:p>
    <w:p w:rsidR="00F65BFD" w:rsidRDefault="00F65BFD" w:rsidP="00F65BFD">
      <w:pPr>
        <w:pStyle w:val="KeepWithNext"/>
        <w:rPr>
          <w:rtl/>
          <w:lang w:eastAsia="he-IL"/>
        </w:rPr>
      </w:pPr>
    </w:p>
    <w:p w:rsidR="00F65BFD" w:rsidRPr="00F65BFD" w:rsidRDefault="00F65BFD" w:rsidP="00F65BFD">
      <w:pPr>
        <w:rPr>
          <w:rtl/>
          <w:lang w:eastAsia="he-IL"/>
        </w:rPr>
      </w:pPr>
      <w:bookmarkStart w:id="876" w:name="_ETM_Q1_3711252"/>
      <w:bookmarkEnd w:id="876"/>
      <w:r>
        <w:rPr>
          <w:rFonts w:hint="cs"/>
          <w:rtl/>
          <w:lang w:eastAsia="he-IL"/>
        </w:rPr>
        <w:t xml:space="preserve">כיום אין </w:t>
      </w:r>
      <w:bookmarkStart w:id="877" w:name="_ETM_Q1_3707505"/>
      <w:bookmarkEnd w:id="877"/>
      <w:r>
        <w:rPr>
          <w:rFonts w:hint="cs"/>
          <w:rtl/>
          <w:lang w:eastAsia="he-IL"/>
        </w:rPr>
        <w:t xml:space="preserve">לנו כלים. אנחנו נצטרך לפתח אותם ושוב, זה לא רק </w:t>
      </w:r>
      <w:bookmarkStart w:id="878" w:name="_ETM_Q1_3713183"/>
      <w:bookmarkEnd w:id="878"/>
      <w:r>
        <w:rPr>
          <w:rFonts w:hint="cs"/>
          <w:rtl/>
          <w:lang w:eastAsia="he-IL"/>
        </w:rPr>
        <w:t xml:space="preserve">כלים של משרד האנרגיה אלא כלים רוחביים, ככל שיהיו כלים </w:t>
      </w:r>
      <w:bookmarkStart w:id="879" w:name="_ETM_Q1_3713687"/>
      <w:bookmarkEnd w:id="879"/>
      <w:r>
        <w:rPr>
          <w:rFonts w:hint="cs"/>
          <w:rtl/>
          <w:lang w:eastAsia="he-IL"/>
        </w:rPr>
        <w:t xml:space="preserve">לממשלה, לכלל משרדי הממשלה כי אנחנו לא היחידים שמטילים עיצומים. </w:t>
      </w:r>
      <w:bookmarkStart w:id="880" w:name="_ETM_Q1_3721369"/>
      <w:bookmarkEnd w:id="880"/>
      <w:r>
        <w:rPr>
          <w:rFonts w:hint="cs"/>
          <w:rtl/>
          <w:lang w:eastAsia="he-IL"/>
        </w:rPr>
        <w:t xml:space="preserve">אז ככל שיהיו כלים לכלל משרדי הממשלה, אנחנו נשתמש בהם. </w:t>
      </w:r>
      <w:bookmarkStart w:id="881" w:name="_ETM_Q1_3723728"/>
      <w:bookmarkEnd w:id="881"/>
      <w:r>
        <w:rPr>
          <w:rFonts w:hint="cs"/>
          <w:rtl/>
          <w:lang w:eastAsia="he-IL"/>
        </w:rPr>
        <w:t xml:space="preserve">כמובן. אבל היום אין לנו את הכלים לעשות מחיקה אוטומטית </w:t>
      </w:r>
      <w:bookmarkStart w:id="882" w:name="_ETM_Q1_3729544"/>
      <w:bookmarkEnd w:id="882"/>
      <w:r>
        <w:rPr>
          <w:rFonts w:hint="cs"/>
          <w:rtl/>
          <w:lang w:eastAsia="he-IL"/>
        </w:rPr>
        <w:t>של מידע שמסתובב באינטרנט.</w:t>
      </w:r>
    </w:p>
    <w:p w:rsidR="00CD434B" w:rsidRDefault="00CD434B" w:rsidP="00CD434B">
      <w:pPr>
        <w:rPr>
          <w:rtl/>
          <w:lang w:eastAsia="he-IL"/>
        </w:rPr>
      </w:pPr>
    </w:p>
    <w:p w:rsidR="00F65BFD" w:rsidRDefault="00F65BFD" w:rsidP="00F65BFD">
      <w:pPr>
        <w:pStyle w:val="af6"/>
        <w:keepNext/>
        <w:rPr>
          <w:rtl/>
        </w:rPr>
      </w:pPr>
      <w:bookmarkStart w:id="883" w:name="ET_yor_4758_236"/>
      <w:r w:rsidRPr="00F65BFD">
        <w:rPr>
          <w:rStyle w:val="TagStyle"/>
          <w:rtl/>
        </w:rPr>
        <w:t xml:space="preserve"> &lt;&lt; </w:t>
      </w:r>
      <w:proofErr w:type="spellStart"/>
      <w:r w:rsidRPr="00F65BFD">
        <w:rPr>
          <w:rStyle w:val="TagStyle"/>
          <w:rtl/>
        </w:rPr>
        <w:t>יור</w:t>
      </w:r>
      <w:proofErr w:type="spellEnd"/>
      <w:r w:rsidRPr="00F65BFD">
        <w:rPr>
          <w:rStyle w:val="TagStyle"/>
          <w:rtl/>
        </w:rPr>
        <w:t xml:space="preserve"> &gt;&gt; </w:t>
      </w:r>
      <w:r>
        <w:rPr>
          <w:rtl/>
        </w:rPr>
        <w:t xml:space="preserve">היו"ר יעקב </w:t>
      </w:r>
      <w:proofErr w:type="spellStart"/>
      <w:r>
        <w:rPr>
          <w:rtl/>
        </w:rPr>
        <w:t>מרגי</w:t>
      </w:r>
      <w:proofErr w:type="spellEnd"/>
      <w:r>
        <w:rPr>
          <w:rtl/>
        </w:rPr>
        <w:t>:</w:t>
      </w:r>
      <w:r w:rsidRPr="00F65BFD">
        <w:rPr>
          <w:rStyle w:val="TagStyle"/>
          <w:rtl/>
        </w:rPr>
        <w:t xml:space="preserve"> &lt;&lt; </w:t>
      </w:r>
      <w:proofErr w:type="spellStart"/>
      <w:r w:rsidRPr="00F65BFD">
        <w:rPr>
          <w:rStyle w:val="TagStyle"/>
          <w:rtl/>
        </w:rPr>
        <w:t>יור</w:t>
      </w:r>
      <w:proofErr w:type="spellEnd"/>
      <w:r w:rsidRPr="00F65BFD">
        <w:rPr>
          <w:rStyle w:val="TagStyle"/>
          <w:rtl/>
        </w:rPr>
        <w:t xml:space="preserve"> &gt;&gt;</w:t>
      </w:r>
      <w:r>
        <w:rPr>
          <w:rtl/>
        </w:rPr>
        <w:t xml:space="preserve">   </w:t>
      </w:r>
      <w:bookmarkEnd w:id="883"/>
    </w:p>
    <w:p w:rsidR="00F65BFD" w:rsidRDefault="00F65BFD" w:rsidP="00F65BFD">
      <w:pPr>
        <w:pStyle w:val="KeepWithNext"/>
        <w:rPr>
          <w:rtl/>
          <w:lang w:eastAsia="he-IL"/>
        </w:rPr>
      </w:pPr>
    </w:p>
    <w:p w:rsidR="004576A4" w:rsidRDefault="004576A4" w:rsidP="004576A4">
      <w:pPr>
        <w:rPr>
          <w:rtl/>
          <w:lang w:eastAsia="he-IL"/>
        </w:rPr>
      </w:pPr>
      <w:bookmarkStart w:id="884" w:name="_ETM_Q1_3738667"/>
      <w:bookmarkEnd w:id="884"/>
      <w:r>
        <w:rPr>
          <w:rFonts w:hint="cs"/>
          <w:rtl/>
          <w:lang w:eastAsia="he-IL"/>
        </w:rPr>
        <w:t>אתם לא הולכים לעשות פעולה אקטיבית.</w:t>
      </w:r>
    </w:p>
    <w:p w:rsidR="004576A4" w:rsidRDefault="004576A4" w:rsidP="004576A4">
      <w:pPr>
        <w:rPr>
          <w:rtl/>
          <w:lang w:eastAsia="he-IL"/>
        </w:rPr>
      </w:pPr>
    </w:p>
    <w:p w:rsidR="00F65BFD" w:rsidRDefault="00F65BFD" w:rsidP="00F65BFD">
      <w:pPr>
        <w:pStyle w:val="-"/>
        <w:keepNext/>
        <w:rPr>
          <w:rtl/>
        </w:rPr>
      </w:pPr>
      <w:bookmarkStart w:id="885" w:name="ET_speakercontinue_איתי_עצמון_237"/>
      <w:r w:rsidRPr="00F65BFD">
        <w:rPr>
          <w:rStyle w:val="TagStyle"/>
          <w:rtl/>
        </w:rPr>
        <w:t xml:space="preserve"> &lt;&lt; </w:t>
      </w:r>
      <w:proofErr w:type="spellStart"/>
      <w:r w:rsidRPr="00F65BFD">
        <w:rPr>
          <w:rStyle w:val="TagStyle"/>
          <w:rtl/>
        </w:rPr>
        <w:t>דובר_המשך</w:t>
      </w:r>
      <w:proofErr w:type="spellEnd"/>
      <w:r w:rsidRPr="00F65BFD">
        <w:rPr>
          <w:rStyle w:val="TagStyle"/>
          <w:rtl/>
        </w:rPr>
        <w:t xml:space="preserve"> &gt;&gt; </w:t>
      </w:r>
      <w:r>
        <w:rPr>
          <w:rtl/>
        </w:rPr>
        <w:t>איתי עצמון:</w:t>
      </w:r>
      <w:r w:rsidRPr="00F65BFD">
        <w:rPr>
          <w:rStyle w:val="TagStyle"/>
          <w:rtl/>
        </w:rPr>
        <w:t xml:space="preserve"> &lt;&lt; </w:t>
      </w:r>
      <w:proofErr w:type="spellStart"/>
      <w:r w:rsidRPr="00F65BFD">
        <w:rPr>
          <w:rStyle w:val="TagStyle"/>
          <w:rtl/>
        </w:rPr>
        <w:t>דובר_המשך</w:t>
      </w:r>
      <w:proofErr w:type="spellEnd"/>
      <w:r w:rsidRPr="00F65BFD">
        <w:rPr>
          <w:rStyle w:val="TagStyle"/>
          <w:rtl/>
        </w:rPr>
        <w:t xml:space="preserve"> &gt;&gt;</w:t>
      </w:r>
      <w:r>
        <w:rPr>
          <w:rtl/>
        </w:rPr>
        <w:t xml:space="preserve">   </w:t>
      </w:r>
      <w:bookmarkEnd w:id="885"/>
    </w:p>
    <w:p w:rsidR="00F65BFD" w:rsidRDefault="00F65BFD" w:rsidP="00F65BFD">
      <w:pPr>
        <w:pStyle w:val="KeepWithNext"/>
        <w:rPr>
          <w:rtl/>
          <w:lang w:eastAsia="he-IL"/>
        </w:rPr>
      </w:pPr>
    </w:p>
    <w:p w:rsidR="004576A4" w:rsidRDefault="004576A4" w:rsidP="00F65BFD">
      <w:pPr>
        <w:rPr>
          <w:rtl/>
          <w:lang w:eastAsia="he-IL"/>
        </w:rPr>
      </w:pPr>
      <w:r>
        <w:rPr>
          <w:rFonts w:hint="cs"/>
          <w:rtl/>
          <w:lang w:eastAsia="he-IL"/>
        </w:rPr>
        <w:t>מה שמוצע לקבוע כאן הוא הגבלת תקופת הפרסום.</w:t>
      </w:r>
      <w:r w:rsidR="00F65BFD">
        <w:rPr>
          <w:rFonts w:hint="cs"/>
          <w:rtl/>
          <w:lang w:eastAsia="he-IL"/>
        </w:rPr>
        <w:t xml:space="preserve"> ככל שיהיו אמצעים טכנולוגיים מקובלים </w:t>
      </w:r>
      <w:r w:rsidR="00F65BFD">
        <w:rPr>
          <w:rtl/>
          <w:lang w:eastAsia="he-IL"/>
        </w:rPr>
        <w:t>–</w:t>
      </w:r>
      <w:r w:rsidR="00F65BFD">
        <w:rPr>
          <w:rFonts w:hint="cs"/>
          <w:rtl/>
          <w:lang w:eastAsia="he-IL"/>
        </w:rPr>
        <w:t xml:space="preserve"> </w:t>
      </w:r>
      <w:bookmarkStart w:id="886" w:name="_ETM_Q1_3747129"/>
      <w:bookmarkStart w:id="887" w:name="_ETM_Q1_3747224"/>
      <w:bookmarkEnd w:id="886"/>
      <w:bookmarkEnd w:id="887"/>
      <w:r>
        <w:rPr>
          <w:rFonts w:hint="cs"/>
          <w:rtl/>
          <w:lang w:eastAsia="he-IL"/>
        </w:rPr>
        <w:t xml:space="preserve"> אני רק אגיד לאדוני שלאורך השנים הסוגיה הזאת עלתה</w:t>
      </w:r>
      <w:r w:rsidR="00F65BFD">
        <w:rPr>
          <w:rFonts w:hint="cs"/>
          <w:rtl/>
          <w:lang w:eastAsia="he-IL"/>
        </w:rPr>
        <w:t xml:space="preserve"> כאן, </w:t>
      </w:r>
      <w:r>
        <w:rPr>
          <w:rFonts w:hint="cs"/>
          <w:rtl/>
          <w:lang w:eastAsia="he-IL"/>
        </w:rPr>
        <w:t>בוועדת הכלכלה.</w:t>
      </w:r>
      <w:r w:rsidR="00F65BFD">
        <w:rPr>
          <w:rFonts w:hint="cs"/>
          <w:rtl/>
          <w:lang w:eastAsia="he-IL"/>
        </w:rPr>
        <w:t xml:space="preserve"> בחלק מהחוקים הדבר הזה מוסדר בתקנות ייעודיות </w:t>
      </w:r>
      <w:bookmarkStart w:id="888" w:name="_ETM_Q1_3746769"/>
      <w:bookmarkEnd w:id="888"/>
      <w:r w:rsidR="00F65BFD">
        <w:rPr>
          <w:rFonts w:hint="cs"/>
          <w:rtl/>
          <w:lang w:eastAsia="he-IL"/>
        </w:rPr>
        <w:t xml:space="preserve">של שר המשפטים </w:t>
      </w:r>
      <w:r w:rsidR="00233610">
        <w:rPr>
          <w:rFonts w:hint="cs"/>
          <w:rtl/>
          <w:lang w:eastAsia="he-IL"/>
        </w:rPr>
        <w:t xml:space="preserve">אם אינני טועה </w:t>
      </w:r>
      <w:r w:rsidR="00233610">
        <w:rPr>
          <w:rtl/>
          <w:lang w:eastAsia="he-IL"/>
        </w:rPr>
        <w:t>–</w:t>
      </w:r>
      <w:r w:rsidR="00233610">
        <w:rPr>
          <w:rFonts w:hint="cs"/>
          <w:rtl/>
          <w:lang w:eastAsia="he-IL"/>
        </w:rPr>
        <w:t xml:space="preserve"> אחזור הפרטים </w:t>
      </w:r>
      <w:bookmarkStart w:id="889" w:name="_ETM_Q1_3755721"/>
      <w:bookmarkEnd w:id="889"/>
      <w:r w:rsidR="00233610">
        <w:rPr>
          <w:rFonts w:hint="cs"/>
          <w:rtl/>
          <w:lang w:eastAsia="he-IL"/>
        </w:rPr>
        <w:t xml:space="preserve">שפורסמו על הטלת עיצום כספי. משרדי הממשלה נתקלו בקשיים ביישום </w:t>
      </w:r>
      <w:bookmarkStart w:id="890" w:name="_ETM_Q1_3758764"/>
      <w:bookmarkEnd w:id="890"/>
      <w:r w:rsidR="00233610">
        <w:rPr>
          <w:rFonts w:hint="cs"/>
          <w:rtl/>
          <w:lang w:eastAsia="he-IL"/>
        </w:rPr>
        <w:t xml:space="preserve">ההוראה הזאת ולכן אנחנו </w:t>
      </w:r>
      <w:r w:rsidR="009C5D81">
        <w:rPr>
          <w:rFonts w:hint="cs"/>
          <w:rtl/>
          <w:lang w:eastAsia="he-IL"/>
        </w:rPr>
        <w:t>- -</w:t>
      </w:r>
    </w:p>
    <w:p w:rsidR="00B231AA" w:rsidRDefault="00B231AA" w:rsidP="004576A4">
      <w:pPr>
        <w:rPr>
          <w:rtl/>
          <w:lang w:eastAsia="he-IL"/>
        </w:rPr>
      </w:pPr>
    </w:p>
    <w:p w:rsidR="00B231AA" w:rsidRDefault="00B231AA" w:rsidP="00B231AA">
      <w:pPr>
        <w:pStyle w:val="af6"/>
        <w:keepNext/>
        <w:rPr>
          <w:rtl/>
        </w:rPr>
      </w:pPr>
      <w:bookmarkStart w:id="891" w:name="ET_yor_4758_85"/>
      <w:r w:rsidRPr="00B231AA">
        <w:rPr>
          <w:rStyle w:val="TagStyle"/>
          <w:rtl/>
        </w:rPr>
        <w:t xml:space="preserve"> &lt;&lt; </w:t>
      </w:r>
      <w:proofErr w:type="spellStart"/>
      <w:r w:rsidRPr="00B231AA">
        <w:rPr>
          <w:rStyle w:val="TagStyle"/>
          <w:rtl/>
        </w:rPr>
        <w:t>יור</w:t>
      </w:r>
      <w:proofErr w:type="spellEnd"/>
      <w:r w:rsidRPr="00B231AA">
        <w:rPr>
          <w:rStyle w:val="TagStyle"/>
          <w:rtl/>
        </w:rPr>
        <w:t xml:space="preserve"> &gt;&gt; </w:t>
      </w:r>
      <w:r>
        <w:rPr>
          <w:rtl/>
        </w:rPr>
        <w:t xml:space="preserve">היו"ר יעקב </w:t>
      </w:r>
      <w:proofErr w:type="spellStart"/>
      <w:r>
        <w:rPr>
          <w:rtl/>
        </w:rPr>
        <w:t>מרגי</w:t>
      </w:r>
      <w:proofErr w:type="spellEnd"/>
      <w:r>
        <w:rPr>
          <w:rtl/>
        </w:rPr>
        <w:t>:</w:t>
      </w:r>
      <w:r w:rsidRPr="00B231AA">
        <w:rPr>
          <w:rStyle w:val="TagStyle"/>
          <w:rtl/>
        </w:rPr>
        <w:t xml:space="preserve"> &lt;&lt; </w:t>
      </w:r>
      <w:proofErr w:type="spellStart"/>
      <w:r w:rsidRPr="00B231AA">
        <w:rPr>
          <w:rStyle w:val="TagStyle"/>
          <w:rtl/>
        </w:rPr>
        <w:t>יור</w:t>
      </w:r>
      <w:proofErr w:type="spellEnd"/>
      <w:r w:rsidRPr="00B231AA">
        <w:rPr>
          <w:rStyle w:val="TagStyle"/>
          <w:rtl/>
        </w:rPr>
        <w:t xml:space="preserve"> &gt;&gt;</w:t>
      </w:r>
      <w:r>
        <w:rPr>
          <w:rtl/>
        </w:rPr>
        <w:t xml:space="preserve">   </w:t>
      </w:r>
      <w:bookmarkEnd w:id="891"/>
    </w:p>
    <w:p w:rsidR="00B231AA" w:rsidRDefault="00B231AA" w:rsidP="00B231AA">
      <w:pPr>
        <w:pStyle w:val="KeepWithNext"/>
        <w:rPr>
          <w:rtl/>
          <w:lang w:eastAsia="he-IL"/>
        </w:rPr>
      </w:pPr>
    </w:p>
    <w:p w:rsidR="00B231AA" w:rsidRDefault="009C5D81" w:rsidP="009C5D81">
      <w:pPr>
        <w:rPr>
          <w:rtl/>
          <w:lang w:eastAsia="he-IL"/>
        </w:rPr>
      </w:pPr>
      <w:r>
        <w:rPr>
          <w:rFonts w:hint="cs"/>
          <w:rtl/>
          <w:lang w:eastAsia="he-IL"/>
        </w:rPr>
        <w:t xml:space="preserve">לכן קבענו </w:t>
      </w:r>
      <w:r>
        <w:rPr>
          <w:rtl/>
          <w:lang w:eastAsia="he-IL"/>
        </w:rPr>
        <w:t>–</w:t>
      </w:r>
      <w:r>
        <w:rPr>
          <w:rFonts w:hint="cs"/>
          <w:rtl/>
          <w:lang w:eastAsia="he-IL"/>
        </w:rPr>
        <w:t xml:space="preserve"> </w:t>
      </w:r>
      <w:bookmarkStart w:id="892" w:name="_ETM_Q1_3764558"/>
      <w:bookmarkStart w:id="893" w:name="_ETM_Q1_3764658"/>
      <w:bookmarkEnd w:id="892"/>
      <w:bookmarkEnd w:id="893"/>
      <w:r w:rsidR="00B231AA">
        <w:rPr>
          <w:rFonts w:hint="cs"/>
          <w:rtl/>
          <w:lang w:eastAsia="he-IL"/>
        </w:rPr>
        <w:t>ובלבד שיש אמצעים</w:t>
      </w:r>
      <w:r>
        <w:rPr>
          <w:rFonts w:hint="cs"/>
          <w:rtl/>
          <w:lang w:eastAsia="he-IL"/>
        </w:rPr>
        <w:t xml:space="preserve">. </w:t>
      </w:r>
      <w:bookmarkStart w:id="894" w:name="_ETM_Q1_3767693"/>
      <w:bookmarkEnd w:id="894"/>
      <w:r>
        <w:rPr>
          <w:rFonts w:hint="cs"/>
          <w:rtl/>
          <w:lang w:eastAsia="he-IL"/>
        </w:rPr>
        <w:t>זאת המלצה בלבד.</w:t>
      </w:r>
    </w:p>
    <w:p w:rsidR="009C5D81" w:rsidRDefault="009C5D81" w:rsidP="009C5D81">
      <w:pPr>
        <w:rPr>
          <w:rtl/>
          <w:lang w:eastAsia="he-IL"/>
        </w:rPr>
      </w:pPr>
      <w:bookmarkStart w:id="895" w:name="_ETM_Q1_3764049"/>
      <w:bookmarkStart w:id="896" w:name="_ETM_Q1_3764119"/>
      <w:bookmarkEnd w:id="895"/>
      <w:bookmarkEnd w:id="896"/>
    </w:p>
    <w:p w:rsidR="009C5D81" w:rsidRDefault="009C5D81" w:rsidP="009C5D81">
      <w:pPr>
        <w:pStyle w:val="-"/>
        <w:keepNext/>
        <w:rPr>
          <w:rtl/>
        </w:rPr>
      </w:pPr>
      <w:r w:rsidRPr="009C5D81">
        <w:rPr>
          <w:rStyle w:val="TagStyle"/>
          <w:rtl/>
        </w:rPr>
        <w:t xml:space="preserve"> &lt;&lt; </w:t>
      </w:r>
      <w:proofErr w:type="spellStart"/>
      <w:r w:rsidRPr="009C5D81">
        <w:rPr>
          <w:rStyle w:val="TagStyle"/>
          <w:rtl/>
        </w:rPr>
        <w:t>דובר_המשך</w:t>
      </w:r>
      <w:proofErr w:type="spellEnd"/>
      <w:r w:rsidRPr="009C5D81">
        <w:rPr>
          <w:rStyle w:val="TagStyle"/>
          <w:rtl/>
        </w:rPr>
        <w:t xml:space="preserve"> &gt;&gt; </w:t>
      </w:r>
      <w:r>
        <w:rPr>
          <w:rtl/>
        </w:rPr>
        <w:t>איתי עצמון:</w:t>
      </w:r>
      <w:r w:rsidRPr="009C5D81">
        <w:rPr>
          <w:rStyle w:val="TagStyle"/>
          <w:rtl/>
        </w:rPr>
        <w:t xml:space="preserve"> &lt;&lt; </w:t>
      </w:r>
      <w:proofErr w:type="spellStart"/>
      <w:r w:rsidRPr="009C5D81">
        <w:rPr>
          <w:rStyle w:val="TagStyle"/>
          <w:rtl/>
        </w:rPr>
        <w:t>דובר_המשך</w:t>
      </w:r>
      <w:proofErr w:type="spellEnd"/>
      <w:r w:rsidRPr="009C5D81">
        <w:rPr>
          <w:rStyle w:val="TagStyle"/>
          <w:rtl/>
        </w:rPr>
        <w:t xml:space="preserve"> &gt;&gt;</w:t>
      </w:r>
      <w:r>
        <w:rPr>
          <w:rtl/>
        </w:rPr>
        <w:t xml:space="preserve">   </w:t>
      </w:r>
    </w:p>
    <w:p w:rsidR="009C5D81" w:rsidRDefault="009C5D81" w:rsidP="009C5D81">
      <w:pPr>
        <w:pStyle w:val="KeepWithNext"/>
        <w:rPr>
          <w:rtl/>
          <w:lang w:eastAsia="he-IL"/>
        </w:rPr>
      </w:pPr>
    </w:p>
    <w:p w:rsidR="009C5D81" w:rsidRPr="009C5D81" w:rsidRDefault="009C5D81" w:rsidP="009C5D81">
      <w:pPr>
        <w:rPr>
          <w:rtl/>
          <w:lang w:eastAsia="he-IL"/>
        </w:rPr>
      </w:pPr>
      <w:bookmarkStart w:id="897" w:name="_ETM_Q1_3765091"/>
      <w:bookmarkEnd w:id="897"/>
      <w:r>
        <w:rPr>
          <w:rFonts w:hint="cs"/>
          <w:rtl/>
          <w:lang w:eastAsia="he-IL"/>
        </w:rPr>
        <w:t>נכון. ובלבד שיש אמצעים מקובלים.</w:t>
      </w:r>
    </w:p>
    <w:p w:rsidR="00B231AA" w:rsidRDefault="00B231AA" w:rsidP="00B231AA">
      <w:pPr>
        <w:rPr>
          <w:rtl/>
          <w:lang w:eastAsia="he-IL"/>
        </w:rPr>
      </w:pPr>
    </w:p>
    <w:p w:rsidR="009C5D81" w:rsidRDefault="009C5D81" w:rsidP="009C5D81">
      <w:pPr>
        <w:pStyle w:val="af9"/>
        <w:keepNext/>
        <w:rPr>
          <w:rtl/>
          <w:lang w:eastAsia="he-IL"/>
        </w:rPr>
      </w:pPr>
      <w:bookmarkStart w:id="898" w:name="ET_guest_860256_239"/>
      <w:r w:rsidRPr="009C5D81">
        <w:rPr>
          <w:rStyle w:val="TagStyle"/>
          <w:rtl/>
        </w:rPr>
        <w:t xml:space="preserve"> &lt;&lt; אורח &gt;&gt; </w:t>
      </w:r>
      <w:r>
        <w:rPr>
          <w:rtl/>
          <w:lang w:eastAsia="he-IL"/>
        </w:rPr>
        <w:t>נטע שפירא:</w:t>
      </w:r>
      <w:r w:rsidRPr="009C5D81">
        <w:rPr>
          <w:rStyle w:val="TagStyle"/>
          <w:rtl/>
        </w:rPr>
        <w:t xml:space="preserve"> &lt;&lt; אורח &gt;&gt;</w:t>
      </w:r>
      <w:r>
        <w:rPr>
          <w:rtl/>
          <w:lang w:eastAsia="he-IL"/>
        </w:rPr>
        <w:t xml:space="preserve">   </w:t>
      </w:r>
      <w:bookmarkEnd w:id="898"/>
    </w:p>
    <w:p w:rsidR="009C5D81" w:rsidRDefault="009C5D81" w:rsidP="009C5D81">
      <w:pPr>
        <w:pStyle w:val="KeepWithNext"/>
        <w:rPr>
          <w:rtl/>
          <w:lang w:eastAsia="he-IL"/>
        </w:rPr>
      </w:pPr>
    </w:p>
    <w:p w:rsidR="00B231AA" w:rsidRDefault="009C5D81" w:rsidP="009C5D81">
      <w:pPr>
        <w:rPr>
          <w:rtl/>
          <w:lang w:eastAsia="he-IL"/>
        </w:rPr>
      </w:pPr>
      <w:bookmarkStart w:id="899" w:name="_ETM_Q1_3771675"/>
      <w:bookmarkEnd w:id="899"/>
      <w:r>
        <w:rPr>
          <w:rFonts w:hint="cs"/>
          <w:rtl/>
          <w:lang w:eastAsia="he-IL"/>
        </w:rPr>
        <w:t xml:space="preserve">וגם </w:t>
      </w:r>
      <w:bookmarkStart w:id="900" w:name="_ETM_Q1_3768933"/>
      <w:bookmarkEnd w:id="900"/>
      <w:r>
        <w:rPr>
          <w:rFonts w:hint="cs"/>
          <w:rtl/>
          <w:lang w:eastAsia="he-IL"/>
        </w:rPr>
        <w:t xml:space="preserve">צריך לומר שזה לא סוגר את כל האופציות של המילה </w:t>
      </w:r>
      <w:bookmarkStart w:id="901" w:name="_ETM_Q1_3775381"/>
      <w:bookmarkEnd w:id="901"/>
      <w:r>
        <w:rPr>
          <w:rFonts w:hint="cs"/>
          <w:rtl/>
          <w:lang w:eastAsia="he-IL"/>
        </w:rPr>
        <w:t xml:space="preserve">"יוחזר". דיברנו לפני הדיון </w:t>
      </w:r>
      <w:r>
        <w:rPr>
          <w:rtl/>
          <w:lang w:eastAsia="he-IL"/>
        </w:rPr>
        <w:t>–</w:t>
      </w:r>
      <w:r>
        <w:rPr>
          <w:rFonts w:hint="cs"/>
          <w:rtl/>
          <w:lang w:eastAsia="he-IL"/>
        </w:rPr>
        <w:t xml:space="preserve"> יכול להיות שעכשיו כתב ירצה </w:t>
      </w:r>
      <w:bookmarkStart w:id="902" w:name="_ETM_Q1_3778336"/>
      <w:bookmarkEnd w:id="902"/>
      <w:r>
        <w:rPr>
          <w:rFonts w:hint="cs"/>
          <w:rtl/>
          <w:lang w:eastAsia="he-IL"/>
        </w:rPr>
        <w:t>לסקור את העיצומים שניתנו בשנה האחרונה - -</w:t>
      </w:r>
    </w:p>
    <w:p w:rsidR="001666A7" w:rsidRDefault="001666A7" w:rsidP="009C5D81">
      <w:pPr>
        <w:rPr>
          <w:rtl/>
          <w:lang w:eastAsia="he-IL"/>
        </w:rPr>
      </w:pPr>
    </w:p>
    <w:p w:rsidR="009C5D81" w:rsidRDefault="009C5D81" w:rsidP="00B231AA">
      <w:pPr>
        <w:pStyle w:val="af6"/>
        <w:keepNext/>
        <w:rPr>
          <w:rStyle w:val="TagStyle"/>
          <w:rtl/>
        </w:rPr>
      </w:pPr>
      <w:bookmarkStart w:id="903" w:name="ET_yor_4758_86"/>
    </w:p>
    <w:p w:rsidR="00B231AA" w:rsidRDefault="00B231AA" w:rsidP="00B231AA">
      <w:pPr>
        <w:pStyle w:val="af6"/>
        <w:keepNext/>
        <w:rPr>
          <w:rtl/>
        </w:rPr>
      </w:pPr>
      <w:bookmarkStart w:id="904" w:name="_ETM_Q1_3778881"/>
      <w:bookmarkStart w:id="905" w:name="_ETM_Q1_3778990"/>
      <w:bookmarkEnd w:id="904"/>
      <w:bookmarkEnd w:id="905"/>
      <w:r w:rsidRPr="00B231AA">
        <w:rPr>
          <w:rStyle w:val="TagStyle"/>
          <w:rtl/>
        </w:rPr>
        <w:t xml:space="preserve"> &lt;&lt; יור &gt;&gt; </w:t>
      </w:r>
      <w:r>
        <w:rPr>
          <w:rtl/>
        </w:rPr>
        <w:t xml:space="preserve">היו"ר יעקב </w:t>
      </w:r>
      <w:proofErr w:type="spellStart"/>
      <w:r>
        <w:rPr>
          <w:rtl/>
        </w:rPr>
        <w:t>מרגי</w:t>
      </w:r>
      <w:proofErr w:type="spellEnd"/>
      <w:r>
        <w:rPr>
          <w:rtl/>
        </w:rPr>
        <w:t>:</w:t>
      </w:r>
      <w:r w:rsidRPr="00B231AA">
        <w:rPr>
          <w:rStyle w:val="TagStyle"/>
          <w:rtl/>
        </w:rPr>
        <w:t xml:space="preserve"> &lt;&lt; </w:t>
      </w:r>
      <w:proofErr w:type="spellStart"/>
      <w:r w:rsidRPr="00B231AA">
        <w:rPr>
          <w:rStyle w:val="TagStyle"/>
          <w:rtl/>
        </w:rPr>
        <w:t>יור</w:t>
      </w:r>
      <w:proofErr w:type="spellEnd"/>
      <w:r w:rsidRPr="00B231AA">
        <w:rPr>
          <w:rStyle w:val="TagStyle"/>
          <w:rtl/>
        </w:rPr>
        <w:t xml:space="preserve"> &gt;&gt;</w:t>
      </w:r>
      <w:r>
        <w:rPr>
          <w:rtl/>
        </w:rPr>
        <w:t xml:space="preserve">   </w:t>
      </w:r>
      <w:bookmarkEnd w:id="903"/>
    </w:p>
    <w:p w:rsidR="00B231AA" w:rsidRDefault="00B231AA" w:rsidP="00B231AA">
      <w:pPr>
        <w:pStyle w:val="KeepWithNext"/>
        <w:rPr>
          <w:rtl/>
          <w:lang w:eastAsia="he-IL"/>
        </w:rPr>
      </w:pPr>
    </w:p>
    <w:p w:rsidR="00B231AA" w:rsidRDefault="009C5D81" w:rsidP="00B231AA">
      <w:pPr>
        <w:rPr>
          <w:rtl/>
          <w:lang w:eastAsia="he-IL"/>
        </w:rPr>
      </w:pPr>
      <w:r>
        <w:rPr>
          <w:rFonts w:hint="cs"/>
          <w:rtl/>
          <w:lang w:eastAsia="he-IL"/>
        </w:rPr>
        <w:t xml:space="preserve">לא אכפת </w:t>
      </w:r>
      <w:bookmarkStart w:id="906" w:name="_ETM_Q1_3781972"/>
      <w:bookmarkEnd w:id="906"/>
      <w:r>
        <w:rPr>
          <w:rFonts w:hint="cs"/>
          <w:rtl/>
          <w:lang w:eastAsia="he-IL"/>
        </w:rPr>
        <w:t>לנו</w:t>
      </w:r>
      <w:r w:rsidR="00B231AA">
        <w:rPr>
          <w:rFonts w:hint="cs"/>
          <w:rtl/>
          <w:lang w:eastAsia="he-IL"/>
        </w:rPr>
        <w:t>.</w:t>
      </w:r>
      <w:r>
        <w:rPr>
          <w:rFonts w:hint="cs"/>
          <w:rtl/>
          <w:lang w:eastAsia="he-IL"/>
        </w:rPr>
        <w:t xml:space="preserve"> קודם כל, אנחנו צריכים לתקן את עצמנו.</w:t>
      </w:r>
    </w:p>
    <w:p w:rsidR="009C5D81" w:rsidRDefault="009C5D81" w:rsidP="00B231AA">
      <w:pPr>
        <w:rPr>
          <w:rtl/>
          <w:lang w:eastAsia="he-IL"/>
        </w:rPr>
      </w:pPr>
      <w:bookmarkStart w:id="907" w:name="_ETM_Q1_3783987"/>
      <w:bookmarkStart w:id="908" w:name="_ETM_Q1_3784070"/>
      <w:bookmarkEnd w:id="907"/>
      <w:bookmarkEnd w:id="908"/>
    </w:p>
    <w:p w:rsidR="009C5D81" w:rsidRDefault="009C5D81" w:rsidP="009C5D81">
      <w:pPr>
        <w:pStyle w:val="-"/>
        <w:keepNext/>
        <w:rPr>
          <w:rtl/>
        </w:rPr>
      </w:pPr>
      <w:bookmarkStart w:id="909" w:name="ET_speakercontinue_860256_240"/>
      <w:r w:rsidRPr="009C5D81">
        <w:rPr>
          <w:rStyle w:val="TagStyle"/>
          <w:rtl/>
        </w:rPr>
        <w:t xml:space="preserve"> &lt;&lt; </w:t>
      </w:r>
      <w:proofErr w:type="spellStart"/>
      <w:r w:rsidRPr="009C5D81">
        <w:rPr>
          <w:rStyle w:val="TagStyle"/>
          <w:rtl/>
        </w:rPr>
        <w:t>דובר_המשך</w:t>
      </w:r>
      <w:proofErr w:type="spellEnd"/>
      <w:r w:rsidRPr="009C5D81">
        <w:rPr>
          <w:rStyle w:val="TagStyle"/>
          <w:rtl/>
        </w:rPr>
        <w:t xml:space="preserve"> &gt;&gt; </w:t>
      </w:r>
      <w:r>
        <w:rPr>
          <w:rtl/>
        </w:rPr>
        <w:t>נטע שפירא:</w:t>
      </w:r>
      <w:r w:rsidRPr="009C5D81">
        <w:rPr>
          <w:rStyle w:val="TagStyle"/>
          <w:rtl/>
        </w:rPr>
        <w:t xml:space="preserve"> &lt;&lt; </w:t>
      </w:r>
      <w:proofErr w:type="spellStart"/>
      <w:r w:rsidRPr="009C5D81">
        <w:rPr>
          <w:rStyle w:val="TagStyle"/>
          <w:rtl/>
        </w:rPr>
        <w:t>דובר_המשך</w:t>
      </w:r>
      <w:proofErr w:type="spellEnd"/>
      <w:r w:rsidRPr="009C5D81">
        <w:rPr>
          <w:rStyle w:val="TagStyle"/>
          <w:rtl/>
        </w:rPr>
        <w:t xml:space="preserve"> &gt;&gt;</w:t>
      </w:r>
      <w:r>
        <w:rPr>
          <w:rtl/>
        </w:rPr>
        <w:t xml:space="preserve">   </w:t>
      </w:r>
      <w:bookmarkEnd w:id="909"/>
    </w:p>
    <w:p w:rsidR="009C5D81" w:rsidRDefault="009C5D81" w:rsidP="009C5D81">
      <w:pPr>
        <w:pStyle w:val="KeepWithNext"/>
        <w:rPr>
          <w:rtl/>
          <w:lang w:eastAsia="he-IL"/>
        </w:rPr>
      </w:pPr>
    </w:p>
    <w:p w:rsidR="009C5D81" w:rsidRDefault="009C5D81" w:rsidP="009C5D81">
      <w:pPr>
        <w:rPr>
          <w:rtl/>
          <w:lang w:eastAsia="he-IL"/>
        </w:rPr>
      </w:pPr>
      <w:bookmarkStart w:id="910" w:name="_ETM_Q1_3784958"/>
      <w:bookmarkEnd w:id="910"/>
      <w:r>
        <w:rPr>
          <w:rFonts w:hint="cs"/>
          <w:rtl/>
          <w:lang w:eastAsia="he-IL"/>
        </w:rPr>
        <w:t xml:space="preserve">בדיוק. האתר </w:t>
      </w:r>
      <w:bookmarkStart w:id="911" w:name="_ETM_Q1_3782678"/>
      <w:bookmarkEnd w:id="911"/>
      <w:r>
        <w:rPr>
          <w:rFonts w:hint="cs"/>
          <w:rtl/>
          <w:lang w:eastAsia="he-IL"/>
        </w:rPr>
        <w:t>של המשרד צריך להיות - - -</w:t>
      </w:r>
    </w:p>
    <w:p w:rsidR="009C5D81" w:rsidRDefault="009C5D81" w:rsidP="009C5D81">
      <w:pPr>
        <w:rPr>
          <w:rtl/>
          <w:lang w:eastAsia="he-IL"/>
        </w:rPr>
      </w:pPr>
      <w:bookmarkStart w:id="912" w:name="_ETM_Q1_3780490"/>
      <w:bookmarkStart w:id="913" w:name="_ETM_Q1_3780592"/>
      <w:bookmarkEnd w:id="912"/>
      <w:bookmarkEnd w:id="913"/>
    </w:p>
    <w:p w:rsidR="009C5D81" w:rsidRDefault="009C5D81" w:rsidP="009C5D81">
      <w:pPr>
        <w:pStyle w:val="af6"/>
        <w:keepNext/>
        <w:rPr>
          <w:rtl/>
        </w:rPr>
      </w:pPr>
      <w:bookmarkStart w:id="914" w:name="ET_yor_4758_241"/>
      <w:r w:rsidRPr="009C5D81">
        <w:rPr>
          <w:rStyle w:val="TagStyle"/>
          <w:rtl/>
        </w:rPr>
        <w:t xml:space="preserve"> &lt;&lt; </w:t>
      </w:r>
      <w:proofErr w:type="spellStart"/>
      <w:r w:rsidRPr="009C5D81">
        <w:rPr>
          <w:rStyle w:val="TagStyle"/>
          <w:rtl/>
        </w:rPr>
        <w:t>יור</w:t>
      </w:r>
      <w:proofErr w:type="spellEnd"/>
      <w:r w:rsidRPr="009C5D81">
        <w:rPr>
          <w:rStyle w:val="TagStyle"/>
          <w:rtl/>
        </w:rPr>
        <w:t xml:space="preserve"> &gt;&gt; </w:t>
      </w:r>
      <w:r>
        <w:rPr>
          <w:rtl/>
        </w:rPr>
        <w:t xml:space="preserve">היו"ר יעקב </w:t>
      </w:r>
      <w:proofErr w:type="spellStart"/>
      <w:r>
        <w:rPr>
          <w:rtl/>
        </w:rPr>
        <w:t>מרגי</w:t>
      </w:r>
      <w:proofErr w:type="spellEnd"/>
      <w:r>
        <w:rPr>
          <w:rtl/>
        </w:rPr>
        <w:t>:</w:t>
      </w:r>
      <w:r w:rsidRPr="009C5D81">
        <w:rPr>
          <w:rStyle w:val="TagStyle"/>
          <w:rtl/>
        </w:rPr>
        <w:t xml:space="preserve"> &lt;&lt; </w:t>
      </w:r>
      <w:proofErr w:type="spellStart"/>
      <w:r w:rsidRPr="009C5D81">
        <w:rPr>
          <w:rStyle w:val="TagStyle"/>
          <w:rtl/>
        </w:rPr>
        <w:t>יור</w:t>
      </w:r>
      <w:proofErr w:type="spellEnd"/>
      <w:r w:rsidRPr="009C5D81">
        <w:rPr>
          <w:rStyle w:val="TagStyle"/>
          <w:rtl/>
        </w:rPr>
        <w:t xml:space="preserve"> &gt;&gt;</w:t>
      </w:r>
      <w:r>
        <w:rPr>
          <w:rtl/>
        </w:rPr>
        <w:t xml:space="preserve">   </w:t>
      </w:r>
      <w:bookmarkEnd w:id="914"/>
    </w:p>
    <w:p w:rsidR="009C5D81" w:rsidRDefault="009C5D81" w:rsidP="009C5D81">
      <w:pPr>
        <w:pStyle w:val="KeepWithNext"/>
        <w:rPr>
          <w:rtl/>
          <w:lang w:eastAsia="he-IL"/>
        </w:rPr>
      </w:pPr>
    </w:p>
    <w:p w:rsidR="00B231AA" w:rsidRDefault="009C5D81" w:rsidP="00B231AA">
      <w:pPr>
        <w:rPr>
          <w:rtl/>
          <w:lang w:eastAsia="he-IL"/>
        </w:rPr>
      </w:pPr>
      <w:bookmarkStart w:id="915" w:name="_ETM_Q1_3781260"/>
      <w:bookmarkEnd w:id="915"/>
      <w:r>
        <w:rPr>
          <w:rFonts w:hint="cs"/>
          <w:rtl/>
          <w:lang w:eastAsia="he-IL"/>
        </w:rPr>
        <w:t xml:space="preserve">אנחנו צריכים לתקן את </w:t>
      </w:r>
      <w:bookmarkStart w:id="916" w:name="_ETM_Q1_3787193"/>
      <w:bookmarkEnd w:id="916"/>
      <w:r>
        <w:rPr>
          <w:rFonts w:hint="cs"/>
          <w:rtl/>
          <w:lang w:eastAsia="he-IL"/>
        </w:rPr>
        <w:t>עצמנו ובלבד שיש אמצעים מקוונים. לא פספסנו את זה.</w:t>
      </w:r>
    </w:p>
    <w:p w:rsidR="009C5D81" w:rsidRDefault="009C5D81" w:rsidP="00B231AA">
      <w:pPr>
        <w:rPr>
          <w:rtl/>
          <w:lang w:eastAsia="he-IL"/>
        </w:rPr>
      </w:pPr>
      <w:bookmarkStart w:id="917" w:name="_ETM_Q1_3794842"/>
      <w:bookmarkStart w:id="918" w:name="_ETM_Q1_3794952"/>
      <w:bookmarkEnd w:id="917"/>
      <w:bookmarkEnd w:id="918"/>
    </w:p>
    <w:p w:rsidR="009C5D81" w:rsidRDefault="009C5D81" w:rsidP="009C5D81">
      <w:pPr>
        <w:pStyle w:val="-"/>
        <w:keepNext/>
        <w:rPr>
          <w:rtl/>
        </w:rPr>
      </w:pPr>
      <w:bookmarkStart w:id="919" w:name="ET_speakercontinue_860256_242"/>
      <w:r w:rsidRPr="009C5D81">
        <w:rPr>
          <w:rStyle w:val="TagStyle"/>
          <w:rtl/>
        </w:rPr>
        <w:t xml:space="preserve"> &lt;&lt; </w:t>
      </w:r>
      <w:proofErr w:type="spellStart"/>
      <w:r w:rsidRPr="009C5D81">
        <w:rPr>
          <w:rStyle w:val="TagStyle"/>
          <w:rtl/>
        </w:rPr>
        <w:t>דובר_המשך</w:t>
      </w:r>
      <w:proofErr w:type="spellEnd"/>
      <w:r w:rsidRPr="009C5D81">
        <w:rPr>
          <w:rStyle w:val="TagStyle"/>
          <w:rtl/>
        </w:rPr>
        <w:t xml:space="preserve"> &gt;&gt; </w:t>
      </w:r>
      <w:r>
        <w:rPr>
          <w:rtl/>
        </w:rPr>
        <w:t>נטע שפירא:</w:t>
      </w:r>
      <w:r w:rsidRPr="009C5D81">
        <w:rPr>
          <w:rStyle w:val="TagStyle"/>
          <w:rtl/>
        </w:rPr>
        <w:t xml:space="preserve"> &lt;&lt; </w:t>
      </w:r>
      <w:proofErr w:type="spellStart"/>
      <w:r w:rsidRPr="009C5D81">
        <w:rPr>
          <w:rStyle w:val="TagStyle"/>
          <w:rtl/>
        </w:rPr>
        <w:t>דובר_המשך</w:t>
      </w:r>
      <w:proofErr w:type="spellEnd"/>
      <w:r w:rsidRPr="009C5D81">
        <w:rPr>
          <w:rStyle w:val="TagStyle"/>
          <w:rtl/>
        </w:rPr>
        <w:t xml:space="preserve"> &gt;&gt;</w:t>
      </w:r>
      <w:r>
        <w:rPr>
          <w:rtl/>
        </w:rPr>
        <w:t xml:space="preserve">   </w:t>
      </w:r>
      <w:bookmarkEnd w:id="919"/>
    </w:p>
    <w:p w:rsidR="009C5D81" w:rsidRDefault="009C5D81" w:rsidP="009C5D81">
      <w:pPr>
        <w:pStyle w:val="KeepWithNext"/>
        <w:rPr>
          <w:rtl/>
          <w:lang w:eastAsia="he-IL"/>
        </w:rPr>
      </w:pPr>
    </w:p>
    <w:p w:rsidR="009C5D81" w:rsidRPr="009C5D81" w:rsidRDefault="009C5D81" w:rsidP="009C5D81">
      <w:pPr>
        <w:rPr>
          <w:rtl/>
          <w:lang w:eastAsia="he-IL"/>
        </w:rPr>
      </w:pPr>
      <w:bookmarkStart w:id="920" w:name="_ETM_Q1_3796292"/>
      <w:bookmarkEnd w:id="920"/>
      <w:r>
        <w:rPr>
          <w:rFonts w:hint="cs"/>
          <w:rtl/>
          <w:lang w:eastAsia="he-IL"/>
        </w:rPr>
        <w:t xml:space="preserve">נכון, אני </w:t>
      </w:r>
      <w:bookmarkStart w:id="921" w:name="_ETM_Q1_3798056"/>
      <w:bookmarkEnd w:id="921"/>
      <w:r>
        <w:rPr>
          <w:rFonts w:hint="cs"/>
          <w:rtl/>
          <w:lang w:eastAsia="he-IL"/>
        </w:rPr>
        <w:t>אומר רק שהמשרד - -</w:t>
      </w:r>
    </w:p>
    <w:p w:rsidR="00B231AA" w:rsidRDefault="00B231AA" w:rsidP="00B231AA">
      <w:pPr>
        <w:rPr>
          <w:rtl/>
          <w:lang w:eastAsia="he-IL"/>
        </w:rPr>
      </w:pPr>
    </w:p>
    <w:p w:rsidR="00B231AA" w:rsidRDefault="00B231AA" w:rsidP="00B231AA">
      <w:pPr>
        <w:pStyle w:val="af6"/>
        <w:keepNext/>
        <w:rPr>
          <w:rtl/>
        </w:rPr>
      </w:pPr>
      <w:bookmarkStart w:id="922" w:name="ET_yor_4758_87"/>
      <w:r w:rsidRPr="00B231AA">
        <w:rPr>
          <w:rStyle w:val="TagStyle"/>
          <w:rtl/>
        </w:rPr>
        <w:t xml:space="preserve"> &lt;&lt; </w:t>
      </w:r>
      <w:proofErr w:type="spellStart"/>
      <w:r w:rsidRPr="00B231AA">
        <w:rPr>
          <w:rStyle w:val="TagStyle"/>
          <w:rtl/>
        </w:rPr>
        <w:t>יור</w:t>
      </w:r>
      <w:proofErr w:type="spellEnd"/>
      <w:r w:rsidRPr="00B231AA">
        <w:rPr>
          <w:rStyle w:val="TagStyle"/>
          <w:rtl/>
        </w:rPr>
        <w:t xml:space="preserve"> &gt;&gt; </w:t>
      </w:r>
      <w:r>
        <w:rPr>
          <w:rtl/>
        </w:rPr>
        <w:t xml:space="preserve">היו"ר יעקב </w:t>
      </w:r>
      <w:proofErr w:type="spellStart"/>
      <w:r>
        <w:rPr>
          <w:rtl/>
        </w:rPr>
        <w:t>מרגי</w:t>
      </w:r>
      <w:proofErr w:type="spellEnd"/>
      <w:r>
        <w:rPr>
          <w:rtl/>
        </w:rPr>
        <w:t>:</w:t>
      </w:r>
      <w:r w:rsidRPr="00B231AA">
        <w:rPr>
          <w:rStyle w:val="TagStyle"/>
          <w:rtl/>
        </w:rPr>
        <w:t xml:space="preserve"> &lt;&lt; </w:t>
      </w:r>
      <w:proofErr w:type="spellStart"/>
      <w:r w:rsidRPr="00B231AA">
        <w:rPr>
          <w:rStyle w:val="TagStyle"/>
          <w:rtl/>
        </w:rPr>
        <w:t>יור</w:t>
      </w:r>
      <w:proofErr w:type="spellEnd"/>
      <w:r w:rsidRPr="00B231AA">
        <w:rPr>
          <w:rStyle w:val="TagStyle"/>
          <w:rtl/>
        </w:rPr>
        <w:t xml:space="preserve"> &gt;&gt;</w:t>
      </w:r>
      <w:r>
        <w:rPr>
          <w:rtl/>
        </w:rPr>
        <w:t xml:space="preserve">   </w:t>
      </w:r>
      <w:bookmarkEnd w:id="922"/>
    </w:p>
    <w:p w:rsidR="00B231AA" w:rsidRDefault="00B231AA" w:rsidP="00B231AA">
      <w:pPr>
        <w:pStyle w:val="KeepWithNext"/>
        <w:rPr>
          <w:rtl/>
          <w:lang w:eastAsia="he-IL"/>
        </w:rPr>
      </w:pPr>
    </w:p>
    <w:p w:rsidR="00B231AA" w:rsidRDefault="009C5D81" w:rsidP="00B231AA">
      <w:pPr>
        <w:rPr>
          <w:rtl/>
          <w:lang w:eastAsia="he-IL"/>
        </w:rPr>
      </w:pPr>
      <w:r>
        <w:rPr>
          <w:rFonts w:hint="cs"/>
          <w:rtl/>
          <w:lang w:eastAsia="he-IL"/>
        </w:rPr>
        <w:t xml:space="preserve">אני מתעקש לא להצטייר פראייר, מה </w:t>
      </w:r>
      <w:bookmarkStart w:id="923" w:name="_ETM_Q1_3798207"/>
      <w:bookmarkEnd w:id="923"/>
      <w:r>
        <w:rPr>
          <w:rFonts w:hint="cs"/>
          <w:rtl/>
          <w:lang w:eastAsia="he-IL"/>
        </w:rPr>
        <w:t xml:space="preserve">אכפת לך? </w:t>
      </w:r>
      <w:r w:rsidR="00B231AA">
        <w:rPr>
          <w:rFonts w:hint="cs"/>
          <w:rtl/>
          <w:lang w:eastAsia="he-IL"/>
        </w:rPr>
        <w:t>תמשיך.</w:t>
      </w:r>
    </w:p>
    <w:p w:rsidR="00B231AA" w:rsidRDefault="00B231AA" w:rsidP="00B231AA">
      <w:pPr>
        <w:rPr>
          <w:rtl/>
          <w:lang w:eastAsia="he-IL"/>
        </w:rPr>
      </w:pPr>
    </w:p>
    <w:p w:rsidR="009C5D81" w:rsidRDefault="009C5D81" w:rsidP="009C5D81">
      <w:pPr>
        <w:pStyle w:val="a4"/>
        <w:keepNext/>
        <w:rPr>
          <w:rtl/>
        </w:rPr>
      </w:pPr>
      <w:bookmarkStart w:id="924" w:name="ET_speaker_איתי_עצמון_243"/>
      <w:r w:rsidRPr="009C5D81">
        <w:rPr>
          <w:rStyle w:val="TagStyle"/>
          <w:rtl/>
        </w:rPr>
        <w:t xml:space="preserve"> &lt;&lt; דובר &gt;&gt; </w:t>
      </w:r>
      <w:r>
        <w:rPr>
          <w:rtl/>
        </w:rPr>
        <w:t>איתי עצמון:</w:t>
      </w:r>
      <w:r w:rsidRPr="009C5D81">
        <w:rPr>
          <w:rStyle w:val="TagStyle"/>
          <w:rtl/>
        </w:rPr>
        <w:t xml:space="preserve"> &lt;&lt; דובר &gt;&gt;</w:t>
      </w:r>
      <w:r>
        <w:rPr>
          <w:rtl/>
        </w:rPr>
        <w:t xml:space="preserve">   </w:t>
      </w:r>
      <w:bookmarkEnd w:id="924"/>
    </w:p>
    <w:p w:rsidR="009C5D81" w:rsidRDefault="009C5D81" w:rsidP="009C5D81">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5"/>
        <w:gridCol w:w="5209"/>
      </w:tblGrid>
      <w:tr w:rsidR="009C5D81" w:rsidRPr="009C5D81" w:rsidTr="00B612BF">
        <w:trPr>
          <w:cantSplit/>
        </w:trPr>
        <w:tc>
          <w:tcPr>
            <w:tcW w:w="65" w:type="dxa"/>
          </w:tcPr>
          <w:p w:rsidR="009C5D81" w:rsidRPr="009C5D81" w:rsidRDefault="009C5D81" w:rsidP="009C5D8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5209" w:type="dxa"/>
            <w:hideMark/>
          </w:tcPr>
          <w:p w:rsidR="009C5D81" w:rsidRPr="009C5D81" w:rsidRDefault="009C5D81" w:rsidP="009C5D81">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Pr>
                <w:rFonts w:ascii="Arial" w:eastAsia="Arial Unicode MS" w:hAnsi="Arial" w:hint="cs"/>
                <w:color w:val="000000"/>
                <w:rtl/>
                <w:lang w:eastAsia="ja-JP"/>
              </w:rPr>
              <w:t>"</w:t>
            </w:r>
            <w:r w:rsidRPr="009C5D81">
              <w:rPr>
                <w:rFonts w:ascii="Arial" w:eastAsia="Arial Unicode MS" w:hAnsi="Arial" w:hint="cs"/>
                <w:color w:val="000000"/>
                <w:rtl/>
                <w:lang w:eastAsia="ja-JP"/>
              </w:rPr>
              <w:t>(ו)</w:t>
            </w:r>
            <w:r w:rsidRPr="009C5D81">
              <w:rPr>
                <w:rFonts w:ascii="Arial" w:eastAsia="Arial Unicode MS" w:hAnsi="Arial" w:hint="cs"/>
                <w:color w:val="000000"/>
                <w:rtl/>
                <w:lang w:eastAsia="ja-JP"/>
              </w:rPr>
              <w:tab/>
              <w:t>השר רשאי לקבוע דרכים נוספות לפרסום הפרטים האמורים בסעיף זה.</w:t>
            </w:r>
            <w:r>
              <w:rPr>
                <w:rFonts w:ascii="Arial" w:eastAsia="Arial Unicode MS" w:hAnsi="Arial" w:hint="cs"/>
                <w:color w:val="000000"/>
                <w:rtl/>
                <w:lang w:eastAsia="ja-JP"/>
              </w:rPr>
              <w:t>"</w:t>
            </w:r>
          </w:p>
        </w:tc>
      </w:tr>
    </w:tbl>
    <w:p w:rsidR="009C5D81" w:rsidRPr="009C5D81" w:rsidRDefault="009C5D81" w:rsidP="009C5D81">
      <w:pPr>
        <w:rPr>
          <w:rtl/>
          <w:lang w:eastAsia="he-IL"/>
        </w:rPr>
      </w:pPr>
    </w:p>
    <w:p w:rsidR="00B231AA" w:rsidRDefault="00B231AA" w:rsidP="00B231AA">
      <w:pPr>
        <w:pStyle w:val="af6"/>
        <w:keepNext/>
        <w:rPr>
          <w:rtl/>
        </w:rPr>
      </w:pPr>
      <w:bookmarkStart w:id="925" w:name="ET_yor_4758_88"/>
      <w:r w:rsidRPr="00B231AA">
        <w:rPr>
          <w:rStyle w:val="TagStyle"/>
          <w:rtl/>
        </w:rPr>
        <w:t xml:space="preserve"> &lt;&lt; </w:t>
      </w:r>
      <w:proofErr w:type="spellStart"/>
      <w:r w:rsidRPr="00B231AA">
        <w:rPr>
          <w:rStyle w:val="TagStyle"/>
          <w:rtl/>
        </w:rPr>
        <w:t>יור</w:t>
      </w:r>
      <w:proofErr w:type="spellEnd"/>
      <w:r w:rsidRPr="00B231AA">
        <w:rPr>
          <w:rStyle w:val="TagStyle"/>
          <w:rtl/>
        </w:rPr>
        <w:t xml:space="preserve"> &gt;&gt; </w:t>
      </w:r>
      <w:r>
        <w:rPr>
          <w:rtl/>
        </w:rPr>
        <w:t xml:space="preserve">היו"ר יעקב </w:t>
      </w:r>
      <w:proofErr w:type="spellStart"/>
      <w:r>
        <w:rPr>
          <w:rtl/>
        </w:rPr>
        <w:t>מרגי</w:t>
      </w:r>
      <w:proofErr w:type="spellEnd"/>
      <w:r>
        <w:rPr>
          <w:rtl/>
        </w:rPr>
        <w:t>:</w:t>
      </w:r>
      <w:r w:rsidRPr="00B231AA">
        <w:rPr>
          <w:rStyle w:val="TagStyle"/>
          <w:rtl/>
        </w:rPr>
        <w:t xml:space="preserve"> &lt;&lt; </w:t>
      </w:r>
      <w:proofErr w:type="spellStart"/>
      <w:r w:rsidRPr="00B231AA">
        <w:rPr>
          <w:rStyle w:val="TagStyle"/>
          <w:rtl/>
        </w:rPr>
        <w:t>יור</w:t>
      </w:r>
      <w:proofErr w:type="spellEnd"/>
      <w:r w:rsidRPr="00B231AA">
        <w:rPr>
          <w:rStyle w:val="TagStyle"/>
          <w:rtl/>
        </w:rPr>
        <w:t xml:space="preserve"> &gt;&gt;</w:t>
      </w:r>
      <w:r>
        <w:rPr>
          <w:rtl/>
        </w:rPr>
        <w:t xml:space="preserve">   </w:t>
      </w:r>
      <w:bookmarkEnd w:id="925"/>
    </w:p>
    <w:p w:rsidR="00B231AA" w:rsidRDefault="00B231AA" w:rsidP="00B231AA">
      <w:pPr>
        <w:pStyle w:val="KeepWithNext"/>
        <w:rPr>
          <w:rtl/>
          <w:lang w:eastAsia="he-IL"/>
        </w:rPr>
      </w:pPr>
    </w:p>
    <w:p w:rsidR="00B231AA" w:rsidRDefault="00B231AA" w:rsidP="00B612BF">
      <w:pPr>
        <w:rPr>
          <w:rtl/>
          <w:lang w:eastAsia="he-IL"/>
        </w:rPr>
      </w:pPr>
      <w:r>
        <w:rPr>
          <w:rFonts w:hint="cs"/>
          <w:rtl/>
          <w:lang w:eastAsia="he-IL"/>
        </w:rPr>
        <w:t>אנחנו מצביעים על סעיף 9יג.</w:t>
      </w:r>
      <w:r w:rsidR="00B612BF">
        <w:rPr>
          <w:rFonts w:hint="cs"/>
          <w:rtl/>
          <w:lang w:eastAsia="he-IL"/>
        </w:rPr>
        <w:t xml:space="preserve"> מי בעד?</w:t>
      </w:r>
    </w:p>
    <w:p w:rsidR="00B612BF" w:rsidRDefault="00B612BF" w:rsidP="00B612BF">
      <w:pPr>
        <w:pStyle w:val="af1"/>
        <w:keepNext/>
        <w:rPr>
          <w:rtl/>
          <w:lang w:eastAsia="he-IL"/>
        </w:rPr>
      </w:pPr>
    </w:p>
    <w:p w:rsidR="00B231AA" w:rsidRDefault="00B612BF" w:rsidP="00B612BF">
      <w:pPr>
        <w:pStyle w:val="af1"/>
        <w:keepNext/>
        <w:rPr>
          <w:rtl/>
          <w:lang w:eastAsia="he-IL"/>
        </w:rPr>
      </w:pPr>
      <w:r>
        <w:rPr>
          <w:rtl/>
          <w:lang w:eastAsia="he-IL"/>
        </w:rPr>
        <w:t>הצבעה</w:t>
      </w:r>
    </w:p>
    <w:p w:rsidR="00B612BF" w:rsidRDefault="00B612BF" w:rsidP="00B612BF">
      <w:pPr>
        <w:pStyle w:val="af2"/>
        <w:rPr>
          <w:rtl/>
          <w:lang w:eastAsia="he-IL"/>
        </w:rPr>
      </w:pPr>
      <w:bookmarkStart w:id="926" w:name="_ETM_Q1_3814880"/>
      <w:bookmarkEnd w:id="926"/>
      <w:r>
        <w:rPr>
          <w:rFonts w:hint="cs"/>
          <w:rtl/>
          <w:lang w:eastAsia="he-IL"/>
        </w:rPr>
        <w:t>הסעיף אושר.</w:t>
      </w:r>
    </w:p>
    <w:p w:rsidR="00B612BF" w:rsidRDefault="00B612BF" w:rsidP="00B612BF">
      <w:pPr>
        <w:rPr>
          <w:rtl/>
          <w:lang w:eastAsia="he-IL"/>
        </w:rPr>
      </w:pPr>
    </w:p>
    <w:p w:rsidR="00B612BF" w:rsidRDefault="00B612BF" w:rsidP="00B612BF">
      <w:pPr>
        <w:pStyle w:val="af6"/>
        <w:keepNext/>
        <w:rPr>
          <w:rtl/>
        </w:rPr>
      </w:pPr>
      <w:r w:rsidRPr="00B612BF">
        <w:rPr>
          <w:rStyle w:val="TagStyle"/>
          <w:rtl/>
        </w:rPr>
        <w:t xml:space="preserve"> &lt;&lt; </w:t>
      </w:r>
      <w:proofErr w:type="spellStart"/>
      <w:r w:rsidRPr="00B612BF">
        <w:rPr>
          <w:rStyle w:val="TagStyle"/>
          <w:rtl/>
        </w:rPr>
        <w:t>יור</w:t>
      </w:r>
      <w:proofErr w:type="spellEnd"/>
      <w:r w:rsidRPr="00B612BF">
        <w:rPr>
          <w:rStyle w:val="TagStyle"/>
          <w:rtl/>
        </w:rPr>
        <w:t xml:space="preserve"> &gt;&gt; </w:t>
      </w:r>
      <w:r>
        <w:rPr>
          <w:rtl/>
        </w:rPr>
        <w:t xml:space="preserve">היו"ר יעקב </w:t>
      </w:r>
      <w:proofErr w:type="spellStart"/>
      <w:r>
        <w:rPr>
          <w:rtl/>
        </w:rPr>
        <w:t>מרגי</w:t>
      </w:r>
      <w:proofErr w:type="spellEnd"/>
      <w:r>
        <w:rPr>
          <w:rtl/>
        </w:rPr>
        <w:t>:</w:t>
      </w:r>
      <w:r w:rsidRPr="00B612BF">
        <w:rPr>
          <w:rStyle w:val="TagStyle"/>
          <w:rtl/>
        </w:rPr>
        <w:t xml:space="preserve"> &lt;&lt; </w:t>
      </w:r>
      <w:proofErr w:type="spellStart"/>
      <w:r w:rsidRPr="00B612BF">
        <w:rPr>
          <w:rStyle w:val="TagStyle"/>
          <w:rtl/>
        </w:rPr>
        <w:t>יור</w:t>
      </w:r>
      <w:proofErr w:type="spellEnd"/>
      <w:r w:rsidRPr="00B612BF">
        <w:rPr>
          <w:rStyle w:val="TagStyle"/>
          <w:rtl/>
        </w:rPr>
        <w:t xml:space="preserve"> &gt;&gt;</w:t>
      </w:r>
      <w:r>
        <w:rPr>
          <w:rtl/>
        </w:rPr>
        <w:t xml:space="preserve">   </w:t>
      </w:r>
    </w:p>
    <w:p w:rsidR="00B612BF" w:rsidRDefault="00B612BF" w:rsidP="00B612BF">
      <w:pPr>
        <w:pStyle w:val="KeepWithNext"/>
        <w:rPr>
          <w:rtl/>
          <w:lang w:eastAsia="he-IL"/>
        </w:rPr>
      </w:pPr>
    </w:p>
    <w:p w:rsidR="00B612BF" w:rsidRDefault="00B612BF" w:rsidP="00B612BF">
      <w:pPr>
        <w:rPr>
          <w:rtl/>
          <w:lang w:eastAsia="he-IL"/>
        </w:rPr>
      </w:pPr>
      <w:r>
        <w:rPr>
          <w:rFonts w:hint="cs"/>
          <w:rtl/>
          <w:lang w:eastAsia="he-IL"/>
        </w:rPr>
        <w:t xml:space="preserve">אין מתנגדים, אין </w:t>
      </w:r>
      <w:bookmarkStart w:id="927" w:name="_ETM_Q1_3806499"/>
      <w:bookmarkEnd w:id="927"/>
      <w:r>
        <w:rPr>
          <w:rFonts w:hint="cs"/>
          <w:rtl/>
          <w:lang w:eastAsia="he-IL"/>
        </w:rPr>
        <w:t>נמנעים. סעיף 9יג אושר.</w:t>
      </w:r>
    </w:p>
    <w:p w:rsidR="00B612BF" w:rsidRDefault="00B612BF" w:rsidP="00B612BF">
      <w:pPr>
        <w:rPr>
          <w:rtl/>
          <w:lang w:eastAsia="he-IL"/>
        </w:rPr>
      </w:pPr>
      <w:bookmarkStart w:id="928" w:name="_ETM_Q1_3811332"/>
      <w:bookmarkStart w:id="929" w:name="_ETM_Q1_3811460"/>
      <w:bookmarkEnd w:id="928"/>
      <w:bookmarkEnd w:id="929"/>
    </w:p>
    <w:p w:rsidR="00B612BF" w:rsidRDefault="00B612BF" w:rsidP="00B612BF">
      <w:pPr>
        <w:pStyle w:val="a4"/>
        <w:keepNext/>
        <w:rPr>
          <w:rtl/>
        </w:rPr>
      </w:pPr>
      <w:bookmarkStart w:id="930" w:name="ET_speaker_איתי_עצמון_245"/>
      <w:r w:rsidRPr="00B612BF">
        <w:rPr>
          <w:rStyle w:val="TagStyle"/>
          <w:rtl/>
        </w:rPr>
        <w:t xml:space="preserve"> &lt;&lt; דובר &gt;&gt; </w:t>
      </w:r>
      <w:r>
        <w:rPr>
          <w:rtl/>
        </w:rPr>
        <w:t>איתי עצמון:</w:t>
      </w:r>
      <w:r w:rsidRPr="00B612BF">
        <w:rPr>
          <w:rStyle w:val="TagStyle"/>
          <w:rtl/>
        </w:rPr>
        <w:t xml:space="preserve"> &lt;&lt; דובר &gt;&gt;</w:t>
      </w:r>
      <w:r>
        <w:rPr>
          <w:rtl/>
        </w:rPr>
        <w:t xml:space="preserve">   </w:t>
      </w:r>
      <w:bookmarkEnd w:id="930"/>
    </w:p>
    <w:p w:rsidR="00B612BF" w:rsidRDefault="00B612BF" w:rsidP="00B612BF">
      <w:pPr>
        <w:pStyle w:val="KeepWithNext"/>
        <w:rPr>
          <w:rtl/>
          <w:lang w:eastAsia="he-IL"/>
        </w:rPr>
      </w:pPr>
    </w:p>
    <w:tbl>
      <w:tblPr>
        <w:bidiVisual/>
        <w:tblW w:w="9678" w:type="dxa"/>
        <w:tblLayout w:type="fixed"/>
        <w:tblCellMar>
          <w:top w:w="57" w:type="dxa"/>
          <w:left w:w="0" w:type="dxa"/>
          <w:bottom w:w="57" w:type="dxa"/>
          <w:right w:w="0" w:type="dxa"/>
        </w:tblCellMar>
        <w:tblLook w:val="0000" w:firstRow="0" w:lastRow="0" w:firstColumn="0" w:lastColumn="0" w:noHBand="0" w:noVBand="0"/>
      </w:tblPr>
      <w:tblGrid>
        <w:gridCol w:w="845"/>
        <w:gridCol w:w="845"/>
        <w:gridCol w:w="845"/>
        <w:gridCol w:w="845"/>
        <w:gridCol w:w="6298"/>
      </w:tblGrid>
      <w:tr w:rsidR="00BA7600" w:rsidRPr="00BA7600" w:rsidTr="00BA7600">
        <w:trPr>
          <w:cantSplit/>
        </w:trPr>
        <w:tc>
          <w:tcPr>
            <w:tcW w:w="1872" w:type="dxa"/>
            <w:gridSpan w:val="3"/>
            <w:shd w:val="clear" w:color="auto" w:fill="auto"/>
            <w:tcMar>
              <w:top w:w="91" w:type="dxa"/>
              <w:left w:w="0" w:type="dxa"/>
              <w:bottom w:w="91" w:type="dxa"/>
              <w:right w:w="0" w:type="dxa"/>
            </w:tcMar>
          </w:tcPr>
          <w:p w:rsidR="00BA7600" w:rsidRPr="00BA7600" w:rsidRDefault="00BA7600" w:rsidP="00BA7600">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r>
              <w:rPr>
                <w:rFonts w:ascii="Arial" w:eastAsia="Arial Unicode MS" w:hAnsi="Arial" w:hint="cs"/>
                <w:snapToGrid w:val="0"/>
                <w:rtl/>
              </w:rPr>
              <w:t>"</w:t>
            </w:r>
            <w:r w:rsidRPr="00BA7600">
              <w:rPr>
                <w:rFonts w:ascii="Arial" w:eastAsia="Arial Unicode MS" w:hAnsi="Arial" w:hint="eastAsia"/>
                <w:snapToGrid w:val="0"/>
                <w:rtl/>
              </w:rPr>
              <w:t>שמירת</w:t>
            </w:r>
            <w:r w:rsidRPr="00BA7600">
              <w:rPr>
                <w:rFonts w:ascii="Arial" w:eastAsia="Arial Unicode MS" w:hAnsi="Arial"/>
                <w:snapToGrid w:val="0"/>
                <w:rtl/>
              </w:rPr>
              <w:t xml:space="preserve"> </w:t>
            </w:r>
            <w:r w:rsidRPr="00BA7600">
              <w:rPr>
                <w:rFonts w:ascii="Arial" w:eastAsia="Arial Unicode MS" w:hAnsi="Arial" w:hint="eastAsia"/>
                <w:snapToGrid w:val="0"/>
                <w:rtl/>
              </w:rPr>
              <w:t>אחריות</w:t>
            </w:r>
            <w:r w:rsidRPr="00BA7600">
              <w:rPr>
                <w:rFonts w:ascii="Arial" w:eastAsia="Arial Unicode MS" w:hAnsi="Arial"/>
                <w:snapToGrid w:val="0"/>
                <w:rtl/>
              </w:rPr>
              <w:t xml:space="preserve"> </w:t>
            </w:r>
            <w:r w:rsidRPr="00BA7600">
              <w:rPr>
                <w:rFonts w:ascii="Arial" w:eastAsia="Arial Unicode MS" w:hAnsi="Arial" w:hint="eastAsia"/>
                <w:snapToGrid w:val="0"/>
                <w:rtl/>
              </w:rPr>
              <w:t>פלילית</w:t>
            </w:r>
          </w:p>
        </w:tc>
        <w:tc>
          <w:tcPr>
            <w:tcW w:w="624" w:type="dxa"/>
            <w:shd w:val="clear" w:color="auto" w:fill="auto"/>
            <w:tcMar>
              <w:top w:w="91" w:type="dxa"/>
              <w:left w:w="0" w:type="dxa"/>
              <w:bottom w:w="91" w:type="dxa"/>
              <w:right w:w="0" w:type="dxa"/>
            </w:tcMar>
          </w:tcPr>
          <w:p w:rsidR="00BA7600" w:rsidRPr="00BA7600" w:rsidRDefault="00BA7600" w:rsidP="00BA760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BA7600">
              <w:rPr>
                <w:rFonts w:ascii="Arial" w:eastAsia="Arial Unicode MS" w:hAnsi="Arial"/>
                <w:snapToGrid w:val="0"/>
                <w:color w:val="000000"/>
                <w:rtl/>
                <w:lang w:eastAsia="ja-JP"/>
              </w:rPr>
              <w:t>9</w:t>
            </w:r>
            <w:r w:rsidRPr="00BA7600">
              <w:rPr>
                <w:rFonts w:ascii="Arial" w:eastAsia="Arial Unicode MS" w:hAnsi="Arial" w:hint="eastAsia"/>
                <w:snapToGrid w:val="0"/>
                <w:color w:val="000000"/>
                <w:rtl/>
                <w:lang w:eastAsia="ja-JP"/>
              </w:rPr>
              <w:t>יד</w:t>
            </w:r>
            <w:r w:rsidRPr="00BA7600">
              <w:rPr>
                <w:rFonts w:ascii="Arial" w:eastAsia="Arial Unicode MS" w:hAnsi="Arial"/>
                <w:snapToGrid w:val="0"/>
                <w:color w:val="000000"/>
                <w:rtl/>
                <w:lang w:eastAsia="ja-JP"/>
              </w:rPr>
              <w:t>.</w:t>
            </w:r>
          </w:p>
        </w:tc>
        <w:tc>
          <w:tcPr>
            <w:tcW w:w="4650" w:type="dxa"/>
            <w:shd w:val="clear" w:color="auto" w:fill="auto"/>
            <w:tcMar>
              <w:top w:w="91" w:type="dxa"/>
              <w:left w:w="0" w:type="dxa"/>
              <w:bottom w:w="91" w:type="dxa"/>
              <w:right w:w="0" w:type="dxa"/>
            </w:tcMar>
          </w:tcPr>
          <w:p w:rsidR="00BA7600" w:rsidRPr="00BA7600" w:rsidRDefault="00BA7600" w:rsidP="00BA7600">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BA7600">
              <w:rPr>
                <w:rFonts w:ascii="Arial" w:eastAsia="Arial Unicode MS" w:hAnsi="Arial"/>
                <w:snapToGrid w:val="0"/>
                <w:color w:val="000000"/>
                <w:rtl/>
                <w:lang w:eastAsia="ja-JP"/>
              </w:rPr>
              <w:t>(</w:t>
            </w:r>
            <w:r w:rsidRPr="00BA7600">
              <w:rPr>
                <w:rFonts w:ascii="Arial" w:eastAsia="Arial Unicode MS" w:hAnsi="Arial" w:hint="eastAsia"/>
                <w:snapToGrid w:val="0"/>
                <w:color w:val="000000"/>
                <w:rtl/>
                <w:lang w:eastAsia="ja-JP"/>
              </w:rPr>
              <w:t>א</w:t>
            </w:r>
            <w:r w:rsidRPr="00BA7600">
              <w:rPr>
                <w:rFonts w:ascii="Arial" w:eastAsia="Arial Unicode MS" w:hAnsi="Arial"/>
                <w:snapToGrid w:val="0"/>
                <w:color w:val="000000"/>
                <w:rtl/>
                <w:lang w:eastAsia="ja-JP"/>
              </w:rPr>
              <w:t>)</w:t>
            </w:r>
            <w:r w:rsidRPr="00BA7600">
              <w:rPr>
                <w:rFonts w:ascii="Arial" w:eastAsia="Arial Unicode MS" w:hAnsi="Arial"/>
                <w:snapToGrid w:val="0"/>
                <w:color w:val="000000"/>
                <w:rtl/>
                <w:lang w:eastAsia="ja-JP"/>
              </w:rPr>
              <w:tab/>
            </w:r>
            <w:r w:rsidRPr="00BA7600">
              <w:rPr>
                <w:rFonts w:ascii="Arial" w:eastAsia="Arial Unicode MS" w:hAnsi="Arial" w:hint="eastAsia"/>
                <w:snapToGrid w:val="0"/>
                <w:color w:val="000000"/>
                <w:rtl/>
                <w:lang w:eastAsia="ja-JP"/>
              </w:rPr>
              <w:t>תשלום</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עיצום</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כספי</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לפי</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פרק</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זה</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לא</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יגרע</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מאחריותו</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הפלילית</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של</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אדם</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בשל</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הפרת</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הוראה</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מההוראות</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לפי</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חוק</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זה</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המהווה</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עבירה</w:t>
            </w:r>
            <w:r w:rsidRPr="00BA7600">
              <w:rPr>
                <w:rFonts w:ascii="Arial" w:eastAsia="Arial Unicode MS" w:hAnsi="Arial"/>
                <w:snapToGrid w:val="0"/>
                <w:color w:val="000000"/>
                <w:rtl/>
                <w:lang w:eastAsia="ja-JP"/>
              </w:rPr>
              <w:t>.</w:t>
            </w:r>
          </w:p>
        </w:tc>
      </w:tr>
      <w:tr w:rsidR="00BA7600" w:rsidRPr="00BA7600" w:rsidTr="00BA7600">
        <w:trPr>
          <w:cantSplit/>
        </w:trPr>
        <w:tc>
          <w:tcPr>
            <w:tcW w:w="624" w:type="dxa"/>
            <w:shd w:val="clear" w:color="auto" w:fill="auto"/>
            <w:tcMar>
              <w:top w:w="91" w:type="dxa"/>
              <w:left w:w="0" w:type="dxa"/>
              <w:bottom w:w="91" w:type="dxa"/>
              <w:right w:w="0" w:type="dxa"/>
            </w:tcMar>
          </w:tcPr>
          <w:p w:rsidR="00BA7600" w:rsidRPr="00BA7600" w:rsidRDefault="00BA7600" w:rsidP="00BA760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p>
        </w:tc>
        <w:tc>
          <w:tcPr>
            <w:tcW w:w="624" w:type="dxa"/>
            <w:shd w:val="clear" w:color="auto" w:fill="auto"/>
            <w:tcMar>
              <w:top w:w="91" w:type="dxa"/>
              <w:left w:w="0" w:type="dxa"/>
              <w:bottom w:w="91" w:type="dxa"/>
              <w:right w:w="0" w:type="dxa"/>
            </w:tcMar>
          </w:tcPr>
          <w:p w:rsidR="00BA7600" w:rsidRPr="00BA7600" w:rsidRDefault="00BA7600" w:rsidP="00BA760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p>
        </w:tc>
        <w:tc>
          <w:tcPr>
            <w:tcW w:w="624" w:type="dxa"/>
            <w:shd w:val="clear" w:color="auto" w:fill="auto"/>
            <w:tcMar>
              <w:top w:w="91" w:type="dxa"/>
              <w:left w:w="0" w:type="dxa"/>
              <w:bottom w:w="91" w:type="dxa"/>
              <w:right w:w="0" w:type="dxa"/>
            </w:tcMar>
          </w:tcPr>
          <w:p w:rsidR="00BA7600" w:rsidRPr="00BA7600" w:rsidRDefault="00BA7600" w:rsidP="00BA760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p>
        </w:tc>
        <w:tc>
          <w:tcPr>
            <w:tcW w:w="624" w:type="dxa"/>
            <w:shd w:val="clear" w:color="auto" w:fill="auto"/>
            <w:tcMar>
              <w:top w:w="91" w:type="dxa"/>
              <w:left w:w="0" w:type="dxa"/>
              <w:bottom w:w="91" w:type="dxa"/>
              <w:right w:w="0" w:type="dxa"/>
            </w:tcMar>
          </w:tcPr>
          <w:p w:rsidR="00BA7600" w:rsidRPr="00BA7600" w:rsidRDefault="00BA7600" w:rsidP="00BA760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p>
        </w:tc>
        <w:tc>
          <w:tcPr>
            <w:tcW w:w="4650" w:type="dxa"/>
            <w:shd w:val="clear" w:color="auto" w:fill="auto"/>
            <w:tcMar>
              <w:top w:w="91" w:type="dxa"/>
              <w:left w:w="0" w:type="dxa"/>
              <w:bottom w:w="91" w:type="dxa"/>
              <w:right w:w="0" w:type="dxa"/>
            </w:tcMar>
          </w:tcPr>
          <w:p w:rsidR="00BA7600" w:rsidRPr="00BA7600" w:rsidRDefault="00BA7600" w:rsidP="00BA7600">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BA7600">
              <w:rPr>
                <w:rFonts w:ascii="Arial" w:eastAsia="Arial Unicode MS" w:hAnsi="Arial"/>
                <w:snapToGrid w:val="0"/>
                <w:color w:val="000000"/>
                <w:rtl/>
                <w:lang w:eastAsia="ja-JP"/>
              </w:rPr>
              <w:t>(</w:t>
            </w:r>
            <w:r w:rsidRPr="00BA7600">
              <w:rPr>
                <w:rFonts w:ascii="Arial" w:eastAsia="Arial Unicode MS" w:hAnsi="Arial" w:hint="eastAsia"/>
                <w:snapToGrid w:val="0"/>
                <w:color w:val="000000"/>
                <w:rtl/>
                <w:lang w:eastAsia="ja-JP"/>
              </w:rPr>
              <w:t>ב</w:t>
            </w:r>
            <w:r w:rsidRPr="00BA7600">
              <w:rPr>
                <w:rFonts w:ascii="Arial" w:eastAsia="Arial Unicode MS" w:hAnsi="Arial"/>
                <w:snapToGrid w:val="0"/>
                <w:color w:val="000000"/>
                <w:rtl/>
                <w:lang w:eastAsia="ja-JP"/>
              </w:rPr>
              <w:t>)</w:t>
            </w:r>
            <w:r w:rsidRPr="00BA7600">
              <w:rPr>
                <w:rFonts w:ascii="Arial" w:eastAsia="Arial Unicode MS" w:hAnsi="Arial"/>
                <w:snapToGrid w:val="0"/>
                <w:color w:val="000000"/>
                <w:rtl/>
                <w:lang w:eastAsia="ja-JP"/>
              </w:rPr>
              <w:tab/>
            </w:r>
            <w:r w:rsidRPr="00BA7600">
              <w:rPr>
                <w:rFonts w:ascii="Arial" w:eastAsia="Arial Unicode MS" w:hAnsi="Arial" w:hint="eastAsia"/>
                <w:snapToGrid w:val="0"/>
                <w:color w:val="000000"/>
                <w:rtl/>
                <w:lang w:eastAsia="ja-JP"/>
              </w:rPr>
              <w:t>שלח</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הממונה</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למפר</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הודעה</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על</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כוונת</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חיוב</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בשל</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הפרה</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המהווה</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עבירה</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כאמור</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בסעיף</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קטן</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א</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לא</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יוגש</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נגדו</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כתב</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אישום</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בשל</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אותה</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הפרה</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אלא</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אם</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כן</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התגלו</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עובדות</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חדשות</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המצדיקות</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זאת</w:t>
            </w:r>
            <w:r w:rsidRPr="00BA7600">
              <w:rPr>
                <w:rFonts w:ascii="Arial" w:eastAsia="Arial Unicode MS" w:hAnsi="Arial"/>
                <w:snapToGrid w:val="0"/>
                <w:color w:val="000000"/>
                <w:rtl/>
                <w:lang w:eastAsia="ja-JP"/>
              </w:rPr>
              <w:t>.</w:t>
            </w:r>
          </w:p>
        </w:tc>
      </w:tr>
      <w:tr w:rsidR="00BA7600" w:rsidRPr="00BA7600" w:rsidTr="00BA7600">
        <w:trPr>
          <w:cantSplit/>
        </w:trPr>
        <w:tc>
          <w:tcPr>
            <w:tcW w:w="624" w:type="dxa"/>
            <w:shd w:val="clear" w:color="auto" w:fill="auto"/>
            <w:tcMar>
              <w:top w:w="91" w:type="dxa"/>
              <w:left w:w="0" w:type="dxa"/>
              <w:bottom w:w="91" w:type="dxa"/>
              <w:right w:w="0" w:type="dxa"/>
            </w:tcMar>
          </w:tcPr>
          <w:p w:rsidR="00BA7600" w:rsidRPr="00BA7600" w:rsidRDefault="00BA7600" w:rsidP="00BA760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p>
        </w:tc>
        <w:tc>
          <w:tcPr>
            <w:tcW w:w="624" w:type="dxa"/>
            <w:shd w:val="clear" w:color="auto" w:fill="auto"/>
            <w:tcMar>
              <w:top w:w="91" w:type="dxa"/>
              <w:left w:w="0" w:type="dxa"/>
              <w:bottom w:w="91" w:type="dxa"/>
              <w:right w:w="0" w:type="dxa"/>
            </w:tcMar>
          </w:tcPr>
          <w:p w:rsidR="00BA7600" w:rsidRPr="00BA7600" w:rsidRDefault="00BA7600" w:rsidP="00BA760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p>
        </w:tc>
        <w:tc>
          <w:tcPr>
            <w:tcW w:w="624" w:type="dxa"/>
            <w:shd w:val="clear" w:color="auto" w:fill="auto"/>
            <w:tcMar>
              <w:top w:w="91" w:type="dxa"/>
              <w:left w:w="0" w:type="dxa"/>
              <w:bottom w:w="91" w:type="dxa"/>
              <w:right w:w="0" w:type="dxa"/>
            </w:tcMar>
          </w:tcPr>
          <w:p w:rsidR="00BA7600" w:rsidRPr="00BA7600" w:rsidRDefault="00BA7600" w:rsidP="00BA760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p>
        </w:tc>
        <w:tc>
          <w:tcPr>
            <w:tcW w:w="624" w:type="dxa"/>
            <w:shd w:val="clear" w:color="auto" w:fill="auto"/>
            <w:tcMar>
              <w:top w:w="91" w:type="dxa"/>
              <w:left w:w="0" w:type="dxa"/>
              <w:bottom w:w="91" w:type="dxa"/>
              <w:right w:w="0" w:type="dxa"/>
            </w:tcMar>
          </w:tcPr>
          <w:p w:rsidR="00BA7600" w:rsidRPr="00BA7600" w:rsidRDefault="00BA7600" w:rsidP="00BA760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p>
        </w:tc>
        <w:tc>
          <w:tcPr>
            <w:tcW w:w="4650" w:type="dxa"/>
            <w:shd w:val="clear" w:color="auto" w:fill="auto"/>
            <w:tcMar>
              <w:top w:w="91" w:type="dxa"/>
              <w:left w:w="0" w:type="dxa"/>
              <w:bottom w:w="91" w:type="dxa"/>
              <w:right w:w="0" w:type="dxa"/>
            </w:tcMar>
          </w:tcPr>
          <w:p w:rsidR="00BA7600" w:rsidRPr="00BA7600" w:rsidRDefault="00BA7600" w:rsidP="00BA7600">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BA7600">
              <w:rPr>
                <w:rFonts w:ascii="Arial" w:eastAsia="Arial Unicode MS" w:hAnsi="Arial"/>
                <w:snapToGrid w:val="0"/>
                <w:color w:val="000000"/>
                <w:rtl/>
                <w:lang w:eastAsia="ja-JP"/>
              </w:rPr>
              <w:t>(</w:t>
            </w:r>
            <w:r w:rsidRPr="00BA7600">
              <w:rPr>
                <w:rFonts w:ascii="Arial" w:eastAsia="Arial Unicode MS" w:hAnsi="Arial" w:hint="eastAsia"/>
                <w:snapToGrid w:val="0"/>
                <w:color w:val="000000"/>
                <w:rtl/>
                <w:lang w:eastAsia="ja-JP"/>
              </w:rPr>
              <w:t>ג</w:t>
            </w:r>
            <w:r w:rsidRPr="00BA7600">
              <w:rPr>
                <w:rFonts w:ascii="Arial" w:eastAsia="Arial Unicode MS" w:hAnsi="Arial"/>
                <w:snapToGrid w:val="0"/>
                <w:color w:val="000000"/>
                <w:rtl/>
                <w:lang w:eastAsia="ja-JP"/>
              </w:rPr>
              <w:t>)</w:t>
            </w:r>
            <w:r w:rsidRPr="00BA7600">
              <w:rPr>
                <w:rFonts w:ascii="Arial" w:eastAsia="Arial Unicode MS" w:hAnsi="Arial"/>
                <w:snapToGrid w:val="0"/>
                <w:color w:val="000000"/>
                <w:rtl/>
                <w:lang w:eastAsia="ja-JP"/>
              </w:rPr>
              <w:tab/>
            </w:r>
            <w:r w:rsidRPr="00BA7600">
              <w:rPr>
                <w:rFonts w:ascii="Arial" w:eastAsia="Arial Unicode MS" w:hAnsi="Arial" w:hint="eastAsia"/>
                <w:snapToGrid w:val="0"/>
                <w:color w:val="000000"/>
                <w:rtl/>
                <w:lang w:eastAsia="ja-JP"/>
              </w:rPr>
              <w:t>הוגש</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נגד</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אדם</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כתב</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אישום</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בשל</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הפרה</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המהווה</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עבירה</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כאמור</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בסעיף</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קטן</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א</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לא</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ינקוט</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נגדו</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הממונה</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הליכים</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לפי</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פרק</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זה</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בשל</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אותה</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הפרה</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ואם</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הוגש</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כתב</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האישום</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בנסיבות</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האמורות</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בסעיף</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קטן</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ב</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לאחר</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שהמפר</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שילם</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עיצום</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כספי</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יוחזר</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לו</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הסכום</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ששולם</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בתוספת</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הפרשי</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הצמדה</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וריבית</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מיום</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תשלום</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הסכום</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עד</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יום</w:t>
            </w:r>
            <w:r w:rsidRPr="00BA7600">
              <w:rPr>
                <w:rFonts w:ascii="Arial" w:eastAsia="Arial Unicode MS" w:hAnsi="Arial"/>
                <w:snapToGrid w:val="0"/>
                <w:color w:val="000000"/>
                <w:rtl/>
                <w:lang w:eastAsia="ja-JP"/>
              </w:rPr>
              <w:t xml:space="preserve"> </w:t>
            </w:r>
            <w:r w:rsidRPr="00BA7600">
              <w:rPr>
                <w:rFonts w:ascii="Arial" w:eastAsia="Arial Unicode MS" w:hAnsi="Arial" w:hint="eastAsia"/>
                <w:snapToGrid w:val="0"/>
                <w:color w:val="000000"/>
                <w:rtl/>
                <w:lang w:eastAsia="ja-JP"/>
              </w:rPr>
              <w:t>החזרתו</w:t>
            </w:r>
            <w:r w:rsidRPr="00BA7600">
              <w:rPr>
                <w:rFonts w:ascii="Arial" w:eastAsia="Arial Unicode MS" w:hAnsi="Arial"/>
                <w:snapToGrid w:val="0"/>
                <w:color w:val="000000"/>
                <w:rtl/>
                <w:lang w:eastAsia="ja-JP"/>
              </w:rPr>
              <w:t>.</w:t>
            </w:r>
            <w:r>
              <w:rPr>
                <w:rFonts w:ascii="Arial" w:eastAsia="Arial Unicode MS" w:hAnsi="Arial" w:hint="cs"/>
                <w:snapToGrid w:val="0"/>
                <w:color w:val="000000"/>
                <w:rtl/>
                <w:lang w:eastAsia="ja-JP"/>
              </w:rPr>
              <w:t>"</w:t>
            </w:r>
          </w:p>
        </w:tc>
      </w:tr>
    </w:tbl>
    <w:p w:rsidR="00BA7600" w:rsidRDefault="00BA7600" w:rsidP="00BA7600">
      <w:pPr>
        <w:rPr>
          <w:rtl/>
          <w:lang w:eastAsia="he-IL"/>
        </w:rPr>
      </w:pPr>
    </w:p>
    <w:p w:rsidR="00BA7600" w:rsidRDefault="00BA7600" w:rsidP="00BA7600">
      <w:pPr>
        <w:pStyle w:val="-"/>
        <w:keepNext/>
        <w:rPr>
          <w:rtl/>
        </w:rPr>
      </w:pPr>
      <w:bookmarkStart w:id="931" w:name="ET_speakercontinue_איתי_עצמון_238"/>
      <w:r w:rsidRPr="00BA7600">
        <w:rPr>
          <w:rStyle w:val="TagStyle"/>
          <w:rtl/>
        </w:rPr>
        <w:t xml:space="preserve"> &lt;&lt; </w:t>
      </w:r>
      <w:proofErr w:type="spellStart"/>
      <w:r w:rsidRPr="00BA7600">
        <w:rPr>
          <w:rStyle w:val="TagStyle"/>
          <w:rtl/>
        </w:rPr>
        <w:t>דובר_המשך</w:t>
      </w:r>
      <w:proofErr w:type="spellEnd"/>
      <w:r w:rsidRPr="00BA7600">
        <w:rPr>
          <w:rStyle w:val="TagStyle"/>
          <w:rtl/>
        </w:rPr>
        <w:t xml:space="preserve"> &gt;&gt; </w:t>
      </w:r>
      <w:r>
        <w:rPr>
          <w:rtl/>
        </w:rPr>
        <w:t>איתי עצמון:</w:t>
      </w:r>
      <w:r w:rsidRPr="00BA7600">
        <w:rPr>
          <w:rStyle w:val="TagStyle"/>
          <w:rtl/>
        </w:rPr>
        <w:t xml:space="preserve"> &lt;&lt; </w:t>
      </w:r>
      <w:proofErr w:type="spellStart"/>
      <w:r w:rsidRPr="00BA7600">
        <w:rPr>
          <w:rStyle w:val="TagStyle"/>
          <w:rtl/>
        </w:rPr>
        <w:t>דובר_המשך</w:t>
      </w:r>
      <w:proofErr w:type="spellEnd"/>
      <w:r w:rsidRPr="00BA7600">
        <w:rPr>
          <w:rStyle w:val="TagStyle"/>
          <w:rtl/>
        </w:rPr>
        <w:t xml:space="preserve"> &gt;&gt;</w:t>
      </w:r>
      <w:r>
        <w:rPr>
          <w:rtl/>
        </w:rPr>
        <w:t xml:space="preserve">   </w:t>
      </w:r>
      <w:bookmarkEnd w:id="931"/>
    </w:p>
    <w:p w:rsidR="00BA7600" w:rsidRDefault="00BA7600" w:rsidP="00BA7600">
      <w:pPr>
        <w:pStyle w:val="KeepWithNext"/>
        <w:rPr>
          <w:rtl/>
          <w:lang w:eastAsia="he-IL"/>
        </w:rPr>
      </w:pPr>
    </w:p>
    <w:p w:rsidR="00B231AA" w:rsidRDefault="00BA7600" w:rsidP="00BA7600">
      <w:pPr>
        <w:rPr>
          <w:rtl/>
          <w:lang w:eastAsia="he-IL"/>
        </w:rPr>
      </w:pPr>
      <w:bookmarkStart w:id="932" w:name="_ETM_Q1_3814468"/>
      <w:bookmarkEnd w:id="932"/>
      <w:r>
        <w:rPr>
          <w:rFonts w:hint="cs"/>
          <w:rtl/>
          <w:lang w:eastAsia="he-IL"/>
        </w:rPr>
        <w:t>ה</w:t>
      </w:r>
      <w:r w:rsidR="00B231AA">
        <w:rPr>
          <w:rFonts w:hint="cs"/>
          <w:rtl/>
          <w:lang w:eastAsia="he-IL"/>
        </w:rPr>
        <w:t xml:space="preserve">אם יש הפרות שיש </w:t>
      </w:r>
      <w:proofErr w:type="spellStart"/>
      <w:r w:rsidR="00B231AA">
        <w:rPr>
          <w:rFonts w:hint="cs"/>
          <w:rtl/>
          <w:lang w:eastAsia="he-IL"/>
        </w:rPr>
        <w:t>לצידן</w:t>
      </w:r>
      <w:proofErr w:type="spellEnd"/>
      <w:r w:rsidR="00B231AA">
        <w:rPr>
          <w:rFonts w:hint="cs"/>
          <w:rtl/>
          <w:lang w:eastAsia="he-IL"/>
        </w:rPr>
        <w:t xml:space="preserve"> גם</w:t>
      </w:r>
      <w:r>
        <w:rPr>
          <w:rFonts w:hint="cs"/>
          <w:rtl/>
          <w:lang w:eastAsia="he-IL"/>
        </w:rPr>
        <w:t xml:space="preserve"> סנקציה פלילית וגם </w:t>
      </w:r>
      <w:r w:rsidR="00B231AA">
        <w:rPr>
          <w:rFonts w:hint="cs"/>
          <w:rtl/>
          <w:lang w:eastAsia="he-IL"/>
        </w:rPr>
        <w:t>אכיפה מנהלית?</w:t>
      </w:r>
    </w:p>
    <w:p w:rsidR="00B231AA" w:rsidRDefault="00B231AA" w:rsidP="00B231AA">
      <w:pPr>
        <w:rPr>
          <w:rtl/>
          <w:lang w:eastAsia="he-IL"/>
        </w:rPr>
      </w:pPr>
    </w:p>
    <w:p w:rsidR="00BA7600" w:rsidRDefault="00BA7600" w:rsidP="00BA7600">
      <w:pPr>
        <w:pStyle w:val="af9"/>
        <w:keepNext/>
        <w:rPr>
          <w:rtl/>
          <w:lang w:eastAsia="he-IL"/>
        </w:rPr>
      </w:pPr>
      <w:bookmarkStart w:id="933" w:name="ET_guest_12149_239"/>
      <w:r w:rsidRPr="00BA7600">
        <w:rPr>
          <w:rStyle w:val="TagStyle"/>
          <w:rtl/>
        </w:rPr>
        <w:t xml:space="preserve"> &lt;&lt; אורח &gt;&gt; </w:t>
      </w:r>
      <w:r>
        <w:rPr>
          <w:rtl/>
          <w:lang w:eastAsia="he-IL"/>
        </w:rPr>
        <w:t xml:space="preserve">חגית </w:t>
      </w:r>
      <w:proofErr w:type="spellStart"/>
      <w:r>
        <w:rPr>
          <w:rtl/>
          <w:lang w:eastAsia="he-IL"/>
        </w:rPr>
        <w:t>אייזנמן</w:t>
      </w:r>
      <w:proofErr w:type="spellEnd"/>
      <w:r>
        <w:rPr>
          <w:rtl/>
          <w:lang w:eastAsia="he-IL"/>
        </w:rPr>
        <w:t xml:space="preserve"> מלכה:</w:t>
      </w:r>
      <w:r w:rsidRPr="00BA7600">
        <w:rPr>
          <w:rStyle w:val="TagStyle"/>
          <w:rtl/>
        </w:rPr>
        <w:t xml:space="preserve"> &lt;&lt; אורח &gt;&gt;</w:t>
      </w:r>
      <w:r>
        <w:rPr>
          <w:rtl/>
          <w:lang w:eastAsia="he-IL"/>
        </w:rPr>
        <w:t xml:space="preserve">   </w:t>
      </w:r>
      <w:bookmarkEnd w:id="933"/>
    </w:p>
    <w:p w:rsidR="00BA7600" w:rsidRDefault="00BA7600" w:rsidP="00BA7600">
      <w:pPr>
        <w:pStyle w:val="KeepWithNext"/>
        <w:rPr>
          <w:rtl/>
          <w:lang w:eastAsia="he-IL"/>
        </w:rPr>
      </w:pPr>
    </w:p>
    <w:p w:rsidR="00BA7600" w:rsidRDefault="00BA7600" w:rsidP="00BA7600">
      <w:pPr>
        <w:rPr>
          <w:rtl/>
          <w:lang w:eastAsia="he-IL"/>
        </w:rPr>
      </w:pPr>
      <w:bookmarkStart w:id="934" w:name="_ETM_Q1_3862403"/>
      <w:bookmarkEnd w:id="934"/>
      <w:r>
        <w:rPr>
          <w:rFonts w:hint="cs"/>
          <w:rtl/>
          <w:lang w:eastAsia="he-IL"/>
        </w:rPr>
        <w:t xml:space="preserve">לא מכוח החוק הזה. בתוך החוק </w:t>
      </w:r>
      <w:bookmarkStart w:id="935" w:name="_ETM_Q1_3860172"/>
      <w:bookmarkEnd w:id="935"/>
      <w:r>
        <w:rPr>
          <w:rFonts w:hint="cs"/>
          <w:rtl/>
          <w:lang w:eastAsia="he-IL"/>
        </w:rPr>
        <w:t xml:space="preserve">הזה יש או אכיפה </w:t>
      </w:r>
      <w:proofErr w:type="spellStart"/>
      <w:r>
        <w:rPr>
          <w:rFonts w:hint="cs"/>
          <w:rtl/>
          <w:lang w:eastAsia="he-IL"/>
        </w:rPr>
        <w:t>מינהלית</w:t>
      </w:r>
      <w:proofErr w:type="spellEnd"/>
      <w:r>
        <w:rPr>
          <w:rFonts w:hint="cs"/>
          <w:rtl/>
          <w:lang w:eastAsia="he-IL"/>
        </w:rPr>
        <w:t xml:space="preserve"> או אכיפה פלילית ואין משהו </w:t>
      </w:r>
      <w:bookmarkStart w:id="936" w:name="_ETM_Q1_3870501"/>
      <w:bookmarkEnd w:id="936"/>
      <w:r>
        <w:rPr>
          <w:rFonts w:hint="cs"/>
          <w:rtl/>
          <w:lang w:eastAsia="he-IL"/>
        </w:rPr>
        <w:t xml:space="preserve">מקביל. יכול להיות שמכוח חוק אחר הפרה כזאת יכולה אולי </w:t>
      </w:r>
      <w:bookmarkStart w:id="937" w:name="_ETM_Q1_3872604"/>
      <w:bookmarkEnd w:id="937"/>
      <w:r>
        <w:rPr>
          <w:rFonts w:hint="cs"/>
          <w:rtl/>
          <w:lang w:eastAsia="he-IL"/>
        </w:rPr>
        <w:t>להיות הפרה על חוק צרכני - -</w:t>
      </w:r>
    </w:p>
    <w:p w:rsidR="00BA7600" w:rsidRDefault="00BA7600" w:rsidP="00BA7600">
      <w:pPr>
        <w:rPr>
          <w:rtl/>
          <w:lang w:eastAsia="he-IL"/>
        </w:rPr>
      </w:pPr>
      <w:bookmarkStart w:id="938" w:name="_ETM_Q1_3878900"/>
      <w:bookmarkStart w:id="939" w:name="_ETM_Q1_3879001"/>
      <w:bookmarkEnd w:id="938"/>
      <w:bookmarkEnd w:id="939"/>
    </w:p>
    <w:p w:rsidR="00BA7600" w:rsidRDefault="00BA7600" w:rsidP="00BA7600">
      <w:pPr>
        <w:pStyle w:val="a4"/>
        <w:keepNext/>
        <w:rPr>
          <w:rtl/>
        </w:rPr>
      </w:pPr>
      <w:bookmarkStart w:id="940" w:name="ET_speaker_איתי_עצמון_240"/>
      <w:r w:rsidRPr="00BA7600">
        <w:rPr>
          <w:rStyle w:val="TagStyle"/>
          <w:rtl/>
        </w:rPr>
        <w:t xml:space="preserve"> &lt;&lt; דובר &gt;&gt; </w:t>
      </w:r>
      <w:r>
        <w:rPr>
          <w:rtl/>
        </w:rPr>
        <w:t>איתי עצמון:</w:t>
      </w:r>
      <w:r w:rsidRPr="00BA7600">
        <w:rPr>
          <w:rStyle w:val="TagStyle"/>
          <w:rtl/>
        </w:rPr>
        <w:t xml:space="preserve"> &lt;&lt; דובר &gt;&gt;</w:t>
      </w:r>
      <w:r>
        <w:rPr>
          <w:rtl/>
        </w:rPr>
        <w:t xml:space="preserve">   </w:t>
      </w:r>
      <w:bookmarkEnd w:id="940"/>
    </w:p>
    <w:p w:rsidR="00BA7600" w:rsidRDefault="00BA7600" w:rsidP="00BA7600">
      <w:pPr>
        <w:pStyle w:val="KeepWithNext"/>
        <w:rPr>
          <w:rtl/>
          <w:lang w:eastAsia="he-IL"/>
        </w:rPr>
      </w:pPr>
    </w:p>
    <w:p w:rsidR="00BA7600" w:rsidRDefault="00BA7600" w:rsidP="00BA7600">
      <w:pPr>
        <w:rPr>
          <w:rtl/>
          <w:lang w:eastAsia="he-IL"/>
        </w:rPr>
      </w:pPr>
      <w:r>
        <w:rPr>
          <w:rFonts w:hint="cs"/>
          <w:rtl/>
          <w:lang w:eastAsia="he-IL"/>
        </w:rPr>
        <w:t xml:space="preserve">אבל כתוב: בשל הפרת </w:t>
      </w:r>
      <w:bookmarkStart w:id="941" w:name="_ETM_Q1_3879847"/>
      <w:bookmarkEnd w:id="941"/>
      <w:r>
        <w:rPr>
          <w:rFonts w:hint="cs"/>
          <w:rtl/>
          <w:lang w:eastAsia="he-IL"/>
        </w:rPr>
        <w:t>הוראה מהוראות לפי חוק זה, בסעיף קטן (א).</w:t>
      </w:r>
    </w:p>
    <w:p w:rsidR="00BA7600" w:rsidRDefault="00BA7600" w:rsidP="00BA7600">
      <w:pPr>
        <w:rPr>
          <w:rtl/>
          <w:lang w:eastAsia="he-IL"/>
        </w:rPr>
      </w:pPr>
      <w:bookmarkStart w:id="942" w:name="_ETM_Q1_3886673"/>
      <w:bookmarkStart w:id="943" w:name="_ETM_Q1_3886758"/>
      <w:bookmarkEnd w:id="942"/>
      <w:bookmarkEnd w:id="943"/>
    </w:p>
    <w:p w:rsidR="00BA7600" w:rsidRDefault="00BA7600" w:rsidP="00BA7600">
      <w:pPr>
        <w:pStyle w:val="af9"/>
        <w:keepNext/>
        <w:rPr>
          <w:rtl/>
          <w:lang w:eastAsia="he-IL"/>
        </w:rPr>
      </w:pPr>
      <w:bookmarkStart w:id="944" w:name="ET_guest_12149_241"/>
      <w:r w:rsidRPr="00BA7600">
        <w:rPr>
          <w:rStyle w:val="TagStyle"/>
          <w:rtl/>
        </w:rPr>
        <w:t xml:space="preserve"> &lt;&lt; אורח &gt;&gt; </w:t>
      </w:r>
      <w:r>
        <w:rPr>
          <w:rtl/>
          <w:lang w:eastAsia="he-IL"/>
        </w:rPr>
        <w:t xml:space="preserve">חגית </w:t>
      </w:r>
      <w:proofErr w:type="spellStart"/>
      <w:r>
        <w:rPr>
          <w:rtl/>
          <w:lang w:eastAsia="he-IL"/>
        </w:rPr>
        <w:t>אייזנמן</w:t>
      </w:r>
      <w:proofErr w:type="spellEnd"/>
      <w:r>
        <w:rPr>
          <w:rtl/>
          <w:lang w:eastAsia="he-IL"/>
        </w:rPr>
        <w:t xml:space="preserve"> מלכה:</w:t>
      </w:r>
      <w:r w:rsidRPr="00BA7600">
        <w:rPr>
          <w:rStyle w:val="TagStyle"/>
          <w:rtl/>
        </w:rPr>
        <w:t xml:space="preserve"> &lt;&lt; אורח &gt;&gt;</w:t>
      </w:r>
      <w:r>
        <w:rPr>
          <w:rtl/>
          <w:lang w:eastAsia="he-IL"/>
        </w:rPr>
        <w:t xml:space="preserve">   </w:t>
      </w:r>
      <w:bookmarkEnd w:id="944"/>
    </w:p>
    <w:p w:rsidR="00BA7600" w:rsidRDefault="00BA7600" w:rsidP="00BA7600">
      <w:pPr>
        <w:pStyle w:val="KeepWithNext"/>
        <w:rPr>
          <w:rtl/>
          <w:lang w:eastAsia="he-IL"/>
        </w:rPr>
      </w:pPr>
    </w:p>
    <w:p w:rsidR="00BA7600" w:rsidRDefault="00BA7600" w:rsidP="00BA7600">
      <w:pPr>
        <w:rPr>
          <w:rtl/>
          <w:lang w:eastAsia="he-IL"/>
        </w:rPr>
      </w:pPr>
      <w:r>
        <w:rPr>
          <w:rFonts w:hint="cs"/>
          <w:rtl/>
          <w:lang w:eastAsia="he-IL"/>
        </w:rPr>
        <w:t xml:space="preserve">לא, הוראה מההוראות </w:t>
      </w:r>
      <w:bookmarkStart w:id="945" w:name="_ETM_Q1_3888422"/>
      <w:bookmarkEnd w:id="945"/>
      <w:r>
        <w:rPr>
          <w:rFonts w:hint="cs"/>
          <w:rtl/>
          <w:lang w:eastAsia="he-IL"/>
        </w:rPr>
        <w:t xml:space="preserve">לפי חוק זה המהווה עבירה. זאת אומרת, ההוראה היא לפי </w:t>
      </w:r>
      <w:bookmarkStart w:id="946" w:name="_ETM_Q1_3886258"/>
      <w:bookmarkEnd w:id="946"/>
      <w:r>
        <w:rPr>
          <w:rFonts w:hint="cs"/>
          <w:rtl/>
          <w:lang w:eastAsia="he-IL"/>
        </w:rPr>
        <w:t xml:space="preserve">החוק הזה. יכול להיות שתהיה הוראה שתהיה עבירה לפי חוק </w:t>
      </w:r>
      <w:bookmarkStart w:id="947" w:name="_ETM_Q1_3893852"/>
      <w:bookmarkEnd w:id="947"/>
      <w:r>
        <w:rPr>
          <w:rFonts w:hint="cs"/>
          <w:rtl/>
          <w:lang w:eastAsia="he-IL"/>
        </w:rPr>
        <w:t>אחר</w:t>
      </w:r>
      <w:r w:rsidR="004D6AAD">
        <w:rPr>
          <w:rFonts w:hint="cs"/>
          <w:rtl/>
          <w:lang w:eastAsia="he-IL"/>
        </w:rPr>
        <w:t xml:space="preserve">. יכול להיות הפרת חובה חקיקה, יכול להיות הפרה </w:t>
      </w:r>
      <w:bookmarkStart w:id="948" w:name="_ETM_Q1_3898960"/>
      <w:bookmarkEnd w:id="948"/>
      <w:r w:rsidR="004D6AAD">
        <w:rPr>
          <w:rFonts w:hint="cs"/>
          <w:rtl/>
          <w:lang w:eastAsia="he-IL"/>
        </w:rPr>
        <w:t xml:space="preserve">של חובה צרכנית. כרגע, אני לא חושבת על איזה שהוא </w:t>
      </w:r>
      <w:bookmarkStart w:id="949" w:name="_ETM_Q1_3899395"/>
      <w:bookmarkEnd w:id="949"/>
      <w:r w:rsidR="004D6AAD">
        <w:rPr>
          <w:rFonts w:hint="cs"/>
          <w:rtl/>
          <w:lang w:eastAsia="he-IL"/>
        </w:rPr>
        <w:t xml:space="preserve">סעיף ספציפי אבל זה מקובל בכל החקיקה, וממה שאני יודעת </w:t>
      </w:r>
      <w:bookmarkStart w:id="950" w:name="_ETM_Q1_3906058"/>
      <w:bookmarkEnd w:id="950"/>
      <w:r w:rsidR="004D6AAD">
        <w:rPr>
          <w:rFonts w:hint="cs"/>
          <w:rtl/>
          <w:lang w:eastAsia="he-IL"/>
        </w:rPr>
        <w:t xml:space="preserve">גם נוהגים בכל החקיקה למחוק את </w:t>
      </w:r>
      <w:r w:rsidR="00C67901">
        <w:rPr>
          <w:rFonts w:hint="cs"/>
          <w:rtl/>
          <w:lang w:eastAsia="he-IL"/>
        </w:rPr>
        <w:t xml:space="preserve">ההוראות </w:t>
      </w:r>
      <w:proofErr w:type="spellStart"/>
      <w:r w:rsidR="00C67901">
        <w:rPr>
          <w:rFonts w:hint="cs"/>
          <w:rtl/>
          <w:lang w:eastAsia="he-IL"/>
        </w:rPr>
        <w:t>העונשיות</w:t>
      </w:r>
      <w:proofErr w:type="spellEnd"/>
      <w:r w:rsidR="00C67901">
        <w:rPr>
          <w:rFonts w:hint="cs"/>
          <w:rtl/>
          <w:lang w:eastAsia="he-IL"/>
        </w:rPr>
        <w:t xml:space="preserve"> כרגע כי </w:t>
      </w:r>
      <w:bookmarkStart w:id="951" w:name="_ETM_Q1_3906112"/>
      <w:bookmarkEnd w:id="951"/>
      <w:r w:rsidR="00C67901">
        <w:rPr>
          <w:rFonts w:hint="cs"/>
          <w:rtl/>
          <w:lang w:eastAsia="he-IL"/>
        </w:rPr>
        <w:t xml:space="preserve">אומרים שיש תמיד את העבירה הכוללת של הפרת חובת </w:t>
      </w:r>
      <w:bookmarkStart w:id="952" w:name="_ETM_Q1_3913862"/>
      <w:bookmarkEnd w:id="952"/>
      <w:r w:rsidR="00C67901">
        <w:rPr>
          <w:rFonts w:hint="cs"/>
          <w:rtl/>
          <w:lang w:eastAsia="he-IL"/>
        </w:rPr>
        <w:t>- -</w:t>
      </w:r>
    </w:p>
    <w:p w:rsidR="00C67901" w:rsidRDefault="00C67901" w:rsidP="00BA7600">
      <w:pPr>
        <w:rPr>
          <w:rtl/>
          <w:lang w:eastAsia="he-IL"/>
        </w:rPr>
      </w:pPr>
    </w:p>
    <w:p w:rsidR="00C67901" w:rsidRDefault="00C67901" w:rsidP="00C67901">
      <w:pPr>
        <w:pStyle w:val="a4"/>
        <w:keepNext/>
        <w:rPr>
          <w:rtl/>
        </w:rPr>
      </w:pPr>
      <w:bookmarkStart w:id="953" w:name="ET_speaker_איתי_עצמון_242"/>
      <w:r w:rsidRPr="00C67901">
        <w:rPr>
          <w:rStyle w:val="TagStyle"/>
          <w:rtl/>
        </w:rPr>
        <w:t xml:space="preserve"> &lt;&lt; דובר &gt;&gt; </w:t>
      </w:r>
      <w:r>
        <w:rPr>
          <w:rtl/>
        </w:rPr>
        <w:t>איתי עצמון:</w:t>
      </w:r>
      <w:r w:rsidRPr="00C67901">
        <w:rPr>
          <w:rStyle w:val="TagStyle"/>
          <w:rtl/>
        </w:rPr>
        <w:t xml:space="preserve"> &lt;&lt; דובר &gt;&gt;</w:t>
      </w:r>
      <w:r>
        <w:rPr>
          <w:rtl/>
        </w:rPr>
        <w:t xml:space="preserve">   </w:t>
      </w:r>
      <w:bookmarkEnd w:id="953"/>
    </w:p>
    <w:p w:rsidR="00C67901" w:rsidRDefault="00C67901" w:rsidP="00C67901">
      <w:pPr>
        <w:pStyle w:val="KeepWithNext"/>
        <w:rPr>
          <w:rtl/>
          <w:lang w:eastAsia="he-IL"/>
        </w:rPr>
      </w:pPr>
    </w:p>
    <w:p w:rsidR="00C67901" w:rsidRPr="00C67901" w:rsidRDefault="00C67901" w:rsidP="00C67901">
      <w:pPr>
        <w:rPr>
          <w:rtl/>
          <w:lang w:eastAsia="he-IL"/>
        </w:rPr>
      </w:pPr>
      <w:r>
        <w:rPr>
          <w:rFonts w:hint="cs"/>
          <w:rtl/>
          <w:lang w:eastAsia="he-IL"/>
        </w:rPr>
        <w:t xml:space="preserve">לא תמיד. אני יכול להגיד לך שבחוקים אחרים </w:t>
      </w:r>
      <w:bookmarkStart w:id="954" w:name="_ETM_Q1_3915640"/>
      <w:bookmarkEnd w:id="954"/>
      <w:r>
        <w:rPr>
          <w:rFonts w:hint="cs"/>
          <w:rtl/>
          <w:lang w:eastAsia="he-IL"/>
        </w:rPr>
        <w:t xml:space="preserve">יש הרבה פעמים כפל </w:t>
      </w:r>
      <w:r>
        <w:rPr>
          <w:rtl/>
          <w:lang w:eastAsia="he-IL"/>
        </w:rPr>
        <w:t>–</w:t>
      </w:r>
      <w:r>
        <w:rPr>
          <w:rFonts w:hint="cs"/>
          <w:rtl/>
          <w:lang w:eastAsia="he-IL"/>
        </w:rPr>
        <w:t xml:space="preserve"> יש הוראות שיש </w:t>
      </w:r>
      <w:proofErr w:type="spellStart"/>
      <w:r>
        <w:rPr>
          <w:rFonts w:hint="cs"/>
          <w:rtl/>
          <w:lang w:eastAsia="he-IL"/>
        </w:rPr>
        <w:t>לצידן</w:t>
      </w:r>
      <w:proofErr w:type="spellEnd"/>
      <w:r>
        <w:rPr>
          <w:rFonts w:hint="cs"/>
          <w:rtl/>
          <w:lang w:eastAsia="he-IL"/>
        </w:rPr>
        <w:t xml:space="preserve"> גם </w:t>
      </w:r>
      <w:bookmarkStart w:id="955" w:name="_ETM_Q1_3914635"/>
      <w:bookmarkEnd w:id="955"/>
      <w:r>
        <w:rPr>
          <w:rFonts w:hint="cs"/>
          <w:rtl/>
          <w:lang w:eastAsia="he-IL"/>
        </w:rPr>
        <w:t xml:space="preserve">סנקציה פלילית וגם </w:t>
      </w:r>
      <w:r w:rsidR="007F38B6">
        <w:rPr>
          <w:rFonts w:hint="cs"/>
          <w:rtl/>
          <w:lang w:eastAsia="he-IL"/>
        </w:rPr>
        <w:t xml:space="preserve">עיצום הכספי, ואז המשרד נדרש </w:t>
      </w:r>
      <w:bookmarkStart w:id="956" w:name="_ETM_Q1_3923202"/>
      <w:bookmarkEnd w:id="956"/>
      <w:r w:rsidR="007F38B6">
        <w:rPr>
          <w:rFonts w:hint="cs"/>
          <w:rtl/>
          <w:lang w:eastAsia="he-IL"/>
        </w:rPr>
        <w:t xml:space="preserve">במסגרת מדיניות האכיפה שלו, לקבוע איך מפעילים את שיקול הדעת, </w:t>
      </w:r>
      <w:bookmarkStart w:id="957" w:name="_ETM_Q1_3928423"/>
      <w:bookmarkEnd w:id="957"/>
      <w:r w:rsidR="007F38B6">
        <w:rPr>
          <w:rFonts w:hint="cs"/>
          <w:rtl/>
          <w:lang w:eastAsia="he-IL"/>
        </w:rPr>
        <w:t xml:space="preserve">איזו הפרה נוקטים בהליך אכיפה </w:t>
      </w:r>
      <w:proofErr w:type="spellStart"/>
      <w:r w:rsidR="007F38B6">
        <w:rPr>
          <w:rFonts w:hint="cs"/>
          <w:rtl/>
          <w:lang w:eastAsia="he-IL"/>
        </w:rPr>
        <w:t>מינהלית</w:t>
      </w:r>
      <w:proofErr w:type="spellEnd"/>
      <w:r w:rsidR="007F38B6">
        <w:rPr>
          <w:rFonts w:hint="cs"/>
          <w:rtl/>
          <w:lang w:eastAsia="he-IL"/>
        </w:rPr>
        <w:t xml:space="preserve"> ו</w:t>
      </w:r>
      <w:r w:rsidR="008A52C8">
        <w:rPr>
          <w:rFonts w:hint="cs"/>
          <w:rtl/>
          <w:lang w:eastAsia="he-IL"/>
        </w:rPr>
        <w:t xml:space="preserve">באיזה הפרה מגישים כתבי </w:t>
      </w:r>
      <w:bookmarkStart w:id="958" w:name="_ETM_Q1_3932822"/>
      <w:bookmarkEnd w:id="958"/>
      <w:r w:rsidR="008A52C8">
        <w:rPr>
          <w:rFonts w:hint="cs"/>
          <w:rtl/>
          <w:lang w:eastAsia="he-IL"/>
        </w:rPr>
        <w:t>אישום.</w:t>
      </w:r>
    </w:p>
    <w:p w:rsidR="00BA7600" w:rsidRDefault="00BA7600" w:rsidP="00BA7600">
      <w:pPr>
        <w:rPr>
          <w:rtl/>
          <w:lang w:eastAsia="he-IL"/>
        </w:rPr>
      </w:pPr>
      <w:bookmarkStart w:id="959" w:name="_ETM_Q1_3862974"/>
      <w:bookmarkStart w:id="960" w:name="_ETM_Q1_3863048"/>
      <w:bookmarkEnd w:id="959"/>
      <w:bookmarkEnd w:id="960"/>
    </w:p>
    <w:p w:rsidR="008A52C8" w:rsidRDefault="008A52C8" w:rsidP="008A52C8">
      <w:pPr>
        <w:pStyle w:val="af9"/>
        <w:keepNext/>
        <w:rPr>
          <w:rtl/>
          <w:lang w:eastAsia="he-IL"/>
        </w:rPr>
      </w:pPr>
      <w:bookmarkStart w:id="961" w:name="ET_guest_860256_243"/>
      <w:r w:rsidRPr="008A52C8">
        <w:rPr>
          <w:rStyle w:val="TagStyle"/>
          <w:rtl/>
        </w:rPr>
        <w:t xml:space="preserve"> &lt;&lt; אורח &gt;&gt; </w:t>
      </w:r>
      <w:r>
        <w:rPr>
          <w:rtl/>
          <w:lang w:eastAsia="he-IL"/>
        </w:rPr>
        <w:t>נטע שפירא:</w:t>
      </w:r>
      <w:r w:rsidRPr="008A52C8">
        <w:rPr>
          <w:rStyle w:val="TagStyle"/>
          <w:rtl/>
        </w:rPr>
        <w:t xml:space="preserve"> &lt;&lt; אורח &gt;&gt;</w:t>
      </w:r>
      <w:r>
        <w:rPr>
          <w:rtl/>
          <w:lang w:eastAsia="he-IL"/>
        </w:rPr>
        <w:t xml:space="preserve">   </w:t>
      </w:r>
      <w:bookmarkEnd w:id="961"/>
    </w:p>
    <w:p w:rsidR="008A52C8" w:rsidRDefault="008A52C8" w:rsidP="008A52C8">
      <w:pPr>
        <w:pStyle w:val="KeepWithNext"/>
        <w:rPr>
          <w:rtl/>
          <w:lang w:eastAsia="he-IL"/>
        </w:rPr>
      </w:pPr>
    </w:p>
    <w:p w:rsidR="008A52C8" w:rsidRDefault="008A52C8" w:rsidP="008A52C8">
      <w:pPr>
        <w:rPr>
          <w:rtl/>
          <w:lang w:eastAsia="he-IL"/>
        </w:rPr>
      </w:pPr>
      <w:r>
        <w:rPr>
          <w:rFonts w:hint="cs"/>
          <w:rtl/>
          <w:lang w:eastAsia="he-IL"/>
        </w:rPr>
        <w:t>בנוסח כתוב ההוראות לפי חוק זה, העבירה היא</w:t>
      </w:r>
      <w:bookmarkStart w:id="962" w:name="_ETM_Q1_3936162"/>
      <w:bookmarkEnd w:id="962"/>
      <w:r>
        <w:rPr>
          <w:rFonts w:hint="cs"/>
          <w:rtl/>
          <w:lang w:eastAsia="he-IL"/>
        </w:rPr>
        <w:t xml:space="preserve"> חוק - - - בסדר? זאת הכוונה.</w:t>
      </w:r>
    </w:p>
    <w:p w:rsidR="001666A7" w:rsidRPr="008A52C8" w:rsidRDefault="001666A7" w:rsidP="008A52C8">
      <w:pPr>
        <w:rPr>
          <w:rtl/>
          <w:lang w:eastAsia="he-IL"/>
        </w:rPr>
      </w:pPr>
    </w:p>
    <w:p w:rsidR="008A52C8" w:rsidRDefault="008A52C8" w:rsidP="002D521F">
      <w:pPr>
        <w:pStyle w:val="af6"/>
        <w:keepNext/>
        <w:rPr>
          <w:rStyle w:val="TagStyle"/>
          <w:rtl/>
        </w:rPr>
      </w:pPr>
      <w:bookmarkStart w:id="963" w:name="_ETM_Q1_3863149"/>
      <w:bookmarkStart w:id="964" w:name="_ETM_Q1_3863212"/>
      <w:bookmarkStart w:id="965" w:name="ET_yor_4758_90"/>
      <w:bookmarkEnd w:id="963"/>
      <w:bookmarkEnd w:id="964"/>
    </w:p>
    <w:p w:rsidR="002D521F" w:rsidRDefault="002D521F" w:rsidP="002D521F">
      <w:pPr>
        <w:pStyle w:val="af6"/>
        <w:keepNext/>
        <w:rPr>
          <w:rtl/>
        </w:rPr>
      </w:pPr>
      <w:bookmarkStart w:id="966" w:name="_ETM_Q1_3940171"/>
      <w:bookmarkStart w:id="967" w:name="_ETM_Q1_3940262"/>
      <w:bookmarkEnd w:id="966"/>
      <w:bookmarkEnd w:id="967"/>
      <w:r w:rsidRPr="002D521F">
        <w:rPr>
          <w:rStyle w:val="TagStyle"/>
          <w:rtl/>
        </w:rPr>
        <w:t xml:space="preserve"> &lt;&lt; יור &gt;&gt; </w:t>
      </w:r>
      <w:r>
        <w:rPr>
          <w:rtl/>
        </w:rPr>
        <w:t xml:space="preserve">היו"ר יעקב </w:t>
      </w:r>
      <w:proofErr w:type="spellStart"/>
      <w:r>
        <w:rPr>
          <w:rtl/>
        </w:rPr>
        <w:t>מרגי</w:t>
      </w:r>
      <w:proofErr w:type="spellEnd"/>
      <w:r>
        <w:rPr>
          <w:rtl/>
        </w:rPr>
        <w:t>:</w:t>
      </w:r>
      <w:r w:rsidRPr="002D521F">
        <w:rPr>
          <w:rStyle w:val="TagStyle"/>
          <w:rtl/>
        </w:rPr>
        <w:t xml:space="preserve"> &lt;&lt; </w:t>
      </w:r>
      <w:proofErr w:type="spellStart"/>
      <w:r w:rsidRPr="002D521F">
        <w:rPr>
          <w:rStyle w:val="TagStyle"/>
          <w:rtl/>
        </w:rPr>
        <w:t>יור</w:t>
      </w:r>
      <w:proofErr w:type="spellEnd"/>
      <w:r w:rsidRPr="002D521F">
        <w:rPr>
          <w:rStyle w:val="TagStyle"/>
          <w:rtl/>
        </w:rPr>
        <w:t xml:space="preserve"> &gt;&gt;</w:t>
      </w:r>
      <w:r>
        <w:rPr>
          <w:rtl/>
        </w:rPr>
        <w:t xml:space="preserve">   </w:t>
      </w:r>
      <w:bookmarkEnd w:id="965"/>
    </w:p>
    <w:p w:rsidR="002D521F" w:rsidRDefault="002D521F" w:rsidP="002D521F">
      <w:pPr>
        <w:pStyle w:val="KeepWithNext"/>
        <w:rPr>
          <w:rtl/>
          <w:lang w:eastAsia="he-IL"/>
        </w:rPr>
      </w:pPr>
    </w:p>
    <w:p w:rsidR="002D521F" w:rsidRDefault="002D521F" w:rsidP="002D521F">
      <w:pPr>
        <w:rPr>
          <w:rtl/>
          <w:lang w:eastAsia="he-IL"/>
        </w:rPr>
      </w:pPr>
      <w:r>
        <w:rPr>
          <w:rFonts w:hint="cs"/>
          <w:rtl/>
          <w:lang w:eastAsia="he-IL"/>
        </w:rPr>
        <w:t xml:space="preserve">כן גברתי. </w:t>
      </w:r>
    </w:p>
    <w:p w:rsidR="002D521F" w:rsidRDefault="002D521F" w:rsidP="002D521F">
      <w:pPr>
        <w:rPr>
          <w:rtl/>
          <w:lang w:eastAsia="he-IL"/>
        </w:rPr>
      </w:pPr>
    </w:p>
    <w:p w:rsidR="002D521F" w:rsidRDefault="002D521F" w:rsidP="002D521F">
      <w:pPr>
        <w:pStyle w:val="af9"/>
        <w:keepNext/>
        <w:rPr>
          <w:rtl/>
          <w:lang w:eastAsia="he-IL"/>
        </w:rPr>
      </w:pPr>
      <w:bookmarkStart w:id="968" w:name="ET_guest_865978_91"/>
      <w:r w:rsidRPr="002D521F">
        <w:rPr>
          <w:rStyle w:val="TagStyle"/>
          <w:rtl/>
        </w:rPr>
        <w:t xml:space="preserve"> &lt;&lt; אורח &gt;&gt; </w:t>
      </w:r>
      <w:r>
        <w:rPr>
          <w:rtl/>
          <w:lang w:eastAsia="he-IL"/>
        </w:rPr>
        <w:t>דניה קאופמן:</w:t>
      </w:r>
      <w:r w:rsidRPr="002D521F">
        <w:rPr>
          <w:rStyle w:val="TagStyle"/>
          <w:rtl/>
        </w:rPr>
        <w:t xml:space="preserve"> &lt;&lt; אורח &gt;&gt;</w:t>
      </w:r>
      <w:r>
        <w:rPr>
          <w:rtl/>
          <w:lang w:eastAsia="he-IL"/>
        </w:rPr>
        <w:t xml:space="preserve">   </w:t>
      </w:r>
      <w:bookmarkEnd w:id="968"/>
    </w:p>
    <w:p w:rsidR="002D521F" w:rsidRDefault="002D521F" w:rsidP="002D521F">
      <w:pPr>
        <w:pStyle w:val="KeepWithNext"/>
        <w:rPr>
          <w:rtl/>
          <w:lang w:eastAsia="he-IL"/>
        </w:rPr>
      </w:pPr>
    </w:p>
    <w:p w:rsidR="002D521F" w:rsidRDefault="008A52C8" w:rsidP="00D63DDC">
      <w:pPr>
        <w:rPr>
          <w:rtl/>
          <w:lang w:eastAsia="he-IL"/>
        </w:rPr>
      </w:pPr>
      <w:r>
        <w:rPr>
          <w:rFonts w:hint="cs"/>
          <w:rtl/>
          <w:lang w:eastAsia="he-IL"/>
        </w:rPr>
        <w:t>תודה אדוני. אני</w:t>
      </w:r>
      <w:bookmarkStart w:id="969" w:name="_ETM_Q1_3943638"/>
      <w:bookmarkEnd w:id="969"/>
      <w:r>
        <w:rPr>
          <w:rFonts w:hint="cs"/>
          <w:rtl/>
          <w:lang w:eastAsia="he-IL"/>
        </w:rPr>
        <w:t xml:space="preserve"> </w:t>
      </w:r>
      <w:r w:rsidR="002D521F">
        <w:rPr>
          <w:rFonts w:hint="cs"/>
          <w:rtl/>
          <w:lang w:eastAsia="he-IL"/>
        </w:rPr>
        <w:t>מ</w:t>
      </w:r>
      <w:r>
        <w:rPr>
          <w:rFonts w:hint="cs"/>
          <w:rtl/>
          <w:lang w:eastAsia="he-IL"/>
        </w:rPr>
        <w:t>מ</w:t>
      </w:r>
      <w:r w:rsidR="002D521F">
        <w:rPr>
          <w:rFonts w:hint="cs"/>
          <w:rtl/>
          <w:lang w:eastAsia="he-IL"/>
        </w:rPr>
        <w:t xml:space="preserve">שרד המשפטים, </w:t>
      </w:r>
      <w:r>
        <w:rPr>
          <w:rFonts w:hint="cs"/>
          <w:rtl/>
          <w:lang w:eastAsia="he-IL"/>
        </w:rPr>
        <w:t>מ</w:t>
      </w:r>
      <w:r w:rsidR="002D521F">
        <w:rPr>
          <w:rFonts w:hint="cs"/>
          <w:rtl/>
          <w:lang w:eastAsia="he-IL"/>
        </w:rPr>
        <w:t>המחלקה הפלילית.</w:t>
      </w:r>
      <w:r>
        <w:rPr>
          <w:rFonts w:hint="cs"/>
          <w:rtl/>
          <w:lang w:eastAsia="he-IL"/>
        </w:rPr>
        <w:t xml:space="preserve"> באמת, כמו שהוסבר כאן, הכוונה היא שהפרה על </w:t>
      </w:r>
      <w:bookmarkStart w:id="970" w:name="_ETM_Q1_3959817"/>
      <w:bookmarkEnd w:id="970"/>
      <w:r>
        <w:rPr>
          <w:rFonts w:hint="cs"/>
          <w:rtl/>
          <w:lang w:eastAsia="he-IL"/>
        </w:rPr>
        <w:t xml:space="preserve">הוראה לפי החוק מהווה </w:t>
      </w:r>
      <w:r w:rsidR="00472D9B">
        <w:rPr>
          <w:rFonts w:hint="cs"/>
          <w:rtl/>
          <w:lang w:eastAsia="he-IL"/>
        </w:rPr>
        <w:t xml:space="preserve">עבירה לפי כל חוק, וזה מקובל </w:t>
      </w:r>
      <w:bookmarkStart w:id="971" w:name="_ETM_Q1_3965526"/>
      <w:bookmarkEnd w:id="971"/>
      <w:r w:rsidR="00472D9B">
        <w:rPr>
          <w:rFonts w:hint="cs"/>
          <w:rtl/>
          <w:lang w:eastAsia="he-IL"/>
        </w:rPr>
        <w:t xml:space="preserve">בתבנית הזאת. אני מפנה גם לסעיפים קטנים (ב) ו-(ג), שמדברים </w:t>
      </w:r>
      <w:bookmarkStart w:id="972" w:name="_ETM_Q1_3969869"/>
      <w:bookmarkEnd w:id="972"/>
      <w:r w:rsidR="00472D9B">
        <w:rPr>
          <w:rFonts w:hint="cs"/>
          <w:rtl/>
          <w:lang w:eastAsia="he-IL"/>
        </w:rPr>
        <w:t xml:space="preserve">בדיוק על הסיטואציה הזאת, מה יקרה אם ההפרה הזאת </w:t>
      </w:r>
      <w:bookmarkStart w:id="973" w:name="_ETM_Q1_3969633"/>
      <w:bookmarkEnd w:id="973"/>
      <w:r w:rsidR="00472D9B">
        <w:rPr>
          <w:rFonts w:hint="cs"/>
          <w:rtl/>
          <w:lang w:eastAsia="he-IL"/>
        </w:rPr>
        <w:t xml:space="preserve">מהווה גם </w:t>
      </w:r>
      <w:r w:rsidR="00D63DDC">
        <w:rPr>
          <w:rFonts w:hint="cs"/>
          <w:rtl/>
          <w:lang w:eastAsia="he-IL"/>
        </w:rPr>
        <w:t xml:space="preserve">עבירה לפי חוק אחר ומבקשים להגיש </w:t>
      </w:r>
      <w:bookmarkStart w:id="974" w:name="_ETM_Q1_3976099"/>
      <w:bookmarkEnd w:id="974"/>
      <w:r w:rsidR="00D63DDC">
        <w:rPr>
          <w:rFonts w:hint="cs"/>
          <w:rtl/>
          <w:lang w:eastAsia="he-IL"/>
        </w:rPr>
        <w:t xml:space="preserve">כתב אישום </w:t>
      </w:r>
      <w:r w:rsidR="00D63DDC">
        <w:rPr>
          <w:rtl/>
          <w:lang w:eastAsia="he-IL"/>
        </w:rPr>
        <w:t>–</w:t>
      </w:r>
      <w:r w:rsidR="00D63DDC">
        <w:rPr>
          <w:rFonts w:hint="cs"/>
          <w:rtl/>
          <w:lang w:eastAsia="he-IL"/>
        </w:rPr>
        <w:t xml:space="preserve"> אז כתוב של</w:t>
      </w:r>
      <w:bookmarkStart w:id="975" w:name="_ETM_Q1_3977309"/>
      <w:bookmarkEnd w:id="975"/>
      <w:r w:rsidR="00D63DDC">
        <w:rPr>
          <w:rFonts w:hint="cs"/>
          <w:rtl/>
          <w:lang w:eastAsia="he-IL"/>
        </w:rPr>
        <w:t>א יוגש כתב אישום בשל אותה הפרה אלא אם כן</w:t>
      </w:r>
      <w:r w:rsidR="00D46BB3">
        <w:rPr>
          <w:rFonts w:hint="cs"/>
          <w:rtl/>
          <w:lang w:eastAsia="he-IL"/>
        </w:rPr>
        <w:t xml:space="preserve"> </w:t>
      </w:r>
      <w:bookmarkStart w:id="976" w:name="_ETM_Q1_3979784"/>
      <w:bookmarkEnd w:id="976"/>
      <w:r w:rsidR="00D46BB3">
        <w:rPr>
          <w:rFonts w:hint="cs"/>
          <w:rtl/>
          <w:lang w:eastAsia="he-IL"/>
        </w:rPr>
        <w:t xml:space="preserve">יתגלו עובדות חדשות, ובסעיף קטן (ג) </w:t>
      </w:r>
      <w:r w:rsidR="00D46BB3">
        <w:rPr>
          <w:rtl/>
          <w:lang w:eastAsia="he-IL"/>
        </w:rPr>
        <w:t>–</w:t>
      </w:r>
      <w:r w:rsidR="00D46BB3">
        <w:rPr>
          <w:rFonts w:hint="cs"/>
          <w:rtl/>
          <w:lang w:eastAsia="he-IL"/>
        </w:rPr>
        <w:t xml:space="preserve"> לא ינקטו הליכים אם יוגש כתב אישום, וזה העיצום הכספי. כלומר, זו לא </w:t>
      </w:r>
      <w:bookmarkStart w:id="977" w:name="_ETM_Q1_3986266"/>
      <w:bookmarkEnd w:id="977"/>
      <w:r w:rsidR="00D46BB3">
        <w:rPr>
          <w:rFonts w:hint="cs"/>
          <w:rtl/>
          <w:lang w:eastAsia="he-IL"/>
        </w:rPr>
        <w:t xml:space="preserve">סיטואציה של עבירה ועיצום לפי </w:t>
      </w:r>
      <w:bookmarkStart w:id="978" w:name="_ETM_Q1_3993084"/>
      <w:bookmarkEnd w:id="978"/>
      <w:r w:rsidR="00D46BB3">
        <w:rPr>
          <w:rFonts w:hint="cs"/>
          <w:rtl/>
          <w:lang w:eastAsia="he-IL"/>
        </w:rPr>
        <w:t xml:space="preserve">אותו חוק ואז צריך - - - אלא מה קורה אם מחליטים </w:t>
      </w:r>
      <w:bookmarkStart w:id="979" w:name="_ETM_Q1_3993140"/>
      <w:bookmarkEnd w:id="979"/>
      <w:r w:rsidR="00D46BB3">
        <w:rPr>
          <w:rFonts w:hint="cs"/>
          <w:rtl/>
          <w:lang w:eastAsia="he-IL"/>
        </w:rPr>
        <w:t>להגיש כתב אישום.</w:t>
      </w:r>
    </w:p>
    <w:p w:rsidR="00D46BB3" w:rsidRDefault="00D46BB3" w:rsidP="00D46BB3">
      <w:pPr>
        <w:pStyle w:val="af6"/>
        <w:keepNext/>
        <w:rPr>
          <w:rtl/>
        </w:rPr>
      </w:pPr>
      <w:bookmarkStart w:id="980" w:name="_ETM_Q1_3990930"/>
      <w:bookmarkStart w:id="981" w:name="_ETM_Q1_3990985"/>
      <w:bookmarkStart w:id="982" w:name="ET_yor_4758_244"/>
      <w:bookmarkEnd w:id="980"/>
      <w:bookmarkEnd w:id="981"/>
    </w:p>
    <w:p w:rsidR="00D46BB3" w:rsidRDefault="00D46BB3" w:rsidP="00D46BB3">
      <w:pPr>
        <w:pStyle w:val="a4"/>
        <w:keepNext/>
        <w:rPr>
          <w:rtl/>
        </w:rPr>
      </w:pPr>
      <w:bookmarkStart w:id="983" w:name="ET_speaker_קריאות_245"/>
      <w:r w:rsidRPr="00D46BB3">
        <w:rPr>
          <w:rStyle w:val="TagStyle"/>
          <w:rtl/>
        </w:rPr>
        <w:t xml:space="preserve"> &lt;&lt; דובר &gt;&gt; </w:t>
      </w:r>
      <w:r>
        <w:rPr>
          <w:rtl/>
        </w:rPr>
        <w:t>קריאות:</w:t>
      </w:r>
      <w:r w:rsidRPr="00D46BB3">
        <w:rPr>
          <w:rStyle w:val="TagStyle"/>
          <w:rtl/>
        </w:rPr>
        <w:t xml:space="preserve"> &lt;&lt; דובר &gt;&gt;</w:t>
      </w:r>
      <w:r>
        <w:rPr>
          <w:rtl/>
        </w:rPr>
        <w:t xml:space="preserve">   </w:t>
      </w:r>
      <w:bookmarkEnd w:id="983"/>
    </w:p>
    <w:p w:rsidR="00D46BB3" w:rsidRDefault="00D46BB3" w:rsidP="00D46BB3">
      <w:pPr>
        <w:pStyle w:val="KeepWithNext"/>
        <w:rPr>
          <w:rtl/>
        </w:rPr>
      </w:pPr>
    </w:p>
    <w:p w:rsidR="00D46BB3" w:rsidRDefault="00D46BB3" w:rsidP="00D46BB3">
      <w:pPr>
        <w:rPr>
          <w:rtl/>
        </w:rPr>
      </w:pPr>
      <w:bookmarkStart w:id="984" w:name="_ETM_Q1_3992061"/>
      <w:bookmarkStart w:id="985" w:name="_ETM_Q1_3992330"/>
      <w:bookmarkStart w:id="986" w:name="_ETM_Q1_3992410"/>
      <w:bookmarkEnd w:id="984"/>
      <w:bookmarkEnd w:id="985"/>
      <w:bookmarkEnd w:id="986"/>
      <w:r>
        <w:rPr>
          <w:rFonts w:hint="cs"/>
          <w:rtl/>
        </w:rPr>
        <w:t xml:space="preserve">ברור. </w:t>
      </w:r>
      <w:r>
        <w:rPr>
          <w:rtl/>
        </w:rPr>
        <w:t xml:space="preserve">  </w:t>
      </w:r>
      <w:bookmarkEnd w:id="982"/>
    </w:p>
    <w:p w:rsidR="00D46BB3" w:rsidRDefault="00D46BB3" w:rsidP="00D46BB3">
      <w:pPr>
        <w:pStyle w:val="KeepWithNext"/>
        <w:rPr>
          <w:rtl/>
          <w:lang w:eastAsia="he-IL"/>
        </w:rPr>
      </w:pPr>
    </w:p>
    <w:p w:rsidR="002D521F" w:rsidRDefault="002D521F" w:rsidP="002D521F">
      <w:pPr>
        <w:pStyle w:val="af6"/>
        <w:keepNext/>
        <w:rPr>
          <w:rtl/>
        </w:rPr>
      </w:pPr>
      <w:bookmarkStart w:id="987" w:name="ET_yor_4758_92"/>
      <w:r w:rsidRPr="002D521F">
        <w:rPr>
          <w:rStyle w:val="TagStyle"/>
          <w:rtl/>
        </w:rPr>
        <w:t xml:space="preserve"> &lt;&lt; </w:t>
      </w:r>
      <w:proofErr w:type="spellStart"/>
      <w:r w:rsidRPr="002D521F">
        <w:rPr>
          <w:rStyle w:val="TagStyle"/>
          <w:rtl/>
        </w:rPr>
        <w:t>יור</w:t>
      </w:r>
      <w:proofErr w:type="spellEnd"/>
      <w:r w:rsidRPr="002D521F">
        <w:rPr>
          <w:rStyle w:val="TagStyle"/>
          <w:rtl/>
        </w:rPr>
        <w:t xml:space="preserve"> &gt;&gt; </w:t>
      </w:r>
      <w:r>
        <w:rPr>
          <w:rtl/>
        </w:rPr>
        <w:t xml:space="preserve">היו"ר יעקב </w:t>
      </w:r>
      <w:proofErr w:type="spellStart"/>
      <w:r>
        <w:rPr>
          <w:rtl/>
        </w:rPr>
        <w:t>מרגי</w:t>
      </w:r>
      <w:proofErr w:type="spellEnd"/>
      <w:r>
        <w:rPr>
          <w:rtl/>
        </w:rPr>
        <w:t>:</w:t>
      </w:r>
      <w:r w:rsidRPr="002D521F">
        <w:rPr>
          <w:rStyle w:val="TagStyle"/>
          <w:rtl/>
        </w:rPr>
        <w:t xml:space="preserve"> &lt;&lt; </w:t>
      </w:r>
      <w:proofErr w:type="spellStart"/>
      <w:r w:rsidRPr="002D521F">
        <w:rPr>
          <w:rStyle w:val="TagStyle"/>
          <w:rtl/>
        </w:rPr>
        <w:t>יור</w:t>
      </w:r>
      <w:proofErr w:type="spellEnd"/>
      <w:r w:rsidRPr="002D521F">
        <w:rPr>
          <w:rStyle w:val="TagStyle"/>
          <w:rtl/>
        </w:rPr>
        <w:t xml:space="preserve"> &gt;&gt;</w:t>
      </w:r>
      <w:r>
        <w:rPr>
          <w:rtl/>
        </w:rPr>
        <w:t xml:space="preserve">   </w:t>
      </w:r>
      <w:bookmarkEnd w:id="987"/>
    </w:p>
    <w:p w:rsidR="002D521F" w:rsidRDefault="002D521F" w:rsidP="002D521F">
      <w:pPr>
        <w:pStyle w:val="KeepWithNext"/>
        <w:rPr>
          <w:rtl/>
          <w:lang w:eastAsia="he-IL"/>
        </w:rPr>
      </w:pPr>
    </w:p>
    <w:p w:rsidR="002D521F" w:rsidRDefault="00D46BB3" w:rsidP="002D521F">
      <w:pPr>
        <w:rPr>
          <w:rtl/>
          <w:lang w:eastAsia="he-IL"/>
        </w:rPr>
      </w:pPr>
      <w:r>
        <w:rPr>
          <w:rFonts w:hint="cs"/>
          <w:rtl/>
          <w:lang w:eastAsia="he-IL"/>
        </w:rPr>
        <w:t xml:space="preserve">תודה. </w:t>
      </w:r>
    </w:p>
    <w:p w:rsidR="00D46BB3" w:rsidRDefault="00D46BB3" w:rsidP="002D521F">
      <w:pPr>
        <w:rPr>
          <w:rtl/>
          <w:lang w:eastAsia="he-IL"/>
        </w:rPr>
      </w:pPr>
      <w:bookmarkStart w:id="988" w:name="_ETM_Q1_3998252"/>
      <w:bookmarkStart w:id="989" w:name="_ETM_Q1_3998364"/>
      <w:bookmarkEnd w:id="988"/>
      <w:bookmarkEnd w:id="989"/>
    </w:p>
    <w:p w:rsidR="00D46BB3" w:rsidRDefault="00D46BB3" w:rsidP="002D521F">
      <w:pPr>
        <w:rPr>
          <w:rtl/>
          <w:lang w:eastAsia="he-IL"/>
        </w:rPr>
      </w:pPr>
      <w:bookmarkStart w:id="990" w:name="_ETM_Q1_3998412"/>
      <w:bookmarkStart w:id="991" w:name="_ETM_Q1_3998511"/>
      <w:bookmarkEnd w:id="990"/>
      <w:bookmarkEnd w:id="991"/>
      <w:r>
        <w:rPr>
          <w:rFonts w:hint="cs"/>
          <w:rtl/>
          <w:lang w:eastAsia="he-IL"/>
        </w:rPr>
        <w:t xml:space="preserve">מי בעד סעיף 9יד? </w:t>
      </w:r>
    </w:p>
    <w:p w:rsidR="00D46BB3" w:rsidRDefault="00D46BB3" w:rsidP="002D521F">
      <w:pPr>
        <w:rPr>
          <w:rtl/>
          <w:lang w:eastAsia="he-IL"/>
        </w:rPr>
      </w:pPr>
    </w:p>
    <w:p w:rsidR="00D46BB3" w:rsidRDefault="00D46BB3" w:rsidP="00D46BB3">
      <w:pPr>
        <w:pStyle w:val="af1"/>
        <w:keepNext/>
        <w:rPr>
          <w:rtl/>
          <w:lang w:eastAsia="he-IL"/>
        </w:rPr>
      </w:pPr>
      <w:r>
        <w:rPr>
          <w:rtl/>
          <w:lang w:eastAsia="he-IL"/>
        </w:rPr>
        <w:t>הצבעה</w:t>
      </w:r>
    </w:p>
    <w:p w:rsidR="00D46BB3" w:rsidRDefault="00D46BB3" w:rsidP="00D46BB3">
      <w:pPr>
        <w:pStyle w:val="af2"/>
        <w:rPr>
          <w:rtl/>
          <w:lang w:eastAsia="he-IL"/>
        </w:rPr>
      </w:pPr>
    </w:p>
    <w:p w:rsidR="00D46BB3" w:rsidRDefault="00D46BB3" w:rsidP="00D46BB3">
      <w:pPr>
        <w:jc w:val="center"/>
        <w:rPr>
          <w:rtl/>
          <w:lang w:eastAsia="he-IL"/>
        </w:rPr>
      </w:pPr>
      <w:r>
        <w:rPr>
          <w:rFonts w:hint="cs"/>
          <w:rtl/>
          <w:lang w:eastAsia="he-IL"/>
        </w:rPr>
        <w:t>הסעיף אושר.</w:t>
      </w:r>
    </w:p>
    <w:p w:rsidR="00D46BB3" w:rsidRDefault="00D46BB3" w:rsidP="00D46BB3">
      <w:pPr>
        <w:rPr>
          <w:rtl/>
          <w:lang w:eastAsia="he-IL"/>
        </w:rPr>
      </w:pPr>
    </w:p>
    <w:p w:rsidR="00D46BB3" w:rsidRDefault="00D46BB3" w:rsidP="00D46BB3">
      <w:pPr>
        <w:pStyle w:val="af6"/>
        <w:keepNext/>
        <w:rPr>
          <w:rtl/>
        </w:rPr>
      </w:pPr>
      <w:bookmarkStart w:id="992" w:name="ET_yor_4758_246"/>
      <w:r w:rsidRPr="00D46BB3">
        <w:rPr>
          <w:rStyle w:val="TagStyle"/>
          <w:rtl/>
        </w:rPr>
        <w:t xml:space="preserve"> &lt;&lt; </w:t>
      </w:r>
      <w:proofErr w:type="spellStart"/>
      <w:r w:rsidRPr="00D46BB3">
        <w:rPr>
          <w:rStyle w:val="TagStyle"/>
          <w:rtl/>
        </w:rPr>
        <w:t>יור</w:t>
      </w:r>
      <w:proofErr w:type="spellEnd"/>
      <w:r w:rsidRPr="00D46BB3">
        <w:rPr>
          <w:rStyle w:val="TagStyle"/>
          <w:rtl/>
        </w:rPr>
        <w:t xml:space="preserve"> &gt;&gt; </w:t>
      </w:r>
      <w:r>
        <w:rPr>
          <w:rtl/>
        </w:rPr>
        <w:t xml:space="preserve">היו"ר יעקב </w:t>
      </w:r>
      <w:proofErr w:type="spellStart"/>
      <w:r>
        <w:rPr>
          <w:rtl/>
        </w:rPr>
        <w:t>מרגי</w:t>
      </w:r>
      <w:proofErr w:type="spellEnd"/>
      <w:r>
        <w:rPr>
          <w:rtl/>
        </w:rPr>
        <w:t>:</w:t>
      </w:r>
      <w:r w:rsidRPr="00D46BB3">
        <w:rPr>
          <w:rStyle w:val="TagStyle"/>
          <w:rtl/>
        </w:rPr>
        <w:t xml:space="preserve"> &lt;&lt; </w:t>
      </w:r>
      <w:proofErr w:type="spellStart"/>
      <w:r w:rsidRPr="00D46BB3">
        <w:rPr>
          <w:rStyle w:val="TagStyle"/>
          <w:rtl/>
        </w:rPr>
        <w:t>יור</w:t>
      </w:r>
      <w:proofErr w:type="spellEnd"/>
      <w:r w:rsidRPr="00D46BB3">
        <w:rPr>
          <w:rStyle w:val="TagStyle"/>
          <w:rtl/>
        </w:rPr>
        <w:t xml:space="preserve"> &gt;&gt;</w:t>
      </w:r>
      <w:r>
        <w:rPr>
          <w:rtl/>
        </w:rPr>
        <w:t xml:space="preserve">   </w:t>
      </w:r>
      <w:bookmarkEnd w:id="992"/>
    </w:p>
    <w:p w:rsidR="00D46BB3" w:rsidRDefault="00D46BB3" w:rsidP="00D46BB3">
      <w:pPr>
        <w:pStyle w:val="KeepWithNext"/>
        <w:rPr>
          <w:rtl/>
          <w:lang w:eastAsia="he-IL"/>
        </w:rPr>
      </w:pPr>
    </w:p>
    <w:p w:rsidR="00D46BB3" w:rsidRDefault="00D46BB3" w:rsidP="00D46BB3">
      <w:pPr>
        <w:rPr>
          <w:rtl/>
          <w:lang w:eastAsia="he-IL"/>
        </w:rPr>
      </w:pPr>
      <w:r>
        <w:rPr>
          <w:rFonts w:hint="cs"/>
          <w:rtl/>
          <w:lang w:eastAsia="he-IL"/>
        </w:rPr>
        <w:t xml:space="preserve">אין מתנגדים, </w:t>
      </w:r>
      <w:bookmarkStart w:id="993" w:name="_ETM_Q1_4002871"/>
      <w:bookmarkEnd w:id="993"/>
      <w:r>
        <w:rPr>
          <w:rFonts w:hint="cs"/>
          <w:rtl/>
          <w:lang w:eastAsia="he-IL"/>
        </w:rPr>
        <w:t>אין נמנעים. הסעיף אושר.</w:t>
      </w:r>
      <w:bookmarkStart w:id="994" w:name="_ETM_Q1_4007246"/>
      <w:bookmarkEnd w:id="994"/>
    </w:p>
    <w:p w:rsidR="00D46BB3" w:rsidRDefault="00D46BB3" w:rsidP="00D46BB3">
      <w:pPr>
        <w:rPr>
          <w:rtl/>
          <w:lang w:eastAsia="he-IL"/>
        </w:rPr>
      </w:pPr>
      <w:bookmarkStart w:id="995" w:name="_ETM_Q1_4007316"/>
      <w:bookmarkEnd w:id="995"/>
    </w:p>
    <w:p w:rsidR="00D46BB3" w:rsidRDefault="00D46BB3" w:rsidP="00D46BB3">
      <w:pPr>
        <w:pStyle w:val="a4"/>
        <w:keepNext/>
        <w:rPr>
          <w:rtl/>
        </w:rPr>
      </w:pPr>
      <w:bookmarkStart w:id="996" w:name="ET_speaker_איתי_עצמון_247"/>
      <w:r w:rsidRPr="00D46BB3">
        <w:rPr>
          <w:rStyle w:val="TagStyle"/>
          <w:rtl/>
        </w:rPr>
        <w:t xml:space="preserve"> &lt;&lt; דובר &gt;&gt; </w:t>
      </w:r>
      <w:r>
        <w:rPr>
          <w:rtl/>
        </w:rPr>
        <w:t>איתי עצמון:</w:t>
      </w:r>
      <w:r w:rsidRPr="00D46BB3">
        <w:rPr>
          <w:rStyle w:val="TagStyle"/>
          <w:rtl/>
        </w:rPr>
        <w:t xml:space="preserve"> &lt;&lt; דובר &gt;&gt;</w:t>
      </w:r>
      <w:r>
        <w:rPr>
          <w:rtl/>
        </w:rPr>
        <w:t xml:space="preserve">   </w:t>
      </w:r>
      <w:bookmarkEnd w:id="996"/>
    </w:p>
    <w:p w:rsidR="00D46BB3" w:rsidRDefault="00D46BB3" w:rsidP="00D46BB3">
      <w:pPr>
        <w:pStyle w:val="KeepWithNext"/>
        <w:rPr>
          <w:rtl/>
          <w:lang w:eastAsia="he-IL"/>
        </w:rPr>
      </w:pPr>
    </w:p>
    <w:tbl>
      <w:tblPr>
        <w:bidiVisual/>
        <w:tblW w:w="9678" w:type="dxa"/>
        <w:tblLayout w:type="fixed"/>
        <w:tblCellMar>
          <w:top w:w="57" w:type="dxa"/>
          <w:left w:w="0" w:type="dxa"/>
          <w:bottom w:w="57" w:type="dxa"/>
          <w:right w:w="0" w:type="dxa"/>
        </w:tblCellMar>
        <w:tblLook w:val="0000" w:firstRow="0" w:lastRow="0" w:firstColumn="0" w:lastColumn="0" w:noHBand="0" w:noVBand="0"/>
      </w:tblPr>
      <w:tblGrid>
        <w:gridCol w:w="845"/>
        <w:gridCol w:w="845"/>
        <w:gridCol w:w="845"/>
        <w:gridCol w:w="845"/>
        <w:gridCol w:w="845"/>
        <w:gridCol w:w="5453"/>
      </w:tblGrid>
      <w:tr w:rsidR="00D46BB3" w:rsidRPr="00D46BB3" w:rsidTr="005279FB">
        <w:trPr>
          <w:cantSplit/>
        </w:trPr>
        <w:tc>
          <w:tcPr>
            <w:tcW w:w="1872" w:type="dxa"/>
            <w:gridSpan w:val="3"/>
            <w:shd w:val="clear" w:color="auto" w:fill="auto"/>
            <w:tcMar>
              <w:top w:w="91" w:type="dxa"/>
              <w:left w:w="0" w:type="dxa"/>
              <w:bottom w:w="91" w:type="dxa"/>
              <w:right w:w="0" w:type="dxa"/>
            </w:tcMar>
          </w:tcPr>
          <w:p w:rsidR="00D46BB3" w:rsidRPr="00D46BB3" w:rsidRDefault="00FD36D6" w:rsidP="00D46BB3">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r>
              <w:rPr>
                <w:rFonts w:ascii="Arial" w:eastAsia="Arial Unicode MS" w:hAnsi="Arial" w:hint="cs"/>
                <w:snapToGrid w:val="0"/>
                <w:rtl/>
              </w:rPr>
              <w:t>"</w:t>
            </w:r>
            <w:r w:rsidR="00D46BB3" w:rsidRPr="00D46BB3">
              <w:rPr>
                <w:rFonts w:ascii="Arial" w:eastAsia="Arial Unicode MS" w:hAnsi="Arial" w:hint="eastAsia"/>
                <w:snapToGrid w:val="0"/>
                <w:rtl/>
              </w:rPr>
              <w:t>שינוי</w:t>
            </w:r>
            <w:r w:rsidR="00D46BB3" w:rsidRPr="00D46BB3">
              <w:rPr>
                <w:rFonts w:ascii="Arial" w:eastAsia="Arial Unicode MS" w:hAnsi="Arial"/>
                <w:snapToGrid w:val="0"/>
                <w:rtl/>
              </w:rPr>
              <w:t xml:space="preserve"> </w:t>
            </w:r>
            <w:r w:rsidR="00D46BB3" w:rsidRPr="00D46BB3">
              <w:rPr>
                <w:rFonts w:ascii="Arial" w:eastAsia="Arial Unicode MS" w:hAnsi="Arial" w:hint="eastAsia"/>
                <w:snapToGrid w:val="0"/>
                <w:rtl/>
              </w:rPr>
              <w:t>התוספת</w:t>
            </w:r>
            <w:r w:rsidR="00D46BB3" w:rsidRPr="00D46BB3">
              <w:rPr>
                <w:rFonts w:ascii="Arial" w:eastAsia="Arial Unicode MS" w:hAnsi="Arial" w:hint="cs"/>
                <w:snapToGrid w:val="0"/>
                <w:rtl/>
              </w:rPr>
              <w:t xml:space="preserve"> הראשונה</w:t>
            </w:r>
          </w:p>
        </w:tc>
        <w:tc>
          <w:tcPr>
            <w:tcW w:w="624" w:type="dxa"/>
            <w:shd w:val="clear" w:color="auto" w:fill="auto"/>
            <w:tcMar>
              <w:top w:w="91" w:type="dxa"/>
              <w:left w:w="0" w:type="dxa"/>
              <w:bottom w:w="91" w:type="dxa"/>
              <w:right w:w="0" w:type="dxa"/>
            </w:tcMar>
          </w:tcPr>
          <w:p w:rsidR="00D46BB3" w:rsidRPr="00D46BB3" w:rsidRDefault="00D46BB3" w:rsidP="00D46BB3">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D46BB3">
              <w:rPr>
                <w:rFonts w:ascii="Arial" w:eastAsia="Arial Unicode MS" w:hAnsi="Arial"/>
                <w:snapToGrid w:val="0"/>
                <w:color w:val="000000"/>
                <w:rtl/>
                <w:lang w:eastAsia="ja-JP"/>
              </w:rPr>
              <w:t>9</w:t>
            </w:r>
            <w:r w:rsidRPr="00D46BB3">
              <w:rPr>
                <w:rFonts w:ascii="Arial" w:eastAsia="Arial Unicode MS" w:hAnsi="Arial" w:hint="eastAsia"/>
                <w:snapToGrid w:val="0"/>
                <w:color w:val="000000"/>
                <w:rtl/>
                <w:lang w:eastAsia="ja-JP"/>
              </w:rPr>
              <w:t>טו</w:t>
            </w:r>
            <w:r w:rsidRPr="00D46BB3">
              <w:rPr>
                <w:rFonts w:ascii="Arial" w:eastAsia="Arial Unicode MS" w:hAnsi="Arial"/>
                <w:snapToGrid w:val="0"/>
                <w:color w:val="000000"/>
                <w:rtl/>
                <w:lang w:eastAsia="ja-JP"/>
              </w:rPr>
              <w:t>.</w:t>
            </w:r>
          </w:p>
        </w:tc>
        <w:tc>
          <w:tcPr>
            <w:tcW w:w="4650" w:type="dxa"/>
            <w:gridSpan w:val="2"/>
            <w:shd w:val="clear" w:color="auto" w:fill="auto"/>
            <w:tcMar>
              <w:top w:w="91" w:type="dxa"/>
              <w:left w:w="0" w:type="dxa"/>
              <w:bottom w:w="91" w:type="dxa"/>
              <w:right w:w="0" w:type="dxa"/>
            </w:tcMar>
          </w:tcPr>
          <w:p w:rsidR="00D46BB3" w:rsidRPr="00D46BB3" w:rsidRDefault="00D46BB3" w:rsidP="00D46BB3">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lang w:eastAsia="ja-JP"/>
              </w:rPr>
            </w:pPr>
            <w:r w:rsidRPr="00D46BB3">
              <w:rPr>
                <w:rFonts w:ascii="Arial" w:eastAsia="Arial Unicode MS" w:hAnsi="Arial" w:hint="eastAsia"/>
                <w:snapToGrid w:val="0"/>
                <w:color w:val="000000"/>
                <w:rtl/>
                <w:lang w:eastAsia="ja-JP"/>
              </w:rPr>
              <w:t>השר</w:t>
            </w:r>
            <w:r w:rsidRPr="00D46BB3">
              <w:rPr>
                <w:rFonts w:ascii="Arial" w:eastAsia="Arial Unicode MS" w:hAnsi="Arial"/>
                <w:snapToGrid w:val="0"/>
                <w:color w:val="000000"/>
                <w:rtl/>
                <w:lang w:eastAsia="ja-JP"/>
              </w:rPr>
              <w:t xml:space="preserve">, </w:t>
            </w:r>
            <w:r w:rsidRPr="00D46BB3">
              <w:rPr>
                <w:rFonts w:ascii="Arial" w:eastAsia="Arial Unicode MS" w:hAnsi="Arial" w:hint="eastAsia"/>
                <w:snapToGrid w:val="0"/>
                <w:color w:val="000000"/>
                <w:rtl/>
                <w:lang w:eastAsia="ja-JP"/>
              </w:rPr>
              <w:t>בהסכמת</w:t>
            </w:r>
            <w:r w:rsidRPr="00D46BB3">
              <w:rPr>
                <w:rFonts w:ascii="Arial" w:eastAsia="Arial Unicode MS" w:hAnsi="Arial"/>
                <w:snapToGrid w:val="0"/>
                <w:color w:val="000000"/>
                <w:rtl/>
                <w:lang w:eastAsia="ja-JP"/>
              </w:rPr>
              <w:t xml:space="preserve"> </w:t>
            </w:r>
            <w:r w:rsidRPr="00D46BB3">
              <w:rPr>
                <w:rFonts w:ascii="Arial" w:eastAsia="Arial Unicode MS" w:hAnsi="Arial" w:hint="eastAsia"/>
                <w:snapToGrid w:val="0"/>
                <w:color w:val="000000"/>
                <w:rtl/>
                <w:lang w:eastAsia="ja-JP"/>
              </w:rPr>
              <w:t>שר</w:t>
            </w:r>
            <w:r w:rsidRPr="00D46BB3">
              <w:rPr>
                <w:rFonts w:ascii="Arial" w:eastAsia="Arial Unicode MS" w:hAnsi="Arial"/>
                <w:snapToGrid w:val="0"/>
                <w:color w:val="000000"/>
                <w:rtl/>
                <w:lang w:eastAsia="ja-JP"/>
              </w:rPr>
              <w:t xml:space="preserve"> </w:t>
            </w:r>
            <w:r w:rsidRPr="00D46BB3">
              <w:rPr>
                <w:rFonts w:ascii="Arial" w:eastAsia="Arial Unicode MS" w:hAnsi="Arial" w:hint="eastAsia"/>
                <w:snapToGrid w:val="0"/>
                <w:color w:val="000000"/>
                <w:rtl/>
                <w:lang w:eastAsia="ja-JP"/>
              </w:rPr>
              <w:t>המשפטים</w:t>
            </w:r>
            <w:r w:rsidRPr="00D46BB3">
              <w:rPr>
                <w:rFonts w:ascii="Arial" w:eastAsia="Arial Unicode MS" w:hAnsi="Arial" w:hint="cs"/>
                <w:snapToGrid w:val="0"/>
                <w:color w:val="000000"/>
                <w:rtl/>
                <w:lang w:eastAsia="ja-JP"/>
              </w:rPr>
              <w:t xml:space="preserve"> ובאישור ועדת הכלכלה של הכנסת</w:t>
            </w:r>
            <w:r w:rsidRPr="00D46BB3">
              <w:rPr>
                <w:rFonts w:ascii="Arial" w:eastAsia="Arial Unicode MS" w:hAnsi="Arial"/>
                <w:snapToGrid w:val="0"/>
                <w:color w:val="000000"/>
                <w:rtl/>
                <w:lang w:eastAsia="ja-JP"/>
              </w:rPr>
              <w:t xml:space="preserve">, </w:t>
            </w:r>
            <w:r w:rsidRPr="00D46BB3">
              <w:rPr>
                <w:rFonts w:ascii="Arial" w:eastAsia="Arial Unicode MS" w:hAnsi="Arial" w:hint="eastAsia"/>
                <w:snapToGrid w:val="0"/>
                <w:color w:val="000000"/>
                <w:rtl/>
                <w:lang w:eastAsia="ja-JP"/>
              </w:rPr>
              <w:t>רשאי</w:t>
            </w:r>
            <w:r w:rsidRPr="00D46BB3">
              <w:rPr>
                <w:rFonts w:ascii="Arial" w:eastAsia="Arial Unicode MS" w:hAnsi="Arial"/>
                <w:snapToGrid w:val="0"/>
                <w:color w:val="000000"/>
                <w:rtl/>
                <w:lang w:eastAsia="ja-JP"/>
              </w:rPr>
              <w:t xml:space="preserve"> </w:t>
            </w:r>
            <w:r w:rsidRPr="00D46BB3">
              <w:rPr>
                <w:rFonts w:ascii="Arial" w:eastAsia="Arial Unicode MS" w:hAnsi="Arial" w:hint="eastAsia"/>
                <w:snapToGrid w:val="0"/>
                <w:color w:val="000000"/>
                <w:rtl/>
                <w:lang w:eastAsia="ja-JP"/>
              </w:rPr>
              <w:t>לשנות</w:t>
            </w:r>
            <w:r w:rsidRPr="00D46BB3">
              <w:rPr>
                <w:rFonts w:ascii="Arial" w:eastAsia="Arial Unicode MS" w:hAnsi="Arial"/>
                <w:snapToGrid w:val="0"/>
                <w:color w:val="000000"/>
                <w:rtl/>
                <w:lang w:eastAsia="ja-JP"/>
              </w:rPr>
              <w:t xml:space="preserve"> </w:t>
            </w:r>
            <w:r w:rsidRPr="00D46BB3">
              <w:rPr>
                <w:rFonts w:ascii="Arial" w:eastAsia="Arial Unicode MS" w:hAnsi="Arial" w:hint="eastAsia"/>
                <w:snapToGrid w:val="0"/>
                <w:color w:val="000000"/>
                <w:rtl/>
                <w:lang w:eastAsia="ja-JP"/>
              </w:rPr>
              <w:t>את</w:t>
            </w:r>
            <w:r w:rsidRPr="00D46BB3">
              <w:rPr>
                <w:rFonts w:ascii="Arial" w:eastAsia="Arial Unicode MS" w:hAnsi="Arial"/>
                <w:snapToGrid w:val="0"/>
                <w:color w:val="000000"/>
                <w:rtl/>
                <w:lang w:eastAsia="ja-JP"/>
              </w:rPr>
              <w:t xml:space="preserve"> </w:t>
            </w:r>
            <w:r w:rsidRPr="00D46BB3">
              <w:rPr>
                <w:rFonts w:ascii="Arial" w:eastAsia="Arial Unicode MS" w:hAnsi="Arial" w:hint="eastAsia"/>
                <w:snapToGrid w:val="0"/>
                <w:color w:val="000000"/>
                <w:rtl/>
                <w:lang w:eastAsia="ja-JP"/>
              </w:rPr>
              <w:t>התוספת</w:t>
            </w:r>
            <w:r w:rsidRPr="00D46BB3">
              <w:rPr>
                <w:rFonts w:ascii="Arial" w:eastAsia="Arial Unicode MS" w:hAnsi="Arial" w:hint="cs"/>
                <w:snapToGrid w:val="0"/>
                <w:color w:val="000000"/>
                <w:rtl/>
                <w:lang w:eastAsia="ja-JP"/>
              </w:rPr>
              <w:t xml:space="preserve"> הראשונה</w:t>
            </w:r>
            <w:r w:rsidRPr="00D46BB3">
              <w:rPr>
                <w:rFonts w:ascii="Arial" w:eastAsia="Arial Unicode MS" w:hAnsi="Arial"/>
                <w:snapToGrid w:val="0"/>
                <w:color w:val="000000"/>
                <w:rtl/>
                <w:lang w:eastAsia="ja-JP"/>
              </w:rPr>
              <w:t xml:space="preserve">, </w:t>
            </w:r>
            <w:r w:rsidRPr="00D46BB3">
              <w:rPr>
                <w:rFonts w:ascii="Arial" w:eastAsia="Arial Unicode MS" w:hAnsi="Arial" w:hint="eastAsia"/>
                <w:snapToGrid w:val="0"/>
                <w:color w:val="000000"/>
                <w:rtl/>
                <w:lang w:eastAsia="ja-JP"/>
              </w:rPr>
              <w:t>ובלבד</w:t>
            </w:r>
            <w:r w:rsidRPr="00D46BB3">
              <w:rPr>
                <w:rFonts w:ascii="Arial" w:eastAsia="Arial Unicode MS" w:hAnsi="Arial"/>
                <w:snapToGrid w:val="0"/>
                <w:color w:val="000000"/>
                <w:rtl/>
                <w:lang w:eastAsia="ja-JP"/>
              </w:rPr>
              <w:t xml:space="preserve"> </w:t>
            </w:r>
            <w:r w:rsidRPr="00D46BB3">
              <w:rPr>
                <w:rFonts w:ascii="Arial" w:eastAsia="Arial Unicode MS" w:hAnsi="Arial" w:hint="eastAsia"/>
                <w:snapToGrid w:val="0"/>
                <w:color w:val="000000"/>
                <w:rtl/>
                <w:lang w:eastAsia="ja-JP"/>
              </w:rPr>
              <w:t>שסכו</w:t>
            </w:r>
            <w:r w:rsidRPr="00D46BB3">
              <w:rPr>
                <w:rFonts w:ascii="Arial" w:eastAsia="Arial Unicode MS" w:hAnsi="Arial" w:hint="cs"/>
                <w:snapToGrid w:val="0"/>
                <w:color w:val="000000"/>
                <w:rtl/>
                <w:lang w:eastAsia="ja-JP"/>
              </w:rPr>
              <w:t>מי</w:t>
            </w:r>
            <w:r w:rsidRPr="00D46BB3">
              <w:rPr>
                <w:rFonts w:ascii="Arial" w:eastAsia="Arial Unicode MS" w:hAnsi="Arial"/>
                <w:snapToGrid w:val="0"/>
                <w:color w:val="000000"/>
                <w:rtl/>
                <w:lang w:eastAsia="ja-JP"/>
              </w:rPr>
              <w:t xml:space="preserve"> </w:t>
            </w:r>
            <w:r w:rsidRPr="00D46BB3">
              <w:rPr>
                <w:rFonts w:ascii="Arial" w:eastAsia="Arial Unicode MS" w:hAnsi="Arial" w:hint="eastAsia"/>
                <w:snapToGrid w:val="0"/>
                <w:color w:val="000000"/>
                <w:rtl/>
                <w:lang w:eastAsia="ja-JP"/>
              </w:rPr>
              <w:t>העיצום</w:t>
            </w:r>
            <w:r w:rsidRPr="00D46BB3">
              <w:rPr>
                <w:rFonts w:ascii="Arial" w:eastAsia="Arial Unicode MS" w:hAnsi="Arial"/>
                <w:snapToGrid w:val="0"/>
                <w:color w:val="000000"/>
                <w:rtl/>
                <w:lang w:eastAsia="ja-JP"/>
              </w:rPr>
              <w:t xml:space="preserve"> </w:t>
            </w:r>
            <w:r w:rsidRPr="00D46BB3">
              <w:rPr>
                <w:rFonts w:ascii="Arial" w:eastAsia="Arial Unicode MS" w:hAnsi="Arial" w:hint="eastAsia"/>
                <w:snapToGrid w:val="0"/>
                <w:color w:val="000000"/>
                <w:rtl/>
                <w:lang w:eastAsia="ja-JP"/>
              </w:rPr>
              <w:t>הכספי</w:t>
            </w:r>
            <w:r w:rsidRPr="00D46BB3">
              <w:rPr>
                <w:rFonts w:ascii="Arial" w:eastAsia="Arial Unicode MS" w:hAnsi="Arial"/>
                <w:snapToGrid w:val="0"/>
                <w:color w:val="000000"/>
                <w:rtl/>
                <w:lang w:eastAsia="ja-JP"/>
              </w:rPr>
              <w:t xml:space="preserve"> </w:t>
            </w:r>
            <w:r w:rsidRPr="00D46BB3">
              <w:rPr>
                <w:rFonts w:ascii="Arial" w:eastAsia="Arial Unicode MS" w:hAnsi="Arial" w:hint="eastAsia"/>
                <w:snapToGrid w:val="0"/>
                <w:color w:val="000000"/>
                <w:rtl/>
                <w:lang w:eastAsia="ja-JP"/>
              </w:rPr>
              <w:t>כמפורט</w:t>
            </w:r>
            <w:r w:rsidRPr="00D46BB3">
              <w:rPr>
                <w:rFonts w:ascii="Arial" w:eastAsia="Arial Unicode MS" w:hAnsi="Arial"/>
                <w:snapToGrid w:val="0"/>
                <w:color w:val="000000"/>
                <w:rtl/>
                <w:lang w:eastAsia="ja-JP"/>
              </w:rPr>
              <w:t xml:space="preserve"> </w:t>
            </w:r>
            <w:r w:rsidRPr="00D46BB3">
              <w:rPr>
                <w:rFonts w:ascii="Arial" w:eastAsia="Arial Unicode MS" w:hAnsi="Arial" w:hint="eastAsia"/>
                <w:snapToGrid w:val="0"/>
                <w:color w:val="000000"/>
                <w:rtl/>
                <w:lang w:eastAsia="ja-JP"/>
              </w:rPr>
              <w:t>בטור</w:t>
            </w:r>
            <w:r w:rsidRPr="00D46BB3">
              <w:rPr>
                <w:rFonts w:ascii="Arial" w:eastAsia="Arial Unicode MS" w:hAnsi="Arial"/>
                <w:snapToGrid w:val="0"/>
                <w:color w:val="000000"/>
                <w:rtl/>
                <w:lang w:eastAsia="ja-JP"/>
              </w:rPr>
              <w:t xml:space="preserve"> </w:t>
            </w:r>
            <w:r w:rsidRPr="00D46BB3">
              <w:rPr>
                <w:rFonts w:ascii="Arial" w:eastAsia="Arial Unicode MS" w:hAnsi="Arial" w:hint="eastAsia"/>
                <w:snapToGrid w:val="0"/>
                <w:color w:val="000000"/>
                <w:rtl/>
                <w:lang w:eastAsia="ja-JP"/>
              </w:rPr>
              <w:t>ב</w:t>
            </w:r>
            <w:r w:rsidRPr="00D46BB3">
              <w:rPr>
                <w:rFonts w:ascii="Arial" w:eastAsia="Arial Unicode MS" w:hAnsi="Arial"/>
                <w:snapToGrid w:val="0"/>
                <w:color w:val="000000"/>
                <w:rtl/>
                <w:lang w:eastAsia="ja-JP"/>
              </w:rPr>
              <w:t xml:space="preserve">' </w:t>
            </w:r>
            <w:r w:rsidRPr="00D46BB3">
              <w:rPr>
                <w:rFonts w:ascii="Arial" w:eastAsia="Arial Unicode MS" w:hAnsi="Arial" w:hint="eastAsia"/>
                <w:snapToGrid w:val="0"/>
                <w:color w:val="000000"/>
                <w:rtl/>
                <w:lang w:eastAsia="ja-JP"/>
              </w:rPr>
              <w:t>לתוספת</w:t>
            </w:r>
            <w:r w:rsidRPr="00D46BB3">
              <w:rPr>
                <w:rFonts w:ascii="Arial" w:eastAsia="Arial Unicode MS" w:hAnsi="Arial"/>
                <w:snapToGrid w:val="0"/>
                <w:color w:val="000000"/>
                <w:rtl/>
                <w:lang w:eastAsia="ja-JP"/>
              </w:rPr>
              <w:t xml:space="preserve"> </w:t>
            </w:r>
            <w:r w:rsidRPr="00D46BB3">
              <w:rPr>
                <w:rFonts w:ascii="Arial" w:eastAsia="Arial Unicode MS" w:hAnsi="Arial" w:hint="cs"/>
                <w:snapToGrid w:val="0"/>
                <w:color w:val="000000"/>
                <w:rtl/>
                <w:lang w:eastAsia="ja-JP"/>
              </w:rPr>
              <w:t xml:space="preserve">האמורה </w:t>
            </w:r>
            <w:r w:rsidRPr="00D46BB3">
              <w:rPr>
                <w:rFonts w:ascii="Arial" w:eastAsia="Arial Unicode MS" w:hAnsi="Arial" w:hint="eastAsia"/>
                <w:snapToGrid w:val="0"/>
                <w:color w:val="000000"/>
                <w:rtl/>
                <w:lang w:eastAsia="ja-JP"/>
              </w:rPr>
              <w:t>לא</w:t>
            </w:r>
            <w:r w:rsidRPr="00D46BB3">
              <w:rPr>
                <w:rFonts w:ascii="Arial" w:eastAsia="Arial Unicode MS" w:hAnsi="Arial"/>
                <w:snapToGrid w:val="0"/>
                <w:color w:val="000000"/>
                <w:rtl/>
                <w:lang w:eastAsia="ja-JP"/>
              </w:rPr>
              <w:t xml:space="preserve"> </w:t>
            </w:r>
            <w:r w:rsidRPr="00D46BB3">
              <w:rPr>
                <w:rFonts w:ascii="Arial" w:eastAsia="Arial Unicode MS" w:hAnsi="Arial" w:hint="eastAsia"/>
                <w:snapToGrid w:val="0"/>
                <w:color w:val="000000"/>
                <w:rtl/>
                <w:lang w:eastAsia="ja-JP"/>
              </w:rPr>
              <w:t>יעל</w:t>
            </w:r>
            <w:r w:rsidRPr="00D46BB3">
              <w:rPr>
                <w:rFonts w:ascii="Arial" w:eastAsia="Arial Unicode MS" w:hAnsi="Arial" w:hint="cs"/>
                <w:snapToGrid w:val="0"/>
                <w:color w:val="000000"/>
                <w:rtl/>
                <w:lang w:eastAsia="ja-JP"/>
              </w:rPr>
              <w:t>ו</w:t>
            </w:r>
            <w:r w:rsidRPr="00D46BB3">
              <w:rPr>
                <w:rFonts w:ascii="Arial" w:eastAsia="Arial Unicode MS" w:hAnsi="Arial"/>
                <w:snapToGrid w:val="0"/>
                <w:color w:val="000000"/>
                <w:rtl/>
                <w:lang w:eastAsia="ja-JP"/>
              </w:rPr>
              <w:t xml:space="preserve"> </w:t>
            </w:r>
            <w:r w:rsidRPr="00D46BB3">
              <w:rPr>
                <w:rFonts w:ascii="Arial" w:eastAsia="Arial Unicode MS" w:hAnsi="Arial" w:hint="eastAsia"/>
                <w:snapToGrid w:val="0"/>
                <w:color w:val="000000"/>
                <w:rtl/>
                <w:lang w:eastAsia="ja-JP"/>
              </w:rPr>
              <w:t>על</w:t>
            </w:r>
            <w:r w:rsidRPr="00D46BB3">
              <w:rPr>
                <w:rFonts w:ascii="Arial" w:eastAsia="Arial Unicode MS" w:hAnsi="Arial"/>
                <w:snapToGrid w:val="0"/>
                <w:color w:val="000000"/>
                <w:rtl/>
                <w:lang w:eastAsia="ja-JP"/>
              </w:rPr>
              <w:t xml:space="preserve"> </w:t>
            </w:r>
            <w:r w:rsidRPr="00D46BB3">
              <w:rPr>
                <w:rFonts w:ascii="Arial" w:eastAsia="Arial Unicode MS" w:hAnsi="Arial" w:hint="cs"/>
                <w:snapToGrid w:val="0"/>
                <w:color w:val="000000"/>
                <w:rtl/>
                <w:lang w:eastAsia="ja-JP"/>
              </w:rPr>
              <w:t>-</w:t>
            </w:r>
          </w:p>
        </w:tc>
      </w:tr>
      <w:tr w:rsidR="00D46BB3" w:rsidRPr="00D46BB3" w:rsidTr="005279FB">
        <w:tblPrEx>
          <w:tblLook w:val="01E0" w:firstRow="1" w:lastRow="1" w:firstColumn="1" w:lastColumn="1" w:noHBand="0" w:noVBand="0"/>
        </w:tblPrEx>
        <w:trPr>
          <w:cantSplit/>
          <w:trHeight w:val="60"/>
        </w:trPr>
        <w:tc>
          <w:tcPr>
            <w:tcW w:w="624" w:type="dxa"/>
          </w:tcPr>
          <w:p w:rsidR="00D46BB3" w:rsidRPr="00D46BB3" w:rsidRDefault="00D46BB3" w:rsidP="00D46BB3">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D46BB3" w:rsidRPr="00D46BB3" w:rsidRDefault="00D46BB3" w:rsidP="00D46BB3">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D46BB3" w:rsidRPr="00D46BB3" w:rsidRDefault="00D46BB3" w:rsidP="00D46BB3">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D46BB3" w:rsidRPr="00D46BB3" w:rsidRDefault="00D46BB3" w:rsidP="00D46BB3">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D46BB3" w:rsidRPr="00D46BB3" w:rsidRDefault="00D46BB3" w:rsidP="00D46BB3">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4026" w:type="dxa"/>
          </w:tcPr>
          <w:p w:rsidR="00D46BB3" w:rsidRPr="00D46BB3" w:rsidRDefault="00D46BB3" w:rsidP="00D46BB3">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lang w:eastAsia="ja-JP"/>
              </w:rPr>
            </w:pPr>
            <w:r w:rsidRPr="00D46BB3">
              <w:rPr>
                <w:rFonts w:ascii="Arial" w:eastAsia="Arial Unicode MS" w:hAnsi="Arial" w:hint="cs"/>
                <w:snapToGrid w:val="0"/>
                <w:color w:val="000000"/>
                <w:rtl/>
                <w:lang w:eastAsia="ja-JP"/>
              </w:rPr>
              <w:t>(1)</w:t>
            </w:r>
            <w:r w:rsidRPr="00D46BB3">
              <w:rPr>
                <w:rFonts w:ascii="Arial" w:eastAsia="Arial Unicode MS" w:hAnsi="Arial"/>
                <w:snapToGrid w:val="0"/>
                <w:color w:val="000000"/>
                <w:rtl/>
                <w:lang w:eastAsia="ja-JP"/>
              </w:rPr>
              <w:tab/>
            </w:r>
            <w:r w:rsidRPr="00D46BB3">
              <w:rPr>
                <w:rFonts w:ascii="Arial" w:eastAsia="Arial Unicode MS" w:hAnsi="Arial" w:hint="cs"/>
                <w:snapToGrid w:val="0"/>
                <w:color w:val="000000"/>
                <w:rtl/>
                <w:lang w:eastAsia="ja-JP"/>
              </w:rPr>
              <w:t xml:space="preserve">לעניין הפרות של הוראות החוק </w:t>
            </w:r>
            <w:r w:rsidRPr="00D46BB3">
              <w:rPr>
                <w:rFonts w:ascii="Arial" w:eastAsia="Arial Unicode MS" w:hAnsi="Arial"/>
                <w:snapToGrid w:val="0"/>
                <w:color w:val="000000"/>
                <w:rtl/>
                <w:lang w:eastAsia="ja-JP"/>
              </w:rPr>
              <w:t>–</w:t>
            </w:r>
            <w:r w:rsidRPr="00D46BB3">
              <w:rPr>
                <w:rFonts w:ascii="Arial" w:eastAsia="Arial Unicode MS" w:hAnsi="Arial" w:hint="cs"/>
                <w:snapToGrid w:val="0"/>
                <w:color w:val="000000"/>
                <w:rtl/>
                <w:lang w:eastAsia="ja-JP"/>
              </w:rPr>
              <w:t xml:space="preserve"> 250,000 שקלים חדשים;</w:t>
            </w:r>
          </w:p>
        </w:tc>
      </w:tr>
      <w:tr w:rsidR="00D46BB3" w:rsidRPr="00D46BB3" w:rsidTr="005279FB">
        <w:tblPrEx>
          <w:tblLook w:val="01E0" w:firstRow="1" w:lastRow="1" w:firstColumn="1" w:lastColumn="1" w:noHBand="0" w:noVBand="0"/>
        </w:tblPrEx>
        <w:trPr>
          <w:cantSplit/>
          <w:trHeight w:val="60"/>
        </w:trPr>
        <w:tc>
          <w:tcPr>
            <w:tcW w:w="624" w:type="dxa"/>
          </w:tcPr>
          <w:p w:rsidR="00D46BB3" w:rsidRPr="00D46BB3" w:rsidRDefault="00D46BB3" w:rsidP="00D46BB3">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D46BB3" w:rsidRPr="00D46BB3" w:rsidRDefault="00D46BB3" w:rsidP="00D46BB3">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D46BB3" w:rsidRPr="00D46BB3" w:rsidRDefault="00D46BB3" w:rsidP="00D46BB3">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D46BB3" w:rsidRPr="00D46BB3" w:rsidRDefault="00D46BB3" w:rsidP="00D46BB3">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D46BB3" w:rsidRPr="00D46BB3" w:rsidRDefault="00D46BB3" w:rsidP="00D46BB3">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4026" w:type="dxa"/>
          </w:tcPr>
          <w:p w:rsidR="00D46BB3" w:rsidRPr="00D46BB3" w:rsidRDefault="00D46BB3" w:rsidP="00D46BB3">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lang w:eastAsia="ja-JP"/>
              </w:rPr>
            </w:pPr>
            <w:r w:rsidRPr="00D46BB3">
              <w:rPr>
                <w:rFonts w:ascii="Arial" w:eastAsia="Arial Unicode MS" w:hAnsi="Arial" w:hint="cs"/>
                <w:snapToGrid w:val="0"/>
                <w:color w:val="000000"/>
                <w:rtl/>
                <w:lang w:eastAsia="ja-JP"/>
              </w:rPr>
              <w:t>(2)</w:t>
            </w:r>
            <w:r w:rsidRPr="00D46BB3">
              <w:rPr>
                <w:rFonts w:ascii="Arial" w:eastAsia="Arial Unicode MS" w:hAnsi="Arial"/>
                <w:snapToGrid w:val="0"/>
                <w:color w:val="000000"/>
                <w:rtl/>
                <w:lang w:eastAsia="ja-JP"/>
              </w:rPr>
              <w:tab/>
            </w:r>
            <w:r w:rsidRPr="00D46BB3">
              <w:rPr>
                <w:rFonts w:ascii="Arial" w:eastAsia="Arial Unicode MS" w:hAnsi="Arial" w:hint="cs"/>
                <w:snapToGrid w:val="0"/>
                <w:color w:val="000000"/>
                <w:rtl/>
                <w:lang w:eastAsia="ja-JP"/>
              </w:rPr>
              <w:t xml:space="preserve">לעניין הפרות של הוראות התקנות </w:t>
            </w:r>
            <w:r w:rsidRPr="00D46BB3">
              <w:rPr>
                <w:rFonts w:ascii="Arial" w:eastAsia="Arial Unicode MS" w:hAnsi="Arial"/>
                <w:snapToGrid w:val="0"/>
                <w:color w:val="000000"/>
                <w:rtl/>
                <w:lang w:eastAsia="ja-JP"/>
              </w:rPr>
              <w:t>–</w:t>
            </w:r>
            <w:r w:rsidRPr="00D46BB3">
              <w:rPr>
                <w:rFonts w:ascii="Arial" w:eastAsia="Arial Unicode MS" w:hAnsi="Arial" w:hint="cs"/>
                <w:snapToGrid w:val="0"/>
                <w:color w:val="000000"/>
                <w:rtl/>
                <w:lang w:eastAsia="ja-JP"/>
              </w:rPr>
              <w:t xml:space="preserve"> 100,000 שקלים חדשים."</w:t>
            </w:r>
            <w:r>
              <w:rPr>
                <w:rFonts w:ascii="Arial" w:eastAsia="Arial Unicode MS" w:hAnsi="Arial" w:hint="cs"/>
                <w:snapToGrid w:val="0"/>
                <w:color w:val="000000"/>
                <w:rtl/>
                <w:lang w:eastAsia="ja-JP"/>
              </w:rPr>
              <w:t>"</w:t>
            </w:r>
          </w:p>
        </w:tc>
      </w:tr>
    </w:tbl>
    <w:p w:rsidR="00D46BB3" w:rsidRDefault="00D46BB3" w:rsidP="00D46BB3">
      <w:pPr>
        <w:rPr>
          <w:rtl/>
          <w:lang w:eastAsia="he-IL"/>
        </w:rPr>
      </w:pPr>
    </w:p>
    <w:p w:rsidR="00D46BB3" w:rsidRDefault="00D46BB3" w:rsidP="00D46BB3">
      <w:pPr>
        <w:pStyle w:val="-"/>
        <w:keepNext/>
        <w:rPr>
          <w:rtl/>
        </w:rPr>
      </w:pPr>
      <w:bookmarkStart w:id="997" w:name="ET_speakercontinue_איתי_עצמון_248"/>
      <w:r w:rsidRPr="00D46BB3">
        <w:rPr>
          <w:rStyle w:val="TagStyle"/>
          <w:rtl/>
        </w:rPr>
        <w:t xml:space="preserve"> &lt;&lt; </w:t>
      </w:r>
      <w:proofErr w:type="spellStart"/>
      <w:r w:rsidRPr="00D46BB3">
        <w:rPr>
          <w:rStyle w:val="TagStyle"/>
          <w:rtl/>
        </w:rPr>
        <w:t>דובר_המשך</w:t>
      </w:r>
      <w:proofErr w:type="spellEnd"/>
      <w:r w:rsidRPr="00D46BB3">
        <w:rPr>
          <w:rStyle w:val="TagStyle"/>
          <w:rtl/>
        </w:rPr>
        <w:t xml:space="preserve"> &gt;&gt; </w:t>
      </w:r>
      <w:r>
        <w:rPr>
          <w:rtl/>
        </w:rPr>
        <w:t>איתי עצמון:</w:t>
      </w:r>
      <w:r w:rsidRPr="00D46BB3">
        <w:rPr>
          <w:rStyle w:val="TagStyle"/>
          <w:rtl/>
        </w:rPr>
        <w:t xml:space="preserve"> &lt;&lt; </w:t>
      </w:r>
      <w:proofErr w:type="spellStart"/>
      <w:r w:rsidRPr="00D46BB3">
        <w:rPr>
          <w:rStyle w:val="TagStyle"/>
          <w:rtl/>
        </w:rPr>
        <w:t>דובר_המשך</w:t>
      </w:r>
      <w:proofErr w:type="spellEnd"/>
      <w:r w:rsidRPr="00D46BB3">
        <w:rPr>
          <w:rStyle w:val="TagStyle"/>
          <w:rtl/>
        </w:rPr>
        <w:t xml:space="preserve"> &gt;&gt;</w:t>
      </w:r>
      <w:r>
        <w:rPr>
          <w:rtl/>
        </w:rPr>
        <w:t xml:space="preserve">   </w:t>
      </w:r>
      <w:bookmarkEnd w:id="997"/>
    </w:p>
    <w:p w:rsidR="00D46BB3" w:rsidRDefault="00D46BB3" w:rsidP="00D46BB3">
      <w:pPr>
        <w:pStyle w:val="KeepWithNext"/>
        <w:rPr>
          <w:rtl/>
          <w:lang w:eastAsia="he-IL"/>
        </w:rPr>
      </w:pPr>
    </w:p>
    <w:p w:rsidR="002D521F" w:rsidRDefault="00D46BB3" w:rsidP="00FD36D6">
      <w:pPr>
        <w:rPr>
          <w:rtl/>
          <w:lang w:eastAsia="he-IL"/>
        </w:rPr>
      </w:pPr>
      <w:r>
        <w:rPr>
          <w:rFonts w:hint="cs"/>
          <w:rtl/>
          <w:lang w:eastAsia="he-IL"/>
        </w:rPr>
        <w:t xml:space="preserve">למעשה, </w:t>
      </w:r>
      <w:r w:rsidR="00FD36D6">
        <w:rPr>
          <w:rFonts w:hint="cs"/>
          <w:rtl/>
          <w:lang w:eastAsia="he-IL"/>
        </w:rPr>
        <w:t xml:space="preserve">מה שנעשה כאן, בעבודה על </w:t>
      </w:r>
      <w:bookmarkStart w:id="998" w:name="_ETM_Q1_4030833"/>
      <w:bookmarkEnd w:id="998"/>
      <w:r w:rsidR="00FD36D6">
        <w:rPr>
          <w:rFonts w:hint="cs"/>
          <w:rtl/>
          <w:lang w:eastAsia="he-IL"/>
        </w:rPr>
        <w:t>פרק העיצומים, ההפרות על הוראות החוק הועברו גם הן</w:t>
      </w:r>
      <w:r w:rsidR="007B59F6">
        <w:rPr>
          <w:rFonts w:hint="cs"/>
          <w:rtl/>
          <w:lang w:eastAsia="he-IL"/>
        </w:rPr>
        <w:t xml:space="preserve"> לתוספ</w:t>
      </w:r>
      <w:bookmarkStart w:id="999" w:name="_ETM_Q1_4035513"/>
      <w:bookmarkEnd w:id="999"/>
      <w:r w:rsidR="007B59F6">
        <w:rPr>
          <w:rFonts w:hint="cs"/>
          <w:rtl/>
          <w:lang w:eastAsia="he-IL"/>
        </w:rPr>
        <w:t xml:space="preserve">ת כדי שניתן יהיה </w:t>
      </w:r>
      <w:r w:rsidR="007B59F6">
        <w:rPr>
          <w:rtl/>
          <w:lang w:eastAsia="he-IL"/>
        </w:rPr>
        <w:t>–</w:t>
      </w:r>
      <w:r w:rsidR="007B59F6">
        <w:rPr>
          <w:rFonts w:hint="cs"/>
          <w:rtl/>
          <w:lang w:eastAsia="he-IL"/>
        </w:rPr>
        <w:t xml:space="preserve"> אם יהיה צורך בכך </w:t>
      </w:r>
      <w:r w:rsidR="007B59F6">
        <w:rPr>
          <w:rtl/>
          <w:lang w:eastAsia="he-IL"/>
        </w:rPr>
        <w:t>–</w:t>
      </w:r>
      <w:r w:rsidR="007B59F6">
        <w:rPr>
          <w:rFonts w:hint="cs"/>
          <w:rtl/>
          <w:lang w:eastAsia="he-IL"/>
        </w:rPr>
        <w:t xml:space="preserve"> לשנות </w:t>
      </w:r>
      <w:bookmarkStart w:id="1000" w:name="_ETM_Q1_4036617"/>
      <w:bookmarkEnd w:id="1000"/>
      <w:r w:rsidR="007B59F6">
        <w:rPr>
          <w:rFonts w:hint="cs"/>
          <w:rtl/>
          <w:lang w:eastAsia="he-IL"/>
        </w:rPr>
        <w:t xml:space="preserve">את הסכומים אבל יש מגבלה על איזו שהיא תקרה. מגבילים </w:t>
      </w:r>
      <w:bookmarkStart w:id="1001" w:name="_ETM_Q1_4042266"/>
      <w:bookmarkEnd w:id="1001"/>
      <w:r w:rsidR="007B59F6">
        <w:rPr>
          <w:rFonts w:hint="cs"/>
          <w:rtl/>
          <w:lang w:eastAsia="he-IL"/>
        </w:rPr>
        <w:t xml:space="preserve">את מחוקק המשנה, בהביאו את התקנות לכאן, לאישור הוועדה, לגבי </w:t>
      </w:r>
      <w:bookmarkStart w:id="1002" w:name="_ETM_Q1_4046547"/>
      <w:bookmarkEnd w:id="1002"/>
      <w:r w:rsidR="007B59F6">
        <w:rPr>
          <w:rFonts w:hint="cs"/>
          <w:rtl/>
          <w:lang w:eastAsia="he-IL"/>
        </w:rPr>
        <w:t>הסכומים גם על הוראות החוק וגם על הוראות התקנות.</w:t>
      </w:r>
    </w:p>
    <w:p w:rsidR="002D521F" w:rsidRDefault="002D521F" w:rsidP="002D521F">
      <w:pPr>
        <w:rPr>
          <w:rtl/>
          <w:lang w:eastAsia="he-IL"/>
        </w:rPr>
      </w:pPr>
    </w:p>
    <w:p w:rsidR="0039524E" w:rsidRDefault="0039524E" w:rsidP="0039524E">
      <w:pPr>
        <w:pStyle w:val="af6"/>
        <w:keepNext/>
        <w:rPr>
          <w:rtl/>
        </w:rPr>
      </w:pPr>
      <w:bookmarkStart w:id="1003" w:name="ET_yor_4758_93"/>
      <w:r w:rsidRPr="0039524E">
        <w:rPr>
          <w:rStyle w:val="TagStyle"/>
          <w:rtl/>
        </w:rPr>
        <w:t xml:space="preserve"> &lt;&lt; </w:t>
      </w:r>
      <w:proofErr w:type="spellStart"/>
      <w:r w:rsidRPr="0039524E">
        <w:rPr>
          <w:rStyle w:val="TagStyle"/>
          <w:rtl/>
        </w:rPr>
        <w:t>יור</w:t>
      </w:r>
      <w:proofErr w:type="spellEnd"/>
      <w:r w:rsidRPr="0039524E">
        <w:rPr>
          <w:rStyle w:val="TagStyle"/>
          <w:rtl/>
        </w:rPr>
        <w:t xml:space="preserve"> &gt;&gt; </w:t>
      </w:r>
      <w:r>
        <w:rPr>
          <w:rtl/>
        </w:rPr>
        <w:t xml:space="preserve">היו"ר יעקב </w:t>
      </w:r>
      <w:proofErr w:type="spellStart"/>
      <w:r>
        <w:rPr>
          <w:rtl/>
        </w:rPr>
        <w:t>מרגי</w:t>
      </w:r>
      <w:proofErr w:type="spellEnd"/>
      <w:r>
        <w:rPr>
          <w:rtl/>
        </w:rPr>
        <w:t>:</w:t>
      </w:r>
      <w:r w:rsidRPr="0039524E">
        <w:rPr>
          <w:rStyle w:val="TagStyle"/>
          <w:rtl/>
        </w:rPr>
        <w:t xml:space="preserve"> &lt;&lt; </w:t>
      </w:r>
      <w:proofErr w:type="spellStart"/>
      <w:r w:rsidRPr="0039524E">
        <w:rPr>
          <w:rStyle w:val="TagStyle"/>
          <w:rtl/>
        </w:rPr>
        <w:t>יור</w:t>
      </w:r>
      <w:proofErr w:type="spellEnd"/>
      <w:r w:rsidRPr="0039524E">
        <w:rPr>
          <w:rStyle w:val="TagStyle"/>
          <w:rtl/>
        </w:rPr>
        <w:t xml:space="preserve"> &gt;&gt;</w:t>
      </w:r>
      <w:r>
        <w:rPr>
          <w:rtl/>
        </w:rPr>
        <w:t xml:space="preserve">   </w:t>
      </w:r>
      <w:bookmarkEnd w:id="1003"/>
    </w:p>
    <w:p w:rsidR="0039524E" w:rsidRDefault="0039524E" w:rsidP="0039524E">
      <w:pPr>
        <w:pStyle w:val="KeepWithNext"/>
        <w:rPr>
          <w:rtl/>
          <w:lang w:eastAsia="he-IL"/>
        </w:rPr>
      </w:pPr>
    </w:p>
    <w:p w:rsidR="0039524E" w:rsidRDefault="0039524E" w:rsidP="0039524E">
      <w:pPr>
        <w:rPr>
          <w:rtl/>
          <w:lang w:eastAsia="he-IL"/>
        </w:rPr>
      </w:pPr>
      <w:r>
        <w:rPr>
          <w:rFonts w:hint="cs"/>
          <w:rtl/>
          <w:lang w:eastAsia="he-IL"/>
        </w:rPr>
        <w:t>יש הערות? בכל זאת, סכומים לא מבוטלים.</w:t>
      </w:r>
    </w:p>
    <w:p w:rsidR="0039524E" w:rsidRDefault="0039524E" w:rsidP="0039524E">
      <w:pPr>
        <w:rPr>
          <w:rtl/>
          <w:lang w:eastAsia="he-IL"/>
        </w:rPr>
      </w:pPr>
    </w:p>
    <w:p w:rsidR="006C720E" w:rsidRDefault="006C720E" w:rsidP="006C720E">
      <w:pPr>
        <w:pStyle w:val="-"/>
        <w:keepNext/>
        <w:rPr>
          <w:rtl/>
        </w:rPr>
      </w:pPr>
      <w:bookmarkStart w:id="1004" w:name="ET_speakercontinue_איתי_עצמון_249"/>
      <w:r w:rsidRPr="006C720E">
        <w:rPr>
          <w:rStyle w:val="TagStyle"/>
          <w:rtl/>
        </w:rPr>
        <w:t xml:space="preserve"> &lt;&lt; </w:t>
      </w:r>
      <w:proofErr w:type="spellStart"/>
      <w:r w:rsidRPr="006C720E">
        <w:rPr>
          <w:rStyle w:val="TagStyle"/>
          <w:rtl/>
        </w:rPr>
        <w:t>דובר_המשך</w:t>
      </w:r>
      <w:proofErr w:type="spellEnd"/>
      <w:r w:rsidRPr="006C720E">
        <w:rPr>
          <w:rStyle w:val="TagStyle"/>
          <w:rtl/>
        </w:rPr>
        <w:t xml:space="preserve"> &gt;&gt; </w:t>
      </w:r>
      <w:r>
        <w:rPr>
          <w:rtl/>
        </w:rPr>
        <w:t>איתי עצמון:</w:t>
      </w:r>
      <w:r w:rsidRPr="006C720E">
        <w:rPr>
          <w:rStyle w:val="TagStyle"/>
          <w:rtl/>
        </w:rPr>
        <w:t xml:space="preserve"> &lt;&lt; </w:t>
      </w:r>
      <w:proofErr w:type="spellStart"/>
      <w:r w:rsidRPr="006C720E">
        <w:rPr>
          <w:rStyle w:val="TagStyle"/>
          <w:rtl/>
        </w:rPr>
        <w:t>דובר_המשך</w:t>
      </w:r>
      <w:proofErr w:type="spellEnd"/>
      <w:r w:rsidRPr="006C720E">
        <w:rPr>
          <w:rStyle w:val="TagStyle"/>
          <w:rtl/>
        </w:rPr>
        <w:t xml:space="preserve"> &gt;&gt;</w:t>
      </w:r>
      <w:r>
        <w:rPr>
          <w:rtl/>
        </w:rPr>
        <w:t xml:space="preserve">   </w:t>
      </w:r>
      <w:bookmarkEnd w:id="1004"/>
    </w:p>
    <w:p w:rsidR="006C720E" w:rsidRDefault="006C720E" w:rsidP="006C720E">
      <w:pPr>
        <w:pStyle w:val="KeepWithNext"/>
        <w:rPr>
          <w:rtl/>
          <w:lang w:eastAsia="he-IL"/>
        </w:rPr>
      </w:pPr>
    </w:p>
    <w:p w:rsidR="006C720E" w:rsidRDefault="006C720E" w:rsidP="006C720E">
      <w:pPr>
        <w:rPr>
          <w:rtl/>
          <w:lang w:eastAsia="he-IL"/>
        </w:rPr>
      </w:pPr>
      <w:bookmarkStart w:id="1005" w:name="_ETM_Q1_4056739"/>
      <w:bookmarkEnd w:id="1005"/>
      <w:r>
        <w:rPr>
          <w:rFonts w:hint="cs"/>
          <w:rtl/>
          <w:lang w:eastAsia="he-IL"/>
        </w:rPr>
        <w:t xml:space="preserve">אבל ככל </w:t>
      </w:r>
      <w:bookmarkStart w:id="1006" w:name="_ETM_Q1_4057669"/>
      <w:bookmarkEnd w:id="1006"/>
      <w:r>
        <w:rPr>
          <w:rFonts w:hint="cs"/>
          <w:rtl/>
          <w:lang w:eastAsia="he-IL"/>
        </w:rPr>
        <w:t xml:space="preserve">שירצו להגדיל אותן </w:t>
      </w:r>
      <w:r>
        <w:rPr>
          <w:rtl/>
          <w:lang w:eastAsia="he-IL"/>
        </w:rPr>
        <w:t>–</w:t>
      </w:r>
      <w:r>
        <w:rPr>
          <w:rFonts w:hint="cs"/>
          <w:rtl/>
          <w:lang w:eastAsia="he-IL"/>
        </w:rPr>
        <w:t xml:space="preserve"> זה כמובן יגיע לכאן, לפיקוח פרלמנטרי.</w:t>
      </w:r>
    </w:p>
    <w:p w:rsidR="006C720E" w:rsidRDefault="006C720E" w:rsidP="006C720E">
      <w:pPr>
        <w:rPr>
          <w:rtl/>
          <w:lang w:eastAsia="he-IL"/>
        </w:rPr>
      </w:pPr>
      <w:bookmarkStart w:id="1007" w:name="_ETM_Q1_4060578"/>
      <w:bookmarkStart w:id="1008" w:name="_ETM_Q1_4060678"/>
      <w:bookmarkEnd w:id="1007"/>
      <w:bookmarkEnd w:id="1008"/>
    </w:p>
    <w:p w:rsidR="006C720E" w:rsidRDefault="006C720E" w:rsidP="006C720E">
      <w:pPr>
        <w:pStyle w:val="af6"/>
        <w:keepNext/>
        <w:rPr>
          <w:rtl/>
        </w:rPr>
      </w:pPr>
      <w:bookmarkStart w:id="1009" w:name="ET_yor_4758_250"/>
      <w:r w:rsidRPr="006C720E">
        <w:rPr>
          <w:rStyle w:val="TagStyle"/>
          <w:rtl/>
        </w:rPr>
        <w:t xml:space="preserve"> &lt;&lt; </w:t>
      </w:r>
      <w:proofErr w:type="spellStart"/>
      <w:r w:rsidRPr="006C720E">
        <w:rPr>
          <w:rStyle w:val="TagStyle"/>
          <w:rtl/>
        </w:rPr>
        <w:t>יור</w:t>
      </w:r>
      <w:proofErr w:type="spellEnd"/>
      <w:r w:rsidRPr="006C720E">
        <w:rPr>
          <w:rStyle w:val="TagStyle"/>
          <w:rtl/>
        </w:rPr>
        <w:t xml:space="preserve"> &gt;&gt; </w:t>
      </w:r>
      <w:r>
        <w:rPr>
          <w:rtl/>
        </w:rPr>
        <w:t xml:space="preserve">היו"ר יעקב </w:t>
      </w:r>
      <w:proofErr w:type="spellStart"/>
      <w:r>
        <w:rPr>
          <w:rtl/>
        </w:rPr>
        <w:t>מרגי</w:t>
      </w:r>
      <w:proofErr w:type="spellEnd"/>
      <w:r>
        <w:rPr>
          <w:rtl/>
        </w:rPr>
        <w:t>:</w:t>
      </w:r>
      <w:r w:rsidRPr="006C720E">
        <w:rPr>
          <w:rStyle w:val="TagStyle"/>
          <w:rtl/>
        </w:rPr>
        <w:t xml:space="preserve"> &lt;&lt; </w:t>
      </w:r>
      <w:proofErr w:type="spellStart"/>
      <w:r w:rsidRPr="006C720E">
        <w:rPr>
          <w:rStyle w:val="TagStyle"/>
          <w:rtl/>
        </w:rPr>
        <w:t>יור</w:t>
      </w:r>
      <w:proofErr w:type="spellEnd"/>
      <w:r w:rsidRPr="006C720E">
        <w:rPr>
          <w:rStyle w:val="TagStyle"/>
          <w:rtl/>
        </w:rPr>
        <w:t xml:space="preserve"> &gt;&gt;</w:t>
      </w:r>
      <w:r>
        <w:rPr>
          <w:rtl/>
        </w:rPr>
        <w:t xml:space="preserve">   </w:t>
      </w:r>
      <w:bookmarkEnd w:id="1009"/>
    </w:p>
    <w:p w:rsidR="006C720E" w:rsidRDefault="006C720E" w:rsidP="006C720E">
      <w:pPr>
        <w:pStyle w:val="KeepWithNext"/>
        <w:rPr>
          <w:rtl/>
          <w:lang w:eastAsia="he-IL"/>
        </w:rPr>
      </w:pPr>
    </w:p>
    <w:p w:rsidR="006C720E" w:rsidRDefault="006C720E" w:rsidP="006C720E">
      <w:pPr>
        <w:rPr>
          <w:rtl/>
          <w:lang w:eastAsia="he-IL"/>
        </w:rPr>
      </w:pPr>
      <w:bookmarkStart w:id="1010" w:name="_ETM_Q1_4061249"/>
      <w:bookmarkEnd w:id="1010"/>
      <w:r>
        <w:rPr>
          <w:rFonts w:hint="cs"/>
          <w:rtl/>
          <w:lang w:eastAsia="he-IL"/>
        </w:rPr>
        <w:t xml:space="preserve">אם </w:t>
      </w:r>
      <w:bookmarkStart w:id="1011" w:name="_ETM_Q1_4061822"/>
      <w:bookmarkEnd w:id="1011"/>
      <w:r>
        <w:rPr>
          <w:rFonts w:hint="cs"/>
          <w:rtl/>
          <w:lang w:eastAsia="he-IL"/>
        </w:rPr>
        <w:t>אין הערות אנחנו מאשרים את סעיף 9טו. מי בעד?</w:t>
      </w:r>
      <w:bookmarkStart w:id="1012" w:name="_ETM_Q1_4064804"/>
      <w:bookmarkEnd w:id="1012"/>
    </w:p>
    <w:p w:rsidR="006C720E" w:rsidRDefault="006C720E" w:rsidP="006C720E">
      <w:pPr>
        <w:pStyle w:val="af1"/>
        <w:keepNext/>
        <w:rPr>
          <w:rtl/>
          <w:lang w:eastAsia="he-IL"/>
        </w:rPr>
      </w:pPr>
      <w:bookmarkStart w:id="1013" w:name="_ETM_Q1_4064903"/>
      <w:bookmarkEnd w:id="1013"/>
    </w:p>
    <w:p w:rsidR="006C720E" w:rsidRDefault="006C720E" w:rsidP="006C720E">
      <w:pPr>
        <w:pStyle w:val="af1"/>
        <w:keepNext/>
        <w:rPr>
          <w:rtl/>
          <w:lang w:eastAsia="he-IL"/>
        </w:rPr>
      </w:pPr>
      <w:r>
        <w:rPr>
          <w:rtl/>
          <w:lang w:eastAsia="he-IL"/>
        </w:rPr>
        <w:t>הצבעה</w:t>
      </w:r>
    </w:p>
    <w:p w:rsidR="006C720E" w:rsidRDefault="006C720E" w:rsidP="006C720E">
      <w:pPr>
        <w:pStyle w:val="--"/>
        <w:keepNext/>
        <w:rPr>
          <w:rtl/>
          <w:lang w:eastAsia="he-IL"/>
        </w:rPr>
      </w:pPr>
      <w:r>
        <w:rPr>
          <w:rFonts w:hint="cs"/>
          <w:rtl/>
          <w:lang w:eastAsia="he-IL"/>
        </w:rPr>
        <w:t>הסעיף אושר.</w:t>
      </w:r>
    </w:p>
    <w:p w:rsidR="006C720E" w:rsidRDefault="006C720E" w:rsidP="006C720E">
      <w:pPr>
        <w:ind w:firstLine="0"/>
        <w:rPr>
          <w:rtl/>
          <w:lang w:eastAsia="he-IL"/>
        </w:rPr>
      </w:pPr>
    </w:p>
    <w:p w:rsidR="006C720E" w:rsidRDefault="006C720E" w:rsidP="006C720E">
      <w:pPr>
        <w:pStyle w:val="af6"/>
        <w:keepNext/>
        <w:rPr>
          <w:rtl/>
        </w:rPr>
      </w:pPr>
      <w:bookmarkStart w:id="1014" w:name="ET_yor_4758_251"/>
      <w:r w:rsidRPr="006C720E">
        <w:rPr>
          <w:rStyle w:val="TagStyle"/>
          <w:rtl/>
        </w:rPr>
        <w:t xml:space="preserve"> &lt;&lt; </w:t>
      </w:r>
      <w:proofErr w:type="spellStart"/>
      <w:r w:rsidRPr="006C720E">
        <w:rPr>
          <w:rStyle w:val="TagStyle"/>
          <w:rtl/>
        </w:rPr>
        <w:t>יור</w:t>
      </w:r>
      <w:proofErr w:type="spellEnd"/>
      <w:r w:rsidRPr="006C720E">
        <w:rPr>
          <w:rStyle w:val="TagStyle"/>
          <w:rtl/>
        </w:rPr>
        <w:t xml:space="preserve"> &gt;&gt; </w:t>
      </w:r>
      <w:r>
        <w:rPr>
          <w:rtl/>
        </w:rPr>
        <w:t xml:space="preserve">היו"ר יעקב </w:t>
      </w:r>
      <w:proofErr w:type="spellStart"/>
      <w:r>
        <w:rPr>
          <w:rtl/>
        </w:rPr>
        <w:t>מרגי</w:t>
      </w:r>
      <w:proofErr w:type="spellEnd"/>
      <w:r>
        <w:rPr>
          <w:rtl/>
        </w:rPr>
        <w:t>:</w:t>
      </w:r>
      <w:r w:rsidRPr="006C720E">
        <w:rPr>
          <w:rStyle w:val="TagStyle"/>
          <w:rtl/>
        </w:rPr>
        <w:t xml:space="preserve"> &lt;&lt; </w:t>
      </w:r>
      <w:proofErr w:type="spellStart"/>
      <w:r w:rsidRPr="006C720E">
        <w:rPr>
          <w:rStyle w:val="TagStyle"/>
          <w:rtl/>
        </w:rPr>
        <w:t>יור</w:t>
      </w:r>
      <w:proofErr w:type="spellEnd"/>
      <w:r w:rsidRPr="006C720E">
        <w:rPr>
          <w:rStyle w:val="TagStyle"/>
          <w:rtl/>
        </w:rPr>
        <w:t xml:space="preserve"> &gt;&gt;</w:t>
      </w:r>
      <w:r>
        <w:rPr>
          <w:rtl/>
        </w:rPr>
        <w:t xml:space="preserve">   </w:t>
      </w:r>
      <w:bookmarkEnd w:id="1014"/>
    </w:p>
    <w:p w:rsidR="006C720E" w:rsidRDefault="006C720E" w:rsidP="006C720E">
      <w:pPr>
        <w:pStyle w:val="KeepWithNext"/>
        <w:rPr>
          <w:rtl/>
          <w:lang w:eastAsia="he-IL"/>
        </w:rPr>
      </w:pPr>
    </w:p>
    <w:p w:rsidR="006C720E" w:rsidRDefault="006C720E" w:rsidP="006C720E">
      <w:pPr>
        <w:rPr>
          <w:rtl/>
          <w:lang w:eastAsia="he-IL"/>
        </w:rPr>
      </w:pPr>
      <w:r>
        <w:rPr>
          <w:rFonts w:hint="cs"/>
          <w:rtl/>
          <w:lang w:eastAsia="he-IL"/>
        </w:rPr>
        <w:t>אין מתנגדים, אין נמנעים. הסעיף אושר.</w:t>
      </w:r>
    </w:p>
    <w:p w:rsidR="006C720E" w:rsidRDefault="006C720E" w:rsidP="006C720E">
      <w:pPr>
        <w:rPr>
          <w:rtl/>
          <w:lang w:eastAsia="he-IL"/>
        </w:rPr>
      </w:pPr>
      <w:bookmarkStart w:id="1015" w:name="_ETM_Q1_4063877"/>
      <w:bookmarkStart w:id="1016" w:name="_ETM_Q1_4063977"/>
      <w:bookmarkEnd w:id="1015"/>
      <w:bookmarkEnd w:id="1016"/>
    </w:p>
    <w:p w:rsidR="00111F49" w:rsidRDefault="00111F49" w:rsidP="00111F49">
      <w:pPr>
        <w:pStyle w:val="-"/>
        <w:keepNext/>
        <w:rPr>
          <w:rtl/>
        </w:rPr>
      </w:pPr>
      <w:bookmarkStart w:id="1017" w:name="ET_speakercontinue_איתי_עצמון_252"/>
      <w:r w:rsidRPr="00111F49">
        <w:rPr>
          <w:rStyle w:val="TagStyle"/>
          <w:rtl/>
        </w:rPr>
        <w:t xml:space="preserve"> &lt;&lt; </w:t>
      </w:r>
      <w:proofErr w:type="spellStart"/>
      <w:r w:rsidRPr="00111F49">
        <w:rPr>
          <w:rStyle w:val="TagStyle"/>
          <w:rtl/>
        </w:rPr>
        <w:t>דובר_המשך</w:t>
      </w:r>
      <w:proofErr w:type="spellEnd"/>
      <w:r w:rsidRPr="00111F49">
        <w:rPr>
          <w:rStyle w:val="TagStyle"/>
          <w:rtl/>
        </w:rPr>
        <w:t xml:space="preserve"> &gt;&gt; </w:t>
      </w:r>
      <w:r>
        <w:rPr>
          <w:rtl/>
        </w:rPr>
        <w:t>איתי עצמון:</w:t>
      </w:r>
      <w:r w:rsidRPr="00111F49">
        <w:rPr>
          <w:rStyle w:val="TagStyle"/>
          <w:rtl/>
        </w:rPr>
        <w:t xml:space="preserve"> &lt;&lt; </w:t>
      </w:r>
      <w:proofErr w:type="spellStart"/>
      <w:r w:rsidRPr="00111F49">
        <w:rPr>
          <w:rStyle w:val="TagStyle"/>
          <w:rtl/>
        </w:rPr>
        <w:t>דובר_המשך</w:t>
      </w:r>
      <w:proofErr w:type="spellEnd"/>
      <w:r w:rsidRPr="00111F49">
        <w:rPr>
          <w:rStyle w:val="TagStyle"/>
          <w:rtl/>
        </w:rPr>
        <w:t xml:space="preserve"> &gt;&gt;</w:t>
      </w:r>
      <w:r>
        <w:rPr>
          <w:rtl/>
        </w:rPr>
        <w:t xml:space="preserve">  </w:t>
      </w:r>
    </w:p>
    <w:p w:rsidR="00111F49" w:rsidRDefault="00111F49" w:rsidP="00111F49">
      <w:pPr>
        <w:pStyle w:val="-"/>
        <w:keepNext/>
        <w:rPr>
          <w:rtl/>
        </w:rPr>
      </w:pPr>
    </w:p>
    <w:p w:rsidR="00111F49" w:rsidRDefault="00111F49" w:rsidP="00111F49">
      <w:pPr>
        <w:pStyle w:val="-"/>
        <w:keepNext/>
        <w:rPr>
          <w:rtl/>
        </w:rPr>
      </w:pPr>
      <w:r>
        <w:rPr>
          <w:u w:val="none"/>
          <w:rtl/>
        </w:rPr>
        <w:tab/>
      </w:r>
      <w:r>
        <w:rPr>
          <w:rFonts w:hint="cs"/>
          <w:u w:val="none"/>
          <w:rtl/>
        </w:rPr>
        <w:t xml:space="preserve">פרק ח' </w:t>
      </w:r>
      <w:r>
        <w:rPr>
          <w:u w:val="none"/>
          <w:rtl/>
        </w:rPr>
        <w:t>–</w:t>
      </w:r>
      <w:r>
        <w:rPr>
          <w:rFonts w:hint="cs"/>
          <w:u w:val="none"/>
          <w:rtl/>
        </w:rPr>
        <w:t xml:space="preserve"> </w:t>
      </w:r>
      <w:bookmarkStart w:id="1018" w:name="_ETM_Q1_4077571"/>
      <w:bookmarkEnd w:id="1018"/>
      <w:r>
        <w:rPr>
          <w:rFonts w:hint="cs"/>
          <w:u w:val="none"/>
          <w:rtl/>
        </w:rPr>
        <w:t>זה תיקון טכני.</w:t>
      </w:r>
      <w:r>
        <w:rPr>
          <w:rtl/>
        </w:rPr>
        <w:t xml:space="preserve"> </w:t>
      </w:r>
      <w:bookmarkEnd w:id="1017"/>
    </w:p>
    <w:p w:rsidR="00111F49" w:rsidRDefault="00111F49" w:rsidP="00111F49">
      <w:pPr>
        <w:pStyle w:val="KeepWithNext"/>
        <w:rPr>
          <w:rtl/>
          <w:lang w:eastAsia="he-IL"/>
        </w:rPr>
      </w:pPr>
    </w:p>
    <w:tbl>
      <w:tblPr>
        <w:bidiVisual/>
        <w:tblW w:w="9678" w:type="dxa"/>
        <w:tblLayout w:type="fixed"/>
        <w:tblCellMar>
          <w:top w:w="57" w:type="dxa"/>
          <w:left w:w="0" w:type="dxa"/>
          <w:bottom w:w="57" w:type="dxa"/>
          <w:right w:w="0" w:type="dxa"/>
        </w:tblCellMar>
        <w:tblLook w:val="0000" w:firstRow="0" w:lastRow="0" w:firstColumn="0" w:lastColumn="0" w:noHBand="0" w:noVBand="0"/>
      </w:tblPr>
      <w:tblGrid>
        <w:gridCol w:w="1876"/>
        <w:gridCol w:w="626"/>
        <w:gridCol w:w="1880"/>
        <w:gridCol w:w="627"/>
        <w:gridCol w:w="4669"/>
      </w:tblGrid>
      <w:tr w:rsidR="00111F49" w:rsidRPr="00111F49" w:rsidTr="005279FB">
        <w:trPr>
          <w:cantSplit/>
        </w:trPr>
        <w:tc>
          <w:tcPr>
            <w:tcW w:w="1869" w:type="dxa"/>
            <w:shd w:val="clear" w:color="auto" w:fill="auto"/>
            <w:tcMar>
              <w:top w:w="91" w:type="dxa"/>
              <w:left w:w="0" w:type="dxa"/>
              <w:bottom w:w="91" w:type="dxa"/>
              <w:right w:w="0" w:type="dxa"/>
            </w:tcMar>
          </w:tcPr>
          <w:p w:rsidR="00111F49" w:rsidRPr="00111F49" w:rsidRDefault="00111F49" w:rsidP="00111F49">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bookmarkStart w:id="1019" w:name="_ETM_Q1_4070523"/>
            <w:bookmarkEnd w:id="1019"/>
            <w:r>
              <w:rPr>
                <w:rFonts w:ascii="Arial" w:eastAsia="Arial Unicode MS" w:hAnsi="Arial" w:hint="cs"/>
                <w:snapToGrid w:val="0"/>
                <w:color w:val="000000"/>
                <w:rtl/>
                <w:lang w:eastAsia="ja-JP"/>
              </w:rPr>
              <w:t>"</w:t>
            </w:r>
            <w:r w:rsidRPr="00111F49">
              <w:rPr>
                <w:rFonts w:ascii="Arial" w:eastAsia="Arial Unicode MS" w:hAnsi="Arial" w:hint="eastAsia"/>
                <w:snapToGrid w:val="0"/>
                <w:color w:val="000000"/>
                <w:rtl/>
                <w:lang w:eastAsia="ja-JP"/>
              </w:rPr>
              <w:t>הוספת</w:t>
            </w:r>
            <w:r w:rsidRPr="00111F49">
              <w:rPr>
                <w:rFonts w:ascii="Arial" w:eastAsia="Arial Unicode MS" w:hAnsi="Arial"/>
                <w:snapToGrid w:val="0"/>
                <w:color w:val="000000"/>
                <w:rtl/>
                <w:lang w:eastAsia="ja-JP"/>
              </w:rPr>
              <w:t xml:space="preserve"> </w:t>
            </w:r>
            <w:r w:rsidRPr="00111F49">
              <w:rPr>
                <w:rFonts w:ascii="Arial" w:eastAsia="Arial Unicode MS" w:hAnsi="Arial" w:hint="eastAsia"/>
                <w:snapToGrid w:val="0"/>
                <w:color w:val="000000"/>
                <w:rtl/>
                <w:lang w:eastAsia="ja-JP"/>
              </w:rPr>
              <w:t>כותרת</w:t>
            </w:r>
            <w:r w:rsidRPr="00111F49">
              <w:rPr>
                <w:rFonts w:ascii="Arial" w:eastAsia="Arial Unicode MS" w:hAnsi="Arial"/>
                <w:snapToGrid w:val="0"/>
                <w:color w:val="000000"/>
                <w:rtl/>
                <w:lang w:eastAsia="ja-JP"/>
              </w:rPr>
              <w:t xml:space="preserve"> </w:t>
            </w:r>
            <w:r w:rsidRPr="00111F49">
              <w:rPr>
                <w:rFonts w:ascii="Arial" w:eastAsia="Arial Unicode MS" w:hAnsi="Arial" w:hint="eastAsia"/>
                <w:snapToGrid w:val="0"/>
                <w:color w:val="000000"/>
                <w:rtl/>
                <w:lang w:eastAsia="ja-JP"/>
              </w:rPr>
              <w:t>פרק</w:t>
            </w:r>
            <w:r w:rsidRPr="00111F49">
              <w:rPr>
                <w:rFonts w:ascii="Arial" w:eastAsia="Arial Unicode MS" w:hAnsi="Arial"/>
                <w:snapToGrid w:val="0"/>
                <w:color w:val="000000"/>
                <w:rtl/>
                <w:lang w:eastAsia="ja-JP"/>
              </w:rPr>
              <w:t xml:space="preserve"> </w:t>
            </w:r>
            <w:r w:rsidRPr="00111F49">
              <w:rPr>
                <w:rFonts w:ascii="Arial" w:eastAsia="Arial Unicode MS" w:hAnsi="Arial" w:hint="eastAsia"/>
                <w:snapToGrid w:val="0"/>
                <w:color w:val="000000"/>
                <w:rtl/>
                <w:lang w:eastAsia="ja-JP"/>
              </w:rPr>
              <w:t>ח</w:t>
            </w:r>
            <w:r w:rsidRPr="00111F49">
              <w:rPr>
                <w:rFonts w:ascii="Arial" w:eastAsia="Arial Unicode MS" w:hAnsi="Arial"/>
                <w:snapToGrid w:val="0"/>
                <w:color w:val="000000"/>
                <w:rtl/>
                <w:lang w:eastAsia="ja-JP"/>
              </w:rPr>
              <w:t>'</w:t>
            </w:r>
          </w:p>
        </w:tc>
        <w:tc>
          <w:tcPr>
            <w:tcW w:w="623" w:type="dxa"/>
            <w:shd w:val="clear" w:color="auto" w:fill="auto"/>
            <w:tcMar>
              <w:top w:w="91" w:type="dxa"/>
              <w:left w:w="0" w:type="dxa"/>
              <w:bottom w:w="91" w:type="dxa"/>
              <w:right w:w="0" w:type="dxa"/>
            </w:tcMar>
          </w:tcPr>
          <w:p w:rsidR="00111F49" w:rsidRPr="00111F49" w:rsidRDefault="00111F49" w:rsidP="00111F49">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111F49">
              <w:rPr>
                <w:rFonts w:ascii="Arial" w:eastAsia="Arial Unicode MS" w:hAnsi="Arial"/>
                <w:snapToGrid w:val="0"/>
                <w:color w:val="000000"/>
                <w:rtl/>
                <w:lang w:eastAsia="ja-JP"/>
              </w:rPr>
              <w:t>12.</w:t>
            </w:r>
          </w:p>
        </w:tc>
        <w:tc>
          <w:tcPr>
            <w:tcW w:w="7146" w:type="dxa"/>
            <w:gridSpan w:val="3"/>
            <w:shd w:val="clear" w:color="auto" w:fill="auto"/>
            <w:tcMar>
              <w:top w:w="91" w:type="dxa"/>
              <w:left w:w="0" w:type="dxa"/>
              <w:bottom w:w="91" w:type="dxa"/>
              <w:right w:w="0" w:type="dxa"/>
            </w:tcMar>
          </w:tcPr>
          <w:p w:rsidR="00111F49" w:rsidRPr="00111F49" w:rsidRDefault="00111F49" w:rsidP="00111F49">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111F49">
              <w:rPr>
                <w:rFonts w:ascii="Arial" w:eastAsia="Arial Unicode MS" w:hAnsi="Arial" w:hint="eastAsia"/>
                <w:snapToGrid w:val="0"/>
                <w:color w:val="000000"/>
                <w:rtl/>
                <w:lang w:eastAsia="ja-JP"/>
              </w:rPr>
              <w:t>לפני</w:t>
            </w:r>
            <w:r w:rsidRPr="00111F49">
              <w:rPr>
                <w:rFonts w:ascii="Arial" w:eastAsia="Arial Unicode MS" w:hAnsi="Arial"/>
                <w:snapToGrid w:val="0"/>
                <w:color w:val="000000"/>
                <w:rtl/>
                <w:lang w:eastAsia="ja-JP"/>
              </w:rPr>
              <w:t xml:space="preserve"> </w:t>
            </w:r>
            <w:r w:rsidRPr="00111F49">
              <w:rPr>
                <w:rFonts w:ascii="Arial" w:eastAsia="Arial Unicode MS" w:hAnsi="Arial" w:hint="eastAsia"/>
                <w:snapToGrid w:val="0"/>
                <w:color w:val="000000"/>
                <w:rtl/>
                <w:lang w:eastAsia="ja-JP"/>
              </w:rPr>
              <w:t>סעיף</w:t>
            </w:r>
            <w:r w:rsidRPr="00111F49">
              <w:rPr>
                <w:rFonts w:ascii="Arial" w:eastAsia="Arial Unicode MS" w:hAnsi="Arial"/>
                <w:snapToGrid w:val="0"/>
                <w:color w:val="000000"/>
                <w:rtl/>
                <w:lang w:eastAsia="ja-JP"/>
              </w:rPr>
              <w:t xml:space="preserve"> 10 </w:t>
            </w:r>
            <w:r w:rsidRPr="00111F49">
              <w:rPr>
                <w:rFonts w:ascii="Arial" w:eastAsia="Arial Unicode MS" w:hAnsi="Arial" w:hint="eastAsia"/>
                <w:snapToGrid w:val="0"/>
                <w:color w:val="000000"/>
                <w:rtl/>
                <w:lang w:eastAsia="ja-JP"/>
              </w:rPr>
              <w:t>לחוק</w:t>
            </w:r>
            <w:r w:rsidRPr="00111F49">
              <w:rPr>
                <w:rFonts w:ascii="Arial" w:eastAsia="Arial Unicode MS" w:hAnsi="Arial"/>
                <w:snapToGrid w:val="0"/>
                <w:color w:val="000000"/>
                <w:rtl/>
                <w:lang w:eastAsia="ja-JP"/>
              </w:rPr>
              <w:t xml:space="preserve"> </w:t>
            </w:r>
            <w:r w:rsidRPr="00111F49">
              <w:rPr>
                <w:rFonts w:ascii="Arial" w:eastAsia="Arial Unicode MS" w:hAnsi="Arial" w:hint="eastAsia"/>
                <w:snapToGrid w:val="0"/>
                <w:color w:val="000000"/>
                <w:rtl/>
                <w:lang w:eastAsia="ja-JP"/>
              </w:rPr>
              <w:t>העיקרי</w:t>
            </w:r>
            <w:r w:rsidRPr="00111F49">
              <w:rPr>
                <w:rFonts w:ascii="Arial" w:eastAsia="Arial Unicode MS" w:hAnsi="Arial"/>
                <w:snapToGrid w:val="0"/>
                <w:color w:val="000000"/>
                <w:rtl/>
                <w:lang w:eastAsia="ja-JP"/>
              </w:rPr>
              <w:t xml:space="preserve"> </w:t>
            </w:r>
            <w:r w:rsidRPr="00111F49">
              <w:rPr>
                <w:rFonts w:ascii="Arial" w:eastAsia="Arial Unicode MS" w:hAnsi="Arial" w:hint="eastAsia"/>
                <w:snapToGrid w:val="0"/>
                <w:color w:val="000000"/>
                <w:rtl/>
                <w:lang w:eastAsia="ja-JP"/>
              </w:rPr>
              <w:t>תבוא</w:t>
            </w:r>
            <w:r w:rsidRPr="00111F49">
              <w:rPr>
                <w:rFonts w:ascii="Arial" w:eastAsia="Arial Unicode MS" w:hAnsi="Arial"/>
                <w:snapToGrid w:val="0"/>
                <w:color w:val="000000"/>
                <w:rtl/>
                <w:lang w:eastAsia="ja-JP"/>
              </w:rPr>
              <w:t xml:space="preserve"> </w:t>
            </w:r>
            <w:r w:rsidRPr="00111F49">
              <w:rPr>
                <w:rFonts w:ascii="Arial" w:eastAsia="Arial Unicode MS" w:hAnsi="Arial" w:hint="eastAsia"/>
                <w:snapToGrid w:val="0"/>
                <w:color w:val="000000"/>
                <w:rtl/>
                <w:lang w:eastAsia="ja-JP"/>
              </w:rPr>
              <w:t>הכותרת</w:t>
            </w:r>
            <w:r w:rsidRPr="00111F49">
              <w:rPr>
                <w:rFonts w:ascii="Arial" w:eastAsia="Arial Unicode MS" w:hAnsi="Arial"/>
                <w:snapToGrid w:val="0"/>
                <w:color w:val="000000"/>
                <w:rtl/>
                <w:lang w:eastAsia="ja-JP"/>
              </w:rPr>
              <w:t>:</w:t>
            </w:r>
          </w:p>
        </w:tc>
      </w:tr>
      <w:tr w:rsidR="00111F49" w:rsidRPr="00111F49" w:rsidTr="005279FB">
        <w:trPr>
          <w:cantSplit/>
        </w:trPr>
        <w:tc>
          <w:tcPr>
            <w:tcW w:w="1869" w:type="dxa"/>
            <w:shd w:val="clear" w:color="auto" w:fill="auto"/>
          </w:tcPr>
          <w:p w:rsidR="00111F49" w:rsidRPr="00111F49" w:rsidRDefault="00111F49" w:rsidP="00111F49">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p>
        </w:tc>
        <w:tc>
          <w:tcPr>
            <w:tcW w:w="623" w:type="dxa"/>
            <w:shd w:val="clear" w:color="auto" w:fill="auto"/>
            <w:tcMar>
              <w:top w:w="91" w:type="dxa"/>
              <w:left w:w="0" w:type="dxa"/>
              <w:bottom w:w="91" w:type="dxa"/>
              <w:right w:w="0" w:type="dxa"/>
            </w:tcMar>
          </w:tcPr>
          <w:p w:rsidR="00111F49" w:rsidRPr="00111F49" w:rsidRDefault="00111F49" w:rsidP="00111F49">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p>
        </w:tc>
        <w:tc>
          <w:tcPr>
            <w:tcW w:w="7146" w:type="dxa"/>
            <w:gridSpan w:val="3"/>
            <w:shd w:val="clear" w:color="auto" w:fill="auto"/>
            <w:tcMar>
              <w:top w:w="91" w:type="dxa"/>
              <w:left w:w="0" w:type="dxa"/>
              <w:bottom w:w="91" w:type="dxa"/>
              <w:right w:w="0" w:type="dxa"/>
            </w:tcMar>
          </w:tcPr>
          <w:p w:rsidR="00111F49" w:rsidRPr="00111F49" w:rsidRDefault="00111F49" w:rsidP="00111F49">
            <w:pPr>
              <w:keepLines/>
              <w:widowControl w:val="0"/>
              <w:tabs>
                <w:tab w:val="left" w:pos="624"/>
                <w:tab w:val="left" w:pos="1247"/>
              </w:tabs>
              <w:snapToGrid w:val="0"/>
              <w:spacing w:line="240" w:lineRule="auto"/>
              <w:ind w:firstLine="0"/>
              <w:contextualSpacing/>
              <w:jc w:val="center"/>
              <w:rPr>
                <w:rFonts w:ascii="Arial" w:eastAsia="Arial Unicode MS" w:hAnsi="Arial"/>
                <w:b/>
                <w:bCs/>
                <w:snapToGrid w:val="0"/>
                <w:rtl/>
              </w:rPr>
            </w:pPr>
            <w:r w:rsidRPr="00111F49">
              <w:rPr>
                <w:rFonts w:ascii="Arial" w:eastAsia="Arial Unicode MS" w:hAnsi="Arial"/>
                <w:b/>
                <w:bCs/>
                <w:snapToGrid w:val="0"/>
                <w:rtl/>
              </w:rPr>
              <w:t>"</w:t>
            </w:r>
            <w:r w:rsidRPr="00111F49">
              <w:rPr>
                <w:rFonts w:ascii="Arial" w:eastAsia="Arial Unicode MS" w:hAnsi="Arial" w:hint="eastAsia"/>
                <w:b/>
                <w:bCs/>
                <w:snapToGrid w:val="0"/>
                <w:rtl/>
              </w:rPr>
              <w:t>פרק</w:t>
            </w:r>
            <w:r w:rsidRPr="00111F49">
              <w:rPr>
                <w:rFonts w:ascii="Arial" w:eastAsia="Arial Unicode MS" w:hAnsi="Arial"/>
                <w:b/>
                <w:bCs/>
                <w:snapToGrid w:val="0"/>
                <w:rtl/>
              </w:rPr>
              <w:t xml:space="preserve"> </w:t>
            </w:r>
            <w:r w:rsidRPr="00111F49">
              <w:rPr>
                <w:rFonts w:ascii="Arial" w:eastAsia="Arial Unicode MS" w:hAnsi="Arial" w:hint="eastAsia"/>
                <w:b/>
                <w:bCs/>
                <w:snapToGrid w:val="0"/>
                <w:rtl/>
              </w:rPr>
              <w:t>ח</w:t>
            </w:r>
            <w:r w:rsidRPr="00111F49">
              <w:rPr>
                <w:rFonts w:ascii="Arial" w:eastAsia="Arial Unicode MS" w:hAnsi="Arial"/>
                <w:b/>
                <w:bCs/>
                <w:snapToGrid w:val="0"/>
                <w:rtl/>
              </w:rPr>
              <w:t xml:space="preserve">': </w:t>
            </w:r>
            <w:r w:rsidRPr="00111F49">
              <w:rPr>
                <w:rFonts w:ascii="Arial" w:eastAsia="Arial Unicode MS" w:hAnsi="Arial" w:hint="cs"/>
                <w:b/>
                <w:bCs/>
                <w:snapToGrid w:val="0"/>
                <w:rtl/>
              </w:rPr>
              <w:t xml:space="preserve">הוראות </w:t>
            </w:r>
            <w:r w:rsidRPr="00111F49">
              <w:rPr>
                <w:rFonts w:ascii="Arial" w:eastAsia="Arial Unicode MS" w:hAnsi="Arial" w:hint="eastAsia"/>
                <w:b/>
                <w:bCs/>
                <w:snapToGrid w:val="0"/>
                <w:rtl/>
              </w:rPr>
              <w:t>שונות</w:t>
            </w:r>
            <w:r w:rsidRPr="00111F49">
              <w:rPr>
                <w:rFonts w:ascii="Arial" w:eastAsia="Arial Unicode MS" w:hAnsi="Arial"/>
                <w:b/>
                <w:bCs/>
                <w:snapToGrid w:val="0"/>
                <w:rtl/>
              </w:rPr>
              <w:t>"</w:t>
            </w:r>
          </w:p>
        </w:tc>
      </w:tr>
      <w:tr w:rsidR="00111F49" w:rsidRPr="00111F49" w:rsidTr="005279FB">
        <w:trPr>
          <w:cantSplit/>
        </w:trPr>
        <w:tc>
          <w:tcPr>
            <w:tcW w:w="1869" w:type="dxa"/>
            <w:shd w:val="clear" w:color="auto" w:fill="auto"/>
          </w:tcPr>
          <w:p w:rsidR="00111F49" w:rsidRPr="00111F49" w:rsidRDefault="00111F49" w:rsidP="00111F49">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111F49">
              <w:rPr>
                <w:rFonts w:ascii="Arial" w:eastAsia="Arial Unicode MS" w:hAnsi="Arial" w:hint="cs"/>
                <w:snapToGrid w:val="0"/>
                <w:color w:val="000000"/>
                <w:rtl/>
                <w:lang w:eastAsia="ja-JP"/>
              </w:rPr>
              <w:t>הוספת סעיף 14א</w:t>
            </w:r>
          </w:p>
        </w:tc>
        <w:tc>
          <w:tcPr>
            <w:tcW w:w="623" w:type="dxa"/>
            <w:shd w:val="clear" w:color="auto" w:fill="auto"/>
            <w:tcMar>
              <w:top w:w="91" w:type="dxa"/>
              <w:left w:w="0" w:type="dxa"/>
              <w:bottom w:w="91" w:type="dxa"/>
              <w:right w:w="0" w:type="dxa"/>
            </w:tcMar>
          </w:tcPr>
          <w:p w:rsidR="00111F49" w:rsidRPr="00111F49" w:rsidRDefault="00111F49" w:rsidP="00111F49">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111F49">
              <w:rPr>
                <w:rFonts w:ascii="Arial" w:eastAsia="Arial Unicode MS" w:hAnsi="Arial" w:hint="cs"/>
                <w:snapToGrid w:val="0"/>
                <w:color w:val="000000"/>
                <w:rtl/>
                <w:lang w:eastAsia="ja-JP"/>
              </w:rPr>
              <w:t>13א.</w:t>
            </w:r>
          </w:p>
        </w:tc>
        <w:tc>
          <w:tcPr>
            <w:tcW w:w="7146" w:type="dxa"/>
            <w:gridSpan w:val="3"/>
            <w:shd w:val="clear" w:color="auto" w:fill="auto"/>
            <w:tcMar>
              <w:top w:w="91" w:type="dxa"/>
              <w:left w:w="0" w:type="dxa"/>
              <w:bottom w:w="91" w:type="dxa"/>
              <w:right w:w="0" w:type="dxa"/>
            </w:tcMar>
          </w:tcPr>
          <w:p w:rsidR="00111F49" w:rsidRPr="00111F49" w:rsidRDefault="00111F49" w:rsidP="00111F49">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111F49">
              <w:rPr>
                <w:rFonts w:ascii="Arial" w:eastAsia="Arial Unicode MS" w:hAnsi="Arial" w:hint="cs"/>
                <w:snapToGrid w:val="0"/>
                <w:color w:val="000000"/>
                <w:rtl/>
                <w:lang w:eastAsia="ja-JP"/>
              </w:rPr>
              <w:t>אחרי סעיף 14 לחוק העיקרי יבוא:</w:t>
            </w:r>
          </w:p>
        </w:tc>
      </w:tr>
      <w:tr w:rsidR="00111F49" w:rsidRPr="00111F49" w:rsidTr="005279FB">
        <w:tblPrEx>
          <w:tblLook w:val="01E0" w:firstRow="1" w:lastRow="1" w:firstColumn="1" w:lastColumn="1" w:noHBand="0" w:noVBand="0"/>
        </w:tblPrEx>
        <w:trPr>
          <w:cantSplit/>
          <w:trHeight w:val="60"/>
        </w:trPr>
        <w:tc>
          <w:tcPr>
            <w:tcW w:w="1869" w:type="dxa"/>
          </w:tcPr>
          <w:p w:rsidR="00111F49" w:rsidRPr="00111F49" w:rsidRDefault="00111F49" w:rsidP="00111F49">
            <w:pPr>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3" w:type="dxa"/>
          </w:tcPr>
          <w:p w:rsidR="00111F49" w:rsidRPr="00111F49" w:rsidRDefault="00111F49" w:rsidP="00111F49">
            <w:pPr>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1872" w:type="dxa"/>
          </w:tcPr>
          <w:p w:rsidR="00111F49" w:rsidRPr="00111F49" w:rsidRDefault="00111F49" w:rsidP="00111F49">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r w:rsidRPr="00111F49">
              <w:rPr>
                <w:rFonts w:ascii="Arial" w:eastAsia="Arial Unicode MS" w:hAnsi="Arial" w:hint="cs"/>
                <w:snapToGrid w:val="0"/>
                <w:rtl/>
              </w:rPr>
              <w:t>"שמירת דינים</w:t>
            </w:r>
          </w:p>
        </w:tc>
        <w:tc>
          <w:tcPr>
            <w:tcW w:w="624" w:type="dxa"/>
          </w:tcPr>
          <w:p w:rsidR="00111F49" w:rsidRPr="00111F49" w:rsidRDefault="00111F49" w:rsidP="00111F49">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r w:rsidRPr="00111F49">
              <w:rPr>
                <w:rFonts w:ascii="Arial" w:eastAsia="Arial Unicode MS" w:hAnsi="Arial" w:hint="cs"/>
                <w:snapToGrid w:val="0"/>
                <w:color w:val="000000"/>
                <w:rtl/>
                <w:lang w:eastAsia="ja-JP"/>
              </w:rPr>
              <w:t>14א.</w:t>
            </w:r>
          </w:p>
        </w:tc>
        <w:tc>
          <w:tcPr>
            <w:tcW w:w="4650" w:type="dxa"/>
          </w:tcPr>
          <w:p w:rsidR="00111F49" w:rsidRPr="00111F49" w:rsidRDefault="00111F49" w:rsidP="00111F49">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lang w:eastAsia="ja-JP"/>
              </w:rPr>
            </w:pPr>
            <w:r w:rsidRPr="00111F49">
              <w:rPr>
                <w:rFonts w:ascii="Arial" w:eastAsia="Arial Unicode MS" w:hAnsi="Arial" w:hint="cs"/>
                <w:snapToGrid w:val="0"/>
                <w:color w:val="000000"/>
                <w:rtl/>
                <w:lang w:eastAsia="ja-JP"/>
              </w:rPr>
              <w:t>אין בהוראות לפי חוק זה כדי לגרוע מהוראות לפי כל דין."</w:t>
            </w:r>
            <w:r>
              <w:rPr>
                <w:rFonts w:ascii="Arial" w:eastAsia="Arial Unicode MS" w:hAnsi="Arial" w:hint="cs"/>
                <w:snapToGrid w:val="0"/>
                <w:color w:val="000000"/>
                <w:rtl/>
                <w:lang w:eastAsia="ja-JP"/>
              </w:rPr>
              <w:t>"</w:t>
            </w:r>
          </w:p>
        </w:tc>
      </w:tr>
    </w:tbl>
    <w:p w:rsidR="0039524E" w:rsidRDefault="0039524E" w:rsidP="0039524E">
      <w:pPr>
        <w:rPr>
          <w:rtl/>
          <w:lang w:eastAsia="he-IL"/>
        </w:rPr>
      </w:pPr>
    </w:p>
    <w:p w:rsidR="00111F49" w:rsidRDefault="00111F49" w:rsidP="00111F49">
      <w:pPr>
        <w:pStyle w:val="-"/>
        <w:keepNext/>
        <w:rPr>
          <w:rtl/>
        </w:rPr>
      </w:pPr>
      <w:bookmarkStart w:id="1020" w:name="ET_speakercontinue_איתי_עצמון_253"/>
      <w:r w:rsidRPr="00111F49">
        <w:rPr>
          <w:rStyle w:val="TagStyle"/>
          <w:rtl/>
        </w:rPr>
        <w:t xml:space="preserve"> &lt;&lt; </w:t>
      </w:r>
      <w:proofErr w:type="spellStart"/>
      <w:r w:rsidRPr="00111F49">
        <w:rPr>
          <w:rStyle w:val="TagStyle"/>
          <w:rtl/>
        </w:rPr>
        <w:t>דובר_המשך</w:t>
      </w:r>
      <w:proofErr w:type="spellEnd"/>
      <w:r w:rsidRPr="00111F49">
        <w:rPr>
          <w:rStyle w:val="TagStyle"/>
          <w:rtl/>
        </w:rPr>
        <w:t xml:space="preserve"> &gt;&gt; </w:t>
      </w:r>
      <w:r>
        <w:rPr>
          <w:rtl/>
        </w:rPr>
        <w:t>איתי עצמון:</w:t>
      </w:r>
      <w:r w:rsidRPr="00111F49">
        <w:rPr>
          <w:rStyle w:val="TagStyle"/>
          <w:rtl/>
        </w:rPr>
        <w:t xml:space="preserve"> &lt;&lt; </w:t>
      </w:r>
      <w:proofErr w:type="spellStart"/>
      <w:r w:rsidRPr="00111F49">
        <w:rPr>
          <w:rStyle w:val="TagStyle"/>
          <w:rtl/>
        </w:rPr>
        <w:t>דובר_המשך</w:t>
      </w:r>
      <w:proofErr w:type="spellEnd"/>
      <w:r w:rsidRPr="00111F49">
        <w:rPr>
          <w:rStyle w:val="TagStyle"/>
          <w:rtl/>
        </w:rPr>
        <w:t xml:space="preserve"> &gt;&gt;</w:t>
      </w:r>
      <w:r>
        <w:rPr>
          <w:rtl/>
        </w:rPr>
        <w:t xml:space="preserve">   </w:t>
      </w:r>
      <w:bookmarkEnd w:id="1020"/>
    </w:p>
    <w:p w:rsidR="00111F49" w:rsidRDefault="00111F49" w:rsidP="00111F49">
      <w:pPr>
        <w:pStyle w:val="KeepWithNext"/>
        <w:rPr>
          <w:rtl/>
          <w:lang w:eastAsia="he-IL"/>
        </w:rPr>
      </w:pPr>
    </w:p>
    <w:p w:rsidR="0039524E" w:rsidRDefault="0039524E" w:rsidP="0039524E">
      <w:pPr>
        <w:rPr>
          <w:rtl/>
          <w:lang w:eastAsia="he-IL"/>
        </w:rPr>
      </w:pPr>
      <w:bookmarkStart w:id="1021" w:name="_ETM_Q1_4085122"/>
      <w:bookmarkEnd w:id="1021"/>
      <w:r>
        <w:rPr>
          <w:rFonts w:hint="cs"/>
          <w:rtl/>
          <w:lang w:eastAsia="he-IL"/>
        </w:rPr>
        <w:t>מכיוון שהחוק ארכאי</w:t>
      </w:r>
      <w:r w:rsidR="00FC694E">
        <w:rPr>
          <w:rFonts w:hint="cs"/>
          <w:rtl/>
          <w:lang w:eastAsia="he-IL"/>
        </w:rPr>
        <w:t xml:space="preserve">, חוק מקורות אנרגיה, הייתה חסרה בו הוראה </w:t>
      </w:r>
      <w:bookmarkStart w:id="1022" w:name="_ETM_Q1_4091514"/>
      <w:bookmarkEnd w:id="1022"/>
      <w:r w:rsidR="00FC694E">
        <w:rPr>
          <w:rFonts w:hint="cs"/>
          <w:rtl/>
          <w:lang w:eastAsia="he-IL"/>
        </w:rPr>
        <w:t>של שמירת דינים ש</w:t>
      </w:r>
      <w:r w:rsidR="001D0E01">
        <w:rPr>
          <w:rFonts w:hint="cs"/>
          <w:rtl/>
          <w:lang w:eastAsia="he-IL"/>
        </w:rPr>
        <w:t xml:space="preserve">שגורה מאוד בדברי חקיקה ולכן הצענו להוסיף </w:t>
      </w:r>
      <w:bookmarkStart w:id="1023" w:name="_ETM_Q1_4101130"/>
      <w:bookmarkEnd w:id="1023"/>
      <w:r w:rsidR="001D0E01">
        <w:rPr>
          <w:rFonts w:hint="cs"/>
          <w:rtl/>
          <w:lang w:eastAsia="he-IL"/>
        </w:rPr>
        <w:t>אותה כאן.</w:t>
      </w:r>
      <w:bookmarkStart w:id="1024" w:name="_ETM_Q1_4103098"/>
      <w:bookmarkEnd w:id="1024"/>
    </w:p>
    <w:p w:rsidR="0039524E" w:rsidRDefault="0039524E" w:rsidP="0039524E">
      <w:pPr>
        <w:rPr>
          <w:rtl/>
          <w:lang w:eastAsia="he-IL"/>
        </w:rPr>
      </w:pPr>
      <w:bookmarkStart w:id="1025" w:name="_ETM_Q1_4103244"/>
      <w:bookmarkEnd w:id="1025"/>
    </w:p>
    <w:p w:rsidR="003136C6" w:rsidRDefault="003136C6" w:rsidP="003136C6">
      <w:pPr>
        <w:pStyle w:val="af6"/>
        <w:keepNext/>
        <w:rPr>
          <w:rtl/>
        </w:rPr>
      </w:pPr>
      <w:bookmarkStart w:id="1026" w:name="ET_yor_4758_95"/>
      <w:r w:rsidRPr="003136C6">
        <w:rPr>
          <w:rStyle w:val="TagStyle"/>
          <w:rtl/>
        </w:rPr>
        <w:t xml:space="preserve"> &lt;&lt; </w:t>
      </w:r>
      <w:proofErr w:type="spellStart"/>
      <w:r w:rsidRPr="003136C6">
        <w:rPr>
          <w:rStyle w:val="TagStyle"/>
          <w:rtl/>
        </w:rPr>
        <w:t>יור</w:t>
      </w:r>
      <w:proofErr w:type="spellEnd"/>
      <w:r w:rsidRPr="003136C6">
        <w:rPr>
          <w:rStyle w:val="TagStyle"/>
          <w:rtl/>
        </w:rPr>
        <w:t xml:space="preserve"> &gt;&gt; </w:t>
      </w:r>
      <w:r>
        <w:rPr>
          <w:rtl/>
        </w:rPr>
        <w:t xml:space="preserve">היו"ר יעקב </w:t>
      </w:r>
      <w:proofErr w:type="spellStart"/>
      <w:r>
        <w:rPr>
          <w:rtl/>
        </w:rPr>
        <w:t>מרגי</w:t>
      </w:r>
      <w:proofErr w:type="spellEnd"/>
      <w:r>
        <w:rPr>
          <w:rtl/>
        </w:rPr>
        <w:t>:</w:t>
      </w:r>
      <w:r w:rsidRPr="003136C6">
        <w:rPr>
          <w:rStyle w:val="TagStyle"/>
          <w:rtl/>
        </w:rPr>
        <w:t xml:space="preserve"> &lt;&lt; </w:t>
      </w:r>
      <w:proofErr w:type="spellStart"/>
      <w:r w:rsidRPr="003136C6">
        <w:rPr>
          <w:rStyle w:val="TagStyle"/>
          <w:rtl/>
        </w:rPr>
        <w:t>יור</w:t>
      </w:r>
      <w:proofErr w:type="spellEnd"/>
      <w:r w:rsidRPr="003136C6">
        <w:rPr>
          <w:rStyle w:val="TagStyle"/>
          <w:rtl/>
        </w:rPr>
        <w:t xml:space="preserve"> &gt;&gt;</w:t>
      </w:r>
      <w:r>
        <w:rPr>
          <w:rtl/>
        </w:rPr>
        <w:t xml:space="preserve">   </w:t>
      </w:r>
      <w:bookmarkEnd w:id="1026"/>
    </w:p>
    <w:p w:rsidR="003136C6" w:rsidRDefault="003136C6" w:rsidP="003136C6">
      <w:pPr>
        <w:pStyle w:val="KeepWithNext"/>
        <w:rPr>
          <w:rtl/>
          <w:lang w:eastAsia="he-IL"/>
        </w:rPr>
      </w:pPr>
    </w:p>
    <w:p w:rsidR="003136C6" w:rsidRDefault="003136C6" w:rsidP="003136C6">
      <w:pPr>
        <w:rPr>
          <w:rtl/>
          <w:lang w:eastAsia="he-IL"/>
        </w:rPr>
      </w:pPr>
      <w:r>
        <w:rPr>
          <w:rFonts w:hint="cs"/>
          <w:rtl/>
          <w:lang w:eastAsia="he-IL"/>
        </w:rPr>
        <w:t>אנחנו מצביעים על</w:t>
      </w:r>
      <w:r w:rsidR="001D0E01">
        <w:rPr>
          <w:rFonts w:hint="cs"/>
          <w:rtl/>
          <w:lang w:eastAsia="he-IL"/>
        </w:rPr>
        <w:t xml:space="preserve"> 12 ו-13א</w:t>
      </w:r>
      <w:r>
        <w:rPr>
          <w:rFonts w:hint="cs"/>
          <w:rtl/>
          <w:lang w:eastAsia="he-IL"/>
        </w:rPr>
        <w:t>.</w:t>
      </w:r>
      <w:r w:rsidR="001D0E01">
        <w:rPr>
          <w:rFonts w:hint="cs"/>
          <w:rtl/>
          <w:lang w:eastAsia="he-IL"/>
        </w:rPr>
        <w:t xml:space="preserve"> מי בעד?</w:t>
      </w:r>
    </w:p>
    <w:p w:rsidR="001D0E01" w:rsidRDefault="001D0E01" w:rsidP="003136C6">
      <w:pPr>
        <w:rPr>
          <w:rtl/>
          <w:lang w:eastAsia="he-IL"/>
        </w:rPr>
      </w:pPr>
      <w:bookmarkStart w:id="1027" w:name="_ETM_Q1_4101207"/>
      <w:bookmarkStart w:id="1028" w:name="_ETM_Q1_4101287"/>
      <w:bookmarkEnd w:id="1027"/>
      <w:bookmarkEnd w:id="1028"/>
    </w:p>
    <w:p w:rsidR="001D0E01" w:rsidRDefault="001D0E01" w:rsidP="001D0E01">
      <w:pPr>
        <w:pStyle w:val="af1"/>
        <w:keepNext/>
        <w:rPr>
          <w:rtl/>
          <w:lang w:eastAsia="he-IL"/>
        </w:rPr>
      </w:pPr>
      <w:bookmarkStart w:id="1029" w:name="_ETM_Q1_4102559"/>
      <w:bookmarkStart w:id="1030" w:name="_ETM_Q1_4102634"/>
      <w:bookmarkEnd w:id="1029"/>
      <w:bookmarkEnd w:id="1030"/>
      <w:r>
        <w:rPr>
          <w:rtl/>
          <w:lang w:eastAsia="he-IL"/>
        </w:rPr>
        <w:t>הצבעה</w:t>
      </w:r>
    </w:p>
    <w:p w:rsidR="001D0E01" w:rsidRDefault="001D0E01" w:rsidP="001D0E01">
      <w:pPr>
        <w:pStyle w:val="--"/>
        <w:keepNext/>
        <w:rPr>
          <w:rtl/>
          <w:lang w:eastAsia="he-IL"/>
        </w:rPr>
      </w:pPr>
      <w:r>
        <w:rPr>
          <w:rFonts w:hint="cs"/>
          <w:rtl/>
          <w:lang w:eastAsia="he-IL"/>
        </w:rPr>
        <w:t>הסעיפים אושרו.</w:t>
      </w:r>
      <w:r>
        <w:rPr>
          <w:rtl/>
          <w:lang w:eastAsia="he-IL"/>
        </w:rPr>
        <w:t xml:space="preserve"> </w:t>
      </w:r>
    </w:p>
    <w:p w:rsidR="001D0E01" w:rsidRDefault="001D0E01" w:rsidP="001D0E01">
      <w:pPr>
        <w:pStyle w:val="af2"/>
        <w:jc w:val="both"/>
        <w:rPr>
          <w:rtl/>
          <w:lang w:eastAsia="he-IL"/>
        </w:rPr>
      </w:pPr>
      <w:bookmarkStart w:id="1031" w:name="_ETM_Q1_4108988"/>
      <w:bookmarkEnd w:id="1031"/>
    </w:p>
    <w:p w:rsidR="001D0E01" w:rsidRDefault="001D0E01" w:rsidP="001D0E01">
      <w:pPr>
        <w:pStyle w:val="af6"/>
        <w:keepNext/>
        <w:rPr>
          <w:rtl/>
        </w:rPr>
      </w:pPr>
      <w:bookmarkStart w:id="1032" w:name="ET_yor_4758_254"/>
      <w:r w:rsidRPr="001D0E01">
        <w:rPr>
          <w:rStyle w:val="TagStyle"/>
          <w:rtl/>
        </w:rPr>
        <w:t xml:space="preserve"> &lt;&lt; </w:t>
      </w:r>
      <w:proofErr w:type="spellStart"/>
      <w:r w:rsidRPr="001D0E01">
        <w:rPr>
          <w:rStyle w:val="TagStyle"/>
          <w:rtl/>
        </w:rPr>
        <w:t>יור</w:t>
      </w:r>
      <w:proofErr w:type="spellEnd"/>
      <w:r w:rsidRPr="001D0E01">
        <w:rPr>
          <w:rStyle w:val="TagStyle"/>
          <w:rtl/>
        </w:rPr>
        <w:t xml:space="preserve"> &gt;&gt; </w:t>
      </w:r>
      <w:r>
        <w:rPr>
          <w:rtl/>
        </w:rPr>
        <w:t xml:space="preserve">היו"ר יעקב </w:t>
      </w:r>
      <w:proofErr w:type="spellStart"/>
      <w:r>
        <w:rPr>
          <w:rtl/>
        </w:rPr>
        <w:t>מרגי</w:t>
      </w:r>
      <w:proofErr w:type="spellEnd"/>
      <w:r>
        <w:rPr>
          <w:rtl/>
        </w:rPr>
        <w:t>:</w:t>
      </w:r>
      <w:r w:rsidRPr="001D0E01">
        <w:rPr>
          <w:rStyle w:val="TagStyle"/>
          <w:rtl/>
        </w:rPr>
        <w:t xml:space="preserve"> &lt;&lt; </w:t>
      </w:r>
      <w:proofErr w:type="spellStart"/>
      <w:r w:rsidRPr="001D0E01">
        <w:rPr>
          <w:rStyle w:val="TagStyle"/>
          <w:rtl/>
        </w:rPr>
        <w:t>יור</w:t>
      </w:r>
      <w:proofErr w:type="spellEnd"/>
      <w:r w:rsidRPr="001D0E01">
        <w:rPr>
          <w:rStyle w:val="TagStyle"/>
          <w:rtl/>
        </w:rPr>
        <w:t xml:space="preserve"> &gt;&gt;</w:t>
      </w:r>
      <w:r>
        <w:rPr>
          <w:rtl/>
        </w:rPr>
        <w:t xml:space="preserve">   </w:t>
      </w:r>
      <w:bookmarkEnd w:id="1032"/>
    </w:p>
    <w:p w:rsidR="001D0E01" w:rsidRDefault="001D0E01" w:rsidP="001D0E01">
      <w:pPr>
        <w:pStyle w:val="KeepWithNext"/>
        <w:rPr>
          <w:rtl/>
          <w:lang w:eastAsia="he-IL"/>
        </w:rPr>
      </w:pPr>
    </w:p>
    <w:p w:rsidR="001D0E01" w:rsidRDefault="001D0E01" w:rsidP="001D0E01">
      <w:pPr>
        <w:rPr>
          <w:rtl/>
          <w:lang w:eastAsia="he-IL"/>
        </w:rPr>
      </w:pPr>
      <w:r>
        <w:rPr>
          <w:rFonts w:hint="cs"/>
          <w:rtl/>
          <w:lang w:eastAsia="he-IL"/>
        </w:rPr>
        <w:t>אין מתנגדים ואין נמנעים. סעיפים 12 ו-13א אושרו.</w:t>
      </w:r>
    </w:p>
    <w:p w:rsidR="001D0E01" w:rsidRDefault="001D0E01" w:rsidP="001D0E01">
      <w:pPr>
        <w:rPr>
          <w:rtl/>
          <w:lang w:eastAsia="he-IL"/>
        </w:rPr>
      </w:pPr>
      <w:bookmarkStart w:id="1033" w:name="_ETM_Q1_4112644"/>
      <w:bookmarkStart w:id="1034" w:name="_ETM_Q1_4112751"/>
      <w:bookmarkEnd w:id="1033"/>
      <w:bookmarkEnd w:id="1034"/>
    </w:p>
    <w:p w:rsidR="001D0E01" w:rsidRDefault="001D0E01" w:rsidP="001D0E01">
      <w:pPr>
        <w:pStyle w:val="-"/>
        <w:keepNext/>
        <w:rPr>
          <w:rtl/>
        </w:rPr>
      </w:pPr>
      <w:bookmarkStart w:id="1035" w:name="ET_speakercontinue_איתי_עצמון_255"/>
      <w:r w:rsidRPr="001D0E01">
        <w:rPr>
          <w:rStyle w:val="TagStyle"/>
          <w:rtl/>
        </w:rPr>
        <w:t xml:space="preserve"> &lt;&lt; </w:t>
      </w:r>
      <w:proofErr w:type="spellStart"/>
      <w:r w:rsidRPr="001D0E01">
        <w:rPr>
          <w:rStyle w:val="TagStyle"/>
          <w:rtl/>
        </w:rPr>
        <w:t>דובר_המשך</w:t>
      </w:r>
      <w:proofErr w:type="spellEnd"/>
      <w:r w:rsidRPr="001D0E01">
        <w:rPr>
          <w:rStyle w:val="TagStyle"/>
          <w:rtl/>
        </w:rPr>
        <w:t xml:space="preserve"> &gt;&gt; </w:t>
      </w:r>
      <w:r>
        <w:rPr>
          <w:rtl/>
        </w:rPr>
        <w:t>איתי עצמון:</w:t>
      </w:r>
      <w:r w:rsidRPr="001D0E01">
        <w:rPr>
          <w:rStyle w:val="TagStyle"/>
          <w:rtl/>
        </w:rPr>
        <w:t xml:space="preserve"> &lt;&lt; </w:t>
      </w:r>
      <w:proofErr w:type="spellStart"/>
      <w:r w:rsidRPr="001D0E01">
        <w:rPr>
          <w:rStyle w:val="TagStyle"/>
          <w:rtl/>
        </w:rPr>
        <w:t>דובר_המשך</w:t>
      </w:r>
      <w:proofErr w:type="spellEnd"/>
      <w:r w:rsidRPr="001D0E01">
        <w:rPr>
          <w:rStyle w:val="TagStyle"/>
          <w:rtl/>
        </w:rPr>
        <w:t xml:space="preserve"> &gt;&gt;</w:t>
      </w:r>
      <w:r>
        <w:rPr>
          <w:rtl/>
        </w:rPr>
        <w:t xml:space="preserve">   </w:t>
      </w:r>
      <w:bookmarkEnd w:id="1035"/>
    </w:p>
    <w:p w:rsidR="001D0E01" w:rsidRDefault="001D0E01" w:rsidP="001D0E01">
      <w:pPr>
        <w:pStyle w:val="KeepWithNext"/>
        <w:rPr>
          <w:rtl/>
          <w:lang w:eastAsia="he-IL"/>
        </w:rPr>
      </w:pPr>
    </w:p>
    <w:p w:rsidR="001D0E01" w:rsidRDefault="001D0E01" w:rsidP="001D0E01">
      <w:pPr>
        <w:rPr>
          <w:rtl/>
          <w:lang w:eastAsia="he-IL"/>
        </w:rPr>
      </w:pPr>
      <w:bookmarkStart w:id="1036" w:name="_ETM_Q1_4113548"/>
      <w:bookmarkEnd w:id="1036"/>
      <w:r>
        <w:rPr>
          <w:rFonts w:hint="cs"/>
          <w:rtl/>
          <w:lang w:eastAsia="he-IL"/>
        </w:rPr>
        <w:t>עוברים לתוספות, הוועדה כבר דנה בהן.</w:t>
      </w:r>
    </w:p>
    <w:p w:rsidR="001D0E01" w:rsidRDefault="001D0E01" w:rsidP="001D0E01">
      <w:pPr>
        <w:rPr>
          <w:rtl/>
          <w:lang w:eastAsia="he-IL"/>
        </w:rPr>
      </w:pPr>
      <w:bookmarkStart w:id="1037" w:name="_ETM_Q1_4119909"/>
      <w:bookmarkStart w:id="1038" w:name="_ETM_Q1_4120001"/>
      <w:bookmarkEnd w:id="1037"/>
      <w:bookmarkEnd w:id="1038"/>
    </w:p>
    <w:p w:rsidR="001D0E01" w:rsidRDefault="001D0E01" w:rsidP="001D0E01">
      <w:pPr>
        <w:rPr>
          <w:rtl/>
          <w:lang w:eastAsia="he-IL"/>
        </w:rPr>
      </w:pPr>
      <w:bookmarkStart w:id="1039" w:name="_ETM_Q1_4120037"/>
      <w:bookmarkStart w:id="1040" w:name="_ETM_Q1_4120096"/>
      <w:bookmarkEnd w:id="1039"/>
      <w:bookmarkEnd w:id="1040"/>
      <w:r>
        <w:rPr>
          <w:rFonts w:hint="cs"/>
          <w:rtl/>
          <w:lang w:eastAsia="he-IL"/>
        </w:rPr>
        <w:t xml:space="preserve">הסעיפים </w:t>
      </w:r>
      <w:bookmarkStart w:id="1041" w:name="_ETM_Q1_4120813"/>
      <w:bookmarkEnd w:id="1041"/>
      <w:r>
        <w:rPr>
          <w:rFonts w:hint="cs"/>
          <w:rtl/>
          <w:lang w:eastAsia="he-IL"/>
        </w:rPr>
        <w:t xml:space="preserve">הבאים בעמוד 31 לנוסח אלה הוראות מעבר שאנחנו, בייעוץ המשפטי </w:t>
      </w:r>
      <w:bookmarkStart w:id="1042" w:name="_ETM_Q1_4124733"/>
      <w:bookmarkEnd w:id="1042"/>
      <w:r>
        <w:rPr>
          <w:rFonts w:hint="cs"/>
          <w:rtl/>
          <w:lang w:eastAsia="he-IL"/>
        </w:rPr>
        <w:t xml:space="preserve">לוועדה, הצענו להוסיף ואני אסביר אותן: הוראות מעבר לעניין מינויים </w:t>
      </w:r>
      <w:bookmarkStart w:id="1043" w:name="_ETM_Q1_4130152"/>
      <w:bookmarkEnd w:id="1043"/>
      <w:r>
        <w:rPr>
          <w:rFonts w:hint="cs"/>
          <w:rtl/>
          <w:lang w:eastAsia="he-IL"/>
        </w:rPr>
        <w:t xml:space="preserve">בסעיף 14 זה לעניין תוקפם של מינויים שנעשו לפי החוק </w:t>
      </w:r>
      <w:bookmarkStart w:id="1044" w:name="_ETM_Q1_4135984"/>
      <w:bookmarkEnd w:id="1044"/>
      <w:r>
        <w:rPr>
          <w:rFonts w:hint="cs"/>
          <w:rtl/>
          <w:lang w:eastAsia="he-IL"/>
        </w:rPr>
        <w:t xml:space="preserve">הקיים היום, בנוסחו לפני התיקון, ורואים אותם כאילו נעשו לפי </w:t>
      </w:r>
      <w:bookmarkStart w:id="1045" w:name="_ETM_Q1_4140805"/>
      <w:bookmarkEnd w:id="1045"/>
      <w:r>
        <w:rPr>
          <w:rFonts w:hint="cs"/>
          <w:rtl/>
          <w:lang w:eastAsia="he-IL"/>
        </w:rPr>
        <w:t>החוק בנוסחו המתוקן.</w:t>
      </w:r>
      <w:bookmarkStart w:id="1046" w:name="_ETM_Q1_4143287"/>
      <w:bookmarkEnd w:id="1046"/>
    </w:p>
    <w:p w:rsidR="001D0E01" w:rsidRDefault="001D0E01" w:rsidP="001D0E01">
      <w:pPr>
        <w:rPr>
          <w:rtl/>
          <w:lang w:eastAsia="he-IL"/>
        </w:rPr>
      </w:pPr>
      <w:bookmarkStart w:id="1047" w:name="_ETM_Q1_4143390"/>
      <w:bookmarkEnd w:id="1047"/>
    </w:p>
    <w:tbl>
      <w:tblPr>
        <w:bidiVisual/>
        <w:tblW w:w="9678" w:type="dxa"/>
        <w:tblLayout w:type="fixed"/>
        <w:tblCellMar>
          <w:top w:w="57" w:type="dxa"/>
          <w:left w:w="0" w:type="dxa"/>
          <w:bottom w:w="57" w:type="dxa"/>
          <w:right w:w="0" w:type="dxa"/>
        </w:tblCellMar>
        <w:tblLook w:val="01E0" w:firstRow="1" w:lastRow="1" w:firstColumn="1" w:lastColumn="1" w:noHBand="0" w:noVBand="0"/>
      </w:tblPr>
      <w:tblGrid>
        <w:gridCol w:w="1869"/>
        <w:gridCol w:w="639"/>
        <w:gridCol w:w="7170"/>
      </w:tblGrid>
      <w:tr w:rsidR="001D0E01" w:rsidRPr="001D0E01" w:rsidTr="005279FB">
        <w:trPr>
          <w:trHeight w:val="60"/>
        </w:trPr>
        <w:tc>
          <w:tcPr>
            <w:tcW w:w="1869" w:type="dxa"/>
          </w:tcPr>
          <w:p w:rsidR="001D0E01" w:rsidRPr="001D0E01" w:rsidRDefault="001D0E01" w:rsidP="001D0E01">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bookmarkStart w:id="1048" w:name="_ETM_Q1_4144545"/>
            <w:bookmarkStart w:id="1049" w:name="_ETM_Q1_4144633"/>
            <w:bookmarkEnd w:id="1048"/>
            <w:bookmarkEnd w:id="1049"/>
            <w:r>
              <w:rPr>
                <w:rFonts w:ascii="Arial" w:eastAsia="Arial Unicode MS" w:hAnsi="Arial" w:hint="cs"/>
                <w:snapToGrid w:val="0"/>
                <w:color w:val="000000"/>
                <w:rtl/>
                <w:lang w:eastAsia="ja-JP"/>
              </w:rPr>
              <w:t>"</w:t>
            </w:r>
            <w:r w:rsidRPr="001D0E01">
              <w:rPr>
                <w:rFonts w:ascii="Arial" w:eastAsia="Arial Unicode MS" w:hAnsi="Arial" w:hint="cs"/>
                <w:snapToGrid w:val="0"/>
                <w:color w:val="000000"/>
                <w:rtl/>
                <w:lang w:eastAsia="ja-JP"/>
              </w:rPr>
              <w:t>הוראות מעבר לעניין מינויים</w:t>
            </w:r>
          </w:p>
        </w:tc>
        <w:tc>
          <w:tcPr>
            <w:tcW w:w="639" w:type="dxa"/>
          </w:tcPr>
          <w:p w:rsidR="001D0E01" w:rsidRPr="001D0E01" w:rsidRDefault="001D0E01" w:rsidP="001D0E01">
            <w:pPr>
              <w:keepLines/>
              <w:widowControl w:val="0"/>
              <w:tabs>
                <w:tab w:val="left" w:pos="1247"/>
              </w:tabs>
              <w:autoSpaceDE w:val="0"/>
              <w:autoSpaceDN w:val="0"/>
              <w:adjustRightInd w:val="0"/>
              <w:snapToGrid w:val="0"/>
              <w:spacing w:line="240" w:lineRule="auto"/>
              <w:ind w:right="57" w:firstLine="0"/>
              <w:textAlignment w:val="center"/>
              <w:rPr>
                <w:rFonts w:ascii="Arial" w:eastAsia="Arial Unicode MS" w:hAnsi="Arial"/>
                <w:snapToGrid w:val="0"/>
                <w:color w:val="000000"/>
                <w:rtl/>
                <w:lang w:eastAsia="ja-JP"/>
              </w:rPr>
            </w:pPr>
            <w:r w:rsidRPr="001D0E01">
              <w:rPr>
                <w:rFonts w:ascii="Arial" w:eastAsia="Arial Unicode MS" w:hAnsi="Arial" w:hint="cs"/>
                <w:snapToGrid w:val="0"/>
                <w:color w:val="000000"/>
                <w:rtl/>
                <w:lang w:eastAsia="ja-JP"/>
              </w:rPr>
              <w:t>14.</w:t>
            </w:r>
          </w:p>
        </w:tc>
        <w:tc>
          <w:tcPr>
            <w:tcW w:w="7170" w:type="dxa"/>
          </w:tcPr>
          <w:p w:rsidR="001D0E01" w:rsidRPr="001D0E01" w:rsidRDefault="001D0E01" w:rsidP="001D0E01">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1D0E01">
              <w:rPr>
                <w:rFonts w:ascii="Arial" w:eastAsia="Arial Unicode MS" w:hAnsi="Arial" w:hint="cs"/>
                <w:snapToGrid w:val="0"/>
                <w:color w:val="000000"/>
                <w:rtl/>
                <w:lang w:eastAsia="ja-JP"/>
              </w:rPr>
              <w:t>(א)</w:t>
            </w:r>
            <w:r w:rsidRPr="001D0E01">
              <w:rPr>
                <w:rFonts w:ascii="Arial" w:eastAsia="Arial Unicode MS" w:hAnsi="Arial"/>
                <w:snapToGrid w:val="0"/>
                <w:color w:val="000000"/>
                <w:rtl/>
                <w:lang w:eastAsia="ja-JP"/>
              </w:rPr>
              <w:tab/>
            </w:r>
            <w:r w:rsidRPr="001D0E01">
              <w:rPr>
                <w:rFonts w:ascii="Arial" w:eastAsia="Arial Unicode MS" w:hAnsi="Arial" w:hint="cs"/>
                <w:snapToGrid w:val="0"/>
                <w:color w:val="000000"/>
                <w:rtl/>
                <w:lang w:eastAsia="ja-JP"/>
              </w:rPr>
              <w:t>הממונה שמונה לפי הוראות סעיף 1 לחוק העיקרי, כנוסחו ערב יום תחילתו של חוק זה,</w:t>
            </w:r>
            <w:r>
              <w:rPr>
                <w:rFonts w:ascii="Arial" w:eastAsia="Arial Unicode MS" w:hAnsi="Arial" w:hint="cs"/>
                <w:snapToGrid w:val="0"/>
                <w:color w:val="000000"/>
                <w:rtl/>
                <w:lang w:eastAsia="ja-JP"/>
              </w:rPr>
              <w:t xml:space="preserve">" </w:t>
            </w:r>
            <w:r>
              <w:rPr>
                <w:rFonts w:ascii="Arial" w:eastAsia="Arial Unicode MS" w:hAnsi="Arial"/>
                <w:snapToGrid w:val="0"/>
                <w:color w:val="000000"/>
                <w:rtl/>
                <w:lang w:eastAsia="ja-JP"/>
              </w:rPr>
              <w:t>–</w:t>
            </w:r>
            <w:r>
              <w:rPr>
                <w:rFonts w:ascii="Arial" w:eastAsia="Arial Unicode MS" w:hAnsi="Arial" w:hint="cs"/>
                <w:snapToGrid w:val="0"/>
                <w:color w:val="000000"/>
                <w:rtl/>
                <w:lang w:eastAsia="ja-JP"/>
              </w:rPr>
              <w:t xml:space="preserve"> דהיינו של התיקון </w:t>
            </w:r>
            <w:r>
              <w:rPr>
                <w:rFonts w:ascii="Arial" w:eastAsia="Arial Unicode MS" w:hAnsi="Arial"/>
                <w:snapToGrid w:val="0"/>
                <w:color w:val="000000"/>
                <w:rtl/>
                <w:lang w:eastAsia="ja-JP"/>
              </w:rPr>
              <w:t>–</w:t>
            </w:r>
            <w:r w:rsidRPr="001D0E01">
              <w:rPr>
                <w:rFonts w:ascii="Arial" w:eastAsia="Arial Unicode MS" w:hAnsi="Arial" w:hint="cs"/>
                <w:snapToGrid w:val="0"/>
                <w:color w:val="000000"/>
                <w:rtl/>
                <w:lang w:eastAsia="ja-JP"/>
              </w:rPr>
              <w:t xml:space="preserve"> </w:t>
            </w:r>
            <w:r>
              <w:rPr>
                <w:rFonts w:ascii="Arial" w:eastAsia="Arial Unicode MS" w:hAnsi="Arial" w:hint="cs"/>
                <w:snapToGrid w:val="0"/>
                <w:color w:val="000000"/>
                <w:rtl/>
                <w:lang w:eastAsia="ja-JP"/>
              </w:rPr>
              <w:t>"</w:t>
            </w:r>
            <w:r w:rsidRPr="001D0E01">
              <w:rPr>
                <w:rFonts w:ascii="Arial" w:eastAsia="Arial Unicode MS" w:hAnsi="Arial" w:hint="cs"/>
                <w:snapToGrid w:val="0"/>
                <w:color w:val="000000"/>
                <w:rtl/>
                <w:lang w:eastAsia="ja-JP"/>
              </w:rPr>
              <w:t>יראו אותו כמי שמונה לפי סעיף 2ג לחוק העיקרי, כנוסחו בחוק זה.</w:t>
            </w:r>
            <w:r>
              <w:rPr>
                <w:rFonts w:ascii="Arial" w:eastAsia="Arial Unicode MS" w:hAnsi="Arial" w:hint="cs"/>
                <w:snapToGrid w:val="0"/>
                <w:color w:val="000000"/>
                <w:rtl/>
                <w:lang w:eastAsia="ja-JP"/>
              </w:rPr>
              <w:t>"</w:t>
            </w:r>
          </w:p>
        </w:tc>
      </w:tr>
    </w:tbl>
    <w:p w:rsidR="001D0E01" w:rsidRDefault="001D0E01" w:rsidP="001D0E01">
      <w:pPr>
        <w:rPr>
          <w:rtl/>
          <w:lang w:eastAsia="he-IL"/>
        </w:rPr>
      </w:pPr>
    </w:p>
    <w:p w:rsidR="001D0E01" w:rsidRDefault="001D0E01" w:rsidP="001D0E01">
      <w:pPr>
        <w:pStyle w:val="-"/>
        <w:keepNext/>
        <w:rPr>
          <w:rtl/>
        </w:rPr>
      </w:pPr>
      <w:bookmarkStart w:id="1050" w:name="ET_speakercontinue_איתי_עצמון_256"/>
      <w:r w:rsidRPr="001D0E01">
        <w:rPr>
          <w:rStyle w:val="TagStyle"/>
          <w:rtl/>
        </w:rPr>
        <w:t xml:space="preserve"> &lt;&lt; </w:t>
      </w:r>
      <w:proofErr w:type="spellStart"/>
      <w:r w:rsidRPr="001D0E01">
        <w:rPr>
          <w:rStyle w:val="TagStyle"/>
          <w:rtl/>
        </w:rPr>
        <w:t>דובר_המשך</w:t>
      </w:r>
      <w:proofErr w:type="spellEnd"/>
      <w:r w:rsidRPr="001D0E01">
        <w:rPr>
          <w:rStyle w:val="TagStyle"/>
          <w:rtl/>
        </w:rPr>
        <w:t xml:space="preserve"> &gt;&gt; </w:t>
      </w:r>
      <w:r>
        <w:rPr>
          <w:rtl/>
        </w:rPr>
        <w:t>איתי עצמון:</w:t>
      </w:r>
      <w:r w:rsidRPr="001D0E01">
        <w:rPr>
          <w:rStyle w:val="TagStyle"/>
          <w:rtl/>
        </w:rPr>
        <w:t xml:space="preserve"> &lt;&lt; </w:t>
      </w:r>
      <w:proofErr w:type="spellStart"/>
      <w:r w:rsidRPr="001D0E01">
        <w:rPr>
          <w:rStyle w:val="TagStyle"/>
          <w:rtl/>
        </w:rPr>
        <w:t>דובר_המשך</w:t>
      </w:r>
      <w:proofErr w:type="spellEnd"/>
      <w:r w:rsidRPr="001D0E01">
        <w:rPr>
          <w:rStyle w:val="TagStyle"/>
          <w:rtl/>
        </w:rPr>
        <w:t xml:space="preserve"> &gt;&gt;</w:t>
      </w:r>
      <w:r>
        <w:rPr>
          <w:rtl/>
        </w:rPr>
        <w:t xml:space="preserve">   </w:t>
      </w:r>
      <w:bookmarkEnd w:id="1050"/>
    </w:p>
    <w:p w:rsidR="001D0E01" w:rsidRDefault="001D0E01" w:rsidP="001D0E01">
      <w:pPr>
        <w:pStyle w:val="KeepWithNext"/>
        <w:rPr>
          <w:rtl/>
          <w:lang w:eastAsia="he-IL"/>
        </w:rPr>
      </w:pPr>
    </w:p>
    <w:p w:rsidR="003136C6" w:rsidRDefault="001D0E01" w:rsidP="003136C6">
      <w:pPr>
        <w:rPr>
          <w:rtl/>
          <w:lang w:eastAsia="he-IL"/>
        </w:rPr>
      </w:pPr>
      <w:bookmarkStart w:id="1051" w:name="_ETM_Q1_4149030"/>
      <w:bookmarkEnd w:id="1051"/>
      <w:r>
        <w:rPr>
          <w:rFonts w:hint="cs"/>
          <w:rtl/>
          <w:lang w:eastAsia="he-IL"/>
        </w:rPr>
        <w:t xml:space="preserve">הממונה, לפי </w:t>
      </w:r>
      <w:bookmarkStart w:id="1052" w:name="_ETM_Q1_4155412"/>
      <w:bookmarkEnd w:id="1052"/>
      <w:r>
        <w:rPr>
          <w:rFonts w:hint="cs"/>
          <w:rtl/>
          <w:lang w:eastAsia="he-IL"/>
        </w:rPr>
        <w:t xml:space="preserve">החוק הקיים היום, המינוי שלו מעוגן בהגדרה וכמובן שלא קובעים </w:t>
      </w:r>
      <w:bookmarkStart w:id="1053" w:name="_ETM_Q1_4162372"/>
      <w:bookmarkEnd w:id="1053"/>
      <w:r>
        <w:rPr>
          <w:rFonts w:hint="cs"/>
          <w:rtl/>
          <w:lang w:eastAsia="he-IL"/>
        </w:rPr>
        <w:t xml:space="preserve">הוראות אופרטיביות בהגדרות ולכן הוספנו סעיף אופרטיבי, אבל אז צריך את ההשלמה הזאת שאומרת שאותו ממונה שמונה לפי ההגדרה, רואים </w:t>
      </w:r>
      <w:bookmarkStart w:id="1054" w:name="_ETM_Q1_4169507"/>
      <w:bookmarkEnd w:id="1054"/>
      <w:r>
        <w:rPr>
          <w:rFonts w:hint="cs"/>
          <w:rtl/>
          <w:lang w:eastAsia="he-IL"/>
        </w:rPr>
        <w:t xml:space="preserve">אותו כמי שמונה לפי הסעיף האופרטיבי. </w:t>
      </w:r>
      <w:bookmarkStart w:id="1055" w:name="_ETM_Q1_4173096"/>
      <w:bookmarkEnd w:id="1055"/>
    </w:p>
    <w:p w:rsidR="00734DA1" w:rsidRDefault="00734DA1" w:rsidP="003136C6">
      <w:pPr>
        <w:rPr>
          <w:rtl/>
          <w:lang w:eastAsia="he-IL"/>
        </w:rPr>
      </w:pPr>
    </w:p>
    <w:p w:rsidR="00734DA1" w:rsidRDefault="00734DA1" w:rsidP="003136C6">
      <w:pPr>
        <w:rPr>
          <w:rtl/>
          <w:lang w:eastAsia="he-IL"/>
        </w:rPr>
      </w:pPr>
      <w:r>
        <w:rPr>
          <w:rFonts w:hint="cs"/>
          <w:rtl/>
          <w:lang w:eastAsia="he-IL"/>
        </w:rPr>
        <w:t>סעיף</w:t>
      </w:r>
      <w:bookmarkStart w:id="1056" w:name="_ETM_Q1_4174022"/>
      <w:bookmarkEnd w:id="1056"/>
      <w:r>
        <w:rPr>
          <w:rFonts w:hint="cs"/>
          <w:rtl/>
          <w:lang w:eastAsia="he-IL"/>
        </w:rPr>
        <w:t xml:space="preserve"> </w:t>
      </w:r>
      <w:bookmarkStart w:id="1057" w:name="_ETM_Q1_4174204"/>
      <w:bookmarkEnd w:id="1057"/>
      <w:r>
        <w:rPr>
          <w:rFonts w:hint="cs"/>
          <w:rtl/>
          <w:lang w:eastAsia="he-IL"/>
        </w:rPr>
        <w:t>(</w:t>
      </w:r>
      <w:bookmarkStart w:id="1058" w:name="_ETM_Q1_4174557"/>
      <w:bookmarkEnd w:id="1058"/>
      <w:r>
        <w:rPr>
          <w:rFonts w:hint="cs"/>
          <w:rtl/>
          <w:lang w:eastAsia="he-IL"/>
        </w:rPr>
        <w:t>ב) זה הוראות ל</w:t>
      </w:r>
      <w:bookmarkStart w:id="1059" w:name="_ETM_Q1_4169962"/>
      <w:bookmarkEnd w:id="1059"/>
      <w:r>
        <w:rPr>
          <w:rFonts w:hint="cs"/>
          <w:rtl/>
          <w:lang w:eastAsia="he-IL"/>
        </w:rPr>
        <w:t xml:space="preserve">עניין המפקחים, שגם היום פועלים, כפי </w:t>
      </w:r>
      <w:bookmarkStart w:id="1060" w:name="_ETM_Q1_4176127"/>
      <w:bookmarkEnd w:id="1060"/>
      <w:r>
        <w:rPr>
          <w:rFonts w:hint="cs"/>
          <w:rtl/>
          <w:lang w:eastAsia="he-IL"/>
        </w:rPr>
        <w:t>ששמענו.</w:t>
      </w:r>
    </w:p>
    <w:p w:rsidR="00734DA1" w:rsidRDefault="00734DA1" w:rsidP="003136C6">
      <w:pPr>
        <w:rPr>
          <w:rtl/>
          <w:lang w:eastAsia="he-IL"/>
        </w:rPr>
      </w:pPr>
      <w:bookmarkStart w:id="1061" w:name="_ETM_Q1_4178327"/>
      <w:bookmarkStart w:id="1062" w:name="_ETM_Q1_4178455"/>
      <w:bookmarkEnd w:id="1061"/>
      <w:bookmarkEnd w:id="1062"/>
    </w:p>
    <w:p w:rsidR="00734DA1" w:rsidRDefault="00540BE5" w:rsidP="003136C6">
      <w:pPr>
        <w:rPr>
          <w:rtl/>
          <w:lang w:eastAsia="he-IL"/>
        </w:rPr>
      </w:pPr>
      <w:bookmarkStart w:id="1063" w:name="_ETM_Q1_4178671"/>
      <w:bookmarkStart w:id="1064" w:name="_ETM_Q1_4178782"/>
      <w:bookmarkEnd w:id="1063"/>
      <w:bookmarkEnd w:id="1064"/>
      <w:r>
        <w:rPr>
          <w:rFonts w:ascii="Hadasa Roso SL" w:eastAsia="MS Mincho" w:hAnsi="Hadasa Roso SL" w:hint="cs"/>
          <w:color w:val="000000"/>
          <w:spacing w:val="1"/>
          <w:rtl/>
          <w:lang w:eastAsia="ja-JP"/>
        </w:rPr>
        <w:t>"</w:t>
      </w:r>
      <w:r w:rsidRPr="00540BE5">
        <w:rPr>
          <w:rFonts w:ascii="Hadasa Roso SL" w:eastAsia="MS Mincho" w:hAnsi="Hadasa Roso SL" w:hint="cs"/>
          <w:color w:val="000000"/>
          <w:spacing w:val="1"/>
          <w:rtl/>
          <w:lang w:eastAsia="ja-JP"/>
        </w:rPr>
        <w:t>(ב)</w:t>
      </w:r>
      <w:r w:rsidRPr="00540BE5">
        <w:rPr>
          <w:rFonts w:ascii="Hadasa Roso SL" w:eastAsia="MS Mincho" w:hAnsi="Hadasa Roso SL"/>
          <w:color w:val="000000"/>
          <w:spacing w:val="1"/>
          <w:rtl/>
          <w:lang w:eastAsia="ja-JP"/>
        </w:rPr>
        <w:tab/>
      </w:r>
      <w:r w:rsidRPr="00540BE5">
        <w:rPr>
          <w:rFonts w:ascii="Hadasa Roso SL" w:eastAsia="MS Mincho" w:hAnsi="Hadasa Roso SL" w:hint="cs"/>
          <w:color w:val="000000"/>
          <w:spacing w:val="1"/>
          <w:rtl/>
          <w:lang w:eastAsia="ja-JP"/>
        </w:rPr>
        <w:t xml:space="preserve">מי </w:t>
      </w:r>
      <w:r w:rsidRPr="00540BE5">
        <w:rPr>
          <w:rFonts w:ascii="Hadasa Roso SL" w:eastAsia="MS Mincho" w:hAnsi="Hadasa Roso SL" w:hint="eastAsia"/>
          <w:color w:val="000000"/>
          <w:spacing w:val="1"/>
          <w:rtl/>
          <w:lang w:eastAsia="ja-JP"/>
        </w:rPr>
        <w:t>ששר</w:t>
      </w:r>
      <w:r w:rsidRPr="00540BE5">
        <w:rPr>
          <w:rFonts w:ascii="Hadasa Roso SL" w:eastAsia="MS Mincho" w:hAnsi="Hadasa Roso SL"/>
          <w:color w:val="000000"/>
          <w:spacing w:val="1"/>
          <w:rtl/>
          <w:lang w:eastAsia="ja-JP"/>
        </w:rPr>
        <w:t xml:space="preserve"> </w:t>
      </w:r>
      <w:r w:rsidRPr="00540BE5">
        <w:rPr>
          <w:rFonts w:ascii="Hadasa Roso SL" w:eastAsia="MS Mincho" w:hAnsi="Hadasa Roso SL" w:hint="eastAsia"/>
          <w:color w:val="000000"/>
          <w:spacing w:val="1"/>
          <w:rtl/>
          <w:lang w:eastAsia="ja-JP"/>
        </w:rPr>
        <w:t>האנרגיה</w:t>
      </w:r>
      <w:r w:rsidRPr="00540BE5">
        <w:rPr>
          <w:rFonts w:ascii="Hadasa Roso SL" w:eastAsia="MS Mincho" w:hAnsi="Hadasa Roso SL" w:hint="cs"/>
          <w:color w:val="000000"/>
          <w:spacing w:val="1"/>
          <w:rtl/>
          <w:lang w:eastAsia="ja-JP"/>
        </w:rPr>
        <w:t xml:space="preserve"> או הממונה הסמיכו בכתב בהתאם להוראות סעיפים 4 ו-5 לחוק העיקרי, כנוסחו ערב יום פרסומו של חוק זה, והסמכתו בתוקף ערב יום הפרסום, יראו אותו כמפקח שהוסמך לפי פרק ד' לחוק העיקרי, כנוסחו בחוק זה; הממונה יפרסם הודעה באתר האינטרנט של משרד האנרגיה על פרטיהם של מי שהוסמכו כאמור וחלות עליהם הוראות סעיף קטן זה.</w:t>
      </w:r>
      <w:r>
        <w:rPr>
          <w:rFonts w:ascii="Hadasa Roso SL" w:eastAsia="MS Mincho" w:hAnsi="Hadasa Roso SL" w:hint="cs"/>
          <w:color w:val="000000"/>
          <w:spacing w:val="1"/>
          <w:rtl/>
          <w:lang w:eastAsia="ja-JP"/>
        </w:rPr>
        <w:t>"</w:t>
      </w:r>
    </w:p>
    <w:p w:rsidR="003136C6" w:rsidRDefault="003136C6" w:rsidP="003136C6">
      <w:pPr>
        <w:rPr>
          <w:rtl/>
          <w:lang w:eastAsia="he-IL"/>
        </w:rPr>
      </w:pPr>
    </w:p>
    <w:p w:rsidR="00540BE5" w:rsidRDefault="00540BE5" w:rsidP="00540BE5">
      <w:pPr>
        <w:pStyle w:val="-"/>
        <w:keepNext/>
        <w:rPr>
          <w:rtl/>
        </w:rPr>
      </w:pPr>
      <w:bookmarkStart w:id="1065" w:name="ET_speakercontinue_איתי_עצמון_257"/>
      <w:r w:rsidRPr="00540BE5">
        <w:rPr>
          <w:rStyle w:val="TagStyle"/>
          <w:rtl/>
        </w:rPr>
        <w:t xml:space="preserve"> &lt;&lt; </w:t>
      </w:r>
      <w:proofErr w:type="spellStart"/>
      <w:r w:rsidRPr="00540BE5">
        <w:rPr>
          <w:rStyle w:val="TagStyle"/>
          <w:rtl/>
        </w:rPr>
        <w:t>דובר_המשך</w:t>
      </w:r>
      <w:proofErr w:type="spellEnd"/>
      <w:r w:rsidRPr="00540BE5">
        <w:rPr>
          <w:rStyle w:val="TagStyle"/>
          <w:rtl/>
        </w:rPr>
        <w:t xml:space="preserve"> &gt;&gt; </w:t>
      </w:r>
      <w:r>
        <w:rPr>
          <w:rtl/>
        </w:rPr>
        <w:t>איתי עצמון:</w:t>
      </w:r>
      <w:r w:rsidRPr="00540BE5">
        <w:rPr>
          <w:rStyle w:val="TagStyle"/>
          <w:rtl/>
        </w:rPr>
        <w:t xml:space="preserve"> &lt;&lt; </w:t>
      </w:r>
      <w:proofErr w:type="spellStart"/>
      <w:r w:rsidRPr="00540BE5">
        <w:rPr>
          <w:rStyle w:val="TagStyle"/>
          <w:rtl/>
        </w:rPr>
        <w:t>דובר_המשך</w:t>
      </w:r>
      <w:proofErr w:type="spellEnd"/>
      <w:r w:rsidRPr="00540BE5">
        <w:rPr>
          <w:rStyle w:val="TagStyle"/>
          <w:rtl/>
        </w:rPr>
        <w:t xml:space="preserve"> &gt;&gt;</w:t>
      </w:r>
      <w:r>
        <w:rPr>
          <w:rtl/>
        </w:rPr>
        <w:t xml:space="preserve">   </w:t>
      </w:r>
      <w:bookmarkEnd w:id="1065"/>
    </w:p>
    <w:p w:rsidR="00540BE5" w:rsidRDefault="00540BE5" w:rsidP="00540BE5">
      <w:pPr>
        <w:pStyle w:val="KeepWithNext"/>
        <w:rPr>
          <w:rtl/>
          <w:lang w:eastAsia="he-IL"/>
        </w:rPr>
      </w:pPr>
    </w:p>
    <w:p w:rsidR="00540BE5" w:rsidRDefault="00540BE5" w:rsidP="00540BE5">
      <w:pPr>
        <w:rPr>
          <w:rtl/>
          <w:lang w:eastAsia="he-IL"/>
        </w:rPr>
      </w:pPr>
      <w:bookmarkStart w:id="1066" w:name="_ETM_Q1_4202338"/>
      <w:bookmarkEnd w:id="1066"/>
      <w:r>
        <w:rPr>
          <w:rFonts w:hint="cs"/>
          <w:rtl/>
          <w:lang w:eastAsia="he-IL"/>
        </w:rPr>
        <w:t xml:space="preserve">אלה המפקחים שהוסמכו גם בידי שר האנרגיה או בידי </w:t>
      </w:r>
      <w:bookmarkStart w:id="1067" w:name="_ETM_Q1_4203036"/>
      <w:bookmarkEnd w:id="1067"/>
      <w:r>
        <w:rPr>
          <w:rFonts w:hint="cs"/>
          <w:rtl/>
          <w:lang w:eastAsia="he-IL"/>
        </w:rPr>
        <w:t xml:space="preserve">הממונה </w:t>
      </w:r>
      <w:r>
        <w:rPr>
          <w:rtl/>
          <w:lang w:eastAsia="he-IL"/>
        </w:rPr>
        <w:t>–</w:t>
      </w:r>
      <w:r>
        <w:rPr>
          <w:rFonts w:hint="cs"/>
          <w:rtl/>
          <w:lang w:eastAsia="he-IL"/>
        </w:rPr>
        <w:t xml:space="preserve"> יש להם הסמכה בכתב להפעיל גם היום סמכויות </w:t>
      </w:r>
      <w:bookmarkStart w:id="1068" w:name="_ETM_Q1_4207621"/>
      <w:bookmarkEnd w:id="1068"/>
      <w:r>
        <w:rPr>
          <w:rFonts w:hint="cs"/>
          <w:rtl/>
          <w:lang w:eastAsia="he-IL"/>
        </w:rPr>
        <w:t xml:space="preserve">פיקוח ואכיפה, אז יראו אותם כמפקחים לפי הפרק החדש שהוועדה </w:t>
      </w:r>
      <w:bookmarkStart w:id="1069" w:name="_ETM_Q1_4211682"/>
      <w:bookmarkEnd w:id="1069"/>
      <w:r>
        <w:rPr>
          <w:rFonts w:hint="cs"/>
          <w:rtl/>
          <w:lang w:eastAsia="he-IL"/>
        </w:rPr>
        <w:t>אישרה.</w:t>
      </w:r>
    </w:p>
    <w:p w:rsidR="00540BE5" w:rsidRDefault="00540BE5" w:rsidP="00540BE5">
      <w:pPr>
        <w:rPr>
          <w:rtl/>
          <w:lang w:eastAsia="he-IL"/>
        </w:rPr>
      </w:pPr>
      <w:bookmarkStart w:id="1070" w:name="_ETM_Q1_4212801"/>
      <w:bookmarkStart w:id="1071" w:name="_ETM_Q1_4212917"/>
      <w:bookmarkEnd w:id="1070"/>
      <w:bookmarkEnd w:id="1071"/>
    </w:p>
    <w:p w:rsidR="00540BE5" w:rsidRDefault="00540BE5" w:rsidP="00540BE5">
      <w:pPr>
        <w:pStyle w:val="af6"/>
        <w:keepNext/>
        <w:rPr>
          <w:rtl/>
        </w:rPr>
      </w:pPr>
      <w:bookmarkStart w:id="1072" w:name="ET_yor_4758_258"/>
      <w:r w:rsidRPr="00540BE5">
        <w:rPr>
          <w:rStyle w:val="TagStyle"/>
          <w:rtl/>
        </w:rPr>
        <w:t xml:space="preserve"> &lt;&lt; </w:t>
      </w:r>
      <w:proofErr w:type="spellStart"/>
      <w:r w:rsidRPr="00540BE5">
        <w:rPr>
          <w:rStyle w:val="TagStyle"/>
          <w:rtl/>
        </w:rPr>
        <w:t>יור</w:t>
      </w:r>
      <w:proofErr w:type="spellEnd"/>
      <w:r w:rsidRPr="00540BE5">
        <w:rPr>
          <w:rStyle w:val="TagStyle"/>
          <w:rtl/>
        </w:rPr>
        <w:t xml:space="preserve"> &gt;&gt; </w:t>
      </w:r>
      <w:r>
        <w:rPr>
          <w:rtl/>
        </w:rPr>
        <w:t xml:space="preserve">היו"ר יעקב </w:t>
      </w:r>
      <w:proofErr w:type="spellStart"/>
      <w:r>
        <w:rPr>
          <w:rtl/>
        </w:rPr>
        <w:t>מרגי</w:t>
      </w:r>
      <w:proofErr w:type="spellEnd"/>
      <w:r>
        <w:rPr>
          <w:rtl/>
        </w:rPr>
        <w:t>:</w:t>
      </w:r>
      <w:r w:rsidRPr="00540BE5">
        <w:rPr>
          <w:rStyle w:val="TagStyle"/>
          <w:rtl/>
        </w:rPr>
        <w:t xml:space="preserve"> &lt;&lt; </w:t>
      </w:r>
      <w:proofErr w:type="spellStart"/>
      <w:r w:rsidRPr="00540BE5">
        <w:rPr>
          <w:rStyle w:val="TagStyle"/>
          <w:rtl/>
        </w:rPr>
        <w:t>יור</w:t>
      </w:r>
      <w:proofErr w:type="spellEnd"/>
      <w:r w:rsidRPr="00540BE5">
        <w:rPr>
          <w:rStyle w:val="TagStyle"/>
          <w:rtl/>
        </w:rPr>
        <w:t xml:space="preserve"> &gt;&gt;</w:t>
      </w:r>
      <w:r>
        <w:rPr>
          <w:rtl/>
        </w:rPr>
        <w:t xml:space="preserve">   </w:t>
      </w:r>
      <w:bookmarkEnd w:id="1072"/>
    </w:p>
    <w:p w:rsidR="00540BE5" w:rsidRDefault="00540BE5" w:rsidP="00540BE5">
      <w:pPr>
        <w:pStyle w:val="KeepWithNext"/>
        <w:rPr>
          <w:rtl/>
          <w:lang w:eastAsia="he-IL"/>
        </w:rPr>
      </w:pPr>
    </w:p>
    <w:p w:rsidR="00540BE5" w:rsidRDefault="00540BE5" w:rsidP="00540BE5">
      <w:pPr>
        <w:rPr>
          <w:rtl/>
          <w:lang w:eastAsia="he-IL"/>
        </w:rPr>
      </w:pPr>
      <w:bookmarkStart w:id="1073" w:name="_ETM_Q1_4214511"/>
      <w:bookmarkStart w:id="1074" w:name="_ETM_Q1_4214635"/>
      <w:bookmarkEnd w:id="1073"/>
      <w:bookmarkEnd w:id="1074"/>
      <w:r>
        <w:rPr>
          <w:rFonts w:hint="cs"/>
          <w:rtl/>
          <w:lang w:eastAsia="he-IL"/>
        </w:rPr>
        <w:t>ממשיכים לסעיף 15?</w:t>
      </w:r>
    </w:p>
    <w:p w:rsidR="00540BE5" w:rsidRDefault="00540BE5" w:rsidP="00540BE5">
      <w:pPr>
        <w:rPr>
          <w:rtl/>
          <w:lang w:eastAsia="he-IL"/>
        </w:rPr>
      </w:pPr>
    </w:p>
    <w:p w:rsidR="00540BE5" w:rsidRDefault="00540BE5" w:rsidP="00540BE5">
      <w:pPr>
        <w:pStyle w:val="-"/>
        <w:keepNext/>
        <w:rPr>
          <w:rtl/>
        </w:rPr>
      </w:pPr>
      <w:bookmarkStart w:id="1075" w:name="ET_speakercontinue_איתי_עצמון_259"/>
      <w:r w:rsidRPr="00540BE5">
        <w:rPr>
          <w:rStyle w:val="TagStyle"/>
          <w:rtl/>
        </w:rPr>
        <w:t xml:space="preserve"> &lt;&lt; </w:t>
      </w:r>
      <w:proofErr w:type="spellStart"/>
      <w:r w:rsidRPr="00540BE5">
        <w:rPr>
          <w:rStyle w:val="TagStyle"/>
          <w:rtl/>
        </w:rPr>
        <w:t>דובר_המשך</w:t>
      </w:r>
      <w:proofErr w:type="spellEnd"/>
      <w:r w:rsidRPr="00540BE5">
        <w:rPr>
          <w:rStyle w:val="TagStyle"/>
          <w:rtl/>
        </w:rPr>
        <w:t xml:space="preserve"> &gt;&gt; </w:t>
      </w:r>
      <w:r>
        <w:rPr>
          <w:rtl/>
        </w:rPr>
        <w:t>איתי עצמון:</w:t>
      </w:r>
      <w:r w:rsidRPr="00540BE5">
        <w:rPr>
          <w:rStyle w:val="TagStyle"/>
          <w:rtl/>
        </w:rPr>
        <w:t xml:space="preserve"> &lt;&lt; </w:t>
      </w:r>
      <w:proofErr w:type="spellStart"/>
      <w:r w:rsidRPr="00540BE5">
        <w:rPr>
          <w:rStyle w:val="TagStyle"/>
          <w:rtl/>
        </w:rPr>
        <w:t>דובר_המשך</w:t>
      </w:r>
      <w:proofErr w:type="spellEnd"/>
      <w:r w:rsidRPr="00540BE5">
        <w:rPr>
          <w:rStyle w:val="TagStyle"/>
          <w:rtl/>
        </w:rPr>
        <w:t xml:space="preserve"> &gt;&gt;</w:t>
      </w:r>
      <w:r>
        <w:rPr>
          <w:rtl/>
        </w:rPr>
        <w:t xml:space="preserve">   </w:t>
      </w:r>
      <w:bookmarkEnd w:id="1075"/>
    </w:p>
    <w:p w:rsidR="00540BE5" w:rsidRDefault="00540BE5" w:rsidP="00540BE5">
      <w:pPr>
        <w:pStyle w:val="KeepWithNext"/>
        <w:rPr>
          <w:rtl/>
          <w:lang w:eastAsia="he-IL"/>
        </w:rPr>
      </w:pPr>
    </w:p>
    <w:p w:rsidR="00540BE5" w:rsidRDefault="00540BE5" w:rsidP="00540BE5">
      <w:pPr>
        <w:rPr>
          <w:rtl/>
          <w:lang w:eastAsia="he-IL"/>
        </w:rPr>
      </w:pPr>
      <w:r>
        <w:rPr>
          <w:rFonts w:hint="cs"/>
          <w:rtl/>
          <w:lang w:eastAsia="he-IL"/>
        </w:rPr>
        <w:t>אתה רוצה להצביע על סעיף 14?</w:t>
      </w:r>
      <w:bookmarkStart w:id="1076" w:name="_ETM_Q1_4217239"/>
      <w:bookmarkEnd w:id="1076"/>
    </w:p>
    <w:p w:rsidR="00540BE5" w:rsidRDefault="00540BE5" w:rsidP="00540BE5">
      <w:pPr>
        <w:rPr>
          <w:rtl/>
          <w:lang w:eastAsia="he-IL"/>
        </w:rPr>
      </w:pPr>
      <w:bookmarkStart w:id="1077" w:name="_ETM_Q1_4217352"/>
      <w:bookmarkEnd w:id="1077"/>
    </w:p>
    <w:p w:rsidR="00540BE5" w:rsidRDefault="00540BE5" w:rsidP="00540BE5">
      <w:pPr>
        <w:pStyle w:val="af6"/>
        <w:keepNext/>
        <w:rPr>
          <w:rtl/>
        </w:rPr>
      </w:pPr>
      <w:bookmarkStart w:id="1078" w:name="ET_yor_4758_260"/>
      <w:r w:rsidRPr="00540BE5">
        <w:rPr>
          <w:rStyle w:val="TagStyle"/>
          <w:rtl/>
        </w:rPr>
        <w:t xml:space="preserve"> &lt;&lt; </w:t>
      </w:r>
      <w:proofErr w:type="spellStart"/>
      <w:r w:rsidRPr="00540BE5">
        <w:rPr>
          <w:rStyle w:val="TagStyle"/>
          <w:rtl/>
        </w:rPr>
        <w:t>יור</w:t>
      </w:r>
      <w:proofErr w:type="spellEnd"/>
      <w:r w:rsidRPr="00540BE5">
        <w:rPr>
          <w:rStyle w:val="TagStyle"/>
          <w:rtl/>
        </w:rPr>
        <w:t xml:space="preserve"> &gt;&gt; </w:t>
      </w:r>
      <w:r>
        <w:rPr>
          <w:rtl/>
        </w:rPr>
        <w:t xml:space="preserve">היו"ר יעקב </w:t>
      </w:r>
      <w:proofErr w:type="spellStart"/>
      <w:r>
        <w:rPr>
          <w:rtl/>
        </w:rPr>
        <w:t>מרגי</w:t>
      </w:r>
      <w:proofErr w:type="spellEnd"/>
      <w:r>
        <w:rPr>
          <w:rtl/>
        </w:rPr>
        <w:t>:</w:t>
      </w:r>
      <w:r w:rsidRPr="00540BE5">
        <w:rPr>
          <w:rStyle w:val="TagStyle"/>
          <w:rtl/>
        </w:rPr>
        <w:t xml:space="preserve"> &lt;&lt; </w:t>
      </w:r>
      <w:proofErr w:type="spellStart"/>
      <w:r w:rsidRPr="00540BE5">
        <w:rPr>
          <w:rStyle w:val="TagStyle"/>
          <w:rtl/>
        </w:rPr>
        <w:t>יור</w:t>
      </w:r>
      <w:proofErr w:type="spellEnd"/>
      <w:r w:rsidRPr="00540BE5">
        <w:rPr>
          <w:rStyle w:val="TagStyle"/>
          <w:rtl/>
        </w:rPr>
        <w:t xml:space="preserve"> &gt;&gt;</w:t>
      </w:r>
      <w:r>
        <w:rPr>
          <w:rtl/>
        </w:rPr>
        <w:t xml:space="preserve">   </w:t>
      </w:r>
      <w:bookmarkEnd w:id="1078"/>
    </w:p>
    <w:p w:rsidR="00540BE5" w:rsidRDefault="00540BE5" w:rsidP="00540BE5">
      <w:pPr>
        <w:pStyle w:val="KeepWithNext"/>
        <w:rPr>
          <w:rtl/>
          <w:lang w:eastAsia="he-IL"/>
        </w:rPr>
      </w:pPr>
    </w:p>
    <w:p w:rsidR="00540BE5" w:rsidRDefault="00540BE5" w:rsidP="00540BE5">
      <w:pPr>
        <w:rPr>
          <w:rtl/>
          <w:lang w:eastAsia="he-IL"/>
        </w:rPr>
      </w:pPr>
      <w:bookmarkStart w:id="1079" w:name="_ETM_Q1_4218154"/>
      <w:bookmarkEnd w:id="1079"/>
      <w:r>
        <w:rPr>
          <w:rFonts w:hint="cs"/>
          <w:rtl/>
          <w:lang w:eastAsia="he-IL"/>
        </w:rPr>
        <w:t xml:space="preserve">אין בעיה. מי </w:t>
      </w:r>
      <w:bookmarkStart w:id="1080" w:name="_ETM_Q1_4219527"/>
      <w:bookmarkEnd w:id="1080"/>
      <w:r>
        <w:rPr>
          <w:rFonts w:hint="cs"/>
          <w:rtl/>
          <w:lang w:eastAsia="he-IL"/>
        </w:rPr>
        <w:t>בעד אישור סעיף 14 והוראות המעבר?</w:t>
      </w:r>
    </w:p>
    <w:p w:rsidR="001666A7" w:rsidRDefault="001666A7" w:rsidP="00540BE5">
      <w:pPr>
        <w:rPr>
          <w:rtl/>
          <w:lang w:eastAsia="he-IL"/>
        </w:rPr>
      </w:pPr>
    </w:p>
    <w:p w:rsidR="00540BE5" w:rsidRDefault="00540BE5" w:rsidP="00540BE5">
      <w:pPr>
        <w:pStyle w:val="af1"/>
        <w:keepNext/>
        <w:rPr>
          <w:rtl/>
          <w:lang w:eastAsia="he-IL"/>
        </w:rPr>
      </w:pPr>
      <w:bookmarkStart w:id="1081" w:name="_ETM_Q1_4216771"/>
      <w:bookmarkStart w:id="1082" w:name="_ETM_Q1_4216878"/>
      <w:bookmarkEnd w:id="1081"/>
      <w:bookmarkEnd w:id="1082"/>
      <w:r>
        <w:rPr>
          <w:rtl/>
          <w:lang w:eastAsia="he-IL"/>
        </w:rPr>
        <w:t>הצבעה</w:t>
      </w:r>
    </w:p>
    <w:p w:rsidR="00540BE5" w:rsidRDefault="00540BE5" w:rsidP="00540BE5">
      <w:pPr>
        <w:pStyle w:val="--"/>
        <w:keepNext/>
        <w:rPr>
          <w:rtl/>
          <w:lang w:eastAsia="he-IL"/>
        </w:rPr>
      </w:pPr>
      <w:r>
        <w:rPr>
          <w:rFonts w:hint="cs"/>
          <w:rtl/>
          <w:lang w:eastAsia="he-IL"/>
        </w:rPr>
        <w:t>הסעיף והוראות המעבר אושרו.</w:t>
      </w:r>
    </w:p>
    <w:p w:rsidR="00540BE5" w:rsidRDefault="00540BE5" w:rsidP="00540BE5">
      <w:pPr>
        <w:pStyle w:val="--"/>
        <w:keepNext/>
        <w:jc w:val="both"/>
        <w:rPr>
          <w:rtl/>
          <w:lang w:eastAsia="he-IL"/>
        </w:rPr>
      </w:pPr>
    </w:p>
    <w:p w:rsidR="00540BE5" w:rsidRDefault="00540BE5" w:rsidP="00540BE5">
      <w:pPr>
        <w:pStyle w:val="af6"/>
        <w:keepNext/>
        <w:rPr>
          <w:rtl/>
        </w:rPr>
      </w:pPr>
      <w:bookmarkStart w:id="1083" w:name="ET_yor_4758_261"/>
      <w:r w:rsidRPr="00540BE5">
        <w:rPr>
          <w:rStyle w:val="TagStyle"/>
          <w:rtl/>
        </w:rPr>
        <w:t xml:space="preserve"> &lt;&lt; </w:t>
      </w:r>
      <w:proofErr w:type="spellStart"/>
      <w:r w:rsidRPr="00540BE5">
        <w:rPr>
          <w:rStyle w:val="TagStyle"/>
          <w:rtl/>
        </w:rPr>
        <w:t>יור</w:t>
      </w:r>
      <w:proofErr w:type="spellEnd"/>
      <w:r w:rsidRPr="00540BE5">
        <w:rPr>
          <w:rStyle w:val="TagStyle"/>
          <w:rtl/>
        </w:rPr>
        <w:t xml:space="preserve"> &gt;&gt; </w:t>
      </w:r>
      <w:r>
        <w:rPr>
          <w:rtl/>
        </w:rPr>
        <w:t xml:space="preserve">היו"ר יעקב </w:t>
      </w:r>
      <w:proofErr w:type="spellStart"/>
      <w:r>
        <w:rPr>
          <w:rtl/>
        </w:rPr>
        <w:t>מרגי</w:t>
      </w:r>
      <w:proofErr w:type="spellEnd"/>
      <w:r>
        <w:rPr>
          <w:rtl/>
        </w:rPr>
        <w:t>:</w:t>
      </w:r>
      <w:r w:rsidRPr="00540BE5">
        <w:rPr>
          <w:rStyle w:val="TagStyle"/>
          <w:rtl/>
        </w:rPr>
        <w:t xml:space="preserve"> &lt;&lt; </w:t>
      </w:r>
      <w:proofErr w:type="spellStart"/>
      <w:r w:rsidRPr="00540BE5">
        <w:rPr>
          <w:rStyle w:val="TagStyle"/>
          <w:rtl/>
        </w:rPr>
        <w:t>יור</w:t>
      </w:r>
      <w:proofErr w:type="spellEnd"/>
      <w:r w:rsidRPr="00540BE5">
        <w:rPr>
          <w:rStyle w:val="TagStyle"/>
          <w:rtl/>
        </w:rPr>
        <w:t xml:space="preserve"> &gt;&gt;</w:t>
      </w:r>
      <w:r>
        <w:rPr>
          <w:rtl/>
        </w:rPr>
        <w:t xml:space="preserve">   </w:t>
      </w:r>
      <w:bookmarkEnd w:id="1083"/>
    </w:p>
    <w:p w:rsidR="00540BE5" w:rsidRDefault="00540BE5" w:rsidP="00540BE5">
      <w:pPr>
        <w:pStyle w:val="KeepWithNext"/>
        <w:rPr>
          <w:rtl/>
        </w:rPr>
      </w:pPr>
    </w:p>
    <w:p w:rsidR="00540BE5" w:rsidRDefault="00540BE5" w:rsidP="00540BE5">
      <w:pPr>
        <w:rPr>
          <w:rtl/>
        </w:rPr>
      </w:pPr>
      <w:r>
        <w:rPr>
          <w:rFonts w:hint="cs"/>
          <w:rtl/>
        </w:rPr>
        <w:t xml:space="preserve">אין </w:t>
      </w:r>
      <w:bookmarkStart w:id="1084" w:name="_ETM_Q1_4218817"/>
      <w:bookmarkEnd w:id="1084"/>
      <w:r>
        <w:rPr>
          <w:rFonts w:hint="cs"/>
          <w:rtl/>
        </w:rPr>
        <w:t>מתנגדים ואין נמנעים. סעיף 14 והוראות המעבר אושרו.</w:t>
      </w:r>
    </w:p>
    <w:p w:rsidR="00540BE5" w:rsidRDefault="00540BE5" w:rsidP="00540BE5">
      <w:pPr>
        <w:rPr>
          <w:rtl/>
        </w:rPr>
      </w:pPr>
      <w:bookmarkStart w:id="1085" w:name="_ETM_Q1_4226585"/>
      <w:bookmarkStart w:id="1086" w:name="_ETM_Q1_4226700"/>
      <w:bookmarkEnd w:id="1085"/>
      <w:bookmarkEnd w:id="1086"/>
    </w:p>
    <w:p w:rsidR="00540BE5" w:rsidRDefault="00540BE5" w:rsidP="00540BE5">
      <w:pPr>
        <w:pStyle w:val="-"/>
        <w:keepNext/>
        <w:rPr>
          <w:rtl/>
        </w:rPr>
      </w:pPr>
      <w:bookmarkStart w:id="1087" w:name="ET_speakercontinue_איתי_עצמון_262"/>
      <w:r w:rsidRPr="00540BE5">
        <w:rPr>
          <w:rStyle w:val="TagStyle"/>
          <w:rtl/>
        </w:rPr>
        <w:t xml:space="preserve"> &lt;&lt; </w:t>
      </w:r>
      <w:proofErr w:type="spellStart"/>
      <w:r w:rsidRPr="00540BE5">
        <w:rPr>
          <w:rStyle w:val="TagStyle"/>
          <w:rtl/>
        </w:rPr>
        <w:t>דובר_המשך</w:t>
      </w:r>
      <w:proofErr w:type="spellEnd"/>
      <w:r w:rsidRPr="00540BE5">
        <w:rPr>
          <w:rStyle w:val="TagStyle"/>
          <w:rtl/>
        </w:rPr>
        <w:t xml:space="preserve"> &gt;&gt; </w:t>
      </w:r>
      <w:r>
        <w:rPr>
          <w:rtl/>
        </w:rPr>
        <w:t>איתי עצמון:</w:t>
      </w:r>
      <w:r w:rsidRPr="00540BE5">
        <w:rPr>
          <w:rStyle w:val="TagStyle"/>
          <w:rtl/>
        </w:rPr>
        <w:t xml:space="preserve"> &lt;&lt; </w:t>
      </w:r>
      <w:proofErr w:type="spellStart"/>
      <w:r w:rsidRPr="00540BE5">
        <w:rPr>
          <w:rStyle w:val="TagStyle"/>
          <w:rtl/>
        </w:rPr>
        <w:t>דובר_המשך</w:t>
      </w:r>
      <w:proofErr w:type="spellEnd"/>
      <w:r w:rsidRPr="00540BE5">
        <w:rPr>
          <w:rStyle w:val="TagStyle"/>
          <w:rtl/>
        </w:rPr>
        <w:t xml:space="preserve"> &gt;&gt;</w:t>
      </w:r>
      <w:r>
        <w:rPr>
          <w:rtl/>
        </w:rPr>
        <w:t xml:space="preserve">   </w:t>
      </w:r>
      <w:bookmarkEnd w:id="1087"/>
    </w:p>
    <w:p w:rsidR="00540BE5" w:rsidRDefault="00540BE5" w:rsidP="00540BE5">
      <w:pPr>
        <w:pStyle w:val="KeepWithNext"/>
        <w:rPr>
          <w:rtl/>
        </w:rPr>
      </w:pPr>
    </w:p>
    <w:p w:rsidR="00540BE5" w:rsidRDefault="00540BE5" w:rsidP="00540BE5">
      <w:pPr>
        <w:rPr>
          <w:rtl/>
        </w:rPr>
      </w:pPr>
      <w:bookmarkStart w:id="1088" w:name="_ETM_Q1_4227380"/>
      <w:bookmarkEnd w:id="1088"/>
      <w:r>
        <w:rPr>
          <w:rFonts w:hint="cs"/>
          <w:rtl/>
        </w:rPr>
        <w:t xml:space="preserve">כאן יש הוראה </w:t>
      </w:r>
      <w:bookmarkStart w:id="1089" w:name="_ETM_Q1_4224818"/>
      <w:bookmarkEnd w:id="1089"/>
      <w:r>
        <w:rPr>
          <w:rFonts w:hint="cs"/>
          <w:rtl/>
        </w:rPr>
        <w:t xml:space="preserve">יחסית ייחודית </w:t>
      </w:r>
      <w:r>
        <w:rPr>
          <w:rtl/>
        </w:rPr>
        <w:t>–</w:t>
      </w:r>
      <w:r>
        <w:rPr>
          <w:rFonts w:hint="cs"/>
          <w:rtl/>
        </w:rPr>
        <w:t xml:space="preserve"> הוראת מעבר לעניין תקנות קיימות. אני אקריא </w:t>
      </w:r>
      <w:bookmarkStart w:id="1090" w:name="_ETM_Q1_4227747"/>
      <w:bookmarkEnd w:id="1090"/>
      <w:r>
        <w:rPr>
          <w:rFonts w:hint="cs"/>
          <w:rtl/>
        </w:rPr>
        <w:t>אותה ואסביר:</w:t>
      </w:r>
      <w:bookmarkStart w:id="1091" w:name="_ETM_Q1_4230282"/>
      <w:bookmarkEnd w:id="1091"/>
    </w:p>
    <w:p w:rsidR="00540BE5" w:rsidRDefault="00540BE5" w:rsidP="00540BE5">
      <w:pPr>
        <w:rPr>
          <w:rtl/>
        </w:rPr>
      </w:pPr>
      <w:bookmarkStart w:id="1092" w:name="_ETM_Q1_4230367"/>
      <w:bookmarkEnd w:id="1092"/>
    </w:p>
    <w:tbl>
      <w:tblPr>
        <w:bidiVisual/>
        <w:tblW w:w="9678" w:type="dxa"/>
        <w:tblLayout w:type="fixed"/>
        <w:tblCellMar>
          <w:top w:w="57" w:type="dxa"/>
          <w:left w:w="0" w:type="dxa"/>
          <w:bottom w:w="57" w:type="dxa"/>
          <w:right w:w="0" w:type="dxa"/>
        </w:tblCellMar>
        <w:tblLook w:val="01E0" w:firstRow="1" w:lastRow="1" w:firstColumn="1" w:lastColumn="1" w:noHBand="0" w:noVBand="0"/>
      </w:tblPr>
      <w:tblGrid>
        <w:gridCol w:w="1869"/>
        <w:gridCol w:w="639"/>
        <w:gridCol w:w="7170"/>
      </w:tblGrid>
      <w:tr w:rsidR="00540BE5" w:rsidRPr="00540BE5" w:rsidTr="005279FB">
        <w:trPr>
          <w:trHeight w:val="60"/>
        </w:trPr>
        <w:tc>
          <w:tcPr>
            <w:tcW w:w="1869" w:type="dxa"/>
          </w:tcPr>
          <w:p w:rsidR="00540BE5" w:rsidRPr="00540BE5" w:rsidRDefault="00540BE5" w:rsidP="00540BE5">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bookmarkStart w:id="1093" w:name="_ETM_Q1_4230873"/>
            <w:bookmarkStart w:id="1094" w:name="_ETM_Q1_4230967"/>
            <w:bookmarkStart w:id="1095" w:name="_ETM_Q1_4222735"/>
            <w:bookmarkStart w:id="1096" w:name="_ETM_Q1_4213691"/>
            <w:bookmarkEnd w:id="1093"/>
            <w:bookmarkEnd w:id="1094"/>
            <w:bookmarkEnd w:id="1095"/>
            <w:bookmarkEnd w:id="1096"/>
            <w:r>
              <w:rPr>
                <w:rFonts w:hint="cs"/>
                <w:rtl/>
                <w:lang w:eastAsia="he-IL"/>
              </w:rPr>
              <w:t>"</w:t>
            </w:r>
            <w:r w:rsidRPr="00540BE5">
              <w:rPr>
                <w:rFonts w:ascii="Arial" w:eastAsia="Arial Unicode MS" w:hAnsi="Arial" w:hint="eastAsia"/>
                <w:snapToGrid w:val="0"/>
                <w:color w:val="000000"/>
                <w:rtl/>
                <w:lang w:eastAsia="ja-JP"/>
              </w:rPr>
              <w:t>הוראות</w:t>
            </w:r>
            <w:r w:rsidRPr="00540BE5">
              <w:rPr>
                <w:rFonts w:ascii="Arial" w:eastAsia="Arial Unicode MS" w:hAnsi="Arial"/>
                <w:snapToGrid w:val="0"/>
                <w:color w:val="000000"/>
                <w:rtl/>
                <w:lang w:eastAsia="ja-JP"/>
              </w:rPr>
              <w:t xml:space="preserve"> </w:t>
            </w:r>
            <w:r w:rsidRPr="00540BE5">
              <w:rPr>
                <w:rFonts w:ascii="Arial" w:eastAsia="Arial Unicode MS" w:hAnsi="Arial" w:hint="cs"/>
                <w:snapToGrid w:val="0"/>
                <w:color w:val="000000"/>
                <w:rtl/>
                <w:lang w:eastAsia="ja-JP"/>
              </w:rPr>
              <w:t xml:space="preserve">מעבר </w:t>
            </w:r>
            <w:r w:rsidRPr="00540BE5">
              <w:rPr>
                <w:rFonts w:ascii="Arial" w:eastAsia="Arial Unicode MS" w:hAnsi="Arial" w:hint="eastAsia"/>
                <w:snapToGrid w:val="0"/>
                <w:color w:val="000000"/>
                <w:rtl/>
                <w:lang w:eastAsia="ja-JP"/>
              </w:rPr>
              <w:t>לעניין</w:t>
            </w:r>
            <w:r w:rsidRPr="00540BE5">
              <w:rPr>
                <w:rFonts w:ascii="Arial" w:eastAsia="Arial Unicode MS" w:hAnsi="Arial"/>
                <w:snapToGrid w:val="0"/>
                <w:color w:val="000000"/>
                <w:rtl/>
                <w:lang w:eastAsia="ja-JP"/>
              </w:rPr>
              <w:t xml:space="preserve"> </w:t>
            </w:r>
            <w:r w:rsidRPr="00540BE5">
              <w:rPr>
                <w:rFonts w:ascii="Arial" w:eastAsia="Arial Unicode MS" w:hAnsi="Arial" w:hint="cs"/>
                <w:snapToGrid w:val="0"/>
                <w:color w:val="000000"/>
                <w:rtl/>
                <w:lang w:eastAsia="ja-JP"/>
              </w:rPr>
              <w:t>התקנות הקיימות</w:t>
            </w:r>
          </w:p>
        </w:tc>
        <w:tc>
          <w:tcPr>
            <w:tcW w:w="639" w:type="dxa"/>
          </w:tcPr>
          <w:p w:rsidR="00540BE5" w:rsidRPr="00540BE5" w:rsidRDefault="00540BE5" w:rsidP="00540BE5">
            <w:pPr>
              <w:keepLines/>
              <w:widowControl w:val="0"/>
              <w:tabs>
                <w:tab w:val="left" w:pos="1247"/>
              </w:tabs>
              <w:autoSpaceDE w:val="0"/>
              <w:autoSpaceDN w:val="0"/>
              <w:adjustRightInd w:val="0"/>
              <w:snapToGrid w:val="0"/>
              <w:spacing w:line="240" w:lineRule="auto"/>
              <w:ind w:right="57" w:firstLine="0"/>
              <w:textAlignment w:val="center"/>
              <w:rPr>
                <w:rFonts w:ascii="Arial" w:eastAsia="Arial Unicode MS" w:hAnsi="Arial"/>
                <w:snapToGrid w:val="0"/>
                <w:color w:val="000000"/>
                <w:rtl/>
                <w:lang w:eastAsia="ja-JP"/>
              </w:rPr>
            </w:pPr>
            <w:r w:rsidRPr="00540BE5">
              <w:rPr>
                <w:rFonts w:ascii="Arial" w:eastAsia="Arial Unicode MS" w:hAnsi="Arial" w:hint="cs"/>
                <w:snapToGrid w:val="0"/>
                <w:color w:val="000000"/>
                <w:rtl/>
                <w:lang w:eastAsia="ja-JP"/>
              </w:rPr>
              <w:t>15.</w:t>
            </w:r>
          </w:p>
        </w:tc>
        <w:tc>
          <w:tcPr>
            <w:tcW w:w="7170" w:type="dxa"/>
          </w:tcPr>
          <w:p w:rsidR="00540BE5" w:rsidRPr="00540BE5" w:rsidRDefault="00540BE5" w:rsidP="00540BE5">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540BE5">
              <w:rPr>
                <w:rFonts w:ascii="Arial" w:eastAsia="Arial Unicode MS" w:hAnsi="Arial" w:hint="cs"/>
                <w:snapToGrid w:val="0"/>
                <w:color w:val="000000"/>
                <w:rtl/>
                <w:lang w:eastAsia="ja-JP"/>
              </w:rPr>
              <w:t>(א)</w:t>
            </w:r>
            <w:r w:rsidRPr="00540BE5">
              <w:rPr>
                <w:rFonts w:ascii="Arial" w:eastAsia="Arial Unicode MS" w:hAnsi="Arial"/>
                <w:snapToGrid w:val="0"/>
                <w:color w:val="000000"/>
                <w:rtl/>
                <w:lang w:eastAsia="ja-JP"/>
              </w:rPr>
              <w:tab/>
            </w:r>
            <w:r w:rsidRPr="00540BE5">
              <w:rPr>
                <w:rFonts w:ascii="Arial" w:eastAsia="Arial Unicode MS" w:hAnsi="Arial" w:hint="eastAsia"/>
                <w:snapToGrid w:val="0"/>
                <w:color w:val="000000"/>
                <w:rtl/>
                <w:lang w:eastAsia="ja-JP"/>
              </w:rPr>
              <w:t>הותקנו</w:t>
            </w:r>
            <w:r w:rsidRPr="00540BE5">
              <w:rPr>
                <w:rFonts w:ascii="Arial" w:eastAsia="Arial Unicode MS" w:hAnsi="Arial"/>
                <w:snapToGrid w:val="0"/>
                <w:color w:val="000000"/>
                <w:rtl/>
                <w:lang w:eastAsia="ja-JP"/>
              </w:rPr>
              <w:t xml:space="preserve"> תקנות </w:t>
            </w:r>
            <w:r w:rsidRPr="00540BE5">
              <w:rPr>
                <w:rFonts w:ascii="Arial" w:eastAsia="Arial Unicode MS" w:hAnsi="Arial" w:hint="eastAsia"/>
                <w:snapToGrid w:val="0"/>
                <w:color w:val="000000"/>
                <w:rtl/>
                <w:lang w:eastAsia="ja-JP"/>
              </w:rPr>
              <w:t>לפי</w:t>
            </w:r>
            <w:r w:rsidRPr="00540BE5">
              <w:rPr>
                <w:rFonts w:ascii="Arial" w:eastAsia="Arial Unicode MS" w:hAnsi="Arial"/>
                <w:snapToGrid w:val="0"/>
                <w:color w:val="000000"/>
                <w:rtl/>
                <w:lang w:eastAsia="ja-JP"/>
              </w:rPr>
              <w:t xml:space="preserve"> סעיף 3יב </w:t>
            </w:r>
            <w:r w:rsidRPr="00540BE5">
              <w:rPr>
                <w:rFonts w:ascii="Arial" w:eastAsia="Arial Unicode MS" w:hAnsi="Arial" w:hint="eastAsia"/>
                <w:snapToGrid w:val="0"/>
                <w:color w:val="000000"/>
                <w:rtl/>
                <w:lang w:eastAsia="ja-JP"/>
              </w:rPr>
              <w:t>לחוק</w:t>
            </w:r>
            <w:r w:rsidRPr="00540BE5">
              <w:rPr>
                <w:rFonts w:ascii="Arial" w:eastAsia="Arial Unicode MS" w:hAnsi="Arial"/>
                <w:snapToGrid w:val="0"/>
                <w:color w:val="000000"/>
                <w:rtl/>
                <w:lang w:eastAsia="ja-JP"/>
              </w:rPr>
              <w:t xml:space="preserve"> </w:t>
            </w:r>
            <w:r w:rsidRPr="00540BE5">
              <w:rPr>
                <w:rFonts w:ascii="Arial" w:eastAsia="Arial Unicode MS" w:hAnsi="Arial" w:hint="eastAsia"/>
                <w:snapToGrid w:val="0"/>
                <w:color w:val="000000"/>
                <w:rtl/>
                <w:lang w:eastAsia="ja-JP"/>
              </w:rPr>
              <w:t>העיקרי</w:t>
            </w:r>
            <w:r w:rsidRPr="00540BE5">
              <w:rPr>
                <w:rFonts w:ascii="Arial" w:eastAsia="Arial Unicode MS" w:hAnsi="Arial"/>
                <w:snapToGrid w:val="0"/>
                <w:color w:val="000000"/>
                <w:rtl/>
                <w:lang w:eastAsia="ja-JP"/>
              </w:rPr>
              <w:t xml:space="preserve">, </w:t>
            </w:r>
            <w:r w:rsidRPr="00540BE5">
              <w:rPr>
                <w:rFonts w:ascii="Arial" w:eastAsia="Arial Unicode MS" w:hAnsi="Arial" w:hint="eastAsia"/>
                <w:snapToGrid w:val="0"/>
                <w:color w:val="000000"/>
                <w:rtl/>
                <w:lang w:eastAsia="ja-JP"/>
              </w:rPr>
              <w:t>ש</w:t>
            </w:r>
            <w:r w:rsidRPr="00540BE5">
              <w:rPr>
                <w:rFonts w:ascii="Arial" w:eastAsia="Arial Unicode MS" w:hAnsi="Arial"/>
                <w:snapToGrid w:val="0"/>
                <w:color w:val="000000"/>
                <w:rtl/>
                <w:lang w:eastAsia="ja-JP"/>
              </w:rPr>
              <w:t xml:space="preserve">לפיהן הוראות פרק ג' </w:t>
            </w:r>
            <w:r w:rsidRPr="00540BE5">
              <w:rPr>
                <w:rFonts w:ascii="Arial" w:eastAsia="Arial Unicode MS" w:hAnsi="Arial" w:hint="eastAsia"/>
                <w:snapToGrid w:val="0"/>
                <w:color w:val="000000"/>
                <w:rtl/>
                <w:lang w:eastAsia="ja-JP"/>
              </w:rPr>
              <w:t>לחוק</w:t>
            </w:r>
            <w:r w:rsidRPr="00540BE5">
              <w:rPr>
                <w:rFonts w:ascii="Arial" w:eastAsia="Arial Unicode MS" w:hAnsi="Arial"/>
                <w:snapToGrid w:val="0"/>
                <w:color w:val="000000"/>
                <w:rtl/>
                <w:lang w:eastAsia="ja-JP"/>
              </w:rPr>
              <w:t xml:space="preserve"> העיקרי כנוסחו בחוק זה יחולו לגבי מכשיר חשמלי מסוים (להלן – התקנות החדשות), </w:t>
            </w:r>
            <w:r w:rsidRPr="00540BE5">
              <w:rPr>
                <w:rFonts w:ascii="Arial" w:eastAsia="Arial Unicode MS" w:hAnsi="Arial" w:hint="cs"/>
                <w:snapToGrid w:val="0"/>
                <w:color w:val="000000"/>
                <w:rtl/>
                <w:lang w:eastAsia="ja-JP"/>
              </w:rPr>
              <w:t xml:space="preserve">בטלות </w:t>
            </w:r>
            <w:r w:rsidRPr="00540BE5">
              <w:rPr>
                <w:rFonts w:ascii="Arial" w:eastAsia="Arial Unicode MS" w:hAnsi="Arial"/>
                <w:snapToGrid w:val="0"/>
                <w:color w:val="000000"/>
                <w:rtl/>
                <w:lang w:eastAsia="ja-JP"/>
              </w:rPr>
              <w:t xml:space="preserve">התקנות </w:t>
            </w:r>
            <w:r w:rsidRPr="00540BE5">
              <w:rPr>
                <w:rFonts w:ascii="Arial" w:eastAsia="Arial Unicode MS" w:hAnsi="Arial" w:hint="eastAsia"/>
                <w:snapToGrid w:val="0"/>
                <w:color w:val="000000"/>
                <w:rtl/>
                <w:lang w:eastAsia="ja-JP"/>
              </w:rPr>
              <w:t>לפי</w:t>
            </w:r>
            <w:r w:rsidRPr="00540BE5">
              <w:rPr>
                <w:rFonts w:ascii="Arial" w:eastAsia="Arial Unicode MS" w:hAnsi="Arial"/>
                <w:snapToGrid w:val="0"/>
                <w:color w:val="000000"/>
                <w:rtl/>
                <w:lang w:eastAsia="ja-JP"/>
              </w:rPr>
              <w:t xml:space="preserve"> </w:t>
            </w:r>
            <w:r w:rsidRPr="00540BE5">
              <w:rPr>
                <w:rFonts w:ascii="Arial" w:eastAsia="Arial Unicode MS" w:hAnsi="Arial" w:hint="eastAsia"/>
                <w:snapToGrid w:val="0"/>
                <w:color w:val="000000"/>
                <w:rtl/>
                <w:lang w:eastAsia="ja-JP"/>
              </w:rPr>
              <w:t>סעיף</w:t>
            </w:r>
            <w:r w:rsidRPr="00540BE5">
              <w:rPr>
                <w:rFonts w:ascii="Arial" w:eastAsia="Arial Unicode MS" w:hAnsi="Arial"/>
                <w:snapToGrid w:val="0"/>
                <w:color w:val="000000"/>
                <w:rtl/>
                <w:lang w:eastAsia="ja-JP"/>
              </w:rPr>
              <w:t xml:space="preserve"> 3 </w:t>
            </w:r>
            <w:r w:rsidRPr="00540BE5">
              <w:rPr>
                <w:rFonts w:ascii="Arial" w:eastAsia="Arial Unicode MS" w:hAnsi="Arial" w:hint="eastAsia"/>
                <w:snapToGrid w:val="0"/>
                <w:color w:val="000000"/>
                <w:rtl/>
                <w:lang w:eastAsia="ja-JP"/>
              </w:rPr>
              <w:t>לחוק</w:t>
            </w:r>
            <w:r w:rsidRPr="00540BE5">
              <w:rPr>
                <w:rFonts w:ascii="Arial" w:eastAsia="Arial Unicode MS" w:hAnsi="Arial"/>
                <w:snapToGrid w:val="0"/>
                <w:color w:val="000000"/>
                <w:rtl/>
                <w:lang w:eastAsia="ja-JP"/>
              </w:rPr>
              <w:t xml:space="preserve"> </w:t>
            </w:r>
            <w:r w:rsidRPr="00540BE5">
              <w:rPr>
                <w:rFonts w:ascii="Arial" w:eastAsia="Arial Unicode MS" w:hAnsi="Arial" w:hint="eastAsia"/>
                <w:snapToGrid w:val="0"/>
                <w:color w:val="000000"/>
                <w:rtl/>
                <w:lang w:eastAsia="ja-JP"/>
              </w:rPr>
              <w:t>העיקרי</w:t>
            </w:r>
            <w:r w:rsidRPr="00540BE5">
              <w:rPr>
                <w:rFonts w:ascii="Arial" w:eastAsia="Arial Unicode MS" w:hAnsi="Arial"/>
                <w:snapToGrid w:val="0"/>
                <w:color w:val="000000"/>
                <w:rtl/>
                <w:lang w:eastAsia="ja-JP"/>
              </w:rPr>
              <w:t xml:space="preserve"> </w:t>
            </w:r>
            <w:r w:rsidRPr="00540BE5">
              <w:rPr>
                <w:rFonts w:ascii="Arial" w:eastAsia="Arial Unicode MS" w:hAnsi="Arial" w:hint="eastAsia"/>
                <w:snapToGrid w:val="0"/>
                <w:color w:val="000000"/>
                <w:rtl/>
                <w:lang w:eastAsia="ja-JP"/>
              </w:rPr>
              <w:t>שהיו</w:t>
            </w:r>
            <w:r w:rsidRPr="00540BE5">
              <w:rPr>
                <w:rFonts w:ascii="Arial" w:eastAsia="Arial Unicode MS" w:hAnsi="Arial"/>
                <w:snapToGrid w:val="0"/>
                <w:color w:val="000000"/>
                <w:rtl/>
                <w:lang w:eastAsia="ja-JP"/>
              </w:rPr>
              <w:t xml:space="preserve"> </w:t>
            </w:r>
            <w:r w:rsidRPr="00540BE5">
              <w:rPr>
                <w:rFonts w:ascii="Arial" w:eastAsia="Arial Unicode MS" w:hAnsi="Arial" w:hint="eastAsia"/>
                <w:snapToGrid w:val="0"/>
                <w:color w:val="000000"/>
                <w:rtl/>
                <w:lang w:eastAsia="ja-JP"/>
              </w:rPr>
              <w:t>בתוקף</w:t>
            </w:r>
            <w:r w:rsidRPr="00540BE5">
              <w:rPr>
                <w:rFonts w:ascii="Arial" w:eastAsia="Arial Unicode MS" w:hAnsi="Arial"/>
                <w:snapToGrid w:val="0"/>
                <w:color w:val="000000"/>
                <w:rtl/>
                <w:lang w:eastAsia="ja-JP"/>
              </w:rPr>
              <w:t xml:space="preserve"> </w:t>
            </w:r>
            <w:r w:rsidRPr="00540BE5">
              <w:rPr>
                <w:rFonts w:ascii="Arial" w:eastAsia="Arial Unicode MS" w:hAnsi="Arial" w:hint="eastAsia"/>
                <w:snapToGrid w:val="0"/>
                <w:color w:val="000000"/>
                <w:rtl/>
                <w:lang w:eastAsia="ja-JP"/>
              </w:rPr>
              <w:t>לעניין</w:t>
            </w:r>
            <w:r w:rsidRPr="00540BE5">
              <w:rPr>
                <w:rFonts w:ascii="Arial" w:eastAsia="Arial Unicode MS" w:hAnsi="Arial"/>
                <w:snapToGrid w:val="0"/>
                <w:color w:val="000000"/>
                <w:rtl/>
                <w:lang w:eastAsia="ja-JP"/>
              </w:rPr>
              <w:t xml:space="preserve"> </w:t>
            </w:r>
            <w:r w:rsidRPr="00540BE5">
              <w:rPr>
                <w:rFonts w:ascii="Arial" w:eastAsia="Arial Unicode MS" w:hAnsi="Arial" w:hint="eastAsia"/>
                <w:snapToGrid w:val="0"/>
                <w:color w:val="000000"/>
                <w:rtl/>
                <w:lang w:eastAsia="ja-JP"/>
              </w:rPr>
              <w:t>אותו</w:t>
            </w:r>
            <w:r w:rsidRPr="00540BE5">
              <w:rPr>
                <w:rFonts w:ascii="Arial" w:eastAsia="Arial Unicode MS" w:hAnsi="Arial"/>
                <w:snapToGrid w:val="0"/>
                <w:color w:val="000000"/>
                <w:rtl/>
                <w:lang w:eastAsia="ja-JP"/>
              </w:rPr>
              <w:t xml:space="preserve"> </w:t>
            </w:r>
            <w:r w:rsidRPr="00540BE5">
              <w:rPr>
                <w:rFonts w:ascii="Arial" w:eastAsia="Arial Unicode MS" w:hAnsi="Arial" w:hint="eastAsia"/>
                <w:snapToGrid w:val="0"/>
                <w:color w:val="000000"/>
                <w:rtl/>
                <w:lang w:eastAsia="ja-JP"/>
              </w:rPr>
              <w:t>מכשיר</w:t>
            </w:r>
            <w:r w:rsidRPr="00540BE5">
              <w:rPr>
                <w:rFonts w:ascii="Arial" w:eastAsia="Arial Unicode MS" w:hAnsi="Arial"/>
                <w:snapToGrid w:val="0"/>
                <w:color w:val="000000"/>
                <w:rtl/>
                <w:lang w:eastAsia="ja-JP"/>
              </w:rPr>
              <w:t xml:space="preserve"> </w:t>
            </w:r>
            <w:r w:rsidRPr="00540BE5">
              <w:rPr>
                <w:rFonts w:ascii="Arial" w:eastAsia="Arial Unicode MS" w:hAnsi="Arial" w:hint="eastAsia"/>
                <w:snapToGrid w:val="0"/>
                <w:color w:val="000000"/>
                <w:rtl/>
                <w:lang w:eastAsia="ja-JP"/>
              </w:rPr>
              <w:t>חשמלי</w:t>
            </w:r>
            <w:r w:rsidRPr="00540BE5">
              <w:rPr>
                <w:rFonts w:ascii="Arial" w:eastAsia="Arial Unicode MS" w:hAnsi="Arial"/>
                <w:snapToGrid w:val="0"/>
                <w:color w:val="000000"/>
                <w:rtl/>
                <w:lang w:eastAsia="ja-JP"/>
              </w:rPr>
              <w:t xml:space="preserve"> </w:t>
            </w:r>
            <w:r w:rsidRPr="00540BE5">
              <w:rPr>
                <w:rFonts w:ascii="Arial" w:eastAsia="Arial Unicode MS" w:hAnsi="Arial" w:hint="eastAsia"/>
                <w:snapToGrid w:val="0"/>
                <w:color w:val="000000"/>
                <w:rtl/>
                <w:lang w:eastAsia="ja-JP"/>
              </w:rPr>
              <w:t>ערב</w:t>
            </w:r>
            <w:r w:rsidRPr="00540BE5">
              <w:rPr>
                <w:rFonts w:ascii="Arial" w:eastAsia="Arial Unicode MS" w:hAnsi="Arial"/>
                <w:snapToGrid w:val="0"/>
                <w:color w:val="000000"/>
                <w:rtl/>
                <w:lang w:eastAsia="ja-JP"/>
              </w:rPr>
              <w:t xml:space="preserve"> </w:t>
            </w:r>
            <w:r w:rsidRPr="00540BE5">
              <w:rPr>
                <w:rFonts w:ascii="Arial" w:eastAsia="Arial Unicode MS" w:hAnsi="Arial" w:hint="eastAsia"/>
                <w:snapToGrid w:val="0"/>
                <w:color w:val="000000"/>
                <w:rtl/>
                <w:lang w:eastAsia="ja-JP"/>
              </w:rPr>
              <w:t>תחילתן</w:t>
            </w:r>
            <w:r w:rsidRPr="00540BE5">
              <w:rPr>
                <w:rFonts w:ascii="Arial" w:eastAsia="Arial Unicode MS" w:hAnsi="Arial"/>
                <w:snapToGrid w:val="0"/>
                <w:color w:val="000000"/>
                <w:rtl/>
                <w:lang w:eastAsia="ja-JP"/>
              </w:rPr>
              <w:t xml:space="preserve"> </w:t>
            </w:r>
            <w:r w:rsidRPr="00540BE5">
              <w:rPr>
                <w:rFonts w:ascii="Arial" w:eastAsia="Arial Unicode MS" w:hAnsi="Arial" w:hint="eastAsia"/>
                <w:snapToGrid w:val="0"/>
                <w:color w:val="000000"/>
                <w:rtl/>
                <w:lang w:eastAsia="ja-JP"/>
              </w:rPr>
              <w:t>של</w:t>
            </w:r>
            <w:r w:rsidRPr="00540BE5">
              <w:rPr>
                <w:rFonts w:ascii="Arial" w:eastAsia="Arial Unicode MS" w:hAnsi="Arial"/>
                <w:snapToGrid w:val="0"/>
                <w:color w:val="000000"/>
                <w:rtl/>
                <w:lang w:eastAsia="ja-JP"/>
              </w:rPr>
              <w:t xml:space="preserve"> </w:t>
            </w:r>
            <w:r w:rsidRPr="00540BE5">
              <w:rPr>
                <w:rFonts w:ascii="Arial" w:eastAsia="Arial Unicode MS" w:hAnsi="Arial" w:hint="eastAsia"/>
                <w:snapToGrid w:val="0"/>
                <w:color w:val="000000"/>
                <w:rtl/>
                <w:lang w:eastAsia="ja-JP"/>
              </w:rPr>
              <w:t>התקנות</w:t>
            </w:r>
            <w:r w:rsidRPr="00540BE5">
              <w:rPr>
                <w:rFonts w:ascii="Arial" w:eastAsia="Arial Unicode MS" w:hAnsi="Arial"/>
                <w:snapToGrid w:val="0"/>
                <w:color w:val="000000"/>
                <w:rtl/>
                <w:lang w:eastAsia="ja-JP"/>
              </w:rPr>
              <w:t xml:space="preserve"> </w:t>
            </w:r>
            <w:r w:rsidRPr="00540BE5">
              <w:rPr>
                <w:rFonts w:ascii="Arial" w:eastAsia="Arial Unicode MS" w:hAnsi="Arial" w:hint="eastAsia"/>
                <w:snapToGrid w:val="0"/>
                <w:color w:val="000000"/>
                <w:rtl/>
                <w:lang w:eastAsia="ja-JP"/>
              </w:rPr>
              <w:t>החדשות</w:t>
            </w:r>
            <w:r w:rsidRPr="00540BE5">
              <w:rPr>
                <w:rFonts w:ascii="Arial" w:eastAsia="Arial Unicode MS" w:hAnsi="Arial" w:hint="cs"/>
                <w:snapToGrid w:val="0"/>
                <w:color w:val="000000"/>
                <w:rtl/>
                <w:lang w:eastAsia="ja-JP"/>
              </w:rPr>
              <w:t xml:space="preserve"> (להלן </w:t>
            </w:r>
            <w:r w:rsidRPr="00540BE5">
              <w:rPr>
                <w:rFonts w:ascii="Arial" w:eastAsia="Arial Unicode MS" w:hAnsi="Arial"/>
                <w:snapToGrid w:val="0"/>
                <w:color w:val="000000"/>
                <w:rtl/>
                <w:lang w:eastAsia="ja-JP"/>
              </w:rPr>
              <w:t>–</w:t>
            </w:r>
            <w:r w:rsidRPr="00540BE5">
              <w:rPr>
                <w:rFonts w:ascii="Arial" w:eastAsia="Arial Unicode MS" w:hAnsi="Arial" w:hint="cs"/>
                <w:snapToGrid w:val="0"/>
                <w:color w:val="000000"/>
                <w:rtl/>
                <w:lang w:eastAsia="ja-JP"/>
              </w:rPr>
              <w:t xml:space="preserve"> התקנות הקיימות); תוקפו של הביטול יהיה החל</w:t>
            </w:r>
            <w:r w:rsidRPr="00540BE5">
              <w:rPr>
                <w:rFonts w:ascii="Arial" w:eastAsia="Arial Unicode MS" w:hAnsi="Arial"/>
                <w:snapToGrid w:val="0"/>
                <w:color w:val="000000"/>
                <w:rtl/>
                <w:lang w:eastAsia="ja-JP"/>
              </w:rPr>
              <w:t xml:space="preserve"> ממועד תחילתן של התקנות החדשות. </w:t>
            </w:r>
          </w:p>
        </w:tc>
      </w:tr>
      <w:tr w:rsidR="00540BE5" w:rsidRPr="00540BE5" w:rsidTr="005279FB">
        <w:trPr>
          <w:trHeight w:val="60"/>
        </w:trPr>
        <w:tc>
          <w:tcPr>
            <w:tcW w:w="1869" w:type="dxa"/>
          </w:tcPr>
          <w:p w:rsidR="00540BE5" w:rsidRPr="00540BE5" w:rsidRDefault="00540BE5" w:rsidP="00540BE5">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p>
        </w:tc>
        <w:tc>
          <w:tcPr>
            <w:tcW w:w="639" w:type="dxa"/>
          </w:tcPr>
          <w:p w:rsidR="00540BE5" w:rsidRPr="00540BE5" w:rsidRDefault="00540BE5" w:rsidP="00540BE5">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p>
        </w:tc>
        <w:tc>
          <w:tcPr>
            <w:tcW w:w="7170" w:type="dxa"/>
          </w:tcPr>
          <w:p w:rsidR="00540BE5" w:rsidRPr="00540BE5" w:rsidRDefault="00540BE5" w:rsidP="00540BE5">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540BE5">
              <w:rPr>
                <w:rFonts w:ascii="Arial" w:eastAsia="Arial Unicode MS" w:hAnsi="Arial" w:hint="cs"/>
                <w:snapToGrid w:val="0"/>
                <w:color w:val="000000"/>
                <w:rtl/>
                <w:lang w:eastAsia="ja-JP"/>
              </w:rPr>
              <w:t>(ב)</w:t>
            </w:r>
            <w:r w:rsidRPr="00540BE5">
              <w:rPr>
                <w:rFonts w:ascii="Arial" w:eastAsia="Arial Unicode MS" w:hAnsi="Arial"/>
                <w:snapToGrid w:val="0"/>
                <w:color w:val="000000"/>
                <w:rtl/>
                <w:lang w:eastAsia="ja-JP"/>
              </w:rPr>
              <w:tab/>
            </w:r>
            <w:r w:rsidRPr="00540BE5">
              <w:rPr>
                <w:rFonts w:ascii="Arial" w:eastAsia="Arial Unicode MS" w:hAnsi="Arial" w:hint="cs"/>
                <w:snapToGrid w:val="0"/>
                <w:color w:val="000000"/>
                <w:rtl/>
                <w:lang w:eastAsia="ja-JP"/>
              </w:rPr>
              <w:t>על</w:t>
            </w:r>
            <w:r w:rsidRPr="00540BE5">
              <w:rPr>
                <w:rFonts w:ascii="Arial" w:eastAsia="Arial Unicode MS" w:hAnsi="Arial"/>
                <w:snapToGrid w:val="0"/>
                <w:color w:val="000000"/>
                <w:rtl/>
                <w:lang w:eastAsia="ja-JP"/>
              </w:rPr>
              <w:t xml:space="preserve"> </w:t>
            </w:r>
            <w:r w:rsidRPr="00540BE5">
              <w:rPr>
                <w:rFonts w:ascii="Arial" w:eastAsia="Arial Unicode MS" w:hAnsi="Arial" w:hint="cs"/>
                <w:snapToGrid w:val="0"/>
                <w:color w:val="000000"/>
                <w:rtl/>
                <w:lang w:eastAsia="ja-JP"/>
              </w:rPr>
              <w:t>אף</w:t>
            </w:r>
            <w:r w:rsidRPr="00540BE5">
              <w:rPr>
                <w:rFonts w:ascii="Arial" w:eastAsia="Arial Unicode MS" w:hAnsi="Arial"/>
                <w:snapToGrid w:val="0"/>
                <w:color w:val="000000"/>
                <w:rtl/>
                <w:lang w:eastAsia="ja-JP"/>
              </w:rPr>
              <w:t xml:space="preserve"> </w:t>
            </w:r>
            <w:r w:rsidRPr="00540BE5">
              <w:rPr>
                <w:rFonts w:ascii="Arial" w:eastAsia="Arial Unicode MS" w:hAnsi="Arial" w:hint="cs"/>
                <w:snapToGrid w:val="0"/>
                <w:color w:val="000000"/>
                <w:rtl/>
                <w:lang w:eastAsia="ja-JP"/>
              </w:rPr>
              <w:t>האמור</w:t>
            </w:r>
            <w:r w:rsidRPr="00540BE5">
              <w:rPr>
                <w:rFonts w:ascii="Arial" w:eastAsia="Arial Unicode MS" w:hAnsi="Arial"/>
                <w:snapToGrid w:val="0"/>
                <w:color w:val="000000"/>
                <w:rtl/>
                <w:lang w:eastAsia="ja-JP"/>
              </w:rPr>
              <w:t xml:space="preserve"> בסעיף קטן (א), אישורים ותוויות </w:t>
            </w:r>
            <w:r w:rsidRPr="00540BE5">
              <w:rPr>
                <w:rFonts w:ascii="Arial" w:eastAsia="Arial Unicode MS" w:hAnsi="Arial" w:hint="cs"/>
                <w:snapToGrid w:val="0"/>
                <w:color w:val="000000"/>
                <w:rtl/>
                <w:lang w:eastAsia="ja-JP"/>
              </w:rPr>
              <w:t>לגבי</w:t>
            </w:r>
            <w:r w:rsidRPr="00540BE5">
              <w:rPr>
                <w:rFonts w:ascii="Arial" w:eastAsia="Arial Unicode MS" w:hAnsi="Arial"/>
                <w:snapToGrid w:val="0"/>
                <w:color w:val="000000"/>
                <w:rtl/>
                <w:lang w:eastAsia="ja-JP"/>
              </w:rPr>
              <w:t xml:space="preserve"> אב טיפוס של מכשיר חשמלי, </w:t>
            </w:r>
            <w:r w:rsidRPr="00540BE5">
              <w:rPr>
                <w:rFonts w:ascii="Arial" w:eastAsia="Arial Unicode MS" w:hAnsi="Arial" w:hint="cs"/>
                <w:snapToGrid w:val="0"/>
                <w:color w:val="000000"/>
                <w:rtl/>
                <w:lang w:eastAsia="ja-JP"/>
              </w:rPr>
              <w:t>שניתנו</w:t>
            </w:r>
            <w:r w:rsidRPr="00540BE5">
              <w:rPr>
                <w:rFonts w:ascii="Arial" w:eastAsia="Arial Unicode MS" w:hAnsi="Arial"/>
                <w:snapToGrid w:val="0"/>
                <w:color w:val="000000"/>
                <w:rtl/>
                <w:lang w:eastAsia="ja-JP"/>
              </w:rPr>
              <w:t xml:space="preserve"> מכוח התקנות הקיימות והיו בתוקף ערב תחילתן של התקנות החדשות, ימשיכו </w:t>
            </w:r>
            <w:r w:rsidRPr="00540BE5">
              <w:rPr>
                <w:rFonts w:ascii="Arial" w:eastAsia="Arial Unicode MS" w:hAnsi="Arial" w:hint="eastAsia"/>
                <w:snapToGrid w:val="0"/>
                <w:color w:val="000000"/>
                <w:rtl/>
                <w:lang w:eastAsia="ja-JP"/>
              </w:rPr>
              <w:t>להיות</w:t>
            </w:r>
            <w:r w:rsidRPr="00540BE5">
              <w:rPr>
                <w:rFonts w:ascii="Arial" w:eastAsia="Arial Unicode MS" w:hAnsi="Arial"/>
                <w:snapToGrid w:val="0"/>
                <w:color w:val="000000"/>
                <w:rtl/>
                <w:lang w:eastAsia="ja-JP"/>
              </w:rPr>
              <w:t xml:space="preserve"> </w:t>
            </w:r>
            <w:r w:rsidRPr="00540BE5">
              <w:rPr>
                <w:rFonts w:ascii="Arial" w:eastAsia="Arial Unicode MS" w:hAnsi="Arial" w:hint="eastAsia"/>
                <w:snapToGrid w:val="0"/>
                <w:color w:val="000000"/>
                <w:rtl/>
                <w:lang w:eastAsia="ja-JP"/>
              </w:rPr>
              <w:t>בתוקף</w:t>
            </w:r>
            <w:r w:rsidRPr="00540BE5">
              <w:rPr>
                <w:rFonts w:ascii="Arial" w:eastAsia="Arial Unicode MS" w:hAnsi="Arial"/>
                <w:snapToGrid w:val="0"/>
                <w:color w:val="000000"/>
                <w:rtl/>
                <w:lang w:eastAsia="ja-JP"/>
              </w:rPr>
              <w:t xml:space="preserve"> עד </w:t>
            </w:r>
            <w:r w:rsidRPr="00540BE5">
              <w:rPr>
                <w:rFonts w:ascii="Arial" w:eastAsia="Arial Unicode MS" w:hAnsi="Arial" w:hint="cs"/>
                <w:snapToGrid w:val="0"/>
                <w:color w:val="000000"/>
                <w:rtl/>
                <w:lang w:eastAsia="ja-JP"/>
              </w:rPr>
              <w:t>למועד</w:t>
            </w:r>
            <w:r w:rsidRPr="00540BE5">
              <w:rPr>
                <w:rFonts w:ascii="Arial" w:eastAsia="Arial Unicode MS" w:hAnsi="Arial"/>
                <w:snapToGrid w:val="0"/>
                <w:color w:val="000000"/>
                <w:rtl/>
                <w:lang w:eastAsia="ja-JP"/>
              </w:rPr>
              <w:t xml:space="preserve"> שבו </w:t>
            </w:r>
            <w:r w:rsidRPr="00540BE5">
              <w:rPr>
                <w:rFonts w:ascii="Arial" w:eastAsia="Arial Unicode MS" w:hAnsi="Arial" w:hint="cs"/>
                <w:snapToGrid w:val="0"/>
                <w:color w:val="000000"/>
                <w:rtl/>
                <w:lang w:eastAsia="ja-JP"/>
              </w:rPr>
              <w:t>יינתנו</w:t>
            </w:r>
            <w:r w:rsidRPr="00540BE5">
              <w:rPr>
                <w:rFonts w:ascii="Arial" w:eastAsia="Arial Unicode MS" w:hAnsi="Arial"/>
                <w:snapToGrid w:val="0"/>
                <w:color w:val="000000"/>
                <w:rtl/>
                <w:lang w:eastAsia="ja-JP"/>
              </w:rPr>
              <w:t xml:space="preserve"> אישור או תווית, </w:t>
            </w:r>
            <w:r w:rsidRPr="00540BE5">
              <w:rPr>
                <w:rFonts w:ascii="Arial" w:eastAsia="Arial Unicode MS" w:hAnsi="Arial" w:hint="eastAsia"/>
                <w:snapToGrid w:val="0"/>
                <w:color w:val="000000"/>
                <w:rtl/>
                <w:lang w:eastAsia="ja-JP"/>
              </w:rPr>
              <w:t>לפי</w:t>
            </w:r>
            <w:r w:rsidRPr="00540BE5">
              <w:rPr>
                <w:rFonts w:ascii="Arial" w:eastAsia="Arial Unicode MS" w:hAnsi="Arial"/>
                <w:snapToGrid w:val="0"/>
                <w:color w:val="000000"/>
                <w:rtl/>
                <w:lang w:eastAsia="ja-JP"/>
              </w:rPr>
              <w:t xml:space="preserve"> </w:t>
            </w:r>
            <w:r w:rsidRPr="00540BE5">
              <w:rPr>
                <w:rFonts w:ascii="Arial" w:eastAsia="Arial Unicode MS" w:hAnsi="Arial" w:hint="eastAsia"/>
                <w:snapToGrid w:val="0"/>
                <w:color w:val="000000"/>
                <w:rtl/>
                <w:lang w:eastAsia="ja-JP"/>
              </w:rPr>
              <w:t>העניין</w:t>
            </w:r>
            <w:r w:rsidRPr="00540BE5">
              <w:rPr>
                <w:rFonts w:ascii="Arial" w:eastAsia="Arial Unicode MS" w:hAnsi="Arial"/>
                <w:snapToGrid w:val="0"/>
                <w:color w:val="000000"/>
                <w:rtl/>
                <w:lang w:eastAsia="ja-JP"/>
              </w:rPr>
              <w:t xml:space="preserve">, </w:t>
            </w:r>
            <w:r w:rsidRPr="00540BE5">
              <w:rPr>
                <w:rFonts w:ascii="Arial" w:eastAsia="Arial Unicode MS" w:hAnsi="Arial" w:hint="cs"/>
                <w:snapToGrid w:val="0"/>
                <w:color w:val="000000"/>
                <w:rtl/>
                <w:lang w:eastAsia="ja-JP"/>
              </w:rPr>
              <w:t>לגבי</w:t>
            </w:r>
            <w:r w:rsidRPr="00540BE5">
              <w:rPr>
                <w:rFonts w:ascii="Arial" w:eastAsia="Arial Unicode MS" w:hAnsi="Arial"/>
                <w:snapToGrid w:val="0"/>
                <w:color w:val="000000"/>
                <w:rtl/>
                <w:lang w:eastAsia="ja-JP"/>
              </w:rPr>
              <w:t xml:space="preserve"> אותו אב טיפוס </w:t>
            </w:r>
            <w:r w:rsidRPr="00540BE5">
              <w:rPr>
                <w:rFonts w:ascii="Arial" w:eastAsia="Arial Unicode MS" w:hAnsi="Arial" w:hint="cs"/>
                <w:snapToGrid w:val="0"/>
                <w:color w:val="000000"/>
                <w:rtl/>
                <w:lang w:eastAsia="ja-JP"/>
              </w:rPr>
              <w:t>לפי</w:t>
            </w:r>
            <w:r w:rsidRPr="00540BE5">
              <w:rPr>
                <w:rFonts w:ascii="Arial" w:eastAsia="Arial Unicode MS" w:hAnsi="Arial"/>
                <w:snapToGrid w:val="0"/>
                <w:color w:val="000000"/>
                <w:rtl/>
                <w:lang w:eastAsia="ja-JP"/>
              </w:rPr>
              <w:t xml:space="preserve"> </w:t>
            </w:r>
            <w:r w:rsidRPr="00540BE5">
              <w:rPr>
                <w:rFonts w:ascii="Arial" w:eastAsia="Arial Unicode MS" w:hAnsi="Arial" w:hint="cs"/>
                <w:snapToGrid w:val="0"/>
                <w:color w:val="000000"/>
                <w:rtl/>
                <w:lang w:eastAsia="ja-JP"/>
              </w:rPr>
              <w:t>הוראות</w:t>
            </w:r>
            <w:r w:rsidRPr="00540BE5">
              <w:rPr>
                <w:rFonts w:ascii="Arial" w:eastAsia="Arial Unicode MS" w:hAnsi="Arial"/>
                <w:snapToGrid w:val="0"/>
                <w:color w:val="000000"/>
                <w:rtl/>
                <w:lang w:eastAsia="ja-JP"/>
              </w:rPr>
              <w:t xml:space="preserve"> </w:t>
            </w:r>
            <w:r w:rsidRPr="00540BE5">
              <w:rPr>
                <w:rFonts w:ascii="Arial" w:eastAsia="Arial Unicode MS" w:hAnsi="Arial" w:hint="cs"/>
                <w:snapToGrid w:val="0"/>
                <w:color w:val="000000"/>
                <w:rtl/>
                <w:lang w:eastAsia="ja-JP"/>
              </w:rPr>
              <w:t>החוק</w:t>
            </w:r>
            <w:r w:rsidRPr="00540BE5">
              <w:rPr>
                <w:rFonts w:ascii="Arial" w:eastAsia="Arial Unicode MS" w:hAnsi="Arial"/>
                <w:snapToGrid w:val="0"/>
                <w:color w:val="000000"/>
                <w:rtl/>
                <w:lang w:eastAsia="ja-JP"/>
              </w:rPr>
              <w:t xml:space="preserve"> </w:t>
            </w:r>
            <w:r w:rsidRPr="00540BE5">
              <w:rPr>
                <w:rFonts w:ascii="Arial" w:eastAsia="Arial Unicode MS" w:hAnsi="Arial" w:hint="cs"/>
                <w:snapToGrid w:val="0"/>
                <w:color w:val="000000"/>
                <w:rtl/>
                <w:lang w:eastAsia="ja-JP"/>
              </w:rPr>
              <w:t>העיקרי</w:t>
            </w:r>
            <w:r w:rsidRPr="00540BE5">
              <w:rPr>
                <w:rFonts w:ascii="Arial" w:eastAsia="Arial Unicode MS" w:hAnsi="Arial"/>
                <w:snapToGrid w:val="0"/>
                <w:color w:val="000000"/>
                <w:rtl/>
                <w:lang w:eastAsia="ja-JP"/>
              </w:rPr>
              <w:t xml:space="preserve"> </w:t>
            </w:r>
            <w:r w:rsidRPr="00540BE5">
              <w:rPr>
                <w:rFonts w:ascii="Arial" w:eastAsia="Arial Unicode MS" w:hAnsi="Arial" w:hint="cs"/>
                <w:snapToGrid w:val="0"/>
                <w:color w:val="000000"/>
                <w:rtl/>
                <w:lang w:eastAsia="ja-JP"/>
              </w:rPr>
              <w:t>כנוסחו</w:t>
            </w:r>
            <w:r w:rsidRPr="00540BE5">
              <w:rPr>
                <w:rFonts w:ascii="Arial" w:eastAsia="Arial Unicode MS" w:hAnsi="Arial"/>
                <w:snapToGrid w:val="0"/>
                <w:color w:val="000000"/>
                <w:rtl/>
                <w:lang w:eastAsia="ja-JP"/>
              </w:rPr>
              <w:t xml:space="preserve"> </w:t>
            </w:r>
            <w:r w:rsidRPr="00540BE5">
              <w:rPr>
                <w:rFonts w:ascii="Arial" w:eastAsia="Arial Unicode MS" w:hAnsi="Arial" w:hint="cs"/>
                <w:snapToGrid w:val="0"/>
                <w:color w:val="000000"/>
                <w:rtl/>
                <w:lang w:eastAsia="ja-JP"/>
              </w:rPr>
              <w:t>בחוק</w:t>
            </w:r>
            <w:r w:rsidRPr="00540BE5">
              <w:rPr>
                <w:rFonts w:ascii="Arial" w:eastAsia="Arial Unicode MS" w:hAnsi="Arial"/>
                <w:snapToGrid w:val="0"/>
                <w:color w:val="000000"/>
                <w:rtl/>
                <w:lang w:eastAsia="ja-JP"/>
              </w:rPr>
              <w:t xml:space="preserve"> </w:t>
            </w:r>
            <w:r w:rsidRPr="00540BE5">
              <w:rPr>
                <w:rFonts w:ascii="Arial" w:eastAsia="Arial Unicode MS" w:hAnsi="Arial" w:hint="cs"/>
                <w:snapToGrid w:val="0"/>
                <w:color w:val="000000"/>
                <w:rtl/>
                <w:lang w:eastAsia="ja-JP"/>
              </w:rPr>
              <w:t>זה</w:t>
            </w:r>
            <w:r w:rsidRPr="00540BE5">
              <w:rPr>
                <w:rFonts w:ascii="Arial" w:eastAsia="Arial Unicode MS" w:hAnsi="Arial"/>
                <w:snapToGrid w:val="0"/>
                <w:color w:val="000000"/>
                <w:rtl/>
                <w:lang w:eastAsia="ja-JP"/>
              </w:rPr>
              <w:t xml:space="preserve">, או עד למועד </w:t>
            </w:r>
            <w:r w:rsidRPr="00540BE5">
              <w:rPr>
                <w:rFonts w:ascii="Arial" w:eastAsia="Arial Unicode MS" w:hAnsi="Arial" w:hint="cs"/>
                <w:snapToGrid w:val="0"/>
                <w:color w:val="000000"/>
                <w:rtl/>
                <w:lang w:eastAsia="ja-JP"/>
              </w:rPr>
              <w:t>פקיעת תוקפם</w:t>
            </w:r>
            <w:r w:rsidRPr="00540BE5">
              <w:rPr>
                <w:rFonts w:ascii="Arial" w:eastAsia="Arial Unicode MS" w:hAnsi="Arial"/>
                <w:snapToGrid w:val="0"/>
                <w:color w:val="000000"/>
                <w:rtl/>
                <w:lang w:eastAsia="ja-JP"/>
              </w:rPr>
              <w:t xml:space="preserve"> </w:t>
            </w:r>
            <w:r w:rsidRPr="00540BE5">
              <w:rPr>
                <w:rFonts w:ascii="Arial" w:eastAsia="Arial Unicode MS" w:hAnsi="Arial" w:hint="cs"/>
                <w:snapToGrid w:val="0"/>
                <w:color w:val="000000"/>
                <w:rtl/>
                <w:lang w:eastAsia="ja-JP"/>
              </w:rPr>
              <w:t>של</w:t>
            </w:r>
            <w:r w:rsidRPr="00540BE5">
              <w:rPr>
                <w:rFonts w:ascii="Arial" w:eastAsia="Arial Unicode MS" w:hAnsi="Arial"/>
                <w:snapToGrid w:val="0"/>
                <w:color w:val="000000"/>
                <w:rtl/>
                <w:lang w:eastAsia="ja-JP"/>
              </w:rPr>
              <w:t xml:space="preserve"> </w:t>
            </w:r>
            <w:r w:rsidRPr="00540BE5">
              <w:rPr>
                <w:rFonts w:ascii="Arial" w:eastAsia="Arial Unicode MS" w:hAnsi="Arial" w:hint="cs"/>
                <w:snapToGrid w:val="0"/>
                <w:color w:val="000000"/>
                <w:rtl/>
                <w:lang w:eastAsia="ja-JP"/>
              </w:rPr>
              <w:t>האישור</w:t>
            </w:r>
            <w:r w:rsidRPr="00540BE5">
              <w:rPr>
                <w:rFonts w:ascii="Arial" w:eastAsia="Arial Unicode MS" w:hAnsi="Arial"/>
                <w:snapToGrid w:val="0"/>
                <w:color w:val="000000"/>
                <w:rtl/>
                <w:lang w:eastAsia="ja-JP"/>
              </w:rPr>
              <w:t xml:space="preserve"> </w:t>
            </w:r>
            <w:r w:rsidRPr="00540BE5">
              <w:rPr>
                <w:rFonts w:ascii="Arial" w:eastAsia="Arial Unicode MS" w:hAnsi="Arial" w:hint="cs"/>
                <w:snapToGrid w:val="0"/>
                <w:color w:val="000000"/>
                <w:rtl/>
                <w:lang w:eastAsia="ja-JP"/>
              </w:rPr>
              <w:t>או</w:t>
            </w:r>
            <w:r w:rsidRPr="00540BE5">
              <w:rPr>
                <w:rFonts w:ascii="Arial" w:eastAsia="Arial Unicode MS" w:hAnsi="Arial"/>
                <w:snapToGrid w:val="0"/>
                <w:color w:val="000000"/>
                <w:rtl/>
                <w:lang w:eastAsia="ja-JP"/>
              </w:rPr>
              <w:t xml:space="preserve"> </w:t>
            </w:r>
            <w:r w:rsidRPr="00540BE5">
              <w:rPr>
                <w:rFonts w:ascii="Arial" w:eastAsia="Arial Unicode MS" w:hAnsi="Arial" w:hint="cs"/>
                <w:snapToGrid w:val="0"/>
                <w:color w:val="000000"/>
                <w:rtl/>
                <w:lang w:eastAsia="ja-JP"/>
              </w:rPr>
              <w:t>התווית</w:t>
            </w:r>
            <w:r w:rsidRPr="00540BE5">
              <w:rPr>
                <w:rFonts w:ascii="Arial" w:eastAsia="Arial Unicode MS" w:hAnsi="Arial"/>
                <w:snapToGrid w:val="0"/>
                <w:color w:val="000000"/>
                <w:rtl/>
                <w:lang w:eastAsia="ja-JP"/>
              </w:rPr>
              <w:t xml:space="preserve"> </w:t>
            </w:r>
            <w:r w:rsidRPr="00540BE5">
              <w:rPr>
                <w:rFonts w:ascii="Arial" w:eastAsia="Arial Unicode MS" w:hAnsi="Arial" w:hint="cs"/>
                <w:snapToGrid w:val="0"/>
                <w:color w:val="000000"/>
                <w:rtl/>
                <w:lang w:eastAsia="ja-JP"/>
              </w:rPr>
              <w:t>שניתנו</w:t>
            </w:r>
            <w:r w:rsidRPr="00540BE5">
              <w:rPr>
                <w:rFonts w:ascii="Arial" w:eastAsia="Arial Unicode MS" w:hAnsi="Arial"/>
                <w:snapToGrid w:val="0"/>
                <w:color w:val="000000"/>
                <w:rtl/>
                <w:lang w:eastAsia="ja-JP"/>
              </w:rPr>
              <w:t xml:space="preserve"> </w:t>
            </w:r>
            <w:r w:rsidRPr="00540BE5">
              <w:rPr>
                <w:rFonts w:ascii="Arial" w:eastAsia="Arial Unicode MS" w:hAnsi="Arial" w:hint="cs"/>
                <w:snapToGrid w:val="0"/>
                <w:color w:val="000000"/>
                <w:rtl/>
                <w:lang w:eastAsia="ja-JP"/>
              </w:rPr>
              <w:t>לפי</w:t>
            </w:r>
            <w:r w:rsidRPr="00540BE5">
              <w:rPr>
                <w:rFonts w:ascii="Arial" w:eastAsia="Arial Unicode MS" w:hAnsi="Arial"/>
                <w:snapToGrid w:val="0"/>
                <w:color w:val="000000"/>
                <w:rtl/>
                <w:lang w:eastAsia="ja-JP"/>
              </w:rPr>
              <w:t xml:space="preserve"> </w:t>
            </w:r>
            <w:r w:rsidRPr="00540BE5">
              <w:rPr>
                <w:rFonts w:ascii="Arial" w:eastAsia="Arial Unicode MS" w:hAnsi="Arial" w:hint="cs"/>
                <w:snapToGrid w:val="0"/>
                <w:color w:val="000000"/>
                <w:rtl/>
                <w:lang w:eastAsia="ja-JP"/>
              </w:rPr>
              <w:t>התקנות</w:t>
            </w:r>
            <w:r w:rsidRPr="00540BE5">
              <w:rPr>
                <w:rFonts w:ascii="Arial" w:eastAsia="Arial Unicode MS" w:hAnsi="Arial"/>
                <w:snapToGrid w:val="0"/>
                <w:color w:val="000000"/>
                <w:rtl/>
                <w:lang w:eastAsia="ja-JP"/>
              </w:rPr>
              <w:t xml:space="preserve"> </w:t>
            </w:r>
            <w:r w:rsidRPr="00540BE5">
              <w:rPr>
                <w:rFonts w:ascii="Arial" w:eastAsia="Arial Unicode MS" w:hAnsi="Arial" w:hint="cs"/>
                <w:snapToGrid w:val="0"/>
                <w:color w:val="000000"/>
                <w:rtl/>
                <w:lang w:eastAsia="ja-JP"/>
              </w:rPr>
              <w:t>הקיימות</w:t>
            </w:r>
            <w:r w:rsidRPr="00540BE5">
              <w:rPr>
                <w:rFonts w:ascii="Arial" w:eastAsia="Arial Unicode MS" w:hAnsi="Arial"/>
                <w:snapToGrid w:val="0"/>
                <w:color w:val="000000"/>
                <w:rtl/>
                <w:lang w:eastAsia="ja-JP"/>
              </w:rPr>
              <w:t xml:space="preserve">, </w:t>
            </w:r>
            <w:r w:rsidRPr="00540BE5">
              <w:rPr>
                <w:rFonts w:ascii="Arial" w:eastAsia="Arial Unicode MS" w:hAnsi="Arial" w:hint="cs"/>
                <w:snapToGrid w:val="0"/>
                <w:color w:val="000000"/>
                <w:rtl/>
                <w:lang w:eastAsia="ja-JP"/>
              </w:rPr>
              <w:t>לפי</w:t>
            </w:r>
            <w:r w:rsidRPr="00540BE5">
              <w:rPr>
                <w:rFonts w:ascii="Arial" w:eastAsia="Arial Unicode MS" w:hAnsi="Arial"/>
                <w:snapToGrid w:val="0"/>
                <w:color w:val="000000"/>
                <w:rtl/>
                <w:lang w:eastAsia="ja-JP"/>
              </w:rPr>
              <w:t xml:space="preserve"> </w:t>
            </w:r>
            <w:r w:rsidRPr="00540BE5">
              <w:rPr>
                <w:rFonts w:ascii="Arial" w:eastAsia="Arial Unicode MS" w:hAnsi="Arial" w:hint="cs"/>
                <w:snapToGrid w:val="0"/>
                <w:color w:val="000000"/>
                <w:rtl/>
                <w:lang w:eastAsia="ja-JP"/>
              </w:rPr>
              <w:t>המוקדם</w:t>
            </w:r>
            <w:r w:rsidRPr="00540BE5">
              <w:rPr>
                <w:rFonts w:ascii="Arial" w:eastAsia="Arial Unicode MS" w:hAnsi="Arial"/>
                <w:snapToGrid w:val="0"/>
                <w:color w:val="000000"/>
                <w:rtl/>
                <w:lang w:eastAsia="ja-JP"/>
              </w:rPr>
              <w:t xml:space="preserve"> </w:t>
            </w:r>
            <w:proofErr w:type="spellStart"/>
            <w:r w:rsidRPr="00540BE5">
              <w:rPr>
                <w:rFonts w:ascii="Arial" w:eastAsia="Arial Unicode MS" w:hAnsi="Arial" w:hint="cs"/>
                <w:snapToGrid w:val="0"/>
                <w:color w:val="000000"/>
                <w:rtl/>
                <w:lang w:eastAsia="ja-JP"/>
              </w:rPr>
              <w:t>מביניהם</w:t>
            </w:r>
            <w:proofErr w:type="spellEnd"/>
            <w:r w:rsidRPr="00540BE5">
              <w:rPr>
                <w:rFonts w:ascii="Arial" w:eastAsia="Arial Unicode MS" w:hAnsi="Arial"/>
                <w:snapToGrid w:val="0"/>
                <w:color w:val="000000"/>
                <w:rtl/>
                <w:lang w:eastAsia="ja-JP"/>
              </w:rPr>
              <w:t>.</w:t>
            </w:r>
            <w:r>
              <w:rPr>
                <w:rFonts w:ascii="Arial" w:eastAsia="Arial Unicode MS" w:hAnsi="Arial" w:hint="cs"/>
                <w:snapToGrid w:val="0"/>
                <w:color w:val="000000"/>
                <w:rtl/>
                <w:lang w:eastAsia="ja-JP"/>
              </w:rPr>
              <w:t>"</w:t>
            </w:r>
          </w:p>
        </w:tc>
      </w:tr>
    </w:tbl>
    <w:p w:rsidR="006E2D86" w:rsidRDefault="006E2D86" w:rsidP="006E2D86">
      <w:pPr>
        <w:rPr>
          <w:rtl/>
          <w:lang w:eastAsia="he-IL"/>
        </w:rPr>
      </w:pPr>
    </w:p>
    <w:p w:rsidR="00540BE5" w:rsidRDefault="00540BE5" w:rsidP="00540BE5">
      <w:pPr>
        <w:pStyle w:val="-"/>
        <w:keepNext/>
        <w:rPr>
          <w:rtl/>
        </w:rPr>
      </w:pPr>
      <w:bookmarkStart w:id="1097" w:name="ET_speakercontinue_איתי_עצמון_263"/>
      <w:r w:rsidRPr="00540BE5">
        <w:rPr>
          <w:rStyle w:val="TagStyle"/>
          <w:rtl/>
        </w:rPr>
        <w:t xml:space="preserve"> &lt;&lt; </w:t>
      </w:r>
      <w:proofErr w:type="spellStart"/>
      <w:r w:rsidRPr="00540BE5">
        <w:rPr>
          <w:rStyle w:val="TagStyle"/>
          <w:rtl/>
        </w:rPr>
        <w:t>דובר_המשך</w:t>
      </w:r>
      <w:proofErr w:type="spellEnd"/>
      <w:r w:rsidRPr="00540BE5">
        <w:rPr>
          <w:rStyle w:val="TagStyle"/>
          <w:rtl/>
        </w:rPr>
        <w:t xml:space="preserve"> &gt;&gt; </w:t>
      </w:r>
      <w:r>
        <w:rPr>
          <w:rtl/>
        </w:rPr>
        <w:t>איתי עצמון:</w:t>
      </w:r>
      <w:r w:rsidRPr="00540BE5">
        <w:rPr>
          <w:rStyle w:val="TagStyle"/>
          <w:rtl/>
        </w:rPr>
        <w:t xml:space="preserve"> &lt;&lt; </w:t>
      </w:r>
      <w:proofErr w:type="spellStart"/>
      <w:r w:rsidRPr="00540BE5">
        <w:rPr>
          <w:rStyle w:val="TagStyle"/>
          <w:rtl/>
        </w:rPr>
        <w:t>דובר_המשך</w:t>
      </w:r>
      <w:proofErr w:type="spellEnd"/>
      <w:r w:rsidRPr="00540BE5">
        <w:rPr>
          <w:rStyle w:val="TagStyle"/>
          <w:rtl/>
        </w:rPr>
        <w:t xml:space="preserve"> &gt;&gt;</w:t>
      </w:r>
      <w:r>
        <w:rPr>
          <w:rtl/>
        </w:rPr>
        <w:t xml:space="preserve">   </w:t>
      </w:r>
      <w:bookmarkEnd w:id="1097"/>
    </w:p>
    <w:p w:rsidR="00540BE5" w:rsidRDefault="00540BE5" w:rsidP="00540BE5">
      <w:pPr>
        <w:pStyle w:val="KeepWithNext"/>
        <w:rPr>
          <w:rtl/>
          <w:lang w:eastAsia="he-IL"/>
        </w:rPr>
      </w:pPr>
    </w:p>
    <w:p w:rsidR="00540BE5" w:rsidRDefault="00540BE5" w:rsidP="00540BE5">
      <w:pPr>
        <w:rPr>
          <w:rtl/>
          <w:lang w:eastAsia="he-IL"/>
        </w:rPr>
      </w:pPr>
      <w:bookmarkStart w:id="1098" w:name="_ETM_Q1_4276990"/>
      <w:bookmarkEnd w:id="1098"/>
      <w:r>
        <w:rPr>
          <w:rFonts w:hint="cs"/>
          <w:rtl/>
          <w:lang w:eastAsia="he-IL"/>
        </w:rPr>
        <w:t xml:space="preserve">למעשה, יש היום הסדרה די ענפה לפי סעיף </w:t>
      </w:r>
      <w:bookmarkStart w:id="1099" w:name="_ETM_Q1_4279972"/>
      <w:bookmarkEnd w:id="1099"/>
      <w:r>
        <w:rPr>
          <w:rFonts w:hint="cs"/>
          <w:rtl/>
          <w:lang w:eastAsia="he-IL"/>
        </w:rPr>
        <w:t xml:space="preserve">3 לחוק העיקרי </w:t>
      </w:r>
      <w:r>
        <w:rPr>
          <w:rtl/>
          <w:lang w:eastAsia="he-IL"/>
        </w:rPr>
        <w:t>–</w:t>
      </w:r>
      <w:r>
        <w:rPr>
          <w:rFonts w:hint="cs"/>
          <w:rtl/>
          <w:lang w:eastAsia="he-IL"/>
        </w:rPr>
        <w:t xml:space="preserve"> תקנות שונות שקובעות נצילות אנרגטית לגבי </w:t>
      </w:r>
      <w:bookmarkStart w:id="1100" w:name="_ETM_Q1_4278966"/>
      <w:bookmarkEnd w:id="1100"/>
      <w:r>
        <w:rPr>
          <w:rFonts w:hint="cs"/>
          <w:rtl/>
          <w:lang w:eastAsia="he-IL"/>
        </w:rPr>
        <w:t xml:space="preserve">מכשירי חשמל, יש לעניין מכונות כביסה, לגבי ממירים, ומשרד האנרגיה </w:t>
      </w:r>
      <w:bookmarkStart w:id="1101" w:name="_ETM_Q1_4290063"/>
      <w:bookmarkEnd w:id="1101"/>
      <w:r>
        <w:rPr>
          <w:rFonts w:hint="cs"/>
          <w:rtl/>
          <w:lang w:eastAsia="he-IL"/>
        </w:rPr>
        <w:t xml:space="preserve">בוודאי יוכל לפרט עוד. לפי התיקון עכשיו, </w:t>
      </w:r>
      <w:r w:rsidR="003169DF">
        <w:rPr>
          <w:rFonts w:hint="cs"/>
          <w:rtl/>
          <w:lang w:eastAsia="he-IL"/>
        </w:rPr>
        <w:t xml:space="preserve">יהיו תקנות </w:t>
      </w:r>
      <w:proofErr w:type="spellStart"/>
      <w:r w:rsidR="003169DF">
        <w:rPr>
          <w:rFonts w:hint="cs"/>
          <w:rtl/>
          <w:lang w:eastAsia="he-IL"/>
        </w:rPr>
        <w:t>תחדשות</w:t>
      </w:r>
      <w:proofErr w:type="spellEnd"/>
      <w:r w:rsidR="003169DF">
        <w:rPr>
          <w:rFonts w:hint="cs"/>
          <w:rtl/>
          <w:lang w:eastAsia="he-IL"/>
        </w:rPr>
        <w:t xml:space="preserve"> ש</w:t>
      </w:r>
      <w:bookmarkStart w:id="1102" w:name="_ETM_Q1_4292986"/>
      <w:bookmarkEnd w:id="1102"/>
      <w:r w:rsidR="003169DF">
        <w:rPr>
          <w:rFonts w:hint="cs"/>
          <w:rtl/>
          <w:lang w:eastAsia="he-IL"/>
        </w:rPr>
        <w:t>יקבעו נצילות אנר</w:t>
      </w:r>
      <w:r w:rsidR="005F5D00">
        <w:rPr>
          <w:rFonts w:hint="cs"/>
          <w:rtl/>
          <w:lang w:eastAsia="he-IL"/>
        </w:rPr>
        <w:t xml:space="preserve">גטית לגבי סוגים של מכשירים חשמליים </w:t>
      </w:r>
      <w:bookmarkStart w:id="1103" w:name="_ETM_Q1_4295095"/>
      <w:bookmarkEnd w:id="1103"/>
      <w:r w:rsidR="005F5D00">
        <w:rPr>
          <w:rFonts w:hint="cs"/>
          <w:rtl/>
          <w:lang w:eastAsia="he-IL"/>
        </w:rPr>
        <w:t xml:space="preserve">שגם הם יקבעו בתקנות, שעל המכשירים האלה יחול הפרק החדש, </w:t>
      </w:r>
      <w:bookmarkStart w:id="1104" w:name="_ETM_Q1_4305989"/>
      <w:bookmarkEnd w:id="1104"/>
      <w:r w:rsidR="005F5D00">
        <w:rPr>
          <w:rFonts w:hint="cs"/>
          <w:rtl/>
          <w:lang w:eastAsia="he-IL"/>
        </w:rPr>
        <w:t>כל הפרק שהוועדה אישרה לעניין הצרה וכולי.</w:t>
      </w:r>
    </w:p>
    <w:p w:rsidR="005F5D00" w:rsidRDefault="005F5D00" w:rsidP="00540BE5">
      <w:pPr>
        <w:rPr>
          <w:rtl/>
          <w:lang w:eastAsia="he-IL"/>
        </w:rPr>
      </w:pPr>
      <w:bookmarkStart w:id="1105" w:name="_ETM_Q1_4309053"/>
      <w:bookmarkStart w:id="1106" w:name="_ETM_Q1_4309175"/>
      <w:bookmarkStart w:id="1107" w:name="_ETM_Q1_4309252"/>
      <w:bookmarkEnd w:id="1105"/>
      <w:bookmarkEnd w:id="1106"/>
      <w:bookmarkEnd w:id="1107"/>
    </w:p>
    <w:p w:rsidR="005F5D00" w:rsidRPr="00540BE5" w:rsidRDefault="005F5D00" w:rsidP="009B0AC3">
      <w:pPr>
        <w:rPr>
          <w:rtl/>
          <w:lang w:eastAsia="he-IL"/>
        </w:rPr>
      </w:pPr>
      <w:bookmarkStart w:id="1108" w:name="_ETM_Q1_4309360"/>
      <w:bookmarkEnd w:id="1108"/>
      <w:r>
        <w:rPr>
          <w:rFonts w:hint="cs"/>
          <w:rtl/>
          <w:lang w:eastAsia="he-IL"/>
        </w:rPr>
        <w:t xml:space="preserve">המנגנון שמוצע כאן קובע </w:t>
      </w:r>
      <w:bookmarkStart w:id="1109" w:name="_ETM_Q1_4312764"/>
      <w:bookmarkEnd w:id="1109"/>
      <w:r>
        <w:rPr>
          <w:rFonts w:hint="cs"/>
          <w:rtl/>
          <w:lang w:eastAsia="he-IL"/>
        </w:rPr>
        <w:t xml:space="preserve">שאם הותקנו תקנות </w:t>
      </w:r>
      <w:r>
        <w:rPr>
          <w:rtl/>
          <w:lang w:eastAsia="he-IL"/>
        </w:rPr>
        <w:t>–</w:t>
      </w:r>
      <w:r>
        <w:rPr>
          <w:rFonts w:hint="cs"/>
          <w:rtl/>
          <w:lang w:eastAsia="he-IL"/>
        </w:rPr>
        <w:t xml:space="preserve"> למשל,</w:t>
      </w:r>
      <w:r w:rsidR="00316CB2">
        <w:rPr>
          <w:rFonts w:hint="cs"/>
          <w:rtl/>
          <w:lang w:eastAsia="he-IL"/>
        </w:rPr>
        <w:t xml:space="preserve"> לגבי מכונות כביסה, </w:t>
      </w:r>
      <w:bookmarkStart w:id="1110" w:name="_ETM_Q1_4316449"/>
      <w:bookmarkEnd w:id="1110"/>
      <w:r w:rsidR="00316CB2">
        <w:rPr>
          <w:rFonts w:hint="cs"/>
          <w:rtl/>
          <w:lang w:eastAsia="he-IL"/>
        </w:rPr>
        <w:t xml:space="preserve">תקנות חדשות </w:t>
      </w:r>
      <w:r w:rsidR="00316CB2">
        <w:rPr>
          <w:rtl/>
          <w:lang w:eastAsia="he-IL"/>
        </w:rPr>
        <w:t>–</w:t>
      </w:r>
      <w:r w:rsidR="00316CB2">
        <w:rPr>
          <w:rFonts w:hint="cs"/>
          <w:rtl/>
          <w:lang w:eastAsia="he-IL"/>
        </w:rPr>
        <w:t xml:space="preserve"> בטלות התקנות הקיימות לגבי מכונות כביסה ולא </w:t>
      </w:r>
      <w:bookmarkStart w:id="1111" w:name="_ETM_Q1_4320882"/>
      <w:bookmarkEnd w:id="1111"/>
      <w:r w:rsidR="00316CB2">
        <w:rPr>
          <w:rFonts w:hint="cs"/>
          <w:rtl/>
          <w:lang w:eastAsia="he-IL"/>
        </w:rPr>
        <w:t xml:space="preserve">יידרש אישור ועדת כלכלה לביטול. למעשה, אדוני החליט שהתקנות החדשות </w:t>
      </w:r>
      <w:bookmarkStart w:id="1112" w:name="_ETM_Q1_4322552"/>
      <w:bookmarkEnd w:id="1112"/>
      <w:r w:rsidR="00316CB2">
        <w:rPr>
          <w:rFonts w:hint="cs"/>
          <w:rtl/>
          <w:lang w:eastAsia="he-IL"/>
        </w:rPr>
        <w:t xml:space="preserve">לעניין נצילות </w:t>
      </w:r>
      <w:r w:rsidR="009B0AC3">
        <w:rPr>
          <w:rFonts w:hint="cs"/>
          <w:rtl/>
          <w:lang w:eastAsia="he-IL"/>
        </w:rPr>
        <w:t xml:space="preserve">אנרגטית של מכשירים חשמליים לא יובאו לכאן, </w:t>
      </w:r>
      <w:bookmarkStart w:id="1113" w:name="_ETM_Q1_4327398"/>
      <w:bookmarkEnd w:id="1113"/>
      <w:r w:rsidR="009B0AC3">
        <w:rPr>
          <w:rFonts w:hint="cs"/>
          <w:rtl/>
          <w:lang w:eastAsia="he-IL"/>
        </w:rPr>
        <w:t xml:space="preserve">לוועדת הכלכלה, וכדי למנוע את הצורך להגיע ברמת האישור הפורמלי </w:t>
      </w:r>
      <w:bookmarkStart w:id="1114" w:name="_ETM_Q1_4336148"/>
      <w:bookmarkEnd w:id="1114"/>
      <w:r w:rsidR="009B0AC3">
        <w:rPr>
          <w:rFonts w:hint="cs"/>
          <w:rtl/>
          <w:lang w:eastAsia="he-IL"/>
        </w:rPr>
        <w:t xml:space="preserve">לאישור ועדת הכלכלה של ביטול התקנות </w:t>
      </w:r>
      <w:r w:rsidR="009B0AC3">
        <w:rPr>
          <w:rtl/>
          <w:lang w:eastAsia="he-IL"/>
        </w:rPr>
        <w:t>–</w:t>
      </w:r>
      <w:r w:rsidR="009B0AC3">
        <w:rPr>
          <w:rFonts w:hint="cs"/>
          <w:rtl/>
          <w:lang w:eastAsia="he-IL"/>
        </w:rPr>
        <w:t xml:space="preserve"> </w:t>
      </w:r>
      <w:bookmarkStart w:id="1115" w:name="_ETM_Q1_4339502"/>
      <w:bookmarkStart w:id="1116" w:name="_ETM_Q1_4339610"/>
      <w:bookmarkEnd w:id="1115"/>
      <w:bookmarkEnd w:id="1116"/>
      <w:r w:rsidR="009B0AC3">
        <w:rPr>
          <w:rFonts w:hint="cs"/>
          <w:rtl/>
          <w:lang w:eastAsia="he-IL"/>
        </w:rPr>
        <w:t xml:space="preserve"> אין להן משמעות ברגע </w:t>
      </w:r>
      <w:bookmarkStart w:id="1117" w:name="_ETM_Q1_4339099"/>
      <w:bookmarkEnd w:id="1117"/>
      <w:r w:rsidR="009B0AC3">
        <w:rPr>
          <w:rFonts w:hint="cs"/>
          <w:rtl/>
          <w:lang w:eastAsia="he-IL"/>
        </w:rPr>
        <w:t>שיש תקנות שמחליפות אותן - -</w:t>
      </w:r>
    </w:p>
    <w:p w:rsidR="006E2D86" w:rsidRDefault="006E2D86" w:rsidP="006E2D86">
      <w:pPr>
        <w:rPr>
          <w:rtl/>
          <w:lang w:eastAsia="he-IL"/>
        </w:rPr>
      </w:pPr>
    </w:p>
    <w:p w:rsidR="001B6435" w:rsidRDefault="001B6435" w:rsidP="001B6435">
      <w:pPr>
        <w:pStyle w:val="af6"/>
        <w:keepNext/>
        <w:rPr>
          <w:rtl/>
        </w:rPr>
      </w:pPr>
      <w:bookmarkStart w:id="1118" w:name="ET_yor_4758_97"/>
      <w:r w:rsidRPr="001B6435">
        <w:rPr>
          <w:rStyle w:val="TagStyle"/>
          <w:rtl/>
        </w:rPr>
        <w:t xml:space="preserve"> &lt;&lt; </w:t>
      </w:r>
      <w:proofErr w:type="spellStart"/>
      <w:r w:rsidRPr="001B6435">
        <w:rPr>
          <w:rStyle w:val="TagStyle"/>
          <w:rtl/>
        </w:rPr>
        <w:t>יור</w:t>
      </w:r>
      <w:proofErr w:type="spellEnd"/>
      <w:r w:rsidRPr="001B6435">
        <w:rPr>
          <w:rStyle w:val="TagStyle"/>
          <w:rtl/>
        </w:rPr>
        <w:t xml:space="preserve"> &gt;&gt; </w:t>
      </w:r>
      <w:r>
        <w:rPr>
          <w:rtl/>
        </w:rPr>
        <w:t xml:space="preserve">היו"ר יעקב </w:t>
      </w:r>
      <w:proofErr w:type="spellStart"/>
      <w:r>
        <w:rPr>
          <w:rtl/>
        </w:rPr>
        <w:t>מרגי</w:t>
      </w:r>
      <w:proofErr w:type="spellEnd"/>
      <w:r>
        <w:rPr>
          <w:rtl/>
        </w:rPr>
        <w:t>:</w:t>
      </w:r>
      <w:r w:rsidRPr="001B6435">
        <w:rPr>
          <w:rStyle w:val="TagStyle"/>
          <w:rtl/>
        </w:rPr>
        <w:t xml:space="preserve"> &lt;&lt; </w:t>
      </w:r>
      <w:proofErr w:type="spellStart"/>
      <w:r w:rsidRPr="001B6435">
        <w:rPr>
          <w:rStyle w:val="TagStyle"/>
          <w:rtl/>
        </w:rPr>
        <w:t>יור</w:t>
      </w:r>
      <w:proofErr w:type="spellEnd"/>
      <w:r w:rsidRPr="001B6435">
        <w:rPr>
          <w:rStyle w:val="TagStyle"/>
          <w:rtl/>
        </w:rPr>
        <w:t xml:space="preserve"> &gt;&gt;</w:t>
      </w:r>
      <w:r>
        <w:rPr>
          <w:rtl/>
        </w:rPr>
        <w:t xml:space="preserve">   </w:t>
      </w:r>
      <w:bookmarkEnd w:id="1118"/>
    </w:p>
    <w:p w:rsidR="001B6435" w:rsidRDefault="001B6435" w:rsidP="001B6435">
      <w:pPr>
        <w:pStyle w:val="KeepWithNext"/>
        <w:rPr>
          <w:rtl/>
          <w:lang w:eastAsia="he-IL"/>
        </w:rPr>
      </w:pPr>
    </w:p>
    <w:p w:rsidR="009B0AC3" w:rsidRDefault="009B0AC3" w:rsidP="009B0AC3">
      <w:pPr>
        <w:rPr>
          <w:rtl/>
          <w:lang w:eastAsia="he-IL"/>
        </w:rPr>
      </w:pPr>
      <w:bookmarkStart w:id="1119" w:name="_ETM_Q1_4338197"/>
      <w:bookmarkStart w:id="1120" w:name="_ETM_Q1_4338310"/>
      <w:bookmarkEnd w:id="1119"/>
      <w:bookmarkEnd w:id="1120"/>
      <w:r>
        <w:rPr>
          <w:rFonts w:hint="cs"/>
          <w:rtl/>
          <w:lang w:eastAsia="he-IL"/>
        </w:rPr>
        <w:t xml:space="preserve">לא, אנחנו מפיקים </w:t>
      </w:r>
      <w:bookmarkStart w:id="1121" w:name="_ETM_Q1_4340830"/>
      <w:bookmarkEnd w:id="1121"/>
      <w:r>
        <w:rPr>
          <w:rFonts w:hint="cs"/>
          <w:rtl/>
          <w:lang w:eastAsia="he-IL"/>
        </w:rPr>
        <w:t xml:space="preserve">לקחים ממה שקורה בקבינט הקורונה, שזה מגיע לפוליטיקאים </w:t>
      </w:r>
      <w:bookmarkStart w:id="1122" w:name="_ETM_Q1_4346761"/>
      <w:bookmarkEnd w:id="1122"/>
      <w:r w:rsidR="00531899">
        <w:rPr>
          <w:rFonts w:hint="cs"/>
          <w:rtl/>
          <w:lang w:eastAsia="he-IL"/>
        </w:rPr>
        <w:t xml:space="preserve">אז אומרים </w:t>
      </w:r>
      <w:proofErr w:type="spellStart"/>
      <w:r w:rsidR="00531899">
        <w:rPr>
          <w:rFonts w:hint="cs"/>
          <w:rtl/>
          <w:lang w:eastAsia="he-IL"/>
        </w:rPr>
        <w:t>שהכל</w:t>
      </w:r>
      <w:proofErr w:type="spellEnd"/>
      <w:r w:rsidR="00531899">
        <w:rPr>
          <w:rFonts w:hint="cs"/>
          <w:rtl/>
          <w:lang w:eastAsia="he-IL"/>
        </w:rPr>
        <w:t xml:space="preserve"> פוליטי. כדי שלא יאמרו שהנצילות האנרגטית נקבעת </w:t>
      </w:r>
      <w:bookmarkStart w:id="1123" w:name="_ETM_Q1_4352273"/>
      <w:bookmarkEnd w:id="1123"/>
      <w:r w:rsidR="00531899">
        <w:rPr>
          <w:rFonts w:hint="cs"/>
          <w:rtl/>
          <w:lang w:eastAsia="he-IL"/>
        </w:rPr>
        <w:t xml:space="preserve">על-ידינו, שחררנו לכם את זה מפיקוח פרלמנטרי אבל שאר התקנות </w:t>
      </w:r>
      <w:bookmarkStart w:id="1124" w:name="_ETM_Q1_4357379"/>
      <w:bookmarkEnd w:id="1124"/>
      <w:r w:rsidR="00531899">
        <w:rPr>
          <w:rFonts w:hint="cs"/>
          <w:rtl/>
          <w:lang w:eastAsia="he-IL"/>
        </w:rPr>
        <w:t>לא.</w:t>
      </w:r>
    </w:p>
    <w:p w:rsidR="00531899" w:rsidRDefault="00531899" w:rsidP="009B0AC3">
      <w:pPr>
        <w:rPr>
          <w:rtl/>
          <w:lang w:eastAsia="he-IL"/>
        </w:rPr>
      </w:pPr>
      <w:bookmarkStart w:id="1125" w:name="_ETM_Q1_4358731"/>
      <w:bookmarkStart w:id="1126" w:name="_ETM_Q1_4358806"/>
      <w:bookmarkEnd w:id="1125"/>
      <w:bookmarkEnd w:id="1126"/>
    </w:p>
    <w:p w:rsidR="00531899" w:rsidRDefault="00531899" w:rsidP="00531899">
      <w:pPr>
        <w:pStyle w:val="-"/>
        <w:keepNext/>
        <w:rPr>
          <w:rtl/>
        </w:rPr>
      </w:pPr>
      <w:bookmarkStart w:id="1127" w:name="ET_speakercontinue_איתי_עצמון_264"/>
      <w:r w:rsidRPr="00531899">
        <w:rPr>
          <w:rStyle w:val="TagStyle"/>
          <w:rtl/>
        </w:rPr>
        <w:t xml:space="preserve"> &lt;&lt; </w:t>
      </w:r>
      <w:proofErr w:type="spellStart"/>
      <w:r w:rsidRPr="00531899">
        <w:rPr>
          <w:rStyle w:val="TagStyle"/>
          <w:rtl/>
        </w:rPr>
        <w:t>דובר_המשך</w:t>
      </w:r>
      <w:proofErr w:type="spellEnd"/>
      <w:r w:rsidRPr="00531899">
        <w:rPr>
          <w:rStyle w:val="TagStyle"/>
          <w:rtl/>
        </w:rPr>
        <w:t xml:space="preserve"> &gt;&gt; </w:t>
      </w:r>
      <w:r>
        <w:rPr>
          <w:rtl/>
        </w:rPr>
        <w:t>איתי עצמון:</w:t>
      </w:r>
      <w:r w:rsidRPr="00531899">
        <w:rPr>
          <w:rStyle w:val="TagStyle"/>
          <w:rtl/>
        </w:rPr>
        <w:t xml:space="preserve"> &lt;&lt; </w:t>
      </w:r>
      <w:proofErr w:type="spellStart"/>
      <w:r w:rsidRPr="00531899">
        <w:rPr>
          <w:rStyle w:val="TagStyle"/>
          <w:rtl/>
        </w:rPr>
        <w:t>דובר_המשך</w:t>
      </w:r>
      <w:proofErr w:type="spellEnd"/>
      <w:r w:rsidRPr="00531899">
        <w:rPr>
          <w:rStyle w:val="TagStyle"/>
          <w:rtl/>
        </w:rPr>
        <w:t xml:space="preserve"> &gt;&gt;</w:t>
      </w:r>
      <w:r>
        <w:rPr>
          <w:rtl/>
        </w:rPr>
        <w:t xml:space="preserve">   </w:t>
      </w:r>
      <w:bookmarkEnd w:id="1127"/>
    </w:p>
    <w:p w:rsidR="00531899" w:rsidRDefault="00531899" w:rsidP="00531899">
      <w:pPr>
        <w:pStyle w:val="KeepWithNext"/>
        <w:rPr>
          <w:rtl/>
          <w:lang w:eastAsia="he-IL"/>
        </w:rPr>
      </w:pPr>
    </w:p>
    <w:p w:rsidR="00531899" w:rsidRDefault="00531899" w:rsidP="00531899">
      <w:pPr>
        <w:rPr>
          <w:rtl/>
          <w:lang w:eastAsia="he-IL"/>
        </w:rPr>
      </w:pPr>
      <w:bookmarkStart w:id="1128" w:name="_ETM_Q1_4359765"/>
      <w:bookmarkEnd w:id="1128"/>
      <w:r>
        <w:rPr>
          <w:rFonts w:hint="cs"/>
          <w:rtl/>
          <w:lang w:eastAsia="he-IL"/>
        </w:rPr>
        <w:t>נכון.</w:t>
      </w:r>
    </w:p>
    <w:p w:rsidR="00531899" w:rsidRDefault="00531899" w:rsidP="00531899">
      <w:pPr>
        <w:rPr>
          <w:rtl/>
          <w:lang w:eastAsia="he-IL"/>
        </w:rPr>
      </w:pPr>
      <w:bookmarkStart w:id="1129" w:name="_ETM_Q1_4361258"/>
      <w:bookmarkStart w:id="1130" w:name="_ETM_Q1_4361323"/>
      <w:bookmarkEnd w:id="1129"/>
      <w:bookmarkEnd w:id="1130"/>
    </w:p>
    <w:p w:rsidR="00531899" w:rsidRDefault="00531899" w:rsidP="00531899">
      <w:pPr>
        <w:pStyle w:val="af6"/>
        <w:keepNext/>
        <w:rPr>
          <w:rtl/>
        </w:rPr>
      </w:pPr>
      <w:bookmarkStart w:id="1131" w:name="ET_yor_4758_265"/>
      <w:r w:rsidRPr="00531899">
        <w:rPr>
          <w:rStyle w:val="TagStyle"/>
          <w:rtl/>
        </w:rPr>
        <w:t xml:space="preserve"> &lt;&lt; </w:t>
      </w:r>
      <w:proofErr w:type="spellStart"/>
      <w:r w:rsidRPr="00531899">
        <w:rPr>
          <w:rStyle w:val="TagStyle"/>
          <w:rtl/>
        </w:rPr>
        <w:t>יור</w:t>
      </w:r>
      <w:proofErr w:type="spellEnd"/>
      <w:r w:rsidRPr="00531899">
        <w:rPr>
          <w:rStyle w:val="TagStyle"/>
          <w:rtl/>
        </w:rPr>
        <w:t xml:space="preserve"> &gt;&gt; </w:t>
      </w:r>
      <w:r>
        <w:rPr>
          <w:rtl/>
        </w:rPr>
        <w:t xml:space="preserve">היו"ר יעקב </w:t>
      </w:r>
      <w:proofErr w:type="spellStart"/>
      <w:r>
        <w:rPr>
          <w:rtl/>
        </w:rPr>
        <w:t>מרגי</w:t>
      </w:r>
      <w:proofErr w:type="spellEnd"/>
      <w:r>
        <w:rPr>
          <w:rtl/>
        </w:rPr>
        <w:t>:</w:t>
      </w:r>
      <w:r w:rsidRPr="00531899">
        <w:rPr>
          <w:rStyle w:val="TagStyle"/>
          <w:rtl/>
        </w:rPr>
        <w:t xml:space="preserve"> &lt;&lt; </w:t>
      </w:r>
      <w:proofErr w:type="spellStart"/>
      <w:r w:rsidRPr="00531899">
        <w:rPr>
          <w:rStyle w:val="TagStyle"/>
          <w:rtl/>
        </w:rPr>
        <w:t>יור</w:t>
      </w:r>
      <w:proofErr w:type="spellEnd"/>
      <w:r w:rsidRPr="00531899">
        <w:rPr>
          <w:rStyle w:val="TagStyle"/>
          <w:rtl/>
        </w:rPr>
        <w:t xml:space="preserve"> &gt;&gt;</w:t>
      </w:r>
      <w:r>
        <w:rPr>
          <w:rtl/>
        </w:rPr>
        <w:t xml:space="preserve">   </w:t>
      </w:r>
      <w:bookmarkEnd w:id="1131"/>
    </w:p>
    <w:p w:rsidR="00531899" w:rsidRDefault="00531899" w:rsidP="00531899">
      <w:pPr>
        <w:pStyle w:val="KeepWithNext"/>
        <w:rPr>
          <w:rtl/>
          <w:lang w:eastAsia="he-IL"/>
        </w:rPr>
      </w:pPr>
    </w:p>
    <w:p w:rsidR="00531899" w:rsidRDefault="00531899" w:rsidP="00531899">
      <w:pPr>
        <w:rPr>
          <w:rtl/>
          <w:lang w:eastAsia="he-IL"/>
        </w:rPr>
      </w:pPr>
      <w:r>
        <w:rPr>
          <w:rFonts w:hint="cs"/>
          <w:rtl/>
          <w:lang w:eastAsia="he-IL"/>
        </w:rPr>
        <w:t xml:space="preserve">בחדא </w:t>
      </w:r>
      <w:proofErr w:type="spellStart"/>
      <w:r>
        <w:rPr>
          <w:rFonts w:hint="cs"/>
          <w:rtl/>
          <w:lang w:eastAsia="he-IL"/>
        </w:rPr>
        <w:t>מחתא</w:t>
      </w:r>
      <w:proofErr w:type="spellEnd"/>
      <w:r>
        <w:rPr>
          <w:rFonts w:hint="cs"/>
          <w:rtl/>
          <w:lang w:eastAsia="he-IL"/>
        </w:rPr>
        <w:t xml:space="preserve"> גם </w:t>
      </w:r>
      <w:proofErr w:type="spellStart"/>
      <w:r>
        <w:rPr>
          <w:rFonts w:hint="cs"/>
          <w:rtl/>
          <w:lang w:eastAsia="he-IL"/>
        </w:rPr>
        <w:t>גם</w:t>
      </w:r>
      <w:proofErr w:type="spellEnd"/>
      <w:r>
        <w:rPr>
          <w:rFonts w:hint="cs"/>
          <w:rtl/>
          <w:lang w:eastAsia="he-IL"/>
        </w:rPr>
        <w:t xml:space="preserve"> עקצנו את מי שטוען... אין הערות?</w:t>
      </w:r>
    </w:p>
    <w:p w:rsidR="00531899" w:rsidRDefault="00531899" w:rsidP="00531899">
      <w:pPr>
        <w:rPr>
          <w:rtl/>
          <w:lang w:eastAsia="he-IL"/>
        </w:rPr>
      </w:pPr>
      <w:bookmarkStart w:id="1132" w:name="_ETM_Q1_4367471"/>
      <w:bookmarkStart w:id="1133" w:name="_ETM_Q1_4367578"/>
      <w:bookmarkEnd w:id="1132"/>
      <w:bookmarkEnd w:id="1133"/>
    </w:p>
    <w:p w:rsidR="00531899" w:rsidRDefault="00531899" w:rsidP="00531899">
      <w:pPr>
        <w:pStyle w:val="-"/>
        <w:keepNext/>
        <w:rPr>
          <w:rtl/>
        </w:rPr>
      </w:pPr>
      <w:bookmarkStart w:id="1134" w:name="ET_speakercontinue_איתי_עצמון_266"/>
      <w:r w:rsidRPr="00531899">
        <w:rPr>
          <w:rStyle w:val="TagStyle"/>
          <w:rtl/>
        </w:rPr>
        <w:t xml:space="preserve"> &lt;&lt; </w:t>
      </w:r>
      <w:proofErr w:type="spellStart"/>
      <w:r w:rsidRPr="00531899">
        <w:rPr>
          <w:rStyle w:val="TagStyle"/>
          <w:rtl/>
        </w:rPr>
        <w:t>דובר_המשך</w:t>
      </w:r>
      <w:proofErr w:type="spellEnd"/>
      <w:r w:rsidRPr="00531899">
        <w:rPr>
          <w:rStyle w:val="TagStyle"/>
          <w:rtl/>
        </w:rPr>
        <w:t xml:space="preserve"> &gt;&gt; </w:t>
      </w:r>
      <w:r>
        <w:rPr>
          <w:rtl/>
        </w:rPr>
        <w:t>איתי עצמון:</w:t>
      </w:r>
      <w:r w:rsidRPr="00531899">
        <w:rPr>
          <w:rStyle w:val="TagStyle"/>
          <w:rtl/>
        </w:rPr>
        <w:t xml:space="preserve"> &lt;&lt; </w:t>
      </w:r>
      <w:proofErr w:type="spellStart"/>
      <w:r w:rsidRPr="00531899">
        <w:rPr>
          <w:rStyle w:val="TagStyle"/>
          <w:rtl/>
        </w:rPr>
        <w:t>דובר_המשך</w:t>
      </w:r>
      <w:proofErr w:type="spellEnd"/>
      <w:r w:rsidRPr="00531899">
        <w:rPr>
          <w:rStyle w:val="TagStyle"/>
          <w:rtl/>
        </w:rPr>
        <w:t xml:space="preserve"> &gt;&gt;</w:t>
      </w:r>
      <w:r>
        <w:rPr>
          <w:rtl/>
        </w:rPr>
        <w:t xml:space="preserve">   </w:t>
      </w:r>
      <w:bookmarkEnd w:id="1134"/>
    </w:p>
    <w:p w:rsidR="00531899" w:rsidRDefault="00531899" w:rsidP="00531899">
      <w:pPr>
        <w:pStyle w:val="KeepWithNext"/>
        <w:rPr>
          <w:rtl/>
          <w:lang w:eastAsia="he-IL"/>
        </w:rPr>
      </w:pPr>
    </w:p>
    <w:p w:rsidR="00531899" w:rsidRDefault="00531899" w:rsidP="00531899">
      <w:pPr>
        <w:rPr>
          <w:rtl/>
          <w:lang w:eastAsia="he-IL"/>
        </w:rPr>
      </w:pPr>
      <w:r>
        <w:rPr>
          <w:rFonts w:hint="cs"/>
          <w:rtl/>
          <w:lang w:eastAsia="he-IL"/>
        </w:rPr>
        <w:t xml:space="preserve">רגע, </w:t>
      </w:r>
      <w:bookmarkStart w:id="1135" w:name="_ETM_Q1_4363168"/>
      <w:bookmarkEnd w:id="1135"/>
      <w:r>
        <w:rPr>
          <w:rFonts w:hint="cs"/>
          <w:rtl/>
          <w:lang w:eastAsia="he-IL"/>
        </w:rPr>
        <w:t xml:space="preserve">לגבי סעיף קטן (ב) </w:t>
      </w:r>
      <w:r>
        <w:rPr>
          <w:rtl/>
          <w:lang w:eastAsia="he-IL"/>
        </w:rPr>
        <w:t>–</w:t>
      </w:r>
      <w:r>
        <w:rPr>
          <w:rFonts w:hint="cs"/>
          <w:rtl/>
          <w:lang w:eastAsia="he-IL"/>
        </w:rPr>
        <w:t xml:space="preserve"> שם מדובר על אישורים, אישורי </w:t>
      </w:r>
      <w:bookmarkStart w:id="1136" w:name="_ETM_Q1_4372016"/>
      <w:bookmarkEnd w:id="1136"/>
      <w:r>
        <w:rPr>
          <w:rFonts w:hint="cs"/>
          <w:rtl/>
          <w:lang w:eastAsia="he-IL"/>
        </w:rPr>
        <w:t xml:space="preserve">הממונה אני מניח, ותוויות </w:t>
      </w:r>
      <w:r w:rsidR="007400E6">
        <w:rPr>
          <w:rFonts w:hint="cs"/>
          <w:rtl/>
          <w:lang w:eastAsia="he-IL"/>
        </w:rPr>
        <w:t>של דירוג אנרגטי לגבי אב-טיפוס ש</w:t>
      </w:r>
      <w:bookmarkStart w:id="1137" w:name="_ETM_Q1_4376966"/>
      <w:bookmarkEnd w:id="1137"/>
      <w:r w:rsidR="007400E6">
        <w:rPr>
          <w:rFonts w:hint="cs"/>
          <w:rtl/>
          <w:lang w:eastAsia="he-IL"/>
        </w:rPr>
        <w:t xml:space="preserve">ל מכשיר חשמלי שניתנו לפי התקנות שבתוקף היום לפי סעיף </w:t>
      </w:r>
      <w:bookmarkStart w:id="1138" w:name="_ETM_Q1_4376940"/>
      <w:bookmarkEnd w:id="1138"/>
      <w:r w:rsidR="007400E6">
        <w:rPr>
          <w:rFonts w:hint="cs"/>
          <w:rtl/>
          <w:lang w:eastAsia="he-IL"/>
        </w:rPr>
        <w:t xml:space="preserve">3. אז ההוראה הזאת קובעת שלמרות ההוראה הקודמת שהקראתי לעניין </w:t>
      </w:r>
      <w:bookmarkStart w:id="1139" w:name="_ETM_Q1_4386418"/>
      <w:bookmarkEnd w:id="1139"/>
      <w:r w:rsidR="007400E6">
        <w:rPr>
          <w:rFonts w:hint="cs"/>
          <w:rtl/>
          <w:lang w:eastAsia="he-IL"/>
        </w:rPr>
        <w:t xml:space="preserve">ביטול התקנות הקיימות, כדי שאותם אישורים ותוויות לא יפקעו גם </w:t>
      </w:r>
      <w:bookmarkStart w:id="1140" w:name="_ETM_Q1_4390506"/>
      <w:bookmarkEnd w:id="1140"/>
      <w:r w:rsidR="007400E6">
        <w:rPr>
          <w:rFonts w:hint="cs"/>
          <w:rtl/>
          <w:lang w:eastAsia="he-IL"/>
        </w:rPr>
        <w:t xml:space="preserve">כן, אז מחיים אותם אז למועד שבו יינתנו אישורים או </w:t>
      </w:r>
      <w:bookmarkStart w:id="1141" w:name="_ETM_Q1_4389749"/>
      <w:bookmarkEnd w:id="1141"/>
      <w:r w:rsidR="007400E6">
        <w:rPr>
          <w:rFonts w:hint="cs"/>
          <w:rtl/>
          <w:lang w:eastAsia="he-IL"/>
        </w:rPr>
        <w:t>תוויות לפי התקנות החדשות לגבי אותו אב-טיפוס.</w:t>
      </w:r>
    </w:p>
    <w:p w:rsidR="001666A7" w:rsidRPr="00531899" w:rsidRDefault="001666A7" w:rsidP="00531899">
      <w:pPr>
        <w:rPr>
          <w:rtl/>
          <w:lang w:eastAsia="he-IL"/>
        </w:rPr>
      </w:pPr>
    </w:p>
    <w:p w:rsidR="007400E6" w:rsidRDefault="007400E6" w:rsidP="009E4FEB">
      <w:pPr>
        <w:pStyle w:val="af9"/>
        <w:keepNext/>
        <w:rPr>
          <w:rStyle w:val="TagStyle"/>
          <w:rtl/>
        </w:rPr>
      </w:pPr>
      <w:bookmarkStart w:id="1142" w:name="_ETM_Q1_4362111"/>
      <w:bookmarkStart w:id="1143" w:name="ET_guest_537748_98"/>
      <w:bookmarkEnd w:id="1142"/>
    </w:p>
    <w:p w:rsidR="009E4FEB" w:rsidRDefault="009E4FEB" w:rsidP="009E4FEB">
      <w:pPr>
        <w:pStyle w:val="af9"/>
        <w:keepNext/>
        <w:rPr>
          <w:rtl/>
          <w:lang w:eastAsia="he-IL"/>
        </w:rPr>
      </w:pPr>
      <w:r w:rsidRPr="009E4FEB">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9E4FEB">
        <w:rPr>
          <w:rStyle w:val="TagStyle"/>
          <w:rtl/>
        </w:rPr>
        <w:t xml:space="preserve"> &lt;&lt; אורח &gt;&gt;</w:t>
      </w:r>
      <w:r>
        <w:rPr>
          <w:rtl/>
          <w:lang w:eastAsia="he-IL"/>
        </w:rPr>
        <w:t xml:space="preserve">   </w:t>
      </w:r>
      <w:bookmarkEnd w:id="1143"/>
    </w:p>
    <w:p w:rsidR="009E4FEB" w:rsidRDefault="009E4FEB" w:rsidP="009E4FEB">
      <w:pPr>
        <w:pStyle w:val="KeepWithNext"/>
        <w:rPr>
          <w:rtl/>
          <w:lang w:eastAsia="he-IL"/>
        </w:rPr>
      </w:pPr>
    </w:p>
    <w:p w:rsidR="009E4FEB" w:rsidRDefault="007400E6" w:rsidP="009E4FEB">
      <w:pPr>
        <w:rPr>
          <w:rtl/>
          <w:lang w:eastAsia="he-IL"/>
        </w:rPr>
      </w:pPr>
      <w:r>
        <w:rPr>
          <w:rFonts w:hint="cs"/>
          <w:rtl/>
          <w:lang w:eastAsia="he-IL"/>
        </w:rPr>
        <w:t>אפשר להתייחס?</w:t>
      </w:r>
    </w:p>
    <w:p w:rsidR="007400E6" w:rsidRDefault="007400E6" w:rsidP="009E4FEB">
      <w:pPr>
        <w:rPr>
          <w:rtl/>
          <w:lang w:eastAsia="he-IL"/>
        </w:rPr>
      </w:pPr>
    </w:p>
    <w:p w:rsidR="007400E6" w:rsidRDefault="007400E6" w:rsidP="007400E6">
      <w:pPr>
        <w:pStyle w:val="af6"/>
        <w:keepNext/>
        <w:rPr>
          <w:rtl/>
        </w:rPr>
      </w:pPr>
      <w:bookmarkStart w:id="1144" w:name="ET_yor_4758_267"/>
      <w:r>
        <w:rPr>
          <w:rStyle w:val="TagStyle"/>
          <w:rFonts w:hint="cs"/>
          <w:rtl/>
        </w:rPr>
        <w:t>ב</w:t>
      </w:r>
      <w:r w:rsidRPr="007400E6">
        <w:rPr>
          <w:rStyle w:val="TagStyle"/>
          <w:rtl/>
        </w:rPr>
        <w:t xml:space="preserve"> &lt;&lt; </w:t>
      </w:r>
      <w:proofErr w:type="spellStart"/>
      <w:r w:rsidRPr="007400E6">
        <w:rPr>
          <w:rStyle w:val="TagStyle"/>
          <w:rtl/>
        </w:rPr>
        <w:t>יור</w:t>
      </w:r>
      <w:proofErr w:type="spellEnd"/>
      <w:r w:rsidRPr="007400E6">
        <w:rPr>
          <w:rStyle w:val="TagStyle"/>
          <w:rtl/>
        </w:rPr>
        <w:t xml:space="preserve"> &gt;&gt; </w:t>
      </w:r>
      <w:r>
        <w:rPr>
          <w:rtl/>
        </w:rPr>
        <w:t xml:space="preserve">היו"ר יעקב </w:t>
      </w:r>
      <w:proofErr w:type="spellStart"/>
      <w:r>
        <w:rPr>
          <w:rtl/>
        </w:rPr>
        <w:t>מרגי</w:t>
      </w:r>
      <w:proofErr w:type="spellEnd"/>
      <w:r>
        <w:rPr>
          <w:rtl/>
        </w:rPr>
        <w:t>:</w:t>
      </w:r>
      <w:r w:rsidRPr="007400E6">
        <w:rPr>
          <w:rStyle w:val="TagStyle"/>
          <w:rtl/>
        </w:rPr>
        <w:t xml:space="preserve"> &lt;&lt; </w:t>
      </w:r>
      <w:proofErr w:type="spellStart"/>
      <w:r w:rsidRPr="007400E6">
        <w:rPr>
          <w:rStyle w:val="TagStyle"/>
          <w:rtl/>
        </w:rPr>
        <w:t>יור</w:t>
      </w:r>
      <w:proofErr w:type="spellEnd"/>
      <w:r w:rsidRPr="007400E6">
        <w:rPr>
          <w:rStyle w:val="TagStyle"/>
          <w:rtl/>
        </w:rPr>
        <w:t xml:space="preserve"> &gt;&gt;</w:t>
      </w:r>
      <w:r>
        <w:rPr>
          <w:rtl/>
        </w:rPr>
        <w:t xml:space="preserve">   </w:t>
      </w:r>
      <w:bookmarkEnd w:id="1144"/>
    </w:p>
    <w:p w:rsidR="007400E6" w:rsidRDefault="007400E6" w:rsidP="007400E6">
      <w:pPr>
        <w:pStyle w:val="KeepWithNext"/>
        <w:rPr>
          <w:rtl/>
          <w:lang w:eastAsia="he-IL"/>
        </w:rPr>
      </w:pPr>
    </w:p>
    <w:p w:rsidR="007400E6" w:rsidRDefault="007400E6" w:rsidP="007400E6">
      <w:pPr>
        <w:rPr>
          <w:rtl/>
          <w:lang w:eastAsia="he-IL"/>
        </w:rPr>
      </w:pPr>
      <w:r>
        <w:rPr>
          <w:rFonts w:hint="cs"/>
          <w:rtl/>
          <w:lang w:eastAsia="he-IL"/>
        </w:rPr>
        <w:t>בבקשה.</w:t>
      </w:r>
    </w:p>
    <w:p w:rsidR="007400E6" w:rsidRDefault="007400E6" w:rsidP="007400E6">
      <w:pPr>
        <w:rPr>
          <w:rtl/>
          <w:lang w:eastAsia="he-IL"/>
        </w:rPr>
      </w:pPr>
    </w:p>
    <w:p w:rsidR="007400E6" w:rsidRDefault="007400E6" w:rsidP="007400E6">
      <w:pPr>
        <w:pStyle w:val="af9"/>
        <w:keepNext/>
        <w:rPr>
          <w:rtl/>
          <w:lang w:eastAsia="he-IL"/>
        </w:rPr>
      </w:pPr>
      <w:bookmarkStart w:id="1145" w:name="ET_guest_537748_268"/>
      <w:r w:rsidRPr="007400E6">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7400E6">
        <w:rPr>
          <w:rStyle w:val="TagStyle"/>
          <w:rtl/>
        </w:rPr>
        <w:t xml:space="preserve"> &lt;&lt; אורח &gt;&gt;</w:t>
      </w:r>
      <w:r>
        <w:rPr>
          <w:rtl/>
          <w:lang w:eastAsia="he-IL"/>
        </w:rPr>
        <w:t xml:space="preserve">   </w:t>
      </w:r>
      <w:bookmarkEnd w:id="1145"/>
    </w:p>
    <w:p w:rsidR="007400E6" w:rsidRDefault="007400E6" w:rsidP="007400E6">
      <w:pPr>
        <w:pStyle w:val="KeepWithNext"/>
        <w:rPr>
          <w:rtl/>
          <w:lang w:eastAsia="he-IL"/>
        </w:rPr>
      </w:pPr>
    </w:p>
    <w:p w:rsidR="007400E6" w:rsidRDefault="007400E6" w:rsidP="007400E6">
      <w:pPr>
        <w:rPr>
          <w:rtl/>
          <w:lang w:eastAsia="he-IL"/>
        </w:rPr>
      </w:pPr>
      <w:r>
        <w:rPr>
          <w:rFonts w:hint="cs"/>
          <w:rtl/>
          <w:lang w:eastAsia="he-IL"/>
        </w:rPr>
        <w:t xml:space="preserve">אני מלשכת המסחר. </w:t>
      </w:r>
      <w:bookmarkStart w:id="1146" w:name="_ETM_Q1_4405478"/>
      <w:bookmarkEnd w:id="1146"/>
      <w:r>
        <w:rPr>
          <w:rFonts w:hint="cs"/>
          <w:rtl/>
          <w:lang w:eastAsia="he-IL"/>
        </w:rPr>
        <w:t xml:space="preserve">קודם כל, לגבי סעיף שלא מופיע פה </w:t>
      </w:r>
      <w:r>
        <w:rPr>
          <w:rtl/>
          <w:lang w:eastAsia="he-IL"/>
        </w:rPr>
        <w:t>–</w:t>
      </w:r>
      <w:r>
        <w:rPr>
          <w:rFonts w:hint="cs"/>
          <w:rtl/>
          <w:lang w:eastAsia="he-IL"/>
        </w:rPr>
        <w:t xml:space="preserve"> הוסיפו בתיקון </w:t>
      </w:r>
      <w:bookmarkStart w:id="1147" w:name="_ETM_Q1_4406069"/>
      <w:bookmarkEnd w:id="1147"/>
      <w:r>
        <w:rPr>
          <w:rFonts w:hint="cs"/>
          <w:rtl/>
          <w:lang w:eastAsia="he-IL"/>
        </w:rPr>
        <w:t xml:space="preserve">חקיקה גם דרישות חדשות ממשווקים ואין שום התייחסות לתקופת </w:t>
      </w:r>
      <w:bookmarkStart w:id="1148" w:name="_ETM_Q1_4416286"/>
      <w:bookmarkEnd w:id="1148"/>
      <w:r>
        <w:rPr>
          <w:rFonts w:hint="cs"/>
          <w:rtl/>
          <w:lang w:eastAsia="he-IL"/>
        </w:rPr>
        <w:t>- -</w:t>
      </w:r>
    </w:p>
    <w:p w:rsidR="007400E6" w:rsidRDefault="007400E6" w:rsidP="007400E6">
      <w:pPr>
        <w:rPr>
          <w:rtl/>
          <w:lang w:eastAsia="he-IL"/>
        </w:rPr>
      </w:pPr>
      <w:bookmarkStart w:id="1149" w:name="_ETM_Q1_4417038"/>
      <w:bookmarkStart w:id="1150" w:name="_ETM_Q1_4417165"/>
      <w:bookmarkEnd w:id="1149"/>
      <w:bookmarkEnd w:id="1150"/>
    </w:p>
    <w:p w:rsidR="007400E6" w:rsidRDefault="007400E6" w:rsidP="007400E6">
      <w:pPr>
        <w:pStyle w:val="af6"/>
        <w:keepNext/>
        <w:rPr>
          <w:rtl/>
        </w:rPr>
      </w:pPr>
      <w:bookmarkStart w:id="1151" w:name="ET_yor_4758_269"/>
      <w:r w:rsidRPr="007400E6">
        <w:rPr>
          <w:rStyle w:val="TagStyle"/>
          <w:rtl/>
        </w:rPr>
        <w:t xml:space="preserve"> &lt;&lt; </w:t>
      </w:r>
      <w:proofErr w:type="spellStart"/>
      <w:r w:rsidRPr="007400E6">
        <w:rPr>
          <w:rStyle w:val="TagStyle"/>
          <w:rtl/>
        </w:rPr>
        <w:t>יור</w:t>
      </w:r>
      <w:proofErr w:type="spellEnd"/>
      <w:r w:rsidRPr="007400E6">
        <w:rPr>
          <w:rStyle w:val="TagStyle"/>
          <w:rtl/>
        </w:rPr>
        <w:t xml:space="preserve"> &gt;&gt; </w:t>
      </w:r>
      <w:r>
        <w:rPr>
          <w:rtl/>
        </w:rPr>
        <w:t xml:space="preserve">היו"ר יעקב </w:t>
      </w:r>
      <w:proofErr w:type="spellStart"/>
      <w:r>
        <w:rPr>
          <w:rtl/>
        </w:rPr>
        <w:t>מרגי</w:t>
      </w:r>
      <w:proofErr w:type="spellEnd"/>
      <w:r>
        <w:rPr>
          <w:rtl/>
        </w:rPr>
        <w:t>:</w:t>
      </w:r>
      <w:r w:rsidRPr="007400E6">
        <w:rPr>
          <w:rStyle w:val="TagStyle"/>
          <w:rtl/>
        </w:rPr>
        <w:t xml:space="preserve"> &lt;&lt; </w:t>
      </w:r>
      <w:proofErr w:type="spellStart"/>
      <w:r w:rsidRPr="007400E6">
        <w:rPr>
          <w:rStyle w:val="TagStyle"/>
          <w:rtl/>
        </w:rPr>
        <w:t>יור</w:t>
      </w:r>
      <w:proofErr w:type="spellEnd"/>
      <w:r w:rsidRPr="007400E6">
        <w:rPr>
          <w:rStyle w:val="TagStyle"/>
          <w:rtl/>
        </w:rPr>
        <w:t xml:space="preserve"> &gt;&gt;</w:t>
      </w:r>
      <w:r>
        <w:rPr>
          <w:rtl/>
        </w:rPr>
        <w:t xml:space="preserve">   </w:t>
      </w:r>
      <w:bookmarkEnd w:id="1151"/>
    </w:p>
    <w:p w:rsidR="007400E6" w:rsidRDefault="007400E6" w:rsidP="007400E6">
      <w:pPr>
        <w:pStyle w:val="KeepWithNext"/>
        <w:rPr>
          <w:rtl/>
          <w:lang w:eastAsia="he-IL"/>
        </w:rPr>
      </w:pPr>
    </w:p>
    <w:p w:rsidR="007400E6" w:rsidRDefault="007400E6" w:rsidP="007400E6">
      <w:pPr>
        <w:rPr>
          <w:rtl/>
          <w:lang w:eastAsia="he-IL"/>
        </w:rPr>
      </w:pPr>
      <w:bookmarkStart w:id="1152" w:name="_ETM_Q1_4418349"/>
      <w:bookmarkEnd w:id="1152"/>
      <w:r>
        <w:rPr>
          <w:rFonts w:hint="cs"/>
          <w:rtl/>
          <w:lang w:eastAsia="he-IL"/>
        </w:rPr>
        <w:t>על איזה סעיף אתה מדבר?</w:t>
      </w:r>
      <w:bookmarkStart w:id="1153" w:name="_ETM_Q1_4419328"/>
      <w:bookmarkEnd w:id="1153"/>
    </w:p>
    <w:p w:rsidR="007400E6" w:rsidRDefault="007400E6" w:rsidP="007400E6">
      <w:pPr>
        <w:rPr>
          <w:rtl/>
          <w:lang w:eastAsia="he-IL"/>
        </w:rPr>
      </w:pPr>
      <w:bookmarkStart w:id="1154" w:name="_ETM_Q1_4419467"/>
      <w:bookmarkEnd w:id="1154"/>
    </w:p>
    <w:p w:rsidR="007400E6" w:rsidRDefault="007400E6" w:rsidP="007400E6">
      <w:pPr>
        <w:pStyle w:val="-"/>
        <w:keepNext/>
        <w:rPr>
          <w:rtl/>
        </w:rPr>
      </w:pPr>
      <w:bookmarkStart w:id="1155" w:name="ET_speakercontinue_537748_270"/>
      <w:r w:rsidRPr="007400E6">
        <w:rPr>
          <w:rStyle w:val="TagStyle"/>
          <w:rtl/>
        </w:rPr>
        <w:t xml:space="preserve"> &lt;&lt; </w:t>
      </w:r>
      <w:proofErr w:type="spellStart"/>
      <w:r w:rsidRPr="007400E6">
        <w:rPr>
          <w:rStyle w:val="TagStyle"/>
          <w:rtl/>
        </w:rPr>
        <w:t>דובר_המשך</w:t>
      </w:r>
      <w:proofErr w:type="spellEnd"/>
      <w:r w:rsidRPr="007400E6">
        <w:rPr>
          <w:rStyle w:val="TagStyle"/>
          <w:rtl/>
        </w:rPr>
        <w:t xml:space="preserve"> &gt;&gt; </w:t>
      </w:r>
      <w:r>
        <w:rPr>
          <w:rtl/>
        </w:rPr>
        <w:t xml:space="preserve">רז </w:t>
      </w:r>
      <w:proofErr w:type="spellStart"/>
      <w:r>
        <w:rPr>
          <w:rtl/>
        </w:rPr>
        <w:t>הילמן</w:t>
      </w:r>
      <w:proofErr w:type="spellEnd"/>
      <w:r>
        <w:rPr>
          <w:rtl/>
        </w:rPr>
        <w:t>:</w:t>
      </w:r>
      <w:r w:rsidRPr="007400E6">
        <w:rPr>
          <w:rStyle w:val="TagStyle"/>
          <w:rtl/>
        </w:rPr>
        <w:t xml:space="preserve"> &lt;&lt; </w:t>
      </w:r>
      <w:proofErr w:type="spellStart"/>
      <w:r w:rsidRPr="007400E6">
        <w:rPr>
          <w:rStyle w:val="TagStyle"/>
          <w:rtl/>
        </w:rPr>
        <w:t>דובר_המשך</w:t>
      </w:r>
      <w:proofErr w:type="spellEnd"/>
      <w:r w:rsidRPr="007400E6">
        <w:rPr>
          <w:rStyle w:val="TagStyle"/>
          <w:rtl/>
        </w:rPr>
        <w:t xml:space="preserve"> &gt;&gt;</w:t>
      </w:r>
      <w:r>
        <w:rPr>
          <w:rtl/>
        </w:rPr>
        <w:t xml:space="preserve">   </w:t>
      </w:r>
      <w:bookmarkEnd w:id="1155"/>
    </w:p>
    <w:p w:rsidR="007400E6" w:rsidRDefault="007400E6" w:rsidP="007400E6">
      <w:pPr>
        <w:pStyle w:val="KeepWithNext"/>
        <w:rPr>
          <w:rtl/>
          <w:lang w:eastAsia="he-IL"/>
        </w:rPr>
      </w:pPr>
    </w:p>
    <w:p w:rsidR="007400E6" w:rsidRDefault="007400E6" w:rsidP="007400E6">
      <w:pPr>
        <w:rPr>
          <w:rtl/>
          <w:lang w:eastAsia="he-IL"/>
        </w:rPr>
      </w:pPr>
      <w:bookmarkStart w:id="1156" w:name="_ETM_Q1_4420241"/>
      <w:bookmarkEnd w:id="1156"/>
      <w:r>
        <w:rPr>
          <w:rFonts w:hint="cs"/>
          <w:rtl/>
          <w:lang w:eastAsia="he-IL"/>
        </w:rPr>
        <w:t xml:space="preserve">זה סעיף נוסף שצריך </w:t>
      </w:r>
      <w:bookmarkStart w:id="1157" w:name="_ETM_Q1_4416918"/>
      <w:bookmarkEnd w:id="1157"/>
      <w:r>
        <w:rPr>
          <w:rFonts w:hint="cs"/>
          <w:rtl/>
          <w:lang w:eastAsia="he-IL"/>
        </w:rPr>
        <w:t xml:space="preserve">להוסיף, של מועד כניסה לתוקף. כל מה שקשור לסימן </w:t>
      </w:r>
      <w:bookmarkStart w:id="1158" w:name="_ETM_Q1_4421971"/>
      <w:bookmarkEnd w:id="1158"/>
      <w:r>
        <w:rPr>
          <w:rFonts w:hint="cs"/>
          <w:rtl/>
          <w:lang w:eastAsia="he-IL"/>
        </w:rPr>
        <w:t>ג</w:t>
      </w:r>
      <w:r w:rsidR="00BD7033">
        <w:rPr>
          <w:rFonts w:hint="cs"/>
          <w:rtl/>
          <w:lang w:eastAsia="he-IL"/>
        </w:rPr>
        <w:t xml:space="preserve"> זה דרישות חדשות ממשווקים וצריך לתת להם כמה חודשים להיערך וליישם את זה. זה דבר אחד.</w:t>
      </w:r>
    </w:p>
    <w:p w:rsidR="00BD7033" w:rsidRDefault="00BD7033" w:rsidP="007400E6">
      <w:pPr>
        <w:rPr>
          <w:rtl/>
          <w:lang w:eastAsia="he-IL"/>
        </w:rPr>
      </w:pPr>
      <w:bookmarkStart w:id="1159" w:name="_ETM_Q1_4425292"/>
      <w:bookmarkStart w:id="1160" w:name="_ETM_Q1_4425391"/>
      <w:bookmarkEnd w:id="1159"/>
      <w:bookmarkEnd w:id="1160"/>
    </w:p>
    <w:p w:rsidR="00BD7033" w:rsidRDefault="00BD7033" w:rsidP="009F0AE3">
      <w:pPr>
        <w:rPr>
          <w:rtl/>
          <w:lang w:eastAsia="he-IL"/>
        </w:rPr>
      </w:pPr>
      <w:bookmarkStart w:id="1161" w:name="_ETM_Q1_4425765"/>
      <w:bookmarkStart w:id="1162" w:name="_ETM_Q1_4425895"/>
      <w:bookmarkEnd w:id="1161"/>
      <w:bookmarkEnd w:id="1162"/>
      <w:r>
        <w:rPr>
          <w:rFonts w:hint="cs"/>
          <w:rtl/>
          <w:lang w:eastAsia="he-IL"/>
        </w:rPr>
        <w:t xml:space="preserve">לגבי הוראות המעבר שהוספו </w:t>
      </w:r>
      <w:bookmarkStart w:id="1163" w:name="_ETM_Q1_4435067"/>
      <w:bookmarkEnd w:id="1163"/>
      <w:r>
        <w:rPr>
          <w:rtl/>
          <w:lang w:eastAsia="he-IL"/>
        </w:rPr>
        <w:t>–</w:t>
      </w:r>
      <w:r>
        <w:rPr>
          <w:rFonts w:hint="cs"/>
          <w:rtl/>
          <w:lang w:eastAsia="he-IL"/>
        </w:rPr>
        <w:t xml:space="preserve"> אני רוצה לשים פה דגש על זה שיש תקנות </w:t>
      </w:r>
      <w:bookmarkStart w:id="1164" w:name="_ETM_Q1_4439069"/>
      <w:bookmarkEnd w:id="1164"/>
      <w:r w:rsidR="00D473D5">
        <w:rPr>
          <w:rFonts w:hint="cs"/>
          <w:rtl/>
          <w:lang w:eastAsia="he-IL"/>
        </w:rPr>
        <w:t>"</w:t>
      </w:r>
      <w:r>
        <w:rPr>
          <w:rFonts w:hint="cs"/>
          <w:rtl/>
          <w:lang w:eastAsia="he-IL"/>
        </w:rPr>
        <w:t>יעילות</w:t>
      </w:r>
      <w:r w:rsidR="00D473D5">
        <w:rPr>
          <w:rFonts w:hint="cs"/>
          <w:rtl/>
          <w:lang w:eastAsia="he-IL"/>
        </w:rPr>
        <w:t xml:space="preserve"> במכשירי חשמל - - - שההיערכות שלהם</w:t>
      </w:r>
      <w:r w:rsidR="009F0AE3">
        <w:rPr>
          <w:rFonts w:hint="cs"/>
          <w:rtl/>
          <w:lang w:eastAsia="he-IL"/>
        </w:rPr>
        <w:t xml:space="preserve"> כלפי </w:t>
      </w:r>
      <w:bookmarkStart w:id="1165" w:name="_ETM_Q1_4442818"/>
      <w:bookmarkEnd w:id="1165"/>
      <w:r w:rsidR="009F0AE3">
        <w:rPr>
          <w:rFonts w:hint="cs"/>
          <w:rtl/>
          <w:lang w:eastAsia="he-IL"/>
        </w:rPr>
        <w:t xml:space="preserve">היבואנים והיצרנים ויש תקנות שמורכבות יותר - - </w:t>
      </w:r>
      <w:bookmarkStart w:id="1166" w:name="_ETM_Q1_4441839"/>
      <w:bookmarkEnd w:id="1166"/>
      <w:r w:rsidR="009F0AE3">
        <w:rPr>
          <w:rFonts w:hint="cs"/>
          <w:rtl/>
          <w:lang w:eastAsia="he-IL"/>
        </w:rPr>
        <w:t>- יכול להיות ש</w:t>
      </w:r>
      <w:r w:rsidR="00555A60">
        <w:rPr>
          <w:rFonts w:hint="cs"/>
          <w:rtl/>
          <w:lang w:eastAsia="he-IL"/>
        </w:rPr>
        <w:t xml:space="preserve">גם תקופת ההיערכות ותקופת המעבר יצטרכו להיות </w:t>
      </w:r>
      <w:bookmarkStart w:id="1167" w:name="_ETM_Q1_4455266"/>
      <w:bookmarkEnd w:id="1167"/>
      <w:r w:rsidR="00555A60">
        <w:rPr>
          <w:rFonts w:hint="cs"/>
          <w:rtl/>
          <w:lang w:eastAsia="he-IL"/>
        </w:rPr>
        <w:t xml:space="preserve">יותר מורכבות מזה, ולכן אני מציע שתהיה יותר גמישות בתקנות </w:t>
      </w:r>
      <w:bookmarkStart w:id="1168" w:name="_ETM_Q1_4457850"/>
      <w:bookmarkEnd w:id="1168"/>
      <w:r w:rsidR="00555A60">
        <w:rPr>
          <w:rFonts w:hint="cs"/>
          <w:rtl/>
          <w:lang w:eastAsia="he-IL"/>
        </w:rPr>
        <w:t>- -</w:t>
      </w:r>
    </w:p>
    <w:p w:rsidR="001666A7" w:rsidRPr="007400E6" w:rsidRDefault="001666A7" w:rsidP="009F0AE3">
      <w:pPr>
        <w:rPr>
          <w:rtl/>
          <w:lang w:eastAsia="he-IL"/>
        </w:rPr>
      </w:pPr>
    </w:p>
    <w:p w:rsidR="00555A60" w:rsidRDefault="00555A60" w:rsidP="009E4FEB">
      <w:pPr>
        <w:pStyle w:val="af6"/>
        <w:keepNext/>
        <w:rPr>
          <w:rStyle w:val="TagStyle"/>
          <w:rtl/>
        </w:rPr>
      </w:pPr>
      <w:bookmarkStart w:id="1169" w:name="ET_yor_4758_99"/>
    </w:p>
    <w:p w:rsidR="009E4FEB" w:rsidRDefault="009E4FEB" w:rsidP="009E4FEB">
      <w:pPr>
        <w:pStyle w:val="af6"/>
        <w:keepNext/>
        <w:rPr>
          <w:rtl/>
        </w:rPr>
      </w:pPr>
      <w:bookmarkStart w:id="1170" w:name="_ETM_Q1_4459561"/>
      <w:bookmarkStart w:id="1171" w:name="_ETM_Q1_4459655"/>
      <w:bookmarkEnd w:id="1170"/>
      <w:bookmarkEnd w:id="1171"/>
      <w:r w:rsidRPr="009E4FEB">
        <w:rPr>
          <w:rStyle w:val="TagStyle"/>
          <w:rtl/>
        </w:rPr>
        <w:t xml:space="preserve"> &lt;&lt; יור &gt;&gt; </w:t>
      </w:r>
      <w:r>
        <w:rPr>
          <w:rtl/>
        </w:rPr>
        <w:t xml:space="preserve">היו"ר יעקב </w:t>
      </w:r>
      <w:proofErr w:type="spellStart"/>
      <w:r>
        <w:rPr>
          <w:rtl/>
        </w:rPr>
        <w:t>מרגי</w:t>
      </w:r>
      <w:proofErr w:type="spellEnd"/>
      <w:r>
        <w:rPr>
          <w:rtl/>
        </w:rPr>
        <w:t>:</w:t>
      </w:r>
      <w:r w:rsidRPr="009E4FEB">
        <w:rPr>
          <w:rStyle w:val="TagStyle"/>
          <w:rtl/>
        </w:rPr>
        <w:t xml:space="preserve"> &lt;&lt; </w:t>
      </w:r>
      <w:proofErr w:type="spellStart"/>
      <w:r w:rsidRPr="009E4FEB">
        <w:rPr>
          <w:rStyle w:val="TagStyle"/>
          <w:rtl/>
        </w:rPr>
        <w:t>יור</w:t>
      </w:r>
      <w:proofErr w:type="spellEnd"/>
      <w:r w:rsidRPr="009E4FEB">
        <w:rPr>
          <w:rStyle w:val="TagStyle"/>
          <w:rtl/>
        </w:rPr>
        <w:t xml:space="preserve"> &gt;&gt;</w:t>
      </w:r>
      <w:r>
        <w:rPr>
          <w:rtl/>
        </w:rPr>
        <w:t xml:space="preserve">   </w:t>
      </w:r>
      <w:bookmarkEnd w:id="1169"/>
    </w:p>
    <w:p w:rsidR="009E4FEB" w:rsidRDefault="009E4FEB" w:rsidP="009E4FEB">
      <w:pPr>
        <w:pStyle w:val="KeepWithNext"/>
        <w:rPr>
          <w:rtl/>
          <w:lang w:eastAsia="he-IL"/>
        </w:rPr>
      </w:pPr>
    </w:p>
    <w:p w:rsidR="009E4FEB" w:rsidRDefault="009E4FEB" w:rsidP="009E4FEB">
      <w:pPr>
        <w:rPr>
          <w:rtl/>
          <w:lang w:eastAsia="he-IL"/>
        </w:rPr>
      </w:pPr>
      <w:r>
        <w:rPr>
          <w:rFonts w:hint="cs"/>
          <w:rtl/>
          <w:lang w:eastAsia="he-IL"/>
        </w:rPr>
        <w:t>ידידי היקר, הבנו.</w:t>
      </w:r>
      <w:r w:rsidR="00555A60">
        <w:rPr>
          <w:rFonts w:hint="cs"/>
          <w:rtl/>
          <w:lang w:eastAsia="he-IL"/>
        </w:rPr>
        <w:t xml:space="preserve"> תן להם זכות תגובה.</w:t>
      </w:r>
    </w:p>
    <w:p w:rsidR="009E4FEB" w:rsidRDefault="009E4FEB" w:rsidP="009E4FEB">
      <w:pPr>
        <w:rPr>
          <w:rtl/>
          <w:lang w:eastAsia="he-IL"/>
        </w:rPr>
      </w:pPr>
    </w:p>
    <w:p w:rsidR="009E4FEB" w:rsidRDefault="009E4FEB" w:rsidP="009E4FEB">
      <w:pPr>
        <w:pStyle w:val="-"/>
        <w:keepNext/>
        <w:rPr>
          <w:rtl/>
        </w:rPr>
      </w:pPr>
      <w:bookmarkStart w:id="1172" w:name="ET_speakercontinue_537748_100"/>
      <w:r w:rsidRPr="009E4FEB">
        <w:rPr>
          <w:rStyle w:val="TagStyle"/>
          <w:rtl/>
        </w:rPr>
        <w:t xml:space="preserve"> &lt;&lt; </w:t>
      </w:r>
      <w:proofErr w:type="spellStart"/>
      <w:r w:rsidRPr="009E4FEB">
        <w:rPr>
          <w:rStyle w:val="TagStyle"/>
          <w:rtl/>
        </w:rPr>
        <w:t>דובר_המשך</w:t>
      </w:r>
      <w:proofErr w:type="spellEnd"/>
      <w:r w:rsidRPr="009E4FEB">
        <w:rPr>
          <w:rStyle w:val="TagStyle"/>
          <w:rtl/>
        </w:rPr>
        <w:t xml:space="preserve"> &gt;&gt; </w:t>
      </w:r>
      <w:r>
        <w:rPr>
          <w:rtl/>
        </w:rPr>
        <w:t xml:space="preserve">רז </w:t>
      </w:r>
      <w:proofErr w:type="spellStart"/>
      <w:r>
        <w:rPr>
          <w:rtl/>
        </w:rPr>
        <w:t>הילמן</w:t>
      </w:r>
      <w:proofErr w:type="spellEnd"/>
      <w:r>
        <w:rPr>
          <w:rtl/>
        </w:rPr>
        <w:t>:</w:t>
      </w:r>
      <w:r w:rsidRPr="009E4FEB">
        <w:rPr>
          <w:rStyle w:val="TagStyle"/>
          <w:rtl/>
        </w:rPr>
        <w:t xml:space="preserve"> &lt;&lt; </w:t>
      </w:r>
      <w:proofErr w:type="spellStart"/>
      <w:r w:rsidRPr="009E4FEB">
        <w:rPr>
          <w:rStyle w:val="TagStyle"/>
          <w:rtl/>
        </w:rPr>
        <w:t>דובר_המשך</w:t>
      </w:r>
      <w:proofErr w:type="spellEnd"/>
      <w:r w:rsidRPr="009E4FEB">
        <w:rPr>
          <w:rStyle w:val="TagStyle"/>
          <w:rtl/>
        </w:rPr>
        <w:t xml:space="preserve"> &gt;&gt;</w:t>
      </w:r>
      <w:r>
        <w:rPr>
          <w:rtl/>
        </w:rPr>
        <w:t xml:space="preserve">   </w:t>
      </w:r>
      <w:bookmarkEnd w:id="1172"/>
    </w:p>
    <w:p w:rsidR="009E4FEB" w:rsidRDefault="009E4FEB" w:rsidP="009E4FEB">
      <w:pPr>
        <w:pStyle w:val="KeepWithNext"/>
        <w:rPr>
          <w:rtl/>
          <w:lang w:eastAsia="he-IL"/>
        </w:rPr>
      </w:pPr>
    </w:p>
    <w:p w:rsidR="009E4FEB" w:rsidRDefault="009E4FEB" w:rsidP="0070376E">
      <w:pPr>
        <w:rPr>
          <w:rtl/>
          <w:lang w:eastAsia="he-IL"/>
        </w:rPr>
      </w:pPr>
      <w:r>
        <w:rPr>
          <w:rFonts w:hint="cs"/>
          <w:rtl/>
          <w:lang w:eastAsia="he-IL"/>
        </w:rPr>
        <w:t xml:space="preserve">אם אפשר רק להשלים </w:t>
      </w:r>
      <w:r>
        <w:rPr>
          <w:rtl/>
          <w:lang w:eastAsia="he-IL"/>
        </w:rPr>
        <w:t>–</w:t>
      </w:r>
      <w:r>
        <w:rPr>
          <w:rFonts w:hint="cs"/>
          <w:rtl/>
          <w:lang w:eastAsia="he-IL"/>
        </w:rPr>
        <w:t xml:space="preserve"> לכן</w:t>
      </w:r>
      <w:r w:rsidR="00555A60">
        <w:rPr>
          <w:rFonts w:hint="cs"/>
          <w:rtl/>
          <w:lang w:eastAsia="he-IL"/>
        </w:rPr>
        <w:t>,</w:t>
      </w:r>
      <w:r>
        <w:rPr>
          <w:rFonts w:hint="cs"/>
          <w:rtl/>
          <w:lang w:eastAsia="he-IL"/>
        </w:rPr>
        <w:t xml:space="preserve"> אני מציע שתהיה גמישות</w:t>
      </w:r>
      <w:r w:rsidR="00555A60">
        <w:rPr>
          <w:rFonts w:hint="cs"/>
          <w:rtl/>
          <w:lang w:eastAsia="he-IL"/>
        </w:rPr>
        <w:t xml:space="preserve"> גם בהיבט ששתי התקנות </w:t>
      </w:r>
      <w:bookmarkStart w:id="1173" w:name="_ETM_Q1_4468093"/>
      <w:bookmarkEnd w:id="1173"/>
      <w:r w:rsidR="00555A60">
        <w:rPr>
          <w:rFonts w:hint="cs"/>
          <w:rtl/>
          <w:lang w:eastAsia="he-IL"/>
        </w:rPr>
        <w:t>יוכלו לחול במקביל אם</w:t>
      </w:r>
      <w:r w:rsidR="0070376E">
        <w:rPr>
          <w:rFonts w:hint="cs"/>
          <w:rtl/>
          <w:lang w:eastAsia="he-IL"/>
        </w:rPr>
        <w:t xml:space="preserve"> בתקנות רואים בזה צורך, מעבר </w:t>
      </w:r>
      <w:bookmarkStart w:id="1174" w:name="_ETM_Q1_4462743"/>
      <w:bookmarkEnd w:id="1174"/>
      <w:r w:rsidR="0070376E">
        <w:rPr>
          <w:rFonts w:hint="cs"/>
          <w:rtl/>
          <w:lang w:eastAsia="he-IL"/>
        </w:rPr>
        <w:t xml:space="preserve">זה שרק האישור יחול במקביל אז גם שתי התקנות יכולות </w:t>
      </w:r>
      <w:bookmarkStart w:id="1175" w:name="_ETM_Q1_4472594"/>
      <w:bookmarkEnd w:id="1175"/>
      <w:r w:rsidR="0070376E">
        <w:rPr>
          <w:rFonts w:hint="cs"/>
          <w:rtl/>
          <w:lang w:eastAsia="he-IL"/>
        </w:rPr>
        <w:t xml:space="preserve">לחול במקביל כדי שמי שכבר יכול להתחיל לייצר או לייבא </w:t>
      </w:r>
      <w:bookmarkStart w:id="1176" w:name="_ETM_Q1_4479842"/>
      <w:bookmarkEnd w:id="1176"/>
      <w:r w:rsidR="0070376E">
        <w:rPr>
          <w:rFonts w:hint="cs"/>
          <w:rtl/>
          <w:lang w:eastAsia="he-IL"/>
        </w:rPr>
        <w:t>לפי התקנות - - -</w:t>
      </w:r>
    </w:p>
    <w:p w:rsidR="009E4FEB" w:rsidRDefault="009E4FEB" w:rsidP="009E4FEB">
      <w:pPr>
        <w:rPr>
          <w:rtl/>
          <w:lang w:eastAsia="he-IL"/>
        </w:rPr>
      </w:pPr>
    </w:p>
    <w:p w:rsidR="009E4FEB" w:rsidRDefault="009E4FEB" w:rsidP="009E4FEB">
      <w:pPr>
        <w:pStyle w:val="af6"/>
        <w:keepNext/>
        <w:rPr>
          <w:rtl/>
        </w:rPr>
      </w:pPr>
      <w:bookmarkStart w:id="1177" w:name="ET_yor_4758_101"/>
      <w:r w:rsidRPr="009E4FEB">
        <w:rPr>
          <w:rStyle w:val="TagStyle"/>
          <w:rtl/>
        </w:rPr>
        <w:t xml:space="preserve"> &lt;&lt; </w:t>
      </w:r>
      <w:proofErr w:type="spellStart"/>
      <w:r w:rsidRPr="009E4FEB">
        <w:rPr>
          <w:rStyle w:val="TagStyle"/>
          <w:rtl/>
        </w:rPr>
        <w:t>יור</w:t>
      </w:r>
      <w:proofErr w:type="spellEnd"/>
      <w:r w:rsidRPr="009E4FEB">
        <w:rPr>
          <w:rStyle w:val="TagStyle"/>
          <w:rtl/>
        </w:rPr>
        <w:t xml:space="preserve"> &gt;&gt; </w:t>
      </w:r>
      <w:r>
        <w:rPr>
          <w:rtl/>
        </w:rPr>
        <w:t xml:space="preserve">היו"ר יעקב </w:t>
      </w:r>
      <w:proofErr w:type="spellStart"/>
      <w:r>
        <w:rPr>
          <w:rtl/>
        </w:rPr>
        <w:t>מרגי</w:t>
      </w:r>
      <w:proofErr w:type="spellEnd"/>
      <w:r>
        <w:rPr>
          <w:rtl/>
        </w:rPr>
        <w:t>:</w:t>
      </w:r>
      <w:r w:rsidRPr="009E4FEB">
        <w:rPr>
          <w:rStyle w:val="TagStyle"/>
          <w:rtl/>
        </w:rPr>
        <w:t xml:space="preserve"> &lt;&lt; </w:t>
      </w:r>
      <w:proofErr w:type="spellStart"/>
      <w:r w:rsidRPr="009E4FEB">
        <w:rPr>
          <w:rStyle w:val="TagStyle"/>
          <w:rtl/>
        </w:rPr>
        <w:t>יור</w:t>
      </w:r>
      <w:proofErr w:type="spellEnd"/>
      <w:r w:rsidRPr="009E4FEB">
        <w:rPr>
          <w:rStyle w:val="TagStyle"/>
          <w:rtl/>
        </w:rPr>
        <w:t xml:space="preserve"> &gt;&gt;</w:t>
      </w:r>
      <w:r>
        <w:rPr>
          <w:rtl/>
        </w:rPr>
        <w:t xml:space="preserve">   </w:t>
      </w:r>
      <w:bookmarkEnd w:id="1177"/>
    </w:p>
    <w:p w:rsidR="009E4FEB" w:rsidRDefault="009E4FEB" w:rsidP="009E4FEB">
      <w:pPr>
        <w:pStyle w:val="KeepWithNext"/>
        <w:rPr>
          <w:rtl/>
          <w:lang w:eastAsia="he-IL"/>
        </w:rPr>
      </w:pPr>
    </w:p>
    <w:p w:rsidR="009E4FEB" w:rsidRDefault="0070376E" w:rsidP="0070376E">
      <w:pPr>
        <w:rPr>
          <w:rtl/>
          <w:lang w:eastAsia="he-IL"/>
        </w:rPr>
      </w:pPr>
      <w:r>
        <w:rPr>
          <w:rFonts w:hint="cs"/>
          <w:rtl/>
          <w:lang w:eastAsia="he-IL"/>
        </w:rPr>
        <w:t xml:space="preserve">תודה. </w:t>
      </w:r>
      <w:r w:rsidR="009E4FEB">
        <w:rPr>
          <w:rFonts w:hint="cs"/>
          <w:rtl/>
          <w:lang w:eastAsia="he-IL"/>
        </w:rPr>
        <w:t>אין ספק שהחוק הזה ייכנס לתחולה עם כ</w:t>
      </w:r>
      <w:r>
        <w:rPr>
          <w:rFonts w:hint="cs"/>
          <w:rtl/>
          <w:lang w:eastAsia="he-IL"/>
        </w:rPr>
        <w:t>תיבת</w:t>
      </w:r>
      <w:r w:rsidR="009E4FEB">
        <w:rPr>
          <w:rFonts w:hint="cs"/>
          <w:rtl/>
          <w:lang w:eastAsia="he-IL"/>
        </w:rPr>
        <w:t xml:space="preserve"> התקנות. </w:t>
      </w:r>
      <w:r>
        <w:rPr>
          <w:rFonts w:hint="cs"/>
          <w:rtl/>
          <w:lang w:eastAsia="he-IL"/>
        </w:rPr>
        <w:t xml:space="preserve">עם כל הכבוד, </w:t>
      </w:r>
      <w:r w:rsidR="009E4FEB">
        <w:rPr>
          <w:rFonts w:hint="cs"/>
          <w:rtl/>
          <w:lang w:eastAsia="he-IL"/>
        </w:rPr>
        <w:t xml:space="preserve">הוא בצדק טוען שזה שעכשיו </w:t>
      </w:r>
      <w:r>
        <w:rPr>
          <w:rFonts w:hint="cs"/>
          <w:rtl/>
          <w:lang w:eastAsia="he-IL"/>
        </w:rPr>
        <w:t>החלטת ו</w:t>
      </w:r>
      <w:r w:rsidR="009E4FEB">
        <w:rPr>
          <w:rFonts w:hint="cs"/>
          <w:rtl/>
          <w:lang w:eastAsia="he-IL"/>
        </w:rPr>
        <w:t>תיקנת</w:t>
      </w:r>
      <w:r>
        <w:rPr>
          <w:rFonts w:hint="cs"/>
          <w:rtl/>
          <w:lang w:eastAsia="he-IL"/>
        </w:rPr>
        <w:t xml:space="preserve"> </w:t>
      </w:r>
      <w:bookmarkStart w:id="1178" w:name="_ETM_Q1_4490624"/>
      <w:bookmarkEnd w:id="1178"/>
      <w:r>
        <w:rPr>
          <w:rFonts w:hint="cs"/>
          <w:rtl/>
          <w:lang w:eastAsia="he-IL"/>
        </w:rPr>
        <w:t>ובאת לפה</w:t>
      </w:r>
      <w:r w:rsidR="00A24BDE">
        <w:rPr>
          <w:rFonts w:hint="cs"/>
          <w:rtl/>
          <w:lang w:eastAsia="he-IL"/>
        </w:rPr>
        <w:t xml:space="preserve"> ותיקנת את התקנות והן אושרו וכל מה שצריך </w:t>
      </w:r>
      <w:bookmarkStart w:id="1179" w:name="_ETM_Q1_4493764"/>
      <w:bookmarkEnd w:id="1179"/>
      <w:r w:rsidR="00A24BDE">
        <w:rPr>
          <w:rFonts w:hint="cs"/>
          <w:rtl/>
          <w:lang w:eastAsia="he-IL"/>
        </w:rPr>
        <w:t>נאשר</w:t>
      </w:r>
      <w:r w:rsidR="009E4FEB">
        <w:rPr>
          <w:rFonts w:hint="cs"/>
          <w:rtl/>
          <w:lang w:eastAsia="he-IL"/>
        </w:rPr>
        <w:t xml:space="preserve"> </w:t>
      </w:r>
      <w:r w:rsidR="009E4FEB">
        <w:rPr>
          <w:rtl/>
          <w:lang w:eastAsia="he-IL"/>
        </w:rPr>
        <w:t>–</w:t>
      </w:r>
      <w:r w:rsidR="009E4FEB">
        <w:rPr>
          <w:rFonts w:hint="cs"/>
          <w:rtl/>
          <w:lang w:eastAsia="he-IL"/>
        </w:rPr>
        <w:t xml:space="preserve"> תן להם זמן התארגנות. למה פרק התחילה פה נעדר מהחוק?</w:t>
      </w:r>
    </w:p>
    <w:p w:rsidR="009E4FEB" w:rsidRDefault="009E4FEB" w:rsidP="009E4FEB">
      <w:pPr>
        <w:rPr>
          <w:rtl/>
          <w:lang w:eastAsia="he-IL"/>
        </w:rPr>
      </w:pPr>
    </w:p>
    <w:p w:rsidR="009E4FEB" w:rsidRDefault="009E4FEB" w:rsidP="009E4FEB">
      <w:pPr>
        <w:pStyle w:val="af9"/>
        <w:keepNext/>
        <w:rPr>
          <w:rtl/>
          <w:lang w:eastAsia="he-IL"/>
        </w:rPr>
      </w:pPr>
      <w:bookmarkStart w:id="1180" w:name="ET_guest_3915_102"/>
      <w:r w:rsidRPr="009E4FEB">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9E4FEB">
        <w:rPr>
          <w:rStyle w:val="TagStyle"/>
          <w:rtl/>
        </w:rPr>
        <w:t xml:space="preserve"> &lt;&lt; אורח &gt;&gt;</w:t>
      </w:r>
      <w:r>
        <w:rPr>
          <w:rtl/>
          <w:lang w:eastAsia="he-IL"/>
        </w:rPr>
        <w:t xml:space="preserve">   </w:t>
      </w:r>
      <w:bookmarkEnd w:id="1180"/>
    </w:p>
    <w:p w:rsidR="009E4FEB" w:rsidRDefault="009E4FEB" w:rsidP="009E4FEB">
      <w:pPr>
        <w:pStyle w:val="KeepWithNext"/>
        <w:rPr>
          <w:rtl/>
          <w:lang w:eastAsia="he-IL"/>
        </w:rPr>
      </w:pPr>
    </w:p>
    <w:p w:rsidR="009E4FEB" w:rsidRDefault="009E4FEB" w:rsidP="008F5C02">
      <w:pPr>
        <w:rPr>
          <w:rtl/>
          <w:lang w:eastAsia="he-IL"/>
        </w:rPr>
      </w:pPr>
      <w:r>
        <w:rPr>
          <w:rFonts w:hint="cs"/>
          <w:rtl/>
          <w:lang w:eastAsia="he-IL"/>
        </w:rPr>
        <w:t>קודם כל, במהלך כתיבת התקנות אנחנו מפרסמים אות</w:t>
      </w:r>
      <w:r w:rsidR="008F5C02">
        <w:rPr>
          <w:rFonts w:hint="cs"/>
          <w:rtl/>
          <w:lang w:eastAsia="he-IL"/>
        </w:rPr>
        <w:t>ן</w:t>
      </w:r>
      <w:r>
        <w:rPr>
          <w:rFonts w:hint="cs"/>
          <w:rtl/>
          <w:lang w:eastAsia="he-IL"/>
        </w:rPr>
        <w:t xml:space="preserve"> ל</w:t>
      </w:r>
      <w:r w:rsidR="008F5C02">
        <w:rPr>
          <w:rFonts w:hint="cs"/>
          <w:rtl/>
          <w:lang w:eastAsia="he-IL"/>
        </w:rPr>
        <w:t>עיון הציבור, לכל היבואנים. זאת אומרת, הם כבר - -</w:t>
      </w:r>
    </w:p>
    <w:p w:rsidR="009E4FEB" w:rsidRDefault="009E4FEB" w:rsidP="009E4FEB">
      <w:pPr>
        <w:rPr>
          <w:rtl/>
          <w:lang w:eastAsia="he-IL"/>
        </w:rPr>
      </w:pPr>
    </w:p>
    <w:p w:rsidR="009E4FEB" w:rsidRDefault="009E4FEB" w:rsidP="009E4FEB">
      <w:pPr>
        <w:pStyle w:val="af6"/>
        <w:keepNext/>
        <w:rPr>
          <w:rtl/>
        </w:rPr>
      </w:pPr>
      <w:bookmarkStart w:id="1181" w:name="ET_yor_4758_103"/>
      <w:r w:rsidRPr="009E4FEB">
        <w:rPr>
          <w:rStyle w:val="TagStyle"/>
          <w:rtl/>
        </w:rPr>
        <w:t xml:space="preserve"> &lt;&lt; </w:t>
      </w:r>
      <w:proofErr w:type="spellStart"/>
      <w:r w:rsidRPr="009E4FEB">
        <w:rPr>
          <w:rStyle w:val="TagStyle"/>
          <w:rtl/>
        </w:rPr>
        <w:t>יור</w:t>
      </w:r>
      <w:proofErr w:type="spellEnd"/>
      <w:r w:rsidRPr="009E4FEB">
        <w:rPr>
          <w:rStyle w:val="TagStyle"/>
          <w:rtl/>
        </w:rPr>
        <w:t xml:space="preserve"> &gt;&gt; </w:t>
      </w:r>
      <w:r>
        <w:rPr>
          <w:rtl/>
        </w:rPr>
        <w:t xml:space="preserve">היו"ר יעקב </w:t>
      </w:r>
      <w:proofErr w:type="spellStart"/>
      <w:r>
        <w:rPr>
          <w:rtl/>
        </w:rPr>
        <w:t>מרגי</w:t>
      </w:r>
      <w:proofErr w:type="spellEnd"/>
      <w:r>
        <w:rPr>
          <w:rtl/>
        </w:rPr>
        <w:t>:</w:t>
      </w:r>
      <w:r w:rsidRPr="009E4FEB">
        <w:rPr>
          <w:rStyle w:val="TagStyle"/>
          <w:rtl/>
        </w:rPr>
        <w:t xml:space="preserve"> &lt;&lt; </w:t>
      </w:r>
      <w:proofErr w:type="spellStart"/>
      <w:r w:rsidRPr="009E4FEB">
        <w:rPr>
          <w:rStyle w:val="TagStyle"/>
          <w:rtl/>
        </w:rPr>
        <w:t>יור</w:t>
      </w:r>
      <w:proofErr w:type="spellEnd"/>
      <w:r w:rsidRPr="009E4FEB">
        <w:rPr>
          <w:rStyle w:val="TagStyle"/>
          <w:rtl/>
        </w:rPr>
        <w:t xml:space="preserve"> &gt;&gt;</w:t>
      </w:r>
      <w:r>
        <w:rPr>
          <w:rtl/>
        </w:rPr>
        <w:t xml:space="preserve">   </w:t>
      </w:r>
      <w:bookmarkEnd w:id="1181"/>
    </w:p>
    <w:p w:rsidR="009E4FEB" w:rsidRDefault="009E4FEB" w:rsidP="009E4FEB">
      <w:pPr>
        <w:pStyle w:val="KeepWithNext"/>
        <w:rPr>
          <w:rtl/>
          <w:lang w:eastAsia="he-IL"/>
        </w:rPr>
      </w:pPr>
    </w:p>
    <w:p w:rsidR="009E4FEB" w:rsidRDefault="009E4FEB" w:rsidP="008F5C02">
      <w:pPr>
        <w:rPr>
          <w:rtl/>
          <w:lang w:eastAsia="he-IL"/>
        </w:rPr>
      </w:pPr>
      <w:r>
        <w:rPr>
          <w:rFonts w:hint="cs"/>
          <w:rtl/>
          <w:lang w:eastAsia="he-IL"/>
        </w:rPr>
        <w:t>ידידי</w:t>
      </w:r>
      <w:r w:rsidR="008F5C02">
        <w:rPr>
          <w:rFonts w:hint="cs"/>
          <w:rtl/>
          <w:lang w:eastAsia="he-IL"/>
        </w:rPr>
        <w:t>,</w:t>
      </w:r>
      <w:r>
        <w:rPr>
          <w:rFonts w:hint="cs"/>
          <w:rtl/>
          <w:lang w:eastAsia="he-IL"/>
        </w:rPr>
        <w:t xml:space="preserve"> מר </w:t>
      </w:r>
      <w:proofErr w:type="spellStart"/>
      <w:r>
        <w:rPr>
          <w:rFonts w:hint="cs"/>
          <w:rtl/>
          <w:lang w:eastAsia="he-IL"/>
        </w:rPr>
        <w:t>אלבוחר</w:t>
      </w:r>
      <w:proofErr w:type="spellEnd"/>
      <w:r>
        <w:rPr>
          <w:rFonts w:hint="cs"/>
          <w:rtl/>
          <w:lang w:eastAsia="he-IL"/>
        </w:rPr>
        <w:t>, אתה יודע,</w:t>
      </w:r>
      <w:r w:rsidR="008F5C02">
        <w:rPr>
          <w:rFonts w:hint="cs"/>
          <w:rtl/>
          <w:lang w:eastAsia="he-IL"/>
        </w:rPr>
        <w:t xml:space="preserve"> </w:t>
      </w:r>
      <w:bookmarkStart w:id="1182" w:name="_ETM_Q1_4520632"/>
      <w:bookmarkEnd w:id="1182"/>
      <w:r w:rsidR="008F5C02">
        <w:rPr>
          <w:rFonts w:hint="cs"/>
          <w:rtl/>
          <w:lang w:eastAsia="he-IL"/>
        </w:rPr>
        <w:t xml:space="preserve">כשאומר לי משרד ממשלתי שהצו </w:t>
      </w:r>
      <w:r>
        <w:rPr>
          <w:rFonts w:hint="cs"/>
          <w:rtl/>
          <w:lang w:eastAsia="he-IL"/>
        </w:rPr>
        <w:t>פורסם לעיון הציבור</w:t>
      </w:r>
      <w:r w:rsidR="008F5C02">
        <w:rPr>
          <w:rFonts w:hint="cs"/>
          <w:rtl/>
          <w:lang w:eastAsia="he-IL"/>
        </w:rPr>
        <w:t xml:space="preserve"> </w:t>
      </w:r>
      <w:r w:rsidR="008F5C02">
        <w:rPr>
          <w:rtl/>
          <w:lang w:eastAsia="he-IL"/>
        </w:rPr>
        <w:t>–</w:t>
      </w:r>
      <w:r w:rsidR="008F5C02">
        <w:rPr>
          <w:rFonts w:hint="cs"/>
          <w:rtl/>
          <w:lang w:eastAsia="he-IL"/>
        </w:rPr>
        <w:t xml:space="preserve"> </w:t>
      </w:r>
      <w:bookmarkStart w:id="1183" w:name="_ETM_Q1_4530386"/>
      <w:bookmarkStart w:id="1184" w:name="_ETM_Q1_4530531"/>
      <w:bookmarkEnd w:id="1183"/>
      <w:bookmarkEnd w:id="1184"/>
      <w:r>
        <w:rPr>
          <w:rFonts w:hint="cs"/>
          <w:rtl/>
          <w:lang w:eastAsia="he-IL"/>
        </w:rPr>
        <w:t>מישהו עשה פעם מחקר על כל צו באמת אם כל מי שצריך יודע ומעיין בזה?</w:t>
      </w:r>
    </w:p>
    <w:p w:rsidR="009E4FEB" w:rsidRDefault="009E4FEB" w:rsidP="009E4FEB">
      <w:pPr>
        <w:rPr>
          <w:rtl/>
          <w:lang w:eastAsia="he-IL"/>
        </w:rPr>
      </w:pPr>
    </w:p>
    <w:p w:rsidR="009E4FEB" w:rsidRDefault="009E4FEB" w:rsidP="009E4FEB">
      <w:pPr>
        <w:pStyle w:val="-"/>
        <w:keepNext/>
        <w:rPr>
          <w:rtl/>
        </w:rPr>
      </w:pPr>
      <w:bookmarkStart w:id="1185" w:name="ET_speakercontinue_3915_104"/>
      <w:r w:rsidRPr="009E4FEB">
        <w:rPr>
          <w:rStyle w:val="TagStyle"/>
          <w:rtl/>
        </w:rPr>
        <w:t xml:space="preserve"> &lt;&lt; </w:t>
      </w:r>
      <w:proofErr w:type="spellStart"/>
      <w:r w:rsidRPr="009E4FEB">
        <w:rPr>
          <w:rStyle w:val="TagStyle"/>
          <w:rtl/>
        </w:rPr>
        <w:t>דובר_המשך</w:t>
      </w:r>
      <w:proofErr w:type="spellEnd"/>
      <w:r w:rsidRPr="009E4FEB">
        <w:rPr>
          <w:rStyle w:val="TagStyle"/>
          <w:rtl/>
        </w:rPr>
        <w:t xml:space="preserve"> &gt;&gt; </w:t>
      </w:r>
      <w:r>
        <w:rPr>
          <w:rtl/>
        </w:rPr>
        <w:t xml:space="preserve">שבתי </w:t>
      </w:r>
      <w:proofErr w:type="spellStart"/>
      <w:r>
        <w:rPr>
          <w:rtl/>
        </w:rPr>
        <w:t>אלבוחר</w:t>
      </w:r>
      <w:proofErr w:type="spellEnd"/>
      <w:r>
        <w:rPr>
          <w:rtl/>
        </w:rPr>
        <w:t>:</w:t>
      </w:r>
      <w:r w:rsidRPr="009E4FEB">
        <w:rPr>
          <w:rStyle w:val="TagStyle"/>
          <w:rtl/>
        </w:rPr>
        <w:t xml:space="preserve"> &lt;&lt; </w:t>
      </w:r>
      <w:proofErr w:type="spellStart"/>
      <w:r w:rsidRPr="009E4FEB">
        <w:rPr>
          <w:rStyle w:val="TagStyle"/>
          <w:rtl/>
        </w:rPr>
        <w:t>דובר_המשך</w:t>
      </w:r>
      <w:proofErr w:type="spellEnd"/>
      <w:r w:rsidRPr="009E4FEB">
        <w:rPr>
          <w:rStyle w:val="TagStyle"/>
          <w:rtl/>
        </w:rPr>
        <w:t xml:space="preserve"> &gt;&gt;</w:t>
      </w:r>
      <w:r>
        <w:rPr>
          <w:rtl/>
        </w:rPr>
        <w:t xml:space="preserve">   </w:t>
      </w:r>
      <w:bookmarkEnd w:id="1185"/>
    </w:p>
    <w:p w:rsidR="009E4FEB" w:rsidRDefault="009E4FEB" w:rsidP="009E4FEB">
      <w:pPr>
        <w:pStyle w:val="KeepWithNext"/>
        <w:rPr>
          <w:rtl/>
          <w:lang w:eastAsia="he-IL"/>
        </w:rPr>
      </w:pPr>
    </w:p>
    <w:p w:rsidR="009E4FEB" w:rsidRDefault="008F5C02" w:rsidP="008F5C02">
      <w:pPr>
        <w:rPr>
          <w:rtl/>
          <w:lang w:eastAsia="he-IL"/>
        </w:rPr>
      </w:pPr>
      <w:r>
        <w:rPr>
          <w:rFonts w:hint="cs"/>
          <w:rtl/>
          <w:lang w:eastAsia="he-IL"/>
        </w:rPr>
        <w:t xml:space="preserve">אבל </w:t>
      </w:r>
      <w:r w:rsidR="009E4FEB">
        <w:rPr>
          <w:rFonts w:hint="cs"/>
          <w:rtl/>
          <w:lang w:eastAsia="he-IL"/>
        </w:rPr>
        <w:t>פה מדברים על אוכלוסייה ייעודית.</w:t>
      </w:r>
      <w:r>
        <w:rPr>
          <w:rFonts w:hint="cs"/>
          <w:rtl/>
          <w:lang w:eastAsia="he-IL"/>
        </w:rPr>
        <w:t xml:space="preserve"> זאת </w:t>
      </w:r>
      <w:bookmarkStart w:id="1186" w:name="_ETM_Q1_4536214"/>
      <w:bookmarkEnd w:id="1186"/>
      <w:r>
        <w:rPr>
          <w:rFonts w:hint="cs"/>
          <w:rtl/>
          <w:lang w:eastAsia="he-IL"/>
        </w:rPr>
        <w:t xml:space="preserve">אומרת, </w:t>
      </w:r>
      <w:r w:rsidR="009E4FEB">
        <w:rPr>
          <w:rFonts w:hint="cs"/>
          <w:rtl/>
          <w:lang w:eastAsia="he-IL"/>
        </w:rPr>
        <w:t>היבואנים בוודאי יקבלו את התקנות</w:t>
      </w:r>
      <w:r>
        <w:rPr>
          <w:rFonts w:hint="cs"/>
          <w:rtl/>
          <w:lang w:eastAsia="he-IL"/>
        </w:rPr>
        <w:t>,</w:t>
      </w:r>
      <w:r w:rsidR="009E4FEB">
        <w:rPr>
          <w:rFonts w:hint="cs"/>
          <w:rtl/>
          <w:lang w:eastAsia="he-IL"/>
        </w:rPr>
        <w:t xml:space="preserve"> הם </w:t>
      </w:r>
      <w:r>
        <w:rPr>
          <w:rFonts w:hint="cs"/>
          <w:rtl/>
          <w:lang w:eastAsia="he-IL"/>
        </w:rPr>
        <w:t xml:space="preserve">יראו אותן באתר. היבואנים </w:t>
      </w:r>
      <w:r w:rsidR="009E4FEB">
        <w:rPr>
          <w:rFonts w:hint="cs"/>
          <w:rtl/>
          <w:lang w:eastAsia="he-IL"/>
        </w:rPr>
        <w:t>יודעים בדיוק איפה לבדוק</w:t>
      </w:r>
      <w:r>
        <w:rPr>
          <w:rFonts w:hint="cs"/>
          <w:rtl/>
          <w:lang w:eastAsia="he-IL"/>
        </w:rPr>
        <w:t xml:space="preserve"> וכך אנחנו עובדים אתם </w:t>
      </w:r>
      <w:bookmarkStart w:id="1187" w:name="_ETM_Q1_4553084"/>
      <w:bookmarkEnd w:id="1187"/>
      <w:r>
        <w:rPr>
          <w:rFonts w:hint="cs"/>
          <w:rtl/>
          <w:lang w:eastAsia="he-IL"/>
        </w:rPr>
        <w:t>שנים רבות</w:t>
      </w:r>
      <w:r w:rsidR="009E4FEB">
        <w:rPr>
          <w:rFonts w:hint="cs"/>
          <w:rtl/>
          <w:lang w:eastAsia="he-IL"/>
        </w:rPr>
        <w:t>.</w:t>
      </w:r>
      <w:r>
        <w:rPr>
          <w:rFonts w:hint="cs"/>
          <w:rtl/>
          <w:lang w:eastAsia="he-IL"/>
        </w:rPr>
        <w:t xml:space="preserve"> זאת אומרת, אנחנו לא עושים תקנות - -</w:t>
      </w:r>
    </w:p>
    <w:p w:rsidR="009E4FEB" w:rsidRDefault="009E4FEB" w:rsidP="009E4FEB">
      <w:pPr>
        <w:rPr>
          <w:rtl/>
          <w:lang w:eastAsia="he-IL"/>
        </w:rPr>
      </w:pPr>
    </w:p>
    <w:p w:rsidR="009E4FEB" w:rsidRDefault="009E4FEB" w:rsidP="009E4FEB">
      <w:pPr>
        <w:pStyle w:val="af6"/>
        <w:keepNext/>
        <w:rPr>
          <w:rtl/>
        </w:rPr>
      </w:pPr>
      <w:bookmarkStart w:id="1188" w:name="ET_yor_4758_105"/>
      <w:r w:rsidRPr="009E4FEB">
        <w:rPr>
          <w:rStyle w:val="TagStyle"/>
          <w:rtl/>
        </w:rPr>
        <w:t xml:space="preserve"> &lt;&lt; </w:t>
      </w:r>
      <w:proofErr w:type="spellStart"/>
      <w:r w:rsidRPr="009E4FEB">
        <w:rPr>
          <w:rStyle w:val="TagStyle"/>
          <w:rtl/>
        </w:rPr>
        <w:t>יור</w:t>
      </w:r>
      <w:proofErr w:type="spellEnd"/>
      <w:r w:rsidRPr="009E4FEB">
        <w:rPr>
          <w:rStyle w:val="TagStyle"/>
          <w:rtl/>
        </w:rPr>
        <w:t xml:space="preserve"> &gt;&gt; </w:t>
      </w:r>
      <w:r>
        <w:rPr>
          <w:rtl/>
        </w:rPr>
        <w:t xml:space="preserve">היו"ר יעקב </w:t>
      </w:r>
      <w:proofErr w:type="spellStart"/>
      <w:r>
        <w:rPr>
          <w:rtl/>
        </w:rPr>
        <w:t>מרגי</w:t>
      </w:r>
      <w:proofErr w:type="spellEnd"/>
      <w:r>
        <w:rPr>
          <w:rtl/>
        </w:rPr>
        <w:t>:</w:t>
      </w:r>
      <w:r w:rsidRPr="009E4FEB">
        <w:rPr>
          <w:rStyle w:val="TagStyle"/>
          <w:rtl/>
        </w:rPr>
        <w:t xml:space="preserve"> &lt;&lt; </w:t>
      </w:r>
      <w:proofErr w:type="spellStart"/>
      <w:r w:rsidRPr="009E4FEB">
        <w:rPr>
          <w:rStyle w:val="TagStyle"/>
          <w:rtl/>
        </w:rPr>
        <w:t>יור</w:t>
      </w:r>
      <w:proofErr w:type="spellEnd"/>
      <w:r w:rsidRPr="009E4FEB">
        <w:rPr>
          <w:rStyle w:val="TagStyle"/>
          <w:rtl/>
        </w:rPr>
        <w:t xml:space="preserve"> &gt;&gt;</w:t>
      </w:r>
      <w:r>
        <w:rPr>
          <w:rtl/>
        </w:rPr>
        <w:t xml:space="preserve">   </w:t>
      </w:r>
      <w:bookmarkEnd w:id="1188"/>
    </w:p>
    <w:p w:rsidR="009E4FEB" w:rsidRDefault="009E4FEB" w:rsidP="009E4FEB">
      <w:pPr>
        <w:pStyle w:val="KeepWithNext"/>
        <w:rPr>
          <w:rtl/>
          <w:lang w:eastAsia="he-IL"/>
        </w:rPr>
      </w:pPr>
    </w:p>
    <w:p w:rsidR="009E4FEB" w:rsidRDefault="008F5C02" w:rsidP="008F5C02">
      <w:pPr>
        <w:rPr>
          <w:rtl/>
          <w:lang w:eastAsia="he-IL"/>
        </w:rPr>
      </w:pPr>
      <w:r>
        <w:rPr>
          <w:rFonts w:hint="cs"/>
          <w:rtl/>
          <w:lang w:eastAsia="he-IL"/>
        </w:rPr>
        <w:t xml:space="preserve">סליחה, </w:t>
      </w:r>
      <w:bookmarkStart w:id="1189" w:name="_ETM_Q1_4555854"/>
      <w:bookmarkEnd w:id="1189"/>
      <w:r>
        <w:rPr>
          <w:rFonts w:hint="cs"/>
          <w:rtl/>
          <w:lang w:eastAsia="he-IL"/>
        </w:rPr>
        <w:t xml:space="preserve">זה שאתה ישבת </w:t>
      </w:r>
      <w:r>
        <w:rPr>
          <w:rtl/>
          <w:lang w:eastAsia="he-IL"/>
        </w:rPr>
        <w:t>–</w:t>
      </w:r>
      <w:r>
        <w:rPr>
          <w:rFonts w:hint="cs"/>
          <w:rtl/>
          <w:lang w:eastAsia="he-IL"/>
        </w:rPr>
        <w:t xml:space="preserve"> סליחה, זה שאנחנו </w:t>
      </w:r>
      <w:bookmarkStart w:id="1190" w:name="_ETM_Q1_4558908"/>
      <w:bookmarkEnd w:id="1190"/>
      <w:r>
        <w:rPr>
          <w:rFonts w:hint="cs"/>
          <w:rtl/>
          <w:lang w:eastAsia="he-IL"/>
        </w:rPr>
        <w:t xml:space="preserve">דגרנו, לא אתה, שלא תיקח את זה אישית </w:t>
      </w:r>
      <w:r>
        <w:rPr>
          <w:rtl/>
          <w:lang w:eastAsia="he-IL"/>
        </w:rPr>
        <w:t>–</w:t>
      </w:r>
      <w:r>
        <w:rPr>
          <w:rFonts w:hint="cs"/>
          <w:rtl/>
          <w:lang w:eastAsia="he-IL"/>
        </w:rPr>
        <w:t xml:space="preserve"> אנחנו </w:t>
      </w:r>
      <w:bookmarkStart w:id="1191" w:name="_ETM_Q1_4558471"/>
      <w:bookmarkEnd w:id="1191"/>
      <w:r>
        <w:rPr>
          <w:rFonts w:hint="cs"/>
          <w:rtl/>
          <w:lang w:eastAsia="he-IL"/>
        </w:rPr>
        <w:t xml:space="preserve">דגרנו על הביצים הרבה זמן כדי שהאפרוחים יצאו ויבקעו, זה עדין לא אומר שהוא ידע את כוונותיך וכוונותינו אילו תקנות </w:t>
      </w:r>
      <w:bookmarkStart w:id="1192" w:name="_ETM_Q1_4565836"/>
      <w:bookmarkEnd w:id="1192"/>
      <w:r>
        <w:rPr>
          <w:rFonts w:hint="cs"/>
          <w:rtl/>
          <w:lang w:eastAsia="he-IL"/>
        </w:rPr>
        <w:t xml:space="preserve">לאשר. וזה שפרסמת לציבור </w:t>
      </w:r>
      <w:r>
        <w:rPr>
          <w:rtl/>
          <w:lang w:eastAsia="he-IL"/>
        </w:rPr>
        <w:t>–</w:t>
      </w:r>
      <w:r>
        <w:rPr>
          <w:rFonts w:hint="cs"/>
          <w:rtl/>
          <w:lang w:eastAsia="he-IL"/>
        </w:rPr>
        <w:t xml:space="preserve"> כמה זמן אתה </w:t>
      </w:r>
      <w:bookmarkStart w:id="1193" w:name="_ETM_Q1_4572987"/>
      <w:bookmarkEnd w:id="1193"/>
      <w:r>
        <w:rPr>
          <w:rFonts w:hint="cs"/>
          <w:rtl/>
          <w:lang w:eastAsia="he-IL"/>
        </w:rPr>
        <w:t xml:space="preserve">מפרסם לציבור? </w:t>
      </w:r>
    </w:p>
    <w:p w:rsidR="009E4FEB" w:rsidRDefault="009E4FEB" w:rsidP="009E4FEB">
      <w:pPr>
        <w:rPr>
          <w:rtl/>
          <w:lang w:eastAsia="he-IL"/>
        </w:rPr>
      </w:pPr>
    </w:p>
    <w:p w:rsidR="009E4FEB" w:rsidRDefault="009E4FEB" w:rsidP="009E4FEB">
      <w:pPr>
        <w:pStyle w:val="-"/>
        <w:keepNext/>
        <w:rPr>
          <w:rtl/>
        </w:rPr>
      </w:pPr>
      <w:bookmarkStart w:id="1194" w:name="ET_speakercontinue_3915_106"/>
      <w:r w:rsidRPr="009E4FEB">
        <w:rPr>
          <w:rStyle w:val="TagStyle"/>
          <w:rtl/>
        </w:rPr>
        <w:t xml:space="preserve"> &lt;&lt; </w:t>
      </w:r>
      <w:proofErr w:type="spellStart"/>
      <w:r w:rsidRPr="009E4FEB">
        <w:rPr>
          <w:rStyle w:val="TagStyle"/>
          <w:rtl/>
        </w:rPr>
        <w:t>דובר_המשך</w:t>
      </w:r>
      <w:proofErr w:type="spellEnd"/>
      <w:r w:rsidRPr="009E4FEB">
        <w:rPr>
          <w:rStyle w:val="TagStyle"/>
          <w:rtl/>
        </w:rPr>
        <w:t xml:space="preserve"> &gt;&gt; </w:t>
      </w:r>
      <w:r>
        <w:rPr>
          <w:rtl/>
        </w:rPr>
        <w:t xml:space="preserve">שבתי </w:t>
      </w:r>
      <w:proofErr w:type="spellStart"/>
      <w:r>
        <w:rPr>
          <w:rtl/>
        </w:rPr>
        <w:t>אלבוחר</w:t>
      </w:r>
      <w:proofErr w:type="spellEnd"/>
      <w:r>
        <w:rPr>
          <w:rtl/>
        </w:rPr>
        <w:t>:</w:t>
      </w:r>
      <w:r w:rsidRPr="009E4FEB">
        <w:rPr>
          <w:rStyle w:val="TagStyle"/>
          <w:rtl/>
        </w:rPr>
        <w:t xml:space="preserve"> &lt;&lt; </w:t>
      </w:r>
      <w:proofErr w:type="spellStart"/>
      <w:r w:rsidRPr="009E4FEB">
        <w:rPr>
          <w:rStyle w:val="TagStyle"/>
          <w:rtl/>
        </w:rPr>
        <w:t>דובר_המשך</w:t>
      </w:r>
      <w:proofErr w:type="spellEnd"/>
      <w:r w:rsidRPr="009E4FEB">
        <w:rPr>
          <w:rStyle w:val="TagStyle"/>
          <w:rtl/>
        </w:rPr>
        <w:t xml:space="preserve"> &gt;&gt;</w:t>
      </w:r>
      <w:r>
        <w:rPr>
          <w:rtl/>
        </w:rPr>
        <w:t xml:space="preserve">   </w:t>
      </w:r>
      <w:bookmarkEnd w:id="1194"/>
    </w:p>
    <w:p w:rsidR="009E4FEB" w:rsidRDefault="009E4FEB" w:rsidP="009E4FEB">
      <w:pPr>
        <w:pStyle w:val="KeepWithNext"/>
        <w:rPr>
          <w:rtl/>
          <w:lang w:eastAsia="he-IL"/>
        </w:rPr>
      </w:pPr>
    </w:p>
    <w:p w:rsidR="009E4FEB" w:rsidRDefault="008F5C02" w:rsidP="009E4FEB">
      <w:pPr>
        <w:rPr>
          <w:rtl/>
          <w:lang w:eastAsia="he-IL"/>
        </w:rPr>
      </w:pPr>
      <w:r>
        <w:rPr>
          <w:rFonts w:hint="cs"/>
          <w:rtl/>
          <w:lang w:eastAsia="he-IL"/>
        </w:rPr>
        <w:t xml:space="preserve">זה תלוי. אפשר </w:t>
      </w:r>
      <w:r w:rsidR="00BD4E6E">
        <w:rPr>
          <w:rFonts w:hint="cs"/>
          <w:rtl/>
          <w:lang w:eastAsia="he-IL"/>
        </w:rPr>
        <w:t>בהחלטה - -</w:t>
      </w:r>
    </w:p>
    <w:p w:rsidR="00BD4E6E" w:rsidRDefault="00BD4E6E" w:rsidP="009E4FEB">
      <w:pPr>
        <w:rPr>
          <w:rtl/>
          <w:lang w:eastAsia="he-IL"/>
        </w:rPr>
      </w:pPr>
      <w:bookmarkStart w:id="1195" w:name="_ETM_Q1_4579005"/>
      <w:bookmarkStart w:id="1196" w:name="_ETM_Q1_4580792"/>
      <w:bookmarkEnd w:id="1195"/>
      <w:bookmarkEnd w:id="1196"/>
    </w:p>
    <w:p w:rsidR="00BD4E6E" w:rsidRDefault="00BD4E6E" w:rsidP="00BD4E6E">
      <w:pPr>
        <w:pStyle w:val="af6"/>
        <w:keepNext/>
        <w:rPr>
          <w:rtl/>
        </w:rPr>
      </w:pPr>
      <w:bookmarkStart w:id="1197" w:name="ET_yor_4758_271"/>
      <w:r w:rsidRPr="00BD4E6E">
        <w:rPr>
          <w:rStyle w:val="TagStyle"/>
          <w:rtl/>
        </w:rPr>
        <w:t xml:space="preserve"> &lt;&lt; </w:t>
      </w:r>
      <w:proofErr w:type="spellStart"/>
      <w:r w:rsidRPr="00BD4E6E">
        <w:rPr>
          <w:rStyle w:val="TagStyle"/>
          <w:rtl/>
        </w:rPr>
        <w:t>יור</w:t>
      </w:r>
      <w:proofErr w:type="spellEnd"/>
      <w:r w:rsidRPr="00BD4E6E">
        <w:rPr>
          <w:rStyle w:val="TagStyle"/>
          <w:rtl/>
        </w:rPr>
        <w:t xml:space="preserve"> &gt;&gt; </w:t>
      </w:r>
      <w:r>
        <w:rPr>
          <w:rtl/>
        </w:rPr>
        <w:t xml:space="preserve">היו"ר יעקב </w:t>
      </w:r>
      <w:proofErr w:type="spellStart"/>
      <w:r>
        <w:rPr>
          <w:rtl/>
        </w:rPr>
        <w:t>מרגי</w:t>
      </w:r>
      <w:proofErr w:type="spellEnd"/>
      <w:r>
        <w:rPr>
          <w:rtl/>
        </w:rPr>
        <w:t>:</w:t>
      </w:r>
      <w:r w:rsidRPr="00BD4E6E">
        <w:rPr>
          <w:rStyle w:val="TagStyle"/>
          <w:rtl/>
        </w:rPr>
        <w:t xml:space="preserve"> &lt;&lt; </w:t>
      </w:r>
      <w:proofErr w:type="spellStart"/>
      <w:r w:rsidRPr="00BD4E6E">
        <w:rPr>
          <w:rStyle w:val="TagStyle"/>
          <w:rtl/>
        </w:rPr>
        <w:t>יור</w:t>
      </w:r>
      <w:proofErr w:type="spellEnd"/>
      <w:r w:rsidRPr="00BD4E6E">
        <w:rPr>
          <w:rStyle w:val="TagStyle"/>
          <w:rtl/>
        </w:rPr>
        <w:t xml:space="preserve"> &gt;&gt;</w:t>
      </w:r>
      <w:r>
        <w:rPr>
          <w:rtl/>
        </w:rPr>
        <w:t xml:space="preserve">   </w:t>
      </w:r>
      <w:bookmarkEnd w:id="1197"/>
    </w:p>
    <w:p w:rsidR="00BD4E6E" w:rsidRDefault="00BD4E6E" w:rsidP="00BD4E6E">
      <w:pPr>
        <w:pStyle w:val="KeepWithNext"/>
        <w:rPr>
          <w:rtl/>
          <w:lang w:eastAsia="he-IL"/>
        </w:rPr>
      </w:pPr>
    </w:p>
    <w:p w:rsidR="009E4FEB" w:rsidRDefault="00BD4E6E" w:rsidP="0055476C">
      <w:pPr>
        <w:rPr>
          <w:rtl/>
          <w:lang w:eastAsia="he-IL"/>
        </w:rPr>
      </w:pPr>
      <w:bookmarkStart w:id="1198" w:name="_ETM_Q1_4583230"/>
      <w:bookmarkEnd w:id="1198"/>
      <w:r>
        <w:rPr>
          <w:rFonts w:hint="cs"/>
          <w:rtl/>
          <w:lang w:eastAsia="he-IL"/>
        </w:rPr>
        <w:t xml:space="preserve">אבל </w:t>
      </w:r>
      <w:r w:rsidR="009E4FEB">
        <w:rPr>
          <w:rFonts w:hint="cs"/>
          <w:rtl/>
          <w:lang w:eastAsia="he-IL"/>
        </w:rPr>
        <w:t>הוא סמך על ועדת הכלכלה</w:t>
      </w:r>
      <w:r>
        <w:rPr>
          <w:rFonts w:hint="cs"/>
          <w:rtl/>
          <w:lang w:eastAsia="he-IL"/>
        </w:rPr>
        <w:t xml:space="preserve"> שתזרוק </w:t>
      </w:r>
      <w:bookmarkStart w:id="1199" w:name="_ETM_Q1_4577312"/>
      <w:bookmarkEnd w:id="1199"/>
      <w:r>
        <w:rPr>
          <w:rFonts w:hint="cs"/>
          <w:rtl/>
          <w:lang w:eastAsia="he-IL"/>
        </w:rPr>
        <w:t>אותך מכל המדרגות</w:t>
      </w:r>
      <w:r w:rsidR="009E4FEB">
        <w:rPr>
          <w:rFonts w:hint="cs"/>
          <w:rtl/>
          <w:lang w:eastAsia="he-IL"/>
        </w:rPr>
        <w:t xml:space="preserve"> והוא לא נערך. אם הוא היה נערך והיית אומר לו</w:t>
      </w:r>
      <w:r w:rsidR="004D04C1">
        <w:rPr>
          <w:rFonts w:hint="cs"/>
          <w:rtl/>
          <w:lang w:eastAsia="he-IL"/>
        </w:rPr>
        <w:t>: נא להיערך</w:t>
      </w:r>
      <w:r w:rsidR="009E4FEB">
        <w:rPr>
          <w:rFonts w:hint="cs"/>
          <w:rtl/>
          <w:lang w:eastAsia="he-IL"/>
        </w:rPr>
        <w:t xml:space="preserve"> עם הפרסום של הציבור</w:t>
      </w:r>
      <w:r w:rsidR="0055476C">
        <w:rPr>
          <w:rFonts w:hint="cs"/>
          <w:rtl/>
          <w:lang w:eastAsia="he-IL"/>
        </w:rPr>
        <w:t>,</w:t>
      </w:r>
      <w:r w:rsidR="009E4FEB">
        <w:rPr>
          <w:rFonts w:hint="cs"/>
          <w:rtl/>
          <w:lang w:eastAsia="he-IL"/>
        </w:rPr>
        <w:t xml:space="preserve"> אז</w:t>
      </w:r>
      <w:r w:rsidR="0055476C">
        <w:rPr>
          <w:rFonts w:hint="cs"/>
          <w:rtl/>
          <w:lang w:eastAsia="he-IL"/>
        </w:rPr>
        <w:t xml:space="preserve"> זה "</w:t>
      </w:r>
      <w:proofErr w:type="spellStart"/>
      <w:r w:rsidR="0055476C">
        <w:rPr>
          <w:rFonts w:hint="cs"/>
          <w:rtl/>
          <w:lang w:eastAsia="he-IL"/>
        </w:rPr>
        <w:t>פייק</w:t>
      </w:r>
      <w:proofErr w:type="spellEnd"/>
      <w:r w:rsidR="0055476C">
        <w:rPr>
          <w:rFonts w:hint="cs"/>
          <w:rtl/>
          <w:lang w:eastAsia="he-IL"/>
        </w:rPr>
        <w:t xml:space="preserve">", זה לא פרסום </w:t>
      </w:r>
      <w:bookmarkStart w:id="1200" w:name="_ETM_Q1_4587143"/>
      <w:bookmarkEnd w:id="1200"/>
      <w:r w:rsidR="0055476C">
        <w:rPr>
          <w:rFonts w:hint="cs"/>
          <w:rtl/>
          <w:lang w:eastAsia="he-IL"/>
        </w:rPr>
        <w:t xml:space="preserve">לציבור להערות. </w:t>
      </w:r>
      <w:r w:rsidR="009E4FEB">
        <w:rPr>
          <w:rFonts w:hint="cs"/>
          <w:rtl/>
          <w:lang w:eastAsia="he-IL"/>
        </w:rPr>
        <w:t xml:space="preserve">אתה אומר לו במילים אחרות </w:t>
      </w:r>
      <w:r w:rsidR="009E4FEB">
        <w:rPr>
          <w:rtl/>
          <w:lang w:eastAsia="he-IL"/>
        </w:rPr>
        <w:t>–</w:t>
      </w:r>
      <w:r w:rsidR="009E4FEB">
        <w:rPr>
          <w:rFonts w:hint="cs"/>
          <w:rtl/>
          <w:lang w:eastAsia="he-IL"/>
        </w:rPr>
        <w:t xml:space="preserve"> החוק הזה ייכנס לתוקף עם פרסום התקנות להערות הציבור. אז מה צריך הערות הציבור? תן לו זמן היערכות.</w:t>
      </w:r>
    </w:p>
    <w:p w:rsidR="009E4FEB" w:rsidRDefault="009E4FEB" w:rsidP="009E4FEB">
      <w:pPr>
        <w:rPr>
          <w:rtl/>
          <w:lang w:eastAsia="he-IL"/>
        </w:rPr>
      </w:pPr>
    </w:p>
    <w:p w:rsidR="0055476C" w:rsidRDefault="0055476C" w:rsidP="0055476C">
      <w:pPr>
        <w:pStyle w:val="a4"/>
        <w:keepNext/>
        <w:rPr>
          <w:rtl/>
        </w:rPr>
      </w:pPr>
      <w:bookmarkStart w:id="1201" w:name="ET_speaker_קריאות_272"/>
      <w:r w:rsidRPr="0055476C">
        <w:rPr>
          <w:rStyle w:val="TagStyle"/>
          <w:rtl/>
        </w:rPr>
        <w:t xml:space="preserve"> &lt;&lt; דובר &gt;&gt; </w:t>
      </w:r>
      <w:r>
        <w:rPr>
          <w:rtl/>
        </w:rPr>
        <w:t>קריאות:</w:t>
      </w:r>
      <w:r w:rsidRPr="0055476C">
        <w:rPr>
          <w:rStyle w:val="TagStyle"/>
          <w:rtl/>
        </w:rPr>
        <w:t xml:space="preserve"> &lt;&lt; דובר &gt;&gt;</w:t>
      </w:r>
      <w:r>
        <w:rPr>
          <w:rtl/>
        </w:rPr>
        <w:t xml:space="preserve">   </w:t>
      </w:r>
      <w:bookmarkEnd w:id="1201"/>
    </w:p>
    <w:p w:rsidR="0055476C" w:rsidRDefault="0055476C" w:rsidP="0055476C">
      <w:pPr>
        <w:pStyle w:val="KeepWithNext"/>
        <w:rPr>
          <w:rtl/>
          <w:lang w:eastAsia="he-IL"/>
        </w:rPr>
      </w:pPr>
    </w:p>
    <w:p w:rsidR="0055476C" w:rsidRPr="0055476C" w:rsidRDefault="0055476C" w:rsidP="0055476C">
      <w:pPr>
        <w:rPr>
          <w:rtl/>
          <w:lang w:eastAsia="he-IL"/>
        </w:rPr>
      </w:pPr>
      <w:r>
        <w:rPr>
          <w:rFonts w:hint="cs"/>
          <w:rtl/>
          <w:lang w:eastAsia="he-IL"/>
        </w:rPr>
        <w:t>- - -</w:t>
      </w:r>
    </w:p>
    <w:p w:rsidR="009E4FEB" w:rsidRDefault="009E4FEB" w:rsidP="009E4FEB">
      <w:pPr>
        <w:rPr>
          <w:rtl/>
          <w:lang w:eastAsia="he-IL"/>
        </w:rPr>
      </w:pPr>
    </w:p>
    <w:p w:rsidR="009E4FEB" w:rsidRDefault="009E4FEB" w:rsidP="009E4FEB">
      <w:pPr>
        <w:pStyle w:val="af6"/>
        <w:keepNext/>
        <w:rPr>
          <w:rtl/>
        </w:rPr>
      </w:pPr>
      <w:bookmarkStart w:id="1202" w:name="ET_yor_4758_108"/>
      <w:r w:rsidRPr="009E4FEB">
        <w:rPr>
          <w:rStyle w:val="TagStyle"/>
          <w:rtl/>
        </w:rPr>
        <w:t xml:space="preserve"> &lt;&lt; </w:t>
      </w:r>
      <w:proofErr w:type="spellStart"/>
      <w:r w:rsidRPr="009E4FEB">
        <w:rPr>
          <w:rStyle w:val="TagStyle"/>
          <w:rtl/>
        </w:rPr>
        <w:t>יור</w:t>
      </w:r>
      <w:proofErr w:type="spellEnd"/>
      <w:r w:rsidRPr="009E4FEB">
        <w:rPr>
          <w:rStyle w:val="TagStyle"/>
          <w:rtl/>
        </w:rPr>
        <w:t xml:space="preserve"> &gt;&gt; </w:t>
      </w:r>
      <w:r>
        <w:rPr>
          <w:rtl/>
        </w:rPr>
        <w:t xml:space="preserve">היו"ר יעקב </w:t>
      </w:r>
      <w:proofErr w:type="spellStart"/>
      <w:r>
        <w:rPr>
          <w:rtl/>
        </w:rPr>
        <w:t>מרגי</w:t>
      </w:r>
      <w:proofErr w:type="spellEnd"/>
      <w:r>
        <w:rPr>
          <w:rtl/>
        </w:rPr>
        <w:t>:</w:t>
      </w:r>
      <w:r w:rsidRPr="009E4FEB">
        <w:rPr>
          <w:rStyle w:val="TagStyle"/>
          <w:rtl/>
        </w:rPr>
        <w:t xml:space="preserve"> &lt;&lt; </w:t>
      </w:r>
      <w:proofErr w:type="spellStart"/>
      <w:r w:rsidRPr="009E4FEB">
        <w:rPr>
          <w:rStyle w:val="TagStyle"/>
          <w:rtl/>
        </w:rPr>
        <w:t>יור</w:t>
      </w:r>
      <w:proofErr w:type="spellEnd"/>
      <w:r w:rsidRPr="009E4FEB">
        <w:rPr>
          <w:rStyle w:val="TagStyle"/>
          <w:rtl/>
        </w:rPr>
        <w:t xml:space="preserve"> &gt;&gt;</w:t>
      </w:r>
      <w:r>
        <w:rPr>
          <w:rtl/>
        </w:rPr>
        <w:t xml:space="preserve">   </w:t>
      </w:r>
      <w:bookmarkEnd w:id="1202"/>
    </w:p>
    <w:p w:rsidR="009E4FEB" w:rsidRDefault="009E4FEB" w:rsidP="009E4FEB">
      <w:pPr>
        <w:pStyle w:val="KeepWithNext"/>
        <w:rPr>
          <w:rtl/>
          <w:lang w:eastAsia="he-IL"/>
        </w:rPr>
      </w:pPr>
    </w:p>
    <w:p w:rsidR="009E4FEB" w:rsidRDefault="0055476C" w:rsidP="009E4FEB">
      <w:pPr>
        <w:rPr>
          <w:rtl/>
          <w:lang w:eastAsia="he-IL"/>
        </w:rPr>
      </w:pPr>
      <w:r>
        <w:rPr>
          <w:rFonts w:hint="cs"/>
          <w:rtl/>
          <w:lang w:eastAsia="he-IL"/>
        </w:rPr>
        <w:t xml:space="preserve">רגע, </w:t>
      </w:r>
      <w:r w:rsidR="009E4FEB">
        <w:rPr>
          <w:rFonts w:hint="cs"/>
          <w:rtl/>
          <w:lang w:eastAsia="he-IL"/>
        </w:rPr>
        <w:t>אני שמח שהדיון התעורר.</w:t>
      </w:r>
      <w:r>
        <w:rPr>
          <w:rFonts w:hint="cs"/>
          <w:rtl/>
          <w:lang w:eastAsia="he-IL"/>
        </w:rPr>
        <w:t xml:space="preserve"> שלא יהיה מה להעיר </w:t>
      </w:r>
      <w:bookmarkStart w:id="1203" w:name="_ETM_Q1_4610606"/>
      <w:bookmarkEnd w:id="1203"/>
      <w:r>
        <w:rPr>
          <w:rFonts w:hint="cs"/>
          <w:rtl/>
          <w:lang w:eastAsia="he-IL"/>
        </w:rPr>
        <w:t>בסוף...</w:t>
      </w:r>
    </w:p>
    <w:p w:rsidR="009E4FEB" w:rsidRDefault="009E4FEB" w:rsidP="009E4FEB">
      <w:pPr>
        <w:rPr>
          <w:rtl/>
          <w:lang w:eastAsia="he-IL"/>
        </w:rPr>
      </w:pPr>
    </w:p>
    <w:p w:rsidR="009E4FEB" w:rsidRDefault="009E4FEB" w:rsidP="009E4FEB">
      <w:pPr>
        <w:pStyle w:val="-"/>
        <w:keepNext/>
        <w:rPr>
          <w:rtl/>
        </w:rPr>
      </w:pPr>
      <w:bookmarkStart w:id="1204" w:name="ET_speakercontinue_3915_109"/>
      <w:r w:rsidRPr="009E4FEB">
        <w:rPr>
          <w:rStyle w:val="TagStyle"/>
          <w:rtl/>
        </w:rPr>
        <w:t xml:space="preserve"> &lt;&lt; </w:t>
      </w:r>
      <w:proofErr w:type="spellStart"/>
      <w:r w:rsidRPr="009E4FEB">
        <w:rPr>
          <w:rStyle w:val="TagStyle"/>
          <w:rtl/>
        </w:rPr>
        <w:t>דובר_המשך</w:t>
      </w:r>
      <w:proofErr w:type="spellEnd"/>
      <w:r w:rsidRPr="009E4FEB">
        <w:rPr>
          <w:rStyle w:val="TagStyle"/>
          <w:rtl/>
        </w:rPr>
        <w:t xml:space="preserve"> &gt;&gt; </w:t>
      </w:r>
      <w:r>
        <w:rPr>
          <w:rtl/>
        </w:rPr>
        <w:t xml:space="preserve">שבתי </w:t>
      </w:r>
      <w:proofErr w:type="spellStart"/>
      <w:r>
        <w:rPr>
          <w:rtl/>
        </w:rPr>
        <w:t>אלבוחר</w:t>
      </w:r>
      <w:proofErr w:type="spellEnd"/>
      <w:r>
        <w:rPr>
          <w:rtl/>
        </w:rPr>
        <w:t>:</w:t>
      </w:r>
      <w:r w:rsidRPr="009E4FEB">
        <w:rPr>
          <w:rStyle w:val="TagStyle"/>
          <w:rtl/>
        </w:rPr>
        <w:t xml:space="preserve"> &lt;&lt; </w:t>
      </w:r>
      <w:proofErr w:type="spellStart"/>
      <w:r w:rsidRPr="009E4FEB">
        <w:rPr>
          <w:rStyle w:val="TagStyle"/>
          <w:rtl/>
        </w:rPr>
        <w:t>דובר_המשך</w:t>
      </w:r>
      <w:proofErr w:type="spellEnd"/>
      <w:r w:rsidRPr="009E4FEB">
        <w:rPr>
          <w:rStyle w:val="TagStyle"/>
          <w:rtl/>
        </w:rPr>
        <w:t xml:space="preserve"> &gt;&gt;</w:t>
      </w:r>
      <w:r>
        <w:rPr>
          <w:rtl/>
        </w:rPr>
        <w:t xml:space="preserve">   </w:t>
      </w:r>
      <w:bookmarkEnd w:id="1204"/>
    </w:p>
    <w:p w:rsidR="009E4FEB" w:rsidRDefault="009E4FEB" w:rsidP="009E4FEB">
      <w:pPr>
        <w:pStyle w:val="KeepWithNext"/>
        <w:rPr>
          <w:rtl/>
          <w:lang w:eastAsia="he-IL"/>
        </w:rPr>
      </w:pPr>
    </w:p>
    <w:p w:rsidR="009E4FEB" w:rsidRDefault="009E4FEB" w:rsidP="009E4FEB">
      <w:pPr>
        <w:rPr>
          <w:rtl/>
          <w:lang w:eastAsia="he-IL"/>
        </w:rPr>
      </w:pPr>
      <w:r>
        <w:rPr>
          <w:rFonts w:hint="cs"/>
          <w:rtl/>
          <w:lang w:eastAsia="he-IL"/>
        </w:rPr>
        <w:t>אנחנו קובעים</w:t>
      </w:r>
      <w:r w:rsidR="0055476C">
        <w:rPr>
          <w:rFonts w:hint="cs"/>
          <w:rtl/>
          <w:lang w:eastAsia="he-IL"/>
        </w:rPr>
        <w:t xml:space="preserve"> בתקנות</w:t>
      </w:r>
      <w:r>
        <w:rPr>
          <w:rFonts w:hint="cs"/>
          <w:rtl/>
          <w:lang w:eastAsia="he-IL"/>
        </w:rPr>
        <w:t xml:space="preserve"> מועד כניסה לתוקף של התקנות</w:t>
      </w:r>
      <w:r w:rsidR="005279FB">
        <w:rPr>
          <w:rFonts w:hint="cs"/>
          <w:rtl/>
          <w:lang w:eastAsia="he-IL"/>
        </w:rPr>
        <w:t xml:space="preserve">, ובדרך כלל אנחנו קובעים מועד של מספר חודשים </w:t>
      </w:r>
      <w:bookmarkStart w:id="1205" w:name="_ETM_Q1_4620700"/>
      <w:bookmarkEnd w:id="1205"/>
      <w:r w:rsidR="005279FB">
        <w:rPr>
          <w:rFonts w:hint="cs"/>
          <w:rtl/>
          <w:lang w:eastAsia="he-IL"/>
        </w:rPr>
        <w:t>- -</w:t>
      </w:r>
    </w:p>
    <w:p w:rsidR="009E4FEB" w:rsidRDefault="009E4FEB" w:rsidP="009E4FEB">
      <w:pPr>
        <w:rPr>
          <w:rtl/>
          <w:lang w:eastAsia="he-IL"/>
        </w:rPr>
      </w:pPr>
    </w:p>
    <w:p w:rsidR="009E4FEB" w:rsidRDefault="009E4FEB" w:rsidP="009E4FEB">
      <w:pPr>
        <w:pStyle w:val="af6"/>
        <w:keepNext/>
        <w:rPr>
          <w:rtl/>
        </w:rPr>
      </w:pPr>
      <w:bookmarkStart w:id="1206" w:name="ET_yor_4758_110"/>
      <w:r w:rsidRPr="009E4FEB">
        <w:rPr>
          <w:rStyle w:val="TagStyle"/>
          <w:rtl/>
        </w:rPr>
        <w:t xml:space="preserve"> &lt;&lt; </w:t>
      </w:r>
      <w:proofErr w:type="spellStart"/>
      <w:r w:rsidRPr="009E4FEB">
        <w:rPr>
          <w:rStyle w:val="TagStyle"/>
          <w:rtl/>
        </w:rPr>
        <w:t>יור</w:t>
      </w:r>
      <w:proofErr w:type="spellEnd"/>
      <w:r w:rsidRPr="009E4FEB">
        <w:rPr>
          <w:rStyle w:val="TagStyle"/>
          <w:rtl/>
        </w:rPr>
        <w:t xml:space="preserve"> &gt;&gt; </w:t>
      </w:r>
      <w:r>
        <w:rPr>
          <w:rtl/>
        </w:rPr>
        <w:t xml:space="preserve">היו"ר יעקב </w:t>
      </w:r>
      <w:proofErr w:type="spellStart"/>
      <w:r>
        <w:rPr>
          <w:rtl/>
        </w:rPr>
        <w:t>מרגי</w:t>
      </w:r>
      <w:proofErr w:type="spellEnd"/>
      <w:r>
        <w:rPr>
          <w:rtl/>
        </w:rPr>
        <w:t>:</w:t>
      </w:r>
      <w:r w:rsidRPr="009E4FEB">
        <w:rPr>
          <w:rStyle w:val="TagStyle"/>
          <w:rtl/>
        </w:rPr>
        <w:t xml:space="preserve"> &lt;&lt; </w:t>
      </w:r>
      <w:proofErr w:type="spellStart"/>
      <w:r w:rsidRPr="009E4FEB">
        <w:rPr>
          <w:rStyle w:val="TagStyle"/>
          <w:rtl/>
        </w:rPr>
        <w:t>יור</w:t>
      </w:r>
      <w:proofErr w:type="spellEnd"/>
      <w:r w:rsidRPr="009E4FEB">
        <w:rPr>
          <w:rStyle w:val="TagStyle"/>
          <w:rtl/>
        </w:rPr>
        <w:t xml:space="preserve"> &gt;&gt;</w:t>
      </w:r>
      <w:r>
        <w:rPr>
          <w:rtl/>
        </w:rPr>
        <w:t xml:space="preserve">   </w:t>
      </w:r>
      <w:bookmarkEnd w:id="1206"/>
    </w:p>
    <w:p w:rsidR="009E4FEB" w:rsidRDefault="009E4FEB" w:rsidP="009E4FEB">
      <w:pPr>
        <w:pStyle w:val="KeepWithNext"/>
        <w:rPr>
          <w:rtl/>
          <w:lang w:eastAsia="he-IL"/>
        </w:rPr>
      </w:pPr>
    </w:p>
    <w:p w:rsidR="009E4FEB" w:rsidRDefault="009E4FEB" w:rsidP="005279FB">
      <w:pPr>
        <w:rPr>
          <w:rtl/>
          <w:lang w:eastAsia="he-IL"/>
        </w:rPr>
      </w:pPr>
      <w:r>
        <w:rPr>
          <w:rFonts w:hint="cs"/>
          <w:rtl/>
          <w:lang w:eastAsia="he-IL"/>
        </w:rPr>
        <w:t>אז למה אתה מוציא לי</w:t>
      </w:r>
      <w:r w:rsidR="005279FB">
        <w:rPr>
          <w:rFonts w:hint="cs"/>
          <w:rtl/>
          <w:lang w:eastAsia="he-IL"/>
        </w:rPr>
        <w:t xml:space="preserve"> </w:t>
      </w:r>
      <w:r>
        <w:rPr>
          <w:rFonts w:hint="cs"/>
          <w:rtl/>
          <w:lang w:eastAsia="he-IL"/>
        </w:rPr>
        <w:t>את הנשמה? תגיד שבתקנות שנאשר ניתן זמן.</w:t>
      </w:r>
      <w:r w:rsidR="005279FB">
        <w:rPr>
          <w:rFonts w:hint="cs"/>
          <w:rtl/>
          <w:lang w:eastAsia="he-IL"/>
        </w:rPr>
        <w:t xml:space="preserve"> קיבלת תשובה, ידידי?</w:t>
      </w:r>
    </w:p>
    <w:p w:rsidR="009E4FEB" w:rsidRDefault="009E4FEB" w:rsidP="009E4FEB">
      <w:pPr>
        <w:rPr>
          <w:rtl/>
          <w:lang w:eastAsia="he-IL"/>
        </w:rPr>
      </w:pPr>
    </w:p>
    <w:p w:rsidR="005279FB" w:rsidRDefault="005279FB" w:rsidP="005279FB">
      <w:pPr>
        <w:pStyle w:val="af9"/>
        <w:keepNext/>
        <w:rPr>
          <w:rtl/>
          <w:lang w:eastAsia="he-IL"/>
        </w:rPr>
      </w:pPr>
      <w:bookmarkStart w:id="1207" w:name="ET_guest_537748_273"/>
      <w:r w:rsidRPr="005279FB">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5279FB">
        <w:rPr>
          <w:rStyle w:val="TagStyle"/>
          <w:rtl/>
        </w:rPr>
        <w:t xml:space="preserve"> &lt;&lt; אורח &gt;&gt;</w:t>
      </w:r>
      <w:r>
        <w:rPr>
          <w:rtl/>
          <w:lang w:eastAsia="he-IL"/>
        </w:rPr>
        <w:t xml:space="preserve">   </w:t>
      </w:r>
      <w:bookmarkEnd w:id="1207"/>
    </w:p>
    <w:p w:rsidR="005279FB" w:rsidRDefault="005279FB" w:rsidP="005279FB">
      <w:pPr>
        <w:pStyle w:val="KeepWithNext"/>
        <w:rPr>
          <w:rtl/>
          <w:lang w:eastAsia="he-IL"/>
        </w:rPr>
      </w:pPr>
    </w:p>
    <w:p w:rsidR="005279FB" w:rsidRPr="005279FB" w:rsidRDefault="005279FB" w:rsidP="008D3165">
      <w:pPr>
        <w:rPr>
          <w:rtl/>
          <w:lang w:eastAsia="he-IL"/>
        </w:rPr>
      </w:pPr>
      <w:bookmarkStart w:id="1208" w:name="_ETM_Q1_4629188"/>
      <w:bookmarkEnd w:id="1208"/>
      <w:r>
        <w:rPr>
          <w:rFonts w:hint="cs"/>
          <w:rtl/>
          <w:lang w:eastAsia="he-IL"/>
        </w:rPr>
        <w:t xml:space="preserve">לא, לא קיבלתי תשובה כי </w:t>
      </w:r>
      <w:bookmarkStart w:id="1209" w:name="_ETM_Q1_4628268"/>
      <w:bookmarkEnd w:id="1209"/>
      <w:r>
        <w:rPr>
          <w:rFonts w:hint="cs"/>
          <w:rtl/>
          <w:lang w:eastAsia="he-IL"/>
        </w:rPr>
        <w:t>אני חושב ששבתי לא הבין את מה שאני אומר.</w:t>
      </w:r>
      <w:r w:rsidR="008D3165">
        <w:rPr>
          <w:rFonts w:hint="cs"/>
          <w:rtl/>
          <w:lang w:eastAsia="he-IL"/>
        </w:rPr>
        <w:t xml:space="preserve"> שבתי, </w:t>
      </w:r>
      <w:bookmarkStart w:id="1210" w:name="_ETM_Q1_4632525"/>
      <w:bookmarkEnd w:id="1210"/>
      <w:r w:rsidR="008D3165">
        <w:rPr>
          <w:rFonts w:hint="cs"/>
          <w:rtl/>
          <w:lang w:eastAsia="he-IL"/>
        </w:rPr>
        <w:t xml:space="preserve">החוק כמו שהוא מנוסח כרגע מגביל אותך מלייצר בתקנות </w:t>
      </w:r>
      <w:bookmarkStart w:id="1211" w:name="_ETM_Q1_4633277"/>
      <w:bookmarkEnd w:id="1211"/>
      <w:r w:rsidR="008D3165">
        <w:rPr>
          <w:rFonts w:hint="cs"/>
          <w:rtl/>
          <w:lang w:eastAsia="he-IL"/>
        </w:rPr>
        <w:t xml:space="preserve">מצב של חפיפה בין שתי התקנות, ויכול להיות שכשתבוא </w:t>
      </w:r>
      <w:bookmarkStart w:id="1212" w:name="_ETM_Q1_4639782"/>
      <w:bookmarkEnd w:id="1212"/>
      <w:r w:rsidR="008D3165">
        <w:rPr>
          <w:rFonts w:hint="cs"/>
          <w:rtl/>
          <w:lang w:eastAsia="he-IL"/>
        </w:rPr>
        <w:t xml:space="preserve">לעשות את התקנות תראה שלפחות ביחס לחלק מהמוצרים אתה רוצה </w:t>
      </w:r>
      <w:bookmarkStart w:id="1213" w:name="_ETM_Q1_4641413"/>
      <w:bookmarkEnd w:id="1213"/>
      <w:r w:rsidR="008D3165">
        <w:rPr>
          <w:rFonts w:hint="cs"/>
          <w:rtl/>
          <w:lang w:eastAsia="he-IL"/>
        </w:rPr>
        <w:t xml:space="preserve">שתהיה תקופת חפיפה, וכאן החוק מגביל אותך ולא נותן לך </w:t>
      </w:r>
      <w:bookmarkStart w:id="1214" w:name="_ETM_Q1_4643296"/>
      <w:bookmarkEnd w:id="1214"/>
      <w:r w:rsidR="008D3165">
        <w:rPr>
          <w:rFonts w:hint="cs"/>
          <w:rtl/>
          <w:lang w:eastAsia="he-IL"/>
        </w:rPr>
        <w:t>לעשות את זה.</w:t>
      </w:r>
      <w:r w:rsidR="00DF7363">
        <w:rPr>
          <w:rFonts w:hint="cs"/>
          <w:rtl/>
          <w:lang w:eastAsia="he-IL"/>
        </w:rPr>
        <w:t xml:space="preserve"> אז אני אומר - -</w:t>
      </w:r>
    </w:p>
    <w:p w:rsidR="009E4FEB" w:rsidRDefault="009E4FEB" w:rsidP="009E4FEB">
      <w:pPr>
        <w:rPr>
          <w:rtl/>
          <w:lang w:eastAsia="he-IL"/>
        </w:rPr>
      </w:pPr>
    </w:p>
    <w:p w:rsidR="00DF7363" w:rsidRDefault="00DF7363" w:rsidP="00DF7363">
      <w:pPr>
        <w:pStyle w:val="a4"/>
        <w:keepNext/>
        <w:rPr>
          <w:rtl/>
        </w:rPr>
      </w:pPr>
      <w:bookmarkStart w:id="1215" w:name="ET_speaker_קריאות_274"/>
      <w:r w:rsidRPr="00DF7363">
        <w:rPr>
          <w:rStyle w:val="TagStyle"/>
          <w:rtl/>
        </w:rPr>
        <w:t xml:space="preserve"> &lt;&lt; דובר &gt;&gt; </w:t>
      </w:r>
      <w:r>
        <w:rPr>
          <w:rtl/>
        </w:rPr>
        <w:t>קריאות:</w:t>
      </w:r>
      <w:r w:rsidRPr="00DF7363">
        <w:rPr>
          <w:rStyle w:val="TagStyle"/>
          <w:rtl/>
        </w:rPr>
        <w:t xml:space="preserve"> &lt;&lt; דובר &gt;&gt;</w:t>
      </w:r>
      <w:r>
        <w:rPr>
          <w:rtl/>
        </w:rPr>
        <w:t xml:space="preserve">   </w:t>
      </w:r>
      <w:bookmarkEnd w:id="1215"/>
    </w:p>
    <w:p w:rsidR="00DF7363" w:rsidRDefault="00DF7363" w:rsidP="00DF7363">
      <w:pPr>
        <w:pStyle w:val="KeepWithNext"/>
        <w:rPr>
          <w:rtl/>
          <w:lang w:eastAsia="he-IL"/>
        </w:rPr>
      </w:pPr>
    </w:p>
    <w:p w:rsidR="00DF7363" w:rsidRDefault="00DF7363" w:rsidP="00DF7363">
      <w:pPr>
        <w:rPr>
          <w:rtl/>
          <w:lang w:eastAsia="he-IL"/>
        </w:rPr>
      </w:pPr>
      <w:r>
        <w:rPr>
          <w:rFonts w:hint="cs"/>
          <w:rtl/>
          <w:lang w:eastAsia="he-IL"/>
        </w:rPr>
        <w:t>- - -</w:t>
      </w:r>
    </w:p>
    <w:p w:rsidR="00DF7363" w:rsidRDefault="00DF7363" w:rsidP="00DF7363">
      <w:pPr>
        <w:rPr>
          <w:rtl/>
          <w:lang w:eastAsia="he-IL"/>
        </w:rPr>
      </w:pPr>
    </w:p>
    <w:p w:rsidR="00DF7363" w:rsidRDefault="00DF7363" w:rsidP="00DF7363">
      <w:pPr>
        <w:pStyle w:val="af6"/>
        <w:keepNext/>
        <w:rPr>
          <w:rtl/>
        </w:rPr>
      </w:pPr>
      <w:bookmarkStart w:id="1216" w:name="ET_yor_4758_275"/>
      <w:r w:rsidRPr="00DF7363">
        <w:rPr>
          <w:rStyle w:val="TagStyle"/>
          <w:rtl/>
        </w:rPr>
        <w:t xml:space="preserve"> &lt;&lt; </w:t>
      </w:r>
      <w:proofErr w:type="spellStart"/>
      <w:r w:rsidRPr="00DF7363">
        <w:rPr>
          <w:rStyle w:val="TagStyle"/>
          <w:rtl/>
        </w:rPr>
        <w:t>יור</w:t>
      </w:r>
      <w:proofErr w:type="spellEnd"/>
      <w:r w:rsidRPr="00DF7363">
        <w:rPr>
          <w:rStyle w:val="TagStyle"/>
          <w:rtl/>
        </w:rPr>
        <w:t xml:space="preserve"> &gt;&gt; </w:t>
      </w:r>
      <w:r>
        <w:rPr>
          <w:rtl/>
        </w:rPr>
        <w:t xml:space="preserve">היו"ר יעקב </w:t>
      </w:r>
      <w:proofErr w:type="spellStart"/>
      <w:r>
        <w:rPr>
          <w:rtl/>
        </w:rPr>
        <w:t>מרגי</w:t>
      </w:r>
      <w:proofErr w:type="spellEnd"/>
      <w:r>
        <w:rPr>
          <w:rtl/>
        </w:rPr>
        <w:t>:</w:t>
      </w:r>
      <w:r w:rsidRPr="00DF7363">
        <w:rPr>
          <w:rStyle w:val="TagStyle"/>
          <w:rtl/>
        </w:rPr>
        <w:t xml:space="preserve"> &lt;&lt; </w:t>
      </w:r>
      <w:proofErr w:type="spellStart"/>
      <w:r w:rsidRPr="00DF7363">
        <w:rPr>
          <w:rStyle w:val="TagStyle"/>
          <w:rtl/>
        </w:rPr>
        <w:t>יור</w:t>
      </w:r>
      <w:proofErr w:type="spellEnd"/>
      <w:r w:rsidRPr="00DF7363">
        <w:rPr>
          <w:rStyle w:val="TagStyle"/>
          <w:rtl/>
        </w:rPr>
        <w:t xml:space="preserve"> &gt;&gt;</w:t>
      </w:r>
      <w:r>
        <w:rPr>
          <w:rtl/>
        </w:rPr>
        <w:t xml:space="preserve">   </w:t>
      </w:r>
      <w:bookmarkEnd w:id="1216"/>
    </w:p>
    <w:p w:rsidR="00DF7363" w:rsidRDefault="00DF7363" w:rsidP="00DF7363">
      <w:pPr>
        <w:pStyle w:val="KeepWithNext"/>
        <w:rPr>
          <w:rtl/>
          <w:lang w:eastAsia="he-IL"/>
        </w:rPr>
      </w:pPr>
    </w:p>
    <w:p w:rsidR="00DF7363" w:rsidRDefault="00DF7363" w:rsidP="00DF7363">
      <w:pPr>
        <w:rPr>
          <w:rtl/>
          <w:lang w:eastAsia="he-IL"/>
        </w:rPr>
      </w:pPr>
      <w:r>
        <w:rPr>
          <w:rFonts w:hint="cs"/>
          <w:rtl/>
          <w:lang w:eastAsia="he-IL"/>
        </w:rPr>
        <w:t>לא, הוא מדבר על חפיפה. הנחת העבודה שלך מבחינתך שגויה.</w:t>
      </w:r>
      <w:bookmarkStart w:id="1217" w:name="_ETM_Q1_4658781"/>
      <w:bookmarkEnd w:id="1217"/>
      <w:r>
        <w:rPr>
          <w:rFonts w:hint="cs"/>
          <w:rtl/>
          <w:lang w:eastAsia="he-IL"/>
        </w:rPr>
        <w:t xml:space="preserve"> לא יהיה מצב של חפיפה בין התקנות.</w:t>
      </w:r>
    </w:p>
    <w:p w:rsidR="00DF7363" w:rsidRDefault="00DF7363" w:rsidP="00DF7363">
      <w:pPr>
        <w:rPr>
          <w:rtl/>
          <w:lang w:eastAsia="he-IL"/>
        </w:rPr>
      </w:pPr>
      <w:bookmarkStart w:id="1218" w:name="_ETM_Q1_4661220"/>
      <w:bookmarkStart w:id="1219" w:name="_ETM_Q1_4661317"/>
      <w:bookmarkEnd w:id="1218"/>
      <w:bookmarkEnd w:id="1219"/>
    </w:p>
    <w:p w:rsidR="00DF7363" w:rsidRDefault="00DF7363" w:rsidP="00DF7363">
      <w:pPr>
        <w:pStyle w:val="af9"/>
        <w:keepNext/>
        <w:rPr>
          <w:rtl/>
          <w:lang w:eastAsia="he-IL"/>
        </w:rPr>
      </w:pPr>
      <w:bookmarkStart w:id="1220" w:name="ET_guest_537748_276"/>
      <w:r w:rsidRPr="00DF7363">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DF7363">
        <w:rPr>
          <w:rStyle w:val="TagStyle"/>
          <w:rtl/>
        </w:rPr>
        <w:t xml:space="preserve"> &lt;&lt; אורח &gt;&gt;</w:t>
      </w:r>
      <w:r>
        <w:rPr>
          <w:rtl/>
          <w:lang w:eastAsia="he-IL"/>
        </w:rPr>
        <w:t xml:space="preserve">   </w:t>
      </w:r>
      <w:bookmarkEnd w:id="1220"/>
    </w:p>
    <w:p w:rsidR="00DF7363" w:rsidRDefault="00DF7363" w:rsidP="00DF7363">
      <w:pPr>
        <w:pStyle w:val="KeepWithNext"/>
        <w:rPr>
          <w:rtl/>
          <w:lang w:eastAsia="he-IL"/>
        </w:rPr>
      </w:pPr>
    </w:p>
    <w:p w:rsidR="00DF7363" w:rsidRDefault="00DF7363" w:rsidP="00DF7363">
      <w:pPr>
        <w:rPr>
          <w:rtl/>
          <w:lang w:eastAsia="he-IL"/>
        </w:rPr>
      </w:pPr>
      <w:r>
        <w:rPr>
          <w:rFonts w:hint="cs"/>
          <w:rtl/>
          <w:lang w:eastAsia="he-IL"/>
        </w:rPr>
        <w:t xml:space="preserve">אז אני חושב שהם </w:t>
      </w:r>
      <w:bookmarkStart w:id="1221" w:name="_ETM_Q1_4658095"/>
      <w:bookmarkEnd w:id="1221"/>
      <w:r>
        <w:rPr>
          <w:rFonts w:hint="cs"/>
          <w:rtl/>
          <w:lang w:eastAsia="he-IL"/>
        </w:rPr>
        <w:t xml:space="preserve">לא לוקחים בחשבון </w:t>
      </w:r>
      <w:r>
        <w:rPr>
          <w:rtl/>
          <w:lang w:eastAsia="he-IL"/>
        </w:rPr>
        <w:t>–</w:t>
      </w:r>
      <w:r>
        <w:rPr>
          <w:rFonts w:hint="cs"/>
          <w:rtl/>
          <w:lang w:eastAsia="he-IL"/>
        </w:rPr>
        <w:t xml:space="preserve"> אם ניקח רגע מישהו שמביא מוצר </w:t>
      </w:r>
      <w:bookmarkStart w:id="1222" w:name="_ETM_Q1_4665558"/>
      <w:bookmarkEnd w:id="1222"/>
      <w:r>
        <w:rPr>
          <w:rFonts w:hint="cs"/>
          <w:rtl/>
          <w:lang w:eastAsia="he-IL"/>
        </w:rPr>
        <w:t>שבמקרה סוף התוקף של האישור שלו הוא שבוע לפני שנכנסות</w:t>
      </w:r>
      <w:bookmarkStart w:id="1223" w:name="_ETM_Q1_4667233"/>
      <w:bookmarkEnd w:id="1223"/>
      <w:r>
        <w:rPr>
          <w:rFonts w:hint="cs"/>
          <w:rtl/>
          <w:lang w:eastAsia="he-IL"/>
        </w:rPr>
        <w:t xml:space="preserve"> לתוקף התקנות החדשות.</w:t>
      </w:r>
    </w:p>
    <w:p w:rsidR="00DF7363" w:rsidRDefault="00DF7363" w:rsidP="00DF7363">
      <w:pPr>
        <w:rPr>
          <w:rtl/>
          <w:lang w:eastAsia="he-IL"/>
        </w:rPr>
      </w:pPr>
      <w:bookmarkStart w:id="1224" w:name="_ETM_Q1_4674144"/>
      <w:bookmarkStart w:id="1225" w:name="_ETM_Q1_4674230"/>
      <w:bookmarkEnd w:id="1224"/>
      <w:bookmarkEnd w:id="1225"/>
    </w:p>
    <w:p w:rsidR="00DF7363" w:rsidRDefault="00DF7363" w:rsidP="00DF7363">
      <w:pPr>
        <w:pStyle w:val="af6"/>
        <w:keepNext/>
        <w:rPr>
          <w:rtl/>
        </w:rPr>
      </w:pPr>
      <w:bookmarkStart w:id="1226" w:name="ET_yor_4758_277"/>
      <w:r w:rsidRPr="00DF7363">
        <w:rPr>
          <w:rStyle w:val="TagStyle"/>
          <w:rtl/>
        </w:rPr>
        <w:t xml:space="preserve"> &lt;&lt; </w:t>
      </w:r>
      <w:proofErr w:type="spellStart"/>
      <w:r w:rsidRPr="00DF7363">
        <w:rPr>
          <w:rStyle w:val="TagStyle"/>
          <w:rtl/>
        </w:rPr>
        <w:t>יור</w:t>
      </w:r>
      <w:proofErr w:type="spellEnd"/>
      <w:r w:rsidRPr="00DF7363">
        <w:rPr>
          <w:rStyle w:val="TagStyle"/>
          <w:rtl/>
        </w:rPr>
        <w:t xml:space="preserve"> &gt;&gt; </w:t>
      </w:r>
      <w:r>
        <w:rPr>
          <w:rtl/>
        </w:rPr>
        <w:t xml:space="preserve">היו"ר יעקב </w:t>
      </w:r>
      <w:proofErr w:type="spellStart"/>
      <w:r>
        <w:rPr>
          <w:rtl/>
        </w:rPr>
        <w:t>מרגי</w:t>
      </w:r>
      <w:proofErr w:type="spellEnd"/>
      <w:r>
        <w:rPr>
          <w:rtl/>
        </w:rPr>
        <w:t>:</w:t>
      </w:r>
      <w:r w:rsidRPr="00DF7363">
        <w:rPr>
          <w:rStyle w:val="TagStyle"/>
          <w:rtl/>
        </w:rPr>
        <w:t xml:space="preserve"> &lt;&lt; </w:t>
      </w:r>
      <w:proofErr w:type="spellStart"/>
      <w:r w:rsidRPr="00DF7363">
        <w:rPr>
          <w:rStyle w:val="TagStyle"/>
          <w:rtl/>
        </w:rPr>
        <w:t>יור</w:t>
      </w:r>
      <w:proofErr w:type="spellEnd"/>
      <w:r w:rsidRPr="00DF7363">
        <w:rPr>
          <w:rStyle w:val="TagStyle"/>
          <w:rtl/>
        </w:rPr>
        <w:t xml:space="preserve"> &gt;&gt;</w:t>
      </w:r>
      <w:r>
        <w:rPr>
          <w:rtl/>
        </w:rPr>
        <w:t xml:space="preserve">   </w:t>
      </w:r>
      <w:bookmarkEnd w:id="1226"/>
    </w:p>
    <w:p w:rsidR="00DF7363" w:rsidRDefault="00DF7363" w:rsidP="00DF7363">
      <w:pPr>
        <w:pStyle w:val="KeepWithNext"/>
        <w:rPr>
          <w:rtl/>
          <w:lang w:eastAsia="he-IL"/>
        </w:rPr>
      </w:pPr>
    </w:p>
    <w:p w:rsidR="00DF7363" w:rsidRDefault="00DF7363" w:rsidP="00DF7363">
      <w:pPr>
        <w:rPr>
          <w:rtl/>
          <w:lang w:eastAsia="he-IL"/>
        </w:rPr>
      </w:pPr>
      <w:bookmarkStart w:id="1227" w:name="_ETM_Q1_4674772"/>
      <w:bookmarkEnd w:id="1227"/>
      <w:r>
        <w:rPr>
          <w:rFonts w:hint="cs"/>
          <w:rtl/>
          <w:lang w:eastAsia="he-IL"/>
        </w:rPr>
        <w:t xml:space="preserve">אז יש התייחסות שכל עוד אין משהו אחר, </w:t>
      </w:r>
      <w:bookmarkStart w:id="1228" w:name="_ETM_Q1_4676202"/>
      <w:bookmarkEnd w:id="1228"/>
      <w:r>
        <w:rPr>
          <w:rFonts w:hint="cs"/>
          <w:rtl/>
          <w:lang w:eastAsia="he-IL"/>
        </w:rPr>
        <w:t>התקנות העדכניות הן שתקפות.</w:t>
      </w:r>
    </w:p>
    <w:p w:rsidR="00DF7363" w:rsidRDefault="00DF7363" w:rsidP="00DF7363">
      <w:pPr>
        <w:rPr>
          <w:rtl/>
          <w:lang w:eastAsia="he-IL"/>
        </w:rPr>
      </w:pPr>
      <w:bookmarkStart w:id="1229" w:name="_ETM_Q1_4682099"/>
      <w:bookmarkStart w:id="1230" w:name="_ETM_Q1_4682225"/>
      <w:bookmarkEnd w:id="1229"/>
      <w:bookmarkEnd w:id="1230"/>
    </w:p>
    <w:p w:rsidR="00DF7363" w:rsidRDefault="00DF7363" w:rsidP="00DF7363">
      <w:pPr>
        <w:pStyle w:val="a4"/>
        <w:keepNext/>
        <w:rPr>
          <w:rtl/>
        </w:rPr>
      </w:pPr>
      <w:bookmarkStart w:id="1231" w:name="ET_speaker_איתי_עצמון_278"/>
      <w:r w:rsidRPr="00DF7363">
        <w:rPr>
          <w:rStyle w:val="TagStyle"/>
          <w:rtl/>
        </w:rPr>
        <w:t xml:space="preserve"> &lt;&lt; דובר &gt;&gt; </w:t>
      </w:r>
      <w:r>
        <w:rPr>
          <w:rtl/>
        </w:rPr>
        <w:t>איתי עצמון:</w:t>
      </w:r>
      <w:r w:rsidRPr="00DF7363">
        <w:rPr>
          <w:rStyle w:val="TagStyle"/>
          <w:rtl/>
        </w:rPr>
        <w:t xml:space="preserve"> &lt;&lt; דובר &gt;&gt;</w:t>
      </w:r>
      <w:r>
        <w:rPr>
          <w:rtl/>
        </w:rPr>
        <w:t xml:space="preserve">   </w:t>
      </w:r>
      <w:bookmarkEnd w:id="1231"/>
    </w:p>
    <w:p w:rsidR="00DF7363" w:rsidRDefault="00DF7363" w:rsidP="00DF7363">
      <w:pPr>
        <w:pStyle w:val="KeepWithNext"/>
        <w:rPr>
          <w:rtl/>
          <w:lang w:eastAsia="he-IL"/>
        </w:rPr>
      </w:pPr>
    </w:p>
    <w:p w:rsidR="00DF7363" w:rsidRDefault="00DF7363" w:rsidP="00DF7363">
      <w:pPr>
        <w:rPr>
          <w:rtl/>
          <w:lang w:eastAsia="he-IL"/>
        </w:rPr>
      </w:pPr>
      <w:r>
        <w:rPr>
          <w:rFonts w:hint="cs"/>
          <w:rtl/>
          <w:lang w:eastAsia="he-IL"/>
        </w:rPr>
        <w:t xml:space="preserve">וגם </w:t>
      </w:r>
      <w:r w:rsidR="00D77FA4">
        <w:rPr>
          <w:rFonts w:hint="cs"/>
          <w:rtl/>
          <w:lang w:eastAsia="he-IL"/>
        </w:rPr>
        <w:t xml:space="preserve">האישור לתוויות </w:t>
      </w:r>
      <w:r w:rsidR="00D77FA4">
        <w:rPr>
          <w:rtl/>
          <w:lang w:eastAsia="he-IL"/>
        </w:rPr>
        <w:t>–</w:t>
      </w:r>
      <w:r w:rsidR="00D77FA4">
        <w:rPr>
          <w:rFonts w:hint="cs"/>
          <w:rtl/>
          <w:lang w:eastAsia="he-IL"/>
        </w:rPr>
        <w:t xml:space="preserve"> יש הוראות לעניין </w:t>
      </w:r>
      <w:bookmarkStart w:id="1232" w:name="_ETM_Q1_4684939"/>
      <w:bookmarkEnd w:id="1232"/>
      <w:r w:rsidR="00D77FA4">
        <w:rPr>
          <w:rFonts w:hint="cs"/>
          <w:rtl/>
          <w:lang w:eastAsia="he-IL"/>
        </w:rPr>
        <w:t>- -</w:t>
      </w:r>
    </w:p>
    <w:p w:rsidR="00D77FA4" w:rsidRDefault="00D77FA4" w:rsidP="00DF7363">
      <w:pPr>
        <w:rPr>
          <w:rtl/>
          <w:lang w:eastAsia="he-IL"/>
        </w:rPr>
      </w:pPr>
      <w:bookmarkStart w:id="1233" w:name="_ETM_Q1_4685707"/>
      <w:bookmarkStart w:id="1234" w:name="_ETM_Q1_4685811"/>
      <w:bookmarkEnd w:id="1233"/>
      <w:bookmarkEnd w:id="1234"/>
    </w:p>
    <w:p w:rsidR="00D77FA4" w:rsidRDefault="00D77FA4" w:rsidP="00D77FA4">
      <w:pPr>
        <w:pStyle w:val="af9"/>
        <w:keepNext/>
        <w:rPr>
          <w:rtl/>
          <w:lang w:eastAsia="he-IL"/>
        </w:rPr>
      </w:pPr>
      <w:bookmarkStart w:id="1235" w:name="ET_guest_537748_279"/>
      <w:r w:rsidRPr="00D77FA4">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D77FA4">
        <w:rPr>
          <w:rStyle w:val="TagStyle"/>
          <w:rtl/>
        </w:rPr>
        <w:t xml:space="preserve"> &lt;&lt; אורח &gt;&gt;</w:t>
      </w:r>
      <w:r>
        <w:rPr>
          <w:rtl/>
          <w:lang w:eastAsia="he-IL"/>
        </w:rPr>
        <w:t xml:space="preserve">   </w:t>
      </w:r>
      <w:bookmarkEnd w:id="1235"/>
    </w:p>
    <w:p w:rsidR="00D77FA4" w:rsidRDefault="00D77FA4" w:rsidP="00D77FA4">
      <w:pPr>
        <w:pStyle w:val="KeepWithNext"/>
        <w:rPr>
          <w:rtl/>
          <w:lang w:eastAsia="he-IL"/>
        </w:rPr>
      </w:pPr>
    </w:p>
    <w:p w:rsidR="00D77FA4" w:rsidRDefault="00D77FA4" w:rsidP="00771548">
      <w:pPr>
        <w:rPr>
          <w:rtl/>
          <w:lang w:eastAsia="he-IL"/>
        </w:rPr>
      </w:pPr>
      <w:bookmarkStart w:id="1236" w:name="_ETM_Q1_4684236"/>
      <w:bookmarkStart w:id="1237" w:name="_ETM_Q1_4684522"/>
      <w:bookmarkStart w:id="1238" w:name="_ETM_Q1_4684600"/>
      <w:bookmarkEnd w:id="1236"/>
      <w:bookmarkEnd w:id="1237"/>
      <w:bookmarkEnd w:id="1238"/>
      <w:r>
        <w:rPr>
          <w:rFonts w:hint="cs"/>
          <w:rtl/>
          <w:lang w:eastAsia="he-IL"/>
        </w:rPr>
        <w:t xml:space="preserve">- - - יש מישהו שכבר מוכן ליישם את </w:t>
      </w:r>
      <w:bookmarkStart w:id="1239" w:name="_ETM_Q1_4678490"/>
      <w:bookmarkEnd w:id="1239"/>
      <w:r>
        <w:rPr>
          <w:rFonts w:hint="cs"/>
          <w:rtl/>
          <w:lang w:eastAsia="he-IL"/>
        </w:rPr>
        <w:t>התקנות החדשות</w:t>
      </w:r>
      <w:r w:rsidR="00771548">
        <w:rPr>
          <w:rFonts w:hint="cs"/>
          <w:rtl/>
          <w:lang w:eastAsia="he-IL"/>
        </w:rPr>
        <w:t xml:space="preserve"> </w:t>
      </w:r>
      <w:r w:rsidR="00771548">
        <w:rPr>
          <w:rtl/>
          <w:lang w:eastAsia="he-IL"/>
        </w:rPr>
        <w:t>–</w:t>
      </w:r>
      <w:bookmarkStart w:id="1240" w:name="_ETM_Q1_4691176"/>
      <w:bookmarkEnd w:id="1240"/>
      <w:r w:rsidR="00771548">
        <w:rPr>
          <w:rFonts w:hint="cs"/>
          <w:rtl/>
          <w:lang w:eastAsia="he-IL"/>
        </w:rPr>
        <w:t xml:space="preserve"> </w:t>
      </w:r>
      <w:bookmarkStart w:id="1241" w:name="_ETM_Q1_4691282"/>
      <w:bookmarkEnd w:id="1241"/>
      <w:r>
        <w:rPr>
          <w:rFonts w:hint="cs"/>
          <w:rtl/>
          <w:lang w:eastAsia="he-IL"/>
        </w:rPr>
        <w:t xml:space="preserve">בואו ניתן לו </w:t>
      </w:r>
      <w:r w:rsidR="00B608B4">
        <w:rPr>
          <w:rFonts w:hint="cs"/>
          <w:rtl/>
          <w:lang w:eastAsia="he-IL"/>
        </w:rPr>
        <w:t>מיד להתחיל לפעול לפי התקנות ה</w:t>
      </w:r>
      <w:bookmarkStart w:id="1242" w:name="_ETM_Q1_4680299"/>
      <w:bookmarkEnd w:id="1242"/>
      <w:r w:rsidR="00B608B4">
        <w:rPr>
          <w:rFonts w:hint="cs"/>
          <w:rtl/>
          <w:lang w:eastAsia="he-IL"/>
        </w:rPr>
        <w:t xml:space="preserve">חדשות, ומישהו שצריך עוד כמה </w:t>
      </w:r>
      <w:r w:rsidR="00771548">
        <w:rPr>
          <w:rFonts w:hint="cs"/>
          <w:rtl/>
          <w:lang w:eastAsia="he-IL"/>
        </w:rPr>
        <w:t xml:space="preserve">חודשים, עוד שנה </w:t>
      </w:r>
      <w:bookmarkStart w:id="1243" w:name="_ETM_Q1_4691131"/>
      <w:bookmarkEnd w:id="1243"/>
      <w:r w:rsidR="00771548">
        <w:rPr>
          <w:rtl/>
          <w:lang w:eastAsia="he-IL"/>
        </w:rPr>
        <w:t>–</w:t>
      </w:r>
      <w:r w:rsidR="00771548">
        <w:rPr>
          <w:rFonts w:hint="cs"/>
          <w:rtl/>
          <w:lang w:eastAsia="he-IL"/>
        </w:rPr>
        <w:t xml:space="preserve"> ניתן לו את השנה הזאת, ובאופן הדרגתי גם </w:t>
      </w:r>
      <w:bookmarkStart w:id="1244" w:name="_ETM_Q1_4687267"/>
      <w:bookmarkEnd w:id="1244"/>
      <w:r w:rsidR="00771548">
        <w:rPr>
          <w:rFonts w:hint="cs"/>
          <w:rtl/>
          <w:lang w:eastAsia="he-IL"/>
        </w:rPr>
        <w:t xml:space="preserve">המלאים הולכים ונגמרים בשווקים. </w:t>
      </w:r>
      <w:r w:rsidR="00B813DB">
        <w:rPr>
          <w:rFonts w:hint="cs"/>
          <w:rtl/>
          <w:lang w:eastAsia="he-IL"/>
        </w:rPr>
        <w:t xml:space="preserve">בכל התקנות שעשינו עד עכשיו, </w:t>
      </w:r>
      <w:bookmarkStart w:id="1245" w:name="_ETM_Q1_4695970"/>
      <w:bookmarkEnd w:id="1245"/>
      <w:r w:rsidR="00B813DB">
        <w:rPr>
          <w:rFonts w:hint="cs"/>
          <w:rtl/>
          <w:lang w:eastAsia="he-IL"/>
        </w:rPr>
        <w:t xml:space="preserve">מקורות אנרגיה, עשינו את הדבר הזה ואני לא מבין </w:t>
      </w:r>
      <w:bookmarkStart w:id="1246" w:name="_ETM_Q1_4697676"/>
      <w:bookmarkEnd w:id="1246"/>
      <w:r w:rsidR="00B813DB">
        <w:rPr>
          <w:rFonts w:hint="cs"/>
          <w:rtl/>
          <w:lang w:eastAsia="he-IL"/>
        </w:rPr>
        <w:t>למה כאן אתה רוצה בחוק להגביל אותם.</w:t>
      </w:r>
      <w:bookmarkStart w:id="1247" w:name="_ETM_Q1_4704102"/>
      <w:bookmarkEnd w:id="1247"/>
    </w:p>
    <w:p w:rsidR="00B813DB" w:rsidRDefault="00B813DB" w:rsidP="00771548">
      <w:pPr>
        <w:rPr>
          <w:rtl/>
          <w:lang w:eastAsia="he-IL"/>
        </w:rPr>
      </w:pPr>
      <w:bookmarkStart w:id="1248" w:name="_ETM_Q1_4704200"/>
      <w:bookmarkEnd w:id="1248"/>
    </w:p>
    <w:p w:rsidR="00B813DB" w:rsidRDefault="00B813DB" w:rsidP="00B813DB">
      <w:pPr>
        <w:pStyle w:val="af6"/>
        <w:keepNext/>
        <w:rPr>
          <w:rtl/>
        </w:rPr>
      </w:pPr>
      <w:bookmarkStart w:id="1249" w:name="ET_yor_4758_280"/>
      <w:r w:rsidRPr="00B813DB">
        <w:rPr>
          <w:rStyle w:val="TagStyle"/>
          <w:rtl/>
        </w:rPr>
        <w:t xml:space="preserve"> &lt;&lt; </w:t>
      </w:r>
      <w:proofErr w:type="spellStart"/>
      <w:r w:rsidRPr="00B813DB">
        <w:rPr>
          <w:rStyle w:val="TagStyle"/>
          <w:rtl/>
        </w:rPr>
        <w:t>יור</w:t>
      </w:r>
      <w:proofErr w:type="spellEnd"/>
      <w:r w:rsidRPr="00B813DB">
        <w:rPr>
          <w:rStyle w:val="TagStyle"/>
          <w:rtl/>
        </w:rPr>
        <w:t xml:space="preserve"> &gt;&gt; </w:t>
      </w:r>
      <w:r>
        <w:rPr>
          <w:rtl/>
        </w:rPr>
        <w:t xml:space="preserve">היו"ר יעקב </w:t>
      </w:r>
      <w:proofErr w:type="spellStart"/>
      <w:r>
        <w:rPr>
          <w:rtl/>
        </w:rPr>
        <w:t>מרגי</w:t>
      </w:r>
      <w:proofErr w:type="spellEnd"/>
      <w:r>
        <w:rPr>
          <w:rtl/>
        </w:rPr>
        <w:t>:</w:t>
      </w:r>
      <w:r w:rsidRPr="00B813DB">
        <w:rPr>
          <w:rStyle w:val="TagStyle"/>
          <w:rtl/>
        </w:rPr>
        <w:t xml:space="preserve"> &lt;&lt; </w:t>
      </w:r>
      <w:proofErr w:type="spellStart"/>
      <w:r w:rsidRPr="00B813DB">
        <w:rPr>
          <w:rStyle w:val="TagStyle"/>
          <w:rtl/>
        </w:rPr>
        <w:t>יור</w:t>
      </w:r>
      <w:proofErr w:type="spellEnd"/>
      <w:r w:rsidRPr="00B813DB">
        <w:rPr>
          <w:rStyle w:val="TagStyle"/>
          <w:rtl/>
        </w:rPr>
        <w:t xml:space="preserve"> &gt;&gt;</w:t>
      </w:r>
      <w:r>
        <w:rPr>
          <w:rtl/>
        </w:rPr>
        <w:t xml:space="preserve">   </w:t>
      </w:r>
      <w:bookmarkEnd w:id="1249"/>
    </w:p>
    <w:p w:rsidR="00B813DB" w:rsidRDefault="00B813DB" w:rsidP="00B813DB">
      <w:pPr>
        <w:pStyle w:val="KeepWithNext"/>
        <w:rPr>
          <w:rtl/>
          <w:lang w:eastAsia="he-IL"/>
        </w:rPr>
      </w:pPr>
    </w:p>
    <w:p w:rsidR="00B813DB" w:rsidRDefault="00B813DB" w:rsidP="00B813DB">
      <w:pPr>
        <w:rPr>
          <w:rtl/>
          <w:lang w:eastAsia="he-IL"/>
        </w:rPr>
      </w:pPr>
      <w:bookmarkStart w:id="1250" w:name="_ETM_Q1_4705303"/>
      <w:bookmarkEnd w:id="1250"/>
      <w:r>
        <w:rPr>
          <w:rFonts w:hint="cs"/>
          <w:rtl/>
          <w:lang w:eastAsia="he-IL"/>
        </w:rPr>
        <w:t xml:space="preserve">רז </w:t>
      </w:r>
      <w:proofErr w:type="spellStart"/>
      <w:r>
        <w:rPr>
          <w:rFonts w:hint="cs"/>
          <w:rtl/>
          <w:lang w:eastAsia="he-IL"/>
        </w:rPr>
        <w:t>הילמן</w:t>
      </w:r>
      <w:proofErr w:type="spellEnd"/>
      <w:r>
        <w:rPr>
          <w:rFonts w:hint="cs"/>
          <w:rtl/>
          <w:lang w:eastAsia="he-IL"/>
        </w:rPr>
        <w:t xml:space="preserve">, תודה. אתה </w:t>
      </w:r>
      <w:bookmarkStart w:id="1251" w:name="_ETM_Q1_4702561"/>
      <w:bookmarkEnd w:id="1251"/>
      <w:r>
        <w:rPr>
          <w:rFonts w:hint="cs"/>
          <w:rtl/>
          <w:lang w:eastAsia="he-IL"/>
        </w:rPr>
        <w:t>רוצה להתייחס?</w:t>
      </w:r>
    </w:p>
    <w:p w:rsidR="00B813DB" w:rsidRDefault="00B813DB" w:rsidP="00B813DB">
      <w:pPr>
        <w:rPr>
          <w:rtl/>
          <w:lang w:eastAsia="he-IL"/>
        </w:rPr>
      </w:pPr>
      <w:bookmarkStart w:id="1252" w:name="_ETM_Q1_4706808"/>
      <w:bookmarkStart w:id="1253" w:name="_ETM_Q1_4706892"/>
      <w:bookmarkEnd w:id="1252"/>
      <w:bookmarkEnd w:id="1253"/>
    </w:p>
    <w:p w:rsidR="00B813DB" w:rsidRDefault="00B813DB" w:rsidP="00B813DB">
      <w:pPr>
        <w:pStyle w:val="af9"/>
        <w:keepNext/>
        <w:rPr>
          <w:rtl/>
          <w:lang w:eastAsia="he-IL"/>
        </w:rPr>
      </w:pPr>
      <w:bookmarkStart w:id="1254" w:name="ET_guest_3915_281"/>
      <w:r w:rsidRPr="00B813DB">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B813DB">
        <w:rPr>
          <w:rStyle w:val="TagStyle"/>
          <w:rtl/>
        </w:rPr>
        <w:t xml:space="preserve"> &lt;&lt; אורח &gt;&gt;</w:t>
      </w:r>
      <w:r>
        <w:rPr>
          <w:rtl/>
          <w:lang w:eastAsia="he-IL"/>
        </w:rPr>
        <w:t xml:space="preserve">   </w:t>
      </w:r>
      <w:bookmarkEnd w:id="1254"/>
    </w:p>
    <w:p w:rsidR="00B813DB" w:rsidRDefault="00B813DB" w:rsidP="00B813DB">
      <w:pPr>
        <w:pStyle w:val="KeepWithNext"/>
        <w:rPr>
          <w:rtl/>
          <w:lang w:eastAsia="he-IL"/>
        </w:rPr>
      </w:pPr>
    </w:p>
    <w:p w:rsidR="00B813DB" w:rsidRPr="00B813DB" w:rsidRDefault="00B813DB" w:rsidP="00B813DB">
      <w:pPr>
        <w:rPr>
          <w:rtl/>
          <w:lang w:eastAsia="he-IL"/>
        </w:rPr>
      </w:pPr>
      <w:r>
        <w:rPr>
          <w:rFonts w:hint="cs"/>
          <w:rtl/>
          <w:lang w:eastAsia="he-IL"/>
        </w:rPr>
        <w:t xml:space="preserve">שלא מגבילים </w:t>
      </w:r>
      <w:r>
        <w:rPr>
          <w:rtl/>
          <w:lang w:eastAsia="he-IL"/>
        </w:rPr>
        <w:t>–</w:t>
      </w:r>
      <w:r>
        <w:rPr>
          <w:rFonts w:hint="cs"/>
          <w:rtl/>
          <w:lang w:eastAsia="he-IL"/>
        </w:rPr>
        <w:t xml:space="preserve"> זה באמת הנוהג לגבי כל התקנות </w:t>
      </w:r>
      <w:bookmarkStart w:id="1255" w:name="_ETM_Q1_4710350"/>
      <w:bookmarkEnd w:id="1255"/>
      <w:r>
        <w:rPr>
          <w:rFonts w:hint="cs"/>
          <w:rtl/>
          <w:lang w:eastAsia="he-IL"/>
        </w:rPr>
        <w:t xml:space="preserve">שהתקנו לגבי מקררים ומזגנים וטלוויזיות וכולי, שאנחנו קובעים בתקנות עצמן </w:t>
      </w:r>
      <w:bookmarkStart w:id="1256" w:name="_ETM_Q1_4718701"/>
      <w:bookmarkEnd w:id="1256"/>
      <w:r>
        <w:rPr>
          <w:rFonts w:hint="cs"/>
          <w:rtl/>
          <w:lang w:eastAsia="he-IL"/>
        </w:rPr>
        <w:t xml:space="preserve">פרק זמן לכניסתן לתוקף </w:t>
      </w:r>
      <w:r>
        <w:rPr>
          <w:rtl/>
          <w:lang w:eastAsia="he-IL"/>
        </w:rPr>
        <w:t>–</w:t>
      </w:r>
      <w:r>
        <w:rPr>
          <w:rFonts w:hint="cs"/>
          <w:rtl/>
          <w:lang w:eastAsia="he-IL"/>
        </w:rPr>
        <w:t xml:space="preserve"> זה בדרך </w:t>
      </w:r>
      <w:bookmarkStart w:id="1257" w:name="_ETM_Q1_4722057"/>
      <w:bookmarkEnd w:id="1257"/>
      <w:r>
        <w:rPr>
          <w:rFonts w:hint="cs"/>
          <w:rtl/>
          <w:lang w:eastAsia="he-IL"/>
        </w:rPr>
        <w:t xml:space="preserve">כלל שלושה חודשים לפחות, למיטב זכרוני, לתקנות שאני כתבתי אותן </w:t>
      </w:r>
      <w:bookmarkStart w:id="1258" w:name="_ETM_Q1_4730041"/>
      <w:bookmarkEnd w:id="1258"/>
      <w:r>
        <w:rPr>
          <w:rFonts w:hint="cs"/>
          <w:rtl/>
          <w:lang w:eastAsia="he-IL"/>
        </w:rPr>
        <w:t>אז אנחנו מתכוונים לעשות אותו דבר לגבי התקנות החדשות.</w:t>
      </w:r>
    </w:p>
    <w:p w:rsidR="00DF7363" w:rsidRPr="00DF7363" w:rsidRDefault="00DF7363" w:rsidP="00DF7363">
      <w:pPr>
        <w:rPr>
          <w:rtl/>
          <w:lang w:eastAsia="he-IL"/>
        </w:rPr>
      </w:pPr>
      <w:bookmarkStart w:id="1259" w:name="_ETM_Q1_4645531"/>
      <w:bookmarkStart w:id="1260" w:name="_ETM_Q1_4645610"/>
      <w:bookmarkEnd w:id="1259"/>
      <w:bookmarkEnd w:id="1260"/>
    </w:p>
    <w:p w:rsidR="009E4FEB" w:rsidRDefault="009E4FEB" w:rsidP="009E4FEB">
      <w:pPr>
        <w:pStyle w:val="af6"/>
        <w:keepNext/>
        <w:rPr>
          <w:rtl/>
        </w:rPr>
      </w:pPr>
      <w:bookmarkStart w:id="1261" w:name="ET_yor_4758_111"/>
      <w:r w:rsidRPr="009E4FEB">
        <w:rPr>
          <w:rStyle w:val="TagStyle"/>
          <w:rtl/>
        </w:rPr>
        <w:t xml:space="preserve"> &lt;&lt; </w:t>
      </w:r>
      <w:proofErr w:type="spellStart"/>
      <w:r w:rsidRPr="009E4FEB">
        <w:rPr>
          <w:rStyle w:val="TagStyle"/>
          <w:rtl/>
        </w:rPr>
        <w:t>יור</w:t>
      </w:r>
      <w:proofErr w:type="spellEnd"/>
      <w:r w:rsidRPr="009E4FEB">
        <w:rPr>
          <w:rStyle w:val="TagStyle"/>
          <w:rtl/>
        </w:rPr>
        <w:t xml:space="preserve"> &gt;&gt; </w:t>
      </w:r>
      <w:r>
        <w:rPr>
          <w:rtl/>
        </w:rPr>
        <w:t xml:space="preserve">היו"ר יעקב </w:t>
      </w:r>
      <w:proofErr w:type="spellStart"/>
      <w:r>
        <w:rPr>
          <w:rtl/>
        </w:rPr>
        <w:t>מרגי</w:t>
      </w:r>
      <w:proofErr w:type="spellEnd"/>
      <w:r>
        <w:rPr>
          <w:rtl/>
        </w:rPr>
        <w:t>:</w:t>
      </w:r>
      <w:r w:rsidRPr="009E4FEB">
        <w:rPr>
          <w:rStyle w:val="TagStyle"/>
          <w:rtl/>
        </w:rPr>
        <w:t xml:space="preserve"> &lt;&lt; </w:t>
      </w:r>
      <w:proofErr w:type="spellStart"/>
      <w:r w:rsidRPr="009E4FEB">
        <w:rPr>
          <w:rStyle w:val="TagStyle"/>
          <w:rtl/>
        </w:rPr>
        <w:t>יור</w:t>
      </w:r>
      <w:proofErr w:type="spellEnd"/>
      <w:r w:rsidRPr="009E4FEB">
        <w:rPr>
          <w:rStyle w:val="TagStyle"/>
          <w:rtl/>
        </w:rPr>
        <w:t xml:space="preserve"> &gt;&gt;</w:t>
      </w:r>
      <w:r>
        <w:rPr>
          <w:rtl/>
        </w:rPr>
        <w:t xml:space="preserve">   </w:t>
      </w:r>
      <w:bookmarkEnd w:id="1261"/>
    </w:p>
    <w:p w:rsidR="009E4FEB" w:rsidRDefault="009E4FEB" w:rsidP="009E4FEB">
      <w:pPr>
        <w:pStyle w:val="KeepWithNext"/>
        <w:rPr>
          <w:rtl/>
          <w:lang w:eastAsia="he-IL"/>
        </w:rPr>
      </w:pPr>
    </w:p>
    <w:p w:rsidR="009E4FEB" w:rsidRDefault="00B813DB" w:rsidP="00B813DB">
      <w:pPr>
        <w:rPr>
          <w:rtl/>
          <w:lang w:eastAsia="he-IL"/>
        </w:rPr>
      </w:pPr>
      <w:r>
        <w:rPr>
          <w:rFonts w:hint="cs"/>
          <w:rtl/>
          <w:lang w:eastAsia="he-IL"/>
        </w:rPr>
        <w:t xml:space="preserve">תודה. מיצינו. </w:t>
      </w:r>
      <w:bookmarkStart w:id="1262" w:name="_ETM_Q1_4734938"/>
      <w:bookmarkEnd w:id="1262"/>
    </w:p>
    <w:p w:rsidR="009E4FEB" w:rsidRDefault="009E4FEB" w:rsidP="009E4FEB">
      <w:pPr>
        <w:rPr>
          <w:rtl/>
          <w:lang w:eastAsia="he-IL"/>
        </w:rPr>
      </w:pPr>
    </w:p>
    <w:p w:rsidR="00B813DB" w:rsidRDefault="00B813DB" w:rsidP="00B813DB">
      <w:pPr>
        <w:pStyle w:val="af9"/>
        <w:keepNext/>
        <w:rPr>
          <w:rtl/>
          <w:lang w:eastAsia="he-IL"/>
        </w:rPr>
      </w:pPr>
      <w:bookmarkStart w:id="1263" w:name="ET_guest_537748_282"/>
      <w:r w:rsidRPr="00B813DB">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B813DB">
        <w:rPr>
          <w:rStyle w:val="TagStyle"/>
          <w:rtl/>
        </w:rPr>
        <w:t xml:space="preserve"> &lt;&lt; אורח &gt;&gt;</w:t>
      </w:r>
      <w:r>
        <w:rPr>
          <w:rtl/>
          <w:lang w:eastAsia="he-IL"/>
        </w:rPr>
        <w:t xml:space="preserve">   </w:t>
      </w:r>
      <w:bookmarkEnd w:id="1263"/>
    </w:p>
    <w:p w:rsidR="00B813DB" w:rsidRDefault="00B813DB" w:rsidP="00B813DB">
      <w:pPr>
        <w:pStyle w:val="KeepWithNext"/>
        <w:rPr>
          <w:rtl/>
          <w:lang w:eastAsia="he-IL"/>
        </w:rPr>
      </w:pPr>
    </w:p>
    <w:p w:rsidR="00B813DB" w:rsidRDefault="00B813DB" w:rsidP="00B813DB">
      <w:pPr>
        <w:rPr>
          <w:rtl/>
          <w:lang w:eastAsia="he-IL"/>
        </w:rPr>
      </w:pPr>
      <w:bookmarkStart w:id="1264" w:name="_ETM_Q1_4733719"/>
      <w:bookmarkEnd w:id="1264"/>
      <w:r>
        <w:rPr>
          <w:rFonts w:hint="cs"/>
          <w:rtl/>
          <w:lang w:eastAsia="he-IL"/>
        </w:rPr>
        <w:t xml:space="preserve">- - - </w:t>
      </w:r>
    </w:p>
    <w:p w:rsidR="00B813DB" w:rsidRDefault="00B813DB" w:rsidP="00B813DB">
      <w:pPr>
        <w:rPr>
          <w:rtl/>
          <w:lang w:eastAsia="he-IL"/>
        </w:rPr>
      </w:pPr>
      <w:bookmarkStart w:id="1265" w:name="_ETM_Q1_4736641"/>
      <w:bookmarkStart w:id="1266" w:name="_ETM_Q1_4736723"/>
      <w:bookmarkEnd w:id="1265"/>
      <w:bookmarkEnd w:id="1266"/>
    </w:p>
    <w:p w:rsidR="00B813DB" w:rsidRDefault="00B813DB" w:rsidP="00B813DB">
      <w:pPr>
        <w:pStyle w:val="af6"/>
        <w:keepNext/>
        <w:rPr>
          <w:rtl/>
        </w:rPr>
      </w:pPr>
      <w:bookmarkStart w:id="1267" w:name="ET_yor_4758_283"/>
      <w:r w:rsidRPr="00B813DB">
        <w:rPr>
          <w:rStyle w:val="TagStyle"/>
          <w:rtl/>
        </w:rPr>
        <w:t xml:space="preserve"> &lt;&lt; </w:t>
      </w:r>
      <w:proofErr w:type="spellStart"/>
      <w:r w:rsidRPr="00B813DB">
        <w:rPr>
          <w:rStyle w:val="TagStyle"/>
          <w:rtl/>
        </w:rPr>
        <w:t>יור</w:t>
      </w:r>
      <w:proofErr w:type="spellEnd"/>
      <w:r w:rsidRPr="00B813DB">
        <w:rPr>
          <w:rStyle w:val="TagStyle"/>
          <w:rtl/>
        </w:rPr>
        <w:t xml:space="preserve"> &gt;&gt; </w:t>
      </w:r>
      <w:r>
        <w:rPr>
          <w:rtl/>
        </w:rPr>
        <w:t xml:space="preserve">היו"ר יעקב </w:t>
      </w:r>
      <w:proofErr w:type="spellStart"/>
      <w:r>
        <w:rPr>
          <w:rtl/>
        </w:rPr>
        <w:t>מרגי</w:t>
      </w:r>
      <w:proofErr w:type="spellEnd"/>
      <w:r>
        <w:rPr>
          <w:rtl/>
        </w:rPr>
        <w:t>:</w:t>
      </w:r>
      <w:r w:rsidRPr="00B813DB">
        <w:rPr>
          <w:rStyle w:val="TagStyle"/>
          <w:rtl/>
        </w:rPr>
        <w:t xml:space="preserve"> &lt;&lt; </w:t>
      </w:r>
      <w:proofErr w:type="spellStart"/>
      <w:r w:rsidRPr="00B813DB">
        <w:rPr>
          <w:rStyle w:val="TagStyle"/>
          <w:rtl/>
        </w:rPr>
        <w:t>יור</w:t>
      </w:r>
      <w:proofErr w:type="spellEnd"/>
      <w:r w:rsidRPr="00B813DB">
        <w:rPr>
          <w:rStyle w:val="TagStyle"/>
          <w:rtl/>
        </w:rPr>
        <w:t xml:space="preserve"> &gt;&gt;</w:t>
      </w:r>
      <w:r>
        <w:rPr>
          <w:rtl/>
        </w:rPr>
        <w:t xml:space="preserve">   </w:t>
      </w:r>
      <w:bookmarkEnd w:id="1267"/>
    </w:p>
    <w:p w:rsidR="00B813DB" w:rsidRDefault="00B813DB" w:rsidP="00B813DB">
      <w:pPr>
        <w:pStyle w:val="KeepWithNext"/>
        <w:rPr>
          <w:rtl/>
          <w:lang w:eastAsia="he-IL"/>
        </w:rPr>
      </w:pPr>
    </w:p>
    <w:p w:rsidR="00B813DB" w:rsidRDefault="00B813DB" w:rsidP="00B813DB">
      <w:pPr>
        <w:rPr>
          <w:rtl/>
          <w:lang w:eastAsia="he-IL"/>
        </w:rPr>
      </w:pPr>
      <w:bookmarkStart w:id="1268" w:name="_ETM_Q1_4737392"/>
      <w:bookmarkEnd w:id="1268"/>
      <w:r>
        <w:rPr>
          <w:rFonts w:hint="cs"/>
          <w:rtl/>
          <w:lang w:eastAsia="he-IL"/>
        </w:rPr>
        <w:t xml:space="preserve">ודאי, אמרת את זה לפרוטוקול וזה מחייב </w:t>
      </w:r>
      <w:bookmarkStart w:id="1269" w:name="_ETM_Q1_4737554"/>
      <w:bookmarkEnd w:id="1269"/>
      <w:r>
        <w:rPr>
          <w:rFonts w:hint="cs"/>
          <w:rtl/>
          <w:lang w:eastAsia="he-IL"/>
        </w:rPr>
        <w:t>והסכמנו. אפילו לא חלקנו עליך, לא ביקשנו הארכה.</w:t>
      </w:r>
    </w:p>
    <w:p w:rsidR="00B813DB" w:rsidRDefault="00B813DB" w:rsidP="00B813DB">
      <w:pPr>
        <w:rPr>
          <w:rtl/>
          <w:lang w:eastAsia="he-IL"/>
        </w:rPr>
      </w:pPr>
      <w:bookmarkStart w:id="1270" w:name="_ETM_Q1_4739878"/>
      <w:bookmarkStart w:id="1271" w:name="_ETM_Q1_4739955"/>
      <w:bookmarkStart w:id="1272" w:name="_ETM_Q1_4740299"/>
      <w:bookmarkEnd w:id="1270"/>
      <w:bookmarkEnd w:id="1271"/>
      <w:bookmarkEnd w:id="1272"/>
    </w:p>
    <w:p w:rsidR="00B813DB" w:rsidRDefault="00B813DB" w:rsidP="00B813DB">
      <w:pPr>
        <w:rPr>
          <w:rtl/>
          <w:lang w:eastAsia="he-IL"/>
        </w:rPr>
      </w:pPr>
      <w:bookmarkStart w:id="1273" w:name="_ETM_Q1_4740365"/>
      <w:bookmarkEnd w:id="1273"/>
      <w:r>
        <w:rPr>
          <w:rFonts w:hint="cs"/>
          <w:rtl/>
          <w:lang w:eastAsia="he-IL"/>
        </w:rPr>
        <w:t xml:space="preserve">משרד המשפטים, יש </w:t>
      </w:r>
      <w:bookmarkStart w:id="1274" w:name="_ETM_Q1_4743276"/>
      <w:bookmarkEnd w:id="1274"/>
      <w:r>
        <w:rPr>
          <w:rFonts w:hint="cs"/>
          <w:rtl/>
          <w:lang w:eastAsia="he-IL"/>
        </w:rPr>
        <w:t>לו בעיה עם זה. בואו נשמע.</w:t>
      </w:r>
    </w:p>
    <w:p w:rsidR="00B813DB" w:rsidRDefault="00B813DB" w:rsidP="00B813DB">
      <w:pPr>
        <w:rPr>
          <w:rtl/>
          <w:lang w:eastAsia="he-IL"/>
        </w:rPr>
      </w:pPr>
      <w:bookmarkStart w:id="1275" w:name="_ETM_Q1_4741106"/>
      <w:bookmarkStart w:id="1276" w:name="_ETM_Q1_4741185"/>
      <w:bookmarkEnd w:id="1275"/>
      <w:bookmarkEnd w:id="1276"/>
    </w:p>
    <w:p w:rsidR="00B813DB" w:rsidRDefault="00B813DB" w:rsidP="00B813DB">
      <w:pPr>
        <w:pStyle w:val="af9"/>
        <w:keepNext/>
        <w:rPr>
          <w:rtl/>
          <w:lang w:eastAsia="he-IL"/>
        </w:rPr>
      </w:pPr>
      <w:bookmarkStart w:id="1277" w:name="ET_guest_860256_284"/>
      <w:r w:rsidRPr="00B813DB">
        <w:rPr>
          <w:rStyle w:val="TagStyle"/>
          <w:rtl/>
        </w:rPr>
        <w:t xml:space="preserve"> &lt;&lt; אורח &gt;&gt; </w:t>
      </w:r>
      <w:r>
        <w:rPr>
          <w:rtl/>
          <w:lang w:eastAsia="he-IL"/>
        </w:rPr>
        <w:t>נטע שפירא:</w:t>
      </w:r>
      <w:r w:rsidRPr="00B813DB">
        <w:rPr>
          <w:rStyle w:val="TagStyle"/>
          <w:rtl/>
        </w:rPr>
        <w:t xml:space="preserve"> &lt;&lt; אורח &gt;&gt;</w:t>
      </w:r>
      <w:r>
        <w:rPr>
          <w:rtl/>
          <w:lang w:eastAsia="he-IL"/>
        </w:rPr>
        <w:t xml:space="preserve">   </w:t>
      </w:r>
      <w:bookmarkEnd w:id="1277"/>
    </w:p>
    <w:p w:rsidR="00B813DB" w:rsidRDefault="00B813DB" w:rsidP="00B813DB">
      <w:pPr>
        <w:pStyle w:val="KeepWithNext"/>
        <w:rPr>
          <w:rtl/>
          <w:lang w:eastAsia="he-IL"/>
        </w:rPr>
      </w:pPr>
    </w:p>
    <w:p w:rsidR="00BC1633" w:rsidRDefault="00730ECC" w:rsidP="00730ECC">
      <w:pPr>
        <w:rPr>
          <w:rtl/>
          <w:lang w:eastAsia="he-IL"/>
        </w:rPr>
      </w:pPr>
      <w:bookmarkStart w:id="1278" w:name="_ETM_Q1_4740214"/>
      <w:bookmarkEnd w:id="1278"/>
      <w:r>
        <w:rPr>
          <w:rFonts w:hint="cs"/>
          <w:rtl/>
          <w:lang w:eastAsia="he-IL"/>
        </w:rPr>
        <w:t xml:space="preserve">אני מסתכל על הנוסח כי </w:t>
      </w:r>
      <w:bookmarkStart w:id="1279" w:name="_ETM_Q1_4745266"/>
      <w:bookmarkEnd w:id="1279"/>
      <w:r w:rsidR="00BC1633">
        <w:rPr>
          <w:rFonts w:hint="cs"/>
          <w:rtl/>
          <w:lang w:eastAsia="he-IL"/>
        </w:rPr>
        <w:t>אני יודע מה סיכמנו בעל</w:t>
      </w:r>
      <w:r>
        <w:rPr>
          <w:rFonts w:hint="cs"/>
          <w:rtl/>
          <w:lang w:eastAsia="he-IL"/>
        </w:rPr>
        <w:t>-</w:t>
      </w:r>
      <w:r w:rsidR="00BC1633">
        <w:rPr>
          <w:rFonts w:hint="cs"/>
          <w:rtl/>
          <w:lang w:eastAsia="he-IL"/>
        </w:rPr>
        <w:t xml:space="preserve">פה </w:t>
      </w:r>
      <w:r>
        <w:rPr>
          <w:rFonts w:hint="cs"/>
          <w:rtl/>
          <w:lang w:eastAsia="he-IL"/>
        </w:rPr>
        <w:t xml:space="preserve">וההערה שלו מאירה לי רגע </w:t>
      </w:r>
      <w:r>
        <w:rPr>
          <w:rtl/>
          <w:lang w:eastAsia="he-IL"/>
        </w:rPr>
        <w:t>–</w:t>
      </w:r>
      <w:r>
        <w:rPr>
          <w:rFonts w:hint="cs"/>
          <w:rtl/>
          <w:lang w:eastAsia="he-IL"/>
        </w:rPr>
        <w:t xml:space="preserve"> הוספנו בסוף: לפי המוקדם </w:t>
      </w:r>
      <w:bookmarkStart w:id="1280" w:name="_ETM_Q1_4747187"/>
      <w:bookmarkEnd w:id="1280"/>
      <w:proofErr w:type="spellStart"/>
      <w:r>
        <w:rPr>
          <w:rFonts w:hint="cs"/>
          <w:rtl/>
          <w:lang w:eastAsia="he-IL"/>
        </w:rPr>
        <w:t>מביניהם</w:t>
      </w:r>
      <w:proofErr w:type="spellEnd"/>
      <w:r>
        <w:rPr>
          <w:rFonts w:hint="cs"/>
          <w:rtl/>
          <w:lang w:eastAsia="he-IL"/>
        </w:rPr>
        <w:t xml:space="preserve">. רצינו לתת לתווית את מלוא אורך החיים שלה </w:t>
      </w:r>
      <w:r w:rsidR="00BC1633">
        <w:rPr>
          <w:rFonts w:hint="cs"/>
          <w:rtl/>
          <w:lang w:eastAsia="he-IL"/>
        </w:rPr>
        <w:t>ועכשיו אנחנו לא נותנים</w:t>
      </w:r>
      <w:r>
        <w:rPr>
          <w:rFonts w:hint="cs"/>
          <w:rtl/>
          <w:lang w:eastAsia="he-IL"/>
        </w:rPr>
        <w:t xml:space="preserve"> </w:t>
      </w:r>
      <w:bookmarkStart w:id="1281" w:name="_ETM_Q1_4752389"/>
      <w:bookmarkEnd w:id="1281"/>
      <w:r>
        <w:rPr>
          <w:rFonts w:hint="cs"/>
          <w:rtl/>
          <w:lang w:eastAsia="he-IL"/>
        </w:rPr>
        <w:t>לה</w:t>
      </w:r>
      <w:r w:rsidR="00BC1633">
        <w:rPr>
          <w:rFonts w:hint="cs"/>
          <w:rtl/>
          <w:lang w:eastAsia="he-IL"/>
        </w:rPr>
        <w:t>. השאלה אם זאת הייתה הכוונה</w:t>
      </w:r>
      <w:r>
        <w:rPr>
          <w:rFonts w:hint="cs"/>
          <w:rtl/>
          <w:lang w:eastAsia="he-IL"/>
        </w:rPr>
        <w:t>?</w:t>
      </w:r>
    </w:p>
    <w:p w:rsidR="00730ECC" w:rsidRDefault="00730ECC" w:rsidP="00730ECC">
      <w:pPr>
        <w:rPr>
          <w:rtl/>
          <w:lang w:eastAsia="he-IL"/>
        </w:rPr>
      </w:pPr>
      <w:bookmarkStart w:id="1282" w:name="_ETM_Q1_4759662"/>
      <w:bookmarkStart w:id="1283" w:name="_ETM_Q1_4759773"/>
      <w:bookmarkEnd w:id="1282"/>
      <w:bookmarkEnd w:id="1283"/>
    </w:p>
    <w:p w:rsidR="00730ECC" w:rsidRDefault="00730ECC" w:rsidP="00730ECC">
      <w:pPr>
        <w:pStyle w:val="af9"/>
        <w:keepNext/>
        <w:rPr>
          <w:rtl/>
          <w:lang w:eastAsia="he-IL"/>
        </w:rPr>
      </w:pPr>
      <w:bookmarkStart w:id="1284" w:name="ET_guest_537748_285"/>
      <w:r w:rsidRPr="00730ECC">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730ECC">
        <w:rPr>
          <w:rStyle w:val="TagStyle"/>
          <w:rtl/>
        </w:rPr>
        <w:t xml:space="preserve"> &lt;&lt; אורח &gt;&gt;</w:t>
      </w:r>
      <w:r>
        <w:rPr>
          <w:rtl/>
          <w:lang w:eastAsia="he-IL"/>
        </w:rPr>
        <w:t xml:space="preserve">   </w:t>
      </w:r>
      <w:bookmarkEnd w:id="1284"/>
    </w:p>
    <w:p w:rsidR="00730ECC" w:rsidRDefault="00730ECC" w:rsidP="00730ECC">
      <w:pPr>
        <w:pStyle w:val="KeepWithNext"/>
        <w:rPr>
          <w:rtl/>
          <w:lang w:eastAsia="he-IL"/>
        </w:rPr>
      </w:pPr>
    </w:p>
    <w:p w:rsidR="00730ECC" w:rsidRDefault="00730ECC" w:rsidP="00730ECC">
      <w:pPr>
        <w:rPr>
          <w:rtl/>
          <w:lang w:eastAsia="he-IL"/>
        </w:rPr>
      </w:pPr>
      <w:r>
        <w:rPr>
          <w:rFonts w:hint="cs"/>
          <w:rtl/>
          <w:lang w:eastAsia="he-IL"/>
        </w:rPr>
        <w:t>אני באמת חשבתי שבסיפא, של לפי המוקדם - -</w:t>
      </w:r>
    </w:p>
    <w:p w:rsidR="001666A7" w:rsidRDefault="001666A7" w:rsidP="00730ECC">
      <w:pPr>
        <w:rPr>
          <w:rtl/>
          <w:lang w:eastAsia="he-IL"/>
        </w:rPr>
      </w:pPr>
    </w:p>
    <w:p w:rsidR="00730ECC" w:rsidRDefault="00730ECC" w:rsidP="00730ECC">
      <w:pPr>
        <w:pStyle w:val="af6"/>
        <w:keepNext/>
        <w:rPr>
          <w:rStyle w:val="TagStyle"/>
          <w:rtl/>
        </w:rPr>
      </w:pPr>
      <w:bookmarkStart w:id="1285" w:name="ET_yor_4758_286"/>
    </w:p>
    <w:p w:rsidR="00730ECC" w:rsidRDefault="00730ECC" w:rsidP="00730ECC">
      <w:pPr>
        <w:pStyle w:val="af6"/>
        <w:keepNext/>
        <w:rPr>
          <w:rtl/>
        </w:rPr>
      </w:pPr>
      <w:r w:rsidRPr="00730ECC">
        <w:rPr>
          <w:rStyle w:val="TagStyle"/>
          <w:rtl/>
        </w:rPr>
        <w:t xml:space="preserve"> &lt;&lt; יור &gt;&gt; </w:t>
      </w:r>
      <w:r>
        <w:rPr>
          <w:rtl/>
        </w:rPr>
        <w:t xml:space="preserve">היו"ר יעקב </w:t>
      </w:r>
      <w:proofErr w:type="spellStart"/>
      <w:r>
        <w:rPr>
          <w:rtl/>
        </w:rPr>
        <w:t>מרגי</w:t>
      </w:r>
      <w:proofErr w:type="spellEnd"/>
      <w:r>
        <w:rPr>
          <w:rtl/>
        </w:rPr>
        <w:t>:</w:t>
      </w:r>
      <w:r w:rsidRPr="00730ECC">
        <w:rPr>
          <w:rStyle w:val="TagStyle"/>
          <w:rtl/>
        </w:rPr>
        <w:t xml:space="preserve"> &lt;&lt; </w:t>
      </w:r>
      <w:proofErr w:type="spellStart"/>
      <w:r w:rsidRPr="00730ECC">
        <w:rPr>
          <w:rStyle w:val="TagStyle"/>
          <w:rtl/>
        </w:rPr>
        <w:t>יור</w:t>
      </w:r>
      <w:proofErr w:type="spellEnd"/>
      <w:r w:rsidRPr="00730ECC">
        <w:rPr>
          <w:rStyle w:val="TagStyle"/>
          <w:rtl/>
        </w:rPr>
        <w:t xml:space="preserve"> &gt;&gt;</w:t>
      </w:r>
      <w:r>
        <w:rPr>
          <w:rtl/>
        </w:rPr>
        <w:t xml:space="preserve">   </w:t>
      </w:r>
      <w:bookmarkEnd w:id="1285"/>
    </w:p>
    <w:p w:rsidR="00730ECC" w:rsidRDefault="00730ECC" w:rsidP="00730ECC">
      <w:pPr>
        <w:pStyle w:val="KeepWithNext"/>
        <w:rPr>
          <w:rtl/>
          <w:lang w:eastAsia="he-IL"/>
        </w:rPr>
      </w:pPr>
    </w:p>
    <w:p w:rsidR="00BC1633" w:rsidRDefault="00BC1633" w:rsidP="00BC1633">
      <w:pPr>
        <w:rPr>
          <w:rtl/>
          <w:lang w:eastAsia="he-IL"/>
        </w:rPr>
      </w:pPr>
      <w:bookmarkStart w:id="1286" w:name="_ETM_Q1_4765286"/>
      <w:bookmarkEnd w:id="1286"/>
      <w:r>
        <w:rPr>
          <w:rFonts w:hint="cs"/>
          <w:rtl/>
          <w:lang w:eastAsia="he-IL"/>
        </w:rPr>
        <w:t>רז</w:t>
      </w:r>
      <w:r w:rsidR="00730ECC">
        <w:rPr>
          <w:rFonts w:hint="cs"/>
          <w:rtl/>
          <w:lang w:eastAsia="he-IL"/>
        </w:rPr>
        <w:t>, אני משאיר אותך בהאזנה אבל לא בשביל שתפריע לי. בבקשה.</w:t>
      </w:r>
    </w:p>
    <w:p w:rsidR="00BC1633" w:rsidRDefault="00BC1633" w:rsidP="00BC1633">
      <w:pPr>
        <w:rPr>
          <w:rtl/>
          <w:lang w:eastAsia="he-IL"/>
        </w:rPr>
      </w:pPr>
    </w:p>
    <w:p w:rsidR="00730ECC" w:rsidRDefault="00730ECC" w:rsidP="00730ECC">
      <w:pPr>
        <w:pStyle w:val="af9"/>
        <w:keepNext/>
        <w:rPr>
          <w:rtl/>
          <w:lang w:eastAsia="he-IL"/>
        </w:rPr>
      </w:pPr>
      <w:bookmarkStart w:id="1287" w:name="ET_guest_860256_287"/>
      <w:r w:rsidRPr="00730ECC">
        <w:rPr>
          <w:rStyle w:val="TagStyle"/>
          <w:rtl/>
        </w:rPr>
        <w:t xml:space="preserve"> &lt;&lt; אורח &gt;&gt; </w:t>
      </w:r>
      <w:r>
        <w:rPr>
          <w:rtl/>
          <w:lang w:eastAsia="he-IL"/>
        </w:rPr>
        <w:t>נטע שפירא:</w:t>
      </w:r>
      <w:r w:rsidRPr="00730ECC">
        <w:rPr>
          <w:rStyle w:val="TagStyle"/>
          <w:rtl/>
        </w:rPr>
        <w:t xml:space="preserve"> &lt;&lt; אורח &gt;&gt;</w:t>
      </w:r>
      <w:r>
        <w:rPr>
          <w:rtl/>
          <w:lang w:eastAsia="he-IL"/>
        </w:rPr>
        <w:t xml:space="preserve">   </w:t>
      </w:r>
      <w:bookmarkEnd w:id="1287"/>
    </w:p>
    <w:p w:rsidR="00730ECC" w:rsidRDefault="00730ECC" w:rsidP="00730ECC">
      <w:pPr>
        <w:pStyle w:val="KeepWithNext"/>
        <w:rPr>
          <w:rtl/>
          <w:lang w:eastAsia="he-IL"/>
        </w:rPr>
      </w:pPr>
    </w:p>
    <w:p w:rsidR="00730ECC" w:rsidRDefault="00730ECC" w:rsidP="00730ECC">
      <w:pPr>
        <w:rPr>
          <w:rtl/>
          <w:lang w:eastAsia="he-IL"/>
        </w:rPr>
      </w:pPr>
      <w:bookmarkStart w:id="1288" w:name="_ETM_Q1_4761844"/>
      <w:bookmarkEnd w:id="1288"/>
      <w:r>
        <w:rPr>
          <w:rFonts w:hint="cs"/>
          <w:rtl/>
          <w:lang w:eastAsia="he-IL"/>
        </w:rPr>
        <w:t xml:space="preserve">יכול להיות </w:t>
      </w:r>
      <w:bookmarkStart w:id="1289" w:name="_ETM_Q1_4764785"/>
      <w:bookmarkEnd w:id="1289"/>
      <w:r>
        <w:rPr>
          <w:rFonts w:hint="cs"/>
          <w:rtl/>
          <w:lang w:eastAsia="he-IL"/>
        </w:rPr>
        <w:t xml:space="preserve">שזה לפי המאוחר כי נגיד שבינואר יבואן קיבל תווית לפי </w:t>
      </w:r>
      <w:bookmarkStart w:id="1290" w:name="_ETM_Q1_4768044"/>
      <w:bookmarkEnd w:id="1290"/>
      <w:r>
        <w:rPr>
          <w:rFonts w:hint="cs"/>
          <w:rtl/>
          <w:lang w:eastAsia="he-IL"/>
        </w:rPr>
        <w:t xml:space="preserve">החוק הישן והשר התריע מראש חצי שנה ואומר: תדעו לכם </w:t>
      </w:r>
      <w:bookmarkStart w:id="1291" w:name="_ETM_Q1_4775331"/>
      <w:bookmarkEnd w:id="1291"/>
      <w:r>
        <w:rPr>
          <w:rFonts w:hint="cs"/>
          <w:rtl/>
          <w:lang w:eastAsia="he-IL"/>
        </w:rPr>
        <w:t xml:space="preserve">שבמרץ אני אתקין. </w:t>
      </w:r>
      <w:r w:rsidR="005152A4">
        <w:rPr>
          <w:rFonts w:hint="cs"/>
          <w:rtl/>
          <w:lang w:eastAsia="he-IL"/>
        </w:rPr>
        <w:t xml:space="preserve">לפי הנוסח עכשיו, מי שקיבל בינואר את </w:t>
      </w:r>
      <w:bookmarkStart w:id="1292" w:name="_ETM_Q1_4780081"/>
      <w:bookmarkEnd w:id="1292"/>
      <w:r w:rsidR="005152A4">
        <w:rPr>
          <w:rFonts w:hint="cs"/>
          <w:rtl/>
          <w:lang w:eastAsia="he-IL"/>
        </w:rPr>
        <w:t xml:space="preserve">התווית, במרץ כבר צריך להוציא תווית חדשה. השאלה אם זה </w:t>
      </w:r>
      <w:bookmarkStart w:id="1293" w:name="_ETM_Q1_4782759"/>
      <w:bookmarkEnd w:id="1293"/>
      <w:r w:rsidR="005152A4">
        <w:rPr>
          <w:rFonts w:hint="cs"/>
          <w:rtl/>
          <w:lang w:eastAsia="he-IL"/>
        </w:rPr>
        <w:t>לזה התכוונתם ואמרתם: בואו ניתן לו, הוא קיבל לשנה?</w:t>
      </w:r>
      <w:r w:rsidR="005152A4">
        <w:rPr>
          <w:rFonts w:hint="cs"/>
          <w:lang w:eastAsia="he-IL"/>
        </w:rPr>
        <w:t xml:space="preserve"> </w:t>
      </w:r>
      <w:bookmarkStart w:id="1294" w:name="_ETM_Q1_4784227"/>
      <w:bookmarkEnd w:id="1294"/>
      <w:r w:rsidR="005152A4">
        <w:rPr>
          <w:rFonts w:hint="cs"/>
          <w:rtl/>
          <w:lang w:eastAsia="he-IL"/>
        </w:rPr>
        <w:t xml:space="preserve">שבינואר הבא יוציא תווית חדשה, ואז צריך </w:t>
      </w:r>
      <w:bookmarkStart w:id="1295" w:name="_ETM_Q1_4786086"/>
      <w:bookmarkEnd w:id="1295"/>
      <w:r w:rsidR="005152A4">
        <w:rPr>
          <w:rFonts w:hint="cs"/>
          <w:rtl/>
          <w:lang w:eastAsia="he-IL"/>
        </w:rPr>
        <w:t>לשנות - -</w:t>
      </w:r>
    </w:p>
    <w:p w:rsidR="005152A4" w:rsidRDefault="005152A4" w:rsidP="00730ECC">
      <w:pPr>
        <w:rPr>
          <w:rtl/>
          <w:lang w:eastAsia="he-IL"/>
        </w:rPr>
      </w:pPr>
      <w:bookmarkStart w:id="1296" w:name="_ETM_Q1_4787805"/>
      <w:bookmarkStart w:id="1297" w:name="_ETM_Q1_4787901"/>
      <w:bookmarkEnd w:id="1296"/>
      <w:bookmarkEnd w:id="1297"/>
    </w:p>
    <w:p w:rsidR="005152A4" w:rsidRDefault="005152A4" w:rsidP="005152A4">
      <w:pPr>
        <w:pStyle w:val="af9"/>
        <w:keepNext/>
        <w:rPr>
          <w:rtl/>
          <w:lang w:eastAsia="he-IL"/>
        </w:rPr>
      </w:pPr>
      <w:bookmarkStart w:id="1298" w:name="ET_guest_537748_288"/>
      <w:r w:rsidRPr="005152A4">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5152A4">
        <w:rPr>
          <w:rStyle w:val="TagStyle"/>
          <w:rtl/>
        </w:rPr>
        <w:t xml:space="preserve"> &lt;&lt; אורח &gt;&gt;</w:t>
      </w:r>
      <w:r>
        <w:rPr>
          <w:rtl/>
          <w:lang w:eastAsia="he-IL"/>
        </w:rPr>
        <w:t xml:space="preserve">   </w:t>
      </w:r>
      <w:bookmarkEnd w:id="1298"/>
    </w:p>
    <w:p w:rsidR="005152A4" w:rsidRDefault="005152A4" w:rsidP="005152A4">
      <w:pPr>
        <w:pStyle w:val="KeepWithNext"/>
        <w:rPr>
          <w:rtl/>
          <w:lang w:eastAsia="he-IL"/>
        </w:rPr>
      </w:pPr>
    </w:p>
    <w:p w:rsidR="005152A4" w:rsidRDefault="005152A4" w:rsidP="005152A4">
      <w:pPr>
        <w:rPr>
          <w:rtl/>
          <w:lang w:eastAsia="he-IL"/>
        </w:rPr>
      </w:pPr>
      <w:r>
        <w:rPr>
          <w:rFonts w:hint="cs"/>
          <w:rtl/>
          <w:lang w:eastAsia="he-IL"/>
        </w:rPr>
        <w:t>אני יכול להציע משהו בעניין הזה?</w:t>
      </w:r>
      <w:bookmarkStart w:id="1299" w:name="_ETM_Q1_4785779"/>
      <w:bookmarkEnd w:id="1299"/>
    </w:p>
    <w:p w:rsidR="005152A4" w:rsidRDefault="005152A4" w:rsidP="005152A4">
      <w:pPr>
        <w:rPr>
          <w:rtl/>
          <w:lang w:eastAsia="he-IL"/>
        </w:rPr>
      </w:pPr>
      <w:bookmarkStart w:id="1300" w:name="_ETM_Q1_4785880"/>
      <w:bookmarkEnd w:id="1300"/>
    </w:p>
    <w:p w:rsidR="005152A4" w:rsidRDefault="005152A4" w:rsidP="005152A4">
      <w:pPr>
        <w:pStyle w:val="af6"/>
        <w:keepNext/>
        <w:rPr>
          <w:rtl/>
        </w:rPr>
      </w:pPr>
      <w:bookmarkStart w:id="1301" w:name="ET_yor_4758_289"/>
      <w:r w:rsidRPr="005152A4">
        <w:rPr>
          <w:rStyle w:val="TagStyle"/>
          <w:rtl/>
        </w:rPr>
        <w:t xml:space="preserve"> &lt;&lt; </w:t>
      </w:r>
      <w:proofErr w:type="spellStart"/>
      <w:r w:rsidRPr="005152A4">
        <w:rPr>
          <w:rStyle w:val="TagStyle"/>
          <w:rtl/>
        </w:rPr>
        <w:t>יור</w:t>
      </w:r>
      <w:proofErr w:type="spellEnd"/>
      <w:r w:rsidRPr="005152A4">
        <w:rPr>
          <w:rStyle w:val="TagStyle"/>
          <w:rtl/>
        </w:rPr>
        <w:t xml:space="preserve"> &gt;&gt; </w:t>
      </w:r>
      <w:r>
        <w:rPr>
          <w:rtl/>
        </w:rPr>
        <w:t xml:space="preserve">היו"ר יעקב </w:t>
      </w:r>
      <w:proofErr w:type="spellStart"/>
      <w:r>
        <w:rPr>
          <w:rtl/>
        </w:rPr>
        <w:t>מרגי</w:t>
      </w:r>
      <w:proofErr w:type="spellEnd"/>
      <w:r>
        <w:rPr>
          <w:rtl/>
        </w:rPr>
        <w:t>:</w:t>
      </w:r>
      <w:r w:rsidRPr="005152A4">
        <w:rPr>
          <w:rStyle w:val="TagStyle"/>
          <w:rtl/>
        </w:rPr>
        <w:t xml:space="preserve"> &lt;&lt; </w:t>
      </w:r>
      <w:proofErr w:type="spellStart"/>
      <w:r w:rsidRPr="005152A4">
        <w:rPr>
          <w:rStyle w:val="TagStyle"/>
          <w:rtl/>
        </w:rPr>
        <w:t>יור</w:t>
      </w:r>
      <w:proofErr w:type="spellEnd"/>
      <w:r w:rsidRPr="005152A4">
        <w:rPr>
          <w:rStyle w:val="TagStyle"/>
          <w:rtl/>
        </w:rPr>
        <w:t xml:space="preserve"> &gt;&gt;</w:t>
      </w:r>
      <w:r>
        <w:rPr>
          <w:rtl/>
        </w:rPr>
        <w:t xml:space="preserve">   </w:t>
      </w:r>
      <w:bookmarkEnd w:id="1301"/>
    </w:p>
    <w:p w:rsidR="005152A4" w:rsidRDefault="005152A4" w:rsidP="005152A4">
      <w:pPr>
        <w:pStyle w:val="KeepWithNext"/>
        <w:rPr>
          <w:rtl/>
          <w:lang w:eastAsia="he-IL"/>
        </w:rPr>
      </w:pPr>
    </w:p>
    <w:p w:rsidR="00BC1633" w:rsidRDefault="005152A4" w:rsidP="005152A4">
      <w:pPr>
        <w:rPr>
          <w:rtl/>
          <w:lang w:eastAsia="he-IL"/>
        </w:rPr>
      </w:pPr>
      <w:bookmarkStart w:id="1302" w:name="_ETM_Q1_4786579"/>
      <w:bookmarkEnd w:id="1302"/>
      <w:r>
        <w:rPr>
          <w:rFonts w:hint="cs"/>
          <w:rtl/>
          <w:lang w:eastAsia="he-IL"/>
        </w:rPr>
        <w:t xml:space="preserve">לא. </w:t>
      </w:r>
    </w:p>
    <w:p w:rsidR="005152A4" w:rsidRDefault="005152A4" w:rsidP="005152A4">
      <w:pPr>
        <w:rPr>
          <w:rtl/>
          <w:lang w:eastAsia="he-IL"/>
        </w:rPr>
      </w:pPr>
      <w:bookmarkStart w:id="1303" w:name="_ETM_Q1_4791347"/>
      <w:bookmarkStart w:id="1304" w:name="_ETM_Q1_4791431"/>
      <w:bookmarkEnd w:id="1303"/>
      <w:bookmarkEnd w:id="1304"/>
    </w:p>
    <w:p w:rsidR="005152A4" w:rsidRDefault="005152A4" w:rsidP="005152A4">
      <w:pPr>
        <w:pStyle w:val="af9"/>
        <w:keepNext/>
        <w:rPr>
          <w:rtl/>
          <w:lang w:eastAsia="he-IL"/>
        </w:rPr>
      </w:pPr>
      <w:bookmarkStart w:id="1305" w:name="ET_guest_860256_290"/>
      <w:r w:rsidRPr="005152A4">
        <w:rPr>
          <w:rStyle w:val="TagStyle"/>
          <w:rtl/>
        </w:rPr>
        <w:t xml:space="preserve"> &lt;&lt; אורח &gt;&gt; </w:t>
      </w:r>
      <w:r>
        <w:rPr>
          <w:rtl/>
          <w:lang w:eastAsia="he-IL"/>
        </w:rPr>
        <w:t>נטע שפירא:</w:t>
      </w:r>
      <w:r w:rsidRPr="005152A4">
        <w:rPr>
          <w:rStyle w:val="TagStyle"/>
          <w:rtl/>
        </w:rPr>
        <w:t xml:space="preserve"> &lt;&lt; אורח &gt;&gt;</w:t>
      </w:r>
      <w:r>
        <w:rPr>
          <w:rtl/>
          <w:lang w:eastAsia="he-IL"/>
        </w:rPr>
        <w:t xml:space="preserve">   </w:t>
      </w:r>
      <w:bookmarkEnd w:id="1305"/>
    </w:p>
    <w:p w:rsidR="005152A4" w:rsidRDefault="005152A4" w:rsidP="005152A4">
      <w:pPr>
        <w:pStyle w:val="KeepWithNext"/>
        <w:rPr>
          <w:rtl/>
          <w:lang w:eastAsia="he-IL"/>
        </w:rPr>
      </w:pPr>
    </w:p>
    <w:p w:rsidR="005152A4" w:rsidRDefault="005152A4" w:rsidP="005152A4">
      <w:pPr>
        <w:rPr>
          <w:rtl/>
          <w:lang w:eastAsia="he-IL"/>
        </w:rPr>
      </w:pPr>
      <w:r>
        <w:rPr>
          <w:rFonts w:hint="cs"/>
          <w:rtl/>
          <w:lang w:eastAsia="he-IL"/>
        </w:rPr>
        <w:t>אני מתלבט. זה לשיקול המשרד.</w:t>
      </w:r>
    </w:p>
    <w:p w:rsidR="005152A4" w:rsidRDefault="005152A4" w:rsidP="005152A4">
      <w:pPr>
        <w:rPr>
          <w:rtl/>
          <w:lang w:eastAsia="he-IL"/>
        </w:rPr>
      </w:pPr>
      <w:bookmarkStart w:id="1306" w:name="_ETM_Q1_4787362"/>
      <w:bookmarkStart w:id="1307" w:name="_ETM_Q1_4787485"/>
      <w:bookmarkEnd w:id="1306"/>
      <w:bookmarkEnd w:id="1307"/>
    </w:p>
    <w:p w:rsidR="005152A4" w:rsidRDefault="005152A4" w:rsidP="005152A4">
      <w:pPr>
        <w:pStyle w:val="af6"/>
        <w:keepNext/>
        <w:rPr>
          <w:rtl/>
        </w:rPr>
      </w:pPr>
      <w:bookmarkStart w:id="1308" w:name="ET_yor_4758_291"/>
      <w:r w:rsidRPr="005152A4">
        <w:rPr>
          <w:rStyle w:val="TagStyle"/>
          <w:rtl/>
        </w:rPr>
        <w:t xml:space="preserve"> &lt;&lt; </w:t>
      </w:r>
      <w:proofErr w:type="spellStart"/>
      <w:r w:rsidRPr="005152A4">
        <w:rPr>
          <w:rStyle w:val="TagStyle"/>
          <w:rtl/>
        </w:rPr>
        <w:t>יור</w:t>
      </w:r>
      <w:proofErr w:type="spellEnd"/>
      <w:r w:rsidRPr="005152A4">
        <w:rPr>
          <w:rStyle w:val="TagStyle"/>
          <w:rtl/>
        </w:rPr>
        <w:t xml:space="preserve"> &gt;&gt; </w:t>
      </w:r>
      <w:r>
        <w:rPr>
          <w:rtl/>
        </w:rPr>
        <w:t xml:space="preserve">היו"ר יעקב </w:t>
      </w:r>
      <w:proofErr w:type="spellStart"/>
      <w:r>
        <w:rPr>
          <w:rtl/>
        </w:rPr>
        <w:t>מרגי</w:t>
      </w:r>
      <w:proofErr w:type="spellEnd"/>
      <w:r>
        <w:rPr>
          <w:rtl/>
        </w:rPr>
        <w:t>:</w:t>
      </w:r>
      <w:r w:rsidRPr="005152A4">
        <w:rPr>
          <w:rStyle w:val="TagStyle"/>
          <w:rtl/>
        </w:rPr>
        <w:t xml:space="preserve"> &lt;&lt; </w:t>
      </w:r>
      <w:proofErr w:type="spellStart"/>
      <w:r w:rsidRPr="005152A4">
        <w:rPr>
          <w:rStyle w:val="TagStyle"/>
          <w:rtl/>
        </w:rPr>
        <w:t>יור</w:t>
      </w:r>
      <w:proofErr w:type="spellEnd"/>
      <w:r w:rsidRPr="005152A4">
        <w:rPr>
          <w:rStyle w:val="TagStyle"/>
          <w:rtl/>
        </w:rPr>
        <w:t xml:space="preserve"> &gt;&gt;</w:t>
      </w:r>
      <w:r>
        <w:rPr>
          <w:rtl/>
        </w:rPr>
        <w:t xml:space="preserve">   </w:t>
      </w:r>
      <w:bookmarkEnd w:id="1308"/>
    </w:p>
    <w:p w:rsidR="005152A4" w:rsidRDefault="005152A4" w:rsidP="005152A4">
      <w:pPr>
        <w:pStyle w:val="KeepWithNext"/>
        <w:rPr>
          <w:rtl/>
          <w:lang w:eastAsia="he-IL"/>
        </w:rPr>
      </w:pPr>
    </w:p>
    <w:p w:rsidR="00BD148A" w:rsidRDefault="00502689" w:rsidP="00C82C0D">
      <w:pPr>
        <w:rPr>
          <w:rtl/>
          <w:lang w:eastAsia="he-IL"/>
        </w:rPr>
      </w:pPr>
      <w:bookmarkStart w:id="1309" w:name="_ETM_Q1_4788116"/>
      <w:bookmarkEnd w:id="1309"/>
      <w:r>
        <w:rPr>
          <w:rFonts w:hint="cs"/>
          <w:rtl/>
          <w:lang w:eastAsia="he-IL"/>
        </w:rPr>
        <w:t xml:space="preserve">משרד </w:t>
      </w:r>
      <w:r w:rsidR="00F306AB">
        <w:rPr>
          <w:rFonts w:hint="cs"/>
          <w:rtl/>
          <w:lang w:eastAsia="he-IL"/>
        </w:rPr>
        <w:t>האנרגיה?</w:t>
      </w:r>
    </w:p>
    <w:p w:rsidR="00F306AB" w:rsidRDefault="00F306AB" w:rsidP="00C82C0D">
      <w:pPr>
        <w:rPr>
          <w:rtl/>
          <w:lang w:eastAsia="he-IL"/>
        </w:rPr>
      </w:pPr>
      <w:bookmarkStart w:id="1310" w:name="_ETM_Q1_4794894"/>
      <w:bookmarkStart w:id="1311" w:name="_ETM_Q1_4794988"/>
      <w:bookmarkEnd w:id="1310"/>
      <w:bookmarkEnd w:id="1311"/>
    </w:p>
    <w:p w:rsidR="00F306AB" w:rsidRDefault="00F306AB" w:rsidP="00F306AB">
      <w:pPr>
        <w:pStyle w:val="af9"/>
        <w:keepNext/>
        <w:rPr>
          <w:rtl/>
          <w:lang w:eastAsia="he-IL"/>
        </w:rPr>
      </w:pPr>
      <w:bookmarkStart w:id="1312" w:name="ET_guest_3915_292"/>
      <w:r w:rsidRPr="00F306AB">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F306AB">
        <w:rPr>
          <w:rStyle w:val="TagStyle"/>
          <w:rtl/>
        </w:rPr>
        <w:t xml:space="preserve"> &lt;&lt; אורח &gt;&gt;</w:t>
      </w:r>
      <w:r>
        <w:rPr>
          <w:rtl/>
          <w:lang w:eastAsia="he-IL"/>
        </w:rPr>
        <w:t xml:space="preserve">   </w:t>
      </w:r>
      <w:bookmarkEnd w:id="1312"/>
    </w:p>
    <w:p w:rsidR="00F306AB" w:rsidRDefault="00F306AB" w:rsidP="00F306AB">
      <w:pPr>
        <w:pStyle w:val="KeepWithNext"/>
        <w:rPr>
          <w:rtl/>
          <w:lang w:eastAsia="he-IL"/>
        </w:rPr>
      </w:pPr>
    </w:p>
    <w:p w:rsidR="00F306AB" w:rsidRDefault="00F306AB" w:rsidP="00F306AB">
      <w:pPr>
        <w:rPr>
          <w:rtl/>
          <w:lang w:eastAsia="he-IL"/>
        </w:rPr>
      </w:pPr>
      <w:bookmarkStart w:id="1313" w:name="_ETM_Q1_4800686"/>
      <w:bookmarkEnd w:id="1313"/>
      <w:r>
        <w:rPr>
          <w:rFonts w:hint="cs"/>
          <w:rtl/>
          <w:lang w:eastAsia="he-IL"/>
        </w:rPr>
        <w:t>רגע להתייעצות.</w:t>
      </w:r>
    </w:p>
    <w:p w:rsidR="00F306AB" w:rsidRDefault="00F306AB" w:rsidP="00F306AB">
      <w:pPr>
        <w:rPr>
          <w:rtl/>
          <w:lang w:eastAsia="he-IL"/>
        </w:rPr>
      </w:pPr>
      <w:bookmarkStart w:id="1314" w:name="_ETM_Q1_4799403"/>
      <w:bookmarkStart w:id="1315" w:name="_ETM_Q1_4799504"/>
      <w:bookmarkEnd w:id="1314"/>
      <w:bookmarkEnd w:id="1315"/>
    </w:p>
    <w:p w:rsidR="00F306AB" w:rsidRDefault="00F306AB" w:rsidP="00F306AB">
      <w:pPr>
        <w:pStyle w:val="af6"/>
        <w:keepNext/>
        <w:rPr>
          <w:rtl/>
        </w:rPr>
      </w:pPr>
      <w:bookmarkStart w:id="1316" w:name="ET_yor_4758_293"/>
      <w:r w:rsidRPr="00F306AB">
        <w:rPr>
          <w:rStyle w:val="TagStyle"/>
          <w:rtl/>
        </w:rPr>
        <w:t xml:space="preserve"> &lt;&lt; </w:t>
      </w:r>
      <w:proofErr w:type="spellStart"/>
      <w:r w:rsidRPr="00F306AB">
        <w:rPr>
          <w:rStyle w:val="TagStyle"/>
          <w:rtl/>
        </w:rPr>
        <w:t>יור</w:t>
      </w:r>
      <w:proofErr w:type="spellEnd"/>
      <w:r w:rsidRPr="00F306AB">
        <w:rPr>
          <w:rStyle w:val="TagStyle"/>
          <w:rtl/>
        </w:rPr>
        <w:t xml:space="preserve"> &gt;&gt; </w:t>
      </w:r>
      <w:r>
        <w:rPr>
          <w:rtl/>
        </w:rPr>
        <w:t xml:space="preserve">היו"ר יעקב </w:t>
      </w:r>
      <w:proofErr w:type="spellStart"/>
      <w:r>
        <w:rPr>
          <w:rtl/>
        </w:rPr>
        <w:t>מרגי</w:t>
      </w:r>
      <w:proofErr w:type="spellEnd"/>
      <w:r>
        <w:rPr>
          <w:rtl/>
        </w:rPr>
        <w:t>:</w:t>
      </w:r>
      <w:r w:rsidRPr="00F306AB">
        <w:rPr>
          <w:rStyle w:val="TagStyle"/>
          <w:rtl/>
        </w:rPr>
        <w:t xml:space="preserve"> &lt;&lt; </w:t>
      </w:r>
      <w:proofErr w:type="spellStart"/>
      <w:r w:rsidRPr="00F306AB">
        <w:rPr>
          <w:rStyle w:val="TagStyle"/>
          <w:rtl/>
        </w:rPr>
        <w:t>יור</w:t>
      </w:r>
      <w:proofErr w:type="spellEnd"/>
      <w:r w:rsidRPr="00F306AB">
        <w:rPr>
          <w:rStyle w:val="TagStyle"/>
          <w:rtl/>
        </w:rPr>
        <w:t xml:space="preserve"> &gt;&gt;</w:t>
      </w:r>
      <w:r>
        <w:rPr>
          <w:rtl/>
        </w:rPr>
        <w:t xml:space="preserve">   </w:t>
      </w:r>
      <w:bookmarkEnd w:id="1316"/>
    </w:p>
    <w:p w:rsidR="00F306AB" w:rsidRDefault="00F306AB" w:rsidP="00F306AB">
      <w:pPr>
        <w:pStyle w:val="KeepWithNext"/>
        <w:rPr>
          <w:rtl/>
          <w:lang w:eastAsia="he-IL"/>
        </w:rPr>
      </w:pPr>
    </w:p>
    <w:p w:rsidR="00F306AB" w:rsidRDefault="00F306AB" w:rsidP="00F306AB">
      <w:pPr>
        <w:rPr>
          <w:rtl/>
          <w:lang w:eastAsia="he-IL"/>
        </w:rPr>
      </w:pPr>
      <w:bookmarkStart w:id="1317" w:name="_ETM_Q1_4800192"/>
      <w:bookmarkEnd w:id="1317"/>
      <w:r>
        <w:rPr>
          <w:rFonts w:hint="cs"/>
          <w:rtl/>
          <w:lang w:eastAsia="he-IL"/>
        </w:rPr>
        <w:t>הם מתייעצים, רז דבר אתה.</w:t>
      </w:r>
    </w:p>
    <w:p w:rsidR="00F306AB" w:rsidRDefault="00F306AB" w:rsidP="00F306AB">
      <w:pPr>
        <w:rPr>
          <w:rtl/>
          <w:lang w:eastAsia="he-IL"/>
        </w:rPr>
      </w:pPr>
      <w:bookmarkStart w:id="1318" w:name="_ETM_Q1_4798805"/>
      <w:bookmarkStart w:id="1319" w:name="_ETM_Q1_4798909"/>
      <w:bookmarkEnd w:id="1318"/>
      <w:bookmarkEnd w:id="1319"/>
    </w:p>
    <w:p w:rsidR="00F306AB" w:rsidRDefault="00F306AB" w:rsidP="00F306AB">
      <w:pPr>
        <w:pStyle w:val="af9"/>
        <w:keepNext/>
        <w:rPr>
          <w:rtl/>
          <w:lang w:eastAsia="he-IL"/>
        </w:rPr>
      </w:pPr>
      <w:bookmarkStart w:id="1320" w:name="ET_guest_537748_294"/>
      <w:r w:rsidRPr="00F306AB">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F306AB">
        <w:rPr>
          <w:rStyle w:val="TagStyle"/>
          <w:rtl/>
        </w:rPr>
        <w:t xml:space="preserve"> &lt;&lt; אורח &gt;&gt;</w:t>
      </w:r>
      <w:r>
        <w:rPr>
          <w:rtl/>
          <w:lang w:eastAsia="he-IL"/>
        </w:rPr>
        <w:t xml:space="preserve">   </w:t>
      </w:r>
      <w:bookmarkEnd w:id="1320"/>
    </w:p>
    <w:p w:rsidR="00F306AB" w:rsidRDefault="00F306AB" w:rsidP="00F306AB">
      <w:pPr>
        <w:pStyle w:val="KeepWithNext"/>
        <w:rPr>
          <w:rtl/>
          <w:lang w:eastAsia="he-IL"/>
        </w:rPr>
      </w:pPr>
    </w:p>
    <w:p w:rsidR="00F306AB" w:rsidRDefault="00F306AB" w:rsidP="00F306AB">
      <w:pPr>
        <w:rPr>
          <w:rtl/>
          <w:lang w:eastAsia="he-IL"/>
        </w:rPr>
      </w:pPr>
      <w:bookmarkStart w:id="1321" w:name="_ETM_Q1_4801804"/>
      <w:bookmarkEnd w:id="1321"/>
      <w:r>
        <w:rPr>
          <w:rFonts w:hint="cs"/>
          <w:rtl/>
          <w:lang w:eastAsia="he-IL"/>
        </w:rPr>
        <w:t xml:space="preserve">אני חושב </w:t>
      </w:r>
      <w:bookmarkStart w:id="1322" w:name="_ETM_Q1_4802562"/>
      <w:bookmarkEnd w:id="1322"/>
      <w:r>
        <w:rPr>
          <w:rFonts w:hint="cs"/>
          <w:rtl/>
          <w:lang w:eastAsia="he-IL"/>
        </w:rPr>
        <w:t xml:space="preserve">שהדרך הנכונה זה לכתוב: לפי המוקדם </w:t>
      </w:r>
      <w:proofErr w:type="spellStart"/>
      <w:r>
        <w:rPr>
          <w:rFonts w:hint="cs"/>
          <w:rtl/>
          <w:lang w:eastAsia="he-IL"/>
        </w:rPr>
        <w:t>מביניהם</w:t>
      </w:r>
      <w:proofErr w:type="spellEnd"/>
      <w:r>
        <w:rPr>
          <w:rFonts w:hint="cs"/>
          <w:rtl/>
          <w:lang w:eastAsia="he-IL"/>
        </w:rPr>
        <w:t xml:space="preserve"> או מועד </w:t>
      </w:r>
      <w:bookmarkStart w:id="1323" w:name="_ETM_Q1_4799900"/>
      <w:bookmarkEnd w:id="1323"/>
      <w:r>
        <w:rPr>
          <w:rFonts w:hint="cs"/>
          <w:rtl/>
          <w:lang w:eastAsia="he-IL"/>
        </w:rPr>
        <w:t xml:space="preserve">מאוחר יותר </w:t>
      </w:r>
      <w:r w:rsidR="006463DC">
        <w:rPr>
          <w:rFonts w:hint="cs"/>
          <w:rtl/>
          <w:lang w:eastAsia="he-IL"/>
        </w:rPr>
        <w:t xml:space="preserve">כפי שיקבע בתקנות הרלוונטיות לאותו מוצר, וככה משאירים </w:t>
      </w:r>
      <w:bookmarkStart w:id="1324" w:name="_ETM_Q1_4808979"/>
      <w:bookmarkEnd w:id="1324"/>
      <w:r w:rsidR="006463DC">
        <w:rPr>
          <w:rFonts w:hint="cs"/>
          <w:rtl/>
          <w:lang w:eastAsia="he-IL"/>
        </w:rPr>
        <w:t xml:space="preserve">את המנדט לשר האנרגיה לקבוע את האכיפה. אני לא מבין </w:t>
      </w:r>
      <w:bookmarkStart w:id="1325" w:name="_ETM_Q1_4816366"/>
      <w:bookmarkEnd w:id="1325"/>
      <w:r w:rsidR="006463DC">
        <w:rPr>
          <w:rFonts w:hint="cs"/>
          <w:rtl/>
          <w:lang w:eastAsia="he-IL"/>
        </w:rPr>
        <w:t xml:space="preserve">למה הם לא רוצים את הסמכות הזאת, זה </w:t>
      </w:r>
      <w:bookmarkStart w:id="1326" w:name="_ETM_Q1_4816394"/>
      <w:bookmarkEnd w:id="1326"/>
      <w:r w:rsidR="006463DC">
        <w:rPr>
          <w:rFonts w:hint="cs"/>
          <w:rtl/>
          <w:lang w:eastAsia="he-IL"/>
        </w:rPr>
        <w:t>נראה לי אלמנטרי.</w:t>
      </w:r>
    </w:p>
    <w:p w:rsidR="00BD148A" w:rsidRDefault="00BD148A" w:rsidP="00C82C0D">
      <w:pPr>
        <w:rPr>
          <w:rtl/>
          <w:lang w:eastAsia="he-IL"/>
        </w:rPr>
      </w:pPr>
      <w:bookmarkStart w:id="1327" w:name="_ETM_Q1_4819386"/>
      <w:bookmarkStart w:id="1328" w:name="_ETM_Q1_4819489"/>
      <w:bookmarkEnd w:id="1327"/>
      <w:bookmarkEnd w:id="1328"/>
    </w:p>
    <w:p w:rsidR="006463DC" w:rsidRDefault="006463DC" w:rsidP="006463DC">
      <w:pPr>
        <w:pStyle w:val="a4"/>
        <w:keepNext/>
        <w:rPr>
          <w:rtl/>
        </w:rPr>
      </w:pPr>
      <w:bookmarkStart w:id="1329" w:name="ET_speaker_קריאה_295"/>
      <w:r w:rsidRPr="006463DC">
        <w:rPr>
          <w:rStyle w:val="TagStyle"/>
          <w:rtl/>
        </w:rPr>
        <w:t xml:space="preserve"> &lt;&lt; דובר &gt;&gt; </w:t>
      </w:r>
      <w:r>
        <w:rPr>
          <w:rtl/>
        </w:rPr>
        <w:t>קריאה:</w:t>
      </w:r>
      <w:r w:rsidRPr="006463DC">
        <w:rPr>
          <w:rStyle w:val="TagStyle"/>
          <w:rtl/>
        </w:rPr>
        <w:t xml:space="preserve"> &lt;&lt; דובר &gt;&gt;</w:t>
      </w:r>
      <w:r>
        <w:rPr>
          <w:rtl/>
        </w:rPr>
        <w:t xml:space="preserve">   </w:t>
      </w:r>
      <w:bookmarkEnd w:id="1329"/>
    </w:p>
    <w:p w:rsidR="006463DC" w:rsidRDefault="006463DC" w:rsidP="006463DC">
      <w:pPr>
        <w:pStyle w:val="KeepWithNext"/>
        <w:rPr>
          <w:rtl/>
          <w:lang w:eastAsia="he-IL"/>
        </w:rPr>
      </w:pPr>
    </w:p>
    <w:p w:rsidR="006463DC" w:rsidRDefault="006463DC" w:rsidP="006463DC">
      <w:pPr>
        <w:rPr>
          <w:rtl/>
          <w:lang w:eastAsia="he-IL"/>
        </w:rPr>
      </w:pPr>
      <w:r>
        <w:rPr>
          <w:rFonts w:hint="cs"/>
          <w:rtl/>
          <w:lang w:eastAsia="he-IL"/>
        </w:rPr>
        <w:t>כבוד היו"ר, אפשר להתייחס?</w:t>
      </w:r>
      <w:bookmarkStart w:id="1330" w:name="_ETM_Q1_4812516"/>
      <w:bookmarkEnd w:id="1330"/>
    </w:p>
    <w:p w:rsidR="006463DC" w:rsidRPr="006463DC" w:rsidRDefault="006463DC" w:rsidP="006463DC">
      <w:pPr>
        <w:rPr>
          <w:rtl/>
          <w:lang w:eastAsia="he-IL"/>
        </w:rPr>
      </w:pPr>
      <w:bookmarkStart w:id="1331" w:name="_ETM_Q1_4812645"/>
      <w:bookmarkEnd w:id="1331"/>
    </w:p>
    <w:p w:rsidR="00BD148A" w:rsidRDefault="00BD148A" w:rsidP="00BD148A">
      <w:pPr>
        <w:pStyle w:val="af6"/>
        <w:keepNext/>
        <w:rPr>
          <w:rtl/>
        </w:rPr>
      </w:pPr>
      <w:bookmarkStart w:id="1332" w:name="ET_yor_4758_117"/>
      <w:r w:rsidRPr="00BD148A">
        <w:rPr>
          <w:rStyle w:val="TagStyle"/>
          <w:rtl/>
        </w:rPr>
        <w:t xml:space="preserve"> &lt;&lt; </w:t>
      </w:r>
      <w:proofErr w:type="spellStart"/>
      <w:r w:rsidRPr="00BD148A">
        <w:rPr>
          <w:rStyle w:val="TagStyle"/>
          <w:rtl/>
        </w:rPr>
        <w:t>יור</w:t>
      </w:r>
      <w:proofErr w:type="spellEnd"/>
      <w:r w:rsidRPr="00BD148A">
        <w:rPr>
          <w:rStyle w:val="TagStyle"/>
          <w:rtl/>
        </w:rPr>
        <w:t xml:space="preserve"> &gt;&gt; </w:t>
      </w:r>
      <w:r>
        <w:rPr>
          <w:rtl/>
        </w:rPr>
        <w:t xml:space="preserve">היו"ר יעקב </w:t>
      </w:r>
      <w:proofErr w:type="spellStart"/>
      <w:r>
        <w:rPr>
          <w:rtl/>
        </w:rPr>
        <w:t>מרגי</w:t>
      </w:r>
      <w:proofErr w:type="spellEnd"/>
      <w:r>
        <w:rPr>
          <w:rtl/>
        </w:rPr>
        <w:t>:</w:t>
      </w:r>
      <w:r w:rsidRPr="00BD148A">
        <w:rPr>
          <w:rStyle w:val="TagStyle"/>
          <w:rtl/>
        </w:rPr>
        <w:t xml:space="preserve"> &lt;&lt; </w:t>
      </w:r>
      <w:proofErr w:type="spellStart"/>
      <w:r w:rsidRPr="00BD148A">
        <w:rPr>
          <w:rStyle w:val="TagStyle"/>
          <w:rtl/>
        </w:rPr>
        <w:t>יור</w:t>
      </w:r>
      <w:proofErr w:type="spellEnd"/>
      <w:r w:rsidRPr="00BD148A">
        <w:rPr>
          <w:rStyle w:val="TagStyle"/>
          <w:rtl/>
        </w:rPr>
        <w:t xml:space="preserve"> &gt;&gt;</w:t>
      </w:r>
      <w:r>
        <w:rPr>
          <w:rtl/>
        </w:rPr>
        <w:t xml:space="preserve">   </w:t>
      </w:r>
      <w:bookmarkEnd w:id="1332"/>
    </w:p>
    <w:p w:rsidR="00BD148A" w:rsidRDefault="00BD148A" w:rsidP="00BD148A">
      <w:pPr>
        <w:pStyle w:val="KeepWithNext"/>
        <w:rPr>
          <w:rtl/>
          <w:lang w:eastAsia="he-IL"/>
        </w:rPr>
      </w:pPr>
    </w:p>
    <w:p w:rsidR="006463DC" w:rsidRDefault="006463DC" w:rsidP="00BD148A">
      <w:pPr>
        <w:rPr>
          <w:rtl/>
          <w:lang w:eastAsia="he-IL"/>
        </w:rPr>
      </w:pPr>
      <w:r>
        <w:rPr>
          <w:rFonts w:hint="cs"/>
          <w:rtl/>
          <w:lang w:eastAsia="he-IL"/>
        </w:rPr>
        <w:t>רגע, מי זאת?</w:t>
      </w:r>
    </w:p>
    <w:p w:rsidR="006463DC" w:rsidRDefault="006463DC" w:rsidP="00BD148A">
      <w:pPr>
        <w:rPr>
          <w:rtl/>
          <w:lang w:eastAsia="he-IL"/>
        </w:rPr>
      </w:pPr>
      <w:bookmarkStart w:id="1333" w:name="_ETM_Q1_4822910"/>
      <w:bookmarkStart w:id="1334" w:name="_ETM_Q1_4822984"/>
      <w:bookmarkEnd w:id="1333"/>
      <w:bookmarkEnd w:id="1334"/>
    </w:p>
    <w:p w:rsidR="006463DC" w:rsidRDefault="006463DC" w:rsidP="006463DC">
      <w:pPr>
        <w:pStyle w:val="af9"/>
        <w:keepNext/>
        <w:rPr>
          <w:rtl/>
          <w:lang w:eastAsia="he-IL"/>
        </w:rPr>
      </w:pPr>
      <w:bookmarkStart w:id="1335" w:name="ET_guest_841145_296"/>
      <w:r w:rsidRPr="006463DC">
        <w:rPr>
          <w:rStyle w:val="TagStyle"/>
          <w:rtl/>
        </w:rPr>
        <w:t xml:space="preserve"> &lt;&lt; אורח &gt;&gt; </w:t>
      </w:r>
      <w:r>
        <w:rPr>
          <w:rtl/>
          <w:lang w:eastAsia="he-IL"/>
        </w:rPr>
        <w:t>רחל גור:</w:t>
      </w:r>
      <w:r w:rsidRPr="006463DC">
        <w:rPr>
          <w:rStyle w:val="TagStyle"/>
          <w:rtl/>
        </w:rPr>
        <w:t xml:space="preserve"> &lt;&lt; אורח &gt;&gt;</w:t>
      </w:r>
      <w:r>
        <w:rPr>
          <w:rtl/>
          <w:lang w:eastAsia="he-IL"/>
        </w:rPr>
        <w:t xml:space="preserve">   </w:t>
      </w:r>
      <w:bookmarkEnd w:id="1335"/>
    </w:p>
    <w:p w:rsidR="006463DC" w:rsidRDefault="006463DC" w:rsidP="006463DC">
      <w:pPr>
        <w:pStyle w:val="KeepWithNext"/>
        <w:rPr>
          <w:rtl/>
          <w:lang w:eastAsia="he-IL"/>
        </w:rPr>
      </w:pPr>
    </w:p>
    <w:p w:rsidR="006463DC" w:rsidRDefault="006463DC" w:rsidP="006463DC">
      <w:pPr>
        <w:rPr>
          <w:rtl/>
          <w:lang w:eastAsia="he-IL"/>
        </w:rPr>
      </w:pPr>
      <w:bookmarkStart w:id="1336" w:name="_ETM_Q1_4828146"/>
      <w:bookmarkEnd w:id="1336"/>
      <w:r>
        <w:rPr>
          <w:rFonts w:hint="cs"/>
          <w:rtl/>
          <w:lang w:eastAsia="he-IL"/>
        </w:rPr>
        <w:t xml:space="preserve">אני מלובי 99. </w:t>
      </w:r>
      <w:bookmarkStart w:id="1337" w:name="_ETM_Q1_4824695"/>
      <w:bookmarkEnd w:id="1337"/>
      <w:r>
        <w:rPr>
          <w:rFonts w:hint="cs"/>
          <w:rtl/>
          <w:lang w:eastAsia="he-IL"/>
        </w:rPr>
        <w:t xml:space="preserve">אני חוששת שאם אנחנו נדחה את התחולה ליותר משלושה חודשים </w:t>
      </w:r>
      <w:bookmarkStart w:id="1338" w:name="_ETM_Q1_4823732"/>
      <w:bookmarkEnd w:id="1338"/>
      <w:r>
        <w:rPr>
          <w:rFonts w:hint="cs"/>
          <w:rtl/>
          <w:lang w:eastAsia="he-IL"/>
        </w:rPr>
        <w:t>יצליחו לקבור את זה סופית.</w:t>
      </w:r>
    </w:p>
    <w:p w:rsidR="006463DC" w:rsidRDefault="006463DC" w:rsidP="006463DC">
      <w:pPr>
        <w:rPr>
          <w:rtl/>
          <w:lang w:eastAsia="he-IL"/>
        </w:rPr>
      </w:pPr>
      <w:bookmarkStart w:id="1339" w:name="_ETM_Q1_4834724"/>
      <w:bookmarkStart w:id="1340" w:name="_ETM_Q1_4834838"/>
      <w:bookmarkEnd w:id="1339"/>
      <w:bookmarkEnd w:id="1340"/>
    </w:p>
    <w:p w:rsidR="006463DC" w:rsidRDefault="006463DC" w:rsidP="006463DC">
      <w:pPr>
        <w:pStyle w:val="af6"/>
        <w:keepNext/>
        <w:rPr>
          <w:rtl/>
        </w:rPr>
      </w:pPr>
      <w:bookmarkStart w:id="1341" w:name="ET_yor_4758_297"/>
      <w:r w:rsidRPr="006463DC">
        <w:rPr>
          <w:rStyle w:val="TagStyle"/>
          <w:rtl/>
        </w:rPr>
        <w:t xml:space="preserve"> &lt;&lt; </w:t>
      </w:r>
      <w:proofErr w:type="spellStart"/>
      <w:r w:rsidRPr="006463DC">
        <w:rPr>
          <w:rStyle w:val="TagStyle"/>
          <w:rtl/>
        </w:rPr>
        <w:t>יור</w:t>
      </w:r>
      <w:proofErr w:type="spellEnd"/>
      <w:r w:rsidRPr="006463DC">
        <w:rPr>
          <w:rStyle w:val="TagStyle"/>
          <w:rtl/>
        </w:rPr>
        <w:t xml:space="preserve"> &gt;&gt; </w:t>
      </w:r>
      <w:r>
        <w:rPr>
          <w:rtl/>
        </w:rPr>
        <w:t xml:space="preserve">היו"ר יעקב </w:t>
      </w:r>
      <w:proofErr w:type="spellStart"/>
      <w:r>
        <w:rPr>
          <w:rtl/>
        </w:rPr>
        <w:t>מרגי</w:t>
      </w:r>
      <w:proofErr w:type="spellEnd"/>
      <w:r>
        <w:rPr>
          <w:rtl/>
        </w:rPr>
        <w:t>:</w:t>
      </w:r>
      <w:r w:rsidRPr="006463DC">
        <w:rPr>
          <w:rStyle w:val="TagStyle"/>
          <w:rtl/>
        </w:rPr>
        <w:t xml:space="preserve"> &lt;&lt; </w:t>
      </w:r>
      <w:proofErr w:type="spellStart"/>
      <w:r w:rsidRPr="006463DC">
        <w:rPr>
          <w:rStyle w:val="TagStyle"/>
          <w:rtl/>
        </w:rPr>
        <w:t>יור</w:t>
      </w:r>
      <w:proofErr w:type="spellEnd"/>
      <w:r w:rsidRPr="006463DC">
        <w:rPr>
          <w:rStyle w:val="TagStyle"/>
          <w:rtl/>
        </w:rPr>
        <w:t xml:space="preserve"> &gt;&gt;</w:t>
      </w:r>
      <w:r>
        <w:rPr>
          <w:rtl/>
        </w:rPr>
        <w:t xml:space="preserve">   </w:t>
      </w:r>
      <w:bookmarkEnd w:id="1341"/>
    </w:p>
    <w:p w:rsidR="006463DC" w:rsidRDefault="006463DC" w:rsidP="006463DC">
      <w:pPr>
        <w:pStyle w:val="KeepWithNext"/>
        <w:rPr>
          <w:rtl/>
          <w:lang w:eastAsia="he-IL"/>
        </w:rPr>
      </w:pPr>
    </w:p>
    <w:p w:rsidR="006463DC" w:rsidRDefault="006463DC" w:rsidP="006463DC">
      <w:pPr>
        <w:rPr>
          <w:rtl/>
          <w:lang w:eastAsia="he-IL"/>
        </w:rPr>
      </w:pPr>
      <w:bookmarkStart w:id="1342" w:name="_ETM_Q1_4835454"/>
      <w:bookmarkEnd w:id="1342"/>
      <w:r>
        <w:rPr>
          <w:rFonts w:hint="cs"/>
          <w:rtl/>
          <w:lang w:eastAsia="he-IL"/>
        </w:rPr>
        <w:t>רגע, לא שומעים אותך.</w:t>
      </w:r>
    </w:p>
    <w:p w:rsidR="006463DC" w:rsidRDefault="006463DC" w:rsidP="006463DC">
      <w:pPr>
        <w:rPr>
          <w:rtl/>
          <w:lang w:eastAsia="he-IL"/>
        </w:rPr>
      </w:pPr>
      <w:bookmarkStart w:id="1343" w:name="_ETM_Q1_4832211"/>
      <w:bookmarkStart w:id="1344" w:name="_ETM_Q1_4832306"/>
      <w:bookmarkEnd w:id="1343"/>
      <w:bookmarkEnd w:id="1344"/>
    </w:p>
    <w:p w:rsidR="006463DC" w:rsidRDefault="006463DC" w:rsidP="006463DC">
      <w:pPr>
        <w:pStyle w:val="af9"/>
        <w:keepNext/>
        <w:rPr>
          <w:rtl/>
          <w:lang w:eastAsia="he-IL"/>
        </w:rPr>
      </w:pPr>
      <w:bookmarkStart w:id="1345" w:name="ET_guest_537748_298"/>
      <w:r w:rsidRPr="006463DC">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6463DC">
        <w:rPr>
          <w:rStyle w:val="TagStyle"/>
          <w:rtl/>
        </w:rPr>
        <w:t xml:space="preserve"> &lt;&lt; אורח &gt;&gt;</w:t>
      </w:r>
      <w:r>
        <w:rPr>
          <w:rtl/>
          <w:lang w:eastAsia="he-IL"/>
        </w:rPr>
        <w:t xml:space="preserve">   </w:t>
      </w:r>
      <w:bookmarkEnd w:id="1345"/>
    </w:p>
    <w:p w:rsidR="006463DC" w:rsidRDefault="006463DC" w:rsidP="006463DC">
      <w:pPr>
        <w:pStyle w:val="KeepWithNext"/>
        <w:rPr>
          <w:rtl/>
          <w:lang w:eastAsia="he-IL"/>
        </w:rPr>
      </w:pPr>
    </w:p>
    <w:p w:rsidR="006463DC" w:rsidRDefault="006463DC" w:rsidP="006463DC">
      <w:pPr>
        <w:rPr>
          <w:rtl/>
          <w:lang w:eastAsia="he-IL"/>
        </w:rPr>
      </w:pPr>
      <w:bookmarkStart w:id="1346" w:name="_ETM_Q1_4835037"/>
      <w:bookmarkEnd w:id="1346"/>
      <w:r>
        <w:rPr>
          <w:rFonts w:hint="cs"/>
          <w:rtl/>
          <w:lang w:eastAsia="he-IL"/>
        </w:rPr>
        <w:t xml:space="preserve">לא, זה לא </w:t>
      </w:r>
      <w:bookmarkStart w:id="1347" w:name="_ETM_Q1_4836236"/>
      <w:bookmarkEnd w:id="1347"/>
      <w:r>
        <w:rPr>
          <w:rFonts w:hint="cs"/>
          <w:rtl/>
          <w:lang w:eastAsia="he-IL"/>
        </w:rPr>
        <w:t>קשור לחוק.</w:t>
      </w:r>
    </w:p>
    <w:p w:rsidR="006463DC" w:rsidRDefault="006463DC" w:rsidP="006463DC">
      <w:pPr>
        <w:rPr>
          <w:rtl/>
          <w:lang w:eastAsia="he-IL"/>
        </w:rPr>
      </w:pPr>
      <w:bookmarkStart w:id="1348" w:name="_ETM_Q1_4838492"/>
      <w:bookmarkStart w:id="1349" w:name="_ETM_Q1_4838575"/>
      <w:bookmarkEnd w:id="1348"/>
      <w:bookmarkEnd w:id="1349"/>
    </w:p>
    <w:p w:rsidR="006463DC" w:rsidRDefault="006463DC" w:rsidP="006463DC">
      <w:pPr>
        <w:pStyle w:val="af6"/>
        <w:keepNext/>
        <w:rPr>
          <w:rtl/>
        </w:rPr>
      </w:pPr>
      <w:bookmarkStart w:id="1350" w:name="ET_yor_4758_299"/>
      <w:r w:rsidRPr="006463DC">
        <w:rPr>
          <w:rStyle w:val="TagStyle"/>
          <w:rtl/>
        </w:rPr>
        <w:t xml:space="preserve"> &lt;&lt; </w:t>
      </w:r>
      <w:proofErr w:type="spellStart"/>
      <w:r w:rsidRPr="006463DC">
        <w:rPr>
          <w:rStyle w:val="TagStyle"/>
          <w:rtl/>
        </w:rPr>
        <w:t>יור</w:t>
      </w:r>
      <w:proofErr w:type="spellEnd"/>
      <w:r w:rsidRPr="006463DC">
        <w:rPr>
          <w:rStyle w:val="TagStyle"/>
          <w:rtl/>
        </w:rPr>
        <w:t xml:space="preserve"> &gt;&gt; </w:t>
      </w:r>
      <w:r>
        <w:rPr>
          <w:rtl/>
        </w:rPr>
        <w:t xml:space="preserve">היו"ר יעקב </w:t>
      </w:r>
      <w:proofErr w:type="spellStart"/>
      <w:r>
        <w:rPr>
          <w:rtl/>
        </w:rPr>
        <w:t>מרגי</w:t>
      </w:r>
      <w:proofErr w:type="spellEnd"/>
      <w:r>
        <w:rPr>
          <w:rtl/>
        </w:rPr>
        <w:t>:</w:t>
      </w:r>
      <w:r w:rsidRPr="006463DC">
        <w:rPr>
          <w:rStyle w:val="TagStyle"/>
          <w:rtl/>
        </w:rPr>
        <w:t xml:space="preserve"> &lt;&lt; </w:t>
      </w:r>
      <w:proofErr w:type="spellStart"/>
      <w:r w:rsidRPr="006463DC">
        <w:rPr>
          <w:rStyle w:val="TagStyle"/>
          <w:rtl/>
        </w:rPr>
        <w:t>יור</w:t>
      </w:r>
      <w:proofErr w:type="spellEnd"/>
      <w:r w:rsidRPr="006463DC">
        <w:rPr>
          <w:rStyle w:val="TagStyle"/>
          <w:rtl/>
        </w:rPr>
        <w:t xml:space="preserve"> &gt;&gt;</w:t>
      </w:r>
      <w:r>
        <w:rPr>
          <w:rtl/>
        </w:rPr>
        <w:t xml:space="preserve">   </w:t>
      </w:r>
      <w:bookmarkEnd w:id="1350"/>
    </w:p>
    <w:p w:rsidR="006463DC" w:rsidRDefault="006463DC" w:rsidP="006463DC">
      <w:pPr>
        <w:pStyle w:val="KeepWithNext"/>
        <w:rPr>
          <w:rtl/>
          <w:lang w:eastAsia="he-IL"/>
        </w:rPr>
      </w:pPr>
    </w:p>
    <w:p w:rsidR="006463DC" w:rsidRDefault="006463DC" w:rsidP="006463DC">
      <w:pPr>
        <w:rPr>
          <w:rtl/>
          <w:lang w:eastAsia="he-IL"/>
        </w:rPr>
      </w:pPr>
      <w:bookmarkStart w:id="1351" w:name="_ETM_Q1_4840464"/>
      <w:bookmarkEnd w:id="1351"/>
      <w:r>
        <w:rPr>
          <w:rFonts w:hint="cs"/>
          <w:rtl/>
          <w:lang w:eastAsia="he-IL"/>
        </w:rPr>
        <w:t xml:space="preserve">אם חבריך בזום יכבדו אותך ולא יפריעו </w:t>
      </w:r>
      <w:bookmarkStart w:id="1352" w:name="_ETM_Q1_4838558"/>
      <w:bookmarkEnd w:id="1352"/>
      <w:r>
        <w:rPr>
          <w:rFonts w:hint="cs"/>
          <w:rtl/>
          <w:lang w:eastAsia="he-IL"/>
        </w:rPr>
        <w:t xml:space="preserve">לך </w:t>
      </w:r>
      <w:r>
        <w:rPr>
          <w:rtl/>
          <w:lang w:eastAsia="he-IL"/>
        </w:rPr>
        <w:t>–</w:t>
      </w:r>
      <w:r>
        <w:rPr>
          <w:rFonts w:hint="cs"/>
          <w:rtl/>
          <w:lang w:eastAsia="he-IL"/>
        </w:rPr>
        <w:t xml:space="preserve"> אני אשמע.</w:t>
      </w:r>
    </w:p>
    <w:p w:rsidR="006463DC" w:rsidRDefault="006463DC" w:rsidP="006463DC">
      <w:pPr>
        <w:rPr>
          <w:rtl/>
          <w:lang w:eastAsia="he-IL"/>
        </w:rPr>
      </w:pPr>
      <w:bookmarkStart w:id="1353" w:name="_ETM_Q1_4840686"/>
      <w:bookmarkStart w:id="1354" w:name="_ETM_Q1_4840771"/>
      <w:bookmarkEnd w:id="1353"/>
      <w:bookmarkEnd w:id="1354"/>
    </w:p>
    <w:p w:rsidR="006463DC" w:rsidRDefault="006463DC" w:rsidP="006463DC">
      <w:pPr>
        <w:pStyle w:val="af9"/>
        <w:keepNext/>
        <w:rPr>
          <w:rtl/>
          <w:lang w:eastAsia="he-IL"/>
        </w:rPr>
      </w:pPr>
      <w:bookmarkStart w:id="1355" w:name="ET_guest_841145_300"/>
      <w:r w:rsidRPr="006463DC">
        <w:rPr>
          <w:rStyle w:val="TagStyle"/>
          <w:rtl/>
        </w:rPr>
        <w:t xml:space="preserve"> &lt;&lt; אורח &gt;&gt; </w:t>
      </w:r>
      <w:r>
        <w:rPr>
          <w:rtl/>
          <w:lang w:eastAsia="he-IL"/>
        </w:rPr>
        <w:t>רחל גור:</w:t>
      </w:r>
      <w:r w:rsidRPr="006463DC">
        <w:rPr>
          <w:rStyle w:val="TagStyle"/>
          <w:rtl/>
        </w:rPr>
        <w:t xml:space="preserve"> &lt;&lt; אורח &gt;&gt;</w:t>
      </w:r>
      <w:r>
        <w:rPr>
          <w:rtl/>
          <w:lang w:eastAsia="he-IL"/>
        </w:rPr>
        <w:t xml:space="preserve">   </w:t>
      </w:r>
      <w:bookmarkEnd w:id="1355"/>
    </w:p>
    <w:p w:rsidR="006463DC" w:rsidRDefault="006463DC" w:rsidP="006463DC">
      <w:pPr>
        <w:pStyle w:val="KeepWithNext"/>
        <w:rPr>
          <w:rtl/>
          <w:lang w:eastAsia="he-IL"/>
        </w:rPr>
      </w:pPr>
    </w:p>
    <w:p w:rsidR="006463DC" w:rsidRDefault="006463DC" w:rsidP="006463DC">
      <w:pPr>
        <w:rPr>
          <w:rtl/>
          <w:lang w:eastAsia="he-IL"/>
        </w:rPr>
      </w:pPr>
      <w:bookmarkStart w:id="1356" w:name="_ETM_Q1_4843947"/>
      <w:bookmarkEnd w:id="1356"/>
      <w:r>
        <w:rPr>
          <w:rFonts w:hint="cs"/>
          <w:rtl/>
          <w:lang w:eastAsia="he-IL"/>
        </w:rPr>
        <w:t xml:space="preserve">אני סומכת עליך, יו"ר הוועדה. </w:t>
      </w:r>
      <w:bookmarkStart w:id="1357" w:name="_ETM_Q1_4845102"/>
      <w:bookmarkEnd w:id="1357"/>
      <w:r>
        <w:rPr>
          <w:rFonts w:hint="cs"/>
          <w:rtl/>
          <w:lang w:eastAsia="he-IL"/>
        </w:rPr>
        <w:t xml:space="preserve">אני חוששת אם אנחנו נדחה את התחולה של התקנות למעבר </w:t>
      </w:r>
      <w:bookmarkStart w:id="1358" w:name="_ETM_Q1_4853341"/>
      <w:bookmarkEnd w:id="1358"/>
      <w:r>
        <w:rPr>
          <w:rFonts w:hint="cs"/>
          <w:rtl/>
          <w:lang w:eastAsia="he-IL"/>
        </w:rPr>
        <w:t xml:space="preserve">לשלושה חודשים, כפי שמקובל, זה יהיה תירוץ בשביל למסמס את </w:t>
      </w:r>
      <w:bookmarkStart w:id="1359" w:name="_ETM_Q1_4850275"/>
      <w:bookmarkEnd w:id="1359"/>
      <w:r>
        <w:rPr>
          <w:rFonts w:hint="cs"/>
          <w:rtl/>
          <w:lang w:eastAsia="he-IL"/>
        </w:rPr>
        <w:t xml:space="preserve">זה טוטאלית. יש פה אינטרס שהתקנות האלה לא ייכנסו לתוקף </w:t>
      </w:r>
      <w:bookmarkStart w:id="1360" w:name="_ETM_Q1_4863412"/>
      <w:bookmarkEnd w:id="1360"/>
      <w:r>
        <w:rPr>
          <w:rFonts w:hint="cs"/>
          <w:rtl/>
          <w:lang w:eastAsia="he-IL"/>
        </w:rPr>
        <w:t xml:space="preserve">אם נדחה את זה לעוד שנה, כפי שמציעים, אנחנו בפועל </w:t>
      </w:r>
      <w:bookmarkStart w:id="1361" w:name="_ETM_Q1_4869147"/>
      <w:bookmarkEnd w:id="1361"/>
      <w:r>
        <w:rPr>
          <w:rFonts w:hint="cs"/>
          <w:rtl/>
          <w:lang w:eastAsia="he-IL"/>
        </w:rPr>
        <w:t>- -</w:t>
      </w:r>
    </w:p>
    <w:p w:rsidR="006463DC" w:rsidRDefault="006463DC" w:rsidP="006463DC">
      <w:pPr>
        <w:rPr>
          <w:rtl/>
          <w:lang w:eastAsia="he-IL"/>
        </w:rPr>
      </w:pPr>
    </w:p>
    <w:p w:rsidR="006463DC" w:rsidRDefault="006463DC" w:rsidP="006463DC">
      <w:pPr>
        <w:pStyle w:val="af6"/>
        <w:keepNext/>
        <w:rPr>
          <w:rtl/>
        </w:rPr>
      </w:pPr>
      <w:bookmarkStart w:id="1362" w:name="ET_yor_4758_301"/>
      <w:r w:rsidRPr="006463DC">
        <w:rPr>
          <w:rStyle w:val="TagStyle"/>
          <w:rtl/>
        </w:rPr>
        <w:t xml:space="preserve"> &lt;&lt; </w:t>
      </w:r>
      <w:proofErr w:type="spellStart"/>
      <w:r w:rsidRPr="006463DC">
        <w:rPr>
          <w:rStyle w:val="TagStyle"/>
          <w:rtl/>
        </w:rPr>
        <w:t>יור</w:t>
      </w:r>
      <w:proofErr w:type="spellEnd"/>
      <w:r w:rsidRPr="006463DC">
        <w:rPr>
          <w:rStyle w:val="TagStyle"/>
          <w:rtl/>
        </w:rPr>
        <w:t xml:space="preserve"> &gt;&gt; </w:t>
      </w:r>
      <w:r>
        <w:rPr>
          <w:rtl/>
        </w:rPr>
        <w:t xml:space="preserve">היו"ר יעקב </w:t>
      </w:r>
      <w:proofErr w:type="spellStart"/>
      <w:r>
        <w:rPr>
          <w:rtl/>
        </w:rPr>
        <w:t>מרגי</w:t>
      </w:r>
      <w:proofErr w:type="spellEnd"/>
      <w:r>
        <w:rPr>
          <w:rtl/>
        </w:rPr>
        <w:t>:</w:t>
      </w:r>
      <w:r w:rsidRPr="006463DC">
        <w:rPr>
          <w:rStyle w:val="TagStyle"/>
          <w:rtl/>
        </w:rPr>
        <w:t xml:space="preserve"> &lt;&lt; </w:t>
      </w:r>
      <w:proofErr w:type="spellStart"/>
      <w:r w:rsidRPr="006463DC">
        <w:rPr>
          <w:rStyle w:val="TagStyle"/>
          <w:rtl/>
        </w:rPr>
        <w:t>יור</w:t>
      </w:r>
      <w:proofErr w:type="spellEnd"/>
      <w:r w:rsidRPr="006463DC">
        <w:rPr>
          <w:rStyle w:val="TagStyle"/>
          <w:rtl/>
        </w:rPr>
        <w:t xml:space="preserve"> &gt;&gt;</w:t>
      </w:r>
      <w:r>
        <w:rPr>
          <w:rtl/>
        </w:rPr>
        <w:t xml:space="preserve">   </w:t>
      </w:r>
      <w:bookmarkEnd w:id="1362"/>
    </w:p>
    <w:p w:rsidR="006463DC" w:rsidRDefault="006463DC" w:rsidP="006463DC">
      <w:pPr>
        <w:pStyle w:val="KeepWithNext"/>
        <w:rPr>
          <w:rtl/>
          <w:lang w:eastAsia="he-IL"/>
        </w:rPr>
      </w:pPr>
    </w:p>
    <w:p w:rsidR="006463DC" w:rsidRDefault="006463DC" w:rsidP="006463DC">
      <w:pPr>
        <w:rPr>
          <w:rtl/>
          <w:lang w:eastAsia="he-IL"/>
        </w:rPr>
      </w:pPr>
      <w:r>
        <w:rPr>
          <w:rFonts w:hint="cs"/>
          <w:rtl/>
          <w:lang w:eastAsia="he-IL"/>
        </w:rPr>
        <w:t xml:space="preserve">לא, אני לא חושב שלזה התכוון רז. </w:t>
      </w:r>
      <w:r w:rsidR="00450359">
        <w:rPr>
          <w:rFonts w:hint="cs"/>
          <w:rtl/>
          <w:lang w:eastAsia="he-IL"/>
        </w:rPr>
        <w:t xml:space="preserve">טוב שהבהרת </w:t>
      </w:r>
      <w:bookmarkStart w:id="1363" w:name="_ETM_Q1_4874584"/>
      <w:bookmarkEnd w:id="1363"/>
      <w:r w:rsidR="00450359">
        <w:rPr>
          <w:rFonts w:hint="cs"/>
          <w:rtl/>
          <w:lang w:eastAsia="he-IL"/>
        </w:rPr>
        <w:t xml:space="preserve">את החשש שלך אבל לא זאת הייתה הכוונה. הכוונה הייתה </w:t>
      </w:r>
      <w:bookmarkStart w:id="1364" w:name="_ETM_Q1_4875364"/>
      <w:bookmarkEnd w:id="1364"/>
      <w:r w:rsidR="00450359">
        <w:rPr>
          <w:rFonts w:hint="cs"/>
          <w:rtl/>
          <w:lang w:eastAsia="he-IL"/>
        </w:rPr>
        <w:t>שלושה חודשים, ורק במקרים ש... מה החלטתם בהתייעצות?</w:t>
      </w:r>
      <w:bookmarkStart w:id="1365" w:name="_ETM_Q1_4878888"/>
      <w:bookmarkEnd w:id="1365"/>
    </w:p>
    <w:p w:rsidR="00450359" w:rsidRDefault="00450359" w:rsidP="006463DC">
      <w:pPr>
        <w:rPr>
          <w:rtl/>
          <w:lang w:eastAsia="he-IL"/>
        </w:rPr>
      </w:pPr>
      <w:bookmarkStart w:id="1366" w:name="_ETM_Q1_4878975"/>
      <w:bookmarkEnd w:id="1366"/>
    </w:p>
    <w:p w:rsidR="00450359" w:rsidRDefault="00450359" w:rsidP="00450359">
      <w:pPr>
        <w:pStyle w:val="af9"/>
        <w:keepNext/>
        <w:rPr>
          <w:rtl/>
          <w:lang w:eastAsia="he-IL"/>
        </w:rPr>
      </w:pPr>
      <w:bookmarkStart w:id="1367" w:name="ET_guest_721900_302"/>
      <w:r w:rsidRPr="00450359">
        <w:rPr>
          <w:rStyle w:val="TagStyle"/>
          <w:rtl/>
        </w:rPr>
        <w:t xml:space="preserve"> &lt;&lt; אורח &gt;&gt; </w:t>
      </w:r>
      <w:r>
        <w:rPr>
          <w:rtl/>
          <w:lang w:eastAsia="he-IL"/>
        </w:rPr>
        <w:t xml:space="preserve">איציק </w:t>
      </w:r>
      <w:proofErr w:type="spellStart"/>
      <w:r>
        <w:rPr>
          <w:rtl/>
          <w:lang w:eastAsia="he-IL"/>
        </w:rPr>
        <w:t>יוניסי</w:t>
      </w:r>
      <w:proofErr w:type="spellEnd"/>
      <w:r>
        <w:rPr>
          <w:rtl/>
          <w:lang w:eastAsia="he-IL"/>
        </w:rPr>
        <w:t>:</w:t>
      </w:r>
      <w:r w:rsidRPr="00450359">
        <w:rPr>
          <w:rStyle w:val="TagStyle"/>
          <w:rtl/>
        </w:rPr>
        <w:t xml:space="preserve"> &lt;&lt; אורח &gt;&gt;</w:t>
      </w:r>
      <w:r>
        <w:rPr>
          <w:rtl/>
          <w:lang w:eastAsia="he-IL"/>
        </w:rPr>
        <w:t xml:space="preserve">   </w:t>
      </w:r>
      <w:bookmarkEnd w:id="1367"/>
    </w:p>
    <w:p w:rsidR="00450359" w:rsidRDefault="00450359" w:rsidP="00450359">
      <w:pPr>
        <w:pStyle w:val="KeepWithNext"/>
        <w:rPr>
          <w:rtl/>
          <w:lang w:eastAsia="he-IL"/>
        </w:rPr>
      </w:pPr>
    </w:p>
    <w:p w:rsidR="00DE61B5" w:rsidRDefault="00EF4D85" w:rsidP="00BD148A">
      <w:pPr>
        <w:rPr>
          <w:rtl/>
          <w:lang w:eastAsia="he-IL"/>
        </w:rPr>
      </w:pPr>
      <w:bookmarkStart w:id="1368" w:name="_ETM_Q1_4823430"/>
      <w:bookmarkStart w:id="1369" w:name="_ETM_Q1_4823503"/>
      <w:bookmarkEnd w:id="1368"/>
      <w:bookmarkEnd w:id="1369"/>
      <w:r>
        <w:rPr>
          <w:rFonts w:hint="cs"/>
          <w:rtl/>
          <w:lang w:eastAsia="he-IL"/>
        </w:rPr>
        <w:t xml:space="preserve">אני ממשרד האנרגיה. </w:t>
      </w:r>
      <w:bookmarkStart w:id="1370" w:name="_ETM_Q1_4886955"/>
      <w:bookmarkEnd w:id="1370"/>
      <w:r>
        <w:rPr>
          <w:rFonts w:hint="cs"/>
          <w:rtl/>
          <w:lang w:eastAsia="he-IL"/>
        </w:rPr>
        <w:t xml:space="preserve">אם הבנתי נכון את רז </w:t>
      </w:r>
      <w:r>
        <w:rPr>
          <w:rtl/>
          <w:lang w:eastAsia="he-IL"/>
        </w:rPr>
        <w:t>–</w:t>
      </w:r>
      <w:r>
        <w:rPr>
          <w:rFonts w:hint="cs"/>
          <w:rtl/>
          <w:lang w:eastAsia="he-IL"/>
        </w:rPr>
        <w:t xml:space="preserve"> רז, תקן אותי אם </w:t>
      </w:r>
      <w:bookmarkStart w:id="1371" w:name="_ETM_Q1_4890993"/>
      <w:bookmarkEnd w:id="1371"/>
      <w:r>
        <w:rPr>
          <w:rFonts w:hint="cs"/>
          <w:rtl/>
          <w:lang w:eastAsia="he-IL"/>
        </w:rPr>
        <w:t xml:space="preserve">אני טועה </w:t>
      </w:r>
      <w:r>
        <w:rPr>
          <w:rtl/>
          <w:lang w:eastAsia="he-IL"/>
        </w:rPr>
        <w:t>–</w:t>
      </w:r>
      <w:r>
        <w:rPr>
          <w:rFonts w:hint="cs"/>
          <w:rtl/>
          <w:lang w:eastAsia="he-IL"/>
        </w:rPr>
        <w:t xml:space="preserve"> הכוונה היא מה יקרה בסיטואציה שבה אנחנו </w:t>
      </w:r>
      <w:bookmarkStart w:id="1372" w:name="_ETM_Q1_4888770"/>
      <w:bookmarkEnd w:id="1372"/>
      <w:r>
        <w:rPr>
          <w:rFonts w:hint="cs"/>
          <w:rtl/>
          <w:lang w:eastAsia="he-IL"/>
        </w:rPr>
        <w:t>נתקין תקנות חדשות, נקבע בהן תחולה לעוד שנה קדימה</w:t>
      </w:r>
      <w:bookmarkStart w:id="1373" w:name="_ETM_Q1_4898156"/>
      <w:bookmarkEnd w:id="1373"/>
      <w:r>
        <w:rPr>
          <w:rFonts w:hint="cs"/>
          <w:rtl/>
          <w:lang w:eastAsia="he-IL"/>
        </w:rPr>
        <w:t xml:space="preserve"> והן עוד לא נכנסו לתוקף</w:t>
      </w:r>
      <w:r w:rsidR="00F2429E">
        <w:rPr>
          <w:rFonts w:hint="cs"/>
          <w:rtl/>
          <w:lang w:eastAsia="he-IL"/>
        </w:rPr>
        <w:t>,</w:t>
      </w:r>
      <w:bookmarkStart w:id="1374" w:name="_ETM_Q1_4903529"/>
      <w:bookmarkEnd w:id="1374"/>
      <w:r w:rsidR="00F2429E">
        <w:rPr>
          <w:rFonts w:hint="cs"/>
          <w:rtl/>
          <w:lang w:eastAsia="he-IL"/>
        </w:rPr>
        <w:t xml:space="preserve"> התקנות הישנות עדין תקפות אבל בפרק הזמן הזה </w:t>
      </w:r>
      <w:r w:rsidR="00DE61B5">
        <w:rPr>
          <w:rFonts w:hint="cs"/>
          <w:rtl/>
          <w:lang w:eastAsia="he-IL"/>
        </w:rPr>
        <w:t xml:space="preserve">היבואנים רוצים </w:t>
      </w:r>
      <w:bookmarkStart w:id="1375" w:name="_ETM_Q1_4907691"/>
      <w:bookmarkEnd w:id="1375"/>
      <w:r w:rsidR="00DE61B5">
        <w:rPr>
          <w:rFonts w:hint="cs"/>
          <w:rtl/>
          <w:lang w:eastAsia="he-IL"/>
        </w:rPr>
        <w:t xml:space="preserve">כבר להיערך ורוצים להגיד: אני מותאם לתקנות החדשות, אני </w:t>
      </w:r>
      <w:bookmarkStart w:id="1376" w:name="_ETM_Q1_4909376"/>
      <w:bookmarkEnd w:id="1376"/>
      <w:r w:rsidR="00DE61B5">
        <w:rPr>
          <w:rFonts w:hint="cs"/>
          <w:rtl/>
          <w:lang w:eastAsia="he-IL"/>
        </w:rPr>
        <w:t xml:space="preserve">מקדים את זמני - - </w:t>
      </w:r>
    </w:p>
    <w:p w:rsidR="00DE61B5" w:rsidRDefault="00DE61B5" w:rsidP="00BD148A">
      <w:pPr>
        <w:rPr>
          <w:rtl/>
          <w:lang w:eastAsia="he-IL"/>
        </w:rPr>
      </w:pPr>
      <w:bookmarkStart w:id="1377" w:name="_ETM_Q1_4914448"/>
      <w:bookmarkStart w:id="1378" w:name="_ETM_Q1_4914529"/>
      <w:bookmarkEnd w:id="1377"/>
      <w:bookmarkEnd w:id="1378"/>
    </w:p>
    <w:p w:rsidR="00DE61B5" w:rsidRDefault="00DE61B5" w:rsidP="00DE61B5">
      <w:pPr>
        <w:pStyle w:val="af9"/>
        <w:keepNext/>
        <w:rPr>
          <w:rtl/>
          <w:lang w:eastAsia="he-IL"/>
        </w:rPr>
      </w:pPr>
      <w:bookmarkStart w:id="1379" w:name="ET_guest_537748_304"/>
      <w:r w:rsidRPr="00DE61B5">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DE61B5">
        <w:rPr>
          <w:rStyle w:val="TagStyle"/>
          <w:rtl/>
        </w:rPr>
        <w:t xml:space="preserve"> &lt;&lt; אורח &gt;&gt;</w:t>
      </w:r>
      <w:r>
        <w:rPr>
          <w:rtl/>
          <w:lang w:eastAsia="he-IL"/>
        </w:rPr>
        <w:t xml:space="preserve">   </w:t>
      </w:r>
      <w:bookmarkEnd w:id="1379"/>
    </w:p>
    <w:p w:rsidR="00DE61B5" w:rsidRDefault="00DE61B5" w:rsidP="00DE61B5">
      <w:pPr>
        <w:pStyle w:val="KeepWithNext"/>
        <w:rPr>
          <w:rtl/>
          <w:lang w:eastAsia="he-IL"/>
        </w:rPr>
      </w:pPr>
    </w:p>
    <w:p w:rsidR="00DE61B5" w:rsidRDefault="00DE61B5" w:rsidP="00DE61B5">
      <w:pPr>
        <w:rPr>
          <w:rtl/>
          <w:lang w:eastAsia="he-IL"/>
        </w:rPr>
      </w:pPr>
      <w:r>
        <w:rPr>
          <w:rFonts w:hint="cs"/>
          <w:rtl/>
          <w:lang w:eastAsia="he-IL"/>
        </w:rPr>
        <w:t>בדיוק כך.</w:t>
      </w:r>
    </w:p>
    <w:p w:rsidR="00DE61B5" w:rsidRDefault="00DE61B5" w:rsidP="00DE61B5">
      <w:pPr>
        <w:rPr>
          <w:rtl/>
          <w:lang w:eastAsia="he-IL"/>
        </w:rPr>
      </w:pPr>
      <w:bookmarkStart w:id="1380" w:name="_ETM_Q1_4910032"/>
      <w:bookmarkStart w:id="1381" w:name="_ETM_Q1_4910135"/>
      <w:bookmarkEnd w:id="1380"/>
      <w:bookmarkEnd w:id="1381"/>
    </w:p>
    <w:p w:rsidR="00DE61B5" w:rsidRDefault="00DE61B5" w:rsidP="00DE61B5">
      <w:pPr>
        <w:pStyle w:val="af6"/>
        <w:keepNext/>
        <w:rPr>
          <w:rtl/>
        </w:rPr>
      </w:pPr>
      <w:bookmarkStart w:id="1382" w:name="ET_yor_4758_305"/>
      <w:r w:rsidRPr="00DE61B5">
        <w:rPr>
          <w:rStyle w:val="TagStyle"/>
          <w:rtl/>
        </w:rPr>
        <w:t xml:space="preserve"> &lt;&lt; </w:t>
      </w:r>
      <w:proofErr w:type="spellStart"/>
      <w:r w:rsidRPr="00DE61B5">
        <w:rPr>
          <w:rStyle w:val="TagStyle"/>
          <w:rtl/>
        </w:rPr>
        <w:t>יור</w:t>
      </w:r>
      <w:proofErr w:type="spellEnd"/>
      <w:r w:rsidRPr="00DE61B5">
        <w:rPr>
          <w:rStyle w:val="TagStyle"/>
          <w:rtl/>
        </w:rPr>
        <w:t xml:space="preserve"> &gt;&gt; </w:t>
      </w:r>
      <w:r>
        <w:rPr>
          <w:rtl/>
        </w:rPr>
        <w:t xml:space="preserve">היו"ר יעקב </w:t>
      </w:r>
      <w:proofErr w:type="spellStart"/>
      <w:r>
        <w:rPr>
          <w:rtl/>
        </w:rPr>
        <w:t>מרגי</w:t>
      </w:r>
      <w:proofErr w:type="spellEnd"/>
      <w:r>
        <w:rPr>
          <w:rtl/>
        </w:rPr>
        <w:t>:</w:t>
      </w:r>
      <w:r w:rsidRPr="00DE61B5">
        <w:rPr>
          <w:rStyle w:val="TagStyle"/>
          <w:rtl/>
        </w:rPr>
        <w:t xml:space="preserve"> &lt;&lt; </w:t>
      </w:r>
      <w:proofErr w:type="spellStart"/>
      <w:r w:rsidRPr="00DE61B5">
        <w:rPr>
          <w:rStyle w:val="TagStyle"/>
          <w:rtl/>
        </w:rPr>
        <w:t>יור</w:t>
      </w:r>
      <w:proofErr w:type="spellEnd"/>
      <w:r w:rsidRPr="00DE61B5">
        <w:rPr>
          <w:rStyle w:val="TagStyle"/>
          <w:rtl/>
        </w:rPr>
        <w:t xml:space="preserve"> &gt;&gt;</w:t>
      </w:r>
      <w:r>
        <w:rPr>
          <w:rtl/>
        </w:rPr>
        <w:t xml:space="preserve">   </w:t>
      </w:r>
      <w:bookmarkEnd w:id="1382"/>
    </w:p>
    <w:p w:rsidR="00DE61B5" w:rsidRDefault="00DE61B5" w:rsidP="00DE61B5">
      <w:pPr>
        <w:pStyle w:val="KeepWithNext"/>
        <w:rPr>
          <w:rtl/>
          <w:lang w:eastAsia="he-IL"/>
        </w:rPr>
      </w:pPr>
    </w:p>
    <w:p w:rsidR="00DE61B5" w:rsidRDefault="00DE61B5" w:rsidP="00DE61B5">
      <w:pPr>
        <w:rPr>
          <w:rtl/>
          <w:lang w:eastAsia="he-IL"/>
        </w:rPr>
      </w:pPr>
      <w:bookmarkStart w:id="1383" w:name="_ETM_Q1_4910854"/>
      <w:bookmarkEnd w:id="1383"/>
      <w:r>
        <w:rPr>
          <w:rFonts w:hint="cs"/>
          <w:rtl/>
          <w:lang w:eastAsia="he-IL"/>
        </w:rPr>
        <w:t>רגע.</w:t>
      </w:r>
    </w:p>
    <w:p w:rsidR="00DE61B5" w:rsidRDefault="00DE61B5" w:rsidP="00DE61B5">
      <w:pPr>
        <w:rPr>
          <w:rtl/>
          <w:lang w:eastAsia="he-IL"/>
        </w:rPr>
      </w:pPr>
      <w:bookmarkStart w:id="1384" w:name="_ETM_Q1_4911727"/>
      <w:bookmarkStart w:id="1385" w:name="_ETM_Q1_4911834"/>
      <w:bookmarkEnd w:id="1384"/>
      <w:bookmarkEnd w:id="1385"/>
    </w:p>
    <w:p w:rsidR="00DE61B5" w:rsidRDefault="00DE61B5" w:rsidP="00DE61B5">
      <w:pPr>
        <w:pStyle w:val="af9"/>
        <w:keepNext/>
        <w:rPr>
          <w:rtl/>
          <w:lang w:eastAsia="he-IL"/>
        </w:rPr>
      </w:pPr>
      <w:bookmarkStart w:id="1386" w:name="ET_guest_721900_306"/>
      <w:r w:rsidRPr="00DE61B5">
        <w:rPr>
          <w:rStyle w:val="TagStyle"/>
          <w:rtl/>
        </w:rPr>
        <w:t xml:space="preserve"> &lt;&lt; אורח &gt;&gt; </w:t>
      </w:r>
      <w:r>
        <w:rPr>
          <w:rtl/>
          <w:lang w:eastAsia="he-IL"/>
        </w:rPr>
        <w:t xml:space="preserve">איציק </w:t>
      </w:r>
      <w:proofErr w:type="spellStart"/>
      <w:r>
        <w:rPr>
          <w:rtl/>
          <w:lang w:eastAsia="he-IL"/>
        </w:rPr>
        <w:t>יוניסי</w:t>
      </w:r>
      <w:proofErr w:type="spellEnd"/>
      <w:r>
        <w:rPr>
          <w:rtl/>
          <w:lang w:eastAsia="he-IL"/>
        </w:rPr>
        <w:t>:</w:t>
      </w:r>
      <w:r w:rsidRPr="00DE61B5">
        <w:rPr>
          <w:rStyle w:val="TagStyle"/>
          <w:rtl/>
        </w:rPr>
        <w:t xml:space="preserve"> &lt;&lt; אורח &gt;&gt;</w:t>
      </w:r>
      <w:r>
        <w:rPr>
          <w:rtl/>
          <w:lang w:eastAsia="he-IL"/>
        </w:rPr>
        <w:t xml:space="preserve">   </w:t>
      </w:r>
      <w:bookmarkEnd w:id="1386"/>
    </w:p>
    <w:p w:rsidR="00DE61B5" w:rsidRDefault="00DE61B5" w:rsidP="00DE61B5">
      <w:pPr>
        <w:pStyle w:val="KeepWithNext"/>
        <w:rPr>
          <w:rtl/>
          <w:lang w:eastAsia="he-IL"/>
        </w:rPr>
      </w:pPr>
    </w:p>
    <w:p w:rsidR="00DE61B5" w:rsidRDefault="00DE61B5" w:rsidP="00DE61B5">
      <w:pPr>
        <w:rPr>
          <w:rtl/>
          <w:lang w:eastAsia="he-IL"/>
        </w:rPr>
      </w:pPr>
      <w:bookmarkStart w:id="1387" w:name="_ETM_Q1_4914874"/>
      <w:bookmarkEnd w:id="1387"/>
      <w:r>
        <w:rPr>
          <w:rFonts w:hint="cs"/>
          <w:rtl/>
          <w:lang w:eastAsia="he-IL"/>
        </w:rPr>
        <w:t xml:space="preserve">- -  על-פי </w:t>
      </w:r>
      <w:bookmarkStart w:id="1388" w:name="_ETM_Q1_4917752"/>
      <w:bookmarkEnd w:id="1388"/>
      <w:r>
        <w:rPr>
          <w:rFonts w:hint="cs"/>
          <w:rtl/>
          <w:lang w:eastAsia="he-IL"/>
        </w:rPr>
        <w:t xml:space="preserve">מה שכתוב כרגע, יאסר עליו לבצע את זה, יאסר עליו </w:t>
      </w:r>
      <w:bookmarkStart w:id="1389" w:name="_ETM_Q1_4916608"/>
      <w:bookmarkEnd w:id="1389"/>
      <w:r>
        <w:rPr>
          <w:rFonts w:hint="cs"/>
          <w:rtl/>
          <w:lang w:eastAsia="he-IL"/>
        </w:rPr>
        <w:t xml:space="preserve">להביא את הדגמים החדשים - - </w:t>
      </w:r>
    </w:p>
    <w:p w:rsidR="00DE61B5" w:rsidRDefault="00DE61B5" w:rsidP="00DE61B5">
      <w:pPr>
        <w:rPr>
          <w:rtl/>
          <w:lang w:eastAsia="he-IL"/>
        </w:rPr>
      </w:pPr>
      <w:bookmarkStart w:id="1390" w:name="_ETM_Q1_4923209"/>
      <w:bookmarkStart w:id="1391" w:name="_ETM_Q1_4923286"/>
      <w:bookmarkEnd w:id="1390"/>
      <w:bookmarkEnd w:id="1391"/>
    </w:p>
    <w:p w:rsidR="00DE61B5" w:rsidRDefault="00DE61B5" w:rsidP="00DE61B5">
      <w:pPr>
        <w:pStyle w:val="af6"/>
        <w:keepNext/>
        <w:rPr>
          <w:rtl/>
        </w:rPr>
      </w:pPr>
      <w:bookmarkStart w:id="1392" w:name="ET_yor_4758_307"/>
      <w:r w:rsidRPr="00DE61B5">
        <w:rPr>
          <w:rStyle w:val="TagStyle"/>
          <w:rtl/>
        </w:rPr>
        <w:t xml:space="preserve"> &lt;&lt; </w:t>
      </w:r>
      <w:proofErr w:type="spellStart"/>
      <w:r w:rsidRPr="00DE61B5">
        <w:rPr>
          <w:rStyle w:val="TagStyle"/>
          <w:rtl/>
        </w:rPr>
        <w:t>יור</w:t>
      </w:r>
      <w:proofErr w:type="spellEnd"/>
      <w:r w:rsidRPr="00DE61B5">
        <w:rPr>
          <w:rStyle w:val="TagStyle"/>
          <w:rtl/>
        </w:rPr>
        <w:t xml:space="preserve"> &gt;&gt; </w:t>
      </w:r>
      <w:r>
        <w:rPr>
          <w:rtl/>
        </w:rPr>
        <w:t xml:space="preserve">היו"ר יעקב </w:t>
      </w:r>
      <w:proofErr w:type="spellStart"/>
      <w:r>
        <w:rPr>
          <w:rtl/>
        </w:rPr>
        <w:t>מרגי</w:t>
      </w:r>
      <w:proofErr w:type="spellEnd"/>
      <w:r>
        <w:rPr>
          <w:rtl/>
        </w:rPr>
        <w:t>:</w:t>
      </w:r>
      <w:r w:rsidRPr="00DE61B5">
        <w:rPr>
          <w:rStyle w:val="TagStyle"/>
          <w:rtl/>
        </w:rPr>
        <w:t xml:space="preserve"> &lt;&lt; </w:t>
      </w:r>
      <w:proofErr w:type="spellStart"/>
      <w:r w:rsidRPr="00DE61B5">
        <w:rPr>
          <w:rStyle w:val="TagStyle"/>
          <w:rtl/>
        </w:rPr>
        <w:t>יור</w:t>
      </w:r>
      <w:proofErr w:type="spellEnd"/>
      <w:r w:rsidRPr="00DE61B5">
        <w:rPr>
          <w:rStyle w:val="TagStyle"/>
          <w:rtl/>
        </w:rPr>
        <w:t xml:space="preserve"> &gt;&gt;</w:t>
      </w:r>
      <w:r>
        <w:rPr>
          <w:rtl/>
        </w:rPr>
        <w:t xml:space="preserve">   </w:t>
      </w:r>
      <w:bookmarkEnd w:id="1392"/>
    </w:p>
    <w:p w:rsidR="00DE61B5" w:rsidRDefault="00DE61B5" w:rsidP="00DE61B5">
      <w:pPr>
        <w:pStyle w:val="KeepWithNext"/>
        <w:rPr>
          <w:rtl/>
          <w:lang w:eastAsia="he-IL"/>
        </w:rPr>
      </w:pPr>
    </w:p>
    <w:p w:rsidR="00DE61B5" w:rsidRDefault="00DE61B5" w:rsidP="00DE61B5">
      <w:pPr>
        <w:rPr>
          <w:rtl/>
          <w:lang w:eastAsia="he-IL"/>
        </w:rPr>
      </w:pPr>
      <w:bookmarkStart w:id="1393" w:name="_ETM_Q1_4924094"/>
      <w:bookmarkEnd w:id="1393"/>
      <w:r>
        <w:rPr>
          <w:rFonts w:hint="cs"/>
          <w:rtl/>
          <w:lang w:eastAsia="he-IL"/>
        </w:rPr>
        <w:t>להיערך לפי התקנות.</w:t>
      </w:r>
    </w:p>
    <w:p w:rsidR="00DE61B5" w:rsidRDefault="00DE61B5" w:rsidP="00DE61B5">
      <w:pPr>
        <w:rPr>
          <w:rtl/>
          <w:lang w:eastAsia="he-IL"/>
        </w:rPr>
      </w:pPr>
    </w:p>
    <w:p w:rsidR="00DE61B5" w:rsidRDefault="00DE61B5" w:rsidP="00DE61B5">
      <w:pPr>
        <w:pStyle w:val="-"/>
        <w:keepNext/>
        <w:rPr>
          <w:rtl/>
        </w:rPr>
      </w:pPr>
      <w:bookmarkStart w:id="1394" w:name="ET_speakercontinue_721900_308"/>
      <w:r w:rsidRPr="00DE61B5">
        <w:rPr>
          <w:rStyle w:val="TagStyle"/>
          <w:rtl/>
        </w:rPr>
        <w:t xml:space="preserve"> &lt;&lt; </w:t>
      </w:r>
      <w:proofErr w:type="spellStart"/>
      <w:r w:rsidRPr="00DE61B5">
        <w:rPr>
          <w:rStyle w:val="TagStyle"/>
          <w:rtl/>
        </w:rPr>
        <w:t>דובר_המשך</w:t>
      </w:r>
      <w:proofErr w:type="spellEnd"/>
      <w:r w:rsidRPr="00DE61B5">
        <w:rPr>
          <w:rStyle w:val="TagStyle"/>
          <w:rtl/>
        </w:rPr>
        <w:t xml:space="preserve"> &gt;&gt; </w:t>
      </w:r>
      <w:r>
        <w:rPr>
          <w:rtl/>
        </w:rPr>
        <w:t xml:space="preserve">איציק </w:t>
      </w:r>
      <w:proofErr w:type="spellStart"/>
      <w:r>
        <w:rPr>
          <w:rtl/>
        </w:rPr>
        <w:t>יוניסי</w:t>
      </w:r>
      <w:proofErr w:type="spellEnd"/>
      <w:r>
        <w:rPr>
          <w:rtl/>
        </w:rPr>
        <w:t>:</w:t>
      </w:r>
      <w:r w:rsidRPr="00DE61B5">
        <w:rPr>
          <w:rStyle w:val="TagStyle"/>
          <w:rtl/>
        </w:rPr>
        <w:t xml:space="preserve"> &lt;&lt; </w:t>
      </w:r>
      <w:proofErr w:type="spellStart"/>
      <w:r w:rsidRPr="00DE61B5">
        <w:rPr>
          <w:rStyle w:val="TagStyle"/>
          <w:rtl/>
        </w:rPr>
        <w:t>דובר_המשך</w:t>
      </w:r>
      <w:proofErr w:type="spellEnd"/>
      <w:r w:rsidRPr="00DE61B5">
        <w:rPr>
          <w:rStyle w:val="TagStyle"/>
          <w:rtl/>
        </w:rPr>
        <w:t xml:space="preserve"> &gt;&gt;</w:t>
      </w:r>
      <w:r>
        <w:rPr>
          <w:rtl/>
        </w:rPr>
        <w:t xml:space="preserve">   </w:t>
      </w:r>
      <w:bookmarkEnd w:id="1394"/>
    </w:p>
    <w:p w:rsidR="00DE61B5" w:rsidRDefault="00DE61B5" w:rsidP="00DE61B5">
      <w:pPr>
        <w:pStyle w:val="KeepWithNext"/>
        <w:rPr>
          <w:rtl/>
          <w:lang w:eastAsia="he-IL"/>
        </w:rPr>
      </w:pPr>
    </w:p>
    <w:p w:rsidR="00DE61B5" w:rsidRDefault="00DE61B5" w:rsidP="00DE61B5">
      <w:pPr>
        <w:rPr>
          <w:rtl/>
          <w:lang w:eastAsia="he-IL"/>
        </w:rPr>
      </w:pPr>
      <w:r>
        <w:rPr>
          <w:rFonts w:hint="cs"/>
          <w:rtl/>
          <w:lang w:eastAsia="he-IL"/>
        </w:rPr>
        <w:t>נכון. הוא</w:t>
      </w:r>
      <w:bookmarkStart w:id="1395" w:name="_ETM_Q1_4920250"/>
      <w:bookmarkEnd w:id="1395"/>
      <w:r>
        <w:rPr>
          <w:rFonts w:hint="cs"/>
          <w:rtl/>
          <w:lang w:eastAsia="he-IL"/>
        </w:rPr>
        <w:t xml:space="preserve"> צריך עדין לפעול לפי התקנות הישנות, והוא אומר: תאפשרו לי </w:t>
      </w:r>
      <w:bookmarkStart w:id="1396" w:name="_ETM_Q1_4924412"/>
      <w:bookmarkEnd w:id="1396"/>
      <w:r>
        <w:rPr>
          <w:rFonts w:hint="cs"/>
          <w:rtl/>
          <w:lang w:eastAsia="he-IL"/>
        </w:rPr>
        <w:t xml:space="preserve">איזה שהוא פרק זמן שבו </w:t>
      </w:r>
      <w:r w:rsidR="00E90D8B">
        <w:rPr>
          <w:rFonts w:hint="cs"/>
          <w:rtl/>
          <w:lang w:eastAsia="he-IL"/>
        </w:rPr>
        <w:t xml:space="preserve">אני כבר יכול לפעול לפי </w:t>
      </w:r>
      <w:bookmarkStart w:id="1397" w:name="_ETM_Q1_4932756"/>
      <w:bookmarkEnd w:id="1397"/>
      <w:r w:rsidR="00E90D8B">
        <w:rPr>
          <w:rFonts w:hint="cs"/>
          <w:rtl/>
          <w:lang w:eastAsia="he-IL"/>
        </w:rPr>
        <w:t>התקנות החדשות שעוד לא נכנסו לתוקף, עם יעילות יותר גבוהה.</w:t>
      </w:r>
      <w:r w:rsidR="00B21737">
        <w:rPr>
          <w:rFonts w:hint="cs"/>
          <w:rtl/>
          <w:lang w:eastAsia="he-IL"/>
        </w:rPr>
        <w:t xml:space="preserve"> </w:t>
      </w:r>
      <w:bookmarkStart w:id="1398" w:name="_ETM_Q1_4937422"/>
      <w:bookmarkEnd w:id="1398"/>
      <w:r w:rsidR="00B21737">
        <w:rPr>
          <w:rFonts w:hint="cs"/>
          <w:rtl/>
          <w:lang w:eastAsia="he-IL"/>
        </w:rPr>
        <w:t xml:space="preserve">זו כוונת המשורר אם הבנתי נכון. רז, תקן אותי </w:t>
      </w:r>
      <w:bookmarkStart w:id="1399" w:name="_ETM_Q1_4937426"/>
      <w:bookmarkEnd w:id="1399"/>
      <w:r w:rsidR="00B21737">
        <w:rPr>
          <w:rFonts w:hint="cs"/>
          <w:rtl/>
          <w:lang w:eastAsia="he-IL"/>
        </w:rPr>
        <w:t>אם אני טועה.</w:t>
      </w:r>
    </w:p>
    <w:p w:rsidR="00B21737" w:rsidRDefault="00B21737" w:rsidP="00DE61B5">
      <w:pPr>
        <w:rPr>
          <w:rtl/>
          <w:lang w:eastAsia="he-IL"/>
        </w:rPr>
      </w:pPr>
      <w:bookmarkStart w:id="1400" w:name="_ETM_Q1_4940129"/>
      <w:bookmarkStart w:id="1401" w:name="_ETM_Q1_4940238"/>
      <w:bookmarkEnd w:id="1400"/>
      <w:bookmarkEnd w:id="1401"/>
    </w:p>
    <w:p w:rsidR="00B21737" w:rsidRDefault="00B21737" w:rsidP="00B21737">
      <w:pPr>
        <w:pStyle w:val="af9"/>
        <w:keepNext/>
        <w:rPr>
          <w:rtl/>
          <w:lang w:eastAsia="he-IL"/>
        </w:rPr>
      </w:pPr>
      <w:bookmarkStart w:id="1402" w:name="ET_guest_537748_309"/>
      <w:r w:rsidRPr="00B21737">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B21737">
        <w:rPr>
          <w:rStyle w:val="TagStyle"/>
          <w:rtl/>
        </w:rPr>
        <w:t xml:space="preserve"> &lt;&lt; אורח &gt;&gt;</w:t>
      </w:r>
      <w:r>
        <w:rPr>
          <w:rtl/>
          <w:lang w:eastAsia="he-IL"/>
        </w:rPr>
        <w:t xml:space="preserve">   </w:t>
      </w:r>
      <w:bookmarkEnd w:id="1402"/>
    </w:p>
    <w:p w:rsidR="00B21737" w:rsidRDefault="00B21737" w:rsidP="00B21737">
      <w:pPr>
        <w:pStyle w:val="KeepWithNext"/>
        <w:rPr>
          <w:rtl/>
          <w:lang w:eastAsia="he-IL"/>
        </w:rPr>
      </w:pPr>
    </w:p>
    <w:p w:rsidR="00B21737" w:rsidRDefault="00B21737" w:rsidP="00B21737">
      <w:pPr>
        <w:rPr>
          <w:rtl/>
          <w:lang w:eastAsia="he-IL"/>
        </w:rPr>
      </w:pPr>
      <w:r>
        <w:rPr>
          <w:rFonts w:hint="cs"/>
          <w:rtl/>
          <w:lang w:eastAsia="he-IL"/>
        </w:rPr>
        <w:t>הבנת מצוין. זאת בדיוק הבעיה.</w:t>
      </w:r>
    </w:p>
    <w:p w:rsidR="00B21737" w:rsidRDefault="00B21737" w:rsidP="00B21737">
      <w:pPr>
        <w:rPr>
          <w:rtl/>
          <w:lang w:eastAsia="he-IL"/>
        </w:rPr>
      </w:pPr>
      <w:bookmarkStart w:id="1403" w:name="_ETM_Q1_4941575"/>
      <w:bookmarkStart w:id="1404" w:name="_ETM_Q1_4941676"/>
      <w:bookmarkEnd w:id="1403"/>
      <w:bookmarkEnd w:id="1404"/>
    </w:p>
    <w:p w:rsidR="00B21737" w:rsidRDefault="00B21737" w:rsidP="00B21737">
      <w:pPr>
        <w:pStyle w:val="af6"/>
        <w:keepNext/>
        <w:rPr>
          <w:rtl/>
        </w:rPr>
      </w:pPr>
      <w:bookmarkStart w:id="1405" w:name="ET_yor_4758_310"/>
      <w:r w:rsidRPr="00B21737">
        <w:rPr>
          <w:rStyle w:val="TagStyle"/>
          <w:rtl/>
        </w:rPr>
        <w:t xml:space="preserve"> &lt;&lt; </w:t>
      </w:r>
      <w:proofErr w:type="spellStart"/>
      <w:r w:rsidRPr="00B21737">
        <w:rPr>
          <w:rStyle w:val="TagStyle"/>
          <w:rtl/>
        </w:rPr>
        <w:t>יור</w:t>
      </w:r>
      <w:proofErr w:type="spellEnd"/>
      <w:r w:rsidRPr="00B21737">
        <w:rPr>
          <w:rStyle w:val="TagStyle"/>
          <w:rtl/>
        </w:rPr>
        <w:t xml:space="preserve"> &gt;&gt; </w:t>
      </w:r>
      <w:r>
        <w:rPr>
          <w:rtl/>
        </w:rPr>
        <w:t xml:space="preserve">היו"ר יעקב </w:t>
      </w:r>
      <w:proofErr w:type="spellStart"/>
      <w:r>
        <w:rPr>
          <w:rtl/>
        </w:rPr>
        <w:t>מרגי</w:t>
      </w:r>
      <w:proofErr w:type="spellEnd"/>
      <w:r>
        <w:rPr>
          <w:rtl/>
        </w:rPr>
        <w:t>:</w:t>
      </w:r>
      <w:r w:rsidRPr="00B21737">
        <w:rPr>
          <w:rStyle w:val="TagStyle"/>
          <w:rtl/>
        </w:rPr>
        <w:t xml:space="preserve"> &lt;&lt; </w:t>
      </w:r>
      <w:proofErr w:type="spellStart"/>
      <w:r w:rsidRPr="00B21737">
        <w:rPr>
          <w:rStyle w:val="TagStyle"/>
          <w:rtl/>
        </w:rPr>
        <w:t>יור</w:t>
      </w:r>
      <w:proofErr w:type="spellEnd"/>
      <w:r w:rsidRPr="00B21737">
        <w:rPr>
          <w:rStyle w:val="TagStyle"/>
          <w:rtl/>
        </w:rPr>
        <w:t xml:space="preserve"> &gt;&gt;</w:t>
      </w:r>
      <w:r>
        <w:rPr>
          <w:rtl/>
        </w:rPr>
        <w:t xml:space="preserve">   </w:t>
      </w:r>
      <w:bookmarkEnd w:id="1405"/>
    </w:p>
    <w:p w:rsidR="00B21737" w:rsidRDefault="00B21737" w:rsidP="00B21737">
      <w:pPr>
        <w:pStyle w:val="KeepWithNext"/>
        <w:rPr>
          <w:rtl/>
          <w:lang w:eastAsia="he-IL"/>
        </w:rPr>
      </w:pPr>
    </w:p>
    <w:p w:rsidR="00B21737" w:rsidRDefault="00B21737" w:rsidP="00B21737">
      <w:pPr>
        <w:rPr>
          <w:rtl/>
          <w:lang w:eastAsia="he-IL"/>
        </w:rPr>
      </w:pPr>
      <w:bookmarkStart w:id="1406" w:name="_ETM_Q1_4942484"/>
      <w:bookmarkEnd w:id="1406"/>
      <w:r>
        <w:rPr>
          <w:rFonts w:hint="cs"/>
          <w:rtl/>
          <w:lang w:eastAsia="he-IL"/>
        </w:rPr>
        <w:t xml:space="preserve">אתה רוצה להקדים את </w:t>
      </w:r>
      <w:bookmarkStart w:id="1407" w:name="_ETM_Q1_4944263"/>
      <w:bookmarkEnd w:id="1407"/>
      <w:r>
        <w:rPr>
          <w:rFonts w:hint="cs"/>
          <w:rtl/>
          <w:lang w:eastAsia="he-IL"/>
        </w:rPr>
        <w:t>הפעולה שלך למרות שתקנות עדין לא...</w:t>
      </w:r>
    </w:p>
    <w:p w:rsidR="00B21737" w:rsidRDefault="00B21737" w:rsidP="00B21737">
      <w:pPr>
        <w:rPr>
          <w:rtl/>
          <w:lang w:eastAsia="he-IL"/>
        </w:rPr>
      </w:pPr>
      <w:bookmarkStart w:id="1408" w:name="_ETM_Q1_4950252"/>
      <w:bookmarkStart w:id="1409" w:name="_ETM_Q1_4950347"/>
      <w:bookmarkEnd w:id="1408"/>
      <w:bookmarkEnd w:id="1409"/>
    </w:p>
    <w:p w:rsidR="00B21737" w:rsidRDefault="00B21737" w:rsidP="00B21737">
      <w:pPr>
        <w:pStyle w:val="-"/>
        <w:keepNext/>
        <w:rPr>
          <w:rtl/>
        </w:rPr>
      </w:pPr>
      <w:bookmarkStart w:id="1410" w:name="ET_speakercontinue_537748_311"/>
      <w:r w:rsidRPr="00B21737">
        <w:rPr>
          <w:rStyle w:val="TagStyle"/>
          <w:rtl/>
        </w:rPr>
        <w:t xml:space="preserve"> &lt;&lt; </w:t>
      </w:r>
      <w:proofErr w:type="spellStart"/>
      <w:r w:rsidRPr="00B21737">
        <w:rPr>
          <w:rStyle w:val="TagStyle"/>
          <w:rtl/>
        </w:rPr>
        <w:t>דובר_המשך</w:t>
      </w:r>
      <w:proofErr w:type="spellEnd"/>
      <w:r w:rsidRPr="00B21737">
        <w:rPr>
          <w:rStyle w:val="TagStyle"/>
          <w:rtl/>
        </w:rPr>
        <w:t xml:space="preserve"> &gt;&gt; </w:t>
      </w:r>
      <w:r>
        <w:rPr>
          <w:rtl/>
        </w:rPr>
        <w:t xml:space="preserve">רז </w:t>
      </w:r>
      <w:proofErr w:type="spellStart"/>
      <w:r>
        <w:rPr>
          <w:rtl/>
        </w:rPr>
        <w:t>הילמן</w:t>
      </w:r>
      <w:proofErr w:type="spellEnd"/>
      <w:r>
        <w:rPr>
          <w:rtl/>
        </w:rPr>
        <w:t>:</w:t>
      </w:r>
      <w:r w:rsidRPr="00B21737">
        <w:rPr>
          <w:rStyle w:val="TagStyle"/>
          <w:rtl/>
        </w:rPr>
        <w:t xml:space="preserve"> &lt;&lt; </w:t>
      </w:r>
      <w:proofErr w:type="spellStart"/>
      <w:r w:rsidRPr="00B21737">
        <w:rPr>
          <w:rStyle w:val="TagStyle"/>
          <w:rtl/>
        </w:rPr>
        <w:t>דובר_המשך</w:t>
      </w:r>
      <w:proofErr w:type="spellEnd"/>
      <w:r w:rsidRPr="00B21737">
        <w:rPr>
          <w:rStyle w:val="TagStyle"/>
          <w:rtl/>
        </w:rPr>
        <w:t xml:space="preserve"> &gt;&gt;</w:t>
      </w:r>
      <w:r>
        <w:rPr>
          <w:rtl/>
        </w:rPr>
        <w:t xml:space="preserve">   </w:t>
      </w:r>
      <w:bookmarkEnd w:id="1410"/>
    </w:p>
    <w:p w:rsidR="00B21737" w:rsidRDefault="00B21737" w:rsidP="00B21737">
      <w:pPr>
        <w:pStyle w:val="KeepWithNext"/>
        <w:rPr>
          <w:rtl/>
          <w:lang w:eastAsia="he-IL"/>
        </w:rPr>
      </w:pPr>
    </w:p>
    <w:p w:rsidR="00B21737" w:rsidRDefault="00B21737" w:rsidP="00B21737">
      <w:pPr>
        <w:rPr>
          <w:rtl/>
          <w:lang w:eastAsia="he-IL"/>
        </w:rPr>
      </w:pPr>
      <w:r>
        <w:rPr>
          <w:rFonts w:hint="cs"/>
          <w:rtl/>
          <w:lang w:eastAsia="he-IL"/>
        </w:rPr>
        <w:t>נכון. שתהיה ההמשכיות הזאת.</w:t>
      </w:r>
    </w:p>
    <w:p w:rsidR="00B21737" w:rsidRDefault="00B21737" w:rsidP="00B21737">
      <w:pPr>
        <w:rPr>
          <w:rtl/>
          <w:lang w:eastAsia="he-IL"/>
        </w:rPr>
      </w:pPr>
      <w:bookmarkStart w:id="1411" w:name="_ETM_Q1_4950275"/>
      <w:bookmarkStart w:id="1412" w:name="_ETM_Q1_4950354"/>
      <w:bookmarkEnd w:id="1411"/>
      <w:bookmarkEnd w:id="1412"/>
    </w:p>
    <w:p w:rsidR="00B21737" w:rsidRDefault="00B21737" w:rsidP="00B21737">
      <w:pPr>
        <w:pStyle w:val="af6"/>
        <w:keepNext/>
        <w:rPr>
          <w:rtl/>
        </w:rPr>
      </w:pPr>
      <w:bookmarkStart w:id="1413" w:name="ET_yor_4758_312"/>
      <w:r w:rsidRPr="00B21737">
        <w:rPr>
          <w:rStyle w:val="TagStyle"/>
          <w:rtl/>
        </w:rPr>
        <w:t xml:space="preserve"> &lt;&lt; </w:t>
      </w:r>
      <w:proofErr w:type="spellStart"/>
      <w:r w:rsidRPr="00B21737">
        <w:rPr>
          <w:rStyle w:val="TagStyle"/>
          <w:rtl/>
        </w:rPr>
        <w:t>יור</w:t>
      </w:r>
      <w:proofErr w:type="spellEnd"/>
      <w:r w:rsidRPr="00B21737">
        <w:rPr>
          <w:rStyle w:val="TagStyle"/>
          <w:rtl/>
        </w:rPr>
        <w:t xml:space="preserve"> &gt;&gt; </w:t>
      </w:r>
      <w:r>
        <w:rPr>
          <w:rtl/>
        </w:rPr>
        <w:t xml:space="preserve">היו"ר יעקב </w:t>
      </w:r>
      <w:proofErr w:type="spellStart"/>
      <w:r>
        <w:rPr>
          <w:rtl/>
        </w:rPr>
        <w:t>מרגי</w:t>
      </w:r>
      <w:proofErr w:type="spellEnd"/>
      <w:r>
        <w:rPr>
          <w:rtl/>
        </w:rPr>
        <w:t>:</w:t>
      </w:r>
      <w:r w:rsidRPr="00B21737">
        <w:rPr>
          <w:rStyle w:val="TagStyle"/>
          <w:rtl/>
        </w:rPr>
        <w:t xml:space="preserve"> &lt;&lt; </w:t>
      </w:r>
      <w:proofErr w:type="spellStart"/>
      <w:r w:rsidRPr="00B21737">
        <w:rPr>
          <w:rStyle w:val="TagStyle"/>
          <w:rtl/>
        </w:rPr>
        <w:t>יור</w:t>
      </w:r>
      <w:proofErr w:type="spellEnd"/>
      <w:r w:rsidRPr="00B21737">
        <w:rPr>
          <w:rStyle w:val="TagStyle"/>
          <w:rtl/>
        </w:rPr>
        <w:t xml:space="preserve"> &gt;&gt;</w:t>
      </w:r>
      <w:r>
        <w:rPr>
          <w:rtl/>
        </w:rPr>
        <w:t xml:space="preserve">   </w:t>
      </w:r>
      <w:bookmarkEnd w:id="1413"/>
    </w:p>
    <w:p w:rsidR="00B21737" w:rsidRDefault="00B21737" w:rsidP="00B21737">
      <w:pPr>
        <w:pStyle w:val="KeepWithNext"/>
        <w:rPr>
          <w:rtl/>
          <w:lang w:eastAsia="he-IL"/>
        </w:rPr>
      </w:pPr>
    </w:p>
    <w:p w:rsidR="00B21737" w:rsidRPr="00B21737" w:rsidRDefault="00B21737" w:rsidP="00070E26">
      <w:pPr>
        <w:rPr>
          <w:rtl/>
          <w:lang w:eastAsia="he-IL"/>
        </w:rPr>
      </w:pPr>
      <w:bookmarkStart w:id="1414" w:name="_ETM_Q1_4951119"/>
      <w:bookmarkEnd w:id="1414"/>
      <w:r>
        <w:rPr>
          <w:rFonts w:hint="cs"/>
          <w:rtl/>
          <w:lang w:eastAsia="he-IL"/>
        </w:rPr>
        <w:t>התגובה האוטומטית של</w:t>
      </w:r>
      <w:r w:rsidR="00070E26">
        <w:rPr>
          <w:rFonts w:hint="cs"/>
          <w:rtl/>
          <w:lang w:eastAsia="he-IL"/>
        </w:rPr>
        <w:t xml:space="preserve">נו לאלה שנמצאים בזום, </w:t>
      </w:r>
      <w:bookmarkStart w:id="1415" w:name="_ETM_Q1_4952215"/>
      <w:bookmarkEnd w:id="1415"/>
      <w:r w:rsidR="00070E26">
        <w:rPr>
          <w:rFonts w:hint="cs"/>
          <w:rtl/>
          <w:lang w:eastAsia="he-IL"/>
        </w:rPr>
        <w:t xml:space="preserve">שתמיד הם מבקשים לדחות. פה אתה בלבלת אותנו בזה שאתה </w:t>
      </w:r>
      <w:bookmarkStart w:id="1416" w:name="_ETM_Q1_4954500"/>
      <w:bookmarkEnd w:id="1416"/>
      <w:r w:rsidR="00070E26">
        <w:rPr>
          <w:rFonts w:hint="cs"/>
          <w:rtl/>
          <w:lang w:eastAsia="he-IL"/>
        </w:rPr>
        <w:t>רוצה להקדים.</w:t>
      </w:r>
      <w:r>
        <w:rPr>
          <w:rFonts w:hint="cs"/>
          <w:rtl/>
          <w:lang w:eastAsia="he-IL"/>
        </w:rPr>
        <w:t xml:space="preserve"> </w:t>
      </w:r>
    </w:p>
    <w:p w:rsidR="00DE61B5" w:rsidRPr="00DE61B5" w:rsidRDefault="00DE61B5" w:rsidP="00DE61B5">
      <w:pPr>
        <w:rPr>
          <w:rtl/>
          <w:lang w:eastAsia="he-IL"/>
        </w:rPr>
      </w:pPr>
    </w:p>
    <w:p w:rsidR="00BD148A" w:rsidRDefault="00BD148A" w:rsidP="00BD148A">
      <w:pPr>
        <w:rPr>
          <w:rtl/>
          <w:lang w:eastAsia="he-IL"/>
        </w:rPr>
      </w:pPr>
      <w:bookmarkStart w:id="1417" w:name="_ETM_Q1_4914656"/>
      <w:bookmarkStart w:id="1418" w:name="_ETM_Q1_4914702"/>
      <w:bookmarkStart w:id="1419" w:name="_ETM_Q1_4914834"/>
      <w:bookmarkStart w:id="1420" w:name="_ETM_Q1_4914923"/>
      <w:bookmarkEnd w:id="1417"/>
      <w:bookmarkEnd w:id="1418"/>
      <w:bookmarkEnd w:id="1419"/>
      <w:bookmarkEnd w:id="1420"/>
    </w:p>
    <w:p w:rsidR="00070E26" w:rsidRDefault="00070E26" w:rsidP="00070E26">
      <w:pPr>
        <w:pStyle w:val="a4"/>
        <w:keepNext/>
        <w:rPr>
          <w:rtl/>
        </w:rPr>
      </w:pPr>
      <w:bookmarkStart w:id="1421" w:name="ET_speaker_איתי_עצמון_313"/>
      <w:r w:rsidRPr="00070E26">
        <w:rPr>
          <w:rStyle w:val="TagStyle"/>
          <w:rtl/>
        </w:rPr>
        <w:t xml:space="preserve"> &lt;&lt; דובר &gt;&gt; </w:t>
      </w:r>
      <w:r>
        <w:rPr>
          <w:rtl/>
        </w:rPr>
        <w:t>איתי עצמון:</w:t>
      </w:r>
      <w:r w:rsidRPr="00070E26">
        <w:rPr>
          <w:rStyle w:val="TagStyle"/>
          <w:rtl/>
        </w:rPr>
        <w:t xml:space="preserve"> &lt;&lt; דובר &gt;&gt;</w:t>
      </w:r>
      <w:r>
        <w:rPr>
          <w:rtl/>
        </w:rPr>
        <w:t xml:space="preserve">   </w:t>
      </w:r>
      <w:bookmarkEnd w:id="1421"/>
    </w:p>
    <w:p w:rsidR="00070E26" w:rsidRDefault="00070E26" w:rsidP="00070E26">
      <w:pPr>
        <w:pStyle w:val="KeepWithNext"/>
        <w:rPr>
          <w:rtl/>
          <w:lang w:eastAsia="he-IL"/>
        </w:rPr>
      </w:pPr>
    </w:p>
    <w:p w:rsidR="00BD148A" w:rsidRDefault="00070E26" w:rsidP="00070E26">
      <w:pPr>
        <w:rPr>
          <w:rtl/>
          <w:lang w:eastAsia="he-IL"/>
        </w:rPr>
      </w:pPr>
      <w:bookmarkStart w:id="1422" w:name="_ETM_Q1_4948705"/>
      <w:bookmarkEnd w:id="1422"/>
      <w:r>
        <w:rPr>
          <w:rFonts w:hint="cs"/>
          <w:rtl/>
          <w:lang w:eastAsia="he-IL"/>
        </w:rPr>
        <w:t xml:space="preserve">אז אולי צריך לתת לממונה סמכות להחליט במקרים </w:t>
      </w:r>
      <w:r w:rsidR="00BD148A">
        <w:rPr>
          <w:rFonts w:hint="cs"/>
          <w:rtl/>
          <w:lang w:eastAsia="he-IL"/>
        </w:rPr>
        <w:t xml:space="preserve">פרטניים להאריך תוקף </w:t>
      </w:r>
      <w:r>
        <w:rPr>
          <w:rFonts w:hint="cs"/>
          <w:rtl/>
          <w:lang w:eastAsia="he-IL"/>
        </w:rPr>
        <w:t>של</w:t>
      </w:r>
      <w:bookmarkStart w:id="1423" w:name="_ETM_Q1_4961572"/>
      <w:bookmarkEnd w:id="1423"/>
      <w:r>
        <w:rPr>
          <w:rFonts w:hint="cs"/>
          <w:rtl/>
          <w:lang w:eastAsia="he-IL"/>
        </w:rPr>
        <w:t xml:space="preserve"> אישורים </w:t>
      </w:r>
      <w:r w:rsidR="00BD148A">
        <w:rPr>
          <w:rFonts w:hint="cs"/>
          <w:rtl/>
          <w:lang w:eastAsia="he-IL"/>
        </w:rPr>
        <w:t>או</w:t>
      </w:r>
      <w:r>
        <w:rPr>
          <w:rFonts w:hint="cs"/>
          <w:rtl/>
          <w:lang w:eastAsia="he-IL"/>
        </w:rPr>
        <w:t xml:space="preserve"> </w:t>
      </w:r>
      <w:r w:rsidR="00BD148A">
        <w:rPr>
          <w:rFonts w:hint="cs"/>
          <w:rtl/>
          <w:lang w:eastAsia="he-IL"/>
        </w:rPr>
        <w:t xml:space="preserve">לקבוע </w:t>
      </w:r>
      <w:r>
        <w:rPr>
          <w:rFonts w:hint="cs"/>
          <w:rtl/>
          <w:lang w:eastAsia="he-IL"/>
        </w:rPr>
        <w:t>תקופת - -</w:t>
      </w:r>
    </w:p>
    <w:p w:rsidR="00BD148A" w:rsidRDefault="00BD148A" w:rsidP="00BD148A">
      <w:pPr>
        <w:rPr>
          <w:rtl/>
          <w:lang w:eastAsia="he-IL"/>
        </w:rPr>
      </w:pPr>
    </w:p>
    <w:p w:rsidR="00070E26" w:rsidRDefault="00070E26" w:rsidP="00070E26">
      <w:pPr>
        <w:pStyle w:val="af9"/>
        <w:keepNext/>
        <w:rPr>
          <w:rtl/>
          <w:lang w:eastAsia="he-IL"/>
        </w:rPr>
      </w:pPr>
      <w:bookmarkStart w:id="1424" w:name="ET_guest_721900_314"/>
      <w:r w:rsidRPr="00070E26">
        <w:rPr>
          <w:rStyle w:val="TagStyle"/>
          <w:rtl/>
        </w:rPr>
        <w:t xml:space="preserve"> &lt;&lt; אורח &gt;&gt; </w:t>
      </w:r>
      <w:r>
        <w:rPr>
          <w:rtl/>
          <w:lang w:eastAsia="he-IL"/>
        </w:rPr>
        <w:t xml:space="preserve">איציק </w:t>
      </w:r>
      <w:proofErr w:type="spellStart"/>
      <w:r>
        <w:rPr>
          <w:rtl/>
          <w:lang w:eastAsia="he-IL"/>
        </w:rPr>
        <w:t>יוניסי</w:t>
      </w:r>
      <w:proofErr w:type="spellEnd"/>
      <w:r>
        <w:rPr>
          <w:rtl/>
          <w:lang w:eastAsia="he-IL"/>
        </w:rPr>
        <w:t>:</w:t>
      </w:r>
      <w:r w:rsidRPr="00070E26">
        <w:rPr>
          <w:rStyle w:val="TagStyle"/>
          <w:rtl/>
        </w:rPr>
        <w:t xml:space="preserve"> &lt;&lt; אורח &gt;&gt;</w:t>
      </w:r>
      <w:r>
        <w:rPr>
          <w:rtl/>
          <w:lang w:eastAsia="he-IL"/>
        </w:rPr>
        <w:t xml:space="preserve">   </w:t>
      </w:r>
      <w:bookmarkEnd w:id="1424"/>
    </w:p>
    <w:p w:rsidR="00070E26" w:rsidRDefault="00070E26" w:rsidP="00070E26">
      <w:pPr>
        <w:pStyle w:val="KeepWithNext"/>
        <w:rPr>
          <w:rtl/>
          <w:lang w:eastAsia="he-IL"/>
        </w:rPr>
      </w:pPr>
    </w:p>
    <w:p w:rsidR="00070E26" w:rsidRDefault="00070E26" w:rsidP="00070E26">
      <w:pPr>
        <w:rPr>
          <w:rtl/>
          <w:lang w:eastAsia="he-IL"/>
        </w:rPr>
      </w:pPr>
      <w:bookmarkStart w:id="1425" w:name="_ETM_Q1_4961173"/>
      <w:bookmarkEnd w:id="1425"/>
      <w:r>
        <w:rPr>
          <w:rFonts w:hint="cs"/>
          <w:rtl/>
          <w:lang w:eastAsia="he-IL"/>
        </w:rPr>
        <w:t xml:space="preserve">איך זה </w:t>
      </w:r>
      <w:bookmarkStart w:id="1426" w:name="_ETM_Q1_4969039"/>
      <w:bookmarkEnd w:id="1426"/>
      <w:r>
        <w:rPr>
          <w:rFonts w:hint="cs"/>
          <w:rtl/>
          <w:lang w:eastAsia="he-IL"/>
        </w:rPr>
        <w:t xml:space="preserve">יופעל? שהוא יוכל לפעול כבר לפי התקנות החדשות </w:t>
      </w:r>
      <w:bookmarkStart w:id="1427" w:name="_ETM_Q1_4971879"/>
      <w:bookmarkEnd w:id="1427"/>
      <w:r>
        <w:rPr>
          <w:rFonts w:hint="cs"/>
          <w:rtl/>
          <w:lang w:eastAsia="he-IL"/>
        </w:rPr>
        <w:t>- -</w:t>
      </w:r>
    </w:p>
    <w:p w:rsidR="00070E26" w:rsidRDefault="00070E26" w:rsidP="00070E26">
      <w:pPr>
        <w:rPr>
          <w:rtl/>
          <w:lang w:eastAsia="he-IL"/>
        </w:rPr>
      </w:pPr>
      <w:bookmarkStart w:id="1428" w:name="_ETM_Q1_4971316"/>
      <w:bookmarkStart w:id="1429" w:name="_ETM_Q1_4971404"/>
      <w:bookmarkEnd w:id="1428"/>
      <w:bookmarkEnd w:id="1429"/>
    </w:p>
    <w:p w:rsidR="00070E26" w:rsidRDefault="00070E26" w:rsidP="00070E26">
      <w:pPr>
        <w:pStyle w:val="af6"/>
        <w:keepNext/>
        <w:rPr>
          <w:rtl/>
        </w:rPr>
      </w:pPr>
      <w:bookmarkStart w:id="1430" w:name="ET_yor_4758_315"/>
      <w:r w:rsidRPr="00070E26">
        <w:rPr>
          <w:rStyle w:val="TagStyle"/>
          <w:rtl/>
        </w:rPr>
        <w:t xml:space="preserve"> &lt;&lt; </w:t>
      </w:r>
      <w:proofErr w:type="spellStart"/>
      <w:r w:rsidRPr="00070E26">
        <w:rPr>
          <w:rStyle w:val="TagStyle"/>
          <w:rtl/>
        </w:rPr>
        <w:t>יור</w:t>
      </w:r>
      <w:proofErr w:type="spellEnd"/>
      <w:r w:rsidRPr="00070E26">
        <w:rPr>
          <w:rStyle w:val="TagStyle"/>
          <w:rtl/>
        </w:rPr>
        <w:t xml:space="preserve"> &gt;&gt; </w:t>
      </w:r>
      <w:r>
        <w:rPr>
          <w:rtl/>
        </w:rPr>
        <w:t xml:space="preserve">היו"ר יעקב </w:t>
      </w:r>
      <w:proofErr w:type="spellStart"/>
      <w:r>
        <w:rPr>
          <w:rtl/>
        </w:rPr>
        <w:t>מרגי</w:t>
      </w:r>
      <w:proofErr w:type="spellEnd"/>
      <w:r>
        <w:rPr>
          <w:rtl/>
        </w:rPr>
        <w:t>:</w:t>
      </w:r>
      <w:r w:rsidRPr="00070E26">
        <w:rPr>
          <w:rStyle w:val="TagStyle"/>
          <w:rtl/>
        </w:rPr>
        <w:t xml:space="preserve"> &lt;&lt; </w:t>
      </w:r>
      <w:proofErr w:type="spellStart"/>
      <w:r w:rsidRPr="00070E26">
        <w:rPr>
          <w:rStyle w:val="TagStyle"/>
          <w:rtl/>
        </w:rPr>
        <w:t>יור</w:t>
      </w:r>
      <w:proofErr w:type="spellEnd"/>
      <w:r w:rsidRPr="00070E26">
        <w:rPr>
          <w:rStyle w:val="TagStyle"/>
          <w:rtl/>
        </w:rPr>
        <w:t xml:space="preserve"> &gt;&gt;</w:t>
      </w:r>
      <w:r>
        <w:rPr>
          <w:rtl/>
        </w:rPr>
        <w:t xml:space="preserve">   </w:t>
      </w:r>
      <w:bookmarkEnd w:id="1430"/>
    </w:p>
    <w:p w:rsidR="00070E26" w:rsidRDefault="00070E26" w:rsidP="00070E26">
      <w:pPr>
        <w:pStyle w:val="KeepWithNext"/>
        <w:rPr>
          <w:rtl/>
        </w:rPr>
      </w:pPr>
    </w:p>
    <w:p w:rsidR="00070E26" w:rsidRDefault="00070E26" w:rsidP="00070E26">
      <w:pPr>
        <w:rPr>
          <w:rtl/>
        </w:rPr>
      </w:pPr>
      <w:bookmarkStart w:id="1431" w:name="_ETM_Q1_4972260"/>
      <w:bookmarkEnd w:id="1431"/>
      <w:r>
        <w:rPr>
          <w:rFonts w:hint="cs"/>
          <w:rtl/>
        </w:rPr>
        <w:t>למרות שלא אושרו?</w:t>
      </w:r>
      <w:bookmarkStart w:id="1432" w:name="_ETM_Q1_4969513"/>
      <w:bookmarkEnd w:id="1432"/>
    </w:p>
    <w:p w:rsidR="00070E26" w:rsidRDefault="00070E26" w:rsidP="00070E26">
      <w:pPr>
        <w:rPr>
          <w:rtl/>
        </w:rPr>
      </w:pPr>
      <w:bookmarkStart w:id="1433" w:name="_ETM_Q1_4969636"/>
      <w:bookmarkEnd w:id="1433"/>
    </w:p>
    <w:p w:rsidR="00070E26" w:rsidRDefault="00070E26" w:rsidP="00070E26">
      <w:pPr>
        <w:pStyle w:val="-"/>
        <w:keepNext/>
        <w:rPr>
          <w:rtl/>
        </w:rPr>
      </w:pPr>
      <w:bookmarkStart w:id="1434" w:name="ET_speakercontinue_721900_316"/>
      <w:r w:rsidRPr="00070E26">
        <w:rPr>
          <w:rStyle w:val="TagStyle"/>
          <w:rtl/>
        </w:rPr>
        <w:t xml:space="preserve"> &lt;&lt; </w:t>
      </w:r>
      <w:proofErr w:type="spellStart"/>
      <w:r w:rsidRPr="00070E26">
        <w:rPr>
          <w:rStyle w:val="TagStyle"/>
          <w:rtl/>
        </w:rPr>
        <w:t>דובר_המשך</w:t>
      </w:r>
      <w:proofErr w:type="spellEnd"/>
      <w:r w:rsidRPr="00070E26">
        <w:rPr>
          <w:rStyle w:val="TagStyle"/>
          <w:rtl/>
        </w:rPr>
        <w:t xml:space="preserve"> &gt;&gt; </w:t>
      </w:r>
      <w:r>
        <w:rPr>
          <w:rtl/>
        </w:rPr>
        <w:t xml:space="preserve">איציק </w:t>
      </w:r>
      <w:proofErr w:type="spellStart"/>
      <w:r>
        <w:rPr>
          <w:rtl/>
        </w:rPr>
        <w:t>יוניסי</w:t>
      </w:r>
      <w:proofErr w:type="spellEnd"/>
      <w:r>
        <w:rPr>
          <w:rtl/>
        </w:rPr>
        <w:t>:</w:t>
      </w:r>
      <w:r w:rsidRPr="00070E26">
        <w:rPr>
          <w:rStyle w:val="TagStyle"/>
          <w:rtl/>
        </w:rPr>
        <w:t xml:space="preserve"> &lt;&lt; </w:t>
      </w:r>
      <w:proofErr w:type="spellStart"/>
      <w:r w:rsidRPr="00070E26">
        <w:rPr>
          <w:rStyle w:val="TagStyle"/>
          <w:rtl/>
        </w:rPr>
        <w:t>דובר_המשך</w:t>
      </w:r>
      <w:proofErr w:type="spellEnd"/>
      <w:r w:rsidRPr="00070E26">
        <w:rPr>
          <w:rStyle w:val="TagStyle"/>
          <w:rtl/>
        </w:rPr>
        <w:t xml:space="preserve"> &gt;&gt;</w:t>
      </w:r>
      <w:r>
        <w:rPr>
          <w:rtl/>
        </w:rPr>
        <w:t xml:space="preserve">   </w:t>
      </w:r>
      <w:bookmarkEnd w:id="1434"/>
    </w:p>
    <w:p w:rsidR="00070E26" w:rsidRDefault="00070E26" w:rsidP="00070E26">
      <w:pPr>
        <w:pStyle w:val="KeepWithNext"/>
        <w:rPr>
          <w:rtl/>
        </w:rPr>
      </w:pPr>
    </w:p>
    <w:p w:rsidR="00070E26" w:rsidRPr="00070E26" w:rsidRDefault="00070E26" w:rsidP="00070E26">
      <w:pPr>
        <w:rPr>
          <w:rtl/>
        </w:rPr>
      </w:pPr>
      <w:bookmarkStart w:id="1435" w:name="_ETM_Q1_4970429"/>
      <w:bookmarkEnd w:id="1435"/>
      <w:r>
        <w:rPr>
          <w:rFonts w:hint="cs"/>
          <w:rtl/>
        </w:rPr>
        <w:t xml:space="preserve"> - - אם נכנסו - - - משהו כזה...</w:t>
      </w:r>
    </w:p>
    <w:p w:rsidR="00BD148A" w:rsidRDefault="00BD148A" w:rsidP="00BD148A">
      <w:pPr>
        <w:rPr>
          <w:rtl/>
          <w:lang w:eastAsia="he-IL"/>
        </w:rPr>
      </w:pPr>
    </w:p>
    <w:p w:rsidR="00070E26" w:rsidRDefault="00070E26" w:rsidP="00070E26">
      <w:pPr>
        <w:pStyle w:val="a4"/>
        <w:keepNext/>
        <w:rPr>
          <w:rtl/>
        </w:rPr>
      </w:pPr>
      <w:bookmarkStart w:id="1436" w:name="ET_speaker_קריאות_317"/>
      <w:r w:rsidRPr="00070E26">
        <w:rPr>
          <w:rStyle w:val="TagStyle"/>
          <w:rtl/>
        </w:rPr>
        <w:t xml:space="preserve"> &lt;&lt; דובר &gt;&gt; </w:t>
      </w:r>
      <w:r>
        <w:rPr>
          <w:rtl/>
        </w:rPr>
        <w:t>קריאות:</w:t>
      </w:r>
      <w:r w:rsidRPr="00070E26">
        <w:rPr>
          <w:rStyle w:val="TagStyle"/>
          <w:rtl/>
        </w:rPr>
        <w:t xml:space="preserve"> &lt;&lt; דובר &gt;&gt;</w:t>
      </w:r>
      <w:r>
        <w:rPr>
          <w:rtl/>
        </w:rPr>
        <w:t xml:space="preserve">   </w:t>
      </w:r>
      <w:bookmarkEnd w:id="1436"/>
    </w:p>
    <w:p w:rsidR="00070E26" w:rsidRDefault="00070E26" w:rsidP="00070E26">
      <w:pPr>
        <w:pStyle w:val="KeepWithNext"/>
        <w:rPr>
          <w:rtl/>
          <w:lang w:eastAsia="he-IL"/>
        </w:rPr>
      </w:pPr>
    </w:p>
    <w:p w:rsidR="00070E26" w:rsidRDefault="00070E26" w:rsidP="00070E26">
      <w:pPr>
        <w:rPr>
          <w:rtl/>
          <w:lang w:eastAsia="he-IL"/>
        </w:rPr>
      </w:pPr>
      <w:bookmarkStart w:id="1437" w:name="_ETM_Q1_4977860"/>
      <w:bookmarkEnd w:id="1437"/>
      <w:r>
        <w:rPr>
          <w:rFonts w:hint="cs"/>
          <w:rtl/>
          <w:lang w:eastAsia="he-IL"/>
        </w:rPr>
        <w:t xml:space="preserve">- </w:t>
      </w:r>
      <w:bookmarkStart w:id="1438" w:name="_ETM_Q1_4978835"/>
      <w:bookmarkEnd w:id="1438"/>
      <w:r>
        <w:rPr>
          <w:rFonts w:hint="cs"/>
          <w:rtl/>
          <w:lang w:eastAsia="he-IL"/>
        </w:rPr>
        <w:t xml:space="preserve">- - </w:t>
      </w:r>
    </w:p>
    <w:p w:rsidR="00070E26" w:rsidRDefault="00070E26" w:rsidP="00070E26">
      <w:pPr>
        <w:rPr>
          <w:rtl/>
          <w:lang w:eastAsia="he-IL"/>
        </w:rPr>
      </w:pPr>
      <w:bookmarkStart w:id="1439" w:name="_ETM_Q1_4979707"/>
      <w:bookmarkStart w:id="1440" w:name="_ETM_Q1_4979806"/>
      <w:bookmarkEnd w:id="1439"/>
      <w:bookmarkEnd w:id="1440"/>
    </w:p>
    <w:p w:rsidR="00070E26" w:rsidRDefault="00070E26" w:rsidP="00070E26">
      <w:pPr>
        <w:pStyle w:val="af9"/>
        <w:keepNext/>
        <w:rPr>
          <w:rtl/>
          <w:lang w:eastAsia="he-IL"/>
        </w:rPr>
      </w:pPr>
      <w:bookmarkStart w:id="1441" w:name="ET_guest_860256_318"/>
      <w:r w:rsidRPr="00070E26">
        <w:rPr>
          <w:rStyle w:val="TagStyle"/>
          <w:rtl/>
        </w:rPr>
        <w:t xml:space="preserve"> &lt;&lt; אורח &gt;&gt; </w:t>
      </w:r>
      <w:r>
        <w:rPr>
          <w:rtl/>
          <w:lang w:eastAsia="he-IL"/>
        </w:rPr>
        <w:t>נטע שפירא:</w:t>
      </w:r>
      <w:r w:rsidRPr="00070E26">
        <w:rPr>
          <w:rStyle w:val="TagStyle"/>
          <w:rtl/>
        </w:rPr>
        <w:t xml:space="preserve"> &lt;&lt; אורח &gt;&gt;</w:t>
      </w:r>
      <w:r>
        <w:rPr>
          <w:rtl/>
          <w:lang w:eastAsia="he-IL"/>
        </w:rPr>
        <w:t xml:space="preserve">   </w:t>
      </w:r>
      <w:bookmarkEnd w:id="1441"/>
    </w:p>
    <w:p w:rsidR="00070E26" w:rsidRDefault="00070E26" w:rsidP="00070E26">
      <w:pPr>
        <w:pStyle w:val="KeepWithNext"/>
        <w:rPr>
          <w:rtl/>
          <w:lang w:eastAsia="he-IL"/>
        </w:rPr>
      </w:pPr>
    </w:p>
    <w:p w:rsidR="00070E26" w:rsidRDefault="00070E26" w:rsidP="00070E26">
      <w:pPr>
        <w:rPr>
          <w:rtl/>
          <w:lang w:eastAsia="he-IL"/>
        </w:rPr>
      </w:pPr>
      <w:bookmarkStart w:id="1442" w:name="_ETM_Q1_4978560"/>
      <w:bookmarkEnd w:id="1442"/>
      <w:r>
        <w:rPr>
          <w:rFonts w:hint="cs"/>
          <w:rtl/>
          <w:lang w:eastAsia="he-IL"/>
        </w:rPr>
        <w:t xml:space="preserve">כשיקבעו תקנות ויגידו שהתוקף שלהן לעוד חצי שנה, </w:t>
      </w:r>
      <w:bookmarkStart w:id="1443" w:name="_ETM_Q1_4981385"/>
      <w:bookmarkEnd w:id="1443"/>
      <w:r>
        <w:rPr>
          <w:rFonts w:hint="cs"/>
          <w:rtl/>
          <w:lang w:eastAsia="he-IL"/>
        </w:rPr>
        <w:t>יגידו מה קורה בתקופת הזמן הזה.</w:t>
      </w:r>
    </w:p>
    <w:p w:rsidR="00070E26" w:rsidRDefault="00070E26" w:rsidP="00070E26">
      <w:pPr>
        <w:rPr>
          <w:rtl/>
          <w:lang w:eastAsia="he-IL"/>
        </w:rPr>
      </w:pPr>
      <w:bookmarkStart w:id="1444" w:name="_ETM_Q1_4984786"/>
      <w:bookmarkStart w:id="1445" w:name="_ETM_Q1_4984902"/>
      <w:bookmarkEnd w:id="1444"/>
      <w:bookmarkEnd w:id="1445"/>
    </w:p>
    <w:p w:rsidR="00070E26" w:rsidRDefault="00070E26" w:rsidP="00070E26">
      <w:pPr>
        <w:pStyle w:val="a4"/>
        <w:keepNext/>
        <w:rPr>
          <w:rtl/>
        </w:rPr>
      </w:pPr>
      <w:bookmarkStart w:id="1446" w:name="ET_speaker_איתי_עצמון_319"/>
      <w:r w:rsidRPr="00070E26">
        <w:rPr>
          <w:rStyle w:val="TagStyle"/>
          <w:rtl/>
        </w:rPr>
        <w:t xml:space="preserve"> &lt;&lt; דובר &gt;&gt; </w:t>
      </w:r>
      <w:r>
        <w:rPr>
          <w:rtl/>
        </w:rPr>
        <w:t>איתי עצמון:</w:t>
      </w:r>
      <w:r w:rsidRPr="00070E26">
        <w:rPr>
          <w:rStyle w:val="TagStyle"/>
          <w:rtl/>
        </w:rPr>
        <w:t xml:space="preserve"> &lt;&lt; דובר &gt;&gt;</w:t>
      </w:r>
      <w:r>
        <w:rPr>
          <w:rtl/>
        </w:rPr>
        <w:t xml:space="preserve">   </w:t>
      </w:r>
      <w:bookmarkEnd w:id="1446"/>
    </w:p>
    <w:p w:rsidR="00070E26" w:rsidRDefault="00070E26" w:rsidP="00070E26">
      <w:pPr>
        <w:pStyle w:val="KeepWithNext"/>
        <w:rPr>
          <w:rtl/>
          <w:lang w:eastAsia="he-IL"/>
        </w:rPr>
      </w:pPr>
    </w:p>
    <w:p w:rsidR="00070E26" w:rsidRDefault="00070E26" w:rsidP="00070E26">
      <w:pPr>
        <w:rPr>
          <w:rtl/>
          <w:lang w:eastAsia="he-IL"/>
        </w:rPr>
      </w:pPr>
      <w:r>
        <w:rPr>
          <w:rFonts w:hint="cs"/>
          <w:rtl/>
          <w:lang w:eastAsia="he-IL"/>
        </w:rPr>
        <w:t>כן, יהיו הוראות מעבר.</w:t>
      </w:r>
    </w:p>
    <w:p w:rsidR="001666A7" w:rsidRPr="00070E26" w:rsidRDefault="001666A7" w:rsidP="00070E26">
      <w:pPr>
        <w:rPr>
          <w:rtl/>
          <w:lang w:eastAsia="he-IL"/>
        </w:rPr>
      </w:pPr>
    </w:p>
    <w:p w:rsidR="00070E26" w:rsidRDefault="00070E26" w:rsidP="00BD148A">
      <w:pPr>
        <w:pStyle w:val="af6"/>
        <w:keepNext/>
        <w:rPr>
          <w:rStyle w:val="TagStyle"/>
          <w:rtl/>
        </w:rPr>
      </w:pPr>
      <w:bookmarkStart w:id="1447" w:name="ET_yor_4758_119"/>
    </w:p>
    <w:p w:rsidR="00BD148A" w:rsidRDefault="00BD148A" w:rsidP="00BD148A">
      <w:pPr>
        <w:pStyle w:val="af6"/>
        <w:keepNext/>
        <w:rPr>
          <w:rtl/>
        </w:rPr>
      </w:pPr>
      <w:bookmarkStart w:id="1448" w:name="_ETM_Q1_4983754"/>
      <w:bookmarkStart w:id="1449" w:name="_ETM_Q1_4983850"/>
      <w:bookmarkEnd w:id="1448"/>
      <w:bookmarkEnd w:id="1449"/>
      <w:r w:rsidRPr="00BD148A">
        <w:rPr>
          <w:rStyle w:val="TagStyle"/>
          <w:rtl/>
        </w:rPr>
        <w:t xml:space="preserve"> &lt;&lt; יור &gt;&gt; </w:t>
      </w:r>
      <w:r>
        <w:rPr>
          <w:rtl/>
        </w:rPr>
        <w:t xml:space="preserve">היו"ר יעקב </w:t>
      </w:r>
      <w:proofErr w:type="spellStart"/>
      <w:r>
        <w:rPr>
          <w:rtl/>
        </w:rPr>
        <w:t>מרגי</w:t>
      </w:r>
      <w:proofErr w:type="spellEnd"/>
      <w:r>
        <w:rPr>
          <w:rtl/>
        </w:rPr>
        <w:t>:</w:t>
      </w:r>
      <w:r w:rsidRPr="00BD148A">
        <w:rPr>
          <w:rStyle w:val="TagStyle"/>
          <w:rtl/>
        </w:rPr>
        <w:t xml:space="preserve"> &lt;&lt; </w:t>
      </w:r>
      <w:proofErr w:type="spellStart"/>
      <w:r w:rsidRPr="00BD148A">
        <w:rPr>
          <w:rStyle w:val="TagStyle"/>
          <w:rtl/>
        </w:rPr>
        <w:t>יור</w:t>
      </w:r>
      <w:proofErr w:type="spellEnd"/>
      <w:r w:rsidRPr="00BD148A">
        <w:rPr>
          <w:rStyle w:val="TagStyle"/>
          <w:rtl/>
        </w:rPr>
        <w:t xml:space="preserve"> &gt;&gt;</w:t>
      </w:r>
      <w:r>
        <w:rPr>
          <w:rtl/>
        </w:rPr>
        <w:t xml:space="preserve">   </w:t>
      </w:r>
      <w:bookmarkEnd w:id="1447"/>
    </w:p>
    <w:p w:rsidR="00BD148A" w:rsidRDefault="00BD148A" w:rsidP="00BD148A">
      <w:pPr>
        <w:pStyle w:val="KeepWithNext"/>
        <w:rPr>
          <w:rtl/>
          <w:lang w:eastAsia="he-IL"/>
        </w:rPr>
      </w:pPr>
    </w:p>
    <w:p w:rsidR="00BD148A" w:rsidRDefault="00BD148A" w:rsidP="00BD148A">
      <w:pPr>
        <w:rPr>
          <w:rtl/>
          <w:lang w:eastAsia="he-IL"/>
        </w:rPr>
      </w:pPr>
      <w:r>
        <w:rPr>
          <w:rFonts w:hint="cs"/>
          <w:rtl/>
          <w:lang w:eastAsia="he-IL"/>
        </w:rPr>
        <w:t>תודה רבה לך. היום הצדקת את הלחם שלך בצורה... בתקנות יהיו הוראות מעבר, רז</w:t>
      </w:r>
      <w:r w:rsidR="00070E26">
        <w:rPr>
          <w:rFonts w:hint="cs"/>
          <w:rtl/>
          <w:lang w:eastAsia="he-IL"/>
        </w:rPr>
        <w:t>, ואז נראה אותך שוב</w:t>
      </w:r>
      <w:r>
        <w:rPr>
          <w:rFonts w:hint="cs"/>
          <w:rtl/>
          <w:lang w:eastAsia="he-IL"/>
        </w:rPr>
        <w:t>.</w:t>
      </w:r>
    </w:p>
    <w:p w:rsidR="00BD148A" w:rsidRDefault="00BD148A" w:rsidP="00BD148A">
      <w:pPr>
        <w:rPr>
          <w:rtl/>
          <w:lang w:eastAsia="he-IL"/>
        </w:rPr>
      </w:pPr>
    </w:p>
    <w:p w:rsidR="00070E26" w:rsidRDefault="00070E26" w:rsidP="00070E26">
      <w:pPr>
        <w:pStyle w:val="af9"/>
        <w:keepNext/>
        <w:rPr>
          <w:rtl/>
          <w:lang w:eastAsia="he-IL"/>
        </w:rPr>
      </w:pPr>
      <w:bookmarkStart w:id="1450" w:name="ET_guest_537748_320"/>
      <w:r w:rsidRPr="00070E26">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070E26">
        <w:rPr>
          <w:rStyle w:val="TagStyle"/>
          <w:rtl/>
        </w:rPr>
        <w:t xml:space="preserve"> &lt;&lt; אורח &gt;&gt;</w:t>
      </w:r>
      <w:r>
        <w:rPr>
          <w:rtl/>
          <w:lang w:eastAsia="he-IL"/>
        </w:rPr>
        <w:t xml:space="preserve">   </w:t>
      </w:r>
      <w:bookmarkEnd w:id="1450"/>
    </w:p>
    <w:p w:rsidR="00070E26" w:rsidRDefault="00070E26" w:rsidP="00070E26">
      <w:pPr>
        <w:pStyle w:val="KeepWithNext"/>
        <w:rPr>
          <w:rtl/>
          <w:lang w:eastAsia="he-IL"/>
        </w:rPr>
      </w:pPr>
    </w:p>
    <w:p w:rsidR="00BD148A" w:rsidRDefault="00070E26" w:rsidP="00070E26">
      <w:pPr>
        <w:rPr>
          <w:rtl/>
          <w:lang w:eastAsia="he-IL"/>
        </w:rPr>
      </w:pPr>
      <w:bookmarkStart w:id="1451" w:name="_ETM_Q1_4995653"/>
      <w:bookmarkEnd w:id="1451"/>
      <w:r>
        <w:rPr>
          <w:rFonts w:hint="cs"/>
          <w:rtl/>
          <w:lang w:eastAsia="he-IL"/>
        </w:rPr>
        <w:t xml:space="preserve">ברור. </w:t>
      </w:r>
      <w:r w:rsidR="00BD148A">
        <w:rPr>
          <w:rFonts w:hint="cs"/>
          <w:rtl/>
          <w:lang w:eastAsia="he-IL"/>
        </w:rPr>
        <w:t xml:space="preserve">הוראות </w:t>
      </w:r>
      <w:r>
        <w:rPr>
          <w:rFonts w:hint="cs"/>
          <w:rtl/>
          <w:lang w:eastAsia="he-IL"/>
        </w:rPr>
        <w:t>ה</w:t>
      </w:r>
      <w:r w:rsidR="00BD148A">
        <w:rPr>
          <w:rFonts w:hint="cs"/>
          <w:rtl/>
          <w:lang w:eastAsia="he-IL"/>
        </w:rPr>
        <w:t>מעבר האלה מגבילות</w:t>
      </w:r>
      <w:r>
        <w:rPr>
          <w:rFonts w:hint="cs"/>
          <w:rtl/>
          <w:lang w:eastAsia="he-IL"/>
        </w:rPr>
        <w:t xml:space="preserve"> את הסמכות - -</w:t>
      </w:r>
    </w:p>
    <w:p w:rsidR="00BD148A" w:rsidRDefault="00BD148A" w:rsidP="00BD148A">
      <w:pPr>
        <w:rPr>
          <w:rtl/>
          <w:lang w:eastAsia="he-IL"/>
        </w:rPr>
      </w:pPr>
    </w:p>
    <w:p w:rsidR="00BD148A" w:rsidRDefault="00BD148A" w:rsidP="00BD148A">
      <w:pPr>
        <w:pStyle w:val="af6"/>
        <w:keepNext/>
        <w:rPr>
          <w:rtl/>
        </w:rPr>
      </w:pPr>
      <w:bookmarkStart w:id="1452" w:name="ET_yor_4758_120"/>
      <w:r w:rsidRPr="00BD148A">
        <w:rPr>
          <w:rStyle w:val="TagStyle"/>
          <w:rtl/>
        </w:rPr>
        <w:t xml:space="preserve"> &lt;&lt; </w:t>
      </w:r>
      <w:proofErr w:type="spellStart"/>
      <w:r w:rsidRPr="00BD148A">
        <w:rPr>
          <w:rStyle w:val="TagStyle"/>
          <w:rtl/>
        </w:rPr>
        <w:t>יור</w:t>
      </w:r>
      <w:proofErr w:type="spellEnd"/>
      <w:r w:rsidRPr="00BD148A">
        <w:rPr>
          <w:rStyle w:val="TagStyle"/>
          <w:rtl/>
        </w:rPr>
        <w:t xml:space="preserve"> &gt;&gt; </w:t>
      </w:r>
      <w:r>
        <w:rPr>
          <w:rtl/>
        </w:rPr>
        <w:t xml:space="preserve">היו"ר יעקב </w:t>
      </w:r>
      <w:proofErr w:type="spellStart"/>
      <w:r>
        <w:rPr>
          <w:rtl/>
        </w:rPr>
        <w:t>מרגי</w:t>
      </w:r>
      <w:proofErr w:type="spellEnd"/>
      <w:r>
        <w:rPr>
          <w:rtl/>
        </w:rPr>
        <w:t>:</w:t>
      </w:r>
      <w:r w:rsidRPr="00BD148A">
        <w:rPr>
          <w:rStyle w:val="TagStyle"/>
          <w:rtl/>
        </w:rPr>
        <w:t xml:space="preserve"> &lt;&lt; </w:t>
      </w:r>
      <w:proofErr w:type="spellStart"/>
      <w:r w:rsidRPr="00BD148A">
        <w:rPr>
          <w:rStyle w:val="TagStyle"/>
          <w:rtl/>
        </w:rPr>
        <w:t>יור</w:t>
      </w:r>
      <w:proofErr w:type="spellEnd"/>
      <w:r w:rsidRPr="00BD148A">
        <w:rPr>
          <w:rStyle w:val="TagStyle"/>
          <w:rtl/>
        </w:rPr>
        <w:t xml:space="preserve"> &gt;&gt;</w:t>
      </w:r>
      <w:r>
        <w:rPr>
          <w:rtl/>
        </w:rPr>
        <w:t xml:space="preserve">   </w:t>
      </w:r>
      <w:bookmarkEnd w:id="1452"/>
    </w:p>
    <w:p w:rsidR="00BD148A" w:rsidRDefault="00BD148A" w:rsidP="00BD148A">
      <w:pPr>
        <w:pStyle w:val="KeepWithNext"/>
        <w:rPr>
          <w:rtl/>
          <w:lang w:eastAsia="he-IL"/>
        </w:rPr>
      </w:pPr>
    </w:p>
    <w:p w:rsidR="00BD148A" w:rsidRDefault="00BD148A" w:rsidP="00070E26">
      <w:pPr>
        <w:rPr>
          <w:rtl/>
          <w:lang w:eastAsia="he-IL"/>
        </w:rPr>
      </w:pPr>
      <w:r>
        <w:rPr>
          <w:rFonts w:hint="cs"/>
          <w:rtl/>
          <w:lang w:eastAsia="he-IL"/>
        </w:rPr>
        <w:t xml:space="preserve">בתקנות יהיו </w:t>
      </w:r>
      <w:r w:rsidR="00070E26">
        <w:rPr>
          <w:rFonts w:hint="cs"/>
          <w:rtl/>
          <w:lang w:eastAsia="he-IL"/>
        </w:rPr>
        <w:t xml:space="preserve">הוראות מעבר </w:t>
      </w:r>
      <w:r w:rsidR="00070E26">
        <w:rPr>
          <w:rtl/>
          <w:lang w:eastAsia="he-IL"/>
        </w:rPr>
        <w:t>–</w:t>
      </w:r>
      <w:bookmarkStart w:id="1453" w:name="_ETM_Q1_5008980"/>
      <w:bookmarkEnd w:id="1453"/>
      <w:r w:rsidR="00070E26">
        <w:rPr>
          <w:rFonts w:hint="cs"/>
          <w:rtl/>
          <w:lang w:eastAsia="he-IL"/>
        </w:rPr>
        <w:t xml:space="preserve"> </w:t>
      </w:r>
      <w:bookmarkStart w:id="1454" w:name="_ETM_Q1_5008078"/>
      <w:bookmarkStart w:id="1455" w:name="_ETM_Q1_5008199"/>
      <w:bookmarkEnd w:id="1454"/>
      <w:bookmarkEnd w:id="1455"/>
      <w:r>
        <w:rPr>
          <w:rFonts w:hint="cs"/>
          <w:rtl/>
          <w:lang w:eastAsia="he-IL"/>
        </w:rPr>
        <w:t xml:space="preserve">רז, רגע. החלטנו שאתה לא משיג על זה. </w:t>
      </w:r>
      <w:r w:rsidR="00294AEA">
        <w:rPr>
          <w:rFonts w:hint="cs"/>
          <w:rtl/>
          <w:lang w:eastAsia="he-IL"/>
        </w:rPr>
        <w:t xml:space="preserve">בהוראות המעבר שבתיקון התקנות תהיה התייחסות למה שהעלית ואני לא </w:t>
      </w:r>
      <w:bookmarkStart w:id="1456" w:name="_ETM_Q1_5023738"/>
      <w:bookmarkEnd w:id="1456"/>
      <w:r w:rsidR="00294AEA">
        <w:rPr>
          <w:rFonts w:hint="cs"/>
          <w:rtl/>
          <w:lang w:eastAsia="he-IL"/>
        </w:rPr>
        <w:t xml:space="preserve">יודע מה יוחלט, אם כן או לא אבל תהיה התייחסות </w:t>
      </w:r>
      <w:bookmarkStart w:id="1457" w:name="_ETM_Q1_5025439"/>
      <w:bookmarkEnd w:id="1457"/>
      <w:r w:rsidR="00294AEA">
        <w:rPr>
          <w:rFonts w:hint="cs"/>
          <w:rtl/>
          <w:lang w:eastAsia="he-IL"/>
        </w:rPr>
        <w:t>למה שהעלית.</w:t>
      </w:r>
    </w:p>
    <w:p w:rsidR="00EE287C" w:rsidRDefault="00EE287C" w:rsidP="00BD148A">
      <w:pPr>
        <w:rPr>
          <w:rtl/>
          <w:lang w:eastAsia="he-IL"/>
        </w:rPr>
      </w:pPr>
    </w:p>
    <w:p w:rsidR="00294AEA" w:rsidRDefault="00294AEA" w:rsidP="00294AEA">
      <w:pPr>
        <w:pStyle w:val="af9"/>
        <w:keepNext/>
        <w:rPr>
          <w:rtl/>
          <w:lang w:eastAsia="he-IL"/>
        </w:rPr>
      </w:pPr>
      <w:bookmarkStart w:id="1458" w:name="ET_guest_3915_321"/>
      <w:r w:rsidRPr="00294AEA">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294AEA">
        <w:rPr>
          <w:rStyle w:val="TagStyle"/>
          <w:rtl/>
        </w:rPr>
        <w:t xml:space="preserve"> &lt;&lt; אורח &gt;&gt;</w:t>
      </w:r>
      <w:r>
        <w:rPr>
          <w:rtl/>
          <w:lang w:eastAsia="he-IL"/>
        </w:rPr>
        <w:t xml:space="preserve">   </w:t>
      </w:r>
      <w:bookmarkEnd w:id="1458"/>
    </w:p>
    <w:p w:rsidR="00294AEA" w:rsidRDefault="00294AEA" w:rsidP="00294AEA">
      <w:pPr>
        <w:pStyle w:val="KeepWithNext"/>
        <w:rPr>
          <w:rtl/>
          <w:lang w:eastAsia="he-IL"/>
        </w:rPr>
      </w:pPr>
    </w:p>
    <w:p w:rsidR="00EE287C" w:rsidRDefault="00294AEA" w:rsidP="00EE287C">
      <w:pPr>
        <w:rPr>
          <w:rtl/>
          <w:lang w:eastAsia="he-IL"/>
        </w:rPr>
      </w:pPr>
      <w:r>
        <w:rPr>
          <w:rFonts w:hint="cs"/>
          <w:rtl/>
          <w:lang w:eastAsia="he-IL"/>
        </w:rPr>
        <w:t>אני חושב ש</w:t>
      </w:r>
      <w:r w:rsidR="00EE287C">
        <w:rPr>
          <w:rFonts w:hint="cs"/>
          <w:rtl/>
          <w:lang w:eastAsia="he-IL"/>
        </w:rPr>
        <w:t>בהחלט אפשר להתייחס לסוגיות האלה בתקנות</w:t>
      </w:r>
      <w:r w:rsidR="00FD2C64">
        <w:rPr>
          <w:rFonts w:hint="cs"/>
          <w:rtl/>
          <w:lang w:eastAsia="he-IL"/>
        </w:rPr>
        <w:t>.</w:t>
      </w:r>
    </w:p>
    <w:p w:rsidR="00FD2C64" w:rsidRDefault="00FD2C64" w:rsidP="00EE287C">
      <w:pPr>
        <w:rPr>
          <w:rtl/>
          <w:lang w:eastAsia="he-IL"/>
        </w:rPr>
      </w:pPr>
      <w:bookmarkStart w:id="1459" w:name="_ETM_Q1_5036622"/>
      <w:bookmarkStart w:id="1460" w:name="_ETM_Q1_5036699"/>
      <w:bookmarkEnd w:id="1459"/>
      <w:bookmarkEnd w:id="1460"/>
    </w:p>
    <w:p w:rsidR="00FD2C64" w:rsidRDefault="00FD2C64" w:rsidP="00FD2C64">
      <w:pPr>
        <w:pStyle w:val="af6"/>
        <w:keepNext/>
        <w:rPr>
          <w:rtl/>
        </w:rPr>
      </w:pPr>
      <w:bookmarkStart w:id="1461" w:name="ET_yor_4758_322"/>
      <w:r w:rsidRPr="00FD2C64">
        <w:rPr>
          <w:rStyle w:val="TagStyle"/>
          <w:rtl/>
        </w:rPr>
        <w:t xml:space="preserve"> &lt;&lt; </w:t>
      </w:r>
      <w:proofErr w:type="spellStart"/>
      <w:r w:rsidRPr="00FD2C64">
        <w:rPr>
          <w:rStyle w:val="TagStyle"/>
          <w:rtl/>
        </w:rPr>
        <w:t>יור</w:t>
      </w:r>
      <w:proofErr w:type="spellEnd"/>
      <w:r w:rsidRPr="00FD2C64">
        <w:rPr>
          <w:rStyle w:val="TagStyle"/>
          <w:rtl/>
        </w:rPr>
        <w:t xml:space="preserve"> &gt;&gt; </w:t>
      </w:r>
      <w:r>
        <w:rPr>
          <w:rtl/>
        </w:rPr>
        <w:t xml:space="preserve">היו"ר יעקב </w:t>
      </w:r>
      <w:proofErr w:type="spellStart"/>
      <w:r>
        <w:rPr>
          <w:rtl/>
        </w:rPr>
        <w:t>מרגי</w:t>
      </w:r>
      <w:proofErr w:type="spellEnd"/>
      <w:r>
        <w:rPr>
          <w:rtl/>
        </w:rPr>
        <w:t>:</w:t>
      </w:r>
      <w:r w:rsidRPr="00FD2C64">
        <w:rPr>
          <w:rStyle w:val="TagStyle"/>
          <w:rtl/>
        </w:rPr>
        <w:t xml:space="preserve"> &lt;&lt; </w:t>
      </w:r>
      <w:proofErr w:type="spellStart"/>
      <w:r w:rsidRPr="00FD2C64">
        <w:rPr>
          <w:rStyle w:val="TagStyle"/>
          <w:rtl/>
        </w:rPr>
        <w:t>יור</w:t>
      </w:r>
      <w:proofErr w:type="spellEnd"/>
      <w:r w:rsidRPr="00FD2C64">
        <w:rPr>
          <w:rStyle w:val="TagStyle"/>
          <w:rtl/>
        </w:rPr>
        <w:t xml:space="preserve"> &gt;&gt;</w:t>
      </w:r>
      <w:r>
        <w:rPr>
          <w:rtl/>
        </w:rPr>
        <w:t xml:space="preserve">   </w:t>
      </w:r>
      <w:bookmarkEnd w:id="1461"/>
    </w:p>
    <w:p w:rsidR="00FD2C64" w:rsidRDefault="00FD2C64" w:rsidP="00FD2C64">
      <w:pPr>
        <w:pStyle w:val="KeepWithNext"/>
        <w:rPr>
          <w:rtl/>
          <w:lang w:eastAsia="he-IL"/>
        </w:rPr>
      </w:pPr>
    </w:p>
    <w:p w:rsidR="00FD2C64" w:rsidRDefault="00FD2C64" w:rsidP="00FD2C64">
      <w:pPr>
        <w:rPr>
          <w:rtl/>
          <w:lang w:eastAsia="he-IL"/>
        </w:rPr>
      </w:pPr>
      <w:bookmarkStart w:id="1462" w:name="_ETM_Q1_5037389"/>
      <w:bookmarkEnd w:id="1462"/>
      <w:r>
        <w:rPr>
          <w:rFonts w:hint="cs"/>
          <w:rtl/>
          <w:lang w:eastAsia="he-IL"/>
        </w:rPr>
        <w:t>אז אני מבקש שתהיו ערוכים.</w:t>
      </w:r>
    </w:p>
    <w:p w:rsidR="00FD2C64" w:rsidRDefault="00FD2C64" w:rsidP="00FD2C64">
      <w:pPr>
        <w:rPr>
          <w:rtl/>
          <w:lang w:eastAsia="he-IL"/>
        </w:rPr>
      </w:pPr>
      <w:bookmarkStart w:id="1463" w:name="_ETM_Q1_5032802"/>
      <w:bookmarkStart w:id="1464" w:name="_ETM_Q1_5032852"/>
      <w:bookmarkEnd w:id="1463"/>
      <w:bookmarkEnd w:id="1464"/>
    </w:p>
    <w:p w:rsidR="00FD2C64" w:rsidRDefault="00FD2C64" w:rsidP="00FD2C64">
      <w:pPr>
        <w:pStyle w:val="a4"/>
        <w:keepNext/>
        <w:rPr>
          <w:rtl/>
        </w:rPr>
      </w:pPr>
      <w:bookmarkStart w:id="1465" w:name="ET_speaker_איתי_עצמון_323"/>
      <w:r w:rsidRPr="00FD2C64">
        <w:rPr>
          <w:rStyle w:val="TagStyle"/>
          <w:rtl/>
        </w:rPr>
        <w:t xml:space="preserve"> &lt;&lt; דובר &gt;&gt; </w:t>
      </w:r>
      <w:r>
        <w:rPr>
          <w:rtl/>
        </w:rPr>
        <w:t>איתי עצמון:</w:t>
      </w:r>
      <w:r w:rsidRPr="00FD2C64">
        <w:rPr>
          <w:rStyle w:val="TagStyle"/>
          <w:rtl/>
        </w:rPr>
        <w:t xml:space="preserve"> &lt;&lt; דובר &gt;&gt;</w:t>
      </w:r>
      <w:r>
        <w:rPr>
          <w:rtl/>
        </w:rPr>
        <w:t xml:space="preserve">   </w:t>
      </w:r>
      <w:bookmarkEnd w:id="1465"/>
    </w:p>
    <w:p w:rsidR="00FD2C64" w:rsidRDefault="00FD2C64" w:rsidP="00FD2C64">
      <w:pPr>
        <w:pStyle w:val="KeepWithNext"/>
        <w:rPr>
          <w:rtl/>
          <w:lang w:eastAsia="he-IL"/>
        </w:rPr>
      </w:pPr>
    </w:p>
    <w:p w:rsidR="00EE287C" w:rsidRDefault="00EE287C" w:rsidP="00EE287C">
      <w:pPr>
        <w:rPr>
          <w:rtl/>
          <w:lang w:eastAsia="he-IL"/>
        </w:rPr>
      </w:pPr>
      <w:bookmarkStart w:id="1466" w:name="_ETM_Q1_5036204"/>
      <w:bookmarkEnd w:id="1466"/>
      <w:r>
        <w:rPr>
          <w:rFonts w:hint="cs"/>
          <w:rtl/>
          <w:lang w:eastAsia="he-IL"/>
        </w:rPr>
        <w:t>השאלה אם הוראות המעבר לא יגבילו אתכם</w:t>
      </w:r>
      <w:r w:rsidR="00FD2C64">
        <w:rPr>
          <w:rFonts w:hint="cs"/>
          <w:rtl/>
          <w:lang w:eastAsia="he-IL"/>
        </w:rPr>
        <w:t xml:space="preserve">? אני חושש </w:t>
      </w:r>
      <w:bookmarkStart w:id="1467" w:name="_ETM_Q1_5036742"/>
      <w:bookmarkEnd w:id="1467"/>
      <w:r w:rsidR="00FD2C64">
        <w:rPr>
          <w:rFonts w:hint="cs"/>
          <w:rtl/>
          <w:lang w:eastAsia="he-IL"/>
        </w:rPr>
        <w:t>מזה.</w:t>
      </w:r>
    </w:p>
    <w:p w:rsidR="00EE287C" w:rsidRDefault="00EE287C" w:rsidP="00EE287C">
      <w:pPr>
        <w:rPr>
          <w:rtl/>
          <w:lang w:eastAsia="he-IL"/>
        </w:rPr>
      </w:pPr>
    </w:p>
    <w:p w:rsidR="00FD2C64" w:rsidRDefault="00FD2C64" w:rsidP="00FD2C64">
      <w:pPr>
        <w:pStyle w:val="af9"/>
        <w:keepNext/>
        <w:rPr>
          <w:rtl/>
          <w:lang w:eastAsia="he-IL"/>
        </w:rPr>
      </w:pPr>
      <w:bookmarkStart w:id="1468" w:name="ET_guest_12149_324"/>
      <w:r w:rsidRPr="00FD2C64">
        <w:rPr>
          <w:rStyle w:val="TagStyle"/>
          <w:rtl/>
        </w:rPr>
        <w:t xml:space="preserve"> &lt;&lt; אורח &gt;&gt; </w:t>
      </w:r>
      <w:r>
        <w:rPr>
          <w:rtl/>
          <w:lang w:eastAsia="he-IL"/>
        </w:rPr>
        <w:t xml:space="preserve">חגית </w:t>
      </w:r>
      <w:proofErr w:type="spellStart"/>
      <w:r>
        <w:rPr>
          <w:rtl/>
          <w:lang w:eastAsia="he-IL"/>
        </w:rPr>
        <w:t>אייזנמן</w:t>
      </w:r>
      <w:proofErr w:type="spellEnd"/>
      <w:r>
        <w:rPr>
          <w:rtl/>
          <w:lang w:eastAsia="he-IL"/>
        </w:rPr>
        <w:t xml:space="preserve"> מלכה:</w:t>
      </w:r>
      <w:r w:rsidRPr="00FD2C64">
        <w:rPr>
          <w:rStyle w:val="TagStyle"/>
          <w:rtl/>
        </w:rPr>
        <w:t xml:space="preserve"> &lt;&lt; אורח &gt;&gt;</w:t>
      </w:r>
      <w:r>
        <w:rPr>
          <w:rtl/>
          <w:lang w:eastAsia="he-IL"/>
        </w:rPr>
        <w:t xml:space="preserve">   </w:t>
      </w:r>
      <w:bookmarkEnd w:id="1468"/>
    </w:p>
    <w:p w:rsidR="00FD2C64" w:rsidRDefault="00FD2C64" w:rsidP="00FD2C64">
      <w:pPr>
        <w:pStyle w:val="KeepWithNext"/>
        <w:rPr>
          <w:rtl/>
          <w:lang w:eastAsia="he-IL"/>
        </w:rPr>
      </w:pPr>
    </w:p>
    <w:p w:rsidR="00FD2C64" w:rsidRDefault="00FD2C64" w:rsidP="00FD2C64">
      <w:pPr>
        <w:rPr>
          <w:rtl/>
          <w:lang w:eastAsia="he-IL"/>
        </w:rPr>
      </w:pPr>
      <w:r>
        <w:rPr>
          <w:rFonts w:hint="cs"/>
          <w:rtl/>
          <w:lang w:eastAsia="he-IL"/>
        </w:rPr>
        <w:t xml:space="preserve">לא, הם לא יגבילו. הנוסח של הוראות המעבר עכשיו - </w:t>
      </w:r>
      <w:bookmarkStart w:id="1469" w:name="_ETM_Q1_5042855"/>
      <w:bookmarkEnd w:id="1469"/>
      <w:r>
        <w:rPr>
          <w:rFonts w:hint="cs"/>
          <w:rtl/>
          <w:lang w:eastAsia="he-IL"/>
        </w:rPr>
        <w:t>- -</w:t>
      </w:r>
    </w:p>
    <w:p w:rsidR="00FD2C64" w:rsidRDefault="00FD2C64" w:rsidP="00FD2C64">
      <w:pPr>
        <w:rPr>
          <w:rtl/>
          <w:lang w:eastAsia="he-IL"/>
        </w:rPr>
      </w:pPr>
      <w:bookmarkStart w:id="1470" w:name="_ETM_Q1_5043854"/>
      <w:bookmarkStart w:id="1471" w:name="_ETM_Q1_5043957"/>
      <w:bookmarkEnd w:id="1470"/>
      <w:bookmarkEnd w:id="1471"/>
    </w:p>
    <w:p w:rsidR="00FD2C64" w:rsidRDefault="00FD2C64" w:rsidP="00FD2C64">
      <w:pPr>
        <w:pStyle w:val="af9"/>
        <w:keepNext/>
        <w:rPr>
          <w:rtl/>
          <w:lang w:eastAsia="he-IL"/>
        </w:rPr>
      </w:pPr>
      <w:bookmarkStart w:id="1472" w:name="ET_guest_3915_325"/>
      <w:r w:rsidRPr="00FD2C64">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FD2C64">
        <w:rPr>
          <w:rStyle w:val="TagStyle"/>
          <w:rtl/>
        </w:rPr>
        <w:t xml:space="preserve"> &lt;&lt; אורח &gt;&gt;</w:t>
      </w:r>
      <w:r>
        <w:rPr>
          <w:rtl/>
          <w:lang w:eastAsia="he-IL"/>
        </w:rPr>
        <w:t xml:space="preserve">   </w:t>
      </w:r>
      <w:bookmarkEnd w:id="1472"/>
    </w:p>
    <w:p w:rsidR="00FD2C64" w:rsidRDefault="00FD2C64" w:rsidP="00FD2C64">
      <w:pPr>
        <w:pStyle w:val="KeepWithNext"/>
        <w:rPr>
          <w:rtl/>
          <w:lang w:eastAsia="he-IL"/>
        </w:rPr>
      </w:pPr>
    </w:p>
    <w:p w:rsidR="00FD2C64" w:rsidRPr="00FD2C64" w:rsidRDefault="00FD2C64" w:rsidP="00FD2C64">
      <w:pPr>
        <w:rPr>
          <w:rtl/>
          <w:lang w:eastAsia="he-IL"/>
        </w:rPr>
      </w:pPr>
      <w:r>
        <w:rPr>
          <w:rFonts w:hint="cs"/>
          <w:rtl/>
          <w:lang w:eastAsia="he-IL"/>
        </w:rPr>
        <w:t xml:space="preserve">לא, זה לא יגביל אותנו מכיוון שנוכל לקבוע הוראות </w:t>
      </w:r>
      <w:bookmarkStart w:id="1473" w:name="_ETM_Q1_5048958"/>
      <w:bookmarkEnd w:id="1473"/>
      <w:r>
        <w:rPr>
          <w:rFonts w:hint="cs"/>
          <w:rtl/>
          <w:lang w:eastAsia="he-IL"/>
        </w:rPr>
        <w:t>מעבר לגבי התקנות הקיימות, שאולי ימשיכו לחיות - -</w:t>
      </w:r>
    </w:p>
    <w:p w:rsidR="00EE287C" w:rsidRDefault="00EE287C" w:rsidP="00EE287C">
      <w:pPr>
        <w:rPr>
          <w:rtl/>
          <w:lang w:eastAsia="he-IL"/>
        </w:rPr>
      </w:pPr>
    </w:p>
    <w:p w:rsidR="00FD2C64" w:rsidRDefault="00FD2C64" w:rsidP="00FD2C64">
      <w:pPr>
        <w:pStyle w:val="a4"/>
        <w:keepNext/>
        <w:rPr>
          <w:rtl/>
        </w:rPr>
      </w:pPr>
      <w:bookmarkStart w:id="1474" w:name="ET_speaker_איתי_עצמון_326"/>
      <w:r w:rsidRPr="00FD2C64">
        <w:rPr>
          <w:rStyle w:val="TagStyle"/>
          <w:rtl/>
        </w:rPr>
        <w:t xml:space="preserve"> &lt;&lt; דובר &gt;&gt; </w:t>
      </w:r>
      <w:r>
        <w:rPr>
          <w:rtl/>
        </w:rPr>
        <w:t>איתי עצמון:</w:t>
      </w:r>
      <w:r w:rsidRPr="00FD2C64">
        <w:rPr>
          <w:rStyle w:val="TagStyle"/>
          <w:rtl/>
        </w:rPr>
        <w:t xml:space="preserve"> &lt;&lt; דובר &gt;&gt;</w:t>
      </w:r>
      <w:r>
        <w:rPr>
          <w:rtl/>
        </w:rPr>
        <w:t xml:space="preserve">   </w:t>
      </w:r>
      <w:bookmarkEnd w:id="1474"/>
    </w:p>
    <w:p w:rsidR="00FD2C64" w:rsidRDefault="00FD2C64" w:rsidP="00FD2C64">
      <w:pPr>
        <w:pStyle w:val="KeepWithNext"/>
        <w:rPr>
          <w:rtl/>
          <w:lang w:eastAsia="he-IL"/>
        </w:rPr>
      </w:pPr>
    </w:p>
    <w:p w:rsidR="00FD2C64" w:rsidRDefault="00FD2C64" w:rsidP="00FD2C64">
      <w:pPr>
        <w:rPr>
          <w:rtl/>
          <w:lang w:eastAsia="he-IL"/>
        </w:rPr>
      </w:pPr>
      <w:r>
        <w:rPr>
          <w:rFonts w:hint="cs"/>
          <w:rtl/>
          <w:lang w:eastAsia="he-IL"/>
        </w:rPr>
        <w:t>לא, אבל</w:t>
      </w:r>
      <w:bookmarkStart w:id="1475" w:name="_ETM_Q1_5050487"/>
      <w:bookmarkEnd w:id="1475"/>
      <w:r>
        <w:rPr>
          <w:rFonts w:hint="cs"/>
          <w:rtl/>
          <w:lang w:eastAsia="he-IL"/>
        </w:rPr>
        <w:t xml:space="preserve"> יש לך הוראה מפורשת בחקיקה ראשית. אני לא כל-כך בטוח.</w:t>
      </w:r>
    </w:p>
    <w:p w:rsidR="00EE287C" w:rsidRDefault="00EE287C" w:rsidP="00EE287C">
      <w:pPr>
        <w:rPr>
          <w:rtl/>
          <w:lang w:eastAsia="he-IL"/>
        </w:rPr>
      </w:pPr>
      <w:bookmarkStart w:id="1476" w:name="_ETM_Q1_5058177"/>
      <w:bookmarkStart w:id="1477" w:name="_ETM_Q1_5058300"/>
      <w:bookmarkEnd w:id="1476"/>
      <w:bookmarkEnd w:id="1477"/>
    </w:p>
    <w:p w:rsidR="00FD2C64" w:rsidRDefault="00FD2C64" w:rsidP="00FD2C64">
      <w:pPr>
        <w:pStyle w:val="a4"/>
        <w:keepNext/>
        <w:rPr>
          <w:rtl/>
        </w:rPr>
      </w:pPr>
      <w:bookmarkStart w:id="1478" w:name="ET_speaker_קריאה_327"/>
      <w:r w:rsidRPr="00FD2C64">
        <w:rPr>
          <w:rStyle w:val="TagStyle"/>
          <w:rtl/>
        </w:rPr>
        <w:t xml:space="preserve"> &lt;&lt; דובר &gt;&gt; </w:t>
      </w:r>
      <w:r>
        <w:rPr>
          <w:rtl/>
        </w:rPr>
        <w:t>קריאה:</w:t>
      </w:r>
      <w:r w:rsidRPr="00FD2C64">
        <w:rPr>
          <w:rStyle w:val="TagStyle"/>
          <w:rtl/>
        </w:rPr>
        <w:t xml:space="preserve"> &lt;&lt; דובר &gt;&gt;</w:t>
      </w:r>
      <w:r>
        <w:rPr>
          <w:rtl/>
        </w:rPr>
        <w:t xml:space="preserve">   </w:t>
      </w:r>
      <w:bookmarkEnd w:id="1478"/>
    </w:p>
    <w:p w:rsidR="00FD2C64" w:rsidRDefault="00FD2C64" w:rsidP="00FD2C64">
      <w:pPr>
        <w:pStyle w:val="KeepWithNext"/>
        <w:rPr>
          <w:rtl/>
          <w:lang w:eastAsia="he-IL"/>
        </w:rPr>
      </w:pPr>
    </w:p>
    <w:p w:rsidR="00FD2C64" w:rsidRDefault="007929A2" w:rsidP="00FD2C64">
      <w:pPr>
        <w:rPr>
          <w:rtl/>
          <w:lang w:eastAsia="he-IL"/>
        </w:rPr>
      </w:pPr>
      <w:r>
        <w:rPr>
          <w:rFonts w:hint="cs"/>
          <w:rtl/>
          <w:lang w:eastAsia="he-IL"/>
        </w:rPr>
        <w:t xml:space="preserve">איזה </w:t>
      </w:r>
      <w:bookmarkStart w:id="1479" w:name="_ETM_Q1_5051271"/>
      <w:bookmarkEnd w:id="1479"/>
      <w:r>
        <w:rPr>
          <w:rFonts w:hint="cs"/>
          <w:rtl/>
          <w:lang w:eastAsia="he-IL"/>
        </w:rPr>
        <w:t>הוראה מפריעה לכם? איזו הוראה ספציפית?</w:t>
      </w:r>
      <w:bookmarkStart w:id="1480" w:name="_ETM_Q1_5060436"/>
      <w:bookmarkEnd w:id="1480"/>
    </w:p>
    <w:p w:rsidR="007929A2" w:rsidRDefault="007929A2" w:rsidP="00FD2C64">
      <w:pPr>
        <w:rPr>
          <w:rtl/>
          <w:lang w:eastAsia="he-IL"/>
        </w:rPr>
      </w:pPr>
      <w:bookmarkStart w:id="1481" w:name="_ETM_Q1_5060570"/>
      <w:bookmarkEnd w:id="1481"/>
    </w:p>
    <w:p w:rsidR="007929A2" w:rsidRDefault="007929A2" w:rsidP="007929A2">
      <w:pPr>
        <w:pStyle w:val="a4"/>
        <w:keepNext/>
        <w:rPr>
          <w:rtl/>
        </w:rPr>
      </w:pPr>
      <w:bookmarkStart w:id="1482" w:name="ET_speaker_איתי_עצמון_328"/>
      <w:r w:rsidRPr="007929A2">
        <w:rPr>
          <w:rStyle w:val="TagStyle"/>
          <w:rtl/>
        </w:rPr>
        <w:t xml:space="preserve"> &lt;&lt; דובר &gt;&gt; </w:t>
      </w:r>
      <w:r>
        <w:rPr>
          <w:rtl/>
        </w:rPr>
        <w:t>איתי עצמון:</w:t>
      </w:r>
      <w:r w:rsidRPr="007929A2">
        <w:rPr>
          <w:rStyle w:val="TagStyle"/>
          <w:rtl/>
        </w:rPr>
        <w:t xml:space="preserve"> &lt;&lt; דובר &gt;&gt;</w:t>
      </w:r>
      <w:r>
        <w:rPr>
          <w:rtl/>
        </w:rPr>
        <w:t xml:space="preserve">   </w:t>
      </w:r>
      <w:bookmarkEnd w:id="1482"/>
    </w:p>
    <w:p w:rsidR="007929A2" w:rsidRDefault="007929A2" w:rsidP="007929A2">
      <w:pPr>
        <w:pStyle w:val="KeepWithNext"/>
        <w:rPr>
          <w:rtl/>
          <w:lang w:eastAsia="he-IL"/>
        </w:rPr>
      </w:pPr>
    </w:p>
    <w:p w:rsidR="007929A2" w:rsidRDefault="007929A2" w:rsidP="007929A2">
      <w:pPr>
        <w:rPr>
          <w:rtl/>
          <w:lang w:eastAsia="he-IL"/>
        </w:rPr>
      </w:pPr>
      <w:bookmarkStart w:id="1483" w:name="_ETM_Q1_5058692"/>
      <w:bookmarkEnd w:id="1483"/>
      <w:r>
        <w:rPr>
          <w:rFonts w:hint="cs"/>
          <w:rtl/>
          <w:lang w:eastAsia="he-IL"/>
        </w:rPr>
        <w:t>מה ההוראה אומרת?</w:t>
      </w:r>
      <w:bookmarkStart w:id="1484" w:name="_ETM_Q1_5063255"/>
      <w:bookmarkEnd w:id="1484"/>
      <w:r>
        <w:rPr>
          <w:rFonts w:hint="cs"/>
          <w:rtl/>
          <w:lang w:eastAsia="he-IL"/>
        </w:rPr>
        <w:t xml:space="preserve"> שאישורים ותוויות שניתנו לפי התקנות הקיימות ימשיכו להיות בתוקף עד שנותנים אישורים ותוויות לפי החוק החדש או עד שאותו אישור </w:t>
      </w:r>
      <w:bookmarkStart w:id="1485" w:name="_ETM_Q1_5074307"/>
      <w:bookmarkEnd w:id="1485"/>
      <w:r>
        <w:rPr>
          <w:rFonts w:hint="cs"/>
          <w:rtl/>
          <w:lang w:eastAsia="he-IL"/>
        </w:rPr>
        <w:t>או אותה תווית פקע תוקפן.</w:t>
      </w:r>
    </w:p>
    <w:p w:rsidR="007929A2" w:rsidRDefault="007929A2" w:rsidP="007929A2">
      <w:pPr>
        <w:rPr>
          <w:rtl/>
          <w:lang w:eastAsia="he-IL"/>
        </w:rPr>
      </w:pPr>
      <w:bookmarkStart w:id="1486" w:name="_ETM_Q1_5079584"/>
      <w:bookmarkStart w:id="1487" w:name="_ETM_Q1_5079671"/>
      <w:bookmarkEnd w:id="1486"/>
      <w:bookmarkEnd w:id="1487"/>
    </w:p>
    <w:p w:rsidR="007929A2" w:rsidRDefault="007929A2" w:rsidP="007929A2">
      <w:pPr>
        <w:pStyle w:val="a4"/>
        <w:keepNext/>
        <w:rPr>
          <w:rtl/>
        </w:rPr>
      </w:pPr>
      <w:bookmarkStart w:id="1488" w:name="ET_speaker_קריאה_329"/>
      <w:r w:rsidRPr="007929A2">
        <w:rPr>
          <w:rStyle w:val="TagStyle"/>
          <w:rtl/>
        </w:rPr>
        <w:t xml:space="preserve"> &lt;&lt; דובר &gt;&gt; </w:t>
      </w:r>
      <w:r>
        <w:rPr>
          <w:rtl/>
        </w:rPr>
        <w:t>קריאה:</w:t>
      </w:r>
      <w:r w:rsidRPr="007929A2">
        <w:rPr>
          <w:rStyle w:val="TagStyle"/>
          <w:rtl/>
        </w:rPr>
        <w:t xml:space="preserve"> &lt;&lt; דובר &gt;&gt;</w:t>
      </w:r>
      <w:r>
        <w:rPr>
          <w:rtl/>
        </w:rPr>
        <w:t xml:space="preserve">   </w:t>
      </w:r>
      <w:bookmarkEnd w:id="1488"/>
    </w:p>
    <w:p w:rsidR="007929A2" w:rsidRDefault="007929A2" w:rsidP="007929A2">
      <w:pPr>
        <w:pStyle w:val="KeepWithNext"/>
        <w:rPr>
          <w:rtl/>
          <w:lang w:eastAsia="he-IL"/>
        </w:rPr>
      </w:pPr>
    </w:p>
    <w:p w:rsidR="007929A2" w:rsidRDefault="007929A2" w:rsidP="007929A2">
      <w:pPr>
        <w:rPr>
          <w:rtl/>
          <w:lang w:eastAsia="he-IL"/>
        </w:rPr>
      </w:pPr>
      <w:r>
        <w:rPr>
          <w:rFonts w:hint="cs"/>
          <w:rtl/>
          <w:lang w:eastAsia="he-IL"/>
        </w:rPr>
        <w:t xml:space="preserve">אין התייחסות לגבי מי שרוצה לייבא </w:t>
      </w:r>
      <w:bookmarkStart w:id="1489" w:name="_ETM_Q1_5082492"/>
      <w:bookmarkEnd w:id="1489"/>
      <w:r>
        <w:rPr>
          <w:rFonts w:hint="cs"/>
          <w:rtl/>
          <w:lang w:eastAsia="he-IL"/>
        </w:rPr>
        <w:t>לפי החדשים.</w:t>
      </w:r>
    </w:p>
    <w:p w:rsidR="007929A2" w:rsidRDefault="007929A2" w:rsidP="007929A2">
      <w:pPr>
        <w:rPr>
          <w:rtl/>
          <w:lang w:eastAsia="he-IL"/>
        </w:rPr>
      </w:pPr>
      <w:bookmarkStart w:id="1490" w:name="_ETM_Q1_5085875"/>
      <w:bookmarkStart w:id="1491" w:name="_ETM_Q1_5085955"/>
      <w:bookmarkEnd w:id="1490"/>
      <w:bookmarkEnd w:id="1491"/>
    </w:p>
    <w:p w:rsidR="007929A2" w:rsidRDefault="007929A2" w:rsidP="007929A2">
      <w:pPr>
        <w:pStyle w:val="af9"/>
        <w:keepNext/>
        <w:rPr>
          <w:rtl/>
          <w:lang w:eastAsia="he-IL"/>
        </w:rPr>
      </w:pPr>
      <w:bookmarkStart w:id="1492" w:name="ET_guest_3915_330"/>
      <w:r w:rsidRPr="007929A2">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7929A2">
        <w:rPr>
          <w:rStyle w:val="TagStyle"/>
          <w:rtl/>
        </w:rPr>
        <w:t xml:space="preserve"> &lt;&lt; אורח &gt;&gt;</w:t>
      </w:r>
      <w:r>
        <w:rPr>
          <w:rtl/>
          <w:lang w:eastAsia="he-IL"/>
        </w:rPr>
        <w:t xml:space="preserve">   </w:t>
      </w:r>
      <w:bookmarkEnd w:id="1492"/>
    </w:p>
    <w:p w:rsidR="007929A2" w:rsidRDefault="007929A2" w:rsidP="007929A2">
      <w:pPr>
        <w:pStyle w:val="KeepWithNext"/>
        <w:rPr>
          <w:rtl/>
          <w:lang w:eastAsia="he-IL"/>
        </w:rPr>
      </w:pPr>
    </w:p>
    <w:p w:rsidR="007929A2" w:rsidRDefault="007929A2" w:rsidP="007929A2">
      <w:pPr>
        <w:rPr>
          <w:rtl/>
          <w:lang w:eastAsia="he-IL"/>
        </w:rPr>
      </w:pPr>
      <w:bookmarkStart w:id="1493" w:name="_ETM_Q1_5084499"/>
      <w:bookmarkEnd w:id="1493"/>
      <w:r>
        <w:rPr>
          <w:rFonts w:hint="cs"/>
          <w:rtl/>
          <w:lang w:eastAsia="he-IL"/>
        </w:rPr>
        <w:t xml:space="preserve">אנחנו לא רוצים להקדים </w:t>
      </w:r>
      <w:bookmarkStart w:id="1494" w:name="_ETM_Q1_5092930"/>
      <w:bookmarkEnd w:id="1494"/>
      <w:r>
        <w:rPr>
          <w:rFonts w:hint="cs"/>
          <w:rtl/>
          <w:lang w:eastAsia="he-IL"/>
        </w:rPr>
        <w:t xml:space="preserve">את האפשרות לייבא במסגרת הצהרות. מה שכן נמשך, מכיוון שזה </w:t>
      </w:r>
      <w:bookmarkStart w:id="1495" w:name="_ETM_Q1_5100712"/>
      <w:bookmarkEnd w:id="1495"/>
      <w:r>
        <w:rPr>
          <w:rFonts w:hint="cs"/>
          <w:rtl/>
          <w:lang w:eastAsia="he-IL"/>
        </w:rPr>
        <w:t xml:space="preserve">נמצא בתוך החוק, שתמיד היבואן יכול להביא את המוצר למכון </w:t>
      </w:r>
      <w:bookmarkStart w:id="1496" w:name="_ETM_Q1_5106778"/>
      <w:bookmarkEnd w:id="1496"/>
      <w:r>
        <w:rPr>
          <w:rFonts w:hint="cs"/>
          <w:rtl/>
          <w:lang w:eastAsia="he-IL"/>
        </w:rPr>
        <w:t>התקנים, למעבדה מאושרת, ולבדוק אותם כמו היום. זה ממשיך</w:t>
      </w:r>
      <w:bookmarkStart w:id="1497" w:name="_ETM_Q1_5109766"/>
      <w:bookmarkEnd w:id="1497"/>
      <w:r>
        <w:rPr>
          <w:rFonts w:hint="cs"/>
          <w:rtl/>
          <w:lang w:eastAsia="he-IL"/>
        </w:rPr>
        <w:t xml:space="preserve"> לרוץ, אין הפסקה של הדבר הזה. אז אני פונה אליכם </w:t>
      </w:r>
      <w:r>
        <w:rPr>
          <w:rtl/>
          <w:lang w:eastAsia="he-IL"/>
        </w:rPr>
        <w:t>–</w:t>
      </w:r>
      <w:r>
        <w:rPr>
          <w:rFonts w:hint="cs"/>
          <w:rtl/>
          <w:lang w:eastAsia="he-IL"/>
        </w:rPr>
        <w:t xml:space="preserve"> יכול להיות שאתם קצת </w:t>
      </w:r>
      <w:r w:rsidR="0002372B">
        <w:rPr>
          <w:rFonts w:hint="cs"/>
          <w:rtl/>
          <w:lang w:eastAsia="he-IL"/>
        </w:rPr>
        <w:t>מגזימים</w:t>
      </w:r>
      <w:bookmarkStart w:id="1498" w:name="_ETM_Q1_5118762"/>
      <w:bookmarkEnd w:id="1498"/>
      <w:r w:rsidR="0002372B">
        <w:rPr>
          <w:rFonts w:hint="cs"/>
          <w:rtl/>
          <w:lang w:eastAsia="he-IL"/>
        </w:rPr>
        <w:t xml:space="preserve"> והמעבר לא כל-כך חד מכיוון שהמסלול קיים. אנחנו לא </w:t>
      </w:r>
      <w:bookmarkStart w:id="1499" w:name="_ETM_Q1_5123941"/>
      <w:bookmarkEnd w:id="1499"/>
      <w:r w:rsidR="0002372B">
        <w:rPr>
          <w:rFonts w:hint="cs"/>
          <w:rtl/>
          <w:lang w:eastAsia="he-IL"/>
        </w:rPr>
        <w:t>עושים כל שינוי במסלול לכל יבואן שרוצה - -</w:t>
      </w:r>
    </w:p>
    <w:p w:rsidR="0002372B" w:rsidRDefault="0002372B" w:rsidP="007929A2">
      <w:pPr>
        <w:rPr>
          <w:rtl/>
          <w:lang w:eastAsia="he-IL"/>
        </w:rPr>
      </w:pPr>
      <w:bookmarkStart w:id="1500" w:name="_ETM_Q1_5127688"/>
      <w:bookmarkStart w:id="1501" w:name="_ETM_Q1_5127770"/>
      <w:bookmarkEnd w:id="1500"/>
      <w:bookmarkEnd w:id="1501"/>
    </w:p>
    <w:p w:rsidR="0002372B" w:rsidRDefault="0002372B" w:rsidP="0002372B">
      <w:pPr>
        <w:pStyle w:val="af6"/>
        <w:keepNext/>
        <w:rPr>
          <w:rtl/>
        </w:rPr>
      </w:pPr>
      <w:bookmarkStart w:id="1502" w:name="ET_yor_4758_331"/>
      <w:r w:rsidRPr="0002372B">
        <w:rPr>
          <w:rStyle w:val="TagStyle"/>
          <w:rtl/>
        </w:rPr>
        <w:t xml:space="preserve"> &lt;&lt; </w:t>
      </w:r>
      <w:proofErr w:type="spellStart"/>
      <w:r w:rsidRPr="0002372B">
        <w:rPr>
          <w:rStyle w:val="TagStyle"/>
          <w:rtl/>
        </w:rPr>
        <w:t>יור</w:t>
      </w:r>
      <w:proofErr w:type="spellEnd"/>
      <w:r w:rsidRPr="0002372B">
        <w:rPr>
          <w:rStyle w:val="TagStyle"/>
          <w:rtl/>
        </w:rPr>
        <w:t xml:space="preserve"> &gt;&gt; </w:t>
      </w:r>
      <w:r>
        <w:rPr>
          <w:rtl/>
        </w:rPr>
        <w:t xml:space="preserve">היו"ר יעקב </w:t>
      </w:r>
      <w:proofErr w:type="spellStart"/>
      <w:r>
        <w:rPr>
          <w:rtl/>
        </w:rPr>
        <w:t>מרגי</w:t>
      </w:r>
      <w:proofErr w:type="spellEnd"/>
      <w:r>
        <w:rPr>
          <w:rtl/>
        </w:rPr>
        <w:t>:</w:t>
      </w:r>
      <w:r w:rsidRPr="0002372B">
        <w:rPr>
          <w:rStyle w:val="TagStyle"/>
          <w:rtl/>
        </w:rPr>
        <w:t xml:space="preserve"> &lt;&lt; </w:t>
      </w:r>
      <w:proofErr w:type="spellStart"/>
      <w:r w:rsidRPr="0002372B">
        <w:rPr>
          <w:rStyle w:val="TagStyle"/>
          <w:rtl/>
        </w:rPr>
        <w:t>יור</w:t>
      </w:r>
      <w:proofErr w:type="spellEnd"/>
      <w:r w:rsidRPr="0002372B">
        <w:rPr>
          <w:rStyle w:val="TagStyle"/>
          <w:rtl/>
        </w:rPr>
        <w:t xml:space="preserve"> &gt;&gt;</w:t>
      </w:r>
      <w:r>
        <w:rPr>
          <w:rtl/>
        </w:rPr>
        <w:t xml:space="preserve">   </w:t>
      </w:r>
      <w:bookmarkEnd w:id="1502"/>
    </w:p>
    <w:p w:rsidR="0002372B" w:rsidRDefault="0002372B" w:rsidP="0002372B">
      <w:pPr>
        <w:pStyle w:val="KeepWithNext"/>
        <w:rPr>
          <w:rtl/>
          <w:lang w:eastAsia="he-IL"/>
        </w:rPr>
      </w:pPr>
    </w:p>
    <w:p w:rsidR="001D1667" w:rsidRDefault="0002372B" w:rsidP="0002372B">
      <w:pPr>
        <w:rPr>
          <w:rtl/>
          <w:lang w:eastAsia="he-IL"/>
        </w:rPr>
      </w:pPr>
      <w:bookmarkStart w:id="1503" w:name="_ETM_Q1_5123270"/>
      <w:bookmarkEnd w:id="1503"/>
      <w:r>
        <w:rPr>
          <w:rFonts w:hint="cs"/>
          <w:rtl/>
          <w:lang w:eastAsia="he-IL"/>
        </w:rPr>
        <w:t xml:space="preserve">לא </w:t>
      </w:r>
      <w:bookmarkStart w:id="1504" w:name="_ETM_Q1_5124788"/>
      <w:bookmarkEnd w:id="1504"/>
      <w:r w:rsidR="001D1667">
        <w:rPr>
          <w:rFonts w:hint="cs"/>
          <w:rtl/>
          <w:lang w:eastAsia="he-IL"/>
        </w:rPr>
        <w:t xml:space="preserve">הבנתם. הוא הכניס לכם </w:t>
      </w:r>
      <w:r w:rsidR="001D1667">
        <w:rPr>
          <w:rtl/>
          <w:lang w:eastAsia="he-IL"/>
        </w:rPr>
        <w:t>–</w:t>
      </w:r>
      <w:r w:rsidR="001D1667">
        <w:rPr>
          <w:rFonts w:hint="cs"/>
          <w:rtl/>
          <w:lang w:eastAsia="he-IL"/>
        </w:rPr>
        <w:t xml:space="preserve"> המחשבה האוטומטית של האדם היא שהם מבקשים לתת להם אפשרות זמן התארגנות אבל פה, הוא בא במצב שהוא רוצה להקדים</w:t>
      </w:r>
      <w:r>
        <w:rPr>
          <w:rFonts w:hint="cs"/>
          <w:rtl/>
          <w:lang w:eastAsia="he-IL"/>
        </w:rPr>
        <w:t xml:space="preserve"> את היישום. הוא יודע מה התקנות שצריך לפרסם, נכון?</w:t>
      </w:r>
      <w:r>
        <w:rPr>
          <w:rFonts w:hint="cs"/>
          <w:lang w:eastAsia="he-IL"/>
        </w:rPr>
        <w:t xml:space="preserve"> </w:t>
      </w:r>
      <w:bookmarkStart w:id="1505" w:name="_ETM_Q1_5147657"/>
      <w:bookmarkEnd w:id="1505"/>
      <w:r>
        <w:rPr>
          <w:rFonts w:hint="cs"/>
          <w:rtl/>
          <w:lang w:eastAsia="he-IL"/>
        </w:rPr>
        <w:t xml:space="preserve">הוא רוצה כבר לייבא היום לפי התקנות שייכנסו בעוד שמונה חודשים לתוקף. </w:t>
      </w:r>
    </w:p>
    <w:p w:rsidR="00243809" w:rsidRDefault="00243809" w:rsidP="0002372B">
      <w:pPr>
        <w:rPr>
          <w:rtl/>
          <w:lang w:eastAsia="he-IL"/>
        </w:rPr>
      </w:pPr>
      <w:bookmarkStart w:id="1506" w:name="_ETM_Q1_5153164"/>
      <w:bookmarkStart w:id="1507" w:name="_ETM_Q1_5153969"/>
      <w:bookmarkEnd w:id="1506"/>
      <w:bookmarkEnd w:id="1507"/>
    </w:p>
    <w:p w:rsidR="00243809" w:rsidRDefault="00243809" w:rsidP="00243809">
      <w:pPr>
        <w:pStyle w:val="af9"/>
        <w:keepNext/>
        <w:rPr>
          <w:rtl/>
          <w:lang w:eastAsia="he-IL"/>
        </w:rPr>
      </w:pPr>
      <w:bookmarkStart w:id="1508" w:name="ET_guest_3915_332"/>
      <w:r w:rsidRPr="00243809">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243809">
        <w:rPr>
          <w:rStyle w:val="TagStyle"/>
          <w:rtl/>
        </w:rPr>
        <w:t xml:space="preserve"> &lt;&lt; אורח &gt;&gt;</w:t>
      </w:r>
      <w:r>
        <w:rPr>
          <w:rtl/>
          <w:lang w:eastAsia="he-IL"/>
        </w:rPr>
        <w:t xml:space="preserve">   </w:t>
      </w:r>
      <w:bookmarkEnd w:id="1508"/>
    </w:p>
    <w:p w:rsidR="00243809" w:rsidRDefault="00243809" w:rsidP="00243809">
      <w:pPr>
        <w:pStyle w:val="KeepWithNext"/>
        <w:rPr>
          <w:rtl/>
          <w:lang w:eastAsia="he-IL"/>
        </w:rPr>
      </w:pPr>
    </w:p>
    <w:p w:rsidR="00243809" w:rsidRDefault="00243809" w:rsidP="00243809">
      <w:pPr>
        <w:rPr>
          <w:rtl/>
          <w:lang w:eastAsia="he-IL"/>
        </w:rPr>
      </w:pPr>
      <w:bookmarkStart w:id="1509" w:name="_ETM_Q1_5156841"/>
      <w:bookmarkEnd w:id="1509"/>
      <w:r>
        <w:rPr>
          <w:rFonts w:hint="cs"/>
          <w:rtl/>
          <w:lang w:eastAsia="he-IL"/>
        </w:rPr>
        <w:t>לא, זה יכול ליצור - -</w:t>
      </w:r>
    </w:p>
    <w:p w:rsidR="00243809" w:rsidRDefault="00243809" w:rsidP="00243809">
      <w:pPr>
        <w:rPr>
          <w:rtl/>
          <w:lang w:eastAsia="he-IL"/>
        </w:rPr>
      </w:pPr>
    </w:p>
    <w:p w:rsidR="00243809" w:rsidRDefault="00243809" w:rsidP="00243809">
      <w:pPr>
        <w:pStyle w:val="af6"/>
        <w:keepNext/>
        <w:rPr>
          <w:rtl/>
        </w:rPr>
      </w:pPr>
      <w:bookmarkStart w:id="1510" w:name="ET_yor_4758_333"/>
      <w:r w:rsidRPr="00243809">
        <w:rPr>
          <w:rStyle w:val="TagStyle"/>
          <w:rtl/>
        </w:rPr>
        <w:t xml:space="preserve"> &lt;&lt; </w:t>
      </w:r>
      <w:proofErr w:type="spellStart"/>
      <w:r w:rsidRPr="00243809">
        <w:rPr>
          <w:rStyle w:val="TagStyle"/>
          <w:rtl/>
        </w:rPr>
        <w:t>יור</w:t>
      </w:r>
      <w:proofErr w:type="spellEnd"/>
      <w:r w:rsidRPr="00243809">
        <w:rPr>
          <w:rStyle w:val="TagStyle"/>
          <w:rtl/>
        </w:rPr>
        <w:t xml:space="preserve"> &gt;&gt; </w:t>
      </w:r>
      <w:r>
        <w:rPr>
          <w:rtl/>
        </w:rPr>
        <w:t xml:space="preserve">היו"ר יעקב </w:t>
      </w:r>
      <w:proofErr w:type="spellStart"/>
      <w:r>
        <w:rPr>
          <w:rtl/>
        </w:rPr>
        <w:t>מרגי</w:t>
      </w:r>
      <w:proofErr w:type="spellEnd"/>
      <w:r>
        <w:rPr>
          <w:rtl/>
        </w:rPr>
        <w:t>:</w:t>
      </w:r>
      <w:r w:rsidRPr="00243809">
        <w:rPr>
          <w:rStyle w:val="TagStyle"/>
          <w:rtl/>
        </w:rPr>
        <w:t xml:space="preserve"> &lt;&lt; </w:t>
      </w:r>
      <w:proofErr w:type="spellStart"/>
      <w:r w:rsidRPr="00243809">
        <w:rPr>
          <w:rStyle w:val="TagStyle"/>
          <w:rtl/>
        </w:rPr>
        <w:t>יור</w:t>
      </w:r>
      <w:proofErr w:type="spellEnd"/>
      <w:r w:rsidRPr="00243809">
        <w:rPr>
          <w:rStyle w:val="TagStyle"/>
          <w:rtl/>
        </w:rPr>
        <w:t xml:space="preserve"> &gt;&gt;</w:t>
      </w:r>
      <w:r>
        <w:rPr>
          <w:rtl/>
        </w:rPr>
        <w:t xml:space="preserve">   </w:t>
      </w:r>
      <w:bookmarkEnd w:id="1510"/>
    </w:p>
    <w:p w:rsidR="00243809" w:rsidRDefault="00243809" w:rsidP="00243809">
      <w:pPr>
        <w:pStyle w:val="KeepWithNext"/>
        <w:rPr>
          <w:rtl/>
          <w:lang w:eastAsia="he-IL"/>
        </w:rPr>
      </w:pPr>
    </w:p>
    <w:p w:rsidR="003639B2" w:rsidRDefault="00243809" w:rsidP="00FB1925">
      <w:pPr>
        <w:rPr>
          <w:rtl/>
          <w:lang w:eastAsia="he-IL"/>
        </w:rPr>
      </w:pPr>
      <w:r>
        <w:rPr>
          <w:rFonts w:hint="cs"/>
          <w:rtl/>
          <w:lang w:eastAsia="he-IL"/>
        </w:rPr>
        <w:t xml:space="preserve">אז </w:t>
      </w:r>
      <w:bookmarkStart w:id="1511" w:name="_ETM_Q1_5147963"/>
      <w:bookmarkEnd w:id="1511"/>
      <w:r>
        <w:rPr>
          <w:rFonts w:hint="cs"/>
          <w:rtl/>
          <w:lang w:eastAsia="he-IL"/>
        </w:rPr>
        <w:t>לכן, אנחנו לא מתייחסים לזה. אני אומר לכם, תקשיבו טוב:</w:t>
      </w:r>
      <w:bookmarkStart w:id="1512" w:name="_ETM_Q1_5164788"/>
      <w:bookmarkEnd w:id="1512"/>
      <w:r>
        <w:rPr>
          <w:rFonts w:hint="cs"/>
          <w:rtl/>
          <w:lang w:eastAsia="he-IL"/>
        </w:rPr>
        <w:t xml:space="preserve"> </w:t>
      </w:r>
      <w:bookmarkStart w:id="1513" w:name="_ETM_Q1_5164238"/>
      <w:bookmarkStart w:id="1514" w:name="_ETM_Q1_5164329"/>
      <w:bookmarkEnd w:id="1513"/>
      <w:bookmarkEnd w:id="1514"/>
      <w:r w:rsidR="003639B2">
        <w:rPr>
          <w:rFonts w:hint="cs"/>
          <w:rtl/>
          <w:lang w:eastAsia="he-IL"/>
        </w:rPr>
        <w:t xml:space="preserve">לא צריך להתעסק </w:t>
      </w:r>
      <w:r>
        <w:rPr>
          <w:rFonts w:hint="cs"/>
          <w:rtl/>
          <w:lang w:eastAsia="he-IL"/>
        </w:rPr>
        <w:t xml:space="preserve">עם </w:t>
      </w:r>
      <w:r w:rsidR="003639B2">
        <w:rPr>
          <w:rFonts w:hint="cs"/>
          <w:rtl/>
          <w:lang w:eastAsia="he-IL"/>
        </w:rPr>
        <w:t xml:space="preserve">זה. אתה יודע למה? אני אומר לכם: יכול להיות שאתה פרסמת תקנות שייכנסו לתוקף בתוך שנה וזמן ההתארגנות הוא לא רק ליבואנים אלא גם לבחינה של המשרד. </w:t>
      </w:r>
      <w:r w:rsidR="00FB1925">
        <w:rPr>
          <w:rFonts w:hint="cs"/>
          <w:rtl/>
          <w:lang w:eastAsia="he-IL"/>
        </w:rPr>
        <w:t>יכול להיות שאתה תייבא לפה מכשיר עם נצילות אנרגטית ס</w:t>
      </w:r>
      <w:bookmarkStart w:id="1515" w:name="_ETM_Q1_5185811"/>
      <w:bookmarkEnd w:id="1515"/>
      <w:r w:rsidR="00FB1925">
        <w:rPr>
          <w:rFonts w:hint="cs"/>
          <w:rtl/>
          <w:lang w:eastAsia="he-IL"/>
        </w:rPr>
        <w:t xml:space="preserve">פציפית שנקבעה </w:t>
      </w:r>
      <w:r w:rsidR="003A5BEC">
        <w:rPr>
          <w:rFonts w:hint="cs"/>
          <w:rtl/>
          <w:lang w:eastAsia="he-IL"/>
        </w:rPr>
        <w:t>בתקנות עתידיות, והמשרד יחזור בו.</w:t>
      </w:r>
      <w:bookmarkStart w:id="1516" w:name="_ETM_Q1_5196570"/>
      <w:bookmarkEnd w:id="1516"/>
    </w:p>
    <w:p w:rsidR="003A5BEC" w:rsidRDefault="003A5BEC" w:rsidP="00FB1925">
      <w:pPr>
        <w:rPr>
          <w:rtl/>
          <w:lang w:eastAsia="he-IL"/>
        </w:rPr>
      </w:pPr>
      <w:bookmarkStart w:id="1517" w:name="_ETM_Q1_5196675"/>
      <w:bookmarkEnd w:id="1517"/>
    </w:p>
    <w:p w:rsidR="003A5BEC" w:rsidRDefault="003A5BEC" w:rsidP="003A5BEC">
      <w:pPr>
        <w:pStyle w:val="af9"/>
        <w:keepNext/>
        <w:rPr>
          <w:rtl/>
          <w:lang w:eastAsia="he-IL"/>
        </w:rPr>
      </w:pPr>
      <w:bookmarkStart w:id="1518" w:name="ET_guest_537748_334"/>
      <w:r w:rsidRPr="003A5BEC">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3A5BEC">
        <w:rPr>
          <w:rStyle w:val="TagStyle"/>
          <w:rtl/>
        </w:rPr>
        <w:t xml:space="preserve"> &lt;&lt; אורח &gt;&gt;</w:t>
      </w:r>
      <w:r>
        <w:rPr>
          <w:rtl/>
          <w:lang w:eastAsia="he-IL"/>
        </w:rPr>
        <w:t xml:space="preserve">   </w:t>
      </w:r>
      <w:bookmarkEnd w:id="1518"/>
    </w:p>
    <w:p w:rsidR="003A5BEC" w:rsidRDefault="003A5BEC" w:rsidP="003A5BEC">
      <w:pPr>
        <w:pStyle w:val="KeepWithNext"/>
        <w:rPr>
          <w:rtl/>
          <w:lang w:eastAsia="he-IL"/>
        </w:rPr>
      </w:pPr>
    </w:p>
    <w:p w:rsidR="003A5BEC" w:rsidRPr="003A5BEC" w:rsidRDefault="003A5BEC" w:rsidP="003A5BEC">
      <w:pPr>
        <w:rPr>
          <w:rtl/>
          <w:lang w:eastAsia="he-IL"/>
        </w:rPr>
      </w:pPr>
      <w:r>
        <w:rPr>
          <w:rFonts w:hint="cs"/>
          <w:rtl/>
          <w:lang w:eastAsia="he-IL"/>
        </w:rPr>
        <w:t xml:space="preserve">אין הוקוס-פוקוס. המכשירים לא </w:t>
      </w:r>
      <w:bookmarkStart w:id="1519" w:name="_ETM_Q1_5193583"/>
      <w:bookmarkEnd w:id="1519"/>
      <w:r>
        <w:rPr>
          <w:rFonts w:hint="cs"/>
          <w:rtl/>
          <w:lang w:eastAsia="he-IL"/>
        </w:rPr>
        <w:t>ביום אחד ככה מתחלפים.</w:t>
      </w:r>
    </w:p>
    <w:p w:rsidR="00D93B7C" w:rsidRDefault="00D93B7C" w:rsidP="003639B2">
      <w:pPr>
        <w:rPr>
          <w:rtl/>
          <w:lang w:eastAsia="he-IL"/>
        </w:rPr>
      </w:pPr>
    </w:p>
    <w:p w:rsidR="00D93B7C" w:rsidRDefault="00D93B7C" w:rsidP="00D93B7C">
      <w:pPr>
        <w:pStyle w:val="af6"/>
        <w:keepNext/>
        <w:rPr>
          <w:rtl/>
        </w:rPr>
      </w:pPr>
      <w:bookmarkStart w:id="1520" w:name="ET_yor_4758_125"/>
      <w:r w:rsidRPr="00D93B7C">
        <w:rPr>
          <w:rStyle w:val="TagStyle"/>
          <w:rtl/>
        </w:rPr>
        <w:t xml:space="preserve"> &lt;&lt; </w:t>
      </w:r>
      <w:proofErr w:type="spellStart"/>
      <w:r w:rsidRPr="00D93B7C">
        <w:rPr>
          <w:rStyle w:val="TagStyle"/>
          <w:rtl/>
        </w:rPr>
        <w:t>יור</w:t>
      </w:r>
      <w:proofErr w:type="spellEnd"/>
      <w:r w:rsidRPr="00D93B7C">
        <w:rPr>
          <w:rStyle w:val="TagStyle"/>
          <w:rtl/>
        </w:rPr>
        <w:t xml:space="preserve"> &gt;&gt; </w:t>
      </w:r>
      <w:r>
        <w:rPr>
          <w:rtl/>
        </w:rPr>
        <w:t xml:space="preserve">היו"ר יעקב </w:t>
      </w:r>
      <w:proofErr w:type="spellStart"/>
      <w:r>
        <w:rPr>
          <w:rtl/>
        </w:rPr>
        <w:t>מרגי</w:t>
      </w:r>
      <w:proofErr w:type="spellEnd"/>
      <w:r>
        <w:rPr>
          <w:rtl/>
        </w:rPr>
        <w:t>:</w:t>
      </w:r>
      <w:r w:rsidRPr="00D93B7C">
        <w:rPr>
          <w:rStyle w:val="TagStyle"/>
          <w:rtl/>
        </w:rPr>
        <w:t xml:space="preserve"> &lt;&lt; </w:t>
      </w:r>
      <w:proofErr w:type="spellStart"/>
      <w:r w:rsidRPr="00D93B7C">
        <w:rPr>
          <w:rStyle w:val="TagStyle"/>
          <w:rtl/>
        </w:rPr>
        <w:t>יור</w:t>
      </w:r>
      <w:proofErr w:type="spellEnd"/>
      <w:r w:rsidRPr="00D93B7C">
        <w:rPr>
          <w:rStyle w:val="TagStyle"/>
          <w:rtl/>
        </w:rPr>
        <w:t xml:space="preserve"> &gt;&gt;</w:t>
      </w:r>
      <w:r>
        <w:rPr>
          <w:rtl/>
        </w:rPr>
        <w:t xml:space="preserve">   </w:t>
      </w:r>
      <w:bookmarkEnd w:id="1520"/>
    </w:p>
    <w:p w:rsidR="00D93B7C" w:rsidRDefault="00D93B7C" w:rsidP="00D93B7C">
      <w:pPr>
        <w:pStyle w:val="KeepWithNext"/>
        <w:rPr>
          <w:rtl/>
          <w:lang w:eastAsia="he-IL"/>
        </w:rPr>
      </w:pPr>
    </w:p>
    <w:p w:rsidR="00D93B7C" w:rsidRDefault="003A5BEC" w:rsidP="003A5BEC">
      <w:pPr>
        <w:rPr>
          <w:rtl/>
          <w:lang w:eastAsia="he-IL"/>
        </w:rPr>
      </w:pPr>
      <w:r>
        <w:rPr>
          <w:rFonts w:hint="cs"/>
          <w:rtl/>
          <w:lang w:eastAsia="he-IL"/>
        </w:rPr>
        <w:t xml:space="preserve">בסדר, הבנתי אותך. תודה. כשאתה רוצה </w:t>
      </w:r>
      <w:r>
        <w:rPr>
          <w:rtl/>
          <w:lang w:eastAsia="he-IL"/>
        </w:rPr>
        <w:t>–</w:t>
      </w:r>
      <w:r>
        <w:rPr>
          <w:rFonts w:hint="cs"/>
          <w:rtl/>
          <w:lang w:eastAsia="he-IL"/>
        </w:rPr>
        <w:t xml:space="preserve"> </w:t>
      </w:r>
      <w:bookmarkStart w:id="1521" w:name="_ETM_Q1_5202444"/>
      <w:bookmarkEnd w:id="1521"/>
      <w:r>
        <w:rPr>
          <w:rFonts w:hint="cs"/>
          <w:rtl/>
          <w:lang w:eastAsia="he-IL"/>
        </w:rPr>
        <w:t xml:space="preserve">זה הוקוס-פוקוס, כשאתה לא רוצה </w:t>
      </w:r>
      <w:r>
        <w:rPr>
          <w:rtl/>
          <w:lang w:eastAsia="he-IL"/>
        </w:rPr>
        <w:t>–</w:t>
      </w:r>
      <w:r>
        <w:rPr>
          <w:rFonts w:hint="cs"/>
          <w:rtl/>
          <w:lang w:eastAsia="he-IL"/>
        </w:rPr>
        <w:t xml:space="preserve"> זה לא הוקוס-פוקוס. אני </w:t>
      </w:r>
      <w:bookmarkStart w:id="1522" w:name="_ETM_Q1_5203908"/>
      <w:bookmarkEnd w:id="1522"/>
      <w:r w:rsidR="00D93B7C">
        <w:rPr>
          <w:rFonts w:hint="cs"/>
          <w:rtl/>
          <w:lang w:eastAsia="he-IL"/>
        </w:rPr>
        <w:t>חושב שלא צריך להתעסק עם זה</w:t>
      </w:r>
      <w:r>
        <w:rPr>
          <w:rFonts w:hint="cs"/>
          <w:rtl/>
          <w:lang w:eastAsia="he-IL"/>
        </w:rPr>
        <w:t>.</w:t>
      </w:r>
    </w:p>
    <w:p w:rsidR="003A5BEC" w:rsidRDefault="003A5BEC" w:rsidP="003A5BEC">
      <w:pPr>
        <w:pStyle w:val="a4"/>
        <w:keepNext/>
        <w:rPr>
          <w:rtl/>
        </w:rPr>
      </w:pPr>
      <w:bookmarkStart w:id="1523" w:name="ET_speaker_איתי_עצמון_335"/>
      <w:r w:rsidRPr="003A5BEC">
        <w:rPr>
          <w:rStyle w:val="TagStyle"/>
          <w:rtl/>
        </w:rPr>
        <w:t xml:space="preserve"> &lt;&lt; דובר &gt;&gt; </w:t>
      </w:r>
      <w:r>
        <w:rPr>
          <w:rtl/>
        </w:rPr>
        <w:t>איתי עצמון:</w:t>
      </w:r>
      <w:r w:rsidRPr="003A5BEC">
        <w:rPr>
          <w:rStyle w:val="TagStyle"/>
          <w:rtl/>
        </w:rPr>
        <w:t xml:space="preserve"> &lt;&lt; דובר &gt;&gt;</w:t>
      </w:r>
      <w:r>
        <w:rPr>
          <w:rtl/>
        </w:rPr>
        <w:t xml:space="preserve">   </w:t>
      </w:r>
      <w:bookmarkEnd w:id="1523"/>
    </w:p>
    <w:p w:rsidR="003A5BEC" w:rsidRDefault="003A5BEC" w:rsidP="003A5BEC">
      <w:pPr>
        <w:pStyle w:val="KeepWithNext"/>
        <w:rPr>
          <w:rtl/>
          <w:lang w:eastAsia="he-IL"/>
        </w:rPr>
      </w:pPr>
    </w:p>
    <w:p w:rsidR="00D93B7C" w:rsidRDefault="003A5BEC" w:rsidP="0078648E">
      <w:pPr>
        <w:rPr>
          <w:rtl/>
          <w:lang w:eastAsia="he-IL"/>
        </w:rPr>
      </w:pPr>
      <w:bookmarkStart w:id="1524" w:name="_ETM_Q1_5206484"/>
      <w:bookmarkEnd w:id="1524"/>
      <w:r>
        <w:rPr>
          <w:rFonts w:hint="cs"/>
          <w:rtl/>
          <w:lang w:eastAsia="he-IL"/>
        </w:rPr>
        <w:t>א</w:t>
      </w:r>
      <w:r w:rsidR="00D93B7C">
        <w:rPr>
          <w:rFonts w:hint="cs"/>
          <w:rtl/>
          <w:lang w:eastAsia="he-IL"/>
        </w:rPr>
        <w:t>ני</w:t>
      </w:r>
      <w:r>
        <w:rPr>
          <w:rFonts w:hint="cs"/>
          <w:rtl/>
          <w:lang w:eastAsia="he-IL"/>
        </w:rPr>
        <w:t xml:space="preserve"> כן</w:t>
      </w:r>
      <w:r w:rsidR="00D93B7C">
        <w:rPr>
          <w:rFonts w:hint="cs"/>
          <w:rtl/>
          <w:lang w:eastAsia="he-IL"/>
        </w:rPr>
        <w:t xml:space="preserve"> רוצה לשאול את נציגי משרד האנרגיה</w:t>
      </w:r>
      <w:r>
        <w:rPr>
          <w:rFonts w:hint="cs"/>
          <w:rtl/>
          <w:lang w:eastAsia="he-IL"/>
        </w:rPr>
        <w:t>,</w:t>
      </w:r>
      <w:r w:rsidR="00D93B7C">
        <w:rPr>
          <w:rFonts w:hint="cs"/>
          <w:rtl/>
          <w:lang w:eastAsia="he-IL"/>
        </w:rPr>
        <w:t xml:space="preserve"> האם לא צריך לתת </w:t>
      </w:r>
      <w:r>
        <w:rPr>
          <w:rFonts w:hint="cs"/>
          <w:rtl/>
          <w:lang w:eastAsia="he-IL"/>
        </w:rPr>
        <w:t xml:space="preserve">כאן בכל זאת איזו שהיא סמכות לממונה, לקבוע </w:t>
      </w:r>
      <w:r w:rsidR="0078648E">
        <w:rPr>
          <w:rFonts w:hint="cs"/>
          <w:rtl/>
          <w:lang w:eastAsia="he-IL"/>
        </w:rPr>
        <w:t xml:space="preserve">תקופת </w:t>
      </w:r>
      <w:bookmarkStart w:id="1525" w:name="_ETM_Q1_5213672"/>
      <w:bookmarkEnd w:id="1525"/>
      <w:r w:rsidR="0078648E">
        <w:rPr>
          <w:rFonts w:hint="cs"/>
          <w:rtl/>
          <w:lang w:eastAsia="he-IL"/>
        </w:rPr>
        <w:t xml:space="preserve">תוקף אחרת לאישור לתווית, כמובן בהחלטה מנומקת, ולתת מענה למקרים </w:t>
      </w:r>
      <w:bookmarkStart w:id="1526" w:name="_ETM_Q1_5216748"/>
      <w:bookmarkEnd w:id="1526"/>
      <w:r w:rsidR="0078648E">
        <w:rPr>
          <w:rFonts w:hint="cs"/>
          <w:rtl/>
          <w:lang w:eastAsia="he-IL"/>
        </w:rPr>
        <w:t xml:space="preserve">פרטניים? </w:t>
      </w:r>
    </w:p>
    <w:p w:rsidR="00D93B7C" w:rsidRDefault="00D93B7C" w:rsidP="00D93B7C">
      <w:pPr>
        <w:rPr>
          <w:rtl/>
          <w:lang w:eastAsia="he-IL"/>
        </w:rPr>
      </w:pPr>
    </w:p>
    <w:p w:rsidR="0078648E" w:rsidRDefault="0078648E" w:rsidP="0078648E">
      <w:pPr>
        <w:pStyle w:val="af9"/>
        <w:keepNext/>
        <w:rPr>
          <w:rtl/>
          <w:lang w:eastAsia="he-IL"/>
        </w:rPr>
      </w:pPr>
      <w:bookmarkStart w:id="1527" w:name="ET_guest_3915_336"/>
      <w:r w:rsidRPr="0078648E">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78648E">
        <w:rPr>
          <w:rStyle w:val="TagStyle"/>
          <w:rtl/>
        </w:rPr>
        <w:t xml:space="preserve"> &lt;&lt; אורח &gt;&gt;</w:t>
      </w:r>
      <w:r>
        <w:rPr>
          <w:rtl/>
          <w:lang w:eastAsia="he-IL"/>
        </w:rPr>
        <w:t xml:space="preserve">   </w:t>
      </w:r>
      <w:bookmarkEnd w:id="1527"/>
    </w:p>
    <w:p w:rsidR="0078648E" w:rsidRDefault="0078648E" w:rsidP="0078648E">
      <w:pPr>
        <w:pStyle w:val="KeepWithNext"/>
        <w:rPr>
          <w:rtl/>
          <w:lang w:eastAsia="he-IL"/>
        </w:rPr>
      </w:pPr>
    </w:p>
    <w:p w:rsidR="00D93B7C" w:rsidRDefault="00D93B7C" w:rsidP="004A3E95">
      <w:pPr>
        <w:rPr>
          <w:rtl/>
          <w:lang w:eastAsia="he-IL"/>
        </w:rPr>
      </w:pPr>
      <w:bookmarkStart w:id="1528" w:name="_ETM_Q1_5218401"/>
      <w:bookmarkEnd w:id="1528"/>
      <w:r>
        <w:rPr>
          <w:rFonts w:hint="cs"/>
          <w:rtl/>
          <w:lang w:eastAsia="he-IL"/>
        </w:rPr>
        <w:t>אני חושב שבמצב כזה,</w:t>
      </w:r>
      <w:r w:rsidR="00BB4848">
        <w:rPr>
          <w:rFonts w:hint="cs"/>
          <w:rtl/>
          <w:lang w:eastAsia="he-IL"/>
        </w:rPr>
        <w:t xml:space="preserve"> במקרים פרטניים,</w:t>
      </w:r>
      <w:r>
        <w:rPr>
          <w:rFonts w:hint="cs"/>
          <w:rtl/>
          <w:lang w:eastAsia="he-IL"/>
        </w:rPr>
        <w:t xml:space="preserve"> ואני פונה גם לאוריאל</w:t>
      </w:r>
      <w:r w:rsidR="00BB4848">
        <w:rPr>
          <w:rFonts w:hint="cs"/>
          <w:rtl/>
          <w:lang w:eastAsia="he-IL"/>
        </w:rPr>
        <w:t xml:space="preserve"> </w:t>
      </w:r>
      <w:r w:rsidR="00BB4848">
        <w:rPr>
          <w:rtl/>
          <w:lang w:eastAsia="he-IL"/>
        </w:rPr>
        <w:t>–</w:t>
      </w:r>
      <w:r w:rsidR="00BB4848">
        <w:rPr>
          <w:rFonts w:hint="cs"/>
          <w:rtl/>
          <w:lang w:eastAsia="he-IL"/>
        </w:rPr>
        <w:t xml:space="preserve"> </w:t>
      </w:r>
      <w:bookmarkStart w:id="1529" w:name="_ETM_Q1_5224481"/>
      <w:bookmarkStart w:id="1530" w:name="_ETM_Q1_5224623"/>
      <w:bookmarkEnd w:id="1529"/>
      <w:bookmarkEnd w:id="1530"/>
      <w:r>
        <w:rPr>
          <w:rFonts w:hint="cs"/>
          <w:rtl/>
          <w:lang w:eastAsia="he-IL"/>
        </w:rPr>
        <w:t xml:space="preserve">יכול להיות </w:t>
      </w:r>
      <w:r w:rsidR="00BB4848">
        <w:rPr>
          <w:rFonts w:hint="cs"/>
          <w:rtl/>
          <w:lang w:eastAsia="he-IL"/>
        </w:rPr>
        <w:t>שהוא יוצף בפניות ו</w:t>
      </w:r>
      <w:r>
        <w:rPr>
          <w:rFonts w:hint="cs"/>
          <w:rtl/>
          <w:lang w:eastAsia="he-IL"/>
        </w:rPr>
        <w:t>כל אחד ירצה שהאישור שלו ימשיך כדי שהוא לא יצטרך להביא את הדגם למכון התקנים או להתעסק בהצהרות</w:t>
      </w:r>
      <w:r w:rsidR="002A06A5">
        <w:rPr>
          <w:rFonts w:hint="cs"/>
          <w:rtl/>
          <w:lang w:eastAsia="he-IL"/>
        </w:rPr>
        <w:t xml:space="preserve">, וכל </w:t>
      </w:r>
      <w:bookmarkStart w:id="1531" w:name="_ETM_Q1_5239306"/>
      <w:bookmarkEnd w:id="1531"/>
      <w:r w:rsidR="002A06A5">
        <w:rPr>
          <w:rFonts w:hint="cs"/>
          <w:rtl/>
          <w:lang w:eastAsia="he-IL"/>
        </w:rPr>
        <w:t>אחד ירצה להמשיך עוד ועוד את האישורים</w:t>
      </w:r>
      <w:r>
        <w:rPr>
          <w:rFonts w:hint="cs"/>
          <w:rtl/>
          <w:lang w:eastAsia="he-IL"/>
        </w:rPr>
        <w:t>. אני חושב שזו בעיה לאשר דבר כזה, והם צריכים להבין שזה התוקף של האישור</w:t>
      </w:r>
      <w:r w:rsidR="006E0992">
        <w:rPr>
          <w:rFonts w:hint="cs"/>
          <w:rtl/>
          <w:lang w:eastAsia="he-IL"/>
        </w:rPr>
        <w:t xml:space="preserve">, יש לכם עד </w:t>
      </w:r>
      <w:bookmarkStart w:id="1532" w:name="_ETM_Q1_5250159"/>
      <w:bookmarkEnd w:id="1532"/>
      <w:r w:rsidR="006E0992">
        <w:rPr>
          <w:rFonts w:hint="cs"/>
          <w:rtl/>
          <w:lang w:eastAsia="he-IL"/>
        </w:rPr>
        <w:t xml:space="preserve">שזה פג תוקף </w:t>
      </w:r>
      <w:r w:rsidR="006E0992">
        <w:rPr>
          <w:rtl/>
          <w:lang w:eastAsia="he-IL"/>
        </w:rPr>
        <w:t>–</w:t>
      </w:r>
      <w:r w:rsidR="006E0992">
        <w:rPr>
          <w:rFonts w:hint="cs"/>
          <w:rtl/>
          <w:lang w:eastAsia="he-IL"/>
        </w:rPr>
        <w:t xml:space="preserve"> הוא יודע מה צריך פג </w:t>
      </w:r>
      <w:bookmarkStart w:id="1533" w:name="_ETM_Q1_5251303"/>
      <w:bookmarkEnd w:id="1533"/>
      <w:r w:rsidR="006E0992">
        <w:rPr>
          <w:rFonts w:hint="cs"/>
          <w:rtl/>
          <w:lang w:eastAsia="he-IL"/>
        </w:rPr>
        <w:t xml:space="preserve">תוקף לאישור שהוא קיבל, ואז יש לנו תקנות חדשות שקובעות </w:t>
      </w:r>
      <w:bookmarkStart w:id="1534" w:name="_ETM_Q1_5251432"/>
      <w:bookmarkEnd w:id="1534"/>
      <w:r w:rsidR="006E0992">
        <w:rPr>
          <w:rFonts w:hint="cs"/>
          <w:rtl/>
          <w:lang w:eastAsia="he-IL"/>
        </w:rPr>
        <w:t xml:space="preserve">שלא ייכנסו לתוקף מיד. הם רואים מה עומד בפניהם, </w:t>
      </w:r>
      <w:bookmarkStart w:id="1535" w:name="_ETM_Q1_5258002"/>
      <w:bookmarkEnd w:id="1535"/>
      <w:r w:rsidR="006E0992">
        <w:rPr>
          <w:rFonts w:hint="cs"/>
          <w:rtl/>
          <w:lang w:eastAsia="he-IL"/>
        </w:rPr>
        <w:t>מה יהיה בעוד מספר חודשים ויכולים להתארגן לקראת זה</w:t>
      </w:r>
      <w:r w:rsidR="004A3E95">
        <w:rPr>
          <w:rFonts w:hint="cs"/>
          <w:rtl/>
          <w:lang w:eastAsia="he-IL"/>
        </w:rPr>
        <w:t xml:space="preserve"> </w:t>
      </w:r>
      <w:bookmarkStart w:id="1536" w:name="_ETM_Q1_5269574"/>
      <w:bookmarkEnd w:id="1536"/>
      <w:r w:rsidR="004A3E95">
        <w:rPr>
          <w:rFonts w:hint="cs"/>
          <w:rtl/>
          <w:lang w:eastAsia="he-IL"/>
        </w:rPr>
        <w:t>- - -</w:t>
      </w:r>
    </w:p>
    <w:p w:rsidR="006E0992" w:rsidRDefault="006E0992" w:rsidP="00BB4848">
      <w:pPr>
        <w:rPr>
          <w:rtl/>
          <w:lang w:eastAsia="he-IL"/>
        </w:rPr>
      </w:pPr>
      <w:bookmarkStart w:id="1537" w:name="_ETM_Q1_5265020"/>
      <w:bookmarkStart w:id="1538" w:name="_ETM_Q1_5265133"/>
      <w:bookmarkEnd w:id="1537"/>
      <w:bookmarkEnd w:id="1538"/>
    </w:p>
    <w:p w:rsidR="006E0992" w:rsidRDefault="006E0992" w:rsidP="006E0992">
      <w:pPr>
        <w:pStyle w:val="a4"/>
        <w:keepNext/>
        <w:rPr>
          <w:rtl/>
        </w:rPr>
      </w:pPr>
      <w:bookmarkStart w:id="1539" w:name="ET_speaker_איתי_עצמון_337"/>
      <w:r w:rsidRPr="006E0992">
        <w:rPr>
          <w:rStyle w:val="TagStyle"/>
          <w:rtl/>
        </w:rPr>
        <w:t xml:space="preserve"> &lt;&lt; דובר &gt;&gt; </w:t>
      </w:r>
      <w:r>
        <w:rPr>
          <w:rtl/>
        </w:rPr>
        <w:t>איתי עצמון:</w:t>
      </w:r>
      <w:r w:rsidRPr="006E0992">
        <w:rPr>
          <w:rStyle w:val="TagStyle"/>
          <w:rtl/>
        </w:rPr>
        <w:t xml:space="preserve"> &lt;&lt; דובר &gt;&gt;</w:t>
      </w:r>
      <w:r>
        <w:rPr>
          <w:rtl/>
        </w:rPr>
        <w:t xml:space="preserve">   </w:t>
      </w:r>
      <w:bookmarkEnd w:id="1539"/>
    </w:p>
    <w:p w:rsidR="006E0992" w:rsidRDefault="006E0992" w:rsidP="006E0992">
      <w:pPr>
        <w:pStyle w:val="KeepWithNext"/>
        <w:rPr>
          <w:rtl/>
          <w:lang w:eastAsia="he-IL"/>
        </w:rPr>
      </w:pPr>
    </w:p>
    <w:p w:rsidR="00441E5F" w:rsidRDefault="00441E5F" w:rsidP="004A3E95">
      <w:pPr>
        <w:rPr>
          <w:rtl/>
          <w:lang w:eastAsia="he-IL"/>
        </w:rPr>
      </w:pPr>
      <w:r>
        <w:rPr>
          <w:rFonts w:hint="cs"/>
          <w:rtl/>
          <w:lang w:eastAsia="he-IL"/>
        </w:rPr>
        <w:t>אתם לא תוכלו לקבוע הוראה שגוברת על</w:t>
      </w:r>
      <w:r w:rsidR="004A3E95">
        <w:rPr>
          <w:rFonts w:hint="cs"/>
          <w:rtl/>
          <w:lang w:eastAsia="he-IL"/>
        </w:rPr>
        <w:t xml:space="preserve"> ההוראות האלה </w:t>
      </w:r>
      <w:r>
        <w:rPr>
          <w:rFonts w:hint="cs"/>
          <w:rtl/>
          <w:lang w:eastAsia="he-IL"/>
        </w:rPr>
        <w:t>בתקנות.</w:t>
      </w:r>
      <w:r w:rsidR="004A3E95">
        <w:rPr>
          <w:rFonts w:hint="cs"/>
          <w:rtl/>
          <w:lang w:eastAsia="he-IL"/>
        </w:rPr>
        <w:t xml:space="preserve"> זאת הוראת החקיקה הראשית </w:t>
      </w:r>
      <w:bookmarkStart w:id="1540" w:name="_ETM_Q1_5272238"/>
      <w:bookmarkEnd w:id="1540"/>
      <w:r w:rsidR="004A3E95">
        <w:rPr>
          <w:rFonts w:hint="cs"/>
          <w:rtl/>
          <w:lang w:eastAsia="he-IL"/>
        </w:rPr>
        <w:t>שקובעת את המתווה.</w:t>
      </w:r>
      <w:r>
        <w:rPr>
          <w:rFonts w:hint="cs"/>
          <w:rtl/>
          <w:lang w:eastAsia="he-IL"/>
        </w:rPr>
        <w:t xml:space="preserve"> צריך להבין את זה ואני בכוונה חוזר שוב ושוב על הדבר הזה.</w:t>
      </w:r>
    </w:p>
    <w:p w:rsidR="00441E5F" w:rsidRDefault="00441E5F" w:rsidP="00D93B7C">
      <w:pPr>
        <w:rPr>
          <w:rtl/>
          <w:lang w:eastAsia="he-IL"/>
        </w:rPr>
      </w:pPr>
    </w:p>
    <w:p w:rsidR="004A3E95" w:rsidRDefault="004A3E95" w:rsidP="004A3E95">
      <w:pPr>
        <w:pStyle w:val="af9"/>
        <w:keepNext/>
        <w:rPr>
          <w:rtl/>
          <w:lang w:eastAsia="he-IL"/>
        </w:rPr>
      </w:pPr>
      <w:bookmarkStart w:id="1541" w:name="ET_guest_865376_338"/>
      <w:r w:rsidRPr="004A3E95">
        <w:rPr>
          <w:rStyle w:val="TagStyle"/>
          <w:rtl/>
        </w:rPr>
        <w:t xml:space="preserve"> &lt;&lt; אורח &gt;&gt; </w:t>
      </w:r>
      <w:r>
        <w:rPr>
          <w:rtl/>
          <w:lang w:eastAsia="he-IL"/>
        </w:rPr>
        <w:t xml:space="preserve">אוריאל </w:t>
      </w:r>
      <w:proofErr w:type="spellStart"/>
      <w:r>
        <w:rPr>
          <w:rtl/>
          <w:lang w:eastAsia="he-IL"/>
        </w:rPr>
        <w:t>בבצ'יק</w:t>
      </w:r>
      <w:proofErr w:type="spellEnd"/>
      <w:r>
        <w:rPr>
          <w:rtl/>
          <w:lang w:eastAsia="he-IL"/>
        </w:rPr>
        <w:t>:</w:t>
      </w:r>
      <w:r w:rsidRPr="004A3E95">
        <w:rPr>
          <w:rStyle w:val="TagStyle"/>
          <w:rtl/>
        </w:rPr>
        <w:t xml:space="preserve"> &lt;&lt; אורח &gt;&gt;</w:t>
      </w:r>
      <w:r>
        <w:rPr>
          <w:rtl/>
          <w:lang w:eastAsia="he-IL"/>
        </w:rPr>
        <w:t xml:space="preserve">   </w:t>
      </w:r>
      <w:bookmarkEnd w:id="1541"/>
    </w:p>
    <w:p w:rsidR="004A3E95" w:rsidRDefault="004A3E95" w:rsidP="004A3E95">
      <w:pPr>
        <w:pStyle w:val="KeepWithNext"/>
        <w:rPr>
          <w:rtl/>
          <w:lang w:eastAsia="he-IL"/>
        </w:rPr>
      </w:pPr>
    </w:p>
    <w:p w:rsidR="00441E5F" w:rsidRDefault="004A3E95" w:rsidP="00D93B7C">
      <w:pPr>
        <w:rPr>
          <w:rtl/>
          <w:lang w:eastAsia="he-IL"/>
        </w:rPr>
      </w:pPr>
      <w:bookmarkStart w:id="1542" w:name="_ETM_Q1_5277523"/>
      <w:bookmarkEnd w:id="1542"/>
      <w:r>
        <w:rPr>
          <w:rFonts w:hint="cs"/>
          <w:rtl/>
          <w:lang w:eastAsia="he-IL"/>
        </w:rPr>
        <w:t>אני חושב ש</w:t>
      </w:r>
      <w:r w:rsidR="00441E5F">
        <w:rPr>
          <w:rFonts w:hint="cs"/>
          <w:rtl/>
          <w:lang w:eastAsia="he-IL"/>
        </w:rPr>
        <w:t>זה בסדר להוסיף בנוסח</w:t>
      </w:r>
      <w:r w:rsidR="00C446CE">
        <w:rPr>
          <w:rFonts w:hint="cs"/>
          <w:rtl/>
          <w:lang w:eastAsia="he-IL"/>
        </w:rPr>
        <w:t xml:space="preserve"> כן לאפשר לממונה ובמקרים </w:t>
      </w:r>
      <w:bookmarkStart w:id="1543" w:name="_ETM_Q1_5288530"/>
      <w:bookmarkEnd w:id="1543"/>
      <w:r w:rsidR="00C446CE">
        <w:rPr>
          <w:rFonts w:hint="cs"/>
          <w:rtl/>
          <w:lang w:eastAsia="he-IL"/>
        </w:rPr>
        <w:t>פרטניים כן לבחון</w:t>
      </w:r>
      <w:r w:rsidR="003F53A8">
        <w:rPr>
          <w:rFonts w:hint="cs"/>
          <w:rtl/>
          <w:lang w:eastAsia="he-IL"/>
        </w:rPr>
        <w:t xml:space="preserve">. אני חושב שנוכל להתמודד עם זה כי </w:t>
      </w:r>
      <w:bookmarkStart w:id="1544" w:name="_ETM_Q1_5290532"/>
      <w:bookmarkEnd w:id="1544"/>
      <w:r w:rsidR="003F53A8">
        <w:rPr>
          <w:rFonts w:hint="cs"/>
          <w:rtl/>
          <w:lang w:eastAsia="he-IL"/>
        </w:rPr>
        <w:t>אלה מקרים מועטים וכן יש לנו אחריות לפי הצורך.</w:t>
      </w:r>
    </w:p>
    <w:p w:rsidR="003F53A8" w:rsidRDefault="003F53A8" w:rsidP="00D93B7C">
      <w:pPr>
        <w:rPr>
          <w:rtl/>
          <w:lang w:eastAsia="he-IL"/>
        </w:rPr>
      </w:pPr>
      <w:bookmarkStart w:id="1545" w:name="_ETM_Q1_5295179"/>
      <w:bookmarkStart w:id="1546" w:name="_ETM_Q1_5295290"/>
      <w:bookmarkEnd w:id="1545"/>
      <w:bookmarkEnd w:id="1546"/>
    </w:p>
    <w:p w:rsidR="003F53A8" w:rsidRDefault="003F53A8" w:rsidP="003F53A8">
      <w:pPr>
        <w:pStyle w:val="a4"/>
        <w:keepNext/>
        <w:rPr>
          <w:rtl/>
        </w:rPr>
      </w:pPr>
      <w:bookmarkStart w:id="1547" w:name="ET_speaker_איתי_עצמון_339"/>
      <w:r w:rsidRPr="003F53A8">
        <w:rPr>
          <w:rStyle w:val="TagStyle"/>
          <w:rtl/>
        </w:rPr>
        <w:t xml:space="preserve"> &lt;&lt; דובר &gt;&gt; </w:t>
      </w:r>
      <w:r>
        <w:rPr>
          <w:rtl/>
        </w:rPr>
        <w:t>איתי עצמון:</w:t>
      </w:r>
      <w:r w:rsidRPr="003F53A8">
        <w:rPr>
          <w:rStyle w:val="TagStyle"/>
          <w:rtl/>
        </w:rPr>
        <w:t xml:space="preserve"> &lt;&lt; דובר &gt;&gt;</w:t>
      </w:r>
      <w:r>
        <w:rPr>
          <w:rtl/>
        </w:rPr>
        <w:t xml:space="preserve">   </w:t>
      </w:r>
      <w:bookmarkEnd w:id="1547"/>
    </w:p>
    <w:p w:rsidR="003F53A8" w:rsidRDefault="003F53A8" w:rsidP="003F53A8">
      <w:pPr>
        <w:pStyle w:val="KeepWithNext"/>
        <w:rPr>
          <w:rtl/>
          <w:lang w:eastAsia="he-IL"/>
        </w:rPr>
      </w:pPr>
    </w:p>
    <w:p w:rsidR="00441E5F" w:rsidRDefault="00441E5F" w:rsidP="00D93B7C">
      <w:pPr>
        <w:rPr>
          <w:rtl/>
          <w:lang w:eastAsia="he-IL"/>
        </w:rPr>
      </w:pPr>
      <w:bookmarkStart w:id="1548" w:name="_ETM_Q1_5298370"/>
      <w:bookmarkEnd w:id="1548"/>
      <w:r>
        <w:rPr>
          <w:rFonts w:hint="cs"/>
          <w:rtl/>
          <w:lang w:eastAsia="he-IL"/>
        </w:rPr>
        <w:t xml:space="preserve">אתם רוצים שזה ייכתב </w:t>
      </w:r>
      <w:r w:rsidR="003F53A8">
        <w:rPr>
          <w:rFonts w:hint="cs"/>
          <w:rtl/>
          <w:lang w:eastAsia="he-IL"/>
        </w:rPr>
        <w:t>"</w:t>
      </w:r>
      <w:r>
        <w:rPr>
          <w:rFonts w:hint="cs"/>
          <w:rtl/>
          <w:lang w:eastAsia="he-IL"/>
        </w:rPr>
        <w:t>בנסיבות מיוחדות</w:t>
      </w:r>
      <w:r w:rsidR="003F53A8">
        <w:rPr>
          <w:rFonts w:hint="cs"/>
          <w:rtl/>
          <w:lang w:eastAsia="he-IL"/>
        </w:rPr>
        <w:t>"</w:t>
      </w:r>
      <w:r>
        <w:rPr>
          <w:rFonts w:hint="cs"/>
          <w:rtl/>
          <w:lang w:eastAsia="he-IL"/>
        </w:rPr>
        <w:t>?</w:t>
      </w:r>
    </w:p>
    <w:p w:rsidR="00441E5F" w:rsidRDefault="00441E5F" w:rsidP="00D93B7C">
      <w:pPr>
        <w:rPr>
          <w:rtl/>
          <w:lang w:eastAsia="he-IL"/>
        </w:rPr>
      </w:pPr>
    </w:p>
    <w:p w:rsidR="003F53A8" w:rsidRDefault="003F53A8" w:rsidP="003F53A8">
      <w:pPr>
        <w:pStyle w:val="af9"/>
        <w:keepNext/>
        <w:rPr>
          <w:rtl/>
          <w:lang w:eastAsia="he-IL"/>
        </w:rPr>
      </w:pPr>
      <w:bookmarkStart w:id="1549" w:name="ET_guest_865376_340"/>
      <w:r w:rsidRPr="003F53A8">
        <w:rPr>
          <w:rStyle w:val="TagStyle"/>
          <w:rtl/>
        </w:rPr>
        <w:t xml:space="preserve"> &lt;&lt; אורח &gt;&gt; </w:t>
      </w:r>
      <w:r>
        <w:rPr>
          <w:rtl/>
          <w:lang w:eastAsia="he-IL"/>
        </w:rPr>
        <w:t xml:space="preserve">אוריאל </w:t>
      </w:r>
      <w:proofErr w:type="spellStart"/>
      <w:r>
        <w:rPr>
          <w:rtl/>
          <w:lang w:eastAsia="he-IL"/>
        </w:rPr>
        <w:t>בבצ'יק</w:t>
      </w:r>
      <w:proofErr w:type="spellEnd"/>
      <w:r>
        <w:rPr>
          <w:rtl/>
          <w:lang w:eastAsia="he-IL"/>
        </w:rPr>
        <w:t>:</w:t>
      </w:r>
      <w:r w:rsidRPr="003F53A8">
        <w:rPr>
          <w:rStyle w:val="TagStyle"/>
          <w:rtl/>
        </w:rPr>
        <w:t xml:space="preserve"> &lt;&lt; אורח &gt;&gt;</w:t>
      </w:r>
      <w:r>
        <w:rPr>
          <w:rtl/>
          <w:lang w:eastAsia="he-IL"/>
        </w:rPr>
        <w:t xml:space="preserve">   </w:t>
      </w:r>
      <w:bookmarkEnd w:id="1549"/>
    </w:p>
    <w:p w:rsidR="003F53A8" w:rsidRDefault="003F53A8" w:rsidP="003F53A8">
      <w:pPr>
        <w:pStyle w:val="KeepWithNext"/>
        <w:rPr>
          <w:rtl/>
          <w:lang w:eastAsia="he-IL"/>
        </w:rPr>
      </w:pPr>
    </w:p>
    <w:p w:rsidR="00441E5F" w:rsidRDefault="003F53A8" w:rsidP="00D93B7C">
      <w:pPr>
        <w:rPr>
          <w:rtl/>
          <w:lang w:eastAsia="he-IL"/>
        </w:rPr>
      </w:pPr>
      <w:bookmarkStart w:id="1550" w:name="_ETM_Q1_5304819"/>
      <w:bookmarkEnd w:id="1550"/>
      <w:r>
        <w:rPr>
          <w:rFonts w:hint="cs"/>
          <w:rtl/>
          <w:lang w:eastAsia="he-IL"/>
        </w:rPr>
        <w:t xml:space="preserve">בנסיבות מיוחדות, </w:t>
      </w:r>
      <w:bookmarkStart w:id="1551" w:name="_ETM_Q1_5304839"/>
      <w:bookmarkEnd w:id="1551"/>
      <w:r>
        <w:rPr>
          <w:rFonts w:hint="cs"/>
          <w:rtl/>
          <w:lang w:eastAsia="he-IL"/>
        </w:rPr>
        <w:t>בפנייה מנומקת על-ידי היבואן, לשיקול דעתו של</w:t>
      </w:r>
      <w:r w:rsidR="006D2DAA">
        <w:rPr>
          <w:rFonts w:hint="cs"/>
          <w:rtl/>
          <w:lang w:eastAsia="he-IL"/>
        </w:rPr>
        <w:t xml:space="preserve"> - -</w:t>
      </w:r>
    </w:p>
    <w:p w:rsidR="006D2DAA" w:rsidRDefault="006D2DAA" w:rsidP="00D93B7C">
      <w:pPr>
        <w:rPr>
          <w:rtl/>
          <w:lang w:eastAsia="he-IL"/>
        </w:rPr>
      </w:pPr>
      <w:bookmarkStart w:id="1552" w:name="_ETM_Q1_5309670"/>
      <w:bookmarkStart w:id="1553" w:name="_ETM_Q1_5311087"/>
      <w:bookmarkEnd w:id="1552"/>
      <w:bookmarkEnd w:id="1553"/>
    </w:p>
    <w:p w:rsidR="006D2DAA" w:rsidRDefault="006D2DAA" w:rsidP="006D2DAA">
      <w:pPr>
        <w:pStyle w:val="a4"/>
        <w:keepNext/>
        <w:rPr>
          <w:rtl/>
        </w:rPr>
      </w:pPr>
      <w:bookmarkStart w:id="1554" w:name="ET_speaker_איתי_עצמון_341"/>
      <w:r w:rsidRPr="006D2DAA">
        <w:rPr>
          <w:rStyle w:val="TagStyle"/>
          <w:rtl/>
        </w:rPr>
        <w:t xml:space="preserve"> &lt;&lt; דובר &gt;&gt; </w:t>
      </w:r>
      <w:r>
        <w:rPr>
          <w:rtl/>
        </w:rPr>
        <w:t>איתי עצמון:</w:t>
      </w:r>
      <w:r w:rsidRPr="006D2DAA">
        <w:rPr>
          <w:rStyle w:val="TagStyle"/>
          <w:rtl/>
        </w:rPr>
        <w:t xml:space="preserve"> &lt;&lt; דובר &gt;&gt;</w:t>
      </w:r>
      <w:r>
        <w:rPr>
          <w:rtl/>
        </w:rPr>
        <w:t xml:space="preserve">   </w:t>
      </w:r>
      <w:bookmarkEnd w:id="1554"/>
    </w:p>
    <w:p w:rsidR="006D2DAA" w:rsidRDefault="006D2DAA" w:rsidP="006D2DAA">
      <w:pPr>
        <w:pStyle w:val="KeepWithNext"/>
        <w:rPr>
          <w:rtl/>
          <w:lang w:eastAsia="he-IL"/>
        </w:rPr>
      </w:pPr>
    </w:p>
    <w:p w:rsidR="00441E5F" w:rsidRDefault="006D2DAA" w:rsidP="00D93B7C">
      <w:pPr>
        <w:rPr>
          <w:rtl/>
          <w:lang w:eastAsia="he-IL"/>
        </w:rPr>
      </w:pPr>
      <w:bookmarkStart w:id="1555" w:name="_ETM_Q1_5306883"/>
      <w:bookmarkEnd w:id="1555"/>
      <w:r>
        <w:rPr>
          <w:rFonts w:hint="cs"/>
          <w:rtl/>
          <w:lang w:eastAsia="he-IL"/>
        </w:rPr>
        <w:t xml:space="preserve">בפניות מיוחדות </w:t>
      </w:r>
      <w:bookmarkStart w:id="1556" w:name="_ETM_Q1_5306556"/>
      <w:bookmarkEnd w:id="1556"/>
      <w:r>
        <w:rPr>
          <w:rFonts w:hint="cs"/>
          <w:rtl/>
          <w:lang w:eastAsia="he-IL"/>
        </w:rPr>
        <w:t>או לפי פניית היצרן או היבואן? רק יבואן.</w:t>
      </w:r>
    </w:p>
    <w:p w:rsidR="00441E5F" w:rsidRDefault="00441E5F" w:rsidP="00D93B7C">
      <w:pPr>
        <w:rPr>
          <w:rtl/>
          <w:lang w:eastAsia="he-IL"/>
        </w:rPr>
      </w:pPr>
    </w:p>
    <w:p w:rsidR="006D2DAA" w:rsidRDefault="006D2DAA" w:rsidP="006D2DAA">
      <w:pPr>
        <w:pStyle w:val="af9"/>
        <w:keepNext/>
        <w:rPr>
          <w:rtl/>
          <w:lang w:eastAsia="he-IL"/>
        </w:rPr>
      </w:pPr>
      <w:bookmarkStart w:id="1557" w:name="ET_guest_860256_342"/>
      <w:r w:rsidRPr="006D2DAA">
        <w:rPr>
          <w:rStyle w:val="TagStyle"/>
          <w:rtl/>
        </w:rPr>
        <w:t xml:space="preserve"> &lt;&lt; אורח &gt;&gt; </w:t>
      </w:r>
      <w:r>
        <w:rPr>
          <w:rtl/>
          <w:lang w:eastAsia="he-IL"/>
        </w:rPr>
        <w:t>נטע שפירא:</w:t>
      </w:r>
      <w:r w:rsidRPr="006D2DAA">
        <w:rPr>
          <w:rStyle w:val="TagStyle"/>
          <w:rtl/>
        </w:rPr>
        <w:t xml:space="preserve"> &lt;&lt; אורח &gt;&gt;</w:t>
      </w:r>
      <w:r>
        <w:rPr>
          <w:rtl/>
          <w:lang w:eastAsia="he-IL"/>
        </w:rPr>
        <w:t xml:space="preserve">   </w:t>
      </w:r>
      <w:bookmarkEnd w:id="1557"/>
    </w:p>
    <w:p w:rsidR="006D2DAA" w:rsidRDefault="006D2DAA" w:rsidP="006D2DAA">
      <w:pPr>
        <w:pStyle w:val="KeepWithNext"/>
        <w:rPr>
          <w:rtl/>
          <w:lang w:eastAsia="he-IL"/>
        </w:rPr>
      </w:pPr>
    </w:p>
    <w:p w:rsidR="006D2DAA" w:rsidRDefault="006D2DAA" w:rsidP="006D2DAA">
      <w:pPr>
        <w:rPr>
          <w:rtl/>
          <w:lang w:eastAsia="he-IL"/>
        </w:rPr>
      </w:pPr>
      <w:bookmarkStart w:id="1558" w:name="_ETM_Q1_5316269"/>
      <w:bookmarkEnd w:id="1558"/>
      <w:r>
        <w:rPr>
          <w:rFonts w:hint="cs"/>
          <w:rtl/>
          <w:lang w:eastAsia="he-IL"/>
        </w:rPr>
        <w:t xml:space="preserve">שתי </w:t>
      </w:r>
      <w:bookmarkStart w:id="1559" w:name="_ETM_Q1_5320257"/>
      <w:bookmarkEnd w:id="1559"/>
      <w:r>
        <w:rPr>
          <w:rFonts w:hint="cs"/>
          <w:rtl/>
          <w:lang w:eastAsia="he-IL"/>
        </w:rPr>
        <w:t xml:space="preserve">נקודות, אם אני מבין נכון: יש נקודה על מה עושים </w:t>
      </w:r>
      <w:bookmarkStart w:id="1560" w:name="_ETM_Q1_5321442"/>
      <w:bookmarkEnd w:id="1560"/>
      <w:r>
        <w:rPr>
          <w:rFonts w:hint="cs"/>
          <w:rtl/>
          <w:lang w:eastAsia="he-IL"/>
        </w:rPr>
        <w:t xml:space="preserve">בהכרעה קדימה, אם הוא רוצה לעשות היום על תקנות שייכנסו </w:t>
      </w:r>
      <w:bookmarkStart w:id="1561" w:name="_ETM_Q1_5324158"/>
      <w:bookmarkEnd w:id="1561"/>
      <w:r>
        <w:rPr>
          <w:rFonts w:hint="cs"/>
          <w:rtl/>
          <w:lang w:eastAsia="he-IL"/>
        </w:rPr>
        <w:t>בעוד חצי שנה ולא נותן מענה לנקודה - -</w:t>
      </w:r>
    </w:p>
    <w:p w:rsidR="006D2DAA" w:rsidRDefault="006D2DAA" w:rsidP="006D2DAA">
      <w:pPr>
        <w:rPr>
          <w:rtl/>
          <w:lang w:eastAsia="he-IL"/>
        </w:rPr>
      </w:pPr>
      <w:bookmarkStart w:id="1562" w:name="_ETM_Q1_5328252"/>
      <w:bookmarkStart w:id="1563" w:name="_ETM_Q1_5328371"/>
      <w:bookmarkEnd w:id="1562"/>
      <w:bookmarkEnd w:id="1563"/>
    </w:p>
    <w:p w:rsidR="006D2DAA" w:rsidRDefault="006D2DAA" w:rsidP="006D2DAA">
      <w:pPr>
        <w:pStyle w:val="af6"/>
        <w:keepNext/>
        <w:rPr>
          <w:rtl/>
        </w:rPr>
      </w:pPr>
      <w:bookmarkStart w:id="1564" w:name="ET_yor_4758_343"/>
      <w:r w:rsidRPr="006D2DAA">
        <w:rPr>
          <w:rStyle w:val="TagStyle"/>
          <w:rtl/>
        </w:rPr>
        <w:t xml:space="preserve"> &lt;&lt; </w:t>
      </w:r>
      <w:proofErr w:type="spellStart"/>
      <w:r w:rsidRPr="006D2DAA">
        <w:rPr>
          <w:rStyle w:val="TagStyle"/>
          <w:rtl/>
        </w:rPr>
        <w:t>יור</w:t>
      </w:r>
      <w:proofErr w:type="spellEnd"/>
      <w:r w:rsidRPr="006D2DAA">
        <w:rPr>
          <w:rStyle w:val="TagStyle"/>
          <w:rtl/>
        </w:rPr>
        <w:t xml:space="preserve"> &gt;&gt; </w:t>
      </w:r>
      <w:r>
        <w:rPr>
          <w:rtl/>
        </w:rPr>
        <w:t xml:space="preserve">היו"ר יעקב </w:t>
      </w:r>
      <w:proofErr w:type="spellStart"/>
      <w:r>
        <w:rPr>
          <w:rtl/>
        </w:rPr>
        <w:t>מרגי</w:t>
      </w:r>
      <w:proofErr w:type="spellEnd"/>
      <w:r>
        <w:rPr>
          <w:rtl/>
        </w:rPr>
        <w:t>:</w:t>
      </w:r>
      <w:r w:rsidRPr="006D2DAA">
        <w:rPr>
          <w:rStyle w:val="TagStyle"/>
          <w:rtl/>
        </w:rPr>
        <w:t xml:space="preserve"> &lt;&lt; </w:t>
      </w:r>
      <w:proofErr w:type="spellStart"/>
      <w:r w:rsidRPr="006D2DAA">
        <w:rPr>
          <w:rStyle w:val="TagStyle"/>
          <w:rtl/>
        </w:rPr>
        <w:t>יור</w:t>
      </w:r>
      <w:proofErr w:type="spellEnd"/>
      <w:r w:rsidRPr="006D2DAA">
        <w:rPr>
          <w:rStyle w:val="TagStyle"/>
          <w:rtl/>
        </w:rPr>
        <w:t xml:space="preserve"> &gt;&gt;</w:t>
      </w:r>
      <w:r>
        <w:rPr>
          <w:rtl/>
        </w:rPr>
        <w:t xml:space="preserve">   </w:t>
      </w:r>
      <w:bookmarkEnd w:id="1564"/>
    </w:p>
    <w:p w:rsidR="006D2DAA" w:rsidRDefault="006D2DAA" w:rsidP="006D2DAA">
      <w:pPr>
        <w:pStyle w:val="KeepWithNext"/>
        <w:rPr>
          <w:rtl/>
          <w:lang w:eastAsia="he-IL"/>
        </w:rPr>
      </w:pPr>
    </w:p>
    <w:p w:rsidR="006D2DAA" w:rsidRDefault="006D2DAA" w:rsidP="006D2DAA">
      <w:pPr>
        <w:rPr>
          <w:rtl/>
        </w:rPr>
      </w:pPr>
      <w:bookmarkStart w:id="1565" w:name="_ETM_Q1_5329068"/>
      <w:bookmarkEnd w:id="1565"/>
      <w:r>
        <w:rPr>
          <w:rFonts w:hint="cs"/>
          <w:rtl/>
          <w:lang w:eastAsia="he-IL"/>
        </w:rPr>
        <w:t xml:space="preserve">גם בהנחיות </w:t>
      </w:r>
      <w:bookmarkStart w:id="1566" w:name="_ETM_Q1_5324453"/>
      <w:bookmarkEnd w:id="1566"/>
      <w:r>
        <w:rPr>
          <w:rFonts w:hint="cs"/>
          <w:rtl/>
          <w:lang w:eastAsia="he-IL"/>
        </w:rPr>
        <w:t>שהוא מבקש</w:t>
      </w:r>
      <w:bookmarkStart w:id="1567" w:name="ET_yor_4758_126"/>
      <w:r>
        <w:rPr>
          <w:rFonts w:hint="cs"/>
          <w:rtl/>
        </w:rPr>
        <w:t>.</w:t>
      </w:r>
    </w:p>
    <w:p w:rsidR="006D2DAA" w:rsidRDefault="006D2DAA" w:rsidP="006D2DAA">
      <w:pPr>
        <w:rPr>
          <w:rtl/>
        </w:rPr>
      </w:pPr>
      <w:bookmarkStart w:id="1568" w:name="_ETM_Q1_5330929"/>
      <w:bookmarkStart w:id="1569" w:name="_ETM_Q1_5331012"/>
      <w:bookmarkEnd w:id="1568"/>
      <w:bookmarkEnd w:id="1569"/>
    </w:p>
    <w:p w:rsidR="006D2DAA" w:rsidRDefault="006D2DAA" w:rsidP="006D2DAA">
      <w:pPr>
        <w:pStyle w:val="-"/>
        <w:keepNext/>
        <w:rPr>
          <w:rtl/>
        </w:rPr>
      </w:pPr>
      <w:bookmarkStart w:id="1570" w:name="ET_speakercontinue_860256_344"/>
      <w:r w:rsidRPr="006D2DAA">
        <w:rPr>
          <w:rStyle w:val="TagStyle"/>
          <w:rtl/>
        </w:rPr>
        <w:t xml:space="preserve"> &lt;&lt; </w:t>
      </w:r>
      <w:proofErr w:type="spellStart"/>
      <w:r w:rsidRPr="006D2DAA">
        <w:rPr>
          <w:rStyle w:val="TagStyle"/>
          <w:rtl/>
        </w:rPr>
        <w:t>דובר_המשך</w:t>
      </w:r>
      <w:proofErr w:type="spellEnd"/>
      <w:r w:rsidRPr="006D2DAA">
        <w:rPr>
          <w:rStyle w:val="TagStyle"/>
          <w:rtl/>
        </w:rPr>
        <w:t xml:space="preserve"> &gt;&gt; </w:t>
      </w:r>
      <w:r>
        <w:rPr>
          <w:rtl/>
        </w:rPr>
        <w:t>נטע שפירא:</w:t>
      </w:r>
      <w:r w:rsidRPr="006D2DAA">
        <w:rPr>
          <w:rStyle w:val="TagStyle"/>
          <w:rtl/>
        </w:rPr>
        <w:t xml:space="preserve"> &lt;&lt; </w:t>
      </w:r>
      <w:proofErr w:type="spellStart"/>
      <w:r w:rsidRPr="006D2DAA">
        <w:rPr>
          <w:rStyle w:val="TagStyle"/>
          <w:rtl/>
        </w:rPr>
        <w:t>דובר_המשך</w:t>
      </w:r>
      <w:proofErr w:type="spellEnd"/>
      <w:r w:rsidRPr="006D2DAA">
        <w:rPr>
          <w:rStyle w:val="TagStyle"/>
          <w:rtl/>
        </w:rPr>
        <w:t xml:space="preserve"> &gt;&gt;</w:t>
      </w:r>
      <w:r>
        <w:rPr>
          <w:rtl/>
        </w:rPr>
        <w:t xml:space="preserve">   </w:t>
      </w:r>
      <w:bookmarkEnd w:id="1570"/>
    </w:p>
    <w:p w:rsidR="006D2DAA" w:rsidRDefault="006D2DAA" w:rsidP="006D2DAA">
      <w:pPr>
        <w:pStyle w:val="KeepWithNext"/>
        <w:rPr>
          <w:rtl/>
        </w:rPr>
      </w:pPr>
    </w:p>
    <w:p w:rsidR="00F977BF" w:rsidRDefault="006D2DAA" w:rsidP="006D2DAA">
      <w:pPr>
        <w:rPr>
          <w:rtl/>
        </w:rPr>
      </w:pPr>
      <w:r>
        <w:rPr>
          <w:rFonts w:hint="cs"/>
          <w:rtl/>
        </w:rPr>
        <w:t xml:space="preserve">- - לא, כי הוא יכול </w:t>
      </w:r>
      <w:r w:rsidR="00F977BF">
        <w:rPr>
          <w:rFonts w:hint="cs"/>
          <w:rtl/>
        </w:rPr>
        <w:t xml:space="preserve">לתת לפי הישן. </w:t>
      </w:r>
      <w:bookmarkStart w:id="1571" w:name="_ETM_Q1_5332386"/>
      <w:bookmarkEnd w:id="1571"/>
      <w:r w:rsidR="00F977BF">
        <w:rPr>
          <w:rFonts w:hint="cs"/>
          <w:rtl/>
        </w:rPr>
        <w:t xml:space="preserve">כל מה שאמרנו עכשיו זה סמכויות לגבי התוקף של אותה </w:t>
      </w:r>
      <w:bookmarkStart w:id="1572" w:name="_ETM_Q1_5335085"/>
      <w:bookmarkEnd w:id="1572"/>
      <w:r w:rsidR="00F977BF">
        <w:rPr>
          <w:rFonts w:hint="cs"/>
          <w:rtl/>
        </w:rPr>
        <w:t>תווית ישנה.</w:t>
      </w:r>
    </w:p>
    <w:p w:rsidR="00F977BF" w:rsidRDefault="00F977BF" w:rsidP="006D2DAA">
      <w:pPr>
        <w:rPr>
          <w:rtl/>
        </w:rPr>
      </w:pPr>
      <w:bookmarkStart w:id="1573" w:name="_ETM_Q1_5336596"/>
      <w:bookmarkStart w:id="1574" w:name="_ETM_Q1_5336700"/>
      <w:bookmarkEnd w:id="1573"/>
      <w:bookmarkEnd w:id="1574"/>
    </w:p>
    <w:p w:rsidR="00F977BF" w:rsidRDefault="00F977BF" w:rsidP="00F977BF">
      <w:pPr>
        <w:pStyle w:val="af6"/>
        <w:keepNext/>
        <w:rPr>
          <w:rtl/>
        </w:rPr>
      </w:pPr>
      <w:bookmarkStart w:id="1575" w:name="ET_yor_4758_345"/>
      <w:r w:rsidRPr="00F977BF">
        <w:rPr>
          <w:rStyle w:val="TagStyle"/>
          <w:rtl/>
        </w:rPr>
        <w:t xml:space="preserve"> &lt;&lt; </w:t>
      </w:r>
      <w:proofErr w:type="spellStart"/>
      <w:r w:rsidRPr="00F977BF">
        <w:rPr>
          <w:rStyle w:val="TagStyle"/>
          <w:rtl/>
        </w:rPr>
        <w:t>יור</w:t>
      </w:r>
      <w:proofErr w:type="spellEnd"/>
      <w:r w:rsidRPr="00F977BF">
        <w:rPr>
          <w:rStyle w:val="TagStyle"/>
          <w:rtl/>
        </w:rPr>
        <w:t xml:space="preserve"> &gt;&gt; </w:t>
      </w:r>
      <w:r>
        <w:rPr>
          <w:rtl/>
        </w:rPr>
        <w:t xml:space="preserve">היו"ר יעקב </w:t>
      </w:r>
      <w:proofErr w:type="spellStart"/>
      <w:r>
        <w:rPr>
          <w:rtl/>
        </w:rPr>
        <w:t>מרגי</w:t>
      </w:r>
      <w:proofErr w:type="spellEnd"/>
      <w:r>
        <w:rPr>
          <w:rtl/>
        </w:rPr>
        <w:t>:</w:t>
      </w:r>
      <w:r w:rsidRPr="00F977BF">
        <w:rPr>
          <w:rStyle w:val="TagStyle"/>
          <w:rtl/>
        </w:rPr>
        <w:t xml:space="preserve"> &lt;&lt; </w:t>
      </w:r>
      <w:proofErr w:type="spellStart"/>
      <w:r w:rsidRPr="00F977BF">
        <w:rPr>
          <w:rStyle w:val="TagStyle"/>
          <w:rtl/>
        </w:rPr>
        <w:t>יור</w:t>
      </w:r>
      <w:proofErr w:type="spellEnd"/>
      <w:r w:rsidRPr="00F977BF">
        <w:rPr>
          <w:rStyle w:val="TagStyle"/>
          <w:rtl/>
        </w:rPr>
        <w:t xml:space="preserve"> &gt;&gt;</w:t>
      </w:r>
      <w:r>
        <w:rPr>
          <w:rtl/>
        </w:rPr>
        <w:t xml:space="preserve">   </w:t>
      </w:r>
      <w:bookmarkEnd w:id="1575"/>
    </w:p>
    <w:p w:rsidR="00F977BF" w:rsidRDefault="00F977BF" w:rsidP="00F977BF">
      <w:pPr>
        <w:pStyle w:val="KeepWithNext"/>
        <w:rPr>
          <w:rtl/>
        </w:rPr>
      </w:pPr>
    </w:p>
    <w:p w:rsidR="00F977BF" w:rsidRDefault="00F977BF" w:rsidP="00F977BF">
      <w:pPr>
        <w:rPr>
          <w:rtl/>
        </w:rPr>
      </w:pPr>
      <w:bookmarkStart w:id="1576" w:name="_ETM_Q1_5337429"/>
      <w:bookmarkEnd w:id="1576"/>
      <w:r>
        <w:rPr>
          <w:rFonts w:hint="cs"/>
          <w:rtl/>
        </w:rPr>
        <w:t xml:space="preserve">היית מבקש אפשרות לאפשר לממונה להוציא אישורים מיוחדים למרות </w:t>
      </w:r>
      <w:bookmarkStart w:id="1577" w:name="_ETM_Q1_5340866"/>
      <w:bookmarkEnd w:id="1577"/>
      <w:r>
        <w:rPr>
          <w:rFonts w:hint="cs"/>
          <w:rtl/>
        </w:rPr>
        <w:t>שהתקנות נכנסו לתוקף לחזור אחורה?</w:t>
      </w:r>
    </w:p>
    <w:p w:rsidR="00F977BF" w:rsidRDefault="00F977BF" w:rsidP="00F977BF">
      <w:pPr>
        <w:rPr>
          <w:rtl/>
        </w:rPr>
      </w:pPr>
      <w:bookmarkStart w:id="1578" w:name="_ETM_Q1_5345026"/>
      <w:bookmarkStart w:id="1579" w:name="_ETM_Q1_5345112"/>
      <w:bookmarkEnd w:id="1578"/>
      <w:bookmarkEnd w:id="1579"/>
    </w:p>
    <w:p w:rsidR="00F977BF" w:rsidRDefault="00F977BF" w:rsidP="00F977BF">
      <w:pPr>
        <w:pStyle w:val="-"/>
        <w:keepNext/>
        <w:rPr>
          <w:rtl/>
        </w:rPr>
      </w:pPr>
      <w:bookmarkStart w:id="1580" w:name="ET_speakercontinue_860256_346"/>
      <w:r w:rsidRPr="00F977BF">
        <w:rPr>
          <w:rStyle w:val="TagStyle"/>
          <w:rtl/>
        </w:rPr>
        <w:t xml:space="preserve"> &lt;&lt; </w:t>
      </w:r>
      <w:proofErr w:type="spellStart"/>
      <w:r w:rsidRPr="00F977BF">
        <w:rPr>
          <w:rStyle w:val="TagStyle"/>
          <w:rtl/>
        </w:rPr>
        <w:t>דובר_המשך</w:t>
      </w:r>
      <w:proofErr w:type="spellEnd"/>
      <w:r w:rsidRPr="00F977BF">
        <w:rPr>
          <w:rStyle w:val="TagStyle"/>
          <w:rtl/>
        </w:rPr>
        <w:t xml:space="preserve"> &gt;&gt; </w:t>
      </w:r>
      <w:r>
        <w:rPr>
          <w:rtl/>
        </w:rPr>
        <w:t>נטע שפירא:</w:t>
      </w:r>
      <w:r w:rsidRPr="00F977BF">
        <w:rPr>
          <w:rStyle w:val="TagStyle"/>
          <w:rtl/>
        </w:rPr>
        <w:t xml:space="preserve"> &lt;&lt; </w:t>
      </w:r>
      <w:proofErr w:type="spellStart"/>
      <w:r w:rsidRPr="00F977BF">
        <w:rPr>
          <w:rStyle w:val="TagStyle"/>
          <w:rtl/>
        </w:rPr>
        <w:t>דובר_המשך</w:t>
      </w:r>
      <w:proofErr w:type="spellEnd"/>
      <w:r w:rsidRPr="00F977BF">
        <w:rPr>
          <w:rStyle w:val="TagStyle"/>
          <w:rtl/>
        </w:rPr>
        <w:t xml:space="preserve"> &gt;&gt;</w:t>
      </w:r>
      <w:r>
        <w:rPr>
          <w:rtl/>
        </w:rPr>
        <w:t xml:space="preserve">   </w:t>
      </w:r>
      <w:bookmarkEnd w:id="1580"/>
    </w:p>
    <w:p w:rsidR="00F977BF" w:rsidRDefault="00F977BF" w:rsidP="00F977BF">
      <w:pPr>
        <w:pStyle w:val="KeepWithNext"/>
        <w:rPr>
          <w:rtl/>
        </w:rPr>
      </w:pPr>
    </w:p>
    <w:p w:rsidR="00F977BF" w:rsidRDefault="00F977BF" w:rsidP="00F977BF">
      <w:pPr>
        <w:rPr>
          <w:rtl/>
        </w:rPr>
      </w:pPr>
      <w:bookmarkStart w:id="1581" w:name="_ETM_Q1_5346013"/>
      <w:bookmarkEnd w:id="1581"/>
      <w:r>
        <w:rPr>
          <w:rFonts w:hint="cs"/>
          <w:rtl/>
        </w:rPr>
        <w:t xml:space="preserve">לא, לא לחזור אחורה רק קדימה </w:t>
      </w:r>
      <w:bookmarkStart w:id="1582" w:name="_ETM_Q1_5348759"/>
      <w:bookmarkEnd w:id="1582"/>
      <w:r>
        <w:rPr>
          <w:rFonts w:hint="cs"/>
          <w:rtl/>
        </w:rPr>
        <w:t>לפי התקנות - - -</w:t>
      </w:r>
    </w:p>
    <w:p w:rsidR="00F977BF" w:rsidRDefault="00F977BF" w:rsidP="00F977BF">
      <w:pPr>
        <w:rPr>
          <w:rtl/>
        </w:rPr>
      </w:pPr>
      <w:bookmarkStart w:id="1583" w:name="_ETM_Q1_5350832"/>
      <w:bookmarkStart w:id="1584" w:name="_ETM_Q1_5350945"/>
      <w:bookmarkEnd w:id="1583"/>
      <w:bookmarkEnd w:id="1584"/>
    </w:p>
    <w:p w:rsidR="00F977BF" w:rsidRDefault="00F977BF" w:rsidP="00F977BF">
      <w:pPr>
        <w:pStyle w:val="a4"/>
        <w:keepNext/>
        <w:rPr>
          <w:rtl/>
        </w:rPr>
      </w:pPr>
      <w:bookmarkStart w:id="1585" w:name="ET_speaker_קריאות_347"/>
      <w:r w:rsidRPr="00F977BF">
        <w:rPr>
          <w:rStyle w:val="TagStyle"/>
          <w:rtl/>
        </w:rPr>
        <w:t xml:space="preserve"> &lt;&lt; דובר &gt;&gt; </w:t>
      </w:r>
      <w:r>
        <w:rPr>
          <w:rtl/>
        </w:rPr>
        <w:t>קריאות:</w:t>
      </w:r>
      <w:r w:rsidRPr="00F977BF">
        <w:rPr>
          <w:rStyle w:val="TagStyle"/>
          <w:rtl/>
        </w:rPr>
        <w:t xml:space="preserve"> &lt;&lt; דובר &gt;&gt;</w:t>
      </w:r>
      <w:r>
        <w:rPr>
          <w:rtl/>
        </w:rPr>
        <w:t xml:space="preserve">   </w:t>
      </w:r>
      <w:bookmarkEnd w:id="1585"/>
    </w:p>
    <w:p w:rsidR="00F977BF" w:rsidRDefault="00F977BF" w:rsidP="00F977BF">
      <w:pPr>
        <w:pStyle w:val="KeepWithNext"/>
        <w:rPr>
          <w:rtl/>
        </w:rPr>
      </w:pPr>
    </w:p>
    <w:p w:rsidR="00441E5F" w:rsidRDefault="00F977BF" w:rsidP="00F977BF">
      <w:pPr>
        <w:rPr>
          <w:rtl/>
        </w:rPr>
      </w:pPr>
      <w:r>
        <w:rPr>
          <w:rFonts w:hint="cs"/>
          <w:rtl/>
        </w:rPr>
        <w:t>- - -</w:t>
      </w:r>
      <w:r w:rsidR="00441E5F">
        <w:rPr>
          <w:rtl/>
        </w:rPr>
        <w:t xml:space="preserve">  </w:t>
      </w:r>
      <w:bookmarkEnd w:id="1567"/>
    </w:p>
    <w:p w:rsidR="00441E5F" w:rsidRDefault="00441E5F" w:rsidP="00441E5F">
      <w:pPr>
        <w:pStyle w:val="KeepWithNext"/>
        <w:rPr>
          <w:rtl/>
          <w:lang w:eastAsia="he-IL"/>
        </w:rPr>
      </w:pPr>
    </w:p>
    <w:p w:rsidR="00F977BF" w:rsidRDefault="00F977BF" w:rsidP="00F977BF">
      <w:pPr>
        <w:pStyle w:val="a4"/>
        <w:keepNext/>
        <w:rPr>
          <w:rtl/>
        </w:rPr>
      </w:pPr>
      <w:bookmarkStart w:id="1586" w:name="ET_speaker_איתי_עצמון_348"/>
      <w:r w:rsidRPr="00F977BF">
        <w:rPr>
          <w:rStyle w:val="TagStyle"/>
          <w:rtl/>
        </w:rPr>
        <w:t xml:space="preserve"> &lt;&lt; דובר &gt;&gt; </w:t>
      </w:r>
      <w:r>
        <w:rPr>
          <w:rtl/>
        </w:rPr>
        <w:t>איתי עצמון:</w:t>
      </w:r>
      <w:r w:rsidRPr="00F977BF">
        <w:rPr>
          <w:rStyle w:val="TagStyle"/>
          <w:rtl/>
        </w:rPr>
        <w:t xml:space="preserve"> &lt;&lt; דובר &gt;&gt;</w:t>
      </w:r>
      <w:r>
        <w:rPr>
          <w:rtl/>
        </w:rPr>
        <w:t xml:space="preserve">   </w:t>
      </w:r>
      <w:bookmarkEnd w:id="1586"/>
    </w:p>
    <w:p w:rsidR="00F977BF" w:rsidRDefault="00F977BF" w:rsidP="00F977BF">
      <w:pPr>
        <w:pStyle w:val="KeepWithNext"/>
        <w:rPr>
          <w:rtl/>
          <w:lang w:eastAsia="he-IL"/>
        </w:rPr>
      </w:pPr>
    </w:p>
    <w:p w:rsidR="00441E5F" w:rsidRDefault="00441E5F" w:rsidP="00441E5F">
      <w:pPr>
        <w:rPr>
          <w:rtl/>
          <w:lang w:eastAsia="he-IL"/>
        </w:rPr>
      </w:pPr>
      <w:r>
        <w:rPr>
          <w:rFonts w:hint="cs"/>
          <w:rtl/>
          <w:lang w:eastAsia="he-IL"/>
        </w:rPr>
        <w:t>מדובר על תוקף של אישורים</w:t>
      </w:r>
      <w:r w:rsidR="00F977BF">
        <w:rPr>
          <w:rFonts w:hint="cs"/>
          <w:rtl/>
          <w:lang w:eastAsia="he-IL"/>
        </w:rPr>
        <w:t xml:space="preserve"> קיימים.</w:t>
      </w:r>
    </w:p>
    <w:p w:rsidR="00441E5F" w:rsidRDefault="00441E5F" w:rsidP="00441E5F">
      <w:pPr>
        <w:rPr>
          <w:rtl/>
          <w:lang w:eastAsia="he-IL"/>
        </w:rPr>
      </w:pPr>
    </w:p>
    <w:p w:rsidR="00F977BF" w:rsidRDefault="00F977BF" w:rsidP="00F977BF">
      <w:pPr>
        <w:pStyle w:val="af6"/>
        <w:keepNext/>
        <w:rPr>
          <w:rtl/>
        </w:rPr>
      </w:pPr>
      <w:bookmarkStart w:id="1587" w:name="ET_yor_4758_349"/>
      <w:r w:rsidRPr="00F977BF">
        <w:rPr>
          <w:rStyle w:val="TagStyle"/>
          <w:rtl/>
        </w:rPr>
        <w:t xml:space="preserve"> &lt;&lt; </w:t>
      </w:r>
      <w:proofErr w:type="spellStart"/>
      <w:r w:rsidRPr="00F977BF">
        <w:rPr>
          <w:rStyle w:val="TagStyle"/>
          <w:rtl/>
        </w:rPr>
        <w:t>יור</w:t>
      </w:r>
      <w:proofErr w:type="spellEnd"/>
      <w:r w:rsidRPr="00F977BF">
        <w:rPr>
          <w:rStyle w:val="TagStyle"/>
          <w:rtl/>
        </w:rPr>
        <w:t xml:space="preserve"> &gt;&gt; </w:t>
      </w:r>
      <w:r>
        <w:rPr>
          <w:rtl/>
        </w:rPr>
        <w:t xml:space="preserve">היו"ר יעקב </w:t>
      </w:r>
      <w:proofErr w:type="spellStart"/>
      <w:r>
        <w:rPr>
          <w:rtl/>
        </w:rPr>
        <w:t>מרגי</w:t>
      </w:r>
      <w:proofErr w:type="spellEnd"/>
      <w:r>
        <w:rPr>
          <w:rtl/>
        </w:rPr>
        <w:t>:</w:t>
      </w:r>
      <w:r w:rsidRPr="00F977BF">
        <w:rPr>
          <w:rStyle w:val="TagStyle"/>
          <w:rtl/>
        </w:rPr>
        <w:t xml:space="preserve"> &lt;&lt; </w:t>
      </w:r>
      <w:proofErr w:type="spellStart"/>
      <w:r w:rsidRPr="00F977BF">
        <w:rPr>
          <w:rStyle w:val="TagStyle"/>
          <w:rtl/>
        </w:rPr>
        <w:t>יור</w:t>
      </w:r>
      <w:proofErr w:type="spellEnd"/>
      <w:r w:rsidRPr="00F977BF">
        <w:rPr>
          <w:rStyle w:val="TagStyle"/>
          <w:rtl/>
        </w:rPr>
        <w:t xml:space="preserve"> &gt;&gt;</w:t>
      </w:r>
      <w:r>
        <w:rPr>
          <w:rtl/>
        </w:rPr>
        <w:t xml:space="preserve">   </w:t>
      </w:r>
      <w:bookmarkEnd w:id="1587"/>
    </w:p>
    <w:p w:rsidR="00F977BF" w:rsidRDefault="00F977BF" w:rsidP="00F977BF">
      <w:pPr>
        <w:pStyle w:val="KeepWithNext"/>
        <w:rPr>
          <w:rtl/>
          <w:lang w:eastAsia="he-IL"/>
        </w:rPr>
      </w:pPr>
    </w:p>
    <w:p w:rsidR="00F977BF" w:rsidRDefault="00F977BF" w:rsidP="00F977BF">
      <w:pPr>
        <w:rPr>
          <w:rtl/>
          <w:lang w:eastAsia="he-IL"/>
        </w:rPr>
      </w:pPr>
      <w:bookmarkStart w:id="1588" w:name="_ETM_Q1_5354717"/>
      <w:bookmarkEnd w:id="1588"/>
      <w:r>
        <w:rPr>
          <w:rFonts w:hint="cs"/>
          <w:rtl/>
          <w:lang w:eastAsia="he-IL"/>
        </w:rPr>
        <w:t>אתם מתעקשים לסבך את העניין.</w:t>
      </w:r>
    </w:p>
    <w:p w:rsidR="00F977BF" w:rsidRDefault="00F977BF" w:rsidP="00F977BF">
      <w:pPr>
        <w:rPr>
          <w:rtl/>
          <w:lang w:eastAsia="he-IL"/>
        </w:rPr>
      </w:pPr>
      <w:bookmarkStart w:id="1589" w:name="_ETM_Q1_5350257"/>
      <w:bookmarkStart w:id="1590" w:name="_ETM_Q1_5350363"/>
      <w:bookmarkEnd w:id="1589"/>
      <w:bookmarkEnd w:id="1590"/>
    </w:p>
    <w:p w:rsidR="00F977BF" w:rsidRDefault="00F977BF" w:rsidP="00F977BF">
      <w:pPr>
        <w:pStyle w:val="af9"/>
        <w:keepNext/>
        <w:rPr>
          <w:rtl/>
          <w:lang w:eastAsia="he-IL"/>
        </w:rPr>
      </w:pPr>
      <w:bookmarkStart w:id="1591" w:name="ET_guest_12149_350"/>
      <w:r w:rsidRPr="00F977BF">
        <w:rPr>
          <w:rStyle w:val="TagStyle"/>
          <w:rtl/>
        </w:rPr>
        <w:t xml:space="preserve"> &lt;&lt; אורח &gt;&gt; </w:t>
      </w:r>
      <w:r>
        <w:rPr>
          <w:rtl/>
          <w:lang w:eastAsia="he-IL"/>
        </w:rPr>
        <w:t xml:space="preserve">חגית </w:t>
      </w:r>
      <w:proofErr w:type="spellStart"/>
      <w:r>
        <w:rPr>
          <w:rtl/>
          <w:lang w:eastAsia="he-IL"/>
        </w:rPr>
        <w:t>אייזנמן</w:t>
      </w:r>
      <w:proofErr w:type="spellEnd"/>
      <w:r>
        <w:rPr>
          <w:rtl/>
          <w:lang w:eastAsia="he-IL"/>
        </w:rPr>
        <w:t xml:space="preserve"> מלכה:</w:t>
      </w:r>
      <w:r w:rsidRPr="00F977BF">
        <w:rPr>
          <w:rStyle w:val="TagStyle"/>
          <w:rtl/>
        </w:rPr>
        <w:t xml:space="preserve"> &lt;&lt; אורח &gt;&gt;</w:t>
      </w:r>
      <w:r>
        <w:rPr>
          <w:rtl/>
          <w:lang w:eastAsia="he-IL"/>
        </w:rPr>
        <w:t xml:space="preserve">   </w:t>
      </w:r>
      <w:bookmarkEnd w:id="1591"/>
    </w:p>
    <w:p w:rsidR="00F977BF" w:rsidRDefault="00F977BF" w:rsidP="00F977BF">
      <w:pPr>
        <w:pStyle w:val="KeepWithNext"/>
        <w:rPr>
          <w:rtl/>
          <w:lang w:eastAsia="he-IL"/>
        </w:rPr>
      </w:pPr>
    </w:p>
    <w:p w:rsidR="00F977BF" w:rsidRPr="00F977BF" w:rsidRDefault="00F977BF" w:rsidP="00F977BF">
      <w:pPr>
        <w:rPr>
          <w:rtl/>
          <w:lang w:eastAsia="he-IL"/>
        </w:rPr>
      </w:pPr>
      <w:bookmarkStart w:id="1592" w:name="_ETM_Q1_5353132"/>
      <w:bookmarkEnd w:id="1592"/>
      <w:r>
        <w:rPr>
          <w:rFonts w:hint="cs"/>
          <w:rtl/>
          <w:lang w:eastAsia="he-IL"/>
        </w:rPr>
        <w:t>אפשר?</w:t>
      </w:r>
    </w:p>
    <w:p w:rsidR="00441E5F" w:rsidRDefault="00441E5F" w:rsidP="00441E5F">
      <w:pPr>
        <w:rPr>
          <w:rtl/>
          <w:lang w:eastAsia="he-IL"/>
        </w:rPr>
      </w:pPr>
    </w:p>
    <w:p w:rsidR="00F977BF" w:rsidRDefault="00F977BF" w:rsidP="00F977BF">
      <w:pPr>
        <w:pStyle w:val="af6"/>
        <w:keepNext/>
        <w:rPr>
          <w:rtl/>
        </w:rPr>
      </w:pPr>
      <w:bookmarkStart w:id="1593" w:name="ET_yor_4758_351"/>
      <w:r w:rsidRPr="00F977BF">
        <w:rPr>
          <w:rStyle w:val="TagStyle"/>
          <w:rtl/>
        </w:rPr>
        <w:t xml:space="preserve"> &lt;&lt; </w:t>
      </w:r>
      <w:proofErr w:type="spellStart"/>
      <w:r w:rsidRPr="00F977BF">
        <w:rPr>
          <w:rStyle w:val="TagStyle"/>
          <w:rtl/>
        </w:rPr>
        <w:t>יור</w:t>
      </w:r>
      <w:proofErr w:type="spellEnd"/>
      <w:r w:rsidRPr="00F977BF">
        <w:rPr>
          <w:rStyle w:val="TagStyle"/>
          <w:rtl/>
        </w:rPr>
        <w:t xml:space="preserve"> &gt;&gt; </w:t>
      </w:r>
      <w:r>
        <w:rPr>
          <w:rtl/>
        </w:rPr>
        <w:t xml:space="preserve">היו"ר יעקב </w:t>
      </w:r>
      <w:proofErr w:type="spellStart"/>
      <w:r>
        <w:rPr>
          <w:rtl/>
        </w:rPr>
        <w:t>מרגי</w:t>
      </w:r>
      <w:proofErr w:type="spellEnd"/>
      <w:r>
        <w:rPr>
          <w:rtl/>
        </w:rPr>
        <w:t>:</w:t>
      </w:r>
      <w:r w:rsidRPr="00F977BF">
        <w:rPr>
          <w:rStyle w:val="TagStyle"/>
          <w:rtl/>
        </w:rPr>
        <w:t xml:space="preserve"> &lt;&lt; </w:t>
      </w:r>
      <w:proofErr w:type="spellStart"/>
      <w:r w:rsidRPr="00F977BF">
        <w:rPr>
          <w:rStyle w:val="TagStyle"/>
          <w:rtl/>
        </w:rPr>
        <w:t>יור</w:t>
      </w:r>
      <w:proofErr w:type="spellEnd"/>
      <w:r w:rsidRPr="00F977BF">
        <w:rPr>
          <w:rStyle w:val="TagStyle"/>
          <w:rtl/>
        </w:rPr>
        <w:t xml:space="preserve"> &gt;&gt;</w:t>
      </w:r>
      <w:r>
        <w:rPr>
          <w:rtl/>
        </w:rPr>
        <w:t xml:space="preserve">   </w:t>
      </w:r>
      <w:bookmarkEnd w:id="1593"/>
    </w:p>
    <w:p w:rsidR="00F977BF" w:rsidRDefault="00F977BF" w:rsidP="00F977BF">
      <w:pPr>
        <w:pStyle w:val="KeepWithNext"/>
        <w:rPr>
          <w:rtl/>
          <w:lang w:eastAsia="he-IL"/>
        </w:rPr>
      </w:pPr>
    </w:p>
    <w:p w:rsidR="00F977BF" w:rsidRDefault="00F977BF" w:rsidP="00F977BF">
      <w:pPr>
        <w:rPr>
          <w:rtl/>
          <w:lang w:eastAsia="he-IL"/>
        </w:rPr>
      </w:pPr>
      <w:bookmarkStart w:id="1594" w:name="_ETM_Q1_5357567"/>
      <w:bookmarkEnd w:id="1594"/>
      <w:r>
        <w:rPr>
          <w:rFonts w:hint="cs"/>
          <w:rtl/>
          <w:lang w:eastAsia="he-IL"/>
        </w:rPr>
        <w:t>בבקשה גברתי.</w:t>
      </w:r>
    </w:p>
    <w:p w:rsidR="00F977BF" w:rsidRDefault="00F977BF" w:rsidP="00F977BF">
      <w:pPr>
        <w:rPr>
          <w:rtl/>
          <w:lang w:eastAsia="he-IL"/>
        </w:rPr>
      </w:pPr>
      <w:bookmarkStart w:id="1595" w:name="_ETM_Q1_5359493"/>
      <w:bookmarkStart w:id="1596" w:name="_ETM_Q1_5359635"/>
      <w:bookmarkEnd w:id="1595"/>
      <w:bookmarkEnd w:id="1596"/>
    </w:p>
    <w:p w:rsidR="00F977BF" w:rsidRDefault="00F977BF" w:rsidP="00F977BF">
      <w:pPr>
        <w:pStyle w:val="-"/>
        <w:keepNext/>
        <w:rPr>
          <w:rtl/>
        </w:rPr>
      </w:pPr>
      <w:bookmarkStart w:id="1597" w:name="ET_speakercontinue_12149_352"/>
      <w:r w:rsidRPr="00F977BF">
        <w:rPr>
          <w:rStyle w:val="TagStyle"/>
          <w:rtl/>
        </w:rPr>
        <w:t xml:space="preserve"> &lt;&lt; </w:t>
      </w:r>
      <w:proofErr w:type="spellStart"/>
      <w:r w:rsidRPr="00F977BF">
        <w:rPr>
          <w:rStyle w:val="TagStyle"/>
          <w:rtl/>
        </w:rPr>
        <w:t>דובר_המשך</w:t>
      </w:r>
      <w:proofErr w:type="spellEnd"/>
      <w:r w:rsidRPr="00F977BF">
        <w:rPr>
          <w:rStyle w:val="TagStyle"/>
          <w:rtl/>
        </w:rPr>
        <w:t xml:space="preserve"> &gt;&gt; </w:t>
      </w:r>
      <w:r>
        <w:rPr>
          <w:rtl/>
        </w:rPr>
        <w:t xml:space="preserve">חגית </w:t>
      </w:r>
      <w:proofErr w:type="spellStart"/>
      <w:r>
        <w:rPr>
          <w:rtl/>
        </w:rPr>
        <w:t>אייזנמן</w:t>
      </w:r>
      <w:proofErr w:type="spellEnd"/>
      <w:r>
        <w:rPr>
          <w:rtl/>
        </w:rPr>
        <w:t xml:space="preserve"> מלכה:</w:t>
      </w:r>
      <w:r w:rsidRPr="00F977BF">
        <w:rPr>
          <w:rStyle w:val="TagStyle"/>
          <w:rtl/>
        </w:rPr>
        <w:t xml:space="preserve"> &lt;&lt; </w:t>
      </w:r>
      <w:proofErr w:type="spellStart"/>
      <w:r w:rsidRPr="00F977BF">
        <w:rPr>
          <w:rStyle w:val="TagStyle"/>
          <w:rtl/>
        </w:rPr>
        <w:t>דובר_המשך</w:t>
      </w:r>
      <w:proofErr w:type="spellEnd"/>
      <w:r w:rsidRPr="00F977BF">
        <w:rPr>
          <w:rStyle w:val="TagStyle"/>
          <w:rtl/>
        </w:rPr>
        <w:t xml:space="preserve"> &gt;&gt;</w:t>
      </w:r>
      <w:r>
        <w:rPr>
          <w:rtl/>
        </w:rPr>
        <w:t xml:space="preserve">   </w:t>
      </w:r>
      <w:bookmarkEnd w:id="1597"/>
    </w:p>
    <w:p w:rsidR="00F977BF" w:rsidRDefault="00F977BF" w:rsidP="00F977BF">
      <w:pPr>
        <w:pStyle w:val="KeepWithNext"/>
        <w:rPr>
          <w:rtl/>
          <w:lang w:eastAsia="he-IL"/>
        </w:rPr>
      </w:pPr>
    </w:p>
    <w:p w:rsidR="00F977BF" w:rsidRPr="00F977BF" w:rsidRDefault="00F977BF" w:rsidP="00F977BF">
      <w:pPr>
        <w:rPr>
          <w:rtl/>
          <w:lang w:eastAsia="he-IL"/>
        </w:rPr>
      </w:pPr>
      <w:r>
        <w:rPr>
          <w:rFonts w:hint="cs"/>
          <w:rtl/>
          <w:lang w:eastAsia="he-IL"/>
        </w:rPr>
        <w:t xml:space="preserve">מההיכרות שלי עם חקיקת משנה, אין שום </w:t>
      </w:r>
      <w:bookmarkStart w:id="1598" w:name="_ETM_Q1_5357741"/>
      <w:bookmarkEnd w:id="1598"/>
      <w:r>
        <w:rPr>
          <w:rFonts w:hint="cs"/>
          <w:rtl/>
          <w:lang w:eastAsia="he-IL"/>
        </w:rPr>
        <w:t xml:space="preserve">בעיה לקבוע פה איזו שהיא הוראת מעבר שתאפשר את הפעולה </w:t>
      </w:r>
      <w:bookmarkStart w:id="1599" w:name="_ETM_Q1_5361787"/>
      <w:bookmarkEnd w:id="1599"/>
      <w:r w:rsidR="0081102C">
        <w:rPr>
          <w:rFonts w:hint="cs"/>
          <w:rtl/>
          <w:lang w:eastAsia="he-IL"/>
        </w:rPr>
        <w:t xml:space="preserve">לפי שניהם ביחד. אתה יכול לקבוע שהתקנות נכנסות עכשיו לתוקף </w:t>
      </w:r>
      <w:bookmarkStart w:id="1600" w:name="_ETM_Q1_5370852"/>
      <w:bookmarkEnd w:id="1600"/>
      <w:r w:rsidR="0081102C">
        <w:rPr>
          <w:rFonts w:hint="cs"/>
          <w:rtl/>
          <w:lang w:eastAsia="he-IL"/>
        </w:rPr>
        <w:t xml:space="preserve">אבל על-אף האמור, הוא יהיה פטור מהוראות התקנות האלה </w:t>
      </w:r>
      <w:bookmarkStart w:id="1601" w:name="_ETM_Q1_5373807"/>
      <w:bookmarkEnd w:id="1601"/>
      <w:r w:rsidR="0081102C">
        <w:rPr>
          <w:rFonts w:hint="cs"/>
          <w:rtl/>
          <w:lang w:eastAsia="he-IL"/>
        </w:rPr>
        <w:t xml:space="preserve">אם הוא פעל לפי הוראות התקנות הישנות </w:t>
      </w:r>
      <w:r w:rsidR="00EA3BEA">
        <w:rPr>
          <w:rtl/>
          <w:lang w:eastAsia="he-IL"/>
        </w:rPr>
        <w:t>–</w:t>
      </w:r>
      <w:r w:rsidR="00EA3BEA">
        <w:rPr>
          <w:rFonts w:hint="cs"/>
          <w:rtl/>
          <w:lang w:eastAsia="he-IL"/>
        </w:rPr>
        <w:t xml:space="preserve"> זו הוראה שהיא לחלוטין לפי החוק הזה - -</w:t>
      </w:r>
    </w:p>
    <w:p w:rsidR="00441E5F" w:rsidRDefault="00441E5F" w:rsidP="00441E5F">
      <w:pPr>
        <w:rPr>
          <w:rtl/>
          <w:lang w:eastAsia="he-IL"/>
        </w:rPr>
      </w:pPr>
    </w:p>
    <w:p w:rsidR="00EA3BEA" w:rsidRDefault="00EA3BEA" w:rsidP="00EA3BEA">
      <w:pPr>
        <w:pStyle w:val="a4"/>
        <w:keepNext/>
        <w:rPr>
          <w:rtl/>
        </w:rPr>
      </w:pPr>
      <w:bookmarkStart w:id="1602" w:name="ET_speaker_איתי_עצמון_353"/>
      <w:r w:rsidRPr="00EA3BEA">
        <w:rPr>
          <w:rStyle w:val="TagStyle"/>
          <w:rtl/>
        </w:rPr>
        <w:t xml:space="preserve"> &lt;&lt; דובר &gt;&gt; </w:t>
      </w:r>
      <w:r>
        <w:rPr>
          <w:rtl/>
        </w:rPr>
        <w:t>איתי עצמון:</w:t>
      </w:r>
      <w:r w:rsidRPr="00EA3BEA">
        <w:rPr>
          <w:rStyle w:val="TagStyle"/>
          <w:rtl/>
        </w:rPr>
        <w:t xml:space="preserve"> &lt;&lt; דובר &gt;&gt;</w:t>
      </w:r>
      <w:r>
        <w:rPr>
          <w:rtl/>
        </w:rPr>
        <w:t xml:space="preserve">   </w:t>
      </w:r>
      <w:bookmarkEnd w:id="1602"/>
    </w:p>
    <w:p w:rsidR="00EA3BEA" w:rsidRDefault="00EA3BEA" w:rsidP="00EA3BEA">
      <w:pPr>
        <w:pStyle w:val="KeepWithNext"/>
        <w:rPr>
          <w:rtl/>
          <w:lang w:eastAsia="he-IL"/>
        </w:rPr>
      </w:pPr>
    </w:p>
    <w:p w:rsidR="009644C6" w:rsidRDefault="009644C6" w:rsidP="00EA3BEA">
      <w:pPr>
        <w:rPr>
          <w:rtl/>
          <w:lang w:eastAsia="he-IL"/>
        </w:rPr>
      </w:pPr>
      <w:bookmarkStart w:id="1603" w:name="_ETM_Q1_5379014"/>
      <w:bookmarkEnd w:id="1603"/>
      <w:r>
        <w:rPr>
          <w:rFonts w:hint="cs"/>
          <w:rtl/>
          <w:lang w:eastAsia="he-IL"/>
        </w:rPr>
        <w:t>אז אין צורך לקבוע הוראה מיוחדת כאן</w:t>
      </w:r>
      <w:r w:rsidR="00EA3BEA">
        <w:rPr>
          <w:rFonts w:hint="cs"/>
          <w:rtl/>
          <w:lang w:eastAsia="he-IL"/>
        </w:rPr>
        <w:t>?</w:t>
      </w:r>
    </w:p>
    <w:p w:rsidR="009644C6" w:rsidRDefault="009644C6" w:rsidP="00441E5F">
      <w:pPr>
        <w:rPr>
          <w:rtl/>
          <w:lang w:eastAsia="he-IL"/>
        </w:rPr>
      </w:pPr>
    </w:p>
    <w:p w:rsidR="00EA3BEA" w:rsidRDefault="00EA3BEA" w:rsidP="00EA3BEA">
      <w:pPr>
        <w:pStyle w:val="af9"/>
        <w:keepNext/>
        <w:rPr>
          <w:rtl/>
          <w:lang w:eastAsia="he-IL"/>
        </w:rPr>
      </w:pPr>
      <w:bookmarkStart w:id="1604" w:name="ET_guest_12149_354"/>
      <w:r w:rsidRPr="00EA3BEA">
        <w:rPr>
          <w:rStyle w:val="TagStyle"/>
          <w:rtl/>
        </w:rPr>
        <w:t xml:space="preserve"> &lt;&lt; אורח &gt;&gt; </w:t>
      </w:r>
      <w:r>
        <w:rPr>
          <w:rtl/>
          <w:lang w:eastAsia="he-IL"/>
        </w:rPr>
        <w:t xml:space="preserve">חגית </w:t>
      </w:r>
      <w:proofErr w:type="spellStart"/>
      <w:r>
        <w:rPr>
          <w:rtl/>
          <w:lang w:eastAsia="he-IL"/>
        </w:rPr>
        <w:t>אייזנמן</w:t>
      </w:r>
      <w:proofErr w:type="spellEnd"/>
      <w:r>
        <w:rPr>
          <w:rtl/>
          <w:lang w:eastAsia="he-IL"/>
        </w:rPr>
        <w:t xml:space="preserve"> מלכה:</w:t>
      </w:r>
      <w:r w:rsidRPr="00EA3BEA">
        <w:rPr>
          <w:rStyle w:val="TagStyle"/>
          <w:rtl/>
        </w:rPr>
        <w:t xml:space="preserve"> &lt;&lt; אורח &gt;&gt;</w:t>
      </w:r>
      <w:r>
        <w:rPr>
          <w:rtl/>
          <w:lang w:eastAsia="he-IL"/>
        </w:rPr>
        <w:t xml:space="preserve">   </w:t>
      </w:r>
      <w:bookmarkEnd w:id="1604"/>
    </w:p>
    <w:p w:rsidR="00EA3BEA" w:rsidRDefault="00EA3BEA" w:rsidP="00EA3BEA">
      <w:pPr>
        <w:pStyle w:val="KeepWithNext"/>
        <w:rPr>
          <w:rtl/>
          <w:lang w:eastAsia="he-IL"/>
        </w:rPr>
      </w:pPr>
    </w:p>
    <w:p w:rsidR="00EA3BEA" w:rsidRDefault="00EA3BEA" w:rsidP="00EA3BEA">
      <w:pPr>
        <w:rPr>
          <w:rtl/>
          <w:lang w:eastAsia="he-IL"/>
        </w:rPr>
      </w:pPr>
      <w:bookmarkStart w:id="1605" w:name="_ETM_Q1_5381851"/>
      <w:bookmarkEnd w:id="1605"/>
      <w:r>
        <w:rPr>
          <w:rFonts w:hint="cs"/>
          <w:rtl/>
          <w:lang w:eastAsia="he-IL"/>
        </w:rPr>
        <w:t>לא.</w:t>
      </w:r>
    </w:p>
    <w:p w:rsidR="001666A7" w:rsidRPr="00EA3BEA" w:rsidRDefault="001666A7" w:rsidP="00EA3BEA">
      <w:pPr>
        <w:rPr>
          <w:rtl/>
          <w:lang w:eastAsia="he-IL"/>
        </w:rPr>
      </w:pPr>
    </w:p>
    <w:p w:rsidR="00EA3BEA" w:rsidRDefault="00EA3BEA" w:rsidP="009644C6">
      <w:pPr>
        <w:pStyle w:val="af6"/>
        <w:keepNext/>
        <w:rPr>
          <w:rStyle w:val="TagStyle"/>
          <w:rtl/>
        </w:rPr>
      </w:pPr>
      <w:bookmarkStart w:id="1606" w:name="ET_yor_4758_128"/>
    </w:p>
    <w:p w:rsidR="009644C6" w:rsidRDefault="009644C6" w:rsidP="009644C6">
      <w:pPr>
        <w:pStyle w:val="af6"/>
        <w:keepNext/>
        <w:rPr>
          <w:rtl/>
        </w:rPr>
      </w:pPr>
      <w:bookmarkStart w:id="1607" w:name="_ETM_Q1_5378111"/>
      <w:bookmarkStart w:id="1608" w:name="_ETM_Q1_5378192"/>
      <w:bookmarkEnd w:id="1607"/>
      <w:bookmarkEnd w:id="1608"/>
      <w:r w:rsidRPr="009644C6">
        <w:rPr>
          <w:rStyle w:val="TagStyle"/>
          <w:rtl/>
        </w:rPr>
        <w:t xml:space="preserve"> &lt;&lt; יור &gt;&gt; </w:t>
      </w:r>
      <w:r>
        <w:rPr>
          <w:rtl/>
        </w:rPr>
        <w:t xml:space="preserve">היו"ר יעקב </w:t>
      </w:r>
      <w:proofErr w:type="spellStart"/>
      <w:r>
        <w:rPr>
          <w:rtl/>
        </w:rPr>
        <w:t>מרגי</w:t>
      </w:r>
      <w:proofErr w:type="spellEnd"/>
      <w:r>
        <w:rPr>
          <w:rtl/>
        </w:rPr>
        <w:t>:</w:t>
      </w:r>
      <w:r w:rsidRPr="009644C6">
        <w:rPr>
          <w:rStyle w:val="TagStyle"/>
          <w:rtl/>
        </w:rPr>
        <w:t xml:space="preserve"> &lt;&lt; </w:t>
      </w:r>
      <w:proofErr w:type="spellStart"/>
      <w:r w:rsidRPr="009644C6">
        <w:rPr>
          <w:rStyle w:val="TagStyle"/>
          <w:rtl/>
        </w:rPr>
        <w:t>יור</w:t>
      </w:r>
      <w:proofErr w:type="spellEnd"/>
      <w:r w:rsidRPr="009644C6">
        <w:rPr>
          <w:rStyle w:val="TagStyle"/>
          <w:rtl/>
        </w:rPr>
        <w:t xml:space="preserve"> &gt;&gt;</w:t>
      </w:r>
      <w:r>
        <w:rPr>
          <w:rtl/>
        </w:rPr>
        <w:t xml:space="preserve">   </w:t>
      </w:r>
      <w:bookmarkEnd w:id="1606"/>
    </w:p>
    <w:p w:rsidR="009644C6" w:rsidRDefault="009644C6" w:rsidP="009644C6">
      <w:pPr>
        <w:pStyle w:val="KeepWithNext"/>
        <w:rPr>
          <w:rtl/>
          <w:lang w:eastAsia="he-IL"/>
        </w:rPr>
      </w:pPr>
    </w:p>
    <w:p w:rsidR="00EA3BEA" w:rsidRDefault="00EA3BEA" w:rsidP="009644C6">
      <w:pPr>
        <w:rPr>
          <w:rtl/>
          <w:lang w:eastAsia="he-IL"/>
        </w:rPr>
      </w:pPr>
      <w:r>
        <w:rPr>
          <w:rFonts w:hint="cs"/>
          <w:rtl/>
          <w:lang w:eastAsia="he-IL"/>
        </w:rPr>
        <w:t xml:space="preserve">בתקנות, בהוראות </w:t>
      </w:r>
      <w:bookmarkStart w:id="1609" w:name="_ETM_Q1_5377337"/>
      <w:bookmarkEnd w:id="1609"/>
      <w:r>
        <w:rPr>
          <w:rFonts w:hint="cs"/>
          <w:rtl/>
          <w:lang w:eastAsia="he-IL"/>
        </w:rPr>
        <w:t xml:space="preserve">המעבר של התקנות, כפי שחשבנו מלכתחילה. תודה רבה. </w:t>
      </w:r>
    </w:p>
    <w:p w:rsidR="00EA3BEA" w:rsidRDefault="00EA3BEA" w:rsidP="009644C6">
      <w:pPr>
        <w:rPr>
          <w:rtl/>
          <w:lang w:eastAsia="he-IL"/>
        </w:rPr>
      </w:pPr>
      <w:bookmarkStart w:id="1610" w:name="_ETM_Q1_5387943"/>
      <w:bookmarkStart w:id="1611" w:name="_ETM_Q1_5388021"/>
      <w:bookmarkEnd w:id="1610"/>
      <w:bookmarkEnd w:id="1611"/>
    </w:p>
    <w:p w:rsidR="009644C6" w:rsidRDefault="009644C6" w:rsidP="009644C6">
      <w:pPr>
        <w:rPr>
          <w:rtl/>
          <w:lang w:eastAsia="he-IL"/>
        </w:rPr>
      </w:pPr>
      <w:bookmarkStart w:id="1612" w:name="_ETM_Q1_5389672"/>
      <w:bookmarkStart w:id="1613" w:name="_ETM_Q1_5389711"/>
      <w:bookmarkEnd w:id="1612"/>
      <w:bookmarkEnd w:id="1613"/>
      <w:r>
        <w:rPr>
          <w:rFonts w:hint="cs"/>
          <w:rtl/>
          <w:lang w:eastAsia="he-IL"/>
        </w:rPr>
        <w:t>אז אנחנו מאשרים?</w:t>
      </w:r>
    </w:p>
    <w:p w:rsidR="009644C6" w:rsidRDefault="009644C6" w:rsidP="009644C6">
      <w:pPr>
        <w:rPr>
          <w:rtl/>
          <w:lang w:eastAsia="he-IL"/>
        </w:rPr>
      </w:pPr>
    </w:p>
    <w:p w:rsidR="00EA3BEA" w:rsidRDefault="00EA3BEA" w:rsidP="00EA3BEA">
      <w:pPr>
        <w:pStyle w:val="af9"/>
        <w:keepNext/>
        <w:rPr>
          <w:rtl/>
          <w:lang w:eastAsia="he-IL"/>
        </w:rPr>
      </w:pPr>
      <w:bookmarkStart w:id="1614" w:name="ET_guest_537748_355"/>
      <w:r w:rsidRPr="00EA3BEA">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EA3BEA">
        <w:rPr>
          <w:rStyle w:val="TagStyle"/>
          <w:rtl/>
        </w:rPr>
        <w:t xml:space="preserve"> &lt;&lt; אורח &gt;&gt;</w:t>
      </w:r>
      <w:r>
        <w:rPr>
          <w:rtl/>
          <w:lang w:eastAsia="he-IL"/>
        </w:rPr>
        <w:t xml:space="preserve">   </w:t>
      </w:r>
      <w:bookmarkEnd w:id="1614"/>
    </w:p>
    <w:p w:rsidR="00EA3BEA" w:rsidRDefault="00EA3BEA" w:rsidP="00EA3BEA">
      <w:pPr>
        <w:pStyle w:val="KeepWithNext"/>
        <w:rPr>
          <w:rtl/>
          <w:lang w:eastAsia="he-IL"/>
        </w:rPr>
      </w:pPr>
    </w:p>
    <w:p w:rsidR="00EA3BEA" w:rsidRPr="00EA3BEA" w:rsidRDefault="00EA3BEA" w:rsidP="00EA3BEA">
      <w:pPr>
        <w:rPr>
          <w:rtl/>
          <w:lang w:eastAsia="he-IL"/>
        </w:rPr>
      </w:pPr>
      <w:bookmarkStart w:id="1615" w:name="_ETM_Q1_5387718"/>
      <w:bookmarkEnd w:id="1615"/>
      <w:r>
        <w:rPr>
          <w:rFonts w:hint="cs"/>
          <w:rtl/>
          <w:lang w:eastAsia="he-IL"/>
        </w:rPr>
        <w:t xml:space="preserve">- - </w:t>
      </w:r>
      <w:bookmarkStart w:id="1616" w:name="_ETM_Q1_5388498"/>
      <w:bookmarkEnd w:id="1616"/>
      <w:r>
        <w:rPr>
          <w:rFonts w:hint="cs"/>
          <w:rtl/>
          <w:lang w:eastAsia="he-IL"/>
        </w:rPr>
        <w:t>-</w:t>
      </w:r>
    </w:p>
    <w:p w:rsidR="009644C6" w:rsidRDefault="009644C6" w:rsidP="009644C6">
      <w:pPr>
        <w:rPr>
          <w:rtl/>
          <w:lang w:eastAsia="he-IL"/>
        </w:rPr>
      </w:pPr>
    </w:p>
    <w:p w:rsidR="009644C6" w:rsidRDefault="009644C6" w:rsidP="009644C6">
      <w:pPr>
        <w:pStyle w:val="af6"/>
        <w:keepNext/>
        <w:rPr>
          <w:rtl/>
        </w:rPr>
      </w:pPr>
      <w:bookmarkStart w:id="1617" w:name="ET_yor_4758_129"/>
      <w:r w:rsidRPr="009644C6">
        <w:rPr>
          <w:rStyle w:val="TagStyle"/>
          <w:rtl/>
        </w:rPr>
        <w:t xml:space="preserve"> &lt;&lt; </w:t>
      </w:r>
      <w:proofErr w:type="spellStart"/>
      <w:r w:rsidRPr="009644C6">
        <w:rPr>
          <w:rStyle w:val="TagStyle"/>
          <w:rtl/>
        </w:rPr>
        <w:t>יור</w:t>
      </w:r>
      <w:proofErr w:type="spellEnd"/>
      <w:r w:rsidRPr="009644C6">
        <w:rPr>
          <w:rStyle w:val="TagStyle"/>
          <w:rtl/>
        </w:rPr>
        <w:t xml:space="preserve"> &gt;&gt; </w:t>
      </w:r>
      <w:r>
        <w:rPr>
          <w:rtl/>
        </w:rPr>
        <w:t xml:space="preserve">היו"ר יעקב </w:t>
      </w:r>
      <w:proofErr w:type="spellStart"/>
      <w:r>
        <w:rPr>
          <w:rtl/>
        </w:rPr>
        <w:t>מרגי</w:t>
      </w:r>
      <w:proofErr w:type="spellEnd"/>
      <w:r>
        <w:rPr>
          <w:rtl/>
        </w:rPr>
        <w:t>:</w:t>
      </w:r>
      <w:r w:rsidRPr="009644C6">
        <w:rPr>
          <w:rStyle w:val="TagStyle"/>
          <w:rtl/>
        </w:rPr>
        <w:t xml:space="preserve"> &lt;&lt; </w:t>
      </w:r>
      <w:proofErr w:type="spellStart"/>
      <w:r w:rsidRPr="009644C6">
        <w:rPr>
          <w:rStyle w:val="TagStyle"/>
          <w:rtl/>
        </w:rPr>
        <w:t>יור</w:t>
      </w:r>
      <w:proofErr w:type="spellEnd"/>
      <w:r w:rsidRPr="009644C6">
        <w:rPr>
          <w:rStyle w:val="TagStyle"/>
          <w:rtl/>
        </w:rPr>
        <w:t xml:space="preserve"> &gt;&gt;</w:t>
      </w:r>
      <w:r>
        <w:rPr>
          <w:rtl/>
        </w:rPr>
        <w:t xml:space="preserve">   </w:t>
      </w:r>
      <w:bookmarkEnd w:id="1617"/>
    </w:p>
    <w:p w:rsidR="009644C6" w:rsidRDefault="009644C6" w:rsidP="009644C6">
      <w:pPr>
        <w:pStyle w:val="KeepWithNext"/>
        <w:rPr>
          <w:rtl/>
          <w:lang w:eastAsia="he-IL"/>
        </w:rPr>
      </w:pPr>
    </w:p>
    <w:p w:rsidR="009644C6" w:rsidRDefault="009644C6" w:rsidP="009644C6">
      <w:pPr>
        <w:rPr>
          <w:rtl/>
          <w:lang w:eastAsia="he-IL"/>
        </w:rPr>
      </w:pPr>
      <w:r>
        <w:rPr>
          <w:rFonts w:hint="cs"/>
          <w:rtl/>
          <w:lang w:eastAsia="he-IL"/>
        </w:rPr>
        <w:t>רז, חסל סדר פסח כהלכתו.</w:t>
      </w:r>
    </w:p>
    <w:p w:rsidR="009644C6" w:rsidRDefault="009644C6" w:rsidP="009644C6">
      <w:pPr>
        <w:rPr>
          <w:rtl/>
          <w:lang w:eastAsia="he-IL"/>
        </w:rPr>
      </w:pPr>
    </w:p>
    <w:p w:rsidR="00EA3BEA" w:rsidRDefault="00EA3BEA" w:rsidP="00EA3BEA">
      <w:pPr>
        <w:pStyle w:val="af9"/>
        <w:keepNext/>
        <w:rPr>
          <w:rtl/>
          <w:lang w:eastAsia="he-IL"/>
        </w:rPr>
      </w:pPr>
      <w:bookmarkStart w:id="1618" w:name="ET_guest_537748_356"/>
      <w:r w:rsidRPr="00EA3BEA">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EA3BEA">
        <w:rPr>
          <w:rStyle w:val="TagStyle"/>
          <w:rtl/>
        </w:rPr>
        <w:t xml:space="preserve"> &lt;&lt; אורח &gt;&gt;</w:t>
      </w:r>
      <w:r>
        <w:rPr>
          <w:rtl/>
          <w:lang w:eastAsia="he-IL"/>
        </w:rPr>
        <w:t xml:space="preserve">   </w:t>
      </w:r>
      <w:bookmarkEnd w:id="1618"/>
    </w:p>
    <w:p w:rsidR="00EA3BEA" w:rsidRDefault="00EA3BEA" w:rsidP="00EA3BEA">
      <w:pPr>
        <w:pStyle w:val="KeepWithNext"/>
        <w:rPr>
          <w:rtl/>
          <w:lang w:eastAsia="he-IL"/>
        </w:rPr>
      </w:pPr>
    </w:p>
    <w:p w:rsidR="009644C6" w:rsidRDefault="009644C6" w:rsidP="009644C6">
      <w:pPr>
        <w:rPr>
          <w:rtl/>
          <w:lang w:eastAsia="he-IL"/>
        </w:rPr>
      </w:pPr>
      <w:r>
        <w:rPr>
          <w:rFonts w:hint="cs"/>
          <w:rtl/>
          <w:lang w:eastAsia="he-IL"/>
        </w:rPr>
        <w:t>הייתי שקט כל הדיון.</w:t>
      </w:r>
      <w:r w:rsidR="00EA3BEA">
        <w:rPr>
          <w:rFonts w:hint="cs"/>
          <w:rtl/>
          <w:lang w:eastAsia="he-IL"/>
        </w:rPr>
        <w:t xml:space="preserve"> דבר אחרון - -</w:t>
      </w:r>
    </w:p>
    <w:p w:rsidR="00EA3BEA" w:rsidRDefault="00EA3BEA" w:rsidP="009644C6">
      <w:pPr>
        <w:rPr>
          <w:rtl/>
          <w:lang w:eastAsia="he-IL"/>
        </w:rPr>
      </w:pPr>
      <w:bookmarkStart w:id="1619" w:name="_ETM_Q1_5399413"/>
      <w:bookmarkStart w:id="1620" w:name="_ETM_Q1_5399485"/>
      <w:bookmarkEnd w:id="1619"/>
      <w:bookmarkEnd w:id="1620"/>
    </w:p>
    <w:p w:rsidR="00EA3BEA" w:rsidRDefault="00EA3BEA" w:rsidP="00EA3BEA">
      <w:pPr>
        <w:pStyle w:val="af6"/>
        <w:keepNext/>
        <w:rPr>
          <w:rtl/>
        </w:rPr>
      </w:pPr>
      <w:bookmarkStart w:id="1621" w:name="ET_yor_4758_357"/>
      <w:r w:rsidRPr="00EA3BEA">
        <w:rPr>
          <w:rStyle w:val="TagStyle"/>
          <w:rtl/>
        </w:rPr>
        <w:t xml:space="preserve"> &lt;&lt; </w:t>
      </w:r>
      <w:proofErr w:type="spellStart"/>
      <w:r w:rsidRPr="00EA3BEA">
        <w:rPr>
          <w:rStyle w:val="TagStyle"/>
          <w:rtl/>
        </w:rPr>
        <w:t>יור</w:t>
      </w:r>
      <w:proofErr w:type="spellEnd"/>
      <w:r w:rsidRPr="00EA3BEA">
        <w:rPr>
          <w:rStyle w:val="TagStyle"/>
          <w:rtl/>
        </w:rPr>
        <w:t xml:space="preserve"> &gt;&gt; </w:t>
      </w:r>
      <w:r>
        <w:rPr>
          <w:rtl/>
        </w:rPr>
        <w:t xml:space="preserve">היו"ר יעקב </w:t>
      </w:r>
      <w:proofErr w:type="spellStart"/>
      <w:r>
        <w:rPr>
          <w:rtl/>
        </w:rPr>
        <w:t>מרגי</w:t>
      </w:r>
      <w:proofErr w:type="spellEnd"/>
      <w:r>
        <w:rPr>
          <w:rtl/>
        </w:rPr>
        <w:t>:</w:t>
      </w:r>
      <w:r w:rsidRPr="00EA3BEA">
        <w:rPr>
          <w:rStyle w:val="TagStyle"/>
          <w:rtl/>
        </w:rPr>
        <w:t xml:space="preserve"> &lt;&lt; </w:t>
      </w:r>
      <w:proofErr w:type="spellStart"/>
      <w:r w:rsidRPr="00EA3BEA">
        <w:rPr>
          <w:rStyle w:val="TagStyle"/>
          <w:rtl/>
        </w:rPr>
        <w:t>יור</w:t>
      </w:r>
      <w:proofErr w:type="spellEnd"/>
      <w:r w:rsidRPr="00EA3BEA">
        <w:rPr>
          <w:rStyle w:val="TagStyle"/>
          <w:rtl/>
        </w:rPr>
        <w:t xml:space="preserve"> &gt;&gt;</w:t>
      </w:r>
      <w:r>
        <w:rPr>
          <w:rtl/>
        </w:rPr>
        <w:t xml:space="preserve">   </w:t>
      </w:r>
      <w:bookmarkEnd w:id="1621"/>
    </w:p>
    <w:p w:rsidR="00EA3BEA" w:rsidRDefault="00EA3BEA" w:rsidP="00EA3BEA">
      <w:pPr>
        <w:pStyle w:val="KeepWithNext"/>
        <w:rPr>
          <w:rtl/>
          <w:lang w:eastAsia="he-IL"/>
        </w:rPr>
      </w:pPr>
    </w:p>
    <w:p w:rsidR="00EA3BEA" w:rsidRDefault="00EA3BEA" w:rsidP="00EA3BEA">
      <w:pPr>
        <w:rPr>
          <w:rtl/>
          <w:lang w:eastAsia="he-IL"/>
        </w:rPr>
      </w:pPr>
      <w:bookmarkStart w:id="1622" w:name="_ETM_Q1_5400320"/>
      <w:bookmarkEnd w:id="1622"/>
      <w:r>
        <w:rPr>
          <w:rFonts w:hint="cs"/>
          <w:rtl/>
          <w:lang w:eastAsia="he-IL"/>
        </w:rPr>
        <w:t>בבקשה.</w:t>
      </w:r>
    </w:p>
    <w:p w:rsidR="00EA3BEA" w:rsidRDefault="00EA3BEA" w:rsidP="00EA3BEA">
      <w:pPr>
        <w:rPr>
          <w:rtl/>
          <w:lang w:eastAsia="he-IL"/>
        </w:rPr>
      </w:pPr>
      <w:bookmarkStart w:id="1623" w:name="_ETM_Q1_5401406"/>
      <w:bookmarkStart w:id="1624" w:name="_ETM_Q1_5401521"/>
      <w:bookmarkEnd w:id="1623"/>
      <w:bookmarkEnd w:id="1624"/>
    </w:p>
    <w:p w:rsidR="00EA3BEA" w:rsidRDefault="00EA3BEA" w:rsidP="00EA3BEA">
      <w:pPr>
        <w:pStyle w:val="-"/>
        <w:keepNext/>
        <w:rPr>
          <w:rtl/>
        </w:rPr>
      </w:pPr>
      <w:bookmarkStart w:id="1625" w:name="ET_speakercontinue_537748_358"/>
      <w:r w:rsidRPr="00EA3BEA">
        <w:rPr>
          <w:rStyle w:val="TagStyle"/>
          <w:rtl/>
        </w:rPr>
        <w:t xml:space="preserve"> &lt;&lt; </w:t>
      </w:r>
      <w:proofErr w:type="spellStart"/>
      <w:r w:rsidRPr="00EA3BEA">
        <w:rPr>
          <w:rStyle w:val="TagStyle"/>
          <w:rtl/>
        </w:rPr>
        <w:t>דובר_המשך</w:t>
      </w:r>
      <w:proofErr w:type="spellEnd"/>
      <w:r w:rsidRPr="00EA3BEA">
        <w:rPr>
          <w:rStyle w:val="TagStyle"/>
          <w:rtl/>
        </w:rPr>
        <w:t xml:space="preserve"> &gt;&gt; </w:t>
      </w:r>
      <w:r>
        <w:rPr>
          <w:rtl/>
        </w:rPr>
        <w:t xml:space="preserve">רז </w:t>
      </w:r>
      <w:proofErr w:type="spellStart"/>
      <w:r>
        <w:rPr>
          <w:rtl/>
        </w:rPr>
        <w:t>הילמן</w:t>
      </w:r>
      <w:proofErr w:type="spellEnd"/>
      <w:r>
        <w:rPr>
          <w:rtl/>
        </w:rPr>
        <w:t>:</w:t>
      </w:r>
      <w:r w:rsidRPr="00EA3BEA">
        <w:rPr>
          <w:rStyle w:val="TagStyle"/>
          <w:rtl/>
        </w:rPr>
        <w:t xml:space="preserve"> &lt;&lt; </w:t>
      </w:r>
      <w:proofErr w:type="spellStart"/>
      <w:r w:rsidRPr="00EA3BEA">
        <w:rPr>
          <w:rStyle w:val="TagStyle"/>
          <w:rtl/>
        </w:rPr>
        <w:t>דובר_המשך</w:t>
      </w:r>
      <w:proofErr w:type="spellEnd"/>
      <w:r w:rsidRPr="00EA3BEA">
        <w:rPr>
          <w:rStyle w:val="TagStyle"/>
          <w:rtl/>
        </w:rPr>
        <w:t xml:space="preserve"> &gt;&gt;</w:t>
      </w:r>
      <w:r>
        <w:rPr>
          <w:rtl/>
        </w:rPr>
        <w:t xml:space="preserve">   </w:t>
      </w:r>
      <w:bookmarkEnd w:id="1625"/>
    </w:p>
    <w:p w:rsidR="00EA3BEA" w:rsidRDefault="00EA3BEA" w:rsidP="00EA3BEA">
      <w:pPr>
        <w:pStyle w:val="KeepWithNext"/>
        <w:rPr>
          <w:rtl/>
          <w:lang w:eastAsia="he-IL"/>
        </w:rPr>
      </w:pPr>
    </w:p>
    <w:p w:rsidR="00EA3BEA" w:rsidRDefault="00EA3BEA" w:rsidP="00EA3BEA">
      <w:pPr>
        <w:rPr>
          <w:rtl/>
          <w:lang w:eastAsia="he-IL"/>
        </w:rPr>
      </w:pPr>
      <w:bookmarkStart w:id="1626" w:name="_ETM_Q1_5402329"/>
      <w:bookmarkEnd w:id="1626"/>
      <w:r>
        <w:rPr>
          <w:rFonts w:hint="cs"/>
          <w:rtl/>
          <w:lang w:eastAsia="he-IL"/>
        </w:rPr>
        <w:t xml:space="preserve">אם אני מבין נכון </w:t>
      </w:r>
      <w:r>
        <w:rPr>
          <w:rtl/>
          <w:lang w:eastAsia="he-IL"/>
        </w:rPr>
        <w:t>–</w:t>
      </w:r>
      <w:r>
        <w:rPr>
          <w:rFonts w:hint="cs"/>
          <w:rtl/>
          <w:lang w:eastAsia="he-IL"/>
        </w:rPr>
        <w:t xml:space="preserve"> מסירים </w:t>
      </w:r>
      <w:bookmarkStart w:id="1627" w:name="_ETM_Q1_5405109"/>
      <w:bookmarkEnd w:id="1627"/>
      <w:r>
        <w:rPr>
          <w:rFonts w:hint="cs"/>
          <w:rtl/>
          <w:lang w:eastAsia="he-IL"/>
        </w:rPr>
        <w:t>את סעיף 15?</w:t>
      </w:r>
      <w:bookmarkStart w:id="1628" w:name="_ETM_Q1_5401383"/>
      <w:bookmarkEnd w:id="1628"/>
    </w:p>
    <w:p w:rsidR="00EA3BEA" w:rsidRDefault="00EA3BEA" w:rsidP="00EA3BEA">
      <w:pPr>
        <w:rPr>
          <w:rtl/>
          <w:lang w:eastAsia="he-IL"/>
        </w:rPr>
      </w:pPr>
      <w:bookmarkStart w:id="1629" w:name="_ETM_Q1_5401463"/>
      <w:bookmarkEnd w:id="1629"/>
    </w:p>
    <w:p w:rsidR="00EA3BEA" w:rsidRDefault="00EA3BEA" w:rsidP="00EA3BEA">
      <w:pPr>
        <w:pStyle w:val="a4"/>
        <w:keepNext/>
        <w:rPr>
          <w:rtl/>
        </w:rPr>
      </w:pPr>
      <w:bookmarkStart w:id="1630" w:name="ET_speaker_איתי_עצמון_359"/>
      <w:r w:rsidRPr="00EA3BEA">
        <w:rPr>
          <w:rStyle w:val="TagStyle"/>
          <w:rtl/>
        </w:rPr>
        <w:t xml:space="preserve"> &lt;&lt; דובר &gt;&gt; </w:t>
      </w:r>
      <w:r>
        <w:rPr>
          <w:rtl/>
        </w:rPr>
        <w:t>איתי עצמון:</w:t>
      </w:r>
      <w:r w:rsidRPr="00EA3BEA">
        <w:rPr>
          <w:rStyle w:val="TagStyle"/>
          <w:rtl/>
        </w:rPr>
        <w:t xml:space="preserve"> &lt;&lt; דובר &gt;&gt;</w:t>
      </w:r>
      <w:r>
        <w:rPr>
          <w:rtl/>
        </w:rPr>
        <w:t xml:space="preserve">   </w:t>
      </w:r>
      <w:bookmarkEnd w:id="1630"/>
    </w:p>
    <w:p w:rsidR="00EA3BEA" w:rsidRDefault="00EA3BEA" w:rsidP="00EA3BEA">
      <w:pPr>
        <w:pStyle w:val="KeepWithNext"/>
        <w:rPr>
          <w:rtl/>
          <w:lang w:eastAsia="he-IL"/>
        </w:rPr>
      </w:pPr>
    </w:p>
    <w:p w:rsidR="00EA3BEA" w:rsidRPr="00EA3BEA" w:rsidRDefault="00EA3BEA" w:rsidP="00EA3BEA">
      <w:pPr>
        <w:rPr>
          <w:rtl/>
          <w:lang w:eastAsia="he-IL"/>
        </w:rPr>
      </w:pPr>
      <w:bookmarkStart w:id="1631" w:name="_ETM_Q1_5404294"/>
      <w:bookmarkEnd w:id="1631"/>
      <w:r>
        <w:rPr>
          <w:rFonts w:hint="cs"/>
          <w:rtl/>
          <w:lang w:eastAsia="he-IL"/>
        </w:rPr>
        <w:t>לא, ממש לא.</w:t>
      </w:r>
    </w:p>
    <w:p w:rsidR="009644C6" w:rsidRDefault="009644C6" w:rsidP="009644C6">
      <w:pPr>
        <w:rPr>
          <w:rtl/>
          <w:lang w:eastAsia="he-IL"/>
        </w:rPr>
      </w:pPr>
    </w:p>
    <w:p w:rsidR="009644C6" w:rsidRDefault="009644C6" w:rsidP="009644C6">
      <w:pPr>
        <w:pStyle w:val="af6"/>
        <w:keepNext/>
        <w:rPr>
          <w:rtl/>
        </w:rPr>
      </w:pPr>
      <w:r w:rsidRPr="009644C6">
        <w:rPr>
          <w:rStyle w:val="TagStyle"/>
          <w:rtl/>
        </w:rPr>
        <w:t xml:space="preserve"> &lt;&lt; </w:t>
      </w:r>
      <w:proofErr w:type="spellStart"/>
      <w:r w:rsidRPr="009644C6">
        <w:rPr>
          <w:rStyle w:val="TagStyle"/>
          <w:rtl/>
        </w:rPr>
        <w:t>יור</w:t>
      </w:r>
      <w:proofErr w:type="spellEnd"/>
      <w:r w:rsidRPr="009644C6">
        <w:rPr>
          <w:rStyle w:val="TagStyle"/>
          <w:rtl/>
        </w:rPr>
        <w:t xml:space="preserve"> &gt;&gt; </w:t>
      </w:r>
      <w:r>
        <w:rPr>
          <w:rtl/>
        </w:rPr>
        <w:t xml:space="preserve">היו"ר יעקב </w:t>
      </w:r>
      <w:proofErr w:type="spellStart"/>
      <w:r>
        <w:rPr>
          <w:rtl/>
        </w:rPr>
        <w:t>מרגי</w:t>
      </w:r>
      <w:proofErr w:type="spellEnd"/>
      <w:r>
        <w:rPr>
          <w:rtl/>
        </w:rPr>
        <w:t>:</w:t>
      </w:r>
      <w:r w:rsidRPr="009644C6">
        <w:rPr>
          <w:rStyle w:val="TagStyle"/>
          <w:rtl/>
        </w:rPr>
        <w:t xml:space="preserve"> &lt;&lt; </w:t>
      </w:r>
      <w:proofErr w:type="spellStart"/>
      <w:r w:rsidRPr="009644C6">
        <w:rPr>
          <w:rStyle w:val="TagStyle"/>
          <w:rtl/>
        </w:rPr>
        <w:t>יור</w:t>
      </w:r>
      <w:proofErr w:type="spellEnd"/>
      <w:r w:rsidRPr="009644C6">
        <w:rPr>
          <w:rStyle w:val="TagStyle"/>
          <w:rtl/>
        </w:rPr>
        <w:t xml:space="preserve"> &gt;&gt;</w:t>
      </w:r>
      <w:r>
        <w:rPr>
          <w:rtl/>
        </w:rPr>
        <w:t xml:space="preserve">   </w:t>
      </w:r>
    </w:p>
    <w:p w:rsidR="009644C6" w:rsidRDefault="009644C6" w:rsidP="009644C6">
      <w:pPr>
        <w:pStyle w:val="KeepWithNext"/>
        <w:rPr>
          <w:rtl/>
          <w:lang w:eastAsia="he-IL"/>
        </w:rPr>
      </w:pPr>
    </w:p>
    <w:p w:rsidR="009644C6" w:rsidRDefault="00EA3BEA" w:rsidP="00EA3BEA">
      <w:pPr>
        <w:rPr>
          <w:rtl/>
          <w:lang w:eastAsia="he-IL"/>
        </w:rPr>
      </w:pPr>
      <w:r>
        <w:rPr>
          <w:rFonts w:hint="cs"/>
          <w:rtl/>
          <w:lang w:eastAsia="he-IL"/>
        </w:rPr>
        <w:t xml:space="preserve">תעשה טובה, אל תנסה להסביר אותנו </w:t>
      </w:r>
      <w:bookmarkStart w:id="1632" w:name="_ETM_Q1_5406789"/>
      <w:bookmarkEnd w:id="1632"/>
      <w:r>
        <w:rPr>
          <w:rFonts w:hint="cs"/>
          <w:rtl/>
          <w:lang w:eastAsia="he-IL"/>
        </w:rPr>
        <w:t xml:space="preserve">כי זה לקח לנו הרבה זמן בפעם שעברה. אנחנו מסבירים </w:t>
      </w:r>
      <w:bookmarkStart w:id="1633" w:name="_ETM_Q1_5414699"/>
      <w:bookmarkEnd w:id="1633"/>
      <w:r>
        <w:rPr>
          <w:rFonts w:hint="cs"/>
          <w:rtl/>
          <w:lang w:eastAsia="he-IL"/>
        </w:rPr>
        <w:t xml:space="preserve">לך </w:t>
      </w:r>
      <w:r>
        <w:rPr>
          <w:rtl/>
          <w:lang w:eastAsia="he-IL"/>
        </w:rPr>
        <w:t>–</w:t>
      </w:r>
      <w:r>
        <w:rPr>
          <w:rFonts w:hint="cs"/>
          <w:rtl/>
          <w:lang w:eastAsia="he-IL"/>
        </w:rPr>
        <w:t xml:space="preserve"> על כל החששות שהעלית, בין אם הבנו אותך </w:t>
      </w:r>
      <w:bookmarkStart w:id="1634" w:name="_ETM_Q1_5415372"/>
      <w:bookmarkEnd w:id="1634"/>
      <w:r>
        <w:rPr>
          <w:rFonts w:hint="cs"/>
          <w:rtl/>
          <w:lang w:eastAsia="he-IL"/>
        </w:rPr>
        <w:t xml:space="preserve">ובין שלא הבנו אותך </w:t>
      </w:r>
      <w:r>
        <w:rPr>
          <w:rtl/>
          <w:lang w:eastAsia="he-IL"/>
        </w:rPr>
        <w:t>–</w:t>
      </w:r>
      <w:r>
        <w:rPr>
          <w:rFonts w:hint="cs"/>
          <w:rtl/>
          <w:lang w:eastAsia="he-IL"/>
        </w:rPr>
        <w:t xml:space="preserve"> זה כמו בהתרת נדרים </w:t>
      </w:r>
      <w:bookmarkStart w:id="1635" w:name="_ETM_Q1_5424147"/>
      <w:bookmarkEnd w:id="1635"/>
      <w:r>
        <w:rPr>
          <w:rtl/>
          <w:lang w:eastAsia="he-IL"/>
        </w:rPr>
        <w:t>–</w:t>
      </w:r>
      <w:r>
        <w:rPr>
          <w:rFonts w:hint="cs"/>
          <w:rtl/>
          <w:lang w:eastAsia="he-IL"/>
        </w:rPr>
        <w:t xml:space="preserve"> את כולם, אם יהיה צורך, יופיעו בהוראות המעבר בתקנות. </w:t>
      </w:r>
      <w:bookmarkStart w:id="1636" w:name="_ETM_Q1_5428542"/>
      <w:bookmarkEnd w:id="1636"/>
      <w:r>
        <w:rPr>
          <w:rFonts w:hint="cs"/>
          <w:rtl/>
          <w:lang w:eastAsia="he-IL"/>
        </w:rPr>
        <w:t>נקודה. לא פותחים דיון.</w:t>
      </w:r>
    </w:p>
    <w:p w:rsidR="00C0249D" w:rsidRDefault="00C0249D" w:rsidP="009644C6">
      <w:pPr>
        <w:rPr>
          <w:rtl/>
          <w:lang w:eastAsia="he-IL"/>
        </w:rPr>
      </w:pPr>
    </w:p>
    <w:p w:rsidR="00EA3BEA" w:rsidRDefault="00EA3BEA" w:rsidP="00EA3BEA">
      <w:pPr>
        <w:pStyle w:val="af9"/>
        <w:keepNext/>
        <w:rPr>
          <w:rtl/>
          <w:lang w:eastAsia="he-IL"/>
        </w:rPr>
      </w:pPr>
      <w:bookmarkStart w:id="1637" w:name="ET_guest_537748_360"/>
      <w:r w:rsidRPr="00EA3BEA">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EA3BEA">
        <w:rPr>
          <w:rStyle w:val="TagStyle"/>
          <w:rtl/>
        </w:rPr>
        <w:t xml:space="preserve"> &lt;&lt; אורח &gt;&gt;</w:t>
      </w:r>
      <w:r>
        <w:rPr>
          <w:rtl/>
          <w:lang w:eastAsia="he-IL"/>
        </w:rPr>
        <w:t xml:space="preserve">   </w:t>
      </w:r>
      <w:bookmarkEnd w:id="1637"/>
    </w:p>
    <w:p w:rsidR="00EA3BEA" w:rsidRDefault="00EA3BEA" w:rsidP="00EA3BEA">
      <w:pPr>
        <w:pStyle w:val="KeepWithNext"/>
        <w:rPr>
          <w:rtl/>
          <w:lang w:eastAsia="he-IL"/>
        </w:rPr>
      </w:pPr>
    </w:p>
    <w:p w:rsidR="00C0249D" w:rsidRDefault="00EA3BEA" w:rsidP="009644C6">
      <w:pPr>
        <w:rPr>
          <w:rtl/>
          <w:lang w:eastAsia="he-IL"/>
        </w:rPr>
      </w:pPr>
      <w:bookmarkStart w:id="1638" w:name="_ETM_Q1_5431940"/>
      <w:bookmarkEnd w:id="1638"/>
      <w:r>
        <w:rPr>
          <w:rFonts w:hint="cs"/>
          <w:rtl/>
          <w:lang w:eastAsia="he-IL"/>
        </w:rPr>
        <w:t>ו</w:t>
      </w:r>
      <w:r w:rsidR="00C0249D">
        <w:rPr>
          <w:rFonts w:hint="cs"/>
          <w:rtl/>
          <w:lang w:eastAsia="he-IL"/>
        </w:rPr>
        <w:t>לא נתנו מענה ל</w:t>
      </w:r>
      <w:r>
        <w:rPr>
          <w:rFonts w:hint="cs"/>
          <w:rtl/>
          <w:lang w:eastAsia="he-IL"/>
        </w:rPr>
        <w:t xml:space="preserve">נושא של </w:t>
      </w:r>
      <w:r w:rsidR="00C0249D">
        <w:rPr>
          <w:rFonts w:hint="cs"/>
          <w:rtl/>
          <w:lang w:eastAsia="he-IL"/>
        </w:rPr>
        <w:t>חובות משווקים</w:t>
      </w:r>
      <w:r>
        <w:rPr>
          <w:rFonts w:hint="cs"/>
          <w:rtl/>
          <w:lang w:eastAsia="he-IL"/>
        </w:rPr>
        <w:t xml:space="preserve">, שגם להם צריך לתת </w:t>
      </w:r>
      <w:bookmarkStart w:id="1639" w:name="_ETM_Q1_5436459"/>
      <w:bookmarkEnd w:id="1639"/>
      <w:r>
        <w:rPr>
          <w:rFonts w:hint="cs"/>
          <w:rtl/>
          <w:lang w:eastAsia="he-IL"/>
        </w:rPr>
        <w:t xml:space="preserve">זמן </w:t>
      </w:r>
      <w:r w:rsidR="00336C0C">
        <w:rPr>
          <w:rFonts w:hint="cs"/>
          <w:rtl/>
          <w:lang w:eastAsia="he-IL"/>
        </w:rPr>
        <w:t>כמו שהיושב-ראש אמר.</w:t>
      </w:r>
    </w:p>
    <w:p w:rsidR="00336C0C" w:rsidRDefault="00336C0C" w:rsidP="009644C6">
      <w:pPr>
        <w:rPr>
          <w:rtl/>
          <w:lang w:eastAsia="he-IL"/>
        </w:rPr>
      </w:pPr>
    </w:p>
    <w:p w:rsidR="00336C0C" w:rsidRDefault="00336C0C" w:rsidP="00336C0C">
      <w:pPr>
        <w:pStyle w:val="a4"/>
        <w:keepNext/>
        <w:rPr>
          <w:rtl/>
        </w:rPr>
      </w:pPr>
      <w:bookmarkStart w:id="1640" w:name="ET_speaker_איתי_עצמון_361"/>
      <w:r w:rsidRPr="00336C0C">
        <w:rPr>
          <w:rStyle w:val="TagStyle"/>
          <w:rtl/>
        </w:rPr>
        <w:t xml:space="preserve"> &lt;&lt; דובר &gt;&gt; </w:t>
      </w:r>
      <w:r>
        <w:rPr>
          <w:rtl/>
        </w:rPr>
        <w:t>איתי עצמון:</w:t>
      </w:r>
      <w:r w:rsidRPr="00336C0C">
        <w:rPr>
          <w:rStyle w:val="TagStyle"/>
          <w:rtl/>
        </w:rPr>
        <w:t xml:space="preserve"> &lt;&lt; דובר &gt;&gt;</w:t>
      </w:r>
      <w:r>
        <w:rPr>
          <w:rtl/>
        </w:rPr>
        <w:t xml:space="preserve">   </w:t>
      </w:r>
      <w:bookmarkEnd w:id="1640"/>
    </w:p>
    <w:p w:rsidR="00336C0C" w:rsidRDefault="00336C0C" w:rsidP="009644C6">
      <w:pPr>
        <w:rPr>
          <w:rtl/>
          <w:lang w:eastAsia="he-IL"/>
        </w:rPr>
      </w:pPr>
    </w:p>
    <w:p w:rsidR="00C0249D" w:rsidRDefault="00336C0C" w:rsidP="009644C6">
      <w:pPr>
        <w:rPr>
          <w:rtl/>
          <w:lang w:eastAsia="he-IL"/>
        </w:rPr>
      </w:pPr>
      <w:bookmarkStart w:id="1641" w:name="_ETM_Q1_5438880"/>
      <w:bookmarkStart w:id="1642" w:name="_ETM_Q1_5438965"/>
      <w:bookmarkEnd w:id="1641"/>
      <w:bookmarkEnd w:id="1642"/>
      <w:r>
        <w:rPr>
          <w:rFonts w:hint="cs"/>
          <w:rtl/>
          <w:lang w:eastAsia="he-IL"/>
        </w:rPr>
        <w:t xml:space="preserve">אבל חובות המשווקים </w:t>
      </w:r>
      <w:r w:rsidR="00C0249D">
        <w:rPr>
          <w:rFonts w:hint="cs"/>
          <w:rtl/>
          <w:lang w:eastAsia="he-IL"/>
        </w:rPr>
        <w:t>ייכנסו לתוקף רק כשיהיו תקנות</w:t>
      </w:r>
      <w:r w:rsidR="00C23078">
        <w:rPr>
          <w:rFonts w:hint="cs"/>
          <w:rtl/>
          <w:lang w:eastAsia="he-IL"/>
        </w:rPr>
        <w:t xml:space="preserve">. כל ההסדר הזה </w:t>
      </w:r>
      <w:bookmarkStart w:id="1643" w:name="_ETM_Q1_5443341"/>
      <w:bookmarkEnd w:id="1643"/>
      <w:r w:rsidR="00C23078">
        <w:rPr>
          <w:rFonts w:hint="cs"/>
          <w:rtl/>
          <w:lang w:eastAsia="he-IL"/>
        </w:rPr>
        <w:t>מותנה בתקנות.</w:t>
      </w:r>
    </w:p>
    <w:p w:rsidR="00C23078" w:rsidRDefault="00C23078" w:rsidP="009644C6">
      <w:pPr>
        <w:rPr>
          <w:rtl/>
          <w:lang w:eastAsia="he-IL"/>
        </w:rPr>
      </w:pPr>
      <w:bookmarkStart w:id="1644" w:name="_ETM_Q1_5446190"/>
      <w:bookmarkStart w:id="1645" w:name="_ETM_Q1_5446273"/>
      <w:bookmarkEnd w:id="1644"/>
      <w:bookmarkEnd w:id="1645"/>
    </w:p>
    <w:p w:rsidR="00C23078" w:rsidRDefault="00C23078" w:rsidP="00C23078">
      <w:pPr>
        <w:pStyle w:val="af9"/>
        <w:keepNext/>
        <w:rPr>
          <w:rtl/>
          <w:lang w:eastAsia="he-IL"/>
        </w:rPr>
      </w:pPr>
      <w:bookmarkStart w:id="1646" w:name="ET_guest_537748_362"/>
      <w:r w:rsidRPr="00C23078">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C23078">
        <w:rPr>
          <w:rStyle w:val="TagStyle"/>
          <w:rtl/>
        </w:rPr>
        <w:t xml:space="preserve"> &lt;&lt; אורח &gt;&gt;</w:t>
      </w:r>
      <w:r>
        <w:rPr>
          <w:rtl/>
          <w:lang w:eastAsia="he-IL"/>
        </w:rPr>
        <w:t xml:space="preserve">   </w:t>
      </w:r>
      <w:bookmarkEnd w:id="1646"/>
    </w:p>
    <w:p w:rsidR="00C23078" w:rsidRDefault="00C23078" w:rsidP="00C23078">
      <w:pPr>
        <w:pStyle w:val="KeepWithNext"/>
        <w:rPr>
          <w:rtl/>
          <w:lang w:eastAsia="he-IL"/>
        </w:rPr>
      </w:pPr>
    </w:p>
    <w:p w:rsidR="00C23078" w:rsidRDefault="00C23078" w:rsidP="00C23078">
      <w:pPr>
        <w:rPr>
          <w:rtl/>
          <w:lang w:eastAsia="he-IL"/>
        </w:rPr>
      </w:pPr>
      <w:bookmarkStart w:id="1647" w:name="_ETM_Q1_5442685"/>
      <w:bookmarkEnd w:id="1647"/>
      <w:r>
        <w:rPr>
          <w:rFonts w:hint="cs"/>
          <w:rtl/>
          <w:lang w:eastAsia="he-IL"/>
        </w:rPr>
        <w:t xml:space="preserve">זה בסימן ג, זה לא קשור להסדר החדש לפי </w:t>
      </w:r>
      <w:bookmarkStart w:id="1648" w:name="_ETM_Q1_5448832"/>
      <w:bookmarkEnd w:id="1648"/>
      <w:r>
        <w:rPr>
          <w:rFonts w:hint="cs"/>
          <w:rtl/>
          <w:lang w:eastAsia="he-IL"/>
        </w:rPr>
        <w:t>מה שאני מבין.</w:t>
      </w:r>
    </w:p>
    <w:p w:rsidR="00C23078" w:rsidRDefault="00C23078" w:rsidP="00C23078">
      <w:pPr>
        <w:rPr>
          <w:rtl/>
          <w:lang w:eastAsia="he-IL"/>
        </w:rPr>
      </w:pPr>
      <w:bookmarkStart w:id="1649" w:name="_ETM_Q1_5450791"/>
      <w:bookmarkStart w:id="1650" w:name="_ETM_Q1_5450896"/>
      <w:bookmarkEnd w:id="1649"/>
      <w:bookmarkEnd w:id="1650"/>
    </w:p>
    <w:p w:rsidR="00C23078" w:rsidRDefault="00C23078" w:rsidP="00C23078">
      <w:pPr>
        <w:pStyle w:val="a4"/>
        <w:keepNext/>
        <w:rPr>
          <w:rtl/>
        </w:rPr>
      </w:pPr>
      <w:bookmarkStart w:id="1651" w:name="ET_speaker_איתי_עצמון_363"/>
      <w:r w:rsidRPr="00C23078">
        <w:rPr>
          <w:rStyle w:val="TagStyle"/>
          <w:rtl/>
        </w:rPr>
        <w:t xml:space="preserve"> &lt;&lt; דובר &gt;&gt; </w:t>
      </w:r>
      <w:r>
        <w:rPr>
          <w:rtl/>
        </w:rPr>
        <w:t>איתי עצמון:</w:t>
      </w:r>
      <w:r w:rsidRPr="00C23078">
        <w:rPr>
          <w:rStyle w:val="TagStyle"/>
          <w:rtl/>
        </w:rPr>
        <w:t xml:space="preserve"> &lt;&lt; דובר &gt;&gt;</w:t>
      </w:r>
      <w:r>
        <w:rPr>
          <w:rtl/>
        </w:rPr>
        <w:t xml:space="preserve">   </w:t>
      </w:r>
      <w:bookmarkEnd w:id="1651"/>
    </w:p>
    <w:p w:rsidR="00C23078" w:rsidRDefault="00C23078" w:rsidP="00C23078">
      <w:pPr>
        <w:pStyle w:val="KeepWithNext"/>
        <w:rPr>
          <w:rtl/>
          <w:lang w:eastAsia="he-IL"/>
        </w:rPr>
      </w:pPr>
    </w:p>
    <w:p w:rsidR="00C23078" w:rsidRDefault="00C23078" w:rsidP="00C23078">
      <w:pPr>
        <w:rPr>
          <w:rtl/>
          <w:lang w:eastAsia="he-IL"/>
        </w:rPr>
      </w:pPr>
      <w:r>
        <w:rPr>
          <w:rFonts w:hint="cs"/>
          <w:rtl/>
          <w:lang w:eastAsia="he-IL"/>
        </w:rPr>
        <w:t xml:space="preserve">ודאי שזה קשור. כל הפרק הזה מותנה בתקנות </w:t>
      </w:r>
      <w:bookmarkStart w:id="1652" w:name="_ETM_Q1_5457727"/>
      <w:bookmarkEnd w:id="1652"/>
      <w:r>
        <w:rPr>
          <w:rFonts w:hint="cs"/>
          <w:rtl/>
          <w:lang w:eastAsia="he-IL"/>
        </w:rPr>
        <w:t xml:space="preserve">שיקבעו את סוגי המכשירים החשמליים שעליהם יחול ההסדר </w:t>
      </w:r>
      <w:bookmarkStart w:id="1653" w:name="_ETM_Q1_5459876"/>
      <w:bookmarkEnd w:id="1653"/>
      <w:r>
        <w:rPr>
          <w:rFonts w:hint="cs"/>
          <w:rtl/>
          <w:lang w:eastAsia="he-IL"/>
        </w:rPr>
        <w:t>החדש, ובתקנות הנצילות האנרגטית החדשות.</w:t>
      </w:r>
    </w:p>
    <w:p w:rsidR="00C0249D" w:rsidRDefault="00C0249D" w:rsidP="009644C6">
      <w:pPr>
        <w:rPr>
          <w:rtl/>
          <w:lang w:eastAsia="he-IL"/>
        </w:rPr>
      </w:pPr>
      <w:bookmarkStart w:id="1654" w:name="_ETM_Q1_5457825"/>
      <w:bookmarkStart w:id="1655" w:name="_ETM_Q1_5457906"/>
      <w:bookmarkStart w:id="1656" w:name="_ETM_Q1_5457968"/>
      <w:bookmarkStart w:id="1657" w:name="_ETM_Q1_5458039"/>
      <w:bookmarkEnd w:id="1654"/>
      <w:bookmarkEnd w:id="1655"/>
      <w:bookmarkEnd w:id="1656"/>
      <w:bookmarkEnd w:id="1657"/>
    </w:p>
    <w:p w:rsidR="00C23078" w:rsidRDefault="00C23078" w:rsidP="00C23078">
      <w:pPr>
        <w:pStyle w:val="af9"/>
        <w:keepNext/>
        <w:rPr>
          <w:rtl/>
          <w:lang w:eastAsia="he-IL"/>
        </w:rPr>
      </w:pPr>
      <w:bookmarkStart w:id="1658" w:name="ET_guest_860256_364"/>
      <w:r w:rsidRPr="00C23078">
        <w:rPr>
          <w:rStyle w:val="TagStyle"/>
          <w:rtl/>
        </w:rPr>
        <w:t xml:space="preserve"> &lt;&lt; אורח &gt;&gt; </w:t>
      </w:r>
      <w:r>
        <w:rPr>
          <w:rtl/>
          <w:lang w:eastAsia="he-IL"/>
        </w:rPr>
        <w:t>נטע שפירא:</w:t>
      </w:r>
      <w:r w:rsidRPr="00C23078">
        <w:rPr>
          <w:rStyle w:val="TagStyle"/>
          <w:rtl/>
        </w:rPr>
        <w:t xml:space="preserve"> &lt;&lt; אורח &gt;&gt;</w:t>
      </w:r>
      <w:r>
        <w:rPr>
          <w:rtl/>
          <w:lang w:eastAsia="he-IL"/>
        </w:rPr>
        <w:t xml:space="preserve">   </w:t>
      </w:r>
      <w:bookmarkEnd w:id="1658"/>
    </w:p>
    <w:p w:rsidR="00C23078" w:rsidRDefault="00C23078" w:rsidP="00C23078">
      <w:pPr>
        <w:pStyle w:val="KeepWithNext"/>
        <w:rPr>
          <w:rtl/>
          <w:lang w:eastAsia="he-IL"/>
        </w:rPr>
      </w:pPr>
    </w:p>
    <w:p w:rsidR="00C23078" w:rsidRDefault="00C23078" w:rsidP="00C23078">
      <w:pPr>
        <w:rPr>
          <w:rtl/>
          <w:lang w:eastAsia="he-IL"/>
        </w:rPr>
      </w:pPr>
      <w:bookmarkStart w:id="1659" w:name="_ETM_Q1_5466999"/>
      <w:bookmarkStart w:id="1660" w:name="_ETM_Q1_5467292"/>
      <w:bookmarkStart w:id="1661" w:name="_ETM_Q1_5467376"/>
      <w:bookmarkEnd w:id="1659"/>
      <w:bookmarkEnd w:id="1660"/>
      <w:bookmarkEnd w:id="1661"/>
      <w:r>
        <w:rPr>
          <w:rFonts w:hint="cs"/>
          <w:rtl/>
          <w:lang w:eastAsia="he-IL"/>
        </w:rPr>
        <w:t xml:space="preserve">מבחינת הסדר </w:t>
      </w:r>
      <w:r>
        <w:rPr>
          <w:rtl/>
          <w:lang w:eastAsia="he-IL"/>
        </w:rPr>
        <w:t>–</w:t>
      </w:r>
      <w:r>
        <w:rPr>
          <w:rFonts w:hint="cs"/>
          <w:rtl/>
          <w:lang w:eastAsia="he-IL"/>
        </w:rPr>
        <w:t xml:space="preserve"> היה אולי באמת </w:t>
      </w:r>
      <w:bookmarkStart w:id="1662" w:name="_ETM_Q1_5469157"/>
      <w:bookmarkEnd w:id="1662"/>
      <w:r>
        <w:rPr>
          <w:rFonts w:hint="cs"/>
          <w:rtl/>
          <w:lang w:eastAsia="he-IL"/>
        </w:rPr>
        <w:t xml:space="preserve">עושה יותר סדר שסימן ג יתחיל בהתקנת התקנות החדשות ואחר-כך </w:t>
      </w:r>
      <w:proofErr w:type="spellStart"/>
      <w:r>
        <w:rPr>
          <w:rFonts w:hint="cs"/>
          <w:rtl/>
          <w:lang w:eastAsia="he-IL"/>
        </w:rPr>
        <w:t>הכל</w:t>
      </w:r>
      <w:proofErr w:type="spellEnd"/>
      <w:r>
        <w:rPr>
          <w:rFonts w:hint="cs"/>
          <w:rtl/>
          <w:lang w:eastAsia="he-IL"/>
        </w:rPr>
        <w:t xml:space="preserve"> </w:t>
      </w:r>
      <w:proofErr w:type="spellStart"/>
      <w:r>
        <w:rPr>
          <w:rFonts w:hint="cs"/>
          <w:rtl/>
          <w:lang w:eastAsia="he-IL"/>
        </w:rPr>
        <w:t>משתרשר</w:t>
      </w:r>
      <w:proofErr w:type="spellEnd"/>
      <w:r>
        <w:rPr>
          <w:rFonts w:hint="cs"/>
          <w:rtl/>
          <w:lang w:eastAsia="he-IL"/>
        </w:rPr>
        <w:t xml:space="preserve"> ממנו.</w:t>
      </w:r>
    </w:p>
    <w:p w:rsidR="00C23078" w:rsidRDefault="00C23078" w:rsidP="00C23078">
      <w:pPr>
        <w:rPr>
          <w:rtl/>
          <w:lang w:eastAsia="he-IL"/>
        </w:rPr>
      </w:pPr>
      <w:bookmarkStart w:id="1663" w:name="_ETM_Q1_5476131"/>
      <w:bookmarkStart w:id="1664" w:name="_ETM_Q1_5476253"/>
      <w:bookmarkEnd w:id="1663"/>
      <w:bookmarkEnd w:id="1664"/>
    </w:p>
    <w:p w:rsidR="00C23078" w:rsidRDefault="00C23078" w:rsidP="00C23078">
      <w:pPr>
        <w:pStyle w:val="af6"/>
        <w:keepNext/>
        <w:rPr>
          <w:rtl/>
        </w:rPr>
      </w:pPr>
      <w:bookmarkStart w:id="1665" w:name="ET_yor_4758_365"/>
      <w:r w:rsidRPr="00C23078">
        <w:rPr>
          <w:rStyle w:val="TagStyle"/>
          <w:rtl/>
        </w:rPr>
        <w:t xml:space="preserve"> &lt;&lt; </w:t>
      </w:r>
      <w:proofErr w:type="spellStart"/>
      <w:r w:rsidRPr="00C23078">
        <w:rPr>
          <w:rStyle w:val="TagStyle"/>
          <w:rtl/>
        </w:rPr>
        <w:t>יור</w:t>
      </w:r>
      <w:proofErr w:type="spellEnd"/>
      <w:r w:rsidRPr="00C23078">
        <w:rPr>
          <w:rStyle w:val="TagStyle"/>
          <w:rtl/>
        </w:rPr>
        <w:t xml:space="preserve"> &gt;&gt; </w:t>
      </w:r>
      <w:r>
        <w:rPr>
          <w:rtl/>
        </w:rPr>
        <w:t xml:space="preserve">היו"ר יעקב </w:t>
      </w:r>
      <w:proofErr w:type="spellStart"/>
      <w:r>
        <w:rPr>
          <w:rtl/>
        </w:rPr>
        <w:t>מרגי</w:t>
      </w:r>
      <w:proofErr w:type="spellEnd"/>
      <w:r>
        <w:rPr>
          <w:rtl/>
        </w:rPr>
        <w:t>:</w:t>
      </w:r>
      <w:r w:rsidRPr="00C23078">
        <w:rPr>
          <w:rStyle w:val="TagStyle"/>
          <w:rtl/>
        </w:rPr>
        <w:t xml:space="preserve"> &lt;&lt; </w:t>
      </w:r>
      <w:proofErr w:type="spellStart"/>
      <w:r w:rsidRPr="00C23078">
        <w:rPr>
          <w:rStyle w:val="TagStyle"/>
          <w:rtl/>
        </w:rPr>
        <w:t>יור</w:t>
      </w:r>
      <w:proofErr w:type="spellEnd"/>
      <w:r w:rsidRPr="00C23078">
        <w:rPr>
          <w:rStyle w:val="TagStyle"/>
          <w:rtl/>
        </w:rPr>
        <w:t xml:space="preserve"> &gt;&gt;</w:t>
      </w:r>
      <w:r>
        <w:rPr>
          <w:rtl/>
        </w:rPr>
        <w:t xml:space="preserve">   </w:t>
      </w:r>
      <w:bookmarkEnd w:id="1665"/>
    </w:p>
    <w:p w:rsidR="00C23078" w:rsidRDefault="00C23078" w:rsidP="00C23078">
      <w:pPr>
        <w:pStyle w:val="KeepWithNext"/>
        <w:rPr>
          <w:rtl/>
          <w:lang w:eastAsia="he-IL"/>
        </w:rPr>
      </w:pPr>
    </w:p>
    <w:p w:rsidR="00C23078" w:rsidRDefault="00C23078" w:rsidP="00C23078">
      <w:pPr>
        <w:rPr>
          <w:rtl/>
          <w:lang w:eastAsia="he-IL"/>
        </w:rPr>
      </w:pPr>
      <w:bookmarkStart w:id="1666" w:name="_ETM_Q1_5477178"/>
      <w:bookmarkEnd w:id="1666"/>
      <w:r>
        <w:rPr>
          <w:rFonts w:hint="cs"/>
          <w:rtl/>
          <w:lang w:eastAsia="he-IL"/>
        </w:rPr>
        <w:t>למה לא עשיתם את זה ככה?</w:t>
      </w:r>
      <w:r>
        <w:rPr>
          <w:rFonts w:hint="cs"/>
          <w:lang w:eastAsia="he-IL"/>
        </w:rPr>
        <w:t xml:space="preserve"> </w:t>
      </w:r>
      <w:bookmarkStart w:id="1667" w:name="_ETM_Q1_5479634"/>
      <w:bookmarkEnd w:id="1667"/>
      <w:r>
        <w:rPr>
          <w:rFonts w:hint="cs"/>
          <w:rtl/>
          <w:lang w:eastAsia="he-IL"/>
        </w:rPr>
        <w:t>לא ליווית את זה מהתחלה?</w:t>
      </w:r>
    </w:p>
    <w:p w:rsidR="00C23078" w:rsidRDefault="00C23078" w:rsidP="00C23078">
      <w:pPr>
        <w:rPr>
          <w:rtl/>
          <w:lang w:eastAsia="he-IL"/>
        </w:rPr>
      </w:pPr>
    </w:p>
    <w:p w:rsidR="00C23078" w:rsidRDefault="00C23078" w:rsidP="00C23078">
      <w:pPr>
        <w:pStyle w:val="a4"/>
        <w:keepNext/>
        <w:rPr>
          <w:rtl/>
        </w:rPr>
      </w:pPr>
      <w:bookmarkStart w:id="1668" w:name="ET_speaker_איתי_עצמון_366"/>
      <w:r w:rsidRPr="00C23078">
        <w:rPr>
          <w:rStyle w:val="TagStyle"/>
          <w:rtl/>
        </w:rPr>
        <w:t xml:space="preserve"> &lt;&lt; דובר &gt;&gt; </w:t>
      </w:r>
      <w:r>
        <w:rPr>
          <w:rtl/>
        </w:rPr>
        <w:t>איתי עצמון:</w:t>
      </w:r>
      <w:r w:rsidRPr="00C23078">
        <w:rPr>
          <w:rStyle w:val="TagStyle"/>
          <w:rtl/>
        </w:rPr>
        <w:t xml:space="preserve"> &lt;&lt; דובר &gt;&gt;</w:t>
      </w:r>
      <w:r>
        <w:rPr>
          <w:rtl/>
        </w:rPr>
        <w:t xml:space="preserve">   </w:t>
      </w:r>
      <w:bookmarkEnd w:id="1668"/>
    </w:p>
    <w:p w:rsidR="00C23078" w:rsidRDefault="00C23078" w:rsidP="00C23078">
      <w:pPr>
        <w:pStyle w:val="KeepWithNext"/>
        <w:rPr>
          <w:rtl/>
          <w:lang w:eastAsia="he-IL"/>
        </w:rPr>
      </w:pPr>
    </w:p>
    <w:p w:rsidR="00C23078" w:rsidRDefault="00C23078" w:rsidP="00C23078">
      <w:pPr>
        <w:rPr>
          <w:rtl/>
          <w:lang w:eastAsia="he-IL"/>
        </w:rPr>
      </w:pPr>
      <w:bookmarkStart w:id="1669" w:name="_ETM_Q1_5483386"/>
      <w:bookmarkEnd w:id="1669"/>
      <w:r>
        <w:rPr>
          <w:rFonts w:hint="cs"/>
          <w:rtl/>
          <w:lang w:eastAsia="he-IL"/>
        </w:rPr>
        <w:t>לא, הוא לא.</w:t>
      </w:r>
    </w:p>
    <w:p w:rsidR="00C23078" w:rsidRPr="00C23078" w:rsidRDefault="00C23078" w:rsidP="00C23078">
      <w:pPr>
        <w:rPr>
          <w:rtl/>
          <w:lang w:eastAsia="he-IL"/>
        </w:rPr>
      </w:pPr>
      <w:bookmarkStart w:id="1670" w:name="_ETM_Q1_5485484"/>
      <w:bookmarkStart w:id="1671" w:name="_ETM_Q1_5485590"/>
      <w:bookmarkEnd w:id="1670"/>
      <w:bookmarkEnd w:id="1671"/>
    </w:p>
    <w:p w:rsidR="004D1488" w:rsidRDefault="004D1488" w:rsidP="004D1488">
      <w:pPr>
        <w:pStyle w:val="af6"/>
        <w:keepNext/>
        <w:rPr>
          <w:rtl/>
        </w:rPr>
      </w:pPr>
      <w:bookmarkStart w:id="1672" w:name="ET_yor_4758_132"/>
      <w:r w:rsidRPr="004D1488">
        <w:rPr>
          <w:rStyle w:val="TagStyle"/>
          <w:rtl/>
        </w:rPr>
        <w:t xml:space="preserve"> &lt;&lt; </w:t>
      </w:r>
      <w:proofErr w:type="spellStart"/>
      <w:r w:rsidRPr="004D1488">
        <w:rPr>
          <w:rStyle w:val="TagStyle"/>
          <w:rtl/>
        </w:rPr>
        <w:t>יור</w:t>
      </w:r>
      <w:proofErr w:type="spellEnd"/>
      <w:r w:rsidRPr="004D1488">
        <w:rPr>
          <w:rStyle w:val="TagStyle"/>
          <w:rtl/>
        </w:rPr>
        <w:t xml:space="preserve"> &gt;&gt; </w:t>
      </w:r>
      <w:r>
        <w:rPr>
          <w:rtl/>
        </w:rPr>
        <w:t xml:space="preserve">היו"ר יעקב </w:t>
      </w:r>
      <w:proofErr w:type="spellStart"/>
      <w:r>
        <w:rPr>
          <w:rtl/>
        </w:rPr>
        <w:t>מרגי</w:t>
      </w:r>
      <w:proofErr w:type="spellEnd"/>
      <w:r>
        <w:rPr>
          <w:rtl/>
        </w:rPr>
        <w:t>:</w:t>
      </w:r>
      <w:r w:rsidRPr="004D1488">
        <w:rPr>
          <w:rStyle w:val="TagStyle"/>
          <w:rtl/>
        </w:rPr>
        <w:t xml:space="preserve"> &lt;&lt; </w:t>
      </w:r>
      <w:proofErr w:type="spellStart"/>
      <w:r w:rsidRPr="004D1488">
        <w:rPr>
          <w:rStyle w:val="TagStyle"/>
          <w:rtl/>
        </w:rPr>
        <w:t>יור</w:t>
      </w:r>
      <w:proofErr w:type="spellEnd"/>
      <w:r w:rsidRPr="004D1488">
        <w:rPr>
          <w:rStyle w:val="TagStyle"/>
          <w:rtl/>
        </w:rPr>
        <w:t xml:space="preserve"> &gt;&gt;</w:t>
      </w:r>
      <w:r>
        <w:rPr>
          <w:rtl/>
        </w:rPr>
        <w:t xml:space="preserve">   </w:t>
      </w:r>
      <w:bookmarkEnd w:id="1672"/>
    </w:p>
    <w:p w:rsidR="004D1488" w:rsidRDefault="004D1488" w:rsidP="004D1488">
      <w:pPr>
        <w:pStyle w:val="KeepWithNext"/>
        <w:rPr>
          <w:rtl/>
          <w:lang w:eastAsia="he-IL"/>
        </w:rPr>
      </w:pPr>
    </w:p>
    <w:p w:rsidR="00C23078" w:rsidRDefault="00C23078" w:rsidP="004D1488">
      <w:pPr>
        <w:rPr>
          <w:rtl/>
          <w:lang w:eastAsia="he-IL"/>
        </w:rPr>
      </w:pPr>
      <w:r>
        <w:rPr>
          <w:rFonts w:hint="cs"/>
          <w:rtl/>
          <w:lang w:eastAsia="he-IL"/>
        </w:rPr>
        <w:t>סחטת מאתנו עוד מחמאה. מתוך הלאו אנחנו שומעים את ההן.</w:t>
      </w:r>
    </w:p>
    <w:p w:rsidR="00C23078" w:rsidRDefault="00C23078" w:rsidP="004D1488">
      <w:pPr>
        <w:rPr>
          <w:rtl/>
          <w:lang w:eastAsia="he-IL"/>
        </w:rPr>
      </w:pPr>
      <w:bookmarkStart w:id="1673" w:name="_ETM_Q1_5488628"/>
      <w:bookmarkStart w:id="1674" w:name="_ETM_Q1_5488684"/>
      <w:bookmarkEnd w:id="1673"/>
      <w:bookmarkEnd w:id="1674"/>
    </w:p>
    <w:p w:rsidR="004D1488" w:rsidRDefault="00C23078" w:rsidP="00C23078">
      <w:pPr>
        <w:rPr>
          <w:rtl/>
          <w:lang w:eastAsia="he-IL"/>
        </w:rPr>
      </w:pPr>
      <w:bookmarkStart w:id="1675" w:name="_ETM_Q1_5489204"/>
      <w:bookmarkEnd w:id="1675"/>
      <w:r>
        <w:rPr>
          <w:rFonts w:hint="cs"/>
          <w:rtl/>
          <w:lang w:eastAsia="he-IL"/>
        </w:rPr>
        <w:t xml:space="preserve">תודה. </w:t>
      </w:r>
      <w:bookmarkStart w:id="1676" w:name="_ETM_Q1_5490277"/>
      <w:bookmarkEnd w:id="1676"/>
      <w:r w:rsidR="004D1488">
        <w:rPr>
          <w:rFonts w:hint="cs"/>
          <w:rtl/>
          <w:lang w:eastAsia="he-IL"/>
        </w:rPr>
        <w:t xml:space="preserve">מי בעד אישור סעיף 15? </w:t>
      </w:r>
      <w:bookmarkStart w:id="1677" w:name="_ETM_Q1_5484932"/>
      <w:bookmarkEnd w:id="1677"/>
    </w:p>
    <w:p w:rsidR="00C23078" w:rsidRDefault="00C23078" w:rsidP="00C23078">
      <w:pPr>
        <w:pStyle w:val="af1"/>
        <w:keepNext/>
        <w:rPr>
          <w:rtl/>
          <w:lang w:eastAsia="he-IL"/>
        </w:rPr>
      </w:pPr>
      <w:bookmarkStart w:id="1678" w:name="_ETM_Q1_5484995"/>
      <w:bookmarkEnd w:id="1678"/>
    </w:p>
    <w:p w:rsidR="00C23078" w:rsidRDefault="00C23078" w:rsidP="00C23078">
      <w:pPr>
        <w:pStyle w:val="af1"/>
        <w:keepNext/>
        <w:rPr>
          <w:rtl/>
          <w:lang w:eastAsia="he-IL"/>
        </w:rPr>
      </w:pPr>
      <w:r>
        <w:rPr>
          <w:rtl/>
          <w:lang w:eastAsia="he-IL"/>
        </w:rPr>
        <w:t>הצבעה</w:t>
      </w:r>
    </w:p>
    <w:p w:rsidR="00C23078" w:rsidRDefault="00C23078" w:rsidP="00C23078">
      <w:pPr>
        <w:pStyle w:val="--"/>
        <w:keepNext/>
        <w:rPr>
          <w:rtl/>
          <w:lang w:eastAsia="he-IL"/>
        </w:rPr>
      </w:pPr>
      <w:r>
        <w:rPr>
          <w:rFonts w:hint="cs"/>
          <w:rtl/>
          <w:lang w:eastAsia="he-IL"/>
        </w:rPr>
        <w:t>הסעיף אושר.</w:t>
      </w:r>
      <w:r>
        <w:rPr>
          <w:rtl/>
          <w:lang w:eastAsia="he-IL"/>
        </w:rPr>
        <w:t xml:space="preserve"> </w:t>
      </w:r>
    </w:p>
    <w:p w:rsidR="00C23078" w:rsidRPr="00C23078" w:rsidRDefault="00C23078" w:rsidP="00C23078">
      <w:pPr>
        <w:pStyle w:val="af2"/>
        <w:rPr>
          <w:rtl/>
          <w:lang w:eastAsia="he-IL"/>
        </w:rPr>
      </w:pPr>
      <w:bookmarkStart w:id="1679" w:name="_ETM_Q1_5485083"/>
      <w:bookmarkEnd w:id="1679"/>
    </w:p>
    <w:p w:rsidR="00C23078" w:rsidRDefault="00C23078" w:rsidP="00C23078">
      <w:pPr>
        <w:pStyle w:val="af6"/>
        <w:keepNext/>
        <w:rPr>
          <w:rtl/>
        </w:rPr>
      </w:pPr>
      <w:bookmarkStart w:id="1680" w:name="ET_yor_4758_367"/>
      <w:r w:rsidRPr="00C23078">
        <w:rPr>
          <w:rStyle w:val="TagStyle"/>
          <w:rtl/>
        </w:rPr>
        <w:t xml:space="preserve"> &lt;&lt; </w:t>
      </w:r>
      <w:proofErr w:type="spellStart"/>
      <w:r w:rsidRPr="00C23078">
        <w:rPr>
          <w:rStyle w:val="TagStyle"/>
          <w:rtl/>
        </w:rPr>
        <w:t>יור</w:t>
      </w:r>
      <w:proofErr w:type="spellEnd"/>
      <w:r w:rsidRPr="00C23078">
        <w:rPr>
          <w:rStyle w:val="TagStyle"/>
          <w:rtl/>
        </w:rPr>
        <w:t xml:space="preserve"> &gt;&gt; </w:t>
      </w:r>
      <w:r>
        <w:rPr>
          <w:rtl/>
        </w:rPr>
        <w:t xml:space="preserve">היו"ר יעקב </w:t>
      </w:r>
      <w:proofErr w:type="spellStart"/>
      <w:r>
        <w:rPr>
          <w:rtl/>
        </w:rPr>
        <w:t>מרגי</w:t>
      </w:r>
      <w:proofErr w:type="spellEnd"/>
      <w:r>
        <w:rPr>
          <w:rtl/>
        </w:rPr>
        <w:t>:</w:t>
      </w:r>
      <w:r w:rsidRPr="00C23078">
        <w:rPr>
          <w:rStyle w:val="TagStyle"/>
          <w:rtl/>
        </w:rPr>
        <w:t xml:space="preserve"> &lt;&lt; </w:t>
      </w:r>
      <w:proofErr w:type="spellStart"/>
      <w:r w:rsidRPr="00C23078">
        <w:rPr>
          <w:rStyle w:val="TagStyle"/>
          <w:rtl/>
        </w:rPr>
        <w:t>יור</w:t>
      </w:r>
      <w:proofErr w:type="spellEnd"/>
      <w:r w:rsidRPr="00C23078">
        <w:rPr>
          <w:rStyle w:val="TagStyle"/>
          <w:rtl/>
        </w:rPr>
        <w:t xml:space="preserve"> &gt;&gt;</w:t>
      </w:r>
      <w:r>
        <w:rPr>
          <w:rtl/>
        </w:rPr>
        <w:t xml:space="preserve">   </w:t>
      </w:r>
      <w:bookmarkEnd w:id="1680"/>
    </w:p>
    <w:p w:rsidR="00C23078" w:rsidRDefault="00C23078" w:rsidP="00C23078">
      <w:pPr>
        <w:pStyle w:val="KeepWithNext"/>
        <w:rPr>
          <w:rtl/>
        </w:rPr>
      </w:pPr>
    </w:p>
    <w:p w:rsidR="00C23078" w:rsidRDefault="00C23078" w:rsidP="00C23078">
      <w:pPr>
        <w:rPr>
          <w:rtl/>
        </w:rPr>
      </w:pPr>
      <w:bookmarkStart w:id="1681" w:name="_ETM_Q1_5489739"/>
      <w:bookmarkEnd w:id="1681"/>
      <w:r>
        <w:rPr>
          <w:rFonts w:hint="cs"/>
          <w:rtl/>
        </w:rPr>
        <w:t xml:space="preserve">אין מתנגדים, אין </w:t>
      </w:r>
      <w:bookmarkStart w:id="1682" w:name="_ETM_Q1_5489250"/>
      <w:bookmarkEnd w:id="1682"/>
      <w:r>
        <w:rPr>
          <w:rFonts w:hint="cs"/>
          <w:rtl/>
        </w:rPr>
        <w:t xml:space="preserve">נמנעים. סעיף 15 אושר. </w:t>
      </w:r>
    </w:p>
    <w:p w:rsidR="00C23078" w:rsidRDefault="00C23078" w:rsidP="00C23078">
      <w:pPr>
        <w:rPr>
          <w:rtl/>
        </w:rPr>
      </w:pPr>
      <w:bookmarkStart w:id="1683" w:name="_ETM_Q1_5493494"/>
      <w:bookmarkStart w:id="1684" w:name="_ETM_Q1_5493618"/>
      <w:bookmarkEnd w:id="1683"/>
      <w:bookmarkEnd w:id="1684"/>
    </w:p>
    <w:p w:rsidR="00C23078" w:rsidRDefault="00C23078" w:rsidP="00C23078">
      <w:pPr>
        <w:pStyle w:val="a4"/>
        <w:keepNext/>
        <w:rPr>
          <w:rtl/>
        </w:rPr>
      </w:pPr>
      <w:bookmarkStart w:id="1685" w:name="ET_speaker_איתי_עצמון_368"/>
      <w:r w:rsidRPr="00C23078">
        <w:rPr>
          <w:rStyle w:val="TagStyle"/>
          <w:rtl/>
        </w:rPr>
        <w:t xml:space="preserve"> &lt;&lt; דובר &gt;&gt; </w:t>
      </w:r>
      <w:r>
        <w:rPr>
          <w:rtl/>
        </w:rPr>
        <w:t>איתי עצמון:</w:t>
      </w:r>
      <w:r w:rsidRPr="00C23078">
        <w:rPr>
          <w:rStyle w:val="TagStyle"/>
          <w:rtl/>
        </w:rPr>
        <w:t xml:space="preserve"> &lt;&lt; דובר &gt;&gt;</w:t>
      </w:r>
      <w:r>
        <w:rPr>
          <w:rtl/>
        </w:rPr>
        <w:t xml:space="preserve">   </w:t>
      </w:r>
      <w:bookmarkEnd w:id="1685"/>
    </w:p>
    <w:p w:rsidR="00C23078" w:rsidRDefault="00C23078" w:rsidP="00C23078">
      <w:pPr>
        <w:pStyle w:val="KeepWithNext"/>
        <w:rPr>
          <w:rtl/>
          <w:lang w:eastAsia="he-IL"/>
        </w:rPr>
      </w:pPr>
    </w:p>
    <w:p w:rsidR="00C23078" w:rsidRPr="00C23078" w:rsidRDefault="00C23078" w:rsidP="00C23078">
      <w:pPr>
        <w:rPr>
          <w:rtl/>
          <w:lang w:eastAsia="he-IL"/>
        </w:rPr>
      </w:pPr>
      <w:bookmarkStart w:id="1686" w:name="_ETM_Q1_5497420"/>
      <w:bookmarkEnd w:id="1686"/>
      <w:r>
        <w:rPr>
          <w:rFonts w:hint="cs"/>
          <w:rtl/>
          <w:lang w:eastAsia="he-IL"/>
        </w:rPr>
        <w:t xml:space="preserve">כל הצעת החוק אושרה </w:t>
      </w:r>
      <w:bookmarkStart w:id="1687" w:name="_ETM_Q1_5500261"/>
      <w:bookmarkEnd w:id="1687"/>
      <w:r>
        <w:rPr>
          <w:rFonts w:hint="cs"/>
          <w:rtl/>
          <w:lang w:eastAsia="he-IL"/>
        </w:rPr>
        <w:t>להכנה לקריאה שנייה ושלישית.</w:t>
      </w:r>
    </w:p>
    <w:p w:rsidR="004D1488" w:rsidRDefault="004D1488" w:rsidP="004D1488">
      <w:pPr>
        <w:rPr>
          <w:rtl/>
          <w:lang w:eastAsia="he-IL"/>
        </w:rPr>
      </w:pPr>
      <w:bookmarkStart w:id="1688" w:name="_ETM_Q1_5490956"/>
      <w:bookmarkStart w:id="1689" w:name="_ETM_Q1_5491015"/>
      <w:bookmarkStart w:id="1690" w:name="_ETM_Q1_5491078"/>
      <w:bookmarkStart w:id="1691" w:name="_ETM_Q1_5491154"/>
      <w:bookmarkEnd w:id="1688"/>
      <w:bookmarkEnd w:id="1689"/>
      <w:bookmarkEnd w:id="1690"/>
      <w:bookmarkEnd w:id="1691"/>
    </w:p>
    <w:p w:rsidR="00C23078" w:rsidRDefault="00C23078" w:rsidP="00C23078">
      <w:pPr>
        <w:pStyle w:val="af6"/>
        <w:keepNext/>
        <w:rPr>
          <w:rtl/>
        </w:rPr>
      </w:pPr>
      <w:bookmarkStart w:id="1692" w:name="ET_yor_4758_369"/>
      <w:r w:rsidRPr="00C23078">
        <w:rPr>
          <w:rStyle w:val="TagStyle"/>
          <w:rtl/>
        </w:rPr>
        <w:t xml:space="preserve"> &lt;&lt; </w:t>
      </w:r>
      <w:proofErr w:type="spellStart"/>
      <w:r w:rsidRPr="00C23078">
        <w:rPr>
          <w:rStyle w:val="TagStyle"/>
          <w:rtl/>
        </w:rPr>
        <w:t>יור</w:t>
      </w:r>
      <w:proofErr w:type="spellEnd"/>
      <w:r w:rsidRPr="00C23078">
        <w:rPr>
          <w:rStyle w:val="TagStyle"/>
          <w:rtl/>
        </w:rPr>
        <w:t xml:space="preserve"> &gt;&gt; </w:t>
      </w:r>
      <w:r>
        <w:rPr>
          <w:rtl/>
        </w:rPr>
        <w:t xml:space="preserve">היו"ר יעקב </w:t>
      </w:r>
      <w:proofErr w:type="spellStart"/>
      <w:r>
        <w:rPr>
          <w:rtl/>
        </w:rPr>
        <w:t>מרגי</w:t>
      </w:r>
      <w:proofErr w:type="spellEnd"/>
      <w:r>
        <w:rPr>
          <w:rtl/>
        </w:rPr>
        <w:t>:</w:t>
      </w:r>
      <w:r w:rsidRPr="00C23078">
        <w:rPr>
          <w:rStyle w:val="TagStyle"/>
          <w:rtl/>
        </w:rPr>
        <w:t xml:space="preserve"> &lt;&lt; </w:t>
      </w:r>
      <w:proofErr w:type="spellStart"/>
      <w:r w:rsidRPr="00C23078">
        <w:rPr>
          <w:rStyle w:val="TagStyle"/>
          <w:rtl/>
        </w:rPr>
        <w:t>יור</w:t>
      </w:r>
      <w:proofErr w:type="spellEnd"/>
      <w:r w:rsidRPr="00C23078">
        <w:rPr>
          <w:rStyle w:val="TagStyle"/>
          <w:rtl/>
        </w:rPr>
        <w:t xml:space="preserve"> &gt;&gt;</w:t>
      </w:r>
      <w:r>
        <w:rPr>
          <w:rtl/>
        </w:rPr>
        <w:t xml:space="preserve">   </w:t>
      </w:r>
      <w:bookmarkEnd w:id="1692"/>
    </w:p>
    <w:p w:rsidR="00C23078" w:rsidRDefault="00C23078" w:rsidP="00C23078">
      <w:pPr>
        <w:pStyle w:val="KeepWithNext"/>
        <w:rPr>
          <w:rtl/>
          <w:lang w:eastAsia="he-IL"/>
        </w:rPr>
      </w:pPr>
    </w:p>
    <w:p w:rsidR="00C23078" w:rsidRDefault="004D1488" w:rsidP="00C23078">
      <w:pPr>
        <w:rPr>
          <w:rtl/>
          <w:lang w:eastAsia="he-IL"/>
        </w:rPr>
      </w:pPr>
      <w:bookmarkStart w:id="1693" w:name="_ETM_Q1_5509679"/>
      <w:bookmarkEnd w:id="1693"/>
      <w:r>
        <w:rPr>
          <w:rFonts w:hint="cs"/>
          <w:rtl/>
          <w:lang w:eastAsia="he-IL"/>
        </w:rPr>
        <w:t>תודה רבה לכ</w:t>
      </w:r>
      <w:r w:rsidR="00C23078">
        <w:rPr>
          <w:rFonts w:hint="cs"/>
          <w:rtl/>
          <w:lang w:eastAsia="he-IL"/>
        </w:rPr>
        <w:t>ו</w:t>
      </w:r>
      <w:r>
        <w:rPr>
          <w:rFonts w:hint="cs"/>
          <w:rtl/>
          <w:lang w:eastAsia="he-IL"/>
        </w:rPr>
        <w:t>לם</w:t>
      </w:r>
      <w:r w:rsidR="00C23078">
        <w:rPr>
          <w:rFonts w:hint="cs"/>
          <w:rtl/>
          <w:lang w:eastAsia="he-IL"/>
        </w:rPr>
        <w:t xml:space="preserve"> </w:t>
      </w:r>
      <w:r w:rsidR="00C23078">
        <w:rPr>
          <w:rtl/>
          <w:lang w:eastAsia="he-IL"/>
        </w:rPr>
        <w:t>–</w:t>
      </w:r>
      <w:r w:rsidR="00C23078">
        <w:rPr>
          <w:rFonts w:hint="cs"/>
          <w:rtl/>
          <w:lang w:eastAsia="he-IL"/>
        </w:rPr>
        <w:t xml:space="preserve"> </w:t>
      </w:r>
      <w:bookmarkStart w:id="1694" w:name="_ETM_Q1_5511092"/>
      <w:bookmarkStart w:id="1695" w:name="_ETM_Q1_5511204"/>
      <w:bookmarkEnd w:id="1694"/>
      <w:bookmarkEnd w:id="1695"/>
      <w:r>
        <w:rPr>
          <w:rFonts w:hint="cs"/>
          <w:rtl/>
          <w:lang w:eastAsia="he-IL"/>
        </w:rPr>
        <w:t>לאורחים, למי שעמל וטרח על החוק הזה אבל הקרדיט מוגבל</w:t>
      </w:r>
      <w:r w:rsidR="00C23078">
        <w:rPr>
          <w:rFonts w:hint="cs"/>
          <w:rtl/>
          <w:lang w:eastAsia="he-IL"/>
        </w:rPr>
        <w:t xml:space="preserve"> </w:t>
      </w:r>
      <w:r w:rsidR="00C23078">
        <w:rPr>
          <w:rtl/>
          <w:lang w:eastAsia="he-IL"/>
        </w:rPr>
        <w:t>–</w:t>
      </w:r>
      <w:r w:rsidR="00C23078">
        <w:rPr>
          <w:rFonts w:hint="cs"/>
          <w:rtl/>
          <w:lang w:eastAsia="he-IL"/>
        </w:rPr>
        <w:t xml:space="preserve"> </w:t>
      </w:r>
      <w:bookmarkStart w:id="1696" w:name="_ETM_Q1_5519236"/>
      <w:bookmarkStart w:id="1697" w:name="_ETM_Q1_5519326"/>
      <w:bookmarkEnd w:id="1696"/>
      <w:bookmarkEnd w:id="1697"/>
      <w:r>
        <w:rPr>
          <w:rFonts w:hint="cs"/>
          <w:rtl/>
          <w:lang w:eastAsia="he-IL"/>
        </w:rPr>
        <w:t>חובת ההוכחה עליכם</w:t>
      </w:r>
      <w:r w:rsidR="00C23078">
        <w:rPr>
          <w:rFonts w:hint="cs"/>
          <w:rtl/>
          <w:lang w:eastAsia="he-IL"/>
        </w:rPr>
        <w:t>. בתיקון התקנות</w:t>
      </w:r>
      <w:r>
        <w:rPr>
          <w:rFonts w:hint="cs"/>
          <w:rtl/>
          <w:lang w:eastAsia="he-IL"/>
        </w:rPr>
        <w:t xml:space="preserve"> נראה אתכם</w:t>
      </w:r>
      <w:r w:rsidR="00C23078">
        <w:rPr>
          <w:rFonts w:hint="cs"/>
          <w:rtl/>
          <w:lang w:eastAsia="he-IL"/>
        </w:rPr>
        <w:t>,</w:t>
      </w:r>
      <w:r>
        <w:rPr>
          <w:rFonts w:hint="cs"/>
          <w:rtl/>
          <w:lang w:eastAsia="he-IL"/>
        </w:rPr>
        <w:t xml:space="preserve"> כמה אתם יעילים. </w:t>
      </w:r>
    </w:p>
    <w:p w:rsidR="00C23078" w:rsidRDefault="00C23078" w:rsidP="00C23078">
      <w:pPr>
        <w:rPr>
          <w:rtl/>
          <w:lang w:eastAsia="he-IL"/>
        </w:rPr>
      </w:pPr>
      <w:bookmarkStart w:id="1698" w:name="_ETM_Q1_5526031"/>
      <w:bookmarkStart w:id="1699" w:name="_ETM_Q1_5526081"/>
      <w:bookmarkEnd w:id="1698"/>
      <w:bookmarkEnd w:id="1699"/>
    </w:p>
    <w:p w:rsidR="004D1488" w:rsidRDefault="004D1488" w:rsidP="00C23078">
      <w:pPr>
        <w:rPr>
          <w:rtl/>
          <w:lang w:eastAsia="he-IL"/>
        </w:rPr>
      </w:pPr>
      <w:bookmarkStart w:id="1700" w:name="_ETM_Q1_5526168"/>
      <w:bookmarkStart w:id="1701" w:name="_ETM_Q1_5526206"/>
      <w:bookmarkEnd w:id="1700"/>
      <w:bookmarkEnd w:id="1701"/>
      <w:r>
        <w:rPr>
          <w:rFonts w:hint="cs"/>
          <w:rtl/>
          <w:lang w:eastAsia="he-IL"/>
        </w:rPr>
        <w:t>תודה רבה</w:t>
      </w:r>
      <w:r w:rsidR="00C23078">
        <w:rPr>
          <w:rFonts w:hint="cs"/>
          <w:rtl/>
          <w:lang w:eastAsia="he-IL"/>
        </w:rPr>
        <w:t>.</w:t>
      </w:r>
      <w:r>
        <w:rPr>
          <w:rFonts w:hint="cs"/>
          <w:rtl/>
          <w:lang w:eastAsia="he-IL"/>
        </w:rPr>
        <w:t xml:space="preserve"> הישיבה נעולה.</w:t>
      </w:r>
    </w:p>
    <w:p w:rsidR="004D1488" w:rsidRDefault="004D1488" w:rsidP="004D1488">
      <w:pPr>
        <w:rPr>
          <w:rtl/>
          <w:lang w:eastAsia="he-IL"/>
        </w:rPr>
      </w:pPr>
    </w:p>
    <w:p w:rsidR="001666A7" w:rsidRDefault="001666A7" w:rsidP="004D1488">
      <w:pPr>
        <w:rPr>
          <w:rtl/>
          <w:lang w:eastAsia="he-IL"/>
        </w:rPr>
      </w:pPr>
      <w:bookmarkStart w:id="1702" w:name="_GoBack"/>
      <w:bookmarkEnd w:id="1702"/>
    </w:p>
    <w:p w:rsidR="004D1488" w:rsidRDefault="004D1488" w:rsidP="004D1488">
      <w:pPr>
        <w:pStyle w:val="afc"/>
        <w:keepNext/>
        <w:rPr>
          <w:rtl/>
          <w:lang w:eastAsia="he-IL"/>
        </w:rPr>
      </w:pPr>
      <w:bookmarkStart w:id="1703" w:name="ET_meetingend_133"/>
      <w:r w:rsidRPr="004D1488">
        <w:rPr>
          <w:rStyle w:val="TagStyle"/>
          <w:rtl/>
        </w:rPr>
        <w:t xml:space="preserve"> &lt;&lt; סיום &gt;&gt; </w:t>
      </w:r>
      <w:r>
        <w:rPr>
          <w:rtl/>
          <w:lang w:eastAsia="he-IL"/>
        </w:rPr>
        <w:t>הישיבה ננעלה בשעה 11:31.</w:t>
      </w:r>
      <w:r w:rsidRPr="004D1488">
        <w:rPr>
          <w:rStyle w:val="TagStyle"/>
          <w:rtl/>
        </w:rPr>
        <w:t xml:space="preserve"> &lt;&lt; סיום &gt;&gt;</w:t>
      </w:r>
      <w:r>
        <w:rPr>
          <w:rtl/>
          <w:lang w:eastAsia="he-IL"/>
        </w:rPr>
        <w:t xml:space="preserve">   </w:t>
      </w:r>
      <w:bookmarkEnd w:id="1703"/>
    </w:p>
    <w:p w:rsidR="004D1488" w:rsidRDefault="004D1488" w:rsidP="004D1488">
      <w:pPr>
        <w:pStyle w:val="KeepWithNext"/>
        <w:rPr>
          <w:rtl/>
          <w:lang w:eastAsia="he-IL"/>
        </w:rPr>
      </w:pPr>
    </w:p>
    <w:p w:rsidR="004D1488" w:rsidRPr="004D1488" w:rsidRDefault="004D1488" w:rsidP="004D1488">
      <w:pPr>
        <w:rPr>
          <w:rtl/>
          <w:lang w:eastAsia="he-IL"/>
        </w:rPr>
      </w:pPr>
    </w:p>
    <w:p w:rsidR="00C0249D" w:rsidRPr="009644C6" w:rsidRDefault="00C0249D" w:rsidP="009644C6">
      <w:pPr>
        <w:rPr>
          <w:rtl/>
          <w:lang w:eastAsia="he-IL"/>
        </w:rPr>
      </w:pPr>
    </w:p>
    <w:sectPr w:rsidR="00C0249D" w:rsidRPr="009644C6" w:rsidSect="002243A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43A7" w:rsidRDefault="002243A7">
      <w:r>
        <w:separator/>
      </w:r>
    </w:p>
  </w:endnote>
  <w:endnote w:type="continuationSeparator" w:id="0">
    <w:p w:rsidR="002243A7" w:rsidRDefault="002243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Hadasa Roso SL">
    <w:altName w:val="Times New Roman"/>
    <w:charset w:val="00"/>
    <w:family w:val="roman"/>
    <w:pitch w:val="variable"/>
    <w:sig w:usb0="80001827" w:usb1="5000004A" w:usb2="00000020" w:usb3="00000000" w:csb0="0000002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43A7" w:rsidRDefault="002243A7">
      <w:r>
        <w:separator/>
      </w:r>
    </w:p>
  </w:footnote>
  <w:footnote w:type="continuationSeparator" w:id="0">
    <w:p w:rsidR="002243A7" w:rsidRDefault="002243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43A7" w:rsidRDefault="002243A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243A7" w:rsidRDefault="002243A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43A7" w:rsidRDefault="002243A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666A7">
      <w:rPr>
        <w:rStyle w:val="af7"/>
        <w:noProof/>
        <w:rtl/>
      </w:rPr>
      <w:t>43</w:t>
    </w:r>
    <w:r>
      <w:rPr>
        <w:rStyle w:val="af7"/>
      </w:rPr>
      <w:fldChar w:fldCharType="end"/>
    </w:r>
  </w:p>
  <w:p w:rsidR="002243A7" w:rsidRPr="00CC5815" w:rsidRDefault="002243A7" w:rsidP="008E5E3F">
    <w:pPr>
      <w:pStyle w:val="a3"/>
      <w:ind w:firstLine="0"/>
    </w:pPr>
    <w:r>
      <w:rPr>
        <w:rtl/>
      </w:rPr>
      <w:t>ועדת הכלכלה</w:t>
    </w:r>
  </w:p>
  <w:p w:rsidR="002243A7" w:rsidRPr="00CC5815" w:rsidRDefault="002243A7" w:rsidP="008E5E3F">
    <w:pPr>
      <w:pStyle w:val="a3"/>
      <w:ind w:firstLine="0"/>
      <w:rPr>
        <w:rtl/>
      </w:rPr>
    </w:pPr>
    <w:r>
      <w:rPr>
        <w:rtl/>
      </w:rPr>
      <w:t>17/11/2020</w:t>
    </w:r>
  </w:p>
  <w:p w:rsidR="002243A7" w:rsidRPr="00CC5815" w:rsidRDefault="002243A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43A7" w:rsidRDefault="002243A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243A7" w:rsidRDefault="002243A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243A7" w:rsidRDefault="002243A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591A26"/>
    <w:multiLevelType w:val="hybridMultilevel"/>
    <w:tmpl w:val="9EACD914"/>
    <w:lvl w:ilvl="0" w:tplc="E06057AA">
      <w:start w:val="2"/>
      <w:numFmt w:val="decimal"/>
      <w:lvlText w:val="%1."/>
      <w:lvlJc w:val="left"/>
      <w:pPr>
        <w:tabs>
          <w:tab w:val="num" w:pos="624"/>
        </w:tabs>
        <w:ind w:left="0" w:firstLine="0"/>
      </w:pPr>
      <w:rPr>
        <w:sz w:val="26"/>
      </w:rPr>
    </w:lvl>
    <w:lvl w:ilvl="1" w:tplc="897284DE">
      <w:start w:val="1"/>
      <w:numFmt w:val="lowerLetter"/>
      <w:lvlText w:val="%2."/>
      <w:lvlJc w:val="left"/>
      <w:pPr>
        <w:ind w:left="1440" w:hanging="360"/>
      </w:pPr>
    </w:lvl>
    <w:lvl w:ilvl="2" w:tplc="98B4DE12">
      <w:start w:val="1"/>
      <w:numFmt w:val="lowerRoman"/>
      <w:lvlText w:val="%3."/>
      <w:lvlJc w:val="right"/>
      <w:pPr>
        <w:ind w:left="2160" w:hanging="180"/>
      </w:pPr>
    </w:lvl>
    <w:lvl w:ilvl="3" w:tplc="096CD5FA">
      <w:start w:val="1"/>
      <w:numFmt w:val="decimal"/>
      <w:lvlText w:val="%4."/>
      <w:lvlJc w:val="left"/>
      <w:pPr>
        <w:ind w:left="2880" w:hanging="360"/>
      </w:pPr>
    </w:lvl>
    <w:lvl w:ilvl="4" w:tplc="521ED8AA">
      <w:start w:val="1"/>
      <w:numFmt w:val="lowerLetter"/>
      <w:lvlText w:val="%5."/>
      <w:lvlJc w:val="left"/>
      <w:pPr>
        <w:ind w:left="3600" w:hanging="360"/>
      </w:pPr>
    </w:lvl>
    <w:lvl w:ilvl="5" w:tplc="9B9053DA">
      <w:start w:val="1"/>
      <w:numFmt w:val="lowerRoman"/>
      <w:lvlText w:val="%6."/>
      <w:lvlJc w:val="right"/>
      <w:pPr>
        <w:ind w:left="4320" w:hanging="180"/>
      </w:pPr>
    </w:lvl>
    <w:lvl w:ilvl="6" w:tplc="4FE21854">
      <w:start w:val="1"/>
      <w:numFmt w:val="decimal"/>
      <w:lvlText w:val="%7."/>
      <w:lvlJc w:val="left"/>
      <w:pPr>
        <w:ind w:left="5040" w:hanging="360"/>
      </w:pPr>
    </w:lvl>
    <w:lvl w:ilvl="7" w:tplc="B4023840">
      <w:start w:val="1"/>
      <w:numFmt w:val="lowerLetter"/>
      <w:lvlText w:val="%8."/>
      <w:lvlJc w:val="left"/>
      <w:pPr>
        <w:ind w:left="5760" w:hanging="360"/>
      </w:pPr>
    </w:lvl>
    <w:lvl w:ilvl="8" w:tplc="60505D10">
      <w:start w:val="1"/>
      <w:numFmt w:val="lowerRoman"/>
      <w:lvlText w:val="%9."/>
      <w:lvlJc w:val="right"/>
      <w:pPr>
        <w:ind w:left="6480" w:hanging="180"/>
      </w:pPr>
    </w:lvl>
  </w:abstractNum>
  <w:abstractNum w:abstractNumId="2" w15:restartNumberingAfterBreak="0">
    <w:nsid w:val="13585B24"/>
    <w:multiLevelType w:val="hybridMultilevel"/>
    <w:tmpl w:val="FBBCF48A"/>
    <w:lvl w:ilvl="0" w:tplc="B9245170">
      <w:start w:val="1"/>
      <w:numFmt w:val="decimal"/>
      <w:lvlText w:val="(%1)"/>
      <w:lvlJc w:val="left"/>
      <w:pPr>
        <w:tabs>
          <w:tab w:val="num" w:pos="624"/>
        </w:tabs>
        <w:ind w:left="0" w:firstLine="0"/>
      </w:pPr>
    </w:lvl>
    <w:lvl w:ilvl="1" w:tplc="A80E9D58">
      <w:start w:val="1"/>
      <w:numFmt w:val="lowerLetter"/>
      <w:lvlText w:val="%2."/>
      <w:lvlJc w:val="left"/>
      <w:pPr>
        <w:ind w:left="1440" w:hanging="360"/>
      </w:pPr>
    </w:lvl>
    <w:lvl w:ilvl="2" w:tplc="E86882C2">
      <w:start w:val="1"/>
      <w:numFmt w:val="lowerRoman"/>
      <w:lvlText w:val="%3."/>
      <w:lvlJc w:val="right"/>
      <w:pPr>
        <w:ind w:left="2160" w:hanging="180"/>
      </w:pPr>
    </w:lvl>
    <w:lvl w:ilvl="3" w:tplc="E7184218">
      <w:start w:val="1"/>
      <w:numFmt w:val="decimal"/>
      <w:lvlText w:val="%4."/>
      <w:lvlJc w:val="left"/>
      <w:pPr>
        <w:ind w:left="2880" w:hanging="360"/>
      </w:pPr>
    </w:lvl>
    <w:lvl w:ilvl="4" w:tplc="20641DBC">
      <w:start w:val="1"/>
      <w:numFmt w:val="lowerLetter"/>
      <w:lvlText w:val="%5."/>
      <w:lvlJc w:val="left"/>
      <w:pPr>
        <w:ind w:left="3600" w:hanging="360"/>
      </w:pPr>
    </w:lvl>
    <w:lvl w:ilvl="5" w:tplc="FD987CA6">
      <w:start w:val="1"/>
      <w:numFmt w:val="lowerRoman"/>
      <w:lvlText w:val="%6."/>
      <w:lvlJc w:val="right"/>
      <w:pPr>
        <w:ind w:left="4320" w:hanging="180"/>
      </w:pPr>
    </w:lvl>
    <w:lvl w:ilvl="6" w:tplc="79B49196">
      <w:start w:val="1"/>
      <w:numFmt w:val="decimal"/>
      <w:lvlText w:val="%7."/>
      <w:lvlJc w:val="left"/>
      <w:pPr>
        <w:ind w:left="5040" w:hanging="360"/>
      </w:pPr>
    </w:lvl>
    <w:lvl w:ilvl="7" w:tplc="C7FE07F4">
      <w:start w:val="1"/>
      <w:numFmt w:val="lowerLetter"/>
      <w:lvlText w:val="%8."/>
      <w:lvlJc w:val="left"/>
      <w:pPr>
        <w:ind w:left="5760" w:hanging="360"/>
      </w:pPr>
    </w:lvl>
    <w:lvl w:ilvl="8" w:tplc="941C6C8E">
      <w:start w:val="1"/>
      <w:numFmt w:val="lowerRoman"/>
      <w:lvlText w:val="%9."/>
      <w:lvlJc w:val="right"/>
      <w:pPr>
        <w:ind w:left="6480" w:hanging="180"/>
      </w:pPr>
    </w:lvl>
  </w:abstractNum>
  <w:abstractNum w:abstractNumId="3" w15:restartNumberingAfterBreak="0">
    <w:nsid w:val="21340AC8"/>
    <w:multiLevelType w:val="hybridMultilevel"/>
    <w:tmpl w:val="9A148622"/>
    <w:lvl w:ilvl="0" w:tplc="7C44CD54">
      <w:start w:val="1"/>
      <w:numFmt w:val="decimal"/>
      <w:lvlText w:val="%1."/>
      <w:lvlJc w:val="left"/>
      <w:pPr>
        <w:ind w:left="360" w:hanging="360"/>
      </w:pPr>
      <w:rPr>
        <w:sz w:val="26"/>
      </w:rPr>
    </w:lvl>
    <w:lvl w:ilvl="1" w:tplc="CBC03692">
      <w:start w:val="1"/>
      <w:numFmt w:val="lowerLetter"/>
      <w:lvlText w:val="%2."/>
      <w:lvlJc w:val="left"/>
      <w:pPr>
        <w:ind w:left="1080" w:hanging="360"/>
      </w:pPr>
    </w:lvl>
    <w:lvl w:ilvl="2" w:tplc="D8E464AE">
      <w:start w:val="1"/>
      <w:numFmt w:val="lowerRoman"/>
      <w:lvlText w:val="%3."/>
      <w:lvlJc w:val="right"/>
      <w:pPr>
        <w:ind w:left="1800" w:hanging="180"/>
      </w:pPr>
    </w:lvl>
    <w:lvl w:ilvl="3" w:tplc="02280AB0">
      <w:start w:val="1"/>
      <w:numFmt w:val="decimal"/>
      <w:lvlText w:val="%4."/>
      <w:lvlJc w:val="left"/>
      <w:pPr>
        <w:ind w:left="2520" w:hanging="360"/>
      </w:pPr>
    </w:lvl>
    <w:lvl w:ilvl="4" w:tplc="51ACBEE4">
      <w:start w:val="1"/>
      <w:numFmt w:val="lowerLetter"/>
      <w:lvlText w:val="%5."/>
      <w:lvlJc w:val="left"/>
      <w:pPr>
        <w:ind w:left="3240" w:hanging="360"/>
      </w:pPr>
    </w:lvl>
    <w:lvl w:ilvl="5" w:tplc="B380A588">
      <w:start w:val="1"/>
      <w:numFmt w:val="lowerRoman"/>
      <w:lvlText w:val="%6."/>
      <w:lvlJc w:val="right"/>
      <w:pPr>
        <w:ind w:left="3960" w:hanging="180"/>
      </w:pPr>
    </w:lvl>
    <w:lvl w:ilvl="6" w:tplc="067E5144">
      <w:start w:val="1"/>
      <w:numFmt w:val="decimal"/>
      <w:lvlText w:val="%7."/>
      <w:lvlJc w:val="left"/>
      <w:pPr>
        <w:ind w:left="4680" w:hanging="360"/>
      </w:pPr>
    </w:lvl>
    <w:lvl w:ilvl="7" w:tplc="09FA067C">
      <w:start w:val="1"/>
      <w:numFmt w:val="lowerLetter"/>
      <w:lvlText w:val="%8."/>
      <w:lvlJc w:val="left"/>
      <w:pPr>
        <w:ind w:left="5400" w:hanging="360"/>
      </w:pPr>
    </w:lvl>
    <w:lvl w:ilvl="8" w:tplc="2DFA2124">
      <w:start w:val="1"/>
      <w:numFmt w:val="lowerRoman"/>
      <w:lvlText w:val="%9."/>
      <w:lvlJc w:val="right"/>
      <w:pPr>
        <w:ind w:left="6120" w:hanging="180"/>
      </w:pPr>
    </w:lvl>
  </w:abstractNum>
  <w:abstractNum w:abstractNumId="4" w15:restartNumberingAfterBreak="0">
    <w:nsid w:val="29A85867"/>
    <w:multiLevelType w:val="hybridMultilevel"/>
    <w:tmpl w:val="B35C3C46"/>
    <w:lvl w:ilvl="0" w:tplc="A0A8C1B2">
      <w:start w:val="1"/>
      <w:numFmt w:val="decimal"/>
      <w:lvlText w:val="(%1)"/>
      <w:lvlJc w:val="left"/>
      <w:pPr>
        <w:tabs>
          <w:tab w:val="num" w:pos="624"/>
        </w:tabs>
        <w:ind w:left="0" w:firstLine="0"/>
      </w:pPr>
    </w:lvl>
    <w:lvl w:ilvl="1" w:tplc="4CB4E488">
      <w:start w:val="1"/>
      <w:numFmt w:val="lowerLetter"/>
      <w:lvlText w:val="%2."/>
      <w:lvlJc w:val="left"/>
      <w:pPr>
        <w:ind w:left="1440" w:hanging="360"/>
      </w:pPr>
    </w:lvl>
    <w:lvl w:ilvl="2" w:tplc="D0F86472">
      <w:start w:val="1"/>
      <w:numFmt w:val="lowerRoman"/>
      <w:lvlText w:val="%3."/>
      <w:lvlJc w:val="right"/>
      <w:pPr>
        <w:ind w:left="2160" w:hanging="180"/>
      </w:pPr>
    </w:lvl>
    <w:lvl w:ilvl="3" w:tplc="F598671E">
      <w:start w:val="1"/>
      <w:numFmt w:val="decimal"/>
      <w:lvlText w:val="%4."/>
      <w:lvlJc w:val="left"/>
      <w:pPr>
        <w:ind w:left="2880" w:hanging="360"/>
      </w:pPr>
    </w:lvl>
    <w:lvl w:ilvl="4" w:tplc="88A2324C">
      <w:start w:val="1"/>
      <w:numFmt w:val="lowerLetter"/>
      <w:lvlText w:val="%5."/>
      <w:lvlJc w:val="left"/>
      <w:pPr>
        <w:ind w:left="3600" w:hanging="360"/>
      </w:pPr>
    </w:lvl>
    <w:lvl w:ilvl="5" w:tplc="DFEA96CC">
      <w:start w:val="1"/>
      <w:numFmt w:val="lowerRoman"/>
      <w:lvlText w:val="%6."/>
      <w:lvlJc w:val="right"/>
      <w:pPr>
        <w:ind w:left="4320" w:hanging="180"/>
      </w:pPr>
    </w:lvl>
    <w:lvl w:ilvl="6" w:tplc="BCB2B168">
      <w:start w:val="1"/>
      <w:numFmt w:val="decimal"/>
      <w:lvlText w:val="%7."/>
      <w:lvlJc w:val="left"/>
      <w:pPr>
        <w:ind w:left="5040" w:hanging="360"/>
      </w:pPr>
    </w:lvl>
    <w:lvl w:ilvl="7" w:tplc="772A0ADC">
      <w:start w:val="1"/>
      <w:numFmt w:val="lowerLetter"/>
      <w:lvlText w:val="%8."/>
      <w:lvlJc w:val="left"/>
      <w:pPr>
        <w:ind w:left="5760" w:hanging="360"/>
      </w:pPr>
    </w:lvl>
    <w:lvl w:ilvl="8" w:tplc="E5EAFA16">
      <w:start w:val="1"/>
      <w:numFmt w:val="lowerRoman"/>
      <w:lvlText w:val="%9."/>
      <w:lvlJc w:val="right"/>
      <w:pPr>
        <w:ind w:left="648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79C37BC1"/>
    <w:multiLevelType w:val="hybridMultilevel"/>
    <w:tmpl w:val="B658DE40"/>
    <w:lvl w:ilvl="0" w:tplc="6BDC3928">
      <w:start w:val="1"/>
      <w:numFmt w:val="hebrew1"/>
      <w:lvlText w:val="(%1)"/>
      <w:lvlJc w:val="left"/>
      <w:pPr>
        <w:tabs>
          <w:tab w:val="num" w:pos="624"/>
        </w:tabs>
        <w:ind w:left="0" w:firstLine="0"/>
      </w:pPr>
    </w:lvl>
    <w:lvl w:ilvl="1" w:tplc="0F52057E">
      <w:start w:val="1"/>
      <w:numFmt w:val="lowerLetter"/>
      <w:lvlText w:val="%2."/>
      <w:lvlJc w:val="left"/>
      <w:pPr>
        <w:ind w:left="1440" w:hanging="360"/>
      </w:pPr>
    </w:lvl>
    <w:lvl w:ilvl="2" w:tplc="21DECCF8">
      <w:start w:val="1"/>
      <w:numFmt w:val="lowerRoman"/>
      <w:lvlText w:val="%3."/>
      <w:lvlJc w:val="right"/>
      <w:pPr>
        <w:ind w:left="2160" w:hanging="180"/>
      </w:pPr>
    </w:lvl>
    <w:lvl w:ilvl="3" w:tplc="CD826AE4">
      <w:start w:val="1"/>
      <w:numFmt w:val="decimal"/>
      <w:lvlText w:val="%4."/>
      <w:lvlJc w:val="left"/>
      <w:pPr>
        <w:ind w:left="2880" w:hanging="360"/>
      </w:pPr>
    </w:lvl>
    <w:lvl w:ilvl="4" w:tplc="2626DA60">
      <w:start w:val="1"/>
      <w:numFmt w:val="lowerLetter"/>
      <w:lvlText w:val="%5."/>
      <w:lvlJc w:val="left"/>
      <w:pPr>
        <w:ind w:left="3600" w:hanging="360"/>
      </w:pPr>
    </w:lvl>
    <w:lvl w:ilvl="5" w:tplc="14241A50">
      <w:start w:val="1"/>
      <w:numFmt w:val="lowerRoman"/>
      <w:lvlText w:val="%6."/>
      <w:lvlJc w:val="right"/>
      <w:pPr>
        <w:ind w:left="4320" w:hanging="180"/>
      </w:pPr>
    </w:lvl>
    <w:lvl w:ilvl="6" w:tplc="DBBC7D88">
      <w:start w:val="1"/>
      <w:numFmt w:val="decimal"/>
      <w:lvlText w:val="%7."/>
      <w:lvlJc w:val="left"/>
      <w:pPr>
        <w:ind w:left="5040" w:hanging="360"/>
      </w:pPr>
    </w:lvl>
    <w:lvl w:ilvl="7" w:tplc="277E80DE">
      <w:start w:val="1"/>
      <w:numFmt w:val="lowerLetter"/>
      <w:lvlText w:val="%8."/>
      <w:lvlJc w:val="left"/>
      <w:pPr>
        <w:ind w:left="5760" w:hanging="360"/>
      </w:pPr>
    </w:lvl>
    <w:lvl w:ilvl="8" w:tplc="5AC4983E">
      <w:start w:val="1"/>
      <w:numFmt w:val="lowerRoman"/>
      <w:lvlText w:val="%9."/>
      <w:lvlJc w:val="right"/>
      <w:pPr>
        <w:ind w:left="6480" w:hanging="180"/>
      </w:pPr>
    </w:lvl>
  </w:abstractNum>
  <w:num w:numId="1">
    <w:abstractNumId w:val="0"/>
  </w:num>
  <w:num w:numId="2">
    <w:abstractNumId w:val="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72B"/>
    <w:rsid w:val="00037279"/>
    <w:rsid w:val="000526FF"/>
    <w:rsid w:val="00067F42"/>
    <w:rsid w:val="00070E26"/>
    <w:rsid w:val="00072F6F"/>
    <w:rsid w:val="000857E6"/>
    <w:rsid w:val="00092B80"/>
    <w:rsid w:val="000A17C6"/>
    <w:rsid w:val="000B060C"/>
    <w:rsid w:val="000B2EE6"/>
    <w:rsid w:val="000B43BD"/>
    <w:rsid w:val="000C47F5"/>
    <w:rsid w:val="000E3314"/>
    <w:rsid w:val="000E3BC9"/>
    <w:rsid w:val="000F2459"/>
    <w:rsid w:val="00111F49"/>
    <w:rsid w:val="00120CF2"/>
    <w:rsid w:val="00121459"/>
    <w:rsid w:val="00137B2A"/>
    <w:rsid w:val="00140377"/>
    <w:rsid w:val="00150436"/>
    <w:rsid w:val="001666A7"/>
    <w:rsid w:val="00167294"/>
    <w:rsid w:val="001673D4"/>
    <w:rsid w:val="00171E7F"/>
    <w:rsid w:val="001758C1"/>
    <w:rsid w:val="0017779F"/>
    <w:rsid w:val="00194D8E"/>
    <w:rsid w:val="001A74E9"/>
    <w:rsid w:val="001A7A1B"/>
    <w:rsid w:val="001B6435"/>
    <w:rsid w:val="001C3DA7"/>
    <w:rsid w:val="001C44DA"/>
    <w:rsid w:val="001C4FDA"/>
    <w:rsid w:val="001D0E01"/>
    <w:rsid w:val="001D1667"/>
    <w:rsid w:val="001D440C"/>
    <w:rsid w:val="001E0E4C"/>
    <w:rsid w:val="001E29E2"/>
    <w:rsid w:val="002016FF"/>
    <w:rsid w:val="002208C9"/>
    <w:rsid w:val="00221E80"/>
    <w:rsid w:val="002243A7"/>
    <w:rsid w:val="00227FEF"/>
    <w:rsid w:val="00233610"/>
    <w:rsid w:val="00243809"/>
    <w:rsid w:val="002442E7"/>
    <w:rsid w:val="00261554"/>
    <w:rsid w:val="00272507"/>
    <w:rsid w:val="00275C03"/>
    <w:rsid w:val="00275EDB"/>
    <w:rsid w:val="002808D1"/>
    <w:rsid w:val="00280D58"/>
    <w:rsid w:val="00294AEA"/>
    <w:rsid w:val="002A06A5"/>
    <w:rsid w:val="002B6840"/>
    <w:rsid w:val="002C3C52"/>
    <w:rsid w:val="002D4BDB"/>
    <w:rsid w:val="002D521F"/>
    <w:rsid w:val="002E0B4D"/>
    <w:rsid w:val="002E5E31"/>
    <w:rsid w:val="00303B4C"/>
    <w:rsid w:val="003136C6"/>
    <w:rsid w:val="003169DF"/>
    <w:rsid w:val="00316CB2"/>
    <w:rsid w:val="00321E62"/>
    <w:rsid w:val="00327BF8"/>
    <w:rsid w:val="00336C0C"/>
    <w:rsid w:val="00340AFA"/>
    <w:rsid w:val="0035564D"/>
    <w:rsid w:val="003611CD"/>
    <w:rsid w:val="003639B2"/>
    <w:rsid w:val="003640EC"/>
    <w:rsid w:val="003658CB"/>
    <w:rsid w:val="0036638C"/>
    <w:rsid w:val="00366CFB"/>
    <w:rsid w:val="0036794C"/>
    <w:rsid w:val="00373508"/>
    <w:rsid w:val="0037615A"/>
    <w:rsid w:val="00390B1B"/>
    <w:rsid w:val="0039524E"/>
    <w:rsid w:val="00396023"/>
    <w:rsid w:val="003A5BEC"/>
    <w:rsid w:val="003C279D"/>
    <w:rsid w:val="003D5C5C"/>
    <w:rsid w:val="003F0A5F"/>
    <w:rsid w:val="003F53A8"/>
    <w:rsid w:val="004163CE"/>
    <w:rsid w:val="00420E41"/>
    <w:rsid w:val="00424C94"/>
    <w:rsid w:val="00426735"/>
    <w:rsid w:val="00441DE2"/>
    <w:rsid w:val="00441E5F"/>
    <w:rsid w:val="00447608"/>
    <w:rsid w:val="00450359"/>
    <w:rsid w:val="00451746"/>
    <w:rsid w:val="004542BA"/>
    <w:rsid w:val="00456342"/>
    <w:rsid w:val="004576A4"/>
    <w:rsid w:val="00470EAC"/>
    <w:rsid w:val="00472D9B"/>
    <w:rsid w:val="0049458B"/>
    <w:rsid w:val="00495FD8"/>
    <w:rsid w:val="004A3DA7"/>
    <w:rsid w:val="004A3E95"/>
    <w:rsid w:val="004B0A65"/>
    <w:rsid w:val="004B1BE9"/>
    <w:rsid w:val="004B2790"/>
    <w:rsid w:val="004C07C7"/>
    <w:rsid w:val="004C104F"/>
    <w:rsid w:val="004D04C1"/>
    <w:rsid w:val="004D1488"/>
    <w:rsid w:val="004D6AAD"/>
    <w:rsid w:val="004F0AEC"/>
    <w:rsid w:val="00500C0C"/>
    <w:rsid w:val="00501C75"/>
    <w:rsid w:val="00502689"/>
    <w:rsid w:val="005152A4"/>
    <w:rsid w:val="005268D5"/>
    <w:rsid w:val="005279FB"/>
    <w:rsid w:val="00531899"/>
    <w:rsid w:val="00540BE5"/>
    <w:rsid w:val="00546678"/>
    <w:rsid w:val="005506B9"/>
    <w:rsid w:val="0055476C"/>
    <w:rsid w:val="00555A60"/>
    <w:rsid w:val="0056305F"/>
    <w:rsid w:val="005817EC"/>
    <w:rsid w:val="00590B77"/>
    <w:rsid w:val="00597F48"/>
    <w:rsid w:val="005A342D"/>
    <w:rsid w:val="005A458E"/>
    <w:rsid w:val="005B4F8E"/>
    <w:rsid w:val="005B57DD"/>
    <w:rsid w:val="005C363E"/>
    <w:rsid w:val="005D4BBB"/>
    <w:rsid w:val="005D61F3"/>
    <w:rsid w:val="005E1C6B"/>
    <w:rsid w:val="005F5D00"/>
    <w:rsid w:val="005F76B0"/>
    <w:rsid w:val="00603B22"/>
    <w:rsid w:val="00620952"/>
    <w:rsid w:val="006239C3"/>
    <w:rsid w:val="00634F61"/>
    <w:rsid w:val="00635921"/>
    <w:rsid w:val="006463DC"/>
    <w:rsid w:val="006579BD"/>
    <w:rsid w:val="00695A47"/>
    <w:rsid w:val="006A0CB7"/>
    <w:rsid w:val="006B49AF"/>
    <w:rsid w:val="006C63B6"/>
    <w:rsid w:val="006C720E"/>
    <w:rsid w:val="006D29DB"/>
    <w:rsid w:val="006D2DAA"/>
    <w:rsid w:val="006E0992"/>
    <w:rsid w:val="006E161F"/>
    <w:rsid w:val="006E2D86"/>
    <w:rsid w:val="006F0259"/>
    <w:rsid w:val="00700433"/>
    <w:rsid w:val="00702755"/>
    <w:rsid w:val="0070376E"/>
    <w:rsid w:val="0070472C"/>
    <w:rsid w:val="00730ECC"/>
    <w:rsid w:val="00734DA1"/>
    <w:rsid w:val="00735B25"/>
    <w:rsid w:val="007400E6"/>
    <w:rsid w:val="007509A6"/>
    <w:rsid w:val="00771548"/>
    <w:rsid w:val="0078648E"/>
    <w:rsid w:val="007872B4"/>
    <w:rsid w:val="00791CBE"/>
    <w:rsid w:val="007920C3"/>
    <w:rsid w:val="007929A2"/>
    <w:rsid w:val="007A7D07"/>
    <w:rsid w:val="007B59F6"/>
    <w:rsid w:val="007C340C"/>
    <w:rsid w:val="007C693F"/>
    <w:rsid w:val="007C6ADD"/>
    <w:rsid w:val="007E0F27"/>
    <w:rsid w:val="007F38B6"/>
    <w:rsid w:val="0081102C"/>
    <w:rsid w:val="0082136D"/>
    <w:rsid w:val="008320F6"/>
    <w:rsid w:val="00841223"/>
    <w:rsid w:val="0084647E"/>
    <w:rsid w:val="00846BE9"/>
    <w:rsid w:val="00853207"/>
    <w:rsid w:val="008713A4"/>
    <w:rsid w:val="00875F10"/>
    <w:rsid w:val="0089332D"/>
    <w:rsid w:val="008A02BD"/>
    <w:rsid w:val="008A52C8"/>
    <w:rsid w:val="008B459F"/>
    <w:rsid w:val="008C2F5A"/>
    <w:rsid w:val="008C6035"/>
    <w:rsid w:val="008C646C"/>
    <w:rsid w:val="008C7015"/>
    <w:rsid w:val="008D1DFB"/>
    <w:rsid w:val="008D3165"/>
    <w:rsid w:val="008E03B4"/>
    <w:rsid w:val="008E5E3F"/>
    <w:rsid w:val="008F5C02"/>
    <w:rsid w:val="0090279B"/>
    <w:rsid w:val="00905E10"/>
    <w:rsid w:val="009134B4"/>
    <w:rsid w:val="00914904"/>
    <w:rsid w:val="009258CE"/>
    <w:rsid w:val="009515F0"/>
    <w:rsid w:val="00954425"/>
    <w:rsid w:val="00962316"/>
    <w:rsid w:val="009644C6"/>
    <w:rsid w:val="009825E1"/>
    <w:rsid w:val="009826FD"/>
    <w:rsid w:val="009830CB"/>
    <w:rsid w:val="009946FD"/>
    <w:rsid w:val="00997557"/>
    <w:rsid w:val="009A26D7"/>
    <w:rsid w:val="009A6EB5"/>
    <w:rsid w:val="009B0AC3"/>
    <w:rsid w:val="009B1B2F"/>
    <w:rsid w:val="009C00DB"/>
    <w:rsid w:val="009C0476"/>
    <w:rsid w:val="009C29D1"/>
    <w:rsid w:val="009C3DAF"/>
    <w:rsid w:val="009C5D81"/>
    <w:rsid w:val="009D478A"/>
    <w:rsid w:val="009D7B08"/>
    <w:rsid w:val="009E4FEB"/>
    <w:rsid w:val="009E6E93"/>
    <w:rsid w:val="009F0AE3"/>
    <w:rsid w:val="009F1518"/>
    <w:rsid w:val="009F5773"/>
    <w:rsid w:val="00A01C45"/>
    <w:rsid w:val="00A15971"/>
    <w:rsid w:val="00A22C90"/>
    <w:rsid w:val="00A24BDE"/>
    <w:rsid w:val="00A335E7"/>
    <w:rsid w:val="00A41652"/>
    <w:rsid w:val="00A42723"/>
    <w:rsid w:val="00A443E0"/>
    <w:rsid w:val="00A4712F"/>
    <w:rsid w:val="00A64A6D"/>
    <w:rsid w:val="00A66020"/>
    <w:rsid w:val="00AB02EE"/>
    <w:rsid w:val="00AB1703"/>
    <w:rsid w:val="00AB3CC5"/>
    <w:rsid w:val="00AB3F3A"/>
    <w:rsid w:val="00AD4EC9"/>
    <w:rsid w:val="00AD6FFC"/>
    <w:rsid w:val="00AF31E6"/>
    <w:rsid w:val="00AF4150"/>
    <w:rsid w:val="00AF4727"/>
    <w:rsid w:val="00B0509A"/>
    <w:rsid w:val="00B120B2"/>
    <w:rsid w:val="00B21737"/>
    <w:rsid w:val="00B231AA"/>
    <w:rsid w:val="00B419A7"/>
    <w:rsid w:val="00B4779E"/>
    <w:rsid w:val="00B50340"/>
    <w:rsid w:val="00B608B4"/>
    <w:rsid w:val="00B612BF"/>
    <w:rsid w:val="00B6194E"/>
    <w:rsid w:val="00B65508"/>
    <w:rsid w:val="00B65EC5"/>
    <w:rsid w:val="00B74DAC"/>
    <w:rsid w:val="00B813DB"/>
    <w:rsid w:val="00B8517A"/>
    <w:rsid w:val="00BA6446"/>
    <w:rsid w:val="00BA7600"/>
    <w:rsid w:val="00BB1BC7"/>
    <w:rsid w:val="00BB4848"/>
    <w:rsid w:val="00BB5E7D"/>
    <w:rsid w:val="00BC1633"/>
    <w:rsid w:val="00BC2863"/>
    <w:rsid w:val="00BD148A"/>
    <w:rsid w:val="00BD47B7"/>
    <w:rsid w:val="00BD4E6E"/>
    <w:rsid w:val="00BD6BC7"/>
    <w:rsid w:val="00BD7033"/>
    <w:rsid w:val="00BE2F3F"/>
    <w:rsid w:val="00C0249D"/>
    <w:rsid w:val="00C11621"/>
    <w:rsid w:val="00C135D5"/>
    <w:rsid w:val="00C22DCB"/>
    <w:rsid w:val="00C23078"/>
    <w:rsid w:val="00C23A8A"/>
    <w:rsid w:val="00C3598A"/>
    <w:rsid w:val="00C360BC"/>
    <w:rsid w:val="00C446CE"/>
    <w:rsid w:val="00C44800"/>
    <w:rsid w:val="00C51CD8"/>
    <w:rsid w:val="00C52EC2"/>
    <w:rsid w:val="00C56957"/>
    <w:rsid w:val="00C61DC1"/>
    <w:rsid w:val="00C64AFF"/>
    <w:rsid w:val="00C661EE"/>
    <w:rsid w:val="00C67901"/>
    <w:rsid w:val="00C72438"/>
    <w:rsid w:val="00C763E4"/>
    <w:rsid w:val="00C82C0D"/>
    <w:rsid w:val="00C8624A"/>
    <w:rsid w:val="00CA5363"/>
    <w:rsid w:val="00CB6D60"/>
    <w:rsid w:val="00CC5815"/>
    <w:rsid w:val="00CC75D4"/>
    <w:rsid w:val="00CD434B"/>
    <w:rsid w:val="00CD70CB"/>
    <w:rsid w:val="00CE24B8"/>
    <w:rsid w:val="00CE57FC"/>
    <w:rsid w:val="00CE5849"/>
    <w:rsid w:val="00D005BA"/>
    <w:rsid w:val="00D046D9"/>
    <w:rsid w:val="00D226DD"/>
    <w:rsid w:val="00D278F7"/>
    <w:rsid w:val="00D36BCC"/>
    <w:rsid w:val="00D37550"/>
    <w:rsid w:val="00D40A29"/>
    <w:rsid w:val="00D45D27"/>
    <w:rsid w:val="00D46BB3"/>
    <w:rsid w:val="00D473D5"/>
    <w:rsid w:val="00D50C0C"/>
    <w:rsid w:val="00D53988"/>
    <w:rsid w:val="00D63DDC"/>
    <w:rsid w:val="00D76D98"/>
    <w:rsid w:val="00D77FA4"/>
    <w:rsid w:val="00D86E57"/>
    <w:rsid w:val="00D93B7C"/>
    <w:rsid w:val="00D96B24"/>
    <w:rsid w:val="00D96FF8"/>
    <w:rsid w:val="00DB55B1"/>
    <w:rsid w:val="00DE5B80"/>
    <w:rsid w:val="00DE61B5"/>
    <w:rsid w:val="00DF7363"/>
    <w:rsid w:val="00E16CBF"/>
    <w:rsid w:val="00E307CA"/>
    <w:rsid w:val="00E33AE3"/>
    <w:rsid w:val="00E430F6"/>
    <w:rsid w:val="00E61903"/>
    <w:rsid w:val="00E64116"/>
    <w:rsid w:val="00E90D8B"/>
    <w:rsid w:val="00EA3BEA"/>
    <w:rsid w:val="00EA624B"/>
    <w:rsid w:val="00EB057D"/>
    <w:rsid w:val="00EB18E4"/>
    <w:rsid w:val="00EB5C85"/>
    <w:rsid w:val="00EC0AC2"/>
    <w:rsid w:val="00EC1FB3"/>
    <w:rsid w:val="00EC2CD4"/>
    <w:rsid w:val="00EE09AD"/>
    <w:rsid w:val="00EE0A9A"/>
    <w:rsid w:val="00EE287C"/>
    <w:rsid w:val="00EF4D85"/>
    <w:rsid w:val="00F053E5"/>
    <w:rsid w:val="00F10D2D"/>
    <w:rsid w:val="00F16685"/>
    <w:rsid w:val="00F16831"/>
    <w:rsid w:val="00F16FEA"/>
    <w:rsid w:val="00F2429E"/>
    <w:rsid w:val="00F306AB"/>
    <w:rsid w:val="00F41AAC"/>
    <w:rsid w:val="00F41C33"/>
    <w:rsid w:val="00F423F1"/>
    <w:rsid w:val="00F4792E"/>
    <w:rsid w:val="00F53584"/>
    <w:rsid w:val="00F549E5"/>
    <w:rsid w:val="00F63F05"/>
    <w:rsid w:val="00F65B88"/>
    <w:rsid w:val="00F65BFD"/>
    <w:rsid w:val="00F70D0E"/>
    <w:rsid w:val="00F72368"/>
    <w:rsid w:val="00F821F6"/>
    <w:rsid w:val="00F84D49"/>
    <w:rsid w:val="00F9058D"/>
    <w:rsid w:val="00F9138F"/>
    <w:rsid w:val="00F9515C"/>
    <w:rsid w:val="00F977BF"/>
    <w:rsid w:val="00FB0768"/>
    <w:rsid w:val="00FB1925"/>
    <w:rsid w:val="00FC694E"/>
    <w:rsid w:val="00FC79E0"/>
    <w:rsid w:val="00FD2C64"/>
    <w:rsid w:val="00FD36D6"/>
    <w:rsid w:val="00FD479D"/>
    <w:rsid w:val="00FD644B"/>
    <w:rsid w:val="00FE3474"/>
    <w:rsid w:val="00FE6D99"/>
    <w:rsid w:val="00FF5A0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0015200A-964E-48F2-969A-514CD1FA9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C0476"/>
    <w:rPr>
      <w:rFonts w:cs="Arial"/>
      <w:b/>
      <w:bCs w:val="0"/>
      <w:vanish/>
      <w:color w:val="010000"/>
      <w:bdr w:val="single" w:sz="4" w:space="0" w:color="FF66FF"/>
    </w:rPr>
  </w:style>
  <w:style w:type="paragraph" w:styleId="afd">
    <w:name w:val="footnote text"/>
    <w:basedOn w:val="a"/>
    <w:link w:val="afe"/>
    <w:semiHidden/>
    <w:unhideWhenUsed/>
    <w:rsid w:val="003611CD"/>
    <w:pPr>
      <w:spacing w:line="240" w:lineRule="auto"/>
    </w:pPr>
    <w:rPr>
      <w:sz w:val="20"/>
      <w:szCs w:val="20"/>
    </w:rPr>
  </w:style>
  <w:style w:type="character" w:customStyle="1" w:styleId="afe">
    <w:name w:val="טקסט הערת שוליים תו"/>
    <w:basedOn w:val="a0"/>
    <w:link w:val="afd"/>
    <w:semiHidden/>
    <w:rsid w:val="003611CD"/>
    <w:rPr>
      <w:rFonts w:cs="David"/>
    </w:rPr>
  </w:style>
  <w:style w:type="character" w:styleId="aff">
    <w:name w:val="footnote reference"/>
    <w:aliases w:val="Footnote Reference"/>
    <w:semiHidden/>
    <w:rsid w:val="003611CD"/>
    <w:rPr>
      <w:vertAlign w:val="superscript"/>
    </w:rPr>
  </w:style>
  <w:style w:type="paragraph" w:styleId="aff0">
    <w:name w:val="Balloon Text"/>
    <w:basedOn w:val="a"/>
    <w:link w:val="aff1"/>
    <w:semiHidden/>
    <w:unhideWhenUsed/>
    <w:rsid w:val="006579BD"/>
    <w:pPr>
      <w:spacing w:line="240" w:lineRule="auto"/>
    </w:pPr>
    <w:rPr>
      <w:rFonts w:ascii="Tahoma" w:hAnsi="Tahoma" w:cs="Tahoma"/>
      <w:sz w:val="18"/>
      <w:szCs w:val="18"/>
    </w:rPr>
  </w:style>
  <w:style w:type="character" w:customStyle="1" w:styleId="aff1">
    <w:name w:val="טקסט בלונים תו"/>
    <w:basedOn w:val="a0"/>
    <w:link w:val="aff0"/>
    <w:semiHidden/>
    <w:rsid w:val="006579BD"/>
    <w:rPr>
      <w:rFonts w:ascii="Tahoma" w:hAnsi="Tahoma" w:cs="Tahoma"/>
      <w:sz w:val="18"/>
      <w:szCs w:val="18"/>
    </w:rPr>
  </w:style>
  <w:style w:type="table" w:customStyle="1" w:styleId="aff2">
    <w:name w:val="טבלת חקיקה"/>
    <w:basedOn w:val="a1"/>
    <w:uiPriority w:val="99"/>
    <w:rsid w:val="009826FD"/>
    <w:pPr>
      <w:jc w:val="center"/>
    </w:pPr>
    <w:rPr>
      <w:rFonts w:eastAsia="MS Mincho" w:cs="Arial"/>
    </w:rPr>
    <w:tblPr>
      <w:tblInd w:w="0" w:type="nil"/>
    </w:tblPr>
    <w:tcPr>
      <w:vAlign w:val="center"/>
    </w:tcPr>
    <w:tblStylePr w:type="firstRow">
      <w:pPr>
        <w:jc w:val="center"/>
      </w:pPr>
      <w:rPr>
        <w:rFonts w:ascii="Times New Roman" w:hAnsi="Times New Roman" w:cs="David" w:hint="default"/>
        <w:bCs/>
        <w:sz w:val="24"/>
        <w:szCs w:val="24"/>
      </w:rPr>
      <w:tblPr/>
      <w:tcPr>
        <w:tcBorders>
          <w:top w:val="nil"/>
          <w:left w:val="nil"/>
          <w:bottom w:val="nil"/>
          <w:right w:val="nil"/>
          <w:insideH w:val="nil"/>
          <w:insideV w:val="nil"/>
          <w:tl2br w:val="nil"/>
          <w:tr2bl w:val="nil"/>
        </w:tcBorders>
        <w:shd w:val="pct10" w:color="auto" w:fill="auto"/>
      </w:tcPr>
    </w:tblStylePr>
    <w:tblStylePr w:type="firstCol">
      <w:tblPr/>
      <w:tcPr>
        <w:noWrap/>
      </w:tcPr>
    </w:tblStylePr>
    <w:tblStylePr w:type="lastCol">
      <w:pPr>
        <w:jc w:val="center"/>
      </w:pPr>
      <w:tblPr/>
      <w:tcPr>
        <w:noWrap/>
      </w:tcPr>
    </w:tblStylePr>
  </w:style>
  <w:style w:type="table" w:customStyle="1" w:styleId="1">
    <w:name w:val="טבלת חקיקה1"/>
    <w:basedOn w:val="a1"/>
    <w:uiPriority w:val="99"/>
    <w:rsid w:val="009826FD"/>
    <w:pPr>
      <w:jc w:val="center"/>
    </w:pPr>
    <w:rPr>
      <w:rFonts w:eastAsia="MS Mincho" w:cs="Arial"/>
    </w:rPr>
    <w:tblPr>
      <w:tblInd w:w="0" w:type="nil"/>
    </w:tblPr>
    <w:tcPr>
      <w:vAlign w:val="center"/>
    </w:tcPr>
    <w:tblStylePr w:type="firstRow">
      <w:pPr>
        <w:jc w:val="center"/>
      </w:pPr>
      <w:rPr>
        <w:rFonts w:ascii="Times New Roman" w:hAnsi="Times New Roman" w:cs="David" w:hint="default"/>
        <w:bCs/>
        <w:sz w:val="24"/>
        <w:szCs w:val="24"/>
      </w:rPr>
      <w:tblPr/>
      <w:tcPr>
        <w:tcBorders>
          <w:top w:val="nil"/>
          <w:left w:val="nil"/>
          <w:bottom w:val="nil"/>
          <w:right w:val="nil"/>
          <w:insideH w:val="nil"/>
          <w:insideV w:val="nil"/>
          <w:tl2br w:val="nil"/>
          <w:tr2bl w:val="nil"/>
        </w:tcBorders>
        <w:shd w:val="pct10" w:color="auto" w:fill="auto"/>
      </w:tcPr>
    </w:tblStylePr>
    <w:tblStylePr w:type="firstCol">
      <w:tblPr/>
      <w:tcPr>
        <w:noWrap/>
      </w:tcPr>
    </w:tblStylePr>
    <w:tblStylePr w:type="lastCol">
      <w:pPr>
        <w:jc w:val="center"/>
      </w:pPr>
      <w:tblPr/>
      <w:tcPr>
        <w:noWrap/>
      </w:tcPr>
    </w:tblStylePr>
  </w:style>
  <w:style w:type="table" w:customStyle="1" w:styleId="2">
    <w:name w:val="טבלת חקיקה2"/>
    <w:basedOn w:val="a1"/>
    <w:uiPriority w:val="99"/>
    <w:rsid w:val="004C104F"/>
    <w:pPr>
      <w:jc w:val="center"/>
    </w:pPr>
    <w:rPr>
      <w:rFonts w:eastAsia="MS Mincho" w:cs="Arial"/>
    </w:rPr>
    <w:tblPr>
      <w:tblInd w:w="0" w:type="nil"/>
    </w:tblPr>
    <w:tcPr>
      <w:vAlign w:val="center"/>
    </w:tcPr>
    <w:tblStylePr w:type="firstRow">
      <w:pPr>
        <w:jc w:val="center"/>
      </w:pPr>
      <w:rPr>
        <w:rFonts w:ascii="Times New Roman" w:hAnsi="Times New Roman" w:cs="David" w:hint="default"/>
        <w:bCs/>
        <w:sz w:val="24"/>
        <w:szCs w:val="24"/>
      </w:rPr>
      <w:tblPr/>
      <w:tcPr>
        <w:tcBorders>
          <w:top w:val="nil"/>
          <w:left w:val="nil"/>
          <w:bottom w:val="nil"/>
          <w:right w:val="nil"/>
          <w:insideH w:val="nil"/>
          <w:insideV w:val="nil"/>
          <w:tl2br w:val="nil"/>
          <w:tr2bl w:val="nil"/>
        </w:tcBorders>
        <w:shd w:val="pct10" w:color="auto" w:fill="auto"/>
      </w:tcPr>
    </w:tblStylePr>
    <w:tblStylePr w:type="firstCol">
      <w:tblPr/>
      <w:tcPr>
        <w:noWrap/>
      </w:tcPr>
    </w:tblStylePr>
    <w:tblStylePr w:type="lastCol">
      <w:pPr>
        <w:jc w:val="center"/>
      </w:pPr>
      <w:tblPr/>
      <w:tcPr>
        <w:noWrap/>
      </w:tcPr>
    </w:tblStylePr>
  </w:style>
  <w:style w:type="character" w:customStyle="1" w:styleId="TableText">
    <w:name w:val="Table Text תו"/>
    <w:link w:val="TableText0"/>
    <w:locked/>
    <w:rsid w:val="009A6EB5"/>
    <w:rPr>
      <w:rFonts w:ascii="Arial" w:eastAsia="Arial Unicode MS" w:hAnsi="Arial" w:cs="David"/>
      <w:color w:val="000000"/>
      <w:szCs w:val="26"/>
      <w:lang w:eastAsia="ja-JP"/>
    </w:rPr>
  </w:style>
  <w:style w:type="paragraph" w:customStyle="1" w:styleId="TableText0">
    <w:name w:val="Table Text"/>
    <w:basedOn w:val="a"/>
    <w:link w:val="TableText"/>
    <w:rsid w:val="009A6EB5"/>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Block">
    <w:name w:val="Table Block"/>
    <w:basedOn w:val="TableText0"/>
    <w:rsid w:val="009A6EB5"/>
    <w:pPr>
      <w:ind w:right="0"/>
      <w:jc w:val="both"/>
    </w:pPr>
  </w:style>
  <w:style w:type="paragraph" w:customStyle="1" w:styleId="TableInnerSideHeading">
    <w:name w:val="Table InnerSideHeading"/>
    <w:basedOn w:val="a"/>
    <w:rsid w:val="009A6EB5"/>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table" w:styleId="aff3">
    <w:name w:val="Table Grid"/>
    <w:basedOn w:val="a1"/>
    <w:rsid w:val="000E3B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859965">
      <w:bodyDiv w:val="1"/>
      <w:marLeft w:val="0"/>
      <w:marRight w:val="0"/>
      <w:marTop w:val="0"/>
      <w:marBottom w:val="0"/>
      <w:divBdr>
        <w:top w:val="none" w:sz="0" w:space="0" w:color="auto"/>
        <w:left w:val="none" w:sz="0" w:space="0" w:color="auto"/>
        <w:bottom w:val="none" w:sz="0" w:space="0" w:color="auto"/>
        <w:right w:val="none" w:sz="0" w:space="0" w:color="auto"/>
      </w:divBdr>
    </w:div>
    <w:div w:id="50421016">
      <w:bodyDiv w:val="1"/>
      <w:marLeft w:val="0"/>
      <w:marRight w:val="0"/>
      <w:marTop w:val="0"/>
      <w:marBottom w:val="0"/>
      <w:divBdr>
        <w:top w:val="none" w:sz="0" w:space="0" w:color="auto"/>
        <w:left w:val="none" w:sz="0" w:space="0" w:color="auto"/>
        <w:bottom w:val="none" w:sz="0" w:space="0" w:color="auto"/>
        <w:right w:val="none" w:sz="0" w:space="0" w:color="auto"/>
      </w:divBdr>
    </w:div>
    <w:div w:id="80489670">
      <w:bodyDiv w:val="1"/>
      <w:marLeft w:val="0"/>
      <w:marRight w:val="0"/>
      <w:marTop w:val="0"/>
      <w:marBottom w:val="0"/>
      <w:divBdr>
        <w:top w:val="none" w:sz="0" w:space="0" w:color="auto"/>
        <w:left w:val="none" w:sz="0" w:space="0" w:color="auto"/>
        <w:bottom w:val="none" w:sz="0" w:space="0" w:color="auto"/>
        <w:right w:val="none" w:sz="0" w:space="0" w:color="auto"/>
      </w:divBdr>
    </w:div>
    <w:div w:id="233786412">
      <w:bodyDiv w:val="1"/>
      <w:marLeft w:val="0"/>
      <w:marRight w:val="0"/>
      <w:marTop w:val="0"/>
      <w:marBottom w:val="0"/>
      <w:divBdr>
        <w:top w:val="none" w:sz="0" w:space="0" w:color="auto"/>
        <w:left w:val="none" w:sz="0" w:space="0" w:color="auto"/>
        <w:bottom w:val="none" w:sz="0" w:space="0" w:color="auto"/>
        <w:right w:val="none" w:sz="0" w:space="0" w:color="auto"/>
      </w:divBdr>
    </w:div>
    <w:div w:id="35816094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08699262">
      <w:bodyDiv w:val="1"/>
      <w:marLeft w:val="0"/>
      <w:marRight w:val="0"/>
      <w:marTop w:val="0"/>
      <w:marBottom w:val="0"/>
      <w:divBdr>
        <w:top w:val="none" w:sz="0" w:space="0" w:color="auto"/>
        <w:left w:val="none" w:sz="0" w:space="0" w:color="auto"/>
        <w:bottom w:val="none" w:sz="0" w:space="0" w:color="auto"/>
        <w:right w:val="none" w:sz="0" w:space="0" w:color="auto"/>
      </w:divBdr>
    </w:div>
    <w:div w:id="530461455">
      <w:bodyDiv w:val="1"/>
      <w:marLeft w:val="0"/>
      <w:marRight w:val="0"/>
      <w:marTop w:val="0"/>
      <w:marBottom w:val="0"/>
      <w:divBdr>
        <w:top w:val="none" w:sz="0" w:space="0" w:color="auto"/>
        <w:left w:val="none" w:sz="0" w:space="0" w:color="auto"/>
        <w:bottom w:val="none" w:sz="0" w:space="0" w:color="auto"/>
        <w:right w:val="none" w:sz="0" w:space="0" w:color="auto"/>
      </w:divBdr>
    </w:div>
    <w:div w:id="537745073">
      <w:bodyDiv w:val="1"/>
      <w:marLeft w:val="0"/>
      <w:marRight w:val="0"/>
      <w:marTop w:val="0"/>
      <w:marBottom w:val="0"/>
      <w:divBdr>
        <w:top w:val="none" w:sz="0" w:space="0" w:color="auto"/>
        <w:left w:val="none" w:sz="0" w:space="0" w:color="auto"/>
        <w:bottom w:val="none" w:sz="0" w:space="0" w:color="auto"/>
        <w:right w:val="none" w:sz="0" w:space="0" w:color="auto"/>
      </w:divBdr>
    </w:div>
    <w:div w:id="547499802">
      <w:bodyDiv w:val="1"/>
      <w:marLeft w:val="0"/>
      <w:marRight w:val="0"/>
      <w:marTop w:val="0"/>
      <w:marBottom w:val="0"/>
      <w:divBdr>
        <w:top w:val="none" w:sz="0" w:space="0" w:color="auto"/>
        <w:left w:val="none" w:sz="0" w:space="0" w:color="auto"/>
        <w:bottom w:val="none" w:sz="0" w:space="0" w:color="auto"/>
        <w:right w:val="none" w:sz="0" w:space="0" w:color="auto"/>
      </w:divBdr>
    </w:div>
    <w:div w:id="697436793">
      <w:bodyDiv w:val="1"/>
      <w:marLeft w:val="0"/>
      <w:marRight w:val="0"/>
      <w:marTop w:val="0"/>
      <w:marBottom w:val="0"/>
      <w:divBdr>
        <w:top w:val="none" w:sz="0" w:space="0" w:color="auto"/>
        <w:left w:val="none" w:sz="0" w:space="0" w:color="auto"/>
        <w:bottom w:val="none" w:sz="0" w:space="0" w:color="auto"/>
        <w:right w:val="none" w:sz="0" w:space="0" w:color="auto"/>
      </w:divBdr>
    </w:div>
    <w:div w:id="749423632">
      <w:bodyDiv w:val="1"/>
      <w:marLeft w:val="0"/>
      <w:marRight w:val="0"/>
      <w:marTop w:val="0"/>
      <w:marBottom w:val="0"/>
      <w:divBdr>
        <w:top w:val="none" w:sz="0" w:space="0" w:color="auto"/>
        <w:left w:val="none" w:sz="0" w:space="0" w:color="auto"/>
        <w:bottom w:val="none" w:sz="0" w:space="0" w:color="auto"/>
        <w:right w:val="none" w:sz="0" w:space="0" w:color="auto"/>
      </w:divBdr>
    </w:div>
    <w:div w:id="755903971">
      <w:bodyDiv w:val="1"/>
      <w:marLeft w:val="0"/>
      <w:marRight w:val="0"/>
      <w:marTop w:val="0"/>
      <w:marBottom w:val="0"/>
      <w:divBdr>
        <w:top w:val="none" w:sz="0" w:space="0" w:color="auto"/>
        <w:left w:val="none" w:sz="0" w:space="0" w:color="auto"/>
        <w:bottom w:val="none" w:sz="0" w:space="0" w:color="auto"/>
        <w:right w:val="none" w:sz="0" w:space="0" w:color="auto"/>
      </w:divBdr>
    </w:div>
    <w:div w:id="891843594">
      <w:bodyDiv w:val="1"/>
      <w:marLeft w:val="0"/>
      <w:marRight w:val="0"/>
      <w:marTop w:val="0"/>
      <w:marBottom w:val="0"/>
      <w:divBdr>
        <w:top w:val="none" w:sz="0" w:space="0" w:color="auto"/>
        <w:left w:val="none" w:sz="0" w:space="0" w:color="auto"/>
        <w:bottom w:val="none" w:sz="0" w:space="0" w:color="auto"/>
        <w:right w:val="none" w:sz="0" w:space="0" w:color="auto"/>
      </w:divBdr>
    </w:div>
    <w:div w:id="979578328">
      <w:bodyDiv w:val="1"/>
      <w:marLeft w:val="0"/>
      <w:marRight w:val="0"/>
      <w:marTop w:val="0"/>
      <w:marBottom w:val="0"/>
      <w:divBdr>
        <w:top w:val="none" w:sz="0" w:space="0" w:color="auto"/>
        <w:left w:val="none" w:sz="0" w:space="0" w:color="auto"/>
        <w:bottom w:val="none" w:sz="0" w:space="0" w:color="auto"/>
        <w:right w:val="none" w:sz="0" w:space="0" w:color="auto"/>
      </w:divBdr>
    </w:div>
    <w:div w:id="983434358">
      <w:bodyDiv w:val="1"/>
      <w:marLeft w:val="0"/>
      <w:marRight w:val="0"/>
      <w:marTop w:val="0"/>
      <w:marBottom w:val="0"/>
      <w:divBdr>
        <w:top w:val="none" w:sz="0" w:space="0" w:color="auto"/>
        <w:left w:val="none" w:sz="0" w:space="0" w:color="auto"/>
        <w:bottom w:val="none" w:sz="0" w:space="0" w:color="auto"/>
        <w:right w:val="none" w:sz="0" w:space="0" w:color="auto"/>
      </w:divBdr>
    </w:div>
    <w:div w:id="1024332981">
      <w:bodyDiv w:val="1"/>
      <w:marLeft w:val="0"/>
      <w:marRight w:val="0"/>
      <w:marTop w:val="0"/>
      <w:marBottom w:val="0"/>
      <w:divBdr>
        <w:top w:val="none" w:sz="0" w:space="0" w:color="auto"/>
        <w:left w:val="none" w:sz="0" w:space="0" w:color="auto"/>
        <w:bottom w:val="none" w:sz="0" w:space="0" w:color="auto"/>
        <w:right w:val="none" w:sz="0" w:space="0" w:color="auto"/>
      </w:divBdr>
    </w:div>
    <w:div w:id="1064327665">
      <w:bodyDiv w:val="1"/>
      <w:marLeft w:val="0"/>
      <w:marRight w:val="0"/>
      <w:marTop w:val="0"/>
      <w:marBottom w:val="0"/>
      <w:divBdr>
        <w:top w:val="none" w:sz="0" w:space="0" w:color="auto"/>
        <w:left w:val="none" w:sz="0" w:space="0" w:color="auto"/>
        <w:bottom w:val="none" w:sz="0" w:space="0" w:color="auto"/>
        <w:right w:val="none" w:sz="0" w:space="0" w:color="auto"/>
      </w:divBdr>
    </w:div>
    <w:div w:id="1175460734">
      <w:bodyDiv w:val="1"/>
      <w:marLeft w:val="0"/>
      <w:marRight w:val="0"/>
      <w:marTop w:val="0"/>
      <w:marBottom w:val="0"/>
      <w:divBdr>
        <w:top w:val="none" w:sz="0" w:space="0" w:color="auto"/>
        <w:left w:val="none" w:sz="0" w:space="0" w:color="auto"/>
        <w:bottom w:val="none" w:sz="0" w:space="0" w:color="auto"/>
        <w:right w:val="none" w:sz="0" w:space="0" w:color="auto"/>
      </w:divBdr>
    </w:div>
    <w:div w:id="1216164105">
      <w:bodyDiv w:val="1"/>
      <w:marLeft w:val="0"/>
      <w:marRight w:val="0"/>
      <w:marTop w:val="0"/>
      <w:marBottom w:val="0"/>
      <w:divBdr>
        <w:top w:val="none" w:sz="0" w:space="0" w:color="auto"/>
        <w:left w:val="none" w:sz="0" w:space="0" w:color="auto"/>
        <w:bottom w:val="none" w:sz="0" w:space="0" w:color="auto"/>
        <w:right w:val="none" w:sz="0" w:space="0" w:color="auto"/>
      </w:divBdr>
    </w:div>
    <w:div w:id="1309942534">
      <w:bodyDiv w:val="1"/>
      <w:marLeft w:val="0"/>
      <w:marRight w:val="0"/>
      <w:marTop w:val="0"/>
      <w:marBottom w:val="0"/>
      <w:divBdr>
        <w:top w:val="none" w:sz="0" w:space="0" w:color="auto"/>
        <w:left w:val="none" w:sz="0" w:space="0" w:color="auto"/>
        <w:bottom w:val="none" w:sz="0" w:space="0" w:color="auto"/>
        <w:right w:val="none" w:sz="0" w:space="0" w:color="auto"/>
      </w:divBdr>
    </w:div>
    <w:div w:id="1314796799">
      <w:bodyDiv w:val="1"/>
      <w:marLeft w:val="0"/>
      <w:marRight w:val="0"/>
      <w:marTop w:val="0"/>
      <w:marBottom w:val="0"/>
      <w:divBdr>
        <w:top w:val="none" w:sz="0" w:space="0" w:color="auto"/>
        <w:left w:val="none" w:sz="0" w:space="0" w:color="auto"/>
        <w:bottom w:val="none" w:sz="0" w:space="0" w:color="auto"/>
        <w:right w:val="none" w:sz="0" w:space="0" w:color="auto"/>
      </w:divBdr>
    </w:div>
    <w:div w:id="1409184073">
      <w:bodyDiv w:val="1"/>
      <w:marLeft w:val="0"/>
      <w:marRight w:val="0"/>
      <w:marTop w:val="0"/>
      <w:marBottom w:val="0"/>
      <w:divBdr>
        <w:top w:val="none" w:sz="0" w:space="0" w:color="auto"/>
        <w:left w:val="none" w:sz="0" w:space="0" w:color="auto"/>
        <w:bottom w:val="none" w:sz="0" w:space="0" w:color="auto"/>
        <w:right w:val="none" w:sz="0" w:space="0" w:color="auto"/>
      </w:divBdr>
    </w:div>
    <w:div w:id="1511946087">
      <w:bodyDiv w:val="1"/>
      <w:marLeft w:val="0"/>
      <w:marRight w:val="0"/>
      <w:marTop w:val="0"/>
      <w:marBottom w:val="0"/>
      <w:divBdr>
        <w:top w:val="none" w:sz="0" w:space="0" w:color="auto"/>
        <w:left w:val="none" w:sz="0" w:space="0" w:color="auto"/>
        <w:bottom w:val="none" w:sz="0" w:space="0" w:color="auto"/>
        <w:right w:val="none" w:sz="0" w:space="0" w:color="auto"/>
      </w:divBdr>
    </w:div>
    <w:div w:id="1516534960">
      <w:bodyDiv w:val="1"/>
      <w:marLeft w:val="0"/>
      <w:marRight w:val="0"/>
      <w:marTop w:val="0"/>
      <w:marBottom w:val="0"/>
      <w:divBdr>
        <w:top w:val="none" w:sz="0" w:space="0" w:color="auto"/>
        <w:left w:val="none" w:sz="0" w:space="0" w:color="auto"/>
        <w:bottom w:val="none" w:sz="0" w:space="0" w:color="auto"/>
        <w:right w:val="none" w:sz="0" w:space="0" w:color="auto"/>
      </w:divBdr>
    </w:div>
    <w:div w:id="1525705357">
      <w:bodyDiv w:val="1"/>
      <w:marLeft w:val="0"/>
      <w:marRight w:val="0"/>
      <w:marTop w:val="0"/>
      <w:marBottom w:val="0"/>
      <w:divBdr>
        <w:top w:val="none" w:sz="0" w:space="0" w:color="auto"/>
        <w:left w:val="none" w:sz="0" w:space="0" w:color="auto"/>
        <w:bottom w:val="none" w:sz="0" w:space="0" w:color="auto"/>
        <w:right w:val="none" w:sz="0" w:space="0" w:color="auto"/>
      </w:divBdr>
    </w:div>
    <w:div w:id="1592934973">
      <w:bodyDiv w:val="1"/>
      <w:marLeft w:val="0"/>
      <w:marRight w:val="0"/>
      <w:marTop w:val="0"/>
      <w:marBottom w:val="0"/>
      <w:divBdr>
        <w:top w:val="none" w:sz="0" w:space="0" w:color="auto"/>
        <w:left w:val="none" w:sz="0" w:space="0" w:color="auto"/>
        <w:bottom w:val="none" w:sz="0" w:space="0" w:color="auto"/>
        <w:right w:val="none" w:sz="0" w:space="0" w:color="auto"/>
      </w:divBdr>
    </w:div>
    <w:div w:id="1660234000">
      <w:bodyDiv w:val="1"/>
      <w:marLeft w:val="0"/>
      <w:marRight w:val="0"/>
      <w:marTop w:val="0"/>
      <w:marBottom w:val="0"/>
      <w:divBdr>
        <w:top w:val="none" w:sz="0" w:space="0" w:color="auto"/>
        <w:left w:val="none" w:sz="0" w:space="0" w:color="auto"/>
        <w:bottom w:val="none" w:sz="0" w:space="0" w:color="auto"/>
        <w:right w:val="none" w:sz="0" w:space="0" w:color="auto"/>
      </w:divBdr>
    </w:div>
    <w:div w:id="1670593152">
      <w:bodyDiv w:val="1"/>
      <w:marLeft w:val="0"/>
      <w:marRight w:val="0"/>
      <w:marTop w:val="0"/>
      <w:marBottom w:val="0"/>
      <w:divBdr>
        <w:top w:val="none" w:sz="0" w:space="0" w:color="auto"/>
        <w:left w:val="none" w:sz="0" w:space="0" w:color="auto"/>
        <w:bottom w:val="none" w:sz="0" w:space="0" w:color="auto"/>
        <w:right w:val="none" w:sz="0" w:space="0" w:color="auto"/>
      </w:divBdr>
    </w:div>
    <w:div w:id="1722751728">
      <w:bodyDiv w:val="1"/>
      <w:marLeft w:val="0"/>
      <w:marRight w:val="0"/>
      <w:marTop w:val="0"/>
      <w:marBottom w:val="0"/>
      <w:divBdr>
        <w:top w:val="none" w:sz="0" w:space="0" w:color="auto"/>
        <w:left w:val="none" w:sz="0" w:space="0" w:color="auto"/>
        <w:bottom w:val="none" w:sz="0" w:space="0" w:color="auto"/>
        <w:right w:val="none" w:sz="0" w:space="0" w:color="auto"/>
      </w:divBdr>
    </w:div>
    <w:div w:id="1725523392">
      <w:bodyDiv w:val="1"/>
      <w:marLeft w:val="0"/>
      <w:marRight w:val="0"/>
      <w:marTop w:val="0"/>
      <w:marBottom w:val="0"/>
      <w:divBdr>
        <w:top w:val="none" w:sz="0" w:space="0" w:color="auto"/>
        <w:left w:val="none" w:sz="0" w:space="0" w:color="auto"/>
        <w:bottom w:val="none" w:sz="0" w:space="0" w:color="auto"/>
        <w:right w:val="none" w:sz="0" w:space="0" w:color="auto"/>
      </w:divBdr>
    </w:div>
    <w:div w:id="1728675480">
      <w:bodyDiv w:val="1"/>
      <w:marLeft w:val="0"/>
      <w:marRight w:val="0"/>
      <w:marTop w:val="0"/>
      <w:marBottom w:val="0"/>
      <w:divBdr>
        <w:top w:val="none" w:sz="0" w:space="0" w:color="auto"/>
        <w:left w:val="none" w:sz="0" w:space="0" w:color="auto"/>
        <w:bottom w:val="none" w:sz="0" w:space="0" w:color="auto"/>
        <w:right w:val="none" w:sz="0" w:space="0" w:color="auto"/>
      </w:divBdr>
    </w:div>
    <w:div w:id="1808887342">
      <w:bodyDiv w:val="1"/>
      <w:marLeft w:val="0"/>
      <w:marRight w:val="0"/>
      <w:marTop w:val="0"/>
      <w:marBottom w:val="0"/>
      <w:divBdr>
        <w:top w:val="none" w:sz="0" w:space="0" w:color="auto"/>
        <w:left w:val="none" w:sz="0" w:space="0" w:color="auto"/>
        <w:bottom w:val="none" w:sz="0" w:space="0" w:color="auto"/>
        <w:right w:val="none" w:sz="0" w:space="0" w:color="auto"/>
      </w:divBdr>
    </w:div>
    <w:div w:id="1834831911">
      <w:bodyDiv w:val="1"/>
      <w:marLeft w:val="0"/>
      <w:marRight w:val="0"/>
      <w:marTop w:val="0"/>
      <w:marBottom w:val="0"/>
      <w:divBdr>
        <w:top w:val="none" w:sz="0" w:space="0" w:color="auto"/>
        <w:left w:val="none" w:sz="0" w:space="0" w:color="auto"/>
        <w:bottom w:val="none" w:sz="0" w:space="0" w:color="auto"/>
        <w:right w:val="none" w:sz="0" w:space="0" w:color="auto"/>
      </w:divBdr>
    </w:div>
    <w:div w:id="1996183891">
      <w:bodyDiv w:val="1"/>
      <w:marLeft w:val="0"/>
      <w:marRight w:val="0"/>
      <w:marTop w:val="0"/>
      <w:marBottom w:val="0"/>
      <w:divBdr>
        <w:top w:val="none" w:sz="0" w:space="0" w:color="auto"/>
        <w:left w:val="none" w:sz="0" w:space="0" w:color="auto"/>
        <w:bottom w:val="none" w:sz="0" w:space="0" w:color="auto"/>
        <w:right w:val="none" w:sz="0" w:space="0" w:color="auto"/>
      </w:divBdr>
    </w:div>
    <w:div w:id="2026445553">
      <w:bodyDiv w:val="1"/>
      <w:marLeft w:val="0"/>
      <w:marRight w:val="0"/>
      <w:marTop w:val="0"/>
      <w:marBottom w:val="0"/>
      <w:divBdr>
        <w:top w:val="none" w:sz="0" w:space="0" w:color="auto"/>
        <w:left w:val="none" w:sz="0" w:space="0" w:color="auto"/>
        <w:bottom w:val="none" w:sz="0" w:space="0" w:color="auto"/>
        <w:right w:val="none" w:sz="0" w:space="0" w:color="auto"/>
      </w:divBdr>
    </w:div>
    <w:div w:id="2056805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96FABE-7C23-49D0-BB96-2EE349944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708</TotalTime>
  <Pages>43</Pages>
  <Words>10640</Words>
  <Characters>60653</Characters>
  <Application>Microsoft Office Word</Application>
  <DocSecurity>0</DocSecurity>
  <Lines>505</Lines>
  <Paragraphs>142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197</cp:revision>
  <cp:lastPrinted>2015-07-20T08:20:00Z</cp:lastPrinted>
  <dcterms:created xsi:type="dcterms:W3CDTF">2018-05-03T11:21:00Z</dcterms:created>
  <dcterms:modified xsi:type="dcterms:W3CDTF">2020-11-30T12:59:00Z</dcterms:modified>
</cp:coreProperties>
</file>