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61B4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24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61B4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61B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147</w:t>
      </w:r>
    </w:p>
    <w:p w:rsidR="00E64116" w:rsidRPr="008713A4" w:rsidRDefault="00161B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61B4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ב' בכסלו התשפ"א (18 בנובמבר 2020), שעה 1</w:t>
      </w:r>
      <w:r>
        <w:rPr>
          <w:rFonts w:hint="cs"/>
          <w:b/>
          <w:bCs/>
          <w:u w:val="single"/>
          <w:rtl/>
        </w:rPr>
        <w:t>7:50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161B47" w:rsidP="00161B47">
      <w:pPr>
        <w:spacing w:before="60"/>
        <w:ind w:firstLine="0"/>
        <w:rPr>
          <w:rtl/>
        </w:rPr>
      </w:pPr>
      <w:bookmarkStart w:id="0" w:name="ET_subject_621197_1"/>
      <w:r w:rsidRPr="00161B47">
        <w:rPr>
          <w:rStyle w:val="TagStyle"/>
          <w:rtl/>
        </w:rPr>
        <w:t xml:space="preserve"> &lt;&lt; נושא &gt;&gt; </w:t>
      </w:r>
      <w:r w:rsidRPr="00161B47">
        <w:rPr>
          <w:rtl/>
        </w:rPr>
        <w:t>1. הצעת תקנות סמכויות מיוחדות להתמודדות עם נגיף הקורונה החדש (הוראת שעה) (הגבלת פעילות והוראות נוספות)</w:t>
      </w:r>
      <w:r w:rsidR="00C56F10">
        <w:rPr>
          <w:rFonts w:hint="cs"/>
          <w:rtl/>
        </w:rPr>
        <w:t xml:space="preserve"> </w:t>
      </w:r>
      <w:r w:rsidRPr="00161B47">
        <w:rPr>
          <w:rtl/>
        </w:rPr>
        <w:t>(תיקון מס' 9) (תיקון), התשפ"א-2020</w:t>
      </w:r>
      <w:r w:rsidRPr="00161B47">
        <w:rPr>
          <w:rStyle w:val="TagStyle"/>
          <w:rtl/>
        </w:rPr>
        <w:t xml:space="preserve"> &lt;&lt; נושא &gt;&gt;</w:t>
      </w:r>
      <w:r w:rsidR="00094A61">
        <w:rPr>
          <w:rtl/>
        </w:rPr>
        <w:t xml:space="preserve"> </w:t>
      </w:r>
      <w:bookmarkEnd w:id="0"/>
    </w:p>
    <w:p w:rsidR="00161B47" w:rsidRPr="008713A4" w:rsidRDefault="00161B47" w:rsidP="00161B47">
      <w:pPr>
        <w:spacing w:before="60"/>
        <w:ind w:firstLine="0"/>
        <w:rPr>
          <w:rtl/>
        </w:rPr>
      </w:pPr>
    </w:p>
    <w:p w:rsidR="00E64116" w:rsidRDefault="00161B47" w:rsidP="00161B47">
      <w:pPr>
        <w:spacing w:before="60"/>
        <w:ind w:firstLine="0"/>
        <w:rPr>
          <w:rtl/>
        </w:rPr>
      </w:pPr>
      <w:bookmarkStart w:id="1" w:name="ET_subject_621483_2"/>
      <w:r w:rsidRPr="00161B47">
        <w:rPr>
          <w:rStyle w:val="TagStyle"/>
          <w:rtl/>
        </w:rPr>
        <w:t xml:space="preserve"> &lt;&lt; נושא &gt;&gt; </w:t>
      </w:r>
      <w:r w:rsidRPr="00161B47">
        <w:rPr>
          <w:rtl/>
        </w:rPr>
        <w:t>2. תקנות סמכויות מיוחדות להתמודדות עם נגיף הקורונה החדש (הוראת שעה) (הגבלת פעילות במקומות עבודה) (תיקון מס' 3), התשפ"א-2020</w:t>
      </w:r>
      <w:r w:rsidRPr="00161B47">
        <w:rPr>
          <w:rStyle w:val="TagStyle"/>
          <w:rtl/>
        </w:rPr>
        <w:t xml:space="preserve"> &lt;&lt; נושא &gt;&gt;</w:t>
      </w:r>
      <w:r w:rsidR="00094A61">
        <w:rPr>
          <w:rtl/>
        </w:rPr>
        <w:t xml:space="preserve"> </w:t>
      </w:r>
      <w:bookmarkEnd w:id="1"/>
    </w:p>
    <w:p w:rsidR="00161B47" w:rsidRDefault="00161B47" w:rsidP="00161B47">
      <w:pPr>
        <w:spacing w:before="60"/>
        <w:ind w:firstLine="0"/>
        <w:rPr>
          <w:rtl/>
        </w:rPr>
      </w:pPr>
    </w:p>
    <w:p w:rsidR="00161B47" w:rsidRDefault="00161B47" w:rsidP="00161B47">
      <w:pPr>
        <w:spacing w:before="60"/>
        <w:ind w:firstLine="0"/>
        <w:rPr>
          <w:rtl/>
        </w:rPr>
      </w:pPr>
      <w:bookmarkStart w:id="2" w:name="ET_subject_621484_3"/>
      <w:r w:rsidRPr="00161B47">
        <w:rPr>
          <w:rStyle w:val="TagStyle"/>
          <w:rtl/>
        </w:rPr>
        <w:t xml:space="preserve"> &lt;&lt; נושא &gt;&gt; </w:t>
      </w:r>
      <w:r w:rsidRPr="00161B47">
        <w:rPr>
          <w:rtl/>
        </w:rPr>
        <w:t>3. הצעת תקנות סמכויות מיוחדות להתמודדות עם נגיף הקורונה החדש (הוראת שעה) (הגבלת פעילות והוראות נוספות)</w:t>
      </w:r>
      <w:r w:rsidR="00C56F10">
        <w:rPr>
          <w:rFonts w:hint="cs"/>
          <w:rtl/>
        </w:rPr>
        <w:t xml:space="preserve"> </w:t>
      </w:r>
      <w:r w:rsidRPr="00161B47">
        <w:rPr>
          <w:rtl/>
        </w:rPr>
        <w:t>(תיקון מס' 11), התשפ"א-2020</w:t>
      </w:r>
      <w:r w:rsidRPr="00161B47">
        <w:rPr>
          <w:rStyle w:val="TagStyle"/>
          <w:rtl/>
        </w:rPr>
        <w:t xml:space="preserve"> &lt;&lt; נושא &gt;&gt;</w:t>
      </w:r>
      <w:r w:rsidR="00094A61">
        <w:rPr>
          <w:rtl/>
        </w:rPr>
        <w:t xml:space="preserve"> </w:t>
      </w:r>
      <w:bookmarkEnd w:id="2"/>
    </w:p>
    <w:p w:rsidR="00161B47" w:rsidRDefault="00161B47" w:rsidP="00161B47">
      <w:pPr>
        <w:spacing w:before="60"/>
        <w:ind w:firstLine="0"/>
        <w:rPr>
          <w:rtl/>
        </w:rPr>
      </w:pPr>
    </w:p>
    <w:p w:rsidR="00161B47" w:rsidRDefault="00161B47" w:rsidP="00161B47">
      <w:pPr>
        <w:spacing w:before="60"/>
        <w:ind w:firstLine="0"/>
        <w:rPr>
          <w:rtl/>
        </w:rPr>
      </w:pPr>
      <w:bookmarkStart w:id="3" w:name="ET_subject_621485_4"/>
      <w:r w:rsidRPr="00161B47">
        <w:rPr>
          <w:rStyle w:val="TagStyle"/>
          <w:rtl/>
        </w:rPr>
        <w:t xml:space="preserve"> &lt;&lt; נושא &gt;&gt; </w:t>
      </w:r>
      <w:r w:rsidRPr="00161B47">
        <w:rPr>
          <w:rtl/>
        </w:rPr>
        <w:t>4. הצעת תקנות סמכויות מיוחדות להתמודדות עם נגיף הקורונה החדש (הוראת שעה) (הגבלת פעילות והוראות נוספות)</w:t>
      </w:r>
      <w:r w:rsidR="00C56F10">
        <w:rPr>
          <w:rFonts w:hint="cs"/>
          <w:rtl/>
        </w:rPr>
        <w:t xml:space="preserve"> </w:t>
      </w:r>
      <w:r w:rsidRPr="00161B47">
        <w:rPr>
          <w:rtl/>
        </w:rPr>
        <w:t>(תיקון מס' 10), התשפ"א-2020</w:t>
      </w:r>
      <w:r w:rsidRPr="00161B47">
        <w:rPr>
          <w:rStyle w:val="TagStyle"/>
          <w:rtl/>
        </w:rPr>
        <w:t xml:space="preserve"> &lt;&lt; נושא &gt;&gt;</w:t>
      </w:r>
      <w:r w:rsidR="00094A61">
        <w:rPr>
          <w:rtl/>
        </w:rPr>
        <w:t xml:space="preserve"> </w:t>
      </w:r>
      <w:bookmarkEnd w:id="3"/>
    </w:p>
    <w:p w:rsidR="00161B47" w:rsidRDefault="00161B47" w:rsidP="007C693F">
      <w:pPr>
        <w:spacing w:before="60"/>
        <w:ind w:firstLine="0"/>
        <w:rPr>
          <w:rtl/>
        </w:rPr>
      </w:pPr>
    </w:p>
    <w:p w:rsidR="00161B47" w:rsidRPr="008713A4" w:rsidRDefault="00161B4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61B47" w:rsidRDefault="00161B47" w:rsidP="00EC1FB3">
      <w:pPr>
        <w:ind w:firstLine="0"/>
        <w:rPr>
          <w:rtl/>
        </w:rPr>
      </w:pPr>
      <w:r w:rsidRPr="00161B47">
        <w:rPr>
          <w:rtl/>
        </w:rPr>
        <w:t>יעקב אשר – היו"ר</w:t>
      </w:r>
    </w:p>
    <w:p w:rsidR="00161B47" w:rsidRPr="008713A4" w:rsidRDefault="00161B4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61B47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624A0" w:rsidRPr="000C47F5" w:rsidRDefault="005624A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3749"/>
      </w:tblGrid>
      <w:tr w:rsidR="009D3392" w:rsidTr="009D3392">
        <w:tc>
          <w:tcPr>
            <w:tcW w:w="0" w:type="auto"/>
            <w:shd w:val="clear" w:color="auto" w:fill="auto"/>
          </w:tcPr>
          <w:p w:rsidR="009D3392" w:rsidRDefault="009D3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נינא כהן קרן</w:t>
            </w:r>
          </w:p>
        </w:tc>
        <w:tc>
          <w:tcPr>
            <w:tcW w:w="0" w:type="auto"/>
            <w:shd w:val="clear" w:color="auto" w:fill="auto"/>
          </w:tcPr>
          <w:p w:rsidR="009D3392" w:rsidRDefault="009D3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392" w:rsidRDefault="009D3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9D3392" w:rsidTr="009D3392">
        <w:tc>
          <w:tcPr>
            <w:tcW w:w="0" w:type="auto"/>
            <w:shd w:val="clear" w:color="auto" w:fill="auto"/>
          </w:tcPr>
          <w:p w:rsidR="009D3392" w:rsidRDefault="009D3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סתיו קבלו</w:t>
            </w:r>
          </w:p>
        </w:tc>
        <w:tc>
          <w:tcPr>
            <w:tcW w:w="0" w:type="auto"/>
            <w:shd w:val="clear" w:color="auto" w:fill="auto"/>
          </w:tcPr>
          <w:p w:rsidR="009D3392" w:rsidRDefault="009D3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392" w:rsidRDefault="009D3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התיירות</w:t>
            </w:r>
          </w:p>
        </w:tc>
      </w:tr>
      <w:tr w:rsidR="009D3392" w:rsidRPr="009D3392" w:rsidTr="009D3392">
        <w:tc>
          <w:tcPr>
            <w:tcW w:w="0" w:type="auto"/>
            <w:shd w:val="clear" w:color="auto" w:fill="auto"/>
          </w:tcPr>
          <w:p w:rsidR="005624A0" w:rsidRDefault="005624A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5624A0" w:rsidRDefault="005624A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9D3392" w:rsidRPr="009D3392" w:rsidRDefault="009D3392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9D3392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9D3392" w:rsidRPr="009D3392" w:rsidRDefault="009D339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D3392" w:rsidRPr="009D3392" w:rsidRDefault="009D339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9D3392" w:rsidTr="009D3392">
        <w:tc>
          <w:tcPr>
            <w:tcW w:w="0" w:type="auto"/>
            <w:shd w:val="clear" w:color="auto" w:fill="auto"/>
          </w:tcPr>
          <w:p w:rsidR="009D3392" w:rsidRDefault="009D3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יצחק הלוי</w:t>
            </w:r>
          </w:p>
        </w:tc>
        <w:tc>
          <w:tcPr>
            <w:tcW w:w="0" w:type="auto"/>
            <w:shd w:val="clear" w:color="auto" w:fill="auto"/>
          </w:tcPr>
          <w:p w:rsidR="009D3392" w:rsidRDefault="009D3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392" w:rsidRDefault="009D33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אילת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61B47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61B47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61B4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526C6" w:rsidRDefault="000526C6" w:rsidP="000526C6">
      <w:pPr>
        <w:pStyle w:val="a6"/>
        <w:keepNext/>
      </w:pPr>
      <w:bookmarkStart w:id="4" w:name="ET_subject_621197_5"/>
      <w:r w:rsidRPr="000526C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סמכויות מיוחדות להתמודדות עם נגיף הקורונה החדש (הוראת שעה) (הגבלת פעילות והוראות נוספות)</w:t>
      </w:r>
      <w:r w:rsidR="00235992">
        <w:rPr>
          <w:rFonts w:hint="cs"/>
          <w:rtl/>
        </w:rPr>
        <w:t xml:space="preserve"> </w:t>
      </w:r>
      <w:r>
        <w:rPr>
          <w:rtl/>
        </w:rPr>
        <w:t>(תיקון מס' 9) (תיקון), התשפ"א-2020</w:t>
      </w:r>
      <w:r w:rsidRPr="000526C6">
        <w:rPr>
          <w:rStyle w:val="TagStyle"/>
          <w:rtl/>
        </w:rPr>
        <w:t xml:space="preserve"> &lt;&lt; נושא &gt;&gt;</w:t>
      </w:r>
      <w:r w:rsidR="00094A61">
        <w:rPr>
          <w:rtl/>
        </w:rPr>
        <w:t xml:space="preserve"> </w:t>
      </w:r>
      <w:bookmarkEnd w:id="4"/>
    </w:p>
    <w:p w:rsidR="000526C6" w:rsidRDefault="000526C6">
      <w:pPr>
        <w:bidi w:val="0"/>
        <w:spacing w:line="240" w:lineRule="auto"/>
        <w:ind w:firstLine="0"/>
        <w:jc w:val="left"/>
        <w:rPr>
          <w:rtl/>
        </w:rPr>
      </w:pPr>
      <w:bookmarkStart w:id="5" w:name="_ETM_Q1_795495"/>
      <w:bookmarkEnd w:id="5"/>
    </w:p>
    <w:p w:rsidR="000526C6" w:rsidRDefault="000526C6" w:rsidP="000526C6">
      <w:pPr>
        <w:pStyle w:val="a6"/>
        <w:keepNext/>
      </w:pPr>
      <w:bookmarkStart w:id="6" w:name="ET_subject_621483_6"/>
      <w:r w:rsidRPr="000526C6">
        <w:rPr>
          <w:rStyle w:val="TagStyle"/>
          <w:rtl/>
        </w:rPr>
        <w:t xml:space="preserve"> &lt;&lt; נושא &gt;&gt; </w:t>
      </w:r>
      <w:r>
        <w:rPr>
          <w:rtl/>
        </w:rPr>
        <w:t>תקנות סמכויות מיוחדות להתמודדות עם נגיף הקורונה החדש (הוראת שעה) (הגבלת פעילות במקומות עבודה) (תיקון מס' 3), התשפ"א-2020</w:t>
      </w:r>
      <w:r w:rsidRPr="000526C6">
        <w:rPr>
          <w:rStyle w:val="TagStyle"/>
          <w:rtl/>
        </w:rPr>
        <w:t xml:space="preserve"> &lt;&lt; נושא &gt;&gt;</w:t>
      </w:r>
      <w:r w:rsidR="00094A61">
        <w:rPr>
          <w:rtl/>
        </w:rPr>
        <w:t xml:space="preserve"> </w:t>
      </w:r>
      <w:bookmarkEnd w:id="6"/>
    </w:p>
    <w:p w:rsidR="000526C6" w:rsidRDefault="000526C6" w:rsidP="000526C6">
      <w:pPr>
        <w:pStyle w:val="KeepWithNext"/>
        <w:rPr>
          <w:rtl/>
        </w:rPr>
      </w:pPr>
    </w:p>
    <w:p w:rsidR="000526C6" w:rsidRDefault="000526C6" w:rsidP="000526C6">
      <w:pPr>
        <w:pStyle w:val="a6"/>
        <w:keepNext/>
      </w:pPr>
      <w:bookmarkStart w:id="7" w:name="_ETM_Q1_796564"/>
      <w:bookmarkStart w:id="8" w:name="ET_subject_621484_7"/>
      <w:bookmarkEnd w:id="7"/>
      <w:r w:rsidRPr="000526C6">
        <w:rPr>
          <w:rStyle w:val="TagStyle"/>
          <w:rtl/>
        </w:rPr>
        <w:t xml:space="preserve">&lt;&lt; נושא &gt;&gt; </w:t>
      </w:r>
      <w:r>
        <w:rPr>
          <w:rtl/>
        </w:rPr>
        <w:t>הצעת תקנות סמכויות מיוחדות להתמודדות עם נגיף הקורונה החדש (הוראת שעה) (הגבלת פעילות והוראות נוספות)</w:t>
      </w:r>
      <w:r w:rsidR="00235992">
        <w:rPr>
          <w:rFonts w:hint="cs"/>
          <w:rtl/>
        </w:rPr>
        <w:t xml:space="preserve"> </w:t>
      </w:r>
      <w:r>
        <w:rPr>
          <w:rtl/>
        </w:rPr>
        <w:t>(תיקון מס' 11), התשפ"א-2020</w:t>
      </w:r>
      <w:r w:rsidRPr="000526C6">
        <w:rPr>
          <w:rStyle w:val="TagStyle"/>
          <w:rtl/>
        </w:rPr>
        <w:t xml:space="preserve"> &lt;&lt; נושא &gt;&gt;</w:t>
      </w:r>
      <w:r w:rsidR="00094A61">
        <w:rPr>
          <w:rtl/>
        </w:rPr>
        <w:t xml:space="preserve"> </w:t>
      </w:r>
      <w:bookmarkEnd w:id="8"/>
    </w:p>
    <w:p w:rsidR="000526C6" w:rsidRDefault="000526C6" w:rsidP="000526C6">
      <w:pPr>
        <w:pStyle w:val="KeepWithNext"/>
        <w:rPr>
          <w:rtl/>
        </w:rPr>
      </w:pPr>
    </w:p>
    <w:p w:rsidR="000526C6" w:rsidRDefault="000526C6" w:rsidP="000526C6">
      <w:pPr>
        <w:pStyle w:val="a6"/>
        <w:keepNext/>
      </w:pPr>
      <w:bookmarkStart w:id="9" w:name="_ETM_Q1_797757"/>
      <w:bookmarkStart w:id="10" w:name="ET_subject_621485_8"/>
      <w:bookmarkEnd w:id="9"/>
      <w:r w:rsidRPr="000526C6">
        <w:rPr>
          <w:rStyle w:val="TagStyle"/>
          <w:rtl/>
        </w:rPr>
        <w:t xml:space="preserve">&lt;&lt; נושא &gt;&gt; </w:t>
      </w:r>
      <w:r>
        <w:rPr>
          <w:rtl/>
        </w:rPr>
        <w:t>הצעת תקנות סמכויות מיוחדות להתמודדות עם נגיף הקורונה החדש (הוראת שעה) (הגבלת פעילות והוראות נוספות)</w:t>
      </w:r>
      <w:r w:rsidR="00235992">
        <w:rPr>
          <w:rFonts w:hint="cs"/>
          <w:rtl/>
        </w:rPr>
        <w:t xml:space="preserve"> </w:t>
      </w:r>
      <w:r>
        <w:rPr>
          <w:rtl/>
        </w:rPr>
        <w:t>(תיקון מס' 10), התשפ"א-2020</w:t>
      </w:r>
      <w:r w:rsidRPr="000526C6">
        <w:rPr>
          <w:rStyle w:val="TagStyle"/>
          <w:rtl/>
        </w:rPr>
        <w:t xml:space="preserve"> &lt;&lt; נושא &gt;&gt;</w:t>
      </w:r>
      <w:r w:rsidR="00094A61">
        <w:rPr>
          <w:rtl/>
        </w:rPr>
        <w:t xml:space="preserve"> </w:t>
      </w:r>
      <w:bookmarkEnd w:id="10"/>
    </w:p>
    <w:p w:rsidR="000526C6" w:rsidRDefault="000526C6" w:rsidP="000526C6">
      <w:pPr>
        <w:rPr>
          <w:rtl/>
        </w:rPr>
      </w:pPr>
      <w:bookmarkStart w:id="11" w:name="_ETM_Q1_798639"/>
      <w:bookmarkEnd w:id="11"/>
    </w:p>
    <w:p w:rsidR="000526C6" w:rsidRDefault="000526C6" w:rsidP="000526C6">
      <w:pPr>
        <w:rPr>
          <w:rtl/>
        </w:rPr>
      </w:pPr>
    </w:p>
    <w:p w:rsidR="000526C6" w:rsidRDefault="000526C6" w:rsidP="000526C6">
      <w:pPr>
        <w:pStyle w:val="af6"/>
        <w:keepNext/>
      </w:pPr>
      <w:bookmarkStart w:id="12" w:name="ET_yor_5069_9"/>
      <w:r w:rsidRPr="000526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26C6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12"/>
    </w:p>
    <w:p w:rsidR="000526C6" w:rsidRDefault="000526C6" w:rsidP="000526C6">
      <w:pPr>
        <w:pStyle w:val="KeepWithNext"/>
        <w:rPr>
          <w:rtl/>
          <w:lang w:eastAsia="he-IL"/>
        </w:rPr>
      </w:pPr>
    </w:p>
    <w:p w:rsidR="00C56F10" w:rsidRDefault="00BA3EDA" w:rsidP="00C56F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ישיבת ועדת החוקה, חוק </w:t>
      </w:r>
      <w:bookmarkStart w:id="13" w:name="_ETM_Q1_31513"/>
      <w:bookmarkEnd w:id="13"/>
      <w:r>
        <w:rPr>
          <w:rFonts w:hint="cs"/>
          <w:rtl/>
          <w:lang w:eastAsia="he-IL"/>
        </w:rPr>
        <w:t>ומשפט בה נקיים הצבעות על מה שכבר הו</w:t>
      </w:r>
      <w:bookmarkStart w:id="14" w:name="_ETM_Q1_42826"/>
      <w:bookmarkEnd w:id="14"/>
      <w:r>
        <w:rPr>
          <w:rFonts w:hint="cs"/>
          <w:rtl/>
          <w:lang w:eastAsia="he-IL"/>
        </w:rPr>
        <w:t>קרא והוסבר. יש לנו גם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תקנות חדשות שהגיעו </w:t>
      </w:r>
      <w:bookmarkStart w:id="15" w:name="_ETM_Q1_59454"/>
      <w:bookmarkEnd w:id="15"/>
      <w:r>
        <w:rPr>
          <w:rFonts w:hint="cs"/>
          <w:rtl/>
          <w:lang w:eastAsia="he-IL"/>
        </w:rPr>
        <w:t xml:space="preserve">ועליהן דיברנו הבוקר. התקנות של אילת בהמשך לחקיקה שחוקקנו </w:t>
      </w:r>
      <w:bookmarkStart w:id="16" w:name="_ETM_Q1_67029"/>
      <w:bookmarkEnd w:id="16"/>
      <w:r>
        <w:rPr>
          <w:rFonts w:hint="cs"/>
          <w:rtl/>
          <w:lang w:eastAsia="he-IL"/>
        </w:rPr>
        <w:t>בחוק הסמכויות לגבי הנושא של איים ירוקים,</w:t>
      </w:r>
      <w:r w:rsidR="00094A61">
        <w:rPr>
          <w:rFonts w:hint="cs"/>
          <w:rtl/>
          <w:lang w:eastAsia="he-IL"/>
        </w:rPr>
        <w:t xml:space="preserve"> </w:t>
      </w:r>
      <w:bookmarkStart w:id="17" w:name="_ETM_Q1_74142"/>
      <w:bookmarkEnd w:id="17"/>
      <w:r>
        <w:rPr>
          <w:rFonts w:hint="cs"/>
          <w:rtl/>
          <w:lang w:eastAsia="he-IL"/>
        </w:rPr>
        <w:t>הנושא של גני החיות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והספארים למיניהם והנושא של </w:t>
      </w:r>
      <w:bookmarkStart w:id="18" w:name="_ETM_Q1_86292"/>
      <w:bookmarkEnd w:id="18"/>
      <w:r>
        <w:rPr>
          <w:rFonts w:hint="cs"/>
          <w:rtl/>
          <w:lang w:eastAsia="he-IL"/>
        </w:rPr>
        <w:t xml:space="preserve">תל מונד, תקנות לגבי הבחירות בתל מונד. על זה נצביע </w:t>
      </w:r>
      <w:bookmarkStart w:id="19" w:name="_ETM_Q1_93947"/>
      <w:bookmarkEnd w:id="19"/>
      <w:r>
        <w:rPr>
          <w:rFonts w:hint="cs"/>
          <w:rtl/>
          <w:lang w:eastAsia="he-IL"/>
        </w:rPr>
        <w:t>עכשיו, כולל על הדברים שכבר דנו בהם הבוקר.</w:t>
      </w:r>
    </w:p>
    <w:p w:rsidR="00BA3EDA" w:rsidRDefault="00BA3EDA" w:rsidP="00C56F10">
      <w:pPr>
        <w:rPr>
          <w:rtl/>
          <w:lang w:eastAsia="he-IL"/>
        </w:rPr>
      </w:pPr>
      <w:bookmarkStart w:id="20" w:name="_ETM_Q1_98694"/>
      <w:bookmarkStart w:id="21" w:name="_ETM_Q1_98759"/>
      <w:bookmarkEnd w:id="20"/>
      <w:bookmarkEnd w:id="21"/>
    </w:p>
    <w:p w:rsidR="00BA3EDA" w:rsidRDefault="00BA3EDA" w:rsidP="00C56F10">
      <w:pPr>
        <w:rPr>
          <w:rtl/>
          <w:lang w:eastAsia="he-IL"/>
        </w:rPr>
      </w:pPr>
      <w:bookmarkStart w:id="22" w:name="_ETM_Q1_98797"/>
      <w:bookmarkStart w:id="23" w:name="_ETM_Q1_98829"/>
      <w:bookmarkEnd w:id="22"/>
      <w:bookmarkEnd w:id="23"/>
      <w:r>
        <w:rPr>
          <w:rFonts w:hint="cs"/>
          <w:rtl/>
          <w:lang w:eastAsia="he-IL"/>
        </w:rPr>
        <w:t xml:space="preserve">יש נושא </w:t>
      </w:r>
      <w:bookmarkStart w:id="24" w:name="_ETM_Q1_99790"/>
      <w:bookmarkEnd w:id="24"/>
      <w:r>
        <w:rPr>
          <w:rFonts w:hint="cs"/>
          <w:rtl/>
          <w:lang w:eastAsia="he-IL"/>
        </w:rPr>
        <w:t xml:space="preserve">נוסף שאני מקווה שיגיע עוד הערב. אני רוצה להודות </w:t>
      </w:r>
      <w:bookmarkStart w:id="25" w:name="_ETM_Q1_108898"/>
      <w:bookmarkEnd w:id="25"/>
      <w:r>
        <w:rPr>
          <w:rFonts w:hint="cs"/>
          <w:rtl/>
          <w:lang w:eastAsia="he-IL"/>
        </w:rPr>
        <w:t xml:space="preserve">לשר הבריאות ולצוות שלו. הנושא שהעלינו הבוקר עת הייתה כאן </w:t>
      </w:r>
      <w:bookmarkStart w:id="26" w:name="_ETM_Q1_116191"/>
      <w:bookmarkEnd w:id="26"/>
      <w:r>
        <w:rPr>
          <w:rFonts w:hint="cs"/>
          <w:rtl/>
          <w:lang w:eastAsia="he-IL"/>
        </w:rPr>
        <w:t xml:space="preserve">דוקטור שרון אלרעי לעשות שני סוגי חנויות, חנויות עד </w:t>
      </w:r>
      <w:bookmarkStart w:id="27" w:name="_ETM_Q1_126156"/>
      <w:bookmarkEnd w:id="27"/>
      <w:r>
        <w:rPr>
          <w:rFonts w:hint="cs"/>
          <w:rtl/>
          <w:lang w:eastAsia="he-IL"/>
        </w:rPr>
        <w:t>גודל מסוים וחנויות גדולות יותר כאשר בגדולות יותר יוכלו</w:t>
      </w:r>
      <w:bookmarkStart w:id="28" w:name="_ETM_Q1_129894"/>
      <w:bookmarkEnd w:id="28"/>
      <w:r>
        <w:rPr>
          <w:rFonts w:hint="cs"/>
          <w:rtl/>
          <w:lang w:eastAsia="he-IL"/>
        </w:rPr>
        <w:t xml:space="preserve"> להיכנס עד עשרה אנשים.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תכף נרחיב על זה אבל </w:t>
      </w:r>
      <w:bookmarkStart w:id="29" w:name="_ETM_Q1_134560"/>
      <w:bookmarkEnd w:id="29"/>
      <w:r>
        <w:rPr>
          <w:rFonts w:hint="cs"/>
          <w:rtl/>
          <w:lang w:eastAsia="he-IL"/>
        </w:rPr>
        <w:t>בכל מקרה כרגע התקנות עוד לא נמצאות אצלנו</w:t>
      </w:r>
      <w:bookmarkStart w:id="30" w:name="_ETM_Q1_141480"/>
      <w:bookmarkEnd w:id="30"/>
      <w:r>
        <w:rPr>
          <w:rFonts w:hint="cs"/>
          <w:rtl/>
          <w:lang w:eastAsia="he-IL"/>
        </w:rPr>
        <w:t xml:space="preserve">. יש מאמץ כרגע לנסות להעביר את זה </w:t>
      </w:r>
      <w:bookmarkStart w:id="31" w:name="_ETM_Q1_143763"/>
      <w:bookmarkEnd w:id="31"/>
      <w:r>
        <w:rPr>
          <w:rFonts w:hint="cs"/>
          <w:rtl/>
          <w:lang w:eastAsia="he-IL"/>
        </w:rPr>
        <w:t>בממשלה ואם נצליח, עוד הערב אני אכנס את הוועדה על כ</w:t>
      </w:r>
      <w:bookmarkStart w:id="32" w:name="_ETM_Q1_153820"/>
      <w:bookmarkEnd w:id="32"/>
      <w:r>
        <w:rPr>
          <w:rFonts w:hint="cs"/>
          <w:rtl/>
          <w:lang w:eastAsia="he-IL"/>
        </w:rPr>
        <w:t xml:space="preserve">ל חלקי, ומיקי, אם לא תוכל להגיע, ברשותך אני </w:t>
      </w:r>
      <w:bookmarkStart w:id="33" w:name="_ETM_Q1_156509"/>
      <w:bookmarkEnd w:id="33"/>
      <w:r>
        <w:rPr>
          <w:rFonts w:hint="cs"/>
          <w:rtl/>
          <w:lang w:eastAsia="he-IL"/>
        </w:rPr>
        <w:t xml:space="preserve">אקים את הדיון לבד כי דברם טובים מרשים לי לעשות </w:t>
      </w:r>
      <w:bookmarkStart w:id="34" w:name="_ETM_Q1_159265"/>
      <w:bookmarkEnd w:id="34"/>
      <w:r>
        <w:rPr>
          <w:rFonts w:hint="cs"/>
          <w:rtl/>
          <w:lang w:eastAsia="he-IL"/>
        </w:rPr>
        <w:t>לבד. אני מקווה שנוכל לאשר את זה עוד הערב.</w:t>
      </w:r>
      <w:bookmarkStart w:id="35" w:name="_ETM_Q1_169777"/>
      <w:bookmarkEnd w:id="35"/>
    </w:p>
    <w:p w:rsidR="00BA3EDA" w:rsidRDefault="00BA3EDA" w:rsidP="00C56F10">
      <w:pPr>
        <w:rPr>
          <w:rtl/>
          <w:lang w:eastAsia="he-IL"/>
        </w:rPr>
      </w:pPr>
      <w:bookmarkStart w:id="36" w:name="_ETM_Q1_169838"/>
      <w:bookmarkEnd w:id="36"/>
    </w:p>
    <w:p w:rsidR="00BA3EDA" w:rsidRDefault="00BA3EDA" w:rsidP="00C56F10">
      <w:pPr>
        <w:rPr>
          <w:rtl/>
          <w:lang w:eastAsia="he-IL"/>
        </w:rPr>
      </w:pPr>
      <w:bookmarkStart w:id="37" w:name="_ETM_Q1_170097"/>
      <w:bookmarkStart w:id="38" w:name="_ETM_Q1_170143"/>
      <w:bookmarkEnd w:id="37"/>
      <w:bookmarkEnd w:id="38"/>
      <w:r>
        <w:rPr>
          <w:rFonts w:hint="cs"/>
          <w:rtl/>
          <w:lang w:eastAsia="he-IL"/>
        </w:rPr>
        <w:t xml:space="preserve">אני תכף </w:t>
      </w:r>
      <w:bookmarkStart w:id="39" w:name="_ETM_Q1_171385"/>
      <w:bookmarkEnd w:id="39"/>
      <w:r>
        <w:rPr>
          <w:rFonts w:hint="cs"/>
          <w:rtl/>
          <w:lang w:eastAsia="he-IL"/>
        </w:rPr>
        <w:t xml:space="preserve">נקריא את התקנות על אילת. נמצא אתנו ב-זום ראש עיריית </w:t>
      </w:r>
      <w:bookmarkStart w:id="40" w:name="_ETM_Q1_179462"/>
      <w:bookmarkEnd w:id="40"/>
      <w:r>
        <w:rPr>
          <w:rFonts w:hint="cs"/>
          <w:rtl/>
          <w:lang w:eastAsia="he-IL"/>
        </w:rPr>
        <w:t xml:space="preserve">אילת שאני מבין שתכף נכנס לישיבת מועצה ולכן אולי נעלה </w:t>
      </w:r>
      <w:bookmarkStart w:id="41" w:name="_ETM_Q1_186184"/>
      <w:bookmarkEnd w:id="41"/>
      <w:r>
        <w:rPr>
          <w:rFonts w:hint="cs"/>
          <w:rtl/>
          <w:lang w:eastAsia="he-IL"/>
        </w:rPr>
        <w:t xml:space="preserve">אותו קודם ואחר כך נעשה את העבודה </w:t>
      </w:r>
      <w:bookmarkStart w:id="42" w:name="_ETM_Q1_187999"/>
      <w:bookmarkEnd w:id="42"/>
      <w:r>
        <w:rPr>
          <w:rFonts w:hint="cs"/>
          <w:rtl/>
          <w:lang w:eastAsia="he-IL"/>
        </w:rPr>
        <w:t>שלנו ונאשר את זה.</w:t>
      </w:r>
    </w:p>
    <w:p w:rsidR="00BA3EDA" w:rsidRDefault="00BA3EDA" w:rsidP="00C56F10">
      <w:pPr>
        <w:rPr>
          <w:rtl/>
          <w:lang w:eastAsia="he-IL"/>
        </w:rPr>
      </w:pPr>
      <w:bookmarkStart w:id="43" w:name="_ETM_Q1_190704"/>
      <w:bookmarkStart w:id="44" w:name="_ETM_Q1_190762"/>
      <w:bookmarkStart w:id="45" w:name="_ETM_Q1_191295"/>
      <w:bookmarkEnd w:id="43"/>
      <w:bookmarkEnd w:id="44"/>
      <w:bookmarkEnd w:id="45"/>
    </w:p>
    <w:p w:rsidR="00BA3EDA" w:rsidRDefault="00BA3EDA" w:rsidP="00BA3EDA">
      <w:pPr>
        <w:pStyle w:val="af9"/>
        <w:keepNext/>
        <w:rPr>
          <w:rtl/>
          <w:lang w:eastAsia="he-IL"/>
        </w:rPr>
      </w:pPr>
      <w:bookmarkStart w:id="46" w:name="ET_guest_מאיר_יצחק_הלוי_10"/>
      <w:r w:rsidRPr="00BA3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BA3EDA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46"/>
    </w:p>
    <w:p w:rsidR="00BA3EDA" w:rsidRDefault="00BA3EDA" w:rsidP="00BA3EDA">
      <w:pPr>
        <w:pStyle w:val="KeepWithNext"/>
        <w:rPr>
          <w:rtl/>
          <w:lang w:eastAsia="he-IL"/>
        </w:rPr>
      </w:pPr>
    </w:p>
    <w:p w:rsidR="00BA3EDA" w:rsidRDefault="00BA3EDA" w:rsidP="00BA3EDA">
      <w:pPr>
        <w:rPr>
          <w:rtl/>
          <w:lang w:eastAsia="he-IL"/>
        </w:rPr>
      </w:pPr>
      <w:bookmarkStart w:id="47" w:name="_ETM_Q1_191588"/>
      <w:bookmarkStart w:id="48" w:name="_ETM_Q1_191599"/>
      <w:bookmarkEnd w:id="47"/>
      <w:bookmarkEnd w:id="48"/>
      <w:r>
        <w:rPr>
          <w:rFonts w:hint="cs"/>
          <w:rtl/>
          <w:lang w:eastAsia="he-IL"/>
        </w:rPr>
        <w:t>אדונ</w:t>
      </w:r>
      <w:bookmarkStart w:id="49" w:name="_ETM_Q1_196610"/>
      <w:bookmarkEnd w:id="49"/>
      <w:r>
        <w:rPr>
          <w:rFonts w:hint="cs"/>
          <w:rtl/>
          <w:lang w:eastAsia="he-IL"/>
        </w:rPr>
        <w:t>י היושב ראש, שלום לך. שו</w:t>
      </w:r>
      <w:bookmarkStart w:id="50" w:name="_ETM_Q1_199856"/>
      <w:bookmarkEnd w:id="50"/>
      <w:r>
        <w:rPr>
          <w:rFonts w:hint="cs"/>
          <w:rtl/>
          <w:lang w:eastAsia="he-IL"/>
        </w:rPr>
        <w:t>ב אני רוצה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תודה על </w:t>
      </w:r>
      <w:bookmarkStart w:id="51" w:name="_ETM_Q1_200074"/>
      <w:bookmarkEnd w:id="51"/>
      <w:r>
        <w:rPr>
          <w:rFonts w:hint="cs"/>
          <w:rtl/>
          <w:lang w:eastAsia="he-IL"/>
        </w:rPr>
        <w:t>העבודה המאומצת ולומר גם שלום לחבר הכנסת מיקי לוי. אנ</w:t>
      </w:r>
      <w:bookmarkStart w:id="52" w:name="_ETM_Q1_207000"/>
      <w:bookmarkEnd w:id="52"/>
      <w:r>
        <w:rPr>
          <w:rFonts w:hint="cs"/>
          <w:rtl/>
          <w:lang w:eastAsia="he-IL"/>
        </w:rPr>
        <w:t xml:space="preserve">י חושב שחוץ משניכם אין יותר חברי כנסת ברגע </w:t>
      </w:r>
      <w:bookmarkStart w:id="53" w:name="_ETM_Q1_211374"/>
      <w:bookmarkEnd w:id="53"/>
      <w:r>
        <w:rPr>
          <w:rFonts w:hint="cs"/>
          <w:rtl/>
          <w:lang w:eastAsia="he-IL"/>
        </w:rPr>
        <w:t>זה.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תודה רה.</w:t>
      </w:r>
    </w:p>
    <w:p w:rsidR="00BA3EDA" w:rsidRDefault="00BA3EDA" w:rsidP="00BA3EDA">
      <w:pPr>
        <w:rPr>
          <w:rtl/>
          <w:lang w:eastAsia="he-IL"/>
        </w:rPr>
      </w:pPr>
      <w:bookmarkStart w:id="54" w:name="_ETM_Q1_213286"/>
      <w:bookmarkStart w:id="55" w:name="_ETM_Q1_213354"/>
      <w:bookmarkEnd w:id="54"/>
      <w:bookmarkEnd w:id="55"/>
    </w:p>
    <w:p w:rsidR="00BA3EDA" w:rsidRDefault="00BA3EDA" w:rsidP="00BA3EDA">
      <w:pPr>
        <w:rPr>
          <w:rtl/>
          <w:lang w:eastAsia="he-IL"/>
        </w:rPr>
      </w:pPr>
      <w:bookmarkStart w:id="56" w:name="_ETM_Q1_213382"/>
      <w:bookmarkStart w:id="57" w:name="_ETM_Q1_213415"/>
      <w:bookmarkEnd w:id="56"/>
      <w:bookmarkEnd w:id="57"/>
      <w:r>
        <w:rPr>
          <w:rFonts w:hint="cs"/>
          <w:rtl/>
          <w:lang w:eastAsia="he-IL"/>
        </w:rPr>
        <w:t xml:space="preserve">אנחנו נערכנו כנדרש לפתוח את העיר ואנחנו שמחים לומר שבסך הכול אנחנו מתמודדים עם האתגר </w:t>
      </w:r>
      <w:bookmarkStart w:id="58" w:name="_ETM_Q1_223738"/>
      <w:bookmarkEnd w:id="58"/>
      <w:r>
        <w:rPr>
          <w:rFonts w:hint="cs"/>
          <w:rtl/>
          <w:lang w:eastAsia="he-IL"/>
        </w:rPr>
        <w:t xml:space="preserve">בסדר. אני מעריך שעד יום שישי בעזרת השם אנחנו כבר </w:t>
      </w:r>
      <w:bookmarkStart w:id="59" w:name="_ETM_Q1_228275"/>
      <w:bookmarkEnd w:id="59"/>
      <w:r>
        <w:rPr>
          <w:rFonts w:hint="cs"/>
          <w:rtl/>
          <w:lang w:eastAsia="he-IL"/>
        </w:rPr>
        <w:t xml:space="preserve">נדע שהמכונה הזו עובדת כמו צריך. אני ראיתי את </w:t>
      </w:r>
      <w:bookmarkStart w:id="60" w:name="_ETM_Q1_231512"/>
      <w:bookmarkEnd w:id="60"/>
      <w:r>
        <w:rPr>
          <w:rFonts w:hint="cs"/>
          <w:rtl/>
          <w:lang w:eastAsia="he-IL"/>
        </w:rPr>
        <w:t xml:space="preserve">הנושאים. יש לנו מה לומר אבל אני מציע שכרגע כל </w:t>
      </w:r>
      <w:bookmarkStart w:id="61" w:name="_ETM_Q1_239288"/>
      <w:bookmarkEnd w:id="61"/>
      <w:r>
        <w:rPr>
          <w:rFonts w:hint="cs"/>
          <w:rtl/>
          <w:lang w:eastAsia="he-IL"/>
        </w:rPr>
        <w:t xml:space="preserve">מה שאני אומר לכם, אני אברך אתכם כי הנושאים </w:t>
      </w:r>
      <w:bookmarkStart w:id="62" w:name="_ETM_Q1_242278"/>
      <w:bookmarkEnd w:id="62"/>
      <w:r>
        <w:rPr>
          <w:rFonts w:hint="cs"/>
          <w:rtl/>
          <w:lang w:eastAsia="he-IL"/>
        </w:rPr>
        <w:t xml:space="preserve">שאני מתכוון להמשיך ולהעלות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ובסיור שהיה כאן עם שר הבריאות, הוא היה אתמול בסיור ארוך </w:t>
      </w:r>
      <w:bookmarkStart w:id="63" w:name="_ETM_Q1_252682"/>
      <w:bookmarkEnd w:id="63"/>
      <w:r>
        <w:rPr>
          <w:rFonts w:hint="cs"/>
          <w:rtl/>
          <w:lang w:eastAsia="he-IL"/>
        </w:rPr>
        <w:t xml:space="preserve">ובהמשך הצטרפה אליו שרת התיירות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כמה נושאים </w:t>
      </w:r>
      <w:bookmarkStart w:id="64" w:name="_ETM_Q1_256622"/>
      <w:bookmarkEnd w:id="64"/>
      <w:r>
        <w:rPr>
          <w:rFonts w:hint="cs"/>
          <w:rtl/>
          <w:lang w:eastAsia="he-IL"/>
        </w:rPr>
        <w:t xml:space="preserve">וביניהם גם הנושא של החלק הפנימי של המסעדות שביקשו שניתן </w:t>
      </w:r>
      <w:bookmarkStart w:id="65" w:name="_ETM_Q1_259678"/>
      <w:bookmarkEnd w:id="65"/>
      <w:r>
        <w:rPr>
          <w:rFonts w:hint="cs"/>
          <w:rtl/>
          <w:lang w:eastAsia="he-IL"/>
        </w:rPr>
        <w:t>קצת זמן להתארגן לעניין הזה. גם החלק של אוכלוסיית המור</w:t>
      </w:r>
      <w:bookmarkStart w:id="66" w:name="_ETM_Q1_265107"/>
      <w:bookmarkEnd w:id="66"/>
      <w:r>
        <w:rPr>
          <w:rFonts w:hint="cs"/>
          <w:rtl/>
          <w:lang w:eastAsia="he-IL"/>
        </w:rPr>
        <w:t>ים שגרה במועצה אזורית חבל א</w:t>
      </w:r>
      <w:r w:rsidR="00A911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לות. דרך אגב, יש לנו </w:t>
      </w:r>
      <w:bookmarkStart w:id="67" w:name="_ETM_Q1_269839"/>
      <w:bookmarkEnd w:id="67"/>
      <w:r>
        <w:rPr>
          <w:rFonts w:hint="cs"/>
          <w:rtl/>
          <w:lang w:eastAsia="he-IL"/>
        </w:rPr>
        <w:t>מעל ל-100</w:t>
      </w:r>
      <w:r w:rsidR="00A91137">
        <w:rPr>
          <w:rFonts w:hint="cs"/>
          <w:rtl/>
          <w:lang w:eastAsia="he-IL"/>
        </w:rPr>
        <w:t xml:space="preserve"> מורים שגרים במועצה אזורית חבל אילות וצריכים</w:t>
      </w:r>
      <w:bookmarkStart w:id="68" w:name="_ETM_Q1_273902"/>
      <w:bookmarkEnd w:id="68"/>
      <w:r w:rsidR="00A91137">
        <w:rPr>
          <w:rFonts w:hint="cs"/>
          <w:rtl/>
          <w:lang w:eastAsia="he-IL"/>
        </w:rPr>
        <w:t xml:space="preserve"> להיכנס ויש להם בעיה עם הבדיקות, אתגר שנצטרך לתת </w:t>
      </w:r>
      <w:bookmarkStart w:id="69" w:name="_ETM_Q1_278748"/>
      <w:bookmarkEnd w:id="69"/>
      <w:r w:rsidR="00A91137">
        <w:rPr>
          <w:rFonts w:hint="cs"/>
          <w:rtl/>
          <w:lang w:eastAsia="he-IL"/>
        </w:rPr>
        <w:t>לו פתרון. יש עוד כל מיני נושאים ק</w:t>
      </w:r>
      <w:bookmarkStart w:id="70" w:name="_ETM_Q1_279490"/>
      <w:bookmarkEnd w:id="70"/>
      <w:r w:rsidR="00A91137">
        <w:rPr>
          <w:rFonts w:hint="cs"/>
          <w:rtl/>
          <w:lang w:eastAsia="he-IL"/>
        </w:rPr>
        <w:t>טנים שאני מקווה שתוך כדי נדע לתקן אותם ולשנות</w:t>
      </w:r>
      <w:bookmarkStart w:id="71" w:name="_ETM_Q1_282467"/>
      <w:bookmarkEnd w:id="71"/>
      <w:r w:rsidR="00A91137">
        <w:rPr>
          <w:rFonts w:hint="cs"/>
          <w:rtl/>
          <w:lang w:eastAsia="he-IL"/>
        </w:rPr>
        <w:t xml:space="preserve"> אותם.</w:t>
      </w:r>
    </w:p>
    <w:p w:rsidR="00A91137" w:rsidRDefault="00A91137" w:rsidP="00BA3EDA">
      <w:pPr>
        <w:rPr>
          <w:rtl/>
          <w:lang w:eastAsia="he-IL"/>
        </w:rPr>
      </w:pPr>
      <w:bookmarkStart w:id="72" w:name="_ETM_Q1_285899"/>
      <w:bookmarkStart w:id="73" w:name="_ETM_Q1_285958"/>
      <w:bookmarkStart w:id="74" w:name="_ETM_Q1_286035"/>
      <w:bookmarkEnd w:id="72"/>
      <w:bookmarkEnd w:id="73"/>
      <w:bookmarkEnd w:id="74"/>
    </w:p>
    <w:p w:rsidR="00A91137" w:rsidRDefault="00A91137" w:rsidP="00BA3EDA">
      <w:pPr>
        <w:rPr>
          <w:rtl/>
          <w:lang w:eastAsia="he-IL"/>
        </w:rPr>
      </w:pPr>
      <w:bookmarkStart w:id="75" w:name="_ETM_Q1_286082"/>
      <w:bookmarkEnd w:id="75"/>
      <w:r>
        <w:rPr>
          <w:rFonts w:hint="cs"/>
          <w:rtl/>
          <w:lang w:eastAsia="he-IL"/>
        </w:rPr>
        <w:t>בסך הכול אומר לכם בנקודת הזמן הזאת תודה. אני מאוד מאוד מקווה שנצא לדרך יותר טובה. תוד</w:t>
      </w:r>
      <w:bookmarkStart w:id="76" w:name="_ETM_Q1_290193"/>
      <w:bookmarkEnd w:id="76"/>
      <w:r>
        <w:rPr>
          <w:rFonts w:hint="cs"/>
          <w:rtl/>
          <w:lang w:eastAsia="he-IL"/>
        </w:rPr>
        <w:t>ה רבה.</w:t>
      </w:r>
    </w:p>
    <w:p w:rsidR="00A91137" w:rsidRDefault="00A91137" w:rsidP="00BA3EDA">
      <w:pPr>
        <w:rPr>
          <w:rtl/>
          <w:lang w:eastAsia="he-IL"/>
        </w:rPr>
      </w:pPr>
      <w:bookmarkStart w:id="77" w:name="_ETM_Q1_289787"/>
      <w:bookmarkStart w:id="78" w:name="_ETM_Q1_289841"/>
      <w:bookmarkStart w:id="79" w:name="_ETM_Q1_290686"/>
      <w:bookmarkEnd w:id="77"/>
      <w:bookmarkEnd w:id="78"/>
      <w:bookmarkEnd w:id="79"/>
    </w:p>
    <w:p w:rsidR="00A91137" w:rsidRDefault="00A91137" w:rsidP="00A91137">
      <w:pPr>
        <w:pStyle w:val="af6"/>
        <w:keepNext/>
        <w:rPr>
          <w:rtl/>
        </w:rPr>
      </w:pPr>
      <w:bookmarkStart w:id="80" w:name="ET_yor_5069_11"/>
      <w:r w:rsidRPr="00A911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1137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80"/>
    </w:p>
    <w:p w:rsidR="00A91137" w:rsidRDefault="00A91137" w:rsidP="00A91137">
      <w:pPr>
        <w:pStyle w:val="KeepWithNext"/>
        <w:rPr>
          <w:rtl/>
          <w:lang w:eastAsia="he-IL"/>
        </w:rPr>
      </w:pPr>
    </w:p>
    <w:p w:rsidR="00A91137" w:rsidRDefault="00A91137" w:rsidP="00A91137">
      <w:pPr>
        <w:rPr>
          <w:rtl/>
          <w:lang w:eastAsia="he-IL"/>
        </w:rPr>
      </w:pPr>
      <w:bookmarkStart w:id="81" w:name="_ETM_Q1_290950"/>
      <w:bookmarkStart w:id="82" w:name="_ETM_Q1_290969"/>
      <w:bookmarkEnd w:id="81"/>
      <w:bookmarkEnd w:id="82"/>
      <w:r>
        <w:rPr>
          <w:rFonts w:hint="cs"/>
          <w:rtl/>
          <w:lang w:eastAsia="he-IL"/>
        </w:rPr>
        <w:t xml:space="preserve">תודה רבה ושיהיה לך בהצלחה. אני בטוח שגם היום </w:t>
      </w:r>
      <w:bookmarkStart w:id="83" w:name="_ETM_Q1_297303"/>
      <w:bookmarkEnd w:id="83"/>
      <w:r>
        <w:rPr>
          <w:rFonts w:hint="cs"/>
          <w:rtl/>
          <w:lang w:eastAsia="he-IL"/>
        </w:rPr>
        <w:t>אתה יודע,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בטוח שגם סיפרת את זה</w:t>
      </w:r>
      <w:r w:rsidR="00094A61">
        <w:rPr>
          <w:rFonts w:hint="cs"/>
          <w:rtl/>
          <w:lang w:eastAsia="he-IL"/>
        </w:rPr>
        <w:t xml:space="preserve"> </w:t>
      </w:r>
      <w:bookmarkStart w:id="84" w:name="_ETM_Q1_300006"/>
      <w:bookmarkEnd w:id="84"/>
      <w:r>
        <w:rPr>
          <w:rFonts w:hint="cs"/>
          <w:rtl/>
          <w:lang w:eastAsia="he-IL"/>
        </w:rPr>
        <w:t xml:space="preserve">לתושבים שלך, שבעבודה המאומצת שהייתה כאן בוועדה הנושא הכול </w:t>
      </w:r>
      <w:bookmarkStart w:id="85" w:name="_ETM_Q1_306007"/>
      <w:bookmarkEnd w:id="85"/>
      <w:r>
        <w:rPr>
          <w:rFonts w:hint="cs"/>
          <w:rtl/>
          <w:lang w:eastAsia="he-IL"/>
        </w:rPr>
        <w:t xml:space="preserve">כך חשוב הזה של המעטפת נכנס לפעולה, לא באופן מלא </w:t>
      </w:r>
      <w:bookmarkStart w:id="86" w:name="_ETM_Q1_314214"/>
      <w:bookmarkEnd w:id="86"/>
      <w:r>
        <w:rPr>
          <w:rFonts w:hint="cs"/>
          <w:rtl/>
          <w:lang w:eastAsia="he-IL"/>
        </w:rPr>
        <w:t xml:space="preserve">וידענו שהוא גם לא יהיה מלא מלא, אבל לאט לאט </w:t>
      </w:r>
      <w:bookmarkStart w:id="87" w:name="_ETM_Q1_316139"/>
      <w:bookmarkEnd w:id="87"/>
      <w:r>
        <w:rPr>
          <w:rFonts w:hint="cs"/>
          <w:rtl/>
          <w:lang w:eastAsia="he-IL"/>
        </w:rPr>
        <w:t xml:space="preserve">הוא משתלב בתוכו כי זה היה בעצם כל ההיגיון של </w:t>
      </w:r>
      <w:bookmarkStart w:id="88" w:name="_ETM_Q1_319520"/>
      <w:bookmarkEnd w:id="88"/>
      <w:r>
        <w:rPr>
          <w:rFonts w:hint="cs"/>
          <w:rtl/>
          <w:lang w:eastAsia="he-IL"/>
        </w:rPr>
        <w:t xml:space="preserve">האי הזה. לכן עמדנו על כך שזה יהיה בתוך החוק </w:t>
      </w:r>
      <w:bookmarkStart w:id="89" w:name="_ETM_Q1_324736"/>
      <w:bookmarkEnd w:id="89"/>
      <w:r>
        <w:rPr>
          <w:rFonts w:hint="cs"/>
          <w:rtl/>
          <w:lang w:eastAsia="he-IL"/>
        </w:rPr>
        <w:t xml:space="preserve">ואני שמח שזה קרה. אני שמח שגם </w:t>
      </w:r>
      <w:r>
        <w:rPr>
          <w:rFonts w:hint="cs"/>
          <w:rtl/>
          <w:lang w:eastAsia="he-IL"/>
        </w:rPr>
        <w:lastRenderedPageBreak/>
        <w:t xml:space="preserve">אחרים </w:t>
      </w:r>
      <w:bookmarkStart w:id="90" w:name="_ETM_Q1_329205"/>
      <w:bookmarkEnd w:id="90"/>
      <w:r>
        <w:rPr>
          <w:rFonts w:hint="cs"/>
          <w:rtl/>
          <w:lang w:eastAsia="he-IL"/>
        </w:rPr>
        <w:t xml:space="preserve">גוזרים את הסרטים אחר כך כי התפקיד שלנו הוא </w:t>
      </w:r>
      <w:bookmarkStart w:id="91" w:name="_ETM_Q1_330890"/>
      <w:bookmarkEnd w:id="91"/>
      <w:r>
        <w:rPr>
          <w:rFonts w:hint="cs"/>
          <w:rtl/>
          <w:lang w:eastAsia="he-IL"/>
        </w:rPr>
        <w:t>להיות הפועלים השחורים ולעשות את העבודה באהבה גדולה.</w:t>
      </w:r>
      <w:r w:rsidR="00A106F7">
        <w:rPr>
          <w:rFonts w:hint="cs"/>
          <w:rtl/>
          <w:lang w:eastAsia="he-IL"/>
        </w:rPr>
        <w:t xml:space="preserve"> תודה.</w:t>
      </w:r>
    </w:p>
    <w:p w:rsidR="00A91137" w:rsidRDefault="00A91137" w:rsidP="00A91137">
      <w:pPr>
        <w:rPr>
          <w:rtl/>
          <w:lang w:eastAsia="he-IL"/>
        </w:rPr>
      </w:pPr>
      <w:bookmarkStart w:id="92" w:name="_ETM_Q1_334711"/>
      <w:bookmarkEnd w:id="92"/>
    </w:p>
    <w:p w:rsidR="00A91137" w:rsidRDefault="00A91137" w:rsidP="00A91137">
      <w:pPr>
        <w:pStyle w:val="af9"/>
        <w:keepNext/>
        <w:rPr>
          <w:rtl/>
          <w:lang w:eastAsia="he-IL"/>
        </w:rPr>
      </w:pPr>
      <w:bookmarkStart w:id="93" w:name="ET_guest_מאיר_יצחק_הלוי_12"/>
      <w:r w:rsidRPr="00A911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A91137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93"/>
    </w:p>
    <w:p w:rsidR="00A91137" w:rsidRDefault="00A91137" w:rsidP="00A91137">
      <w:pPr>
        <w:pStyle w:val="KeepWithNext"/>
        <w:rPr>
          <w:rtl/>
          <w:lang w:eastAsia="he-IL"/>
        </w:rPr>
      </w:pPr>
    </w:p>
    <w:p w:rsidR="00A91137" w:rsidRDefault="00A106F7" w:rsidP="00A91137">
      <w:pPr>
        <w:rPr>
          <w:rtl/>
          <w:lang w:eastAsia="he-IL"/>
        </w:rPr>
      </w:pPr>
      <w:bookmarkStart w:id="94" w:name="_ETM_Q1_334953"/>
      <w:bookmarkStart w:id="95" w:name="_ETM_Q1_334974"/>
      <w:bookmarkStart w:id="96" w:name="_ETM_Q1_339792"/>
      <w:bookmarkEnd w:id="94"/>
      <w:bookmarkEnd w:id="95"/>
      <w:bookmarkEnd w:id="96"/>
      <w:r>
        <w:rPr>
          <w:rFonts w:hint="cs"/>
          <w:rtl/>
          <w:lang w:eastAsia="he-IL"/>
        </w:rPr>
        <w:t>תודה רבה לכם ואנחנו נמשיך.</w:t>
      </w:r>
    </w:p>
    <w:p w:rsidR="00A106F7" w:rsidRDefault="00A106F7" w:rsidP="00A91137">
      <w:pPr>
        <w:rPr>
          <w:rtl/>
          <w:lang w:eastAsia="he-IL"/>
        </w:rPr>
      </w:pPr>
      <w:bookmarkStart w:id="97" w:name="_ETM_Q1_339811"/>
      <w:bookmarkStart w:id="98" w:name="_ETM_Q1_339873"/>
      <w:bookmarkStart w:id="99" w:name="_ETM_Q1_340859"/>
      <w:bookmarkEnd w:id="97"/>
      <w:bookmarkEnd w:id="98"/>
      <w:bookmarkEnd w:id="99"/>
    </w:p>
    <w:p w:rsidR="00A106F7" w:rsidRDefault="00A106F7" w:rsidP="00A106F7">
      <w:pPr>
        <w:pStyle w:val="af6"/>
        <w:keepNext/>
        <w:rPr>
          <w:rtl/>
        </w:rPr>
      </w:pPr>
      <w:bookmarkStart w:id="100" w:name="ET_yor_5069_13"/>
      <w:r w:rsidRPr="00A106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06F7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100"/>
    </w:p>
    <w:p w:rsidR="00A106F7" w:rsidRDefault="00A106F7" w:rsidP="00A106F7">
      <w:pPr>
        <w:pStyle w:val="KeepWithNext"/>
        <w:rPr>
          <w:rtl/>
          <w:lang w:eastAsia="he-IL"/>
        </w:rPr>
      </w:pPr>
    </w:p>
    <w:p w:rsidR="00A106F7" w:rsidRDefault="00A106F7" w:rsidP="00A106F7">
      <w:pPr>
        <w:rPr>
          <w:rtl/>
          <w:lang w:eastAsia="he-IL"/>
        </w:rPr>
      </w:pPr>
      <w:bookmarkStart w:id="101" w:name="_ETM_Q1_341102"/>
      <w:bookmarkStart w:id="102" w:name="_ETM_Q1_341125"/>
      <w:bookmarkEnd w:id="101"/>
      <w:bookmarkEnd w:id="102"/>
      <w:r>
        <w:rPr>
          <w:rFonts w:hint="cs"/>
          <w:rtl/>
          <w:lang w:eastAsia="he-IL"/>
        </w:rPr>
        <w:t>שיהיה לכם בהצלחה.</w:t>
      </w:r>
    </w:p>
    <w:p w:rsidR="00A106F7" w:rsidRDefault="00A106F7" w:rsidP="00A106F7">
      <w:pPr>
        <w:ind w:firstLine="0"/>
        <w:rPr>
          <w:rtl/>
          <w:lang w:eastAsia="he-IL"/>
        </w:rPr>
      </w:pPr>
      <w:bookmarkStart w:id="103" w:name="_ETM_Q1_343471"/>
      <w:bookmarkStart w:id="104" w:name="_ETM_Q1_343533"/>
      <w:bookmarkStart w:id="105" w:name="_ETM_Q1_344665"/>
      <w:bookmarkEnd w:id="103"/>
      <w:bookmarkEnd w:id="104"/>
      <w:bookmarkEnd w:id="105"/>
    </w:p>
    <w:p w:rsidR="00A106F7" w:rsidRDefault="00A106F7" w:rsidP="00A106F7">
      <w:pPr>
        <w:pStyle w:val="a4"/>
        <w:keepNext/>
        <w:rPr>
          <w:rtl/>
        </w:rPr>
      </w:pPr>
      <w:bookmarkStart w:id="106" w:name="ET_speaker_5084_14"/>
      <w:r w:rsidRPr="00A106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106F7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106"/>
    </w:p>
    <w:p w:rsidR="00A106F7" w:rsidRDefault="00A106F7" w:rsidP="00A106F7">
      <w:pPr>
        <w:pStyle w:val="KeepWithNext"/>
        <w:rPr>
          <w:rtl/>
          <w:lang w:eastAsia="he-IL"/>
        </w:rPr>
      </w:pPr>
    </w:p>
    <w:p w:rsidR="00A106F7" w:rsidRDefault="00A106F7" w:rsidP="00A106F7">
      <w:pPr>
        <w:rPr>
          <w:rtl/>
          <w:lang w:eastAsia="he-IL"/>
        </w:rPr>
      </w:pPr>
      <w:bookmarkStart w:id="107" w:name="_ETM_Q1_345009"/>
      <w:bookmarkStart w:id="108" w:name="_ETM_Q1_345031"/>
      <w:bookmarkEnd w:id="107"/>
      <w:bookmarkEnd w:id="108"/>
      <w:r>
        <w:rPr>
          <w:rFonts w:hint="cs"/>
          <w:rtl/>
          <w:lang w:eastAsia="he-IL"/>
        </w:rPr>
        <w:t>בהצלחה.</w:t>
      </w:r>
    </w:p>
    <w:p w:rsidR="00A106F7" w:rsidRDefault="00A106F7" w:rsidP="00A106F7">
      <w:pPr>
        <w:rPr>
          <w:rtl/>
          <w:lang w:eastAsia="he-IL"/>
        </w:rPr>
      </w:pPr>
      <w:bookmarkStart w:id="109" w:name="_ETM_Q1_342813"/>
      <w:bookmarkStart w:id="110" w:name="_ETM_Q1_342855"/>
      <w:bookmarkStart w:id="111" w:name="_ETM_Q1_343461"/>
      <w:bookmarkEnd w:id="109"/>
      <w:bookmarkEnd w:id="110"/>
      <w:bookmarkEnd w:id="111"/>
    </w:p>
    <w:p w:rsidR="00A106F7" w:rsidRDefault="00A106F7" w:rsidP="00A106F7">
      <w:pPr>
        <w:pStyle w:val="af9"/>
        <w:keepNext/>
        <w:rPr>
          <w:rtl/>
          <w:lang w:eastAsia="he-IL"/>
        </w:rPr>
      </w:pPr>
      <w:bookmarkStart w:id="112" w:name="ET_guest_מאיר_יצחק_הלוי_15"/>
      <w:r w:rsidRPr="00A10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A106F7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112"/>
    </w:p>
    <w:p w:rsidR="00A106F7" w:rsidRDefault="00A106F7" w:rsidP="00A106F7">
      <w:pPr>
        <w:pStyle w:val="KeepWithNext"/>
        <w:rPr>
          <w:rtl/>
          <w:lang w:eastAsia="he-IL"/>
        </w:rPr>
      </w:pPr>
    </w:p>
    <w:p w:rsidR="00A106F7" w:rsidRDefault="00A106F7" w:rsidP="00A106F7">
      <w:pPr>
        <w:rPr>
          <w:rtl/>
          <w:lang w:eastAsia="he-IL"/>
        </w:rPr>
      </w:pPr>
      <w:bookmarkStart w:id="113" w:name="_ETM_Q1_343698"/>
      <w:bookmarkStart w:id="114" w:name="_ETM_Q1_343718"/>
      <w:bookmarkEnd w:id="113"/>
      <w:bookmarkEnd w:id="114"/>
      <w:r>
        <w:rPr>
          <w:rFonts w:hint="cs"/>
          <w:rtl/>
          <w:lang w:eastAsia="he-IL"/>
        </w:rPr>
        <w:t>מיקי, תודה רבה.</w:t>
      </w:r>
    </w:p>
    <w:p w:rsidR="00A106F7" w:rsidRDefault="00A106F7" w:rsidP="00A106F7">
      <w:pPr>
        <w:rPr>
          <w:rtl/>
          <w:lang w:eastAsia="he-IL"/>
        </w:rPr>
      </w:pPr>
      <w:bookmarkStart w:id="115" w:name="_ETM_Q1_344415"/>
      <w:bookmarkStart w:id="116" w:name="_ETM_Q1_344466"/>
      <w:bookmarkStart w:id="117" w:name="_ETM_Q1_347303"/>
      <w:bookmarkEnd w:id="115"/>
      <w:bookmarkEnd w:id="116"/>
      <w:bookmarkEnd w:id="117"/>
    </w:p>
    <w:p w:rsidR="00A106F7" w:rsidRDefault="00A106F7" w:rsidP="00A106F7">
      <w:pPr>
        <w:pStyle w:val="af6"/>
        <w:keepNext/>
        <w:rPr>
          <w:rtl/>
        </w:rPr>
      </w:pPr>
      <w:bookmarkStart w:id="118" w:name="ET_yor_5069_16"/>
      <w:r w:rsidRPr="00A106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06F7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118"/>
    </w:p>
    <w:p w:rsidR="00A106F7" w:rsidRDefault="00A106F7" w:rsidP="00A106F7">
      <w:pPr>
        <w:pStyle w:val="KeepWithNext"/>
        <w:rPr>
          <w:rtl/>
          <w:lang w:eastAsia="he-IL"/>
        </w:rPr>
      </w:pPr>
    </w:p>
    <w:p w:rsidR="00A106F7" w:rsidRDefault="00A106F7" w:rsidP="00A106F7">
      <w:pPr>
        <w:rPr>
          <w:rtl/>
          <w:lang w:eastAsia="he-IL"/>
        </w:rPr>
      </w:pPr>
      <w:bookmarkStart w:id="119" w:name="_ETM_Q1_347574"/>
      <w:bookmarkStart w:id="120" w:name="_ETM_Q1_347592"/>
      <w:bookmarkEnd w:id="119"/>
      <w:bookmarkEnd w:id="120"/>
      <w:r>
        <w:rPr>
          <w:rFonts w:hint="cs"/>
          <w:rtl/>
          <w:lang w:eastAsia="he-IL"/>
        </w:rPr>
        <w:t xml:space="preserve">מגיע </w:t>
      </w:r>
      <w:bookmarkStart w:id="121" w:name="_ETM_Q1_346759"/>
      <w:bookmarkEnd w:id="121"/>
      <w:r>
        <w:rPr>
          <w:rFonts w:hint="cs"/>
          <w:rtl/>
          <w:lang w:eastAsia="he-IL"/>
        </w:rPr>
        <w:t xml:space="preserve">לו. </w:t>
      </w:r>
    </w:p>
    <w:p w:rsidR="00A106F7" w:rsidRDefault="00A106F7" w:rsidP="00A106F7">
      <w:pPr>
        <w:rPr>
          <w:rtl/>
          <w:lang w:eastAsia="he-IL"/>
        </w:rPr>
      </w:pPr>
      <w:bookmarkStart w:id="122" w:name="_ETM_Q1_349271"/>
      <w:bookmarkStart w:id="123" w:name="_ETM_Q1_349323"/>
      <w:bookmarkStart w:id="124" w:name="_ETM_Q1_349407"/>
      <w:bookmarkStart w:id="125" w:name="_ETM_Q1_349454"/>
      <w:bookmarkStart w:id="126" w:name="_ETM_Q1_358319"/>
      <w:bookmarkEnd w:id="122"/>
      <w:bookmarkEnd w:id="123"/>
      <w:bookmarkEnd w:id="124"/>
      <w:bookmarkEnd w:id="125"/>
      <w:bookmarkEnd w:id="126"/>
    </w:p>
    <w:p w:rsidR="00A106F7" w:rsidRDefault="00A106F7" w:rsidP="00A106F7">
      <w:pPr>
        <w:pStyle w:val="a4"/>
        <w:keepNext/>
        <w:rPr>
          <w:rtl/>
        </w:rPr>
      </w:pPr>
      <w:bookmarkStart w:id="127" w:name="ET_speaker_גור_בליי_17"/>
      <w:r w:rsidRPr="00A106F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106F7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127"/>
    </w:p>
    <w:p w:rsidR="00A106F7" w:rsidRDefault="00A106F7" w:rsidP="00A106F7">
      <w:pPr>
        <w:pStyle w:val="KeepWithNext"/>
        <w:rPr>
          <w:rtl/>
          <w:lang w:eastAsia="he-IL"/>
        </w:rPr>
      </w:pPr>
    </w:p>
    <w:p w:rsidR="00A106F7" w:rsidRDefault="00A106F7" w:rsidP="00A106F7">
      <w:pPr>
        <w:rPr>
          <w:rtl/>
          <w:lang w:eastAsia="he-IL"/>
        </w:rPr>
      </w:pPr>
      <w:bookmarkStart w:id="128" w:name="_ETM_Q1_358565"/>
      <w:bookmarkStart w:id="129" w:name="_ETM_Q1_358584"/>
      <w:bookmarkEnd w:id="128"/>
      <w:bookmarkEnd w:id="129"/>
      <w:r>
        <w:rPr>
          <w:rFonts w:hint="cs"/>
          <w:rtl/>
          <w:lang w:eastAsia="he-IL"/>
        </w:rPr>
        <w:t xml:space="preserve">צריך להקריא את התיקון החדש. בישיבות של שבוע שעבר </w:t>
      </w:r>
      <w:bookmarkStart w:id="130" w:name="_ETM_Q1_365083"/>
      <w:bookmarkEnd w:id="130"/>
      <w:r>
        <w:rPr>
          <w:rFonts w:hint="cs"/>
          <w:rtl/>
          <w:lang w:eastAsia="he-IL"/>
        </w:rPr>
        <w:t>הקראנו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ודנו בתיקון 9 והתיקון לתיקון 9. בבוקר הקראנו </w:t>
      </w:r>
      <w:bookmarkStart w:id="131" w:name="_ETM_Q1_369792"/>
      <w:bookmarkEnd w:id="131"/>
      <w:r>
        <w:rPr>
          <w:rFonts w:hint="cs"/>
          <w:rtl/>
          <w:lang w:eastAsia="he-IL"/>
        </w:rPr>
        <w:t>ודיברנו על תיקון 10 ו-11 והתיקון החדש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שהגיע אחר הצוהריים הוא תיקון 12. כמו </w:t>
      </w:r>
      <w:bookmarkStart w:id="132" w:name="_ETM_Q1_376727"/>
      <w:bookmarkEnd w:id="132"/>
      <w:r>
        <w:rPr>
          <w:rFonts w:hint="cs"/>
          <w:rtl/>
          <w:lang w:eastAsia="he-IL"/>
        </w:rPr>
        <w:t xml:space="preserve">שציין היושב ראש, הוא מעלה שלושה דברים. הוא עוסק בפתיחה </w:t>
      </w:r>
      <w:bookmarkStart w:id="133" w:name="_ETM_Q1_378761"/>
      <w:bookmarkEnd w:id="133"/>
      <w:r>
        <w:rPr>
          <w:rFonts w:hint="cs"/>
          <w:rtl/>
          <w:lang w:eastAsia="he-IL"/>
        </w:rPr>
        <w:t>של מה שנקרא המעטפת, הדברים הנוספים באילת,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</w:t>
      </w:r>
      <w:bookmarkStart w:id="134" w:name="_ETM_Q1_382707"/>
      <w:bookmarkEnd w:id="134"/>
      <w:r>
        <w:rPr>
          <w:rFonts w:hint="cs"/>
          <w:rtl/>
          <w:lang w:eastAsia="he-IL"/>
        </w:rPr>
        <w:t>של התאמה לבחירות המוניציפאליות, הקלפיות לנושא של הקורונה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ובפתיחה של גני החיות והספארי. </w:t>
      </w:r>
    </w:p>
    <w:p w:rsidR="00A106F7" w:rsidRDefault="00A106F7" w:rsidP="00A106F7">
      <w:pPr>
        <w:rPr>
          <w:rtl/>
          <w:lang w:eastAsia="he-IL"/>
        </w:rPr>
      </w:pPr>
      <w:bookmarkStart w:id="135" w:name="_ETM_Q1_390759"/>
      <w:bookmarkStart w:id="136" w:name="_ETM_Q1_390819"/>
      <w:bookmarkEnd w:id="135"/>
      <w:bookmarkEnd w:id="136"/>
    </w:p>
    <w:p w:rsidR="00A106F7" w:rsidRDefault="00A106F7" w:rsidP="00A106F7">
      <w:pPr>
        <w:rPr>
          <w:rtl/>
          <w:lang w:eastAsia="he-IL"/>
        </w:rPr>
      </w:pPr>
      <w:bookmarkStart w:id="137" w:name="_ETM_Q1_390855"/>
      <w:bookmarkStart w:id="138" w:name="_ETM_Q1_390894"/>
      <w:bookmarkEnd w:id="137"/>
      <w:bookmarkEnd w:id="138"/>
      <w:r>
        <w:rPr>
          <w:rFonts w:hint="cs"/>
          <w:rtl/>
          <w:lang w:eastAsia="he-IL"/>
        </w:rPr>
        <w:t xml:space="preserve">אולי אני אקריא את </w:t>
      </w:r>
      <w:bookmarkStart w:id="139" w:name="_ETM_Q1_392751"/>
      <w:bookmarkEnd w:id="139"/>
      <w:r>
        <w:rPr>
          <w:rFonts w:hint="cs"/>
          <w:rtl/>
          <w:lang w:eastAsia="he-IL"/>
        </w:rPr>
        <w:t>כל התקנות ואז יסבירו נציגי הממשלה את ההוראות.</w:t>
      </w:r>
    </w:p>
    <w:p w:rsidR="00A106F7" w:rsidRDefault="00A106F7" w:rsidP="00A106F7">
      <w:pPr>
        <w:rPr>
          <w:rtl/>
          <w:lang w:eastAsia="he-IL"/>
        </w:rPr>
      </w:pPr>
      <w:bookmarkStart w:id="140" w:name="_ETM_Q1_395875"/>
      <w:bookmarkStart w:id="141" w:name="_ETM_Q1_395936"/>
      <w:bookmarkEnd w:id="140"/>
      <w:bookmarkEnd w:id="141"/>
    </w:p>
    <w:p w:rsidR="00A106F7" w:rsidRDefault="00A106F7" w:rsidP="00A106F7">
      <w:pPr>
        <w:pStyle w:val="af6"/>
        <w:keepNext/>
        <w:rPr>
          <w:rtl/>
        </w:rPr>
      </w:pPr>
      <w:bookmarkStart w:id="142" w:name="ET_yor_5069_18"/>
      <w:r w:rsidRPr="00A106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06F7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142"/>
    </w:p>
    <w:p w:rsidR="00A106F7" w:rsidRDefault="00A106F7" w:rsidP="00A106F7">
      <w:pPr>
        <w:pStyle w:val="KeepWithNext"/>
        <w:rPr>
          <w:rtl/>
          <w:lang w:eastAsia="he-IL"/>
        </w:rPr>
      </w:pPr>
    </w:p>
    <w:p w:rsidR="00A106F7" w:rsidRDefault="00A106F7" w:rsidP="00A106F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את שלושת התקנות.</w:t>
      </w:r>
    </w:p>
    <w:p w:rsidR="00A106F7" w:rsidRDefault="00A106F7" w:rsidP="00A106F7">
      <w:pPr>
        <w:rPr>
          <w:rtl/>
          <w:lang w:eastAsia="he-IL"/>
        </w:rPr>
      </w:pPr>
      <w:bookmarkStart w:id="143" w:name="_ETM_Q1_395908"/>
      <w:bookmarkStart w:id="144" w:name="_ETM_Q1_395946"/>
      <w:bookmarkEnd w:id="143"/>
      <w:bookmarkEnd w:id="144"/>
    </w:p>
    <w:p w:rsidR="00A106F7" w:rsidRDefault="00A106F7" w:rsidP="00A106F7">
      <w:pPr>
        <w:pStyle w:val="a4"/>
        <w:keepNext/>
        <w:rPr>
          <w:rtl/>
        </w:rPr>
      </w:pPr>
      <w:bookmarkStart w:id="145" w:name="ET_speaker_גור_בליי_19"/>
      <w:r w:rsidRPr="00A106F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106F7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145"/>
    </w:p>
    <w:p w:rsidR="00A106F7" w:rsidRDefault="00A106F7" w:rsidP="00A106F7">
      <w:pPr>
        <w:pStyle w:val="KeepWithNext"/>
        <w:rPr>
          <w:rtl/>
          <w:lang w:eastAsia="he-IL"/>
        </w:rPr>
      </w:pPr>
    </w:p>
    <w:p w:rsidR="00A106F7" w:rsidRDefault="00A106F7" w:rsidP="00A106F7">
      <w:pPr>
        <w:rPr>
          <w:rtl/>
          <w:lang w:eastAsia="he-IL"/>
        </w:rPr>
      </w:pPr>
      <w:bookmarkStart w:id="146" w:name="_ETM_Q1_397113"/>
      <w:bookmarkStart w:id="147" w:name="_ETM_Q1_397135"/>
      <w:bookmarkEnd w:id="146"/>
      <w:bookmarkEnd w:id="147"/>
      <w:r>
        <w:rPr>
          <w:rFonts w:hint="cs"/>
          <w:rtl/>
          <w:lang w:eastAsia="he-IL"/>
        </w:rPr>
        <w:t xml:space="preserve">זה קובץ אחד. </w:t>
      </w:r>
    </w:p>
    <w:p w:rsidR="00A106F7" w:rsidRDefault="00A106F7" w:rsidP="00A106F7">
      <w:pPr>
        <w:rPr>
          <w:rtl/>
          <w:lang w:eastAsia="he-IL"/>
        </w:rPr>
      </w:pPr>
    </w:p>
    <w:p w:rsidR="00A106F7" w:rsidRPr="00A106F7" w:rsidRDefault="00A106F7" w:rsidP="00A106F7">
      <w:pPr>
        <w:spacing w:before="60"/>
        <w:ind w:firstLine="0"/>
        <w:jc w:val="center"/>
        <w:rPr>
          <w:b/>
          <w:bCs/>
          <w:rtl/>
        </w:rPr>
      </w:pPr>
      <w:r w:rsidRPr="00A106F7">
        <w:rPr>
          <w:b/>
          <w:bCs/>
          <w:rtl/>
        </w:rPr>
        <w:t>תקנות סמכויות מיוחדות להתמודדות עם נגיף הקורונה החדש (הוראת שעה) (הגבלת פעילות והוראות נוספות)</w:t>
      </w:r>
      <w:r w:rsidRPr="00A106F7">
        <w:rPr>
          <w:rFonts w:hint="cs"/>
          <w:b/>
          <w:bCs/>
          <w:rtl/>
        </w:rPr>
        <w:t xml:space="preserve"> </w:t>
      </w:r>
      <w:r w:rsidRPr="00A106F7">
        <w:rPr>
          <w:b/>
          <w:bCs/>
          <w:rtl/>
        </w:rPr>
        <w:t xml:space="preserve">(תיקון מס' </w:t>
      </w:r>
      <w:r w:rsidRPr="00A106F7">
        <w:rPr>
          <w:rFonts w:hint="cs"/>
          <w:b/>
          <w:bCs/>
          <w:rtl/>
        </w:rPr>
        <w:t>12</w:t>
      </w:r>
      <w:r w:rsidRPr="00A106F7">
        <w:rPr>
          <w:b/>
          <w:bCs/>
          <w:rtl/>
        </w:rPr>
        <w:t>) (תיקון), התשפ"א-2020</w:t>
      </w:r>
    </w:p>
    <w:p w:rsidR="00A106F7" w:rsidRPr="00A106F7" w:rsidRDefault="00A106F7" w:rsidP="00A106F7">
      <w:pPr>
        <w:spacing w:before="60"/>
        <w:ind w:firstLine="0"/>
        <w:jc w:val="center"/>
        <w:rPr>
          <w:b/>
          <w:bCs/>
          <w:rtl/>
        </w:rPr>
      </w:pPr>
      <w:bookmarkStart w:id="148" w:name="_ETM_Q1_411287"/>
      <w:bookmarkStart w:id="149" w:name="_ETM_Q1_411354"/>
      <w:bookmarkEnd w:id="148"/>
      <w:bookmarkEnd w:id="149"/>
    </w:p>
    <w:p w:rsidR="00A106F7" w:rsidRDefault="00A106F7" w:rsidP="00A106F7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בתוקף סמכותה לפי סעיפים 4, 8, 9, 12, 12ה, 23, 24, 25 ו-27 לחוק סמכויות </w:t>
      </w:r>
      <w:bookmarkStart w:id="150" w:name="_ETM_Q1_416662"/>
      <w:bookmarkEnd w:id="150"/>
      <w:r>
        <w:rPr>
          <w:rFonts w:hint="cs"/>
          <w:rtl/>
        </w:rPr>
        <w:t>מיוחדות להתמודדות עם נגיף הקורונה החדש (הוראת שעה) התש"ף-2020</w:t>
      </w:r>
      <w:r w:rsidR="00094A6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ובאישור ועדת החוקה חוק ומשפט של הכנסת, מתקינה הממשלה </w:t>
      </w:r>
      <w:bookmarkStart w:id="151" w:name="_ETM_Q1_423162"/>
      <w:bookmarkEnd w:id="151"/>
      <w:r>
        <w:rPr>
          <w:rFonts w:hint="cs"/>
          <w:rtl/>
        </w:rPr>
        <w:t>תקנות אלה:</w:t>
      </w:r>
    </w:p>
    <w:p w:rsidR="00A106F7" w:rsidRDefault="00A106F7" w:rsidP="00A106F7">
      <w:pPr>
        <w:spacing w:before="60"/>
        <w:ind w:firstLine="0"/>
        <w:rPr>
          <w:rtl/>
        </w:rPr>
      </w:pPr>
      <w:bookmarkStart w:id="152" w:name="_ETM_Q1_423006"/>
      <w:bookmarkStart w:id="153" w:name="_ETM_Q1_423063"/>
      <w:bookmarkEnd w:id="152"/>
      <w:bookmarkEnd w:id="153"/>
    </w:p>
    <w:p w:rsidR="00A106F7" w:rsidRDefault="00A106F7" w:rsidP="00A106F7">
      <w:pPr>
        <w:pStyle w:val="aff0"/>
        <w:numPr>
          <w:ilvl w:val="0"/>
          <w:numId w:val="3"/>
        </w:numPr>
        <w:spacing w:before="60"/>
      </w:pPr>
      <w:bookmarkStart w:id="154" w:name="_ETM_Q1_423335"/>
      <w:bookmarkStart w:id="155" w:name="_ETM_Q1_423398"/>
      <w:bookmarkEnd w:id="154"/>
      <w:bookmarkEnd w:id="155"/>
      <w:r>
        <w:rPr>
          <w:rFonts w:hint="cs"/>
          <w:rtl/>
        </w:rPr>
        <w:t>בתקנות סמכויות מיוחדות להתמודדות עם נגיף הקורונה החדש</w:t>
      </w:r>
      <w:bookmarkStart w:id="156" w:name="_ETM_Q1_427826"/>
      <w:bookmarkEnd w:id="156"/>
      <w:r>
        <w:rPr>
          <w:rFonts w:hint="cs"/>
          <w:rtl/>
        </w:rPr>
        <w:t xml:space="preserve"> (הוראתך שעה) (הגבלת פעילות והוראות נוספות), התש"ף-2020 (להלן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7" w:name="_ETM_Q1_429240"/>
      <w:bookmarkEnd w:id="157"/>
      <w:r>
        <w:rPr>
          <w:rFonts w:hint="cs"/>
          <w:rtl/>
        </w:rPr>
        <w:t xml:space="preserve">התקנות העיקריות), בתקנה 7(9) לפני "שמורת טבע וגן לאומי" </w:t>
      </w:r>
      <w:bookmarkStart w:id="158" w:name="_ETM_Q1_433562"/>
      <w:bookmarkEnd w:id="158"/>
      <w:r>
        <w:rPr>
          <w:rFonts w:hint="cs"/>
          <w:rtl/>
        </w:rPr>
        <w:t>יבוא "גן חיות, ספארי וכן".</w:t>
      </w:r>
      <w:bookmarkStart w:id="159" w:name="_ETM_Q1_436065"/>
      <w:bookmarkEnd w:id="159"/>
    </w:p>
    <w:p w:rsidR="00A106F7" w:rsidRDefault="00A106F7" w:rsidP="00A106F7">
      <w:pPr>
        <w:spacing w:before="60"/>
        <w:rPr>
          <w:rtl/>
        </w:rPr>
      </w:pPr>
      <w:bookmarkStart w:id="160" w:name="_ETM_Q1_436128"/>
      <w:bookmarkStart w:id="161" w:name="_ETM_Q1_436520"/>
      <w:bookmarkStart w:id="162" w:name="_ETM_Q1_436590"/>
      <w:bookmarkEnd w:id="160"/>
      <w:bookmarkEnd w:id="161"/>
      <w:bookmarkEnd w:id="162"/>
    </w:p>
    <w:p w:rsidR="00A106F7" w:rsidRDefault="00A106F7" w:rsidP="00A106F7">
      <w:pPr>
        <w:spacing w:before="60"/>
        <w:rPr>
          <w:rtl/>
        </w:rPr>
      </w:pPr>
      <w:bookmarkStart w:id="163" w:name="_ETM_Q1_437096"/>
      <w:bookmarkStart w:id="164" w:name="_ETM_Q1_437167"/>
      <w:bookmarkEnd w:id="163"/>
      <w:bookmarkEnd w:id="164"/>
      <w:r>
        <w:rPr>
          <w:rFonts w:hint="cs"/>
          <w:rtl/>
        </w:rPr>
        <w:t xml:space="preserve">יש את הנוסח המשולב. זה </w:t>
      </w:r>
      <w:bookmarkStart w:id="165" w:name="_ETM_Q1_442884"/>
      <w:bookmarkEnd w:id="165"/>
      <w:r>
        <w:rPr>
          <w:rFonts w:hint="cs"/>
          <w:rtl/>
        </w:rPr>
        <w:t xml:space="preserve">מוסיף את פתיחת גני החיות הספארי לשמורות </w:t>
      </w:r>
      <w:bookmarkStart w:id="166" w:name="_ETM_Q1_445359"/>
      <w:bookmarkEnd w:id="166"/>
      <w:r>
        <w:rPr>
          <w:rFonts w:hint="cs"/>
          <w:rtl/>
        </w:rPr>
        <w:t>טבע וגנים לאומיים.</w:t>
      </w:r>
    </w:p>
    <w:p w:rsidR="00A106F7" w:rsidRDefault="00A106F7" w:rsidP="00A106F7">
      <w:pPr>
        <w:spacing w:before="60"/>
        <w:rPr>
          <w:rtl/>
        </w:rPr>
      </w:pPr>
    </w:p>
    <w:p w:rsidR="00A106F7" w:rsidRDefault="00A106F7" w:rsidP="00A106F7">
      <w:pPr>
        <w:pStyle w:val="aff0"/>
        <w:numPr>
          <w:ilvl w:val="0"/>
          <w:numId w:val="3"/>
        </w:numPr>
        <w:spacing w:before="60"/>
        <w:rPr>
          <w:rtl/>
        </w:rPr>
      </w:pPr>
      <w:bookmarkStart w:id="167" w:name="_ETM_Q1_445720"/>
      <w:bookmarkStart w:id="168" w:name="_ETM_Q1_445781"/>
      <w:bookmarkEnd w:id="167"/>
      <w:bookmarkEnd w:id="168"/>
      <w:r>
        <w:rPr>
          <w:rFonts w:hint="cs"/>
          <w:rtl/>
        </w:rPr>
        <w:t>אחרי תקנה 9 לתקנות העיקריות יבוא -</w:t>
      </w:r>
    </w:p>
    <w:p w:rsidR="00A106F7" w:rsidRDefault="00A106F7" w:rsidP="00A106F7">
      <w:pPr>
        <w:spacing w:before="60"/>
        <w:ind w:firstLine="0"/>
        <w:rPr>
          <w:rtl/>
        </w:rPr>
      </w:pPr>
      <w:bookmarkStart w:id="169" w:name="_ETM_Q1_407375"/>
      <w:bookmarkStart w:id="170" w:name="_ETM_Q1_407431"/>
      <w:bookmarkEnd w:id="169"/>
      <w:bookmarkEnd w:id="170"/>
    </w:p>
    <w:p w:rsidR="00A106F7" w:rsidRDefault="00A106F7" w:rsidP="00A106F7">
      <w:pPr>
        <w:spacing w:before="60"/>
        <w:ind w:left="360" w:firstLine="360"/>
        <w:rPr>
          <w:rtl/>
        </w:rPr>
      </w:pPr>
      <w:bookmarkStart w:id="171" w:name="_ETM_Q1_448609"/>
      <w:bookmarkStart w:id="172" w:name="_ETM_Q1_448668"/>
      <w:bookmarkEnd w:id="171"/>
      <w:bookmarkEnd w:id="172"/>
      <w:r>
        <w:rPr>
          <w:rFonts w:hint="cs"/>
          <w:rtl/>
        </w:rPr>
        <w:t xml:space="preserve">זאת </w:t>
      </w:r>
      <w:bookmarkStart w:id="173" w:name="_ETM_Q1_449643"/>
      <w:bookmarkEnd w:id="173"/>
      <w:r>
        <w:rPr>
          <w:rFonts w:hint="cs"/>
          <w:rtl/>
        </w:rPr>
        <w:t>בעצם התוספת העיקרית שקשורה בנושא של אזורי תיירות מיוחדים, אילת ועין בוקק.</w:t>
      </w:r>
    </w:p>
    <w:p w:rsidR="00A106F7" w:rsidRDefault="00A106F7" w:rsidP="00A106F7">
      <w:pPr>
        <w:spacing w:before="60"/>
        <w:ind w:left="360" w:firstLine="360"/>
        <w:rPr>
          <w:rtl/>
        </w:rPr>
      </w:pPr>
      <w:bookmarkStart w:id="174" w:name="_ETM_Q1_456070"/>
      <w:bookmarkStart w:id="175" w:name="_ETM_Q1_456122"/>
      <w:bookmarkStart w:id="176" w:name="_ETM_Q1_455575"/>
      <w:bookmarkEnd w:id="174"/>
      <w:bookmarkEnd w:id="175"/>
      <w:bookmarkEnd w:id="176"/>
    </w:p>
    <w:p w:rsidR="00A106F7" w:rsidRDefault="00A106F7" w:rsidP="00A106F7">
      <w:pPr>
        <w:spacing w:before="60"/>
        <w:ind w:left="360" w:firstLine="360"/>
        <w:rPr>
          <w:rtl/>
        </w:rPr>
      </w:pPr>
      <w:bookmarkStart w:id="177" w:name="_ETM_Q1_455634"/>
      <w:bookmarkEnd w:id="177"/>
      <w:r>
        <w:rPr>
          <w:rFonts w:hint="cs"/>
          <w:rtl/>
        </w:rPr>
        <w:t>"9א.</w:t>
      </w:r>
      <w:r>
        <w:rPr>
          <w:rFonts w:hint="cs"/>
          <w:rtl/>
        </w:rPr>
        <w:tab/>
        <w:t>תנאים להפעלת מקום ציבורי או עסקי באזור תיירות מיוחד</w:t>
      </w:r>
    </w:p>
    <w:p w:rsidR="00A106F7" w:rsidRDefault="00A106F7" w:rsidP="00A106F7">
      <w:pPr>
        <w:spacing w:before="60"/>
        <w:ind w:left="360" w:firstLine="360"/>
        <w:rPr>
          <w:rtl/>
        </w:rPr>
      </w:pPr>
      <w:bookmarkStart w:id="178" w:name="_ETM_Q1_460321"/>
      <w:bookmarkStart w:id="179" w:name="_ETM_Q1_460375"/>
      <w:bookmarkEnd w:id="178"/>
      <w:bookmarkEnd w:id="179"/>
    </w:p>
    <w:p w:rsidR="00A106F7" w:rsidRDefault="00A106F7" w:rsidP="00A106F7">
      <w:pPr>
        <w:pStyle w:val="aff0"/>
        <w:numPr>
          <w:ilvl w:val="0"/>
          <w:numId w:val="4"/>
        </w:numPr>
        <w:spacing w:before="60"/>
        <w:rPr>
          <w:rtl/>
        </w:rPr>
      </w:pPr>
      <w:bookmarkStart w:id="180" w:name="_ETM_Q1_460464"/>
      <w:bookmarkStart w:id="181" w:name="_ETM_Q1_460524"/>
      <w:bookmarkEnd w:id="180"/>
      <w:bookmarkEnd w:id="181"/>
      <w:r>
        <w:rPr>
          <w:rFonts w:hint="cs"/>
          <w:rtl/>
        </w:rPr>
        <w:t>על</w:t>
      </w:r>
      <w:bookmarkStart w:id="182" w:name="_ETM_Q1_461400"/>
      <w:bookmarkEnd w:id="182"/>
      <w:r>
        <w:rPr>
          <w:rFonts w:hint="cs"/>
          <w:rtl/>
        </w:rPr>
        <w:t xml:space="preserve"> אף האמור בתקנה 7, באזור שהוכרז כאזור תיירות מיוחד לפי סעיף 12א לחוק (להלן </w:t>
      </w:r>
      <w:r>
        <w:rPr>
          <w:rtl/>
        </w:rPr>
        <w:t>–</w:t>
      </w:r>
      <w:r>
        <w:rPr>
          <w:rFonts w:hint="cs"/>
          <w:rtl/>
        </w:rPr>
        <w:t xml:space="preserve"> אזור תיירות מיוחד) </w:t>
      </w:r>
      <w:bookmarkStart w:id="183" w:name="_ETM_Q1_469248"/>
      <w:bookmarkEnd w:id="183"/>
      <w:r>
        <w:rPr>
          <w:rFonts w:hint="cs"/>
          <w:rtl/>
        </w:rPr>
        <w:t xml:space="preserve">נוסף על המקומות שהותרה הפעלתם בדרך של פתיחתם לציבור לפי </w:t>
      </w:r>
      <w:bookmarkStart w:id="184" w:name="_ETM_Q1_471800"/>
      <w:bookmarkEnd w:id="184"/>
      <w:r>
        <w:rPr>
          <w:rFonts w:hint="cs"/>
          <w:rtl/>
        </w:rPr>
        <w:t xml:space="preserve">תקנה 7, תותר גם הפעלה כאמור של מקום ציבורי </w:t>
      </w:r>
      <w:bookmarkStart w:id="185" w:name="_ETM_Q1_474300"/>
      <w:bookmarkEnd w:id="185"/>
      <w:r>
        <w:rPr>
          <w:rFonts w:hint="cs"/>
          <w:rtl/>
        </w:rPr>
        <w:t>או עסקי מהמפורטים להלן:</w:t>
      </w:r>
    </w:p>
    <w:p w:rsidR="00A106F7" w:rsidRDefault="00A106F7" w:rsidP="00A106F7">
      <w:pPr>
        <w:rPr>
          <w:rtl/>
          <w:lang w:eastAsia="he-IL"/>
        </w:rPr>
      </w:pPr>
    </w:p>
    <w:p w:rsidR="00A106F7" w:rsidRDefault="00A106F7" w:rsidP="00A106F7">
      <w:pPr>
        <w:pStyle w:val="aff0"/>
        <w:numPr>
          <w:ilvl w:val="0"/>
          <w:numId w:val="5"/>
        </w:numPr>
        <w:rPr>
          <w:lang w:eastAsia="he-IL"/>
        </w:rPr>
      </w:pPr>
      <w:bookmarkStart w:id="186" w:name="_ETM_Q1_474736"/>
      <w:bookmarkStart w:id="187" w:name="_ETM_Q1_474787"/>
      <w:bookmarkEnd w:id="186"/>
      <w:bookmarkEnd w:id="187"/>
      <w:r>
        <w:rPr>
          <w:rFonts w:hint="cs"/>
          <w:rtl/>
          <w:lang w:eastAsia="he-IL"/>
        </w:rPr>
        <w:t>בית אוכל בדרך של הושבה במקום למעט בית אוכל כאמור בפסקה (4).</w:t>
      </w:r>
    </w:p>
    <w:p w:rsidR="00A106F7" w:rsidRDefault="00A106F7" w:rsidP="00A106F7">
      <w:pPr>
        <w:rPr>
          <w:rtl/>
          <w:lang w:eastAsia="he-IL"/>
        </w:rPr>
      </w:pPr>
      <w:bookmarkStart w:id="188" w:name="_ETM_Q1_481856"/>
      <w:bookmarkStart w:id="189" w:name="_ETM_Q1_481911"/>
      <w:bookmarkEnd w:id="188"/>
      <w:bookmarkEnd w:id="189"/>
    </w:p>
    <w:p w:rsidR="00A106F7" w:rsidRDefault="00A106F7" w:rsidP="00A106F7">
      <w:pPr>
        <w:pStyle w:val="aff0"/>
        <w:numPr>
          <w:ilvl w:val="0"/>
          <w:numId w:val="5"/>
        </w:numPr>
        <w:rPr>
          <w:lang w:eastAsia="he-IL"/>
        </w:rPr>
      </w:pPr>
      <w:bookmarkStart w:id="190" w:name="_ETM_Q1_482202"/>
      <w:bookmarkStart w:id="191" w:name="_ETM_Q1_482253"/>
      <w:bookmarkEnd w:id="190"/>
      <w:bookmarkEnd w:id="191"/>
      <w:r>
        <w:rPr>
          <w:rFonts w:hint="cs"/>
          <w:rtl/>
          <w:lang w:eastAsia="he-IL"/>
        </w:rPr>
        <w:t>אטרקציה תיירותית</w:t>
      </w:r>
      <w:bookmarkStart w:id="192" w:name="_ETM_Q1_485356"/>
      <w:bookmarkEnd w:id="192"/>
      <w:r>
        <w:rPr>
          <w:rFonts w:hint="cs"/>
          <w:rtl/>
          <w:lang w:eastAsia="he-IL"/>
        </w:rPr>
        <w:t xml:space="preserve"> לרבות אטרקציה ימית או מתקן שעשועים בשטח פתוח </w:t>
      </w:r>
      <w:bookmarkStart w:id="193" w:name="_ETM_Q1_488264"/>
      <w:bookmarkEnd w:id="193"/>
      <w:r>
        <w:rPr>
          <w:rFonts w:hint="cs"/>
          <w:rtl/>
          <w:lang w:eastAsia="he-IL"/>
        </w:rPr>
        <w:t>ולמעט משחקיה, ג'ימבורי, לפעוטות.</w:t>
      </w:r>
    </w:p>
    <w:p w:rsidR="00A106F7" w:rsidRDefault="00A106F7" w:rsidP="00A106F7">
      <w:pPr>
        <w:pStyle w:val="aff0"/>
        <w:rPr>
          <w:rtl/>
          <w:lang w:eastAsia="he-IL"/>
        </w:rPr>
      </w:pPr>
    </w:p>
    <w:p w:rsidR="00A106F7" w:rsidRDefault="00A106F7" w:rsidP="00A106F7">
      <w:pPr>
        <w:pStyle w:val="aff0"/>
        <w:numPr>
          <w:ilvl w:val="0"/>
          <w:numId w:val="5"/>
        </w:numPr>
        <w:rPr>
          <w:lang w:eastAsia="he-IL"/>
        </w:rPr>
      </w:pPr>
      <w:bookmarkStart w:id="194" w:name="_ETM_Q1_490845"/>
      <w:bookmarkStart w:id="195" w:name="_ETM_Q1_490931"/>
      <w:bookmarkEnd w:id="194"/>
      <w:bookmarkEnd w:id="195"/>
      <w:r>
        <w:rPr>
          <w:rFonts w:hint="cs"/>
          <w:rtl/>
          <w:lang w:eastAsia="he-IL"/>
        </w:rPr>
        <w:t xml:space="preserve">בריכת שחייה המצויה במתקן אירוח </w:t>
      </w:r>
      <w:bookmarkStart w:id="196" w:name="_ETM_Q1_490768"/>
      <w:bookmarkEnd w:id="196"/>
      <w:r>
        <w:rPr>
          <w:rFonts w:hint="cs"/>
          <w:rtl/>
          <w:lang w:eastAsia="he-IL"/>
        </w:rPr>
        <w:t>לשימוש אורחי מתקן האירוח בלבד כפי שהותר בסעיף 12ג לחוק.</w:t>
      </w:r>
    </w:p>
    <w:p w:rsidR="00A106F7" w:rsidRDefault="00A106F7" w:rsidP="00A106F7">
      <w:pPr>
        <w:pStyle w:val="aff0"/>
        <w:rPr>
          <w:rtl/>
          <w:lang w:eastAsia="he-IL"/>
        </w:rPr>
      </w:pPr>
    </w:p>
    <w:p w:rsidR="00A106F7" w:rsidRDefault="00A106F7" w:rsidP="00A106F7">
      <w:pPr>
        <w:pStyle w:val="a4"/>
        <w:keepNext/>
        <w:rPr>
          <w:rtl/>
        </w:rPr>
      </w:pPr>
      <w:bookmarkStart w:id="197" w:name="ET_speaker_5084_20"/>
      <w:r w:rsidRPr="00A106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106F7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197"/>
    </w:p>
    <w:p w:rsidR="00A106F7" w:rsidRDefault="00A106F7" w:rsidP="00A106F7">
      <w:pPr>
        <w:pStyle w:val="KeepWithNext"/>
        <w:rPr>
          <w:rtl/>
          <w:lang w:eastAsia="he-IL"/>
        </w:rPr>
      </w:pPr>
    </w:p>
    <w:p w:rsidR="00A106F7" w:rsidRDefault="00A106F7" w:rsidP="00A106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</w:t>
      </w:r>
      <w:bookmarkStart w:id="198" w:name="_ETM_Q1_498342"/>
      <w:bookmarkEnd w:id="198"/>
      <w:r>
        <w:rPr>
          <w:rFonts w:hint="cs"/>
          <w:rtl/>
          <w:lang w:eastAsia="he-IL"/>
        </w:rPr>
        <w:t xml:space="preserve">הקודמת נפלה טעות סופר וסגרו לי את הבריכות של הפעוטות. </w:t>
      </w:r>
      <w:bookmarkStart w:id="199" w:name="_ETM_Q1_503292"/>
      <w:bookmarkEnd w:id="199"/>
      <w:r>
        <w:rPr>
          <w:rFonts w:hint="cs"/>
          <w:rtl/>
          <w:lang w:eastAsia="he-IL"/>
        </w:rPr>
        <w:t>היום אין הפרדה בין פעוטות לבין זה?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200" w:name="_ETM_Q1_508320"/>
      <w:bookmarkEnd w:id="200"/>
      <w:r>
        <w:rPr>
          <w:rFonts w:hint="cs"/>
          <w:rtl/>
          <w:lang w:eastAsia="he-IL"/>
        </w:rPr>
        <w:t xml:space="preserve">הבינו שעשו טעות אחרי שנלחמתי. ההורים עם הפעוטות שסיכנו אותם, </w:t>
      </w:r>
      <w:bookmarkStart w:id="201" w:name="_ETM_Q1_513427"/>
      <w:bookmarkEnd w:id="201"/>
      <w:r>
        <w:rPr>
          <w:rFonts w:hint="cs"/>
          <w:rtl/>
          <w:lang w:eastAsia="he-IL"/>
        </w:rPr>
        <w:t>באו למים עמוקים.</w:t>
      </w:r>
    </w:p>
    <w:p w:rsidR="00A106F7" w:rsidRDefault="00A106F7" w:rsidP="00A106F7">
      <w:pPr>
        <w:rPr>
          <w:rtl/>
          <w:lang w:eastAsia="he-IL"/>
        </w:rPr>
      </w:pPr>
      <w:bookmarkStart w:id="202" w:name="_ETM_Q1_515776"/>
      <w:bookmarkStart w:id="203" w:name="_ETM_Q1_515838"/>
      <w:bookmarkStart w:id="204" w:name="_ETM_Q1_516505"/>
      <w:bookmarkEnd w:id="202"/>
      <w:bookmarkEnd w:id="203"/>
      <w:bookmarkEnd w:id="204"/>
    </w:p>
    <w:p w:rsidR="00A106F7" w:rsidRDefault="00A106F7" w:rsidP="00A106F7">
      <w:pPr>
        <w:pStyle w:val="af6"/>
        <w:keepNext/>
        <w:rPr>
          <w:rtl/>
        </w:rPr>
      </w:pPr>
      <w:bookmarkStart w:id="205" w:name="ET_yor_5069_21"/>
      <w:r w:rsidRPr="00A106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06F7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205"/>
    </w:p>
    <w:p w:rsidR="00A106F7" w:rsidRDefault="00A106F7" w:rsidP="00A106F7">
      <w:pPr>
        <w:pStyle w:val="KeepWithNext"/>
        <w:rPr>
          <w:rtl/>
          <w:lang w:eastAsia="he-IL"/>
        </w:rPr>
      </w:pPr>
    </w:p>
    <w:p w:rsidR="00A106F7" w:rsidRDefault="00A106F7" w:rsidP="00A106F7">
      <w:pPr>
        <w:rPr>
          <w:rtl/>
          <w:lang w:eastAsia="he-IL"/>
        </w:rPr>
      </w:pPr>
      <w:bookmarkStart w:id="206" w:name="_ETM_Q1_516769"/>
      <w:bookmarkStart w:id="207" w:name="_ETM_Q1_516788"/>
      <w:bookmarkEnd w:id="206"/>
      <w:bookmarkEnd w:id="207"/>
      <w:r>
        <w:rPr>
          <w:rFonts w:hint="cs"/>
          <w:rtl/>
          <w:lang w:eastAsia="he-IL"/>
        </w:rPr>
        <w:t>אתה מדבר על בתי המלון.</w:t>
      </w:r>
    </w:p>
    <w:p w:rsidR="00A106F7" w:rsidRDefault="00A106F7" w:rsidP="00A106F7">
      <w:pPr>
        <w:rPr>
          <w:rtl/>
          <w:lang w:eastAsia="he-IL"/>
        </w:rPr>
      </w:pPr>
      <w:bookmarkStart w:id="208" w:name="_ETM_Q1_515960"/>
      <w:bookmarkStart w:id="209" w:name="_ETM_Q1_516018"/>
      <w:bookmarkStart w:id="210" w:name="_ETM_Q1_516832"/>
      <w:bookmarkEnd w:id="208"/>
      <w:bookmarkEnd w:id="209"/>
      <w:bookmarkEnd w:id="210"/>
    </w:p>
    <w:p w:rsidR="00A106F7" w:rsidRDefault="00A106F7" w:rsidP="00A106F7">
      <w:pPr>
        <w:pStyle w:val="a4"/>
        <w:keepNext/>
        <w:rPr>
          <w:rtl/>
        </w:rPr>
      </w:pPr>
      <w:bookmarkStart w:id="211" w:name="ET_speaker_5084_22"/>
      <w:r w:rsidRPr="00A106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106F7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211"/>
    </w:p>
    <w:p w:rsidR="00A106F7" w:rsidRDefault="00A106F7" w:rsidP="00A106F7">
      <w:pPr>
        <w:pStyle w:val="KeepWithNext"/>
        <w:rPr>
          <w:rtl/>
          <w:lang w:eastAsia="he-IL"/>
        </w:rPr>
      </w:pPr>
    </w:p>
    <w:p w:rsidR="00A106F7" w:rsidRDefault="00A106F7" w:rsidP="00A106F7">
      <w:pPr>
        <w:rPr>
          <w:rtl/>
          <w:lang w:eastAsia="he-IL"/>
        </w:rPr>
      </w:pPr>
      <w:bookmarkStart w:id="212" w:name="_ETM_Q1_517162"/>
      <w:bookmarkStart w:id="213" w:name="_ETM_Q1_517183"/>
      <w:bookmarkEnd w:id="212"/>
      <w:bookmarkEnd w:id="213"/>
      <w:r>
        <w:rPr>
          <w:rFonts w:hint="cs"/>
          <w:rtl/>
          <w:lang w:eastAsia="he-IL"/>
        </w:rPr>
        <w:t xml:space="preserve">גם בבריכות. הכול היה </w:t>
      </w:r>
      <w:bookmarkStart w:id="214" w:name="_ETM_Q1_518672"/>
      <w:bookmarkEnd w:id="214"/>
      <w:r>
        <w:rPr>
          <w:rFonts w:hint="cs"/>
          <w:rtl/>
          <w:lang w:eastAsia="he-IL"/>
        </w:rPr>
        <w:t>אותו הדבר. אין הגבלה?</w:t>
      </w:r>
      <w:bookmarkStart w:id="215" w:name="_ETM_Q1_521360"/>
      <w:bookmarkEnd w:id="215"/>
    </w:p>
    <w:p w:rsidR="00A106F7" w:rsidRDefault="00A106F7" w:rsidP="00A106F7">
      <w:pPr>
        <w:rPr>
          <w:rtl/>
          <w:lang w:eastAsia="he-IL"/>
        </w:rPr>
      </w:pPr>
      <w:bookmarkStart w:id="216" w:name="_ETM_Q1_521421"/>
      <w:bookmarkStart w:id="217" w:name="_ETM_Q1_519252"/>
      <w:bookmarkEnd w:id="216"/>
      <w:bookmarkEnd w:id="217"/>
    </w:p>
    <w:p w:rsidR="00A106F7" w:rsidRDefault="00A106F7" w:rsidP="00A106F7">
      <w:pPr>
        <w:pStyle w:val="af9"/>
        <w:keepNext/>
        <w:rPr>
          <w:rtl/>
          <w:lang w:eastAsia="he-IL"/>
        </w:rPr>
      </w:pPr>
      <w:bookmarkStart w:id="218" w:name="ET_guest_נינא_כהן_קרן_23"/>
      <w:r w:rsidRPr="00A10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A106F7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218"/>
    </w:p>
    <w:p w:rsidR="00A106F7" w:rsidRDefault="00A106F7" w:rsidP="00A106F7">
      <w:pPr>
        <w:pStyle w:val="KeepWithNext"/>
        <w:rPr>
          <w:rtl/>
          <w:lang w:eastAsia="he-IL"/>
        </w:rPr>
      </w:pPr>
    </w:p>
    <w:p w:rsidR="00A106F7" w:rsidRDefault="00A106F7" w:rsidP="00A106F7">
      <w:pPr>
        <w:rPr>
          <w:rtl/>
          <w:lang w:eastAsia="he-IL"/>
        </w:rPr>
      </w:pPr>
      <w:bookmarkStart w:id="219" w:name="_ETM_Q1_519552"/>
      <w:bookmarkStart w:id="220" w:name="_ETM_Q1_519571"/>
      <w:bookmarkEnd w:id="219"/>
      <w:bookmarkEnd w:id="220"/>
      <w:r>
        <w:rPr>
          <w:rFonts w:hint="cs"/>
          <w:rtl/>
          <w:lang w:eastAsia="he-IL"/>
        </w:rPr>
        <w:t>אין הגבלה.</w:t>
      </w:r>
    </w:p>
    <w:p w:rsidR="00A106F7" w:rsidRDefault="00A106F7" w:rsidP="00A106F7">
      <w:pPr>
        <w:rPr>
          <w:rtl/>
          <w:lang w:eastAsia="he-IL"/>
        </w:rPr>
      </w:pPr>
      <w:bookmarkStart w:id="221" w:name="_ETM_Q1_519637"/>
      <w:bookmarkStart w:id="222" w:name="_ETM_Q1_519697"/>
      <w:bookmarkEnd w:id="221"/>
      <w:bookmarkEnd w:id="222"/>
    </w:p>
    <w:p w:rsidR="00A106F7" w:rsidRDefault="00A106F7" w:rsidP="00A106F7">
      <w:pPr>
        <w:pStyle w:val="a4"/>
        <w:keepNext/>
        <w:rPr>
          <w:rtl/>
        </w:rPr>
      </w:pPr>
      <w:bookmarkStart w:id="223" w:name="ET_speaker_5084_24"/>
      <w:r w:rsidRPr="00A106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106F7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223"/>
    </w:p>
    <w:p w:rsidR="00A106F7" w:rsidRDefault="00A106F7" w:rsidP="00A106F7">
      <w:pPr>
        <w:pStyle w:val="KeepWithNext"/>
        <w:rPr>
          <w:rtl/>
          <w:lang w:eastAsia="he-IL"/>
        </w:rPr>
      </w:pPr>
    </w:p>
    <w:p w:rsidR="00A106F7" w:rsidRDefault="00A106F7" w:rsidP="00A106F7">
      <w:pPr>
        <w:rPr>
          <w:rtl/>
          <w:lang w:eastAsia="he-IL"/>
        </w:rPr>
      </w:pPr>
      <w:bookmarkStart w:id="224" w:name="_ETM_Q1_522591"/>
      <w:bookmarkStart w:id="225" w:name="_ETM_Q1_522611"/>
      <w:bookmarkEnd w:id="224"/>
      <w:bookmarkEnd w:id="225"/>
      <w:r>
        <w:rPr>
          <w:rFonts w:hint="cs"/>
          <w:rtl/>
          <w:lang w:eastAsia="he-IL"/>
        </w:rPr>
        <w:t>תודה רבה.</w:t>
      </w:r>
    </w:p>
    <w:p w:rsidR="00A106F7" w:rsidRDefault="00A106F7" w:rsidP="00A106F7">
      <w:pPr>
        <w:rPr>
          <w:rtl/>
          <w:lang w:eastAsia="he-IL"/>
        </w:rPr>
      </w:pPr>
      <w:bookmarkStart w:id="226" w:name="_ETM_Q1_523820"/>
      <w:bookmarkStart w:id="227" w:name="_ETM_Q1_523871"/>
      <w:bookmarkEnd w:id="226"/>
      <w:bookmarkEnd w:id="227"/>
    </w:p>
    <w:p w:rsidR="00A106F7" w:rsidRDefault="00A106F7" w:rsidP="00A106F7">
      <w:pPr>
        <w:pStyle w:val="af6"/>
        <w:keepNext/>
        <w:rPr>
          <w:rtl/>
        </w:rPr>
      </w:pPr>
      <w:bookmarkStart w:id="228" w:name="ET_yor_5069_25"/>
      <w:r w:rsidRPr="00A106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06F7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228"/>
    </w:p>
    <w:p w:rsidR="00A106F7" w:rsidRDefault="00A106F7" w:rsidP="00A106F7">
      <w:pPr>
        <w:pStyle w:val="KeepWithNext"/>
        <w:rPr>
          <w:rtl/>
          <w:lang w:eastAsia="he-IL"/>
        </w:rPr>
      </w:pPr>
    </w:p>
    <w:p w:rsidR="00A106F7" w:rsidRDefault="00A106F7" w:rsidP="00A106F7">
      <w:pPr>
        <w:rPr>
          <w:rtl/>
          <w:lang w:eastAsia="he-IL"/>
        </w:rPr>
      </w:pPr>
      <w:r>
        <w:rPr>
          <w:rFonts w:hint="cs"/>
          <w:rtl/>
          <w:lang w:eastAsia="he-IL"/>
        </w:rPr>
        <w:t>בשם הפעוטות, אני מודה לכם.</w:t>
      </w:r>
    </w:p>
    <w:p w:rsidR="0044189B" w:rsidRDefault="0044189B" w:rsidP="00A106F7">
      <w:pPr>
        <w:rPr>
          <w:rtl/>
          <w:lang w:eastAsia="he-IL"/>
        </w:rPr>
      </w:pPr>
      <w:bookmarkStart w:id="229" w:name="_ETM_Q1_523812"/>
      <w:bookmarkStart w:id="230" w:name="_ETM_Q1_523877"/>
      <w:bookmarkEnd w:id="229"/>
      <w:bookmarkEnd w:id="230"/>
    </w:p>
    <w:p w:rsidR="0044189B" w:rsidRDefault="0044189B" w:rsidP="0044189B">
      <w:pPr>
        <w:pStyle w:val="a4"/>
        <w:keepNext/>
        <w:rPr>
          <w:rtl/>
        </w:rPr>
      </w:pPr>
      <w:bookmarkStart w:id="231" w:name="ET_speaker_5084_26"/>
      <w:r w:rsidRPr="0044189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4189B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231"/>
    </w:p>
    <w:p w:rsidR="0044189B" w:rsidRDefault="0044189B" w:rsidP="0044189B">
      <w:pPr>
        <w:pStyle w:val="KeepWithNext"/>
        <w:rPr>
          <w:rtl/>
          <w:lang w:eastAsia="he-IL"/>
        </w:rPr>
      </w:pPr>
    </w:p>
    <w:p w:rsidR="0044189B" w:rsidRDefault="0044189B" w:rsidP="0044189B">
      <w:pPr>
        <w:rPr>
          <w:rtl/>
          <w:lang w:eastAsia="he-IL"/>
        </w:rPr>
      </w:pPr>
      <w:bookmarkStart w:id="232" w:name="_ETM_Q1_527167"/>
      <w:bookmarkStart w:id="233" w:name="_ETM_Q1_527189"/>
      <w:bookmarkEnd w:id="232"/>
      <w:bookmarkEnd w:id="233"/>
      <w:r>
        <w:rPr>
          <w:rFonts w:hint="cs"/>
          <w:rtl/>
          <w:lang w:eastAsia="he-IL"/>
        </w:rPr>
        <w:t xml:space="preserve">אכן. </w:t>
      </w:r>
      <w:bookmarkStart w:id="234" w:name="_ETM_Q1_526428"/>
      <w:bookmarkEnd w:id="234"/>
      <w:r>
        <w:rPr>
          <w:rFonts w:hint="cs"/>
          <w:rtl/>
          <w:lang w:eastAsia="he-IL"/>
        </w:rPr>
        <w:t>בשם הפעוטות אני מודה לכם.</w:t>
      </w:r>
      <w:bookmarkStart w:id="235" w:name="_ETM_Q1_527160"/>
      <w:bookmarkEnd w:id="235"/>
    </w:p>
    <w:p w:rsidR="0044189B" w:rsidRDefault="0044189B" w:rsidP="0044189B">
      <w:pPr>
        <w:rPr>
          <w:rtl/>
          <w:lang w:eastAsia="he-IL"/>
        </w:rPr>
      </w:pPr>
      <w:bookmarkStart w:id="236" w:name="_ETM_Q1_527238"/>
      <w:bookmarkStart w:id="237" w:name="_ETM_Q1_529761"/>
      <w:bookmarkEnd w:id="236"/>
      <w:bookmarkEnd w:id="237"/>
    </w:p>
    <w:p w:rsidR="0044189B" w:rsidRDefault="0044189B" w:rsidP="0044189B">
      <w:pPr>
        <w:pStyle w:val="a4"/>
        <w:keepNext/>
        <w:rPr>
          <w:rtl/>
        </w:rPr>
      </w:pPr>
      <w:bookmarkStart w:id="238" w:name="ET_speaker_גור_בליי_27"/>
      <w:r w:rsidRPr="0044189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4189B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238"/>
    </w:p>
    <w:p w:rsidR="0044189B" w:rsidRDefault="0044189B" w:rsidP="0044189B">
      <w:pPr>
        <w:pStyle w:val="KeepWithNext"/>
        <w:rPr>
          <w:rtl/>
          <w:lang w:eastAsia="he-IL"/>
        </w:rPr>
      </w:pPr>
    </w:p>
    <w:p w:rsidR="00A106F7" w:rsidRDefault="0044189B" w:rsidP="00A106F7">
      <w:pPr>
        <w:pStyle w:val="aff0"/>
        <w:numPr>
          <w:ilvl w:val="0"/>
          <w:numId w:val="5"/>
        </w:numPr>
        <w:rPr>
          <w:lang w:eastAsia="he-IL"/>
        </w:rPr>
      </w:pPr>
      <w:bookmarkStart w:id="239" w:name="_ETM_Q1_530010"/>
      <w:bookmarkStart w:id="240" w:name="_ETM_Q1_530030"/>
      <w:bookmarkStart w:id="241" w:name="_ETM_Q1_496834"/>
      <w:bookmarkStart w:id="242" w:name="_ETM_Q1_496895"/>
      <w:bookmarkEnd w:id="239"/>
      <w:bookmarkEnd w:id="240"/>
      <w:bookmarkEnd w:id="241"/>
      <w:bookmarkEnd w:id="242"/>
      <w:r>
        <w:rPr>
          <w:rFonts w:hint="cs"/>
          <w:rtl/>
          <w:lang w:eastAsia="he-IL"/>
        </w:rPr>
        <w:t xml:space="preserve">בית אוכל המצוי במתקן אירוח </w:t>
      </w:r>
      <w:bookmarkStart w:id="243" w:name="_ETM_Q1_538114"/>
      <w:bookmarkEnd w:id="243"/>
      <w:r>
        <w:rPr>
          <w:rFonts w:hint="cs"/>
          <w:rtl/>
          <w:lang w:eastAsia="he-IL"/>
        </w:rPr>
        <w:t>לשימוש אורחי מתקן האירוח בלבד כפי שהותר בסעיף 12ג(א) לחוק.</w:t>
      </w:r>
    </w:p>
    <w:p w:rsidR="0044189B" w:rsidRDefault="0044189B" w:rsidP="0044189B">
      <w:pPr>
        <w:pStyle w:val="aff0"/>
        <w:ind w:left="2160" w:firstLine="0"/>
        <w:rPr>
          <w:lang w:eastAsia="he-IL"/>
        </w:rPr>
      </w:pPr>
    </w:p>
    <w:p w:rsidR="0044189B" w:rsidRDefault="0044189B" w:rsidP="0044189B">
      <w:pPr>
        <w:pStyle w:val="aff0"/>
        <w:numPr>
          <w:ilvl w:val="0"/>
          <w:numId w:val="4"/>
        </w:numPr>
        <w:rPr>
          <w:lang w:eastAsia="he-IL"/>
        </w:rPr>
      </w:pPr>
      <w:bookmarkStart w:id="244" w:name="_ETM_Q1_543832"/>
      <w:bookmarkStart w:id="245" w:name="_ETM_Q1_543895"/>
      <w:bookmarkStart w:id="246" w:name="_ETM_Q1_543232"/>
      <w:bookmarkStart w:id="247" w:name="_ETM_Q1_543289"/>
      <w:bookmarkEnd w:id="244"/>
      <w:bookmarkEnd w:id="245"/>
      <w:bookmarkEnd w:id="246"/>
      <w:bookmarkEnd w:id="247"/>
      <w:r>
        <w:rPr>
          <w:rFonts w:hint="cs"/>
          <w:rtl/>
          <w:lang w:eastAsia="he-IL"/>
        </w:rPr>
        <w:t xml:space="preserve">מחזיק או מפעיל של </w:t>
      </w:r>
      <w:bookmarkStart w:id="248" w:name="_ETM_Q1_544568"/>
      <w:bookmarkEnd w:id="248"/>
      <w:r>
        <w:rPr>
          <w:rFonts w:hint="cs"/>
          <w:rtl/>
          <w:lang w:eastAsia="he-IL"/>
        </w:rPr>
        <w:t xml:space="preserve">מקוום ציבורי או עסקי המפורט להלן המצוי באזור תיירות מיוחד </w:t>
      </w:r>
      <w:bookmarkStart w:id="249" w:name="_ETM_Q1_547874"/>
      <w:bookmarkEnd w:id="249"/>
      <w:r>
        <w:rPr>
          <w:rFonts w:hint="cs"/>
          <w:rtl/>
          <w:lang w:eastAsia="he-IL"/>
        </w:rPr>
        <w:t xml:space="preserve">לא יפעל את המקום בדרך של פתיחתו לציבור אלא בכפוף </w:t>
      </w:r>
      <w:bookmarkStart w:id="250" w:name="_ETM_Q1_551384"/>
      <w:bookmarkEnd w:id="250"/>
      <w:r>
        <w:rPr>
          <w:rFonts w:hint="cs"/>
          <w:rtl/>
          <w:lang w:eastAsia="he-IL"/>
        </w:rPr>
        <w:t>להוראות תקנה 8 ולהוראות המפורטות להלן לצדו.</w:t>
      </w:r>
    </w:p>
    <w:p w:rsidR="0044189B" w:rsidRDefault="0044189B" w:rsidP="0044189B">
      <w:pPr>
        <w:rPr>
          <w:rtl/>
          <w:lang w:eastAsia="he-IL"/>
        </w:rPr>
      </w:pPr>
      <w:bookmarkStart w:id="251" w:name="_ETM_Q1_554710"/>
      <w:bookmarkStart w:id="252" w:name="_ETM_Q1_554775"/>
      <w:bookmarkEnd w:id="251"/>
      <w:bookmarkEnd w:id="252"/>
    </w:p>
    <w:p w:rsidR="0044189B" w:rsidRDefault="0044189B" w:rsidP="0044189B">
      <w:pPr>
        <w:pStyle w:val="aff0"/>
        <w:numPr>
          <w:ilvl w:val="0"/>
          <w:numId w:val="6"/>
        </w:numPr>
        <w:rPr>
          <w:rtl/>
          <w:lang w:eastAsia="he-IL"/>
        </w:rPr>
      </w:pPr>
      <w:bookmarkStart w:id="253" w:name="_ETM_Q1_555238"/>
      <w:bookmarkStart w:id="254" w:name="_ETM_Q1_555302"/>
      <w:bookmarkEnd w:id="253"/>
      <w:bookmarkEnd w:id="254"/>
      <w:r>
        <w:rPr>
          <w:rFonts w:hint="cs"/>
          <w:rtl/>
          <w:lang w:eastAsia="he-IL"/>
        </w:rPr>
        <w:lastRenderedPageBreak/>
        <w:t>בית אוכל,</w:t>
      </w:r>
      <w:bookmarkStart w:id="255" w:name="_ETM_Q1_558546"/>
      <w:bookmarkEnd w:id="255"/>
      <w:r>
        <w:rPr>
          <w:rFonts w:hint="cs"/>
          <w:rtl/>
          <w:lang w:eastAsia="he-IL"/>
        </w:rPr>
        <w:t xml:space="preserve"> כאמור בתקנת משנה ׁ(א1) -</w:t>
      </w:r>
    </w:p>
    <w:p w:rsidR="00A106F7" w:rsidRDefault="00A106F7" w:rsidP="00A106F7">
      <w:pPr>
        <w:rPr>
          <w:rtl/>
          <w:lang w:eastAsia="he-IL"/>
        </w:rPr>
      </w:pPr>
      <w:bookmarkStart w:id="256" w:name="_ETM_Q1_401161"/>
      <w:bookmarkStart w:id="257" w:name="_ETM_Q1_401213"/>
      <w:bookmarkEnd w:id="256"/>
      <w:bookmarkEnd w:id="257"/>
    </w:p>
    <w:p w:rsidR="0044189B" w:rsidRDefault="0044189B" w:rsidP="00552633">
      <w:pPr>
        <w:pStyle w:val="aff0"/>
        <w:numPr>
          <w:ilvl w:val="0"/>
          <w:numId w:val="8"/>
        </w:numPr>
        <w:rPr>
          <w:lang w:eastAsia="he-IL"/>
        </w:rPr>
      </w:pPr>
      <w:bookmarkStart w:id="258" w:name="_ETM_Q1_557174"/>
      <w:bookmarkStart w:id="259" w:name="_ETM_Q1_557239"/>
      <w:bookmarkEnd w:id="258"/>
      <w:bookmarkEnd w:id="259"/>
      <w:r>
        <w:rPr>
          <w:rFonts w:hint="cs"/>
          <w:rtl/>
          <w:lang w:eastAsia="he-IL"/>
        </w:rPr>
        <w:t xml:space="preserve">בדרך של הושבה בשטח פתוח </w:t>
      </w:r>
      <w:bookmarkStart w:id="260" w:name="_ETM_Q1_561752"/>
      <w:bookmarkEnd w:id="260"/>
      <w:r>
        <w:rPr>
          <w:rFonts w:hint="cs"/>
          <w:rtl/>
          <w:lang w:eastAsia="he-IL"/>
        </w:rPr>
        <w:t>בלבד.</w:t>
      </w:r>
    </w:p>
    <w:p w:rsidR="0044189B" w:rsidRDefault="0044189B" w:rsidP="0044189B">
      <w:pPr>
        <w:rPr>
          <w:rtl/>
          <w:lang w:eastAsia="he-IL"/>
        </w:rPr>
      </w:pPr>
      <w:bookmarkStart w:id="261" w:name="_ETM_Q1_561540"/>
      <w:bookmarkStart w:id="262" w:name="_ETM_Q1_561591"/>
      <w:bookmarkEnd w:id="261"/>
      <w:bookmarkEnd w:id="262"/>
    </w:p>
    <w:p w:rsidR="0044189B" w:rsidRDefault="0044189B" w:rsidP="00552633">
      <w:pPr>
        <w:pStyle w:val="aff0"/>
        <w:numPr>
          <w:ilvl w:val="0"/>
          <w:numId w:val="8"/>
        </w:numPr>
        <w:rPr>
          <w:lang w:eastAsia="he-IL"/>
        </w:rPr>
      </w:pPr>
      <w:bookmarkStart w:id="263" w:name="_ETM_Q1_561684"/>
      <w:bookmarkStart w:id="264" w:name="_ETM_Q1_561738"/>
      <w:bookmarkEnd w:id="263"/>
      <w:bookmarkEnd w:id="264"/>
      <w:r>
        <w:rPr>
          <w:rFonts w:hint="cs"/>
          <w:rtl/>
          <w:lang w:eastAsia="he-IL"/>
        </w:rPr>
        <w:t xml:space="preserve">המפעיל של המקום יציב את השולחנות במרחק שלא יפחת מ-2.5 </w:t>
      </w:r>
      <w:bookmarkStart w:id="265" w:name="_ETM_Q1_563200"/>
      <w:bookmarkEnd w:id="265"/>
      <w:r>
        <w:rPr>
          <w:rFonts w:hint="cs"/>
          <w:rtl/>
          <w:lang w:eastAsia="he-IL"/>
        </w:rPr>
        <w:t>מטרים בין שולחן לשולחן.</w:t>
      </w:r>
    </w:p>
    <w:p w:rsidR="0044189B" w:rsidRDefault="0044189B" w:rsidP="0044189B">
      <w:pPr>
        <w:pStyle w:val="aff0"/>
        <w:rPr>
          <w:rtl/>
          <w:lang w:eastAsia="he-IL"/>
        </w:rPr>
      </w:pPr>
    </w:p>
    <w:p w:rsidR="0044189B" w:rsidRDefault="0044189B" w:rsidP="00552633">
      <w:pPr>
        <w:pStyle w:val="aff0"/>
        <w:numPr>
          <w:ilvl w:val="0"/>
          <w:numId w:val="8"/>
        </w:numPr>
        <w:rPr>
          <w:lang w:eastAsia="he-IL"/>
        </w:rPr>
      </w:pPr>
      <w:bookmarkStart w:id="266" w:name="_ETM_Q1_566756"/>
      <w:bookmarkStart w:id="267" w:name="_ETM_Q1_566815"/>
      <w:bookmarkEnd w:id="266"/>
      <w:bookmarkEnd w:id="267"/>
      <w:r>
        <w:rPr>
          <w:rFonts w:hint="cs"/>
          <w:rtl/>
          <w:lang w:eastAsia="he-IL"/>
        </w:rPr>
        <w:t>בכפוף להוראות המנהל ובכלל זה מניעת</w:t>
      </w:r>
      <w:bookmarkStart w:id="268" w:name="_ETM_Q1_568724"/>
      <w:bookmarkEnd w:id="268"/>
      <w:r>
        <w:rPr>
          <w:rFonts w:hint="cs"/>
          <w:rtl/>
          <w:lang w:eastAsia="he-IL"/>
        </w:rPr>
        <w:t xml:space="preserve"> תנאים תברואתיים לשמירה על היגיינה.</w:t>
      </w:r>
    </w:p>
    <w:p w:rsidR="0044189B" w:rsidRDefault="0044189B" w:rsidP="0044189B">
      <w:pPr>
        <w:pStyle w:val="aff0"/>
        <w:rPr>
          <w:rtl/>
          <w:lang w:eastAsia="he-IL"/>
        </w:rPr>
      </w:pPr>
    </w:p>
    <w:p w:rsidR="0044189B" w:rsidRDefault="0044189B" w:rsidP="00552633">
      <w:pPr>
        <w:pStyle w:val="aff0"/>
        <w:numPr>
          <w:ilvl w:val="0"/>
          <w:numId w:val="6"/>
        </w:numPr>
        <w:rPr>
          <w:lang w:eastAsia="he-IL"/>
        </w:rPr>
      </w:pPr>
      <w:bookmarkStart w:id="269" w:name="_ETM_Q1_576136"/>
      <w:bookmarkStart w:id="270" w:name="_ETM_Q1_576200"/>
      <w:bookmarkStart w:id="271" w:name="_ETM_Q1_577248"/>
      <w:bookmarkStart w:id="272" w:name="_ETM_Q1_577297"/>
      <w:bookmarkEnd w:id="269"/>
      <w:bookmarkEnd w:id="270"/>
      <w:bookmarkEnd w:id="271"/>
      <w:bookmarkEnd w:id="272"/>
      <w:r>
        <w:rPr>
          <w:rFonts w:hint="cs"/>
          <w:rtl/>
          <w:lang w:eastAsia="he-IL"/>
        </w:rPr>
        <w:t xml:space="preserve">אטרקציה תיירותית כאמור בתקנת משנה </w:t>
      </w:r>
      <w:bookmarkStart w:id="273" w:name="_ETM_Q1_580148"/>
      <w:bookmarkEnd w:id="273"/>
      <w:r w:rsidR="00552633">
        <w:rPr>
          <w:rFonts w:hint="cs"/>
          <w:rtl/>
          <w:lang w:eastAsia="he-IL"/>
        </w:rPr>
        <w:t xml:space="preserve">(א)(2) </w:t>
      </w:r>
      <w:r>
        <w:rPr>
          <w:rFonts w:hint="cs"/>
          <w:rtl/>
          <w:lang w:eastAsia="he-IL"/>
        </w:rPr>
        <w:t xml:space="preserve">בכפוף להוראות המנהל ובכלל זה לעניין שמירה על היגיינה, ניקוי </w:t>
      </w:r>
      <w:bookmarkStart w:id="274" w:name="_ETM_Q1_583540"/>
      <w:bookmarkEnd w:id="274"/>
      <w:r>
        <w:rPr>
          <w:rFonts w:hint="cs"/>
          <w:rtl/>
          <w:lang w:eastAsia="he-IL"/>
        </w:rPr>
        <w:t>וחיטוי.</w:t>
      </w:r>
    </w:p>
    <w:p w:rsidR="0044189B" w:rsidRDefault="0044189B" w:rsidP="0044189B">
      <w:pPr>
        <w:pStyle w:val="aff0"/>
        <w:ind w:left="2160" w:firstLine="0"/>
        <w:rPr>
          <w:rtl/>
          <w:lang w:eastAsia="he-IL"/>
        </w:rPr>
      </w:pPr>
      <w:bookmarkStart w:id="275" w:name="_ETM_Q1_584364"/>
      <w:bookmarkStart w:id="276" w:name="_ETM_Q1_584418"/>
      <w:bookmarkStart w:id="277" w:name="_ETM_Q1_585036"/>
      <w:bookmarkEnd w:id="275"/>
      <w:bookmarkEnd w:id="276"/>
      <w:bookmarkEnd w:id="277"/>
    </w:p>
    <w:p w:rsidR="0044189B" w:rsidRDefault="0044189B" w:rsidP="00552633">
      <w:pPr>
        <w:pStyle w:val="aff0"/>
        <w:numPr>
          <w:ilvl w:val="0"/>
          <w:numId w:val="6"/>
        </w:numPr>
        <w:rPr>
          <w:rtl/>
          <w:lang w:eastAsia="he-IL"/>
        </w:rPr>
      </w:pPr>
      <w:bookmarkStart w:id="278" w:name="_ETM_Q1_585087"/>
      <w:bookmarkEnd w:id="278"/>
      <w:r>
        <w:rPr>
          <w:rFonts w:hint="cs"/>
          <w:rtl/>
          <w:lang w:eastAsia="he-IL"/>
        </w:rPr>
        <w:t>בריכת שחייה כאמור בתקנת משנה (</w:t>
      </w:r>
      <w:r w:rsidR="00552633">
        <w:rPr>
          <w:rFonts w:hint="cs"/>
          <w:rtl/>
          <w:lang w:eastAsia="he-IL"/>
        </w:rPr>
        <w:t>א)(3)</w:t>
      </w:r>
      <w:r>
        <w:rPr>
          <w:rFonts w:hint="cs"/>
          <w:rtl/>
          <w:lang w:eastAsia="he-IL"/>
        </w:rPr>
        <w:t xml:space="preserve"> </w:t>
      </w:r>
      <w:r w:rsidR="00552633">
        <w:rPr>
          <w:rFonts w:hint="cs"/>
          <w:rtl/>
          <w:lang w:eastAsia="he-IL"/>
        </w:rPr>
        <w:t xml:space="preserve">בכפוף להוראות המנהל ובכלל זה לעניין ניקוז, חיטוי ושמירה </w:t>
      </w:r>
      <w:bookmarkStart w:id="279" w:name="_ETM_Q1_591093"/>
      <w:bookmarkEnd w:id="279"/>
      <w:r w:rsidR="00552633">
        <w:rPr>
          <w:rFonts w:hint="cs"/>
          <w:rtl/>
          <w:lang w:eastAsia="he-IL"/>
        </w:rPr>
        <w:t>על היגיינה.</w:t>
      </w:r>
    </w:p>
    <w:p w:rsidR="00A106F7" w:rsidRDefault="00A106F7" w:rsidP="00A106F7">
      <w:pPr>
        <w:rPr>
          <w:rtl/>
          <w:lang w:eastAsia="he-IL"/>
        </w:rPr>
      </w:pPr>
      <w:bookmarkStart w:id="280" w:name="_ETM_Q1_401323"/>
      <w:bookmarkStart w:id="281" w:name="_ETM_Q1_401378"/>
      <w:bookmarkEnd w:id="280"/>
      <w:bookmarkEnd w:id="281"/>
    </w:p>
    <w:p w:rsidR="000526C6" w:rsidRDefault="00552633" w:rsidP="00552633">
      <w:pPr>
        <w:pStyle w:val="aff0"/>
        <w:ind w:left="2160" w:firstLine="0"/>
        <w:rPr>
          <w:rtl/>
          <w:lang w:eastAsia="he-IL"/>
        </w:rPr>
      </w:pPr>
      <w:bookmarkStart w:id="282" w:name="_ETM_Q1_592409"/>
      <w:bookmarkStart w:id="283" w:name="_ETM_Q1_592471"/>
      <w:bookmarkEnd w:id="282"/>
      <w:bookmarkEnd w:id="283"/>
      <w:r>
        <w:rPr>
          <w:rFonts w:hint="cs"/>
          <w:rtl/>
          <w:lang w:eastAsia="he-IL"/>
        </w:rPr>
        <w:t>מפעיל מזנון בשטח בריכה לא יציב שולחנות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284" w:name="_ETM_Q1_595351"/>
      <w:bookmarkEnd w:id="284"/>
      <w:r>
        <w:rPr>
          <w:rFonts w:hint="cs"/>
          <w:rtl/>
          <w:lang w:eastAsia="he-IL"/>
        </w:rPr>
        <w:t xml:space="preserve">כיסאות לאכילה בשטח המזנון וימנע גישה לשולחנות אכילה המקובעים לרצפה, </w:t>
      </w:r>
      <w:bookmarkStart w:id="285" w:name="_ETM_Q1_598392"/>
      <w:bookmarkEnd w:id="285"/>
      <w:r>
        <w:rPr>
          <w:rFonts w:hint="cs"/>
          <w:rtl/>
          <w:lang w:eastAsia="he-IL"/>
        </w:rPr>
        <w:t>אם קיימים.</w:t>
      </w:r>
      <w:bookmarkStart w:id="286" w:name="_ETM_Q1_595550"/>
      <w:bookmarkEnd w:id="286"/>
    </w:p>
    <w:p w:rsidR="00552633" w:rsidRDefault="00552633" w:rsidP="00552633">
      <w:pPr>
        <w:pStyle w:val="aff0"/>
        <w:ind w:left="2160" w:firstLine="0"/>
        <w:rPr>
          <w:rtl/>
          <w:lang w:eastAsia="he-IL"/>
        </w:rPr>
      </w:pPr>
      <w:bookmarkStart w:id="287" w:name="_ETM_Q1_595603"/>
      <w:bookmarkEnd w:id="287"/>
    </w:p>
    <w:p w:rsidR="00552633" w:rsidRDefault="00552633" w:rsidP="00552633">
      <w:pPr>
        <w:pStyle w:val="aff0"/>
        <w:numPr>
          <w:ilvl w:val="0"/>
          <w:numId w:val="6"/>
        </w:numPr>
        <w:rPr>
          <w:lang w:eastAsia="he-IL"/>
        </w:rPr>
      </w:pPr>
      <w:bookmarkStart w:id="288" w:name="_ETM_Q1_596277"/>
      <w:bookmarkStart w:id="289" w:name="_ETM_Q1_596334"/>
      <w:bookmarkEnd w:id="288"/>
      <w:bookmarkEnd w:id="289"/>
      <w:r>
        <w:rPr>
          <w:rFonts w:hint="cs"/>
          <w:rtl/>
          <w:lang w:eastAsia="he-IL"/>
        </w:rPr>
        <w:t xml:space="preserve">בית אוכל, כאמור בתקנת משנה (א)(4) </w:t>
      </w:r>
      <w:r>
        <w:rPr>
          <w:rtl/>
          <w:lang w:eastAsia="he-IL"/>
        </w:rPr>
        <w:t>–</w:t>
      </w:r>
    </w:p>
    <w:p w:rsidR="00552633" w:rsidRDefault="00552633" w:rsidP="00552633">
      <w:pPr>
        <w:pStyle w:val="aff0"/>
        <w:ind w:left="2160" w:firstLine="0"/>
        <w:rPr>
          <w:rtl/>
          <w:lang w:eastAsia="he-IL"/>
        </w:rPr>
      </w:pPr>
      <w:bookmarkStart w:id="290" w:name="_ETM_Q1_603401"/>
      <w:bookmarkStart w:id="291" w:name="_ETM_Q1_603461"/>
      <w:bookmarkEnd w:id="290"/>
      <w:bookmarkEnd w:id="291"/>
    </w:p>
    <w:p w:rsidR="00552633" w:rsidRDefault="00552633" w:rsidP="00552633">
      <w:pPr>
        <w:pStyle w:val="aff0"/>
        <w:numPr>
          <w:ilvl w:val="0"/>
          <w:numId w:val="9"/>
        </w:numPr>
        <w:rPr>
          <w:lang w:eastAsia="he-IL"/>
        </w:rPr>
      </w:pPr>
      <w:bookmarkStart w:id="292" w:name="_ETM_Q1_602701"/>
      <w:bookmarkStart w:id="293" w:name="_ETM_Q1_602754"/>
      <w:bookmarkEnd w:id="292"/>
      <w:bookmarkEnd w:id="293"/>
      <w:r>
        <w:rPr>
          <w:rFonts w:hint="cs"/>
          <w:rtl/>
          <w:lang w:eastAsia="he-IL"/>
        </w:rPr>
        <w:t xml:space="preserve">המפעיל של המקום </w:t>
      </w:r>
      <w:bookmarkStart w:id="294" w:name="_ETM_Q1_603532"/>
      <w:bookmarkEnd w:id="294"/>
      <w:r>
        <w:rPr>
          <w:rFonts w:hint="cs"/>
          <w:rtl/>
          <w:lang w:eastAsia="he-IL"/>
        </w:rPr>
        <w:t xml:space="preserve">יציב את השולחנות במרחק שלא יפחת מ-2.5 </w:t>
      </w:r>
      <w:bookmarkStart w:id="295" w:name="_ETM_Q1_605257"/>
      <w:bookmarkEnd w:id="295"/>
      <w:r>
        <w:rPr>
          <w:rFonts w:hint="cs"/>
          <w:rtl/>
          <w:lang w:eastAsia="he-IL"/>
        </w:rPr>
        <w:t>מטרים בין שולחן לשולחן.</w:t>
      </w:r>
    </w:p>
    <w:p w:rsidR="00552633" w:rsidRDefault="00552633" w:rsidP="00552633">
      <w:pPr>
        <w:rPr>
          <w:rtl/>
          <w:lang w:eastAsia="he-IL"/>
        </w:rPr>
      </w:pPr>
      <w:bookmarkStart w:id="296" w:name="_ETM_Q1_607872"/>
      <w:bookmarkStart w:id="297" w:name="_ETM_Q1_607910"/>
      <w:bookmarkStart w:id="298" w:name="_ETM_Q1_608033"/>
      <w:bookmarkStart w:id="299" w:name="_ETM_Q1_608102"/>
      <w:bookmarkEnd w:id="296"/>
      <w:bookmarkEnd w:id="297"/>
      <w:bookmarkEnd w:id="298"/>
      <w:bookmarkEnd w:id="299"/>
    </w:p>
    <w:p w:rsidR="00552633" w:rsidRDefault="00552633" w:rsidP="00552633">
      <w:pPr>
        <w:pStyle w:val="aff0"/>
        <w:numPr>
          <w:ilvl w:val="0"/>
          <w:numId w:val="9"/>
        </w:numPr>
        <w:rPr>
          <w:lang w:eastAsia="he-IL"/>
        </w:rPr>
      </w:pPr>
      <w:bookmarkStart w:id="300" w:name="_ETM_Q1_607685"/>
      <w:bookmarkStart w:id="301" w:name="_ETM_Q1_607735"/>
      <w:bookmarkEnd w:id="300"/>
      <w:bookmarkEnd w:id="301"/>
      <w:r>
        <w:rPr>
          <w:rFonts w:hint="cs"/>
          <w:rtl/>
          <w:lang w:eastAsia="he-IL"/>
        </w:rPr>
        <w:t xml:space="preserve">בכפוף להוראות המנהל, ובכלל זה לעניין אופן </w:t>
      </w:r>
      <w:bookmarkStart w:id="302" w:name="_ETM_Q1_610201"/>
      <w:bookmarkEnd w:id="302"/>
      <w:r>
        <w:rPr>
          <w:rFonts w:hint="cs"/>
          <w:rtl/>
          <w:lang w:eastAsia="he-IL"/>
        </w:rPr>
        <w:t>הגשת המזון, תנאים תברואתיים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ושמירה על היגיינה.</w:t>
      </w:r>
    </w:p>
    <w:p w:rsidR="00552633" w:rsidRDefault="00552633" w:rsidP="00552633">
      <w:pPr>
        <w:rPr>
          <w:rtl/>
          <w:lang w:eastAsia="he-IL"/>
        </w:rPr>
      </w:pPr>
      <w:bookmarkStart w:id="303" w:name="_ETM_Q1_620469"/>
      <w:bookmarkStart w:id="304" w:name="_ETM_Q1_620527"/>
      <w:bookmarkStart w:id="305" w:name="_ETM_Q1_620055"/>
      <w:bookmarkStart w:id="306" w:name="_ETM_Q1_620102"/>
      <w:bookmarkEnd w:id="303"/>
      <w:bookmarkEnd w:id="304"/>
      <w:bookmarkEnd w:id="305"/>
      <w:bookmarkEnd w:id="306"/>
    </w:p>
    <w:p w:rsidR="00552633" w:rsidRDefault="00552633" w:rsidP="00552633">
      <w:pPr>
        <w:rPr>
          <w:rtl/>
          <w:lang w:eastAsia="he-IL"/>
        </w:rPr>
      </w:pPr>
      <w:bookmarkStart w:id="307" w:name="_ETM_Q1_621989"/>
      <w:bookmarkStart w:id="308" w:name="_ETM_Q1_622046"/>
      <w:bookmarkEnd w:id="307"/>
      <w:bookmarkEnd w:id="308"/>
      <w:r>
        <w:rPr>
          <w:rFonts w:hint="cs"/>
          <w:rtl/>
          <w:lang w:eastAsia="he-IL"/>
        </w:rPr>
        <w:t xml:space="preserve">יש שתי שאלות </w:t>
      </w:r>
      <w:bookmarkStart w:id="309" w:name="_ETM_Q1_621373"/>
      <w:bookmarkEnd w:id="309"/>
      <w:r>
        <w:rPr>
          <w:rFonts w:hint="cs"/>
          <w:rtl/>
          <w:lang w:eastAsia="he-IL"/>
        </w:rPr>
        <w:t xml:space="preserve">שעולות כאן ואולי אני אשאל אותן לפני שנמשיך בהקראה. בדרך </w:t>
      </w:r>
      <w:bookmarkStart w:id="310" w:name="_ETM_Q1_625867"/>
      <w:bookmarkEnd w:id="310"/>
      <w:r>
        <w:rPr>
          <w:rFonts w:hint="cs"/>
          <w:rtl/>
          <w:lang w:eastAsia="he-IL"/>
        </w:rPr>
        <w:t>שדל הושבה בשטח פתוח, הכוונה להבדיל מ-בופה?</w:t>
      </w:r>
      <w:bookmarkStart w:id="311" w:name="_ETM_Q1_629681"/>
      <w:bookmarkEnd w:id="311"/>
    </w:p>
    <w:p w:rsidR="009A735B" w:rsidRDefault="009A735B" w:rsidP="00552633">
      <w:pPr>
        <w:rPr>
          <w:rtl/>
          <w:lang w:eastAsia="he-IL"/>
        </w:rPr>
      </w:pPr>
      <w:bookmarkStart w:id="312" w:name="_ETM_Q1_629743"/>
      <w:bookmarkStart w:id="313" w:name="_ETM_Q1_632777"/>
      <w:bookmarkEnd w:id="312"/>
      <w:bookmarkEnd w:id="313"/>
    </w:p>
    <w:p w:rsidR="009A735B" w:rsidRDefault="009A735B" w:rsidP="009A735B">
      <w:pPr>
        <w:pStyle w:val="af9"/>
        <w:keepNext/>
        <w:rPr>
          <w:lang w:eastAsia="he-IL"/>
        </w:rPr>
      </w:pPr>
      <w:bookmarkStart w:id="314" w:name="ET_guest_נינא_כהן_קרן_28"/>
      <w:r w:rsidRPr="009A7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9A735B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314"/>
    </w:p>
    <w:p w:rsidR="009A735B" w:rsidRDefault="009A735B" w:rsidP="009A735B">
      <w:pPr>
        <w:pStyle w:val="KeepWithNext"/>
        <w:rPr>
          <w:rtl/>
          <w:lang w:eastAsia="he-IL"/>
        </w:rPr>
      </w:pPr>
    </w:p>
    <w:p w:rsidR="009A735B" w:rsidRDefault="009A735B" w:rsidP="009A735B">
      <w:pPr>
        <w:rPr>
          <w:rtl/>
          <w:lang w:eastAsia="he-IL"/>
        </w:rPr>
      </w:pPr>
      <w:bookmarkStart w:id="315" w:name="_ETM_Q1_633082"/>
      <w:bookmarkStart w:id="316" w:name="_ETM_Q1_633104"/>
      <w:bookmarkEnd w:id="315"/>
      <w:bookmarkEnd w:id="316"/>
      <w:r>
        <w:rPr>
          <w:rFonts w:hint="cs"/>
          <w:rtl/>
          <w:lang w:eastAsia="he-IL"/>
        </w:rPr>
        <w:t xml:space="preserve">הכוונה היא להבדיל </w:t>
      </w:r>
      <w:bookmarkStart w:id="317" w:name="_ETM_Q1_632632"/>
      <w:bookmarkEnd w:id="317"/>
      <w:r>
        <w:rPr>
          <w:rFonts w:hint="cs"/>
          <w:rtl/>
          <w:lang w:eastAsia="he-IL"/>
        </w:rPr>
        <w:t xml:space="preserve">מ-טק אווי שמותר בכל הארץ. כאן מותר גם בדרך של </w:t>
      </w:r>
      <w:bookmarkStart w:id="318" w:name="_ETM_Q1_636035"/>
      <w:bookmarkEnd w:id="318"/>
      <w:r>
        <w:rPr>
          <w:rFonts w:hint="cs"/>
          <w:rtl/>
          <w:lang w:eastAsia="he-IL"/>
        </w:rPr>
        <w:t>הושבה בשטח פתוח. לא רצינו לכתוב הושבה במקום.</w:t>
      </w:r>
    </w:p>
    <w:p w:rsidR="009A735B" w:rsidRDefault="009A735B" w:rsidP="009A735B">
      <w:pPr>
        <w:rPr>
          <w:rtl/>
          <w:lang w:eastAsia="he-IL"/>
        </w:rPr>
      </w:pPr>
      <w:bookmarkStart w:id="319" w:name="_ETM_Q1_640195"/>
      <w:bookmarkStart w:id="320" w:name="_ETM_Q1_640250"/>
      <w:bookmarkStart w:id="321" w:name="_ETM_Q1_641475"/>
      <w:bookmarkEnd w:id="319"/>
      <w:bookmarkEnd w:id="320"/>
      <w:bookmarkEnd w:id="321"/>
    </w:p>
    <w:p w:rsidR="009A735B" w:rsidRDefault="009A735B" w:rsidP="009A735B">
      <w:pPr>
        <w:pStyle w:val="a4"/>
        <w:keepNext/>
      </w:pPr>
      <w:bookmarkStart w:id="322" w:name="ET_speaker_גור_בליי_29"/>
      <w:r w:rsidRPr="009A735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735B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322"/>
    </w:p>
    <w:p w:rsidR="009A735B" w:rsidRDefault="009A735B" w:rsidP="009A735B">
      <w:pPr>
        <w:pStyle w:val="KeepWithNext"/>
        <w:rPr>
          <w:rtl/>
          <w:lang w:eastAsia="he-IL"/>
        </w:rPr>
      </w:pPr>
    </w:p>
    <w:p w:rsidR="009A735B" w:rsidRDefault="009A735B" w:rsidP="009A735B">
      <w:pPr>
        <w:rPr>
          <w:rtl/>
          <w:lang w:eastAsia="he-IL"/>
        </w:rPr>
      </w:pPr>
      <w:bookmarkStart w:id="323" w:name="_ETM_Q1_641737"/>
      <w:bookmarkStart w:id="324" w:name="_ETM_Q1_641758"/>
      <w:bookmarkEnd w:id="323"/>
      <w:bookmarkEnd w:id="324"/>
      <w:r>
        <w:rPr>
          <w:rFonts w:hint="cs"/>
          <w:rtl/>
          <w:lang w:eastAsia="he-IL"/>
        </w:rPr>
        <w:t xml:space="preserve">שאלה נוספת. למה </w:t>
      </w:r>
      <w:bookmarkStart w:id="325" w:name="_ETM_Q1_646923"/>
      <w:bookmarkEnd w:id="325"/>
      <w:r>
        <w:rPr>
          <w:rFonts w:hint="cs"/>
          <w:rtl/>
          <w:lang w:eastAsia="he-IL"/>
        </w:rPr>
        <w:t xml:space="preserve">לגבי מפעיל המזנון בשטח הבריכה יש איסור להציב </w:t>
      </w:r>
      <w:bookmarkStart w:id="326" w:name="_ETM_Q1_649253"/>
      <w:bookmarkEnd w:id="326"/>
      <w:r>
        <w:rPr>
          <w:rFonts w:hint="cs"/>
          <w:rtl/>
          <w:lang w:eastAsia="he-IL"/>
        </w:rPr>
        <w:t xml:space="preserve">שולחנות? מה ההיגיון? אם אתה מאפשר מסעדה בשטח פתוח, המזנון הזה הוא כמו מסעדה. זה גם שטח פתוח בבריכה. למה </w:t>
      </w:r>
      <w:bookmarkStart w:id="327" w:name="_ETM_Q1_656322"/>
      <w:bookmarkEnd w:id="327"/>
      <w:r>
        <w:rPr>
          <w:rFonts w:hint="cs"/>
          <w:rtl/>
          <w:lang w:eastAsia="he-IL"/>
        </w:rPr>
        <w:t>להפריד ביניהם?</w:t>
      </w:r>
    </w:p>
    <w:p w:rsidR="009A735B" w:rsidRDefault="009A735B" w:rsidP="009A735B">
      <w:pPr>
        <w:rPr>
          <w:rtl/>
          <w:lang w:eastAsia="he-IL"/>
        </w:rPr>
      </w:pPr>
    </w:p>
    <w:p w:rsidR="009A735B" w:rsidRDefault="009A735B" w:rsidP="009A735B">
      <w:pPr>
        <w:pStyle w:val="af9"/>
        <w:keepNext/>
        <w:rPr>
          <w:lang w:eastAsia="he-IL"/>
        </w:rPr>
      </w:pPr>
      <w:bookmarkStart w:id="328" w:name="ET_guest_נינא_כהן_קרן_30"/>
      <w:r w:rsidRPr="009A7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9A735B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328"/>
    </w:p>
    <w:p w:rsidR="009A735B" w:rsidRDefault="009A735B" w:rsidP="009A735B">
      <w:pPr>
        <w:pStyle w:val="KeepWithNext"/>
        <w:rPr>
          <w:rtl/>
          <w:lang w:eastAsia="he-IL"/>
        </w:rPr>
      </w:pPr>
    </w:p>
    <w:p w:rsidR="009A735B" w:rsidRDefault="009A735B" w:rsidP="009A735B">
      <w:pPr>
        <w:rPr>
          <w:rtl/>
          <w:lang w:eastAsia="he-IL"/>
        </w:rPr>
      </w:pPr>
      <w:bookmarkStart w:id="329" w:name="_ETM_Q1_657993"/>
      <w:bookmarkStart w:id="330" w:name="_ETM_Q1_658015"/>
      <w:bookmarkEnd w:id="329"/>
      <w:bookmarkEnd w:id="330"/>
      <w:r>
        <w:rPr>
          <w:rFonts w:hint="cs"/>
          <w:rtl/>
          <w:lang w:eastAsia="he-IL"/>
        </w:rPr>
        <w:t xml:space="preserve">הרעיון הוא לצמצם סיכונים היכן שאפשר. בכל </w:t>
      </w:r>
      <w:bookmarkStart w:id="331" w:name="_ETM_Q1_683399"/>
      <w:bookmarkEnd w:id="331"/>
      <w:r>
        <w:rPr>
          <w:rFonts w:hint="cs"/>
          <w:rtl/>
          <w:lang w:eastAsia="he-IL"/>
        </w:rPr>
        <w:t>פעילות של ישיבה במסעדה יש סיכון בריאותי, סיכון להדבקה.</w:t>
      </w:r>
    </w:p>
    <w:p w:rsidR="009A735B" w:rsidRDefault="009A735B" w:rsidP="009A735B">
      <w:pPr>
        <w:rPr>
          <w:rtl/>
          <w:lang w:eastAsia="he-IL"/>
        </w:rPr>
      </w:pPr>
      <w:bookmarkStart w:id="332" w:name="_ETM_Q1_686737"/>
      <w:bookmarkStart w:id="333" w:name="_ETM_Q1_686801"/>
      <w:bookmarkEnd w:id="332"/>
      <w:bookmarkEnd w:id="333"/>
    </w:p>
    <w:p w:rsidR="009A735B" w:rsidRDefault="009A735B" w:rsidP="009A735B">
      <w:pPr>
        <w:pStyle w:val="af6"/>
        <w:keepNext/>
      </w:pPr>
      <w:bookmarkStart w:id="334" w:name="ET_yor_5069_31"/>
      <w:r w:rsidRPr="009A73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735B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334"/>
    </w:p>
    <w:p w:rsidR="009A735B" w:rsidRDefault="009A735B" w:rsidP="009A735B">
      <w:pPr>
        <w:pStyle w:val="KeepWithNext"/>
        <w:rPr>
          <w:rtl/>
          <w:lang w:eastAsia="he-IL"/>
        </w:rPr>
      </w:pPr>
    </w:p>
    <w:p w:rsidR="009A735B" w:rsidRDefault="009A735B" w:rsidP="009A735B">
      <w:pPr>
        <w:rPr>
          <w:rtl/>
          <w:lang w:eastAsia="he-IL"/>
        </w:rPr>
      </w:pPr>
      <w:bookmarkStart w:id="335" w:name="_ETM_Q1_687786"/>
      <w:bookmarkStart w:id="336" w:name="_ETM_Q1_687805"/>
      <w:bookmarkEnd w:id="335"/>
      <w:bookmarkEnd w:id="336"/>
      <w:r>
        <w:rPr>
          <w:rFonts w:hint="cs"/>
          <w:rtl/>
          <w:lang w:eastAsia="he-IL"/>
        </w:rPr>
        <w:t xml:space="preserve">אני אעצור </w:t>
      </w:r>
      <w:bookmarkStart w:id="337" w:name="_ETM_Q1_689257"/>
      <w:bookmarkEnd w:id="337"/>
      <w:r>
        <w:rPr>
          <w:rFonts w:hint="cs"/>
          <w:rtl/>
          <w:lang w:eastAsia="he-IL"/>
        </w:rPr>
        <w:t>אותך. אני מבין את ההיגיון.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אתה בתוך המלון </w:t>
      </w:r>
      <w:bookmarkStart w:id="338" w:name="_ETM_Q1_695235"/>
      <w:bookmarkEnd w:id="338"/>
      <w:r>
        <w:rPr>
          <w:rFonts w:hint="cs"/>
          <w:rtl/>
          <w:lang w:eastAsia="he-IL"/>
        </w:rPr>
        <w:t>ובמלון יש לך חדר אוכל. הבריכה היא בתוך המלון, היא לא בריכה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נפרדת ולכן הם אומרים </w:t>
      </w:r>
      <w:bookmarkStart w:id="339" w:name="_ETM_Q1_702317"/>
      <w:bookmarkEnd w:id="339"/>
      <w:r>
        <w:rPr>
          <w:rFonts w:hint="cs"/>
          <w:rtl/>
          <w:lang w:eastAsia="he-IL"/>
        </w:rPr>
        <w:t xml:space="preserve">כמה שפחות. נתנו לאנשים את מה שצריך אבל מסעדה, זה </w:t>
      </w:r>
      <w:bookmarkStart w:id="340" w:name="_ETM_Q1_706785"/>
      <w:bookmarkEnd w:id="340"/>
      <w:r>
        <w:rPr>
          <w:rFonts w:hint="cs"/>
          <w:rtl/>
          <w:lang w:eastAsia="he-IL"/>
        </w:rPr>
        <w:t>משהו אחר. אני מציע למען תושבי אילת, בואו נתקדם עם זה.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חשוב שיש בזה הגיון. סליחה שעברתי </w:t>
      </w:r>
      <w:bookmarkStart w:id="341" w:name="_ETM_Q1_715668"/>
      <w:bookmarkEnd w:id="341"/>
      <w:r>
        <w:rPr>
          <w:rFonts w:hint="cs"/>
          <w:rtl/>
          <w:lang w:eastAsia="he-IL"/>
        </w:rPr>
        <w:t>לרגע לצד הבריאות.</w:t>
      </w:r>
      <w:bookmarkStart w:id="342" w:name="_ETM_Q1_714903"/>
      <w:bookmarkEnd w:id="342"/>
    </w:p>
    <w:p w:rsidR="009A735B" w:rsidRDefault="009A735B" w:rsidP="009A735B">
      <w:pPr>
        <w:rPr>
          <w:rtl/>
          <w:lang w:eastAsia="he-IL"/>
        </w:rPr>
      </w:pPr>
      <w:bookmarkStart w:id="343" w:name="_ETM_Q1_714968"/>
      <w:bookmarkStart w:id="344" w:name="_ETM_Q1_715703"/>
      <w:bookmarkEnd w:id="343"/>
      <w:bookmarkEnd w:id="344"/>
    </w:p>
    <w:p w:rsidR="009A735B" w:rsidRDefault="009A735B" w:rsidP="009A735B">
      <w:pPr>
        <w:pStyle w:val="af9"/>
        <w:keepNext/>
        <w:rPr>
          <w:rtl/>
          <w:lang w:eastAsia="he-IL"/>
        </w:rPr>
      </w:pPr>
      <w:bookmarkStart w:id="345" w:name="ET_guest_נינא_כהן_קרן_33"/>
      <w:r w:rsidRPr="009A7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9A735B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345"/>
    </w:p>
    <w:p w:rsidR="009A735B" w:rsidRDefault="009A735B" w:rsidP="009A735B">
      <w:pPr>
        <w:pStyle w:val="KeepWithNext"/>
        <w:rPr>
          <w:rtl/>
          <w:lang w:eastAsia="he-IL"/>
        </w:rPr>
      </w:pPr>
    </w:p>
    <w:p w:rsidR="009A735B" w:rsidRPr="009A735B" w:rsidRDefault="009A735B" w:rsidP="009A735B">
      <w:pPr>
        <w:rPr>
          <w:rtl/>
          <w:lang w:eastAsia="he-IL"/>
        </w:rPr>
      </w:pPr>
      <w:bookmarkStart w:id="346" w:name="_ETM_Q1_715980"/>
      <w:bookmarkStart w:id="347" w:name="_ETM_Q1_715999"/>
      <w:bookmarkEnd w:id="346"/>
      <w:bookmarkEnd w:id="347"/>
      <w:r>
        <w:rPr>
          <w:rFonts w:hint="cs"/>
          <w:rtl/>
          <w:lang w:eastAsia="he-IL"/>
        </w:rPr>
        <w:t>לא יכולתי להסביר את זה טוב יותר.</w:t>
      </w:r>
    </w:p>
    <w:p w:rsidR="009A735B" w:rsidRDefault="009A735B" w:rsidP="009A735B">
      <w:pPr>
        <w:rPr>
          <w:rtl/>
          <w:lang w:eastAsia="he-IL"/>
        </w:rPr>
      </w:pPr>
      <w:bookmarkStart w:id="348" w:name="_ETM_Q1_714396"/>
      <w:bookmarkStart w:id="349" w:name="_ETM_Q1_714441"/>
      <w:bookmarkStart w:id="350" w:name="_ETM_Q1_715369"/>
      <w:bookmarkEnd w:id="348"/>
      <w:bookmarkEnd w:id="349"/>
      <w:bookmarkEnd w:id="350"/>
    </w:p>
    <w:p w:rsidR="009A735B" w:rsidRDefault="009A735B" w:rsidP="009A735B">
      <w:pPr>
        <w:pStyle w:val="a4"/>
        <w:keepNext/>
      </w:pPr>
      <w:bookmarkStart w:id="351" w:name="ET_speaker_גור_בליי_32"/>
      <w:r w:rsidRPr="009A73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9A735B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351"/>
    </w:p>
    <w:p w:rsidR="009A735B" w:rsidRDefault="009A735B" w:rsidP="009A735B">
      <w:pPr>
        <w:pStyle w:val="KeepWithNext"/>
        <w:rPr>
          <w:rtl/>
          <w:lang w:eastAsia="he-IL"/>
        </w:rPr>
      </w:pPr>
    </w:p>
    <w:p w:rsidR="009A735B" w:rsidRDefault="009A735B" w:rsidP="009A735B">
      <w:pPr>
        <w:pStyle w:val="aff0"/>
        <w:numPr>
          <w:ilvl w:val="0"/>
          <w:numId w:val="4"/>
        </w:numPr>
        <w:rPr>
          <w:lang w:eastAsia="he-IL"/>
        </w:rPr>
      </w:pPr>
      <w:bookmarkStart w:id="352" w:name="_ETM_Q1_715681"/>
      <w:bookmarkStart w:id="353" w:name="_ETM_Q1_715706"/>
      <w:bookmarkEnd w:id="352"/>
      <w:bookmarkEnd w:id="353"/>
      <w:r>
        <w:rPr>
          <w:rFonts w:hint="cs"/>
          <w:rtl/>
          <w:lang w:eastAsia="he-IL"/>
        </w:rPr>
        <w:t>על אף ה</w:t>
      </w:r>
      <w:bookmarkStart w:id="354" w:name="_ETM_Q1_742819"/>
      <w:bookmarkEnd w:id="354"/>
      <w:r>
        <w:rPr>
          <w:rFonts w:hint="cs"/>
          <w:rtl/>
          <w:lang w:eastAsia="he-IL"/>
        </w:rPr>
        <w:t xml:space="preserve">אמור בתקנה 9, במקום ציבורי או עסקי המפורט </w:t>
      </w:r>
      <w:bookmarkStart w:id="355" w:name="_ETM_Q1_747134"/>
      <w:bookmarkEnd w:id="355"/>
      <w:r>
        <w:rPr>
          <w:rFonts w:hint="cs"/>
          <w:rtl/>
          <w:lang w:eastAsia="he-IL"/>
        </w:rPr>
        <w:t>להלן, המצוי באזור תיירות מיוחד, המחזיק או המפעיל של ה</w:t>
      </w:r>
      <w:bookmarkStart w:id="356" w:name="_ETM_Q1_748342"/>
      <w:bookmarkEnd w:id="356"/>
      <w:r>
        <w:rPr>
          <w:rFonts w:hint="cs"/>
          <w:rtl/>
          <w:lang w:eastAsia="he-IL"/>
        </w:rPr>
        <w:t xml:space="preserve">מקום יקבע ויפעיל מנגנון לוויסות כניסת האנשים למקום למעט עובדי </w:t>
      </w:r>
      <w:bookmarkStart w:id="357" w:name="_ETM_Q1_751811"/>
      <w:bookmarkEnd w:id="357"/>
      <w:r>
        <w:rPr>
          <w:rFonts w:hint="cs"/>
          <w:rtl/>
          <w:lang w:eastAsia="he-IL"/>
        </w:rPr>
        <w:t xml:space="preserve">המקום כך שבכל עת לא ישהו במקום אנשים במספר העולה </w:t>
      </w:r>
      <w:bookmarkStart w:id="358" w:name="_ETM_Q1_754979"/>
      <w:bookmarkEnd w:id="358"/>
      <w:r>
        <w:rPr>
          <w:rFonts w:hint="cs"/>
          <w:rtl/>
          <w:lang w:eastAsia="he-IL"/>
        </w:rPr>
        <w:t>על התפוסה המרבית המפורטת להלן לצדו:</w:t>
      </w:r>
    </w:p>
    <w:p w:rsidR="009A735B" w:rsidRDefault="009A735B" w:rsidP="009A735B">
      <w:pPr>
        <w:rPr>
          <w:rtl/>
          <w:lang w:eastAsia="he-IL"/>
        </w:rPr>
      </w:pPr>
      <w:bookmarkStart w:id="359" w:name="_ETM_Q1_759020"/>
      <w:bookmarkStart w:id="360" w:name="_ETM_Q1_759073"/>
      <w:bookmarkStart w:id="361" w:name="_ETM_Q1_758270"/>
      <w:bookmarkStart w:id="362" w:name="_ETM_Q1_758318"/>
      <w:bookmarkEnd w:id="359"/>
      <w:bookmarkEnd w:id="360"/>
      <w:bookmarkEnd w:id="361"/>
      <w:bookmarkEnd w:id="362"/>
    </w:p>
    <w:p w:rsidR="009A735B" w:rsidRDefault="009A735B" w:rsidP="009A735B">
      <w:pPr>
        <w:pStyle w:val="aff0"/>
        <w:numPr>
          <w:ilvl w:val="0"/>
          <w:numId w:val="11"/>
        </w:numPr>
        <w:rPr>
          <w:lang w:eastAsia="he-IL"/>
        </w:rPr>
      </w:pPr>
      <w:bookmarkStart w:id="363" w:name="_ETM_Q1_758949"/>
      <w:bookmarkStart w:id="364" w:name="_ETM_Q1_759005"/>
      <w:bookmarkEnd w:id="363"/>
      <w:bookmarkEnd w:id="364"/>
      <w:r>
        <w:rPr>
          <w:rFonts w:hint="cs"/>
          <w:rtl/>
          <w:lang w:eastAsia="he-IL"/>
        </w:rPr>
        <w:t xml:space="preserve">חנות רחוב כאמור בתקנה </w:t>
      </w:r>
      <w:bookmarkStart w:id="365" w:name="_ETM_Q1_759363"/>
      <w:bookmarkEnd w:id="365"/>
      <w:r>
        <w:rPr>
          <w:rFonts w:hint="cs"/>
          <w:rtl/>
          <w:lang w:eastAsia="he-IL"/>
        </w:rPr>
        <w:t>7(1)(ב) מספר אנשים שלא יעלה על יחס של אדם לכל ש</w:t>
      </w:r>
      <w:bookmarkStart w:id="366" w:name="_ETM_Q1_763794"/>
      <w:bookmarkEnd w:id="366"/>
      <w:r>
        <w:rPr>
          <w:rFonts w:hint="cs"/>
          <w:rtl/>
          <w:lang w:eastAsia="he-IL"/>
        </w:rPr>
        <w:t xml:space="preserve">בעה מטרים רבועים בשטח המקום או על 20 אנשים </w:t>
      </w:r>
      <w:bookmarkStart w:id="367" w:name="_ETM_Q1_765107"/>
      <w:bookmarkEnd w:id="367"/>
      <w:r>
        <w:rPr>
          <w:rFonts w:hint="cs"/>
          <w:rtl/>
          <w:lang w:eastAsia="he-IL"/>
        </w:rPr>
        <w:t xml:space="preserve">לפי הנמוך מביניהם ובכל מקרה לא פחות מארבעה אנשים. </w:t>
      </w:r>
      <w:bookmarkStart w:id="368" w:name="_ETM_Q1_769361"/>
      <w:bookmarkEnd w:id="368"/>
      <w:r>
        <w:rPr>
          <w:rFonts w:hint="cs"/>
          <w:rtl/>
          <w:lang w:eastAsia="he-IL"/>
        </w:rPr>
        <w:t xml:space="preserve">לעניין זה, שטח המקום יחושב לפי האזור הפתוח לקהל </w:t>
      </w:r>
      <w:bookmarkStart w:id="369" w:name="_ETM_Q1_771131"/>
      <w:bookmarkEnd w:id="369"/>
      <w:r>
        <w:rPr>
          <w:rFonts w:hint="cs"/>
          <w:rtl/>
          <w:lang w:eastAsia="he-IL"/>
        </w:rPr>
        <w:t xml:space="preserve">מתוך שטח המקום ולמעט שטחי חניון, מחסנים, שטחי תפעול </w:t>
      </w:r>
      <w:bookmarkStart w:id="370" w:name="_ETM_Q1_774466"/>
      <w:bookmarkEnd w:id="370"/>
      <w:r>
        <w:rPr>
          <w:rFonts w:hint="cs"/>
          <w:rtl/>
          <w:lang w:eastAsia="he-IL"/>
        </w:rPr>
        <w:t>וכיוצא בזה.</w:t>
      </w:r>
    </w:p>
    <w:p w:rsidR="009A735B" w:rsidRDefault="009A735B" w:rsidP="009A735B">
      <w:pPr>
        <w:rPr>
          <w:rtl/>
          <w:lang w:eastAsia="he-IL"/>
        </w:rPr>
      </w:pPr>
      <w:bookmarkStart w:id="371" w:name="_ETM_Q1_776301"/>
      <w:bookmarkStart w:id="372" w:name="_ETM_Q1_776360"/>
      <w:bookmarkEnd w:id="371"/>
      <w:bookmarkEnd w:id="372"/>
    </w:p>
    <w:p w:rsidR="009A735B" w:rsidRDefault="009A735B" w:rsidP="009A735B">
      <w:pPr>
        <w:pStyle w:val="aff0"/>
        <w:numPr>
          <w:ilvl w:val="0"/>
          <w:numId w:val="11"/>
        </w:numPr>
        <w:rPr>
          <w:lang w:eastAsia="he-IL"/>
        </w:rPr>
      </w:pPr>
      <w:bookmarkStart w:id="373" w:name="_ETM_Q1_776437"/>
      <w:bookmarkStart w:id="374" w:name="_ETM_Q1_776497"/>
      <w:bookmarkEnd w:id="373"/>
      <w:bookmarkEnd w:id="374"/>
      <w:r>
        <w:rPr>
          <w:rFonts w:hint="cs"/>
          <w:rtl/>
          <w:lang w:eastAsia="he-IL"/>
        </w:rPr>
        <w:t xml:space="preserve">בית אוכל כאמור בתקנת משנה (א)(1), מספר </w:t>
      </w:r>
      <w:bookmarkStart w:id="375" w:name="_ETM_Q1_778669"/>
      <w:bookmarkEnd w:id="375"/>
      <w:r>
        <w:rPr>
          <w:rFonts w:hint="cs"/>
          <w:rtl/>
          <w:lang w:eastAsia="he-IL"/>
        </w:rPr>
        <w:t xml:space="preserve">אנשים השוהים במקום לצורך ישיבה במקום לא יעלה על </w:t>
      </w:r>
      <w:bookmarkStart w:id="376" w:name="_ETM_Q1_782431"/>
      <w:bookmarkEnd w:id="376"/>
      <w:r>
        <w:rPr>
          <w:rFonts w:hint="cs"/>
          <w:rtl/>
          <w:lang w:eastAsia="he-IL"/>
        </w:rPr>
        <w:t>50.</w:t>
      </w:r>
    </w:p>
    <w:p w:rsidR="009A735B" w:rsidRPr="009A735B" w:rsidRDefault="009A735B" w:rsidP="009A735B">
      <w:pPr>
        <w:pStyle w:val="aff0"/>
        <w:rPr>
          <w:rtl/>
          <w:lang w:eastAsia="he-IL"/>
        </w:rPr>
      </w:pPr>
    </w:p>
    <w:p w:rsidR="009A735B" w:rsidRDefault="009A735B" w:rsidP="009A735B">
      <w:pPr>
        <w:pStyle w:val="aff0"/>
        <w:numPr>
          <w:ilvl w:val="0"/>
          <w:numId w:val="11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אטרקציה תיירותית כאמור בתקנת משנה (א)(2), </w:t>
      </w:r>
      <w:bookmarkStart w:id="377" w:name="_ETM_Q1_788553"/>
      <w:bookmarkEnd w:id="377"/>
      <w:r>
        <w:rPr>
          <w:rFonts w:hint="cs"/>
          <w:rtl/>
          <w:lang w:eastAsia="he-IL"/>
        </w:rPr>
        <w:t xml:space="preserve">מספר אנשים שלא יעלה על יחס של אדם לכל שבעה מטרים רבועים בשטח המקום או ל-10 אנשים במבנה ו-20 אנשים בשטח פתוח לפי המקל מביניהם ואולם בכל </w:t>
      </w:r>
      <w:bookmarkStart w:id="378" w:name="_ETM_Q1_796391"/>
      <w:bookmarkEnd w:id="378"/>
      <w:r>
        <w:rPr>
          <w:rFonts w:hint="cs"/>
          <w:rtl/>
          <w:lang w:eastAsia="he-IL"/>
        </w:rPr>
        <w:t>מתקן בשטח האטרקציה, בכל יחידה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נפרדת שלו, ישהה </w:t>
      </w:r>
      <w:bookmarkStart w:id="379" w:name="_ETM_Q1_798812"/>
      <w:bookmarkEnd w:id="379"/>
      <w:r>
        <w:rPr>
          <w:rFonts w:hint="cs"/>
          <w:rtl/>
          <w:lang w:eastAsia="he-IL"/>
        </w:rPr>
        <w:t xml:space="preserve">אדם אחד לכל היותר או אנשים הגרים באותו מקום </w:t>
      </w:r>
      <w:bookmarkStart w:id="380" w:name="_ETM_Q1_801629"/>
      <w:bookmarkEnd w:id="380"/>
      <w:r>
        <w:rPr>
          <w:rFonts w:hint="cs"/>
          <w:rtl/>
          <w:lang w:eastAsia="he-IL"/>
        </w:rPr>
        <w:t xml:space="preserve">או אנשים השוהים יחד ביחידת אירוח כהגדרתה בהגדרת מתקן אירוח </w:t>
      </w:r>
      <w:bookmarkStart w:id="381" w:name="_ETM_Q1_804259"/>
      <w:bookmarkEnd w:id="381"/>
      <w:r>
        <w:rPr>
          <w:rFonts w:hint="cs"/>
          <w:rtl/>
          <w:lang w:eastAsia="he-IL"/>
        </w:rPr>
        <w:t>בחוק. לעניין זה, שטח מקום יחושב לפי הא</w:t>
      </w:r>
      <w:bookmarkStart w:id="382" w:name="_ETM_Q1_805871"/>
      <w:bookmarkEnd w:id="382"/>
      <w:r>
        <w:rPr>
          <w:rFonts w:hint="cs"/>
          <w:rtl/>
          <w:lang w:eastAsia="he-IL"/>
        </w:rPr>
        <w:t xml:space="preserve">זור הפתוח לקהל מתוך שטח </w:t>
      </w:r>
      <w:bookmarkStart w:id="383" w:name="_ETM_Q1_807685"/>
      <w:bookmarkEnd w:id="383"/>
      <w:r>
        <w:rPr>
          <w:rFonts w:hint="cs"/>
          <w:rtl/>
          <w:lang w:eastAsia="he-IL"/>
        </w:rPr>
        <w:t xml:space="preserve">המקום ולמעט שטחי חניון, מחסנים, שטחי תפעול וכיוצא </w:t>
      </w:r>
      <w:bookmarkStart w:id="384" w:name="_ETM_Q1_815729"/>
      <w:bookmarkEnd w:id="384"/>
      <w:r>
        <w:rPr>
          <w:rFonts w:hint="cs"/>
          <w:rtl/>
          <w:lang w:eastAsia="he-IL"/>
        </w:rPr>
        <w:t>בזה.</w:t>
      </w:r>
    </w:p>
    <w:p w:rsidR="009A735B" w:rsidRDefault="009A735B" w:rsidP="009A735B">
      <w:pPr>
        <w:pStyle w:val="aff0"/>
        <w:rPr>
          <w:rtl/>
          <w:lang w:eastAsia="he-IL"/>
        </w:rPr>
      </w:pPr>
    </w:p>
    <w:p w:rsidR="009A735B" w:rsidRDefault="009A735B" w:rsidP="009A735B">
      <w:pPr>
        <w:pStyle w:val="aff0"/>
        <w:numPr>
          <w:ilvl w:val="0"/>
          <w:numId w:val="11"/>
        </w:numPr>
        <w:rPr>
          <w:lang w:eastAsia="he-IL"/>
        </w:rPr>
      </w:pPr>
      <w:bookmarkStart w:id="385" w:name="_ETM_Q1_817028"/>
      <w:bookmarkStart w:id="386" w:name="_ETM_Q1_817058"/>
      <w:bookmarkEnd w:id="385"/>
      <w:bookmarkEnd w:id="386"/>
      <w:r>
        <w:rPr>
          <w:rFonts w:hint="cs"/>
          <w:rtl/>
          <w:lang w:eastAsia="he-IL"/>
        </w:rPr>
        <w:t>בריכת שחייה, כאמור בתקנת משנה (א)(3), מספר השוהים במי</w:t>
      </w:r>
      <w:bookmarkStart w:id="387" w:name="_ETM_Q1_821781"/>
      <w:bookmarkEnd w:id="387"/>
      <w:r>
        <w:rPr>
          <w:rFonts w:hint="cs"/>
          <w:rtl/>
          <w:lang w:eastAsia="he-IL"/>
        </w:rPr>
        <w:t xml:space="preserve"> הבריכה לא יעלה על יחס של אדם לכל </w:t>
      </w:r>
      <w:bookmarkStart w:id="388" w:name="_ETM_Q1_823396"/>
      <w:bookmarkEnd w:id="388"/>
      <w:r>
        <w:rPr>
          <w:rFonts w:hint="cs"/>
          <w:rtl/>
          <w:lang w:eastAsia="he-IL"/>
        </w:rPr>
        <w:t>שישה מטרים רבועים ובבריכה מחולקת למסלולי שחייה התפוסה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389" w:name="_ETM_Q1_826431"/>
      <w:bookmarkEnd w:id="389"/>
      <w:r>
        <w:rPr>
          <w:rFonts w:hint="cs"/>
          <w:rtl/>
          <w:lang w:eastAsia="he-IL"/>
        </w:rPr>
        <w:t>תעלה על שני שחיינים בכל מסלול שחייה.</w:t>
      </w:r>
    </w:p>
    <w:p w:rsidR="009A735B" w:rsidRDefault="009A735B" w:rsidP="009A735B">
      <w:pPr>
        <w:pStyle w:val="aff0"/>
        <w:rPr>
          <w:rtl/>
          <w:lang w:eastAsia="he-IL"/>
        </w:rPr>
      </w:pPr>
    </w:p>
    <w:p w:rsidR="009A735B" w:rsidRDefault="009A735B" w:rsidP="009A735B">
      <w:pPr>
        <w:pStyle w:val="aff0"/>
        <w:numPr>
          <w:ilvl w:val="0"/>
          <w:numId w:val="11"/>
        </w:numPr>
        <w:rPr>
          <w:lang w:eastAsia="he-IL"/>
        </w:rPr>
      </w:pPr>
      <w:bookmarkStart w:id="390" w:name="_ETM_Q1_828817"/>
      <w:bookmarkStart w:id="391" w:name="_ETM_Q1_828878"/>
      <w:bookmarkEnd w:id="390"/>
      <w:bookmarkEnd w:id="391"/>
      <w:r>
        <w:rPr>
          <w:rFonts w:hint="cs"/>
          <w:rtl/>
          <w:lang w:eastAsia="he-IL"/>
        </w:rPr>
        <w:t xml:space="preserve">בית אוכל, כאמור </w:t>
      </w:r>
      <w:bookmarkStart w:id="392" w:name="_ETM_Q1_829715"/>
      <w:bookmarkEnd w:id="392"/>
      <w:r>
        <w:rPr>
          <w:rFonts w:hint="cs"/>
          <w:rtl/>
          <w:lang w:eastAsia="he-IL"/>
        </w:rPr>
        <w:t xml:space="preserve">בתקנת משנה (א)(4), מספר אנשים לא יעלה על 50 אחוזים </w:t>
      </w:r>
      <w:bookmarkStart w:id="393" w:name="_ETM_Q1_831725"/>
      <w:bookmarkEnd w:id="393"/>
      <w:r>
        <w:rPr>
          <w:rFonts w:hint="cs"/>
          <w:rtl/>
          <w:lang w:eastAsia="he-IL"/>
        </w:rPr>
        <w:t>מהתפוסה המותרת לפי רישיון עסק.</w:t>
      </w:r>
    </w:p>
    <w:p w:rsidR="009A735B" w:rsidRDefault="009A735B" w:rsidP="009A735B">
      <w:pPr>
        <w:pStyle w:val="aff0"/>
        <w:rPr>
          <w:rtl/>
          <w:lang w:eastAsia="he-IL"/>
        </w:rPr>
      </w:pPr>
    </w:p>
    <w:p w:rsidR="009A735B" w:rsidRDefault="009A735B" w:rsidP="009A735B">
      <w:pPr>
        <w:pStyle w:val="aff0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על מקום מהמקומות המפורטים בתקנת משנה </w:t>
      </w:r>
      <w:bookmarkStart w:id="394" w:name="_ETM_Q1_837187"/>
      <w:bookmarkEnd w:id="394"/>
      <w:r>
        <w:rPr>
          <w:rFonts w:hint="cs"/>
          <w:rtl/>
          <w:lang w:eastAsia="he-IL"/>
        </w:rPr>
        <w:t>(ג) יחול האמור בתקנה 9(ב) בשינויים המחויבים.</w:t>
      </w:r>
    </w:p>
    <w:p w:rsidR="009A735B" w:rsidRDefault="009A735B" w:rsidP="009A735B">
      <w:pPr>
        <w:rPr>
          <w:rtl/>
          <w:lang w:eastAsia="he-IL"/>
        </w:rPr>
      </w:pPr>
      <w:bookmarkStart w:id="395" w:name="_ETM_Q1_755635"/>
      <w:bookmarkStart w:id="396" w:name="_ETM_Q1_755693"/>
      <w:bookmarkStart w:id="397" w:name="_ETM_Q1_839389"/>
      <w:bookmarkStart w:id="398" w:name="_ETM_Q1_839444"/>
      <w:bookmarkEnd w:id="395"/>
      <w:bookmarkEnd w:id="396"/>
      <w:bookmarkEnd w:id="397"/>
      <w:bookmarkEnd w:id="398"/>
    </w:p>
    <w:p w:rsidR="009A735B" w:rsidRDefault="009A735B" w:rsidP="009A735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ב</w:t>
      </w:r>
      <w:bookmarkStart w:id="399" w:name="_ETM_Q1_840028"/>
      <w:bookmarkEnd w:id="399"/>
      <w:r>
        <w:rPr>
          <w:rFonts w:hint="cs"/>
          <w:rtl/>
          <w:lang w:eastAsia="he-IL"/>
        </w:rPr>
        <w:t>עצם החובה להציב שלט לגבי התפוסה.</w:t>
      </w:r>
    </w:p>
    <w:p w:rsidR="009A735B" w:rsidRDefault="009A735B" w:rsidP="009A735B">
      <w:pPr>
        <w:rPr>
          <w:rtl/>
          <w:lang w:eastAsia="he-IL"/>
        </w:rPr>
      </w:pPr>
      <w:bookmarkStart w:id="400" w:name="_ETM_Q1_848583"/>
      <w:bookmarkStart w:id="401" w:name="_ETM_Q1_848642"/>
      <w:bookmarkEnd w:id="400"/>
      <w:bookmarkEnd w:id="401"/>
    </w:p>
    <w:p w:rsidR="009A735B" w:rsidRDefault="009A735B" w:rsidP="009A735B">
      <w:pPr>
        <w:pStyle w:val="aff0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בתקנה 13(א) לתקנות ה</w:t>
      </w:r>
      <w:bookmarkStart w:id="402" w:name="_ETM_Q1_851069"/>
      <w:bookmarkEnd w:id="402"/>
      <w:r>
        <w:rPr>
          <w:rFonts w:hint="cs"/>
          <w:rtl/>
          <w:lang w:eastAsia="he-IL"/>
        </w:rPr>
        <w:t xml:space="preserve">עיקריות </w:t>
      </w:r>
      <w:r>
        <w:rPr>
          <w:rtl/>
          <w:lang w:eastAsia="he-IL"/>
        </w:rPr>
        <w:t>–</w:t>
      </w:r>
    </w:p>
    <w:p w:rsidR="009A735B" w:rsidRDefault="009A735B" w:rsidP="009A735B">
      <w:pPr>
        <w:rPr>
          <w:rtl/>
          <w:lang w:eastAsia="he-IL"/>
        </w:rPr>
      </w:pPr>
      <w:bookmarkStart w:id="403" w:name="_ETM_Q1_849363"/>
      <w:bookmarkStart w:id="404" w:name="_ETM_Q1_849424"/>
      <w:bookmarkStart w:id="405" w:name="_ETM_Q1_849970"/>
      <w:bookmarkStart w:id="406" w:name="_ETM_Q1_850004"/>
      <w:bookmarkEnd w:id="403"/>
      <w:bookmarkEnd w:id="404"/>
      <w:bookmarkEnd w:id="405"/>
      <w:bookmarkEnd w:id="406"/>
    </w:p>
    <w:p w:rsidR="009A735B" w:rsidRDefault="009A735B" w:rsidP="009A735B">
      <w:pPr>
        <w:pStyle w:val="aff0"/>
        <w:numPr>
          <w:ilvl w:val="0"/>
          <w:numId w:val="12"/>
        </w:numPr>
        <w:rPr>
          <w:lang w:eastAsia="he-IL"/>
        </w:rPr>
      </w:pPr>
      <w:bookmarkStart w:id="407" w:name="_ETM_Q1_850483"/>
      <w:bookmarkStart w:id="408" w:name="_ETM_Q1_850534"/>
      <w:bookmarkEnd w:id="407"/>
      <w:bookmarkEnd w:id="408"/>
      <w:r>
        <w:rPr>
          <w:rFonts w:hint="cs"/>
          <w:rtl/>
          <w:lang w:eastAsia="he-IL"/>
        </w:rPr>
        <w:t>בפסקה (11), אחרי "כאמור בתקנה 9(א) יבוא:</w:t>
      </w:r>
    </w:p>
    <w:p w:rsidR="009A735B" w:rsidRDefault="009A735B" w:rsidP="009A735B">
      <w:pPr>
        <w:pStyle w:val="aff0"/>
        <w:ind w:left="1080" w:firstLine="0"/>
        <w:rPr>
          <w:rtl/>
          <w:lang w:eastAsia="he-IL"/>
        </w:rPr>
      </w:pPr>
      <w:bookmarkStart w:id="409" w:name="_ETM_Q1_853667"/>
      <w:bookmarkStart w:id="410" w:name="_ETM_Q1_853731"/>
      <w:bookmarkEnd w:id="409"/>
      <w:bookmarkEnd w:id="410"/>
    </w:p>
    <w:p w:rsidR="009A735B" w:rsidRDefault="009A735B" w:rsidP="009A735B">
      <w:pPr>
        <w:pStyle w:val="aff0"/>
        <w:ind w:left="1080" w:firstLine="0"/>
        <w:rPr>
          <w:rtl/>
          <w:lang w:eastAsia="he-IL"/>
        </w:rPr>
      </w:pPr>
      <w:bookmarkStart w:id="411" w:name="_ETM_Q1_855099"/>
      <w:bookmarkStart w:id="412" w:name="_ETM_Q1_855150"/>
      <w:bookmarkEnd w:id="411"/>
      <w:bookmarkEnd w:id="412"/>
      <w:r>
        <w:rPr>
          <w:rFonts w:hint="cs"/>
          <w:rtl/>
          <w:lang w:eastAsia="he-IL"/>
        </w:rPr>
        <w:t xml:space="preserve">"אחרי כאמור </w:t>
      </w:r>
      <w:bookmarkStart w:id="413" w:name="_ETM_Q1_851995"/>
      <w:bookmarkEnd w:id="413"/>
      <w:r>
        <w:rPr>
          <w:rFonts w:hint="cs"/>
          <w:rtl/>
          <w:lang w:eastAsia="he-IL"/>
        </w:rPr>
        <w:t xml:space="preserve">בתקנה 9א(ג)" ואחרי "מפעיל חנות רחוב" יבוא "שלא באזור תיירות </w:t>
      </w:r>
      <w:bookmarkStart w:id="414" w:name="_ETM_Q1_855824"/>
      <w:bookmarkEnd w:id="414"/>
      <w:r>
        <w:rPr>
          <w:rFonts w:hint="cs"/>
          <w:rtl/>
          <w:lang w:eastAsia="he-IL"/>
        </w:rPr>
        <w:t>מיוחד".</w:t>
      </w:r>
    </w:p>
    <w:p w:rsidR="009A735B" w:rsidRDefault="009A735B" w:rsidP="009A735B">
      <w:pPr>
        <w:pStyle w:val="aff0"/>
        <w:ind w:left="1080" w:firstLine="0"/>
        <w:rPr>
          <w:rtl/>
          <w:lang w:eastAsia="he-IL"/>
        </w:rPr>
      </w:pPr>
      <w:bookmarkStart w:id="415" w:name="_ETM_Q1_860615"/>
      <w:bookmarkStart w:id="416" w:name="_ETM_Q1_860674"/>
      <w:bookmarkEnd w:id="415"/>
      <w:bookmarkEnd w:id="416"/>
    </w:p>
    <w:p w:rsidR="009A735B" w:rsidRDefault="009A735B" w:rsidP="009A735B">
      <w:pPr>
        <w:pStyle w:val="aff0"/>
        <w:ind w:left="1080" w:firstLine="0"/>
        <w:rPr>
          <w:rtl/>
          <w:lang w:eastAsia="he-IL"/>
        </w:rPr>
      </w:pPr>
      <w:bookmarkStart w:id="417" w:name="_ETM_Q1_861207"/>
      <w:bookmarkStart w:id="418" w:name="_ETM_Q1_861258"/>
      <w:bookmarkEnd w:id="417"/>
      <w:bookmarkEnd w:id="418"/>
      <w:r>
        <w:rPr>
          <w:rFonts w:hint="cs"/>
          <w:rtl/>
          <w:lang w:eastAsia="he-IL"/>
        </w:rPr>
        <w:t>לפני פסקה 12ב יבוא :</w:t>
      </w:r>
    </w:p>
    <w:p w:rsidR="009A735B" w:rsidRDefault="009A735B" w:rsidP="009A735B">
      <w:pPr>
        <w:pStyle w:val="aff0"/>
        <w:ind w:left="1080" w:firstLine="0"/>
        <w:rPr>
          <w:rtl/>
          <w:lang w:eastAsia="he-IL"/>
        </w:rPr>
      </w:pPr>
      <w:bookmarkStart w:id="419" w:name="_ETM_Q1_861053"/>
      <w:bookmarkEnd w:id="419"/>
    </w:p>
    <w:p w:rsidR="009A735B" w:rsidRDefault="009A735B" w:rsidP="009A735B">
      <w:pPr>
        <w:pStyle w:val="aff0"/>
        <w:ind w:left="1080" w:firstLine="0"/>
        <w:rPr>
          <w:rtl/>
          <w:lang w:eastAsia="he-IL"/>
        </w:rPr>
      </w:pPr>
      <w:bookmarkStart w:id="420" w:name="_ETM_Q1_861104"/>
      <w:bookmarkEnd w:id="420"/>
      <w:r>
        <w:rPr>
          <w:rFonts w:hint="cs"/>
          <w:rtl/>
          <w:lang w:eastAsia="he-IL"/>
        </w:rPr>
        <w:t>"12</w:t>
      </w:r>
      <w:r w:rsidR="00AD3125">
        <w:rPr>
          <w:rFonts w:hint="cs"/>
          <w:rtl/>
          <w:lang w:eastAsia="he-IL"/>
        </w:rPr>
        <w:t>(א1)</w:t>
      </w:r>
      <w:r w:rsidR="00AD3125">
        <w:rPr>
          <w:rFonts w:hint="cs"/>
          <w:rtl/>
          <w:lang w:eastAsia="he-IL"/>
        </w:rPr>
        <w:tab/>
        <w:t xml:space="preserve">המפעיל בית אוכל בהושבת אנשים במבנה </w:t>
      </w:r>
      <w:bookmarkStart w:id="421" w:name="_ETM_Q1_867343"/>
      <w:bookmarkEnd w:id="421"/>
      <w:r w:rsidR="00AD3125">
        <w:rPr>
          <w:rFonts w:hint="cs"/>
          <w:rtl/>
          <w:lang w:eastAsia="he-IL"/>
        </w:rPr>
        <w:t>בניגוד לתקנה 9א(ב)(1א)".</w:t>
      </w:r>
    </w:p>
    <w:p w:rsidR="00AD3125" w:rsidRDefault="00AD3125" w:rsidP="00AD3125">
      <w:pPr>
        <w:rPr>
          <w:rtl/>
          <w:lang w:eastAsia="he-IL"/>
        </w:rPr>
      </w:pPr>
      <w:bookmarkStart w:id="422" w:name="_ETM_Q1_869133"/>
      <w:bookmarkStart w:id="423" w:name="_ETM_Q1_869185"/>
      <w:bookmarkEnd w:id="422"/>
      <w:bookmarkEnd w:id="423"/>
    </w:p>
    <w:p w:rsidR="00AD3125" w:rsidRDefault="00AD3125" w:rsidP="00AD3125">
      <w:pPr>
        <w:rPr>
          <w:rtl/>
          <w:lang w:eastAsia="he-IL"/>
        </w:rPr>
      </w:pPr>
      <w:bookmarkStart w:id="424" w:name="_ETM_Q1_868973"/>
      <w:bookmarkStart w:id="425" w:name="_ETM_Q1_869028"/>
      <w:bookmarkEnd w:id="424"/>
      <w:bookmarkEnd w:id="425"/>
      <w:r>
        <w:rPr>
          <w:rFonts w:hint="cs"/>
          <w:rtl/>
          <w:lang w:eastAsia="he-IL"/>
        </w:rPr>
        <w:t xml:space="preserve">בעצם העבירה היא שאם אתה מושיב אנשים בתוך המבנה ולא בשטח הפתוח. במסעדות, באזור התיירות, </w:t>
      </w:r>
      <w:bookmarkStart w:id="426" w:name="_ETM_Q1_876202"/>
      <w:bookmarkEnd w:id="426"/>
      <w:r>
        <w:rPr>
          <w:rFonts w:hint="cs"/>
          <w:rtl/>
          <w:lang w:eastAsia="he-IL"/>
        </w:rPr>
        <w:t xml:space="preserve">הקנס הוא 5,000 שקלים, אם אתה מושיב אנשים בפנים </w:t>
      </w:r>
      <w:bookmarkStart w:id="427" w:name="_ETM_Q1_879245"/>
      <w:bookmarkEnd w:id="427"/>
      <w:r>
        <w:rPr>
          <w:rFonts w:hint="cs"/>
          <w:rtl/>
          <w:lang w:eastAsia="he-IL"/>
        </w:rPr>
        <w:t>ולא בחוץ.</w:t>
      </w:r>
    </w:p>
    <w:p w:rsidR="00AD3125" w:rsidRDefault="00AD3125" w:rsidP="00AD3125">
      <w:pPr>
        <w:rPr>
          <w:rtl/>
          <w:lang w:eastAsia="he-IL"/>
        </w:rPr>
      </w:pPr>
      <w:bookmarkStart w:id="428" w:name="_ETM_Q1_880383"/>
      <w:bookmarkStart w:id="429" w:name="_ETM_Q1_880447"/>
      <w:bookmarkStart w:id="430" w:name="_ETM_Q1_881351"/>
      <w:bookmarkEnd w:id="428"/>
      <w:bookmarkEnd w:id="429"/>
      <w:bookmarkEnd w:id="430"/>
    </w:p>
    <w:p w:rsidR="00AD3125" w:rsidRDefault="00AD3125" w:rsidP="00AD3125">
      <w:pPr>
        <w:pStyle w:val="af9"/>
        <w:keepNext/>
        <w:rPr>
          <w:lang w:eastAsia="he-IL"/>
        </w:rPr>
      </w:pPr>
      <w:bookmarkStart w:id="431" w:name="ET_guest_נינא_כהן_קרן_34"/>
      <w:r w:rsidRPr="00AD3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AD3125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431"/>
    </w:p>
    <w:p w:rsidR="00AD3125" w:rsidRDefault="00AD3125" w:rsidP="00AD3125">
      <w:pPr>
        <w:pStyle w:val="KeepWithNext"/>
        <w:rPr>
          <w:rtl/>
          <w:lang w:eastAsia="he-IL"/>
        </w:rPr>
      </w:pPr>
    </w:p>
    <w:p w:rsidR="00AD3125" w:rsidRDefault="00AD3125" w:rsidP="00AD3125">
      <w:pPr>
        <w:rPr>
          <w:rtl/>
          <w:lang w:eastAsia="he-IL"/>
        </w:rPr>
      </w:pPr>
      <w:bookmarkStart w:id="432" w:name="_ETM_Q1_881664"/>
      <w:bookmarkStart w:id="433" w:name="_ETM_Q1_881682"/>
      <w:bookmarkEnd w:id="432"/>
      <w:bookmarkEnd w:id="433"/>
      <w:r>
        <w:rPr>
          <w:rFonts w:hint="cs"/>
          <w:rtl/>
          <w:lang w:eastAsia="he-IL"/>
        </w:rPr>
        <w:t xml:space="preserve">נכון, כי מבחינתנו זה דומה להפעלת מקום </w:t>
      </w:r>
      <w:bookmarkStart w:id="434" w:name="_ETM_Q1_883297"/>
      <w:bookmarkEnd w:id="434"/>
      <w:r>
        <w:rPr>
          <w:rFonts w:hint="cs"/>
          <w:rtl/>
          <w:lang w:eastAsia="he-IL"/>
        </w:rPr>
        <w:t>שאסור לך להפעיל.</w:t>
      </w:r>
    </w:p>
    <w:p w:rsidR="00AD3125" w:rsidRDefault="00AD3125" w:rsidP="00AD3125">
      <w:pPr>
        <w:rPr>
          <w:rStyle w:val="TagStyle"/>
          <w:rFonts w:ascii="David" w:hAnsi="David"/>
          <w:u w:val="single"/>
          <w:rtl/>
          <w:lang w:eastAsia="he-IL"/>
        </w:rPr>
      </w:pPr>
      <w:bookmarkStart w:id="435" w:name="_ETM_Q1_885142"/>
      <w:bookmarkStart w:id="436" w:name="_ETM_Q1_885201"/>
      <w:bookmarkStart w:id="437" w:name="_ETM_Q1_886493"/>
      <w:bookmarkStart w:id="438" w:name="_ETM_Q1_888509"/>
      <w:bookmarkEnd w:id="435"/>
      <w:bookmarkEnd w:id="436"/>
      <w:bookmarkEnd w:id="437"/>
      <w:bookmarkEnd w:id="438"/>
    </w:p>
    <w:p w:rsidR="00AD3125" w:rsidRDefault="00AD3125" w:rsidP="00AD3125">
      <w:pPr>
        <w:pStyle w:val="a4"/>
        <w:keepNext/>
      </w:pPr>
      <w:bookmarkStart w:id="439" w:name="ET_speaker_גור_בליי_36"/>
      <w:r w:rsidRPr="00AD312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D3125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439"/>
    </w:p>
    <w:p w:rsidR="00AD3125" w:rsidRDefault="00AD3125" w:rsidP="00AD3125">
      <w:pPr>
        <w:pStyle w:val="KeepWithNext"/>
        <w:rPr>
          <w:rtl/>
          <w:lang w:eastAsia="he-IL"/>
        </w:rPr>
      </w:pPr>
    </w:p>
    <w:p w:rsidR="00AD3125" w:rsidRDefault="00AD3125" w:rsidP="00AD3125">
      <w:pPr>
        <w:pStyle w:val="aff0"/>
        <w:numPr>
          <w:ilvl w:val="0"/>
          <w:numId w:val="3"/>
        </w:numPr>
        <w:rPr>
          <w:lang w:eastAsia="he-IL"/>
        </w:rPr>
      </w:pPr>
      <w:bookmarkStart w:id="440" w:name="_ETM_Q1_888753"/>
      <w:bookmarkStart w:id="441" w:name="_ETM_Q1_888771"/>
      <w:bookmarkEnd w:id="440"/>
      <w:bookmarkEnd w:id="441"/>
      <w:r>
        <w:rPr>
          <w:rFonts w:hint="cs"/>
          <w:rtl/>
          <w:lang w:eastAsia="he-IL"/>
        </w:rPr>
        <w:t>בתקנה 18(2) לתקנות העיקריות, אחרי תקנה 13(א2)(12) יבוא 12(א1ׂ).</w:t>
      </w:r>
    </w:p>
    <w:p w:rsidR="00AD3125" w:rsidRDefault="00AD3125" w:rsidP="00AD3125">
      <w:pPr>
        <w:rPr>
          <w:rtl/>
          <w:lang w:eastAsia="he-IL"/>
        </w:rPr>
      </w:pPr>
      <w:bookmarkStart w:id="442" w:name="_ETM_Q1_900543"/>
      <w:bookmarkStart w:id="443" w:name="_ETM_Q1_900597"/>
      <w:bookmarkStart w:id="444" w:name="_ETM_Q1_900680"/>
      <w:bookmarkStart w:id="445" w:name="_ETM_Q1_900748"/>
      <w:bookmarkEnd w:id="442"/>
      <w:bookmarkEnd w:id="443"/>
      <w:bookmarkEnd w:id="444"/>
      <w:bookmarkEnd w:id="445"/>
    </w:p>
    <w:p w:rsidR="00AD3125" w:rsidRDefault="00AD3125" w:rsidP="00AD3125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אנחנו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עוברים להוראה של תל מונד.</w:t>
      </w:r>
    </w:p>
    <w:p w:rsidR="00AD3125" w:rsidRDefault="00AD3125" w:rsidP="00AD3125">
      <w:pPr>
        <w:rPr>
          <w:rtl/>
          <w:lang w:eastAsia="he-IL"/>
        </w:rPr>
      </w:pPr>
      <w:bookmarkStart w:id="446" w:name="_ETM_Q1_900171"/>
      <w:bookmarkStart w:id="447" w:name="_ETM_Q1_900234"/>
      <w:bookmarkStart w:id="448" w:name="_ETM_Q1_900283"/>
      <w:bookmarkEnd w:id="446"/>
      <w:bookmarkEnd w:id="447"/>
      <w:bookmarkEnd w:id="448"/>
    </w:p>
    <w:p w:rsidR="00AD3125" w:rsidRDefault="00AD3125" w:rsidP="00AD3125">
      <w:pPr>
        <w:pStyle w:val="aff0"/>
        <w:numPr>
          <w:ilvl w:val="0"/>
          <w:numId w:val="3"/>
        </w:numPr>
        <w:rPr>
          <w:lang w:eastAsia="he-IL"/>
        </w:rPr>
      </w:pPr>
      <w:bookmarkStart w:id="449" w:name="_ETM_Q1_900337"/>
      <w:bookmarkEnd w:id="449"/>
      <w:r>
        <w:rPr>
          <w:rFonts w:hint="cs"/>
          <w:rtl/>
          <w:lang w:eastAsia="he-IL"/>
        </w:rPr>
        <w:lastRenderedPageBreak/>
        <w:t xml:space="preserve">אחרי תקנה 25 לתקנות העיקריות יבוא: </w:t>
      </w:r>
    </w:p>
    <w:p w:rsidR="00AD3125" w:rsidRDefault="00AD3125" w:rsidP="00AD3125">
      <w:pPr>
        <w:rPr>
          <w:rtl/>
          <w:lang w:eastAsia="he-IL"/>
        </w:rPr>
      </w:pPr>
      <w:bookmarkStart w:id="450" w:name="_ETM_Q1_904943"/>
      <w:bookmarkStart w:id="451" w:name="_ETM_Q1_905001"/>
      <w:bookmarkStart w:id="452" w:name="_ETM_Q1_904641"/>
      <w:bookmarkStart w:id="453" w:name="_ETM_Q1_904695"/>
      <w:bookmarkEnd w:id="450"/>
      <w:bookmarkEnd w:id="451"/>
      <w:bookmarkEnd w:id="452"/>
      <w:bookmarkEnd w:id="453"/>
    </w:p>
    <w:p w:rsidR="00AD3125" w:rsidRDefault="00AD3125" w:rsidP="00AD3125">
      <w:pPr>
        <w:rPr>
          <w:rtl/>
          <w:lang w:eastAsia="he-IL"/>
        </w:rPr>
      </w:pPr>
      <w:bookmarkStart w:id="454" w:name="_ETM_Q1_904083"/>
      <w:bookmarkStart w:id="455" w:name="_ETM_Q1_904141"/>
      <w:bookmarkEnd w:id="454"/>
      <w:bookmarkEnd w:id="455"/>
      <w:r>
        <w:rPr>
          <w:rFonts w:hint="cs"/>
          <w:rtl/>
          <w:lang w:eastAsia="he-IL"/>
        </w:rPr>
        <w:t>"26.</w:t>
      </w:r>
      <w:r>
        <w:rPr>
          <w:rFonts w:hint="cs"/>
          <w:rtl/>
          <w:lang w:eastAsia="he-IL"/>
        </w:rPr>
        <w:tab/>
        <w:t xml:space="preserve">הוראת שעה, </w:t>
      </w:r>
      <w:bookmarkStart w:id="456" w:name="_ETM_Q1_906523"/>
      <w:bookmarkEnd w:id="456"/>
      <w:r>
        <w:rPr>
          <w:rFonts w:hint="cs"/>
          <w:rtl/>
          <w:lang w:eastAsia="he-IL"/>
        </w:rPr>
        <w:t>בחירות ברשות מקומית</w:t>
      </w:r>
      <w:bookmarkStart w:id="457" w:name="_ETM_Q1_908295"/>
      <w:bookmarkEnd w:id="457"/>
    </w:p>
    <w:p w:rsidR="00AD3125" w:rsidRDefault="00AD3125" w:rsidP="00AD3125">
      <w:pPr>
        <w:rPr>
          <w:rtl/>
          <w:lang w:eastAsia="he-IL"/>
        </w:rPr>
      </w:pPr>
      <w:bookmarkStart w:id="458" w:name="_ETM_Q1_908358"/>
      <w:bookmarkEnd w:id="458"/>
    </w:p>
    <w:p w:rsidR="00AD3125" w:rsidRDefault="00AD3125" w:rsidP="00AD3125">
      <w:pPr>
        <w:ind w:left="1440" w:firstLine="0"/>
        <w:rPr>
          <w:rtl/>
          <w:lang w:eastAsia="he-IL"/>
        </w:rPr>
      </w:pPr>
      <w:bookmarkStart w:id="459" w:name="_ETM_Q1_908823"/>
      <w:bookmarkStart w:id="460" w:name="_ETM_Q1_908878"/>
      <w:bookmarkEnd w:id="459"/>
      <w:bookmarkEnd w:id="460"/>
      <w:r>
        <w:rPr>
          <w:rFonts w:hint="cs"/>
          <w:rtl/>
          <w:lang w:eastAsia="he-IL"/>
        </w:rPr>
        <w:t xml:space="preserve">על אף האמור בתקנות אלה, בתקופה שמיום </w:t>
      </w:r>
      <w:bookmarkStart w:id="461" w:name="_ETM_Q1_909129"/>
      <w:bookmarkEnd w:id="461"/>
      <w:r>
        <w:rPr>
          <w:rFonts w:hint="cs"/>
          <w:rtl/>
          <w:lang w:eastAsia="he-IL"/>
        </w:rPr>
        <w:t xml:space="preserve">ד' בכסלו תשפ"א (20 בנובמבר 2020) עד יום ט"ז בכסלו </w:t>
      </w:r>
      <w:bookmarkStart w:id="462" w:name="_ETM_Q1_912291"/>
      <w:bookmarkEnd w:id="462"/>
      <w:r>
        <w:rPr>
          <w:rFonts w:hint="cs"/>
          <w:rtl/>
          <w:lang w:eastAsia="he-IL"/>
        </w:rPr>
        <w:t xml:space="preserve">תשפ"א (2 בדצמבר 2020ׂ) יראו כאילו </w:t>
      </w:r>
      <w:r>
        <w:rPr>
          <w:rtl/>
          <w:lang w:eastAsia="he-IL"/>
        </w:rPr>
        <w:t>–</w:t>
      </w:r>
      <w:bookmarkStart w:id="463" w:name="_ETM_Q1_915201"/>
      <w:bookmarkEnd w:id="463"/>
    </w:p>
    <w:p w:rsidR="00AD3125" w:rsidRDefault="00AD3125" w:rsidP="00AD3125">
      <w:pPr>
        <w:ind w:left="1440" w:firstLine="0"/>
        <w:rPr>
          <w:rtl/>
          <w:lang w:eastAsia="he-IL"/>
        </w:rPr>
      </w:pPr>
      <w:bookmarkStart w:id="464" w:name="_ETM_Q1_915263"/>
      <w:bookmarkEnd w:id="464"/>
    </w:p>
    <w:p w:rsidR="00AD3125" w:rsidRPr="00AD3125" w:rsidRDefault="00AD3125" w:rsidP="00AD3125">
      <w:pPr>
        <w:pStyle w:val="aff0"/>
        <w:numPr>
          <w:ilvl w:val="0"/>
          <w:numId w:val="13"/>
        </w:numPr>
        <w:rPr>
          <w:rtl/>
          <w:lang w:eastAsia="he-IL"/>
        </w:rPr>
      </w:pPr>
      <w:bookmarkStart w:id="465" w:name="_ETM_Q1_915569"/>
      <w:bookmarkStart w:id="466" w:name="_ETM_Q1_915628"/>
      <w:bookmarkEnd w:id="465"/>
      <w:bookmarkEnd w:id="466"/>
      <w:r>
        <w:rPr>
          <w:rFonts w:hint="cs"/>
          <w:rtl/>
          <w:lang w:eastAsia="he-IL"/>
        </w:rPr>
        <w:t>בת</w:t>
      </w:r>
      <w:bookmarkStart w:id="467" w:name="_ETM_Q1_917535"/>
      <w:bookmarkEnd w:id="467"/>
      <w:r>
        <w:rPr>
          <w:rFonts w:hint="cs"/>
          <w:rtl/>
          <w:lang w:eastAsia="he-IL"/>
        </w:rPr>
        <w:t>קנה 7 בסופה יבוא -</w:t>
      </w:r>
    </w:p>
    <w:p w:rsidR="00AD3125" w:rsidRDefault="00AD3125" w:rsidP="00AD3125">
      <w:pPr>
        <w:pStyle w:val="KeepWithNext"/>
        <w:rPr>
          <w:rtl/>
          <w:lang w:eastAsia="he-IL"/>
        </w:rPr>
      </w:pPr>
    </w:p>
    <w:p w:rsidR="00AD3125" w:rsidRPr="00AD3125" w:rsidRDefault="00AD3125" w:rsidP="00AD3125">
      <w:pPr>
        <w:ind w:left="2160" w:firstLine="0"/>
        <w:rPr>
          <w:rtl/>
          <w:lang w:eastAsia="he-IL"/>
        </w:rPr>
      </w:pPr>
      <w:bookmarkStart w:id="468" w:name="_ETM_Q1_916682"/>
      <w:bookmarkStart w:id="469" w:name="_ETM_Q1_916730"/>
      <w:bookmarkEnd w:id="468"/>
      <w:bookmarkEnd w:id="469"/>
      <w:r>
        <w:rPr>
          <w:rFonts w:hint="cs"/>
          <w:rtl/>
          <w:lang w:eastAsia="he-IL"/>
        </w:rPr>
        <w:t xml:space="preserve">(14) מקום קלפי שקבע מנהל </w:t>
      </w:r>
      <w:bookmarkStart w:id="470" w:name="_ETM_Q1_919606"/>
      <w:bookmarkEnd w:id="470"/>
      <w:r>
        <w:rPr>
          <w:rFonts w:hint="cs"/>
          <w:rtl/>
          <w:lang w:eastAsia="he-IL"/>
        </w:rPr>
        <w:t>הבחירות לפי חוק הרשויות המקומיות (בחירות) תשכ"ה-1965.</w:t>
      </w:r>
    </w:p>
    <w:p w:rsidR="00AD3125" w:rsidRDefault="00AD3125" w:rsidP="00AD3125">
      <w:pPr>
        <w:rPr>
          <w:rtl/>
          <w:lang w:eastAsia="he-IL"/>
        </w:rPr>
      </w:pPr>
      <w:bookmarkStart w:id="471" w:name="_ETM_Q1_886790"/>
      <w:bookmarkStart w:id="472" w:name="_ETM_Q1_886813"/>
      <w:bookmarkEnd w:id="471"/>
      <w:bookmarkEnd w:id="472"/>
    </w:p>
    <w:p w:rsidR="00AD3125" w:rsidRDefault="00AD3125" w:rsidP="00AD3125">
      <w:pPr>
        <w:pStyle w:val="aff0"/>
        <w:numPr>
          <w:ilvl w:val="0"/>
          <w:numId w:val="13"/>
        </w:numPr>
        <w:rPr>
          <w:lang w:eastAsia="he-IL"/>
        </w:rPr>
      </w:pPr>
      <w:bookmarkStart w:id="473" w:name="_ETM_Q1_922491"/>
      <w:bookmarkStart w:id="474" w:name="_ETM_Q1_922542"/>
      <w:bookmarkEnd w:id="473"/>
      <w:bookmarkEnd w:id="474"/>
      <w:r>
        <w:rPr>
          <w:rFonts w:hint="cs"/>
          <w:rtl/>
          <w:lang w:eastAsia="he-IL"/>
        </w:rPr>
        <w:t xml:space="preserve">בתקנה 8(4) בסופה </w:t>
      </w:r>
      <w:bookmarkStart w:id="475" w:name="_ETM_Q1_924945"/>
      <w:bookmarkEnd w:id="475"/>
      <w:r>
        <w:rPr>
          <w:rFonts w:hint="cs"/>
          <w:rtl/>
          <w:lang w:eastAsia="he-IL"/>
        </w:rPr>
        <w:t xml:space="preserve">בא </w:t>
      </w:r>
      <w:r>
        <w:rPr>
          <w:rtl/>
          <w:lang w:eastAsia="he-IL"/>
        </w:rPr>
        <w:t>–</w:t>
      </w:r>
    </w:p>
    <w:p w:rsidR="00AD3125" w:rsidRDefault="00AD3125" w:rsidP="00AD3125">
      <w:pPr>
        <w:rPr>
          <w:rtl/>
          <w:lang w:eastAsia="he-IL"/>
        </w:rPr>
      </w:pPr>
      <w:bookmarkStart w:id="476" w:name="_ETM_Q1_925477"/>
      <w:bookmarkStart w:id="477" w:name="_ETM_Q1_925543"/>
      <w:bookmarkStart w:id="478" w:name="_ETM_Q1_925019"/>
      <w:bookmarkStart w:id="479" w:name="_ETM_Q1_925073"/>
      <w:bookmarkEnd w:id="476"/>
      <w:bookmarkEnd w:id="477"/>
      <w:bookmarkEnd w:id="478"/>
      <w:bookmarkEnd w:id="479"/>
    </w:p>
    <w:p w:rsidR="00AD3125" w:rsidRDefault="00AD3125" w:rsidP="00AD3125">
      <w:pPr>
        <w:ind w:left="2160" w:hanging="360"/>
        <w:rPr>
          <w:rtl/>
          <w:lang w:eastAsia="he-IL"/>
        </w:rPr>
      </w:pPr>
      <w:bookmarkStart w:id="480" w:name="_ETM_Q1_925595"/>
      <w:bookmarkStart w:id="481" w:name="_ETM_Q1_925645"/>
      <w:bookmarkEnd w:id="480"/>
      <w:bookmarkEnd w:id="481"/>
      <w:r>
        <w:rPr>
          <w:rFonts w:hint="cs"/>
          <w:rtl/>
          <w:lang w:eastAsia="he-IL"/>
        </w:rPr>
        <w:t>"(ג)</w:t>
      </w:r>
      <w:r>
        <w:rPr>
          <w:rFonts w:hint="cs"/>
          <w:rtl/>
          <w:lang w:eastAsia="he-IL"/>
        </w:rPr>
        <w:tab/>
        <w:t xml:space="preserve">לעניין מקום שהוא מקום קלפי לפי חוק הרשויות המקומיות </w:t>
      </w:r>
      <w:bookmarkStart w:id="482" w:name="_ETM_Q1_928865"/>
      <w:bookmarkEnd w:id="482"/>
      <w:r>
        <w:rPr>
          <w:rFonts w:hint="cs"/>
          <w:rtl/>
          <w:lang w:eastAsia="he-IL"/>
        </w:rPr>
        <w:t xml:space="preserve">(בחירות), התשכ"ה-1965, יחולו פסקאות משנה (א) ו-(ב) בשינויים אלה </w:t>
      </w:r>
      <w:bookmarkStart w:id="483" w:name="_ETM_Q1_932190"/>
      <w:bookmarkEnd w:id="483"/>
      <w:r>
        <w:rPr>
          <w:rtl/>
          <w:lang w:eastAsia="he-IL"/>
        </w:rPr>
        <w:t>–</w:t>
      </w:r>
      <w:bookmarkStart w:id="484" w:name="_ETM_Q1_932453"/>
      <w:bookmarkEnd w:id="484"/>
    </w:p>
    <w:p w:rsidR="00AD3125" w:rsidRDefault="00AD3125" w:rsidP="00AD3125">
      <w:pPr>
        <w:ind w:left="2160" w:hanging="360"/>
        <w:rPr>
          <w:rtl/>
          <w:lang w:eastAsia="he-IL"/>
        </w:rPr>
      </w:pPr>
      <w:bookmarkStart w:id="485" w:name="_ETM_Q1_932524"/>
      <w:bookmarkStart w:id="486" w:name="_ETM_Q1_932087"/>
      <w:bookmarkEnd w:id="485"/>
      <w:bookmarkEnd w:id="486"/>
    </w:p>
    <w:p w:rsidR="00AD3125" w:rsidRDefault="00AD3125" w:rsidP="00AD3125">
      <w:pPr>
        <w:pStyle w:val="aff0"/>
        <w:numPr>
          <w:ilvl w:val="0"/>
          <w:numId w:val="14"/>
        </w:numPr>
        <w:rPr>
          <w:lang w:eastAsia="he-IL"/>
        </w:rPr>
      </w:pPr>
      <w:bookmarkStart w:id="487" w:name="_ETM_Q1_932146"/>
      <w:bookmarkEnd w:id="487"/>
      <w:r>
        <w:rPr>
          <w:rFonts w:hint="cs"/>
          <w:rtl/>
          <w:lang w:eastAsia="he-IL"/>
        </w:rPr>
        <w:t>המחזיק או המפעיל של המקום או מי מטעמו ישאל את הנכנסים למקום הקלפי את השאלות של פסקת משנ</w:t>
      </w:r>
      <w:bookmarkStart w:id="488" w:name="_ETM_Q1_936907"/>
      <w:bookmarkEnd w:id="488"/>
      <w:r>
        <w:rPr>
          <w:rFonts w:hint="cs"/>
          <w:rtl/>
          <w:lang w:eastAsia="he-IL"/>
        </w:rPr>
        <w:t>ה (א)(2) ו-(3) בלבד.</w:t>
      </w:r>
    </w:p>
    <w:p w:rsidR="00AD3125" w:rsidRDefault="00AD3125" w:rsidP="00AD3125">
      <w:pPr>
        <w:rPr>
          <w:rtl/>
          <w:lang w:eastAsia="he-IL"/>
        </w:rPr>
      </w:pPr>
      <w:bookmarkStart w:id="489" w:name="_ETM_Q1_941604"/>
      <w:bookmarkStart w:id="490" w:name="_ETM_Q1_941669"/>
      <w:bookmarkStart w:id="491" w:name="_ETM_Q1_941253"/>
      <w:bookmarkStart w:id="492" w:name="_ETM_Q1_941310"/>
      <w:bookmarkStart w:id="493" w:name="_ETM_Q1_941733"/>
      <w:bookmarkEnd w:id="489"/>
      <w:bookmarkEnd w:id="490"/>
      <w:bookmarkEnd w:id="491"/>
      <w:bookmarkEnd w:id="492"/>
      <w:bookmarkEnd w:id="493"/>
    </w:p>
    <w:p w:rsidR="00AD3125" w:rsidRDefault="00AD3125" w:rsidP="00AD3125">
      <w:pPr>
        <w:pStyle w:val="aff0"/>
        <w:numPr>
          <w:ilvl w:val="0"/>
          <w:numId w:val="14"/>
        </w:numPr>
        <w:rPr>
          <w:lang w:eastAsia="he-IL"/>
        </w:rPr>
      </w:pPr>
      <w:bookmarkStart w:id="494" w:name="_ETM_Q1_941787"/>
      <w:bookmarkEnd w:id="494"/>
      <w:r>
        <w:rPr>
          <w:rFonts w:hint="cs"/>
          <w:rtl/>
          <w:lang w:eastAsia="he-IL"/>
        </w:rPr>
        <w:t xml:space="preserve">השיב אדם בחיוב על השאלה </w:t>
      </w:r>
      <w:bookmarkStart w:id="495" w:name="_ETM_Q1_942701"/>
      <w:bookmarkEnd w:id="495"/>
      <w:r>
        <w:rPr>
          <w:rFonts w:hint="cs"/>
          <w:rtl/>
          <w:lang w:eastAsia="he-IL"/>
        </w:rPr>
        <w:t xml:space="preserve">שבפסקת משנה (א)(2) או שנמצא כי חום גופו הוא 38 מעלות צלזיוס ומעלה במדידת חום כאמור בפסקת משנה (ב), המחזיק </w:t>
      </w:r>
      <w:bookmarkStart w:id="496" w:name="_ETM_Q1_949395"/>
      <w:bookmarkEnd w:id="496"/>
      <w:r>
        <w:rPr>
          <w:rFonts w:hint="cs"/>
          <w:rtl/>
          <w:lang w:eastAsia="he-IL"/>
        </w:rPr>
        <w:t>או המפעיל של המקום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מי מטעמו יתיר את כניסתו אם אותו אדם הציג אישור החלמה או ממצא שלילי </w:t>
      </w:r>
      <w:bookmarkStart w:id="497" w:name="_ETM_Q1_954521"/>
      <w:bookmarkEnd w:id="497"/>
      <w:r>
        <w:rPr>
          <w:rFonts w:hint="cs"/>
          <w:rtl/>
          <w:lang w:eastAsia="he-IL"/>
        </w:rPr>
        <w:t xml:space="preserve">לאלקוב לבדיקת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שביצע ביום הבחירות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ובמקרה שהחום החל לפני </w:t>
      </w:r>
      <w:bookmarkStart w:id="498" w:name="_ETM_Q1_957481"/>
      <w:bookmarkEnd w:id="498"/>
      <w:r>
        <w:rPr>
          <w:rFonts w:hint="cs"/>
          <w:rtl/>
          <w:lang w:eastAsia="he-IL"/>
        </w:rPr>
        <w:t>יום הבחירות, אם הציג ממצא שלילי לאלקוב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בבדיקת</w:t>
      </w:r>
      <w:bookmarkStart w:id="499" w:name="_ETM_Q1_960623"/>
      <w:bookmarkEnd w:id="499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שביצע לפני יום הבחירות ולאחר הופעת החום.</w:t>
      </w:r>
    </w:p>
    <w:p w:rsidR="00AD3125" w:rsidRDefault="00AD3125" w:rsidP="00AD3125">
      <w:pPr>
        <w:pStyle w:val="aff0"/>
        <w:rPr>
          <w:rtl/>
          <w:lang w:eastAsia="he-IL"/>
        </w:rPr>
      </w:pPr>
    </w:p>
    <w:p w:rsidR="00AD3125" w:rsidRDefault="00AD3125" w:rsidP="00AD3125">
      <w:pPr>
        <w:pStyle w:val="aff0"/>
        <w:numPr>
          <w:ilvl w:val="0"/>
          <w:numId w:val="9"/>
        </w:numPr>
        <w:rPr>
          <w:lang w:eastAsia="he-IL"/>
        </w:rPr>
      </w:pPr>
      <w:bookmarkStart w:id="500" w:name="_ETM_Q1_965111"/>
      <w:bookmarkStart w:id="501" w:name="_ETM_Q1_965181"/>
      <w:bookmarkEnd w:id="500"/>
      <w:bookmarkEnd w:id="501"/>
      <w:r>
        <w:rPr>
          <w:rFonts w:hint="cs"/>
          <w:rtl/>
          <w:lang w:eastAsia="he-IL"/>
        </w:rPr>
        <w:t xml:space="preserve">נקבעה קלפי ייעודית לפי חוק הרשויות המקומיות (בחירות), התשכ"ה-1965, לא </w:t>
      </w:r>
      <w:bookmarkStart w:id="502" w:name="_ETM_Q1_968607"/>
      <w:bookmarkEnd w:id="502"/>
      <w:r>
        <w:rPr>
          <w:rFonts w:hint="cs"/>
          <w:rtl/>
          <w:lang w:eastAsia="he-IL"/>
        </w:rPr>
        <w:t>יחולו עליו פסקאות משנה (א) עד (ג).</w:t>
      </w:r>
      <w:bookmarkStart w:id="503" w:name="_ETM_Q1_971777"/>
      <w:bookmarkEnd w:id="503"/>
    </w:p>
    <w:p w:rsidR="00AD3125" w:rsidRDefault="00AD3125" w:rsidP="00AD3125">
      <w:pPr>
        <w:pStyle w:val="aff0"/>
        <w:ind w:left="2520" w:firstLine="0"/>
        <w:rPr>
          <w:rtl/>
          <w:lang w:eastAsia="he-IL"/>
        </w:rPr>
      </w:pPr>
      <w:bookmarkStart w:id="504" w:name="_ETM_Q1_967247"/>
      <w:bookmarkStart w:id="505" w:name="_ETM_Q1_967322"/>
      <w:bookmarkEnd w:id="504"/>
      <w:bookmarkEnd w:id="505"/>
    </w:p>
    <w:p w:rsidR="00AD3125" w:rsidRDefault="00AD3125" w:rsidP="00AD312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התוספת השלישית</w:t>
      </w:r>
      <w:r w:rsidR="0034120B">
        <w:rPr>
          <w:rFonts w:hint="cs"/>
          <w:rtl/>
          <w:lang w:eastAsia="he-IL"/>
        </w:rPr>
        <w:t xml:space="preserve"> לתקנות </w:t>
      </w:r>
      <w:bookmarkStart w:id="506" w:name="_ETM_Q1_973077"/>
      <w:bookmarkEnd w:id="506"/>
      <w:r w:rsidR="0034120B">
        <w:rPr>
          <w:rFonts w:hint="cs"/>
          <w:rtl/>
          <w:lang w:eastAsia="he-IL"/>
        </w:rPr>
        <w:t>העיקריות -</w:t>
      </w:r>
    </w:p>
    <w:p w:rsidR="00AD3125" w:rsidRDefault="00AD3125" w:rsidP="00AD3125">
      <w:pPr>
        <w:ind w:firstLine="0"/>
        <w:rPr>
          <w:rtl/>
          <w:lang w:eastAsia="he-IL"/>
        </w:rPr>
      </w:pPr>
      <w:bookmarkStart w:id="507" w:name="_ETM_Q1_973371"/>
      <w:bookmarkStart w:id="508" w:name="_ETM_Q1_973421"/>
      <w:bookmarkEnd w:id="507"/>
      <w:bookmarkEnd w:id="508"/>
    </w:p>
    <w:p w:rsidR="00AD3125" w:rsidRDefault="00AD3125" w:rsidP="005E19BB">
      <w:pPr>
        <w:ind w:firstLine="0"/>
        <w:rPr>
          <w:rtl/>
          <w:lang w:eastAsia="he-IL"/>
        </w:rPr>
      </w:pPr>
      <w:bookmarkStart w:id="509" w:name="_ETM_Q1_973545"/>
      <w:bookmarkStart w:id="510" w:name="_ETM_Q1_973597"/>
      <w:bookmarkEnd w:id="509"/>
      <w:bookmarkEnd w:id="510"/>
      <w:r>
        <w:rPr>
          <w:rFonts w:hint="cs"/>
          <w:rtl/>
          <w:lang w:eastAsia="he-IL"/>
        </w:rPr>
        <w:t>לפני פרק 12ב יבוא:</w:t>
      </w:r>
      <w:r w:rsidR="005E19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</w:t>
      </w:r>
      <w:r w:rsidR="0034120B">
        <w:rPr>
          <w:rFonts w:hint="cs"/>
          <w:rtl/>
          <w:lang w:eastAsia="he-IL"/>
        </w:rPr>
        <w:t>א</w:t>
      </w:r>
      <w:r w:rsidR="005E19BB">
        <w:rPr>
          <w:rFonts w:hint="cs"/>
          <w:rtl/>
          <w:lang w:eastAsia="he-IL"/>
        </w:rPr>
        <w:t xml:space="preserve">(1), 13א(1) </w:t>
      </w:r>
      <w:r w:rsidR="005E19BB">
        <w:rPr>
          <w:rtl/>
          <w:lang w:eastAsia="he-IL"/>
        </w:rPr>
        <w:t>–</w:t>
      </w:r>
      <w:r w:rsidR="005E19BB">
        <w:rPr>
          <w:rFonts w:hint="cs"/>
          <w:rtl/>
          <w:lang w:eastAsia="he-IL"/>
        </w:rPr>
        <w:t xml:space="preserve"> 5,000.</w:t>
      </w:r>
    </w:p>
    <w:p w:rsidR="005E19BB" w:rsidRDefault="005E19BB" w:rsidP="005E19BB">
      <w:pPr>
        <w:ind w:firstLine="0"/>
        <w:rPr>
          <w:rtl/>
          <w:lang w:eastAsia="he-IL"/>
        </w:rPr>
      </w:pPr>
    </w:p>
    <w:p w:rsidR="005E19BB" w:rsidRDefault="005E19BB" w:rsidP="005E19BB">
      <w:pPr>
        <w:ind w:firstLine="0"/>
        <w:rPr>
          <w:rtl/>
          <w:lang w:eastAsia="he-IL"/>
        </w:rPr>
      </w:pPr>
      <w:bookmarkStart w:id="511" w:name="_ETM_Q1_978848"/>
      <w:bookmarkStart w:id="512" w:name="_ETM_Q1_978905"/>
      <w:bookmarkEnd w:id="511"/>
      <w:bookmarkEnd w:id="512"/>
      <w:r>
        <w:rPr>
          <w:rFonts w:hint="cs"/>
          <w:rtl/>
          <w:lang w:eastAsia="he-IL"/>
        </w:rPr>
        <w:t xml:space="preserve">זה הקנס על הושבת </w:t>
      </w:r>
      <w:bookmarkStart w:id="513" w:name="_ETM_Q1_979723"/>
      <w:bookmarkEnd w:id="513"/>
      <w:r>
        <w:rPr>
          <w:rFonts w:hint="cs"/>
          <w:rtl/>
          <w:lang w:eastAsia="he-IL"/>
        </w:rPr>
        <w:t>אנשים במסעדה.</w:t>
      </w:r>
    </w:p>
    <w:p w:rsidR="005E19BB" w:rsidRDefault="005E19BB" w:rsidP="005E19BB">
      <w:pPr>
        <w:ind w:firstLine="0"/>
        <w:rPr>
          <w:rtl/>
          <w:lang w:eastAsia="he-IL"/>
        </w:rPr>
      </w:pPr>
      <w:bookmarkStart w:id="514" w:name="_ETM_Q1_981181"/>
      <w:bookmarkStart w:id="515" w:name="_ETM_Q1_981249"/>
      <w:bookmarkEnd w:id="514"/>
      <w:bookmarkEnd w:id="515"/>
    </w:p>
    <w:p w:rsidR="005E19BB" w:rsidRDefault="005E19BB" w:rsidP="005E19BB">
      <w:pPr>
        <w:ind w:firstLine="0"/>
        <w:rPr>
          <w:rtl/>
          <w:lang w:eastAsia="he-IL"/>
        </w:rPr>
      </w:pPr>
      <w:bookmarkStart w:id="516" w:name="_ETM_Q1_981733"/>
      <w:bookmarkStart w:id="517" w:name="_ETM_Q1_981791"/>
      <w:bookmarkEnd w:id="516"/>
      <w:bookmarkEnd w:id="517"/>
      <w:r>
        <w:rPr>
          <w:rFonts w:hint="cs"/>
          <w:rtl/>
          <w:lang w:eastAsia="he-IL"/>
        </w:rPr>
        <w:t xml:space="preserve">עולות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אילת ועין בוקק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518" w:name="_ETM_Q1_990520"/>
      <w:bookmarkEnd w:id="518"/>
      <w:r>
        <w:rPr>
          <w:rFonts w:hint="cs"/>
          <w:rtl/>
          <w:lang w:eastAsia="he-IL"/>
        </w:rPr>
        <w:t>הבהרות. אני מבין שהחנויות, בניגוד לגישה שנראה בהמשך, חנויות הרחוב, ז</w:t>
      </w:r>
      <w:bookmarkStart w:id="519" w:name="_ETM_Q1_995610"/>
      <w:bookmarkEnd w:id="519"/>
      <w:r>
        <w:rPr>
          <w:rFonts w:hint="cs"/>
          <w:rtl/>
          <w:lang w:eastAsia="he-IL"/>
        </w:rPr>
        <w:t>ה הולך לפי הנמוך מבין שני הערכים. נכון?</w:t>
      </w:r>
      <w:r w:rsidR="009560AC">
        <w:rPr>
          <w:rFonts w:hint="cs"/>
          <w:rtl/>
          <w:lang w:eastAsia="he-IL"/>
        </w:rPr>
        <w:t xml:space="preserve"> יש כאן </w:t>
      </w:r>
      <w:bookmarkStart w:id="520" w:name="_ETM_Q1_1001188"/>
      <w:bookmarkEnd w:id="520"/>
      <w:r w:rsidR="009560AC">
        <w:rPr>
          <w:rFonts w:hint="cs"/>
          <w:rtl/>
          <w:lang w:eastAsia="he-IL"/>
        </w:rPr>
        <w:t xml:space="preserve">בעצם שני מודלים. באטרקציות זה המקל מבין שני הערכים ובמסעדות זה לפי הנמוך. נכון? את יכולה לומר כמה מילים </w:t>
      </w:r>
      <w:bookmarkStart w:id="521" w:name="_ETM_Q1_1008452"/>
      <w:bookmarkEnd w:id="521"/>
      <w:r w:rsidR="009560AC">
        <w:rPr>
          <w:rFonts w:hint="cs"/>
          <w:rtl/>
          <w:lang w:eastAsia="he-IL"/>
        </w:rPr>
        <w:t>על הדבר הזה. במסעדות זה בכלל בלי קשר לגודל. זה</w:t>
      </w:r>
      <w:bookmarkStart w:id="522" w:name="_ETM_Q1_1012740"/>
      <w:bookmarkEnd w:id="522"/>
      <w:r w:rsidR="009560AC">
        <w:rPr>
          <w:rFonts w:hint="cs"/>
          <w:rtl/>
          <w:lang w:eastAsia="he-IL"/>
        </w:rPr>
        <w:t xml:space="preserve"> מספר קבוע. אתם יכולים להסביר על שני </w:t>
      </w:r>
      <w:bookmarkStart w:id="523" w:name="_ETM_Q1_1014943"/>
      <w:bookmarkEnd w:id="523"/>
      <w:r w:rsidR="009560AC">
        <w:rPr>
          <w:rFonts w:hint="cs"/>
          <w:rtl/>
          <w:lang w:eastAsia="he-IL"/>
        </w:rPr>
        <w:t xml:space="preserve">הדברים האלה? זה בית אוכל, מספר אנשי היושבים במקום. אתם </w:t>
      </w:r>
      <w:bookmarkStart w:id="524" w:name="_ETM_Q1_1020512"/>
      <w:bookmarkEnd w:id="524"/>
      <w:r w:rsidR="009560AC">
        <w:rPr>
          <w:rFonts w:hint="cs"/>
          <w:rtl/>
          <w:lang w:eastAsia="he-IL"/>
        </w:rPr>
        <w:t>עושים הרבה מאוד</w:t>
      </w:r>
      <w:r w:rsidR="00094A61">
        <w:rPr>
          <w:rFonts w:hint="cs"/>
          <w:rtl/>
          <w:lang w:eastAsia="he-IL"/>
        </w:rPr>
        <w:t xml:space="preserve"> </w:t>
      </w:r>
      <w:r w:rsidR="009560AC">
        <w:rPr>
          <w:rFonts w:hint="cs"/>
          <w:rtl/>
          <w:lang w:eastAsia="he-IL"/>
        </w:rPr>
        <w:t>וריאציות. יש לכם בחנויות שני ערכים</w:t>
      </w:r>
      <w:bookmarkStart w:id="525" w:name="_ETM_Q1_1025472"/>
      <w:bookmarkEnd w:id="525"/>
      <w:r w:rsidR="009560AC">
        <w:rPr>
          <w:rFonts w:hint="cs"/>
          <w:rtl/>
          <w:lang w:eastAsia="he-IL"/>
        </w:rPr>
        <w:t xml:space="preserve">, מספר אנשים לפי הנמוך, באטרקציות זה לפי הגבוה, במסעדות זה 50 אנשים ובמסעדות במלון זה 50 אחוזים מהתפוסה. אתם </w:t>
      </w:r>
      <w:bookmarkStart w:id="526" w:name="_ETM_Q1_1033651"/>
      <w:bookmarkEnd w:id="526"/>
      <w:r w:rsidR="009560AC">
        <w:rPr>
          <w:rFonts w:hint="cs"/>
          <w:rtl/>
          <w:lang w:eastAsia="he-IL"/>
        </w:rPr>
        <w:t>יכולים להסביר?</w:t>
      </w:r>
      <w:bookmarkStart w:id="527" w:name="_ETM_Q1_1035139"/>
      <w:bookmarkEnd w:id="527"/>
    </w:p>
    <w:p w:rsidR="009560AC" w:rsidRDefault="009560AC" w:rsidP="005E19BB">
      <w:pPr>
        <w:ind w:firstLine="0"/>
        <w:rPr>
          <w:rtl/>
          <w:lang w:eastAsia="he-IL"/>
        </w:rPr>
      </w:pPr>
      <w:bookmarkStart w:id="528" w:name="_ETM_Q1_1035211"/>
      <w:bookmarkStart w:id="529" w:name="_ETM_Q1_1036035"/>
      <w:bookmarkEnd w:id="528"/>
      <w:bookmarkEnd w:id="529"/>
    </w:p>
    <w:p w:rsidR="009560AC" w:rsidRDefault="009560AC" w:rsidP="009560AC">
      <w:pPr>
        <w:pStyle w:val="af6"/>
        <w:keepNext/>
      </w:pPr>
      <w:bookmarkStart w:id="530" w:name="ET_yor_5069_37"/>
      <w:r w:rsidRPr="009560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60AC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530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531" w:name="_ETM_Q1_1036382"/>
      <w:bookmarkStart w:id="532" w:name="_ETM_Q1_1036405"/>
      <w:bookmarkEnd w:id="531"/>
      <w:bookmarkEnd w:id="532"/>
      <w:r>
        <w:rPr>
          <w:rFonts w:hint="cs"/>
          <w:rtl/>
          <w:lang w:eastAsia="he-IL"/>
        </w:rPr>
        <w:t>את זה אתה רוצה שנסביר היום?</w:t>
      </w:r>
    </w:p>
    <w:p w:rsidR="009560AC" w:rsidRDefault="009560AC" w:rsidP="009560AC">
      <w:pPr>
        <w:rPr>
          <w:rtl/>
          <w:lang w:eastAsia="he-IL"/>
        </w:rPr>
      </w:pPr>
      <w:bookmarkStart w:id="533" w:name="_ETM_Q1_1038315"/>
      <w:bookmarkStart w:id="534" w:name="_ETM_Q1_1038368"/>
      <w:bookmarkStart w:id="535" w:name="_ETM_Q1_1040370"/>
      <w:bookmarkEnd w:id="533"/>
      <w:bookmarkEnd w:id="534"/>
      <w:bookmarkEnd w:id="535"/>
    </w:p>
    <w:p w:rsidR="009560AC" w:rsidRDefault="009560AC" w:rsidP="009560AC">
      <w:pPr>
        <w:pStyle w:val="a4"/>
        <w:keepNext/>
      </w:pPr>
      <w:bookmarkStart w:id="536" w:name="ET_speaker_גור_בליי_38"/>
      <w:r w:rsidRPr="009560A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560AC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536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537" w:name="_ETM_Q1_1040665"/>
      <w:bookmarkStart w:id="538" w:name="_ETM_Q1_1040688"/>
      <w:bookmarkEnd w:id="537"/>
      <w:bookmarkEnd w:id="538"/>
      <w:r>
        <w:rPr>
          <w:rFonts w:hint="cs"/>
          <w:rtl/>
          <w:lang w:eastAsia="he-IL"/>
        </w:rPr>
        <w:t>כן.</w:t>
      </w:r>
    </w:p>
    <w:p w:rsidR="009560AC" w:rsidRDefault="009560AC" w:rsidP="009560AC">
      <w:pPr>
        <w:rPr>
          <w:rtl/>
          <w:lang w:eastAsia="he-IL"/>
        </w:rPr>
      </w:pPr>
      <w:bookmarkStart w:id="539" w:name="_ETM_Q1_1040780"/>
      <w:bookmarkEnd w:id="539"/>
    </w:p>
    <w:p w:rsidR="009560AC" w:rsidRDefault="009560AC" w:rsidP="009560AC">
      <w:pPr>
        <w:pStyle w:val="af6"/>
        <w:keepNext/>
      </w:pPr>
      <w:bookmarkStart w:id="540" w:name="ET_yor_5069_39"/>
      <w:r w:rsidRPr="009560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60AC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540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541" w:name="_ETM_Q1_1041104"/>
      <w:bookmarkStart w:id="542" w:name="_ETM_Q1_1041126"/>
      <w:bookmarkEnd w:id="541"/>
      <w:bookmarkEnd w:id="542"/>
      <w:r>
        <w:rPr>
          <w:rFonts w:hint="cs"/>
          <w:rtl/>
          <w:lang w:eastAsia="he-IL"/>
        </w:rPr>
        <w:t xml:space="preserve">אני מבקש בקצרה. </w:t>
      </w:r>
      <w:bookmarkStart w:id="543" w:name="_ETM_Q1_1042444"/>
      <w:bookmarkStart w:id="544" w:name="_ETM_Q1_1043636"/>
      <w:bookmarkEnd w:id="543"/>
      <w:bookmarkEnd w:id="544"/>
    </w:p>
    <w:p w:rsidR="009560AC" w:rsidRDefault="009560AC" w:rsidP="009560AC">
      <w:pPr>
        <w:rPr>
          <w:rtl/>
          <w:lang w:eastAsia="he-IL"/>
        </w:rPr>
      </w:pPr>
      <w:bookmarkStart w:id="545" w:name="_ETM_Q1_1043692"/>
      <w:bookmarkStart w:id="546" w:name="_ETM_Q1_1045034"/>
      <w:bookmarkEnd w:id="545"/>
      <w:bookmarkEnd w:id="546"/>
    </w:p>
    <w:p w:rsidR="009560AC" w:rsidRDefault="009560AC" w:rsidP="009560AC">
      <w:pPr>
        <w:pStyle w:val="af9"/>
        <w:keepNext/>
        <w:rPr>
          <w:lang w:eastAsia="he-IL"/>
        </w:rPr>
      </w:pPr>
      <w:bookmarkStart w:id="547" w:name="ET_guest_סתיו_קבלו_40"/>
      <w:r w:rsidRPr="009560A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סתיו קבלו:</w:t>
      </w:r>
      <w:r w:rsidRPr="009560AC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547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548" w:name="_ETM_Q1_1045356"/>
      <w:bookmarkStart w:id="549" w:name="_ETM_Q1_1045378"/>
      <w:bookmarkEnd w:id="548"/>
      <w:bookmarkEnd w:id="549"/>
      <w:r>
        <w:rPr>
          <w:rFonts w:hint="cs"/>
          <w:rtl/>
          <w:lang w:eastAsia="he-IL"/>
        </w:rPr>
        <w:t xml:space="preserve">אני אתייחס למסעדות. אנחנו עושים הבחנה בין המסעדות שפתוחות לכל </w:t>
      </w:r>
      <w:bookmarkStart w:id="550" w:name="_ETM_Q1_1047084"/>
      <w:bookmarkEnd w:id="550"/>
      <w:r>
        <w:rPr>
          <w:rFonts w:hint="cs"/>
          <w:rtl/>
          <w:lang w:eastAsia="he-IL"/>
        </w:rPr>
        <w:t xml:space="preserve">הקהל הרחב, גם לתושבים וגם לאורחים, ושם </w:t>
      </w:r>
      <w:bookmarkStart w:id="551" w:name="_ETM_Q1_1051364"/>
      <w:bookmarkEnd w:id="551"/>
      <w:r>
        <w:rPr>
          <w:rFonts w:hint="cs"/>
          <w:rtl/>
          <w:lang w:eastAsia="he-IL"/>
        </w:rPr>
        <w:t xml:space="preserve">המגבל היא ל-50 אנשים בחוץ. המסעדות </w:t>
      </w:r>
      <w:bookmarkStart w:id="552" w:name="_ETM_Q1_1059111"/>
      <w:bookmarkEnd w:id="552"/>
      <w:r>
        <w:rPr>
          <w:rFonts w:hint="cs"/>
          <w:rtl/>
          <w:lang w:eastAsia="he-IL"/>
        </w:rPr>
        <w:t>שבתוך המלון, הן יכולות גם בפנים ועד 50 אחוזים.</w:t>
      </w:r>
    </w:p>
    <w:p w:rsidR="009560AC" w:rsidRDefault="009560AC" w:rsidP="009560AC">
      <w:pPr>
        <w:rPr>
          <w:rtl/>
          <w:lang w:eastAsia="he-IL"/>
        </w:rPr>
      </w:pPr>
      <w:bookmarkStart w:id="553" w:name="_ETM_Q1_1063452"/>
      <w:bookmarkStart w:id="554" w:name="_ETM_Q1_1063513"/>
      <w:bookmarkStart w:id="555" w:name="_ETM_Q1_1064236"/>
      <w:bookmarkEnd w:id="553"/>
      <w:bookmarkEnd w:id="554"/>
      <w:bookmarkEnd w:id="555"/>
    </w:p>
    <w:p w:rsidR="009560AC" w:rsidRDefault="009560AC" w:rsidP="009560AC">
      <w:pPr>
        <w:pStyle w:val="af6"/>
        <w:keepNext/>
      </w:pPr>
      <w:bookmarkStart w:id="556" w:name="ET_yor_5069_41"/>
      <w:r w:rsidRPr="009560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60AC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556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557" w:name="_ETM_Q1_1064495"/>
      <w:bookmarkStart w:id="558" w:name="_ETM_Q1_1064514"/>
      <w:bookmarkEnd w:id="557"/>
      <w:bookmarkEnd w:id="558"/>
      <w:r>
        <w:rPr>
          <w:rFonts w:hint="cs"/>
          <w:rtl/>
          <w:lang w:eastAsia="he-IL"/>
        </w:rPr>
        <w:t xml:space="preserve">זה </w:t>
      </w:r>
      <w:bookmarkStart w:id="559" w:name="_ETM_Q1_1064924"/>
      <w:bookmarkEnd w:id="559"/>
      <w:r>
        <w:rPr>
          <w:rFonts w:hint="cs"/>
          <w:rtl/>
          <w:lang w:eastAsia="he-IL"/>
        </w:rPr>
        <w:t>דומה למה שהיה עת הותרו המלונות בתקופה שלפני הסגר האחרון.</w:t>
      </w:r>
    </w:p>
    <w:p w:rsidR="009560AC" w:rsidRDefault="009560AC" w:rsidP="009560AC">
      <w:pPr>
        <w:rPr>
          <w:rtl/>
          <w:lang w:eastAsia="he-IL"/>
        </w:rPr>
      </w:pPr>
      <w:bookmarkStart w:id="560" w:name="_ETM_Q1_1067078"/>
      <w:bookmarkStart w:id="561" w:name="_ETM_Q1_1067130"/>
      <w:bookmarkEnd w:id="560"/>
      <w:bookmarkEnd w:id="561"/>
    </w:p>
    <w:p w:rsidR="009560AC" w:rsidRDefault="009560AC" w:rsidP="009560AC">
      <w:pPr>
        <w:pStyle w:val="af9"/>
        <w:keepNext/>
        <w:rPr>
          <w:lang w:eastAsia="he-IL"/>
        </w:rPr>
      </w:pPr>
      <w:bookmarkStart w:id="562" w:name="ET_guest_סתיו_קבלו_42"/>
      <w:r w:rsidRPr="00956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קבלו:</w:t>
      </w:r>
      <w:r w:rsidRPr="009560AC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562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563" w:name="_ETM_Q1_1067549"/>
      <w:bookmarkStart w:id="564" w:name="_ETM_Q1_1067571"/>
      <w:bookmarkEnd w:id="563"/>
      <w:bookmarkEnd w:id="564"/>
      <w:r>
        <w:rPr>
          <w:rFonts w:hint="cs"/>
          <w:rtl/>
          <w:lang w:eastAsia="he-IL"/>
        </w:rPr>
        <w:t xml:space="preserve">אז </w:t>
      </w:r>
      <w:bookmarkStart w:id="565" w:name="_ETM_Q1_1067999"/>
      <w:bookmarkEnd w:id="565"/>
      <w:r>
        <w:rPr>
          <w:rFonts w:hint="cs"/>
          <w:rtl/>
          <w:lang w:eastAsia="he-IL"/>
        </w:rPr>
        <w:t>היה 35 אחוזים.</w:t>
      </w:r>
    </w:p>
    <w:p w:rsidR="009560AC" w:rsidRDefault="009560AC" w:rsidP="009560AC">
      <w:pPr>
        <w:rPr>
          <w:rtl/>
          <w:lang w:eastAsia="he-IL"/>
        </w:rPr>
      </w:pPr>
      <w:bookmarkStart w:id="566" w:name="_ETM_Q1_1068486"/>
      <w:bookmarkEnd w:id="566"/>
    </w:p>
    <w:p w:rsidR="009560AC" w:rsidRDefault="009560AC" w:rsidP="009560AC">
      <w:pPr>
        <w:pStyle w:val="af6"/>
        <w:keepNext/>
      </w:pPr>
      <w:bookmarkStart w:id="567" w:name="ET_yor_5069_43"/>
      <w:r w:rsidRPr="009560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60AC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567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568" w:name="_ETM_Q1_1068756"/>
      <w:bookmarkStart w:id="569" w:name="_ETM_Q1_1068779"/>
      <w:bookmarkEnd w:id="568"/>
      <w:bookmarkEnd w:id="569"/>
      <w:r>
        <w:rPr>
          <w:rFonts w:hint="cs"/>
          <w:rtl/>
          <w:lang w:eastAsia="he-IL"/>
        </w:rPr>
        <w:t>זה עלה ל-50 אחוזים.</w:t>
      </w:r>
    </w:p>
    <w:p w:rsidR="009560AC" w:rsidRDefault="009560AC" w:rsidP="009560AC">
      <w:pPr>
        <w:rPr>
          <w:rtl/>
          <w:lang w:eastAsia="he-IL"/>
        </w:rPr>
      </w:pPr>
      <w:bookmarkStart w:id="570" w:name="_ETM_Q1_1070592"/>
      <w:bookmarkStart w:id="571" w:name="_ETM_Q1_1070655"/>
      <w:bookmarkStart w:id="572" w:name="_ETM_Q1_1071616"/>
      <w:bookmarkEnd w:id="570"/>
      <w:bookmarkEnd w:id="571"/>
      <w:bookmarkEnd w:id="572"/>
    </w:p>
    <w:p w:rsidR="009560AC" w:rsidRDefault="009560AC" w:rsidP="009560AC">
      <w:pPr>
        <w:pStyle w:val="a4"/>
        <w:keepNext/>
      </w:pPr>
      <w:bookmarkStart w:id="573" w:name="ET_speaker_גור_בליי_44"/>
      <w:r w:rsidRPr="009560A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560AC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573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574" w:name="_ETM_Q1_1071879"/>
      <w:bookmarkStart w:id="575" w:name="_ETM_Q1_1071901"/>
      <w:bookmarkEnd w:id="574"/>
      <w:bookmarkEnd w:id="575"/>
      <w:r>
        <w:rPr>
          <w:rFonts w:hint="cs"/>
          <w:rtl/>
          <w:lang w:eastAsia="he-IL"/>
        </w:rPr>
        <w:t>זה בתוך המלון.</w:t>
      </w:r>
    </w:p>
    <w:p w:rsidR="009560AC" w:rsidRDefault="009560AC" w:rsidP="009560AC">
      <w:pPr>
        <w:rPr>
          <w:rtl/>
          <w:lang w:eastAsia="he-IL"/>
        </w:rPr>
      </w:pPr>
      <w:bookmarkStart w:id="576" w:name="_ETM_Q1_1072286"/>
      <w:bookmarkStart w:id="577" w:name="_ETM_Q1_1072347"/>
      <w:bookmarkEnd w:id="576"/>
      <w:bookmarkEnd w:id="577"/>
    </w:p>
    <w:p w:rsidR="009560AC" w:rsidRDefault="009560AC" w:rsidP="009560AC">
      <w:pPr>
        <w:pStyle w:val="af9"/>
        <w:keepNext/>
        <w:rPr>
          <w:lang w:eastAsia="he-IL"/>
        </w:rPr>
      </w:pPr>
      <w:bookmarkStart w:id="578" w:name="ET_guest_סתיו_קבלו_45"/>
      <w:r w:rsidRPr="00956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קבלו:</w:t>
      </w:r>
      <w:r w:rsidRPr="009560AC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578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579" w:name="_ETM_Q1_1073404"/>
      <w:bookmarkStart w:id="580" w:name="_ETM_Q1_1073427"/>
      <w:bookmarkEnd w:id="579"/>
      <w:bookmarkEnd w:id="580"/>
      <w:r>
        <w:rPr>
          <w:rFonts w:hint="cs"/>
          <w:rtl/>
          <w:lang w:eastAsia="he-IL"/>
        </w:rPr>
        <w:t xml:space="preserve">כן. בתוך המלון. </w:t>
      </w:r>
      <w:bookmarkStart w:id="581" w:name="_ETM_Q1_1074440"/>
      <w:bookmarkEnd w:id="581"/>
      <w:r>
        <w:rPr>
          <w:rFonts w:hint="cs"/>
          <w:rtl/>
          <w:lang w:eastAsia="he-IL"/>
        </w:rPr>
        <w:t>כולל הושבה בפנים. זה לעניין המסעדות.</w:t>
      </w:r>
    </w:p>
    <w:p w:rsidR="009560AC" w:rsidRDefault="009560AC" w:rsidP="009560AC">
      <w:pPr>
        <w:rPr>
          <w:rtl/>
          <w:lang w:eastAsia="he-IL"/>
        </w:rPr>
      </w:pPr>
      <w:bookmarkStart w:id="582" w:name="_ETM_Q1_1077000"/>
      <w:bookmarkStart w:id="583" w:name="_ETM_Q1_1077054"/>
      <w:bookmarkEnd w:id="582"/>
      <w:bookmarkEnd w:id="583"/>
    </w:p>
    <w:p w:rsidR="009560AC" w:rsidRDefault="009560AC" w:rsidP="009560AC">
      <w:pPr>
        <w:pStyle w:val="a4"/>
        <w:keepNext/>
      </w:pPr>
      <w:bookmarkStart w:id="584" w:name="ET_speaker_גור_בליי_46"/>
      <w:r w:rsidRPr="009560A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560AC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584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585" w:name="_ETM_Q1_1078049"/>
      <w:bookmarkStart w:id="586" w:name="_ETM_Q1_1078071"/>
      <w:bookmarkEnd w:id="585"/>
      <w:bookmarkEnd w:id="586"/>
      <w:r>
        <w:rPr>
          <w:rFonts w:hint="cs"/>
          <w:rtl/>
          <w:lang w:eastAsia="he-IL"/>
        </w:rPr>
        <w:t>לעניין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מסעדות שהן לא במלון, זה 50 בלי קשר לגודל. אבל אם אלה שני חללים, שני מפלסים, זה 50 פר </w:t>
      </w:r>
      <w:bookmarkStart w:id="587" w:name="_ETM_Q1_1084087"/>
      <w:bookmarkEnd w:id="587"/>
      <w:r>
        <w:rPr>
          <w:rFonts w:hint="cs"/>
          <w:rtl/>
          <w:lang w:eastAsia="he-IL"/>
        </w:rPr>
        <w:t>מסעדה?</w:t>
      </w:r>
      <w:bookmarkStart w:id="588" w:name="_ETM_Q1_1084303"/>
      <w:bookmarkEnd w:id="588"/>
    </w:p>
    <w:p w:rsidR="009560AC" w:rsidRDefault="009560AC" w:rsidP="009560AC">
      <w:pPr>
        <w:rPr>
          <w:rtl/>
          <w:lang w:eastAsia="he-IL"/>
        </w:rPr>
      </w:pPr>
      <w:bookmarkStart w:id="589" w:name="_ETM_Q1_1084364"/>
      <w:bookmarkStart w:id="590" w:name="_ETM_Q1_1085519"/>
      <w:bookmarkEnd w:id="589"/>
      <w:bookmarkEnd w:id="590"/>
    </w:p>
    <w:p w:rsidR="009560AC" w:rsidRDefault="009560AC" w:rsidP="009560AC">
      <w:pPr>
        <w:pStyle w:val="af9"/>
        <w:keepNext/>
        <w:rPr>
          <w:lang w:eastAsia="he-IL"/>
        </w:rPr>
      </w:pPr>
      <w:bookmarkStart w:id="591" w:name="ET_guest_סתיו_קבלו_47"/>
      <w:r w:rsidRPr="00956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קבלו:</w:t>
      </w:r>
      <w:r w:rsidRPr="009560AC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591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592" w:name="_ETM_Q1_1085821"/>
      <w:bookmarkStart w:id="593" w:name="_ETM_Q1_1085845"/>
      <w:bookmarkEnd w:id="592"/>
      <w:bookmarkEnd w:id="593"/>
      <w:r>
        <w:rPr>
          <w:rFonts w:hint="cs"/>
          <w:rtl/>
          <w:lang w:eastAsia="he-IL"/>
        </w:rPr>
        <w:t>50 פר מסעדה בחוץ. לעניין ההבדל בין האטרקציות לחנויות, החנויות</w:t>
      </w:r>
      <w:bookmarkStart w:id="594" w:name="_ETM_Q1_1093286"/>
      <w:bookmarkEnd w:id="594"/>
      <w:r>
        <w:rPr>
          <w:rFonts w:hint="cs"/>
          <w:rtl/>
          <w:lang w:eastAsia="he-IL"/>
        </w:rPr>
        <w:t xml:space="preserve"> הן במבנה ולכן ההגבלה היא לנמוך מביניהן.</w:t>
      </w:r>
      <w:bookmarkStart w:id="595" w:name="_ETM_Q1_1096775"/>
      <w:bookmarkEnd w:id="595"/>
      <w:r>
        <w:rPr>
          <w:rFonts w:hint="cs"/>
          <w:rtl/>
          <w:lang w:eastAsia="he-IL"/>
        </w:rPr>
        <w:t xml:space="preserve"> האטרקציות בגלל שהן בחוץ, ההנחיה היא המקלה יותר.</w:t>
      </w:r>
    </w:p>
    <w:p w:rsidR="009560AC" w:rsidRDefault="009560AC" w:rsidP="009560AC">
      <w:pPr>
        <w:rPr>
          <w:rtl/>
          <w:lang w:eastAsia="he-IL"/>
        </w:rPr>
      </w:pPr>
      <w:bookmarkStart w:id="596" w:name="_ETM_Q1_1102181"/>
      <w:bookmarkStart w:id="597" w:name="_ETM_Q1_1102248"/>
      <w:bookmarkEnd w:id="596"/>
      <w:bookmarkEnd w:id="597"/>
    </w:p>
    <w:p w:rsidR="009560AC" w:rsidRDefault="009560AC" w:rsidP="009560AC">
      <w:pPr>
        <w:pStyle w:val="a4"/>
        <w:keepNext/>
      </w:pPr>
      <w:bookmarkStart w:id="598" w:name="ET_speaker_גור_בליי_48"/>
      <w:r w:rsidRPr="009560A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560AC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598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599" w:name="_ETM_Q1_1103432"/>
      <w:bookmarkStart w:id="600" w:name="_ETM_Q1_1103456"/>
      <w:bookmarkEnd w:id="599"/>
      <w:bookmarkEnd w:id="600"/>
      <w:r>
        <w:rPr>
          <w:rFonts w:hint="cs"/>
          <w:rtl/>
          <w:lang w:eastAsia="he-IL"/>
        </w:rPr>
        <w:t xml:space="preserve">כל האטרקציות </w:t>
      </w:r>
      <w:bookmarkStart w:id="601" w:name="_ETM_Q1_1101864"/>
      <w:bookmarkEnd w:id="601"/>
      <w:r>
        <w:rPr>
          <w:rFonts w:hint="cs"/>
          <w:rtl/>
          <w:lang w:eastAsia="he-IL"/>
        </w:rPr>
        <w:t>הן בחוץ?</w:t>
      </w:r>
      <w:bookmarkStart w:id="602" w:name="_ETM_Q1_1103608"/>
      <w:bookmarkEnd w:id="602"/>
    </w:p>
    <w:p w:rsidR="009560AC" w:rsidRDefault="009560AC" w:rsidP="009560AC">
      <w:pPr>
        <w:rPr>
          <w:rtl/>
          <w:lang w:eastAsia="he-IL"/>
        </w:rPr>
      </w:pPr>
      <w:bookmarkStart w:id="603" w:name="_ETM_Q1_1103674"/>
      <w:bookmarkStart w:id="604" w:name="_ETM_Q1_1105104"/>
      <w:bookmarkEnd w:id="603"/>
      <w:bookmarkEnd w:id="604"/>
    </w:p>
    <w:p w:rsidR="009560AC" w:rsidRDefault="009560AC" w:rsidP="009560AC">
      <w:pPr>
        <w:pStyle w:val="af9"/>
        <w:keepNext/>
        <w:rPr>
          <w:lang w:eastAsia="he-IL"/>
        </w:rPr>
      </w:pPr>
      <w:bookmarkStart w:id="605" w:name="ET_guest_סתיו_קבלו_49"/>
      <w:r w:rsidRPr="00956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קבלו:</w:t>
      </w:r>
      <w:r w:rsidRPr="009560AC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605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06" w:name="_ETM_Q1_1105409"/>
      <w:bookmarkStart w:id="607" w:name="_ETM_Q1_1105446"/>
      <w:bookmarkEnd w:id="606"/>
      <w:bookmarkEnd w:id="607"/>
      <w:r>
        <w:rPr>
          <w:rFonts w:hint="cs"/>
          <w:rtl/>
          <w:lang w:eastAsia="he-IL"/>
        </w:rPr>
        <w:t>ן. רק בחוץ.</w:t>
      </w:r>
    </w:p>
    <w:p w:rsidR="009560AC" w:rsidRDefault="009560AC" w:rsidP="009560AC">
      <w:pPr>
        <w:rPr>
          <w:rtl/>
          <w:lang w:eastAsia="he-IL"/>
        </w:rPr>
      </w:pPr>
      <w:bookmarkStart w:id="608" w:name="_ETM_Q1_1107512"/>
      <w:bookmarkStart w:id="609" w:name="_ETM_Q1_1107570"/>
      <w:bookmarkStart w:id="610" w:name="_ETM_Q1_1108288"/>
      <w:bookmarkEnd w:id="608"/>
      <w:bookmarkEnd w:id="609"/>
      <w:bookmarkEnd w:id="610"/>
    </w:p>
    <w:p w:rsidR="009560AC" w:rsidRDefault="009560AC" w:rsidP="009560AC">
      <w:pPr>
        <w:pStyle w:val="af9"/>
        <w:keepNext/>
        <w:rPr>
          <w:lang w:eastAsia="he-IL"/>
        </w:rPr>
      </w:pPr>
      <w:bookmarkStart w:id="611" w:name="ET_guest_נינא_כהן_קרן_50"/>
      <w:r w:rsidRPr="00956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9560AC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611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2" w:name="_ETM_Q1_1108624"/>
      <w:bookmarkStart w:id="613" w:name="_ETM_Q1_1108661"/>
      <w:bookmarkEnd w:id="612"/>
      <w:bookmarkEnd w:id="613"/>
      <w:r>
        <w:rPr>
          <w:rFonts w:hint="cs"/>
          <w:rtl/>
          <w:lang w:eastAsia="he-IL"/>
        </w:rPr>
        <w:t xml:space="preserve">אטרקציות הן כמו שמורת טבע וגני חיות </w:t>
      </w:r>
      <w:bookmarkStart w:id="614" w:name="_ETM_Q1_1108784"/>
      <w:bookmarkEnd w:id="614"/>
      <w:r>
        <w:rPr>
          <w:rFonts w:hint="cs"/>
          <w:rtl/>
          <w:lang w:eastAsia="he-IL"/>
        </w:rPr>
        <w:t>וספארי.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גם תנאי של חנויות חיוניות. זה בעצם </w:t>
      </w:r>
      <w:bookmarkStart w:id="615" w:name="_ETM_Q1_1121803"/>
      <w:bookmarkEnd w:id="615"/>
      <w:r>
        <w:rPr>
          <w:rFonts w:hint="cs"/>
          <w:rtl/>
          <w:lang w:eastAsia="he-IL"/>
        </w:rPr>
        <w:t>התנאי הגנרי שנצמדנו אליו. החנויות, כמו שסתיו אמרה, הן במבנה.</w:t>
      </w:r>
    </w:p>
    <w:p w:rsidR="009560AC" w:rsidRDefault="009560AC" w:rsidP="009560AC">
      <w:pPr>
        <w:rPr>
          <w:rtl/>
          <w:lang w:eastAsia="he-IL"/>
        </w:rPr>
      </w:pPr>
      <w:bookmarkStart w:id="616" w:name="_ETM_Q1_1127596"/>
      <w:bookmarkStart w:id="617" w:name="_ETM_Q1_1127653"/>
      <w:bookmarkStart w:id="618" w:name="_ETM_Q1_1129348"/>
      <w:bookmarkEnd w:id="616"/>
      <w:bookmarkEnd w:id="617"/>
      <w:bookmarkEnd w:id="618"/>
    </w:p>
    <w:p w:rsidR="009560AC" w:rsidRDefault="009560AC" w:rsidP="009560AC">
      <w:pPr>
        <w:pStyle w:val="a4"/>
        <w:keepNext/>
        <w:rPr>
          <w:rtl/>
        </w:rPr>
      </w:pPr>
      <w:bookmarkStart w:id="619" w:name="ET_speaker_גור_בליי_51"/>
      <w:r w:rsidRPr="009560A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560AC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619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620" w:name="_ETM_Q1_1129621"/>
      <w:bookmarkStart w:id="621" w:name="_ETM_Q1_1129643"/>
      <w:bookmarkEnd w:id="620"/>
      <w:bookmarkEnd w:id="621"/>
      <w:r>
        <w:rPr>
          <w:rFonts w:hint="cs"/>
          <w:rtl/>
          <w:lang w:eastAsia="he-IL"/>
        </w:rPr>
        <w:t xml:space="preserve">את </w:t>
      </w:r>
      <w:bookmarkStart w:id="622" w:name="_ETM_Q1_1130443"/>
      <w:bookmarkEnd w:id="622"/>
      <w:r>
        <w:rPr>
          <w:rFonts w:hint="cs"/>
          <w:rtl/>
          <w:lang w:eastAsia="he-IL"/>
        </w:rPr>
        <w:t xml:space="preserve">יכולה להסביר את ההוראה לגבי הנושא של הבחירות? מה </w:t>
      </w:r>
      <w:bookmarkStart w:id="623" w:name="_ETM_Q1_1133198"/>
      <w:bookmarkEnd w:id="623"/>
      <w:r>
        <w:rPr>
          <w:rFonts w:hint="cs"/>
          <w:rtl/>
          <w:lang w:eastAsia="he-IL"/>
        </w:rPr>
        <w:t>הכוונה?</w:t>
      </w:r>
      <w:bookmarkStart w:id="624" w:name="_ETM_Q1_1133712"/>
      <w:bookmarkEnd w:id="624"/>
    </w:p>
    <w:p w:rsidR="009560AC" w:rsidRDefault="009560AC" w:rsidP="009560AC">
      <w:pPr>
        <w:rPr>
          <w:rtl/>
          <w:lang w:eastAsia="he-IL"/>
        </w:rPr>
      </w:pPr>
      <w:bookmarkStart w:id="625" w:name="_ETM_Q1_1133785"/>
      <w:bookmarkStart w:id="626" w:name="_ETM_Q1_1133798"/>
      <w:bookmarkEnd w:id="625"/>
      <w:bookmarkEnd w:id="626"/>
    </w:p>
    <w:p w:rsidR="009560AC" w:rsidRDefault="009560AC" w:rsidP="009560AC">
      <w:pPr>
        <w:pStyle w:val="af9"/>
        <w:keepNext/>
        <w:rPr>
          <w:rtl/>
          <w:lang w:eastAsia="he-IL"/>
        </w:rPr>
      </w:pPr>
      <w:bookmarkStart w:id="627" w:name="ET_guest_נינא_כהן_קרן_52"/>
      <w:r w:rsidRPr="00956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9560AC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627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628" w:name="_ETM_Q1_1134116"/>
      <w:bookmarkStart w:id="629" w:name="_ETM_Q1_1134135"/>
      <w:bookmarkEnd w:id="628"/>
      <w:bookmarkEnd w:id="629"/>
      <w:r>
        <w:rPr>
          <w:rFonts w:hint="cs"/>
          <w:rtl/>
          <w:lang w:eastAsia="he-IL"/>
        </w:rPr>
        <w:t xml:space="preserve">יש התאמה של ההוראות של תקנות הגבלת פעילות לסיטואציה של </w:t>
      </w:r>
      <w:bookmarkStart w:id="630" w:name="_ETM_Q1_1137893"/>
      <w:bookmarkEnd w:id="630"/>
      <w:r>
        <w:rPr>
          <w:rFonts w:hint="cs"/>
          <w:rtl/>
          <w:lang w:eastAsia="he-IL"/>
        </w:rPr>
        <w:t xml:space="preserve">קיום בחירות ברשויות המקומיות, במקרה הזה בחירות בתל מונד. </w:t>
      </w:r>
      <w:bookmarkStart w:id="631" w:name="_ETM_Q1_1141227"/>
      <w:bookmarkEnd w:id="631"/>
      <w:r>
        <w:rPr>
          <w:rFonts w:hint="cs"/>
          <w:rtl/>
          <w:lang w:eastAsia="he-IL"/>
        </w:rPr>
        <w:t xml:space="preserve">דבר ראשון, עצם ההפעלה של מקום הפתוח לציבור שיש בו קלפי כי </w:t>
      </w:r>
      <w:bookmarkStart w:id="632" w:name="_ETM_Q1_1145625"/>
      <w:bookmarkEnd w:id="632"/>
      <w:r>
        <w:rPr>
          <w:rFonts w:hint="cs"/>
          <w:rtl/>
          <w:lang w:eastAsia="he-IL"/>
        </w:rPr>
        <w:t xml:space="preserve">ברירת המחדל כרגע בחוק שאסור לפתוח מקום הפתוח לציבור. </w:t>
      </w:r>
      <w:bookmarkStart w:id="633" w:name="_ETM_Q1_1151135"/>
      <w:bookmarkEnd w:id="633"/>
      <w:r>
        <w:rPr>
          <w:rFonts w:hint="cs"/>
          <w:rtl/>
          <w:lang w:eastAsia="he-IL"/>
        </w:rPr>
        <w:t xml:space="preserve">דבר שני, התאמה של </w:t>
      </w:r>
      <w:bookmarkStart w:id="634" w:name="_ETM_Q1_1152124"/>
      <w:bookmarkEnd w:id="634"/>
      <w:r>
        <w:rPr>
          <w:rFonts w:hint="cs"/>
          <w:rtl/>
          <w:lang w:eastAsia="he-IL"/>
        </w:rPr>
        <w:t xml:space="preserve">התנאים </w:t>
      </w:r>
      <w:r>
        <w:rPr>
          <w:rFonts w:hint="cs"/>
          <w:rtl/>
          <w:lang w:eastAsia="he-IL"/>
        </w:rPr>
        <w:lastRenderedPageBreak/>
        <w:t>שקבועים בתקנה 8, תנאי התו הסגול, יש את חובת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תשאול שמי שעונה בחיוב על אחת</w:t>
      </w:r>
      <w:bookmarkStart w:id="635" w:name="_ETM_Q1_1163678"/>
      <w:bookmarkEnd w:id="635"/>
      <w:r>
        <w:rPr>
          <w:rFonts w:hint="cs"/>
          <w:rtl/>
          <w:lang w:eastAsia="he-IL"/>
        </w:rPr>
        <w:t xml:space="preserve"> השאלות, שנכנס למקום פתוח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לציבור, צריך </w:t>
      </w:r>
      <w:bookmarkStart w:id="636" w:name="_ETM_Q1_1167539"/>
      <w:bookmarkEnd w:id="636"/>
      <w:r>
        <w:rPr>
          <w:rFonts w:hint="cs"/>
          <w:rtl/>
          <w:lang w:eastAsia="he-IL"/>
        </w:rPr>
        <w:t xml:space="preserve">למנוע את כניסתו. בעצם קבענו שישאלו אותו רק הוראות שמי </w:t>
      </w:r>
      <w:bookmarkStart w:id="637" w:name="_ETM_Q1_1171560"/>
      <w:bookmarkEnd w:id="637"/>
      <w:r>
        <w:rPr>
          <w:rFonts w:hint="cs"/>
          <w:rtl/>
          <w:lang w:eastAsia="he-IL"/>
        </w:rPr>
        <w:t xml:space="preserve">שעונה עליהן בחיוב צריך בידוד ובמקרה הזה, אדם שצריך בידוד </w:t>
      </w:r>
      <w:bookmarkStart w:id="638" w:name="_ETM_Q1_1175687"/>
      <w:bookmarkEnd w:id="6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קלפיות ייעודיות שגם זה מוסדר כאן </w:t>
      </w:r>
      <w:bookmarkStart w:id="639" w:name="_ETM_Q1_1179180"/>
      <w:bookmarkEnd w:id="639"/>
      <w:r>
        <w:rPr>
          <w:rFonts w:hint="cs"/>
          <w:rtl/>
          <w:lang w:eastAsia="he-IL"/>
        </w:rPr>
        <w:t>לאנשים שצריכים בידוד.</w:t>
      </w:r>
      <w:bookmarkStart w:id="640" w:name="_ETM_Q1_1180020"/>
      <w:bookmarkEnd w:id="640"/>
    </w:p>
    <w:p w:rsidR="009560AC" w:rsidRDefault="009560AC" w:rsidP="009560AC">
      <w:pPr>
        <w:rPr>
          <w:rtl/>
          <w:lang w:eastAsia="he-IL"/>
        </w:rPr>
      </w:pPr>
      <w:bookmarkStart w:id="641" w:name="_ETM_Q1_1180082"/>
      <w:bookmarkStart w:id="642" w:name="_ETM_Q1_1180965"/>
      <w:bookmarkEnd w:id="641"/>
      <w:bookmarkEnd w:id="642"/>
    </w:p>
    <w:p w:rsidR="009560AC" w:rsidRDefault="009560AC" w:rsidP="009560AC">
      <w:pPr>
        <w:pStyle w:val="a4"/>
        <w:keepNext/>
        <w:rPr>
          <w:rtl/>
        </w:rPr>
      </w:pPr>
      <w:bookmarkStart w:id="643" w:name="ET_speaker_גור_בליי_53"/>
      <w:r w:rsidRPr="009560A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560AC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643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644" w:name="_ETM_Q1_1181211"/>
      <w:bookmarkStart w:id="645" w:name="_ETM_Q1_1181235"/>
      <w:bookmarkEnd w:id="644"/>
      <w:bookmarkEnd w:id="645"/>
      <w:r>
        <w:rPr>
          <w:rFonts w:hint="cs"/>
          <w:rtl/>
          <w:lang w:eastAsia="he-IL"/>
        </w:rPr>
        <w:t>כלומר, לא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שואלים את השאלה </w:t>
      </w:r>
      <w:bookmarkStart w:id="646" w:name="_ETM_Q1_1183104"/>
      <w:bookmarkEnd w:id="646"/>
      <w:r>
        <w:rPr>
          <w:rFonts w:hint="cs"/>
          <w:rtl/>
          <w:lang w:eastAsia="he-IL"/>
        </w:rPr>
        <w:t>האם אתה משתעל.</w:t>
      </w:r>
      <w:bookmarkStart w:id="647" w:name="_ETM_Q1_1182620"/>
      <w:bookmarkEnd w:id="647"/>
    </w:p>
    <w:p w:rsidR="009560AC" w:rsidRDefault="009560AC" w:rsidP="009560AC">
      <w:pPr>
        <w:rPr>
          <w:rtl/>
          <w:lang w:eastAsia="he-IL"/>
        </w:rPr>
      </w:pPr>
      <w:bookmarkStart w:id="648" w:name="_ETM_Q1_1182680"/>
      <w:bookmarkStart w:id="649" w:name="_ETM_Q1_1183421"/>
      <w:bookmarkEnd w:id="648"/>
      <w:bookmarkEnd w:id="649"/>
    </w:p>
    <w:p w:rsidR="009560AC" w:rsidRDefault="009560AC" w:rsidP="009560AC">
      <w:pPr>
        <w:pStyle w:val="af9"/>
        <w:keepNext/>
        <w:rPr>
          <w:rtl/>
          <w:lang w:eastAsia="he-IL"/>
        </w:rPr>
      </w:pPr>
      <w:bookmarkStart w:id="650" w:name="ET_guest_נינא_כהן_קרן_54"/>
      <w:r w:rsidRPr="00956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9560AC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650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651" w:name="_ETM_Q1_1183700"/>
      <w:bookmarkStart w:id="652" w:name="_ETM_Q1_1183725"/>
      <w:bookmarkEnd w:id="651"/>
      <w:bookmarkEnd w:id="652"/>
      <w:r>
        <w:rPr>
          <w:rFonts w:hint="cs"/>
          <w:rtl/>
          <w:lang w:eastAsia="he-IL"/>
        </w:rPr>
        <w:t xml:space="preserve">נכון, כי לפי צו בידוד בית, כדי לא </w:t>
      </w:r>
      <w:bookmarkStart w:id="653" w:name="_ETM_Q1_1189244"/>
      <w:bookmarkEnd w:id="653"/>
      <w:r>
        <w:rPr>
          <w:rFonts w:hint="cs"/>
          <w:rtl/>
          <w:lang w:eastAsia="he-IL"/>
        </w:rPr>
        <w:t>למנוע מאדם לממש את הזכות שלו להצביע.</w:t>
      </w:r>
    </w:p>
    <w:p w:rsidR="009560AC" w:rsidRDefault="009560AC" w:rsidP="009560AC">
      <w:pPr>
        <w:rPr>
          <w:rtl/>
          <w:lang w:eastAsia="he-IL"/>
        </w:rPr>
      </w:pPr>
      <w:bookmarkStart w:id="654" w:name="_ETM_Q1_1191790"/>
      <w:bookmarkEnd w:id="654"/>
    </w:p>
    <w:p w:rsidR="009560AC" w:rsidRDefault="009560AC" w:rsidP="009560AC">
      <w:pPr>
        <w:pStyle w:val="a4"/>
        <w:keepNext/>
        <w:rPr>
          <w:rtl/>
        </w:rPr>
      </w:pPr>
      <w:bookmarkStart w:id="655" w:name="ET_speaker_גור_בליי_55"/>
      <w:r w:rsidRPr="009560A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560AC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655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656" w:name="_ETM_Q1_1192042"/>
      <w:bookmarkStart w:id="657" w:name="_ETM_Q1_1192064"/>
      <w:bookmarkEnd w:id="656"/>
      <w:bookmarkEnd w:id="657"/>
      <w:r>
        <w:rPr>
          <w:rFonts w:hint="cs"/>
          <w:rtl/>
          <w:lang w:eastAsia="he-IL"/>
        </w:rPr>
        <w:t>שואלים רק את השאלות של החום והם נחשפת לחולה.</w:t>
      </w:r>
    </w:p>
    <w:p w:rsidR="009560AC" w:rsidRDefault="009560AC" w:rsidP="009560AC">
      <w:pPr>
        <w:rPr>
          <w:rtl/>
          <w:lang w:eastAsia="he-IL"/>
        </w:rPr>
      </w:pPr>
      <w:bookmarkStart w:id="658" w:name="_ETM_Q1_1195096"/>
      <w:bookmarkStart w:id="659" w:name="_ETM_Q1_1195153"/>
      <w:bookmarkStart w:id="660" w:name="_ETM_Q1_1195856"/>
      <w:bookmarkEnd w:id="658"/>
      <w:bookmarkEnd w:id="659"/>
      <w:bookmarkEnd w:id="660"/>
    </w:p>
    <w:p w:rsidR="009560AC" w:rsidRDefault="009560AC" w:rsidP="009560AC">
      <w:pPr>
        <w:pStyle w:val="af9"/>
        <w:keepNext/>
        <w:rPr>
          <w:rtl/>
          <w:lang w:eastAsia="he-IL"/>
        </w:rPr>
      </w:pPr>
      <w:bookmarkStart w:id="661" w:name="ET_guest_נינא_כהן_קרן_56"/>
      <w:r w:rsidRPr="00956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9560AC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661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662" w:name="_ETM_Q1_1196159"/>
      <w:bookmarkStart w:id="663" w:name="_ETM_Q1_1196183"/>
      <w:bookmarkEnd w:id="662"/>
      <w:bookmarkEnd w:id="663"/>
      <w:r>
        <w:rPr>
          <w:rFonts w:hint="cs"/>
          <w:rtl/>
          <w:lang w:eastAsia="he-IL"/>
        </w:rPr>
        <w:t xml:space="preserve">נכון, ואז אם כן, </w:t>
      </w:r>
      <w:bookmarkStart w:id="664" w:name="_ETM_Q1_1195290"/>
      <w:bookmarkEnd w:id="664"/>
      <w:r>
        <w:rPr>
          <w:rFonts w:hint="cs"/>
          <w:rtl/>
          <w:lang w:eastAsia="he-IL"/>
        </w:rPr>
        <w:t xml:space="preserve">הוא צריך בידוד. יש רק את הסייג שאם הוא מציג </w:t>
      </w:r>
      <w:bookmarkStart w:id="665" w:name="_ETM_Q1_1198632"/>
      <w:bookmarkEnd w:id="665"/>
      <w:r>
        <w:rPr>
          <w:rFonts w:hint="cs"/>
          <w:rtl/>
          <w:lang w:eastAsia="he-IL"/>
        </w:rPr>
        <w:t xml:space="preserve">בדיקה, זה תואם את ההוראות בצו בריאות העם שאדם </w:t>
      </w:r>
      <w:bookmarkStart w:id="666" w:name="_ETM_Q1_1204188"/>
      <w:bookmarkEnd w:id="666"/>
      <w:r>
        <w:rPr>
          <w:rFonts w:hint="cs"/>
          <w:rtl/>
          <w:lang w:eastAsia="he-IL"/>
        </w:rPr>
        <w:t xml:space="preserve">שיש לו חום אבל הוא מציג בדיקה שלילית, אנחנו יודעים </w:t>
      </w:r>
      <w:bookmarkStart w:id="667" w:name="_ETM_Q1_1206936"/>
      <w:bookmarkEnd w:id="667"/>
      <w:r>
        <w:rPr>
          <w:rFonts w:hint="cs"/>
          <w:rtl/>
          <w:lang w:eastAsia="he-IL"/>
        </w:rPr>
        <w:t>שזה לא קשור לקורונה.</w:t>
      </w:r>
      <w:bookmarkStart w:id="668" w:name="_ETM_Q1_1210414"/>
      <w:bookmarkEnd w:id="668"/>
    </w:p>
    <w:p w:rsidR="009560AC" w:rsidRDefault="009560AC" w:rsidP="009560AC">
      <w:pPr>
        <w:rPr>
          <w:rtl/>
          <w:lang w:eastAsia="he-IL"/>
        </w:rPr>
      </w:pPr>
      <w:bookmarkStart w:id="669" w:name="_ETM_Q1_1210470"/>
      <w:bookmarkStart w:id="670" w:name="_ETM_Q1_1211174"/>
      <w:bookmarkEnd w:id="669"/>
      <w:bookmarkEnd w:id="670"/>
    </w:p>
    <w:p w:rsidR="009560AC" w:rsidRDefault="009560AC" w:rsidP="009560AC">
      <w:pPr>
        <w:pStyle w:val="af6"/>
        <w:keepNext/>
        <w:rPr>
          <w:rtl/>
        </w:rPr>
      </w:pPr>
      <w:bookmarkStart w:id="671" w:name="ET_yor_5069_57"/>
      <w:r w:rsidRPr="009560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60AC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671"/>
    </w:p>
    <w:p w:rsidR="009560AC" w:rsidRDefault="009560AC" w:rsidP="009560AC">
      <w:pPr>
        <w:pStyle w:val="KeepWithNext"/>
        <w:rPr>
          <w:rtl/>
          <w:lang w:eastAsia="he-IL"/>
        </w:rPr>
      </w:pPr>
    </w:p>
    <w:p w:rsidR="009560AC" w:rsidRDefault="009560AC" w:rsidP="009560AC">
      <w:pPr>
        <w:rPr>
          <w:rtl/>
          <w:lang w:eastAsia="he-IL"/>
        </w:rPr>
      </w:pPr>
      <w:bookmarkStart w:id="672" w:name="_ETM_Q1_1211463"/>
      <w:bookmarkStart w:id="673" w:name="_ETM_Q1_1211483"/>
      <w:bookmarkEnd w:id="672"/>
      <w:bookmarkEnd w:id="673"/>
      <w:r>
        <w:rPr>
          <w:rFonts w:hint="cs"/>
          <w:rtl/>
          <w:lang w:eastAsia="he-IL"/>
        </w:rPr>
        <w:t xml:space="preserve">רק זה או גם אם הוא מגיש </w:t>
      </w:r>
      <w:bookmarkStart w:id="674" w:name="_ETM_Q1_1214398"/>
      <w:bookmarkEnd w:id="674"/>
      <w:r>
        <w:rPr>
          <w:rFonts w:hint="cs"/>
          <w:rtl/>
          <w:lang w:eastAsia="he-IL"/>
        </w:rPr>
        <w:t>אישור מחלים?</w:t>
      </w:r>
      <w:bookmarkStart w:id="675" w:name="_ETM_Q1_1215417"/>
      <w:bookmarkEnd w:id="675"/>
    </w:p>
    <w:p w:rsidR="00715B4A" w:rsidRDefault="00715B4A" w:rsidP="009560AC">
      <w:pPr>
        <w:rPr>
          <w:rtl/>
          <w:lang w:eastAsia="he-IL"/>
        </w:rPr>
      </w:pPr>
      <w:bookmarkStart w:id="676" w:name="_ETM_Q1_1215485"/>
      <w:bookmarkStart w:id="677" w:name="_ETM_Q1_1214725"/>
      <w:bookmarkEnd w:id="676"/>
      <w:bookmarkEnd w:id="677"/>
    </w:p>
    <w:p w:rsidR="00715B4A" w:rsidRDefault="00715B4A" w:rsidP="00715B4A">
      <w:pPr>
        <w:pStyle w:val="a4"/>
        <w:keepNext/>
        <w:rPr>
          <w:rtl/>
        </w:rPr>
      </w:pPr>
      <w:bookmarkStart w:id="678" w:name="ET_speaker_גור_בליי_58"/>
      <w:r w:rsidRPr="00715B4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15B4A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678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679" w:name="_ETM_Q1_1214997"/>
      <w:bookmarkStart w:id="680" w:name="_ETM_Q1_1215021"/>
      <w:bookmarkEnd w:id="679"/>
      <w:bookmarkEnd w:id="680"/>
      <w:r>
        <w:rPr>
          <w:rFonts w:hint="cs"/>
          <w:rtl/>
          <w:lang w:eastAsia="he-IL"/>
        </w:rPr>
        <w:t>יש אישור החלמה.</w:t>
      </w:r>
    </w:p>
    <w:p w:rsidR="00715B4A" w:rsidRDefault="00715B4A" w:rsidP="00715B4A">
      <w:pPr>
        <w:rPr>
          <w:rtl/>
          <w:lang w:eastAsia="he-IL"/>
        </w:rPr>
      </w:pPr>
      <w:bookmarkStart w:id="681" w:name="_ETM_Q1_1217856"/>
      <w:bookmarkStart w:id="682" w:name="_ETM_Q1_1217921"/>
      <w:bookmarkStart w:id="683" w:name="_ETM_Q1_1219032"/>
      <w:bookmarkEnd w:id="681"/>
      <w:bookmarkEnd w:id="682"/>
      <w:bookmarkEnd w:id="683"/>
    </w:p>
    <w:p w:rsidR="00715B4A" w:rsidRDefault="00715B4A" w:rsidP="00715B4A">
      <w:pPr>
        <w:pStyle w:val="af6"/>
        <w:keepNext/>
        <w:rPr>
          <w:rtl/>
        </w:rPr>
      </w:pPr>
      <w:bookmarkStart w:id="684" w:name="ET_yor_5069_59"/>
      <w:r w:rsidRPr="00715B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5B4A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684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685" w:name="_ETM_Q1_1219303"/>
      <w:bookmarkStart w:id="686" w:name="_ETM_Q1_1219322"/>
      <w:bookmarkEnd w:id="685"/>
      <w:bookmarkEnd w:id="686"/>
      <w:r>
        <w:rPr>
          <w:rFonts w:hint="cs"/>
          <w:rtl/>
          <w:lang w:eastAsia="he-IL"/>
        </w:rPr>
        <w:t xml:space="preserve">אתם מתרגלים לאט לאט לעניין </w:t>
      </w:r>
      <w:bookmarkStart w:id="687" w:name="_ETM_Q1_1218982"/>
      <w:bookmarkEnd w:id="687"/>
      <w:r>
        <w:rPr>
          <w:rFonts w:hint="cs"/>
          <w:rtl/>
          <w:lang w:eastAsia="he-IL"/>
        </w:rPr>
        <w:t>הזה.</w:t>
      </w:r>
      <w:bookmarkStart w:id="688" w:name="_ETM_Q1_1218544"/>
      <w:bookmarkEnd w:id="688"/>
    </w:p>
    <w:p w:rsidR="00715B4A" w:rsidRDefault="00715B4A" w:rsidP="00715B4A">
      <w:pPr>
        <w:rPr>
          <w:rtl/>
          <w:lang w:eastAsia="he-IL"/>
        </w:rPr>
      </w:pPr>
      <w:bookmarkStart w:id="689" w:name="_ETM_Q1_1218593"/>
      <w:bookmarkStart w:id="690" w:name="_ETM_Q1_1219312"/>
      <w:bookmarkEnd w:id="689"/>
      <w:bookmarkEnd w:id="690"/>
    </w:p>
    <w:p w:rsidR="00715B4A" w:rsidRDefault="00715B4A" w:rsidP="00715B4A">
      <w:pPr>
        <w:pStyle w:val="af9"/>
        <w:keepNext/>
        <w:rPr>
          <w:rtl/>
          <w:lang w:eastAsia="he-IL"/>
        </w:rPr>
      </w:pPr>
      <w:bookmarkStart w:id="691" w:name="ET_guest_נינא_כהן_קרן_60"/>
      <w:r w:rsidRPr="00715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715B4A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691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692" w:name="_ETM_Q1_1219622"/>
      <w:bookmarkStart w:id="693" w:name="_ETM_Q1_1219642"/>
      <w:bookmarkEnd w:id="692"/>
      <w:bookmarkEnd w:id="693"/>
      <w:r>
        <w:rPr>
          <w:rFonts w:hint="cs"/>
          <w:rtl/>
          <w:lang w:eastAsia="he-IL"/>
        </w:rPr>
        <w:t>כן.</w:t>
      </w:r>
    </w:p>
    <w:p w:rsidR="00715B4A" w:rsidRDefault="00715B4A" w:rsidP="00715B4A">
      <w:pPr>
        <w:rPr>
          <w:rtl/>
          <w:lang w:eastAsia="he-IL"/>
        </w:rPr>
      </w:pPr>
      <w:bookmarkStart w:id="694" w:name="_ETM_Q1_1221720"/>
      <w:bookmarkStart w:id="695" w:name="_ETM_Q1_1221774"/>
      <w:bookmarkEnd w:id="694"/>
      <w:bookmarkEnd w:id="695"/>
    </w:p>
    <w:p w:rsidR="00715B4A" w:rsidRDefault="00715B4A" w:rsidP="00715B4A">
      <w:pPr>
        <w:pStyle w:val="af6"/>
        <w:keepNext/>
        <w:rPr>
          <w:rtl/>
        </w:rPr>
      </w:pPr>
      <w:bookmarkStart w:id="696" w:name="ET_yor_5069_61"/>
      <w:r w:rsidRPr="00715B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5B4A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696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r>
        <w:rPr>
          <w:rFonts w:hint="cs"/>
          <w:rtl/>
          <w:lang w:eastAsia="he-IL"/>
        </w:rPr>
        <w:t>תתחילו להתרגל. זה הולך להיות בגדול.</w:t>
      </w:r>
    </w:p>
    <w:p w:rsidR="00715B4A" w:rsidRDefault="00715B4A" w:rsidP="00715B4A">
      <w:pPr>
        <w:rPr>
          <w:rtl/>
          <w:lang w:eastAsia="he-IL"/>
        </w:rPr>
      </w:pPr>
      <w:bookmarkStart w:id="697" w:name="_ETM_Q1_1223007"/>
      <w:bookmarkStart w:id="698" w:name="_ETM_Q1_1223063"/>
      <w:bookmarkStart w:id="699" w:name="_ETM_Q1_1224031"/>
      <w:bookmarkEnd w:id="697"/>
      <w:bookmarkEnd w:id="698"/>
      <w:bookmarkEnd w:id="699"/>
    </w:p>
    <w:p w:rsidR="00715B4A" w:rsidRDefault="00715B4A" w:rsidP="00715B4A">
      <w:pPr>
        <w:pStyle w:val="a4"/>
        <w:keepNext/>
        <w:rPr>
          <w:rtl/>
        </w:rPr>
      </w:pPr>
      <w:bookmarkStart w:id="700" w:name="ET_speaker_גור_בליי_62"/>
      <w:r w:rsidRPr="00715B4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15B4A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700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701" w:name="_ETM_Q1_1224275"/>
      <w:bookmarkStart w:id="702" w:name="_ETM_Q1_1224295"/>
      <w:bookmarkEnd w:id="701"/>
      <w:bookmarkEnd w:id="702"/>
      <w:r>
        <w:rPr>
          <w:rFonts w:hint="cs"/>
          <w:rtl/>
          <w:lang w:eastAsia="he-IL"/>
        </w:rPr>
        <w:t xml:space="preserve">אתם מדברים על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703" w:name="_ETM_Q1_1223419"/>
      <w:bookmarkEnd w:id="703"/>
      <w:r>
        <w:rPr>
          <w:rFonts w:hint="cs"/>
          <w:rtl/>
          <w:lang w:eastAsia="he-IL"/>
        </w:rPr>
        <w:t>שביצע ביום הבחירות. זו בדיקה שקיימת? מקבלים תוצאה באותו יום?</w:t>
      </w:r>
    </w:p>
    <w:p w:rsidR="00715B4A" w:rsidRDefault="00715B4A" w:rsidP="00715B4A">
      <w:pPr>
        <w:rPr>
          <w:rtl/>
          <w:lang w:eastAsia="he-IL"/>
        </w:rPr>
      </w:pPr>
      <w:bookmarkStart w:id="704" w:name="_ETM_Q1_1230512"/>
      <w:bookmarkStart w:id="705" w:name="_ETM_Q1_1230541"/>
      <w:bookmarkStart w:id="706" w:name="_ETM_Q1_1231484"/>
      <w:bookmarkEnd w:id="704"/>
      <w:bookmarkEnd w:id="705"/>
      <w:bookmarkEnd w:id="706"/>
    </w:p>
    <w:p w:rsidR="00715B4A" w:rsidRDefault="00715B4A" w:rsidP="00715B4A">
      <w:pPr>
        <w:pStyle w:val="af9"/>
        <w:keepNext/>
        <w:rPr>
          <w:rtl/>
          <w:lang w:eastAsia="he-IL"/>
        </w:rPr>
      </w:pPr>
      <w:bookmarkStart w:id="707" w:name="ET_guest_נינא_כהן_קרן_63"/>
      <w:r w:rsidRPr="00715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נינא כהן קרן:</w:t>
      </w:r>
      <w:r w:rsidRPr="00715B4A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707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708" w:name="_ETM_Q1_1231808"/>
      <w:bookmarkStart w:id="709" w:name="_ETM_Q1_1231829"/>
      <w:bookmarkEnd w:id="708"/>
      <w:bookmarkEnd w:id="709"/>
      <w:r>
        <w:rPr>
          <w:rFonts w:hint="cs"/>
          <w:rtl/>
          <w:lang w:eastAsia="he-IL"/>
        </w:rPr>
        <w:t xml:space="preserve">הכוונה </w:t>
      </w:r>
      <w:bookmarkStart w:id="710" w:name="_ETM_Q1_1232580"/>
      <w:bookmarkEnd w:id="710"/>
      <w:r>
        <w:rPr>
          <w:rFonts w:hint="cs"/>
          <w:rtl/>
          <w:lang w:eastAsia="he-IL"/>
        </w:rPr>
        <w:t xml:space="preserve">היא רק לעשות את ההתאמות, את החיבור למה שמופיע בצו </w:t>
      </w:r>
      <w:bookmarkStart w:id="711" w:name="_ETM_Q1_1236120"/>
      <w:bookmarkEnd w:id="711"/>
      <w:r>
        <w:rPr>
          <w:rFonts w:hint="cs"/>
          <w:rtl/>
          <w:lang w:eastAsia="he-IL"/>
        </w:rPr>
        <w:t>בידוד בית. שלא יצא שאנחנו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 כאן משהו שהוא</w:t>
      </w:r>
      <w:bookmarkStart w:id="712" w:name="_ETM_Q1_1236903"/>
      <w:bookmarkEnd w:id="712"/>
      <w:r>
        <w:rPr>
          <w:rFonts w:hint="cs"/>
          <w:rtl/>
          <w:lang w:eastAsia="he-IL"/>
        </w:rPr>
        <w:t xml:space="preserve"> מחמיר על ההוראות.</w:t>
      </w:r>
    </w:p>
    <w:p w:rsidR="00715B4A" w:rsidRDefault="00715B4A" w:rsidP="00715B4A">
      <w:pPr>
        <w:rPr>
          <w:rtl/>
          <w:lang w:eastAsia="he-IL"/>
        </w:rPr>
      </w:pPr>
      <w:bookmarkStart w:id="713" w:name="_ETM_Q1_1236336"/>
      <w:bookmarkStart w:id="714" w:name="_ETM_Q1_1236405"/>
      <w:bookmarkEnd w:id="713"/>
      <w:bookmarkEnd w:id="714"/>
    </w:p>
    <w:p w:rsidR="00715B4A" w:rsidRDefault="00715B4A" w:rsidP="00715B4A">
      <w:pPr>
        <w:pStyle w:val="a4"/>
        <w:keepNext/>
        <w:rPr>
          <w:rtl/>
        </w:rPr>
      </w:pPr>
      <w:bookmarkStart w:id="715" w:name="ET_speaker_גור_בליי_64"/>
      <w:r w:rsidRPr="00715B4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15B4A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715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716" w:name="_ETM_Q1_1237726"/>
      <w:bookmarkStart w:id="717" w:name="_ETM_Q1_1237747"/>
      <w:bookmarkEnd w:id="716"/>
      <w:bookmarkEnd w:id="717"/>
      <w:r>
        <w:rPr>
          <w:rFonts w:hint="cs"/>
          <w:rtl/>
          <w:lang w:eastAsia="he-IL"/>
        </w:rPr>
        <w:t xml:space="preserve">אבל אין כוונה להשמיש כאן בדיקות מיידיות. </w:t>
      </w:r>
      <w:bookmarkStart w:id="718" w:name="_ETM_Q1_1241437"/>
      <w:bookmarkEnd w:id="718"/>
    </w:p>
    <w:p w:rsidR="00715B4A" w:rsidRDefault="00715B4A" w:rsidP="00715B4A">
      <w:pPr>
        <w:rPr>
          <w:rtl/>
          <w:lang w:eastAsia="he-IL"/>
        </w:rPr>
      </w:pPr>
      <w:bookmarkStart w:id="719" w:name="_ETM_Q1_1242558"/>
      <w:bookmarkStart w:id="720" w:name="_ETM_Q1_1242306"/>
      <w:bookmarkEnd w:id="719"/>
      <w:bookmarkEnd w:id="720"/>
    </w:p>
    <w:p w:rsidR="00715B4A" w:rsidRDefault="00715B4A" w:rsidP="00715B4A">
      <w:pPr>
        <w:pStyle w:val="af9"/>
        <w:keepNext/>
        <w:rPr>
          <w:rtl/>
          <w:lang w:eastAsia="he-IL"/>
        </w:rPr>
      </w:pPr>
      <w:bookmarkStart w:id="721" w:name="ET_guest_נינא_כהן_קרן_65"/>
      <w:r w:rsidRPr="00715B4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נינא כהן קרן:</w:t>
      </w:r>
      <w:r w:rsidRPr="00715B4A">
        <w:rPr>
          <w:rStyle w:val="TagStyle"/>
          <w:rtl/>
        </w:rPr>
        <w:t xml:space="preserve"> &lt;&lt; אורח &gt;&gt;</w:t>
      </w:r>
      <w:r w:rsidR="00094A61">
        <w:rPr>
          <w:rtl/>
          <w:lang w:eastAsia="he-IL"/>
        </w:rPr>
        <w:t xml:space="preserve"> </w:t>
      </w:r>
      <w:bookmarkEnd w:id="721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722" w:name="_ETM_Q1_1242621"/>
      <w:bookmarkStart w:id="723" w:name="_ETM_Q1_1242644"/>
      <w:bookmarkEnd w:id="722"/>
      <w:bookmarkEnd w:id="723"/>
      <w:r>
        <w:rPr>
          <w:rFonts w:hint="cs"/>
          <w:rtl/>
          <w:lang w:eastAsia="he-IL"/>
        </w:rPr>
        <w:t>לא. הכוונה לא לשלוח בגלל הבחירות אנשים להיבדק.</w:t>
      </w:r>
    </w:p>
    <w:p w:rsidR="00715B4A" w:rsidRDefault="00715B4A" w:rsidP="00715B4A">
      <w:pPr>
        <w:rPr>
          <w:rtl/>
          <w:lang w:eastAsia="he-IL"/>
        </w:rPr>
      </w:pPr>
      <w:bookmarkStart w:id="724" w:name="_ETM_Q1_1247494"/>
      <w:bookmarkStart w:id="725" w:name="_ETM_Q1_1247559"/>
      <w:bookmarkStart w:id="726" w:name="_ETM_Q1_1250038"/>
      <w:bookmarkEnd w:id="724"/>
      <w:bookmarkEnd w:id="725"/>
      <w:bookmarkEnd w:id="726"/>
    </w:p>
    <w:p w:rsidR="00715B4A" w:rsidRDefault="00715B4A" w:rsidP="00715B4A">
      <w:pPr>
        <w:pStyle w:val="af6"/>
        <w:keepNext/>
        <w:rPr>
          <w:rtl/>
        </w:rPr>
      </w:pPr>
      <w:bookmarkStart w:id="727" w:name="ET_yor_5069_66"/>
      <w:r w:rsidRPr="00715B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5B4A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727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728" w:name="_ETM_Q1_1250315"/>
      <w:bookmarkStart w:id="729" w:name="_ETM_Q1_1250340"/>
      <w:bookmarkEnd w:id="728"/>
      <w:bookmarkEnd w:id="729"/>
      <w:r>
        <w:rPr>
          <w:rFonts w:hint="cs"/>
          <w:rtl/>
          <w:lang w:eastAsia="he-IL"/>
        </w:rPr>
        <w:t xml:space="preserve">חייבים להעלות את </w:t>
      </w:r>
      <w:bookmarkStart w:id="730" w:name="_ETM_Q1_1252518"/>
      <w:bookmarkEnd w:id="730"/>
      <w:r>
        <w:rPr>
          <w:rFonts w:hint="cs"/>
          <w:rtl/>
          <w:lang w:eastAsia="he-IL"/>
        </w:rPr>
        <w:t>אחוז ההצבעה שם כדי שיהיו הרבה בדיקות.</w:t>
      </w:r>
    </w:p>
    <w:p w:rsidR="00715B4A" w:rsidRDefault="00715B4A" w:rsidP="00715B4A">
      <w:pPr>
        <w:rPr>
          <w:rtl/>
          <w:lang w:eastAsia="he-IL"/>
        </w:rPr>
      </w:pPr>
      <w:bookmarkStart w:id="731" w:name="_ETM_Q1_1254945"/>
      <w:bookmarkStart w:id="732" w:name="_ETM_Q1_1255002"/>
      <w:bookmarkStart w:id="733" w:name="_ETM_Q1_1256442"/>
      <w:bookmarkEnd w:id="731"/>
      <w:bookmarkEnd w:id="732"/>
      <w:bookmarkEnd w:id="733"/>
    </w:p>
    <w:p w:rsidR="00715B4A" w:rsidRDefault="00715B4A" w:rsidP="00715B4A">
      <w:pPr>
        <w:pStyle w:val="a4"/>
        <w:keepNext/>
        <w:rPr>
          <w:rtl/>
        </w:rPr>
      </w:pPr>
      <w:bookmarkStart w:id="734" w:name="ET_speaker_גור_בליי_67"/>
      <w:r w:rsidRPr="00715B4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15B4A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734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735" w:name="_ETM_Q1_1256673"/>
      <w:bookmarkStart w:id="736" w:name="_ETM_Q1_1256693"/>
      <w:bookmarkEnd w:id="735"/>
      <w:bookmarkEnd w:id="736"/>
      <w:r>
        <w:rPr>
          <w:rFonts w:hint="cs"/>
          <w:rtl/>
          <w:lang w:eastAsia="he-IL"/>
        </w:rPr>
        <w:t xml:space="preserve">כנסים ואירועים, אני מדבר </w:t>
      </w:r>
      <w:bookmarkStart w:id="737" w:name="_ETM_Q1_1256845"/>
      <w:bookmarkEnd w:id="737"/>
      <w:r>
        <w:rPr>
          <w:rFonts w:hint="cs"/>
          <w:rtl/>
          <w:lang w:eastAsia="he-IL"/>
        </w:rPr>
        <w:t>על אזורי תיירות מיוחדים.</w:t>
      </w:r>
    </w:p>
    <w:p w:rsidR="00715B4A" w:rsidRDefault="00715B4A" w:rsidP="00715B4A">
      <w:pPr>
        <w:rPr>
          <w:rtl/>
          <w:lang w:eastAsia="he-IL"/>
        </w:rPr>
      </w:pPr>
      <w:bookmarkStart w:id="738" w:name="_ETM_Q1_1256960"/>
      <w:bookmarkStart w:id="739" w:name="_ETM_Q1_1257010"/>
      <w:bookmarkStart w:id="740" w:name="_ETM_Q1_1258741"/>
      <w:bookmarkEnd w:id="738"/>
      <w:bookmarkEnd w:id="739"/>
      <w:bookmarkEnd w:id="740"/>
    </w:p>
    <w:p w:rsidR="00715B4A" w:rsidRDefault="00715B4A" w:rsidP="00715B4A">
      <w:pPr>
        <w:pStyle w:val="af9"/>
        <w:keepNext/>
        <w:rPr>
          <w:rtl/>
        </w:rPr>
      </w:pPr>
      <w:bookmarkStart w:id="741" w:name="ET_guest_נינא_כהן_קרן_86"/>
      <w:r w:rsidRPr="00715B4A">
        <w:rPr>
          <w:rStyle w:val="TagStyle"/>
          <w:rtl/>
        </w:rPr>
        <w:t xml:space="preserve"> &lt;&lt; אורח &gt;&gt; </w:t>
      </w:r>
      <w:r>
        <w:rPr>
          <w:rtl/>
        </w:rPr>
        <w:t>נינא כהן קרן:</w:t>
      </w:r>
      <w:r w:rsidRPr="00715B4A">
        <w:rPr>
          <w:rStyle w:val="TagStyle"/>
          <w:rtl/>
        </w:rPr>
        <w:t xml:space="preserve"> &lt;&lt; אורח &gt;&gt;</w:t>
      </w:r>
      <w:r w:rsidR="00094A61">
        <w:rPr>
          <w:rtl/>
        </w:rPr>
        <w:t xml:space="preserve"> </w:t>
      </w:r>
      <w:bookmarkEnd w:id="741"/>
    </w:p>
    <w:p w:rsidR="00715B4A" w:rsidRDefault="00715B4A" w:rsidP="00715B4A">
      <w:pPr>
        <w:pStyle w:val="KeepWithNext"/>
        <w:rPr>
          <w:rtl/>
        </w:rPr>
      </w:pPr>
    </w:p>
    <w:p w:rsidR="00715B4A" w:rsidRDefault="00715B4A" w:rsidP="00715B4A">
      <w:pPr>
        <w:rPr>
          <w:rtl/>
          <w:lang w:eastAsia="he-IL"/>
        </w:rPr>
      </w:pPr>
      <w:bookmarkStart w:id="742" w:name="_ETM_Q1_1259010"/>
      <w:bookmarkStart w:id="743" w:name="_ETM_Q1_1259033"/>
      <w:bookmarkEnd w:id="742"/>
      <w:bookmarkEnd w:id="743"/>
      <w:r>
        <w:rPr>
          <w:rFonts w:hint="cs"/>
          <w:rtl/>
          <w:lang w:eastAsia="he-IL"/>
        </w:rPr>
        <w:t>בשלב הזה לא.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בגלל </w:t>
      </w:r>
      <w:bookmarkStart w:id="744" w:name="_ETM_Q1_1262293"/>
      <w:bookmarkEnd w:id="744"/>
      <w:r>
        <w:rPr>
          <w:rFonts w:hint="cs"/>
          <w:rtl/>
          <w:lang w:eastAsia="he-IL"/>
        </w:rPr>
        <w:t>שהתוקף של התקנות באופן כללי הוא לשבועיים. בלי קשר אנחנ</w:t>
      </w:r>
      <w:bookmarkStart w:id="745" w:name="_ETM_Q1_1266555"/>
      <w:bookmarkEnd w:id="745"/>
      <w:r>
        <w:rPr>
          <w:rFonts w:hint="cs"/>
          <w:rtl/>
          <w:lang w:eastAsia="he-IL"/>
        </w:rPr>
        <w:t>ו חושבים שזה סוג של פיילוט. הכוונה היא באמת לבחון לפחות בהתחלה אחת לשבועיים ולראות אם אפשר אולי</w:t>
      </w:r>
      <w:r w:rsidR="00094A61">
        <w:rPr>
          <w:rFonts w:hint="cs"/>
          <w:rtl/>
          <w:lang w:eastAsia="he-IL"/>
        </w:rPr>
        <w:t xml:space="preserve"> </w:t>
      </w:r>
      <w:bookmarkStart w:id="746" w:name="_ETM_Q1_1272062"/>
      <w:bookmarkEnd w:id="746"/>
      <w:r>
        <w:rPr>
          <w:rFonts w:hint="cs"/>
          <w:rtl/>
          <w:lang w:eastAsia="he-IL"/>
        </w:rPr>
        <w:t>להקל יותר.</w:t>
      </w:r>
      <w:bookmarkStart w:id="747" w:name="_ETM_Q1_1273638"/>
      <w:bookmarkEnd w:id="747"/>
    </w:p>
    <w:p w:rsidR="00715B4A" w:rsidRDefault="00715B4A" w:rsidP="00715B4A">
      <w:pPr>
        <w:rPr>
          <w:rtl/>
          <w:lang w:eastAsia="he-IL"/>
        </w:rPr>
      </w:pPr>
      <w:bookmarkStart w:id="748" w:name="_ETM_Q1_1273702"/>
      <w:bookmarkStart w:id="749" w:name="_ETM_Q1_1274358"/>
      <w:bookmarkEnd w:id="748"/>
      <w:bookmarkEnd w:id="749"/>
    </w:p>
    <w:p w:rsidR="00715B4A" w:rsidRDefault="00715B4A" w:rsidP="00715B4A">
      <w:pPr>
        <w:pStyle w:val="af6"/>
        <w:keepNext/>
        <w:rPr>
          <w:rtl/>
        </w:rPr>
      </w:pPr>
      <w:bookmarkStart w:id="750" w:name="ET_yor_5069_69"/>
      <w:r w:rsidRPr="00715B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5B4A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750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751" w:name="_ETM_Q1_1274644"/>
      <w:bookmarkStart w:id="752" w:name="_ETM_Q1_1274663"/>
      <w:bookmarkEnd w:id="751"/>
      <w:bookmarkEnd w:id="752"/>
      <w:r>
        <w:rPr>
          <w:rFonts w:hint="cs"/>
          <w:rtl/>
          <w:lang w:eastAsia="he-IL"/>
        </w:rPr>
        <w:t xml:space="preserve">למה אי אפשר ללכת על אותו הגיון של חדר </w:t>
      </w:r>
      <w:bookmarkStart w:id="753" w:name="_ETM_Q1_1272526"/>
      <w:bookmarkEnd w:id="753"/>
      <w:r>
        <w:rPr>
          <w:rFonts w:hint="cs"/>
          <w:rtl/>
          <w:lang w:eastAsia="he-IL"/>
        </w:rPr>
        <w:t>אוכל, ללכת על כינוס, ואפילו להחמיר בזה יותר</w:t>
      </w:r>
      <w:bookmarkStart w:id="754" w:name="_ETM_Q1_1282938"/>
      <w:bookmarkEnd w:id="754"/>
      <w:r>
        <w:rPr>
          <w:rFonts w:hint="cs"/>
          <w:rtl/>
          <w:lang w:eastAsia="he-IL"/>
        </w:rPr>
        <w:t xml:space="preserve">. </w:t>
      </w:r>
    </w:p>
    <w:p w:rsidR="005624A0" w:rsidRDefault="005624A0" w:rsidP="00715B4A">
      <w:pPr>
        <w:rPr>
          <w:rtl/>
          <w:lang w:eastAsia="he-IL"/>
        </w:rPr>
      </w:pPr>
    </w:p>
    <w:p w:rsidR="00715B4A" w:rsidRDefault="00715B4A" w:rsidP="00715B4A">
      <w:pPr>
        <w:rPr>
          <w:rStyle w:val="TagStyle"/>
          <w:rFonts w:ascii="David" w:hAnsi="David"/>
          <w:u w:val="single"/>
          <w:rtl/>
        </w:rPr>
      </w:pPr>
      <w:bookmarkStart w:id="755" w:name="_ETM_Q1_1290514"/>
      <w:bookmarkStart w:id="756" w:name="_ETM_Q1_1290582"/>
      <w:bookmarkStart w:id="757" w:name="_ETM_Q1_1291337"/>
      <w:bookmarkStart w:id="758" w:name="_ETM_Q1_1441563"/>
      <w:bookmarkEnd w:id="755"/>
      <w:bookmarkEnd w:id="756"/>
      <w:bookmarkEnd w:id="757"/>
      <w:bookmarkEnd w:id="758"/>
    </w:p>
    <w:p w:rsidR="00715B4A" w:rsidRDefault="00715B4A" w:rsidP="00715B4A">
      <w:pPr>
        <w:pStyle w:val="af9"/>
        <w:keepNext/>
        <w:rPr>
          <w:rtl/>
        </w:rPr>
      </w:pPr>
      <w:bookmarkStart w:id="759" w:name="ET_guest_נינא_כהן_קרן_85"/>
      <w:r w:rsidRPr="00715B4A">
        <w:rPr>
          <w:rStyle w:val="TagStyle"/>
          <w:rtl/>
        </w:rPr>
        <w:t xml:space="preserve"> &lt;&lt; אורח &gt;&gt; </w:t>
      </w:r>
      <w:r>
        <w:rPr>
          <w:rtl/>
        </w:rPr>
        <w:t>נינא כהן קרן:</w:t>
      </w:r>
      <w:r w:rsidRPr="00715B4A">
        <w:rPr>
          <w:rStyle w:val="TagStyle"/>
          <w:rtl/>
        </w:rPr>
        <w:t xml:space="preserve"> &lt;&lt; אורח &gt;&gt;</w:t>
      </w:r>
      <w:r w:rsidR="00094A61">
        <w:rPr>
          <w:rtl/>
        </w:rPr>
        <w:t xml:space="preserve"> </w:t>
      </w:r>
      <w:bookmarkEnd w:id="759"/>
    </w:p>
    <w:p w:rsidR="00715B4A" w:rsidRDefault="00715B4A" w:rsidP="00715B4A">
      <w:pPr>
        <w:pStyle w:val="KeepWithNext"/>
        <w:rPr>
          <w:rtl/>
        </w:rPr>
      </w:pPr>
    </w:p>
    <w:p w:rsidR="00715B4A" w:rsidRDefault="00715B4A" w:rsidP="00715B4A">
      <w:pPr>
        <w:rPr>
          <w:rtl/>
          <w:lang w:eastAsia="he-IL"/>
        </w:rPr>
      </w:pPr>
      <w:bookmarkStart w:id="760" w:name="_ETM_Q1_1441834"/>
      <w:bookmarkStart w:id="761" w:name="_ETM_Q1_1441855"/>
      <w:bookmarkStart w:id="762" w:name="_ETM_Q1_1291614"/>
      <w:bookmarkStart w:id="763" w:name="_ETM_Q1_1291637"/>
      <w:bookmarkEnd w:id="760"/>
      <w:bookmarkEnd w:id="761"/>
      <w:bookmarkEnd w:id="762"/>
      <w:bookmarkEnd w:id="763"/>
      <w:r>
        <w:rPr>
          <w:rFonts w:hint="cs"/>
          <w:rtl/>
          <w:lang w:eastAsia="he-IL"/>
        </w:rPr>
        <w:t>אותו עקרון של לצמצם היכן שלא חייב.</w:t>
      </w:r>
    </w:p>
    <w:p w:rsidR="00715B4A" w:rsidRDefault="00715B4A" w:rsidP="00715B4A">
      <w:pPr>
        <w:rPr>
          <w:rtl/>
          <w:lang w:eastAsia="he-IL"/>
        </w:rPr>
      </w:pPr>
      <w:bookmarkStart w:id="764" w:name="_ETM_Q1_1294375"/>
      <w:bookmarkStart w:id="765" w:name="_ETM_Q1_1294437"/>
      <w:bookmarkStart w:id="766" w:name="_ETM_Q1_1295918"/>
      <w:bookmarkEnd w:id="764"/>
      <w:bookmarkEnd w:id="765"/>
      <w:bookmarkEnd w:id="766"/>
    </w:p>
    <w:p w:rsidR="00715B4A" w:rsidRDefault="00715B4A" w:rsidP="00715B4A">
      <w:pPr>
        <w:pStyle w:val="af6"/>
        <w:keepNext/>
        <w:rPr>
          <w:rtl/>
        </w:rPr>
      </w:pPr>
      <w:bookmarkStart w:id="767" w:name="ET_yor_5069_71"/>
      <w:r w:rsidRPr="00715B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5B4A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767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768" w:name="_ETM_Q1_1296207"/>
      <w:bookmarkStart w:id="769" w:name="_ETM_Q1_1296232"/>
      <w:bookmarkEnd w:id="768"/>
      <w:bookmarkEnd w:id="769"/>
      <w:r>
        <w:rPr>
          <w:rFonts w:hint="cs"/>
          <w:rtl/>
          <w:lang w:eastAsia="he-IL"/>
        </w:rPr>
        <w:t xml:space="preserve">אנשים </w:t>
      </w:r>
      <w:bookmarkStart w:id="770" w:name="_ETM_Q1_1296902"/>
      <w:bookmarkEnd w:id="770"/>
      <w:r>
        <w:rPr>
          <w:rFonts w:hint="cs"/>
          <w:rtl/>
          <w:lang w:eastAsia="he-IL"/>
        </w:rPr>
        <w:t>נמצאים בתוך בית המלון, הם בתוך הבניין הזה</w:t>
      </w:r>
      <w:bookmarkStart w:id="771" w:name="_ETM_Q1_1306318"/>
      <w:bookmarkEnd w:id="771"/>
      <w:r>
        <w:rPr>
          <w:rFonts w:hint="cs"/>
          <w:rtl/>
          <w:lang w:eastAsia="he-IL"/>
        </w:rPr>
        <w:t xml:space="preserve"> ואתם יוצאים מהנחה שבית המלון </w:t>
      </w:r>
      <w:bookmarkStart w:id="772" w:name="_ETM_Q1_1310390"/>
      <w:bookmarkEnd w:id="772"/>
      <w:r>
        <w:rPr>
          <w:rFonts w:hint="cs"/>
          <w:rtl/>
          <w:lang w:eastAsia="he-IL"/>
        </w:rPr>
        <w:t xml:space="preserve">יקפיד על הדברים הללו כי הוא לא ירצה להפסיד. יש </w:t>
      </w:r>
      <w:bookmarkStart w:id="773" w:name="_ETM_Q1_1315590"/>
      <w:bookmarkEnd w:id="773"/>
      <w:r>
        <w:rPr>
          <w:rFonts w:hint="cs"/>
          <w:rtl/>
          <w:lang w:eastAsia="he-IL"/>
        </w:rPr>
        <w:t xml:space="preserve">מול מי לתבוע ומול מי לתת קנס ומול מי </w:t>
      </w:r>
      <w:bookmarkStart w:id="774" w:name="_ETM_Q1_1319050"/>
      <w:bookmarkEnd w:id="774"/>
      <w:r>
        <w:rPr>
          <w:rFonts w:hint="cs"/>
          <w:rtl/>
          <w:lang w:eastAsia="he-IL"/>
        </w:rPr>
        <w:t xml:space="preserve">להתריע. לכן אני חושב שכן יש מקום שיהיה </w:t>
      </w:r>
      <w:bookmarkStart w:id="775" w:name="_ETM_Q1_1326538"/>
      <w:bookmarkEnd w:id="775"/>
      <w:r>
        <w:rPr>
          <w:rFonts w:hint="cs"/>
          <w:rtl/>
          <w:lang w:eastAsia="he-IL"/>
        </w:rPr>
        <w:t>אפשר לעשות כנסים באולמות שמיועדים לכך עד 50 אחוזים מתפוסת</w:t>
      </w:r>
      <w:bookmarkStart w:id="776" w:name="_ETM_Q1_1332946"/>
      <w:bookmarkEnd w:id="776"/>
      <w:r>
        <w:rPr>
          <w:rFonts w:hint="cs"/>
          <w:rtl/>
          <w:lang w:eastAsia="he-IL"/>
        </w:rPr>
        <w:t xml:space="preserve"> האולם ובתנאי שיושבים במרחק אחד מהשני.</w:t>
      </w:r>
      <w:bookmarkStart w:id="777" w:name="_ETM_Q1_1336070"/>
      <w:bookmarkEnd w:id="777"/>
    </w:p>
    <w:p w:rsidR="005624A0" w:rsidRDefault="005624A0" w:rsidP="00715B4A">
      <w:pPr>
        <w:rPr>
          <w:rtl/>
          <w:lang w:eastAsia="he-IL"/>
        </w:rPr>
      </w:pPr>
    </w:p>
    <w:p w:rsidR="00715B4A" w:rsidRDefault="00715B4A" w:rsidP="00715B4A">
      <w:pPr>
        <w:rPr>
          <w:rStyle w:val="TagStyle"/>
          <w:rFonts w:ascii="David" w:hAnsi="David"/>
          <w:u w:val="single"/>
          <w:rtl/>
        </w:rPr>
      </w:pPr>
      <w:bookmarkStart w:id="778" w:name="_ETM_Q1_1336122"/>
      <w:bookmarkStart w:id="779" w:name="_ETM_Q1_1337182"/>
      <w:bookmarkEnd w:id="778"/>
      <w:bookmarkEnd w:id="779"/>
    </w:p>
    <w:p w:rsidR="00715B4A" w:rsidRDefault="00715B4A" w:rsidP="00715B4A">
      <w:pPr>
        <w:pStyle w:val="af9"/>
        <w:keepNext/>
        <w:rPr>
          <w:rtl/>
        </w:rPr>
      </w:pPr>
      <w:bookmarkStart w:id="780" w:name="ET_guest_נינא_כהן_קרן_84"/>
      <w:r w:rsidRPr="00715B4A">
        <w:rPr>
          <w:rStyle w:val="TagStyle"/>
          <w:rtl/>
        </w:rPr>
        <w:t xml:space="preserve"> &lt;&lt; אורח &gt;&gt; </w:t>
      </w:r>
      <w:r>
        <w:rPr>
          <w:rtl/>
        </w:rPr>
        <w:t>נינא כהן קרן:</w:t>
      </w:r>
      <w:r w:rsidRPr="00715B4A">
        <w:rPr>
          <w:rStyle w:val="TagStyle"/>
          <w:rtl/>
        </w:rPr>
        <w:t xml:space="preserve"> &lt;&lt; אורח &gt;&gt;</w:t>
      </w:r>
      <w:r w:rsidR="00094A61">
        <w:rPr>
          <w:rtl/>
        </w:rPr>
        <w:t xml:space="preserve"> </w:t>
      </w:r>
      <w:bookmarkEnd w:id="780"/>
    </w:p>
    <w:p w:rsidR="00715B4A" w:rsidRDefault="00715B4A" w:rsidP="00715B4A">
      <w:pPr>
        <w:pStyle w:val="KeepWithNext"/>
        <w:rPr>
          <w:rtl/>
        </w:rPr>
      </w:pPr>
    </w:p>
    <w:p w:rsidR="00715B4A" w:rsidRDefault="00715B4A" w:rsidP="00715B4A">
      <w:pPr>
        <w:rPr>
          <w:rtl/>
          <w:lang w:eastAsia="he-IL"/>
        </w:rPr>
      </w:pPr>
      <w:bookmarkStart w:id="781" w:name="_ETM_Q1_1337455"/>
      <w:bookmarkStart w:id="782" w:name="_ETM_Q1_1337478"/>
      <w:bookmarkEnd w:id="781"/>
      <w:bookmarkEnd w:id="782"/>
      <w:r>
        <w:rPr>
          <w:rFonts w:hint="cs"/>
          <w:rtl/>
          <w:lang w:eastAsia="he-IL"/>
        </w:rPr>
        <w:t xml:space="preserve">החשש שלנו הוא לא שיפרו </w:t>
      </w:r>
      <w:bookmarkStart w:id="783" w:name="_ETM_Q1_1336137"/>
      <w:bookmarkEnd w:id="783"/>
      <w:r>
        <w:rPr>
          <w:rFonts w:hint="cs"/>
          <w:rtl/>
          <w:lang w:eastAsia="he-IL"/>
        </w:rPr>
        <w:t>את ההנחיות.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רצינו לאפשר את </w:t>
      </w:r>
      <w:bookmarkStart w:id="784" w:name="_ETM_Q1_1342789"/>
      <w:bookmarkEnd w:id="784"/>
      <w:r>
        <w:rPr>
          <w:rFonts w:hint="cs"/>
          <w:rtl/>
          <w:lang w:eastAsia="he-IL"/>
        </w:rPr>
        <w:t xml:space="preserve">המעטפת ההכרחית החיונית במקומות בהם אפשר כרגע לוותר. אלה לא </w:t>
      </w:r>
      <w:bookmarkStart w:id="785" w:name="_ETM_Q1_1347052"/>
      <w:bookmarkEnd w:id="785"/>
      <w:r>
        <w:rPr>
          <w:rFonts w:hint="cs"/>
          <w:rtl/>
          <w:lang w:eastAsia="he-IL"/>
        </w:rPr>
        <w:t>דברים שיפגעו במתווה. כרגע החלטנו לשים אותם בצד.</w:t>
      </w:r>
    </w:p>
    <w:p w:rsidR="00715B4A" w:rsidRDefault="00715B4A" w:rsidP="00715B4A">
      <w:pPr>
        <w:rPr>
          <w:rtl/>
          <w:lang w:eastAsia="he-IL"/>
        </w:rPr>
      </w:pPr>
      <w:bookmarkStart w:id="786" w:name="_ETM_Q1_1353583"/>
      <w:bookmarkStart w:id="787" w:name="_ETM_Q1_1353645"/>
      <w:bookmarkEnd w:id="786"/>
      <w:bookmarkEnd w:id="787"/>
    </w:p>
    <w:p w:rsidR="00715B4A" w:rsidRDefault="00715B4A" w:rsidP="00715B4A">
      <w:pPr>
        <w:pStyle w:val="af6"/>
        <w:keepNext/>
        <w:rPr>
          <w:rtl/>
        </w:rPr>
      </w:pPr>
      <w:bookmarkStart w:id="788" w:name="ET_yor_5069_73"/>
      <w:r w:rsidRPr="00715B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5B4A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788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789" w:name="_ETM_Q1_1354061"/>
      <w:bookmarkEnd w:id="789"/>
      <w:r>
        <w:rPr>
          <w:rFonts w:hint="cs"/>
          <w:rtl/>
          <w:lang w:eastAsia="he-IL"/>
        </w:rPr>
        <w:t xml:space="preserve"> כינוס בבריכה יהיה אפשר לעשות וגם בחדר האוכל.</w:t>
      </w:r>
      <w:bookmarkStart w:id="790" w:name="_ETM_Q1_1353367"/>
      <w:bookmarkEnd w:id="790"/>
    </w:p>
    <w:p w:rsidR="00715B4A" w:rsidRDefault="00715B4A" w:rsidP="00715B4A">
      <w:pPr>
        <w:rPr>
          <w:rtl/>
          <w:lang w:eastAsia="he-IL"/>
        </w:rPr>
      </w:pPr>
      <w:bookmarkStart w:id="791" w:name="_ETM_Q1_1353437"/>
      <w:bookmarkStart w:id="792" w:name="_ETM_Q1_1355431"/>
      <w:bookmarkEnd w:id="791"/>
      <w:bookmarkEnd w:id="792"/>
    </w:p>
    <w:p w:rsidR="00715B4A" w:rsidRDefault="00715B4A" w:rsidP="00715B4A">
      <w:pPr>
        <w:pStyle w:val="af9"/>
        <w:keepNext/>
        <w:rPr>
          <w:rtl/>
        </w:rPr>
      </w:pPr>
      <w:bookmarkStart w:id="793" w:name="ET_guest_נינא_כהן_קרן_83"/>
      <w:r w:rsidRPr="00715B4A">
        <w:rPr>
          <w:rStyle w:val="TagStyle"/>
          <w:rtl/>
        </w:rPr>
        <w:t xml:space="preserve"> &lt;&lt; אורח &gt;&gt; </w:t>
      </w:r>
      <w:r>
        <w:rPr>
          <w:rtl/>
        </w:rPr>
        <w:t>נינא כהן קרן:</w:t>
      </w:r>
      <w:r w:rsidRPr="00715B4A">
        <w:rPr>
          <w:rStyle w:val="TagStyle"/>
          <w:rtl/>
        </w:rPr>
        <w:t xml:space="preserve"> &lt;&lt; אורח &gt;&gt;</w:t>
      </w:r>
      <w:r w:rsidR="00094A61">
        <w:rPr>
          <w:rtl/>
        </w:rPr>
        <w:t xml:space="preserve"> </w:t>
      </w:r>
      <w:bookmarkEnd w:id="793"/>
    </w:p>
    <w:p w:rsidR="00715B4A" w:rsidRDefault="00715B4A" w:rsidP="00715B4A">
      <w:pPr>
        <w:pStyle w:val="KeepWithNext"/>
        <w:rPr>
          <w:rtl/>
        </w:rPr>
      </w:pPr>
    </w:p>
    <w:p w:rsidR="00715B4A" w:rsidRDefault="00715B4A" w:rsidP="00715B4A">
      <w:pPr>
        <w:rPr>
          <w:rtl/>
          <w:lang w:eastAsia="he-IL"/>
        </w:rPr>
      </w:pPr>
      <w:bookmarkStart w:id="794" w:name="_ETM_Q1_1355701"/>
      <w:bookmarkStart w:id="795" w:name="_ETM_Q1_1355720"/>
      <w:bookmarkEnd w:id="794"/>
      <w:bookmarkEnd w:id="795"/>
      <w:r>
        <w:rPr>
          <w:rFonts w:hint="cs"/>
          <w:rtl/>
          <w:lang w:eastAsia="he-IL"/>
        </w:rPr>
        <w:t>התקהלות ב</w:t>
      </w:r>
      <w:bookmarkStart w:id="796" w:name="_ETM_Q1_1357985"/>
      <w:bookmarkEnd w:id="796"/>
      <w:r>
        <w:rPr>
          <w:rFonts w:hint="cs"/>
          <w:rtl/>
          <w:lang w:eastAsia="he-IL"/>
        </w:rPr>
        <w:t xml:space="preserve">אופן כללי, יש אתה הגבלה. אי אפשר לעשות חתונה של </w:t>
      </w:r>
      <w:bookmarkStart w:id="797" w:name="_ETM_Q1_1362837"/>
      <w:bookmarkEnd w:id="797"/>
      <w:r>
        <w:rPr>
          <w:rFonts w:hint="cs"/>
          <w:rtl/>
          <w:lang w:eastAsia="he-IL"/>
        </w:rPr>
        <w:t>50 אנשים בבריכה.</w:t>
      </w:r>
    </w:p>
    <w:p w:rsidR="00715B4A" w:rsidRDefault="00715B4A" w:rsidP="00715B4A">
      <w:pPr>
        <w:rPr>
          <w:rtl/>
          <w:lang w:eastAsia="he-IL"/>
        </w:rPr>
      </w:pPr>
      <w:bookmarkStart w:id="798" w:name="_ETM_Q1_1370035"/>
      <w:bookmarkStart w:id="799" w:name="_ETM_Q1_1370098"/>
      <w:bookmarkStart w:id="800" w:name="_ETM_Q1_1370573"/>
      <w:bookmarkEnd w:id="798"/>
      <w:bookmarkEnd w:id="799"/>
      <w:bookmarkEnd w:id="800"/>
    </w:p>
    <w:p w:rsidR="00715B4A" w:rsidRDefault="00715B4A" w:rsidP="00715B4A">
      <w:pPr>
        <w:pStyle w:val="af6"/>
        <w:keepNext/>
        <w:rPr>
          <w:rtl/>
        </w:rPr>
      </w:pPr>
      <w:bookmarkStart w:id="801" w:name="ET_yor_5069_75"/>
      <w:r w:rsidRPr="00715B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5B4A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801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802" w:name="_ETM_Q1_1370891"/>
      <w:bookmarkStart w:id="803" w:name="_ETM_Q1_1370916"/>
      <w:bookmarkEnd w:id="802"/>
      <w:bookmarkEnd w:id="803"/>
      <w:r>
        <w:rPr>
          <w:rFonts w:hint="cs"/>
          <w:rtl/>
          <w:lang w:eastAsia="he-IL"/>
        </w:rPr>
        <w:t>עוד פעם פחד הזה מהחתונות.</w:t>
      </w:r>
    </w:p>
    <w:p w:rsidR="005624A0" w:rsidRDefault="005624A0" w:rsidP="00715B4A">
      <w:pPr>
        <w:rPr>
          <w:rtl/>
          <w:lang w:eastAsia="he-IL"/>
        </w:rPr>
      </w:pPr>
      <w:bookmarkStart w:id="804" w:name="_GoBack"/>
      <w:bookmarkEnd w:id="804"/>
    </w:p>
    <w:p w:rsidR="00715B4A" w:rsidRDefault="00715B4A" w:rsidP="00715B4A">
      <w:pPr>
        <w:rPr>
          <w:rStyle w:val="TagStyle"/>
          <w:rFonts w:ascii="David" w:hAnsi="David"/>
          <w:u w:val="single"/>
          <w:rtl/>
        </w:rPr>
      </w:pPr>
      <w:bookmarkStart w:id="805" w:name="_ETM_Q1_1369954"/>
      <w:bookmarkEnd w:id="805"/>
    </w:p>
    <w:p w:rsidR="00715B4A" w:rsidRDefault="00715B4A" w:rsidP="00715B4A">
      <w:pPr>
        <w:pStyle w:val="af9"/>
        <w:keepNext/>
        <w:rPr>
          <w:rtl/>
        </w:rPr>
      </w:pPr>
      <w:bookmarkStart w:id="806" w:name="ET_guest_נינא_כהן_קרן_82"/>
      <w:r w:rsidRPr="00715B4A">
        <w:rPr>
          <w:rStyle w:val="TagStyle"/>
          <w:rtl/>
        </w:rPr>
        <w:t xml:space="preserve"> &lt;&lt; אורח &gt;&gt; </w:t>
      </w:r>
      <w:r>
        <w:rPr>
          <w:rtl/>
        </w:rPr>
        <w:t>נינא כהן קרן:</w:t>
      </w:r>
      <w:r w:rsidRPr="00715B4A">
        <w:rPr>
          <w:rStyle w:val="TagStyle"/>
          <w:rtl/>
        </w:rPr>
        <w:t xml:space="preserve"> &lt;&lt; אורח &gt;&gt;</w:t>
      </w:r>
      <w:r w:rsidR="00094A61">
        <w:rPr>
          <w:rtl/>
        </w:rPr>
        <w:t xml:space="preserve"> </w:t>
      </w:r>
      <w:bookmarkEnd w:id="806"/>
    </w:p>
    <w:p w:rsidR="00715B4A" w:rsidRDefault="00715B4A" w:rsidP="00715B4A">
      <w:pPr>
        <w:pStyle w:val="KeepWithNext"/>
        <w:rPr>
          <w:rtl/>
        </w:rPr>
      </w:pPr>
    </w:p>
    <w:p w:rsidR="00715B4A" w:rsidRDefault="00715B4A" w:rsidP="00715B4A">
      <w:pPr>
        <w:rPr>
          <w:rtl/>
          <w:lang w:eastAsia="he-IL"/>
        </w:rPr>
      </w:pPr>
      <w:bookmarkStart w:id="807" w:name="_ETM_Q1_1370242"/>
      <w:bookmarkStart w:id="808" w:name="_ETM_Q1_1370264"/>
      <w:bookmarkEnd w:id="807"/>
      <w:bookmarkEnd w:id="808"/>
      <w:r>
        <w:rPr>
          <w:rFonts w:hint="cs"/>
          <w:rtl/>
          <w:lang w:eastAsia="he-IL"/>
        </w:rPr>
        <w:t xml:space="preserve">לא חתונה. </w:t>
      </w:r>
      <w:bookmarkStart w:id="809" w:name="_ETM_Q1_1368002"/>
      <w:bookmarkEnd w:id="809"/>
      <w:r>
        <w:rPr>
          <w:rFonts w:hint="cs"/>
          <w:rtl/>
          <w:lang w:eastAsia="he-IL"/>
        </w:rPr>
        <w:t>טקס.</w:t>
      </w:r>
    </w:p>
    <w:p w:rsidR="00715B4A" w:rsidRDefault="00715B4A" w:rsidP="00715B4A">
      <w:pPr>
        <w:rPr>
          <w:rtl/>
          <w:lang w:eastAsia="he-IL"/>
        </w:rPr>
      </w:pPr>
      <w:bookmarkStart w:id="810" w:name="_ETM_Q1_1368580"/>
      <w:bookmarkStart w:id="811" w:name="_ETM_Q1_1368641"/>
      <w:bookmarkStart w:id="812" w:name="_ETM_Q1_1369326"/>
      <w:bookmarkEnd w:id="810"/>
      <w:bookmarkEnd w:id="811"/>
      <w:bookmarkEnd w:id="812"/>
    </w:p>
    <w:p w:rsidR="00715B4A" w:rsidRDefault="00715B4A" w:rsidP="00715B4A">
      <w:pPr>
        <w:pStyle w:val="af6"/>
        <w:keepNext/>
        <w:rPr>
          <w:rtl/>
        </w:rPr>
      </w:pPr>
      <w:bookmarkStart w:id="813" w:name="ET_yor_5069_77"/>
      <w:r w:rsidRPr="00715B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5B4A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813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814" w:name="_ETM_Q1_1369642"/>
      <w:bookmarkStart w:id="815" w:name="_ETM_Q1_1369662"/>
      <w:bookmarkEnd w:id="814"/>
      <w:bookmarkEnd w:id="815"/>
      <w:r>
        <w:rPr>
          <w:rFonts w:hint="cs"/>
          <w:rtl/>
          <w:lang w:eastAsia="he-IL"/>
        </w:rPr>
        <w:t xml:space="preserve">נראה לי שבמדינת ישראל חלק גדול יישארו רווקים הרבה </w:t>
      </w:r>
      <w:bookmarkStart w:id="816" w:name="_ETM_Q1_1373096"/>
      <w:bookmarkEnd w:id="816"/>
      <w:r>
        <w:rPr>
          <w:rFonts w:hint="cs"/>
          <w:rtl/>
          <w:lang w:eastAsia="he-IL"/>
        </w:rPr>
        <w:t>זמן.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את המילה חתונה, זאת טראומה. נכון </w:t>
      </w:r>
      <w:bookmarkStart w:id="817" w:name="_ETM_Q1_1379724"/>
      <w:bookmarkEnd w:id="817"/>
      <w:r>
        <w:rPr>
          <w:rFonts w:hint="cs"/>
          <w:rtl/>
          <w:lang w:eastAsia="he-IL"/>
        </w:rPr>
        <w:t xml:space="preserve">שהיא גורם הדבקה שיכול להיות אבל אם תסדירו את זה, </w:t>
      </w:r>
      <w:bookmarkStart w:id="818" w:name="_ETM_Q1_1379604"/>
      <w:bookmarkEnd w:id="818"/>
      <w:r>
        <w:rPr>
          <w:rFonts w:hint="cs"/>
          <w:rtl/>
          <w:lang w:eastAsia="he-IL"/>
        </w:rPr>
        <w:t xml:space="preserve">זה לא יהיה. בסדר. אני מבין שבלובי של המלון לכאורה </w:t>
      </w:r>
      <w:bookmarkStart w:id="819" w:name="_ETM_Q1_1386306"/>
      <w:bookmarkEnd w:id="819"/>
      <w:r>
        <w:rPr>
          <w:rFonts w:hint="cs"/>
          <w:rtl/>
          <w:lang w:eastAsia="he-IL"/>
        </w:rPr>
        <w:t>אין בעיה. אני לא אומר את זה כיושב ראש ועדה</w:t>
      </w:r>
      <w:bookmarkStart w:id="820" w:name="_ETM_Q1_1389142"/>
      <w:bookmarkEnd w:id="820"/>
      <w:r>
        <w:rPr>
          <w:rFonts w:hint="cs"/>
          <w:rtl/>
          <w:lang w:eastAsia="he-IL"/>
        </w:rPr>
        <w:t xml:space="preserve"> אלא אני מספר עכשיו לחברים שלי. לדעתי זאת טעות. אני </w:t>
      </w:r>
      <w:bookmarkStart w:id="821" w:name="_ETM_Q1_1391535"/>
      <w:bookmarkEnd w:id="821"/>
      <w:r>
        <w:rPr>
          <w:rFonts w:hint="cs"/>
          <w:rtl/>
          <w:lang w:eastAsia="he-IL"/>
        </w:rPr>
        <w:t xml:space="preserve">מקבל את מה שאת אומרת, אתם רוצים לראות איך זה </w:t>
      </w:r>
      <w:bookmarkStart w:id="822" w:name="_ETM_Q1_1390875"/>
      <w:bookmarkEnd w:id="822"/>
      <w:r>
        <w:rPr>
          <w:rFonts w:hint="cs"/>
          <w:rtl/>
          <w:lang w:eastAsia="he-IL"/>
        </w:rPr>
        <w:t xml:space="preserve">יהיה בהתחלה, ואני לא רוצה לעכב את אילת ואת ראש </w:t>
      </w:r>
      <w:bookmarkStart w:id="823" w:name="_ETM_Q1_1397373"/>
      <w:bookmarkEnd w:id="823"/>
      <w:r>
        <w:rPr>
          <w:rFonts w:hint="cs"/>
          <w:rtl/>
          <w:lang w:eastAsia="he-IL"/>
        </w:rPr>
        <w:t xml:space="preserve">העיר, אבל אני חושב שבהחלט אתם צריכים לחשוב על </w:t>
      </w:r>
      <w:bookmarkStart w:id="824" w:name="_ETM_Q1_1402554"/>
      <w:bookmarkEnd w:id="824"/>
      <w:r>
        <w:rPr>
          <w:rFonts w:hint="cs"/>
          <w:rtl/>
          <w:lang w:eastAsia="he-IL"/>
        </w:rPr>
        <w:t xml:space="preserve">משהו פרקטי </w:t>
      </w:r>
      <w:r>
        <w:rPr>
          <w:rFonts w:hint="cs"/>
          <w:rtl/>
          <w:lang w:eastAsia="he-IL"/>
        </w:rPr>
        <w:lastRenderedPageBreak/>
        <w:t xml:space="preserve">עם הגדרה ועם אחריות של בית המלון על </w:t>
      </w:r>
      <w:bookmarkStart w:id="825" w:name="_ETM_Q1_1407414"/>
      <w:bookmarkEnd w:id="825"/>
      <w:r>
        <w:rPr>
          <w:rFonts w:hint="cs"/>
          <w:rtl/>
          <w:lang w:eastAsia="he-IL"/>
        </w:rPr>
        <w:t>הדבר הזה. תאמיני לי, הם יקפידו על זה יותר ממה</w:t>
      </w:r>
      <w:bookmarkStart w:id="826" w:name="_ETM_Q1_1410394"/>
      <w:bookmarkEnd w:id="826"/>
      <w:r>
        <w:rPr>
          <w:rFonts w:hint="cs"/>
          <w:rtl/>
          <w:lang w:eastAsia="he-IL"/>
        </w:rPr>
        <w:t xml:space="preserve"> שאתם חושבים.</w:t>
      </w:r>
    </w:p>
    <w:p w:rsidR="00715B4A" w:rsidRDefault="00715B4A" w:rsidP="00715B4A">
      <w:pPr>
        <w:rPr>
          <w:rtl/>
          <w:lang w:eastAsia="he-IL"/>
        </w:rPr>
      </w:pPr>
      <w:bookmarkStart w:id="827" w:name="_ETM_Q1_1411308"/>
      <w:bookmarkStart w:id="828" w:name="_ETM_Q1_1411379"/>
      <w:bookmarkStart w:id="829" w:name="_ETM_Q1_1412184"/>
      <w:bookmarkEnd w:id="827"/>
      <w:bookmarkEnd w:id="828"/>
      <w:bookmarkEnd w:id="829"/>
    </w:p>
    <w:p w:rsidR="00715B4A" w:rsidRDefault="00715B4A" w:rsidP="00715B4A">
      <w:pPr>
        <w:pStyle w:val="a4"/>
        <w:keepNext/>
        <w:rPr>
          <w:rtl/>
        </w:rPr>
      </w:pPr>
      <w:bookmarkStart w:id="830" w:name="ET_speaker_5084_78"/>
      <w:r w:rsidRPr="00715B4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15B4A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830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831" w:name="_ETM_Q1_1412544"/>
      <w:bookmarkStart w:id="832" w:name="_ETM_Q1_1412568"/>
      <w:bookmarkEnd w:id="831"/>
      <w:bookmarkEnd w:id="832"/>
      <w:r>
        <w:rPr>
          <w:rFonts w:hint="cs"/>
          <w:rtl/>
          <w:lang w:eastAsia="he-IL"/>
        </w:rPr>
        <w:t>נכון.</w:t>
      </w:r>
    </w:p>
    <w:p w:rsidR="00715B4A" w:rsidRDefault="00715B4A" w:rsidP="00715B4A">
      <w:pPr>
        <w:rPr>
          <w:rtl/>
          <w:lang w:eastAsia="he-IL"/>
        </w:rPr>
      </w:pPr>
      <w:bookmarkStart w:id="833" w:name="_ETM_Q1_1412292"/>
      <w:bookmarkStart w:id="834" w:name="_ETM_Q1_1412313"/>
      <w:bookmarkEnd w:id="833"/>
      <w:bookmarkEnd w:id="834"/>
    </w:p>
    <w:p w:rsidR="00715B4A" w:rsidRDefault="00715B4A" w:rsidP="00715B4A">
      <w:pPr>
        <w:pStyle w:val="af6"/>
        <w:keepNext/>
        <w:rPr>
          <w:rtl/>
        </w:rPr>
      </w:pPr>
      <w:bookmarkStart w:id="835" w:name="ET_yor_5069_79"/>
      <w:r w:rsidRPr="00715B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5B4A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835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836" w:name="_ETM_Q1_1412224"/>
      <w:bookmarkStart w:id="837" w:name="_ETM_Q1_1412247"/>
      <w:bookmarkEnd w:id="836"/>
      <w:bookmarkEnd w:id="837"/>
      <w:r>
        <w:rPr>
          <w:rFonts w:hint="cs"/>
          <w:rtl/>
          <w:lang w:eastAsia="he-IL"/>
        </w:rPr>
        <w:t xml:space="preserve">בית מלון הוא מקום שגם מתכנסים לשמוע הרצאה. אפשר </w:t>
      </w:r>
      <w:bookmarkStart w:id="838" w:name="_ETM_Q1_1417792"/>
      <w:bookmarkEnd w:id="838"/>
      <w:r>
        <w:rPr>
          <w:rFonts w:hint="cs"/>
          <w:rtl/>
          <w:lang w:eastAsia="he-IL"/>
        </w:rPr>
        <w:t>לומר לא הופעות מוזיקליות, הרקדות או דברים מהסוג הזה.</w:t>
      </w:r>
      <w:bookmarkStart w:id="839" w:name="_ETM_Q1_1424400"/>
      <w:bookmarkEnd w:id="839"/>
      <w:r>
        <w:rPr>
          <w:rFonts w:hint="cs"/>
          <w:rtl/>
          <w:lang w:eastAsia="he-IL"/>
        </w:rPr>
        <w:t xml:space="preserve"> זאת ההצעה שלנו לקראת הסיבובים הבאים עת ניפגש כאן בשולחן </w:t>
      </w:r>
      <w:bookmarkStart w:id="840" w:name="_ETM_Q1_1427850"/>
      <w:bookmarkEnd w:id="840"/>
      <w:r>
        <w:rPr>
          <w:rFonts w:hint="cs"/>
          <w:rtl/>
          <w:lang w:eastAsia="he-IL"/>
        </w:rPr>
        <w:t>העגול הזה. מיקי, אנחנו עובדים אתם בסבלנות.</w:t>
      </w:r>
    </w:p>
    <w:p w:rsidR="00715B4A" w:rsidRDefault="00715B4A" w:rsidP="00715B4A">
      <w:pPr>
        <w:rPr>
          <w:rtl/>
          <w:lang w:eastAsia="he-IL"/>
        </w:rPr>
      </w:pPr>
      <w:bookmarkStart w:id="841" w:name="_ETM_Q1_1431442"/>
      <w:bookmarkStart w:id="842" w:name="_ETM_Q1_1431504"/>
      <w:bookmarkStart w:id="843" w:name="_ETM_Q1_1432407"/>
      <w:bookmarkEnd w:id="841"/>
      <w:bookmarkEnd w:id="842"/>
      <w:bookmarkEnd w:id="843"/>
    </w:p>
    <w:p w:rsidR="00715B4A" w:rsidRDefault="00715B4A" w:rsidP="00715B4A">
      <w:pPr>
        <w:pStyle w:val="a4"/>
        <w:keepNext/>
        <w:rPr>
          <w:rtl/>
        </w:rPr>
      </w:pPr>
      <w:bookmarkStart w:id="844" w:name="ET_speaker_5084_80"/>
      <w:r w:rsidRPr="00715B4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15B4A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844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845" w:name="_ETM_Q1_1432792"/>
      <w:bookmarkStart w:id="846" w:name="_ETM_Q1_1432813"/>
      <w:bookmarkEnd w:id="845"/>
      <w:bookmarkEnd w:id="846"/>
      <w:r>
        <w:rPr>
          <w:rFonts w:hint="cs"/>
          <w:rtl/>
          <w:lang w:eastAsia="he-IL"/>
        </w:rPr>
        <w:t xml:space="preserve">אני </w:t>
      </w:r>
      <w:bookmarkStart w:id="847" w:name="_ETM_Q1_1433129"/>
      <w:bookmarkEnd w:id="847"/>
      <w:r>
        <w:rPr>
          <w:rFonts w:hint="cs"/>
          <w:rtl/>
          <w:lang w:eastAsia="he-IL"/>
        </w:rPr>
        <w:t>מסכים.</w:t>
      </w:r>
      <w:bookmarkStart w:id="848" w:name="_ETM_Q1_1433986"/>
      <w:bookmarkEnd w:id="848"/>
    </w:p>
    <w:p w:rsidR="00715B4A" w:rsidRDefault="00715B4A" w:rsidP="00715B4A">
      <w:pPr>
        <w:rPr>
          <w:rtl/>
          <w:lang w:eastAsia="he-IL"/>
        </w:rPr>
      </w:pPr>
      <w:bookmarkStart w:id="849" w:name="_ETM_Q1_1434041"/>
      <w:bookmarkEnd w:id="849"/>
    </w:p>
    <w:p w:rsidR="00715B4A" w:rsidRDefault="00715B4A" w:rsidP="00715B4A">
      <w:pPr>
        <w:pStyle w:val="af6"/>
        <w:keepNext/>
        <w:rPr>
          <w:rtl/>
        </w:rPr>
      </w:pPr>
      <w:bookmarkStart w:id="850" w:name="ET_yor_5069_81"/>
      <w:r w:rsidRPr="00715B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5B4A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850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851" w:name="_ETM_Q1_1434892"/>
      <w:bookmarkStart w:id="852" w:name="_ETM_Q1_1434915"/>
      <w:bookmarkEnd w:id="851"/>
      <w:bookmarkEnd w:id="852"/>
      <w:r>
        <w:rPr>
          <w:rFonts w:hint="cs"/>
          <w:rtl/>
          <w:lang w:eastAsia="he-IL"/>
        </w:rPr>
        <w:t>ברגישות אבל גם בנחישות.</w:t>
      </w:r>
    </w:p>
    <w:p w:rsidR="00715B4A" w:rsidRDefault="00715B4A" w:rsidP="00715B4A">
      <w:pPr>
        <w:rPr>
          <w:rtl/>
          <w:lang w:eastAsia="he-IL"/>
        </w:rPr>
      </w:pPr>
      <w:bookmarkStart w:id="853" w:name="_ETM_Q1_1437140"/>
      <w:bookmarkStart w:id="854" w:name="_ETM_Q1_1437204"/>
      <w:bookmarkEnd w:id="853"/>
      <w:bookmarkEnd w:id="854"/>
    </w:p>
    <w:p w:rsidR="00715B4A" w:rsidRDefault="00715B4A" w:rsidP="00715B4A">
      <w:pPr>
        <w:rPr>
          <w:rtl/>
          <w:lang w:eastAsia="he-IL"/>
        </w:rPr>
      </w:pPr>
      <w:bookmarkStart w:id="855" w:name="_ETM_Q1_1437316"/>
      <w:bookmarkStart w:id="856" w:name="_ETM_Q1_1437377"/>
      <w:bookmarkEnd w:id="855"/>
      <w:bookmarkEnd w:id="856"/>
      <w:r>
        <w:rPr>
          <w:rFonts w:hint="cs"/>
          <w:rtl/>
          <w:lang w:eastAsia="he-IL"/>
        </w:rPr>
        <w:t>הקראנו את כל המערכת שנמצאת כ</w:t>
      </w:r>
      <w:bookmarkStart w:id="857" w:name="_ETM_Q1_1441931"/>
      <w:bookmarkEnd w:id="857"/>
      <w:r>
        <w:rPr>
          <w:rFonts w:hint="cs"/>
          <w:rtl/>
          <w:lang w:eastAsia="he-IL"/>
        </w:rPr>
        <w:t xml:space="preserve">אן. </w:t>
      </w:r>
    </w:p>
    <w:p w:rsidR="00715B4A" w:rsidRDefault="00715B4A" w:rsidP="00715B4A">
      <w:pPr>
        <w:rPr>
          <w:rtl/>
          <w:lang w:eastAsia="he-IL"/>
        </w:rPr>
      </w:pPr>
      <w:bookmarkStart w:id="858" w:name="_ETM_Q1_1450315"/>
      <w:bookmarkStart w:id="859" w:name="_ETM_Q1_1450375"/>
      <w:bookmarkEnd w:id="858"/>
      <w:bookmarkEnd w:id="859"/>
    </w:p>
    <w:p w:rsidR="00715B4A" w:rsidRDefault="00715B4A" w:rsidP="00715B4A">
      <w:pPr>
        <w:pStyle w:val="a4"/>
        <w:keepNext/>
        <w:rPr>
          <w:rtl/>
        </w:rPr>
      </w:pPr>
      <w:bookmarkStart w:id="860" w:name="ET_speaker_5084_87"/>
      <w:r w:rsidRPr="00715B4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15B4A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860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bookmarkStart w:id="861" w:name="_ETM_Q1_1457007"/>
      <w:bookmarkStart w:id="862" w:name="_ETM_Q1_1457033"/>
      <w:bookmarkEnd w:id="861"/>
      <w:bookmarkEnd w:id="862"/>
      <w:r>
        <w:rPr>
          <w:rFonts w:hint="cs"/>
          <w:rtl/>
          <w:lang w:eastAsia="he-IL"/>
        </w:rPr>
        <w:t>אני אדבר אחרי ההצבעה אז נברך על המוגמר. אין מארבי בטן.</w:t>
      </w:r>
    </w:p>
    <w:p w:rsidR="00715B4A" w:rsidRDefault="00715B4A" w:rsidP="00715B4A">
      <w:pPr>
        <w:rPr>
          <w:rtl/>
          <w:lang w:eastAsia="he-IL"/>
        </w:rPr>
      </w:pPr>
    </w:p>
    <w:p w:rsidR="00715B4A" w:rsidRDefault="00715B4A" w:rsidP="00715B4A">
      <w:pPr>
        <w:pStyle w:val="af6"/>
        <w:keepNext/>
        <w:rPr>
          <w:rtl/>
        </w:rPr>
      </w:pPr>
      <w:bookmarkStart w:id="863" w:name="ET_yor_5069_88"/>
      <w:r w:rsidRPr="00715B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5B4A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863"/>
    </w:p>
    <w:p w:rsidR="00715B4A" w:rsidRDefault="00715B4A" w:rsidP="00715B4A">
      <w:pPr>
        <w:pStyle w:val="KeepWithNext"/>
        <w:rPr>
          <w:rtl/>
          <w:lang w:eastAsia="he-IL"/>
        </w:rPr>
      </w:pPr>
    </w:p>
    <w:p w:rsidR="00715B4A" w:rsidRDefault="00715B4A" w:rsidP="00715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הולכים רק עם השכל הישר וזאת </w:t>
      </w:r>
      <w:bookmarkStart w:id="864" w:name="_ETM_Q1_1459967"/>
      <w:bookmarkEnd w:id="864"/>
      <w:r w:rsidR="00E57AF0">
        <w:rPr>
          <w:rFonts w:hint="cs"/>
          <w:rtl/>
          <w:lang w:eastAsia="he-IL"/>
        </w:rPr>
        <w:t xml:space="preserve">ההזדמנות שלי לשבח אותך על כך כי לפעמים אתה גם חוטף </w:t>
      </w:r>
      <w:bookmarkStart w:id="865" w:name="_ETM_Q1_1469217"/>
      <w:bookmarkEnd w:id="865"/>
      <w:r w:rsidR="00E57AF0">
        <w:rPr>
          <w:rFonts w:hint="cs"/>
          <w:rtl/>
          <w:lang w:eastAsia="he-IL"/>
        </w:rPr>
        <w:t xml:space="preserve">על זה. כשמפעילים את השכל הישר, מצליחים וי שלך הרבה </w:t>
      </w:r>
      <w:bookmarkStart w:id="866" w:name="_ETM_Q1_1477948"/>
      <w:bookmarkEnd w:id="866"/>
      <w:r w:rsidR="00E57AF0">
        <w:rPr>
          <w:rFonts w:hint="cs"/>
          <w:rtl/>
          <w:lang w:eastAsia="he-IL"/>
        </w:rPr>
        <w:t xml:space="preserve">הצלחות. אתה חוזר הרבה פעמים הביתה עם סל של הצלחות </w:t>
      </w:r>
      <w:bookmarkStart w:id="867" w:name="_ETM_Q1_1481212"/>
      <w:bookmarkEnd w:id="867"/>
      <w:r w:rsidR="00E57AF0">
        <w:rPr>
          <w:rFonts w:hint="cs"/>
          <w:rtl/>
          <w:lang w:eastAsia="he-IL"/>
        </w:rPr>
        <w:t xml:space="preserve">לציבור ויש לך מה לומר בבית. גם אני קצת </w:t>
      </w:r>
      <w:bookmarkStart w:id="868" w:name="_ETM_Q1_1485733"/>
      <w:bookmarkEnd w:id="868"/>
      <w:r w:rsidR="00E57AF0">
        <w:rPr>
          <w:rFonts w:hint="cs"/>
          <w:rtl/>
          <w:lang w:eastAsia="he-IL"/>
        </w:rPr>
        <w:t>אחריך מנסה להגיד את זה.</w:t>
      </w:r>
    </w:p>
    <w:p w:rsidR="00E57AF0" w:rsidRDefault="00E57AF0" w:rsidP="00715B4A">
      <w:pPr>
        <w:rPr>
          <w:rtl/>
          <w:lang w:eastAsia="he-IL"/>
        </w:rPr>
      </w:pPr>
      <w:bookmarkStart w:id="869" w:name="_ETM_Q1_1487655"/>
      <w:bookmarkStart w:id="870" w:name="_ETM_Q1_1487719"/>
      <w:bookmarkEnd w:id="869"/>
      <w:bookmarkEnd w:id="870"/>
    </w:p>
    <w:p w:rsidR="00E57AF0" w:rsidRDefault="00E57AF0" w:rsidP="00E57AF0">
      <w:pPr>
        <w:rPr>
          <w:rtl/>
        </w:rPr>
      </w:pPr>
      <w:bookmarkStart w:id="871" w:name="_ETM_Q1_1487783"/>
      <w:bookmarkStart w:id="872" w:name="_ETM_Q1_1487836"/>
      <w:bookmarkEnd w:id="871"/>
      <w:bookmarkEnd w:id="872"/>
      <w:r>
        <w:rPr>
          <w:rFonts w:hint="cs"/>
          <w:rtl/>
          <w:lang w:eastAsia="he-IL"/>
        </w:rPr>
        <w:t xml:space="preserve">אנחנו נעבור להצבעה על </w:t>
      </w:r>
      <w:bookmarkStart w:id="873" w:name="_ETM_Q1_1495823"/>
      <w:bookmarkEnd w:id="873"/>
      <w:r w:rsidRPr="00161B47">
        <w:rPr>
          <w:rtl/>
        </w:rPr>
        <w:t xml:space="preserve">תקנות סמכויות מיוחדות להתמודדות עם נגיף הקורונה החדש (הוראת שעה) (הגבלת פעילות במקומות עבודה) (תיקון מס' 3), </w:t>
      </w:r>
      <w:r>
        <w:rPr>
          <w:rFonts w:hint="cs"/>
          <w:rtl/>
        </w:rPr>
        <w:t>התשפ"א-2020.</w:t>
      </w:r>
    </w:p>
    <w:p w:rsidR="00E57AF0" w:rsidRDefault="00E57AF0" w:rsidP="00E57AF0">
      <w:pPr>
        <w:rPr>
          <w:rtl/>
          <w:lang w:eastAsia="he-IL"/>
        </w:rPr>
      </w:pPr>
      <w:bookmarkStart w:id="874" w:name="_ETM_Q1_1512470"/>
      <w:bookmarkEnd w:id="874"/>
    </w:p>
    <w:p w:rsidR="00E57AF0" w:rsidRDefault="00E57AF0" w:rsidP="00E57AF0">
      <w:pPr>
        <w:rPr>
          <w:rtl/>
          <w:lang w:eastAsia="he-IL"/>
        </w:rPr>
      </w:pPr>
      <w:bookmarkStart w:id="875" w:name="_ETM_Q1_1512525"/>
      <w:bookmarkEnd w:id="875"/>
      <w:r>
        <w:rPr>
          <w:rFonts w:hint="cs"/>
          <w:rtl/>
          <w:lang w:eastAsia="he-IL"/>
        </w:rPr>
        <w:t>מי בעד? מי נגד? מי נמנע?</w:t>
      </w:r>
    </w:p>
    <w:p w:rsidR="00E57AF0" w:rsidRDefault="00E57AF0" w:rsidP="00E57AF0">
      <w:pPr>
        <w:rPr>
          <w:rtl/>
          <w:lang w:eastAsia="he-IL"/>
        </w:rPr>
      </w:pPr>
      <w:bookmarkStart w:id="876" w:name="_ETM_Q1_1513388"/>
      <w:bookmarkStart w:id="877" w:name="_ETM_Q1_1513453"/>
      <w:bookmarkEnd w:id="876"/>
      <w:bookmarkEnd w:id="877"/>
    </w:p>
    <w:p w:rsidR="00E57AF0" w:rsidRDefault="00E57AF0" w:rsidP="00E57AF0">
      <w:pPr>
        <w:pStyle w:val="af1"/>
        <w:keepNext/>
        <w:rPr>
          <w:rtl/>
          <w:lang w:eastAsia="he-IL"/>
        </w:rPr>
      </w:pPr>
      <w:bookmarkStart w:id="878" w:name="_ETM_Q1_1513795"/>
      <w:bookmarkStart w:id="879" w:name="_ETM_Q1_1513851"/>
      <w:bookmarkEnd w:id="878"/>
      <w:bookmarkEnd w:id="879"/>
      <w:r>
        <w:rPr>
          <w:rFonts w:hint="eastAsia"/>
          <w:rtl/>
          <w:lang w:eastAsia="he-IL"/>
        </w:rPr>
        <w:t>הצבעה</w:t>
      </w:r>
    </w:p>
    <w:p w:rsidR="00E57AF0" w:rsidRDefault="00E57AF0" w:rsidP="00E57AF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94A6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אחד</w:t>
      </w:r>
    </w:p>
    <w:p w:rsidR="00E57AF0" w:rsidRDefault="00E57AF0" w:rsidP="00E57A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E57AF0" w:rsidRDefault="00E57AF0" w:rsidP="00E57AF0">
      <w:pPr>
        <w:rPr>
          <w:rtl/>
          <w:lang w:eastAsia="he-IL"/>
        </w:rPr>
      </w:pPr>
      <w:bookmarkStart w:id="880" w:name="_ETM_Q1_1515796"/>
      <w:bookmarkStart w:id="881" w:name="_ETM_Q1_1515860"/>
      <w:bookmarkStart w:id="882" w:name="_ETM_Q1_1515036"/>
      <w:bookmarkEnd w:id="880"/>
      <w:bookmarkEnd w:id="881"/>
      <w:bookmarkEnd w:id="882"/>
    </w:p>
    <w:p w:rsidR="00E57AF0" w:rsidRDefault="00E57AF0" w:rsidP="00E57AF0">
      <w:pPr>
        <w:pStyle w:val="af6"/>
        <w:keepNext/>
        <w:rPr>
          <w:rtl/>
        </w:rPr>
      </w:pPr>
      <w:bookmarkStart w:id="883" w:name="ET_yor_5069_89"/>
      <w:r w:rsidRPr="00E57A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AF0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883"/>
    </w:p>
    <w:p w:rsidR="00E57AF0" w:rsidRDefault="00E57AF0" w:rsidP="00E57AF0">
      <w:pPr>
        <w:pStyle w:val="KeepWithNext"/>
        <w:rPr>
          <w:rtl/>
          <w:lang w:eastAsia="he-IL"/>
        </w:rPr>
      </w:pPr>
    </w:p>
    <w:p w:rsidR="00E57AF0" w:rsidRDefault="00E57AF0" w:rsidP="00E57AF0">
      <w:pPr>
        <w:rPr>
          <w:rtl/>
          <w:lang w:eastAsia="he-IL"/>
        </w:rPr>
      </w:pPr>
      <w:bookmarkStart w:id="884" w:name="_ETM_Q1_1515296"/>
      <w:bookmarkStart w:id="885" w:name="_ETM_Q1_1515319"/>
      <w:bookmarkEnd w:id="884"/>
      <w:bookmarkEnd w:id="885"/>
      <w:r>
        <w:rPr>
          <w:rFonts w:hint="cs"/>
          <w:rtl/>
          <w:lang w:eastAsia="he-IL"/>
        </w:rPr>
        <w:t>אושר פה אחד.</w:t>
      </w:r>
    </w:p>
    <w:p w:rsidR="00E57AF0" w:rsidRDefault="00E57AF0" w:rsidP="00E57AF0">
      <w:pPr>
        <w:rPr>
          <w:rtl/>
          <w:lang w:eastAsia="he-IL"/>
        </w:rPr>
      </w:pPr>
      <w:bookmarkStart w:id="886" w:name="_ETM_Q1_1518590"/>
      <w:bookmarkStart w:id="887" w:name="_ETM_Q1_1518668"/>
      <w:bookmarkStart w:id="888" w:name="_ETM_Q1_1518725"/>
      <w:bookmarkEnd w:id="886"/>
      <w:bookmarkEnd w:id="887"/>
      <w:bookmarkEnd w:id="888"/>
    </w:p>
    <w:p w:rsidR="00E57AF0" w:rsidRDefault="00E57AF0" w:rsidP="00E57AF0">
      <w:pPr>
        <w:rPr>
          <w:rStyle w:val="TagStyle"/>
          <w:rtl/>
        </w:rPr>
      </w:pPr>
      <w:bookmarkStart w:id="889" w:name="_ETM_Q1_1518777"/>
      <w:bookmarkEnd w:id="889"/>
      <w:r>
        <w:rPr>
          <w:rFonts w:hint="cs"/>
          <w:rtl/>
          <w:lang w:eastAsia="he-IL"/>
        </w:rPr>
        <w:t xml:space="preserve">אני </w:t>
      </w:r>
      <w:bookmarkStart w:id="890" w:name="_ETM_Q1_1518424"/>
      <w:bookmarkEnd w:id="890"/>
      <w:r>
        <w:rPr>
          <w:rFonts w:hint="cs"/>
          <w:rtl/>
          <w:lang w:eastAsia="he-IL"/>
        </w:rPr>
        <w:t xml:space="preserve">מעלה להצבעה את </w:t>
      </w:r>
      <w:bookmarkStart w:id="891" w:name="_ETM_Q1_1516675"/>
      <w:bookmarkStart w:id="892" w:name="_ETM_Q1_1516757"/>
      <w:bookmarkStart w:id="893" w:name="_ETM_Q1_1516294"/>
      <w:bookmarkEnd w:id="891"/>
      <w:bookmarkEnd w:id="892"/>
      <w:bookmarkEnd w:id="893"/>
      <w:r w:rsidRPr="00161B47">
        <w:rPr>
          <w:rtl/>
        </w:rPr>
        <w:t>תקנות סמכויות מיוחדות להתמודדות עם נגיף הקורונה החדש (הוראת שעה) (הגבלת פעילות והוראות נוספות)</w:t>
      </w:r>
      <w:r>
        <w:rPr>
          <w:rFonts w:hint="cs"/>
          <w:rtl/>
        </w:rPr>
        <w:t xml:space="preserve"> </w:t>
      </w:r>
      <w:r>
        <w:rPr>
          <w:rtl/>
        </w:rPr>
        <w:t>(תיקון מס' 9)</w:t>
      </w:r>
      <w:r w:rsidRPr="00161B47">
        <w:rPr>
          <w:rtl/>
        </w:rPr>
        <w:t>, התשפ"א-2020</w:t>
      </w:r>
      <w:r>
        <w:rPr>
          <w:rStyle w:val="TagStyle"/>
          <w:rFonts w:hint="cs"/>
          <w:rtl/>
        </w:rPr>
        <w:t>.</w:t>
      </w:r>
    </w:p>
    <w:p w:rsidR="00E57AF0" w:rsidRDefault="00E57AF0" w:rsidP="00E57AF0">
      <w:pPr>
        <w:rPr>
          <w:rStyle w:val="TagStyle"/>
          <w:rtl/>
        </w:rPr>
      </w:pPr>
      <w:bookmarkStart w:id="894" w:name="_ETM_Q1_1528493"/>
      <w:bookmarkStart w:id="895" w:name="_ETM_Q1_1528552"/>
      <w:bookmarkStart w:id="896" w:name="_ETM_Q1_1528276"/>
      <w:bookmarkEnd w:id="894"/>
      <w:bookmarkEnd w:id="895"/>
      <w:bookmarkEnd w:id="896"/>
    </w:p>
    <w:p w:rsidR="00E57AF0" w:rsidRDefault="00E57AF0" w:rsidP="00E57AF0">
      <w:pPr>
        <w:pStyle w:val="a4"/>
        <w:keepNext/>
        <w:rPr>
          <w:rtl/>
        </w:rPr>
      </w:pPr>
      <w:bookmarkStart w:id="897" w:name="ET_speaker_גור_בליי_90"/>
      <w:r w:rsidRPr="00E57AF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57AF0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897"/>
    </w:p>
    <w:p w:rsidR="00E57AF0" w:rsidRDefault="00E57AF0" w:rsidP="00E57AF0">
      <w:pPr>
        <w:pStyle w:val="KeepWithNext"/>
        <w:rPr>
          <w:rtl/>
          <w:lang w:eastAsia="he-IL"/>
        </w:rPr>
      </w:pPr>
    </w:p>
    <w:p w:rsidR="00E57AF0" w:rsidRDefault="00E57AF0" w:rsidP="00E57AF0">
      <w:pPr>
        <w:rPr>
          <w:rtl/>
          <w:lang w:eastAsia="he-IL"/>
        </w:rPr>
      </w:pPr>
      <w:bookmarkStart w:id="898" w:name="_ETM_Q1_1528516"/>
      <w:bookmarkStart w:id="899" w:name="_ETM_Q1_1528540"/>
      <w:bookmarkEnd w:id="898"/>
      <w:bookmarkEnd w:id="899"/>
      <w:r>
        <w:rPr>
          <w:rFonts w:hint="cs"/>
          <w:rtl/>
          <w:lang w:eastAsia="he-IL"/>
        </w:rPr>
        <w:t>זה החלק שלא הלך למליאה.</w:t>
      </w:r>
    </w:p>
    <w:p w:rsidR="00E57AF0" w:rsidRDefault="00E57AF0" w:rsidP="00E57AF0">
      <w:pPr>
        <w:rPr>
          <w:rtl/>
          <w:lang w:eastAsia="he-IL"/>
        </w:rPr>
      </w:pPr>
      <w:bookmarkStart w:id="900" w:name="_ETM_Q1_1528834"/>
      <w:bookmarkStart w:id="901" w:name="_ETM_Q1_1528900"/>
      <w:bookmarkStart w:id="902" w:name="_ETM_Q1_1529674"/>
      <w:bookmarkEnd w:id="900"/>
      <w:bookmarkEnd w:id="901"/>
      <w:bookmarkEnd w:id="902"/>
    </w:p>
    <w:p w:rsidR="00E57AF0" w:rsidRDefault="00E57AF0" w:rsidP="00E57AF0">
      <w:pPr>
        <w:pStyle w:val="af6"/>
        <w:keepNext/>
        <w:rPr>
          <w:rtl/>
        </w:rPr>
      </w:pPr>
      <w:bookmarkStart w:id="903" w:name="ET_yor_5069_91"/>
      <w:r w:rsidRPr="00E57A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AF0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903"/>
    </w:p>
    <w:p w:rsidR="00E57AF0" w:rsidRDefault="00E57AF0" w:rsidP="00E57AF0">
      <w:pPr>
        <w:pStyle w:val="KeepWithNext"/>
        <w:rPr>
          <w:rtl/>
          <w:lang w:eastAsia="he-IL"/>
        </w:rPr>
      </w:pPr>
    </w:p>
    <w:p w:rsidR="00E57AF0" w:rsidRDefault="00E57AF0" w:rsidP="00E57AF0">
      <w:pPr>
        <w:rPr>
          <w:rtl/>
          <w:lang w:eastAsia="he-IL"/>
        </w:rPr>
      </w:pPr>
      <w:bookmarkStart w:id="904" w:name="_ETM_Q1_1529984"/>
      <w:bookmarkStart w:id="905" w:name="_ETM_Q1_1530005"/>
      <w:bookmarkEnd w:id="904"/>
      <w:bookmarkEnd w:id="905"/>
      <w:r>
        <w:rPr>
          <w:rFonts w:hint="cs"/>
          <w:rtl/>
          <w:lang w:eastAsia="he-IL"/>
        </w:rPr>
        <w:t xml:space="preserve">מי בעד? מי </w:t>
      </w:r>
      <w:bookmarkStart w:id="906" w:name="_ETM_Q1_1531866"/>
      <w:bookmarkEnd w:id="906"/>
      <w:r>
        <w:rPr>
          <w:rFonts w:hint="cs"/>
          <w:rtl/>
          <w:lang w:eastAsia="he-IL"/>
        </w:rPr>
        <w:t>נגד? מי נמנע?</w:t>
      </w:r>
    </w:p>
    <w:p w:rsidR="00E57AF0" w:rsidRDefault="00E57AF0" w:rsidP="00E57AF0">
      <w:pPr>
        <w:rPr>
          <w:rtl/>
          <w:lang w:eastAsia="he-IL"/>
        </w:rPr>
      </w:pPr>
      <w:bookmarkStart w:id="907" w:name="_ETM_Q1_1532792"/>
      <w:bookmarkStart w:id="908" w:name="_ETM_Q1_1532854"/>
      <w:bookmarkEnd w:id="907"/>
      <w:bookmarkEnd w:id="908"/>
    </w:p>
    <w:p w:rsidR="00E57AF0" w:rsidRDefault="00E57AF0" w:rsidP="00E57AF0">
      <w:pPr>
        <w:pStyle w:val="af1"/>
        <w:keepNext/>
        <w:rPr>
          <w:rtl/>
          <w:lang w:eastAsia="he-IL"/>
        </w:rPr>
      </w:pPr>
      <w:bookmarkStart w:id="909" w:name="_ETM_Q1_1532919"/>
      <w:bookmarkStart w:id="910" w:name="_ETM_Q1_1532969"/>
      <w:bookmarkEnd w:id="909"/>
      <w:bookmarkEnd w:id="910"/>
      <w:r>
        <w:rPr>
          <w:rFonts w:hint="eastAsia"/>
          <w:rtl/>
          <w:lang w:eastAsia="he-IL"/>
        </w:rPr>
        <w:lastRenderedPageBreak/>
        <w:t>הצבעה</w:t>
      </w:r>
    </w:p>
    <w:p w:rsidR="00E57AF0" w:rsidRDefault="00E57AF0" w:rsidP="00E57AF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94A6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אחד</w:t>
      </w:r>
    </w:p>
    <w:p w:rsidR="00E57AF0" w:rsidRDefault="00E57AF0" w:rsidP="00E57A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E57AF0" w:rsidRDefault="00E57AF0" w:rsidP="00E57AF0">
      <w:pPr>
        <w:rPr>
          <w:rtl/>
          <w:lang w:eastAsia="he-IL"/>
        </w:rPr>
      </w:pPr>
      <w:bookmarkStart w:id="911" w:name="_ETM_Q1_1549160"/>
      <w:bookmarkEnd w:id="911"/>
    </w:p>
    <w:p w:rsidR="00E57AF0" w:rsidRDefault="00E57AF0" w:rsidP="00E57AF0">
      <w:pPr>
        <w:pStyle w:val="af6"/>
        <w:keepNext/>
        <w:rPr>
          <w:rtl/>
        </w:rPr>
      </w:pPr>
      <w:bookmarkStart w:id="912" w:name="ET_yor_5069_92"/>
      <w:r w:rsidRPr="00E57A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AF0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912"/>
    </w:p>
    <w:p w:rsidR="00E57AF0" w:rsidRDefault="00E57AF0" w:rsidP="00E57AF0">
      <w:pPr>
        <w:pStyle w:val="KeepWithNext"/>
        <w:rPr>
          <w:rtl/>
          <w:lang w:eastAsia="he-IL"/>
        </w:rPr>
      </w:pPr>
    </w:p>
    <w:p w:rsidR="00E57AF0" w:rsidRDefault="00E57AF0" w:rsidP="00E57AF0">
      <w:pPr>
        <w:rPr>
          <w:rtl/>
          <w:lang w:eastAsia="he-IL"/>
        </w:rPr>
      </w:pPr>
      <w:bookmarkStart w:id="913" w:name="_ETM_Q1_1549417"/>
      <w:bookmarkStart w:id="914" w:name="_ETM_Q1_1549441"/>
      <w:bookmarkEnd w:id="913"/>
      <w:bookmarkEnd w:id="914"/>
      <w:r>
        <w:rPr>
          <w:rFonts w:hint="cs"/>
          <w:rtl/>
          <w:lang w:eastAsia="he-IL"/>
        </w:rPr>
        <w:t>אושר פה אחד.</w:t>
      </w:r>
    </w:p>
    <w:p w:rsidR="00E57AF0" w:rsidRDefault="00E57AF0" w:rsidP="00E57AF0">
      <w:pPr>
        <w:rPr>
          <w:rtl/>
          <w:lang w:eastAsia="he-IL"/>
        </w:rPr>
      </w:pPr>
      <w:bookmarkStart w:id="915" w:name="_ETM_Q1_1558644"/>
      <w:bookmarkStart w:id="916" w:name="_ETM_Q1_1558700"/>
      <w:bookmarkEnd w:id="915"/>
      <w:bookmarkEnd w:id="916"/>
    </w:p>
    <w:p w:rsidR="00E57AF0" w:rsidRDefault="00E57AF0" w:rsidP="00E57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מעלה להצבעה את </w:t>
      </w:r>
      <w:r w:rsidRPr="00161B47">
        <w:rPr>
          <w:rtl/>
        </w:rPr>
        <w:t>תקנות סמכויות מיוחדות להתמודדות עם נגיף הקורונה החדש (הוראת שעה) (הגבלת פעילות והוראות נוספות)</w:t>
      </w:r>
      <w:r>
        <w:rPr>
          <w:rFonts w:hint="cs"/>
          <w:rtl/>
        </w:rPr>
        <w:t xml:space="preserve"> </w:t>
      </w:r>
      <w:r>
        <w:rPr>
          <w:rtl/>
        </w:rPr>
        <w:t>(תיקון מס' 9)</w:t>
      </w:r>
      <w:r w:rsidRPr="00161B47">
        <w:rPr>
          <w:rtl/>
        </w:rPr>
        <w:t>, התשפ"א-2020</w:t>
      </w:r>
      <w:r>
        <w:rPr>
          <w:rFonts w:hint="cs"/>
          <w:rtl/>
          <w:lang w:eastAsia="he-IL"/>
        </w:rPr>
        <w:t>.</w:t>
      </w:r>
      <w:bookmarkStart w:id="917" w:name="_ETM_Q1_1565575"/>
      <w:bookmarkEnd w:id="917"/>
    </w:p>
    <w:p w:rsidR="00E57AF0" w:rsidRDefault="00E57AF0" w:rsidP="00E57AF0">
      <w:pPr>
        <w:rPr>
          <w:rtl/>
          <w:lang w:eastAsia="he-IL"/>
        </w:rPr>
      </w:pPr>
      <w:bookmarkStart w:id="918" w:name="_ETM_Q1_1565633"/>
      <w:bookmarkEnd w:id="918"/>
    </w:p>
    <w:p w:rsidR="00E57AF0" w:rsidRDefault="00E57AF0" w:rsidP="00E57AF0">
      <w:pPr>
        <w:rPr>
          <w:rtl/>
          <w:lang w:eastAsia="he-IL"/>
        </w:rPr>
      </w:pPr>
      <w:bookmarkStart w:id="919" w:name="_ETM_Q1_1566239"/>
      <w:bookmarkStart w:id="920" w:name="_ETM_Q1_1566317"/>
      <w:bookmarkEnd w:id="919"/>
      <w:bookmarkEnd w:id="920"/>
      <w:r>
        <w:rPr>
          <w:rFonts w:hint="cs"/>
          <w:rtl/>
          <w:lang w:eastAsia="he-IL"/>
        </w:rPr>
        <w:t xml:space="preserve">מי בעד? מי נגד? מי </w:t>
      </w:r>
      <w:bookmarkStart w:id="921" w:name="_ETM_Q1_1564270"/>
      <w:bookmarkEnd w:id="921"/>
      <w:r>
        <w:rPr>
          <w:rFonts w:hint="cs"/>
          <w:rtl/>
          <w:lang w:eastAsia="he-IL"/>
        </w:rPr>
        <w:t>נמנע?</w:t>
      </w:r>
      <w:bookmarkStart w:id="922" w:name="_ETM_Q1_1567628"/>
      <w:bookmarkEnd w:id="922"/>
    </w:p>
    <w:p w:rsidR="00E57AF0" w:rsidRDefault="00E57AF0" w:rsidP="00E57AF0">
      <w:pPr>
        <w:rPr>
          <w:rtl/>
          <w:lang w:eastAsia="he-IL"/>
        </w:rPr>
      </w:pPr>
      <w:bookmarkStart w:id="923" w:name="_ETM_Q1_1567692"/>
      <w:bookmarkEnd w:id="923"/>
    </w:p>
    <w:p w:rsidR="00E57AF0" w:rsidRDefault="00E57AF0" w:rsidP="00E57AF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E57AF0" w:rsidRDefault="00E57AF0" w:rsidP="00E57AF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94A6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אחד</w:t>
      </w:r>
    </w:p>
    <w:p w:rsidR="00E57AF0" w:rsidRDefault="00E57AF0" w:rsidP="00E57A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E57AF0" w:rsidRDefault="00E57AF0" w:rsidP="00E57AF0">
      <w:pPr>
        <w:rPr>
          <w:rtl/>
          <w:lang w:eastAsia="he-IL"/>
        </w:rPr>
      </w:pPr>
    </w:p>
    <w:p w:rsidR="00E57AF0" w:rsidRDefault="00E57AF0" w:rsidP="00E57AF0">
      <w:pPr>
        <w:rPr>
          <w:rtl/>
          <w:lang w:eastAsia="he-IL"/>
        </w:rPr>
      </w:pPr>
    </w:p>
    <w:p w:rsidR="00E57AF0" w:rsidRDefault="00E57AF0" w:rsidP="00E57AF0">
      <w:pPr>
        <w:pStyle w:val="af6"/>
        <w:keepNext/>
        <w:rPr>
          <w:rtl/>
        </w:rPr>
      </w:pPr>
      <w:bookmarkStart w:id="924" w:name="ET_yor_5069_93"/>
      <w:r w:rsidRPr="00E57A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AF0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924"/>
    </w:p>
    <w:p w:rsidR="00E57AF0" w:rsidRDefault="00E57AF0" w:rsidP="00E57AF0">
      <w:pPr>
        <w:pStyle w:val="KeepWithNext"/>
        <w:rPr>
          <w:rtl/>
          <w:lang w:eastAsia="he-IL"/>
        </w:rPr>
      </w:pPr>
    </w:p>
    <w:p w:rsidR="00E57AF0" w:rsidRDefault="00E57AF0" w:rsidP="00E57AF0">
      <w:pPr>
        <w:rPr>
          <w:rtl/>
          <w:lang w:eastAsia="he-IL"/>
        </w:rPr>
      </w:pPr>
      <w:bookmarkStart w:id="925" w:name="_ETM_Q1_1570649"/>
      <w:bookmarkStart w:id="926" w:name="_ETM_Q1_1570671"/>
      <w:bookmarkEnd w:id="925"/>
      <w:bookmarkEnd w:id="926"/>
      <w:r>
        <w:rPr>
          <w:rFonts w:hint="cs"/>
          <w:rtl/>
          <w:lang w:eastAsia="he-IL"/>
        </w:rPr>
        <w:t>אושר פה אחד.</w:t>
      </w:r>
    </w:p>
    <w:p w:rsidR="00E57AF0" w:rsidRDefault="00E57AF0" w:rsidP="00E57AF0">
      <w:pPr>
        <w:rPr>
          <w:rtl/>
          <w:lang w:eastAsia="he-IL"/>
        </w:rPr>
      </w:pPr>
      <w:bookmarkStart w:id="927" w:name="_ETM_Q1_1570727"/>
      <w:bookmarkStart w:id="928" w:name="_ETM_Q1_1570781"/>
      <w:bookmarkEnd w:id="927"/>
      <w:bookmarkEnd w:id="928"/>
    </w:p>
    <w:p w:rsidR="00E57AF0" w:rsidRDefault="00E57AF0" w:rsidP="00E57AF0">
      <w:pPr>
        <w:rPr>
          <w:rtl/>
        </w:rPr>
      </w:pPr>
      <w:bookmarkStart w:id="929" w:name="_ETM_Q1_1571151"/>
      <w:bookmarkStart w:id="930" w:name="_ETM_Q1_1571214"/>
      <w:bookmarkEnd w:id="929"/>
      <w:bookmarkEnd w:id="930"/>
      <w:r>
        <w:rPr>
          <w:rFonts w:hint="cs"/>
          <w:rtl/>
          <w:lang w:eastAsia="he-IL"/>
        </w:rPr>
        <w:t xml:space="preserve">אני מעלה להצבעה </w:t>
      </w:r>
      <w:bookmarkStart w:id="931" w:name="_ETM_Q1_1515626"/>
      <w:r w:rsidRPr="00161B47">
        <w:rPr>
          <w:rtl/>
        </w:rPr>
        <w:t xml:space="preserve">הצעת תקנות סמכויות מיוחדות להתמודדות עם נגיף הקורונה החדש (הוראת שעה) (הגבלת פעילות </w:t>
      </w:r>
      <w:bookmarkEnd w:id="931"/>
      <w:r w:rsidRPr="00161B47">
        <w:rPr>
          <w:rtl/>
        </w:rPr>
        <w:t>והוראות נוספות)</w:t>
      </w:r>
      <w:r>
        <w:rPr>
          <w:rFonts w:hint="cs"/>
          <w:rtl/>
        </w:rPr>
        <w:t xml:space="preserve"> </w:t>
      </w:r>
      <w:r>
        <w:rPr>
          <w:rtl/>
        </w:rPr>
        <w:t>(תיקון מס' 1</w:t>
      </w:r>
      <w:r>
        <w:rPr>
          <w:rFonts w:hint="cs"/>
          <w:rtl/>
        </w:rPr>
        <w:t>0</w:t>
      </w:r>
      <w:r w:rsidRPr="00161B47">
        <w:rPr>
          <w:rtl/>
        </w:rPr>
        <w:t xml:space="preserve">), התשפ"א-2020 </w:t>
      </w:r>
      <w:r>
        <w:rPr>
          <w:rFonts w:hint="cs"/>
          <w:rtl/>
        </w:rPr>
        <w:t>.</w:t>
      </w:r>
    </w:p>
    <w:p w:rsidR="00E57AF0" w:rsidRDefault="00E57AF0" w:rsidP="00E57AF0">
      <w:pPr>
        <w:rPr>
          <w:rtl/>
        </w:rPr>
      </w:pPr>
      <w:bookmarkStart w:id="932" w:name="_ETM_Q1_1585610"/>
      <w:bookmarkStart w:id="933" w:name="_ETM_Q1_1585674"/>
      <w:bookmarkEnd w:id="932"/>
      <w:bookmarkEnd w:id="933"/>
    </w:p>
    <w:p w:rsidR="00E57AF0" w:rsidRDefault="00E57AF0" w:rsidP="00E57AF0">
      <w:pPr>
        <w:rPr>
          <w:rtl/>
        </w:rPr>
      </w:pPr>
      <w:bookmarkStart w:id="934" w:name="_ETM_Q1_1585050"/>
      <w:bookmarkStart w:id="935" w:name="_ETM_Q1_1585103"/>
      <w:bookmarkEnd w:id="934"/>
      <w:bookmarkEnd w:id="935"/>
      <w:r>
        <w:rPr>
          <w:rFonts w:hint="cs"/>
          <w:rtl/>
        </w:rPr>
        <w:t xml:space="preserve">מי בעד? מי נגד? מי </w:t>
      </w:r>
      <w:bookmarkStart w:id="936" w:name="_ETM_Q1_1585683"/>
      <w:bookmarkEnd w:id="936"/>
      <w:r>
        <w:rPr>
          <w:rFonts w:hint="cs"/>
          <w:rtl/>
        </w:rPr>
        <w:t>נמנע?</w:t>
      </w:r>
      <w:bookmarkStart w:id="937" w:name="_ETM_Q1_1585645"/>
      <w:bookmarkEnd w:id="937"/>
    </w:p>
    <w:p w:rsidR="00E57AF0" w:rsidRDefault="00E57AF0" w:rsidP="00E57AF0">
      <w:pPr>
        <w:rPr>
          <w:rtl/>
        </w:rPr>
      </w:pPr>
      <w:bookmarkStart w:id="938" w:name="_ETM_Q1_1585711"/>
      <w:bookmarkEnd w:id="938"/>
    </w:p>
    <w:p w:rsidR="00E57AF0" w:rsidRDefault="00E57AF0" w:rsidP="00E57AF0">
      <w:pPr>
        <w:pStyle w:val="af1"/>
        <w:keepNext/>
        <w:rPr>
          <w:rtl/>
          <w:lang w:eastAsia="he-IL"/>
        </w:rPr>
      </w:pPr>
      <w:bookmarkStart w:id="939" w:name="_ETM_Q1_1585757"/>
      <w:bookmarkStart w:id="940" w:name="_ETM_Q1_1585806"/>
      <w:bookmarkEnd w:id="939"/>
      <w:bookmarkEnd w:id="940"/>
      <w:r>
        <w:rPr>
          <w:rFonts w:hint="eastAsia"/>
          <w:rtl/>
          <w:lang w:eastAsia="he-IL"/>
        </w:rPr>
        <w:t>הצבעה</w:t>
      </w:r>
    </w:p>
    <w:p w:rsidR="00E57AF0" w:rsidRDefault="00E57AF0" w:rsidP="00E57AF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94A6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אחד</w:t>
      </w:r>
    </w:p>
    <w:p w:rsidR="00E57AF0" w:rsidRDefault="00E57AF0" w:rsidP="00E57A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E57AF0" w:rsidRDefault="00E57AF0" w:rsidP="00E57AF0">
      <w:pPr>
        <w:rPr>
          <w:rtl/>
        </w:rPr>
      </w:pPr>
    </w:p>
    <w:p w:rsidR="00E57AF0" w:rsidRDefault="00E57AF0" w:rsidP="00E57AF0">
      <w:pPr>
        <w:rPr>
          <w:rtl/>
        </w:rPr>
      </w:pPr>
      <w:bookmarkStart w:id="941" w:name="_ETM_Q1_1590591"/>
      <w:bookmarkStart w:id="942" w:name="_ETM_Q1_1590648"/>
      <w:bookmarkEnd w:id="941"/>
      <w:bookmarkEnd w:id="942"/>
    </w:p>
    <w:p w:rsidR="00E57AF0" w:rsidRDefault="00E57AF0" w:rsidP="00E57AF0">
      <w:pPr>
        <w:pStyle w:val="af6"/>
        <w:keepNext/>
        <w:rPr>
          <w:rtl/>
        </w:rPr>
      </w:pPr>
      <w:bookmarkStart w:id="943" w:name="ET_yor_5069_94"/>
      <w:r w:rsidRPr="00E57A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AF0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943"/>
    </w:p>
    <w:p w:rsidR="00E57AF0" w:rsidRDefault="00E57AF0" w:rsidP="00E57AF0">
      <w:pPr>
        <w:pStyle w:val="KeepWithNext"/>
        <w:rPr>
          <w:rtl/>
          <w:lang w:eastAsia="he-IL"/>
        </w:rPr>
      </w:pPr>
    </w:p>
    <w:p w:rsidR="00E57AF0" w:rsidRDefault="00E57AF0" w:rsidP="00E57AF0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 אחד.</w:t>
      </w:r>
    </w:p>
    <w:p w:rsidR="00E57AF0" w:rsidRDefault="00E57AF0" w:rsidP="00E57AF0">
      <w:pPr>
        <w:rPr>
          <w:rtl/>
          <w:lang w:eastAsia="he-IL"/>
        </w:rPr>
      </w:pPr>
      <w:bookmarkStart w:id="944" w:name="_ETM_Q1_1591329"/>
      <w:bookmarkStart w:id="945" w:name="_ETM_Q1_1591385"/>
      <w:bookmarkEnd w:id="944"/>
      <w:bookmarkEnd w:id="945"/>
    </w:p>
    <w:p w:rsidR="00E57AF0" w:rsidRDefault="00E57AF0" w:rsidP="00E57AF0">
      <w:pPr>
        <w:rPr>
          <w:rtl/>
        </w:rPr>
      </w:pPr>
      <w:bookmarkStart w:id="946" w:name="_ETM_Q1_1591481"/>
      <w:bookmarkStart w:id="947" w:name="_ETM_Q1_1591532"/>
      <w:bookmarkEnd w:id="946"/>
      <w:bookmarkEnd w:id="947"/>
      <w:r>
        <w:rPr>
          <w:rFonts w:hint="cs"/>
          <w:rtl/>
          <w:lang w:eastAsia="he-IL"/>
        </w:rPr>
        <w:t xml:space="preserve">אני מעלה להצבעה את </w:t>
      </w:r>
      <w:r w:rsidRPr="00161B47">
        <w:rPr>
          <w:rtl/>
        </w:rPr>
        <w:t>תקנות סמכויות מיוחדות להתמודדות עם נגיף הקורונה החדש (הוראת שעה) (הגבלת פעילות והוראות נוספות)</w:t>
      </w:r>
      <w:r>
        <w:rPr>
          <w:rFonts w:hint="cs"/>
          <w:rtl/>
        </w:rPr>
        <w:t xml:space="preserve"> </w:t>
      </w:r>
      <w:r>
        <w:rPr>
          <w:rtl/>
        </w:rPr>
        <w:t>(תיקון מס' 1</w:t>
      </w:r>
      <w:r>
        <w:rPr>
          <w:rFonts w:hint="cs"/>
          <w:rtl/>
        </w:rPr>
        <w:t>1)</w:t>
      </w:r>
      <w:r w:rsidRPr="00161B47">
        <w:rPr>
          <w:rtl/>
        </w:rPr>
        <w:t>, התשפ"א-202</w:t>
      </w:r>
      <w:r>
        <w:rPr>
          <w:rFonts w:hint="cs"/>
          <w:rtl/>
        </w:rPr>
        <w:t xml:space="preserve">0, שזה </w:t>
      </w:r>
      <w:bookmarkStart w:id="948" w:name="_ETM_Q1_1607132"/>
      <w:bookmarkEnd w:id="948"/>
      <w:r>
        <w:rPr>
          <w:rFonts w:hint="cs"/>
          <w:rtl/>
        </w:rPr>
        <w:t xml:space="preserve">התיקון של אתמול, מה שנקרא ה-ביגים וכולי. הדבר שחשבנו מהתחלה שהיה צריך לעשות אותו אבל </w:t>
      </w:r>
      <w:bookmarkStart w:id="949" w:name="_ETM_Q1_1615653"/>
      <w:bookmarkEnd w:id="949"/>
      <w:r>
        <w:rPr>
          <w:rFonts w:hint="cs"/>
          <w:rtl/>
        </w:rPr>
        <w:t>מוטב מאוחר מלעולם לא.</w:t>
      </w:r>
      <w:bookmarkStart w:id="950" w:name="_ETM_Q1_1618407"/>
      <w:bookmarkEnd w:id="950"/>
    </w:p>
    <w:p w:rsidR="00E57AF0" w:rsidRDefault="00E57AF0" w:rsidP="00E57AF0">
      <w:pPr>
        <w:rPr>
          <w:rtl/>
        </w:rPr>
      </w:pPr>
      <w:bookmarkStart w:id="951" w:name="_ETM_Q1_1618473"/>
      <w:bookmarkEnd w:id="951"/>
    </w:p>
    <w:p w:rsidR="00E57AF0" w:rsidRDefault="00E57AF0" w:rsidP="00E57AF0">
      <w:pPr>
        <w:pStyle w:val="a4"/>
        <w:keepNext/>
        <w:rPr>
          <w:rtl/>
        </w:rPr>
      </w:pPr>
      <w:bookmarkStart w:id="952" w:name="ET_speaker_גור_בליי_95"/>
      <w:r w:rsidRPr="00E57AF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57AF0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952"/>
    </w:p>
    <w:p w:rsidR="00E57AF0" w:rsidRDefault="00E57AF0" w:rsidP="00E57AF0">
      <w:pPr>
        <w:pStyle w:val="KeepWithNext"/>
        <w:rPr>
          <w:rtl/>
          <w:lang w:eastAsia="he-IL"/>
        </w:rPr>
      </w:pPr>
    </w:p>
    <w:p w:rsidR="00E57AF0" w:rsidRDefault="00E57AF0" w:rsidP="00E57AF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דווקא (10). (11) הוא הארכה.</w:t>
      </w:r>
    </w:p>
    <w:p w:rsidR="00E57AF0" w:rsidRDefault="00E57AF0" w:rsidP="00E57AF0">
      <w:pPr>
        <w:rPr>
          <w:rtl/>
          <w:lang w:eastAsia="he-IL"/>
        </w:rPr>
      </w:pPr>
      <w:bookmarkStart w:id="953" w:name="_ETM_Q1_1620286"/>
      <w:bookmarkStart w:id="954" w:name="_ETM_Q1_1620338"/>
      <w:bookmarkStart w:id="955" w:name="_ETM_Q1_1620265"/>
      <w:bookmarkEnd w:id="953"/>
      <w:bookmarkEnd w:id="954"/>
      <w:bookmarkEnd w:id="955"/>
    </w:p>
    <w:p w:rsidR="00E57AF0" w:rsidRDefault="00E57AF0" w:rsidP="00E57AF0">
      <w:pPr>
        <w:pStyle w:val="af6"/>
        <w:keepNext/>
        <w:rPr>
          <w:rtl/>
        </w:rPr>
      </w:pPr>
      <w:bookmarkStart w:id="956" w:name="ET_yor_5069_96"/>
      <w:r w:rsidRPr="00E57A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AF0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956"/>
    </w:p>
    <w:p w:rsidR="00E57AF0" w:rsidRDefault="00E57AF0" w:rsidP="00E57AF0">
      <w:pPr>
        <w:pStyle w:val="KeepWithNext"/>
        <w:rPr>
          <w:rtl/>
          <w:lang w:eastAsia="he-IL"/>
        </w:rPr>
      </w:pPr>
    </w:p>
    <w:p w:rsidR="00E57AF0" w:rsidRDefault="00E57AF0" w:rsidP="00E57AF0">
      <w:pPr>
        <w:rPr>
          <w:rtl/>
        </w:rPr>
      </w:pPr>
      <w:bookmarkStart w:id="957" w:name="_ETM_Q1_1620530"/>
      <w:bookmarkStart w:id="958" w:name="_ETM_Q1_1620550"/>
      <w:bookmarkStart w:id="959" w:name="_ETM_Q1_1609891"/>
      <w:bookmarkStart w:id="960" w:name="_ETM_Q1_1609954"/>
      <w:bookmarkStart w:id="961" w:name="_ETM_Q1_1610019"/>
      <w:bookmarkStart w:id="962" w:name="_ETM_Q1_1610067"/>
      <w:bookmarkEnd w:id="957"/>
      <w:bookmarkEnd w:id="958"/>
      <w:bookmarkEnd w:id="959"/>
      <w:bookmarkEnd w:id="960"/>
      <w:bookmarkEnd w:id="961"/>
      <w:bookmarkEnd w:id="962"/>
      <w:r>
        <w:rPr>
          <w:rFonts w:hint="cs"/>
          <w:rtl/>
        </w:rPr>
        <w:t xml:space="preserve">מי בעד? מי נגד? </w:t>
      </w:r>
      <w:bookmarkStart w:id="963" w:name="_ETM_Q1_1610805"/>
      <w:bookmarkEnd w:id="963"/>
      <w:r>
        <w:rPr>
          <w:rFonts w:hint="cs"/>
          <w:rtl/>
        </w:rPr>
        <w:t>מי נמנע?</w:t>
      </w:r>
    </w:p>
    <w:p w:rsidR="00E57AF0" w:rsidRDefault="00E57AF0" w:rsidP="00E57AF0">
      <w:pPr>
        <w:rPr>
          <w:rtl/>
        </w:rPr>
      </w:pPr>
      <w:bookmarkStart w:id="964" w:name="_ETM_Q1_1620415"/>
      <w:bookmarkStart w:id="965" w:name="_ETM_Q1_1620471"/>
      <w:bookmarkEnd w:id="964"/>
      <w:bookmarkEnd w:id="965"/>
    </w:p>
    <w:p w:rsidR="00E57AF0" w:rsidRDefault="00E57AF0" w:rsidP="00E57AF0">
      <w:pPr>
        <w:pStyle w:val="af1"/>
        <w:keepNext/>
        <w:rPr>
          <w:rtl/>
          <w:lang w:eastAsia="he-IL"/>
        </w:rPr>
      </w:pPr>
      <w:bookmarkStart w:id="966" w:name="_ETM_Q1_1620574"/>
      <w:bookmarkStart w:id="967" w:name="_ETM_Q1_1620628"/>
      <w:bookmarkEnd w:id="966"/>
      <w:bookmarkEnd w:id="967"/>
      <w:r>
        <w:rPr>
          <w:rFonts w:hint="eastAsia"/>
          <w:rtl/>
          <w:lang w:eastAsia="he-IL"/>
        </w:rPr>
        <w:t>הצבעה</w:t>
      </w:r>
    </w:p>
    <w:p w:rsidR="00E57AF0" w:rsidRDefault="00E57AF0" w:rsidP="00E57AF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94A6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אחד</w:t>
      </w:r>
    </w:p>
    <w:p w:rsidR="00E57AF0" w:rsidRDefault="00E57AF0" w:rsidP="00E57A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E57AF0" w:rsidRDefault="00E57AF0" w:rsidP="00E57AF0">
      <w:pPr>
        <w:rPr>
          <w:rtl/>
        </w:rPr>
      </w:pPr>
    </w:p>
    <w:p w:rsidR="00E57AF0" w:rsidRDefault="00E57AF0" w:rsidP="00E57AF0">
      <w:pPr>
        <w:rPr>
          <w:rtl/>
        </w:rPr>
      </w:pPr>
      <w:bookmarkStart w:id="968" w:name="_ETM_Q1_1623086"/>
      <w:bookmarkEnd w:id="968"/>
    </w:p>
    <w:p w:rsidR="00E57AF0" w:rsidRDefault="00E57AF0" w:rsidP="00E57AF0">
      <w:pPr>
        <w:pStyle w:val="af6"/>
        <w:keepNext/>
        <w:rPr>
          <w:rtl/>
        </w:rPr>
      </w:pPr>
      <w:bookmarkStart w:id="969" w:name="ET_yor_5069_97"/>
      <w:r w:rsidRPr="00E57A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AF0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969"/>
    </w:p>
    <w:p w:rsidR="00E57AF0" w:rsidRDefault="00E57AF0" w:rsidP="00E57AF0">
      <w:pPr>
        <w:pStyle w:val="KeepWithNext"/>
        <w:rPr>
          <w:rtl/>
          <w:lang w:eastAsia="he-IL"/>
        </w:rPr>
      </w:pPr>
    </w:p>
    <w:p w:rsidR="00E57AF0" w:rsidRDefault="00E57AF0" w:rsidP="00E57AF0">
      <w:pPr>
        <w:rPr>
          <w:rtl/>
          <w:lang w:eastAsia="he-IL"/>
        </w:rPr>
      </w:pPr>
      <w:bookmarkStart w:id="970" w:name="_ETM_Q1_1623325"/>
      <w:bookmarkStart w:id="971" w:name="_ETM_Q1_1623348"/>
      <w:bookmarkEnd w:id="970"/>
      <w:bookmarkEnd w:id="971"/>
      <w:r>
        <w:rPr>
          <w:rFonts w:hint="cs"/>
          <w:rtl/>
          <w:lang w:eastAsia="he-IL"/>
        </w:rPr>
        <w:t xml:space="preserve">אושר </w:t>
      </w:r>
      <w:bookmarkStart w:id="972" w:name="_ETM_Q1_1622885"/>
      <w:bookmarkEnd w:id="972"/>
      <w:r>
        <w:rPr>
          <w:rFonts w:hint="cs"/>
          <w:rtl/>
          <w:lang w:eastAsia="he-IL"/>
        </w:rPr>
        <w:t>פה אחד.</w:t>
      </w:r>
      <w:bookmarkStart w:id="973" w:name="_ETM_Q1_1622504"/>
      <w:bookmarkEnd w:id="973"/>
    </w:p>
    <w:p w:rsidR="00E57AF0" w:rsidRDefault="00E57AF0" w:rsidP="00E57AF0">
      <w:pPr>
        <w:rPr>
          <w:rtl/>
          <w:lang w:eastAsia="he-IL"/>
        </w:rPr>
      </w:pPr>
      <w:bookmarkStart w:id="974" w:name="_ETM_Q1_1622551"/>
      <w:bookmarkEnd w:id="974"/>
    </w:p>
    <w:p w:rsidR="00E57AF0" w:rsidRDefault="00E57AF0" w:rsidP="00E57AF0">
      <w:pPr>
        <w:rPr>
          <w:rtl/>
        </w:rPr>
      </w:pPr>
      <w:bookmarkStart w:id="975" w:name="_ETM_Q1_1622632"/>
      <w:bookmarkStart w:id="976" w:name="_ETM_Q1_1622691"/>
      <w:bookmarkStart w:id="977" w:name="_ETM_Q1_1631512"/>
      <w:bookmarkStart w:id="978" w:name="_ETM_Q1_1631569"/>
      <w:bookmarkStart w:id="979" w:name="_ETM_Q1_1631623"/>
      <w:bookmarkStart w:id="980" w:name="_ETM_Q1_1631668"/>
      <w:bookmarkEnd w:id="975"/>
      <w:bookmarkEnd w:id="976"/>
      <w:bookmarkEnd w:id="977"/>
      <w:bookmarkEnd w:id="978"/>
      <w:bookmarkEnd w:id="979"/>
      <w:bookmarkEnd w:id="980"/>
      <w:r>
        <w:rPr>
          <w:rFonts w:hint="cs"/>
          <w:rtl/>
          <w:lang w:eastAsia="he-IL"/>
        </w:rPr>
        <w:t xml:space="preserve">אני מעלה להצבעה </w:t>
      </w:r>
      <w:r w:rsidRPr="00161B47">
        <w:rPr>
          <w:rtl/>
        </w:rPr>
        <w:t>הצעת תקנות סמכויות מיוחדות להתמודדות עם נגיף הקורונה החדש (הוראת שעה) (הגבלת פעילות והוראות נוספות)</w:t>
      </w:r>
      <w:r>
        <w:rPr>
          <w:rFonts w:hint="cs"/>
          <w:rtl/>
        </w:rPr>
        <w:t xml:space="preserve"> </w:t>
      </w:r>
      <w:r>
        <w:rPr>
          <w:rtl/>
        </w:rPr>
        <w:t>(תיקון מס' 1</w:t>
      </w:r>
      <w:r>
        <w:rPr>
          <w:rFonts w:hint="cs"/>
          <w:rtl/>
        </w:rPr>
        <w:t>2</w:t>
      </w:r>
      <w:r w:rsidRPr="00161B47">
        <w:rPr>
          <w:rtl/>
        </w:rPr>
        <w:t>), התשפ"א-2020</w:t>
      </w:r>
      <w:r>
        <w:rPr>
          <w:rFonts w:hint="cs"/>
          <w:rtl/>
        </w:rPr>
        <w:t>.</w:t>
      </w:r>
    </w:p>
    <w:p w:rsidR="00E57AF0" w:rsidRDefault="00E57AF0" w:rsidP="00E57AF0">
      <w:pPr>
        <w:rPr>
          <w:rtl/>
        </w:rPr>
      </w:pPr>
      <w:bookmarkStart w:id="981" w:name="_ETM_Q1_1642654"/>
      <w:bookmarkStart w:id="982" w:name="_ETM_Q1_1642715"/>
      <w:bookmarkEnd w:id="981"/>
      <w:bookmarkEnd w:id="982"/>
    </w:p>
    <w:p w:rsidR="00E57AF0" w:rsidRDefault="00E57AF0" w:rsidP="00E57AF0">
      <w:pPr>
        <w:rPr>
          <w:rtl/>
        </w:rPr>
      </w:pPr>
      <w:bookmarkStart w:id="983" w:name="_ETM_Q1_1642846"/>
      <w:bookmarkStart w:id="984" w:name="_ETM_Q1_1642899"/>
      <w:bookmarkEnd w:id="983"/>
      <w:bookmarkEnd w:id="984"/>
      <w:r>
        <w:rPr>
          <w:rFonts w:hint="cs"/>
          <w:rtl/>
        </w:rPr>
        <w:t>מי בעד? מי נגד?</w:t>
      </w:r>
      <w:bookmarkStart w:id="985" w:name="_ETM_Q1_1643102"/>
      <w:bookmarkEnd w:id="985"/>
      <w:r>
        <w:rPr>
          <w:rFonts w:hint="cs"/>
          <w:rtl/>
        </w:rPr>
        <w:t xml:space="preserve"> מי</w:t>
      </w:r>
      <w:r w:rsidR="00094A61">
        <w:rPr>
          <w:rFonts w:hint="cs"/>
          <w:rtl/>
        </w:rPr>
        <w:t xml:space="preserve"> </w:t>
      </w:r>
      <w:r>
        <w:rPr>
          <w:rFonts w:hint="cs"/>
          <w:rtl/>
        </w:rPr>
        <w:t>נמנע?</w:t>
      </w:r>
      <w:bookmarkStart w:id="986" w:name="_ETM_Q1_1643817"/>
      <w:bookmarkEnd w:id="986"/>
    </w:p>
    <w:p w:rsidR="00E57AF0" w:rsidRDefault="00E57AF0" w:rsidP="00E57AF0">
      <w:pPr>
        <w:rPr>
          <w:rtl/>
        </w:rPr>
      </w:pPr>
      <w:bookmarkStart w:id="987" w:name="_ETM_Q1_1643876"/>
      <w:bookmarkEnd w:id="987"/>
    </w:p>
    <w:p w:rsidR="00E57AF0" w:rsidRDefault="00E57AF0" w:rsidP="00E57AF0">
      <w:pPr>
        <w:pStyle w:val="af1"/>
        <w:keepNext/>
        <w:rPr>
          <w:rtl/>
          <w:lang w:eastAsia="he-IL"/>
        </w:rPr>
      </w:pPr>
      <w:bookmarkStart w:id="988" w:name="_ETM_Q1_1641902"/>
      <w:bookmarkStart w:id="989" w:name="_ETM_Q1_1641919"/>
      <w:bookmarkEnd w:id="988"/>
      <w:bookmarkEnd w:id="989"/>
      <w:r>
        <w:rPr>
          <w:rFonts w:hint="eastAsia"/>
          <w:rtl/>
          <w:lang w:eastAsia="he-IL"/>
        </w:rPr>
        <w:t>הצבעה</w:t>
      </w:r>
    </w:p>
    <w:p w:rsidR="00E57AF0" w:rsidRDefault="00E57AF0" w:rsidP="00E57AF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94A6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אחד</w:t>
      </w:r>
    </w:p>
    <w:p w:rsidR="00E57AF0" w:rsidRDefault="00E57AF0" w:rsidP="00E57A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E57AF0" w:rsidRDefault="00E57AF0" w:rsidP="00E57AF0">
      <w:pPr>
        <w:rPr>
          <w:rtl/>
        </w:rPr>
      </w:pPr>
    </w:p>
    <w:p w:rsidR="00E57AF0" w:rsidRDefault="00E57AF0" w:rsidP="00E57AF0">
      <w:pPr>
        <w:rPr>
          <w:rtl/>
        </w:rPr>
      </w:pPr>
      <w:bookmarkStart w:id="990" w:name="_ETM_Q1_1643986"/>
      <w:bookmarkStart w:id="991" w:name="_ETM_Q1_1644038"/>
      <w:bookmarkStart w:id="992" w:name="_ETM_Q1_1644932"/>
      <w:bookmarkEnd w:id="990"/>
      <w:bookmarkEnd w:id="991"/>
      <w:bookmarkEnd w:id="992"/>
    </w:p>
    <w:p w:rsidR="00E57AF0" w:rsidRDefault="00E57AF0" w:rsidP="00E57AF0">
      <w:pPr>
        <w:pStyle w:val="af6"/>
        <w:keepNext/>
        <w:rPr>
          <w:rtl/>
        </w:rPr>
      </w:pPr>
      <w:bookmarkStart w:id="993" w:name="ET_yor_5069_98"/>
      <w:r w:rsidRPr="00E57A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AF0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993"/>
    </w:p>
    <w:p w:rsidR="00E57AF0" w:rsidRDefault="00E57AF0" w:rsidP="00E57AF0">
      <w:pPr>
        <w:pStyle w:val="KeepWithNext"/>
        <w:rPr>
          <w:rtl/>
          <w:lang w:eastAsia="he-IL"/>
        </w:rPr>
      </w:pPr>
    </w:p>
    <w:p w:rsidR="00E57AF0" w:rsidRDefault="00E57AF0" w:rsidP="00E57AF0">
      <w:pPr>
        <w:rPr>
          <w:rtl/>
          <w:lang w:eastAsia="he-IL"/>
        </w:rPr>
      </w:pPr>
      <w:bookmarkStart w:id="994" w:name="_ETM_Q1_1646302"/>
      <w:bookmarkStart w:id="995" w:name="_ETM_Q1_1646329"/>
      <w:bookmarkEnd w:id="994"/>
      <w:bookmarkEnd w:id="995"/>
      <w:r>
        <w:rPr>
          <w:rFonts w:hint="cs"/>
          <w:rtl/>
          <w:lang w:eastAsia="he-IL"/>
        </w:rPr>
        <w:t>אושר פה אחד.</w:t>
      </w:r>
    </w:p>
    <w:p w:rsidR="00E57AF0" w:rsidRDefault="00E57AF0" w:rsidP="00E57AF0">
      <w:pPr>
        <w:rPr>
          <w:rtl/>
          <w:lang w:eastAsia="he-IL"/>
        </w:rPr>
      </w:pPr>
      <w:bookmarkStart w:id="996" w:name="_ETM_Q1_1648624"/>
      <w:bookmarkStart w:id="997" w:name="_ETM_Q1_1648676"/>
      <w:bookmarkEnd w:id="996"/>
      <w:bookmarkEnd w:id="997"/>
    </w:p>
    <w:p w:rsidR="00E57AF0" w:rsidRDefault="00E57AF0" w:rsidP="00E57AF0">
      <w:pPr>
        <w:rPr>
          <w:rtl/>
          <w:lang w:eastAsia="he-IL"/>
        </w:rPr>
      </w:pPr>
      <w:bookmarkStart w:id="998" w:name="_ETM_Q1_1648752"/>
      <w:bookmarkStart w:id="999" w:name="_ETM_Q1_1648799"/>
      <w:bookmarkEnd w:id="998"/>
      <w:bookmarkEnd w:id="999"/>
      <w:r>
        <w:rPr>
          <w:rFonts w:hint="cs"/>
          <w:rtl/>
          <w:lang w:eastAsia="he-IL"/>
        </w:rPr>
        <w:t xml:space="preserve">אני מקווה שעוד </w:t>
      </w:r>
      <w:bookmarkStart w:id="1000" w:name="_ETM_Q1_1649118"/>
      <w:bookmarkEnd w:id="1000"/>
      <w:r>
        <w:rPr>
          <w:rFonts w:hint="cs"/>
          <w:rtl/>
          <w:lang w:eastAsia="he-IL"/>
        </w:rPr>
        <w:t xml:space="preserve">הערב נוכל לקבל את תיקון מספר (13ׂ). העבירו את </w:t>
      </w:r>
      <w:bookmarkStart w:id="1001" w:name="_ETM_Q1_1653111"/>
      <w:bookmarkEnd w:id="1001"/>
      <w:r>
        <w:rPr>
          <w:rFonts w:hint="cs"/>
          <w:rtl/>
          <w:lang w:eastAsia="he-IL"/>
        </w:rPr>
        <w:t xml:space="preserve">זה כבר לאישור הממשלה. אנחנו נודיע על מועד הישיבה ומי </w:t>
      </w:r>
      <w:bookmarkStart w:id="1002" w:name="_ETM_Q1_1660229"/>
      <w:bookmarkEnd w:id="1002"/>
      <w:r>
        <w:rPr>
          <w:rFonts w:hint="cs"/>
          <w:rtl/>
          <w:lang w:eastAsia="he-IL"/>
        </w:rPr>
        <w:t xml:space="preserve">שיהיה, יהיה. אם לא, אני אייפה את כוחי שם הסיעה </w:t>
      </w:r>
      <w:bookmarkStart w:id="1003" w:name="_ETM_Q1_1665801"/>
      <w:bookmarkEnd w:id="1003"/>
      <w:r>
        <w:rPr>
          <w:rFonts w:hint="cs"/>
          <w:rtl/>
          <w:lang w:eastAsia="he-IL"/>
        </w:rPr>
        <w:t>שלך לפחות ובשמך.</w:t>
      </w:r>
    </w:p>
    <w:p w:rsidR="00E57AF0" w:rsidRDefault="00E57AF0" w:rsidP="00E57AF0">
      <w:pPr>
        <w:rPr>
          <w:rtl/>
          <w:lang w:eastAsia="he-IL"/>
        </w:rPr>
      </w:pPr>
      <w:bookmarkStart w:id="1004" w:name="_ETM_Q1_1665911"/>
      <w:bookmarkStart w:id="1005" w:name="_ETM_Q1_1665959"/>
      <w:bookmarkStart w:id="1006" w:name="_ETM_Q1_1666815"/>
      <w:bookmarkEnd w:id="1004"/>
      <w:bookmarkEnd w:id="1005"/>
      <w:bookmarkEnd w:id="1006"/>
    </w:p>
    <w:p w:rsidR="00E57AF0" w:rsidRDefault="00E57AF0" w:rsidP="00E57AF0">
      <w:pPr>
        <w:pStyle w:val="a4"/>
        <w:keepNext/>
        <w:rPr>
          <w:rtl/>
        </w:rPr>
      </w:pPr>
      <w:bookmarkStart w:id="1007" w:name="ET_speaker_5084_99"/>
      <w:r w:rsidRPr="00E57AF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57AF0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1007"/>
    </w:p>
    <w:p w:rsidR="00E57AF0" w:rsidRDefault="00E57AF0" w:rsidP="00E57AF0">
      <w:pPr>
        <w:pStyle w:val="KeepWithNext"/>
        <w:rPr>
          <w:rtl/>
          <w:lang w:eastAsia="he-IL"/>
        </w:rPr>
      </w:pPr>
    </w:p>
    <w:p w:rsidR="00E57AF0" w:rsidRDefault="00E57AF0" w:rsidP="00E57AF0">
      <w:pPr>
        <w:rPr>
          <w:rtl/>
          <w:lang w:eastAsia="he-IL"/>
        </w:rPr>
      </w:pPr>
      <w:bookmarkStart w:id="1008" w:name="_ETM_Q1_1667147"/>
      <w:bookmarkStart w:id="1009" w:name="_ETM_Q1_1667170"/>
      <w:bookmarkEnd w:id="1008"/>
      <w:bookmarkEnd w:id="1009"/>
      <w:r>
        <w:rPr>
          <w:rFonts w:hint="cs"/>
          <w:rtl/>
          <w:lang w:eastAsia="he-IL"/>
        </w:rPr>
        <w:t>חד וחלק.</w:t>
      </w:r>
    </w:p>
    <w:p w:rsidR="00E57AF0" w:rsidRDefault="00E57AF0" w:rsidP="00E57AF0">
      <w:pPr>
        <w:rPr>
          <w:rtl/>
          <w:lang w:eastAsia="he-IL"/>
        </w:rPr>
      </w:pPr>
      <w:bookmarkStart w:id="1010" w:name="_ETM_Q1_1668319"/>
      <w:bookmarkStart w:id="1011" w:name="_ETM_Q1_1668373"/>
      <w:bookmarkStart w:id="1012" w:name="_ETM_Q1_1669064"/>
      <w:bookmarkEnd w:id="1010"/>
      <w:bookmarkEnd w:id="1011"/>
      <w:bookmarkEnd w:id="1012"/>
    </w:p>
    <w:p w:rsidR="00E57AF0" w:rsidRDefault="00E57AF0" w:rsidP="00E57AF0">
      <w:pPr>
        <w:pStyle w:val="af6"/>
        <w:keepNext/>
        <w:rPr>
          <w:rtl/>
        </w:rPr>
      </w:pPr>
      <w:bookmarkStart w:id="1013" w:name="ET_yor_5069_100"/>
      <w:r w:rsidRPr="00E57A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AF0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1013"/>
    </w:p>
    <w:p w:rsidR="00E57AF0" w:rsidRDefault="00E57AF0" w:rsidP="00E57AF0">
      <w:pPr>
        <w:pStyle w:val="KeepWithNext"/>
        <w:rPr>
          <w:rtl/>
          <w:lang w:eastAsia="he-IL"/>
        </w:rPr>
      </w:pPr>
    </w:p>
    <w:p w:rsidR="00E57AF0" w:rsidRDefault="00E57AF0" w:rsidP="00E57AF0">
      <w:pPr>
        <w:rPr>
          <w:rtl/>
          <w:lang w:eastAsia="he-IL"/>
        </w:rPr>
      </w:pPr>
      <w:bookmarkStart w:id="1014" w:name="_ETM_Q1_1669307"/>
      <w:bookmarkStart w:id="1015" w:name="_ETM_Q1_1669327"/>
      <w:bookmarkEnd w:id="1014"/>
      <w:bookmarkEnd w:id="1015"/>
      <w:r>
        <w:rPr>
          <w:rFonts w:hint="cs"/>
          <w:rtl/>
          <w:lang w:eastAsia="he-IL"/>
        </w:rPr>
        <w:t xml:space="preserve">אני מודה לכם. תודה לכולם על </w:t>
      </w:r>
      <w:bookmarkStart w:id="1016" w:name="_ETM_Q1_1675011"/>
      <w:bookmarkEnd w:id="1016"/>
      <w:r>
        <w:rPr>
          <w:rFonts w:hint="cs"/>
          <w:rtl/>
          <w:lang w:eastAsia="he-IL"/>
        </w:rPr>
        <w:t>העבודה המאומצת.</w:t>
      </w:r>
    </w:p>
    <w:p w:rsidR="00E57AF0" w:rsidRDefault="00E57AF0" w:rsidP="00E57AF0">
      <w:pPr>
        <w:ind w:firstLine="0"/>
        <w:rPr>
          <w:rtl/>
          <w:lang w:eastAsia="he-IL"/>
        </w:rPr>
      </w:pPr>
      <w:bookmarkStart w:id="1017" w:name="_ETM_Q1_1671229"/>
      <w:bookmarkStart w:id="1018" w:name="_ETM_Q1_1671294"/>
      <w:bookmarkEnd w:id="1017"/>
      <w:bookmarkEnd w:id="1018"/>
    </w:p>
    <w:p w:rsidR="00E57AF0" w:rsidRDefault="00E57AF0" w:rsidP="00E57AF0">
      <w:pPr>
        <w:rPr>
          <w:rtl/>
          <w:lang w:eastAsia="he-IL"/>
        </w:rPr>
      </w:pPr>
      <w:bookmarkStart w:id="1019" w:name="_ETM_Q1_1674710"/>
      <w:bookmarkStart w:id="1020" w:name="_ETM_Q1_1674775"/>
      <w:bookmarkEnd w:id="1019"/>
      <w:bookmarkEnd w:id="1020"/>
      <w:r>
        <w:rPr>
          <w:rFonts w:hint="cs"/>
          <w:rtl/>
          <w:lang w:eastAsia="he-IL"/>
        </w:rPr>
        <w:t>דברי סיום וסיכום, מיקי לוי.</w:t>
      </w:r>
    </w:p>
    <w:p w:rsidR="00E57AF0" w:rsidRDefault="00E57AF0" w:rsidP="00E57AF0">
      <w:pPr>
        <w:rPr>
          <w:rtl/>
          <w:lang w:eastAsia="he-IL"/>
        </w:rPr>
      </w:pPr>
      <w:bookmarkStart w:id="1021" w:name="_ETM_Q1_1676362"/>
      <w:bookmarkStart w:id="1022" w:name="_ETM_Q1_1676410"/>
      <w:bookmarkStart w:id="1023" w:name="_ETM_Q1_1677441"/>
      <w:bookmarkEnd w:id="1021"/>
      <w:bookmarkEnd w:id="1022"/>
      <w:bookmarkEnd w:id="1023"/>
    </w:p>
    <w:p w:rsidR="00E57AF0" w:rsidRDefault="00E57AF0" w:rsidP="00E57AF0">
      <w:pPr>
        <w:pStyle w:val="a4"/>
        <w:keepNext/>
        <w:rPr>
          <w:rtl/>
        </w:rPr>
      </w:pPr>
      <w:bookmarkStart w:id="1024" w:name="ET_speaker_5084_101"/>
      <w:r w:rsidRPr="00E57AF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57AF0">
        <w:rPr>
          <w:rStyle w:val="TagStyle"/>
          <w:rtl/>
        </w:rPr>
        <w:t xml:space="preserve"> &lt;&lt; דובר &gt;&gt;</w:t>
      </w:r>
      <w:r w:rsidR="00094A61">
        <w:rPr>
          <w:rtl/>
        </w:rPr>
        <w:t xml:space="preserve"> </w:t>
      </w:r>
      <w:bookmarkEnd w:id="1024"/>
    </w:p>
    <w:p w:rsidR="00E57AF0" w:rsidRDefault="00E57AF0" w:rsidP="00E57AF0">
      <w:pPr>
        <w:pStyle w:val="KeepWithNext"/>
        <w:rPr>
          <w:rtl/>
          <w:lang w:eastAsia="he-IL"/>
        </w:rPr>
      </w:pPr>
    </w:p>
    <w:p w:rsidR="00E57AF0" w:rsidRDefault="00E57AF0" w:rsidP="00E57AF0">
      <w:pPr>
        <w:rPr>
          <w:rtl/>
          <w:lang w:eastAsia="he-IL"/>
        </w:rPr>
      </w:pPr>
      <w:bookmarkStart w:id="1025" w:name="_ETM_Q1_1677775"/>
      <w:bookmarkStart w:id="1026" w:name="_ETM_Q1_1677795"/>
      <w:bookmarkEnd w:id="1025"/>
      <w:bookmarkEnd w:id="1026"/>
      <w:r>
        <w:rPr>
          <w:rFonts w:hint="cs"/>
          <w:rtl/>
          <w:lang w:eastAsia="he-IL"/>
        </w:rPr>
        <w:t xml:space="preserve">אני רוצה להודות לך ולצוות </w:t>
      </w:r>
      <w:bookmarkStart w:id="1027" w:name="_ETM_Q1_1679896"/>
      <w:bookmarkEnd w:id="1027"/>
      <w:r>
        <w:rPr>
          <w:rFonts w:hint="cs"/>
          <w:rtl/>
          <w:lang w:eastAsia="he-IL"/>
        </w:rPr>
        <w:t xml:space="preserve">הוועדה בכמה וכמה אספקטים. כל המאמץ האדיר הזה שעשינו </w:t>
      </w:r>
      <w:bookmarkStart w:id="1028" w:name="_ETM_Q1_1687233"/>
      <w:bookmarkEnd w:id="1028"/>
      <w:r>
        <w:rPr>
          <w:rFonts w:hint="cs"/>
          <w:rtl/>
          <w:lang w:eastAsia="he-IL"/>
        </w:rPr>
        <w:t xml:space="preserve">במשך שבועיים באמת ללא לאות לפתיחת העיר אילת ומלונות </w:t>
      </w:r>
      <w:bookmarkStart w:id="1029" w:name="_ETM_Q1_1693629"/>
      <w:bookmarkEnd w:id="1029"/>
      <w:r>
        <w:rPr>
          <w:rFonts w:hint="cs"/>
          <w:rtl/>
          <w:lang w:eastAsia="he-IL"/>
        </w:rPr>
        <w:t>ים המלח, כולל כל האטרקציות, כולל כל השירותים מסביב. א</w:t>
      </w:r>
      <w:bookmarkStart w:id="1030" w:name="_ETM_Q1_1699974"/>
      <w:bookmarkEnd w:id="1030"/>
      <w:r>
        <w:rPr>
          <w:rFonts w:hint="cs"/>
          <w:rtl/>
          <w:lang w:eastAsia="he-IL"/>
        </w:rPr>
        <w:t xml:space="preserve">דוני היושב ראש, תם ולא נשלם. אפשר לפתוח בתי </w:t>
      </w:r>
      <w:bookmarkStart w:id="1031" w:name="_ETM_Q1_1703418"/>
      <w:bookmarkEnd w:id="1031"/>
      <w:r>
        <w:rPr>
          <w:rFonts w:hint="cs"/>
          <w:rtl/>
          <w:lang w:eastAsia="he-IL"/>
        </w:rPr>
        <w:t xml:space="preserve">מלון ולהציל את ענף המלונאות ולעשות את בית המלון </w:t>
      </w:r>
      <w:bookmarkStart w:id="1032" w:name="_ETM_Q1_1708293"/>
      <w:bookmarkEnd w:id="1032"/>
      <w:r>
        <w:rPr>
          <w:rFonts w:hint="cs"/>
          <w:rtl/>
          <w:lang w:eastAsia="he-IL"/>
        </w:rPr>
        <w:t xml:space="preserve">כקפסולה. אם אני בא עם משפחתי לבית מלון בתל אביב </w:t>
      </w:r>
      <w:bookmarkStart w:id="1033" w:name="_ETM_Q1_1712109"/>
      <w:bookmarkEnd w:id="1033"/>
      <w:r>
        <w:rPr>
          <w:rFonts w:hint="cs"/>
          <w:rtl/>
          <w:lang w:eastAsia="he-IL"/>
        </w:rPr>
        <w:t xml:space="preserve">או לטבריה, אני פשוט לא רציתי לעכב את ההצבעות לטובת </w:t>
      </w:r>
      <w:bookmarkStart w:id="1034" w:name="_ETM_Q1_1716440"/>
      <w:bookmarkEnd w:id="1034"/>
      <w:r>
        <w:rPr>
          <w:rFonts w:hint="cs"/>
          <w:rtl/>
          <w:lang w:eastAsia="he-IL"/>
        </w:rPr>
        <w:t xml:space="preserve">אילת, ואני נכנס ונותר שם שלושה ימים כי </w:t>
      </w:r>
      <w:bookmarkStart w:id="1035" w:name="_ETM_Q1_1720245"/>
      <w:bookmarkEnd w:id="1035"/>
      <w:r>
        <w:rPr>
          <w:rFonts w:hint="cs"/>
          <w:rtl/>
          <w:lang w:eastAsia="he-IL"/>
        </w:rPr>
        <w:t xml:space="preserve">כל האטרקציות בתוך המלון, אני לא יוצא, המלון הופך </w:t>
      </w:r>
      <w:bookmarkStart w:id="1036" w:name="_ETM_Q1_1723851"/>
      <w:bookmarkEnd w:id="1036"/>
      <w:r>
        <w:rPr>
          <w:rFonts w:hint="cs"/>
          <w:rtl/>
          <w:lang w:eastAsia="he-IL"/>
        </w:rPr>
        <w:t xml:space="preserve">לקפסולה. כך נציל את ענף התיירות. אני חושב שצריך לתת </w:t>
      </w:r>
      <w:bookmarkStart w:id="1037" w:name="_ETM_Q1_1731051"/>
      <w:bookmarkEnd w:id="1037"/>
      <w:r>
        <w:rPr>
          <w:rFonts w:hint="cs"/>
          <w:rtl/>
          <w:lang w:eastAsia="he-IL"/>
        </w:rPr>
        <w:t xml:space="preserve">את דעתנו לעניין. אתה כראש הוועדה, דבר בבקשה עם שר </w:t>
      </w:r>
      <w:bookmarkStart w:id="1038" w:name="_ETM_Q1_1734967"/>
      <w:bookmarkEnd w:id="1038"/>
      <w:r>
        <w:rPr>
          <w:rFonts w:hint="cs"/>
          <w:rtl/>
          <w:lang w:eastAsia="he-IL"/>
        </w:rPr>
        <w:t>הבריאות. אפשר להפוך את בית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המלון בקפסולה</w:t>
      </w:r>
      <w:bookmarkStart w:id="1039" w:name="_ETM_Q1_1741623"/>
      <w:bookmarkEnd w:id="1039"/>
      <w:r>
        <w:rPr>
          <w:rFonts w:hint="cs"/>
          <w:rtl/>
          <w:lang w:eastAsia="he-IL"/>
        </w:rPr>
        <w:t xml:space="preserve"> בכל מקום אחר בארץ. מלון שלא יכול </w:t>
      </w:r>
      <w:bookmarkStart w:id="1040" w:name="_ETM_Q1_1742435"/>
      <w:bookmarkEnd w:id="1040"/>
      <w:r>
        <w:rPr>
          <w:rFonts w:hint="cs"/>
          <w:rtl/>
          <w:lang w:eastAsia="he-IL"/>
        </w:rPr>
        <w:t xml:space="preserve">לעשות את זה לפי ההמלצה של משרד התיירות, לא יקבל </w:t>
      </w:r>
      <w:bookmarkStart w:id="1041" w:name="_ETM_Q1_1745375"/>
      <w:bookmarkEnd w:id="1041"/>
      <w:r>
        <w:rPr>
          <w:rFonts w:hint="cs"/>
          <w:rtl/>
          <w:lang w:eastAsia="he-IL"/>
        </w:rPr>
        <w:t xml:space="preserve">את האישור. אבל אפשר להציל את כל מערך בתי המלון </w:t>
      </w:r>
      <w:bookmarkStart w:id="1042" w:name="_ETM_Q1_1747947"/>
      <w:bookmarkEnd w:id="1042"/>
      <w:r>
        <w:rPr>
          <w:rFonts w:hint="cs"/>
          <w:rtl/>
          <w:lang w:eastAsia="he-IL"/>
        </w:rPr>
        <w:t>בארץ ואלה הרבה משפחות שאיבדו את מקור פרנסתם.</w:t>
      </w:r>
    </w:p>
    <w:p w:rsidR="00E57AF0" w:rsidRDefault="00E57AF0" w:rsidP="00E57AF0">
      <w:pPr>
        <w:rPr>
          <w:rtl/>
          <w:lang w:eastAsia="he-IL"/>
        </w:rPr>
      </w:pPr>
      <w:bookmarkStart w:id="1043" w:name="_ETM_Q1_1752098"/>
      <w:bookmarkStart w:id="1044" w:name="_ETM_Q1_1752168"/>
      <w:bookmarkStart w:id="1045" w:name="_ETM_Q1_1752954"/>
      <w:bookmarkEnd w:id="1043"/>
      <w:bookmarkEnd w:id="1044"/>
      <w:bookmarkEnd w:id="1045"/>
    </w:p>
    <w:p w:rsidR="00E57AF0" w:rsidRDefault="00E57AF0" w:rsidP="00E57AF0">
      <w:pPr>
        <w:rPr>
          <w:rtl/>
          <w:lang w:eastAsia="he-IL"/>
        </w:rPr>
      </w:pPr>
      <w:bookmarkStart w:id="1046" w:name="_ETM_Q1_1754714"/>
      <w:bookmarkStart w:id="1047" w:name="_ETM_Q1_1754786"/>
      <w:bookmarkEnd w:id="1046"/>
      <w:bookmarkEnd w:id="1047"/>
      <w:r>
        <w:rPr>
          <w:rFonts w:hint="cs"/>
          <w:rtl/>
          <w:lang w:eastAsia="he-IL"/>
        </w:rPr>
        <w:t xml:space="preserve">זה לגבי </w:t>
      </w:r>
      <w:bookmarkStart w:id="1048" w:name="_ETM_Q1_1754387"/>
      <w:bookmarkEnd w:id="1048"/>
      <w:r>
        <w:rPr>
          <w:rFonts w:hint="cs"/>
          <w:rtl/>
          <w:lang w:eastAsia="he-IL"/>
        </w:rPr>
        <w:t>העיר אילת, ענף התיירות ובתי המלון</w:t>
      </w:r>
      <w:r w:rsidR="00094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והאטרקציות. יישר כוח ותודה רבה.</w:t>
      </w:r>
      <w:bookmarkStart w:id="1049" w:name="_ETM_Q1_1760585"/>
      <w:bookmarkEnd w:id="1049"/>
    </w:p>
    <w:p w:rsidR="00E57AF0" w:rsidRDefault="00E57AF0" w:rsidP="00E57AF0">
      <w:pPr>
        <w:rPr>
          <w:rtl/>
          <w:lang w:eastAsia="he-IL"/>
        </w:rPr>
      </w:pPr>
      <w:bookmarkStart w:id="1050" w:name="_ETM_Q1_1760638"/>
      <w:bookmarkStart w:id="1051" w:name="_ETM_Q1_1760689"/>
      <w:bookmarkEnd w:id="1050"/>
      <w:bookmarkEnd w:id="1051"/>
    </w:p>
    <w:p w:rsidR="00E57AF0" w:rsidRDefault="00E57AF0" w:rsidP="00E57AF0">
      <w:pPr>
        <w:rPr>
          <w:rtl/>
          <w:lang w:eastAsia="he-IL"/>
        </w:rPr>
      </w:pPr>
      <w:bookmarkStart w:id="1052" w:name="_ETM_Q1_1760733"/>
      <w:bookmarkEnd w:id="1052"/>
      <w:r>
        <w:rPr>
          <w:rFonts w:hint="cs"/>
          <w:rtl/>
          <w:lang w:eastAsia="he-IL"/>
        </w:rPr>
        <w:t xml:space="preserve">לגבי פתיחת הספארי. באמת עבודה של חודש ימים. דעתנו </w:t>
      </w:r>
      <w:bookmarkStart w:id="1053" w:name="_ETM_Q1_1765979"/>
      <w:bookmarkEnd w:id="1053"/>
      <w:r>
        <w:rPr>
          <w:rFonts w:hint="cs"/>
          <w:rtl/>
          <w:lang w:eastAsia="he-IL"/>
        </w:rPr>
        <w:t xml:space="preserve">לא הייתה נוחה. אני לא הסכמתי לוותר. אמרתי מלכתחילה </w:t>
      </w:r>
      <w:bookmarkStart w:id="1054" w:name="_ETM_Q1_1769300"/>
      <w:bookmarkEnd w:id="1054"/>
      <w:r>
        <w:rPr>
          <w:rFonts w:hint="cs"/>
          <w:rtl/>
          <w:lang w:eastAsia="he-IL"/>
        </w:rPr>
        <w:t xml:space="preserve">שצריך להצמיד את זה לגנים הלאומיים. גני החיות הם מקומות </w:t>
      </w:r>
      <w:bookmarkStart w:id="1055" w:name="_ETM_Q1_1773552"/>
      <w:bookmarkEnd w:id="1055"/>
      <w:r>
        <w:rPr>
          <w:rFonts w:hint="cs"/>
          <w:rtl/>
          <w:lang w:eastAsia="he-IL"/>
        </w:rPr>
        <w:t>ענקיים והם פורקן לילדים שממילא כלואים בבית ולא הולכים לבתי</w:t>
      </w:r>
      <w:bookmarkStart w:id="1056" w:name="_ETM_Q1_1778058"/>
      <w:bookmarkEnd w:id="1056"/>
      <w:r>
        <w:rPr>
          <w:rFonts w:hint="cs"/>
          <w:rtl/>
          <w:lang w:eastAsia="he-IL"/>
        </w:rPr>
        <w:t xml:space="preserve"> הספר. גם הספארי, כניסה עם מכונית, קפסולה משפחתית. גם גן החיות התנ"כי בירושלים או גן החיות בחיפה, אלה מקומות עצומים עם מרחבים גדולים. אני שמח מאוד שהוועדה הזאת </w:t>
      </w:r>
      <w:bookmarkStart w:id="1057" w:name="_ETM_Q1_1796380"/>
      <w:bookmarkEnd w:id="1057"/>
      <w:r>
        <w:rPr>
          <w:rFonts w:hint="cs"/>
          <w:rtl/>
          <w:lang w:eastAsia="he-IL"/>
        </w:rPr>
        <w:t>הצליחה להביא את זה לידי כך שפתחנו.</w:t>
      </w:r>
      <w:bookmarkStart w:id="1058" w:name="_ETM_Q1_1800019"/>
      <w:bookmarkEnd w:id="1058"/>
    </w:p>
    <w:p w:rsidR="00E57AF0" w:rsidRDefault="00E57AF0" w:rsidP="00E57AF0">
      <w:pPr>
        <w:rPr>
          <w:rtl/>
          <w:lang w:eastAsia="he-IL"/>
        </w:rPr>
      </w:pPr>
      <w:bookmarkStart w:id="1059" w:name="_ETM_Q1_1800084"/>
      <w:bookmarkEnd w:id="1059"/>
    </w:p>
    <w:p w:rsidR="00E57AF0" w:rsidRDefault="00E57AF0" w:rsidP="00E57AF0">
      <w:pPr>
        <w:pStyle w:val="af6"/>
        <w:keepNext/>
        <w:rPr>
          <w:rtl/>
        </w:rPr>
      </w:pPr>
      <w:bookmarkStart w:id="1060" w:name="ET_yor_5069_102"/>
      <w:r w:rsidRPr="00E57AF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57AF0">
        <w:rPr>
          <w:rStyle w:val="TagStyle"/>
          <w:rtl/>
        </w:rPr>
        <w:t xml:space="preserve"> &lt;&lt; יור &gt;&gt;</w:t>
      </w:r>
      <w:r w:rsidR="00094A61">
        <w:rPr>
          <w:rtl/>
        </w:rPr>
        <w:t xml:space="preserve"> </w:t>
      </w:r>
      <w:bookmarkEnd w:id="1060"/>
    </w:p>
    <w:p w:rsidR="00E57AF0" w:rsidRDefault="00E57AF0" w:rsidP="00E57AF0">
      <w:pPr>
        <w:pStyle w:val="KeepWithNext"/>
        <w:rPr>
          <w:rtl/>
          <w:lang w:eastAsia="he-IL"/>
        </w:rPr>
      </w:pPr>
    </w:p>
    <w:p w:rsidR="00E57AF0" w:rsidRDefault="00E57AF0" w:rsidP="00E57AF0">
      <w:pPr>
        <w:rPr>
          <w:rtl/>
          <w:lang w:eastAsia="he-IL"/>
        </w:rPr>
      </w:pPr>
      <w:bookmarkStart w:id="1061" w:name="_ETM_Q1_1753206"/>
      <w:bookmarkStart w:id="1062" w:name="_ETM_Q1_1753226"/>
      <w:bookmarkEnd w:id="1061"/>
      <w:bookmarkEnd w:id="1062"/>
      <w:r>
        <w:rPr>
          <w:rFonts w:hint="cs"/>
          <w:rtl/>
          <w:lang w:eastAsia="he-IL"/>
        </w:rPr>
        <w:t xml:space="preserve">אני אפריע לך לרגע. </w:t>
      </w:r>
      <w:bookmarkStart w:id="1063" w:name="_ETM_Q1_1800406"/>
      <w:bookmarkEnd w:id="1063"/>
      <w:r>
        <w:rPr>
          <w:rFonts w:hint="cs"/>
          <w:rtl/>
          <w:lang w:eastAsia="he-IL"/>
        </w:rPr>
        <w:t>שנינו ראינו הודעה שהגיעה לעוזר שלי, אנונימי, אני לא או</w:t>
      </w:r>
      <w:bookmarkStart w:id="1064" w:name="_ETM_Q1_1805084"/>
      <w:bookmarkEnd w:id="1064"/>
      <w:r>
        <w:rPr>
          <w:rFonts w:hint="cs"/>
          <w:rtl/>
          <w:lang w:eastAsia="he-IL"/>
        </w:rPr>
        <w:t xml:space="preserve">מר את השם ואני גם לא ראיתי שם, של אבא </w:t>
      </w:r>
      <w:bookmarkStart w:id="1065" w:name="_ETM_Q1_1807874"/>
      <w:bookmarkEnd w:id="1065"/>
      <w:r>
        <w:rPr>
          <w:rFonts w:hint="cs"/>
          <w:rtl/>
          <w:lang w:eastAsia="he-IL"/>
        </w:rPr>
        <w:t>שכתב תודה למיקי ולי</w:t>
      </w:r>
      <w:r w:rsidR="00094A61">
        <w:rPr>
          <w:rFonts w:hint="cs"/>
          <w:rtl/>
          <w:lang w:eastAsia="he-IL"/>
        </w:rPr>
        <w:t xml:space="preserve">. אבא לילד </w:t>
      </w:r>
      <w:bookmarkStart w:id="1066" w:name="_ETM_Q1_1815007"/>
      <w:bookmarkEnd w:id="1066"/>
      <w:r w:rsidR="00094A61">
        <w:rPr>
          <w:rFonts w:hint="cs"/>
          <w:rtl/>
          <w:lang w:eastAsia="he-IL"/>
        </w:rPr>
        <w:t xml:space="preserve">על הרצף האוטיסטי, ילד עם צרכים מיוחדים, והוא אומר </w:t>
      </w:r>
      <w:bookmarkStart w:id="1067" w:name="_ETM_Q1_1818967"/>
      <w:bookmarkEnd w:id="1067"/>
      <w:r w:rsidR="00094A61">
        <w:rPr>
          <w:rFonts w:hint="cs"/>
          <w:rtl/>
          <w:lang w:eastAsia="he-IL"/>
        </w:rPr>
        <w:t xml:space="preserve">שמבחינת הבן שלו זאת הצלה ממש. הוא יבוא לגן החיות, לפינת הליטוף, זאת ההצלה שלו. לכן הדבר הזה הוא </w:t>
      </w:r>
      <w:bookmarkStart w:id="1068" w:name="_ETM_Q1_1831206"/>
      <w:bookmarkEnd w:id="1068"/>
      <w:r w:rsidR="00094A61">
        <w:rPr>
          <w:rFonts w:hint="cs"/>
          <w:rtl/>
          <w:lang w:eastAsia="he-IL"/>
        </w:rPr>
        <w:t>חשוב.</w:t>
      </w:r>
    </w:p>
    <w:p w:rsidR="00094A61" w:rsidRDefault="00094A61" w:rsidP="00E57AF0">
      <w:pPr>
        <w:rPr>
          <w:rtl/>
          <w:lang w:eastAsia="he-IL"/>
        </w:rPr>
      </w:pPr>
      <w:bookmarkStart w:id="1069" w:name="_ETM_Q1_1831902"/>
      <w:bookmarkStart w:id="1070" w:name="_ETM_Q1_1831963"/>
      <w:bookmarkStart w:id="1071" w:name="_ETM_Q1_1833714"/>
      <w:bookmarkEnd w:id="1069"/>
      <w:bookmarkEnd w:id="1070"/>
      <w:bookmarkEnd w:id="1071"/>
    </w:p>
    <w:p w:rsidR="00094A61" w:rsidRDefault="00094A61" w:rsidP="00094A61">
      <w:pPr>
        <w:pStyle w:val="a4"/>
        <w:keepNext/>
        <w:rPr>
          <w:rtl/>
        </w:rPr>
      </w:pPr>
      <w:bookmarkStart w:id="1072" w:name="ET_speaker_5084_103"/>
      <w:r w:rsidRPr="00094A6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94A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2"/>
    </w:p>
    <w:p w:rsidR="00094A61" w:rsidRDefault="00094A61" w:rsidP="00094A61">
      <w:pPr>
        <w:pStyle w:val="KeepWithNext"/>
        <w:rPr>
          <w:rtl/>
          <w:lang w:eastAsia="he-IL"/>
        </w:rPr>
      </w:pPr>
    </w:p>
    <w:p w:rsidR="00094A61" w:rsidRDefault="00094A61" w:rsidP="00094A61">
      <w:pPr>
        <w:rPr>
          <w:rtl/>
          <w:lang w:eastAsia="he-IL"/>
        </w:rPr>
      </w:pPr>
      <w:bookmarkStart w:id="1073" w:name="_ETM_Q1_1834054"/>
      <w:bookmarkStart w:id="1074" w:name="_ETM_Q1_1834078"/>
      <w:bookmarkEnd w:id="1073"/>
      <w:bookmarkEnd w:id="1074"/>
      <w:r>
        <w:rPr>
          <w:rFonts w:hint="cs"/>
          <w:rtl/>
          <w:lang w:eastAsia="he-IL"/>
        </w:rPr>
        <w:t xml:space="preserve">זה מצטרף לכך שפתחנו בוועדה הזאת אישור למטפל עם חיות </w:t>
      </w:r>
      <w:bookmarkStart w:id="1075" w:name="_ETM_Q1_1838643"/>
      <w:bookmarkEnd w:id="1075"/>
      <w:r>
        <w:rPr>
          <w:rFonts w:hint="cs"/>
          <w:rtl/>
          <w:lang w:eastAsia="he-IL"/>
        </w:rPr>
        <w:t xml:space="preserve">לילדים עם צרכים מיוחדים. אחד על אחד. הכול משתלב יחד. </w:t>
      </w:r>
      <w:bookmarkStart w:id="1076" w:name="_ETM_Q1_1843178"/>
      <w:bookmarkEnd w:id="1076"/>
      <w:r>
        <w:rPr>
          <w:rFonts w:hint="cs"/>
          <w:rtl/>
          <w:lang w:eastAsia="he-IL"/>
        </w:rPr>
        <w:t xml:space="preserve">אני חושב שהוועדה הזו עושה עבודת קודש. אני שמח להיות </w:t>
      </w:r>
      <w:bookmarkStart w:id="1077" w:name="_ETM_Q1_1847732"/>
      <w:bookmarkEnd w:id="1077"/>
      <w:r>
        <w:rPr>
          <w:rFonts w:hint="cs"/>
          <w:rtl/>
          <w:lang w:eastAsia="he-IL"/>
        </w:rPr>
        <w:t xml:space="preserve">כאן גם כאורח. אני לא מוותר על זכותי לבוא </w:t>
      </w:r>
      <w:bookmarkStart w:id="1078" w:name="_ETM_Q1_1849596"/>
      <w:bookmarkEnd w:id="1078"/>
      <w:r>
        <w:rPr>
          <w:rFonts w:hint="cs"/>
          <w:rtl/>
          <w:lang w:eastAsia="he-IL"/>
        </w:rPr>
        <w:t xml:space="preserve">ולטעון את טענותיי. </w:t>
      </w:r>
    </w:p>
    <w:p w:rsidR="00094A61" w:rsidRDefault="00094A61" w:rsidP="00094A61">
      <w:pPr>
        <w:rPr>
          <w:rtl/>
          <w:lang w:eastAsia="he-IL"/>
        </w:rPr>
      </w:pPr>
      <w:bookmarkStart w:id="1079" w:name="_ETM_Q1_1852676"/>
      <w:bookmarkStart w:id="1080" w:name="_ETM_Q1_1852737"/>
      <w:bookmarkEnd w:id="1079"/>
      <w:bookmarkEnd w:id="1080"/>
    </w:p>
    <w:p w:rsidR="00094A61" w:rsidRDefault="00094A61" w:rsidP="00094A61">
      <w:pPr>
        <w:rPr>
          <w:rtl/>
          <w:lang w:eastAsia="he-IL"/>
        </w:rPr>
      </w:pPr>
      <w:bookmarkStart w:id="1081" w:name="_ETM_Q1_1852804"/>
      <w:bookmarkStart w:id="1082" w:name="_ETM_Q1_1852857"/>
      <w:bookmarkEnd w:id="1081"/>
      <w:bookmarkEnd w:id="1082"/>
      <w:r>
        <w:rPr>
          <w:rFonts w:hint="cs"/>
          <w:rtl/>
          <w:lang w:eastAsia="he-IL"/>
        </w:rPr>
        <w:t>תודה רבה מכל הלב בשמי ובשם החיות.</w:t>
      </w:r>
      <w:bookmarkStart w:id="1083" w:name="_ETM_Q1_1856998"/>
      <w:bookmarkEnd w:id="1083"/>
      <w:r>
        <w:rPr>
          <w:rFonts w:hint="cs"/>
          <w:rtl/>
          <w:lang w:eastAsia="he-IL"/>
        </w:rPr>
        <w:t xml:space="preserve"> תודה רבה.</w:t>
      </w:r>
    </w:p>
    <w:p w:rsidR="00094A61" w:rsidRDefault="00094A61" w:rsidP="00094A61">
      <w:pPr>
        <w:rPr>
          <w:rtl/>
          <w:lang w:eastAsia="he-IL"/>
        </w:rPr>
      </w:pPr>
      <w:bookmarkStart w:id="1084" w:name="_ETM_Q1_1858278"/>
      <w:bookmarkStart w:id="1085" w:name="_ETM_Q1_1858364"/>
      <w:bookmarkStart w:id="1086" w:name="_ETM_Q1_1860095"/>
      <w:bookmarkEnd w:id="1084"/>
      <w:bookmarkEnd w:id="1085"/>
      <w:bookmarkEnd w:id="1086"/>
    </w:p>
    <w:p w:rsidR="00094A61" w:rsidRDefault="00094A61" w:rsidP="00094A61">
      <w:pPr>
        <w:pStyle w:val="af6"/>
        <w:keepNext/>
        <w:rPr>
          <w:rtl/>
        </w:rPr>
      </w:pPr>
      <w:bookmarkStart w:id="1087" w:name="ET_yor_5069_104"/>
      <w:r w:rsidRPr="00094A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4A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7"/>
    </w:p>
    <w:p w:rsidR="00094A61" w:rsidRDefault="00094A61" w:rsidP="00094A61">
      <w:pPr>
        <w:pStyle w:val="KeepWithNext"/>
        <w:rPr>
          <w:rtl/>
          <w:lang w:eastAsia="he-IL"/>
        </w:rPr>
      </w:pPr>
    </w:p>
    <w:p w:rsidR="00094A61" w:rsidRDefault="00094A61" w:rsidP="00094A61">
      <w:pPr>
        <w:rPr>
          <w:rtl/>
          <w:lang w:eastAsia="he-IL"/>
        </w:rPr>
      </w:pPr>
      <w:bookmarkStart w:id="1088" w:name="_ETM_Q1_1860349"/>
      <w:bookmarkStart w:id="1089" w:name="_ETM_Q1_1860369"/>
      <w:bookmarkEnd w:id="1088"/>
      <w:bookmarkEnd w:id="1089"/>
      <w:r>
        <w:rPr>
          <w:rFonts w:hint="cs"/>
          <w:rtl/>
          <w:lang w:eastAsia="he-IL"/>
        </w:rPr>
        <w:t xml:space="preserve">אני רוצה לומר מילה אחת לסיכום. שוב, אנחנו </w:t>
      </w:r>
      <w:bookmarkStart w:id="1090" w:name="_ETM_Q1_1870285"/>
      <w:bookmarkEnd w:id="1090"/>
      <w:r>
        <w:rPr>
          <w:rFonts w:hint="cs"/>
          <w:rtl/>
          <w:lang w:eastAsia="he-IL"/>
        </w:rPr>
        <w:t xml:space="preserve">נמצאים באיזשהו משא ומתן, בשיח כזה או אחר, לפעמים </w:t>
      </w:r>
      <w:bookmarkStart w:id="1091" w:name="_ETM_Q1_1873940"/>
      <w:bookmarkEnd w:id="1091"/>
      <w:r>
        <w:rPr>
          <w:rFonts w:hint="cs"/>
          <w:rtl/>
          <w:lang w:eastAsia="he-IL"/>
        </w:rPr>
        <w:t xml:space="preserve">גם בעימותים כאלה ואחרים, אבל הכול בצורה מתורבתת ונכונה </w:t>
      </w:r>
      <w:bookmarkStart w:id="1092" w:name="_ETM_Q1_1878641"/>
      <w:bookmarkEnd w:id="1092"/>
      <w:r>
        <w:rPr>
          <w:rFonts w:hint="cs"/>
          <w:rtl/>
          <w:lang w:eastAsia="he-IL"/>
        </w:rPr>
        <w:t xml:space="preserve">ובאחריות. אני לא משתמש בכוח של הוועדה כדי להפקיע </w:t>
      </w:r>
      <w:bookmarkStart w:id="1093" w:name="_ETM_Q1_1886031"/>
      <w:bookmarkEnd w:id="1093"/>
      <w:r>
        <w:rPr>
          <w:rFonts w:hint="cs"/>
          <w:rtl/>
          <w:lang w:eastAsia="he-IL"/>
        </w:rPr>
        <w:t xml:space="preserve">דברים לגמרי. אנחנו מנסים להגיע להבנות. יש פתיחות יותר </w:t>
      </w:r>
      <w:bookmarkStart w:id="1094" w:name="_ETM_Q1_1889517"/>
      <w:bookmarkEnd w:id="1094"/>
      <w:r>
        <w:rPr>
          <w:rFonts w:hint="cs"/>
          <w:rtl/>
          <w:lang w:eastAsia="he-IL"/>
        </w:rPr>
        <w:t xml:space="preserve">במשרד הבריאות. אני בטוח שאתם שמים לב </w:t>
      </w:r>
      <w:bookmarkStart w:id="1095" w:name="_ETM_Q1_1895975"/>
      <w:bookmarkEnd w:id="1095"/>
      <w:r>
        <w:rPr>
          <w:rFonts w:hint="cs"/>
          <w:rtl/>
          <w:lang w:eastAsia="he-IL"/>
        </w:rPr>
        <w:t xml:space="preserve">שאנחנו יודעים גם לתת לכם את הגיבוי כשצריך ולא </w:t>
      </w:r>
      <w:bookmarkStart w:id="1096" w:name="_ETM_Q1_1896772"/>
      <w:bookmarkEnd w:id="1096"/>
      <w:r>
        <w:rPr>
          <w:rFonts w:hint="cs"/>
          <w:rtl/>
          <w:lang w:eastAsia="he-IL"/>
        </w:rPr>
        <w:t>רק עכשיו בישיבה הזאת. זאת לא הפעם הראשונה. דברים הגיוניים,</w:t>
      </w:r>
      <w:bookmarkStart w:id="1097" w:name="_ETM_Q1_1902348"/>
      <w:bookmarkEnd w:id="1097"/>
      <w:r>
        <w:rPr>
          <w:rFonts w:hint="cs"/>
          <w:rtl/>
          <w:lang w:eastAsia="he-IL"/>
        </w:rPr>
        <w:t xml:space="preserve"> דברים שיש בהם הגיון ויש בהם שכל, גם אם קשה </w:t>
      </w:r>
      <w:bookmarkStart w:id="1098" w:name="_ETM_Q1_1905207"/>
      <w:bookmarkEnd w:id="1098"/>
      <w:r>
        <w:rPr>
          <w:rFonts w:hint="cs"/>
          <w:rtl/>
          <w:lang w:eastAsia="he-IL"/>
        </w:rPr>
        <w:t>לנו לקבל את ההחלטות עליהם, אנחנו מקבלים.</w:t>
      </w:r>
    </w:p>
    <w:p w:rsidR="00094A61" w:rsidRDefault="00094A61" w:rsidP="00094A61">
      <w:pPr>
        <w:rPr>
          <w:rtl/>
          <w:lang w:eastAsia="he-IL"/>
        </w:rPr>
      </w:pPr>
      <w:bookmarkStart w:id="1099" w:name="_ETM_Q1_1907247"/>
      <w:bookmarkStart w:id="1100" w:name="_ETM_Q1_1907299"/>
      <w:bookmarkEnd w:id="1099"/>
      <w:bookmarkEnd w:id="1100"/>
    </w:p>
    <w:p w:rsidR="00094A61" w:rsidRDefault="00094A61" w:rsidP="00094A61">
      <w:pPr>
        <w:rPr>
          <w:rtl/>
          <w:lang w:eastAsia="he-IL"/>
        </w:rPr>
      </w:pPr>
      <w:bookmarkStart w:id="1101" w:name="_ETM_Q1_1907351"/>
      <w:bookmarkStart w:id="1102" w:name="_ETM_Q1_1907387"/>
      <w:bookmarkEnd w:id="1101"/>
      <w:bookmarkEnd w:id="1102"/>
      <w:r>
        <w:rPr>
          <w:rFonts w:hint="cs"/>
          <w:rtl/>
          <w:lang w:eastAsia="he-IL"/>
        </w:rPr>
        <w:t xml:space="preserve">אנחנו נמשיך בנחישות </w:t>
      </w:r>
      <w:bookmarkStart w:id="1103" w:name="_ETM_Q1_1910823"/>
      <w:bookmarkEnd w:id="1103"/>
      <w:r>
        <w:rPr>
          <w:rFonts w:hint="cs"/>
          <w:rtl/>
          <w:lang w:eastAsia="he-IL"/>
        </w:rPr>
        <w:t>וברגישות לטייב את הדברים עד כמה שאפשר. אני אומר מכאן</w:t>
      </w:r>
      <w:bookmarkStart w:id="1104" w:name="_ETM_Q1_1920397"/>
      <w:bookmarkEnd w:id="1104"/>
      <w:r>
        <w:rPr>
          <w:rFonts w:hint="cs"/>
          <w:rtl/>
          <w:lang w:eastAsia="he-IL"/>
        </w:rPr>
        <w:t xml:space="preserve"> שהנושא הזה של השימוש בבדיקות סרולוגיות, אמר לי אתמול מנכ"ל </w:t>
      </w:r>
      <w:bookmarkStart w:id="1105" w:name="_ETM_Q1_1925935"/>
      <w:bookmarkEnd w:id="1105"/>
      <w:r>
        <w:rPr>
          <w:rFonts w:hint="cs"/>
          <w:rtl/>
          <w:lang w:eastAsia="he-IL"/>
        </w:rPr>
        <w:t>משרד הבריאות שהולכים להחזיר את ה</w:t>
      </w:r>
      <w:bookmarkStart w:id="1106" w:name="_ETM_Q1_1926441"/>
      <w:bookmarkEnd w:id="1106"/>
      <w:r>
        <w:rPr>
          <w:rFonts w:hint="cs"/>
          <w:rtl/>
          <w:lang w:eastAsia="he-IL"/>
        </w:rPr>
        <w:t xml:space="preserve">סקר הסרולוגי ולהעצים אותו ברמות גבוהות מאוד וזה דבר חשוב. הנושא של מחלימים </w:t>
      </w:r>
      <w:bookmarkStart w:id="1107" w:name="_ETM_Q1_1933573"/>
      <w:bookmarkEnd w:id="1107"/>
      <w:r>
        <w:rPr>
          <w:rFonts w:hint="cs"/>
          <w:rtl/>
          <w:lang w:eastAsia="he-IL"/>
        </w:rPr>
        <w:t xml:space="preserve">הוא דבר חשוב. הנושא של שימוש בבדיקות של 72 שעות, </w:t>
      </w:r>
      <w:bookmarkStart w:id="1108" w:name="_ETM_Q1_1936683"/>
      <w:bookmarkEnd w:id="1108"/>
      <w:r>
        <w:rPr>
          <w:rFonts w:hint="cs"/>
          <w:rtl/>
          <w:lang w:eastAsia="he-IL"/>
        </w:rPr>
        <w:t xml:space="preserve">זה דבר חשוב כי אנחנו בניהול סיכונים. שלושת </w:t>
      </w:r>
      <w:bookmarkStart w:id="1109" w:name="_ETM_Q1_1941645"/>
      <w:bookmarkEnd w:id="1109"/>
      <w:r>
        <w:rPr>
          <w:rFonts w:hint="cs"/>
          <w:rtl/>
          <w:lang w:eastAsia="he-IL"/>
        </w:rPr>
        <w:t xml:space="preserve">האלמנטים האלה, אלה הסיכונים הכי נמוכים שקיימים שאותו אדם </w:t>
      </w:r>
      <w:bookmarkStart w:id="1110" w:name="_ETM_Q1_1945779"/>
      <w:bookmarkEnd w:id="1110"/>
      <w:r>
        <w:rPr>
          <w:rFonts w:hint="cs"/>
          <w:rtl/>
          <w:lang w:eastAsia="he-IL"/>
        </w:rPr>
        <w:t xml:space="preserve">בשלב זה יכול להידבק או להדביק. אנחנו יכולים </w:t>
      </w:r>
      <w:bookmarkStart w:id="1111" w:name="_ETM_Q1_1949860"/>
      <w:bookmarkEnd w:id="1111"/>
      <w:r>
        <w:rPr>
          <w:rFonts w:hint="cs"/>
          <w:rtl/>
          <w:lang w:eastAsia="he-IL"/>
        </w:rPr>
        <w:t xml:space="preserve">לשחרר מיליון אנשים, לא לשחרר אותם לגמרי מחובת המסכה או </w:t>
      </w:r>
      <w:bookmarkStart w:id="1112" w:name="_ETM_Q1_1953230"/>
      <w:bookmarkEnd w:id="1112"/>
      <w:r>
        <w:rPr>
          <w:rFonts w:hint="cs"/>
          <w:rtl/>
          <w:lang w:eastAsia="he-IL"/>
        </w:rPr>
        <w:t xml:space="preserve">מדברים קולקטיביים אבל יכולים לשחרר את המשק, יכולים לפתור בעיות </w:t>
      </w:r>
      <w:bookmarkStart w:id="1113" w:name="_ETM_Q1_1958979"/>
      <w:bookmarkEnd w:id="1113"/>
      <w:r>
        <w:rPr>
          <w:rFonts w:hint="cs"/>
          <w:rtl/>
          <w:lang w:eastAsia="he-IL"/>
        </w:rPr>
        <w:t xml:space="preserve">במוסדות חינוך, בבתי עסק, בבתי מלון. אפשר. צריך כאן רק </w:t>
      </w:r>
      <w:bookmarkStart w:id="1114" w:name="_ETM_Q1_1965675"/>
      <w:bookmarkEnd w:id="1114"/>
      <w:r>
        <w:rPr>
          <w:rFonts w:hint="cs"/>
          <w:rtl/>
          <w:lang w:eastAsia="he-IL"/>
        </w:rPr>
        <w:t xml:space="preserve">לחשוב מחוץ לקופסה. לא רק לריב עם הקורונה ולנסות לנצח </w:t>
      </w:r>
      <w:bookmarkStart w:id="1115" w:name="_ETM_Q1_1967957"/>
      <w:bookmarkEnd w:id="1115"/>
      <w:r>
        <w:rPr>
          <w:rFonts w:hint="cs"/>
          <w:rtl/>
          <w:lang w:eastAsia="he-IL"/>
        </w:rPr>
        <w:t xml:space="preserve">אותה, שזה דבר אחד, אלא גם מה שנקרא לאגוף </w:t>
      </w:r>
      <w:bookmarkStart w:id="1116" w:name="_ETM_Q1_1972661"/>
      <w:bookmarkEnd w:id="1116"/>
      <w:r>
        <w:rPr>
          <w:rFonts w:hint="cs"/>
          <w:rtl/>
          <w:lang w:eastAsia="he-IL"/>
        </w:rPr>
        <w:t>אותה ולדעת לחיות עם הדבר הזה ולמצוא את הפתרונות הנכונים.</w:t>
      </w:r>
    </w:p>
    <w:p w:rsidR="00094A61" w:rsidRDefault="00094A61" w:rsidP="00094A61">
      <w:pPr>
        <w:rPr>
          <w:rtl/>
          <w:lang w:eastAsia="he-IL"/>
        </w:rPr>
      </w:pPr>
      <w:bookmarkStart w:id="1117" w:name="_ETM_Q1_1977263"/>
      <w:bookmarkStart w:id="1118" w:name="_ETM_Q1_1977319"/>
      <w:bookmarkStart w:id="1119" w:name="_ETM_Q1_1977383"/>
      <w:bookmarkEnd w:id="1117"/>
      <w:bookmarkEnd w:id="1118"/>
      <w:bookmarkEnd w:id="1119"/>
    </w:p>
    <w:p w:rsidR="00094A61" w:rsidRDefault="00094A61" w:rsidP="00094A61">
      <w:pPr>
        <w:rPr>
          <w:rtl/>
          <w:lang w:eastAsia="he-IL"/>
        </w:rPr>
      </w:pPr>
      <w:bookmarkStart w:id="1120" w:name="_ETM_Q1_1977432"/>
      <w:bookmarkEnd w:id="1120"/>
      <w:r>
        <w:rPr>
          <w:rFonts w:hint="cs"/>
          <w:rtl/>
          <w:lang w:eastAsia="he-IL"/>
        </w:rPr>
        <w:t xml:space="preserve">לכן </w:t>
      </w:r>
      <w:bookmarkStart w:id="1121" w:name="_ETM_Q1_1976825"/>
      <w:bookmarkEnd w:id="1121"/>
      <w:r>
        <w:rPr>
          <w:rFonts w:hint="cs"/>
          <w:rtl/>
          <w:lang w:eastAsia="he-IL"/>
        </w:rPr>
        <w:t>אנחנו נמשיך, אנחנו ננדנד, אנחנו נהיה קש</w:t>
      </w:r>
      <w:bookmarkStart w:id="1122" w:name="_ETM_Q1_1980482"/>
      <w:bookmarkEnd w:id="1122"/>
      <w:r>
        <w:rPr>
          <w:rFonts w:hint="cs"/>
          <w:rtl/>
          <w:lang w:eastAsia="he-IL"/>
        </w:rPr>
        <w:t xml:space="preserve">ים, לפעמים קצת מפחידים אבל בסוף ענייניים וחושבים לטובת </w:t>
      </w:r>
      <w:bookmarkStart w:id="1123" w:name="_ETM_Q1_1984571"/>
      <w:bookmarkEnd w:id="1123"/>
      <w:r>
        <w:rPr>
          <w:rFonts w:hint="cs"/>
          <w:rtl/>
          <w:lang w:eastAsia="he-IL"/>
        </w:rPr>
        <w:t>הכלל.</w:t>
      </w:r>
    </w:p>
    <w:p w:rsidR="00094A61" w:rsidRDefault="00094A61" w:rsidP="00094A61">
      <w:pPr>
        <w:rPr>
          <w:rtl/>
          <w:lang w:eastAsia="he-IL"/>
        </w:rPr>
      </w:pPr>
      <w:bookmarkStart w:id="1124" w:name="_ETM_Q1_1984145"/>
      <w:bookmarkStart w:id="1125" w:name="_ETM_Q1_1984207"/>
      <w:bookmarkEnd w:id="1124"/>
      <w:bookmarkEnd w:id="1125"/>
    </w:p>
    <w:p w:rsidR="00094A61" w:rsidRDefault="00094A61" w:rsidP="00094A61">
      <w:pPr>
        <w:rPr>
          <w:rtl/>
          <w:lang w:eastAsia="he-IL"/>
        </w:rPr>
      </w:pPr>
      <w:bookmarkStart w:id="1126" w:name="_ETM_Q1_1984258"/>
      <w:bookmarkStart w:id="1127" w:name="_ETM_Q1_1984321"/>
      <w:bookmarkEnd w:id="1126"/>
      <w:bookmarkEnd w:id="1127"/>
      <w:r>
        <w:rPr>
          <w:rFonts w:hint="cs"/>
          <w:rtl/>
          <w:lang w:eastAsia="he-IL"/>
        </w:rPr>
        <w:t>תודה רבה.</w:t>
      </w:r>
    </w:p>
    <w:p w:rsidR="00094A61" w:rsidRDefault="00094A61" w:rsidP="00094A61">
      <w:pPr>
        <w:rPr>
          <w:rtl/>
          <w:lang w:eastAsia="he-IL"/>
        </w:rPr>
      </w:pPr>
      <w:bookmarkStart w:id="1128" w:name="_ETM_Q1_1985698"/>
      <w:bookmarkStart w:id="1129" w:name="_ETM_Q1_1985749"/>
      <w:bookmarkEnd w:id="1128"/>
      <w:bookmarkEnd w:id="1129"/>
    </w:p>
    <w:p w:rsidR="00094A61" w:rsidRDefault="00094A61" w:rsidP="00094A61">
      <w:pPr>
        <w:rPr>
          <w:rtl/>
          <w:lang w:eastAsia="he-IL"/>
        </w:rPr>
      </w:pPr>
    </w:p>
    <w:p w:rsidR="00094A61" w:rsidRDefault="00094A61" w:rsidP="00094A61">
      <w:pPr>
        <w:pStyle w:val="afc"/>
        <w:keepNext/>
        <w:rPr>
          <w:rtl/>
          <w:lang w:eastAsia="he-IL"/>
        </w:rPr>
      </w:pPr>
      <w:bookmarkStart w:id="1130" w:name="ET_meetingend_105"/>
      <w:r w:rsidRPr="00094A6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18:25.</w:t>
      </w:r>
      <w:r w:rsidRPr="00094A6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130"/>
    </w:p>
    <w:p w:rsidR="00094A61" w:rsidRDefault="00094A61" w:rsidP="00094A61">
      <w:pPr>
        <w:pStyle w:val="KeepWithNext"/>
        <w:rPr>
          <w:rtl/>
          <w:lang w:eastAsia="he-IL"/>
        </w:rPr>
      </w:pPr>
    </w:p>
    <w:p w:rsidR="00094A61" w:rsidRPr="00094A61" w:rsidRDefault="00094A61" w:rsidP="00094A61">
      <w:pPr>
        <w:rPr>
          <w:rtl/>
          <w:lang w:eastAsia="he-IL"/>
        </w:rPr>
      </w:pPr>
    </w:p>
    <w:p w:rsidR="00094A61" w:rsidRDefault="00094A61" w:rsidP="00094A61">
      <w:pPr>
        <w:rPr>
          <w:rtl/>
          <w:lang w:eastAsia="he-IL"/>
        </w:rPr>
      </w:pPr>
      <w:bookmarkStart w:id="1131" w:name="_ETM_Q1_1861582"/>
      <w:bookmarkStart w:id="1132" w:name="_ETM_Q1_1861642"/>
      <w:bookmarkEnd w:id="1131"/>
      <w:bookmarkEnd w:id="1132"/>
    </w:p>
    <w:p w:rsidR="00094A61" w:rsidRDefault="00094A61" w:rsidP="00094A61">
      <w:pPr>
        <w:rPr>
          <w:rtl/>
          <w:lang w:eastAsia="he-IL"/>
        </w:rPr>
      </w:pPr>
      <w:bookmarkStart w:id="1133" w:name="_ETM_Q1_1861709"/>
      <w:bookmarkStart w:id="1134" w:name="_ETM_Q1_1861763"/>
      <w:bookmarkEnd w:id="1133"/>
      <w:bookmarkEnd w:id="1134"/>
    </w:p>
    <w:p w:rsidR="00094A61" w:rsidRPr="00094A61" w:rsidRDefault="00094A61" w:rsidP="00094A61">
      <w:pPr>
        <w:rPr>
          <w:rtl/>
          <w:lang w:eastAsia="he-IL"/>
        </w:rPr>
      </w:pPr>
      <w:bookmarkStart w:id="1135" w:name="_ETM_Q1_1861846"/>
      <w:bookmarkStart w:id="1136" w:name="_ETM_Q1_1861902"/>
      <w:bookmarkEnd w:id="1135"/>
      <w:bookmarkEnd w:id="1136"/>
    </w:p>
    <w:p w:rsidR="00094A61" w:rsidRPr="00E57AF0" w:rsidRDefault="00094A61" w:rsidP="00E57AF0">
      <w:pPr>
        <w:rPr>
          <w:rtl/>
          <w:lang w:eastAsia="he-IL"/>
        </w:rPr>
      </w:pPr>
      <w:bookmarkStart w:id="1137" w:name="_ETM_Q1_1833411"/>
      <w:bookmarkStart w:id="1138" w:name="_ETM_Q1_1833552"/>
      <w:bookmarkEnd w:id="1137"/>
      <w:bookmarkEnd w:id="1138"/>
    </w:p>
    <w:p w:rsidR="00E57AF0" w:rsidRPr="00E57AF0" w:rsidRDefault="00E57AF0" w:rsidP="00E57AF0">
      <w:pPr>
        <w:ind w:firstLine="0"/>
        <w:rPr>
          <w:rtl/>
          <w:lang w:eastAsia="he-IL"/>
        </w:rPr>
      </w:pPr>
      <w:bookmarkStart w:id="1139" w:name="_ETM_Q1_1645180"/>
      <w:bookmarkStart w:id="1140" w:name="_ETM_Q1_1645203"/>
      <w:bookmarkEnd w:id="1139"/>
      <w:bookmarkEnd w:id="1140"/>
    </w:p>
    <w:p w:rsidR="009560AC" w:rsidRDefault="00094A61" w:rsidP="009560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D3392" w:rsidRDefault="009D3392" w:rsidP="009D3392">
      <w:pPr>
        <w:pStyle w:val="KeepWithNext"/>
        <w:rPr>
          <w:rtl/>
          <w:lang w:eastAsia="he-IL"/>
        </w:rPr>
      </w:pPr>
    </w:p>
    <w:p w:rsidR="009D3392" w:rsidRPr="009D3392" w:rsidRDefault="009D3392" w:rsidP="009D3392">
      <w:pPr>
        <w:rPr>
          <w:lang w:eastAsia="he-IL"/>
        </w:rPr>
      </w:pPr>
    </w:p>
    <w:sectPr w:rsidR="009D3392" w:rsidRPr="009D3392" w:rsidSect="005624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B4A" w:rsidRDefault="00715B4A">
      <w:r>
        <w:separator/>
      </w:r>
    </w:p>
  </w:endnote>
  <w:endnote w:type="continuationSeparator" w:id="0">
    <w:p w:rsidR="00715B4A" w:rsidRDefault="00715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B4A" w:rsidRDefault="00715B4A">
      <w:r>
        <w:separator/>
      </w:r>
    </w:p>
  </w:footnote>
  <w:footnote w:type="continuationSeparator" w:id="0">
    <w:p w:rsidR="00715B4A" w:rsidRDefault="00715B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B4A" w:rsidRDefault="00715B4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15B4A" w:rsidRDefault="00715B4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B4A" w:rsidRDefault="00715B4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24A0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715B4A" w:rsidRPr="00CC5815" w:rsidRDefault="00715B4A" w:rsidP="008E5E3F">
    <w:pPr>
      <w:pStyle w:val="a3"/>
      <w:ind w:firstLine="0"/>
    </w:pPr>
    <w:r>
      <w:rPr>
        <w:rtl/>
      </w:rPr>
      <w:t>ועדת החוקה, חוק ומשפט</w:t>
    </w:r>
  </w:p>
  <w:p w:rsidR="00715B4A" w:rsidRPr="00CC5815" w:rsidRDefault="00715B4A" w:rsidP="008E5E3F">
    <w:pPr>
      <w:pStyle w:val="a3"/>
      <w:ind w:firstLine="0"/>
      <w:rPr>
        <w:rtl/>
      </w:rPr>
    </w:pPr>
    <w:r>
      <w:rPr>
        <w:rtl/>
      </w:rPr>
      <w:t>18/11/2020</w:t>
    </w:r>
  </w:p>
  <w:p w:rsidR="00715B4A" w:rsidRPr="00CC5815" w:rsidRDefault="00715B4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B4A" w:rsidRDefault="00715B4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C8E71E" wp14:editId="3057486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5B4A" w:rsidRDefault="00715B4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15B4A" w:rsidRDefault="00715B4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8F241C"/>
    <w:multiLevelType w:val="hybridMultilevel"/>
    <w:tmpl w:val="83AAA668"/>
    <w:lvl w:ilvl="0" w:tplc="D436CE22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152A300B"/>
    <w:multiLevelType w:val="hybridMultilevel"/>
    <w:tmpl w:val="F45C1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7568F"/>
    <w:multiLevelType w:val="hybridMultilevel"/>
    <w:tmpl w:val="BAE8FE34"/>
    <w:lvl w:ilvl="0" w:tplc="7834E752">
      <w:start w:val="1"/>
      <w:numFmt w:val="decimal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4" w15:restartNumberingAfterBreak="0">
    <w:nsid w:val="2B7C62A9"/>
    <w:multiLevelType w:val="hybridMultilevel"/>
    <w:tmpl w:val="B9881116"/>
    <w:lvl w:ilvl="0" w:tplc="6170839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FA4F04"/>
    <w:multiLevelType w:val="hybridMultilevel"/>
    <w:tmpl w:val="514EACF4"/>
    <w:lvl w:ilvl="0" w:tplc="63C4DA88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35A77964"/>
    <w:multiLevelType w:val="hybridMultilevel"/>
    <w:tmpl w:val="926492C4"/>
    <w:lvl w:ilvl="0" w:tplc="EAFAFA30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E1605A3"/>
    <w:multiLevelType w:val="hybridMultilevel"/>
    <w:tmpl w:val="DB4C8A98"/>
    <w:lvl w:ilvl="0" w:tplc="35D45F5C">
      <w:start w:val="1"/>
      <w:numFmt w:val="hebrew1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3F69625D"/>
    <w:multiLevelType w:val="hybridMultilevel"/>
    <w:tmpl w:val="49E087A8"/>
    <w:lvl w:ilvl="0" w:tplc="1B6AF060">
      <w:start w:val="1"/>
      <w:numFmt w:val="decimalZero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6F9626E"/>
    <w:multiLevelType w:val="hybridMultilevel"/>
    <w:tmpl w:val="FAD4368E"/>
    <w:lvl w:ilvl="0" w:tplc="E9B424EC">
      <w:start w:val="3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5905586B"/>
    <w:multiLevelType w:val="hybridMultilevel"/>
    <w:tmpl w:val="91EC9738"/>
    <w:lvl w:ilvl="0" w:tplc="0EB44A4A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C8C3DB7"/>
    <w:multiLevelType w:val="hybridMultilevel"/>
    <w:tmpl w:val="BAA2555E"/>
    <w:lvl w:ilvl="0" w:tplc="944CC8F4">
      <w:start w:val="1"/>
      <w:numFmt w:val="hebrew1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6E1436DD"/>
    <w:multiLevelType w:val="hybridMultilevel"/>
    <w:tmpl w:val="1D803D72"/>
    <w:lvl w:ilvl="0" w:tplc="F0D01CDA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7F610792"/>
    <w:multiLevelType w:val="hybridMultilevel"/>
    <w:tmpl w:val="67EA1478"/>
    <w:lvl w:ilvl="0" w:tplc="A8984EF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11"/>
  </w:num>
  <w:num w:numId="5">
    <w:abstractNumId w:val="6"/>
  </w:num>
  <w:num w:numId="6">
    <w:abstractNumId w:val="13"/>
  </w:num>
  <w:num w:numId="7">
    <w:abstractNumId w:val="5"/>
  </w:num>
  <w:num w:numId="8">
    <w:abstractNumId w:val="12"/>
  </w:num>
  <w:num w:numId="9">
    <w:abstractNumId w:val="7"/>
  </w:num>
  <w:num w:numId="10">
    <w:abstractNumId w:val="8"/>
  </w:num>
  <w:num w:numId="11">
    <w:abstractNumId w:val="1"/>
  </w:num>
  <w:num w:numId="12">
    <w:abstractNumId w:val="4"/>
  </w:num>
  <w:num w:numId="13">
    <w:abstractNumId w:val="14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6C6"/>
    <w:rsid w:val="00067F42"/>
    <w:rsid w:val="00092B80"/>
    <w:rsid w:val="00094A61"/>
    <w:rsid w:val="000A17C6"/>
    <w:rsid w:val="000B060C"/>
    <w:rsid w:val="000B2EE6"/>
    <w:rsid w:val="000C47F5"/>
    <w:rsid w:val="000E3314"/>
    <w:rsid w:val="000F2459"/>
    <w:rsid w:val="00150436"/>
    <w:rsid w:val="00151974"/>
    <w:rsid w:val="00161B4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5992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120B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189B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2633"/>
    <w:rsid w:val="005624A0"/>
    <w:rsid w:val="005817EC"/>
    <w:rsid w:val="00590B77"/>
    <w:rsid w:val="005A342D"/>
    <w:rsid w:val="005C363E"/>
    <w:rsid w:val="005D61F3"/>
    <w:rsid w:val="005E19BB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5B4A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60AC"/>
    <w:rsid w:val="009830CB"/>
    <w:rsid w:val="009A735B"/>
    <w:rsid w:val="009D3392"/>
    <w:rsid w:val="009D478A"/>
    <w:rsid w:val="009E6E93"/>
    <w:rsid w:val="009F1518"/>
    <w:rsid w:val="009F5773"/>
    <w:rsid w:val="00A106F7"/>
    <w:rsid w:val="00A15971"/>
    <w:rsid w:val="00A22C90"/>
    <w:rsid w:val="00A42723"/>
    <w:rsid w:val="00A64A6D"/>
    <w:rsid w:val="00A66020"/>
    <w:rsid w:val="00A91137"/>
    <w:rsid w:val="00AB02EE"/>
    <w:rsid w:val="00AB3F3A"/>
    <w:rsid w:val="00AD3125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3EDA"/>
    <w:rsid w:val="00BA6446"/>
    <w:rsid w:val="00BD47B7"/>
    <w:rsid w:val="00C135D5"/>
    <w:rsid w:val="00C22DCB"/>
    <w:rsid w:val="00C3598A"/>
    <w:rsid w:val="00C360BC"/>
    <w:rsid w:val="00C44800"/>
    <w:rsid w:val="00C52EC2"/>
    <w:rsid w:val="00C56F10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4B5C"/>
    <w:rsid w:val="00E33AE3"/>
    <w:rsid w:val="00E57AF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09179502-DB1D-4539-B12F-EFD8C968C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61B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61B4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61B4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56F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A106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5A214-FBD8-4ED1-92E2-8752B0FAE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14</Pages>
  <Words>3690</Words>
  <Characters>21038</Characters>
  <Application>Microsoft Office Word</Application>
  <DocSecurity>0</DocSecurity>
  <Lines>175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2020-11-30T13:28:00Z</dcterms:modified>
</cp:coreProperties>
</file>