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B061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548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8B061B" w:rsidP="008320F6">
      <w:pPr>
        <w:ind w:firstLine="0"/>
        <w:rPr>
          <w:b/>
          <w:bCs/>
          <w:rtl/>
        </w:rPr>
      </w:pPr>
      <w:r>
        <w:rPr>
          <w:b/>
          <w:bCs/>
          <w:rtl/>
        </w:rPr>
        <w:t>מושב שני</w:t>
      </w:r>
    </w:p>
    <w:p w:rsidR="00F54800" w:rsidRDefault="00F54800" w:rsidP="008320F6">
      <w:pPr>
        <w:ind w:firstLine="0"/>
        <w:rPr>
          <w:b/>
          <w:bCs/>
          <w:rtl/>
        </w:rPr>
      </w:pPr>
    </w:p>
    <w:p w:rsidR="00F54800" w:rsidRPr="008713A4" w:rsidRDefault="00F54800" w:rsidP="008320F6">
      <w:pPr>
        <w:ind w:firstLine="0"/>
        <w:rPr>
          <w:b/>
          <w:bCs/>
          <w:rtl/>
        </w:rPr>
      </w:pPr>
    </w:p>
    <w:p w:rsidR="00E64116" w:rsidRPr="008713A4" w:rsidRDefault="00E64116" w:rsidP="0049458B">
      <w:pPr>
        <w:rPr>
          <w:rtl/>
        </w:rPr>
      </w:pPr>
    </w:p>
    <w:p w:rsidR="00E64116" w:rsidRPr="008713A4" w:rsidRDefault="008B061B" w:rsidP="00122A32">
      <w:pPr>
        <w:ind w:firstLine="0"/>
        <w:jc w:val="center"/>
        <w:outlineLvl w:val="0"/>
        <w:rPr>
          <w:b/>
          <w:bCs/>
          <w:rtl/>
        </w:rPr>
      </w:pPr>
      <w:r>
        <w:rPr>
          <w:b/>
          <w:bCs/>
          <w:rtl/>
        </w:rPr>
        <w:t xml:space="preserve">פרוטוקול מס' </w:t>
      </w:r>
      <w:r w:rsidR="00122A32">
        <w:rPr>
          <w:rFonts w:hint="cs"/>
          <w:b/>
          <w:bCs/>
          <w:rtl/>
        </w:rPr>
        <w:t>365</w:t>
      </w:r>
    </w:p>
    <w:p w:rsidR="00E64116" w:rsidRPr="008713A4" w:rsidRDefault="008B061B" w:rsidP="008320F6">
      <w:pPr>
        <w:ind w:firstLine="0"/>
        <w:jc w:val="center"/>
        <w:outlineLvl w:val="0"/>
        <w:rPr>
          <w:b/>
          <w:bCs/>
          <w:rtl/>
        </w:rPr>
      </w:pPr>
      <w:r>
        <w:rPr>
          <w:b/>
          <w:bCs/>
          <w:rtl/>
        </w:rPr>
        <w:t>מישיבת ועדת החוקה, חוק ומשפט</w:t>
      </w:r>
    </w:p>
    <w:p w:rsidR="00E64116" w:rsidRPr="008713A4" w:rsidRDefault="008B061B"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11:00</w:t>
      </w:r>
    </w:p>
    <w:p w:rsidR="00E64116" w:rsidRPr="008713A4" w:rsidRDefault="00E64116" w:rsidP="008320F6">
      <w:pPr>
        <w:ind w:firstLine="0"/>
        <w:rPr>
          <w:rtl/>
        </w:rPr>
      </w:pPr>
    </w:p>
    <w:p w:rsidR="00E64116" w:rsidRDefault="00E64116" w:rsidP="008320F6">
      <w:pPr>
        <w:ind w:firstLine="0"/>
        <w:rPr>
          <w:rtl/>
        </w:rPr>
      </w:pPr>
    </w:p>
    <w:p w:rsidR="00F54800" w:rsidRPr="008713A4" w:rsidRDefault="00F5480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061B" w:rsidP="008B061B">
      <w:pPr>
        <w:spacing w:before="60"/>
        <w:ind w:firstLine="0"/>
        <w:rPr>
          <w:rtl/>
        </w:rPr>
      </w:pPr>
      <w:bookmarkStart w:id="0" w:name="ET_hatsach_637896_1"/>
      <w:r w:rsidRPr="008B061B">
        <w:rPr>
          <w:rStyle w:val="TagStyle"/>
          <w:rtl/>
        </w:rPr>
        <w:t xml:space="preserve"> &lt;&lt; הצח &gt;&gt; </w:t>
      </w:r>
      <w:r w:rsidRPr="008B061B">
        <w:rPr>
          <w:rtl/>
        </w:rPr>
        <w:t>הצעת חוק הסיוע המשפטי (תיקון מס' 24 והוראת שעה) (סיוע משפטי לנפגעי עבירות), התשפ"ב-2022</w:t>
      </w:r>
      <w:r w:rsidRPr="008B061B">
        <w:rPr>
          <w:rStyle w:val="TagStyle"/>
          <w:rtl/>
        </w:rPr>
        <w:t xml:space="preserve"> &lt;&lt; הצח &gt;&gt;</w:t>
      </w:r>
      <w:r w:rsidRPr="008B061B">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061B" w:rsidRDefault="008B061B" w:rsidP="00EC1FB3">
      <w:pPr>
        <w:ind w:firstLine="0"/>
        <w:rPr>
          <w:rtl/>
        </w:rPr>
      </w:pPr>
      <w:r w:rsidRPr="008B061B">
        <w:rPr>
          <w:rtl/>
        </w:rPr>
        <w:t xml:space="preserve">שמחה </w:t>
      </w:r>
      <w:proofErr w:type="spellStart"/>
      <w:r w:rsidRPr="008B061B">
        <w:rPr>
          <w:rtl/>
        </w:rPr>
        <w:t>רוטמן</w:t>
      </w:r>
      <w:proofErr w:type="spellEnd"/>
      <w:r w:rsidRPr="008B061B">
        <w:rPr>
          <w:rtl/>
        </w:rPr>
        <w:t xml:space="preserve"> – היו"ר</w:t>
      </w:r>
    </w:p>
    <w:p w:rsidR="002E0AB6" w:rsidRDefault="008B061B" w:rsidP="002E0AB6">
      <w:pPr>
        <w:ind w:firstLine="0"/>
        <w:rPr>
          <w:rtl/>
        </w:rPr>
      </w:pPr>
      <w:r w:rsidRPr="00122A32">
        <w:rPr>
          <w:rtl/>
        </w:rPr>
        <w:t>אברהם בצלא</w:t>
      </w:r>
      <w:r w:rsidR="002E0AB6">
        <w:rPr>
          <w:rFonts w:hint="cs"/>
          <w:rtl/>
        </w:rPr>
        <w:t>ל</w:t>
      </w:r>
    </w:p>
    <w:p w:rsidR="002E0AB6" w:rsidRDefault="002E0AB6" w:rsidP="002E0AB6">
      <w:pPr>
        <w:ind w:firstLine="0"/>
        <w:rPr>
          <w:rtl/>
        </w:rPr>
      </w:pPr>
      <w:r>
        <w:rPr>
          <w:rFonts w:hint="cs"/>
          <w:rtl/>
        </w:rPr>
        <w:t>ארז מלול</w:t>
      </w:r>
    </w:p>
    <w:p w:rsidR="008B061B" w:rsidRPr="008B061B" w:rsidRDefault="008B061B" w:rsidP="002E0AB6">
      <w:pPr>
        <w:ind w:firstLine="0"/>
        <w:rPr>
          <w:rtl/>
        </w:rPr>
      </w:pPr>
      <w:r w:rsidRPr="00122A32">
        <w:rPr>
          <w:rtl/>
        </w:rPr>
        <w:t xml:space="preserve">יצחק </w:t>
      </w:r>
      <w:proofErr w:type="spellStart"/>
      <w:r w:rsidRPr="00122A32">
        <w:rPr>
          <w:rtl/>
        </w:rPr>
        <w:t>פינדרוס</w:t>
      </w:r>
      <w:proofErr w:type="spellEnd"/>
    </w:p>
    <w:p w:rsidR="00E64116" w:rsidRDefault="00E64116" w:rsidP="00DE5B80">
      <w:pPr>
        <w:ind w:firstLine="0"/>
        <w:rPr>
          <w:rtl/>
        </w:rPr>
      </w:pPr>
    </w:p>
    <w:p w:rsidR="00F54800" w:rsidRDefault="00F5480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22A32" w:rsidP="00DE5B80">
      <w:pPr>
        <w:ind w:firstLine="0"/>
        <w:rPr>
          <w:rtl/>
        </w:rPr>
      </w:pP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p>
    <w:p w:rsidR="00DB436A" w:rsidRDefault="00DB436A" w:rsidP="002E0AB6">
      <w:pPr>
        <w:ind w:firstLine="0"/>
        <w:rPr>
          <w:rtl/>
        </w:rPr>
      </w:pPr>
    </w:p>
    <w:p w:rsidR="00F54800" w:rsidRPr="0082136D" w:rsidRDefault="00F54800" w:rsidP="002E0AB6">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7088"/>
      </w:tblGrid>
      <w:tr w:rsidR="00122A32" w:rsidTr="00122A32">
        <w:tc>
          <w:tcPr>
            <w:tcW w:w="0" w:type="auto"/>
            <w:shd w:val="clear" w:color="auto" w:fill="auto"/>
          </w:tcPr>
          <w:p w:rsidR="00122A32" w:rsidRDefault="00122A32" w:rsidP="00DE5B80">
            <w:pPr>
              <w:ind w:firstLine="0"/>
              <w:rPr>
                <w:rtl/>
              </w:rPr>
            </w:pPr>
            <w:r>
              <w:rPr>
                <w:rtl/>
              </w:rPr>
              <w:t xml:space="preserve">נוחי </w:t>
            </w:r>
            <w:proofErr w:type="spellStart"/>
            <w:r>
              <w:rPr>
                <w:rtl/>
              </w:rPr>
              <w:t>פוליטיס</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3B6B05">
            <w:pPr>
              <w:ind w:firstLine="0"/>
              <w:rPr>
                <w:rtl/>
              </w:rPr>
            </w:pPr>
            <w:r>
              <w:rPr>
                <w:rtl/>
              </w:rPr>
              <w:t>מנהלת</w:t>
            </w:r>
            <w:r w:rsidR="003B6B05">
              <w:rPr>
                <w:rFonts w:hint="cs"/>
                <w:rtl/>
              </w:rPr>
              <w:t xml:space="preserve"> הסיוע המשפטי</w:t>
            </w:r>
            <w:r>
              <w:rPr>
                <w:rtl/>
              </w:rPr>
              <w:t>, משרד המשפטים</w:t>
            </w:r>
          </w:p>
        </w:tc>
      </w:tr>
      <w:tr w:rsidR="00122A32" w:rsidTr="00122A32">
        <w:tc>
          <w:tcPr>
            <w:tcW w:w="0" w:type="auto"/>
            <w:shd w:val="clear" w:color="auto" w:fill="auto"/>
          </w:tcPr>
          <w:p w:rsidR="00122A32" w:rsidRDefault="00122A32" w:rsidP="00DE5B80">
            <w:pPr>
              <w:ind w:firstLine="0"/>
              <w:rPr>
                <w:rtl/>
              </w:rPr>
            </w:pPr>
            <w:r>
              <w:rPr>
                <w:rtl/>
              </w:rPr>
              <w:t>סיגלית זהר</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ממונה ארצית סחר בבני אדם, משרד המשפטים</w:t>
            </w:r>
          </w:p>
        </w:tc>
      </w:tr>
      <w:tr w:rsidR="00122A32" w:rsidTr="00122A32">
        <w:tc>
          <w:tcPr>
            <w:tcW w:w="0" w:type="auto"/>
            <w:shd w:val="clear" w:color="auto" w:fill="auto"/>
          </w:tcPr>
          <w:p w:rsidR="00122A32" w:rsidRDefault="00122A32" w:rsidP="00DE5B80">
            <w:pPr>
              <w:ind w:firstLine="0"/>
              <w:rPr>
                <w:rtl/>
              </w:rPr>
            </w:pPr>
            <w:r>
              <w:rPr>
                <w:rtl/>
              </w:rPr>
              <w:t>נילי פינקלשטיין</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ייעוץ וחקיקה, משרד המשפטים</w:t>
            </w:r>
          </w:p>
        </w:tc>
      </w:tr>
      <w:tr w:rsidR="00122A32" w:rsidTr="00122A32">
        <w:tc>
          <w:tcPr>
            <w:tcW w:w="0" w:type="auto"/>
            <w:shd w:val="clear" w:color="auto" w:fill="auto"/>
          </w:tcPr>
          <w:p w:rsidR="00122A32" w:rsidRDefault="00122A32" w:rsidP="00DE5B80">
            <w:pPr>
              <w:ind w:firstLine="0"/>
              <w:rPr>
                <w:rtl/>
              </w:rPr>
            </w:pPr>
            <w:r>
              <w:rPr>
                <w:rtl/>
              </w:rPr>
              <w:t>רחל ספירו</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ייעוץ וחקיקה, משרד המשפטים</w:t>
            </w:r>
          </w:p>
        </w:tc>
      </w:tr>
      <w:tr w:rsidR="00122A32" w:rsidTr="00122A32">
        <w:tc>
          <w:tcPr>
            <w:tcW w:w="0" w:type="auto"/>
            <w:shd w:val="clear" w:color="auto" w:fill="auto"/>
          </w:tcPr>
          <w:p w:rsidR="00122A32" w:rsidRDefault="00122A32"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מתאמת המאבק בסחר בבני אדם, משרד המשפטים</w:t>
            </w:r>
          </w:p>
        </w:tc>
      </w:tr>
      <w:tr w:rsidR="00122A32" w:rsidTr="00122A32">
        <w:tc>
          <w:tcPr>
            <w:tcW w:w="0" w:type="auto"/>
            <w:shd w:val="clear" w:color="auto" w:fill="auto"/>
          </w:tcPr>
          <w:p w:rsidR="00122A32" w:rsidRDefault="00122A32" w:rsidP="00DE5B80">
            <w:pPr>
              <w:ind w:firstLine="0"/>
              <w:rPr>
                <w:rtl/>
              </w:rPr>
            </w:pPr>
            <w:r>
              <w:rPr>
                <w:rtl/>
              </w:rPr>
              <w:t>הדס גבריאל-זני</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עוזרת משפטית לממונה, משרד המשפטים</w:t>
            </w:r>
          </w:p>
        </w:tc>
      </w:tr>
      <w:tr w:rsidR="00122A32" w:rsidTr="00122A32">
        <w:tc>
          <w:tcPr>
            <w:tcW w:w="0" w:type="auto"/>
            <w:shd w:val="clear" w:color="auto" w:fill="auto"/>
          </w:tcPr>
          <w:p w:rsidR="00122A32" w:rsidRDefault="00122A32" w:rsidP="00DE5B80">
            <w:pPr>
              <w:ind w:firstLine="0"/>
              <w:rPr>
                <w:rtl/>
              </w:rPr>
            </w:pPr>
            <w:r>
              <w:rPr>
                <w:rtl/>
              </w:rPr>
              <w:t>בת-שבע שרמן שני</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סגנית ראש הסיוע המשפטי, הסיוע המשפטי</w:t>
            </w:r>
          </w:p>
        </w:tc>
      </w:tr>
      <w:tr w:rsidR="00122A32" w:rsidTr="00122A32">
        <w:tc>
          <w:tcPr>
            <w:tcW w:w="0" w:type="auto"/>
            <w:shd w:val="clear" w:color="auto" w:fill="auto"/>
          </w:tcPr>
          <w:p w:rsidR="00122A32" w:rsidRDefault="00122A32" w:rsidP="00DE5B80">
            <w:pPr>
              <w:ind w:firstLine="0"/>
              <w:rPr>
                <w:rtl/>
              </w:rPr>
            </w:pPr>
            <w:r>
              <w:rPr>
                <w:rtl/>
              </w:rPr>
              <w:t xml:space="preserve">לידיה </w:t>
            </w:r>
            <w:proofErr w:type="spellStart"/>
            <w:r>
              <w:rPr>
                <w:rtl/>
              </w:rPr>
              <w:t>רבינוביץ</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ממונה ארצית ייצוג קטינים סיוע משפטי, הסיוע המשפטי</w:t>
            </w:r>
          </w:p>
        </w:tc>
      </w:tr>
      <w:tr w:rsidR="003B6B05" w:rsidTr="00122A32">
        <w:tc>
          <w:tcPr>
            <w:tcW w:w="0" w:type="auto"/>
            <w:shd w:val="clear" w:color="auto" w:fill="auto"/>
          </w:tcPr>
          <w:p w:rsidR="003B6B05" w:rsidRDefault="003B6B05" w:rsidP="00DE5B80">
            <w:pPr>
              <w:ind w:firstLine="0"/>
              <w:rPr>
                <w:rtl/>
              </w:rPr>
            </w:pPr>
            <w:r>
              <w:rPr>
                <w:rFonts w:hint="cs"/>
                <w:rtl/>
              </w:rPr>
              <w:t>נטע ברק</w:t>
            </w:r>
          </w:p>
        </w:tc>
        <w:tc>
          <w:tcPr>
            <w:tcW w:w="0" w:type="auto"/>
            <w:shd w:val="clear" w:color="auto" w:fill="auto"/>
          </w:tcPr>
          <w:p w:rsidR="003B6B05" w:rsidRDefault="003B6B05" w:rsidP="00DE5B80">
            <w:pPr>
              <w:ind w:firstLine="0"/>
              <w:rPr>
                <w:rtl/>
              </w:rPr>
            </w:pPr>
            <w:r>
              <w:rPr>
                <w:rFonts w:hint="cs"/>
                <w:rtl/>
              </w:rPr>
              <w:t>–</w:t>
            </w:r>
          </w:p>
        </w:tc>
        <w:tc>
          <w:tcPr>
            <w:tcW w:w="0" w:type="auto"/>
            <w:shd w:val="clear" w:color="auto" w:fill="auto"/>
          </w:tcPr>
          <w:p w:rsidR="003B6B05" w:rsidRDefault="003B6B05" w:rsidP="00DE5B80">
            <w:pPr>
              <w:ind w:firstLine="0"/>
              <w:rPr>
                <w:rtl/>
              </w:rPr>
            </w:pPr>
            <w:r>
              <w:rPr>
                <w:rFonts w:hint="cs"/>
                <w:rtl/>
              </w:rPr>
              <w:t>עו"ד, הממונה הארצית על תחום מדיניות ציבורית בסיוע המשפטי</w:t>
            </w:r>
          </w:p>
        </w:tc>
      </w:tr>
      <w:tr w:rsidR="00122A32" w:rsidTr="00122A32">
        <w:tc>
          <w:tcPr>
            <w:tcW w:w="0" w:type="auto"/>
            <w:shd w:val="clear" w:color="auto" w:fill="auto"/>
          </w:tcPr>
          <w:p w:rsidR="00122A32" w:rsidRDefault="00122A32" w:rsidP="00DE5B80">
            <w:pPr>
              <w:ind w:firstLine="0"/>
              <w:rPr>
                <w:rtl/>
              </w:rPr>
            </w:pPr>
            <w:r>
              <w:rPr>
                <w:rtl/>
              </w:rPr>
              <w:t>דנית אביטל</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ק' זכויות נפגעי עבירה מ"י, המשרד לביטחון לאומי</w:t>
            </w:r>
          </w:p>
        </w:tc>
      </w:tr>
      <w:tr w:rsidR="00122A32" w:rsidTr="00122A32">
        <w:tc>
          <w:tcPr>
            <w:tcW w:w="0" w:type="auto"/>
            <w:shd w:val="clear" w:color="auto" w:fill="auto"/>
          </w:tcPr>
          <w:p w:rsidR="00122A32" w:rsidRDefault="00122A32" w:rsidP="00DE5B80">
            <w:pPr>
              <w:ind w:firstLine="0"/>
              <w:rPr>
                <w:rtl/>
              </w:rPr>
            </w:pPr>
            <w:r>
              <w:rPr>
                <w:rtl/>
              </w:rPr>
              <w:t xml:space="preserve">יעקב </w:t>
            </w:r>
            <w:proofErr w:type="spellStart"/>
            <w:r>
              <w:rPr>
                <w:rtl/>
              </w:rPr>
              <w:t>שטכנברג</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 xml:space="preserve">קמ"ד </w:t>
            </w:r>
            <w:proofErr w:type="spellStart"/>
            <w:r>
              <w:rPr>
                <w:rtl/>
              </w:rPr>
              <w:t>אח"מ</w:t>
            </w:r>
            <w:proofErr w:type="spellEnd"/>
            <w:r>
              <w:rPr>
                <w:rtl/>
              </w:rPr>
              <w:t xml:space="preserve"> יועמ"ש מ"י, המשרד לביטחון לאומי</w:t>
            </w:r>
          </w:p>
        </w:tc>
      </w:tr>
      <w:tr w:rsidR="00122A32" w:rsidTr="00122A32">
        <w:tc>
          <w:tcPr>
            <w:tcW w:w="0" w:type="auto"/>
            <w:shd w:val="clear" w:color="auto" w:fill="auto"/>
          </w:tcPr>
          <w:p w:rsidR="00122A32" w:rsidRDefault="00122A32" w:rsidP="00DE5B80">
            <w:pPr>
              <w:ind w:firstLine="0"/>
              <w:rPr>
                <w:rtl/>
              </w:rPr>
            </w:pPr>
            <w:r>
              <w:rPr>
                <w:rtl/>
              </w:rPr>
              <w:t>מורן כרמון</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מנהלת התחום הכלכלי, הסנגוריה הציבורית</w:t>
            </w:r>
          </w:p>
        </w:tc>
      </w:tr>
      <w:tr w:rsidR="00122A32" w:rsidTr="00122A32">
        <w:tc>
          <w:tcPr>
            <w:tcW w:w="0" w:type="auto"/>
            <w:shd w:val="clear" w:color="auto" w:fill="auto"/>
          </w:tcPr>
          <w:p w:rsidR="00122A32" w:rsidRDefault="00122A32" w:rsidP="00DE5B80">
            <w:pPr>
              <w:ind w:firstLine="0"/>
              <w:rPr>
                <w:rtl/>
              </w:rPr>
            </w:pPr>
            <w:r>
              <w:rPr>
                <w:rtl/>
              </w:rPr>
              <w:t>אורן עובדיה</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מתמחה, הסנגוריה הציבורית</w:t>
            </w:r>
          </w:p>
        </w:tc>
      </w:tr>
      <w:tr w:rsidR="00122A32" w:rsidTr="00122A32">
        <w:tc>
          <w:tcPr>
            <w:tcW w:w="0" w:type="auto"/>
            <w:shd w:val="clear" w:color="auto" w:fill="auto"/>
          </w:tcPr>
          <w:p w:rsidR="00122A32" w:rsidRDefault="003B6B05" w:rsidP="00DE5B80">
            <w:pPr>
              <w:ind w:firstLine="0"/>
              <w:rPr>
                <w:rtl/>
              </w:rPr>
            </w:pPr>
            <w:r>
              <w:rPr>
                <w:rFonts w:hint="cs"/>
                <w:rtl/>
              </w:rPr>
              <w:t xml:space="preserve">ד"ר </w:t>
            </w:r>
            <w:r w:rsidR="00122A32">
              <w:rPr>
                <w:rtl/>
              </w:rPr>
              <w:t>בת-עמי ברוט</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ראש תחום נפגעי עבירה, פרקליטות המדינה</w:t>
            </w:r>
          </w:p>
        </w:tc>
      </w:tr>
      <w:tr w:rsidR="00122A32" w:rsidTr="00122A32">
        <w:tc>
          <w:tcPr>
            <w:tcW w:w="0" w:type="auto"/>
            <w:shd w:val="clear" w:color="auto" w:fill="auto"/>
          </w:tcPr>
          <w:p w:rsidR="00122A32" w:rsidRDefault="00122A32" w:rsidP="00DE5B80">
            <w:pPr>
              <w:ind w:firstLine="0"/>
              <w:rPr>
                <w:rtl/>
              </w:rPr>
            </w:pPr>
            <w:r>
              <w:rPr>
                <w:rtl/>
              </w:rPr>
              <w:t xml:space="preserve">הילה </w:t>
            </w:r>
            <w:proofErr w:type="spellStart"/>
            <w:r>
              <w:rPr>
                <w:rtl/>
              </w:rPr>
              <w:t>דולינסקי</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עוזרת יעוץ משפטי, משרד הרווחה והביטחון החברתי</w:t>
            </w:r>
          </w:p>
        </w:tc>
      </w:tr>
      <w:tr w:rsidR="00122A32" w:rsidTr="00122A32">
        <w:tc>
          <w:tcPr>
            <w:tcW w:w="0" w:type="auto"/>
            <w:shd w:val="clear" w:color="auto" w:fill="auto"/>
          </w:tcPr>
          <w:p w:rsidR="00122A32" w:rsidRDefault="00122A32" w:rsidP="00DE5B80">
            <w:pPr>
              <w:ind w:firstLine="0"/>
              <w:rPr>
                <w:rtl/>
              </w:rPr>
            </w:pPr>
            <w:r>
              <w:rPr>
                <w:rtl/>
              </w:rPr>
              <w:t>חוה לוי</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46372">
            <w:pPr>
              <w:ind w:firstLine="0"/>
              <w:rPr>
                <w:rtl/>
              </w:rPr>
            </w:pPr>
            <w:proofErr w:type="spellStart"/>
            <w:r>
              <w:rPr>
                <w:rtl/>
              </w:rPr>
              <w:t>עו</w:t>
            </w:r>
            <w:proofErr w:type="spellEnd"/>
            <w:r>
              <w:rPr>
                <w:rtl/>
              </w:rPr>
              <w:t>""ס ראשית לפי חוק הנוער - טיפול והשגחה, משרד הרווחה והביטחון החברתי</w:t>
            </w:r>
          </w:p>
        </w:tc>
      </w:tr>
      <w:tr w:rsidR="00122A32" w:rsidTr="00122A32">
        <w:tc>
          <w:tcPr>
            <w:tcW w:w="0" w:type="auto"/>
            <w:shd w:val="clear" w:color="auto" w:fill="auto"/>
          </w:tcPr>
          <w:p w:rsidR="00122A32" w:rsidRDefault="00122A32"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ממונה ייעוץ משפטי, לשכה משפטית, משרד הרווחה והביטחון החברתי</w:t>
            </w:r>
          </w:p>
        </w:tc>
      </w:tr>
      <w:tr w:rsidR="00F54800" w:rsidTr="00122A32">
        <w:tc>
          <w:tcPr>
            <w:tcW w:w="0" w:type="auto"/>
            <w:shd w:val="clear" w:color="auto" w:fill="auto"/>
          </w:tcPr>
          <w:p w:rsidR="00F54800" w:rsidRDefault="00F54800" w:rsidP="00DE5B80">
            <w:pPr>
              <w:ind w:firstLine="0"/>
              <w:rPr>
                <w:rtl/>
              </w:rPr>
            </w:pPr>
            <w:r>
              <w:rPr>
                <w:rFonts w:hint="cs"/>
                <w:rtl/>
              </w:rPr>
              <w:t>צליל לוי</w:t>
            </w:r>
          </w:p>
        </w:tc>
        <w:tc>
          <w:tcPr>
            <w:tcW w:w="0" w:type="auto"/>
            <w:shd w:val="clear" w:color="auto" w:fill="auto"/>
          </w:tcPr>
          <w:p w:rsidR="00F54800" w:rsidRDefault="00F54800" w:rsidP="00DE5B80">
            <w:pPr>
              <w:ind w:firstLine="0"/>
              <w:rPr>
                <w:rtl/>
              </w:rPr>
            </w:pPr>
            <w:r>
              <w:rPr>
                <w:rFonts w:hint="cs"/>
                <w:rtl/>
              </w:rPr>
              <w:t>–</w:t>
            </w:r>
          </w:p>
        </w:tc>
        <w:tc>
          <w:tcPr>
            <w:tcW w:w="0" w:type="auto"/>
            <w:shd w:val="clear" w:color="auto" w:fill="auto"/>
          </w:tcPr>
          <w:p w:rsidR="00F54800" w:rsidRDefault="00F54800" w:rsidP="00DE5B80">
            <w:pPr>
              <w:ind w:firstLine="0"/>
              <w:rPr>
                <w:rtl/>
              </w:rPr>
            </w:pPr>
            <w:r>
              <w:rPr>
                <w:rFonts w:hint="cs"/>
                <w:rtl/>
              </w:rPr>
              <w:t>המועצה לשלום הילד</w:t>
            </w:r>
          </w:p>
        </w:tc>
      </w:tr>
      <w:tr w:rsidR="00F54800" w:rsidTr="00122A32">
        <w:tc>
          <w:tcPr>
            <w:tcW w:w="0" w:type="auto"/>
            <w:shd w:val="clear" w:color="auto" w:fill="auto"/>
          </w:tcPr>
          <w:p w:rsidR="00F54800" w:rsidRDefault="00F54800"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rsidR="00F54800" w:rsidRDefault="00F54800" w:rsidP="00DE5B80">
            <w:pPr>
              <w:ind w:firstLine="0"/>
              <w:rPr>
                <w:rtl/>
              </w:rPr>
            </w:pPr>
            <w:r>
              <w:rPr>
                <w:rtl/>
              </w:rPr>
              <w:t>–</w:t>
            </w:r>
          </w:p>
        </w:tc>
        <w:tc>
          <w:tcPr>
            <w:tcW w:w="0" w:type="auto"/>
            <w:shd w:val="clear" w:color="auto" w:fill="auto"/>
          </w:tcPr>
          <w:p w:rsidR="00F54800" w:rsidRDefault="00F54800" w:rsidP="00DE5B80">
            <w:pPr>
              <w:ind w:firstLine="0"/>
              <w:rPr>
                <w:rtl/>
              </w:rPr>
            </w:pPr>
            <w:r>
              <w:rPr>
                <w:rtl/>
              </w:rPr>
              <w:t>היועצת המשפטית, איגוד מרכזי סיוע לנפגעות תקיפה מינית</w:t>
            </w:r>
          </w:p>
        </w:tc>
      </w:tr>
      <w:tr w:rsidR="00122A32" w:rsidTr="00122A32">
        <w:tc>
          <w:tcPr>
            <w:tcW w:w="0" w:type="auto"/>
            <w:shd w:val="clear" w:color="auto" w:fill="auto"/>
          </w:tcPr>
          <w:p w:rsidR="00122A32" w:rsidRDefault="00122A32"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יו"ר, ארגון משפחות נרצחים ונרצחות</w:t>
            </w:r>
          </w:p>
        </w:tc>
      </w:tr>
      <w:tr w:rsidR="00122A32" w:rsidTr="00122A32">
        <w:tc>
          <w:tcPr>
            <w:tcW w:w="0" w:type="auto"/>
            <w:shd w:val="clear" w:color="auto" w:fill="auto"/>
          </w:tcPr>
          <w:p w:rsidR="00122A32" w:rsidRDefault="00122A32" w:rsidP="00DE5B80">
            <w:pPr>
              <w:ind w:firstLine="0"/>
              <w:rPr>
                <w:rtl/>
              </w:rPr>
            </w:pPr>
            <w:r>
              <w:rPr>
                <w:rtl/>
              </w:rPr>
              <w:t xml:space="preserve">יפעת שי </w:t>
            </w:r>
            <w:proofErr w:type="spellStart"/>
            <w:r>
              <w:rPr>
                <w:rtl/>
              </w:rPr>
              <w:t>יוספזון</w:t>
            </w:r>
            <w:proofErr w:type="spellEnd"/>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יו"ר משותפת ועדת זכויות נפגעי עבירה, לשכת עורכי הדין</w:t>
            </w:r>
          </w:p>
        </w:tc>
      </w:tr>
      <w:tr w:rsidR="00122A32" w:rsidTr="00122A32">
        <w:tc>
          <w:tcPr>
            <w:tcW w:w="0" w:type="auto"/>
            <w:shd w:val="clear" w:color="auto" w:fill="auto"/>
          </w:tcPr>
          <w:p w:rsidR="00122A32" w:rsidRDefault="00122A32" w:rsidP="00DE5B80">
            <w:pPr>
              <w:ind w:firstLine="0"/>
              <w:rPr>
                <w:rtl/>
              </w:rPr>
            </w:pPr>
            <w:r>
              <w:rPr>
                <w:rtl/>
              </w:rPr>
              <w:t>הודיה מויאל</w:t>
            </w:r>
          </w:p>
        </w:tc>
        <w:tc>
          <w:tcPr>
            <w:tcW w:w="0" w:type="auto"/>
            <w:shd w:val="clear" w:color="auto" w:fill="auto"/>
          </w:tcPr>
          <w:p w:rsidR="00122A32" w:rsidRDefault="00122A32" w:rsidP="00DE5B80">
            <w:pPr>
              <w:ind w:firstLine="0"/>
              <w:rPr>
                <w:rtl/>
              </w:rPr>
            </w:pPr>
            <w:r>
              <w:rPr>
                <w:rtl/>
              </w:rPr>
              <w:t>–</w:t>
            </w:r>
          </w:p>
        </w:tc>
        <w:tc>
          <w:tcPr>
            <w:tcW w:w="0" w:type="auto"/>
            <w:shd w:val="clear" w:color="auto" w:fill="auto"/>
          </w:tcPr>
          <w:p w:rsidR="00122A32" w:rsidRDefault="00122A32" w:rsidP="00DE5B80">
            <w:pPr>
              <w:ind w:firstLine="0"/>
              <w:rPr>
                <w:rtl/>
              </w:rPr>
            </w:pPr>
            <w:r>
              <w:rPr>
                <w:rtl/>
              </w:rPr>
              <w:t>מנהלת קשרי ממשל, שדולת הנשים בישראל</w:t>
            </w:r>
          </w:p>
        </w:tc>
      </w:tr>
    </w:tbl>
    <w:p w:rsidR="00E64116" w:rsidRDefault="00E64116" w:rsidP="00DE5B80">
      <w:pPr>
        <w:ind w:firstLine="0"/>
        <w:rPr>
          <w:rtl/>
        </w:rPr>
      </w:pPr>
    </w:p>
    <w:p w:rsidR="00F54800" w:rsidRDefault="00F54800"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2A32"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122A32" w:rsidP="00122A32">
      <w:pPr>
        <w:ind w:firstLine="0"/>
        <w:outlineLvl w:val="1"/>
        <w:rPr>
          <w:rtl/>
        </w:rPr>
      </w:pPr>
      <w:r>
        <w:rPr>
          <w:rFonts w:hint="cs"/>
          <w:b/>
          <w:bCs/>
          <w:u w:val="single"/>
          <w:rtl/>
        </w:rPr>
        <w:t>רכז בוועדה</w:t>
      </w:r>
      <w:r w:rsidR="00E64116" w:rsidRPr="008713A4">
        <w:rPr>
          <w:rFonts w:hint="cs"/>
          <w:b/>
          <w:bCs/>
          <w:u w:val="single"/>
          <w:rtl/>
        </w:rPr>
        <w:t>:</w:t>
      </w:r>
    </w:p>
    <w:p w:rsidR="00E64116" w:rsidRPr="00122A32" w:rsidRDefault="00122A32" w:rsidP="00122A32">
      <w:pPr>
        <w:ind w:firstLine="0"/>
      </w:pPr>
      <w:r>
        <w:rPr>
          <w:rFonts w:hint="cs"/>
          <w:rtl/>
        </w:rPr>
        <w:t>אביר</w:t>
      </w:r>
      <w:r w:rsidRPr="00122A32">
        <w:rPr>
          <w:rFonts w:hint="cs"/>
          <w:rtl/>
        </w:rPr>
        <w:t>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B061B" w:rsidP="008320F6">
      <w:pPr>
        <w:ind w:firstLine="0"/>
        <w:rPr>
          <w:rtl/>
        </w:rPr>
      </w:pPr>
      <w:r>
        <w:rPr>
          <w:rtl/>
        </w:rPr>
        <w:t>הילה מליחי</w:t>
      </w:r>
    </w:p>
    <w:p w:rsidR="008B061B" w:rsidRDefault="008B061B" w:rsidP="008320F6">
      <w:pPr>
        <w:ind w:firstLine="0"/>
        <w:rPr>
          <w:rtl/>
        </w:rPr>
      </w:pPr>
    </w:p>
    <w:p w:rsidR="00F54800" w:rsidRPr="008713A4" w:rsidRDefault="00F54800" w:rsidP="008320F6">
      <w:pPr>
        <w:ind w:firstLine="0"/>
        <w:rPr>
          <w:rtl/>
        </w:rPr>
      </w:pPr>
      <w:bookmarkStart w:id="1" w:name="_GoBack"/>
      <w:bookmarkEnd w:id="1"/>
    </w:p>
    <w:p w:rsidR="008B061B" w:rsidRDefault="008B061B" w:rsidP="0073099B">
      <w:pPr>
        <w:ind w:firstLine="0"/>
        <w:rPr>
          <w:rtl/>
        </w:rPr>
      </w:pPr>
      <w:r w:rsidRPr="008B061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B061B" w:rsidRDefault="008B061B" w:rsidP="009411EB">
      <w:pPr>
        <w:pStyle w:val="a6"/>
        <w:keepNext/>
        <w:rPr>
          <w:rtl/>
        </w:rPr>
      </w:pPr>
      <w:bookmarkStart w:id="2" w:name="ET_subject_637896_2"/>
      <w:r w:rsidRPr="008B061B">
        <w:rPr>
          <w:rStyle w:val="TagStyle"/>
          <w:rtl/>
        </w:rPr>
        <w:lastRenderedPageBreak/>
        <w:t xml:space="preserve"> &lt;&lt; נושא &gt;&gt; </w:t>
      </w:r>
      <w:r>
        <w:rPr>
          <w:rtl/>
        </w:rPr>
        <w:t xml:space="preserve">הצעת חוק הסיוע המשפטי (תיקון מס' 24 והוראת שעה) (סיוע משפטי לנפגעי עבירות), </w:t>
      </w:r>
      <w:r w:rsidR="009411EB">
        <w:rPr>
          <w:rtl/>
        </w:rPr>
        <w:t>התשפ"ב-2022</w:t>
      </w:r>
      <w:r w:rsidRPr="008B061B">
        <w:rPr>
          <w:rStyle w:val="TagStyle"/>
          <w:rtl/>
        </w:rPr>
        <w:t>&lt;&lt; נושא &gt;&gt;</w:t>
      </w:r>
      <w:r>
        <w:rPr>
          <w:rtl/>
        </w:rPr>
        <w:t xml:space="preserve">   </w:t>
      </w:r>
      <w:bookmarkEnd w:id="2"/>
    </w:p>
    <w:p w:rsidR="008B061B" w:rsidRDefault="008B061B" w:rsidP="008B061B">
      <w:pPr>
        <w:pStyle w:val="KeepWithNext"/>
        <w:rPr>
          <w:rtl/>
        </w:rPr>
      </w:pPr>
    </w:p>
    <w:p w:rsidR="008B061B" w:rsidRDefault="008B061B" w:rsidP="008B061B">
      <w:pPr>
        <w:rPr>
          <w:rtl/>
        </w:rPr>
      </w:pPr>
      <w:bookmarkStart w:id="3" w:name="_ETM_Q1_135788"/>
      <w:bookmarkEnd w:id="3"/>
    </w:p>
    <w:p w:rsidR="008B061B" w:rsidRDefault="008B061B" w:rsidP="008B061B">
      <w:pPr>
        <w:pStyle w:val="af6"/>
        <w:keepNext/>
        <w:rPr>
          <w:rtl/>
        </w:rPr>
      </w:pPr>
      <w:bookmarkStart w:id="4" w:name="ET_yor_6157_3"/>
      <w:r w:rsidRPr="008B061B">
        <w:rPr>
          <w:rStyle w:val="TagStyle"/>
          <w:rtl/>
        </w:rPr>
        <w:t xml:space="preserve"> &lt;&lt; יור &gt;&gt; </w:t>
      </w:r>
      <w:r>
        <w:rPr>
          <w:rtl/>
        </w:rPr>
        <w:t xml:space="preserve">היו"ר שמחה </w:t>
      </w:r>
      <w:proofErr w:type="spellStart"/>
      <w:r>
        <w:rPr>
          <w:rtl/>
        </w:rPr>
        <w:t>רוטמן</w:t>
      </w:r>
      <w:proofErr w:type="spellEnd"/>
      <w:r>
        <w:rPr>
          <w:rtl/>
        </w:rPr>
        <w:t>:</w:t>
      </w:r>
      <w:r w:rsidRPr="008B061B">
        <w:rPr>
          <w:rStyle w:val="TagStyle"/>
          <w:rtl/>
        </w:rPr>
        <w:t xml:space="preserve"> &lt;&lt; יור &gt;&gt;</w:t>
      </w:r>
      <w:bookmarkEnd w:id="4"/>
    </w:p>
    <w:p w:rsidR="008B061B" w:rsidRDefault="008B061B" w:rsidP="008B061B">
      <w:pPr>
        <w:pStyle w:val="KeepWithNext"/>
        <w:rPr>
          <w:rtl/>
        </w:rPr>
      </w:pPr>
    </w:p>
    <w:p w:rsidR="008B061B" w:rsidRDefault="008B061B" w:rsidP="003E7725">
      <w:pPr>
        <w:rPr>
          <w:rtl/>
        </w:rPr>
      </w:pPr>
      <w:bookmarkStart w:id="5" w:name="_ETM_Q1_142934"/>
      <w:bookmarkEnd w:id="5"/>
      <w:r>
        <w:rPr>
          <w:rFonts w:hint="cs"/>
          <w:rtl/>
        </w:rPr>
        <w:t xml:space="preserve">אנחנו בהצעת חוק </w:t>
      </w:r>
      <w:r w:rsidR="009C2854">
        <w:rPr>
          <w:rtl/>
        </w:rPr>
        <w:t>הסיוע המשפטי (תיקון מס' 24 והוראת שעה) (סיוע משפטי לנפגעי עבירות), התשפ"ב-2022</w:t>
      </w:r>
      <w:r w:rsidR="009C2854">
        <w:rPr>
          <w:rFonts w:hint="cs"/>
          <w:rtl/>
        </w:rPr>
        <w:t xml:space="preserve">, </w:t>
      </w:r>
      <w:bookmarkStart w:id="6" w:name="_ETM_Q1_150923"/>
      <w:bookmarkStart w:id="7" w:name="_ETM_Q1_150982"/>
      <w:bookmarkEnd w:id="6"/>
      <w:bookmarkEnd w:id="7"/>
      <w:r w:rsidR="009C2854">
        <w:rPr>
          <w:rFonts w:hint="cs"/>
          <w:rtl/>
        </w:rPr>
        <w:t xml:space="preserve">הצעת חוק ממשלתית. נמצאת אתנו נוחי </w:t>
      </w:r>
      <w:proofErr w:type="spellStart"/>
      <w:r w:rsidR="009C2854">
        <w:rPr>
          <w:rFonts w:hint="cs"/>
          <w:rtl/>
        </w:rPr>
        <w:t>פוליטיס</w:t>
      </w:r>
      <w:proofErr w:type="spellEnd"/>
      <w:r w:rsidR="009C2854">
        <w:rPr>
          <w:rFonts w:hint="cs"/>
          <w:rtl/>
        </w:rPr>
        <w:t xml:space="preserve"> מהסיוע המשפטי. </w:t>
      </w:r>
      <w:bookmarkStart w:id="8" w:name="_ETM_Q1_184000"/>
      <w:bookmarkEnd w:id="8"/>
      <w:r w:rsidR="003E7725">
        <w:rPr>
          <w:rFonts w:hint="cs"/>
          <w:rtl/>
        </w:rPr>
        <w:t>נשמח לשמוע את דברי הפתיחה בנושא הצעת החוק הזאת.</w:t>
      </w:r>
    </w:p>
    <w:p w:rsidR="008B061B" w:rsidRDefault="008B061B" w:rsidP="008B061B">
      <w:pPr>
        <w:rPr>
          <w:rtl/>
        </w:rPr>
      </w:pPr>
      <w:bookmarkStart w:id="9" w:name="_ETM_Q1_197249"/>
      <w:bookmarkStart w:id="10" w:name="_ETM_Q1_197323"/>
      <w:bookmarkStart w:id="11" w:name="_ETM_Q1_248862"/>
      <w:bookmarkStart w:id="12" w:name="_ETM_Q1_248916"/>
      <w:bookmarkStart w:id="13" w:name="_ETM_Q1_250065"/>
      <w:bookmarkEnd w:id="9"/>
      <w:bookmarkEnd w:id="10"/>
      <w:bookmarkEnd w:id="11"/>
      <w:bookmarkEnd w:id="12"/>
      <w:bookmarkEnd w:id="13"/>
    </w:p>
    <w:p w:rsidR="008B061B" w:rsidRDefault="008B061B" w:rsidP="008B061B">
      <w:pPr>
        <w:pStyle w:val="af9"/>
        <w:keepNext/>
        <w:rPr>
          <w:rtl/>
        </w:rPr>
      </w:pPr>
      <w:bookmarkStart w:id="14" w:name="ET_guest_572481_4"/>
      <w:r w:rsidRPr="008B061B">
        <w:rPr>
          <w:rStyle w:val="TagStyle"/>
          <w:rtl/>
        </w:rPr>
        <w:t xml:space="preserve"> &lt;&lt; אורח &gt;&gt; </w:t>
      </w:r>
      <w:r>
        <w:rPr>
          <w:rtl/>
        </w:rPr>
        <w:t xml:space="preserve">נוחי </w:t>
      </w:r>
      <w:proofErr w:type="spellStart"/>
      <w:r>
        <w:rPr>
          <w:rtl/>
        </w:rPr>
        <w:t>פוליטיס</w:t>
      </w:r>
      <w:proofErr w:type="spellEnd"/>
      <w:r>
        <w:rPr>
          <w:rtl/>
        </w:rPr>
        <w:t>:</w:t>
      </w:r>
      <w:r w:rsidRPr="008B061B">
        <w:rPr>
          <w:rStyle w:val="TagStyle"/>
          <w:rtl/>
        </w:rPr>
        <w:t xml:space="preserve"> &lt;&lt; אורח &gt;&gt;</w:t>
      </w:r>
      <w:bookmarkEnd w:id="14"/>
    </w:p>
    <w:p w:rsidR="008B061B" w:rsidRDefault="008B061B" w:rsidP="008B061B">
      <w:pPr>
        <w:pStyle w:val="KeepWithNext"/>
        <w:rPr>
          <w:rtl/>
        </w:rPr>
      </w:pPr>
    </w:p>
    <w:p w:rsidR="008B061B" w:rsidRDefault="003E7725" w:rsidP="002E0AB6">
      <w:pPr>
        <w:rPr>
          <w:rtl/>
        </w:rPr>
      </w:pPr>
      <w:bookmarkStart w:id="15" w:name="_ETM_Q1_250474"/>
      <w:bookmarkStart w:id="16" w:name="_ETM_Q1_250518"/>
      <w:bookmarkStart w:id="17" w:name="_ETM_Q1_197372"/>
      <w:bookmarkStart w:id="18" w:name="_ETM_Q1_197420"/>
      <w:bookmarkEnd w:id="15"/>
      <w:bookmarkEnd w:id="16"/>
      <w:bookmarkEnd w:id="17"/>
      <w:bookmarkEnd w:id="18"/>
      <w:r>
        <w:rPr>
          <w:rFonts w:hint="cs"/>
          <w:rtl/>
        </w:rPr>
        <w:t xml:space="preserve">תודה </w:t>
      </w:r>
      <w:bookmarkStart w:id="19" w:name="_ETM_Q1_196000"/>
      <w:bookmarkEnd w:id="19"/>
      <w:r>
        <w:rPr>
          <w:rFonts w:hint="cs"/>
          <w:rtl/>
        </w:rPr>
        <w:t xml:space="preserve">רבה, אדוני יושב-ראש הוועדה. </w:t>
      </w:r>
      <w:r w:rsidR="008B061B">
        <w:rPr>
          <w:rFonts w:hint="cs"/>
          <w:rtl/>
        </w:rPr>
        <w:t>התיקון</w:t>
      </w:r>
      <w:r>
        <w:rPr>
          <w:rFonts w:hint="cs"/>
          <w:rtl/>
        </w:rPr>
        <w:t xml:space="preserve"> לחוק הסיוע המשפטי </w:t>
      </w:r>
      <w:bookmarkStart w:id="20" w:name="_ETM_Q1_204000"/>
      <w:bookmarkEnd w:id="20"/>
      <w:r>
        <w:rPr>
          <w:rFonts w:hint="cs"/>
          <w:rtl/>
        </w:rPr>
        <w:t>הוא תיקון היסטורי שיש לו חשיבות עצומה ובשורה של</w:t>
      </w:r>
      <w:bookmarkStart w:id="21" w:name="_ETM_Q1_209000"/>
      <w:bookmarkEnd w:id="21"/>
      <w:r>
        <w:rPr>
          <w:rFonts w:hint="cs"/>
          <w:rtl/>
        </w:rPr>
        <w:t xml:space="preserve"> ממש עבור קהילות של נפגעי עבירות בגירים וקטינים. </w:t>
      </w:r>
      <w:bookmarkStart w:id="22" w:name="_ETM_Q1_210438"/>
      <w:bookmarkStart w:id="23" w:name="_ETM_Q1_210514"/>
      <w:bookmarkEnd w:id="22"/>
      <w:bookmarkEnd w:id="23"/>
      <w:r w:rsidR="008B061B">
        <w:rPr>
          <w:rFonts w:hint="cs"/>
          <w:rtl/>
        </w:rPr>
        <w:t xml:space="preserve">מדובר </w:t>
      </w:r>
      <w:bookmarkStart w:id="24" w:name="_ETM_Q1_213693"/>
      <w:bookmarkEnd w:id="24"/>
      <w:r w:rsidR="008B061B">
        <w:rPr>
          <w:rFonts w:hint="cs"/>
          <w:rtl/>
        </w:rPr>
        <w:t>בכמה קבוצות של נפגעי עבירות</w:t>
      </w:r>
      <w:r>
        <w:rPr>
          <w:rFonts w:hint="cs"/>
          <w:rtl/>
        </w:rPr>
        <w:t>.</w:t>
      </w:r>
      <w:bookmarkStart w:id="25" w:name="_ETM_Q1_219000"/>
      <w:bookmarkEnd w:id="25"/>
      <w:r w:rsidR="008B061B">
        <w:rPr>
          <w:rFonts w:hint="cs"/>
          <w:rtl/>
        </w:rPr>
        <w:t xml:space="preserve"> אני אתן </w:t>
      </w:r>
      <w:r>
        <w:rPr>
          <w:rFonts w:hint="cs"/>
          <w:rtl/>
        </w:rPr>
        <w:t xml:space="preserve">סקירה כללית בתחילת הדברים, ובהמשך, הממונות הארציות על </w:t>
      </w:r>
      <w:bookmarkStart w:id="26" w:name="_ETM_Q1_227000"/>
      <w:bookmarkEnd w:id="26"/>
      <w:r>
        <w:rPr>
          <w:rFonts w:hint="cs"/>
          <w:rtl/>
        </w:rPr>
        <w:t xml:space="preserve">התחומים הללו </w:t>
      </w:r>
      <w:r w:rsidR="008B061B">
        <w:rPr>
          <w:rFonts w:hint="cs"/>
          <w:rtl/>
        </w:rPr>
        <w:t xml:space="preserve">יפרטו מעט יותר </w:t>
      </w:r>
      <w:bookmarkStart w:id="27" w:name="_ETM_Q1_226861"/>
      <w:bookmarkEnd w:id="27"/>
      <w:r w:rsidR="008B061B">
        <w:rPr>
          <w:rFonts w:hint="cs"/>
          <w:rtl/>
        </w:rPr>
        <w:t xml:space="preserve">בנוגע לשינויים שהצעת החוק </w:t>
      </w:r>
      <w:r>
        <w:rPr>
          <w:rFonts w:hint="cs"/>
          <w:rtl/>
        </w:rPr>
        <w:t xml:space="preserve">מבקשת להחיל. </w:t>
      </w:r>
      <w:r w:rsidR="008B061B">
        <w:rPr>
          <w:rFonts w:hint="cs"/>
          <w:rtl/>
        </w:rPr>
        <w:t>בנוגע ל</w:t>
      </w:r>
      <w:r>
        <w:rPr>
          <w:rFonts w:hint="cs"/>
          <w:rtl/>
        </w:rPr>
        <w:t>נפגעי עבירות מין, גם בגירים</w:t>
      </w:r>
      <w:bookmarkStart w:id="28" w:name="_ETM_Q1_234000"/>
      <w:bookmarkEnd w:id="28"/>
      <w:r>
        <w:rPr>
          <w:rFonts w:hint="cs"/>
          <w:rtl/>
        </w:rPr>
        <w:t xml:space="preserve"> וגם קטינים, הצעת החוק מאפשרת ייצוג משפטי כבר בשלב החקירה,</w:t>
      </w:r>
      <w:bookmarkStart w:id="29" w:name="_ETM_Q1_243000"/>
      <w:bookmarkEnd w:id="29"/>
      <w:r>
        <w:rPr>
          <w:rFonts w:hint="cs"/>
          <w:rtl/>
        </w:rPr>
        <w:t xml:space="preserve"> כאשר חוק הסיוע המשפטי מאפשר היום ייצוג משפטי רק </w:t>
      </w:r>
      <w:bookmarkStart w:id="30" w:name="_ETM_Q1_245000"/>
      <w:bookmarkEnd w:id="30"/>
      <w:r>
        <w:rPr>
          <w:rFonts w:hint="cs"/>
          <w:rtl/>
        </w:rPr>
        <w:t>החל מהגשת כתב האישום. הרחבה נוספת נוגעת לסוג העבירות שבה</w:t>
      </w:r>
      <w:bookmarkStart w:id="31" w:name="_ETM_Q1_256000"/>
      <w:bookmarkEnd w:id="31"/>
      <w:r>
        <w:rPr>
          <w:rFonts w:hint="cs"/>
          <w:rtl/>
        </w:rPr>
        <w:t xml:space="preserve">ם מתנהלים הליכים בעקבות תלונה של הקטינה או נפגע עבירות המין. </w:t>
      </w:r>
      <w:bookmarkStart w:id="32" w:name="_ETM_Q1_261000"/>
      <w:bookmarkEnd w:id="32"/>
      <w:r>
        <w:rPr>
          <w:rFonts w:hint="cs"/>
          <w:rtl/>
        </w:rPr>
        <w:t>היום אנחנו לא יכולים לתת ליווי משפטי כשמדובר בנפגע עבירה</w:t>
      </w:r>
      <w:bookmarkStart w:id="33" w:name="_ETM_Q1_269000"/>
      <w:bookmarkEnd w:id="33"/>
      <w:r>
        <w:rPr>
          <w:rFonts w:hint="cs"/>
          <w:rtl/>
        </w:rPr>
        <w:t xml:space="preserve"> או נפגעת עבירה בעבירה של מעשה מגונה. אני אזכיר שגם עבירה של מעשה מגונה יכולה לא אחת לגבש נסיבות קשות</w:t>
      </w:r>
      <w:bookmarkStart w:id="34" w:name="_ETM_Q1_278000"/>
      <w:bookmarkEnd w:id="34"/>
      <w:r>
        <w:rPr>
          <w:rFonts w:hint="cs"/>
          <w:rtl/>
        </w:rPr>
        <w:t xml:space="preserve"> מאוד, חמורות מאוד, שפגיעתן בנפגע העבירה היא קשה, והרחבת האפשרות לסיוע משפטי תאפשר לנו להגיש את הליווי המשפטי וליווי </w:t>
      </w:r>
      <w:bookmarkStart w:id="35" w:name="_ETM_Q1_289000"/>
      <w:bookmarkEnd w:id="35"/>
      <w:r w:rsidR="002E0AB6">
        <w:rPr>
          <w:rFonts w:hint="cs"/>
          <w:rtl/>
        </w:rPr>
        <w:t>המעטפת גם לנפגעים בתחומים הללו.</w:t>
      </w:r>
    </w:p>
    <w:p w:rsidR="003E7725" w:rsidRDefault="003E7725" w:rsidP="008B061B">
      <w:pPr>
        <w:rPr>
          <w:rtl/>
        </w:rPr>
      </w:pPr>
      <w:bookmarkStart w:id="36" w:name="_ETM_Q1_210583"/>
      <w:bookmarkStart w:id="37" w:name="_ETM_Q1_210644"/>
      <w:bookmarkEnd w:id="36"/>
      <w:bookmarkEnd w:id="37"/>
    </w:p>
    <w:p w:rsidR="008B061B" w:rsidRDefault="003E7725" w:rsidP="003E7725">
      <w:pPr>
        <w:rPr>
          <w:rtl/>
        </w:rPr>
      </w:pPr>
      <w:bookmarkStart w:id="38" w:name="_ETM_Q1_294000"/>
      <w:bookmarkEnd w:id="38"/>
      <w:r>
        <w:rPr>
          <w:rFonts w:hint="cs"/>
          <w:rtl/>
        </w:rPr>
        <w:t>מלבד האפשרות הפרקטית הכ</w:t>
      </w:r>
      <w:bookmarkStart w:id="39" w:name="_ETM_Q1_297000"/>
      <w:bookmarkEnd w:id="39"/>
      <w:r>
        <w:rPr>
          <w:rFonts w:hint="cs"/>
          <w:rtl/>
        </w:rPr>
        <w:t>ול כך חשובה לקבל סיוע משפטי, הצעת החוק הזו גם</w:t>
      </w:r>
      <w:bookmarkStart w:id="40" w:name="_ETM_Q1_300000"/>
      <w:bookmarkEnd w:id="40"/>
      <w:r>
        <w:rPr>
          <w:rFonts w:hint="cs"/>
          <w:rtl/>
        </w:rPr>
        <w:t xml:space="preserve"> </w:t>
      </w:r>
      <w:r w:rsidR="008B061B">
        <w:rPr>
          <w:rFonts w:hint="cs"/>
          <w:rtl/>
        </w:rPr>
        <w:t xml:space="preserve">מבטאת הכרה של </w:t>
      </w:r>
      <w:r>
        <w:rPr>
          <w:rFonts w:hint="cs"/>
          <w:rtl/>
          <w:lang w:eastAsia="he-IL"/>
        </w:rPr>
        <w:t>מדינת ישראל</w:t>
      </w:r>
      <w:r>
        <w:rPr>
          <w:rFonts w:hint="cs"/>
          <w:rtl/>
        </w:rPr>
        <w:t xml:space="preserve"> בזכויות של הנפגעות והנפגעים</w:t>
      </w:r>
      <w:r w:rsidR="008B061B">
        <w:rPr>
          <w:rFonts w:hint="cs"/>
          <w:rtl/>
        </w:rPr>
        <w:t xml:space="preserve"> לקבל </w:t>
      </w:r>
      <w:bookmarkStart w:id="41" w:name="_ETM_Q1_303847"/>
      <w:bookmarkEnd w:id="41"/>
      <w:r w:rsidR="008B061B">
        <w:rPr>
          <w:rFonts w:hint="cs"/>
          <w:rtl/>
        </w:rPr>
        <w:t xml:space="preserve">את הכלים הנחוצים </w:t>
      </w:r>
      <w:r>
        <w:rPr>
          <w:rFonts w:hint="cs"/>
          <w:rtl/>
        </w:rPr>
        <w:t xml:space="preserve">לצורך מימוש הזכויות </w:t>
      </w:r>
      <w:r w:rsidR="008B061B">
        <w:rPr>
          <w:rFonts w:hint="cs"/>
          <w:rtl/>
        </w:rPr>
        <w:t xml:space="preserve">שחוק זכויות נפגעי עבירה </w:t>
      </w:r>
      <w:r>
        <w:rPr>
          <w:rFonts w:hint="cs"/>
          <w:rtl/>
        </w:rPr>
        <w:t xml:space="preserve">מקנה להם. </w:t>
      </w:r>
      <w:bookmarkStart w:id="42" w:name="_ETM_Q1_310000"/>
      <w:bookmarkEnd w:id="42"/>
      <w:r w:rsidR="008B061B">
        <w:rPr>
          <w:rFonts w:hint="cs"/>
          <w:rtl/>
        </w:rPr>
        <w:t xml:space="preserve">בנוסף, החוק הזה </w:t>
      </w:r>
      <w:bookmarkStart w:id="43" w:name="_ETM_Q1_311289"/>
      <w:bookmarkEnd w:id="43"/>
      <w:r w:rsidR="008B061B">
        <w:rPr>
          <w:rFonts w:hint="cs"/>
          <w:rtl/>
        </w:rPr>
        <w:t xml:space="preserve">מאפשר לבטל את האפליה הקיימת </w:t>
      </w:r>
      <w:r>
        <w:rPr>
          <w:rFonts w:hint="cs"/>
          <w:rtl/>
        </w:rPr>
        <w:t>ה</w:t>
      </w:r>
      <w:r w:rsidR="008B061B">
        <w:rPr>
          <w:rFonts w:hint="cs"/>
          <w:rtl/>
        </w:rPr>
        <w:t xml:space="preserve">יום </w:t>
      </w:r>
      <w:r>
        <w:rPr>
          <w:rFonts w:hint="cs"/>
          <w:rtl/>
        </w:rPr>
        <w:t xml:space="preserve">בין נפגעות ונפגעי עבירה שידם משגת לשכור לעצמם עורכי דין </w:t>
      </w:r>
      <w:r>
        <w:rPr>
          <w:rtl/>
        </w:rPr>
        <w:t>–</w:t>
      </w:r>
      <w:r>
        <w:rPr>
          <w:rFonts w:hint="cs"/>
          <w:rtl/>
        </w:rPr>
        <w:t xml:space="preserve"> ו</w:t>
      </w:r>
      <w:r w:rsidR="008B061B">
        <w:rPr>
          <w:rFonts w:hint="cs"/>
          <w:rtl/>
        </w:rPr>
        <w:t xml:space="preserve">אנחנו יודעים שבפרקטיקה הפרטית </w:t>
      </w:r>
      <w:bookmarkStart w:id="44" w:name="_ETM_Q1_323713"/>
      <w:bookmarkEnd w:id="44"/>
      <w:r w:rsidR="008B061B">
        <w:rPr>
          <w:rFonts w:hint="cs"/>
          <w:rtl/>
        </w:rPr>
        <w:t xml:space="preserve">יש ייצוג למי שידו משגת גם בשלבי החקירה, העלויות </w:t>
      </w:r>
      <w:r>
        <w:rPr>
          <w:rFonts w:hint="cs"/>
          <w:rtl/>
        </w:rPr>
        <w:t xml:space="preserve">כן </w:t>
      </w:r>
      <w:r w:rsidR="008B061B">
        <w:rPr>
          <w:rFonts w:hint="cs"/>
          <w:rtl/>
        </w:rPr>
        <w:t xml:space="preserve">גבוהות </w:t>
      </w:r>
      <w:bookmarkStart w:id="45" w:name="_ETM_Q1_335319"/>
      <w:bookmarkEnd w:id="45"/>
      <w:r>
        <w:rPr>
          <w:rFonts w:hint="cs"/>
          <w:rtl/>
        </w:rPr>
        <w:t xml:space="preserve">מאוד. ונפקות נוספת של ההרחבה </w:t>
      </w:r>
      <w:bookmarkStart w:id="46" w:name="_ETM_Q1_331000"/>
      <w:bookmarkEnd w:id="46"/>
      <w:r>
        <w:rPr>
          <w:rFonts w:hint="cs"/>
          <w:rtl/>
        </w:rPr>
        <w:t xml:space="preserve">היא ביטול מבחני הזכאות הכלכלית למתן סיוע משפטי בהליכים אזרחיים. </w:t>
      </w:r>
      <w:bookmarkStart w:id="47" w:name="_ETM_Q1_338000"/>
      <w:bookmarkEnd w:id="47"/>
      <w:r w:rsidR="008B061B">
        <w:rPr>
          <w:rFonts w:hint="cs"/>
          <w:rtl/>
        </w:rPr>
        <w:t>כלומר, מלבד הליווי בהליכים הפלי</w:t>
      </w:r>
      <w:r>
        <w:rPr>
          <w:rFonts w:hint="cs"/>
          <w:rtl/>
        </w:rPr>
        <w:t>ל</w:t>
      </w:r>
      <w:r w:rsidR="008B061B">
        <w:rPr>
          <w:rFonts w:hint="cs"/>
          <w:rtl/>
        </w:rPr>
        <w:t>יים</w:t>
      </w:r>
      <w:r>
        <w:rPr>
          <w:rFonts w:hint="cs"/>
          <w:rtl/>
        </w:rPr>
        <w:t>, אפשרות להגיש גם תביעות נזיקיות</w:t>
      </w:r>
      <w:r w:rsidR="008B061B">
        <w:rPr>
          <w:rFonts w:hint="cs"/>
          <w:rtl/>
        </w:rPr>
        <w:t xml:space="preserve"> בתנאים שאנחנו נדבר </w:t>
      </w:r>
      <w:bookmarkStart w:id="48" w:name="_ETM_Q1_347835"/>
      <w:bookmarkEnd w:id="48"/>
      <w:r>
        <w:rPr>
          <w:rFonts w:hint="cs"/>
          <w:rtl/>
        </w:rPr>
        <w:t>עליהם מאוחר יותר.</w:t>
      </w:r>
    </w:p>
    <w:p w:rsidR="008B061B" w:rsidRDefault="008B061B" w:rsidP="008B061B">
      <w:pPr>
        <w:rPr>
          <w:rtl/>
        </w:rPr>
      </w:pPr>
      <w:bookmarkStart w:id="49" w:name="_ETM_Q1_350680"/>
      <w:bookmarkStart w:id="50" w:name="_ETM_Q1_350732"/>
      <w:bookmarkEnd w:id="49"/>
      <w:bookmarkEnd w:id="50"/>
    </w:p>
    <w:p w:rsidR="008B061B" w:rsidRDefault="008B061B" w:rsidP="003E7725">
      <w:pPr>
        <w:rPr>
          <w:rtl/>
        </w:rPr>
      </w:pPr>
      <w:bookmarkStart w:id="51" w:name="_ETM_Q1_350797"/>
      <w:bookmarkStart w:id="52" w:name="_ETM_Q1_350837"/>
      <w:bookmarkEnd w:id="51"/>
      <w:bookmarkEnd w:id="52"/>
      <w:r>
        <w:rPr>
          <w:rFonts w:hint="cs"/>
          <w:rtl/>
        </w:rPr>
        <w:t xml:space="preserve">אני אזכיר שבשנה האחרונה הסיוע המשפטי </w:t>
      </w:r>
      <w:r w:rsidR="003E7725">
        <w:rPr>
          <w:rFonts w:hint="cs"/>
          <w:rtl/>
        </w:rPr>
        <w:t>יחד עם כל שותפיו</w:t>
      </w:r>
      <w:bookmarkStart w:id="53" w:name="_ETM_Q1_358000"/>
      <w:bookmarkEnd w:id="53"/>
      <w:r w:rsidR="003E7725">
        <w:rPr>
          <w:rFonts w:hint="cs"/>
          <w:rtl/>
        </w:rPr>
        <w:t xml:space="preserve"> גם בממשלה, גם במשטרת ישראל, בפרקליטות, </w:t>
      </w:r>
      <w:r>
        <w:rPr>
          <w:rFonts w:hint="cs"/>
          <w:rtl/>
        </w:rPr>
        <w:t xml:space="preserve">משרד </w:t>
      </w:r>
      <w:bookmarkStart w:id="54" w:name="_ETM_Q1_359784"/>
      <w:bookmarkEnd w:id="54"/>
      <w:r>
        <w:rPr>
          <w:rFonts w:hint="cs"/>
          <w:rtl/>
        </w:rPr>
        <w:t>הרווחה</w:t>
      </w:r>
      <w:r w:rsidR="003E7725">
        <w:rPr>
          <w:rFonts w:hint="cs"/>
          <w:rtl/>
        </w:rPr>
        <w:t>,</w:t>
      </w:r>
      <w:r>
        <w:rPr>
          <w:rFonts w:hint="cs"/>
          <w:rtl/>
        </w:rPr>
        <w:t xml:space="preserve"> מיישמים את חוק חיסיון </w:t>
      </w:r>
      <w:r w:rsidR="003E7725">
        <w:rPr>
          <w:rFonts w:hint="cs"/>
          <w:rtl/>
        </w:rPr>
        <w:t xml:space="preserve">ראיות (טיפול </w:t>
      </w:r>
      <w:bookmarkStart w:id="55" w:name="_ETM_Q1_365000"/>
      <w:bookmarkEnd w:id="55"/>
      <w:r w:rsidR="003E7725">
        <w:rPr>
          <w:rFonts w:hint="cs"/>
          <w:rtl/>
        </w:rPr>
        <w:t xml:space="preserve">נפשי בהליכים פליליים </w:t>
      </w:r>
      <w:r>
        <w:rPr>
          <w:rFonts w:hint="cs"/>
          <w:rtl/>
        </w:rPr>
        <w:t xml:space="preserve">שעניינם עבירות מין או עבירות </w:t>
      </w:r>
      <w:bookmarkStart w:id="56" w:name="_ETM_Q1_371195"/>
      <w:bookmarkEnd w:id="56"/>
      <w:r w:rsidR="003E7725">
        <w:rPr>
          <w:rFonts w:hint="cs"/>
          <w:rtl/>
        </w:rPr>
        <w:t xml:space="preserve">אלימות חמורה </w:t>
      </w:r>
      <w:r>
        <w:rPr>
          <w:rFonts w:hint="cs"/>
          <w:rtl/>
        </w:rPr>
        <w:t>במשפחה</w:t>
      </w:r>
      <w:r w:rsidR="003E7725">
        <w:rPr>
          <w:rFonts w:hint="cs"/>
          <w:rtl/>
        </w:rPr>
        <w:t>). כידוע, מדובר</w:t>
      </w:r>
      <w:bookmarkStart w:id="57" w:name="_ETM_Q1_370000"/>
      <w:bookmarkEnd w:id="57"/>
      <w:r w:rsidR="003E7725">
        <w:rPr>
          <w:rFonts w:hint="cs"/>
          <w:rtl/>
        </w:rPr>
        <w:t xml:space="preserve"> בחוק שבו</w:t>
      </w:r>
      <w:r>
        <w:rPr>
          <w:rFonts w:hint="cs"/>
          <w:rtl/>
        </w:rPr>
        <w:t xml:space="preserve"> הליווי המשפטי ניתן כבר בשלב החקירה </w:t>
      </w:r>
      <w:r w:rsidR="003E7725">
        <w:rPr>
          <w:rFonts w:hint="cs"/>
          <w:rtl/>
        </w:rPr>
        <w:t xml:space="preserve">בסוגיות של הסרת חיסיון על חומרים טיפוליים של נפגעות </w:t>
      </w:r>
      <w:bookmarkStart w:id="58" w:name="_ETM_Q1_380000"/>
      <w:bookmarkEnd w:id="58"/>
      <w:r w:rsidR="003E7725">
        <w:rPr>
          <w:rFonts w:hint="cs"/>
          <w:rtl/>
        </w:rPr>
        <w:t xml:space="preserve">עבירות מין </w:t>
      </w:r>
      <w:r>
        <w:rPr>
          <w:rFonts w:hint="cs"/>
          <w:rtl/>
        </w:rPr>
        <w:t xml:space="preserve">לצורך החקירה. נציין </w:t>
      </w:r>
      <w:bookmarkStart w:id="59" w:name="_ETM_Q1_385519"/>
      <w:bookmarkEnd w:id="59"/>
      <w:r>
        <w:rPr>
          <w:rFonts w:hint="cs"/>
          <w:rtl/>
        </w:rPr>
        <w:t>שאתמול התקיימה ישיבה של גורמי המקצוע</w:t>
      </w:r>
      <w:r w:rsidR="00802419">
        <w:rPr>
          <w:rFonts w:hint="cs"/>
          <w:rtl/>
        </w:rPr>
        <w:t xml:space="preserve"> במטרה להפיק לקחים ולראות</w:t>
      </w:r>
      <w:r>
        <w:rPr>
          <w:rFonts w:hint="cs"/>
          <w:rtl/>
        </w:rPr>
        <w:t xml:space="preserve"> איך אנחנו ממשיכים ליישם </w:t>
      </w:r>
      <w:bookmarkStart w:id="60" w:name="_ETM_Q1_394345"/>
      <w:bookmarkEnd w:id="60"/>
      <w:r>
        <w:rPr>
          <w:rFonts w:hint="cs"/>
          <w:rtl/>
        </w:rPr>
        <w:t xml:space="preserve">את החוק ביחד מתוך שיתוף פעולה </w:t>
      </w:r>
      <w:r w:rsidR="00802419">
        <w:rPr>
          <w:rFonts w:hint="cs"/>
          <w:rtl/>
        </w:rPr>
        <w:t xml:space="preserve">וחשיבה משותפת למען </w:t>
      </w:r>
      <w:bookmarkStart w:id="61" w:name="_ETM_Q1_403000"/>
      <w:bookmarkEnd w:id="61"/>
      <w:r w:rsidR="00802419">
        <w:rPr>
          <w:rFonts w:hint="cs"/>
          <w:rtl/>
        </w:rPr>
        <w:t>קידום האינטרסים של נפגעות ונפגעי העבירה, ובראשם הזכות שלהם לפרטיות</w:t>
      </w:r>
      <w:bookmarkStart w:id="62" w:name="_ETM_Q1_406000"/>
      <w:bookmarkEnd w:id="62"/>
      <w:r w:rsidR="00802419">
        <w:rPr>
          <w:rFonts w:hint="cs"/>
          <w:rtl/>
        </w:rPr>
        <w:t xml:space="preserve"> ושימור האפשרות להשתקם.</w:t>
      </w:r>
    </w:p>
    <w:p w:rsidR="00802419" w:rsidRDefault="00802419" w:rsidP="008B061B">
      <w:pPr>
        <w:rPr>
          <w:rtl/>
        </w:rPr>
      </w:pPr>
      <w:bookmarkStart w:id="63" w:name="_ETM_Q1_428091"/>
      <w:bookmarkStart w:id="64" w:name="_ETM_Q1_428150"/>
      <w:bookmarkEnd w:id="63"/>
      <w:bookmarkEnd w:id="64"/>
    </w:p>
    <w:p w:rsidR="008B061B" w:rsidRDefault="00802419" w:rsidP="000F64D9">
      <w:pPr>
        <w:rPr>
          <w:rtl/>
        </w:rPr>
      </w:pPr>
      <w:bookmarkStart w:id="65" w:name="_ETM_Q1_412000"/>
      <w:bookmarkEnd w:id="65"/>
      <w:r w:rsidRPr="000F64D9">
        <w:rPr>
          <w:rFonts w:hint="cs"/>
          <w:rtl/>
        </w:rPr>
        <w:t xml:space="preserve">מלבד הרחבת הסיוע המשפטי במה שנוגע לנפגעי עבירות </w:t>
      </w:r>
      <w:bookmarkStart w:id="66" w:name="_ETM_Q1_413000"/>
      <w:bookmarkEnd w:id="66"/>
      <w:r w:rsidRPr="000F64D9">
        <w:rPr>
          <w:rFonts w:hint="cs"/>
          <w:rtl/>
        </w:rPr>
        <w:t xml:space="preserve">מין, הצעת החוק מדברת גם על עיגון של </w:t>
      </w:r>
      <w:proofErr w:type="spellStart"/>
      <w:r w:rsidRPr="000F64D9">
        <w:rPr>
          <w:rFonts w:hint="cs"/>
          <w:rtl/>
        </w:rPr>
        <w:t>תוכנית</w:t>
      </w:r>
      <w:proofErr w:type="spellEnd"/>
      <w:r w:rsidRPr="000F64D9">
        <w:rPr>
          <w:rFonts w:hint="cs"/>
          <w:rtl/>
        </w:rPr>
        <w:t xml:space="preserve"> </w:t>
      </w:r>
      <w:proofErr w:type="spellStart"/>
      <w:r w:rsidRPr="000F64D9">
        <w:rPr>
          <w:rFonts w:hint="cs"/>
          <w:rtl/>
        </w:rPr>
        <w:t>סנ"ה</w:t>
      </w:r>
      <w:proofErr w:type="spellEnd"/>
      <w:r w:rsidRPr="000F64D9">
        <w:rPr>
          <w:rFonts w:hint="cs"/>
          <w:rtl/>
        </w:rPr>
        <w:t xml:space="preserve"> </w:t>
      </w:r>
      <w:r w:rsidRPr="000F64D9">
        <w:rPr>
          <w:rtl/>
        </w:rPr>
        <w:t>–</w:t>
      </w:r>
      <w:r w:rsidRPr="000F64D9">
        <w:rPr>
          <w:rFonts w:hint="cs"/>
          <w:rtl/>
        </w:rPr>
        <w:t xml:space="preserve"> סיוע לנפגעי עבירות המתה, שניתן היום</w:t>
      </w:r>
      <w:bookmarkStart w:id="67" w:name="_ETM_Q1_426000"/>
      <w:bookmarkEnd w:id="67"/>
      <w:r w:rsidRPr="000F64D9">
        <w:rPr>
          <w:rFonts w:hint="cs"/>
          <w:rtl/>
        </w:rPr>
        <w:t xml:space="preserve"> לנפגעי עבירות המתה, גם למשפחות השכולות, איבה וחללי צה"ל, </w:t>
      </w:r>
      <w:r w:rsidR="008B061B" w:rsidRPr="000F64D9">
        <w:rPr>
          <w:rFonts w:hint="cs"/>
          <w:rtl/>
        </w:rPr>
        <w:t xml:space="preserve">מכוח החלטת ממשלה </w:t>
      </w:r>
      <w:r w:rsidR="000F64D9" w:rsidRPr="000F64D9">
        <w:rPr>
          <w:rFonts w:hint="cs"/>
          <w:rtl/>
        </w:rPr>
        <w:t xml:space="preserve">936/2777. </w:t>
      </w:r>
      <w:r w:rsidR="008B061B" w:rsidRPr="000F64D9">
        <w:rPr>
          <w:rFonts w:hint="cs"/>
          <w:rtl/>
        </w:rPr>
        <w:t xml:space="preserve">העיגון </w:t>
      </w:r>
      <w:bookmarkStart w:id="68" w:name="_ETM_Q1_433103"/>
      <w:bookmarkEnd w:id="68"/>
      <w:r w:rsidR="008B061B" w:rsidRPr="000F64D9">
        <w:rPr>
          <w:rFonts w:hint="cs"/>
          <w:rtl/>
        </w:rPr>
        <w:t>הזה</w:t>
      </w:r>
      <w:r w:rsidR="000F64D9" w:rsidRPr="000F64D9">
        <w:rPr>
          <w:rFonts w:hint="cs"/>
          <w:rtl/>
        </w:rPr>
        <w:t>,</w:t>
      </w:r>
      <w:r w:rsidR="008B061B" w:rsidRPr="000F64D9">
        <w:rPr>
          <w:rFonts w:hint="cs"/>
          <w:rtl/>
        </w:rPr>
        <w:t xml:space="preserve"> באמצעות הצעת החוק</w:t>
      </w:r>
      <w:r w:rsidR="000F64D9" w:rsidRPr="000F64D9">
        <w:rPr>
          <w:rFonts w:hint="cs"/>
          <w:rtl/>
        </w:rPr>
        <w:t>,</w:t>
      </w:r>
      <w:r w:rsidR="008B061B">
        <w:rPr>
          <w:rFonts w:hint="cs"/>
          <w:rtl/>
        </w:rPr>
        <w:t xml:space="preserve"> יהיה בחקיקה הראשית</w:t>
      </w:r>
      <w:r w:rsidR="000F64D9">
        <w:rPr>
          <w:rFonts w:hint="cs"/>
          <w:rtl/>
        </w:rPr>
        <w:t xml:space="preserve">, גם בהליכים הפליליים, וגם בהליכים האזרחיים </w:t>
      </w:r>
      <w:proofErr w:type="spellStart"/>
      <w:r w:rsidR="000F64D9">
        <w:rPr>
          <w:rFonts w:hint="cs"/>
          <w:rtl/>
        </w:rPr>
        <w:t>המינהליים</w:t>
      </w:r>
      <w:proofErr w:type="spellEnd"/>
      <w:r w:rsidR="008B061B">
        <w:rPr>
          <w:rFonts w:hint="cs"/>
          <w:rtl/>
        </w:rPr>
        <w:t xml:space="preserve"> שבהם אנחנו מטפלים </w:t>
      </w:r>
      <w:bookmarkStart w:id="69" w:name="_ETM_Q1_442444"/>
      <w:bookmarkEnd w:id="69"/>
      <w:r w:rsidR="000F64D9">
        <w:rPr>
          <w:rFonts w:hint="cs"/>
          <w:rtl/>
        </w:rPr>
        <w:t>והם נוב</w:t>
      </w:r>
      <w:r w:rsidR="008B061B">
        <w:rPr>
          <w:rFonts w:hint="cs"/>
          <w:rtl/>
        </w:rPr>
        <w:t xml:space="preserve">עים </w:t>
      </w:r>
      <w:r w:rsidR="000F64D9">
        <w:rPr>
          <w:rFonts w:hint="cs"/>
          <w:rtl/>
        </w:rPr>
        <w:t>מ</w:t>
      </w:r>
      <w:r w:rsidR="008B061B">
        <w:rPr>
          <w:rFonts w:hint="cs"/>
          <w:rtl/>
        </w:rPr>
        <w:t>אירוע ההמתה</w:t>
      </w:r>
      <w:r w:rsidR="000F64D9">
        <w:rPr>
          <w:rFonts w:hint="cs"/>
          <w:rtl/>
        </w:rPr>
        <w:t>.</w:t>
      </w:r>
      <w:r w:rsidR="008B061B">
        <w:rPr>
          <w:rFonts w:hint="cs"/>
          <w:rtl/>
        </w:rPr>
        <w:t xml:space="preserve"> באמצעות העיגון בחוק אנחנו נוכל לתת </w:t>
      </w:r>
      <w:bookmarkStart w:id="70" w:name="_ETM_Q1_451282"/>
      <w:bookmarkEnd w:id="70"/>
      <w:r w:rsidR="008B061B">
        <w:rPr>
          <w:rFonts w:hint="cs"/>
          <w:rtl/>
        </w:rPr>
        <w:t>את אותו ליווי</w:t>
      </w:r>
      <w:r w:rsidR="000F64D9">
        <w:rPr>
          <w:rFonts w:hint="cs"/>
          <w:rtl/>
        </w:rPr>
        <w:t>,</w:t>
      </w:r>
      <w:r w:rsidR="008B061B">
        <w:rPr>
          <w:rFonts w:hint="cs"/>
          <w:rtl/>
        </w:rPr>
        <w:t xml:space="preserve"> שנשמע </w:t>
      </w:r>
      <w:r w:rsidR="000F64D9">
        <w:rPr>
          <w:rFonts w:hint="cs"/>
          <w:rtl/>
        </w:rPr>
        <w:t xml:space="preserve">בהמשך </w:t>
      </w:r>
      <w:bookmarkStart w:id="71" w:name="_ETM_Q1_451000"/>
      <w:bookmarkEnd w:id="71"/>
      <w:r w:rsidR="008B061B">
        <w:rPr>
          <w:rFonts w:hint="cs"/>
          <w:rtl/>
        </w:rPr>
        <w:t>את המשמעות הפרקטית שלו</w:t>
      </w:r>
      <w:r w:rsidR="000F64D9">
        <w:rPr>
          <w:rFonts w:hint="cs"/>
          <w:rtl/>
        </w:rPr>
        <w:t xml:space="preserve"> ואת הערך שלו עבור המשפחות השכולות,</w:t>
      </w:r>
      <w:r w:rsidR="008B061B">
        <w:rPr>
          <w:rFonts w:hint="cs"/>
          <w:rtl/>
        </w:rPr>
        <w:t xml:space="preserve"> גם מעבר </w:t>
      </w:r>
      <w:bookmarkStart w:id="72" w:name="_ETM_Q1_459467"/>
      <w:bookmarkEnd w:id="72"/>
      <w:r w:rsidR="008B061B">
        <w:rPr>
          <w:rFonts w:hint="cs"/>
          <w:rtl/>
        </w:rPr>
        <w:t>לשנתיים</w:t>
      </w:r>
      <w:r w:rsidR="000F64D9">
        <w:rPr>
          <w:rFonts w:hint="cs"/>
          <w:rtl/>
        </w:rPr>
        <w:t>.</w:t>
      </w:r>
    </w:p>
    <w:p w:rsidR="000F64D9" w:rsidRDefault="000F64D9" w:rsidP="008B061B">
      <w:pPr>
        <w:rPr>
          <w:rtl/>
        </w:rPr>
      </w:pPr>
      <w:bookmarkStart w:id="73" w:name="_ETM_Q1_461364"/>
      <w:bookmarkStart w:id="74" w:name="_ETM_Q1_461420"/>
      <w:bookmarkEnd w:id="73"/>
      <w:bookmarkEnd w:id="74"/>
    </w:p>
    <w:p w:rsidR="000F64D9" w:rsidRDefault="008B061B" w:rsidP="000F64D9">
      <w:pPr>
        <w:rPr>
          <w:rtl/>
        </w:rPr>
      </w:pPr>
      <w:bookmarkStart w:id="75" w:name="_ETM_Q1_461000"/>
      <w:bookmarkEnd w:id="75"/>
      <w:r>
        <w:rPr>
          <w:rFonts w:hint="cs"/>
          <w:rtl/>
        </w:rPr>
        <w:t>קבוצה שלישית היא קבוצת נפגעות ונפגעי סחר בבני אדם</w:t>
      </w:r>
      <w:bookmarkStart w:id="76" w:name="_ETM_Q1_471893"/>
      <w:bookmarkEnd w:id="76"/>
      <w:r>
        <w:rPr>
          <w:rFonts w:hint="cs"/>
          <w:rtl/>
        </w:rPr>
        <w:t>. הסיוע המשפטי מטפל ב</w:t>
      </w:r>
      <w:r w:rsidR="000F64D9">
        <w:rPr>
          <w:rFonts w:hint="cs"/>
          <w:rtl/>
        </w:rPr>
        <w:t xml:space="preserve">מי שהוכר </w:t>
      </w:r>
      <w:bookmarkStart w:id="77" w:name="_ETM_Q1_475000"/>
      <w:bookmarkEnd w:id="77"/>
      <w:r w:rsidR="000F64D9">
        <w:rPr>
          <w:rFonts w:hint="cs"/>
          <w:rtl/>
        </w:rPr>
        <w:t>כבר כקורבן סחר ועבדות. הה</w:t>
      </w:r>
      <w:r>
        <w:rPr>
          <w:rFonts w:hint="cs"/>
          <w:rtl/>
        </w:rPr>
        <w:t xml:space="preserve">רחבה תאפשר לנו </w:t>
      </w:r>
      <w:r w:rsidR="000F64D9">
        <w:rPr>
          <w:rFonts w:hint="cs"/>
          <w:rtl/>
        </w:rPr>
        <w:t xml:space="preserve">ללוות את אותם קורבנות גם בהליכים </w:t>
      </w:r>
      <w:bookmarkStart w:id="78" w:name="_ETM_Q1_486000"/>
      <w:bookmarkEnd w:id="78"/>
      <w:r w:rsidR="000F64D9">
        <w:rPr>
          <w:rFonts w:hint="cs"/>
          <w:rtl/>
        </w:rPr>
        <w:t xml:space="preserve">הפליליים. לא </w:t>
      </w:r>
      <w:bookmarkStart w:id="79" w:name="_ETM_Q1_484457"/>
      <w:bookmarkEnd w:id="79"/>
      <w:r>
        <w:rPr>
          <w:rFonts w:hint="cs"/>
          <w:rtl/>
        </w:rPr>
        <w:t xml:space="preserve">מדובר במספר גדול </w:t>
      </w:r>
      <w:r w:rsidR="000F64D9">
        <w:rPr>
          <w:rFonts w:hint="cs"/>
          <w:rtl/>
        </w:rPr>
        <w:t xml:space="preserve">של </w:t>
      </w:r>
      <w:r>
        <w:rPr>
          <w:rtl/>
        </w:rPr>
        <w:t>–</w:t>
      </w:r>
      <w:r>
        <w:rPr>
          <w:rFonts w:hint="cs"/>
          <w:rtl/>
        </w:rPr>
        <w:t xml:space="preserve"> בעיקר נפגעות</w:t>
      </w:r>
      <w:r w:rsidR="000F64D9">
        <w:rPr>
          <w:rFonts w:hint="cs"/>
          <w:rtl/>
        </w:rPr>
        <w:t>,</w:t>
      </w:r>
      <w:r>
        <w:rPr>
          <w:rFonts w:hint="cs"/>
          <w:rtl/>
        </w:rPr>
        <w:t xml:space="preserve"> אבל </w:t>
      </w:r>
      <w:r w:rsidR="000F64D9">
        <w:rPr>
          <w:rFonts w:hint="cs"/>
          <w:rtl/>
        </w:rPr>
        <w:t>לעיתים גם נפגעים,</w:t>
      </w:r>
      <w:bookmarkStart w:id="80" w:name="_ETM_Q1_492000"/>
      <w:bookmarkEnd w:id="80"/>
      <w:r w:rsidR="000F64D9">
        <w:rPr>
          <w:rFonts w:hint="cs"/>
          <w:rtl/>
        </w:rPr>
        <w:t xml:space="preserve"> מדי שנה,</w:t>
      </w:r>
      <w:bookmarkStart w:id="81" w:name="_ETM_Q1_494000"/>
      <w:bookmarkEnd w:id="81"/>
      <w:r w:rsidR="000F64D9">
        <w:rPr>
          <w:rFonts w:hint="cs"/>
          <w:rtl/>
        </w:rPr>
        <w:t xml:space="preserve"> אבל </w:t>
      </w:r>
      <w:r>
        <w:rPr>
          <w:rFonts w:hint="cs"/>
          <w:rtl/>
        </w:rPr>
        <w:t xml:space="preserve">אין ספק </w:t>
      </w:r>
      <w:bookmarkStart w:id="82" w:name="_ETM_Q1_493456"/>
      <w:bookmarkEnd w:id="82"/>
      <w:r>
        <w:rPr>
          <w:rFonts w:hint="cs"/>
          <w:rtl/>
        </w:rPr>
        <w:t>שמדובר באוכלוסייה חלשה מאוד</w:t>
      </w:r>
      <w:r w:rsidR="000F64D9">
        <w:rPr>
          <w:rFonts w:hint="cs"/>
          <w:rtl/>
        </w:rPr>
        <w:t xml:space="preserve"> שמתמודדת עם חסמים ממשיים</w:t>
      </w:r>
      <w:r>
        <w:rPr>
          <w:rFonts w:hint="cs"/>
          <w:rtl/>
        </w:rPr>
        <w:t xml:space="preserve"> להשמיע את קולם ולקבל את הזכויות </w:t>
      </w:r>
      <w:bookmarkStart w:id="83" w:name="_ETM_Q1_512257"/>
      <w:bookmarkEnd w:id="83"/>
      <w:r>
        <w:rPr>
          <w:rFonts w:hint="cs"/>
          <w:rtl/>
        </w:rPr>
        <w:t>שלהם</w:t>
      </w:r>
      <w:r w:rsidR="000F64D9">
        <w:rPr>
          <w:rFonts w:hint="cs"/>
          <w:rtl/>
        </w:rPr>
        <w:t>, כמובן</w:t>
      </w:r>
      <w:r>
        <w:rPr>
          <w:rFonts w:hint="cs"/>
          <w:rtl/>
        </w:rPr>
        <w:t xml:space="preserve"> לאחר שהם הוכרו כנפגעי סחר בבני אדם</w:t>
      </w:r>
      <w:r w:rsidR="000F64D9">
        <w:rPr>
          <w:rFonts w:hint="cs"/>
          <w:rtl/>
        </w:rPr>
        <w:t>.</w:t>
      </w:r>
    </w:p>
    <w:p w:rsidR="000F64D9" w:rsidRDefault="000F64D9" w:rsidP="000F64D9">
      <w:pPr>
        <w:rPr>
          <w:rtl/>
        </w:rPr>
      </w:pPr>
      <w:bookmarkStart w:id="84" w:name="_ETM_Q1_518000"/>
      <w:bookmarkEnd w:id="84"/>
    </w:p>
    <w:p w:rsidR="008B061B" w:rsidRDefault="008B061B" w:rsidP="000F64D9">
      <w:pPr>
        <w:rPr>
          <w:rtl/>
        </w:rPr>
      </w:pPr>
      <w:bookmarkStart w:id="85" w:name="_ETM_Q1_519000"/>
      <w:bookmarkEnd w:id="85"/>
      <w:r>
        <w:rPr>
          <w:rFonts w:hint="cs"/>
          <w:rtl/>
        </w:rPr>
        <w:t xml:space="preserve">עד כאן </w:t>
      </w:r>
      <w:bookmarkStart w:id="86" w:name="_ETM_Q1_520259"/>
      <w:bookmarkEnd w:id="86"/>
      <w:r>
        <w:rPr>
          <w:rFonts w:hint="cs"/>
          <w:rtl/>
        </w:rPr>
        <w:t>הפתיחה בנוגע לבשורות שיש בחוק</w:t>
      </w:r>
      <w:r w:rsidR="000F64D9">
        <w:rPr>
          <w:rFonts w:hint="cs"/>
          <w:rtl/>
        </w:rPr>
        <w:t xml:space="preserve">. אני אומר </w:t>
      </w:r>
      <w:bookmarkStart w:id="87" w:name="_ETM_Q1_525000"/>
      <w:bookmarkEnd w:id="87"/>
      <w:r w:rsidR="000F64D9">
        <w:rPr>
          <w:rFonts w:hint="cs"/>
          <w:rtl/>
        </w:rPr>
        <w:t>שגם היום הסיוע המשפטי נאלץ לדחות פניות מרובות</w:t>
      </w:r>
      <w:r>
        <w:rPr>
          <w:rFonts w:hint="cs"/>
          <w:rtl/>
        </w:rPr>
        <w:t xml:space="preserve"> של נפגעות ונפגעים שפונים </w:t>
      </w:r>
      <w:bookmarkStart w:id="88" w:name="_ETM_Q1_531174"/>
      <w:bookmarkEnd w:id="88"/>
      <w:r>
        <w:rPr>
          <w:rFonts w:hint="cs"/>
          <w:rtl/>
        </w:rPr>
        <w:t>אלינו בבקשה לסייע להם</w:t>
      </w:r>
      <w:bookmarkStart w:id="89" w:name="_ETM_Q1_532000"/>
      <w:bookmarkEnd w:id="89"/>
      <w:r w:rsidR="000F64D9">
        <w:rPr>
          <w:rFonts w:hint="cs"/>
          <w:rtl/>
        </w:rPr>
        <w:t xml:space="preserve"> בהליכים שונים שמתנהלים בשלב החקירה,</w:t>
      </w:r>
      <w:r>
        <w:rPr>
          <w:rFonts w:hint="cs"/>
          <w:rtl/>
        </w:rPr>
        <w:t xml:space="preserve"> כמו למשל בקשה להתייעץ לפני </w:t>
      </w:r>
      <w:r w:rsidR="000F64D9">
        <w:rPr>
          <w:rFonts w:hint="cs"/>
          <w:rtl/>
        </w:rPr>
        <w:t xml:space="preserve">ביצוע </w:t>
      </w:r>
      <w:r>
        <w:rPr>
          <w:rFonts w:hint="cs"/>
          <w:rtl/>
        </w:rPr>
        <w:t xml:space="preserve">עימות </w:t>
      </w:r>
      <w:bookmarkStart w:id="90" w:name="_ETM_Q1_541197"/>
      <w:bookmarkEnd w:id="90"/>
      <w:r>
        <w:rPr>
          <w:rFonts w:hint="cs"/>
          <w:rtl/>
        </w:rPr>
        <w:t>עם הפוגע</w:t>
      </w:r>
      <w:r w:rsidR="000F64D9">
        <w:rPr>
          <w:rFonts w:hint="cs"/>
          <w:rtl/>
        </w:rPr>
        <w:t>, כמו למשל</w:t>
      </w:r>
      <w:bookmarkStart w:id="91" w:name="_ETM_Q1_543000"/>
      <w:bookmarkEnd w:id="91"/>
      <w:r>
        <w:rPr>
          <w:rFonts w:hint="cs"/>
          <w:rtl/>
        </w:rPr>
        <w:t xml:space="preserve"> בקשה לסייע בסוגיות שנוגעות להגנה של נפגע העבירה </w:t>
      </w:r>
      <w:bookmarkStart w:id="92" w:name="_ETM_Q1_551141"/>
      <w:bookmarkEnd w:id="92"/>
      <w:r>
        <w:rPr>
          <w:rFonts w:hint="cs"/>
          <w:rtl/>
        </w:rPr>
        <w:t xml:space="preserve">מפני הפוגע תוך כדי ניהול ההליכים הפליליים. הרחבת הסיוע </w:t>
      </w:r>
      <w:bookmarkStart w:id="93" w:name="_ETM_Q1_561403"/>
      <w:bookmarkEnd w:id="93"/>
      <w:r>
        <w:rPr>
          <w:rFonts w:hint="cs"/>
          <w:rtl/>
        </w:rPr>
        <w:t xml:space="preserve">המשפטי </w:t>
      </w:r>
      <w:r w:rsidR="000F64D9">
        <w:rPr>
          <w:rFonts w:hint="cs"/>
          <w:rtl/>
        </w:rPr>
        <w:t xml:space="preserve">תאפשר מתן מענה לצרכים ממשיים ורבים שאנחנו כבר מקבלים במהלך </w:t>
      </w:r>
      <w:bookmarkStart w:id="94" w:name="_ETM_Q1_564000"/>
      <w:bookmarkEnd w:id="94"/>
      <w:r w:rsidR="000F64D9">
        <w:rPr>
          <w:rFonts w:hint="cs"/>
          <w:rtl/>
        </w:rPr>
        <w:t xml:space="preserve">השנים, </w:t>
      </w:r>
      <w:r>
        <w:rPr>
          <w:rFonts w:hint="cs"/>
          <w:rtl/>
        </w:rPr>
        <w:t xml:space="preserve">ואנחנו יודעים שהמענה </w:t>
      </w:r>
      <w:r>
        <w:rPr>
          <w:rFonts w:hint="cs"/>
          <w:rtl/>
        </w:rPr>
        <w:lastRenderedPageBreak/>
        <w:t xml:space="preserve">שנוכל להציע ישפר את האפשרות </w:t>
      </w:r>
      <w:bookmarkStart w:id="95" w:name="_ETM_Q1_574197"/>
      <w:bookmarkEnd w:id="95"/>
      <w:r>
        <w:rPr>
          <w:rFonts w:hint="cs"/>
          <w:rtl/>
        </w:rPr>
        <w:t>של נפגעי ונפגעות העבירה לממש את הזכויות שלהם.</w:t>
      </w:r>
      <w:r w:rsidR="000F64D9">
        <w:rPr>
          <w:rFonts w:hint="cs"/>
          <w:rtl/>
        </w:rPr>
        <w:t xml:space="preserve"> </w:t>
      </w:r>
      <w:bookmarkStart w:id="96" w:name="_ETM_Q1_580925"/>
      <w:bookmarkStart w:id="97" w:name="_ETM_Q1_580986"/>
      <w:bookmarkStart w:id="98" w:name="_ETM_Q1_581053"/>
      <w:bookmarkStart w:id="99" w:name="_ETM_Q1_581093"/>
      <w:bookmarkEnd w:id="96"/>
      <w:bookmarkEnd w:id="97"/>
      <w:bookmarkEnd w:id="98"/>
      <w:bookmarkEnd w:id="99"/>
      <w:r>
        <w:rPr>
          <w:rFonts w:hint="cs"/>
          <w:rtl/>
        </w:rPr>
        <w:t xml:space="preserve">אני מציעה </w:t>
      </w:r>
      <w:bookmarkStart w:id="100" w:name="_ETM_Q1_584845"/>
      <w:bookmarkEnd w:id="100"/>
      <w:r>
        <w:rPr>
          <w:rFonts w:hint="cs"/>
          <w:rtl/>
        </w:rPr>
        <w:t>ש</w:t>
      </w:r>
      <w:r w:rsidR="000F64D9">
        <w:rPr>
          <w:rFonts w:hint="cs"/>
          <w:rtl/>
        </w:rPr>
        <w:t xml:space="preserve">עכשיו אנחנו נעבור לפירוט, ככל שהיושב-ראש מבקש, </w:t>
      </w:r>
      <w:bookmarkStart w:id="101" w:name="_ETM_Q1_584000"/>
      <w:bookmarkEnd w:id="101"/>
      <w:r w:rsidR="000F64D9">
        <w:rPr>
          <w:rFonts w:hint="cs"/>
          <w:rtl/>
        </w:rPr>
        <w:t>בנוגע לאחד מהתחומים הללו.</w:t>
      </w:r>
    </w:p>
    <w:p w:rsidR="008B061B" w:rsidRDefault="008B061B" w:rsidP="008B061B">
      <w:pPr>
        <w:rPr>
          <w:rtl/>
        </w:rPr>
      </w:pPr>
      <w:bookmarkStart w:id="102" w:name="_ETM_Q1_585623"/>
      <w:bookmarkStart w:id="103" w:name="_ETM_Q1_585692"/>
      <w:bookmarkStart w:id="104" w:name="_ETM_Q1_585732"/>
      <w:bookmarkStart w:id="105" w:name="_ETM_Q1_585772"/>
      <w:bookmarkEnd w:id="102"/>
      <w:bookmarkEnd w:id="103"/>
      <w:bookmarkEnd w:id="104"/>
      <w:bookmarkEnd w:id="105"/>
    </w:p>
    <w:p w:rsidR="008B061B" w:rsidRDefault="008B061B" w:rsidP="008B061B">
      <w:pPr>
        <w:pStyle w:val="af6"/>
        <w:keepNext/>
        <w:rPr>
          <w:rtl/>
        </w:rPr>
      </w:pPr>
      <w:bookmarkStart w:id="106" w:name="ET_yor_6157_5"/>
      <w:r w:rsidRPr="008B061B">
        <w:rPr>
          <w:rStyle w:val="TagStyle"/>
          <w:rtl/>
        </w:rPr>
        <w:t xml:space="preserve"> &lt;&lt; </w:t>
      </w:r>
      <w:proofErr w:type="spellStart"/>
      <w:r w:rsidRPr="008B061B">
        <w:rPr>
          <w:rStyle w:val="TagStyle"/>
          <w:rtl/>
        </w:rPr>
        <w:t>יור</w:t>
      </w:r>
      <w:proofErr w:type="spellEnd"/>
      <w:r w:rsidRPr="008B061B">
        <w:rPr>
          <w:rStyle w:val="TagStyle"/>
          <w:rtl/>
        </w:rPr>
        <w:t xml:space="preserve"> &gt;&gt; </w:t>
      </w:r>
      <w:r>
        <w:rPr>
          <w:rtl/>
        </w:rPr>
        <w:t xml:space="preserve">היו"ר שמחה </w:t>
      </w:r>
      <w:proofErr w:type="spellStart"/>
      <w:r>
        <w:rPr>
          <w:rtl/>
        </w:rPr>
        <w:t>רוטמן</w:t>
      </w:r>
      <w:proofErr w:type="spellEnd"/>
      <w:r>
        <w:rPr>
          <w:rtl/>
        </w:rPr>
        <w:t>:</w:t>
      </w:r>
      <w:r w:rsidRPr="008B061B">
        <w:rPr>
          <w:rStyle w:val="TagStyle"/>
          <w:rtl/>
        </w:rPr>
        <w:t xml:space="preserve"> &lt;&lt; </w:t>
      </w:r>
      <w:proofErr w:type="spellStart"/>
      <w:r w:rsidRPr="008B061B">
        <w:rPr>
          <w:rStyle w:val="TagStyle"/>
          <w:rtl/>
        </w:rPr>
        <w:t>יור</w:t>
      </w:r>
      <w:proofErr w:type="spellEnd"/>
      <w:r w:rsidRPr="008B061B">
        <w:rPr>
          <w:rStyle w:val="TagStyle"/>
          <w:rtl/>
        </w:rPr>
        <w:t xml:space="preserve"> &gt;&gt;</w:t>
      </w:r>
      <w:bookmarkEnd w:id="106"/>
    </w:p>
    <w:p w:rsidR="008B061B" w:rsidRDefault="008B061B" w:rsidP="008B061B">
      <w:pPr>
        <w:pStyle w:val="KeepWithNext"/>
        <w:rPr>
          <w:rtl/>
        </w:rPr>
      </w:pPr>
    </w:p>
    <w:p w:rsidR="008B061B" w:rsidRDefault="008B061B" w:rsidP="008B061B">
      <w:pPr>
        <w:rPr>
          <w:rtl/>
        </w:rPr>
      </w:pPr>
      <w:bookmarkStart w:id="107" w:name="_ETM_Q1_586428"/>
      <w:bookmarkEnd w:id="107"/>
      <w:r>
        <w:rPr>
          <w:rFonts w:hint="cs"/>
          <w:rtl/>
        </w:rPr>
        <w:t xml:space="preserve">אפשר, או שאתם מעדיפים </w:t>
      </w:r>
      <w:r w:rsidR="000F64D9">
        <w:rPr>
          <w:rFonts w:hint="cs"/>
          <w:rtl/>
        </w:rPr>
        <w:t>לעשות את זה כשנדון בסעיפים, ואז יסבירו</w:t>
      </w:r>
      <w:bookmarkStart w:id="108" w:name="_ETM_Q1_594000"/>
      <w:bookmarkEnd w:id="108"/>
      <w:r w:rsidR="000F64D9">
        <w:rPr>
          <w:rFonts w:hint="cs"/>
          <w:rtl/>
        </w:rPr>
        <w:t xml:space="preserve"> לנו על איזו רובריקה זה יושב.</w:t>
      </w:r>
    </w:p>
    <w:p w:rsidR="000F64D9" w:rsidRDefault="000F64D9" w:rsidP="000F64D9">
      <w:pPr>
        <w:rPr>
          <w:rtl/>
        </w:rPr>
      </w:pPr>
    </w:p>
    <w:p w:rsidR="000F64D9" w:rsidRDefault="000F64D9" w:rsidP="000F64D9">
      <w:pPr>
        <w:pStyle w:val="af9"/>
        <w:keepNext/>
        <w:rPr>
          <w:rtl/>
        </w:rPr>
      </w:pPr>
      <w:bookmarkStart w:id="109" w:name="ET_guest_572481_217"/>
      <w:r w:rsidRPr="000F64D9">
        <w:rPr>
          <w:rStyle w:val="TagStyle"/>
          <w:rtl/>
        </w:rPr>
        <w:t xml:space="preserve"> &lt;&lt; אורח &gt;&gt; </w:t>
      </w:r>
      <w:r>
        <w:rPr>
          <w:rtl/>
        </w:rPr>
        <w:t xml:space="preserve">נוחי </w:t>
      </w:r>
      <w:proofErr w:type="spellStart"/>
      <w:r>
        <w:rPr>
          <w:rtl/>
        </w:rPr>
        <w:t>פוליטיס</w:t>
      </w:r>
      <w:proofErr w:type="spellEnd"/>
      <w:r>
        <w:rPr>
          <w:rtl/>
        </w:rPr>
        <w:t>:</w:t>
      </w:r>
      <w:r w:rsidRPr="000F64D9">
        <w:rPr>
          <w:rStyle w:val="TagStyle"/>
          <w:rtl/>
        </w:rPr>
        <w:t xml:space="preserve"> &lt;&lt; אורח &gt;&gt;</w:t>
      </w:r>
      <w:bookmarkEnd w:id="109"/>
    </w:p>
    <w:p w:rsidR="000F64D9" w:rsidRDefault="000F64D9" w:rsidP="000F64D9">
      <w:pPr>
        <w:pStyle w:val="KeepWithNext"/>
        <w:rPr>
          <w:rtl/>
        </w:rPr>
      </w:pPr>
    </w:p>
    <w:p w:rsidR="000F64D9" w:rsidRDefault="000F64D9" w:rsidP="000F64D9">
      <w:pPr>
        <w:rPr>
          <w:rtl/>
        </w:rPr>
      </w:pPr>
      <w:r>
        <w:rPr>
          <w:rFonts w:hint="cs"/>
          <w:rtl/>
        </w:rPr>
        <w:t>אפשר במסגרת הסעיפים של החוק.</w:t>
      </w:r>
    </w:p>
    <w:p w:rsidR="000F64D9" w:rsidRDefault="000F64D9" w:rsidP="000F64D9">
      <w:pPr>
        <w:rPr>
          <w:rtl/>
        </w:rPr>
      </w:pPr>
      <w:bookmarkStart w:id="110" w:name="_ETM_Q1_593000"/>
      <w:bookmarkEnd w:id="110"/>
    </w:p>
    <w:p w:rsidR="000F64D9" w:rsidRDefault="000F64D9" w:rsidP="000F64D9">
      <w:pPr>
        <w:pStyle w:val="af6"/>
        <w:keepNext/>
        <w:rPr>
          <w:rtl/>
        </w:rPr>
      </w:pPr>
      <w:r w:rsidRPr="000F64D9">
        <w:rPr>
          <w:rStyle w:val="TagStyle"/>
          <w:rtl/>
        </w:rPr>
        <w:t xml:space="preserve"> &lt;&lt; </w:t>
      </w:r>
      <w:proofErr w:type="spellStart"/>
      <w:r w:rsidRPr="000F64D9">
        <w:rPr>
          <w:rStyle w:val="TagStyle"/>
          <w:rtl/>
        </w:rPr>
        <w:t>יור</w:t>
      </w:r>
      <w:proofErr w:type="spellEnd"/>
      <w:r w:rsidRPr="000F64D9">
        <w:rPr>
          <w:rStyle w:val="TagStyle"/>
          <w:rtl/>
        </w:rPr>
        <w:t xml:space="preserve"> &gt;&gt; </w:t>
      </w:r>
      <w:r>
        <w:rPr>
          <w:rtl/>
        </w:rPr>
        <w:t xml:space="preserve">היו"ר שמחה </w:t>
      </w:r>
      <w:proofErr w:type="spellStart"/>
      <w:r>
        <w:rPr>
          <w:rtl/>
        </w:rPr>
        <w:t>רוטמן</w:t>
      </w:r>
      <w:proofErr w:type="spellEnd"/>
      <w:r>
        <w:rPr>
          <w:rtl/>
        </w:rPr>
        <w:t>:</w:t>
      </w:r>
      <w:r w:rsidRPr="000F64D9">
        <w:rPr>
          <w:rStyle w:val="TagStyle"/>
          <w:rtl/>
        </w:rPr>
        <w:t xml:space="preserve"> &lt;&lt; </w:t>
      </w:r>
      <w:proofErr w:type="spellStart"/>
      <w:r w:rsidRPr="000F64D9">
        <w:rPr>
          <w:rStyle w:val="TagStyle"/>
          <w:rtl/>
        </w:rPr>
        <w:t>יור</w:t>
      </w:r>
      <w:proofErr w:type="spellEnd"/>
      <w:r w:rsidRPr="000F64D9">
        <w:rPr>
          <w:rStyle w:val="TagStyle"/>
          <w:rtl/>
        </w:rPr>
        <w:t xml:space="preserve"> &gt;&gt;</w:t>
      </w:r>
    </w:p>
    <w:p w:rsidR="000F64D9" w:rsidRDefault="000F64D9" w:rsidP="000F64D9">
      <w:pPr>
        <w:pStyle w:val="KeepWithNext"/>
        <w:rPr>
          <w:rtl/>
          <w:lang w:eastAsia="he-IL"/>
        </w:rPr>
      </w:pPr>
    </w:p>
    <w:p w:rsidR="008B061B" w:rsidRDefault="008B061B" w:rsidP="000F64D9">
      <w:pPr>
        <w:rPr>
          <w:rtl/>
        </w:rPr>
      </w:pPr>
      <w:bookmarkStart w:id="111" w:name="_ETM_Q1_595000"/>
      <w:bookmarkStart w:id="112" w:name="_ETM_Q1_596076"/>
      <w:bookmarkStart w:id="113" w:name="_ETM_Q1_596134"/>
      <w:bookmarkEnd w:id="111"/>
      <w:bookmarkEnd w:id="112"/>
      <w:bookmarkEnd w:id="113"/>
      <w:r>
        <w:rPr>
          <w:rFonts w:hint="cs"/>
          <w:rtl/>
        </w:rPr>
        <w:t>עוד מישהו שרוצה לדבר בפתיחה</w:t>
      </w:r>
      <w:r w:rsidR="000F64D9">
        <w:rPr>
          <w:rFonts w:hint="cs"/>
          <w:rtl/>
        </w:rPr>
        <w:t xml:space="preserve"> בנושא הזה</w:t>
      </w:r>
      <w:r>
        <w:rPr>
          <w:rFonts w:hint="cs"/>
          <w:rtl/>
        </w:rPr>
        <w:t xml:space="preserve">, </w:t>
      </w:r>
      <w:bookmarkStart w:id="114" w:name="_ETM_Q1_602162"/>
      <w:bookmarkEnd w:id="114"/>
      <w:r>
        <w:rPr>
          <w:rFonts w:hint="cs"/>
          <w:rtl/>
        </w:rPr>
        <w:t xml:space="preserve">או שנעשה </w:t>
      </w:r>
      <w:bookmarkStart w:id="115" w:name="_ETM_Q1_603575"/>
      <w:bookmarkStart w:id="116" w:name="_ETM_Q1_603638"/>
      <w:bookmarkEnd w:id="115"/>
      <w:bookmarkEnd w:id="116"/>
      <w:r w:rsidR="000F64D9">
        <w:rPr>
          <w:rFonts w:hint="cs"/>
          <w:rtl/>
        </w:rPr>
        <w:t>את זה אגב הסעיפים הנוגעים לדבר?</w:t>
      </w:r>
    </w:p>
    <w:p w:rsidR="00A51590" w:rsidRDefault="00A51590" w:rsidP="008B061B">
      <w:pPr>
        <w:rPr>
          <w:rtl/>
        </w:rPr>
      </w:pPr>
      <w:bookmarkStart w:id="117" w:name="_ETM_Q1_603709"/>
      <w:bookmarkStart w:id="118" w:name="_ETM_Q1_603772"/>
      <w:bookmarkStart w:id="119" w:name="_ETM_Q1_607854"/>
      <w:bookmarkEnd w:id="117"/>
      <w:bookmarkEnd w:id="118"/>
      <w:bookmarkEnd w:id="119"/>
    </w:p>
    <w:p w:rsidR="00A51590" w:rsidRDefault="00A51590" w:rsidP="00A51590">
      <w:pPr>
        <w:pStyle w:val="af9"/>
        <w:keepNext/>
        <w:rPr>
          <w:rtl/>
        </w:rPr>
      </w:pPr>
      <w:bookmarkStart w:id="120" w:name="ET_guest_884903_6"/>
      <w:r w:rsidRPr="00A51590">
        <w:rPr>
          <w:rStyle w:val="TagStyle"/>
          <w:rtl/>
        </w:rPr>
        <w:t xml:space="preserve"> &lt;&lt; אורח &gt;&gt; </w:t>
      </w:r>
      <w:r>
        <w:rPr>
          <w:rtl/>
        </w:rPr>
        <w:t>הודיה מויאל:</w:t>
      </w:r>
      <w:r w:rsidRPr="00A51590">
        <w:rPr>
          <w:rStyle w:val="TagStyle"/>
          <w:rtl/>
        </w:rPr>
        <w:t xml:space="preserve"> &lt;&lt; אורח &gt;&gt;</w:t>
      </w:r>
      <w:bookmarkEnd w:id="120"/>
    </w:p>
    <w:p w:rsidR="00A51590" w:rsidRDefault="00A51590" w:rsidP="00A51590">
      <w:pPr>
        <w:pStyle w:val="KeepWithNext"/>
        <w:rPr>
          <w:rtl/>
        </w:rPr>
      </w:pPr>
    </w:p>
    <w:p w:rsidR="00A51590" w:rsidRDefault="000F64D9" w:rsidP="000F64D9">
      <w:pPr>
        <w:rPr>
          <w:rtl/>
        </w:rPr>
      </w:pPr>
      <w:bookmarkStart w:id="121" w:name="_ETM_Q1_608222"/>
      <w:bookmarkStart w:id="122" w:name="_ETM_Q1_608254"/>
      <w:bookmarkEnd w:id="121"/>
      <w:bookmarkEnd w:id="122"/>
      <w:r>
        <w:rPr>
          <w:rFonts w:hint="cs"/>
          <w:rtl/>
        </w:rPr>
        <w:t>אני אשמח</w:t>
      </w:r>
      <w:bookmarkStart w:id="123" w:name="_ETM_Q1_608000"/>
      <w:bookmarkEnd w:id="123"/>
      <w:r>
        <w:rPr>
          <w:rFonts w:hint="cs"/>
          <w:rtl/>
        </w:rPr>
        <w:t xml:space="preserve"> לדבר. </w:t>
      </w:r>
      <w:r w:rsidR="00A51590">
        <w:rPr>
          <w:rFonts w:hint="cs"/>
          <w:rtl/>
        </w:rPr>
        <w:t>הודיה מויאל משדולת הנשים</w:t>
      </w:r>
      <w:r>
        <w:rPr>
          <w:rFonts w:hint="cs"/>
          <w:rtl/>
        </w:rPr>
        <w:t>.</w:t>
      </w:r>
      <w:r w:rsidR="00A51590">
        <w:rPr>
          <w:rFonts w:hint="cs"/>
          <w:rtl/>
        </w:rPr>
        <w:t xml:space="preserve"> </w:t>
      </w:r>
      <w:r>
        <w:rPr>
          <w:rFonts w:hint="cs"/>
          <w:rtl/>
        </w:rPr>
        <w:t xml:space="preserve">קודם כל, </w:t>
      </w:r>
      <w:r w:rsidR="00A51590">
        <w:rPr>
          <w:rFonts w:hint="cs"/>
          <w:rtl/>
        </w:rPr>
        <w:t xml:space="preserve">אני </w:t>
      </w:r>
      <w:r>
        <w:rPr>
          <w:rFonts w:hint="cs"/>
          <w:rtl/>
        </w:rPr>
        <w:t xml:space="preserve">מברכת על תיקון החוק הזה, ואני חושבת שזה צעד חשוב וגדול והיסטורי, וזה עוול שמתוקן, </w:t>
      </w:r>
      <w:bookmarkStart w:id="124" w:name="_ETM_Q1_622000"/>
      <w:bookmarkEnd w:id="124"/>
      <w:r>
        <w:rPr>
          <w:rFonts w:hint="cs"/>
          <w:rtl/>
        </w:rPr>
        <w:t xml:space="preserve">ואנחנו ממש שמחות להיות פה, ונשמח לחגוג את האירוע הזה </w:t>
      </w:r>
      <w:bookmarkStart w:id="125" w:name="_ETM_Q1_628000"/>
      <w:bookmarkEnd w:id="125"/>
      <w:r>
        <w:rPr>
          <w:rFonts w:hint="cs"/>
          <w:rtl/>
        </w:rPr>
        <w:t xml:space="preserve">בסיום שלו. אני </w:t>
      </w:r>
      <w:r w:rsidR="00A51590">
        <w:rPr>
          <w:rFonts w:hint="cs"/>
          <w:rtl/>
        </w:rPr>
        <w:t xml:space="preserve">רוצה להעלות סוגיה </w:t>
      </w:r>
      <w:bookmarkStart w:id="126" w:name="_ETM_Q1_632606"/>
      <w:bookmarkEnd w:id="126"/>
      <w:r w:rsidR="00A51590">
        <w:rPr>
          <w:rFonts w:hint="cs"/>
          <w:rtl/>
        </w:rPr>
        <w:t>נוספת לדיון</w:t>
      </w:r>
      <w:r>
        <w:rPr>
          <w:rFonts w:hint="cs"/>
          <w:rtl/>
        </w:rPr>
        <w:t xml:space="preserve"> בנושא נפגעי ונפגעות אלימות במשפחה.</w:t>
      </w:r>
      <w:r w:rsidR="00A51590">
        <w:rPr>
          <w:rFonts w:hint="cs"/>
          <w:rtl/>
        </w:rPr>
        <w:t xml:space="preserve"> לעיתים קרובות </w:t>
      </w:r>
      <w:r>
        <w:rPr>
          <w:rFonts w:hint="cs"/>
          <w:rtl/>
        </w:rPr>
        <w:t>כתוצאה</w:t>
      </w:r>
      <w:bookmarkStart w:id="127" w:name="_ETM_Q1_638000"/>
      <w:bookmarkEnd w:id="127"/>
      <w:r>
        <w:rPr>
          <w:rFonts w:hint="cs"/>
          <w:rtl/>
        </w:rPr>
        <w:t xml:space="preserve"> מאלימות במשפחה, </w:t>
      </w:r>
      <w:r w:rsidR="00A51590">
        <w:rPr>
          <w:rFonts w:hint="cs"/>
          <w:rtl/>
        </w:rPr>
        <w:t xml:space="preserve">נשים וגברים שחווים מערכת יחסים אלימה </w:t>
      </w:r>
      <w:bookmarkStart w:id="128" w:name="_ETM_Q1_643557"/>
      <w:bookmarkEnd w:id="128"/>
      <w:r w:rsidR="00A51590">
        <w:rPr>
          <w:rFonts w:hint="cs"/>
          <w:rtl/>
        </w:rPr>
        <w:t xml:space="preserve">לא מקבלים </w:t>
      </w:r>
      <w:r>
        <w:rPr>
          <w:rFonts w:hint="cs"/>
          <w:rtl/>
        </w:rPr>
        <w:t xml:space="preserve">סיוע משפטי. גם אם יש עלייה של 300 שקל מעל הרף שקבעתם, נשללת מהם הזכות לסיוע </w:t>
      </w:r>
      <w:bookmarkStart w:id="129" w:name="_ETM_Q1_652000"/>
      <w:bookmarkEnd w:id="129"/>
      <w:r>
        <w:rPr>
          <w:rFonts w:hint="cs"/>
          <w:rtl/>
        </w:rPr>
        <w:t xml:space="preserve">משפטי, </w:t>
      </w:r>
      <w:r w:rsidR="00A51590">
        <w:rPr>
          <w:rFonts w:hint="cs"/>
          <w:rtl/>
        </w:rPr>
        <w:t xml:space="preserve">ולדבר הזה יש השלכות רחוקות </w:t>
      </w:r>
      <w:r>
        <w:rPr>
          <w:rFonts w:hint="cs"/>
          <w:rtl/>
        </w:rPr>
        <w:t xml:space="preserve">מאוד </w:t>
      </w:r>
      <w:r w:rsidR="00A51590">
        <w:rPr>
          <w:rFonts w:hint="cs"/>
          <w:rtl/>
        </w:rPr>
        <w:t xml:space="preserve">על החיים </w:t>
      </w:r>
      <w:bookmarkStart w:id="130" w:name="_ETM_Q1_658445"/>
      <w:bookmarkEnd w:id="130"/>
      <w:r w:rsidR="00A51590">
        <w:rPr>
          <w:rFonts w:hint="cs"/>
          <w:rtl/>
        </w:rPr>
        <w:t xml:space="preserve">שלהם </w:t>
      </w:r>
      <w:r>
        <w:rPr>
          <w:rFonts w:hint="cs"/>
          <w:rtl/>
        </w:rPr>
        <w:t>ועל כל ההסכמים שהם חותמים עלי</w:t>
      </w:r>
      <w:bookmarkStart w:id="131" w:name="_ETM_Q1_660000"/>
      <w:bookmarkEnd w:id="131"/>
      <w:r>
        <w:rPr>
          <w:rFonts w:hint="cs"/>
          <w:rtl/>
        </w:rPr>
        <w:t xml:space="preserve">הם אחר כך. </w:t>
      </w:r>
      <w:r w:rsidR="00A51590">
        <w:rPr>
          <w:rFonts w:hint="cs"/>
          <w:rtl/>
        </w:rPr>
        <w:t xml:space="preserve">והייתי שמחה להעלות את הנושא הזה כאן </w:t>
      </w:r>
      <w:r>
        <w:rPr>
          <w:rFonts w:hint="cs"/>
          <w:rtl/>
        </w:rPr>
        <w:t>ולשמוע את דעתכם. תודה.</w:t>
      </w:r>
    </w:p>
    <w:p w:rsidR="00A51590" w:rsidRDefault="00A51590" w:rsidP="00A51590">
      <w:pPr>
        <w:rPr>
          <w:rtl/>
        </w:rPr>
      </w:pPr>
      <w:bookmarkStart w:id="132" w:name="_ETM_Q1_667005"/>
      <w:bookmarkStart w:id="133" w:name="_ETM_Q1_667055"/>
      <w:bookmarkStart w:id="134" w:name="_ETM_Q1_667165"/>
      <w:bookmarkStart w:id="135" w:name="_ETM_Q1_667206"/>
      <w:bookmarkStart w:id="136" w:name="_ETM_Q1_670752"/>
      <w:bookmarkEnd w:id="132"/>
      <w:bookmarkEnd w:id="133"/>
      <w:bookmarkEnd w:id="134"/>
      <w:bookmarkEnd w:id="135"/>
      <w:bookmarkEnd w:id="136"/>
    </w:p>
    <w:p w:rsidR="00A51590" w:rsidRDefault="00A51590" w:rsidP="00A51590">
      <w:pPr>
        <w:pStyle w:val="af9"/>
        <w:keepNext/>
        <w:rPr>
          <w:rtl/>
        </w:rPr>
      </w:pPr>
      <w:bookmarkStart w:id="137" w:name="ET_guest_572481_7"/>
      <w:r w:rsidRPr="00A51590">
        <w:rPr>
          <w:rStyle w:val="TagStyle"/>
          <w:rtl/>
        </w:rPr>
        <w:t xml:space="preserve"> &lt;&lt; אורח &gt;&gt; </w:t>
      </w:r>
      <w:r>
        <w:rPr>
          <w:rtl/>
        </w:rPr>
        <w:t xml:space="preserve">נוחי </w:t>
      </w:r>
      <w:proofErr w:type="spellStart"/>
      <w:r>
        <w:rPr>
          <w:rtl/>
        </w:rPr>
        <w:t>פוליטיס</w:t>
      </w:r>
      <w:proofErr w:type="spellEnd"/>
      <w:r>
        <w:rPr>
          <w:rtl/>
        </w:rPr>
        <w:t>:</w:t>
      </w:r>
      <w:r w:rsidRPr="00A51590">
        <w:rPr>
          <w:rStyle w:val="TagStyle"/>
          <w:rtl/>
        </w:rPr>
        <w:t xml:space="preserve"> &lt;&lt; אורח &gt;&gt;</w:t>
      </w:r>
      <w:bookmarkEnd w:id="137"/>
    </w:p>
    <w:p w:rsidR="00A51590" w:rsidRDefault="00A51590" w:rsidP="00A51590">
      <w:pPr>
        <w:pStyle w:val="KeepWithNext"/>
        <w:rPr>
          <w:rtl/>
        </w:rPr>
      </w:pPr>
    </w:p>
    <w:p w:rsidR="00A51590" w:rsidRDefault="00A51590" w:rsidP="007E55F3">
      <w:pPr>
        <w:rPr>
          <w:rtl/>
        </w:rPr>
      </w:pPr>
      <w:bookmarkStart w:id="138" w:name="_ETM_Q1_671166"/>
      <w:bookmarkStart w:id="139" w:name="_ETM_Q1_671196"/>
      <w:bookmarkEnd w:id="138"/>
      <w:bookmarkEnd w:id="139"/>
      <w:r>
        <w:rPr>
          <w:rFonts w:hint="cs"/>
          <w:rtl/>
        </w:rPr>
        <w:t xml:space="preserve">אני אומר </w:t>
      </w:r>
      <w:bookmarkStart w:id="140" w:name="_ETM_Q1_673120"/>
      <w:bookmarkEnd w:id="140"/>
      <w:r>
        <w:rPr>
          <w:rFonts w:hint="cs"/>
          <w:rtl/>
        </w:rPr>
        <w:t>כמה מילים</w:t>
      </w:r>
      <w:r w:rsidR="000F64D9">
        <w:rPr>
          <w:rFonts w:hint="cs"/>
          <w:rtl/>
        </w:rPr>
        <w:t>,</w:t>
      </w:r>
      <w:r>
        <w:rPr>
          <w:rFonts w:hint="cs"/>
          <w:rtl/>
        </w:rPr>
        <w:t xml:space="preserve"> וא</w:t>
      </w:r>
      <w:r w:rsidR="000F64D9">
        <w:rPr>
          <w:rFonts w:hint="cs"/>
          <w:rtl/>
        </w:rPr>
        <w:t xml:space="preserve">ני </w:t>
      </w:r>
      <w:r>
        <w:rPr>
          <w:rFonts w:hint="cs"/>
          <w:rtl/>
        </w:rPr>
        <w:t xml:space="preserve">אפשר </w:t>
      </w:r>
      <w:r w:rsidR="000F64D9">
        <w:rPr>
          <w:rFonts w:hint="cs"/>
          <w:rtl/>
        </w:rPr>
        <w:t xml:space="preserve">גם לסגניתי </w:t>
      </w:r>
      <w:r w:rsidR="000F64D9">
        <w:rPr>
          <w:rFonts w:hint="eastAsia"/>
          <w:rtl/>
        </w:rPr>
        <w:t>–</w:t>
      </w:r>
      <w:r w:rsidR="000F64D9">
        <w:rPr>
          <w:rFonts w:hint="cs"/>
          <w:rtl/>
        </w:rPr>
        <w:t xml:space="preserve"> בעבר</w:t>
      </w:r>
      <w:bookmarkStart w:id="141" w:name="_ETM_Q1_672000"/>
      <w:bookmarkEnd w:id="141"/>
      <w:r w:rsidR="000F64D9">
        <w:rPr>
          <w:rFonts w:hint="cs"/>
          <w:rtl/>
        </w:rPr>
        <w:t xml:space="preserve"> ממונה ארצית בהנהלת הסיוע המשפטי על תחום של </w:t>
      </w:r>
      <w:bookmarkStart w:id="142" w:name="_ETM_Q1_679000"/>
      <w:bookmarkEnd w:id="142"/>
      <w:r w:rsidR="000F64D9">
        <w:rPr>
          <w:rFonts w:hint="cs"/>
          <w:rtl/>
        </w:rPr>
        <w:t xml:space="preserve">מעמד אישי, </w:t>
      </w:r>
      <w:r>
        <w:rPr>
          <w:rFonts w:hint="cs"/>
          <w:rtl/>
        </w:rPr>
        <w:t xml:space="preserve">ובהווה </w:t>
      </w:r>
      <w:r w:rsidR="000F64D9">
        <w:rPr>
          <w:rFonts w:hint="cs"/>
          <w:rtl/>
        </w:rPr>
        <w:t xml:space="preserve">גם </w:t>
      </w:r>
      <w:r>
        <w:rPr>
          <w:rFonts w:hint="cs"/>
          <w:rtl/>
        </w:rPr>
        <w:t xml:space="preserve">מלווה </w:t>
      </w:r>
      <w:r w:rsidR="000F64D9">
        <w:rPr>
          <w:rFonts w:hint="cs"/>
          <w:rtl/>
        </w:rPr>
        <w:t xml:space="preserve">את התחום של אלימות במשפחה. </w:t>
      </w:r>
      <w:r>
        <w:rPr>
          <w:rFonts w:hint="cs"/>
          <w:rtl/>
        </w:rPr>
        <w:t xml:space="preserve">הסיוע המשפטי בחלק מהתחומים מחויב </w:t>
      </w:r>
      <w:bookmarkStart w:id="143" w:name="_ETM_Q1_685687"/>
      <w:bookmarkEnd w:id="143"/>
      <w:r>
        <w:rPr>
          <w:rFonts w:hint="cs"/>
          <w:rtl/>
        </w:rPr>
        <w:t>לבדוק את הזכאות הכלכלית לפני מתן סיוע משפטי</w:t>
      </w:r>
      <w:r w:rsidR="007E55F3">
        <w:rPr>
          <w:rFonts w:hint="cs"/>
          <w:rtl/>
        </w:rPr>
        <w:t xml:space="preserve">, וכך </w:t>
      </w:r>
      <w:bookmarkStart w:id="144" w:name="_ETM_Q1_691000"/>
      <w:bookmarkEnd w:id="144"/>
      <w:r w:rsidR="007E55F3">
        <w:rPr>
          <w:rFonts w:hint="cs"/>
          <w:rtl/>
        </w:rPr>
        <w:t>גם בתחומים של מעמד אישי, שכולל גם טיפול בסוגיות של</w:t>
      </w:r>
      <w:bookmarkStart w:id="145" w:name="_ETM_Q1_696000"/>
      <w:bookmarkEnd w:id="145"/>
      <w:r w:rsidR="007E55F3">
        <w:rPr>
          <w:rFonts w:hint="cs"/>
          <w:rtl/>
        </w:rPr>
        <w:t xml:space="preserve"> אלימות במשפחה.</w:t>
      </w:r>
      <w:r>
        <w:rPr>
          <w:rFonts w:hint="cs"/>
          <w:rtl/>
        </w:rPr>
        <w:t xml:space="preserve"> </w:t>
      </w:r>
      <w:bookmarkStart w:id="146" w:name="_ETM_Q1_697064"/>
      <w:bookmarkEnd w:id="146"/>
      <w:r>
        <w:rPr>
          <w:rFonts w:hint="cs"/>
          <w:rtl/>
        </w:rPr>
        <w:t>לצד זאת</w:t>
      </w:r>
      <w:r w:rsidR="007E55F3">
        <w:rPr>
          <w:rFonts w:hint="cs"/>
          <w:rtl/>
        </w:rPr>
        <w:t>,</w:t>
      </w:r>
      <w:r>
        <w:rPr>
          <w:rFonts w:hint="cs"/>
          <w:rtl/>
        </w:rPr>
        <w:t xml:space="preserve"> הסיוע המשפטי מעמיד </w:t>
      </w:r>
      <w:r w:rsidR="007E55F3">
        <w:rPr>
          <w:rFonts w:hint="cs"/>
          <w:rtl/>
        </w:rPr>
        <w:t xml:space="preserve">בחלק מבתי המשפט לענייני משפחה עמדות של נגישות לצדק, </w:t>
      </w:r>
      <w:r>
        <w:rPr>
          <w:rFonts w:hint="cs"/>
          <w:rtl/>
        </w:rPr>
        <w:t xml:space="preserve">שם ניצבים </w:t>
      </w:r>
      <w:r w:rsidR="007E55F3">
        <w:rPr>
          <w:rFonts w:hint="cs"/>
          <w:rtl/>
        </w:rPr>
        <w:t>כוננים,</w:t>
      </w:r>
      <w:bookmarkStart w:id="147" w:name="_ETM_Q1_705000"/>
      <w:bookmarkEnd w:id="147"/>
      <w:r w:rsidR="007E55F3">
        <w:rPr>
          <w:rFonts w:hint="cs"/>
          <w:rtl/>
        </w:rPr>
        <w:t xml:space="preserve"> </w:t>
      </w:r>
      <w:r>
        <w:rPr>
          <w:rFonts w:hint="cs"/>
          <w:rtl/>
        </w:rPr>
        <w:t xml:space="preserve">עורכי דין חיצוניים </w:t>
      </w:r>
      <w:bookmarkStart w:id="148" w:name="_ETM_Q1_709094"/>
      <w:bookmarkEnd w:id="148"/>
      <w:r>
        <w:rPr>
          <w:rFonts w:hint="cs"/>
          <w:rtl/>
        </w:rPr>
        <w:t>שלנו</w:t>
      </w:r>
      <w:r w:rsidR="007E55F3">
        <w:rPr>
          <w:rFonts w:hint="cs"/>
          <w:rtl/>
        </w:rPr>
        <w:t>, שלאחר תשאול</w:t>
      </w:r>
      <w:r>
        <w:rPr>
          <w:rFonts w:hint="cs"/>
          <w:rtl/>
        </w:rPr>
        <w:t xml:space="preserve"> יכולים לסייע למי שמבקשים </w:t>
      </w:r>
      <w:r w:rsidR="007E55F3">
        <w:rPr>
          <w:rFonts w:hint="eastAsia"/>
          <w:rtl/>
        </w:rPr>
        <w:t>–</w:t>
      </w:r>
      <w:r w:rsidR="007E55F3">
        <w:rPr>
          <w:rFonts w:hint="cs"/>
          <w:rtl/>
        </w:rPr>
        <w:t xml:space="preserve"> </w:t>
      </w:r>
      <w:r>
        <w:rPr>
          <w:rFonts w:hint="cs"/>
          <w:rtl/>
        </w:rPr>
        <w:t xml:space="preserve">פעמים רבות מבקשות </w:t>
      </w:r>
      <w:r w:rsidR="007E55F3">
        <w:rPr>
          <w:rFonts w:hint="eastAsia"/>
          <w:rtl/>
        </w:rPr>
        <w:t>–</w:t>
      </w:r>
      <w:r w:rsidR="007E55F3">
        <w:rPr>
          <w:rFonts w:hint="cs"/>
          <w:rtl/>
        </w:rPr>
        <w:t xml:space="preserve"> </w:t>
      </w:r>
      <w:r>
        <w:rPr>
          <w:rFonts w:hint="cs"/>
          <w:rtl/>
        </w:rPr>
        <w:t xml:space="preserve">להיכנס מיד </w:t>
      </w:r>
      <w:bookmarkStart w:id="149" w:name="_ETM_Q1_717851"/>
      <w:bookmarkEnd w:id="149"/>
      <w:r>
        <w:rPr>
          <w:rFonts w:hint="cs"/>
          <w:rtl/>
        </w:rPr>
        <w:t>לבית המ</w:t>
      </w:r>
      <w:r w:rsidR="007E55F3">
        <w:rPr>
          <w:rFonts w:hint="cs"/>
          <w:rtl/>
        </w:rPr>
        <w:t>שפט ולבקש במעמד צד אחד צו הגנה.</w:t>
      </w:r>
      <w:r>
        <w:rPr>
          <w:rFonts w:hint="cs"/>
          <w:rtl/>
        </w:rPr>
        <w:t xml:space="preserve"> </w:t>
      </w:r>
      <w:bookmarkStart w:id="150" w:name="_ETM_Q1_728168"/>
      <w:bookmarkEnd w:id="150"/>
      <w:r w:rsidR="007E55F3">
        <w:rPr>
          <w:rFonts w:hint="cs"/>
          <w:rtl/>
        </w:rPr>
        <w:t>יש עוד תחומים רבים ו</w:t>
      </w:r>
      <w:r>
        <w:rPr>
          <w:rFonts w:hint="cs"/>
          <w:rtl/>
        </w:rPr>
        <w:t>נפגעי עבירות מתחומים רבים שגם הם זקוקים למעטפת</w:t>
      </w:r>
      <w:r w:rsidR="007E55F3">
        <w:rPr>
          <w:rFonts w:hint="cs"/>
          <w:rtl/>
        </w:rPr>
        <w:t>.</w:t>
      </w:r>
      <w:r>
        <w:rPr>
          <w:rFonts w:hint="cs"/>
          <w:rtl/>
        </w:rPr>
        <w:t xml:space="preserve"> בסופו של </w:t>
      </w:r>
      <w:bookmarkStart w:id="151" w:name="_ETM_Q1_738102"/>
      <w:bookmarkEnd w:id="151"/>
      <w:r>
        <w:rPr>
          <w:rFonts w:hint="cs"/>
          <w:rtl/>
        </w:rPr>
        <w:t>דבר ישנן סוגיות תקציביות</w:t>
      </w:r>
      <w:r w:rsidR="007E55F3">
        <w:rPr>
          <w:rFonts w:hint="cs"/>
          <w:rtl/>
        </w:rPr>
        <w:t>,</w:t>
      </w:r>
      <w:r>
        <w:rPr>
          <w:rFonts w:hint="cs"/>
          <w:rtl/>
        </w:rPr>
        <w:t xml:space="preserve"> ואין לנו עמדה </w:t>
      </w:r>
      <w:r w:rsidR="007E55F3">
        <w:rPr>
          <w:rFonts w:hint="cs"/>
          <w:rtl/>
        </w:rPr>
        <w:t xml:space="preserve">לגבי </w:t>
      </w:r>
      <w:r>
        <w:rPr>
          <w:rFonts w:hint="cs"/>
          <w:rtl/>
        </w:rPr>
        <w:t>מי נכון שייכנס</w:t>
      </w:r>
      <w:r w:rsidR="007E55F3">
        <w:rPr>
          <w:rFonts w:hint="cs"/>
          <w:rtl/>
        </w:rPr>
        <w:t>,</w:t>
      </w:r>
      <w:r>
        <w:rPr>
          <w:rFonts w:hint="cs"/>
          <w:rtl/>
        </w:rPr>
        <w:t xml:space="preserve"> </w:t>
      </w:r>
      <w:bookmarkStart w:id="152" w:name="_ETM_Q1_746192"/>
      <w:bookmarkEnd w:id="152"/>
      <w:r>
        <w:rPr>
          <w:rFonts w:hint="cs"/>
          <w:rtl/>
        </w:rPr>
        <w:t xml:space="preserve">את מי נכון להוסיף ואת מי נכון </w:t>
      </w:r>
      <w:proofErr w:type="spellStart"/>
      <w:r>
        <w:rPr>
          <w:rFonts w:hint="cs"/>
          <w:rtl/>
        </w:rPr>
        <w:t>להחריג</w:t>
      </w:r>
      <w:proofErr w:type="spellEnd"/>
      <w:r w:rsidR="007E55F3">
        <w:rPr>
          <w:rFonts w:hint="cs"/>
          <w:rtl/>
        </w:rPr>
        <w:t xml:space="preserve">. </w:t>
      </w:r>
      <w:bookmarkStart w:id="153" w:name="_ETM_Q1_753000"/>
      <w:bookmarkEnd w:id="153"/>
      <w:r w:rsidR="007E55F3">
        <w:rPr>
          <w:rFonts w:hint="cs"/>
          <w:rtl/>
        </w:rPr>
        <w:t>כמובן ש</w:t>
      </w:r>
      <w:r>
        <w:rPr>
          <w:rFonts w:hint="cs"/>
          <w:rtl/>
        </w:rPr>
        <w:t xml:space="preserve">נכון </w:t>
      </w:r>
      <w:bookmarkStart w:id="154" w:name="_ETM_Q1_753862"/>
      <w:bookmarkEnd w:id="154"/>
      <w:r>
        <w:rPr>
          <w:rFonts w:hint="cs"/>
          <w:rtl/>
        </w:rPr>
        <w:t xml:space="preserve">היה </w:t>
      </w:r>
      <w:r w:rsidR="007E55F3">
        <w:rPr>
          <w:rFonts w:hint="cs"/>
          <w:rtl/>
        </w:rPr>
        <w:t xml:space="preserve">מבחינת הסיוע המשפטי </w:t>
      </w:r>
      <w:r>
        <w:rPr>
          <w:rFonts w:hint="cs"/>
          <w:rtl/>
        </w:rPr>
        <w:t>לתת סיוע משפטי לכולם</w:t>
      </w:r>
      <w:r w:rsidR="007E55F3">
        <w:rPr>
          <w:rFonts w:hint="cs"/>
          <w:rtl/>
        </w:rPr>
        <w:t>,</w:t>
      </w:r>
      <w:r>
        <w:rPr>
          <w:rFonts w:hint="cs"/>
          <w:rtl/>
        </w:rPr>
        <w:t xml:space="preserve"> אבל אנחנו חיים במציאות</w:t>
      </w:r>
      <w:r w:rsidR="007E55F3">
        <w:rPr>
          <w:rFonts w:hint="cs"/>
          <w:rtl/>
        </w:rPr>
        <w:t>,</w:t>
      </w:r>
      <w:r>
        <w:rPr>
          <w:rFonts w:hint="cs"/>
          <w:rtl/>
        </w:rPr>
        <w:t xml:space="preserve"> והמציאות </w:t>
      </w:r>
      <w:bookmarkStart w:id="155" w:name="_ETM_Q1_762008"/>
      <w:bookmarkEnd w:id="155"/>
      <w:r w:rsidR="007E55F3">
        <w:rPr>
          <w:rFonts w:hint="cs"/>
          <w:rtl/>
        </w:rPr>
        <w:t>צריכה</w:t>
      </w:r>
      <w:bookmarkStart w:id="156" w:name="_ETM_Q1_765000"/>
      <w:bookmarkEnd w:id="156"/>
      <w:r w:rsidR="007E55F3">
        <w:rPr>
          <w:rFonts w:hint="cs"/>
          <w:rtl/>
        </w:rPr>
        <w:t xml:space="preserve"> להיות מגודרת בהיבט התקציבי.</w:t>
      </w:r>
    </w:p>
    <w:p w:rsidR="00A51590" w:rsidRDefault="00A51590" w:rsidP="00A51590">
      <w:pPr>
        <w:rPr>
          <w:rtl/>
        </w:rPr>
      </w:pPr>
      <w:bookmarkStart w:id="157" w:name="_ETM_Q1_765289"/>
      <w:bookmarkStart w:id="158" w:name="_ETM_Q1_765360"/>
      <w:bookmarkStart w:id="159" w:name="_ETM_Q1_765432"/>
      <w:bookmarkStart w:id="160" w:name="_ETM_Q1_765483"/>
      <w:bookmarkStart w:id="161" w:name="_ETM_Q1_766922"/>
      <w:bookmarkStart w:id="162" w:name="_ETM_Q1_767321"/>
      <w:bookmarkStart w:id="163" w:name="_ETM_Q1_767356"/>
      <w:bookmarkEnd w:id="157"/>
      <w:bookmarkEnd w:id="158"/>
      <w:bookmarkEnd w:id="159"/>
      <w:bookmarkEnd w:id="160"/>
      <w:bookmarkEnd w:id="161"/>
      <w:bookmarkEnd w:id="162"/>
      <w:bookmarkEnd w:id="163"/>
    </w:p>
    <w:p w:rsidR="00A51590" w:rsidRDefault="00A51590" w:rsidP="00A51590">
      <w:pPr>
        <w:pStyle w:val="af9"/>
        <w:keepNext/>
        <w:rPr>
          <w:rtl/>
        </w:rPr>
      </w:pPr>
      <w:bookmarkStart w:id="164" w:name="ET_guest_12980_9"/>
      <w:r w:rsidRPr="00A51590">
        <w:rPr>
          <w:rStyle w:val="TagStyle"/>
          <w:rtl/>
        </w:rPr>
        <w:t xml:space="preserve"> &lt;&lt; אורח &gt;&gt; </w:t>
      </w:r>
      <w:r>
        <w:rPr>
          <w:rtl/>
        </w:rPr>
        <w:t>בת-שבע שרמן שני:</w:t>
      </w:r>
      <w:r w:rsidRPr="00A51590">
        <w:rPr>
          <w:rStyle w:val="TagStyle"/>
          <w:rtl/>
        </w:rPr>
        <w:t xml:space="preserve"> &lt;&lt; אורח &gt;&gt;</w:t>
      </w:r>
      <w:bookmarkEnd w:id="164"/>
    </w:p>
    <w:p w:rsidR="00A51590" w:rsidRDefault="00A51590" w:rsidP="00A51590">
      <w:pPr>
        <w:pStyle w:val="KeepWithNext"/>
        <w:rPr>
          <w:rtl/>
        </w:rPr>
      </w:pPr>
    </w:p>
    <w:p w:rsidR="00DA3B16" w:rsidRDefault="007E55F3" w:rsidP="00DA3B16">
      <w:pPr>
        <w:rPr>
          <w:rtl/>
        </w:rPr>
      </w:pPr>
      <w:bookmarkStart w:id="165" w:name="_ETM_Q1_779522"/>
      <w:bookmarkEnd w:id="165"/>
      <w:r w:rsidRPr="004B68DA">
        <w:rPr>
          <w:rFonts w:hint="cs"/>
          <w:rtl/>
        </w:rPr>
        <w:t>אני אוסיף עוד שני משפטים, ברשות היושב-ראש. עורכת דין בת שבע שרמן שני, סגנית ראש הסיוע</w:t>
      </w:r>
      <w:bookmarkStart w:id="166" w:name="_ETM_Q1_771000"/>
      <w:bookmarkEnd w:id="166"/>
      <w:r w:rsidRPr="004B68DA">
        <w:rPr>
          <w:rFonts w:hint="cs"/>
          <w:rtl/>
        </w:rPr>
        <w:t xml:space="preserve"> </w:t>
      </w:r>
      <w:proofErr w:type="spellStart"/>
      <w:r w:rsidRPr="004B68DA">
        <w:rPr>
          <w:rFonts w:hint="cs"/>
          <w:rtl/>
        </w:rPr>
        <w:t>ורפרנטית</w:t>
      </w:r>
      <w:proofErr w:type="spellEnd"/>
      <w:r w:rsidRPr="004B68DA">
        <w:rPr>
          <w:rFonts w:hint="cs"/>
          <w:rtl/>
        </w:rPr>
        <w:t xml:space="preserve"> לעניין אלימות במשפחה. בהמשך למה </w:t>
      </w:r>
      <w:proofErr w:type="spellStart"/>
      <w:r w:rsidRPr="004B68DA">
        <w:rPr>
          <w:rFonts w:hint="cs"/>
          <w:rtl/>
        </w:rPr>
        <w:t>שנוחי</w:t>
      </w:r>
      <w:proofErr w:type="spellEnd"/>
      <w:r w:rsidRPr="004B68DA">
        <w:rPr>
          <w:rFonts w:hint="cs"/>
          <w:rtl/>
        </w:rPr>
        <w:t xml:space="preserve"> אמרה, אני אתאר מה אנחנו עושים בגבולות האפשר בתחום האלימות </w:t>
      </w:r>
      <w:bookmarkStart w:id="167" w:name="_ETM_Q1_781000"/>
      <w:bookmarkEnd w:id="167"/>
      <w:r w:rsidRPr="004B68DA">
        <w:rPr>
          <w:rFonts w:hint="cs"/>
          <w:rtl/>
        </w:rPr>
        <w:t xml:space="preserve">במשפחה. </w:t>
      </w:r>
      <w:r w:rsidR="00A51590" w:rsidRPr="004B68DA">
        <w:rPr>
          <w:rFonts w:hint="cs"/>
          <w:rtl/>
        </w:rPr>
        <w:t>הוא לא הוחרג ממבחן הזכאות הכלכלי</w:t>
      </w:r>
      <w:bookmarkStart w:id="168" w:name="_ETM_Q1_789777"/>
      <w:bookmarkEnd w:id="168"/>
      <w:r w:rsidR="00A51590" w:rsidRPr="004B68DA">
        <w:rPr>
          <w:rFonts w:hint="cs"/>
          <w:rtl/>
        </w:rPr>
        <w:t>ת</w:t>
      </w:r>
      <w:r w:rsidRPr="004B68DA">
        <w:rPr>
          <w:rFonts w:hint="cs"/>
          <w:rtl/>
        </w:rPr>
        <w:t>. מה שכן,</w:t>
      </w:r>
      <w:r w:rsidR="00A51590" w:rsidRPr="004B68DA">
        <w:rPr>
          <w:rFonts w:hint="cs"/>
          <w:rtl/>
        </w:rPr>
        <w:t xml:space="preserve"> אנחנו מבינים את הקושי </w:t>
      </w:r>
      <w:r w:rsidRPr="004B68DA">
        <w:rPr>
          <w:rFonts w:hint="cs"/>
          <w:rtl/>
        </w:rPr>
        <w:t xml:space="preserve">בתחום הזה. אנחנו כרגע במגעים עם </w:t>
      </w:r>
      <w:bookmarkStart w:id="169" w:name="_ETM_Q1_790000"/>
      <w:bookmarkEnd w:id="169"/>
      <w:r w:rsidRPr="004B68DA">
        <w:rPr>
          <w:rFonts w:hint="cs"/>
          <w:rtl/>
        </w:rPr>
        <w:t xml:space="preserve">הרווחה, בתקווה להוסיף באמצעות תקציב של הוועדה </w:t>
      </w:r>
      <w:bookmarkStart w:id="170" w:name="_ETM_Q1_793000"/>
      <w:bookmarkEnd w:id="170"/>
      <w:r w:rsidRPr="004B68DA">
        <w:rPr>
          <w:rFonts w:hint="cs"/>
          <w:rtl/>
        </w:rPr>
        <w:t xml:space="preserve">הבין-משרדית, </w:t>
      </w:r>
      <w:r w:rsidR="00A51590" w:rsidRPr="004B68DA">
        <w:rPr>
          <w:rFonts w:hint="cs"/>
          <w:rtl/>
        </w:rPr>
        <w:t xml:space="preserve">ייעוץ משפטי לפונים למרכזים לאלימות </w:t>
      </w:r>
      <w:bookmarkStart w:id="171" w:name="_ETM_Q1_803331"/>
      <w:bookmarkEnd w:id="171"/>
      <w:r w:rsidR="00A51590" w:rsidRPr="004B68DA">
        <w:rPr>
          <w:rFonts w:hint="cs"/>
          <w:rtl/>
        </w:rPr>
        <w:t>במשפחה</w:t>
      </w:r>
      <w:r w:rsidRPr="004B68DA">
        <w:rPr>
          <w:rFonts w:hint="cs"/>
          <w:rtl/>
        </w:rPr>
        <w:t>. אנחנו מקווים שזה יתאפשר. במסגרת בחינת הזכאות</w:t>
      </w:r>
      <w:bookmarkStart w:id="172" w:name="_ETM_Q1_805000"/>
      <w:bookmarkEnd w:id="172"/>
      <w:r w:rsidRPr="004B68DA">
        <w:rPr>
          <w:rFonts w:hint="cs"/>
          <w:rtl/>
        </w:rPr>
        <w:t xml:space="preserve"> הכלכלית,</w:t>
      </w:r>
      <w:r w:rsidR="00A51590" w:rsidRPr="004B68DA">
        <w:rPr>
          <w:rFonts w:hint="cs"/>
          <w:rtl/>
        </w:rPr>
        <w:t xml:space="preserve"> כבר היום ההנחיות הן </w:t>
      </w:r>
      <w:r w:rsidRPr="004B68DA">
        <w:rPr>
          <w:rtl/>
        </w:rPr>
        <w:t>–</w:t>
      </w:r>
      <w:r w:rsidRPr="004B68DA">
        <w:rPr>
          <w:rFonts w:hint="cs"/>
          <w:rtl/>
        </w:rPr>
        <w:t xml:space="preserve"> קודם כל, בעקבות </w:t>
      </w:r>
      <w:r w:rsidR="00DA3B16" w:rsidRPr="004B68DA">
        <w:rPr>
          <w:rFonts w:hint="cs"/>
          <w:rtl/>
        </w:rPr>
        <w:t xml:space="preserve">בג"ץ </w:t>
      </w:r>
      <w:r w:rsidRPr="004B68DA">
        <w:rPr>
          <w:rFonts w:hint="cs"/>
          <w:rtl/>
        </w:rPr>
        <w:t xml:space="preserve">אביב, אם יש חשש לפגיעה בילדים וחשש </w:t>
      </w:r>
      <w:r w:rsidR="00DA3B16" w:rsidRPr="004B68DA">
        <w:rPr>
          <w:rFonts w:hint="cs"/>
          <w:rtl/>
        </w:rPr>
        <w:t>ש</w:t>
      </w:r>
      <w:r w:rsidRPr="004B68DA">
        <w:rPr>
          <w:rFonts w:hint="cs"/>
          <w:rtl/>
        </w:rPr>
        <w:t xml:space="preserve">בגלל האלימות במשפחה, </w:t>
      </w:r>
      <w:r w:rsidR="00DA3B16" w:rsidRPr="004B68DA">
        <w:rPr>
          <w:rFonts w:hint="cs"/>
          <w:rtl/>
        </w:rPr>
        <w:t xml:space="preserve">האם </w:t>
      </w:r>
      <w:r w:rsidRPr="004B68DA">
        <w:rPr>
          <w:rFonts w:hint="cs"/>
          <w:rtl/>
        </w:rPr>
        <w:t xml:space="preserve">לא תנצל את הזכויות ואת הזכות לייצוג בגלל שהיא תצטרך להוציא על זה סכומי כסף, </w:t>
      </w:r>
      <w:r w:rsidR="00DA3B16" w:rsidRPr="004B68DA">
        <w:rPr>
          <w:rFonts w:hint="cs"/>
          <w:rtl/>
        </w:rPr>
        <w:t xml:space="preserve">אז </w:t>
      </w:r>
      <w:r w:rsidRPr="004B68DA">
        <w:rPr>
          <w:rFonts w:hint="cs"/>
          <w:rtl/>
        </w:rPr>
        <w:t>אנחנו מאפשרים חריגה ממבחן</w:t>
      </w:r>
      <w:r w:rsidR="00EC28E9" w:rsidRPr="004B68DA">
        <w:rPr>
          <w:rFonts w:hint="cs"/>
          <w:rtl/>
        </w:rPr>
        <w:t xml:space="preserve"> הזכאות הכלכלית במקרים מסוימים.</w:t>
      </w:r>
    </w:p>
    <w:p w:rsidR="00DA3B16" w:rsidRDefault="00DA3B16" w:rsidP="004B68DA">
      <w:pPr>
        <w:rPr>
          <w:rtl/>
        </w:rPr>
      </w:pPr>
    </w:p>
    <w:p w:rsidR="00A51590" w:rsidRDefault="00DA3B16" w:rsidP="004B68DA">
      <w:r>
        <w:rPr>
          <w:rFonts w:hint="cs"/>
          <w:rtl/>
        </w:rPr>
        <w:t xml:space="preserve">במקרה של אישה במקלט או אישה שסובלת מאלימות כלכלית, אם </w:t>
      </w:r>
      <w:bookmarkStart w:id="173" w:name="_ETM_Q1_832000"/>
      <w:bookmarkEnd w:id="173"/>
      <w:r>
        <w:rPr>
          <w:rFonts w:hint="cs"/>
          <w:rtl/>
        </w:rPr>
        <w:t>היא חותמת לנו על תצהיר שבו עולה שלמרות שיש כספים</w:t>
      </w:r>
      <w:bookmarkStart w:id="174" w:name="_ETM_Q1_837000"/>
      <w:bookmarkEnd w:id="174"/>
      <w:r>
        <w:rPr>
          <w:rFonts w:hint="cs"/>
          <w:rtl/>
        </w:rPr>
        <w:t xml:space="preserve"> שרשומים על שמה היא בעצם לא בעלת רכוש או בעלת</w:t>
      </w:r>
      <w:bookmarkStart w:id="175" w:name="_ETM_Q1_841000"/>
      <w:bookmarkEnd w:id="175"/>
      <w:r>
        <w:rPr>
          <w:rFonts w:hint="cs"/>
          <w:rtl/>
        </w:rPr>
        <w:t xml:space="preserve"> הכנסה כיוון שהיא לא יכולה לעשות שימוש בכספים האל</w:t>
      </w:r>
      <w:bookmarkStart w:id="176" w:name="_ETM_Q1_842000"/>
      <w:bookmarkEnd w:id="176"/>
      <w:r>
        <w:rPr>
          <w:rFonts w:hint="cs"/>
          <w:rtl/>
        </w:rPr>
        <w:t>ה מחשש לאלימות, גם שם יש לנו שיקול דעת. יחסית למבחני הזכאות הכלכלית, זה המקום שבו יש לנו שיקול</w:t>
      </w:r>
      <w:bookmarkStart w:id="177" w:name="_ETM_Q1_853000"/>
      <w:bookmarkEnd w:id="177"/>
      <w:r>
        <w:rPr>
          <w:rFonts w:hint="cs"/>
          <w:rtl/>
        </w:rPr>
        <w:t xml:space="preserve"> דעת. במקומות אחרים אין שיקול דעת בכלל. אנחנו מצטרפים </w:t>
      </w:r>
      <w:bookmarkStart w:id="178" w:name="_ETM_Q1_859000"/>
      <w:bookmarkEnd w:id="178"/>
      <w:r>
        <w:rPr>
          <w:rFonts w:hint="cs"/>
          <w:rtl/>
        </w:rPr>
        <w:t xml:space="preserve">לקושי במקרה של </w:t>
      </w:r>
      <w:r w:rsidRPr="004B68DA">
        <w:rPr>
          <w:rFonts w:hint="cs"/>
          <w:rtl/>
        </w:rPr>
        <w:t>נשים</w:t>
      </w:r>
      <w:r w:rsidR="004B68DA" w:rsidRPr="004B68DA">
        <w:rPr>
          <w:rFonts w:hint="cs"/>
          <w:rtl/>
        </w:rPr>
        <w:t xml:space="preserve"> אלימות</w:t>
      </w:r>
      <w:r>
        <w:rPr>
          <w:rFonts w:hint="cs"/>
          <w:rtl/>
        </w:rPr>
        <w:t>.</w:t>
      </w:r>
    </w:p>
    <w:p w:rsidR="00A51590" w:rsidRPr="00DA3B16" w:rsidRDefault="00A51590" w:rsidP="00A51590">
      <w:pPr>
        <w:rPr>
          <w:rtl/>
        </w:rPr>
      </w:pPr>
      <w:bookmarkStart w:id="179" w:name="_ETM_Q1_866506"/>
      <w:bookmarkStart w:id="180" w:name="_ETM_Q1_866561"/>
      <w:bookmarkStart w:id="181" w:name="_ETM_Q1_866634"/>
      <w:bookmarkStart w:id="182" w:name="_ETM_Q1_866680"/>
      <w:bookmarkEnd w:id="179"/>
      <w:bookmarkEnd w:id="180"/>
      <w:bookmarkEnd w:id="181"/>
      <w:bookmarkEnd w:id="182"/>
    </w:p>
    <w:p w:rsidR="00A51590" w:rsidRDefault="00A51590" w:rsidP="00A51590">
      <w:pPr>
        <w:pStyle w:val="af6"/>
        <w:keepNext/>
        <w:rPr>
          <w:rtl/>
        </w:rPr>
      </w:pPr>
      <w:bookmarkStart w:id="183" w:name="ET_yor_6157_10"/>
      <w:r w:rsidRPr="00A51590">
        <w:rPr>
          <w:rStyle w:val="TagStyle"/>
          <w:rtl/>
        </w:rPr>
        <w:lastRenderedPageBreak/>
        <w:t xml:space="preserve"> &lt;&lt; </w:t>
      </w:r>
      <w:proofErr w:type="spellStart"/>
      <w:r w:rsidRPr="00A51590">
        <w:rPr>
          <w:rStyle w:val="TagStyle"/>
          <w:rtl/>
        </w:rPr>
        <w:t>יור</w:t>
      </w:r>
      <w:proofErr w:type="spellEnd"/>
      <w:r w:rsidRPr="00A51590">
        <w:rPr>
          <w:rStyle w:val="TagStyle"/>
          <w:rtl/>
        </w:rPr>
        <w:t xml:space="preserve"> &gt;&gt; </w:t>
      </w:r>
      <w:r>
        <w:rPr>
          <w:rtl/>
        </w:rPr>
        <w:t xml:space="preserve">היו"ר שמחה </w:t>
      </w:r>
      <w:proofErr w:type="spellStart"/>
      <w:r>
        <w:rPr>
          <w:rtl/>
        </w:rPr>
        <w:t>רוטמן</w:t>
      </w:r>
      <w:proofErr w:type="spellEnd"/>
      <w:r>
        <w:rPr>
          <w:rtl/>
        </w:rPr>
        <w:t>:</w:t>
      </w:r>
      <w:r w:rsidRPr="00A51590">
        <w:rPr>
          <w:rStyle w:val="TagStyle"/>
          <w:rtl/>
        </w:rPr>
        <w:t xml:space="preserve"> &lt;&lt; </w:t>
      </w:r>
      <w:proofErr w:type="spellStart"/>
      <w:r w:rsidRPr="00A51590">
        <w:rPr>
          <w:rStyle w:val="TagStyle"/>
          <w:rtl/>
        </w:rPr>
        <w:t>יור</w:t>
      </w:r>
      <w:proofErr w:type="spellEnd"/>
      <w:r w:rsidRPr="00A51590">
        <w:rPr>
          <w:rStyle w:val="TagStyle"/>
          <w:rtl/>
        </w:rPr>
        <w:t xml:space="preserve"> &gt;&gt;</w:t>
      </w:r>
      <w:bookmarkEnd w:id="183"/>
    </w:p>
    <w:p w:rsidR="00A51590" w:rsidRDefault="00A51590" w:rsidP="00A51590">
      <w:pPr>
        <w:pStyle w:val="KeepWithNext"/>
        <w:rPr>
          <w:rtl/>
        </w:rPr>
      </w:pPr>
    </w:p>
    <w:p w:rsidR="00A51590" w:rsidRDefault="00A51590" w:rsidP="00A51590">
      <w:pPr>
        <w:rPr>
          <w:rtl/>
        </w:rPr>
      </w:pPr>
      <w:bookmarkStart w:id="184" w:name="_ETM_Q1_867315"/>
      <w:bookmarkEnd w:id="184"/>
      <w:r>
        <w:rPr>
          <w:rFonts w:hint="cs"/>
          <w:rtl/>
        </w:rPr>
        <w:t>ייעוץ וחקיקה</w:t>
      </w:r>
      <w:bookmarkStart w:id="185" w:name="_ETM_Q1_881986"/>
      <w:bookmarkEnd w:id="185"/>
      <w:r w:rsidR="00DA3B16">
        <w:rPr>
          <w:rFonts w:hint="cs"/>
          <w:rtl/>
        </w:rPr>
        <w:t>, משרד המשפטים.</w:t>
      </w:r>
    </w:p>
    <w:p w:rsidR="00A51590" w:rsidRDefault="00A51590" w:rsidP="00A51590">
      <w:pPr>
        <w:rPr>
          <w:rtl/>
        </w:rPr>
      </w:pPr>
      <w:bookmarkStart w:id="186" w:name="_ETM_Q1_882244"/>
      <w:bookmarkStart w:id="187" w:name="_ETM_Q1_882307"/>
      <w:bookmarkStart w:id="188" w:name="_ETM_Q1_883773"/>
      <w:bookmarkEnd w:id="186"/>
      <w:bookmarkEnd w:id="187"/>
      <w:bookmarkEnd w:id="188"/>
    </w:p>
    <w:p w:rsidR="00A51590" w:rsidRDefault="00A51590" w:rsidP="00A51590">
      <w:pPr>
        <w:pStyle w:val="af9"/>
        <w:keepNext/>
        <w:rPr>
          <w:rtl/>
        </w:rPr>
      </w:pPr>
      <w:bookmarkStart w:id="189" w:name="ET_guest_803598_11"/>
      <w:r w:rsidRPr="00A51590">
        <w:rPr>
          <w:rStyle w:val="TagStyle"/>
          <w:rtl/>
        </w:rPr>
        <w:t xml:space="preserve"> &lt;&lt; אורח &gt;&gt; </w:t>
      </w:r>
      <w:r>
        <w:rPr>
          <w:rtl/>
        </w:rPr>
        <w:t>רחל ספירו:</w:t>
      </w:r>
      <w:r w:rsidRPr="00A51590">
        <w:rPr>
          <w:rStyle w:val="TagStyle"/>
          <w:rtl/>
        </w:rPr>
        <w:t xml:space="preserve"> &lt;&lt; אורח &gt;&gt;</w:t>
      </w:r>
      <w:bookmarkEnd w:id="189"/>
    </w:p>
    <w:p w:rsidR="00A51590" w:rsidRDefault="00A51590" w:rsidP="00A51590">
      <w:pPr>
        <w:pStyle w:val="KeepWithNext"/>
        <w:rPr>
          <w:rtl/>
        </w:rPr>
      </w:pPr>
    </w:p>
    <w:p w:rsidR="00A51590" w:rsidRDefault="00DA3B16" w:rsidP="00DA3B16">
      <w:pPr>
        <w:rPr>
          <w:rtl/>
        </w:rPr>
      </w:pPr>
      <w:bookmarkStart w:id="190" w:name="_ETM_Q1_884188"/>
      <w:bookmarkStart w:id="191" w:name="_ETM_Q1_884218"/>
      <w:bookmarkEnd w:id="190"/>
      <w:bookmarkEnd w:id="191"/>
      <w:r>
        <w:rPr>
          <w:rFonts w:hint="cs"/>
          <w:rtl/>
        </w:rPr>
        <w:t>רחל ספירו,</w:t>
      </w:r>
      <w:bookmarkStart w:id="192" w:name="_ETM_Q1_883000"/>
      <w:bookmarkEnd w:id="192"/>
      <w:r>
        <w:rPr>
          <w:rFonts w:hint="cs"/>
          <w:rtl/>
        </w:rPr>
        <w:t xml:space="preserve"> משרד המשפטים, ייעוץ וחקיקה. מבחינת עיקרי הדברים, ראש הסיוע המשפטי התייחסה לעיקרי </w:t>
      </w:r>
      <w:bookmarkStart w:id="193" w:name="_ETM_Q1_877000"/>
      <w:bookmarkEnd w:id="193"/>
      <w:r>
        <w:rPr>
          <w:rFonts w:hint="cs"/>
          <w:rtl/>
        </w:rPr>
        <w:t>הדברים</w:t>
      </w:r>
      <w:r w:rsidR="004B68DA">
        <w:rPr>
          <w:rFonts w:hint="cs"/>
          <w:rtl/>
        </w:rPr>
        <w:t xml:space="preserve"> של ההסדר, ואני מציעה שכשנצלול.</w:t>
      </w:r>
    </w:p>
    <w:p w:rsidR="00A51590" w:rsidRDefault="00A51590" w:rsidP="00A51590">
      <w:pPr>
        <w:rPr>
          <w:rtl/>
        </w:rPr>
      </w:pPr>
      <w:bookmarkStart w:id="194" w:name="_ETM_Q1_898099"/>
      <w:bookmarkStart w:id="195" w:name="_ETM_Q1_898163"/>
      <w:bookmarkStart w:id="196" w:name="_ETM_Q1_898220"/>
      <w:bookmarkStart w:id="197" w:name="_ETM_Q1_898273"/>
      <w:bookmarkStart w:id="198" w:name="_ETM_Q1_904442"/>
      <w:bookmarkStart w:id="199" w:name="_ETM_Q1_904489"/>
      <w:bookmarkEnd w:id="194"/>
      <w:bookmarkEnd w:id="195"/>
      <w:bookmarkEnd w:id="196"/>
      <w:bookmarkEnd w:id="197"/>
      <w:bookmarkEnd w:id="198"/>
      <w:bookmarkEnd w:id="199"/>
    </w:p>
    <w:p w:rsidR="00A51590" w:rsidRDefault="00A51590" w:rsidP="00A51590">
      <w:pPr>
        <w:pStyle w:val="a4"/>
        <w:keepNext/>
        <w:rPr>
          <w:rtl/>
        </w:rPr>
      </w:pPr>
      <w:bookmarkStart w:id="200" w:name="ET_speaker_נועה_ברודסקי_לוי_12"/>
      <w:r w:rsidRPr="00A51590">
        <w:rPr>
          <w:rStyle w:val="TagStyle"/>
          <w:rtl/>
        </w:rPr>
        <w:t xml:space="preserve"> &lt;&lt; דובר &gt;&gt; </w:t>
      </w:r>
      <w:r>
        <w:rPr>
          <w:rtl/>
        </w:rPr>
        <w:t>נועה ברודסקי לוי:</w:t>
      </w:r>
      <w:r w:rsidRPr="00A51590">
        <w:rPr>
          <w:rStyle w:val="TagStyle"/>
          <w:rtl/>
        </w:rPr>
        <w:t xml:space="preserve"> &lt;&lt; דובר &gt;&gt;</w:t>
      </w:r>
      <w:bookmarkEnd w:id="200"/>
    </w:p>
    <w:p w:rsidR="00A51590" w:rsidRDefault="00A51590" w:rsidP="00A51590">
      <w:pPr>
        <w:pStyle w:val="KeepWithNext"/>
        <w:rPr>
          <w:rtl/>
        </w:rPr>
      </w:pPr>
    </w:p>
    <w:p w:rsidR="00012B21" w:rsidRDefault="00A51590" w:rsidP="00A51590">
      <w:pPr>
        <w:rPr>
          <w:rtl/>
        </w:rPr>
      </w:pPr>
      <w:bookmarkStart w:id="201" w:name="_ETM_Q1_906190"/>
      <w:bookmarkStart w:id="202" w:name="_ETM_Q1_906450"/>
      <w:bookmarkStart w:id="203" w:name="_ETM_Q1_906492"/>
      <w:bookmarkEnd w:id="201"/>
      <w:bookmarkEnd w:id="202"/>
      <w:bookmarkEnd w:id="203"/>
      <w:r>
        <w:rPr>
          <w:rFonts w:hint="cs"/>
          <w:rtl/>
        </w:rPr>
        <w:t xml:space="preserve">יש לכם </w:t>
      </w:r>
      <w:r w:rsidR="00012B21">
        <w:rPr>
          <w:rFonts w:hint="cs"/>
          <w:rtl/>
        </w:rPr>
        <w:t xml:space="preserve">גם </w:t>
      </w:r>
      <w:r>
        <w:rPr>
          <w:rFonts w:hint="cs"/>
          <w:rtl/>
        </w:rPr>
        <w:t>את הנוסח המשולב</w:t>
      </w:r>
      <w:r w:rsidR="00012B21">
        <w:rPr>
          <w:rFonts w:hint="cs"/>
          <w:rtl/>
        </w:rPr>
        <w:t>,</w:t>
      </w:r>
      <w:r>
        <w:rPr>
          <w:rFonts w:hint="cs"/>
          <w:rtl/>
        </w:rPr>
        <w:t xml:space="preserve"> </w:t>
      </w:r>
      <w:bookmarkStart w:id="204" w:name="_ETM_Q1_909925"/>
      <w:bookmarkEnd w:id="204"/>
      <w:r>
        <w:rPr>
          <w:rFonts w:hint="cs"/>
          <w:rtl/>
        </w:rPr>
        <w:t xml:space="preserve">אבל אני </w:t>
      </w:r>
      <w:r w:rsidR="00012B21">
        <w:rPr>
          <w:rFonts w:hint="cs"/>
          <w:rtl/>
        </w:rPr>
        <w:t xml:space="preserve">אלך לפי הסדר של ההצעה עצמה, </w:t>
      </w:r>
      <w:bookmarkStart w:id="205" w:name="_ETM_Q1_911000"/>
      <w:bookmarkEnd w:id="205"/>
      <w:r w:rsidR="00012B21">
        <w:rPr>
          <w:rFonts w:hint="cs"/>
          <w:rtl/>
        </w:rPr>
        <w:t xml:space="preserve">כי יש חלוקה בהצעה </w:t>
      </w:r>
      <w:r w:rsidR="00012B21">
        <w:rPr>
          <w:rFonts w:hint="eastAsia"/>
          <w:rtl/>
        </w:rPr>
        <w:t>–</w:t>
      </w:r>
      <w:r w:rsidR="00012B21">
        <w:rPr>
          <w:rFonts w:hint="cs"/>
          <w:rtl/>
        </w:rPr>
        <w:t xml:space="preserve"> חלק מוצע לתקן כהוראת קבע, וחלק מוצע לתקן כהוראת שעה,</w:t>
      </w:r>
      <w:bookmarkStart w:id="206" w:name="_ETM_Q1_916000"/>
      <w:bookmarkEnd w:id="206"/>
      <w:r w:rsidR="00012B21">
        <w:rPr>
          <w:rFonts w:hint="cs"/>
          <w:rtl/>
        </w:rPr>
        <w:t xml:space="preserve"> אז נדון בכל אחד מהם.</w:t>
      </w:r>
    </w:p>
    <w:p w:rsidR="009C500C" w:rsidRDefault="009C500C" w:rsidP="00A51590">
      <w:pPr>
        <w:rPr>
          <w:rtl/>
        </w:rPr>
      </w:pPr>
      <w:bookmarkStart w:id="207" w:name="_ETM_Q1_917000"/>
      <w:bookmarkStart w:id="208" w:name="_ETM_Q1_925315"/>
      <w:bookmarkStart w:id="209" w:name="_ETM_Q1_925375"/>
      <w:bookmarkEnd w:id="207"/>
      <w:bookmarkEnd w:id="208"/>
      <w:bookmarkEnd w:id="209"/>
    </w:p>
    <w:p w:rsidR="009C500C" w:rsidRDefault="00012B21" w:rsidP="003B6859">
      <w:pPr>
        <w:rPr>
          <w:rtl/>
        </w:rPr>
      </w:pPr>
      <w:r>
        <w:rPr>
          <w:rFonts w:hint="cs"/>
          <w:rtl/>
        </w:rPr>
        <w:t>"</w:t>
      </w:r>
      <w:r w:rsidRPr="008B061B">
        <w:rPr>
          <w:rtl/>
        </w:rPr>
        <w:t>הצעת חוק הסיוע המשפטי (תיקון מס' 24 והוראת שעה) (סיוע מ</w:t>
      </w:r>
      <w:r w:rsidR="003B6859">
        <w:rPr>
          <w:rtl/>
        </w:rPr>
        <w:t>שפטי לנפגעי עבירות), התשפ"</w:t>
      </w:r>
      <w:r w:rsidR="003B6859">
        <w:rPr>
          <w:rFonts w:hint="cs"/>
          <w:rtl/>
        </w:rPr>
        <w:t xml:space="preserve">ד-2024" </w:t>
      </w:r>
      <w:r w:rsidR="003B6859">
        <w:rPr>
          <w:rtl/>
        </w:rPr>
        <w:t>–</w:t>
      </w:r>
      <w:r w:rsidR="003B6859">
        <w:rPr>
          <w:rFonts w:hint="cs"/>
          <w:rtl/>
        </w:rPr>
        <w:t xml:space="preserve"> אני רק </w:t>
      </w:r>
      <w:bookmarkStart w:id="210" w:name="_ETM_Q1_925450"/>
      <w:bookmarkStart w:id="211" w:name="_ETM_Q1_925506"/>
      <w:bookmarkEnd w:id="210"/>
      <w:bookmarkEnd w:id="211"/>
      <w:r w:rsidR="009C500C">
        <w:rPr>
          <w:rFonts w:hint="cs"/>
          <w:rtl/>
        </w:rPr>
        <w:t xml:space="preserve">אציין שזו הצעת חוק </w:t>
      </w:r>
      <w:bookmarkStart w:id="212" w:name="_ETM_Q1_930465"/>
      <w:bookmarkEnd w:id="212"/>
      <w:r w:rsidR="009C500C">
        <w:rPr>
          <w:rFonts w:hint="cs"/>
          <w:rtl/>
        </w:rPr>
        <w:t>שהונחה בכנסת הקודמת</w:t>
      </w:r>
      <w:r w:rsidR="003B6859">
        <w:rPr>
          <w:rFonts w:hint="cs"/>
          <w:rtl/>
        </w:rPr>
        <w:t xml:space="preserve">, </w:t>
      </w:r>
      <w:bookmarkStart w:id="213" w:name="_ETM_Q1_935000"/>
      <w:bookmarkEnd w:id="213"/>
      <w:r w:rsidR="003B6859">
        <w:rPr>
          <w:rFonts w:hint="cs"/>
          <w:rtl/>
        </w:rPr>
        <w:t>היא עברה קריאה ראשונה,</w:t>
      </w:r>
      <w:r w:rsidR="009C500C">
        <w:rPr>
          <w:rFonts w:hint="cs"/>
          <w:rtl/>
        </w:rPr>
        <w:t xml:space="preserve"> ולא הספיקו לדון בה </w:t>
      </w:r>
      <w:r w:rsidR="003B6859">
        <w:rPr>
          <w:rFonts w:hint="cs"/>
          <w:rtl/>
        </w:rPr>
        <w:t xml:space="preserve">בוועדה </w:t>
      </w:r>
      <w:r w:rsidR="009C500C">
        <w:rPr>
          <w:rFonts w:hint="cs"/>
          <w:rtl/>
        </w:rPr>
        <w:t xml:space="preserve">כי זה </w:t>
      </w:r>
      <w:bookmarkStart w:id="214" w:name="_ETM_Q1_939675"/>
      <w:bookmarkEnd w:id="214"/>
      <w:r w:rsidR="009C500C">
        <w:rPr>
          <w:rFonts w:hint="cs"/>
          <w:rtl/>
        </w:rPr>
        <w:t xml:space="preserve">היה </w:t>
      </w:r>
      <w:r w:rsidR="003B6859">
        <w:rPr>
          <w:rFonts w:hint="cs"/>
          <w:rtl/>
        </w:rPr>
        <w:t xml:space="preserve">ממש </w:t>
      </w:r>
      <w:r w:rsidR="009C500C">
        <w:rPr>
          <w:rFonts w:hint="cs"/>
          <w:rtl/>
        </w:rPr>
        <w:t>לפני התפזרות הכנסת</w:t>
      </w:r>
      <w:r w:rsidR="003B6859">
        <w:rPr>
          <w:rFonts w:hint="cs"/>
          <w:rtl/>
        </w:rPr>
        <w:t>.</w:t>
      </w:r>
      <w:r w:rsidR="009C500C">
        <w:rPr>
          <w:rFonts w:hint="cs"/>
          <w:rtl/>
        </w:rPr>
        <w:t xml:space="preserve"> היא </w:t>
      </w:r>
      <w:r w:rsidR="003B6859">
        <w:rPr>
          <w:rFonts w:hint="cs"/>
          <w:rtl/>
        </w:rPr>
        <w:t>עברה דין רציפות במאי האחרון.</w:t>
      </w:r>
    </w:p>
    <w:p w:rsidR="003B6859" w:rsidRDefault="003B6859" w:rsidP="003B6859">
      <w:pPr>
        <w:rPr>
          <w:rtl/>
        </w:rPr>
      </w:pPr>
      <w:bookmarkStart w:id="215" w:name="_ETM_Q1_947000"/>
      <w:bookmarkEnd w:id="215"/>
    </w:p>
    <w:p w:rsidR="003B6859" w:rsidRDefault="003B6859" w:rsidP="003B6859">
      <w:pPr>
        <w:spacing w:line="360" w:lineRule="auto"/>
        <w:ind w:left="720" w:firstLine="0"/>
      </w:pPr>
      <w:r>
        <w:rPr>
          <w:rFonts w:hint="cs"/>
          <w:rtl/>
        </w:rPr>
        <w:t>"1.</w:t>
      </w:r>
      <w:r>
        <w:rPr>
          <w:rFonts w:hint="cs"/>
          <w:rtl/>
        </w:rPr>
        <w:tab/>
        <w:t xml:space="preserve">תיקון התוספת </w:t>
      </w:r>
      <w:r>
        <w:rPr>
          <w:rtl/>
        </w:rPr>
        <w:t>–</w:t>
      </w:r>
      <w:r>
        <w:rPr>
          <w:rFonts w:hint="cs"/>
          <w:rtl/>
        </w:rPr>
        <w:t xml:space="preserve"> </w:t>
      </w:r>
    </w:p>
    <w:p w:rsidR="003B6859" w:rsidRDefault="003B6859" w:rsidP="003B6859">
      <w:pPr>
        <w:spacing w:line="360" w:lineRule="auto"/>
        <w:ind w:left="720" w:firstLine="0"/>
        <w:rPr>
          <w:rtl/>
        </w:rPr>
      </w:pPr>
      <w:r>
        <w:rPr>
          <w:rFonts w:hint="cs"/>
          <w:rtl/>
        </w:rPr>
        <w:t xml:space="preserve">בחוק הסיוע המשפטי, התשל"ב-1972, (להלן </w:t>
      </w:r>
      <w:r>
        <w:rPr>
          <w:rtl/>
        </w:rPr>
        <w:t>–</w:t>
      </w:r>
      <w:r>
        <w:rPr>
          <w:rFonts w:hint="cs"/>
          <w:rtl/>
        </w:rPr>
        <w:t xml:space="preserve"> החוק העיקרי), בתוספת </w:t>
      </w:r>
      <w:r>
        <w:rPr>
          <w:rtl/>
        </w:rPr>
        <w:t>–</w:t>
      </w:r>
    </w:p>
    <w:p w:rsidR="003B6859" w:rsidRDefault="003B6859" w:rsidP="003B6859">
      <w:pPr>
        <w:pStyle w:val="afe"/>
        <w:numPr>
          <w:ilvl w:val="0"/>
          <w:numId w:val="4"/>
        </w:numPr>
        <w:spacing w:line="360" w:lineRule="auto"/>
        <w:rPr>
          <w:rtl/>
        </w:rPr>
      </w:pPr>
      <w:r>
        <w:rPr>
          <w:rFonts w:hint="cs"/>
          <w:rtl/>
        </w:rPr>
        <w:t>בפרט 11, במקום "לפי סעיפים 345,</w:t>
      </w:r>
      <w:bookmarkStart w:id="216" w:name="_ETM_Q1_955000"/>
      <w:bookmarkEnd w:id="216"/>
      <w:r>
        <w:rPr>
          <w:rFonts w:hint="cs"/>
          <w:rtl/>
        </w:rPr>
        <w:t xml:space="preserve"> 346(א), 347(א) או (ב), או 351 לחוק העונשין, התשל"ז-1977", יבוא "לפי סעיפים 345, 346, 347, </w:t>
      </w:r>
      <w:bookmarkStart w:id="217" w:name="_ETM_Q1_964000"/>
      <w:bookmarkEnd w:id="217"/>
      <w:r>
        <w:rPr>
          <w:rFonts w:hint="cs"/>
          <w:rtl/>
        </w:rPr>
        <w:t>347א, 347ב, 348 או 351 לחוק העונשין, התשל"ז-1977"".</w:t>
      </w:r>
    </w:p>
    <w:p w:rsidR="003B6859" w:rsidRDefault="003B6859" w:rsidP="003B6859">
      <w:pPr>
        <w:ind w:left="720" w:firstLine="0"/>
        <w:rPr>
          <w:rtl/>
        </w:rPr>
      </w:pPr>
      <w:bookmarkStart w:id="218" w:name="_ETM_Q1_948000"/>
      <w:bookmarkEnd w:id="218"/>
    </w:p>
    <w:p w:rsidR="00AF4B52" w:rsidRDefault="00AF4B52" w:rsidP="003B6859">
      <w:pPr>
        <w:rPr>
          <w:rtl/>
        </w:rPr>
      </w:pPr>
      <w:bookmarkStart w:id="219" w:name="_ETM_Q1_972818"/>
      <w:bookmarkStart w:id="220" w:name="_ETM_Q1_972879"/>
      <w:bookmarkEnd w:id="219"/>
      <w:bookmarkEnd w:id="220"/>
      <w:r>
        <w:rPr>
          <w:rFonts w:hint="cs"/>
          <w:rtl/>
        </w:rPr>
        <w:t>זה אותו פרט שמתייחס לליו</w:t>
      </w:r>
      <w:bookmarkStart w:id="221" w:name="_ETM_Q1_978564"/>
      <w:bookmarkEnd w:id="221"/>
      <w:r w:rsidR="003B6859">
        <w:rPr>
          <w:rFonts w:hint="cs"/>
          <w:rtl/>
        </w:rPr>
        <w:t>ו</w:t>
      </w:r>
      <w:r>
        <w:rPr>
          <w:rFonts w:hint="cs"/>
          <w:rtl/>
        </w:rPr>
        <w:t>י</w:t>
      </w:r>
      <w:r w:rsidR="003B6859">
        <w:rPr>
          <w:rFonts w:hint="cs"/>
          <w:rtl/>
        </w:rPr>
        <w:t>, ייעוץ וסיוע משפטי</w:t>
      </w:r>
      <w:r>
        <w:rPr>
          <w:rFonts w:hint="cs"/>
          <w:rtl/>
        </w:rPr>
        <w:t xml:space="preserve"> שניתן כבר היום לנפגעי עבירות מין </w:t>
      </w:r>
      <w:r w:rsidR="003B6859">
        <w:rPr>
          <w:rFonts w:hint="cs"/>
          <w:rtl/>
        </w:rPr>
        <w:t xml:space="preserve">משלב הגשת כתב האישום, </w:t>
      </w:r>
      <w:r>
        <w:rPr>
          <w:rFonts w:hint="cs"/>
          <w:rtl/>
        </w:rPr>
        <w:t xml:space="preserve">תיקון שהתקבל </w:t>
      </w:r>
      <w:bookmarkStart w:id="222" w:name="_ETM_Q1_989188"/>
      <w:bookmarkEnd w:id="222"/>
      <w:r w:rsidR="003B6859">
        <w:rPr>
          <w:rFonts w:hint="cs"/>
          <w:rtl/>
        </w:rPr>
        <w:t xml:space="preserve">פה </w:t>
      </w:r>
      <w:r>
        <w:rPr>
          <w:rFonts w:hint="cs"/>
          <w:rtl/>
        </w:rPr>
        <w:t>ב-2017</w:t>
      </w:r>
      <w:r w:rsidR="003B6859">
        <w:rPr>
          <w:rFonts w:hint="cs"/>
          <w:rtl/>
        </w:rPr>
        <w:t xml:space="preserve">. מה </w:t>
      </w:r>
      <w:bookmarkStart w:id="223" w:name="_ETM_Q1_992000"/>
      <w:bookmarkEnd w:id="223"/>
      <w:r w:rsidR="003B6859">
        <w:rPr>
          <w:rFonts w:hint="cs"/>
          <w:rtl/>
        </w:rPr>
        <w:t xml:space="preserve">שמוצע בעניין הזה </w:t>
      </w:r>
      <w:r w:rsidR="003B6859">
        <w:rPr>
          <w:rtl/>
        </w:rPr>
        <w:t>–</w:t>
      </w:r>
      <w:r w:rsidR="003B6859">
        <w:rPr>
          <w:rFonts w:hint="cs"/>
          <w:rtl/>
        </w:rPr>
        <w:t xml:space="preserve"> להרחיב לעבירות מין נוספות, נוחי </w:t>
      </w:r>
      <w:bookmarkStart w:id="224" w:name="_ETM_Q1_998000"/>
      <w:bookmarkEnd w:id="224"/>
      <w:r w:rsidR="003B6859">
        <w:rPr>
          <w:rFonts w:hint="cs"/>
          <w:rtl/>
        </w:rPr>
        <w:t>ציינה את זה, ל</w:t>
      </w:r>
      <w:r>
        <w:rPr>
          <w:rFonts w:hint="cs"/>
          <w:rtl/>
        </w:rPr>
        <w:t xml:space="preserve">עבירה של מעשה מגונה </w:t>
      </w:r>
      <w:r w:rsidR="003B6859">
        <w:rPr>
          <w:rFonts w:hint="cs"/>
          <w:rtl/>
        </w:rPr>
        <w:t xml:space="preserve">ולמספר עבירות נוספות. זה </w:t>
      </w:r>
      <w:r>
        <w:rPr>
          <w:rFonts w:hint="cs"/>
          <w:rtl/>
        </w:rPr>
        <w:t xml:space="preserve">נותן </w:t>
      </w:r>
      <w:bookmarkStart w:id="225" w:name="_ETM_Q1_1003412"/>
      <w:bookmarkEnd w:id="225"/>
      <w:r>
        <w:rPr>
          <w:rFonts w:hint="cs"/>
          <w:rtl/>
        </w:rPr>
        <w:t xml:space="preserve">מענה כמעט לכל </w:t>
      </w:r>
      <w:r w:rsidR="003B6859">
        <w:rPr>
          <w:rFonts w:hint="cs"/>
          <w:rtl/>
        </w:rPr>
        <w:t xml:space="preserve">עבירות המין </w:t>
      </w:r>
      <w:bookmarkStart w:id="226" w:name="_ETM_Q1_1006000"/>
      <w:bookmarkEnd w:id="226"/>
      <w:r w:rsidR="003B6859">
        <w:rPr>
          <w:rFonts w:hint="cs"/>
          <w:rtl/>
        </w:rPr>
        <w:t xml:space="preserve">שבחוק העונשין, למעט מעשה מגונה בפומבי. </w:t>
      </w:r>
      <w:r w:rsidR="00B60EAA">
        <w:rPr>
          <w:rFonts w:hint="cs"/>
          <w:rtl/>
        </w:rPr>
        <w:t xml:space="preserve">זה לגבי הנקודה הזו. אני </w:t>
      </w:r>
      <w:r w:rsidR="003B6859">
        <w:rPr>
          <w:rFonts w:hint="cs"/>
          <w:rtl/>
        </w:rPr>
        <w:t xml:space="preserve">רק </w:t>
      </w:r>
      <w:r w:rsidR="00B60EAA">
        <w:rPr>
          <w:rFonts w:hint="cs"/>
          <w:rtl/>
        </w:rPr>
        <w:t xml:space="preserve">אציין שבתיקון </w:t>
      </w:r>
      <w:bookmarkStart w:id="227" w:name="_ETM_Q1_1018869"/>
      <w:bookmarkEnd w:id="227"/>
      <w:r w:rsidR="003B6859">
        <w:rPr>
          <w:rFonts w:hint="cs"/>
          <w:rtl/>
        </w:rPr>
        <w:t xml:space="preserve">ב-2017 </w:t>
      </w:r>
      <w:r w:rsidR="00B60EAA">
        <w:rPr>
          <w:rFonts w:hint="cs"/>
          <w:rtl/>
        </w:rPr>
        <w:t xml:space="preserve">רצו </w:t>
      </w:r>
      <w:r w:rsidR="003B6859">
        <w:rPr>
          <w:rFonts w:hint="cs"/>
          <w:rtl/>
        </w:rPr>
        <w:t xml:space="preserve">כבר אז </w:t>
      </w:r>
      <w:bookmarkStart w:id="228" w:name="_ETM_Q1_1017000"/>
      <w:bookmarkEnd w:id="228"/>
      <w:r w:rsidR="00B60EAA">
        <w:rPr>
          <w:rFonts w:hint="cs"/>
          <w:rtl/>
        </w:rPr>
        <w:t>להוסיף</w:t>
      </w:r>
      <w:r w:rsidR="003B6859">
        <w:rPr>
          <w:rFonts w:hint="cs"/>
          <w:rtl/>
        </w:rPr>
        <w:t>,</w:t>
      </w:r>
      <w:r w:rsidR="00B60EAA">
        <w:rPr>
          <w:rFonts w:hint="cs"/>
          <w:rtl/>
        </w:rPr>
        <w:t xml:space="preserve"> ומסיבות תקציביות זה לא הורחב</w:t>
      </w:r>
      <w:r w:rsidR="003B6859">
        <w:rPr>
          <w:rFonts w:hint="cs"/>
          <w:rtl/>
        </w:rPr>
        <w:t xml:space="preserve"> לעבירות שעכשיו - - -</w:t>
      </w:r>
    </w:p>
    <w:p w:rsidR="00B60EAA" w:rsidRDefault="00B60EAA" w:rsidP="00A51590">
      <w:pPr>
        <w:rPr>
          <w:rtl/>
        </w:rPr>
      </w:pPr>
      <w:bookmarkStart w:id="229" w:name="_ETM_Q1_1012750"/>
      <w:bookmarkStart w:id="230" w:name="_ETM_Q1_1012817"/>
      <w:bookmarkStart w:id="231" w:name="_ETM_Q1_1012893"/>
      <w:bookmarkStart w:id="232" w:name="_ETM_Q1_1012936"/>
      <w:bookmarkEnd w:id="229"/>
      <w:bookmarkEnd w:id="230"/>
      <w:bookmarkEnd w:id="231"/>
      <w:bookmarkEnd w:id="232"/>
    </w:p>
    <w:p w:rsidR="00B60EAA" w:rsidRDefault="00B60EAA" w:rsidP="00B60EAA">
      <w:pPr>
        <w:pStyle w:val="af6"/>
        <w:keepNext/>
        <w:rPr>
          <w:rtl/>
        </w:rPr>
      </w:pPr>
      <w:bookmarkStart w:id="233" w:name="ET_yor_6157_13"/>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bookmarkEnd w:id="233"/>
    </w:p>
    <w:p w:rsidR="00B60EAA" w:rsidRDefault="00B60EAA" w:rsidP="00B60EAA">
      <w:pPr>
        <w:pStyle w:val="KeepWithNext"/>
        <w:rPr>
          <w:rtl/>
        </w:rPr>
      </w:pPr>
    </w:p>
    <w:p w:rsidR="00B60EAA" w:rsidRDefault="00B60EAA" w:rsidP="00B60EAA">
      <w:pPr>
        <w:rPr>
          <w:rtl/>
        </w:rPr>
      </w:pPr>
      <w:bookmarkStart w:id="234" w:name="_ETM_Q1_1014257"/>
      <w:bookmarkEnd w:id="234"/>
      <w:r>
        <w:rPr>
          <w:rFonts w:hint="cs"/>
          <w:rtl/>
        </w:rPr>
        <w:t xml:space="preserve">כמה מקרים כאלה צפויים </w:t>
      </w:r>
      <w:bookmarkStart w:id="235" w:name="_ETM_Q1_1033142"/>
      <w:bookmarkEnd w:id="235"/>
      <w:r>
        <w:rPr>
          <w:rFonts w:hint="cs"/>
          <w:rtl/>
        </w:rPr>
        <w:t>להיות בשנה</w:t>
      </w:r>
      <w:r w:rsidR="003B6859">
        <w:rPr>
          <w:rFonts w:hint="cs"/>
          <w:rtl/>
        </w:rPr>
        <w:t>, היו בשנים האחרונות</w:t>
      </w:r>
      <w:r>
        <w:rPr>
          <w:rFonts w:hint="cs"/>
          <w:rtl/>
        </w:rPr>
        <w:t>?</w:t>
      </w:r>
    </w:p>
    <w:p w:rsidR="00B60EAA" w:rsidRDefault="00B60EAA" w:rsidP="00B60EAA">
      <w:pPr>
        <w:rPr>
          <w:rtl/>
        </w:rPr>
      </w:pPr>
      <w:bookmarkStart w:id="236" w:name="_ETM_Q1_1037267"/>
      <w:bookmarkStart w:id="237" w:name="_ETM_Q1_1037329"/>
      <w:bookmarkStart w:id="238" w:name="_ETM_Q1_1037466"/>
      <w:bookmarkStart w:id="239" w:name="_ETM_Q1_1037506"/>
      <w:bookmarkStart w:id="240" w:name="_ETM_Q1_1042377"/>
      <w:bookmarkEnd w:id="236"/>
      <w:bookmarkEnd w:id="237"/>
      <w:bookmarkEnd w:id="238"/>
      <w:bookmarkEnd w:id="239"/>
      <w:bookmarkEnd w:id="240"/>
    </w:p>
    <w:p w:rsidR="00B60EAA" w:rsidRDefault="00B60EAA" w:rsidP="00B60EAA">
      <w:pPr>
        <w:pStyle w:val="af9"/>
        <w:keepNext/>
        <w:rPr>
          <w:rtl/>
        </w:rPr>
      </w:pPr>
      <w:bookmarkStart w:id="241" w:name="ET_guest_572481_14"/>
      <w:r w:rsidRPr="00B60EAA">
        <w:rPr>
          <w:rStyle w:val="TagStyle"/>
          <w:rtl/>
        </w:rPr>
        <w:t xml:space="preserve"> &lt;&lt; אורח &gt;&gt; </w:t>
      </w:r>
      <w:r>
        <w:rPr>
          <w:rtl/>
        </w:rPr>
        <w:t xml:space="preserve">נוחי </w:t>
      </w:r>
      <w:proofErr w:type="spellStart"/>
      <w:r>
        <w:rPr>
          <w:rtl/>
        </w:rPr>
        <w:t>פוליטיס</w:t>
      </w:r>
      <w:proofErr w:type="spellEnd"/>
      <w:r>
        <w:rPr>
          <w:rtl/>
        </w:rPr>
        <w:t>:</w:t>
      </w:r>
      <w:r w:rsidRPr="00B60EAA">
        <w:rPr>
          <w:rStyle w:val="TagStyle"/>
          <w:rtl/>
        </w:rPr>
        <w:t xml:space="preserve"> &lt;&lt; אורח &gt;&gt;</w:t>
      </w:r>
      <w:bookmarkEnd w:id="241"/>
    </w:p>
    <w:p w:rsidR="00B60EAA" w:rsidRDefault="00B60EAA" w:rsidP="00B60EAA">
      <w:pPr>
        <w:pStyle w:val="KeepWithNext"/>
        <w:rPr>
          <w:rtl/>
        </w:rPr>
      </w:pPr>
    </w:p>
    <w:p w:rsidR="00B60EAA" w:rsidRDefault="003B6859" w:rsidP="00B60EAA">
      <w:pPr>
        <w:rPr>
          <w:rtl/>
        </w:rPr>
      </w:pPr>
      <w:bookmarkStart w:id="242" w:name="_ETM_Q1_1042740"/>
      <w:bookmarkStart w:id="243" w:name="_ETM_Q1_1042777"/>
      <w:bookmarkEnd w:id="242"/>
      <w:bookmarkEnd w:id="243"/>
      <w:r>
        <w:rPr>
          <w:rFonts w:hint="cs"/>
          <w:rtl/>
        </w:rPr>
        <w:t>בוא</w:t>
      </w:r>
      <w:bookmarkStart w:id="244" w:name="_ETM_Q1_1039000"/>
      <w:bookmarkEnd w:id="244"/>
      <w:r>
        <w:rPr>
          <w:rFonts w:hint="cs"/>
          <w:rtl/>
        </w:rPr>
        <w:t xml:space="preserve"> </w:t>
      </w:r>
      <w:r w:rsidR="00B60EAA">
        <w:rPr>
          <w:rFonts w:hint="cs"/>
          <w:rtl/>
        </w:rPr>
        <w:t xml:space="preserve">נעבור לפי סוגיהם. נפגעי עבירות המתה </w:t>
      </w:r>
      <w:r w:rsidR="00B60EAA">
        <w:rPr>
          <w:rtl/>
        </w:rPr>
        <w:t>–</w:t>
      </w:r>
      <w:r w:rsidR="00B60EAA">
        <w:rPr>
          <w:rFonts w:hint="cs"/>
          <w:rtl/>
        </w:rPr>
        <w:t xml:space="preserve"> אנחנו מדברים </w:t>
      </w:r>
      <w:bookmarkStart w:id="245" w:name="_ETM_Q1_1052861"/>
      <w:bookmarkEnd w:id="245"/>
      <w:r w:rsidR="00B60EAA">
        <w:rPr>
          <w:rFonts w:hint="cs"/>
          <w:rtl/>
        </w:rPr>
        <w:t xml:space="preserve">על </w:t>
      </w:r>
      <w:r w:rsidR="00CD11F6">
        <w:rPr>
          <w:rFonts w:hint="cs"/>
          <w:rtl/>
        </w:rPr>
        <w:t>- - -</w:t>
      </w:r>
    </w:p>
    <w:p w:rsidR="00B60EAA" w:rsidRDefault="00B60EAA" w:rsidP="00B60EAA">
      <w:pPr>
        <w:rPr>
          <w:rtl/>
        </w:rPr>
      </w:pPr>
      <w:bookmarkStart w:id="246" w:name="_ETM_Q1_1054467"/>
      <w:bookmarkStart w:id="247" w:name="_ETM_Q1_1054528"/>
      <w:bookmarkEnd w:id="246"/>
      <w:bookmarkEnd w:id="247"/>
    </w:p>
    <w:p w:rsidR="00B60EAA" w:rsidRDefault="00B60EAA" w:rsidP="00B60EAA">
      <w:pPr>
        <w:pStyle w:val="a4"/>
        <w:keepNext/>
        <w:rPr>
          <w:rtl/>
        </w:rPr>
      </w:pPr>
      <w:bookmarkStart w:id="248" w:name="ET_speaker_נועה_ברודסקי_לוי_15"/>
      <w:r w:rsidRPr="00B60EAA">
        <w:rPr>
          <w:rStyle w:val="TagStyle"/>
          <w:rtl/>
        </w:rPr>
        <w:t xml:space="preserve"> &lt;&lt; דובר &gt;&gt; </w:t>
      </w:r>
      <w:r>
        <w:rPr>
          <w:rtl/>
        </w:rPr>
        <w:t>נועה ברודסקי לוי:</w:t>
      </w:r>
      <w:r w:rsidRPr="00B60EAA">
        <w:rPr>
          <w:rStyle w:val="TagStyle"/>
          <w:rtl/>
        </w:rPr>
        <w:t xml:space="preserve"> &lt;&lt; דובר &gt;&gt;</w:t>
      </w:r>
      <w:bookmarkEnd w:id="248"/>
    </w:p>
    <w:p w:rsidR="00B60EAA" w:rsidRDefault="00B60EAA" w:rsidP="00B60EAA">
      <w:pPr>
        <w:pStyle w:val="KeepWithNext"/>
        <w:rPr>
          <w:rtl/>
        </w:rPr>
      </w:pPr>
    </w:p>
    <w:p w:rsidR="00B60EAA" w:rsidRDefault="00B60EAA" w:rsidP="00CD11F6">
      <w:pPr>
        <w:rPr>
          <w:rtl/>
        </w:rPr>
      </w:pPr>
      <w:bookmarkStart w:id="249" w:name="_ETM_Q1_1058663"/>
      <w:bookmarkEnd w:id="249"/>
      <w:r>
        <w:rPr>
          <w:rFonts w:hint="cs"/>
          <w:rtl/>
        </w:rPr>
        <w:t>נוחי, אלה עבירות מין</w:t>
      </w:r>
      <w:r w:rsidR="00CD11F6">
        <w:rPr>
          <w:rFonts w:hint="cs"/>
          <w:rtl/>
        </w:rPr>
        <w:t>.</w:t>
      </w:r>
    </w:p>
    <w:p w:rsidR="00B60EAA" w:rsidRDefault="00B60EAA" w:rsidP="00B60EAA">
      <w:pPr>
        <w:rPr>
          <w:rtl/>
        </w:rPr>
      </w:pPr>
      <w:bookmarkStart w:id="250" w:name="_ETM_Q1_1065980"/>
      <w:bookmarkStart w:id="251" w:name="_ETM_Q1_1066043"/>
      <w:bookmarkEnd w:id="250"/>
      <w:bookmarkEnd w:id="251"/>
    </w:p>
    <w:p w:rsidR="00B60EAA" w:rsidRDefault="00B60EAA" w:rsidP="00B60EAA">
      <w:pPr>
        <w:pStyle w:val="af6"/>
        <w:keepNext/>
        <w:rPr>
          <w:rtl/>
        </w:rPr>
      </w:pPr>
      <w:bookmarkStart w:id="252" w:name="ET_yor_6157_16"/>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bookmarkEnd w:id="252"/>
    </w:p>
    <w:p w:rsidR="00B60EAA" w:rsidRDefault="00B60EAA" w:rsidP="00B60EAA">
      <w:pPr>
        <w:pStyle w:val="KeepWithNext"/>
        <w:rPr>
          <w:rtl/>
        </w:rPr>
      </w:pPr>
    </w:p>
    <w:p w:rsidR="00B60EAA" w:rsidRDefault="00CD11F6" w:rsidP="00CD11F6">
      <w:pPr>
        <w:rPr>
          <w:rtl/>
        </w:rPr>
      </w:pPr>
      <w:bookmarkStart w:id="253" w:name="_ETM_Q1_1066799"/>
      <w:bookmarkEnd w:id="253"/>
      <w:r>
        <w:rPr>
          <w:rFonts w:hint="cs"/>
          <w:rtl/>
        </w:rPr>
        <w:t xml:space="preserve">היא אומרת כמה יש היום בנפגעי עבירות המתה. </w:t>
      </w:r>
      <w:bookmarkStart w:id="254" w:name="_ETM_Q1_1067000"/>
      <w:bookmarkEnd w:id="254"/>
      <w:r>
        <w:rPr>
          <w:rFonts w:hint="cs"/>
          <w:rtl/>
        </w:rPr>
        <w:t xml:space="preserve">השאלה היא </w:t>
      </w:r>
      <w:r w:rsidR="00B60EAA">
        <w:rPr>
          <w:rFonts w:hint="cs"/>
          <w:rtl/>
        </w:rPr>
        <w:t xml:space="preserve">על אילו מספרים אנחנו עומדים </w:t>
      </w:r>
      <w:bookmarkStart w:id="255" w:name="_ETM_Q1_1072046"/>
      <w:bookmarkEnd w:id="255"/>
      <w:r>
        <w:rPr>
          <w:rFonts w:hint="cs"/>
          <w:rtl/>
        </w:rPr>
        <w:t xml:space="preserve">עם העבירות היום, </w:t>
      </w:r>
      <w:r w:rsidR="00B60EAA">
        <w:rPr>
          <w:rFonts w:hint="cs"/>
          <w:rtl/>
        </w:rPr>
        <w:t xml:space="preserve">ומה הצפי להגדלה </w:t>
      </w:r>
      <w:r w:rsidR="001E5F95">
        <w:rPr>
          <w:rFonts w:hint="cs"/>
          <w:rtl/>
        </w:rPr>
        <w:t xml:space="preserve">לעבירות שאנחנו מוסיפים? </w:t>
      </w:r>
      <w:r w:rsidR="00B60EAA">
        <w:rPr>
          <w:rFonts w:hint="cs"/>
          <w:rtl/>
        </w:rPr>
        <w:t xml:space="preserve">אני לא שואל את השאלות של </w:t>
      </w:r>
      <w:bookmarkStart w:id="256" w:name="_ETM_Q1_1079863"/>
      <w:bookmarkEnd w:id="256"/>
      <w:r w:rsidR="001E5F95">
        <w:rPr>
          <w:rFonts w:hint="cs"/>
          <w:rtl/>
        </w:rPr>
        <w:t>אגף תקציבים, חלילה.</w:t>
      </w:r>
    </w:p>
    <w:p w:rsidR="00B60EAA" w:rsidRDefault="00B60EAA" w:rsidP="00B60EAA">
      <w:pPr>
        <w:rPr>
          <w:rtl/>
        </w:rPr>
      </w:pPr>
      <w:bookmarkStart w:id="257" w:name="_ETM_Q1_1082335"/>
      <w:bookmarkStart w:id="258" w:name="_ETM_Q1_1082400"/>
      <w:bookmarkEnd w:id="257"/>
      <w:bookmarkEnd w:id="258"/>
    </w:p>
    <w:p w:rsidR="00B60EAA" w:rsidRDefault="00B60EAA" w:rsidP="00B60EAA">
      <w:pPr>
        <w:pStyle w:val="af9"/>
        <w:keepNext/>
        <w:rPr>
          <w:rtl/>
        </w:rPr>
      </w:pPr>
      <w:bookmarkStart w:id="259" w:name="_ETM_Q1_1082493"/>
      <w:bookmarkStart w:id="260" w:name="_ETM_Q1_1082533"/>
      <w:bookmarkStart w:id="261" w:name="_ETM_Q1_1084078"/>
      <w:bookmarkStart w:id="262" w:name="ET_guest_572481_17"/>
      <w:bookmarkEnd w:id="259"/>
      <w:bookmarkEnd w:id="260"/>
      <w:bookmarkEnd w:id="261"/>
      <w:r w:rsidRPr="00B60EAA">
        <w:rPr>
          <w:rStyle w:val="TagStyle"/>
          <w:rtl/>
        </w:rPr>
        <w:t xml:space="preserve"> &lt;&lt; אורח &gt;&gt; </w:t>
      </w:r>
      <w:r>
        <w:rPr>
          <w:rtl/>
        </w:rPr>
        <w:t xml:space="preserve">נוחי </w:t>
      </w:r>
      <w:proofErr w:type="spellStart"/>
      <w:r>
        <w:rPr>
          <w:rtl/>
        </w:rPr>
        <w:t>פוליטיס</w:t>
      </w:r>
      <w:proofErr w:type="spellEnd"/>
      <w:r>
        <w:rPr>
          <w:rtl/>
        </w:rPr>
        <w:t>:</w:t>
      </w:r>
      <w:r w:rsidRPr="00B60EAA">
        <w:rPr>
          <w:rStyle w:val="TagStyle"/>
          <w:rtl/>
        </w:rPr>
        <w:t xml:space="preserve"> &lt;&lt; אורח &gt;&gt;</w:t>
      </w:r>
      <w:bookmarkEnd w:id="262"/>
    </w:p>
    <w:p w:rsidR="00B60EAA" w:rsidRDefault="00B60EAA" w:rsidP="00B60EAA">
      <w:pPr>
        <w:pStyle w:val="KeepWithNext"/>
        <w:rPr>
          <w:rtl/>
        </w:rPr>
      </w:pPr>
    </w:p>
    <w:p w:rsidR="00B60EAA" w:rsidRDefault="007C45C6" w:rsidP="00B60EAA">
      <w:pPr>
        <w:rPr>
          <w:rtl/>
        </w:rPr>
      </w:pPr>
      <w:bookmarkStart w:id="263" w:name="_ETM_Q1_1084480"/>
      <w:bookmarkStart w:id="264" w:name="_ETM_Q1_1084512"/>
      <w:bookmarkEnd w:id="263"/>
      <w:bookmarkEnd w:id="264"/>
      <w:r>
        <w:rPr>
          <w:rFonts w:hint="cs"/>
          <w:rtl/>
        </w:rPr>
        <w:t>460.</w:t>
      </w:r>
    </w:p>
    <w:p w:rsidR="00B60EAA" w:rsidRDefault="00B60EAA" w:rsidP="00B60EAA">
      <w:pPr>
        <w:rPr>
          <w:rtl/>
        </w:rPr>
      </w:pPr>
      <w:bookmarkStart w:id="265" w:name="_ETM_Q1_1088448"/>
      <w:bookmarkStart w:id="266" w:name="_ETM_Q1_1088491"/>
      <w:bookmarkEnd w:id="265"/>
      <w:bookmarkEnd w:id="266"/>
    </w:p>
    <w:p w:rsidR="00B60EAA" w:rsidRDefault="00B60EAA" w:rsidP="00B60EAA">
      <w:pPr>
        <w:pStyle w:val="af6"/>
        <w:keepNext/>
        <w:rPr>
          <w:rtl/>
        </w:rPr>
      </w:pPr>
      <w:bookmarkStart w:id="267" w:name="ET_yor_6157_18"/>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r>
        <w:rPr>
          <w:rtl/>
        </w:rPr>
        <w:t xml:space="preserve">   </w:t>
      </w:r>
      <w:bookmarkEnd w:id="267"/>
    </w:p>
    <w:p w:rsidR="00B60EAA" w:rsidRDefault="00B60EAA" w:rsidP="00B60EAA">
      <w:pPr>
        <w:pStyle w:val="KeepWithNext"/>
        <w:rPr>
          <w:rtl/>
        </w:rPr>
      </w:pPr>
    </w:p>
    <w:p w:rsidR="00B60EAA" w:rsidRDefault="001E5F95" w:rsidP="001E5F95">
      <w:pPr>
        <w:rPr>
          <w:rtl/>
        </w:rPr>
      </w:pPr>
      <w:bookmarkStart w:id="268" w:name="_ETM_Q1_1089231"/>
      <w:bookmarkEnd w:id="268"/>
      <w:r>
        <w:rPr>
          <w:rFonts w:hint="cs"/>
          <w:rtl/>
        </w:rPr>
        <w:t xml:space="preserve">כלומר, </w:t>
      </w:r>
      <w:r w:rsidR="00B60EAA">
        <w:rPr>
          <w:rFonts w:hint="cs"/>
          <w:rtl/>
        </w:rPr>
        <w:t>נכון להיום</w:t>
      </w:r>
      <w:r>
        <w:rPr>
          <w:rFonts w:hint="cs"/>
          <w:rtl/>
        </w:rPr>
        <w:t>, לפי הסעיף הקיים על כלל העבירות שנמצאות היום,</w:t>
      </w:r>
      <w:r w:rsidR="00B60EAA">
        <w:rPr>
          <w:rFonts w:hint="cs"/>
          <w:rtl/>
        </w:rPr>
        <w:t xml:space="preserve"> זה </w:t>
      </w:r>
      <w:r>
        <w:rPr>
          <w:rFonts w:hint="cs"/>
          <w:rtl/>
        </w:rPr>
        <w:t xml:space="preserve">460 </w:t>
      </w:r>
      <w:bookmarkStart w:id="269" w:name="_ETM_Q1_1095000"/>
      <w:bookmarkEnd w:id="269"/>
      <w:r>
        <w:rPr>
          <w:rFonts w:hint="cs"/>
          <w:rtl/>
        </w:rPr>
        <w:t>תיקים.</w:t>
      </w:r>
    </w:p>
    <w:p w:rsidR="00B60EAA" w:rsidRDefault="00B60EAA" w:rsidP="00B60EAA">
      <w:pPr>
        <w:rPr>
          <w:rtl/>
        </w:rPr>
      </w:pPr>
      <w:bookmarkStart w:id="270" w:name="_ETM_Q1_1093867"/>
      <w:bookmarkStart w:id="271" w:name="_ETM_Q1_1093935"/>
      <w:bookmarkStart w:id="272" w:name="_ETM_Q1_1104302"/>
      <w:bookmarkStart w:id="273" w:name="_ETM_Q1_1104378"/>
      <w:bookmarkStart w:id="274" w:name="_ETM_Q1_1115079"/>
      <w:bookmarkEnd w:id="270"/>
      <w:bookmarkEnd w:id="271"/>
      <w:bookmarkEnd w:id="272"/>
      <w:bookmarkEnd w:id="273"/>
      <w:bookmarkEnd w:id="274"/>
    </w:p>
    <w:p w:rsidR="00B60EAA" w:rsidRDefault="00B60EAA" w:rsidP="00B60EAA">
      <w:pPr>
        <w:pStyle w:val="af9"/>
        <w:keepNext/>
        <w:rPr>
          <w:rtl/>
        </w:rPr>
      </w:pPr>
      <w:bookmarkStart w:id="275" w:name="ET_guest_626327_19"/>
      <w:r w:rsidRPr="00B60EAA">
        <w:rPr>
          <w:rStyle w:val="TagStyle"/>
          <w:rtl/>
        </w:rPr>
        <w:t xml:space="preserve"> </w:t>
      </w:r>
      <w:r w:rsidRPr="001E5F95">
        <w:rPr>
          <w:rStyle w:val="TagStyle"/>
          <w:rtl/>
        </w:rPr>
        <w:t xml:space="preserve">&lt;&lt; אורח &gt;&gt; </w:t>
      </w:r>
      <w:r w:rsidRPr="001E5F95">
        <w:rPr>
          <w:rtl/>
        </w:rPr>
        <w:t xml:space="preserve">לידיה </w:t>
      </w:r>
      <w:proofErr w:type="spellStart"/>
      <w:r w:rsidRPr="001E5F95">
        <w:rPr>
          <w:rtl/>
        </w:rPr>
        <w:t>רבינוביץ</w:t>
      </w:r>
      <w:proofErr w:type="spellEnd"/>
      <w:r w:rsidRPr="001E5F95">
        <w:rPr>
          <w:rtl/>
        </w:rPr>
        <w:t>:</w:t>
      </w:r>
      <w:r w:rsidRPr="001E5F95">
        <w:rPr>
          <w:rStyle w:val="TagStyle"/>
          <w:rtl/>
        </w:rPr>
        <w:t xml:space="preserve"> &lt;&lt; אורח &gt;&gt;</w:t>
      </w:r>
      <w:bookmarkEnd w:id="275"/>
    </w:p>
    <w:p w:rsidR="00B60EAA" w:rsidRDefault="00B60EAA" w:rsidP="00B60EAA">
      <w:pPr>
        <w:pStyle w:val="KeepWithNext"/>
        <w:rPr>
          <w:rtl/>
        </w:rPr>
      </w:pPr>
    </w:p>
    <w:p w:rsidR="00B60EAA" w:rsidRDefault="00B60EAA" w:rsidP="00B60EAA">
      <w:pPr>
        <w:rPr>
          <w:rtl/>
        </w:rPr>
      </w:pPr>
      <w:bookmarkStart w:id="276" w:name="_ETM_Q1_1115562"/>
      <w:bookmarkStart w:id="277" w:name="_ETM_Q1_1115600"/>
      <w:bookmarkStart w:id="278" w:name="_ETM_Q1_1094011"/>
      <w:bookmarkStart w:id="279" w:name="_ETM_Q1_1094049"/>
      <w:bookmarkEnd w:id="276"/>
      <w:bookmarkEnd w:id="277"/>
      <w:bookmarkEnd w:id="278"/>
      <w:bookmarkEnd w:id="279"/>
      <w:r>
        <w:rPr>
          <w:rFonts w:hint="cs"/>
          <w:rtl/>
        </w:rPr>
        <w:t>ייצוג של 460</w:t>
      </w:r>
      <w:r w:rsidR="001E5F95">
        <w:rPr>
          <w:rFonts w:hint="cs"/>
          <w:rtl/>
        </w:rPr>
        <w:t xml:space="preserve"> נפגעים נוספים.</w:t>
      </w:r>
    </w:p>
    <w:p w:rsidR="001E5F95" w:rsidRDefault="001E5F95" w:rsidP="00B60EAA">
      <w:pPr>
        <w:rPr>
          <w:rtl/>
        </w:rPr>
      </w:pPr>
    </w:p>
    <w:p w:rsidR="001E5F95" w:rsidRDefault="001E5F95" w:rsidP="001E5F95">
      <w:pPr>
        <w:pStyle w:val="af6"/>
        <w:keepNext/>
        <w:rPr>
          <w:rtl/>
        </w:rPr>
      </w:pPr>
      <w:bookmarkStart w:id="280" w:name="ET_yor_6157_218"/>
      <w:r w:rsidRPr="001E5F95">
        <w:rPr>
          <w:rStyle w:val="TagStyle"/>
          <w:rtl/>
        </w:rPr>
        <w:t xml:space="preserve"> &lt;&lt; </w:t>
      </w:r>
      <w:proofErr w:type="spellStart"/>
      <w:r w:rsidRPr="001E5F95">
        <w:rPr>
          <w:rStyle w:val="TagStyle"/>
          <w:rtl/>
        </w:rPr>
        <w:t>יור</w:t>
      </w:r>
      <w:proofErr w:type="spellEnd"/>
      <w:r w:rsidRPr="001E5F95">
        <w:rPr>
          <w:rStyle w:val="TagStyle"/>
          <w:rtl/>
        </w:rPr>
        <w:t xml:space="preserve"> &gt;&gt; </w:t>
      </w:r>
      <w:r>
        <w:rPr>
          <w:rtl/>
        </w:rPr>
        <w:t xml:space="preserve">היו"ר שמחה </w:t>
      </w:r>
      <w:proofErr w:type="spellStart"/>
      <w:r>
        <w:rPr>
          <w:rtl/>
        </w:rPr>
        <w:t>רוטמן</w:t>
      </w:r>
      <w:proofErr w:type="spellEnd"/>
      <w:r>
        <w:rPr>
          <w:rtl/>
        </w:rPr>
        <w:t>:</w:t>
      </w:r>
      <w:r w:rsidRPr="001E5F95">
        <w:rPr>
          <w:rStyle w:val="TagStyle"/>
          <w:rtl/>
        </w:rPr>
        <w:t xml:space="preserve"> &lt;&lt; </w:t>
      </w:r>
      <w:proofErr w:type="spellStart"/>
      <w:r w:rsidRPr="001E5F95">
        <w:rPr>
          <w:rStyle w:val="TagStyle"/>
          <w:rtl/>
        </w:rPr>
        <w:t>יור</w:t>
      </w:r>
      <w:proofErr w:type="spellEnd"/>
      <w:r w:rsidRPr="001E5F95">
        <w:rPr>
          <w:rStyle w:val="TagStyle"/>
          <w:rtl/>
        </w:rPr>
        <w:t xml:space="preserve"> &gt;&gt;</w:t>
      </w:r>
      <w:bookmarkEnd w:id="280"/>
    </w:p>
    <w:p w:rsidR="001E5F95" w:rsidRDefault="001E5F95" w:rsidP="001E5F95">
      <w:pPr>
        <w:pStyle w:val="KeepWithNext"/>
        <w:rPr>
          <w:rtl/>
        </w:rPr>
      </w:pPr>
    </w:p>
    <w:p w:rsidR="001E5F95" w:rsidRDefault="001E5F95" w:rsidP="001E5F95">
      <w:pPr>
        <w:rPr>
          <w:rtl/>
        </w:rPr>
      </w:pPr>
      <w:r>
        <w:rPr>
          <w:rFonts w:hint="cs"/>
          <w:rtl/>
        </w:rPr>
        <w:t>וכמה יש היום?</w:t>
      </w:r>
    </w:p>
    <w:p w:rsidR="001E5F95" w:rsidRDefault="001E5F95" w:rsidP="00B60EAA">
      <w:pPr>
        <w:rPr>
          <w:rtl/>
        </w:rPr>
      </w:pPr>
    </w:p>
    <w:p w:rsidR="001E5F95" w:rsidRDefault="001E5F95" w:rsidP="001E5F95">
      <w:pPr>
        <w:pStyle w:val="af9"/>
        <w:keepNext/>
        <w:rPr>
          <w:rtl/>
        </w:rPr>
      </w:pPr>
      <w:bookmarkStart w:id="281" w:name="ET_guest_626327_219"/>
      <w:r w:rsidRPr="001E5F95">
        <w:rPr>
          <w:rStyle w:val="TagStyle"/>
          <w:rtl/>
        </w:rPr>
        <w:t xml:space="preserve"> &lt;&lt; אורח &gt;&gt; </w:t>
      </w:r>
      <w:r>
        <w:rPr>
          <w:rtl/>
        </w:rPr>
        <w:t xml:space="preserve">לידיה </w:t>
      </w:r>
      <w:proofErr w:type="spellStart"/>
      <w:r>
        <w:rPr>
          <w:rtl/>
        </w:rPr>
        <w:t>רבינוביץ</w:t>
      </w:r>
      <w:proofErr w:type="spellEnd"/>
      <w:r>
        <w:rPr>
          <w:rtl/>
        </w:rPr>
        <w:t>:</w:t>
      </w:r>
      <w:r w:rsidRPr="001E5F95">
        <w:rPr>
          <w:rStyle w:val="TagStyle"/>
          <w:rtl/>
        </w:rPr>
        <w:t xml:space="preserve"> &lt;&lt; אורח &gt;&gt;</w:t>
      </w:r>
      <w:bookmarkEnd w:id="281"/>
    </w:p>
    <w:p w:rsidR="001E5F95" w:rsidRDefault="001E5F95" w:rsidP="001E5F95">
      <w:pPr>
        <w:pStyle w:val="KeepWithNext"/>
        <w:rPr>
          <w:rtl/>
        </w:rPr>
      </w:pPr>
    </w:p>
    <w:p w:rsidR="00B60EAA" w:rsidRDefault="00B60EAA" w:rsidP="008B061B">
      <w:pPr>
        <w:rPr>
          <w:rtl/>
        </w:rPr>
      </w:pPr>
      <w:bookmarkStart w:id="282" w:name="_ETM_Q1_596237"/>
      <w:bookmarkStart w:id="283" w:name="_ETM_Q1_596288"/>
      <w:bookmarkEnd w:id="282"/>
      <w:bookmarkEnd w:id="283"/>
      <w:r>
        <w:rPr>
          <w:rFonts w:hint="cs"/>
          <w:rtl/>
        </w:rPr>
        <w:t>היום אנחנו</w:t>
      </w:r>
      <w:r w:rsidR="001E5F95">
        <w:rPr>
          <w:rFonts w:hint="cs"/>
          <w:rtl/>
        </w:rPr>
        <w:t xml:space="preserve"> </w:t>
      </w:r>
      <w:r>
        <w:rPr>
          <w:rFonts w:hint="cs"/>
          <w:rtl/>
        </w:rPr>
        <w:t>מייצגים</w:t>
      </w:r>
      <w:bookmarkStart w:id="284" w:name="_ETM_Q1_1125268"/>
      <w:bookmarkEnd w:id="284"/>
      <w:r w:rsidR="001E5F95">
        <w:rPr>
          <w:rFonts w:hint="cs"/>
          <w:rtl/>
        </w:rPr>
        <w:t>, מן הסת</w:t>
      </w:r>
      <w:bookmarkStart w:id="285" w:name="_ETM_Q1_1105000"/>
      <w:bookmarkEnd w:id="285"/>
      <w:r w:rsidR="001E5F95">
        <w:rPr>
          <w:rFonts w:hint="cs"/>
          <w:rtl/>
        </w:rPr>
        <w:t>ם, לא את כולם, אלא רק מי שמגיע - - -</w:t>
      </w:r>
    </w:p>
    <w:p w:rsidR="00B60EAA" w:rsidRDefault="00B60EAA" w:rsidP="008B061B">
      <w:pPr>
        <w:rPr>
          <w:rtl/>
        </w:rPr>
      </w:pPr>
      <w:bookmarkStart w:id="286" w:name="_ETM_Q1_1125679"/>
      <w:bookmarkStart w:id="287" w:name="_ETM_Q1_1125747"/>
      <w:bookmarkEnd w:id="286"/>
      <w:bookmarkEnd w:id="287"/>
    </w:p>
    <w:p w:rsidR="001E5F95" w:rsidRDefault="001E5F95" w:rsidP="001E5F95">
      <w:pPr>
        <w:pStyle w:val="af6"/>
        <w:keepNext/>
        <w:rPr>
          <w:rtl/>
        </w:rPr>
      </w:pPr>
      <w:bookmarkStart w:id="288" w:name="ET_yor_6157_220"/>
      <w:r w:rsidRPr="001E5F95">
        <w:rPr>
          <w:rStyle w:val="TagStyle"/>
          <w:rtl/>
        </w:rPr>
        <w:t xml:space="preserve"> &lt;&lt; </w:t>
      </w:r>
      <w:proofErr w:type="spellStart"/>
      <w:r w:rsidRPr="001E5F95">
        <w:rPr>
          <w:rStyle w:val="TagStyle"/>
          <w:rtl/>
        </w:rPr>
        <w:t>יור</w:t>
      </w:r>
      <w:proofErr w:type="spellEnd"/>
      <w:r w:rsidRPr="001E5F95">
        <w:rPr>
          <w:rStyle w:val="TagStyle"/>
          <w:rtl/>
        </w:rPr>
        <w:t xml:space="preserve"> &gt;&gt; </w:t>
      </w:r>
      <w:r>
        <w:rPr>
          <w:rtl/>
        </w:rPr>
        <w:t xml:space="preserve">היו"ר שמחה </w:t>
      </w:r>
      <w:proofErr w:type="spellStart"/>
      <w:r>
        <w:rPr>
          <w:rtl/>
        </w:rPr>
        <w:t>רוטמן</w:t>
      </w:r>
      <w:proofErr w:type="spellEnd"/>
      <w:r>
        <w:rPr>
          <w:rtl/>
        </w:rPr>
        <w:t>:</w:t>
      </w:r>
      <w:r w:rsidRPr="001E5F95">
        <w:rPr>
          <w:rStyle w:val="TagStyle"/>
          <w:rtl/>
        </w:rPr>
        <w:t xml:space="preserve"> &lt;&lt; </w:t>
      </w:r>
      <w:proofErr w:type="spellStart"/>
      <w:r w:rsidRPr="001E5F95">
        <w:rPr>
          <w:rStyle w:val="TagStyle"/>
          <w:rtl/>
        </w:rPr>
        <w:t>יור</w:t>
      </w:r>
      <w:proofErr w:type="spellEnd"/>
      <w:r w:rsidRPr="001E5F95">
        <w:rPr>
          <w:rStyle w:val="TagStyle"/>
          <w:rtl/>
        </w:rPr>
        <w:t xml:space="preserve"> &gt;&gt;</w:t>
      </w:r>
      <w:bookmarkEnd w:id="288"/>
    </w:p>
    <w:p w:rsidR="001E5F95" w:rsidRDefault="001E5F95" w:rsidP="001E5F95">
      <w:pPr>
        <w:pStyle w:val="KeepWithNext"/>
        <w:rPr>
          <w:rtl/>
          <w:lang w:eastAsia="he-IL"/>
        </w:rPr>
      </w:pPr>
    </w:p>
    <w:p w:rsidR="001E5F95" w:rsidRPr="001E5F95" w:rsidRDefault="001E5F95" w:rsidP="001E5F95">
      <w:pPr>
        <w:rPr>
          <w:rtl/>
          <w:lang w:eastAsia="he-IL"/>
        </w:rPr>
      </w:pPr>
      <w:r>
        <w:rPr>
          <w:rFonts w:hint="cs"/>
          <w:rtl/>
          <w:lang w:eastAsia="he-IL"/>
        </w:rPr>
        <w:t>רק שם ותפקיד לפרוטוקול.</w:t>
      </w:r>
    </w:p>
    <w:p w:rsidR="00B60EAA" w:rsidRDefault="00B60EAA" w:rsidP="008B061B">
      <w:pPr>
        <w:rPr>
          <w:rtl/>
        </w:rPr>
      </w:pPr>
      <w:bookmarkStart w:id="289" w:name="_ETM_Q1_1126112"/>
      <w:bookmarkStart w:id="290" w:name="_ETM_Q1_1126163"/>
      <w:bookmarkEnd w:id="289"/>
      <w:bookmarkEnd w:id="290"/>
    </w:p>
    <w:p w:rsidR="00B60EAA" w:rsidRDefault="00B60EAA" w:rsidP="00B60EAA">
      <w:pPr>
        <w:pStyle w:val="-"/>
        <w:keepNext/>
        <w:rPr>
          <w:rtl/>
        </w:rPr>
      </w:pPr>
      <w:bookmarkStart w:id="291" w:name="ET_speakercontinue_626327_20"/>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 </w:t>
      </w:r>
      <w:r>
        <w:rPr>
          <w:rtl/>
        </w:rPr>
        <w:t xml:space="preserve">לידיה </w:t>
      </w:r>
      <w:proofErr w:type="spellStart"/>
      <w:r>
        <w:rPr>
          <w:rtl/>
        </w:rPr>
        <w:t>רבינוביץ</w:t>
      </w:r>
      <w:proofErr w:type="spellEnd"/>
      <w:r>
        <w:rPr>
          <w:rtl/>
        </w:rPr>
        <w:t>:</w:t>
      </w:r>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w:t>
      </w:r>
      <w:bookmarkEnd w:id="291"/>
    </w:p>
    <w:p w:rsidR="00B60EAA" w:rsidRDefault="00B60EAA" w:rsidP="00B60EAA">
      <w:pPr>
        <w:pStyle w:val="KeepWithNext"/>
        <w:rPr>
          <w:rtl/>
        </w:rPr>
      </w:pPr>
    </w:p>
    <w:p w:rsidR="00F6290C" w:rsidRDefault="001E5F95" w:rsidP="00F6290C">
      <w:pPr>
        <w:rPr>
          <w:rtl/>
        </w:rPr>
      </w:pPr>
      <w:bookmarkStart w:id="292" w:name="_ETM_Q1_1127167"/>
      <w:bookmarkEnd w:id="292"/>
      <w:r w:rsidRPr="00F6290C">
        <w:rPr>
          <w:rFonts w:hint="cs"/>
          <w:rtl/>
        </w:rPr>
        <w:t xml:space="preserve">סליחה, לידיה </w:t>
      </w:r>
      <w:proofErr w:type="spellStart"/>
      <w:r w:rsidRPr="00F6290C">
        <w:rPr>
          <w:rFonts w:hint="cs"/>
          <w:rtl/>
        </w:rPr>
        <w:t>רבינוביץ</w:t>
      </w:r>
      <w:proofErr w:type="spellEnd"/>
      <w:r w:rsidR="00F6290C">
        <w:rPr>
          <w:rFonts w:hint="cs"/>
          <w:rtl/>
        </w:rPr>
        <w:t xml:space="preserve">, אני ממונה ארצית על ייצוג קטינים בסיוע המשפטי, בין היתר, גם מייצגת קטינים נפגעי עבירות מין. מן הסתם, אנחנו לא </w:t>
      </w:r>
      <w:bookmarkStart w:id="293" w:name="_ETM_Q1_1115000"/>
      <w:bookmarkEnd w:id="293"/>
      <w:r w:rsidR="00F6290C">
        <w:rPr>
          <w:rFonts w:hint="cs"/>
          <w:rtl/>
        </w:rPr>
        <w:t>מייצגים את כל הזכאים, רק את כל מי שמגיע</w:t>
      </w:r>
      <w:bookmarkStart w:id="294" w:name="_ETM_Q1_1117000"/>
      <w:bookmarkEnd w:id="294"/>
      <w:r w:rsidR="00F6290C">
        <w:rPr>
          <w:rFonts w:hint="cs"/>
          <w:rtl/>
        </w:rPr>
        <w:t xml:space="preserve"> אלינו. יש בעיית הנגשה, אבל זו סוגיה אחרת. היום אנחנו מייצגים כ-300 נפגעים</w:t>
      </w:r>
      <w:r w:rsidRPr="00F6290C">
        <w:rPr>
          <w:rFonts w:hint="cs"/>
          <w:rtl/>
        </w:rPr>
        <w:t xml:space="preserve"> </w:t>
      </w:r>
      <w:r w:rsidR="00B60EAA" w:rsidRPr="00F6290C">
        <w:rPr>
          <w:rFonts w:hint="cs"/>
          <w:rtl/>
        </w:rPr>
        <w:t>אחרי הגשת כתב אישום</w:t>
      </w:r>
      <w:r w:rsidR="00F6290C">
        <w:rPr>
          <w:rFonts w:hint="cs"/>
          <w:rtl/>
        </w:rPr>
        <w:t>, בגירים וקטינים.</w:t>
      </w:r>
    </w:p>
    <w:p w:rsidR="00F6290C" w:rsidRDefault="00F6290C" w:rsidP="00F6290C">
      <w:pPr>
        <w:rPr>
          <w:rtl/>
        </w:rPr>
      </w:pPr>
    </w:p>
    <w:p w:rsidR="00F6290C" w:rsidRDefault="00F6290C" w:rsidP="00F6290C">
      <w:pPr>
        <w:pStyle w:val="af6"/>
        <w:keepNext/>
        <w:rPr>
          <w:rtl/>
        </w:rPr>
      </w:pPr>
      <w:bookmarkStart w:id="295" w:name="ET_yor_6157_221"/>
      <w:r w:rsidRPr="00F6290C">
        <w:rPr>
          <w:rStyle w:val="TagStyle"/>
          <w:rtl/>
        </w:rPr>
        <w:t xml:space="preserve"> &lt;&lt; </w:t>
      </w:r>
      <w:proofErr w:type="spellStart"/>
      <w:r w:rsidRPr="00F6290C">
        <w:rPr>
          <w:rStyle w:val="TagStyle"/>
          <w:rtl/>
        </w:rPr>
        <w:t>יור</w:t>
      </w:r>
      <w:proofErr w:type="spellEnd"/>
      <w:r w:rsidRPr="00F6290C">
        <w:rPr>
          <w:rStyle w:val="TagStyle"/>
          <w:rtl/>
        </w:rPr>
        <w:t xml:space="preserve"> &gt;&gt; </w:t>
      </w:r>
      <w:r>
        <w:rPr>
          <w:rtl/>
        </w:rPr>
        <w:t xml:space="preserve">היו"ר שמחה </w:t>
      </w:r>
      <w:proofErr w:type="spellStart"/>
      <w:r>
        <w:rPr>
          <w:rtl/>
        </w:rPr>
        <w:t>רוטמן</w:t>
      </w:r>
      <w:proofErr w:type="spellEnd"/>
      <w:r>
        <w:rPr>
          <w:rtl/>
        </w:rPr>
        <w:t>:</w:t>
      </w:r>
      <w:r w:rsidRPr="00F6290C">
        <w:rPr>
          <w:rStyle w:val="TagStyle"/>
          <w:rtl/>
        </w:rPr>
        <w:t xml:space="preserve"> &lt;&lt; </w:t>
      </w:r>
      <w:proofErr w:type="spellStart"/>
      <w:r w:rsidRPr="00F6290C">
        <w:rPr>
          <w:rStyle w:val="TagStyle"/>
          <w:rtl/>
        </w:rPr>
        <w:t>יור</w:t>
      </w:r>
      <w:proofErr w:type="spellEnd"/>
      <w:r w:rsidRPr="00F6290C">
        <w:rPr>
          <w:rStyle w:val="TagStyle"/>
          <w:rtl/>
        </w:rPr>
        <w:t xml:space="preserve"> &gt;&gt;</w:t>
      </w:r>
      <w:bookmarkEnd w:id="295"/>
    </w:p>
    <w:p w:rsidR="00F6290C" w:rsidRDefault="00F6290C" w:rsidP="00F6290C">
      <w:pPr>
        <w:pStyle w:val="KeepWithNext"/>
        <w:rPr>
          <w:rtl/>
          <w:lang w:eastAsia="he-IL"/>
        </w:rPr>
      </w:pPr>
    </w:p>
    <w:p w:rsidR="00F6290C" w:rsidRDefault="00F6290C" w:rsidP="00F6290C">
      <w:pPr>
        <w:rPr>
          <w:rtl/>
          <w:lang w:eastAsia="he-IL"/>
        </w:rPr>
      </w:pPr>
      <w:r>
        <w:rPr>
          <w:rFonts w:hint="cs"/>
          <w:rtl/>
          <w:lang w:eastAsia="he-IL"/>
        </w:rPr>
        <w:t>זה אחרי הגשת כתב אישום.</w:t>
      </w:r>
    </w:p>
    <w:p w:rsidR="00F6290C" w:rsidRDefault="00F6290C" w:rsidP="00F6290C">
      <w:pPr>
        <w:rPr>
          <w:rtl/>
          <w:lang w:eastAsia="he-IL"/>
        </w:rPr>
      </w:pPr>
    </w:p>
    <w:p w:rsidR="00F6290C" w:rsidRDefault="00F6290C" w:rsidP="00F6290C">
      <w:pPr>
        <w:pStyle w:val="af9"/>
        <w:keepNext/>
        <w:rPr>
          <w:rtl/>
          <w:lang w:eastAsia="he-IL"/>
        </w:rPr>
      </w:pPr>
      <w:bookmarkStart w:id="296" w:name="ET_guest_626327_222"/>
      <w:r w:rsidRPr="00F6290C">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F6290C">
        <w:rPr>
          <w:rStyle w:val="TagStyle"/>
          <w:rtl/>
        </w:rPr>
        <w:t xml:space="preserve"> &lt;&lt; אורח &gt;&gt;</w:t>
      </w:r>
      <w:bookmarkEnd w:id="296"/>
    </w:p>
    <w:p w:rsidR="00F6290C" w:rsidRDefault="00F6290C" w:rsidP="00F6290C">
      <w:pPr>
        <w:pStyle w:val="KeepWithNext"/>
        <w:rPr>
          <w:rtl/>
          <w:lang w:eastAsia="he-IL"/>
        </w:rPr>
      </w:pPr>
    </w:p>
    <w:p w:rsidR="00B60EAA" w:rsidRDefault="00F6290C" w:rsidP="00F6290C">
      <w:pPr>
        <w:rPr>
          <w:rtl/>
        </w:rPr>
      </w:pPr>
      <w:r>
        <w:rPr>
          <w:rFonts w:hint="cs"/>
          <w:rtl/>
        </w:rPr>
        <w:t xml:space="preserve">אחרי הגשת כתב אישום, </w:t>
      </w:r>
      <w:bookmarkStart w:id="297" w:name="_ETM_Q1_1129000"/>
      <w:bookmarkEnd w:id="297"/>
      <w:r>
        <w:rPr>
          <w:rFonts w:hint="cs"/>
          <w:rtl/>
        </w:rPr>
        <w:t xml:space="preserve">בעבירות שהיום אנחנו מוסמכים לייצג. בהיבט המקסימלי, </w:t>
      </w:r>
      <w:bookmarkStart w:id="298" w:name="_ETM_Q1_1132000"/>
      <w:bookmarkEnd w:id="298"/>
      <w:r>
        <w:rPr>
          <w:rFonts w:hint="cs"/>
          <w:rtl/>
        </w:rPr>
        <w:t xml:space="preserve">צפויים להתווסף עוד 460 מקרים, אבל שוב, </w:t>
      </w:r>
      <w:r w:rsidR="00B60EAA" w:rsidRPr="00F6290C">
        <w:rPr>
          <w:rFonts w:hint="cs"/>
          <w:rtl/>
        </w:rPr>
        <w:t>גם כאן אנחנו משערים</w:t>
      </w:r>
      <w:r w:rsidR="00B60EAA">
        <w:rPr>
          <w:rFonts w:hint="cs"/>
          <w:rtl/>
        </w:rPr>
        <w:t xml:space="preserve"> </w:t>
      </w:r>
      <w:r>
        <w:rPr>
          <w:rFonts w:hint="cs"/>
          <w:rtl/>
        </w:rPr>
        <w:t>שלא כולם יגיעו</w:t>
      </w:r>
      <w:bookmarkStart w:id="299" w:name="_ETM_Q1_1140000"/>
      <w:bookmarkEnd w:id="299"/>
      <w:r>
        <w:rPr>
          <w:rFonts w:hint="cs"/>
          <w:rtl/>
        </w:rPr>
        <w:t xml:space="preserve"> אלינו.</w:t>
      </w:r>
    </w:p>
    <w:p w:rsidR="00B60EAA" w:rsidRDefault="00B60EAA" w:rsidP="00B60EAA">
      <w:pPr>
        <w:rPr>
          <w:rtl/>
        </w:rPr>
      </w:pPr>
      <w:bookmarkStart w:id="300" w:name="_ETM_Q1_1138424"/>
      <w:bookmarkStart w:id="301" w:name="_ETM_Q1_1138483"/>
      <w:bookmarkStart w:id="302" w:name="_ETM_Q1_1138528"/>
      <w:bookmarkStart w:id="303" w:name="_ETM_Q1_1138568"/>
      <w:bookmarkEnd w:id="300"/>
      <w:bookmarkEnd w:id="301"/>
      <w:bookmarkEnd w:id="302"/>
      <w:bookmarkEnd w:id="303"/>
    </w:p>
    <w:p w:rsidR="00B60EAA" w:rsidRDefault="00B60EAA" w:rsidP="00B60EAA">
      <w:pPr>
        <w:pStyle w:val="af6"/>
        <w:keepNext/>
        <w:rPr>
          <w:rtl/>
        </w:rPr>
      </w:pPr>
      <w:bookmarkStart w:id="304" w:name="ET_yor_6157_21"/>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bookmarkEnd w:id="304"/>
    </w:p>
    <w:p w:rsidR="00B60EAA" w:rsidRDefault="00B60EAA" w:rsidP="00B60EAA">
      <w:pPr>
        <w:pStyle w:val="KeepWithNext"/>
        <w:rPr>
          <w:rtl/>
        </w:rPr>
      </w:pPr>
    </w:p>
    <w:p w:rsidR="00B60EAA" w:rsidRDefault="00F6290C" w:rsidP="00F6290C">
      <w:pPr>
        <w:rPr>
          <w:rtl/>
        </w:rPr>
      </w:pPr>
      <w:bookmarkStart w:id="305" w:name="_ETM_Q1_1139124"/>
      <w:bookmarkEnd w:id="305"/>
      <w:r>
        <w:rPr>
          <w:rFonts w:hint="cs"/>
          <w:rtl/>
        </w:rPr>
        <w:t xml:space="preserve">אבל </w:t>
      </w:r>
      <w:r w:rsidR="00B60EAA">
        <w:rPr>
          <w:rFonts w:hint="cs"/>
          <w:rtl/>
        </w:rPr>
        <w:t xml:space="preserve">לא כל </w:t>
      </w:r>
      <w:bookmarkStart w:id="306" w:name="_ETM_Q1_1140004"/>
      <w:bookmarkEnd w:id="306"/>
      <w:r w:rsidR="00B60EAA">
        <w:rPr>
          <w:rFonts w:hint="cs"/>
          <w:rtl/>
        </w:rPr>
        <w:t>החקירות מבשילות לכתב</w:t>
      </w:r>
      <w:r>
        <w:rPr>
          <w:rFonts w:hint="cs"/>
          <w:rtl/>
        </w:rPr>
        <w:t>י</w:t>
      </w:r>
      <w:r w:rsidR="00B60EAA">
        <w:rPr>
          <w:rFonts w:hint="cs"/>
          <w:rtl/>
        </w:rPr>
        <w:t xml:space="preserve"> אישום</w:t>
      </w:r>
      <w:bookmarkStart w:id="307" w:name="_ETM_Q1_1143758"/>
      <w:bookmarkStart w:id="308" w:name="_ETM_Q1_1143818"/>
      <w:bookmarkEnd w:id="307"/>
      <w:bookmarkEnd w:id="308"/>
      <w:r>
        <w:rPr>
          <w:rFonts w:hint="cs"/>
          <w:rtl/>
        </w:rPr>
        <w:t>.</w:t>
      </w:r>
    </w:p>
    <w:p w:rsidR="00F6290C" w:rsidRDefault="00F6290C" w:rsidP="00F6290C">
      <w:pPr>
        <w:rPr>
          <w:rtl/>
        </w:rPr>
      </w:pPr>
      <w:bookmarkStart w:id="309" w:name="_ETM_Q1_1143884"/>
      <w:bookmarkStart w:id="310" w:name="_ETM_Q1_1143939"/>
      <w:bookmarkEnd w:id="309"/>
      <w:bookmarkEnd w:id="310"/>
    </w:p>
    <w:p w:rsidR="00F6290C" w:rsidRDefault="00F6290C" w:rsidP="00F6290C">
      <w:pPr>
        <w:pStyle w:val="af9"/>
        <w:keepNext/>
        <w:rPr>
          <w:rtl/>
        </w:rPr>
      </w:pPr>
      <w:bookmarkStart w:id="311" w:name="ET_guest_626327_223"/>
      <w:r w:rsidRPr="00F6290C">
        <w:rPr>
          <w:rStyle w:val="TagStyle"/>
          <w:rtl/>
        </w:rPr>
        <w:t xml:space="preserve"> &lt;&lt; אורח &gt;&gt; </w:t>
      </w:r>
      <w:r>
        <w:rPr>
          <w:rtl/>
        </w:rPr>
        <w:t xml:space="preserve">לידיה </w:t>
      </w:r>
      <w:proofErr w:type="spellStart"/>
      <w:r>
        <w:rPr>
          <w:rtl/>
        </w:rPr>
        <w:t>רבינוביץ</w:t>
      </w:r>
      <w:proofErr w:type="spellEnd"/>
      <w:r>
        <w:rPr>
          <w:rtl/>
        </w:rPr>
        <w:t>:</w:t>
      </w:r>
      <w:r w:rsidRPr="00F6290C">
        <w:rPr>
          <w:rStyle w:val="TagStyle"/>
          <w:rtl/>
        </w:rPr>
        <w:t xml:space="preserve"> &lt;&lt; אורח &gt;&gt;</w:t>
      </w:r>
      <w:bookmarkEnd w:id="311"/>
    </w:p>
    <w:p w:rsidR="00F6290C" w:rsidRDefault="00F6290C" w:rsidP="00F6290C">
      <w:pPr>
        <w:pStyle w:val="KeepWithNext"/>
        <w:rPr>
          <w:rtl/>
        </w:rPr>
      </w:pPr>
    </w:p>
    <w:p w:rsidR="00F6290C" w:rsidRDefault="00F6290C" w:rsidP="00F6290C">
      <w:pPr>
        <w:rPr>
          <w:rtl/>
        </w:rPr>
      </w:pPr>
      <w:r>
        <w:rPr>
          <w:rFonts w:hint="cs"/>
          <w:rtl/>
        </w:rPr>
        <w:t>זאת ההערכה אחרי הגשת כתב אישום.</w:t>
      </w:r>
    </w:p>
    <w:p w:rsidR="00F6290C" w:rsidRDefault="00F6290C" w:rsidP="00F6290C">
      <w:pPr>
        <w:rPr>
          <w:rtl/>
        </w:rPr>
      </w:pPr>
      <w:bookmarkStart w:id="312" w:name="_ETM_Q1_1144000"/>
      <w:bookmarkEnd w:id="312"/>
    </w:p>
    <w:p w:rsidR="00F6290C" w:rsidRDefault="00F6290C" w:rsidP="00F6290C">
      <w:pPr>
        <w:pStyle w:val="af6"/>
        <w:keepNext/>
        <w:rPr>
          <w:rtl/>
        </w:rPr>
      </w:pPr>
      <w:bookmarkStart w:id="313" w:name="ET_yor_6157_224"/>
      <w:r w:rsidRPr="00F6290C">
        <w:rPr>
          <w:rStyle w:val="TagStyle"/>
          <w:rtl/>
        </w:rPr>
        <w:t xml:space="preserve"> &lt;&lt; </w:t>
      </w:r>
      <w:proofErr w:type="spellStart"/>
      <w:r w:rsidRPr="00F6290C">
        <w:rPr>
          <w:rStyle w:val="TagStyle"/>
          <w:rtl/>
        </w:rPr>
        <w:t>יור</w:t>
      </w:r>
      <w:proofErr w:type="spellEnd"/>
      <w:r w:rsidRPr="00F6290C">
        <w:rPr>
          <w:rStyle w:val="TagStyle"/>
          <w:rtl/>
        </w:rPr>
        <w:t xml:space="preserve"> &gt;&gt; </w:t>
      </w:r>
      <w:r>
        <w:rPr>
          <w:rtl/>
        </w:rPr>
        <w:t xml:space="preserve">היו"ר שמחה </w:t>
      </w:r>
      <w:proofErr w:type="spellStart"/>
      <w:r>
        <w:rPr>
          <w:rtl/>
        </w:rPr>
        <w:t>רוטמן</w:t>
      </w:r>
      <w:proofErr w:type="spellEnd"/>
      <w:r>
        <w:rPr>
          <w:rtl/>
        </w:rPr>
        <w:t>:</w:t>
      </w:r>
      <w:r w:rsidRPr="00F6290C">
        <w:rPr>
          <w:rStyle w:val="TagStyle"/>
          <w:rtl/>
        </w:rPr>
        <w:t xml:space="preserve"> &lt;&lt; </w:t>
      </w:r>
      <w:proofErr w:type="spellStart"/>
      <w:r w:rsidRPr="00F6290C">
        <w:rPr>
          <w:rStyle w:val="TagStyle"/>
          <w:rtl/>
        </w:rPr>
        <w:t>יור</w:t>
      </w:r>
      <w:proofErr w:type="spellEnd"/>
      <w:r w:rsidRPr="00F6290C">
        <w:rPr>
          <w:rStyle w:val="TagStyle"/>
          <w:rtl/>
        </w:rPr>
        <w:t xml:space="preserve"> &gt;&gt;</w:t>
      </w:r>
      <w:bookmarkEnd w:id="313"/>
    </w:p>
    <w:p w:rsidR="00F6290C" w:rsidRDefault="00F6290C" w:rsidP="00F6290C">
      <w:pPr>
        <w:pStyle w:val="KeepWithNext"/>
        <w:rPr>
          <w:rtl/>
          <w:lang w:eastAsia="he-IL"/>
        </w:rPr>
      </w:pPr>
    </w:p>
    <w:p w:rsidR="00F6290C" w:rsidRDefault="00F6290C" w:rsidP="00F6290C">
      <w:pPr>
        <w:rPr>
          <w:rtl/>
          <w:lang w:eastAsia="he-IL"/>
        </w:rPr>
      </w:pPr>
      <w:bookmarkStart w:id="314" w:name="_ETM_Q1_1145000"/>
      <w:bookmarkEnd w:id="314"/>
      <w:r>
        <w:rPr>
          <w:rFonts w:hint="cs"/>
          <w:rtl/>
          <w:lang w:eastAsia="he-IL"/>
        </w:rPr>
        <w:t xml:space="preserve">לא הבנתי. איבדתי את </w:t>
      </w:r>
      <w:bookmarkStart w:id="315" w:name="_ETM_Q1_1149000"/>
      <w:bookmarkEnd w:id="315"/>
      <w:r>
        <w:rPr>
          <w:rFonts w:hint="cs"/>
          <w:rtl/>
          <w:lang w:eastAsia="he-IL"/>
        </w:rPr>
        <w:t>המספרים.</w:t>
      </w:r>
    </w:p>
    <w:p w:rsidR="00F6290C" w:rsidRPr="00F6290C" w:rsidRDefault="00F6290C" w:rsidP="00F6290C">
      <w:pPr>
        <w:rPr>
          <w:rtl/>
          <w:lang w:eastAsia="he-IL"/>
        </w:rPr>
      </w:pPr>
      <w:bookmarkStart w:id="316" w:name="_ETM_Q1_1147000"/>
      <w:bookmarkEnd w:id="316"/>
    </w:p>
    <w:p w:rsidR="00B60EAA" w:rsidRDefault="00B60EAA" w:rsidP="00B60EAA">
      <w:pPr>
        <w:pStyle w:val="af9"/>
        <w:keepNext/>
        <w:rPr>
          <w:rtl/>
        </w:rPr>
      </w:pPr>
      <w:bookmarkStart w:id="317" w:name="_ETM_Q1_1147855"/>
      <w:bookmarkStart w:id="318" w:name="_ETM_Q1_1147914"/>
      <w:bookmarkStart w:id="319" w:name="_ETM_Q1_1148441"/>
      <w:bookmarkStart w:id="320" w:name="_ETM_Q1_1148497"/>
      <w:bookmarkStart w:id="321" w:name="_ETM_Q1_1151294"/>
      <w:bookmarkStart w:id="322" w:name="ET_guest_626327_23"/>
      <w:bookmarkEnd w:id="317"/>
      <w:bookmarkEnd w:id="318"/>
      <w:bookmarkEnd w:id="319"/>
      <w:bookmarkEnd w:id="320"/>
      <w:bookmarkEnd w:id="321"/>
      <w:r w:rsidRPr="00B60EAA">
        <w:rPr>
          <w:rStyle w:val="TagStyle"/>
          <w:rtl/>
        </w:rPr>
        <w:t xml:space="preserve"> &lt;&lt; אורח &gt;&gt; </w:t>
      </w:r>
      <w:r>
        <w:rPr>
          <w:rtl/>
        </w:rPr>
        <w:t xml:space="preserve">לידיה </w:t>
      </w:r>
      <w:proofErr w:type="spellStart"/>
      <w:r>
        <w:rPr>
          <w:rtl/>
        </w:rPr>
        <w:t>רבינוביץ</w:t>
      </w:r>
      <w:proofErr w:type="spellEnd"/>
      <w:r>
        <w:rPr>
          <w:rtl/>
        </w:rPr>
        <w:t>:</w:t>
      </w:r>
      <w:r w:rsidRPr="00B60EAA">
        <w:rPr>
          <w:rStyle w:val="TagStyle"/>
          <w:rtl/>
        </w:rPr>
        <w:t xml:space="preserve"> &lt;&lt; אורח &gt;&gt;</w:t>
      </w:r>
      <w:bookmarkEnd w:id="322"/>
    </w:p>
    <w:p w:rsidR="00B60EAA" w:rsidRDefault="00B60EAA" w:rsidP="00B60EAA">
      <w:pPr>
        <w:pStyle w:val="KeepWithNext"/>
        <w:rPr>
          <w:rtl/>
        </w:rPr>
      </w:pPr>
    </w:p>
    <w:p w:rsidR="00B60EAA" w:rsidRDefault="00B60EAA" w:rsidP="00B60EAA">
      <w:pPr>
        <w:rPr>
          <w:rtl/>
        </w:rPr>
      </w:pPr>
      <w:bookmarkStart w:id="323" w:name="_ETM_Q1_1151760"/>
      <w:bookmarkStart w:id="324" w:name="_ETM_Q1_1151809"/>
      <w:bookmarkEnd w:id="323"/>
      <w:bookmarkEnd w:id="324"/>
      <w:r>
        <w:rPr>
          <w:rFonts w:hint="cs"/>
          <w:rtl/>
        </w:rPr>
        <w:t>היום אנחנו לא מוסמכים</w:t>
      </w:r>
      <w:r w:rsidR="009A0F7A">
        <w:rPr>
          <w:rFonts w:hint="cs"/>
          <w:rtl/>
        </w:rPr>
        <w:t xml:space="preserve"> לייצג אחרי הגשת כתב אישום בעבירות של -</w:t>
      </w:r>
      <w:bookmarkStart w:id="325" w:name="_ETM_Q1_1154000"/>
      <w:bookmarkEnd w:id="325"/>
      <w:r w:rsidR="009A0F7A">
        <w:rPr>
          <w:rFonts w:hint="cs"/>
          <w:rtl/>
        </w:rPr>
        <w:t xml:space="preserve"> - -</w:t>
      </w:r>
    </w:p>
    <w:p w:rsidR="009A0F7A" w:rsidRDefault="009A0F7A" w:rsidP="00B60EAA">
      <w:pPr>
        <w:rPr>
          <w:rtl/>
        </w:rPr>
      </w:pPr>
      <w:bookmarkStart w:id="326" w:name="_ETM_Q1_1155000"/>
      <w:bookmarkEnd w:id="326"/>
    </w:p>
    <w:p w:rsidR="009A0F7A" w:rsidRDefault="009A0F7A" w:rsidP="009A0F7A">
      <w:pPr>
        <w:pStyle w:val="af6"/>
        <w:keepNext/>
        <w:rPr>
          <w:rtl/>
        </w:rPr>
      </w:pPr>
      <w:bookmarkStart w:id="327" w:name="ET_yor_6157_225"/>
      <w:r w:rsidRPr="009A0F7A">
        <w:rPr>
          <w:rStyle w:val="TagStyle"/>
          <w:rtl/>
        </w:rPr>
        <w:t xml:space="preserve"> &lt;&lt; </w:t>
      </w:r>
      <w:proofErr w:type="spellStart"/>
      <w:r w:rsidRPr="009A0F7A">
        <w:rPr>
          <w:rStyle w:val="TagStyle"/>
          <w:rtl/>
        </w:rPr>
        <w:t>יור</w:t>
      </w:r>
      <w:proofErr w:type="spellEnd"/>
      <w:r w:rsidRPr="009A0F7A">
        <w:rPr>
          <w:rStyle w:val="TagStyle"/>
          <w:rtl/>
        </w:rPr>
        <w:t xml:space="preserve"> &gt;&gt; </w:t>
      </w:r>
      <w:r>
        <w:rPr>
          <w:rtl/>
        </w:rPr>
        <w:t xml:space="preserve">היו"ר שמחה </w:t>
      </w:r>
      <w:proofErr w:type="spellStart"/>
      <w:r>
        <w:rPr>
          <w:rtl/>
        </w:rPr>
        <w:t>רוטמן</w:t>
      </w:r>
      <w:proofErr w:type="spellEnd"/>
      <w:r>
        <w:rPr>
          <w:rtl/>
        </w:rPr>
        <w:t>:</w:t>
      </w:r>
      <w:r w:rsidRPr="009A0F7A">
        <w:rPr>
          <w:rStyle w:val="TagStyle"/>
          <w:rtl/>
        </w:rPr>
        <w:t xml:space="preserve"> &lt;&lt; </w:t>
      </w:r>
      <w:proofErr w:type="spellStart"/>
      <w:r w:rsidRPr="009A0F7A">
        <w:rPr>
          <w:rStyle w:val="TagStyle"/>
          <w:rtl/>
        </w:rPr>
        <w:t>יור</w:t>
      </w:r>
      <w:proofErr w:type="spellEnd"/>
      <w:r w:rsidRPr="009A0F7A">
        <w:rPr>
          <w:rStyle w:val="TagStyle"/>
          <w:rtl/>
        </w:rPr>
        <w:t xml:space="preserve"> &gt;&gt;</w:t>
      </w:r>
      <w:bookmarkEnd w:id="327"/>
    </w:p>
    <w:p w:rsidR="009A0F7A" w:rsidRDefault="009A0F7A" w:rsidP="009A0F7A">
      <w:pPr>
        <w:pStyle w:val="KeepWithNext"/>
        <w:rPr>
          <w:rtl/>
          <w:lang w:eastAsia="he-IL"/>
        </w:rPr>
      </w:pPr>
    </w:p>
    <w:p w:rsidR="009A0F7A" w:rsidRDefault="009A0F7A" w:rsidP="009A0F7A">
      <w:pPr>
        <w:rPr>
          <w:rtl/>
          <w:lang w:eastAsia="he-IL"/>
        </w:rPr>
      </w:pPr>
      <w:r>
        <w:rPr>
          <w:rFonts w:hint="cs"/>
          <w:rtl/>
          <w:lang w:eastAsia="he-IL"/>
        </w:rPr>
        <w:t>לא, הפוך. היום אתם - - -</w:t>
      </w:r>
    </w:p>
    <w:p w:rsidR="009A0F7A" w:rsidRDefault="009A0F7A" w:rsidP="009A0F7A">
      <w:pPr>
        <w:rPr>
          <w:rtl/>
          <w:lang w:eastAsia="he-IL"/>
        </w:rPr>
      </w:pPr>
      <w:bookmarkStart w:id="328" w:name="_ETM_Q1_1156000"/>
      <w:bookmarkEnd w:id="328"/>
    </w:p>
    <w:p w:rsidR="009A0F7A" w:rsidRDefault="009A0F7A" w:rsidP="009A0F7A">
      <w:pPr>
        <w:pStyle w:val="af9"/>
        <w:keepNext/>
        <w:rPr>
          <w:rtl/>
          <w:lang w:eastAsia="he-IL"/>
        </w:rPr>
      </w:pPr>
      <w:bookmarkStart w:id="329" w:name="ET_guest_626327_226"/>
      <w:r w:rsidRPr="009A0F7A">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9A0F7A">
        <w:rPr>
          <w:rStyle w:val="TagStyle"/>
          <w:rtl/>
        </w:rPr>
        <w:t xml:space="preserve"> &lt;&lt; אורח &gt;&gt;</w:t>
      </w:r>
      <w:bookmarkEnd w:id="329"/>
    </w:p>
    <w:p w:rsidR="009A0F7A" w:rsidRDefault="009A0F7A" w:rsidP="009A0F7A">
      <w:pPr>
        <w:pStyle w:val="KeepWithNext"/>
        <w:rPr>
          <w:rtl/>
          <w:lang w:eastAsia="he-IL"/>
        </w:rPr>
      </w:pPr>
    </w:p>
    <w:p w:rsidR="00B60EAA" w:rsidRDefault="009A0F7A" w:rsidP="009A0F7A">
      <w:pPr>
        <w:rPr>
          <w:rtl/>
        </w:rPr>
      </w:pPr>
      <w:r>
        <w:rPr>
          <w:rFonts w:hint="cs"/>
          <w:rtl/>
          <w:lang w:eastAsia="he-IL"/>
        </w:rPr>
        <w:t xml:space="preserve">אבל </w:t>
      </w:r>
      <w:bookmarkStart w:id="330" w:name="_ETM_Q1_1154854"/>
      <w:bookmarkStart w:id="331" w:name="_ETM_Q1_1154926"/>
      <w:bookmarkEnd w:id="330"/>
      <w:bookmarkEnd w:id="331"/>
      <w:r w:rsidR="00B60EAA">
        <w:rPr>
          <w:rFonts w:hint="cs"/>
          <w:rtl/>
        </w:rPr>
        <w:t xml:space="preserve">גם אחרי כתב </w:t>
      </w:r>
      <w:bookmarkStart w:id="332" w:name="_ETM_Q1_1157308"/>
      <w:bookmarkEnd w:id="332"/>
      <w:r w:rsidR="00B60EAA">
        <w:rPr>
          <w:rFonts w:hint="cs"/>
          <w:rtl/>
        </w:rPr>
        <w:t>אישום אנחנו לא מוסמכים לייצג בעבירות של מעשה מגונה</w:t>
      </w:r>
      <w:r>
        <w:rPr>
          <w:rFonts w:hint="cs"/>
          <w:rtl/>
        </w:rPr>
        <w:t>.</w:t>
      </w:r>
    </w:p>
    <w:p w:rsidR="00B60EAA" w:rsidRDefault="00B60EAA" w:rsidP="00B60EAA">
      <w:pPr>
        <w:rPr>
          <w:rtl/>
        </w:rPr>
      </w:pPr>
      <w:bookmarkStart w:id="333" w:name="_ETM_Q1_1165936"/>
      <w:bookmarkStart w:id="334" w:name="_ETM_Q1_1165998"/>
      <w:bookmarkEnd w:id="333"/>
      <w:bookmarkEnd w:id="334"/>
    </w:p>
    <w:p w:rsidR="00B60EAA" w:rsidRDefault="00B60EAA" w:rsidP="00B60EAA">
      <w:pPr>
        <w:pStyle w:val="af6"/>
        <w:keepNext/>
        <w:rPr>
          <w:rtl/>
        </w:rPr>
      </w:pPr>
      <w:bookmarkStart w:id="335" w:name="ET_yor_6157_24"/>
      <w:r w:rsidRPr="00B60EAA">
        <w:rPr>
          <w:rStyle w:val="TagStyle"/>
          <w:rtl/>
        </w:rPr>
        <w:lastRenderedPageBreak/>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bookmarkEnd w:id="335"/>
    </w:p>
    <w:p w:rsidR="00B60EAA" w:rsidRDefault="00B60EAA" w:rsidP="00B60EAA">
      <w:pPr>
        <w:pStyle w:val="KeepWithNext"/>
        <w:rPr>
          <w:rtl/>
        </w:rPr>
      </w:pPr>
    </w:p>
    <w:p w:rsidR="009A0F7A" w:rsidRDefault="009A0F7A" w:rsidP="00B60EAA">
      <w:pPr>
        <w:rPr>
          <w:rtl/>
        </w:rPr>
      </w:pPr>
      <w:bookmarkStart w:id="336" w:name="_ETM_Q1_1166599"/>
      <w:bookmarkEnd w:id="336"/>
      <w:r>
        <w:rPr>
          <w:rFonts w:hint="cs"/>
          <w:rtl/>
        </w:rPr>
        <w:t xml:space="preserve">הבנתי. הבנתי. </w:t>
      </w:r>
      <w:bookmarkStart w:id="337" w:name="_ETM_Q1_1163000"/>
      <w:bookmarkEnd w:id="337"/>
      <w:r>
        <w:rPr>
          <w:rFonts w:hint="cs"/>
          <w:rtl/>
        </w:rPr>
        <w:t>זאת אומרת, היום אנחנו - - -</w:t>
      </w:r>
    </w:p>
    <w:p w:rsidR="009A0F7A" w:rsidRDefault="009A0F7A" w:rsidP="009A0F7A">
      <w:pPr>
        <w:rPr>
          <w:rtl/>
        </w:rPr>
      </w:pPr>
    </w:p>
    <w:p w:rsidR="009A0F7A" w:rsidRDefault="009A0F7A" w:rsidP="009A0F7A">
      <w:pPr>
        <w:pStyle w:val="a4"/>
        <w:keepNext/>
        <w:rPr>
          <w:rtl/>
        </w:rPr>
      </w:pPr>
      <w:bookmarkStart w:id="338" w:name="ET_speaker_נועה_ברודסקי_לוי_227"/>
      <w:r w:rsidRPr="009A0F7A">
        <w:rPr>
          <w:rStyle w:val="TagStyle"/>
          <w:rtl/>
        </w:rPr>
        <w:t xml:space="preserve"> &lt;&lt; דובר &gt;&gt; </w:t>
      </w:r>
      <w:r>
        <w:rPr>
          <w:rtl/>
        </w:rPr>
        <w:t>נועה ברודסקי לוי:</w:t>
      </w:r>
      <w:r w:rsidRPr="009A0F7A">
        <w:rPr>
          <w:rStyle w:val="TagStyle"/>
          <w:rtl/>
        </w:rPr>
        <w:t xml:space="preserve"> &lt;&lt; דובר &gt;&gt;</w:t>
      </w:r>
      <w:bookmarkEnd w:id="338"/>
    </w:p>
    <w:p w:rsidR="009A0F7A" w:rsidRDefault="009A0F7A" w:rsidP="009A0F7A">
      <w:pPr>
        <w:pStyle w:val="KeepWithNext"/>
        <w:rPr>
          <w:rtl/>
          <w:lang w:eastAsia="he-IL"/>
        </w:rPr>
      </w:pPr>
    </w:p>
    <w:p w:rsidR="009A0F7A" w:rsidRDefault="009A0F7A" w:rsidP="009A0F7A">
      <w:pPr>
        <w:rPr>
          <w:rtl/>
          <w:lang w:eastAsia="he-IL"/>
        </w:rPr>
      </w:pPr>
      <w:r>
        <w:rPr>
          <w:rFonts w:hint="cs"/>
          <w:rtl/>
          <w:lang w:eastAsia="he-IL"/>
        </w:rPr>
        <w:t xml:space="preserve">- - - אילו עבירות, בלי הגשת כתב </w:t>
      </w:r>
      <w:bookmarkStart w:id="339" w:name="_ETM_Q1_1164000"/>
      <w:bookmarkEnd w:id="339"/>
      <w:r>
        <w:rPr>
          <w:rFonts w:hint="cs"/>
          <w:rtl/>
          <w:lang w:eastAsia="he-IL"/>
        </w:rPr>
        <w:t>אישום.</w:t>
      </w:r>
    </w:p>
    <w:p w:rsidR="00C048F0" w:rsidRDefault="00C048F0" w:rsidP="009A0F7A">
      <w:pPr>
        <w:rPr>
          <w:rtl/>
          <w:lang w:eastAsia="he-IL"/>
        </w:rPr>
      </w:pPr>
      <w:bookmarkStart w:id="340" w:name="_ETM_Q1_1167000"/>
      <w:bookmarkEnd w:id="340"/>
    </w:p>
    <w:p w:rsidR="00C048F0" w:rsidRDefault="00C048F0" w:rsidP="00C048F0">
      <w:pPr>
        <w:pStyle w:val="af6"/>
        <w:keepNext/>
        <w:rPr>
          <w:rtl/>
        </w:rPr>
      </w:pPr>
      <w:bookmarkStart w:id="341" w:name="ET_yor_6157_228"/>
      <w:r w:rsidRPr="00C048F0">
        <w:rPr>
          <w:rStyle w:val="TagStyle"/>
          <w:rtl/>
        </w:rPr>
        <w:t xml:space="preserve"> &lt;&lt; </w:t>
      </w:r>
      <w:proofErr w:type="spellStart"/>
      <w:r w:rsidRPr="00C048F0">
        <w:rPr>
          <w:rStyle w:val="TagStyle"/>
          <w:rtl/>
        </w:rPr>
        <w:t>יור</w:t>
      </w:r>
      <w:proofErr w:type="spellEnd"/>
      <w:r w:rsidRPr="00C048F0">
        <w:rPr>
          <w:rStyle w:val="TagStyle"/>
          <w:rtl/>
        </w:rPr>
        <w:t xml:space="preserve"> &gt;&gt; </w:t>
      </w:r>
      <w:r>
        <w:rPr>
          <w:rtl/>
        </w:rPr>
        <w:t xml:space="preserve">היו"ר שמחה </w:t>
      </w:r>
      <w:proofErr w:type="spellStart"/>
      <w:r>
        <w:rPr>
          <w:rtl/>
        </w:rPr>
        <w:t>רוטמן</w:t>
      </w:r>
      <w:proofErr w:type="spellEnd"/>
      <w:r>
        <w:rPr>
          <w:rtl/>
        </w:rPr>
        <w:t>:</w:t>
      </w:r>
      <w:r w:rsidRPr="00C048F0">
        <w:rPr>
          <w:rStyle w:val="TagStyle"/>
          <w:rtl/>
        </w:rPr>
        <w:t xml:space="preserve"> &lt;&lt; </w:t>
      </w:r>
      <w:proofErr w:type="spellStart"/>
      <w:r w:rsidRPr="00C048F0">
        <w:rPr>
          <w:rStyle w:val="TagStyle"/>
          <w:rtl/>
        </w:rPr>
        <w:t>יור</w:t>
      </w:r>
      <w:proofErr w:type="spellEnd"/>
      <w:r w:rsidRPr="00C048F0">
        <w:rPr>
          <w:rStyle w:val="TagStyle"/>
          <w:rtl/>
        </w:rPr>
        <w:t xml:space="preserve"> &gt;&gt;</w:t>
      </w:r>
      <w:bookmarkEnd w:id="341"/>
    </w:p>
    <w:p w:rsidR="00C048F0" w:rsidRDefault="00C048F0" w:rsidP="00C048F0">
      <w:pPr>
        <w:pStyle w:val="KeepWithNext"/>
        <w:rPr>
          <w:rtl/>
          <w:lang w:eastAsia="he-IL"/>
        </w:rPr>
      </w:pPr>
    </w:p>
    <w:p w:rsidR="00B60EAA" w:rsidRDefault="00C048F0" w:rsidP="00C048F0">
      <w:pPr>
        <w:rPr>
          <w:rtl/>
        </w:rPr>
      </w:pPr>
      <w:bookmarkStart w:id="342" w:name="_ETM_Q1_1168000"/>
      <w:bookmarkEnd w:id="342"/>
      <w:r>
        <w:rPr>
          <w:rFonts w:hint="cs"/>
          <w:rtl/>
          <w:lang w:eastAsia="he-IL"/>
        </w:rPr>
        <w:t xml:space="preserve">שנייה, תעשו סדר. היום </w:t>
      </w:r>
      <w:r w:rsidR="00B60EAA">
        <w:rPr>
          <w:rFonts w:hint="cs"/>
          <w:rtl/>
        </w:rPr>
        <w:t xml:space="preserve">יש עבירות </w:t>
      </w:r>
      <w:bookmarkStart w:id="343" w:name="_ETM_Q1_1168823"/>
      <w:bookmarkEnd w:id="343"/>
      <w:r>
        <w:rPr>
          <w:rFonts w:hint="cs"/>
          <w:rtl/>
        </w:rPr>
        <w:t>שאתם מוסמכים לייצג נפגעי עבירה בעניינם</w:t>
      </w:r>
      <w:bookmarkStart w:id="344" w:name="_ETM_Q1_1172000"/>
      <w:bookmarkEnd w:id="344"/>
      <w:r>
        <w:rPr>
          <w:rFonts w:hint="cs"/>
          <w:rtl/>
        </w:rPr>
        <w:t xml:space="preserve"> החל משלב כתב האישום; ויש עבירות שאתם יכולים כבר משלב הגשת התלונה, או שאין עבירות משלב הגשת התלונה?</w:t>
      </w:r>
    </w:p>
    <w:p w:rsidR="00B60EAA" w:rsidRDefault="00B60EAA" w:rsidP="00B60EAA">
      <w:pPr>
        <w:tabs>
          <w:tab w:val="left" w:pos="4387"/>
        </w:tabs>
        <w:rPr>
          <w:rtl/>
        </w:rPr>
      </w:pPr>
      <w:bookmarkStart w:id="345" w:name="_ETM_Q1_1181666"/>
      <w:bookmarkStart w:id="346" w:name="_ETM_Q1_1181711"/>
      <w:bookmarkEnd w:id="345"/>
      <w:bookmarkEnd w:id="346"/>
      <w:r>
        <w:rPr>
          <w:rtl/>
        </w:rPr>
        <w:tab/>
      </w:r>
    </w:p>
    <w:p w:rsidR="00B60EAA" w:rsidRDefault="00B60EAA" w:rsidP="00B60EAA">
      <w:pPr>
        <w:pStyle w:val="-"/>
        <w:keepNext/>
        <w:rPr>
          <w:rtl/>
        </w:rPr>
      </w:pPr>
      <w:bookmarkStart w:id="347" w:name="ET_speakercontinue_626327_25"/>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 </w:t>
      </w:r>
      <w:r>
        <w:rPr>
          <w:rtl/>
        </w:rPr>
        <w:t xml:space="preserve">לידיה </w:t>
      </w:r>
      <w:proofErr w:type="spellStart"/>
      <w:r>
        <w:rPr>
          <w:rtl/>
        </w:rPr>
        <w:t>רבינוביץ</w:t>
      </w:r>
      <w:proofErr w:type="spellEnd"/>
      <w:r>
        <w:rPr>
          <w:rtl/>
        </w:rPr>
        <w:t>:</w:t>
      </w:r>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w:t>
      </w:r>
      <w:bookmarkEnd w:id="347"/>
    </w:p>
    <w:p w:rsidR="00B60EAA" w:rsidRDefault="00B60EAA" w:rsidP="00B60EAA">
      <w:pPr>
        <w:pStyle w:val="KeepWithNext"/>
        <w:rPr>
          <w:rtl/>
        </w:rPr>
      </w:pPr>
    </w:p>
    <w:p w:rsidR="00C048F0" w:rsidRDefault="00C048F0" w:rsidP="00B60EAA">
      <w:pPr>
        <w:rPr>
          <w:rtl/>
        </w:rPr>
      </w:pPr>
      <w:bookmarkStart w:id="348" w:name="_ETM_Q1_1187917"/>
      <w:bookmarkEnd w:id="348"/>
      <w:r>
        <w:rPr>
          <w:rFonts w:hint="cs"/>
          <w:rtl/>
        </w:rPr>
        <w:t>אין. אין.</w:t>
      </w:r>
    </w:p>
    <w:p w:rsidR="00C048F0" w:rsidRDefault="00C048F0" w:rsidP="00B60EAA">
      <w:pPr>
        <w:rPr>
          <w:rtl/>
        </w:rPr>
      </w:pPr>
      <w:bookmarkStart w:id="349" w:name="_ETM_Q1_1177000"/>
      <w:bookmarkEnd w:id="349"/>
    </w:p>
    <w:p w:rsidR="00C048F0" w:rsidRDefault="00C048F0" w:rsidP="00C048F0">
      <w:pPr>
        <w:pStyle w:val="af6"/>
        <w:keepNext/>
        <w:rPr>
          <w:rtl/>
        </w:rPr>
      </w:pPr>
      <w:bookmarkStart w:id="350" w:name="ET_yor_6157_229"/>
      <w:r w:rsidRPr="00C048F0">
        <w:rPr>
          <w:rStyle w:val="TagStyle"/>
          <w:rtl/>
        </w:rPr>
        <w:t xml:space="preserve"> &lt;&lt; </w:t>
      </w:r>
      <w:proofErr w:type="spellStart"/>
      <w:r w:rsidRPr="00C048F0">
        <w:rPr>
          <w:rStyle w:val="TagStyle"/>
          <w:rtl/>
        </w:rPr>
        <w:t>יור</w:t>
      </w:r>
      <w:proofErr w:type="spellEnd"/>
      <w:r w:rsidRPr="00C048F0">
        <w:rPr>
          <w:rStyle w:val="TagStyle"/>
          <w:rtl/>
        </w:rPr>
        <w:t xml:space="preserve"> &gt;&gt; </w:t>
      </w:r>
      <w:r>
        <w:rPr>
          <w:rtl/>
        </w:rPr>
        <w:t xml:space="preserve">היו"ר שמחה </w:t>
      </w:r>
      <w:proofErr w:type="spellStart"/>
      <w:r>
        <w:rPr>
          <w:rtl/>
        </w:rPr>
        <w:t>רוטמן</w:t>
      </w:r>
      <w:proofErr w:type="spellEnd"/>
      <w:r>
        <w:rPr>
          <w:rtl/>
        </w:rPr>
        <w:t>:</w:t>
      </w:r>
      <w:r w:rsidRPr="00C048F0">
        <w:rPr>
          <w:rStyle w:val="TagStyle"/>
          <w:rtl/>
        </w:rPr>
        <w:t xml:space="preserve"> &lt;&lt; </w:t>
      </w:r>
      <w:proofErr w:type="spellStart"/>
      <w:r w:rsidRPr="00C048F0">
        <w:rPr>
          <w:rStyle w:val="TagStyle"/>
          <w:rtl/>
        </w:rPr>
        <w:t>יור</w:t>
      </w:r>
      <w:proofErr w:type="spellEnd"/>
      <w:r w:rsidRPr="00C048F0">
        <w:rPr>
          <w:rStyle w:val="TagStyle"/>
          <w:rtl/>
        </w:rPr>
        <w:t xml:space="preserve"> &gt;&gt;</w:t>
      </w:r>
      <w:bookmarkEnd w:id="350"/>
    </w:p>
    <w:p w:rsidR="00C048F0" w:rsidRDefault="00C048F0" w:rsidP="00C048F0">
      <w:pPr>
        <w:pStyle w:val="KeepWithNext"/>
        <w:rPr>
          <w:rtl/>
          <w:lang w:eastAsia="he-IL"/>
        </w:rPr>
      </w:pPr>
    </w:p>
    <w:p w:rsidR="00C048F0" w:rsidRDefault="00C048F0" w:rsidP="00C048F0">
      <w:pPr>
        <w:rPr>
          <w:rtl/>
          <w:lang w:eastAsia="he-IL"/>
        </w:rPr>
      </w:pPr>
      <w:bookmarkStart w:id="351" w:name="_ETM_Q1_1178000"/>
      <w:bookmarkEnd w:id="351"/>
      <w:r>
        <w:rPr>
          <w:rFonts w:hint="cs"/>
          <w:rtl/>
          <w:lang w:eastAsia="he-IL"/>
        </w:rPr>
        <w:t xml:space="preserve">רק </w:t>
      </w:r>
      <w:bookmarkStart w:id="352" w:name="_ETM_Q1_1179000"/>
      <w:bookmarkEnd w:id="352"/>
      <w:r>
        <w:rPr>
          <w:rFonts w:hint="cs"/>
          <w:rtl/>
          <w:lang w:eastAsia="he-IL"/>
        </w:rPr>
        <w:t>לעבירות המתה.</w:t>
      </w:r>
    </w:p>
    <w:p w:rsidR="00C048F0" w:rsidRDefault="00C048F0" w:rsidP="00C048F0">
      <w:pPr>
        <w:rPr>
          <w:rtl/>
          <w:lang w:eastAsia="he-IL"/>
        </w:rPr>
      </w:pPr>
    </w:p>
    <w:p w:rsidR="00C048F0" w:rsidRDefault="00C048F0" w:rsidP="00C048F0">
      <w:pPr>
        <w:pStyle w:val="af9"/>
        <w:keepNext/>
        <w:rPr>
          <w:rtl/>
          <w:lang w:eastAsia="he-IL"/>
        </w:rPr>
      </w:pPr>
      <w:bookmarkStart w:id="353" w:name="ET_guest_626327_230"/>
      <w:r w:rsidRPr="00C048F0">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C048F0">
        <w:rPr>
          <w:rStyle w:val="TagStyle"/>
          <w:rtl/>
        </w:rPr>
        <w:t xml:space="preserve"> &lt;&lt; אורח &gt;&gt;</w:t>
      </w:r>
      <w:bookmarkEnd w:id="353"/>
    </w:p>
    <w:p w:rsidR="00C048F0" w:rsidRDefault="00C048F0" w:rsidP="00C048F0">
      <w:pPr>
        <w:pStyle w:val="KeepWithNext"/>
        <w:rPr>
          <w:rtl/>
          <w:lang w:eastAsia="he-IL"/>
        </w:rPr>
      </w:pPr>
    </w:p>
    <w:p w:rsidR="00B60EAA" w:rsidRDefault="00C048F0" w:rsidP="00C048F0">
      <w:pPr>
        <w:rPr>
          <w:rtl/>
        </w:rPr>
      </w:pPr>
      <w:r>
        <w:rPr>
          <w:rFonts w:hint="cs"/>
          <w:rtl/>
          <w:lang w:eastAsia="he-IL"/>
        </w:rPr>
        <w:t>נכון. למעט בסוגית ה</w:t>
      </w:r>
      <w:r w:rsidR="00B60EAA">
        <w:rPr>
          <w:rFonts w:hint="cs"/>
          <w:rtl/>
        </w:rPr>
        <w:t>חיס</w:t>
      </w:r>
      <w:r w:rsidR="001A110C">
        <w:rPr>
          <w:rFonts w:hint="cs"/>
          <w:rtl/>
        </w:rPr>
        <w:t>י</w:t>
      </w:r>
      <w:r w:rsidR="00B60EAA">
        <w:rPr>
          <w:rFonts w:hint="cs"/>
          <w:rtl/>
        </w:rPr>
        <w:t>ון</w:t>
      </w:r>
      <w:r>
        <w:rPr>
          <w:rFonts w:hint="cs"/>
          <w:rtl/>
        </w:rPr>
        <w:t>.</w:t>
      </w:r>
    </w:p>
    <w:p w:rsidR="00B60EAA" w:rsidRDefault="00B60EAA" w:rsidP="00B60EAA">
      <w:pPr>
        <w:rPr>
          <w:rtl/>
        </w:rPr>
      </w:pPr>
      <w:bookmarkStart w:id="354" w:name="_ETM_Q1_1189568"/>
      <w:bookmarkStart w:id="355" w:name="_ETM_Q1_1189628"/>
      <w:bookmarkStart w:id="356" w:name="_ETM_Q1_1189697"/>
      <w:bookmarkStart w:id="357" w:name="_ETM_Q1_1189739"/>
      <w:bookmarkEnd w:id="354"/>
      <w:bookmarkEnd w:id="355"/>
      <w:bookmarkEnd w:id="356"/>
      <w:bookmarkEnd w:id="357"/>
    </w:p>
    <w:p w:rsidR="00B60EAA" w:rsidRDefault="00B60EAA" w:rsidP="00B60EAA">
      <w:pPr>
        <w:pStyle w:val="af6"/>
        <w:keepNext/>
        <w:rPr>
          <w:rtl/>
        </w:rPr>
      </w:pPr>
      <w:bookmarkStart w:id="358" w:name="ET_yor_6157_26"/>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r>
        <w:rPr>
          <w:rtl/>
        </w:rPr>
        <w:t xml:space="preserve">   </w:t>
      </w:r>
      <w:bookmarkEnd w:id="358"/>
    </w:p>
    <w:p w:rsidR="00B60EAA" w:rsidRDefault="00B60EAA" w:rsidP="00B60EAA">
      <w:pPr>
        <w:pStyle w:val="KeepWithNext"/>
        <w:rPr>
          <w:rtl/>
        </w:rPr>
      </w:pPr>
    </w:p>
    <w:p w:rsidR="00B60EAA" w:rsidRDefault="00C048F0" w:rsidP="00787AA3">
      <w:pPr>
        <w:rPr>
          <w:rtl/>
        </w:rPr>
      </w:pPr>
      <w:bookmarkStart w:id="359" w:name="_ETM_Q1_1190387"/>
      <w:bookmarkEnd w:id="359"/>
      <w:r>
        <w:rPr>
          <w:rFonts w:hint="cs"/>
          <w:rtl/>
        </w:rPr>
        <w:t xml:space="preserve">בסדר. זאת אומרת, עד היום היה </w:t>
      </w:r>
      <w:bookmarkStart w:id="360" w:name="_ETM_Q1_1186000"/>
      <w:bookmarkEnd w:id="360"/>
      <w:r>
        <w:rPr>
          <w:rFonts w:hint="cs"/>
          <w:rtl/>
        </w:rPr>
        <w:t xml:space="preserve">לנו אחרי הגשת כתב אישום בסעיפים מסוימים, </w:t>
      </w:r>
      <w:r w:rsidR="00B60EAA">
        <w:rPr>
          <w:rFonts w:hint="cs"/>
          <w:rtl/>
        </w:rPr>
        <w:t xml:space="preserve">בעבירות המתה </w:t>
      </w:r>
      <w:r w:rsidR="00B60EAA">
        <w:rPr>
          <w:rtl/>
        </w:rPr>
        <w:t>–</w:t>
      </w:r>
      <w:r w:rsidR="00B60EAA">
        <w:rPr>
          <w:rFonts w:hint="cs"/>
          <w:rtl/>
        </w:rPr>
        <w:t xml:space="preserve"> מההתחלה</w:t>
      </w:r>
      <w:r>
        <w:rPr>
          <w:rFonts w:hint="cs"/>
          <w:rtl/>
        </w:rPr>
        <w:t xml:space="preserve">, ועכשיו </w:t>
      </w:r>
      <w:bookmarkStart w:id="361" w:name="_ETM_Q1_1194000"/>
      <w:bookmarkEnd w:id="361"/>
      <w:r>
        <w:rPr>
          <w:rFonts w:hint="cs"/>
          <w:rtl/>
        </w:rPr>
        <w:t xml:space="preserve">אנחנו מוסיפים גם </w:t>
      </w:r>
      <w:r w:rsidR="00787AA3">
        <w:rPr>
          <w:rFonts w:hint="cs"/>
          <w:rtl/>
        </w:rPr>
        <w:t>סעיפים נוספים מכתב האישום,</w:t>
      </w:r>
      <w:r w:rsidR="00B60EAA">
        <w:rPr>
          <w:rFonts w:hint="cs"/>
          <w:rtl/>
        </w:rPr>
        <w:t xml:space="preserve"> ואת כל מה שאנחנו מוסיפים </w:t>
      </w:r>
      <w:bookmarkStart w:id="362" w:name="_ETM_Q1_1199841"/>
      <w:bookmarkEnd w:id="362"/>
      <w:r w:rsidR="00B60EAA">
        <w:rPr>
          <w:rFonts w:hint="cs"/>
          <w:rtl/>
        </w:rPr>
        <w:t xml:space="preserve">עכשיו </w:t>
      </w:r>
      <w:r w:rsidR="00787AA3">
        <w:rPr>
          <w:rFonts w:hint="cs"/>
          <w:rtl/>
        </w:rPr>
        <w:t xml:space="preserve">בתחום הזה של עבירות המין האלו, </w:t>
      </w:r>
      <w:r w:rsidR="00B60EAA">
        <w:rPr>
          <w:rFonts w:hint="cs"/>
          <w:rtl/>
        </w:rPr>
        <w:t xml:space="preserve">אנחנו עושים </w:t>
      </w:r>
      <w:r w:rsidR="00787AA3">
        <w:rPr>
          <w:rFonts w:hint="cs"/>
          <w:rtl/>
        </w:rPr>
        <w:t>כבר משלב - - -</w:t>
      </w:r>
    </w:p>
    <w:p w:rsidR="00B60EAA" w:rsidRDefault="00B60EAA" w:rsidP="00B60EAA">
      <w:pPr>
        <w:rPr>
          <w:rtl/>
        </w:rPr>
      </w:pPr>
      <w:bookmarkStart w:id="363" w:name="_ETM_Q1_1203095"/>
      <w:bookmarkStart w:id="364" w:name="_ETM_Q1_1203153"/>
      <w:bookmarkStart w:id="365" w:name="_ETM_Q1_1203238"/>
      <w:bookmarkStart w:id="366" w:name="_ETM_Q1_1203288"/>
      <w:bookmarkEnd w:id="363"/>
      <w:bookmarkEnd w:id="364"/>
      <w:bookmarkEnd w:id="365"/>
      <w:bookmarkEnd w:id="366"/>
    </w:p>
    <w:p w:rsidR="00B60EAA" w:rsidRDefault="00B60EAA" w:rsidP="00B60EAA">
      <w:pPr>
        <w:pStyle w:val="-"/>
        <w:keepNext/>
        <w:rPr>
          <w:rtl/>
        </w:rPr>
      </w:pPr>
      <w:bookmarkStart w:id="367" w:name="ET_speakercontinue_626327_27"/>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 </w:t>
      </w:r>
      <w:r>
        <w:rPr>
          <w:rtl/>
        </w:rPr>
        <w:t xml:space="preserve">לידיה </w:t>
      </w:r>
      <w:proofErr w:type="spellStart"/>
      <w:r>
        <w:rPr>
          <w:rtl/>
        </w:rPr>
        <w:t>רבינוביץ</w:t>
      </w:r>
      <w:proofErr w:type="spellEnd"/>
      <w:r>
        <w:rPr>
          <w:rtl/>
        </w:rPr>
        <w:t>:</w:t>
      </w:r>
      <w:r w:rsidRPr="00B60EAA">
        <w:rPr>
          <w:rStyle w:val="TagStyle"/>
          <w:rtl/>
        </w:rPr>
        <w:t xml:space="preserve"> &lt;&lt; </w:t>
      </w:r>
      <w:proofErr w:type="spellStart"/>
      <w:r w:rsidRPr="00B60EAA">
        <w:rPr>
          <w:rStyle w:val="TagStyle"/>
          <w:rtl/>
        </w:rPr>
        <w:t>דובר_המשך</w:t>
      </w:r>
      <w:proofErr w:type="spellEnd"/>
      <w:r w:rsidRPr="00B60EAA">
        <w:rPr>
          <w:rStyle w:val="TagStyle"/>
          <w:rtl/>
        </w:rPr>
        <w:t xml:space="preserve"> &gt;&gt;</w:t>
      </w:r>
      <w:bookmarkEnd w:id="367"/>
    </w:p>
    <w:p w:rsidR="00B60EAA" w:rsidRDefault="00B60EAA" w:rsidP="00B60EAA">
      <w:pPr>
        <w:pStyle w:val="KeepWithNext"/>
        <w:rPr>
          <w:rtl/>
        </w:rPr>
      </w:pPr>
    </w:p>
    <w:p w:rsidR="00B60EAA" w:rsidRDefault="00B60EAA" w:rsidP="00787AA3">
      <w:pPr>
        <w:rPr>
          <w:rtl/>
        </w:rPr>
      </w:pPr>
      <w:bookmarkStart w:id="368" w:name="_ETM_Q1_1204105"/>
      <w:bookmarkEnd w:id="368"/>
      <w:r>
        <w:rPr>
          <w:rFonts w:hint="cs"/>
          <w:rtl/>
        </w:rPr>
        <w:t xml:space="preserve">אבל זה לא הסעיף שהוקרא. הסעיף </w:t>
      </w:r>
      <w:bookmarkStart w:id="369" w:name="_ETM_Q1_1210063"/>
      <w:bookmarkEnd w:id="369"/>
      <w:r>
        <w:rPr>
          <w:rFonts w:hint="cs"/>
          <w:rtl/>
        </w:rPr>
        <w:t xml:space="preserve">שהוקרא </w:t>
      </w:r>
      <w:r w:rsidR="00787AA3">
        <w:rPr>
          <w:rFonts w:hint="cs"/>
          <w:rtl/>
        </w:rPr>
        <w:t xml:space="preserve">עוסק אך ורק בשאלת הרחבת מגוון העבירות, </w:t>
      </w:r>
      <w:r>
        <w:rPr>
          <w:rFonts w:hint="cs"/>
          <w:rtl/>
        </w:rPr>
        <w:t>מנעד העבירות</w:t>
      </w:r>
      <w:r w:rsidR="00787AA3">
        <w:rPr>
          <w:rFonts w:hint="cs"/>
          <w:rtl/>
        </w:rPr>
        <w:t xml:space="preserve"> שעבורן ניתן סיוע </w:t>
      </w:r>
      <w:bookmarkStart w:id="370" w:name="_ETM_Q1_1213000"/>
      <w:bookmarkEnd w:id="370"/>
      <w:r w:rsidR="00787AA3">
        <w:rPr>
          <w:rFonts w:hint="cs"/>
          <w:rtl/>
        </w:rPr>
        <w:t>משפטי</w:t>
      </w:r>
      <w:r>
        <w:rPr>
          <w:rFonts w:hint="cs"/>
          <w:rtl/>
        </w:rPr>
        <w:t xml:space="preserve"> אחרי הגשת כתב אישום</w:t>
      </w:r>
      <w:r w:rsidR="00787AA3">
        <w:rPr>
          <w:rFonts w:hint="cs"/>
          <w:rtl/>
        </w:rPr>
        <w:t>.</w:t>
      </w:r>
    </w:p>
    <w:p w:rsidR="00B60EAA" w:rsidRDefault="00B60EAA" w:rsidP="00B60EAA">
      <w:pPr>
        <w:rPr>
          <w:rtl/>
        </w:rPr>
      </w:pPr>
      <w:bookmarkStart w:id="371" w:name="_ETM_Q1_1216885"/>
      <w:bookmarkStart w:id="372" w:name="_ETM_Q1_1216958"/>
      <w:bookmarkEnd w:id="371"/>
      <w:bookmarkEnd w:id="372"/>
    </w:p>
    <w:p w:rsidR="00B60EAA" w:rsidRDefault="00B60EAA" w:rsidP="00B60EAA">
      <w:pPr>
        <w:pStyle w:val="af6"/>
        <w:keepNext/>
        <w:rPr>
          <w:rtl/>
        </w:rPr>
      </w:pPr>
      <w:bookmarkStart w:id="373" w:name="ET_yor_6157_28"/>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 </w:t>
      </w:r>
      <w:r>
        <w:rPr>
          <w:rtl/>
        </w:rPr>
        <w:t xml:space="preserve">היו"ר שמחה </w:t>
      </w:r>
      <w:proofErr w:type="spellStart"/>
      <w:r>
        <w:rPr>
          <w:rtl/>
        </w:rPr>
        <w:t>רוטמן</w:t>
      </w:r>
      <w:proofErr w:type="spellEnd"/>
      <w:r>
        <w:rPr>
          <w:rtl/>
        </w:rPr>
        <w:t>:</w:t>
      </w:r>
      <w:r w:rsidRPr="00B60EAA">
        <w:rPr>
          <w:rStyle w:val="TagStyle"/>
          <w:rtl/>
        </w:rPr>
        <w:t xml:space="preserve"> &lt;&lt; </w:t>
      </w:r>
      <w:proofErr w:type="spellStart"/>
      <w:r w:rsidRPr="00B60EAA">
        <w:rPr>
          <w:rStyle w:val="TagStyle"/>
          <w:rtl/>
        </w:rPr>
        <w:t>יור</w:t>
      </w:r>
      <w:proofErr w:type="spellEnd"/>
      <w:r w:rsidRPr="00B60EAA">
        <w:rPr>
          <w:rStyle w:val="TagStyle"/>
          <w:rtl/>
        </w:rPr>
        <w:t xml:space="preserve"> &gt;&gt;</w:t>
      </w:r>
      <w:bookmarkEnd w:id="373"/>
    </w:p>
    <w:p w:rsidR="00B60EAA" w:rsidRDefault="00B60EAA" w:rsidP="00B60EAA">
      <w:pPr>
        <w:pStyle w:val="KeepWithNext"/>
        <w:rPr>
          <w:rtl/>
        </w:rPr>
      </w:pPr>
    </w:p>
    <w:p w:rsidR="00B60EAA" w:rsidRDefault="00787AA3" w:rsidP="00B60EAA">
      <w:pPr>
        <w:rPr>
          <w:rtl/>
        </w:rPr>
      </w:pPr>
      <w:bookmarkStart w:id="374" w:name="_ETM_Q1_1217515"/>
      <w:bookmarkEnd w:id="374"/>
      <w:r>
        <w:rPr>
          <w:rFonts w:hint="cs"/>
          <w:rtl/>
        </w:rPr>
        <w:t xml:space="preserve">הבנתי. אז מה שהקראנו עכשיו זה על אחרי הגשת </w:t>
      </w:r>
      <w:bookmarkStart w:id="375" w:name="_ETM_Q1_1220000"/>
      <w:bookmarkEnd w:id="375"/>
      <w:r>
        <w:rPr>
          <w:rFonts w:hint="cs"/>
          <w:rtl/>
        </w:rPr>
        <w:t xml:space="preserve">כתב אישום, </w:t>
      </w:r>
      <w:r w:rsidR="00B60EAA">
        <w:rPr>
          <w:rFonts w:hint="cs"/>
          <w:rtl/>
        </w:rPr>
        <w:t>וזה מוסיף 460 במקסימום</w:t>
      </w:r>
      <w:r>
        <w:rPr>
          <w:rFonts w:hint="cs"/>
          <w:rtl/>
        </w:rPr>
        <w:t>.</w:t>
      </w:r>
    </w:p>
    <w:p w:rsidR="00787AA3" w:rsidRDefault="00787AA3" w:rsidP="00B60EAA">
      <w:pPr>
        <w:rPr>
          <w:rtl/>
        </w:rPr>
      </w:pPr>
    </w:p>
    <w:p w:rsidR="00787AA3" w:rsidRDefault="00787AA3" w:rsidP="00787AA3">
      <w:pPr>
        <w:pStyle w:val="af9"/>
        <w:keepNext/>
        <w:rPr>
          <w:rtl/>
        </w:rPr>
      </w:pPr>
      <w:r w:rsidRPr="00787AA3">
        <w:rPr>
          <w:rStyle w:val="TagStyle"/>
          <w:rtl/>
        </w:rPr>
        <w:t xml:space="preserve"> &lt;&lt; אורח &gt;&gt; </w:t>
      </w:r>
      <w:r>
        <w:rPr>
          <w:rtl/>
        </w:rPr>
        <w:t xml:space="preserve">לידיה </w:t>
      </w:r>
      <w:proofErr w:type="spellStart"/>
      <w:r>
        <w:rPr>
          <w:rtl/>
        </w:rPr>
        <w:t>רבינוביץ</w:t>
      </w:r>
      <w:proofErr w:type="spellEnd"/>
      <w:r>
        <w:rPr>
          <w:rtl/>
        </w:rPr>
        <w:t>:</w:t>
      </w:r>
      <w:r w:rsidRPr="00787AA3">
        <w:rPr>
          <w:rStyle w:val="TagStyle"/>
          <w:rtl/>
        </w:rPr>
        <w:t xml:space="preserve"> &lt;&lt; אורח &gt;&gt;</w:t>
      </w:r>
    </w:p>
    <w:p w:rsidR="00787AA3" w:rsidRDefault="00787AA3" w:rsidP="00787AA3">
      <w:pPr>
        <w:pStyle w:val="KeepWithNext"/>
        <w:rPr>
          <w:rtl/>
        </w:rPr>
      </w:pPr>
    </w:p>
    <w:p w:rsidR="00787AA3" w:rsidRDefault="00787AA3" w:rsidP="00787AA3">
      <w:pPr>
        <w:rPr>
          <w:rtl/>
        </w:rPr>
      </w:pPr>
      <w:r>
        <w:rPr>
          <w:rFonts w:hint="cs"/>
          <w:rtl/>
        </w:rPr>
        <w:t>במקסימום, בפוטנציאל המקסימלי לאחר הגשת כתב אישום, כן.</w:t>
      </w:r>
    </w:p>
    <w:p w:rsidR="00787AA3" w:rsidRDefault="00787AA3" w:rsidP="00787AA3">
      <w:pPr>
        <w:rPr>
          <w:rtl/>
        </w:rPr>
      </w:pPr>
      <w:bookmarkStart w:id="376" w:name="_ETM_Q1_1227000"/>
      <w:bookmarkEnd w:id="376"/>
    </w:p>
    <w:p w:rsidR="00787AA3" w:rsidRDefault="00787AA3" w:rsidP="00787AA3">
      <w:pPr>
        <w:pStyle w:val="af6"/>
        <w:keepNext/>
        <w:rPr>
          <w:rtl/>
        </w:rPr>
      </w:pPr>
      <w:r w:rsidRPr="00787AA3">
        <w:rPr>
          <w:rStyle w:val="TagStyle"/>
          <w:rtl/>
        </w:rPr>
        <w:t xml:space="preserve"> &lt;&lt; </w:t>
      </w:r>
      <w:proofErr w:type="spellStart"/>
      <w:r w:rsidRPr="00787AA3">
        <w:rPr>
          <w:rStyle w:val="TagStyle"/>
          <w:rtl/>
        </w:rPr>
        <w:t>יור</w:t>
      </w:r>
      <w:proofErr w:type="spellEnd"/>
      <w:r w:rsidRPr="00787AA3">
        <w:rPr>
          <w:rStyle w:val="TagStyle"/>
          <w:rtl/>
        </w:rPr>
        <w:t xml:space="preserve"> &gt;&gt; </w:t>
      </w:r>
      <w:r>
        <w:rPr>
          <w:rtl/>
        </w:rPr>
        <w:t xml:space="preserve">היו"ר שמחה </w:t>
      </w:r>
      <w:proofErr w:type="spellStart"/>
      <w:r>
        <w:rPr>
          <w:rtl/>
        </w:rPr>
        <w:t>רוטמן</w:t>
      </w:r>
      <w:proofErr w:type="spellEnd"/>
      <w:r>
        <w:rPr>
          <w:rtl/>
        </w:rPr>
        <w:t>:</w:t>
      </w:r>
      <w:r w:rsidRPr="00787AA3">
        <w:rPr>
          <w:rStyle w:val="TagStyle"/>
          <w:rtl/>
        </w:rPr>
        <w:t xml:space="preserve"> &lt;&lt; </w:t>
      </w:r>
      <w:proofErr w:type="spellStart"/>
      <w:r w:rsidRPr="00787AA3">
        <w:rPr>
          <w:rStyle w:val="TagStyle"/>
          <w:rtl/>
        </w:rPr>
        <w:t>יור</w:t>
      </w:r>
      <w:proofErr w:type="spellEnd"/>
      <w:r w:rsidRPr="00787AA3">
        <w:rPr>
          <w:rStyle w:val="TagStyle"/>
          <w:rtl/>
        </w:rPr>
        <w:t xml:space="preserve"> &gt;&gt;</w:t>
      </w:r>
    </w:p>
    <w:p w:rsidR="00787AA3" w:rsidRDefault="00787AA3" w:rsidP="00787AA3">
      <w:pPr>
        <w:pStyle w:val="KeepWithNext"/>
        <w:rPr>
          <w:rtl/>
          <w:lang w:eastAsia="he-IL"/>
        </w:rPr>
      </w:pPr>
    </w:p>
    <w:p w:rsidR="00B60EAA" w:rsidRDefault="00FD723E" w:rsidP="00DF51D7">
      <w:pPr>
        <w:rPr>
          <w:rtl/>
        </w:rPr>
      </w:pPr>
      <w:bookmarkStart w:id="377" w:name="_ETM_Q1_1228000"/>
      <w:bookmarkStart w:id="378" w:name="_ETM_Q1_1223697"/>
      <w:bookmarkStart w:id="379" w:name="_ETM_Q1_1223753"/>
      <w:bookmarkEnd w:id="377"/>
      <w:bookmarkEnd w:id="378"/>
      <w:bookmarkEnd w:id="379"/>
      <w:r>
        <w:rPr>
          <w:rFonts w:hint="cs"/>
          <w:rtl/>
        </w:rPr>
        <w:t xml:space="preserve">האמירה </w:t>
      </w:r>
      <w:bookmarkStart w:id="380" w:name="_ETM_Q1_1227168"/>
      <w:bookmarkEnd w:id="380"/>
      <w:r>
        <w:rPr>
          <w:rFonts w:hint="cs"/>
          <w:rtl/>
        </w:rPr>
        <w:t xml:space="preserve">היא שבשנה האחרונה </w:t>
      </w:r>
      <w:r w:rsidR="00787AA3">
        <w:rPr>
          <w:rFonts w:hint="cs"/>
          <w:rtl/>
        </w:rPr>
        <w:t>הוגשו</w:t>
      </w:r>
      <w:bookmarkStart w:id="381" w:name="_ETM_Q1_1230000"/>
      <w:bookmarkEnd w:id="381"/>
      <w:r w:rsidR="00787AA3">
        <w:rPr>
          <w:rFonts w:hint="cs"/>
          <w:rtl/>
        </w:rPr>
        <w:t xml:space="preserve"> 460 כתבי אישום כאלו. </w:t>
      </w:r>
      <w:r>
        <w:rPr>
          <w:rFonts w:hint="cs"/>
          <w:rtl/>
        </w:rPr>
        <w:t>לא כולם יבקשו סיוע, לא כולם מודעים</w:t>
      </w:r>
      <w:r w:rsidR="00DF51D7">
        <w:rPr>
          <w:rFonts w:hint="cs"/>
          <w:rtl/>
        </w:rPr>
        <w:t xml:space="preserve">, לא כולם </w:t>
      </w:r>
      <w:r w:rsidR="00DF51D7">
        <w:rPr>
          <w:rtl/>
        </w:rPr>
        <w:t>–</w:t>
      </w:r>
      <w:r w:rsidR="00DF51D7">
        <w:rPr>
          <w:rFonts w:hint="cs"/>
          <w:rtl/>
        </w:rPr>
        <w:t xml:space="preserve"> מיצוי, </w:t>
      </w:r>
      <w:bookmarkStart w:id="382" w:name="_ETM_Q1_1237000"/>
      <w:bookmarkEnd w:id="382"/>
      <w:r w:rsidR="00DF51D7">
        <w:rPr>
          <w:rFonts w:hint="cs"/>
          <w:rtl/>
        </w:rPr>
        <w:t>אבל זה המקסימום.</w:t>
      </w:r>
      <w:r>
        <w:rPr>
          <w:rFonts w:hint="cs"/>
          <w:rtl/>
        </w:rPr>
        <w:t xml:space="preserve"> </w:t>
      </w:r>
      <w:bookmarkStart w:id="383" w:name="_ETM_Q1_1236375"/>
      <w:bookmarkEnd w:id="383"/>
      <w:r>
        <w:rPr>
          <w:rFonts w:hint="cs"/>
          <w:rtl/>
        </w:rPr>
        <w:t xml:space="preserve">בשביל הערכה </w:t>
      </w:r>
      <w:r w:rsidR="00DF51D7">
        <w:rPr>
          <w:rFonts w:hint="cs"/>
          <w:rtl/>
        </w:rPr>
        <w:t>תקציבית אמרו לכם שזה המקסימום, אחר כך, המימוש</w:t>
      </w:r>
      <w:bookmarkStart w:id="384" w:name="_ETM_Q1_1241000"/>
      <w:bookmarkEnd w:id="384"/>
      <w:r w:rsidR="00DF51D7">
        <w:rPr>
          <w:rFonts w:hint="cs"/>
          <w:rtl/>
        </w:rPr>
        <w:t xml:space="preserve"> בפועל </w:t>
      </w:r>
      <w:r w:rsidR="00DF51D7">
        <w:rPr>
          <w:rtl/>
        </w:rPr>
        <w:t>–</w:t>
      </w:r>
      <w:r w:rsidR="00DF51D7">
        <w:rPr>
          <w:rFonts w:hint="cs"/>
          <w:rtl/>
        </w:rPr>
        <w:t xml:space="preserve"> כן.</w:t>
      </w:r>
    </w:p>
    <w:p w:rsidR="00FD723E" w:rsidRDefault="00FD723E" w:rsidP="00B60EAA">
      <w:pPr>
        <w:rPr>
          <w:rtl/>
        </w:rPr>
      </w:pPr>
      <w:bookmarkStart w:id="385" w:name="_ETM_Q1_1240143"/>
      <w:bookmarkStart w:id="386" w:name="_ETM_Q1_1240201"/>
      <w:bookmarkStart w:id="387" w:name="_ETM_Q1_1280096"/>
      <w:bookmarkEnd w:id="385"/>
      <w:bookmarkEnd w:id="386"/>
      <w:bookmarkEnd w:id="387"/>
    </w:p>
    <w:p w:rsidR="00FD723E" w:rsidRDefault="00FD723E" w:rsidP="00FD723E">
      <w:pPr>
        <w:pStyle w:val="af9"/>
        <w:keepNext/>
        <w:rPr>
          <w:rtl/>
        </w:rPr>
      </w:pPr>
      <w:bookmarkStart w:id="388" w:name="ET_guest_803598_30"/>
      <w:r w:rsidRPr="00FD723E">
        <w:rPr>
          <w:rStyle w:val="TagStyle"/>
          <w:rtl/>
        </w:rPr>
        <w:t xml:space="preserve"> &lt;&lt; אורח &gt;&gt; </w:t>
      </w:r>
      <w:r>
        <w:rPr>
          <w:rtl/>
        </w:rPr>
        <w:t>רחל ספירו:</w:t>
      </w:r>
      <w:r w:rsidRPr="00FD723E">
        <w:rPr>
          <w:rStyle w:val="TagStyle"/>
          <w:rtl/>
        </w:rPr>
        <w:t xml:space="preserve"> &lt;&lt; אורח &gt;&gt;</w:t>
      </w:r>
      <w:bookmarkEnd w:id="388"/>
    </w:p>
    <w:p w:rsidR="00FD723E" w:rsidRDefault="00FD723E" w:rsidP="00FD723E">
      <w:pPr>
        <w:pStyle w:val="KeepWithNext"/>
        <w:rPr>
          <w:rtl/>
        </w:rPr>
      </w:pPr>
    </w:p>
    <w:p w:rsidR="00FD723E" w:rsidRDefault="00DF51D7" w:rsidP="009F74C2">
      <w:pPr>
        <w:rPr>
          <w:rtl/>
        </w:rPr>
      </w:pPr>
      <w:bookmarkStart w:id="389" w:name="_ETM_Q1_1280511"/>
      <w:bookmarkStart w:id="390" w:name="_ETM_Q1_1280551"/>
      <w:bookmarkStart w:id="391" w:name="_ETM_Q1_1240287"/>
      <w:bookmarkStart w:id="392" w:name="_ETM_Q1_1240337"/>
      <w:bookmarkEnd w:id="389"/>
      <w:bookmarkEnd w:id="390"/>
      <w:bookmarkEnd w:id="391"/>
      <w:bookmarkEnd w:id="392"/>
      <w:r w:rsidRPr="009F74C2">
        <w:rPr>
          <w:rFonts w:hint="cs"/>
          <w:rtl/>
        </w:rPr>
        <w:t>כבוד היושב-ראש, רק לציין ש</w:t>
      </w:r>
      <w:r w:rsidR="00FD723E" w:rsidRPr="009F74C2">
        <w:rPr>
          <w:rFonts w:hint="cs"/>
          <w:rtl/>
        </w:rPr>
        <w:t>הפיצול הזה נוצר בגלל שההרחבה ש</w:t>
      </w:r>
      <w:r w:rsidRPr="009F74C2">
        <w:rPr>
          <w:rFonts w:hint="cs"/>
          <w:rtl/>
        </w:rPr>
        <w:t xml:space="preserve">עכשיו </w:t>
      </w:r>
      <w:r w:rsidR="00FD723E" w:rsidRPr="009F74C2">
        <w:rPr>
          <w:rFonts w:hint="cs"/>
          <w:rtl/>
        </w:rPr>
        <w:t xml:space="preserve">דיברנו עליה </w:t>
      </w:r>
      <w:r w:rsidRPr="009F74C2">
        <w:rPr>
          <w:rFonts w:hint="cs"/>
          <w:rtl/>
        </w:rPr>
        <w:t xml:space="preserve">לגבי עבירות </w:t>
      </w:r>
      <w:bookmarkStart w:id="393" w:name="_ETM_Q1_1250000"/>
      <w:bookmarkEnd w:id="393"/>
      <w:r w:rsidRPr="009F74C2">
        <w:rPr>
          <w:rFonts w:hint="cs"/>
          <w:rtl/>
        </w:rPr>
        <w:t xml:space="preserve">מין נוספות </w:t>
      </w:r>
      <w:r w:rsidR="00FD723E" w:rsidRPr="009F74C2">
        <w:rPr>
          <w:rFonts w:hint="cs"/>
          <w:rtl/>
        </w:rPr>
        <w:t xml:space="preserve">היא </w:t>
      </w:r>
      <w:bookmarkStart w:id="394" w:name="_ETM_Q1_1251659"/>
      <w:bookmarkEnd w:id="394"/>
      <w:r w:rsidR="00FD723E" w:rsidRPr="009F74C2">
        <w:rPr>
          <w:rFonts w:hint="cs"/>
          <w:rtl/>
        </w:rPr>
        <w:t>הרחבה קבועה</w:t>
      </w:r>
      <w:r w:rsidRPr="009F74C2">
        <w:rPr>
          <w:rFonts w:hint="cs"/>
          <w:rtl/>
        </w:rPr>
        <w:t>. כלומר, אנחנו רוצים שזה ייעשה מכאן ואילך.</w:t>
      </w:r>
      <w:r w:rsidR="00FD723E">
        <w:rPr>
          <w:rFonts w:hint="cs"/>
          <w:rtl/>
        </w:rPr>
        <w:t xml:space="preserve"> וביחס לסעיפים </w:t>
      </w:r>
      <w:r w:rsidR="009F74C2">
        <w:rPr>
          <w:rFonts w:hint="cs"/>
          <w:rtl/>
        </w:rPr>
        <w:t xml:space="preserve">הבאים </w:t>
      </w:r>
      <w:r w:rsidR="00FD723E">
        <w:rPr>
          <w:rFonts w:hint="cs"/>
          <w:rtl/>
        </w:rPr>
        <w:t xml:space="preserve">שנגיע </w:t>
      </w:r>
      <w:r w:rsidR="009F74C2">
        <w:rPr>
          <w:rFonts w:hint="cs"/>
          <w:rtl/>
        </w:rPr>
        <w:t xml:space="preserve">אליהם, שמדובר בשלבים של סיוע משפטי בשלב החקירה, </w:t>
      </w:r>
      <w:r w:rsidR="00FD723E">
        <w:rPr>
          <w:rFonts w:hint="cs"/>
          <w:rtl/>
        </w:rPr>
        <w:t>אנחנו מדברים על הוראת שעה</w:t>
      </w:r>
      <w:r w:rsidR="009F74C2">
        <w:rPr>
          <w:rFonts w:hint="cs"/>
          <w:rtl/>
        </w:rPr>
        <w:t xml:space="preserve">, </w:t>
      </w:r>
      <w:bookmarkStart w:id="395" w:name="_ETM_Q1_1261000"/>
      <w:bookmarkEnd w:id="395"/>
      <w:r w:rsidR="009F74C2">
        <w:rPr>
          <w:rFonts w:hint="cs"/>
          <w:rtl/>
        </w:rPr>
        <w:t>ולכן</w:t>
      </w:r>
      <w:r w:rsidR="00FD723E">
        <w:rPr>
          <w:rFonts w:hint="cs"/>
          <w:rtl/>
        </w:rPr>
        <w:t xml:space="preserve"> </w:t>
      </w:r>
      <w:bookmarkStart w:id="396" w:name="_ETM_Q1_1261912"/>
      <w:bookmarkEnd w:id="396"/>
      <w:r w:rsidR="00FD723E">
        <w:rPr>
          <w:rFonts w:hint="cs"/>
          <w:rtl/>
        </w:rPr>
        <w:t xml:space="preserve">בנוסח אנחנו קודם מדברים על ההוראות </w:t>
      </w:r>
      <w:r w:rsidR="009F74C2">
        <w:rPr>
          <w:rFonts w:hint="cs"/>
          <w:rtl/>
        </w:rPr>
        <w:t>הקבועות שייכנסו לתוספת, ואז אנחנו נדבר על ההוראות</w:t>
      </w:r>
      <w:bookmarkStart w:id="397" w:name="_ETM_Q1_1270000"/>
      <w:bookmarkEnd w:id="397"/>
      <w:r w:rsidR="009F74C2">
        <w:rPr>
          <w:rFonts w:hint="cs"/>
          <w:rtl/>
        </w:rPr>
        <w:t xml:space="preserve"> בהוראת השעה.</w:t>
      </w:r>
    </w:p>
    <w:p w:rsidR="00FD723E" w:rsidRDefault="00FD723E" w:rsidP="00B60EAA">
      <w:pPr>
        <w:rPr>
          <w:rtl/>
        </w:rPr>
      </w:pPr>
      <w:bookmarkStart w:id="398" w:name="_ETM_Q1_1271080"/>
      <w:bookmarkStart w:id="399" w:name="_ETM_Q1_1271136"/>
      <w:bookmarkStart w:id="400" w:name="_ETM_Q1_1271231"/>
      <w:bookmarkStart w:id="401" w:name="_ETM_Q1_1271281"/>
      <w:bookmarkEnd w:id="398"/>
      <w:bookmarkEnd w:id="399"/>
      <w:bookmarkEnd w:id="400"/>
      <w:bookmarkEnd w:id="401"/>
    </w:p>
    <w:p w:rsidR="00FD723E" w:rsidRDefault="00FD723E" w:rsidP="00FD723E">
      <w:pPr>
        <w:pStyle w:val="af6"/>
        <w:keepNext/>
        <w:rPr>
          <w:rtl/>
        </w:rPr>
      </w:pPr>
      <w:bookmarkStart w:id="402" w:name="ET_yor_6157_29"/>
      <w:r w:rsidRPr="00FD723E">
        <w:rPr>
          <w:rStyle w:val="TagStyle"/>
          <w:rtl/>
        </w:rPr>
        <w:lastRenderedPageBreak/>
        <w:t xml:space="preserve"> &lt;&lt; </w:t>
      </w:r>
      <w:proofErr w:type="spellStart"/>
      <w:r w:rsidRPr="00FD723E">
        <w:rPr>
          <w:rStyle w:val="TagStyle"/>
          <w:rtl/>
        </w:rPr>
        <w:t>יור</w:t>
      </w:r>
      <w:proofErr w:type="spellEnd"/>
      <w:r w:rsidRPr="00FD723E">
        <w:rPr>
          <w:rStyle w:val="TagStyle"/>
          <w:rtl/>
        </w:rPr>
        <w:t xml:space="preserve"> &gt;&gt; </w:t>
      </w:r>
      <w:r>
        <w:rPr>
          <w:rtl/>
        </w:rPr>
        <w:t xml:space="preserve">היו"ר שמחה </w:t>
      </w:r>
      <w:proofErr w:type="spellStart"/>
      <w:r>
        <w:rPr>
          <w:rtl/>
        </w:rPr>
        <w:t>רוטמן</w:t>
      </w:r>
      <w:proofErr w:type="spellEnd"/>
      <w:r>
        <w:rPr>
          <w:rtl/>
        </w:rPr>
        <w:t>:</w:t>
      </w:r>
      <w:r w:rsidRPr="00FD723E">
        <w:rPr>
          <w:rStyle w:val="TagStyle"/>
          <w:rtl/>
        </w:rPr>
        <w:t xml:space="preserve"> &lt;&lt; </w:t>
      </w:r>
      <w:proofErr w:type="spellStart"/>
      <w:r w:rsidRPr="00FD723E">
        <w:rPr>
          <w:rStyle w:val="TagStyle"/>
          <w:rtl/>
        </w:rPr>
        <w:t>יור</w:t>
      </w:r>
      <w:proofErr w:type="spellEnd"/>
      <w:r w:rsidRPr="00FD723E">
        <w:rPr>
          <w:rStyle w:val="TagStyle"/>
          <w:rtl/>
        </w:rPr>
        <w:t xml:space="preserve"> &gt;&gt;</w:t>
      </w:r>
      <w:bookmarkEnd w:id="402"/>
    </w:p>
    <w:p w:rsidR="00FD723E" w:rsidRDefault="00FD723E" w:rsidP="00FD723E">
      <w:pPr>
        <w:pStyle w:val="KeepWithNext"/>
        <w:rPr>
          <w:rtl/>
        </w:rPr>
      </w:pPr>
    </w:p>
    <w:p w:rsidR="00FD723E" w:rsidRPr="00FD723E" w:rsidRDefault="009F74C2" w:rsidP="009F74C2">
      <w:pPr>
        <w:rPr>
          <w:rtl/>
        </w:rPr>
      </w:pPr>
      <w:bookmarkStart w:id="403" w:name="_ETM_Q1_1271798"/>
      <w:bookmarkEnd w:id="403"/>
      <w:r>
        <w:rPr>
          <w:rFonts w:hint="cs"/>
          <w:rtl/>
        </w:rPr>
        <w:t xml:space="preserve">בסדר. </w:t>
      </w:r>
      <w:r w:rsidR="00FD723E">
        <w:rPr>
          <w:rFonts w:hint="cs"/>
          <w:rtl/>
        </w:rPr>
        <w:t xml:space="preserve">זה </w:t>
      </w:r>
      <w:r>
        <w:rPr>
          <w:rFonts w:hint="cs"/>
          <w:rtl/>
        </w:rPr>
        <w:t>משלב כתב האישום. רציתם להרחיב בנושא הזה? לא.</w:t>
      </w:r>
      <w:bookmarkStart w:id="404" w:name="_ETM_Q1_1273426"/>
      <w:bookmarkEnd w:id="404"/>
      <w:r>
        <w:rPr>
          <w:rFonts w:hint="cs"/>
          <w:rtl/>
        </w:rPr>
        <w:t xml:space="preserve"> </w:t>
      </w:r>
      <w:proofErr w:type="spellStart"/>
      <w:r>
        <w:rPr>
          <w:rFonts w:hint="cs"/>
          <w:rtl/>
        </w:rPr>
        <w:t>אוקיי</w:t>
      </w:r>
      <w:proofErr w:type="spellEnd"/>
      <w:r>
        <w:rPr>
          <w:rFonts w:hint="cs"/>
          <w:rtl/>
        </w:rPr>
        <w:t>, נמשיך.</w:t>
      </w:r>
    </w:p>
    <w:p w:rsidR="009F74C2" w:rsidRDefault="009F74C2" w:rsidP="00B60EAA">
      <w:pPr>
        <w:rPr>
          <w:rtl/>
        </w:rPr>
      </w:pPr>
      <w:bookmarkStart w:id="405" w:name="_ETM_Q1_1223807"/>
      <w:bookmarkStart w:id="406" w:name="_ETM_Q1_1223852"/>
      <w:bookmarkStart w:id="407" w:name="_ETM_Q1_1281000"/>
      <w:bookmarkEnd w:id="405"/>
      <w:bookmarkEnd w:id="406"/>
      <w:bookmarkEnd w:id="407"/>
    </w:p>
    <w:p w:rsidR="009F74C2" w:rsidRDefault="009F74C2" w:rsidP="009F74C2">
      <w:pPr>
        <w:pStyle w:val="af9"/>
        <w:keepNext/>
        <w:rPr>
          <w:rtl/>
        </w:rPr>
      </w:pPr>
      <w:bookmarkStart w:id="408" w:name="ET_guest_626327_231"/>
      <w:r w:rsidRPr="009F74C2">
        <w:rPr>
          <w:rStyle w:val="TagStyle"/>
          <w:rtl/>
        </w:rPr>
        <w:t xml:space="preserve"> &lt;&lt; אורח &gt;&gt; </w:t>
      </w:r>
      <w:r>
        <w:rPr>
          <w:rtl/>
        </w:rPr>
        <w:t xml:space="preserve">לידיה </w:t>
      </w:r>
      <w:proofErr w:type="spellStart"/>
      <w:r>
        <w:rPr>
          <w:rtl/>
        </w:rPr>
        <w:t>רבינוביץ</w:t>
      </w:r>
      <w:proofErr w:type="spellEnd"/>
      <w:r>
        <w:rPr>
          <w:rtl/>
        </w:rPr>
        <w:t>:</w:t>
      </w:r>
      <w:r w:rsidRPr="009F74C2">
        <w:rPr>
          <w:rStyle w:val="TagStyle"/>
          <w:rtl/>
        </w:rPr>
        <w:t xml:space="preserve"> &lt;&lt; אורח &gt;&gt;</w:t>
      </w:r>
      <w:bookmarkEnd w:id="408"/>
    </w:p>
    <w:p w:rsidR="009F74C2" w:rsidRDefault="009F74C2" w:rsidP="009F74C2">
      <w:pPr>
        <w:pStyle w:val="KeepWithNext"/>
        <w:rPr>
          <w:rtl/>
        </w:rPr>
      </w:pPr>
    </w:p>
    <w:p w:rsidR="009F74C2" w:rsidRDefault="009F74C2" w:rsidP="009F74C2">
      <w:pPr>
        <w:rPr>
          <w:rtl/>
        </w:rPr>
      </w:pPr>
      <w:r>
        <w:rPr>
          <w:rFonts w:hint="cs"/>
          <w:rtl/>
        </w:rPr>
        <w:t>אם יש צורך.</w:t>
      </w:r>
    </w:p>
    <w:p w:rsidR="009F74C2" w:rsidRDefault="009F74C2" w:rsidP="009F74C2">
      <w:pPr>
        <w:rPr>
          <w:rtl/>
        </w:rPr>
      </w:pPr>
    </w:p>
    <w:p w:rsidR="009F74C2" w:rsidRDefault="009F74C2" w:rsidP="009F74C2">
      <w:pPr>
        <w:pStyle w:val="af6"/>
        <w:keepNext/>
        <w:rPr>
          <w:rtl/>
        </w:rPr>
      </w:pPr>
      <w:bookmarkStart w:id="409" w:name="ET_yor_6157_232"/>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 </w:t>
      </w:r>
      <w:r>
        <w:rPr>
          <w:rtl/>
        </w:rPr>
        <w:t xml:space="preserve">היו"ר שמחה </w:t>
      </w:r>
      <w:proofErr w:type="spellStart"/>
      <w:r>
        <w:rPr>
          <w:rtl/>
        </w:rPr>
        <w:t>רוטמן</w:t>
      </w:r>
      <w:proofErr w:type="spellEnd"/>
      <w:r>
        <w:rPr>
          <w:rtl/>
        </w:rPr>
        <w:t>:</w:t>
      </w:r>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w:t>
      </w:r>
      <w:bookmarkEnd w:id="409"/>
    </w:p>
    <w:p w:rsidR="009F74C2" w:rsidRDefault="009F74C2" w:rsidP="009F74C2">
      <w:pPr>
        <w:pStyle w:val="KeepWithNext"/>
        <w:rPr>
          <w:rtl/>
        </w:rPr>
      </w:pPr>
    </w:p>
    <w:p w:rsidR="009F74C2" w:rsidRDefault="009F74C2" w:rsidP="00B60EAA">
      <w:pPr>
        <w:rPr>
          <w:rtl/>
        </w:rPr>
      </w:pPr>
      <w:r>
        <w:rPr>
          <w:rFonts w:hint="cs"/>
          <w:rtl/>
        </w:rPr>
        <w:t>לא, נראה לי מאוד הגיוני, נראה לי אלמנטרי.</w:t>
      </w:r>
    </w:p>
    <w:p w:rsidR="009F74C2" w:rsidRDefault="009F74C2" w:rsidP="00B60EAA">
      <w:pPr>
        <w:rPr>
          <w:rtl/>
        </w:rPr>
      </w:pPr>
      <w:bookmarkStart w:id="410" w:name="_ETM_Q1_1280000"/>
      <w:bookmarkEnd w:id="410"/>
    </w:p>
    <w:p w:rsidR="00FD723E" w:rsidRDefault="00FD723E" w:rsidP="00FD723E">
      <w:pPr>
        <w:pStyle w:val="a4"/>
        <w:keepNext/>
        <w:rPr>
          <w:rtl/>
        </w:rPr>
      </w:pPr>
      <w:bookmarkStart w:id="411" w:name="ET_speaker_נועה_ברודסקי_לוי_31"/>
      <w:r w:rsidRPr="00FD723E">
        <w:rPr>
          <w:rStyle w:val="TagStyle"/>
          <w:rtl/>
        </w:rPr>
        <w:t xml:space="preserve"> &lt;&lt; דובר &gt;&gt; </w:t>
      </w:r>
      <w:r>
        <w:rPr>
          <w:rtl/>
        </w:rPr>
        <w:t>נועה ברודסקי לוי:</w:t>
      </w:r>
      <w:r w:rsidRPr="00FD723E">
        <w:rPr>
          <w:rStyle w:val="TagStyle"/>
          <w:rtl/>
        </w:rPr>
        <w:t xml:space="preserve"> &lt;&lt; דובר &gt;&gt;</w:t>
      </w:r>
      <w:bookmarkEnd w:id="411"/>
    </w:p>
    <w:p w:rsidR="00FD723E" w:rsidRDefault="00FD723E" w:rsidP="00FD723E">
      <w:pPr>
        <w:pStyle w:val="KeepWithNext"/>
        <w:rPr>
          <w:rtl/>
        </w:rPr>
      </w:pPr>
    </w:p>
    <w:p w:rsidR="001A110C" w:rsidRDefault="001A110C" w:rsidP="001A110C">
      <w:pPr>
        <w:spacing w:line="360" w:lineRule="auto"/>
      </w:pPr>
      <w:bookmarkStart w:id="412" w:name="_ETM_Q1_1294731"/>
      <w:bookmarkStart w:id="413" w:name="_ETM_Q1_1307106"/>
      <w:bookmarkStart w:id="414" w:name="_ETM_Q1_1307167"/>
      <w:bookmarkEnd w:id="412"/>
      <w:bookmarkEnd w:id="413"/>
      <w:bookmarkEnd w:id="414"/>
      <w:r>
        <w:rPr>
          <w:rFonts w:hint="cs"/>
          <w:rtl/>
        </w:rPr>
        <w:t>"</w:t>
      </w:r>
      <w:r>
        <w:rPr>
          <w:rtl/>
        </w:rPr>
        <w:t>(2)</w:t>
      </w:r>
      <w:r>
        <w:rPr>
          <w:rtl/>
        </w:rPr>
        <w:tab/>
        <w:t>אחרי פרט 13 יבוא:</w:t>
      </w:r>
    </w:p>
    <w:p w:rsidR="00D068B5" w:rsidRDefault="001A110C" w:rsidP="00D068B5">
      <w:pPr>
        <w:spacing w:line="360" w:lineRule="auto"/>
      </w:pPr>
      <w:r>
        <w:rPr>
          <w:rtl/>
        </w:rPr>
        <w:tab/>
        <w:t>"14.</w:t>
      </w:r>
      <w:r>
        <w:rPr>
          <w:rtl/>
        </w:rPr>
        <w:tab/>
        <w:t>לנפגע עבירת המתה לפי סעיפים 300, 301א, 301ב, 301ג לחוק הע</w:t>
      </w:r>
      <w:r w:rsidR="00D068B5">
        <w:rPr>
          <w:rtl/>
        </w:rPr>
        <w:t xml:space="preserve">ונשין, </w:t>
      </w:r>
      <w:proofErr w:type="spellStart"/>
      <w:r w:rsidR="00D068B5">
        <w:rPr>
          <w:rtl/>
        </w:rPr>
        <w:t>התשל"ז</w:t>
      </w:r>
      <w:proofErr w:type="spellEnd"/>
      <w:r w:rsidR="00D068B5">
        <w:rPr>
          <w:rtl/>
        </w:rPr>
        <w:t>–1977, בכל הנוגע –</w:t>
      </w:r>
    </w:p>
    <w:p w:rsidR="001A110C" w:rsidRDefault="001A110C" w:rsidP="001A110C">
      <w:pPr>
        <w:spacing w:line="360" w:lineRule="auto"/>
      </w:pPr>
      <w:r>
        <w:rPr>
          <w:rtl/>
        </w:rPr>
        <w:tab/>
      </w:r>
      <w:r>
        <w:rPr>
          <w:rtl/>
        </w:rPr>
        <w:tab/>
        <w:t>(א)</w:t>
      </w:r>
      <w:r>
        <w:rPr>
          <w:rtl/>
        </w:rPr>
        <w:tab/>
        <w:t xml:space="preserve">לליווי וקבלת ייעוץ וסיוע במימוש זכויותיו לפי כל דין בהליך הפלילי, וכן בהליך </w:t>
      </w:r>
      <w:proofErr w:type="spellStart"/>
      <w:r>
        <w:rPr>
          <w:rtl/>
        </w:rPr>
        <w:t>מינהלי</w:t>
      </w:r>
      <w:proofErr w:type="spellEnd"/>
      <w:r>
        <w:rPr>
          <w:rtl/>
        </w:rPr>
        <w:t xml:space="preserve"> הנוגע למימוש זכויותיו כאמור, וסעיפים 3 ו-4 לא יחולו, ואולם בהליכי ערר על החלטה שלא להעמיד לדין, לפי סעיף 64 לחוק סדר הדין הפלילי [נוסח משולב], </w:t>
      </w:r>
      <w:proofErr w:type="spellStart"/>
      <w:r>
        <w:rPr>
          <w:rtl/>
        </w:rPr>
        <w:t>התשמ"ב</w:t>
      </w:r>
      <w:proofErr w:type="spellEnd"/>
      <w:r>
        <w:rPr>
          <w:rtl/>
        </w:rPr>
        <w:t xml:space="preserve">–1982 , סעיף 3 לא יחול; לעניין זה, "הליך פלילי" או "הליך </w:t>
      </w:r>
      <w:proofErr w:type="spellStart"/>
      <w:r>
        <w:rPr>
          <w:rtl/>
        </w:rPr>
        <w:t>מינהלי</w:t>
      </w:r>
      <w:proofErr w:type="spellEnd"/>
      <w:r>
        <w:rPr>
          <w:rtl/>
        </w:rPr>
        <w:t>" – לרבות הליך הנוגע לריצוי העונש על ידי מי שהורשע בביצוע עבירה כאמור;</w:t>
      </w:r>
    </w:p>
    <w:p w:rsidR="001A110C" w:rsidRDefault="001A110C" w:rsidP="001A110C">
      <w:pPr>
        <w:spacing w:line="360" w:lineRule="auto"/>
        <w:rPr>
          <w:rtl/>
        </w:rPr>
      </w:pPr>
      <w:r>
        <w:rPr>
          <w:rtl/>
        </w:rPr>
        <w:tab/>
      </w:r>
      <w:r>
        <w:rPr>
          <w:rtl/>
        </w:rPr>
        <w:tab/>
        <w:t>(ב)</w:t>
      </w:r>
      <w:r>
        <w:rPr>
          <w:rtl/>
        </w:rPr>
        <w:tab/>
        <w:t>להליכים אזרחיים הנובעים מביצוע עבירת ההמתה, וסעיף 3 לא יחול.</w:t>
      </w:r>
      <w:r>
        <w:rPr>
          <w:rFonts w:hint="cs"/>
          <w:rtl/>
        </w:rPr>
        <w:t>"</w:t>
      </w:r>
      <w:r>
        <w:rPr>
          <w:rtl/>
        </w:rPr>
        <w:t>"</w:t>
      </w:r>
    </w:p>
    <w:p w:rsidR="001A110C" w:rsidRDefault="001A110C" w:rsidP="00FD723E">
      <w:pPr>
        <w:rPr>
          <w:rtl/>
        </w:rPr>
      </w:pPr>
    </w:p>
    <w:p w:rsidR="00FD723E" w:rsidRDefault="00FD723E" w:rsidP="00D068B5">
      <w:pPr>
        <w:rPr>
          <w:rtl/>
        </w:rPr>
      </w:pPr>
      <w:bookmarkStart w:id="415" w:name="_ETM_Q1_1286547"/>
      <w:bookmarkStart w:id="416" w:name="_ETM_Q1_1286597"/>
      <w:bookmarkEnd w:id="415"/>
      <w:bookmarkEnd w:id="416"/>
      <w:r>
        <w:rPr>
          <w:rFonts w:hint="cs"/>
          <w:rtl/>
        </w:rPr>
        <w:t xml:space="preserve">זה מה שהוזכר פה </w:t>
      </w:r>
      <w:r w:rsidR="00D068B5">
        <w:rPr>
          <w:rFonts w:hint="cs"/>
          <w:rtl/>
        </w:rPr>
        <w:t xml:space="preserve">גם </w:t>
      </w:r>
      <w:r>
        <w:rPr>
          <w:rFonts w:hint="cs"/>
          <w:rtl/>
        </w:rPr>
        <w:t>קודם</w:t>
      </w:r>
      <w:r w:rsidR="00D068B5">
        <w:rPr>
          <w:rFonts w:hint="cs"/>
          <w:rtl/>
        </w:rPr>
        <w:t>.</w:t>
      </w:r>
      <w:r>
        <w:rPr>
          <w:rFonts w:hint="cs"/>
          <w:rtl/>
        </w:rPr>
        <w:t xml:space="preserve"> זה </w:t>
      </w:r>
      <w:r w:rsidR="00D068B5">
        <w:rPr>
          <w:rFonts w:hint="cs"/>
          <w:rtl/>
        </w:rPr>
        <w:t xml:space="preserve">עיגון של </w:t>
      </w:r>
      <w:r>
        <w:rPr>
          <w:rFonts w:hint="cs"/>
          <w:rtl/>
        </w:rPr>
        <w:t xml:space="preserve">מה שניתן עד </w:t>
      </w:r>
      <w:bookmarkStart w:id="417" w:name="_ETM_Q1_1337905"/>
      <w:bookmarkEnd w:id="417"/>
      <w:r>
        <w:rPr>
          <w:rFonts w:hint="cs"/>
          <w:rtl/>
        </w:rPr>
        <w:t>היום למשפחות ש</w:t>
      </w:r>
      <w:r w:rsidR="00D068B5">
        <w:rPr>
          <w:rFonts w:hint="cs"/>
          <w:rtl/>
        </w:rPr>
        <w:t xml:space="preserve">ל </w:t>
      </w:r>
      <w:r>
        <w:rPr>
          <w:rFonts w:hint="cs"/>
          <w:rtl/>
        </w:rPr>
        <w:t>נפגעי עבירת המתה</w:t>
      </w:r>
      <w:r w:rsidR="00D068B5">
        <w:rPr>
          <w:rFonts w:hint="cs"/>
          <w:rtl/>
        </w:rPr>
        <w:t xml:space="preserve">. זה ניתן עד </w:t>
      </w:r>
      <w:bookmarkStart w:id="418" w:name="_ETM_Q1_1342221"/>
      <w:bookmarkEnd w:id="418"/>
      <w:r w:rsidR="00D068B5">
        <w:rPr>
          <w:rFonts w:hint="cs"/>
          <w:rtl/>
        </w:rPr>
        <w:t>היום על פי החלטות ממשלה ו</w:t>
      </w:r>
      <w:r>
        <w:rPr>
          <w:rFonts w:hint="cs"/>
          <w:rtl/>
        </w:rPr>
        <w:t xml:space="preserve">מוצע </w:t>
      </w:r>
      <w:r w:rsidR="00D068B5">
        <w:rPr>
          <w:rFonts w:hint="cs"/>
          <w:rtl/>
        </w:rPr>
        <w:t xml:space="preserve">כאן לראשונה </w:t>
      </w:r>
      <w:r>
        <w:rPr>
          <w:rFonts w:hint="cs"/>
          <w:rtl/>
        </w:rPr>
        <w:t>לע</w:t>
      </w:r>
      <w:bookmarkStart w:id="419" w:name="_ETM_Q1_1346849"/>
      <w:bookmarkEnd w:id="419"/>
      <w:r w:rsidR="00D068B5">
        <w:rPr>
          <w:rFonts w:hint="cs"/>
          <w:rtl/>
        </w:rPr>
        <w:t>גן את</w:t>
      </w:r>
      <w:r>
        <w:rPr>
          <w:rFonts w:hint="cs"/>
          <w:rtl/>
        </w:rPr>
        <w:t xml:space="preserve"> זה בח</w:t>
      </w:r>
      <w:r w:rsidR="00D068B5">
        <w:rPr>
          <w:rFonts w:hint="cs"/>
          <w:rtl/>
        </w:rPr>
        <w:t>ו</w:t>
      </w:r>
      <w:r>
        <w:rPr>
          <w:rFonts w:hint="cs"/>
          <w:rtl/>
        </w:rPr>
        <w:t>ק</w:t>
      </w:r>
      <w:r w:rsidR="00D068B5">
        <w:rPr>
          <w:rFonts w:hint="cs"/>
          <w:rtl/>
        </w:rPr>
        <w:t>.</w:t>
      </w:r>
    </w:p>
    <w:p w:rsidR="00FD723E" w:rsidRDefault="00FD723E" w:rsidP="00FD723E">
      <w:pPr>
        <w:rPr>
          <w:rtl/>
        </w:rPr>
      </w:pPr>
      <w:bookmarkStart w:id="420" w:name="_ETM_Q1_1351264"/>
      <w:bookmarkStart w:id="421" w:name="_ETM_Q1_1351331"/>
      <w:bookmarkEnd w:id="420"/>
      <w:bookmarkEnd w:id="421"/>
    </w:p>
    <w:p w:rsidR="00FD723E" w:rsidRDefault="00FD723E" w:rsidP="00FD723E">
      <w:pPr>
        <w:pStyle w:val="af6"/>
        <w:keepNext/>
        <w:rPr>
          <w:rtl/>
        </w:rPr>
      </w:pPr>
      <w:bookmarkStart w:id="422" w:name="_ETM_Q1_1352020"/>
      <w:bookmarkStart w:id="423" w:name="_ETM_Q1_1352069"/>
      <w:bookmarkStart w:id="424" w:name="ET_yor_6157_32"/>
      <w:bookmarkEnd w:id="422"/>
      <w:bookmarkEnd w:id="423"/>
      <w:r w:rsidRPr="00FD723E">
        <w:rPr>
          <w:rStyle w:val="TagStyle"/>
          <w:rtl/>
        </w:rPr>
        <w:t xml:space="preserve"> &lt;&lt; </w:t>
      </w:r>
      <w:proofErr w:type="spellStart"/>
      <w:r w:rsidRPr="00FD723E">
        <w:rPr>
          <w:rStyle w:val="TagStyle"/>
          <w:rtl/>
        </w:rPr>
        <w:t>יור</w:t>
      </w:r>
      <w:proofErr w:type="spellEnd"/>
      <w:r w:rsidRPr="00FD723E">
        <w:rPr>
          <w:rStyle w:val="TagStyle"/>
          <w:rtl/>
        </w:rPr>
        <w:t xml:space="preserve"> &gt;&gt; </w:t>
      </w:r>
      <w:r>
        <w:rPr>
          <w:rtl/>
        </w:rPr>
        <w:t xml:space="preserve">היו"ר שמחה </w:t>
      </w:r>
      <w:proofErr w:type="spellStart"/>
      <w:r>
        <w:rPr>
          <w:rtl/>
        </w:rPr>
        <w:t>רוטמן</w:t>
      </w:r>
      <w:proofErr w:type="spellEnd"/>
      <w:r>
        <w:rPr>
          <w:rtl/>
        </w:rPr>
        <w:t>:</w:t>
      </w:r>
      <w:r w:rsidRPr="00FD723E">
        <w:rPr>
          <w:rStyle w:val="TagStyle"/>
          <w:rtl/>
        </w:rPr>
        <w:t xml:space="preserve"> &lt;&lt; </w:t>
      </w:r>
      <w:proofErr w:type="spellStart"/>
      <w:r w:rsidRPr="00FD723E">
        <w:rPr>
          <w:rStyle w:val="TagStyle"/>
          <w:rtl/>
        </w:rPr>
        <w:t>יור</w:t>
      </w:r>
      <w:proofErr w:type="spellEnd"/>
      <w:r w:rsidRPr="00FD723E">
        <w:rPr>
          <w:rStyle w:val="TagStyle"/>
          <w:rtl/>
        </w:rPr>
        <w:t xml:space="preserve"> &gt;&gt;</w:t>
      </w:r>
      <w:bookmarkEnd w:id="424"/>
    </w:p>
    <w:p w:rsidR="00FD723E" w:rsidRDefault="00FD723E" w:rsidP="00FD723E">
      <w:pPr>
        <w:pStyle w:val="KeepWithNext"/>
        <w:rPr>
          <w:rtl/>
        </w:rPr>
      </w:pPr>
    </w:p>
    <w:p w:rsidR="00FD723E" w:rsidRDefault="009F74C2" w:rsidP="00FD723E">
      <w:pPr>
        <w:rPr>
          <w:rtl/>
        </w:rPr>
      </w:pPr>
      <w:bookmarkStart w:id="425" w:name="_ETM_Q1_1352675"/>
      <w:bookmarkEnd w:id="425"/>
      <w:r>
        <w:rPr>
          <w:rFonts w:hint="cs"/>
          <w:rtl/>
        </w:rPr>
        <w:t xml:space="preserve">מה זאת אומרת סעיף </w:t>
      </w:r>
      <w:bookmarkStart w:id="426" w:name="_ETM_Q1_1349000"/>
      <w:bookmarkEnd w:id="426"/>
      <w:r>
        <w:rPr>
          <w:rFonts w:hint="cs"/>
          <w:rtl/>
        </w:rPr>
        <w:t>3 לא יחול? זאת אומרת שזה בלי מבחן - - -</w:t>
      </w:r>
    </w:p>
    <w:p w:rsidR="00FD723E" w:rsidRDefault="00FD723E" w:rsidP="00FD723E">
      <w:pPr>
        <w:rPr>
          <w:rtl/>
        </w:rPr>
      </w:pPr>
      <w:bookmarkStart w:id="427" w:name="_ETM_Q1_1355273"/>
      <w:bookmarkStart w:id="428" w:name="_ETM_Q1_1355334"/>
      <w:bookmarkEnd w:id="427"/>
      <w:bookmarkEnd w:id="428"/>
    </w:p>
    <w:p w:rsidR="00FD723E" w:rsidRDefault="00FD723E" w:rsidP="00FD723E">
      <w:pPr>
        <w:pStyle w:val="a4"/>
        <w:keepNext/>
        <w:rPr>
          <w:rtl/>
        </w:rPr>
      </w:pPr>
      <w:bookmarkStart w:id="429" w:name="_ETM_Q1_1355385"/>
      <w:bookmarkStart w:id="430" w:name="_ETM_Q1_1355452"/>
      <w:bookmarkStart w:id="431" w:name="ET_speaker_נועה_ברודסקי_לוי_33"/>
      <w:bookmarkEnd w:id="429"/>
      <w:bookmarkEnd w:id="430"/>
      <w:r w:rsidRPr="00FD723E">
        <w:rPr>
          <w:rStyle w:val="TagStyle"/>
          <w:rtl/>
        </w:rPr>
        <w:t xml:space="preserve"> &lt;&lt; דובר &gt;&gt; </w:t>
      </w:r>
      <w:r>
        <w:rPr>
          <w:rtl/>
        </w:rPr>
        <w:t>נועה ברודסקי לוי:</w:t>
      </w:r>
      <w:r w:rsidRPr="00FD723E">
        <w:rPr>
          <w:rStyle w:val="TagStyle"/>
          <w:rtl/>
        </w:rPr>
        <w:t xml:space="preserve"> &lt;&lt; דובר &gt;&gt;</w:t>
      </w:r>
      <w:bookmarkEnd w:id="431"/>
    </w:p>
    <w:p w:rsidR="00FD723E" w:rsidRDefault="00FD723E" w:rsidP="00FD723E">
      <w:pPr>
        <w:pStyle w:val="KeepWithNext"/>
        <w:rPr>
          <w:rtl/>
        </w:rPr>
      </w:pPr>
    </w:p>
    <w:p w:rsidR="00FD723E" w:rsidRDefault="00D068B5" w:rsidP="00FD723E">
      <w:pPr>
        <w:rPr>
          <w:rtl/>
        </w:rPr>
      </w:pPr>
      <w:bookmarkStart w:id="432" w:name="_ETM_Q1_1357649"/>
      <w:bookmarkEnd w:id="432"/>
      <w:r>
        <w:rPr>
          <w:rFonts w:hint="cs"/>
          <w:rtl/>
        </w:rPr>
        <w:t>בלי מבחן הזכאות הכלכלית.</w:t>
      </w:r>
    </w:p>
    <w:p w:rsidR="00FC3108" w:rsidRDefault="00FC3108" w:rsidP="00FD723E">
      <w:pPr>
        <w:rPr>
          <w:rtl/>
        </w:rPr>
      </w:pPr>
      <w:bookmarkStart w:id="433" w:name="_ETM_Q1_1358952"/>
      <w:bookmarkStart w:id="434" w:name="_ETM_Q1_1359018"/>
      <w:bookmarkStart w:id="435" w:name="_ETM_Q1_1397362"/>
      <w:bookmarkEnd w:id="433"/>
      <w:bookmarkEnd w:id="434"/>
      <w:bookmarkEnd w:id="435"/>
    </w:p>
    <w:p w:rsidR="009F74C2" w:rsidRDefault="009F74C2" w:rsidP="009F74C2">
      <w:pPr>
        <w:pStyle w:val="af6"/>
        <w:keepNext/>
        <w:rPr>
          <w:rtl/>
        </w:rPr>
      </w:pPr>
      <w:bookmarkStart w:id="436" w:name="ET_yor_6157_233"/>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 </w:t>
      </w:r>
      <w:r>
        <w:rPr>
          <w:rtl/>
        </w:rPr>
        <w:t xml:space="preserve">היו"ר שמחה </w:t>
      </w:r>
      <w:proofErr w:type="spellStart"/>
      <w:r>
        <w:rPr>
          <w:rtl/>
        </w:rPr>
        <w:t>רוטמן</w:t>
      </w:r>
      <w:proofErr w:type="spellEnd"/>
      <w:r>
        <w:rPr>
          <w:rtl/>
        </w:rPr>
        <w:t>:</w:t>
      </w:r>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w:t>
      </w:r>
      <w:bookmarkEnd w:id="436"/>
    </w:p>
    <w:p w:rsidR="009F74C2" w:rsidRDefault="009F74C2" w:rsidP="009F74C2">
      <w:pPr>
        <w:pStyle w:val="KeepWithNext"/>
        <w:rPr>
          <w:rtl/>
          <w:lang w:eastAsia="he-IL"/>
        </w:rPr>
      </w:pPr>
    </w:p>
    <w:p w:rsidR="009F74C2" w:rsidRDefault="009F74C2" w:rsidP="009F74C2">
      <w:pPr>
        <w:rPr>
          <w:rtl/>
          <w:lang w:eastAsia="he-IL"/>
        </w:rPr>
      </w:pPr>
      <w:r>
        <w:rPr>
          <w:rFonts w:hint="cs"/>
          <w:rtl/>
          <w:lang w:eastAsia="he-IL"/>
        </w:rPr>
        <w:t xml:space="preserve">אבל כן צריך להגיש איזושהי בקשה, רק </w:t>
      </w:r>
      <w:bookmarkStart w:id="437" w:name="_ETM_Q1_1360000"/>
      <w:bookmarkEnd w:id="437"/>
      <w:r>
        <w:rPr>
          <w:rFonts w:hint="cs"/>
          <w:rtl/>
          <w:lang w:eastAsia="he-IL"/>
        </w:rPr>
        <w:t>לא החקירות.</w:t>
      </w:r>
    </w:p>
    <w:p w:rsidR="009F74C2" w:rsidRPr="009F74C2" w:rsidRDefault="009F74C2" w:rsidP="009F74C2">
      <w:pPr>
        <w:rPr>
          <w:rtl/>
          <w:lang w:eastAsia="he-IL"/>
        </w:rPr>
      </w:pPr>
      <w:bookmarkStart w:id="438" w:name="_ETM_Q1_1358000"/>
      <w:bookmarkEnd w:id="438"/>
    </w:p>
    <w:p w:rsidR="00FC3108" w:rsidRDefault="00FC3108" w:rsidP="00FC3108">
      <w:pPr>
        <w:pStyle w:val="af9"/>
        <w:keepNext/>
        <w:rPr>
          <w:rtl/>
        </w:rPr>
      </w:pPr>
      <w:bookmarkStart w:id="439" w:name="ET_guest_922580_35"/>
      <w:r w:rsidRPr="00FC3108">
        <w:rPr>
          <w:rStyle w:val="TagStyle"/>
          <w:rtl/>
        </w:rPr>
        <w:t xml:space="preserve"> &lt;&lt; אורח &gt;&gt; </w:t>
      </w:r>
      <w:r>
        <w:rPr>
          <w:rtl/>
        </w:rPr>
        <w:t>נטע ברק:</w:t>
      </w:r>
      <w:r w:rsidRPr="00FC3108">
        <w:rPr>
          <w:rStyle w:val="TagStyle"/>
          <w:rtl/>
        </w:rPr>
        <w:t xml:space="preserve"> &lt;&lt; אורח &gt;&gt;</w:t>
      </w:r>
      <w:bookmarkEnd w:id="439"/>
    </w:p>
    <w:p w:rsidR="00FC3108" w:rsidRDefault="00FC3108" w:rsidP="00FC3108">
      <w:pPr>
        <w:pStyle w:val="KeepWithNext"/>
        <w:rPr>
          <w:rtl/>
        </w:rPr>
      </w:pPr>
    </w:p>
    <w:p w:rsidR="009F74C2" w:rsidRDefault="009F74C2" w:rsidP="00FD723E">
      <w:pPr>
        <w:rPr>
          <w:rtl/>
        </w:rPr>
      </w:pPr>
      <w:bookmarkStart w:id="440" w:name="_ETM_Q1_1397739"/>
      <w:bookmarkStart w:id="441" w:name="_ETM_Q1_1397781"/>
      <w:bookmarkStart w:id="442" w:name="_ETM_Q1_1359087"/>
      <w:bookmarkStart w:id="443" w:name="_ETM_Q1_1359137"/>
      <w:bookmarkEnd w:id="440"/>
      <w:bookmarkEnd w:id="441"/>
      <w:bookmarkEnd w:id="442"/>
      <w:bookmarkEnd w:id="443"/>
      <w:r>
        <w:rPr>
          <w:rFonts w:hint="cs"/>
          <w:rtl/>
        </w:rPr>
        <w:t>מבחן הסיכוי המשפטי ימשיך לחול, זאת אומרת, אנחנו נמשיך - - -</w:t>
      </w:r>
    </w:p>
    <w:p w:rsidR="009F74C2" w:rsidRDefault="009F74C2" w:rsidP="00FD723E">
      <w:pPr>
        <w:rPr>
          <w:rtl/>
        </w:rPr>
      </w:pPr>
    </w:p>
    <w:p w:rsidR="009F74C2" w:rsidRDefault="009F74C2" w:rsidP="009F74C2">
      <w:pPr>
        <w:pStyle w:val="af6"/>
        <w:keepNext/>
        <w:rPr>
          <w:rtl/>
        </w:rPr>
      </w:pPr>
      <w:bookmarkStart w:id="444" w:name="ET_yor_6157_234"/>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 </w:t>
      </w:r>
      <w:r>
        <w:rPr>
          <w:rtl/>
        </w:rPr>
        <w:t xml:space="preserve">היו"ר שמחה </w:t>
      </w:r>
      <w:proofErr w:type="spellStart"/>
      <w:r>
        <w:rPr>
          <w:rtl/>
        </w:rPr>
        <w:t>רוטמן</w:t>
      </w:r>
      <w:proofErr w:type="spellEnd"/>
      <w:r>
        <w:rPr>
          <w:rtl/>
        </w:rPr>
        <w:t>:</w:t>
      </w:r>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w:t>
      </w:r>
      <w:bookmarkEnd w:id="444"/>
    </w:p>
    <w:p w:rsidR="009F74C2" w:rsidRDefault="009F74C2" w:rsidP="009F74C2">
      <w:pPr>
        <w:pStyle w:val="KeepWithNext"/>
        <w:rPr>
          <w:rtl/>
          <w:lang w:eastAsia="he-IL"/>
        </w:rPr>
      </w:pPr>
    </w:p>
    <w:p w:rsidR="009F74C2" w:rsidRDefault="009F74C2" w:rsidP="009F74C2">
      <w:pPr>
        <w:rPr>
          <w:rtl/>
          <w:lang w:eastAsia="he-IL"/>
        </w:rPr>
      </w:pPr>
      <w:r>
        <w:rPr>
          <w:rFonts w:hint="cs"/>
          <w:rtl/>
          <w:lang w:eastAsia="he-IL"/>
        </w:rPr>
        <w:t>אם אתם סוברים שבן אדם סתם הגיש</w:t>
      </w:r>
      <w:bookmarkStart w:id="445" w:name="_ETM_Q1_1367000"/>
      <w:bookmarkEnd w:id="445"/>
      <w:r>
        <w:rPr>
          <w:rFonts w:hint="cs"/>
          <w:rtl/>
          <w:lang w:eastAsia="he-IL"/>
        </w:rPr>
        <w:t xml:space="preserve"> תלונה, או שלא קשור לאירוע.</w:t>
      </w:r>
    </w:p>
    <w:p w:rsidR="009F74C2" w:rsidRDefault="009F74C2" w:rsidP="009F74C2">
      <w:pPr>
        <w:rPr>
          <w:rtl/>
          <w:lang w:eastAsia="he-IL"/>
        </w:rPr>
      </w:pPr>
    </w:p>
    <w:p w:rsidR="009F74C2" w:rsidRDefault="009F74C2" w:rsidP="009F74C2">
      <w:pPr>
        <w:pStyle w:val="a4"/>
        <w:keepNext/>
        <w:rPr>
          <w:rtl/>
        </w:rPr>
      </w:pPr>
      <w:bookmarkStart w:id="446" w:name="ET_speaker_נטע_ברק_235"/>
      <w:r w:rsidRPr="009F74C2">
        <w:rPr>
          <w:rStyle w:val="TagStyle"/>
          <w:rtl/>
        </w:rPr>
        <w:t xml:space="preserve"> &lt;&lt; דובר &gt;&gt; </w:t>
      </w:r>
      <w:r>
        <w:rPr>
          <w:rtl/>
        </w:rPr>
        <w:t>נטע ברק:</w:t>
      </w:r>
      <w:r w:rsidRPr="009F74C2">
        <w:rPr>
          <w:rStyle w:val="TagStyle"/>
          <w:rtl/>
        </w:rPr>
        <w:t xml:space="preserve"> &lt;&lt; דובר &gt;&gt;</w:t>
      </w:r>
      <w:bookmarkEnd w:id="446"/>
    </w:p>
    <w:p w:rsidR="009F74C2" w:rsidRDefault="009F74C2" w:rsidP="009F74C2">
      <w:pPr>
        <w:pStyle w:val="KeepWithNext"/>
        <w:rPr>
          <w:rtl/>
          <w:lang w:eastAsia="he-IL"/>
        </w:rPr>
      </w:pPr>
    </w:p>
    <w:p w:rsidR="00FD723E" w:rsidRDefault="00FC3108" w:rsidP="009F74C2">
      <w:pPr>
        <w:rPr>
          <w:rtl/>
        </w:rPr>
      </w:pPr>
      <w:r>
        <w:rPr>
          <w:rFonts w:hint="cs"/>
          <w:rtl/>
        </w:rPr>
        <w:t xml:space="preserve">סעיף 4 </w:t>
      </w:r>
      <w:bookmarkStart w:id="447" w:name="_ETM_Q1_1371089"/>
      <w:bookmarkEnd w:id="447"/>
      <w:r>
        <w:rPr>
          <w:rFonts w:hint="cs"/>
          <w:rtl/>
        </w:rPr>
        <w:t>ממשיך לחול</w:t>
      </w:r>
      <w:r w:rsidR="009F74C2">
        <w:rPr>
          <w:rFonts w:hint="cs"/>
          <w:rtl/>
        </w:rPr>
        <w:t xml:space="preserve">, שמחייב את </w:t>
      </w:r>
      <w:bookmarkStart w:id="448" w:name="_ETM_Q1_1376000"/>
      <w:bookmarkEnd w:id="448"/>
      <w:r w:rsidR="009F74C2">
        <w:rPr>
          <w:rFonts w:hint="cs"/>
          <w:rtl/>
        </w:rPr>
        <w:t>הסיוע המשפטי לבחון</w:t>
      </w:r>
      <w:r>
        <w:rPr>
          <w:rFonts w:hint="cs"/>
          <w:rtl/>
        </w:rPr>
        <w:t xml:space="preserve"> שלבקשה יש על מה לסמוך.</w:t>
      </w:r>
    </w:p>
    <w:p w:rsidR="00FC3108" w:rsidRDefault="00FC3108" w:rsidP="00FD723E">
      <w:pPr>
        <w:rPr>
          <w:rtl/>
        </w:rPr>
      </w:pPr>
      <w:bookmarkStart w:id="449" w:name="_ETM_Q1_1388763"/>
      <w:bookmarkStart w:id="450" w:name="_ETM_Q1_1388814"/>
      <w:bookmarkEnd w:id="449"/>
      <w:bookmarkEnd w:id="450"/>
    </w:p>
    <w:p w:rsidR="00FC3108" w:rsidRDefault="00FC3108" w:rsidP="00FC3108">
      <w:pPr>
        <w:pStyle w:val="a4"/>
        <w:keepNext/>
        <w:rPr>
          <w:rtl/>
        </w:rPr>
      </w:pPr>
      <w:bookmarkStart w:id="451" w:name="_ETM_Q1_1389195"/>
      <w:bookmarkStart w:id="452" w:name="_ETM_Q1_1389247"/>
      <w:bookmarkStart w:id="453" w:name="ET_speaker_נועה_ברודסקי_לוי_34"/>
      <w:bookmarkEnd w:id="451"/>
      <w:bookmarkEnd w:id="452"/>
      <w:r w:rsidRPr="00FC3108">
        <w:rPr>
          <w:rStyle w:val="TagStyle"/>
          <w:rtl/>
        </w:rPr>
        <w:lastRenderedPageBreak/>
        <w:t xml:space="preserve"> &lt;&lt; דובר &gt;&gt; </w:t>
      </w:r>
      <w:r>
        <w:rPr>
          <w:rtl/>
        </w:rPr>
        <w:t>נועה ברודסקי לוי:</w:t>
      </w:r>
      <w:r w:rsidRPr="00FC3108">
        <w:rPr>
          <w:rStyle w:val="TagStyle"/>
          <w:rtl/>
        </w:rPr>
        <w:t xml:space="preserve"> &lt;&lt; דובר &gt;&gt;</w:t>
      </w:r>
      <w:bookmarkEnd w:id="453"/>
    </w:p>
    <w:p w:rsidR="00FC3108" w:rsidRDefault="00FC3108" w:rsidP="00FC3108">
      <w:pPr>
        <w:pStyle w:val="KeepWithNext"/>
        <w:rPr>
          <w:rtl/>
        </w:rPr>
      </w:pPr>
    </w:p>
    <w:p w:rsidR="00FC3108" w:rsidRDefault="009F74C2" w:rsidP="009F74C2">
      <w:pPr>
        <w:rPr>
          <w:rtl/>
        </w:rPr>
      </w:pPr>
      <w:bookmarkStart w:id="454" w:name="_ETM_Q1_1394428"/>
      <w:bookmarkEnd w:id="454"/>
      <w:r>
        <w:rPr>
          <w:rFonts w:hint="cs"/>
          <w:rtl/>
        </w:rPr>
        <w:t xml:space="preserve">על החלק הראשון </w:t>
      </w:r>
      <w:r>
        <w:rPr>
          <w:rtl/>
        </w:rPr>
        <w:t>–</w:t>
      </w:r>
      <w:r>
        <w:rPr>
          <w:rFonts w:hint="cs"/>
          <w:rtl/>
        </w:rPr>
        <w:t xml:space="preserve"> לא, על סעיף 4, גם לא חל. על הליווי בהליך הפלילי - </w:t>
      </w:r>
      <w:bookmarkStart w:id="455" w:name="_ETM_Q1_1385000"/>
      <w:bookmarkEnd w:id="455"/>
      <w:r>
        <w:rPr>
          <w:rFonts w:hint="cs"/>
          <w:rtl/>
        </w:rPr>
        <w:t>- -</w:t>
      </w:r>
    </w:p>
    <w:p w:rsidR="009F74C2" w:rsidRDefault="009F74C2" w:rsidP="009F74C2">
      <w:pPr>
        <w:rPr>
          <w:rtl/>
        </w:rPr>
      </w:pPr>
    </w:p>
    <w:p w:rsidR="009F74C2" w:rsidRDefault="009F74C2" w:rsidP="009F74C2">
      <w:pPr>
        <w:pStyle w:val="af6"/>
        <w:keepNext/>
        <w:rPr>
          <w:rtl/>
        </w:rPr>
      </w:pPr>
      <w:bookmarkStart w:id="456" w:name="ET_yor_6157_236"/>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 </w:t>
      </w:r>
      <w:r>
        <w:rPr>
          <w:rtl/>
        </w:rPr>
        <w:t xml:space="preserve">היו"ר שמחה </w:t>
      </w:r>
      <w:proofErr w:type="spellStart"/>
      <w:r>
        <w:rPr>
          <w:rtl/>
        </w:rPr>
        <w:t>רוטמן</w:t>
      </w:r>
      <w:proofErr w:type="spellEnd"/>
      <w:r>
        <w:rPr>
          <w:rtl/>
        </w:rPr>
        <w:t>:</w:t>
      </w:r>
      <w:r w:rsidRPr="009F74C2">
        <w:rPr>
          <w:rStyle w:val="TagStyle"/>
          <w:rtl/>
        </w:rPr>
        <w:t xml:space="preserve"> &lt;&lt; </w:t>
      </w:r>
      <w:proofErr w:type="spellStart"/>
      <w:r w:rsidRPr="009F74C2">
        <w:rPr>
          <w:rStyle w:val="TagStyle"/>
          <w:rtl/>
        </w:rPr>
        <w:t>יור</w:t>
      </w:r>
      <w:proofErr w:type="spellEnd"/>
      <w:r w:rsidRPr="009F74C2">
        <w:rPr>
          <w:rStyle w:val="TagStyle"/>
          <w:rtl/>
        </w:rPr>
        <w:t xml:space="preserve"> &gt;&gt;</w:t>
      </w:r>
      <w:bookmarkEnd w:id="456"/>
    </w:p>
    <w:p w:rsidR="009F74C2" w:rsidRDefault="009F74C2" w:rsidP="009F74C2">
      <w:pPr>
        <w:pStyle w:val="KeepWithNext"/>
        <w:rPr>
          <w:rtl/>
          <w:lang w:eastAsia="he-IL"/>
        </w:rPr>
      </w:pPr>
    </w:p>
    <w:p w:rsidR="009F74C2" w:rsidRDefault="009F74C2" w:rsidP="009F74C2">
      <w:pPr>
        <w:rPr>
          <w:rtl/>
          <w:lang w:eastAsia="he-IL"/>
        </w:rPr>
      </w:pPr>
      <w:r>
        <w:rPr>
          <w:rFonts w:hint="cs"/>
          <w:rtl/>
          <w:lang w:eastAsia="he-IL"/>
        </w:rPr>
        <w:t>מה שכבר הוגש כתב אישום בהליך פלילי, הם לא יכולים להגיד אין סיכוי.</w:t>
      </w:r>
    </w:p>
    <w:p w:rsidR="009F74C2" w:rsidRDefault="009F74C2" w:rsidP="009F74C2">
      <w:pPr>
        <w:rPr>
          <w:rtl/>
          <w:lang w:eastAsia="he-IL"/>
        </w:rPr>
      </w:pPr>
      <w:bookmarkStart w:id="457" w:name="_ETM_Q1_1389000"/>
      <w:bookmarkEnd w:id="457"/>
    </w:p>
    <w:p w:rsidR="009F74C2" w:rsidRDefault="009F74C2" w:rsidP="009F74C2">
      <w:pPr>
        <w:pStyle w:val="a4"/>
        <w:keepNext/>
        <w:rPr>
          <w:rtl/>
        </w:rPr>
      </w:pPr>
      <w:bookmarkStart w:id="458" w:name="ET_speaker_נועה_ברודסקי_לוי_237"/>
      <w:r w:rsidRPr="009F74C2">
        <w:rPr>
          <w:rStyle w:val="TagStyle"/>
          <w:rtl/>
        </w:rPr>
        <w:t xml:space="preserve"> &lt;&lt; דובר &gt;&gt; </w:t>
      </w:r>
      <w:r>
        <w:rPr>
          <w:rtl/>
        </w:rPr>
        <w:t>נועה ברודסקי לוי:</w:t>
      </w:r>
      <w:r w:rsidRPr="009F74C2">
        <w:rPr>
          <w:rStyle w:val="TagStyle"/>
          <w:rtl/>
        </w:rPr>
        <w:t xml:space="preserve"> &lt;&lt; דובר &gt;&gt;</w:t>
      </w:r>
      <w:bookmarkEnd w:id="458"/>
    </w:p>
    <w:p w:rsidR="009F74C2" w:rsidRDefault="009F74C2" w:rsidP="009F74C2">
      <w:pPr>
        <w:pStyle w:val="KeepWithNext"/>
        <w:rPr>
          <w:rtl/>
          <w:lang w:eastAsia="he-IL"/>
        </w:rPr>
      </w:pPr>
    </w:p>
    <w:p w:rsidR="009F74C2" w:rsidRPr="009F74C2" w:rsidRDefault="009F74C2" w:rsidP="009F74C2">
      <w:pPr>
        <w:rPr>
          <w:rtl/>
          <w:lang w:eastAsia="he-IL"/>
        </w:rPr>
      </w:pPr>
      <w:r>
        <w:rPr>
          <w:rFonts w:hint="cs"/>
          <w:rtl/>
          <w:lang w:eastAsia="he-IL"/>
        </w:rPr>
        <w:t xml:space="preserve">נכון, מה שזה לא חל </w:t>
      </w:r>
      <w:r>
        <w:rPr>
          <w:rtl/>
          <w:lang w:eastAsia="he-IL"/>
        </w:rPr>
        <w:t>–</w:t>
      </w:r>
      <w:r>
        <w:rPr>
          <w:rFonts w:hint="cs"/>
          <w:rtl/>
          <w:lang w:eastAsia="he-IL"/>
        </w:rPr>
        <w:t xml:space="preserve"> </w:t>
      </w:r>
      <w:bookmarkStart w:id="459" w:name="_ETM_Q1_1390000"/>
      <w:bookmarkEnd w:id="459"/>
      <w:r>
        <w:rPr>
          <w:rFonts w:hint="cs"/>
          <w:rtl/>
          <w:lang w:eastAsia="he-IL"/>
        </w:rPr>
        <w:t>על הגשת ערר ועל הליך אזרחי.</w:t>
      </w:r>
    </w:p>
    <w:p w:rsidR="009F74C2" w:rsidRDefault="009F74C2" w:rsidP="009F74C2">
      <w:pPr>
        <w:rPr>
          <w:rtl/>
          <w:lang w:eastAsia="he-IL"/>
        </w:rPr>
      </w:pPr>
    </w:p>
    <w:p w:rsidR="009F74C2" w:rsidRDefault="009F74C2" w:rsidP="009F74C2">
      <w:pPr>
        <w:pStyle w:val="a4"/>
        <w:keepNext/>
        <w:rPr>
          <w:rtl/>
        </w:rPr>
      </w:pPr>
      <w:bookmarkStart w:id="460" w:name="_ETM_Q1_1395000"/>
      <w:bookmarkStart w:id="461" w:name="ET_speaker_נטע_ברק_238"/>
      <w:bookmarkEnd w:id="460"/>
      <w:r w:rsidRPr="009F74C2">
        <w:rPr>
          <w:rStyle w:val="TagStyle"/>
          <w:rtl/>
        </w:rPr>
        <w:t xml:space="preserve"> &lt;&lt; דובר &gt;&gt; </w:t>
      </w:r>
      <w:r>
        <w:rPr>
          <w:rtl/>
        </w:rPr>
        <w:t>נטע ברק:</w:t>
      </w:r>
      <w:r w:rsidRPr="009F74C2">
        <w:rPr>
          <w:rStyle w:val="TagStyle"/>
          <w:rtl/>
        </w:rPr>
        <w:t xml:space="preserve"> &lt;&lt; דובר &gt;&gt;</w:t>
      </w:r>
      <w:bookmarkEnd w:id="461"/>
    </w:p>
    <w:p w:rsidR="009F74C2" w:rsidRDefault="009F74C2" w:rsidP="009F74C2">
      <w:pPr>
        <w:pStyle w:val="KeepWithNext"/>
        <w:rPr>
          <w:rtl/>
          <w:lang w:eastAsia="he-IL"/>
        </w:rPr>
      </w:pPr>
    </w:p>
    <w:p w:rsidR="009F74C2" w:rsidRDefault="009F74C2" w:rsidP="009F74C2">
      <w:pPr>
        <w:rPr>
          <w:rtl/>
          <w:lang w:eastAsia="he-IL"/>
        </w:rPr>
      </w:pPr>
      <w:r>
        <w:rPr>
          <w:rFonts w:hint="cs"/>
          <w:rtl/>
          <w:lang w:eastAsia="he-IL"/>
        </w:rPr>
        <w:t>עורכת דין נטע ברק,</w:t>
      </w:r>
      <w:bookmarkStart w:id="462" w:name="_ETM_Q1_1396000"/>
      <w:bookmarkEnd w:id="462"/>
      <w:r>
        <w:rPr>
          <w:rFonts w:hint="cs"/>
          <w:rtl/>
          <w:lang w:eastAsia="he-IL"/>
        </w:rPr>
        <w:t xml:space="preserve"> הממונה הארצית על התחום של מדיניות ציבורית בסיוע המשפטי.</w:t>
      </w:r>
    </w:p>
    <w:p w:rsidR="009F74C2" w:rsidRPr="009F74C2" w:rsidRDefault="009F74C2" w:rsidP="009F74C2">
      <w:pPr>
        <w:rPr>
          <w:rtl/>
          <w:lang w:eastAsia="he-IL"/>
        </w:rPr>
      </w:pPr>
      <w:bookmarkStart w:id="463" w:name="_ETM_Q1_1397000"/>
      <w:bookmarkEnd w:id="463"/>
    </w:p>
    <w:p w:rsidR="00FC3108" w:rsidRDefault="00FC3108" w:rsidP="00FC3108">
      <w:pPr>
        <w:pStyle w:val="af9"/>
        <w:keepNext/>
        <w:rPr>
          <w:rtl/>
        </w:rPr>
      </w:pPr>
      <w:bookmarkStart w:id="464" w:name="_ETM_Q1_1400978"/>
      <w:bookmarkStart w:id="465" w:name="_ETM_Q1_1401036"/>
      <w:bookmarkStart w:id="466" w:name="_ETM_Q1_1438755"/>
      <w:bookmarkStart w:id="467" w:name="ET_guest_683118_36"/>
      <w:bookmarkEnd w:id="464"/>
      <w:bookmarkEnd w:id="465"/>
      <w:bookmarkEnd w:id="466"/>
      <w:r w:rsidRPr="00FC3108">
        <w:rPr>
          <w:rStyle w:val="TagStyle"/>
          <w:rtl/>
        </w:rPr>
        <w:t xml:space="preserve"> &lt;&lt; אורח &gt;&gt; </w:t>
      </w:r>
      <w:r>
        <w:rPr>
          <w:rtl/>
        </w:rPr>
        <w:t>הדס גבריאל-זני:</w:t>
      </w:r>
      <w:r w:rsidRPr="00FC3108">
        <w:rPr>
          <w:rStyle w:val="TagStyle"/>
          <w:rtl/>
        </w:rPr>
        <w:t xml:space="preserve"> &lt;&lt; אורח &gt;&gt;</w:t>
      </w:r>
      <w:bookmarkEnd w:id="467"/>
    </w:p>
    <w:p w:rsidR="00FC3108" w:rsidRDefault="00FC3108" w:rsidP="00FC3108">
      <w:pPr>
        <w:pStyle w:val="KeepWithNext"/>
        <w:rPr>
          <w:rtl/>
        </w:rPr>
      </w:pPr>
    </w:p>
    <w:p w:rsidR="0048745A" w:rsidRDefault="0048745A" w:rsidP="00FC3108">
      <w:pPr>
        <w:rPr>
          <w:rtl/>
        </w:rPr>
      </w:pPr>
      <w:bookmarkStart w:id="468" w:name="_ETM_Q1_1439133"/>
      <w:bookmarkStart w:id="469" w:name="_ETM_Q1_1439165"/>
      <w:bookmarkStart w:id="470" w:name="_ETM_Q1_1401121"/>
      <w:bookmarkStart w:id="471" w:name="_ETM_Q1_1401176"/>
      <w:bookmarkStart w:id="472" w:name="_ETM_Q1_1445362"/>
      <w:bookmarkStart w:id="473" w:name="_ETM_Q1_1445398"/>
      <w:bookmarkEnd w:id="468"/>
      <w:bookmarkEnd w:id="469"/>
      <w:bookmarkEnd w:id="470"/>
      <w:bookmarkEnd w:id="471"/>
      <w:bookmarkEnd w:id="472"/>
      <w:bookmarkEnd w:id="473"/>
      <w:r>
        <w:rPr>
          <w:rFonts w:hint="cs"/>
          <w:rtl/>
        </w:rPr>
        <w:t xml:space="preserve">אני אשמח לחדד עוד משהו קטן. עורכת דין הדס גבריאל זני, ממונה </w:t>
      </w:r>
      <w:bookmarkStart w:id="474" w:name="_ETM_Q1_1406000"/>
      <w:bookmarkEnd w:id="474"/>
      <w:r>
        <w:rPr>
          <w:rFonts w:hint="cs"/>
          <w:rtl/>
        </w:rPr>
        <w:t>ארצית, נפגעי עבירות המתה. ברגע שבוצעה עבירה,</w:t>
      </w:r>
      <w:bookmarkStart w:id="475" w:name="_ETM_Q1_1412000"/>
      <w:bookmarkEnd w:id="475"/>
      <w:r>
        <w:rPr>
          <w:rFonts w:hint="cs"/>
          <w:rtl/>
        </w:rPr>
        <w:t xml:space="preserve"> אנחנו נכנסים לתמונה, ובשיתוף פעולה עם משרד הרווחה, מעניקים במסגרת </w:t>
      </w:r>
      <w:proofErr w:type="spellStart"/>
      <w:r>
        <w:rPr>
          <w:rFonts w:hint="cs"/>
          <w:rtl/>
        </w:rPr>
        <w:t>ת</w:t>
      </w:r>
      <w:r w:rsidR="006310AD">
        <w:rPr>
          <w:rFonts w:hint="cs"/>
          <w:rtl/>
        </w:rPr>
        <w:t>וכנית</w:t>
      </w:r>
      <w:proofErr w:type="spellEnd"/>
      <w:r w:rsidR="006310AD">
        <w:rPr>
          <w:rFonts w:hint="cs"/>
          <w:rtl/>
        </w:rPr>
        <w:t xml:space="preserve"> </w:t>
      </w:r>
      <w:proofErr w:type="spellStart"/>
      <w:r w:rsidR="006310AD">
        <w:rPr>
          <w:rFonts w:hint="cs"/>
          <w:rtl/>
        </w:rPr>
        <w:t>סנ"ה</w:t>
      </w:r>
      <w:proofErr w:type="spellEnd"/>
      <w:r w:rsidR="006310AD">
        <w:rPr>
          <w:rFonts w:hint="cs"/>
          <w:rtl/>
        </w:rPr>
        <w:t xml:space="preserve"> סיוע טיפולי, תמיכתי.</w:t>
      </w:r>
    </w:p>
    <w:p w:rsidR="0048745A" w:rsidRDefault="0048745A" w:rsidP="00FC3108">
      <w:pPr>
        <w:rPr>
          <w:rtl/>
        </w:rPr>
      </w:pPr>
    </w:p>
    <w:p w:rsidR="0048745A" w:rsidRDefault="0048745A" w:rsidP="0048745A">
      <w:pPr>
        <w:pStyle w:val="af5"/>
        <w:keepNext/>
        <w:rPr>
          <w:rtl/>
        </w:rPr>
      </w:pPr>
      <w:bookmarkStart w:id="476" w:name="ET_interruption_קריאה_239"/>
      <w:r w:rsidRPr="0048745A">
        <w:rPr>
          <w:rStyle w:val="TagStyle"/>
          <w:rtl/>
        </w:rPr>
        <w:t xml:space="preserve"> &lt;&lt; קריאה &gt;&gt; </w:t>
      </w:r>
      <w:r>
        <w:rPr>
          <w:rtl/>
        </w:rPr>
        <w:t>קריאה:</w:t>
      </w:r>
      <w:r w:rsidRPr="0048745A">
        <w:rPr>
          <w:rStyle w:val="TagStyle"/>
          <w:rtl/>
        </w:rPr>
        <w:t xml:space="preserve"> &lt;&lt; קריאה &gt;&gt;</w:t>
      </w:r>
      <w:bookmarkEnd w:id="476"/>
    </w:p>
    <w:p w:rsidR="0048745A" w:rsidRDefault="0048745A" w:rsidP="0048745A">
      <w:pPr>
        <w:pStyle w:val="KeepWithNext"/>
        <w:rPr>
          <w:rtl/>
          <w:lang w:eastAsia="he-IL"/>
        </w:rPr>
      </w:pPr>
    </w:p>
    <w:p w:rsidR="0048745A" w:rsidRPr="0048745A" w:rsidRDefault="0048745A" w:rsidP="0048745A">
      <w:pPr>
        <w:rPr>
          <w:rtl/>
          <w:lang w:eastAsia="he-IL"/>
        </w:rPr>
      </w:pPr>
      <w:r>
        <w:rPr>
          <w:rFonts w:hint="cs"/>
          <w:rtl/>
          <w:lang w:eastAsia="he-IL"/>
        </w:rPr>
        <w:t>איזה ארגון, סליחה?</w:t>
      </w:r>
    </w:p>
    <w:p w:rsidR="0048745A" w:rsidRDefault="0048745A" w:rsidP="00FC3108">
      <w:pPr>
        <w:rPr>
          <w:rtl/>
        </w:rPr>
      </w:pPr>
    </w:p>
    <w:p w:rsidR="0048745A" w:rsidRDefault="0048745A" w:rsidP="0048745A">
      <w:pPr>
        <w:pStyle w:val="af9"/>
        <w:keepNext/>
        <w:rPr>
          <w:rtl/>
        </w:rPr>
      </w:pPr>
      <w:bookmarkStart w:id="477" w:name="ET_guest_683118_240"/>
      <w:r w:rsidRPr="0048745A">
        <w:rPr>
          <w:rStyle w:val="TagStyle"/>
          <w:rtl/>
        </w:rPr>
        <w:t xml:space="preserve"> &lt;&lt; אורח &gt;&gt; </w:t>
      </w:r>
      <w:r>
        <w:rPr>
          <w:rtl/>
        </w:rPr>
        <w:t>הדס גבריאל-זני:</w:t>
      </w:r>
      <w:r w:rsidRPr="0048745A">
        <w:rPr>
          <w:rStyle w:val="TagStyle"/>
          <w:rtl/>
        </w:rPr>
        <w:t xml:space="preserve"> &lt;&lt; אורח &gt;&gt;</w:t>
      </w:r>
      <w:bookmarkEnd w:id="477"/>
    </w:p>
    <w:p w:rsidR="0048745A" w:rsidRDefault="0048745A" w:rsidP="0048745A">
      <w:pPr>
        <w:pStyle w:val="KeepWithNext"/>
        <w:rPr>
          <w:rtl/>
        </w:rPr>
      </w:pPr>
    </w:p>
    <w:p w:rsidR="00FC3108" w:rsidRPr="00FC3108" w:rsidRDefault="0048745A" w:rsidP="0048745A">
      <w:pPr>
        <w:rPr>
          <w:rtl/>
        </w:rPr>
      </w:pPr>
      <w:r>
        <w:rPr>
          <w:rFonts w:hint="cs"/>
          <w:rtl/>
        </w:rPr>
        <w:t>לא ארגון, משרד</w:t>
      </w:r>
      <w:bookmarkStart w:id="478" w:name="_ETM_Q1_1422000"/>
      <w:bookmarkEnd w:id="478"/>
      <w:r>
        <w:rPr>
          <w:rFonts w:hint="cs"/>
          <w:rtl/>
        </w:rPr>
        <w:t xml:space="preserve"> הרווחה, שהם שותפים לדרך עבורנו בהיבט של עבירות המתה. </w:t>
      </w:r>
      <w:bookmarkStart w:id="479" w:name="_ETM_Q1_1423000"/>
      <w:bookmarkEnd w:id="479"/>
      <w:r w:rsidR="00FC3108">
        <w:rPr>
          <w:rFonts w:hint="cs"/>
          <w:rtl/>
        </w:rPr>
        <w:t xml:space="preserve">זה לא רק </w:t>
      </w:r>
      <w:bookmarkStart w:id="480" w:name="_ETM_Q1_1430386"/>
      <w:bookmarkEnd w:id="480"/>
      <w:r w:rsidR="00FC3108">
        <w:rPr>
          <w:rFonts w:hint="cs"/>
          <w:rtl/>
        </w:rPr>
        <w:t xml:space="preserve">לרבות </w:t>
      </w:r>
      <w:r>
        <w:rPr>
          <w:rFonts w:hint="cs"/>
          <w:rtl/>
        </w:rPr>
        <w:t>הגשת</w:t>
      </w:r>
      <w:bookmarkStart w:id="481" w:name="_ETM_Q1_1429000"/>
      <w:bookmarkEnd w:id="481"/>
      <w:r>
        <w:rPr>
          <w:rFonts w:hint="cs"/>
          <w:rtl/>
        </w:rPr>
        <w:t xml:space="preserve"> ערר. למעשה, ברגע שנעברה עבירה ואנחנו מקבלים אישור מהמשטרה, </w:t>
      </w:r>
      <w:bookmarkStart w:id="482" w:name="_ETM_Q1_1437000"/>
      <w:bookmarkEnd w:id="482"/>
      <w:r>
        <w:rPr>
          <w:rFonts w:hint="cs"/>
          <w:rtl/>
        </w:rPr>
        <w:t>אנחנו נכנסים לתמונה באמצעות מרכזי הסיוע שמופעלים על ידי מש</w:t>
      </w:r>
      <w:bookmarkStart w:id="483" w:name="_ETM_Q1_1440000"/>
      <w:bookmarkEnd w:id="483"/>
      <w:r>
        <w:rPr>
          <w:rFonts w:hint="cs"/>
          <w:rtl/>
        </w:rPr>
        <w:t>רד הרווחה, והסיוע המשפטי שחובר למרכזי הסיוע.</w:t>
      </w:r>
    </w:p>
    <w:p w:rsidR="008B061B" w:rsidRDefault="00AF4B52" w:rsidP="00B60EAA">
      <w:bookmarkStart w:id="484" w:name="_ETM_Q1_1390690"/>
      <w:bookmarkStart w:id="485" w:name="_ETM_Q1_1390754"/>
      <w:bookmarkStart w:id="486" w:name="_ETM_Q1_1182070"/>
      <w:bookmarkStart w:id="487" w:name="_ETM_Q1_1182120"/>
      <w:bookmarkEnd w:id="484"/>
      <w:bookmarkEnd w:id="485"/>
      <w:bookmarkEnd w:id="486"/>
      <w:bookmarkEnd w:id="487"/>
      <w:r>
        <w:rPr>
          <w:rFonts w:hint="cs"/>
          <w:rtl/>
        </w:rPr>
        <w:t xml:space="preserve"> </w:t>
      </w:r>
    </w:p>
    <w:p w:rsidR="00FC3108" w:rsidRDefault="00FC3108" w:rsidP="00FC3108">
      <w:pPr>
        <w:pStyle w:val="af9"/>
        <w:keepNext/>
        <w:rPr>
          <w:rtl/>
        </w:rPr>
      </w:pPr>
      <w:bookmarkStart w:id="488" w:name="ET_guest_18710_37"/>
      <w:r w:rsidRPr="00FC3108">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FC3108">
        <w:rPr>
          <w:rStyle w:val="TagStyle"/>
          <w:rtl/>
        </w:rPr>
        <w:t xml:space="preserve"> &lt;&lt; אורח &gt;&gt;</w:t>
      </w:r>
      <w:bookmarkEnd w:id="488"/>
    </w:p>
    <w:p w:rsidR="00FC3108" w:rsidRDefault="00FC3108" w:rsidP="00FC3108">
      <w:pPr>
        <w:pStyle w:val="KeepWithNext"/>
        <w:rPr>
          <w:rtl/>
        </w:rPr>
      </w:pPr>
    </w:p>
    <w:p w:rsidR="00FC3108" w:rsidRDefault="0048745A" w:rsidP="00830E97">
      <w:pPr>
        <w:rPr>
          <w:rtl/>
        </w:rPr>
      </w:pPr>
      <w:bookmarkStart w:id="489" w:name="_ETM_Q1_1453716"/>
      <w:bookmarkEnd w:id="489"/>
      <w:proofErr w:type="spellStart"/>
      <w:r>
        <w:rPr>
          <w:rFonts w:hint="cs"/>
          <w:rtl/>
        </w:rPr>
        <w:t>אודיה</w:t>
      </w:r>
      <w:proofErr w:type="spellEnd"/>
      <w:r>
        <w:rPr>
          <w:rFonts w:hint="cs"/>
          <w:rtl/>
        </w:rPr>
        <w:t xml:space="preserve"> </w:t>
      </w:r>
      <w:proofErr w:type="spellStart"/>
      <w:r>
        <w:rPr>
          <w:rFonts w:hint="cs"/>
          <w:rtl/>
        </w:rPr>
        <w:t>איפרגן</w:t>
      </w:r>
      <w:proofErr w:type="spellEnd"/>
      <w:r>
        <w:rPr>
          <w:rFonts w:hint="cs"/>
          <w:rtl/>
        </w:rPr>
        <w:t xml:space="preserve">, משרד הרווחה. </w:t>
      </w:r>
      <w:r w:rsidR="00830E97">
        <w:rPr>
          <w:rFonts w:hint="cs"/>
          <w:rtl/>
        </w:rPr>
        <w:t xml:space="preserve">לגבי נפגעות המתה וסיוע לנפגעי המתה, זה פרויקט מ-2009 שקודם בהחלטת ממשלה </w:t>
      </w:r>
      <w:bookmarkStart w:id="490" w:name="_ETM_Q1_1455000"/>
      <w:bookmarkEnd w:id="490"/>
      <w:r w:rsidR="00830E97">
        <w:rPr>
          <w:rFonts w:hint="cs"/>
          <w:rtl/>
        </w:rPr>
        <w:t xml:space="preserve">שהוא משולב </w:t>
      </w:r>
      <w:r w:rsidR="00830E97">
        <w:rPr>
          <w:rtl/>
        </w:rPr>
        <w:t>–</w:t>
      </w:r>
      <w:r w:rsidR="00830E97">
        <w:rPr>
          <w:rFonts w:hint="cs"/>
          <w:rtl/>
        </w:rPr>
        <w:t xml:space="preserve"> סיוע משפטי וטיפול במשפחות בהתאם</w:t>
      </w:r>
      <w:bookmarkStart w:id="491" w:name="_ETM_Q1_1460000"/>
      <w:bookmarkEnd w:id="491"/>
      <w:r w:rsidR="00830E97">
        <w:rPr>
          <w:rFonts w:hint="cs"/>
          <w:rtl/>
        </w:rPr>
        <w:t xml:space="preserve"> לקריטריונים. </w:t>
      </w:r>
      <w:r w:rsidR="00FC3108" w:rsidRPr="00830E97">
        <w:rPr>
          <w:rFonts w:hint="cs"/>
          <w:rtl/>
        </w:rPr>
        <w:t xml:space="preserve">יש פה הרחבה מסוימת לעומת </w:t>
      </w:r>
      <w:bookmarkStart w:id="492" w:name="_ETM_Q1_1461451"/>
      <w:bookmarkEnd w:id="492"/>
      <w:r w:rsidR="00FC3108" w:rsidRPr="00830E97">
        <w:rPr>
          <w:rFonts w:hint="cs"/>
          <w:rtl/>
        </w:rPr>
        <w:t>מה שהיה בהחלטת הממשלה</w:t>
      </w:r>
      <w:r w:rsidR="00830E97">
        <w:rPr>
          <w:rFonts w:hint="cs"/>
          <w:rtl/>
        </w:rPr>
        <w:t xml:space="preserve">. למשל, </w:t>
      </w:r>
      <w:bookmarkStart w:id="493" w:name="_ETM_Q1_1461000"/>
      <w:bookmarkEnd w:id="493"/>
      <w:r w:rsidR="00830E97">
        <w:rPr>
          <w:rFonts w:hint="cs"/>
          <w:rtl/>
        </w:rPr>
        <w:t>בהחלטת הממשלה זה הוגבל לשנתיים, והחוק פה</w:t>
      </w:r>
      <w:r w:rsidR="00FC3108" w:rsidRPr="00830E97">
        <w:rPr>
          <w:rFonts w:hint="cs"/>
          <w:rtl/>
        </w:rPr>
        <w:t xml:space="preserve"> לא עושה את הגבלת הזמן</w:t>
      </w:r>
      <w:r w:rsidR="00830E97">
        <w:rPr>
          <w:rFonts w:hint="cs"/>
          <w:rtl/>
        </w:rPr>
        <w:t>. בגדול,</w:t>
      </w:r>
      <w:r w:rsidR="00FC3108" w:rsidRPr="00830E97">
        <w:rPr>
          <w:rFonts w:hint="cs"/>
          <w:rtl/>
        </w:rPr>
        <w:t xml:space="preserve"> זה </w:t>
      </w:r>
      <w:bookmarkStart w:id="494" w:name="_ETM_Q1_1468908"/>
      <w:bookmarkEnd w:id="494"/>
      <w:r w:rsidR="00FC3108" w:rsidRPr="00830E97">
        <w:rPr>
          <w:rFonts w:hint="cs"/>
          <w:rtl/>
        </w:rPr>
        <w:t>פרויקט מ-2009</w:t>
      </w:r>
      <w:r w:rsidR="00830E97">
        <w:rPr>
          <w:rFonts w:hint="cs"/>
          <w:rtl/>
        </w:rPr>
        <w:t xml:space="preserve"> שמשותף.</w:t>
      </w:r>
    </w:p>
    <w:p w:rsidR="00FC3108" w:rsidRDefault="00FC3108" w:rsidP="00FC3108">
      <w:pPr>
        <w:rPr>
          <w:rtl/>
        </w:rPr>
      </w:pPr>
      <w:bookmarkStart w:id="495" w:name="_ETM_Q1_1475681"/>
      <w:bookmarkStart w:id="496" w:name="_ETM_Q1_1475730"/>
      <w:bookmarkStart w:id="497" w:name="_ETM_Q1_1475845"/>
      <w:bookmarkStart w:id="498" w:name="_ETM_Q1_1475890"/>
      <w:bookmarkEnd w:id="495"/>
      <w:bookmarkEnd w:id="496"/>
      <w:bookmarkEnd w:id="497"/>
      <w:bookmarkEnd w:id="498"/>
    </w:p>
    <w:p w:rsidR="00FC3108" w:rsidRDefault="00FC3108" w:rsidP="00FC3108">
      <w:pPr>
        <w:pStyle w:val="af9"/>
        <w:keepNext/>
        <w:rPr>
          <w:rtl/>
        </w:rPr>
      </w:pPr>
      <w:bookmarkStart w:id="499" w:name="ET_guest_16953_38"/>
      <w:r w:rsidRPr="00FC3108">
        <w:rPr>
          <w:rStyle w:val="TagStyle"/>
          <w:rtl/>
        </w:rPr>
        <w:t xml:space="preserve"> &lt;&lt; אורח &gt;&gt; </w:t>
      </w:r>
      <w:r>
        <w:rPr>
          <w:rtl/>
        </w:rPr>
        <w:t xml:space="preserve">לרה </w:t>
      </w:r>
      <w:proofErr w:type="spellStart"/>
      <w:r>
        <w:rPr>
          <w:rtl/>
        </w:rPr>
        <w:t>צינמן</w:t>
      </w:r>
      <w:proofErr w:type="spellEnd"/>
      <w:r>
        <w:rPr>
          <w:rtl/>
        </w:rPr>
        <w:t>:</w:t>
      </w:r>
      <w:r w:rsidRPr="00FC3108">
        <w:rPr>
          <w:rStyle w:val="TagStyle"/>
          <w:rtl/>
        </w:rPr>
        <w:t xml:space="preserve"> &lt;&lt; אורח &gt;&gt;</w:t>
      </w:r>
      <w:bookmarkEnd w:id="499"/>
    </w:p>
    <w:p w:rsidR="00FC3108" w:rsidRDefault="00FC3108" w:rsidP="00FC3108">
      <w:pPr>
        <w:pStyle w:val="KeepWithNext"/>
        <w:rPr>
          <w:rtl/>
        </w:rPr>
      </w:pPr>
    </w:p>
    <w:p w:rsidR="00830E97" w:rsidRDefault="00830E97" w:rsidP="00830E97">
      <w:pPr>
        <w:rPr>
          <w:rtl/>
        </w:rPr>
      </w:pPr>
      <w:bookmarkStart w:id="500" w:name="_ETM_Q1_1494718"/>
      <w:bookmarkEnd w:id="500"/>
      <w:r>
        <w:rPr>
          <w:rFonts w:hint="cs"/>
          <w:rtl/>
        </w:rPr>
        <w:t xml:space="preserve">אם אני יכולה להוסיף. לרה </w:t>
      </w:r>
      <w:proofErr w:type="spellStart"/>
      <w:r>
        <w:rPr>
          <w:rFonts w:hint="cs"/>
          <w:rtl/>
        </w:rPr>
        <w:t>צינמן</w:t>
      </w:r>
      <w:proofErr w:type="spellEnd"/>
      <w:r>
        <w:rPr>
          <w:rFonts w:hint="cs"/>
          <w:rtl/>
        </w:rPr>
        <w:t xml:space="preserve">, יושבת-ראש ארגון </w:t>
      </w:r>
      <w:bookmarkStart w:id="501" w:name="_ETM_Q1_1480000"/>
      <w:bookmarkEnd w:id="501"/>
      <w:r>
        <w:rPr>
          <w:rFonts w:hint="cs"/>
          <w:rtl/>
        </w:rPr>
        <w:t xml:space="preserve">משפחות נרצחים ונרצחות. </w:t>
      </w:r>
      <w:r w:rsidR="00FC3108">
        <w:rPr>
          <w:rFonts w:hint="cs"/>
          <w:rtl/>
        </w:rPr>
        <w:t xml:space="preserve">אני רוצה לשבח </w:t>
      </w:r>
      <w:r>
        <w:rPr>
          <w:rFonts w:hint="cs"/>
          <w:rtl/>
        </w:rPr>
        <w:t xml:space="preserve">את התוכנית הזו, </w:t>
      </w:r>
      <w:proofErr w:type="spellStart"/>
      <w:r>
        <w:rPr>
          <w:rFonts w:hint="cs"/>
          <w:rtl/>
        </w:rPr>
        <w:t>תוכנית</w:t>
      </w:r>
      <w:proofErr w:type="spellEnd"/>
      <w:r>
        <w:rPr>
          <w:rFonts w:hint="cs"/>
          <w:rtl/>
        </w:rPr>
        <w:t xml:space="preserve"> </w:t>
      </w:r>
      <w:proofErr w:type="spellStart"/>
      <w:r>
        <w:rPr>
          <w:rFonts w:hint="cs"/>
          <w:rtl/>
        </w:rPr>
        <w:t>סנ"ה</w:t>
      </w:r>
      <w:proofErr w:type="spellEnd"/>
      <w:r>
        <w:rPr>
          <w:rFonts w:hint="cs"/>
          <w:rtl/>
        </w:rPr>
        <w:t>, שקמה בעקבות החלטת הממשלה מ-2009</w:t>
      </w:r>
      <w:bookmarkStart w:id="502" w:name="_ETM_Q1_1494000"/>
      <w:bookmarkEnd w:id="502"/>
      <w:r>
        <w:rPr>
          <w:rFonts w:hint="cs"/>
          <w:rtl/>
        </w:rPr>
        <w:t>, והייתי שותפה באופן אישי לקידום</w:t>
      </w:r>
      <w:bookmarkStart w:id="503" w:name="_ETM_Q1_1497000"/>
      <w:bookmarkEnd w:id="503"/>
      <w:r>
        <w:rPr>
          <w:rFonts w:hint="cs"/>
          <w:rtl/>
        </w:rPr>
        <w:t xml:space="preserve"> התוכנית הזאת. </w:t>
      </w:r>
      <w:r w:rsidR="00FC3108">
        <w:rPr>
          <w:rFonts w:hint="cs"/>
          <w:rtl/>
        </w:rPr>
        <w:t xml:space="preserve">היא עשתה מהפכה בהתמודדות של </w:t>
      </w:r>
      <w:bookmarkStart w:id="504" w:name="_ETM_Q1_1503202"/>
      <w:bookmarkEnd w:id="504"/>
      <w:r w:rsidR="00FC3108">
        <w:rPr>
          <w:rFonts w:hint="cs"/>
          <w:rtl/>
        </w:rPr>
        <w:t>משפחות עם מעשי הרצח</w:t>
      </w:r>
      <w:r>
        <w:rPr>
          <w:rFonts w:hint="cs"/>
          <w:rtl/>
        </w:rPr>
        <w:t>.</w:t>
      </w:r>
      <w:r w:rsidR="00FC3108">
        <w:rPr>
          <w:rFonts w:hint="cs"/>
          <w:rtl/>
        </w:rPr>
        <w:t xml:space="preserve"> אנחנו מאוד מאוד מעודדים מכך שהתוכנית </w:t>
      </w:r>
      <w:bookmarkStart w:id="505" w:name="_ETM_Q1_1511491"/>
      <w:bookmarkEnd w:id="505"/>
      <w:r>
        <w:rPr>
          <w:rFonts w:hint="cs"/>
          <w:rtl/>
        </w:rPr>
        <w:t xml:space="preserve">גם </w:t>
      </w:r>
      <w:r w:rsidR="00FC3108">
        <w:rPr>
          <w:rFonts w:hint="cs"/>
          <w:rtl/>
        </w:rPr>
        <w:t>תעוגן בחקיקה ותיכנס לספר החוקים</w:t>
      </w:r>
      <w:r>
        <w:rPr>
          <w:rFonts w:hint="cs"/>
          <w:rtl/>
        </w:rPr>
        <w:t>. בעיקר</w:t>
      </w:r>
      <w:r w:rsidR="00FC3108">
        <w:rPr>
          <w:rFonts w:hint="cs"/>
          <w:rtl/>
        </w:rPr>
        <w:t xml:space="preserve"> אנחנו מעודדים מכך שיכללו </w:t>
      </w:r>
      <w:bookmarkStart w:id="506" w:name="_ETM_Q1_1523701"/>
      <w:bookmarkEnd w:id="506"/>
      <w:r w:rsidR="00FC3108">
        <w:rPr>
          <w:rFonts w:hint="cs"/>
          <w:rtl/>
        </w:rPr>
        <w:t xml:space="preserve">בתוכנית </w:t>
      </w:r>
      <w:r>
        <w:rPr>
          <w:rFonts w:hint="cs"/>
          <w:rtl/>
        </w:rPr>
        <w:t xml:space="preserve">גם הליכים מתקדמים, הליכים </w:t>
      </w:r>
      <w:bookmarkStart w:id="507" w:name="_ETM_Q1_1528000"/>
      <w:bookmarkEnd w:id="507"/>
      <w:proofErr w:type="spellStart"/>
      <w:r>
        <w:rPr>
          <w:rFonts w:hint="cs"/>
          <w:rtl/>
        </w:rPr>
        <w:t>מינהליים</w:t>
      </w:r>
      <w:proofErr w:type="spellEnd"/>
      <w:r>
        <w:rPr>
          <w:rFonts w:hint="cs"/>
          <w:rtl/>
        </w:rPr>
        <w:t xml:space="preserve">, שנכון לעכשיו לא כלולים בתוכנית </w:t>
      </w:r>
      <w:proofErr w:type="spellStart"/>
      <w:r>
        <w:rPr>
          <w:rFonts w:hint="cs"/>
          <w:rtl/>
        </w:rPr>
        <w:t>סנ"ה</w:t>
      </w:r>
      <w:proofErr w:type="spellEnd"/>
      <w:r>
        <w:rPr>
          <w:rFonts w:hint="cs"/>
          <w:rtl/>
        </w:rPr>
        <w:t>. החשיבות של ההתמודדות</w:t>
      </w:r>
      <w:bookmarkStart w:id="508" w:name="_ETM_Q1_1532000"/>
      <w:bookmarkEnd w:id="508"/>
      <w:r>
        <w:rPr>
          <w:rFonts w:hint="cs"/>
          <w:rtl/>
        </w:rPr>
        <w:t xml:space="preserve"> עם הליכים </w:t>
      </w:r>
      <w:proofErr w:type="spellStart"/>
      <w:r>
        <w:rPr>
          <w:rFonts w:hint="cs"/>
          <w:rtl/>
        </w:rPr>
        <w:t>מינהליים</w:t>
      </w:r>
      <w:proofErr w:type="spellEnd"/>
      <w:r>
        <w:rPr>
          <w:rFonts w:hint="cs"/>
          <w:rtl/>
        </w:rPr>
        <w:t xml:space="preserve"> </w:t>
      </w:r>
      <w:r>
        <w:rPr>
          <w:rtl/>
        </w:rPr>
        <w:t>–</w:t>
      </w:r>
      <w:r>
        <w:rPr>
          <w:rFonts w:hint="cs"/>
          <w:rtl/>
        </w:rPr>
        <w:t xml:space="preserve"> זה נשמע </w:t>
      </w:r>
      <w:proofErr w:type="spellStart"/>
      <w:r>
        <w:rPr>
          <w:rFonts w:hint="cs"/>
          <w:rtl/>
        </w:rPr>
        <w:t>מינהליים</w:t>
      </w:r>
      <w:proofErr w:type="spellEnd"/>
      <w:r>
        <w:rPr>
          <w:rFonts w:hint="cs"/>
          <w:rtl/>
        </w:rPr>
        <w:t xml:space="preserve">, אבל מדובר בוועדות </w:t>
      </w:r>
      <w:bookmarkStart w:id="509" w:name="_ETM_Q1_1540000"/>
      <w:bookmarkEnd w:id="509"/>
      <w:r>
        <w:rPr>
          <w:rFonts w:hint="cs"/>
          <w:rtl/>
        </w:rPr>
        <w:t>שחרורים, בדיונים שקורים בכל חצי שנה, בכל שנתיים, והמשפחות עד</w:t>
      </w:r>
      <w:bookmarkStart w:id="510" w:name="_ETM_Q1_1544000"/>
      <w:bookmarkEnd w:id="510"/>
      <w:r>
        <w:rPr>
          <w:rFonts w:hint="cs"/>
          <w:rtl/>
        </w:rPr>
        <w:t xml:space="preserve"> כה מתמודדות עם זה לבד. </w:t>
      </w:r>
      <w:r w:rsidR="00FC3108">
        <w:rPr>
          <w:rFonts w:hint="cs"/>
          <w:rtl/>
        </w:rPr>
        <w:t xml:space="preserve">אני אישית מתמודדת עם זה </w:t>
      </w:r>
      <w:r>
        <w:rPr>
          <w:rFonts w:hint="cs"/>
          <w:rtl/>
        </w:rPr>
        <w:t xml:space="preserve">אין ספור פעמים. התמודדות </w:t>
      </w:r>
      <w:r w:rsidR="00FC3108">
        <w:rPr>
          <w:rFonts w:hint="cs"/>
          <w:rtl/>
        </w:rPr>
        <w:t xml:space="preserve">לבד </w:t>
      </w:r>
      <w:bookmarkStart w:id="511" w:name="_ETM_Q1_1559745"/>
      <w:bookmarkEnd w:id="511"/>
      <w:r>
        <w:rPr>
          <w:rFonts w:hint="cs"/>
          <w:rtl/>
        </w:rPr>
        <w:t>ללא</w:t>
      </w:r>
      <w:bookmarkStart w:id="512" w:name="_ETM_Q1_1557000"/>
      <w:bookmarkEnd w:id="512"/>
      <w:r>
        <w:rPr>
          <w:rFonts w:hint="cs"/>
          <w:rtl/>
        </w:rPr>
        <w:t xml:space="preserve"> </w:t>
      </w:r>
      <w:r w:rsidR="00FC3108">
        <w:rPr>
          <w:rFonts w:hint="cs"/>
          <w:rtl/>
        </w:rPr>
        <w:t xml:space="preserve">שום </w:t>
      </w:r>
      <w:r>
        <w:rPr>
          <w:rFonts w:hint="cs"/>
          <w:rtl/>
        </w:rPr>
        <w:t>סיוע היא מאוד מאוד קשה. אני נאלצת אפילו, בלי להיות אדם מקצועי, לסייע למשפחות אחרות בניסוח עמדה</w:t>
      </w:r>
      <w:bookmarkStart w:id="513" w:name="_ETM_Q1_1561000"/>
      <w:bookmarkEnd w:id="513"/>
      <w:r>
        <w:rPr>
          <w:rFonts w:hint="cs"/>
          <w:rtl/>
        </w:rPr>
        <w:t xml:space="preserve"> לוועדת </w:t>
      </w:r>
      <w:proofErr w:type="spellStart"/>
      <w:r>
        <w:rPr>
          <w:rFonts w:hint="cs"/>
          <w:rtl/>
        </w:rPr>
        <w:t>קציבה</w:t>
      </w:r>
      <w:proofErr w:type="spellEnd"/>
      <w:r>
        <w:rPr>
          <w:rFonts w:hint="cs"/>
          <w:rtl/>
        </w:rPr>
        <w:t>, לוועדת שחרורים. לכן התוספת הזאת של סיוע</w:t>
      </w:r>
      <w:bookmarkStart w:id="514" w:name="_ETM_Q1_1573000"/>
      <w:bookmarkEnd w:id="514"/>
      <w:r>
        <w:rPr>
          <w:rFonts w:hint="cs"/>
          <w:rtl/>
        </w:rPr>
        <w:t xml:space="preserve"> משפטי בוועדות שחרורים ובוועדות פסיכיאטריות היא מאוד מאו</w:t>
      </w:r>
      <w:r w:rsidR="006524B6">
        <w:rPr>
          <w:rFonts w:hint="cs"/>
          <w:rtl/>
        </w:rPr>
        <w:t>ד משמעותית.</w:t>
      </w:r>
    </w:p>
    <w:p w:rsidR="00830E97" w:rsidRDefault="00830E97" w:rsidP="00830E97">
      <w:pPr>
        <w:rPr>
          <w:rtl/>
        </w:rPr>
      </w:pPr>
    </w:p>
    <w:p w:rsidR="00FC3108" w:rsidRDefault="00830E97" w:rsidP="00830E97">
      <w:pPr>
        <w:rPr>
          <w:rtl/>
        </w:rPr>
      </w:pPr>
      <w:r>
        <w:rPr>
          <w:rFonts w:hint="cs"/>
          <w:rtl/>
        </w:rPr>
        <w:t xml:space="preserve">אבל </w:t>
      </w:r>
      <w:bookmarkStart w:id="515" w:name="_ETM_Q1_1580000"/>
      <w:bookmarkEnd w:id="515"/>
      <w:r>
        <w:rPr>
          <w:rFonts w:hint="cs"/>
          <w:rtl/>
        </w:rPr>
        <w:t>יש כאן עוד משהו. התוכנית התחילה ב-2011,</w:t>
      </w:r>
      <w:bookmarkStart w:id="516" w:name="_ETM_Q1_1588000"/>
      <w:bookmarkEnd w:id="516"/>
      <w:r>
        <w:rPr>
          <w:rFonts w:hint="cs"/>
          <w:rtl/>
        </w:rPr>
        <w:t xml:space="preserve"> ויש </w:t>
      </w:r>
      <w:r w:rsidR="00FC3108">
        <w:rPr>
          <w:rFonts w:hint="cs"/>
          <w:rtl/>
        </w:rPr>
        <w:t xml:space="preserve">משפחות שקיבלו סיוע במסגרת </w:t>
      </w:r>
      <w:proofErr w:type="spellStart"/>
      <w:r w:rsidR="00FC3108">
        <w:rPr>
          <w:rFonts w:hint="cs"/>
          <w:rtl/>
        </w:rPr>
        <w:t>תוכנית</w:t>
      </w:r>
      <w:proofErr w:type="spellEnd"/>
      <w:r w:rsidR="00FC3108">
        <w:rPr>
          <w:rFonts w:hint="cs"/>
          <w:rtl/>
        </w:rPr>
        <w:t xml:space="preserve"> </w:t>
      </w:r>
      <w:proofErr w:type="spellStart"/>
      <w:r w:rsidR="00FC3108">
        <w:rPr>
          <w:rFonts w:hint="cs"/>
          <w:rtl/>
        </w:rPr>
        <w:t>סנ</w:t>
      </w:r>
      <w:r>
        <w:rPr>
          <w:rFonts w:hint="cs"/>
          <w:rtl/>
        </w:rPr>
        <w:t>"</w:t>
      </w:r>
      <w:r w:rsidR="00FC3108">
        <w:rPr>
          <w:rFonts w:hint="cs"/>
          <w:rtl/>
        </w:rPr>
        <w:t>ה</w:t>
      </w:r>
      <w:bookmarkStart w:id="517" w:name="_ETM_Q1_1592000"/>
      <w:bookmarkEnd w:id="517"/>
      <w:proofErr w:type="spellEnd"/>
      <w:r>
        <w:rPr>
          <w:rFonts w:hint="cs"/>
          <w:rtl/>
        </w:rPr>
        <w:t xml:space="preserve"> בהליך משפטי שהסתיים בערעור בבית המשפט העליון,</w:t>
      </w:r>
      <w:r w:rsidR="00FC3108">
        <w:rPr>
          <w:rFonts w:hint="cs"/>
          <w:rtl/>
        </w:rPr>
        <w:t xml:space="preserve"> </w:t>
      </w:r>
      <w:bookmarkStart w:id="518" w:name="_ETM_Q1_1594174"/>
      <w:bookmarkEnd w:id="518"/>
      <w:r w:rsidR="00FC3108">
        <w:rPr>
          <w:rFonts w:hint="cs"/>
          <w:rtl/>
        </w:rPr>
        <w:t>אבל אם תחול עליהן האפשרות לקבל סיוע בוועדת שחרורים</w:t>
      </w:r>
      <w:r>
        <w:rPr>
          <w:rFonts w:hint="cs"/>
          <w:rtl/>
        </w:rPr>
        <w:t>,</w:t>
      </w:r>
      <w:r w:rsidR="00FC3108">
        <w:rPr>
          <w:rFonts w:hint="cs"/>
          <w:rtl/>
        </w:rPr>
        <w:t xml:space="preserve"> איך </w:t>
      </w:r>
      <w:bookmarkStart w:id="519" w:name="_ETM_Q1_1608987"/>
      <w:bookmarkEnd w:id="519"/>
      <w:r>
        <w:rPr>
          <w:rFonts w:hint="cs"/>
          <w:rtl/>
        </w:rPr>
        <w:t>הן</w:t>
      </w:r>
      <w:r w:rsidR="00FC3108">
        <w:rPr>
          <w:rFonts w:hint="cs"/>
          <w:rtl/>
        </w:rPr>
        <w:t xml:space="preserve"> ידעו על זה?</w:t>
      </w:r>
      <w:r>
        <w:rPr>
          <w:rFonts w:hint="cs"/>
          <w:rtl/>
        </w:rPr>
        <w:t xml:space="preserve"> איך הן ידעו שיש להן זכות לפנות לקבלת הסיוע הזה? </w:t>
      </w:r>
      <w:bookmarkStart w:id="520" w:name="_ETM_Q1_1615000"/>
      <w:bookmarkEnd w:id="520"/>
      <w:r>
        <w:rPr>
          <w:rFonts w:hint="cs"/>
          <w:rtl/>
        </w:rPr>
        <w:t xml:space="preserve">אם יירשם בתיקון לחוק סיוע נפגעי עבירה, </w:t>
      </w:r>
      <w:bookmarkStart w:id="521" w:name="_ETM_Q1_1613460"/>
      <w:bookmarkStart w:id="522" w:name="_ETM_Q1_1613521"/>
      <w:bookmarkEnd w:id="521"/>
      <w:bookmarkEnd w:id="522"/>
      <w:r w:rsidR="00FC3108">
        <w:rPr>
          <w:rFonts w:hint="cs"/>
          <w:rtl/>
        </w:rPr>
        <w:t>שמי שאחראי</w:t>
      </w:r>
      <w:r>
        <w:rPr>
          <w:rFonts w:hint="cs"/>
          <w:rtl/>
        </w:rPr>
        <w:t xml:space="preserve"> הוא</w:t>
      </w:r>
      <w:r w:rsidR="00FC3108">
        <w:rPr>
          <w:rFonts w:hint="cs"/>
          <w:rtl/>
        </w:rPr>
        <w:t xml:space="preserve"> הגוף החוקר, למשטרה לא </w:t>
      </w:r>
      <w:bookmarkStart w:id="523" w:name="_ETM_Q1_1620874"/>
      <w:bookmarkEnd w:id="523"/>
      <w:r w:rsidR="00FC3108">
        <w:rPr>
          <w:rFonts w:hint="cs"/>
          <w:rtl/>
        </w:rPr>
        <w:t xml:space="preserve">תהיה אפשרות להגיע למשפחות </w:t>
      </w:r>
      <w:r>
        <w:rPr>
          <w:rFonts w:hint="cs"/>
          <w:rtl/>
        </w:rPr>
        <w:t xml:space="preserve">ולהודיע להן </w:t>
      </w:r>
      <w:bookmarkStart w:id="524" w:name="_ETM_Q1_1625000"/>
      <w:bookmarkEnd w:id="524"/>
      <w:r>
        <w:rPr>
          <w:rFonts w:hint="cs"/>
          <w:rtl/>
        </w:rPr>
        <w:t>שקיימת להן זכות להגיש בקשה לסיוע משפטי וייצוג בוועדות שחרורים.</w:t>
      </w:r>
      <w:bookmarkStart w:id="525" w:name="_ETM_Q1_1627965"/>
      <w:bookmarkStart w:id="526" w:name="_ETM_Q1_1628021"/>
      <w:bookmarkEnd w:id="525"/>
      <w:bookmarkEnd w:id="526"/>
    </w:p>
    <w:p w:rsidR="00FC3108" w:rsidRDefault="00FC3108" w:rsidP="00FC3108">
      <w:pPr>
        <w:rPr>
          <w:rtl/>
        </w:rPr>
      </w:pPr>
      <w:bookmarkStart w:id="527" w:name="_ETM_Q1_1628074"/>
      <w:bookmarkStart w:id="528" w:name="_ETM_Q1_1628109"/>
      <w:bookmarkEnd w:id="527"/>
      <w:bookmarkEnd w:id="528"/>
    </w:p>
    <w:p w:rsidR="00FC3108" w:rsidRDefault="00FC3108" w:rsidP="00FC3108">
      <w:pPr>
        <w:pStyle w:val="af6"/>
        <w:keepNext/>
        <w:rPr>
          <w:rtl/>
        </w:rPr>
      </w:pPr>
      <w:bookmarkStart w:id="529" w:name="ET_yor_6157_39"/>
      <w:r w:rsidRPr="00FC3108">
        <w:rPr>
          <w:rStyle w:val="TagStyle"/>
          <w:rtl/>
        </w:rPr>
        <w:lastRenderedPageBreak/>
        <w:t xml:space="preserve"> &lt;&lt; </w:t>
      </w:r>
      <w:proofErr w:type="spellStart"/>
      <w:r w:rsidRPr="00FC3108">
        <w:rPr>
          <w:rStyle w:val="TagStyle"/>
          <w:rtl/>
        </w:rPr>
        <w:t>יור</w:t>
      </w:r>
      <w:proofErr w:type="spellEnd"/>
      <w:r w:rsidRPr="00FC3108">
        <w:rPr>
          <w:rStyle w:val="TagStyle"/>
          <w:rtl/>
        </w:rPr>
        <w:t xml:space="preserve"> &gt;&gt; </w:t>
      </w:r>
      <w:r>
        <w:rPr>
          <w:rtl/>
        </w:rPr>
        <w:t xml:space="preserve">היו"ר שמחה </w:t>
      </w:r>
      <w:proofErr w:type="spellStart"/>
      <w:r>
        <w:rPr>
          <w:rtl/>
        </w:rPr>
        <w:t>רוטמן</w:t>
      </w:r>
      <w:proofErr w:type="spellEnd"/>
      <w:r>
        <w:rPr>
          <w:rtl/>
        </w:rPr>
        <w:t>:</w:t>
      </w:r>
      <w:r w:rsidRPr="00FC3108">
        <w:rPr>
          <w:rStyle w:val="TagStyle"/>
          <w:rtl/>
        </w:rPr>
        <w:t xml:space="preserve"> &lt;&lt; </w:t>
      </w:r>
      <w:proofErr w:type="spellStart"/>
      <w:r w:rsidRPr="00FC3108">
        <w:rPr>
          <w:rStyle w:val="TagStyle"/>
          <w:rtl/>
        </w:rPr>
        <w:t>יור</w:t>
      </w:r>
      <w:proofErr w:type="spellEnd"/>
      <w:r w:rsidRPr="00FC3108">
        <w:rPr>
          <w:rStyle w:val="TagStyle"/>
          <w:rtl/>
        </w:rPr>
        <w:t xml:space="preserve"> &gt;&gt;</w:t>
      </w:r>
      <w:bookmarkEnd w:id="529"/>
    </w:p>
    <w:p w:rsidR="00FC3108" w:rsidRDefault="00FC3108" w:rsidP="00FC3108">
      <w:pPr>
        <w:pStyle w:val="KeepWithNext"/>
        <w:rPr>
          <w:rtl/>
        </w:rPr>
      </w:pPr>
    </w:p>
    <w:p w:rsidR="00FC3108" w:rsidRDefault="00830E97" w:rsidP="00BD3845">
      <w:pPr>
        <w:rPr>
          <w:rtl/>
        </w:rPr>
      </w:pPr>
      <w:bookmarkStart w:id="530" w:name="_ETM_Q1_1628688"/>
      <w:bookmarkEnd w:id="530"/>
      <w:r>
        <w:rPr>
          <w:rFonts w:hint="cs"/>
          <w:rtl/>
        </w:rPr>
        <w:t xml:space="preserve">יתייחסו לזה עוד מעט. </w:t>
      </w:r>
      <w:bookmarkStart w:id="531" w:name="_ETM_Q1_1632000"/>
      <w:bookmarkEnd w:id="531"/>
      <w:r>
        <w:rPr>
          <w:rFonts w:hint="cs"/>
          <w:rtl/>
        </w:rPr>
        <w:t>רק רגע, לפני שתתייחסו לזה, אנחנו עושים הפסקה ומתחילים</w:t>
      </w:r>
      <w:bookmarkStart w:id="532" w:name="_ETM_Q1_1638000"/>
      <w:bookmarkEnd w:id="532"/>
      <w:r>
        <w:rPr>
          <w:rFonts w:hint="cs"/>
          <w:rtl/>
        </w:rPr>
        <w:t xml:space="preserve"> בנושא הרביזיה.</w:t>
      </w:r>
      <w:bookmarkStart w:id="533" w:name="_ETM_Q1_1684459"/>
      <w:bookmarkStart w:id="534" w:name="_ETM_Q1_1684540"/>
      <w:bookmarkStart w:id="535" w:name="_ETM_Q1_1684605"/>
      <w:bookmarkStart w:id="536" w:name="_ETM_Q1_1684650"/>
      <w:bookmarkEnd w:id="533"/>
      <w:bookmarkEnd w:id="534"/>
      <w:bookmarkEnd w:id="535"/>
      <w:bookmarkEnd w:id="536"/>
    </w:p>
    <w:p w:rsidR="00FC3108" w:rsidRDefault="00FC3108" w:rsidP="00FC3108">
      <w:pPr>
        <w:rPr>
          <w:rtl/>
        </w:rPr>
      </w:pPr>
      <w:bookmarkStart w:id="537" w:name="_ETM_Q1_1684747"/>
      <w:bookmarkStart w:id="538" w:name="_ETM_Q1_1684796"/>
      <w:bookmarkEnd w:id="537"/>
      <w:bookmarkEnd w:id="538"/>
    </w:p>
    <w:p w:rsidR="00FC3108" w:rsidRDefault="00BD3845" w:rsidP="00BD3845">
      <w:pPr>
        <w:rPr>
          <w:rtl/>
        </w:rPr>
      </w:pPr>
      <w:bookmarkStart w:id="539" w:name="_ETM_Q1_1683000"/>
      <w:bookmarkEnd w:id="539"/>
      <w:r w:rsidRPr="005F6327">
        <w:rPr>
          <w:rFonts w:hint="cs"/>
          <w:rtl/>
        </w:rPr>
        <w:t>חזרנו לעניין ה</w:t>
      </w:r>
      <w:bookmarkStart w:id="540" w:name="_ETM_Q1_1685752"/>
      <w:bookmarkEnd w:id="540"/>
      <w:r w:rsidR="00FC3108" w:rsidRPr="005F6327">
        <w:rPr>
          <w:rFonts w:hint="cs"/>
          <w:rtl/>
        </w:rPr>
        <w:t xml:space="preserve">סיוע משפטי לנפגעי עבירות. </w:t>
      </w:r>
      <w:r w:rsidRPr="005F6327">
        <w:rPr>
          <w:rFonts w:hint="cs"/>
          <w:rtl/>
        </w:rPr>
        <w:t>בקשר לאמירה</w:t>
      </w:r>
      <w:bookmarkStart w:id="541" w:name="_ETM_Q1_1693000"/>
      <w:bookmarkEnd w:id="541"/>
      <w:r w:rsidRPr="005F6327">
        <w:rPr>
          <w:rFonts w:hint="cs"/>
          <w:rtl/>
        </w:rPr>
        <w:t xml:space="preserve"> הזאת, </w:t>
      </w:r>
      <w:r w:rsidR="00FC3108" w:rsidRPr="005F6327">
        <w:rPr>
          <w:rFonts w:hint="cs"/>
          <w:rtl/>
        </w:rPr>
        <w:t xml:space="preserve">אני אשמח לשמוע איך </w:t>
      </w:r>
      <w:r w:rsidRPr="005F6327">
        <w:rPr>
          <w:rFonts w:hint="cs"/>
          <w:rtl/>
        </w:rPr>
        <w:t>נדאג למיצוי הזכויות האלו. את רצית להוסיף משהו.</w:t>
      </w:r>
    </w:p>
    <w:p w:rsidR="00FC3108" w:rsidRDefault="00FC3108" w:rsidP="00FC3108">
      <w:pPr>
        <w:rPr>
          <w:rtl/>
        </w:rPr>
      </w:pPr>
      <w:bookmarkStart w:id="542" w:name="_ETM_Q1_1694206"/>
      <w:bookmarkStart w:id="543" w:name="_ETM_Q1_1694251"/>
      <w:bookmarkEnd w:id="542"/>
      <w:bookmarkEnd w:id="543"/>
    </w:p>
    <w:p w:rsidR="00FC3108" w:rsidRDefault="00FC3108" w:rsidP="00FC3108">
      <w:pPr>
        <w:pStyle w:val="a4"/>
        <w:keepNext/>
        <w:rPr>
          <w:rtl/>
        </w:rPr>
      </w:pPr>
      <w:bookmarkStart w:id="544" w:name="_ETM_Q1_1694332"/>
      <w:bookmarkStart w:id="545" w:name="_ETM_Q1_1694376"/>
      <w:bookmarkStart w:id="546" w:name="_ETM_Q1_1704317"/>
      <w:bookmarkStart w:id="547" w:name="_ETM_Q1_1705626"/>
      <w:bookmarkStart w:id="548" w:name="ET_speaker_נועה_ברודסקי_לוי_42"/>
      <w:bookmarkEnd w:id="544"/>
      <w:bookmarkEnd w:id="545"/>
      <w:bookmarkEnd w:id="546"/>
      <w:bookmarkEnd w:id="547"/>
      <w:r w:rsidRPr="00FC3108">
        <w:rPr>
          <w:rStyle w:val="TagStyle"/>
          <w:rtl/>
        </w:rPr>
        <w:t xml:space="preserve"> &lt;&lt; דובר &gt;&gt; </w:t>
      </w:r>
      <w:r>
        <w:rPr>
          <w:rtl/>
        </w:rPr>
        <w:t>נועה ברודסקי לוי:</w:t>
      </w:r>
      <w:r w:rsidRPr="00FC3108">
        <w:rPr>
          <w:rStyle w:val="TagStyle"/>
          <w:rtl/>
        </w:rPr>
        <w:t xml:space="preserve"> &lt;&lt; דובר &gt;&gt;</w:t>
      </w:r>
      <w:bookmarkEnd w:id="548"/>
    </w:p>
    <w:p w:rsidR="00FC3108" w:rsidRDefault="00FC3108" w:rsidP="00FC3108">
      <w:pPr>
        <w:pStyle w:val="KeepWithNext"/>
        <w:rPr>
          <w:rtl/>
        </w:rPr>
      </w:pPr>
    </w:p>
    <w:p w:rsidR="00FC3108" w:rsidRDefault="005F6327" w:rsidP="00FC3108">
      <w:pPr>
        <w:rPr>
          <w:rtl/>
        </w:rPr>
      </w:pPr>
      <w:bookmarkStart w:id="549" w:name="_ETM_Q1_1706029"/>
      <w:bookmarkStart w:id="550" w:name="_ETM_Q1_1706039"/>
      <w:bookmarkEnd w:id="549"/>
      <w:bookmarkEnd w:id="550"/>
      <w:r>
        <w:rPr>
          <w:rFonts w:hint="cs"/>
          <w:rtl/>
        </w:rPr>
        <w:t xml:space="preserve">רציתי לחדד </w:t>
      </w:r>
      <w:r>
        <w:rPr>
          <w:rtl/>
        </w:rPr>
        <w:t>–</w:t>
      </w:r>
      <w:r>
        <w:rPr>
          <w:rFonts w:hint="cs"/>
          <w:rtl/>
        </w:rPr>
        <w:t xml:space="preserve"> לא הגענו לזה, אבל מוצע להסדיר כאן </w:t>
      </w:r>
      <w:bookmarkStart w:id="551" w:name="_ETM_Q1_1702000"/>
      <w:bookmarkEnd w:id="551"/>
      <w:r>
        <w:rPr>
          <w:rFonts w:hint="cs"/>
          <w:rtl/>
        </w:rPr>
        <w:t xml:space="preserve">את העניין של היידוע, אבל זה בשלב החקירה, ולכן </w:t>
      </w:r>
      <w:bookmarkStart w:id="552" w:name="_ETM_Q1_1705000"/>
      <w:bookmarkEnd w:id="552"/>
      <w:r>
        <w:rPr>
          <w:rFonts w:hint="cs"/>
          <w:rtl/>
        </w:rPr>
        <w:t>השאלה של לרה נוגעת לאותן משפחות ש</w:t>
      </w:r>
      <w:r w:rsidR="00FC3108">
        <w:rPr>
          <w:rFonts w:hint="cs"/>
          <w:rtl/>
        </w:rPr>
        <w:t xml:space="preserve">כבר לא </w:t>
      </w:r>
      <w:bookmarkStart w:id="553" w:name="_ETM_Q1_1707973"/>
      <w:bookmarkEnd w:id="553"/>
      <w:r w:rsidR="00FC3108">
        <w:rPr>
          <w:rFonts w:hint="cs"/>
          <w:rtl/>
        </w:rPr>
        <w:t>עוברות דרך המשטרה</w:t>
      </w:r>
      <w:r>
        <w:rPr>
          <w:rFonts w:hint="cs"/>
          <w:rtl/>
        </w:rPr>
        <w:t>, ולכן</w:t>
      </w:r>
      <w:r w:rsidR="00FC3108">
        <w:rPr>
          <w:rFonts w:hint="cs"/>
          <w:rtl/>
        </w:rPr>
        <w:t xml:space="preserve"> </w:t>
      </w:r>
      <w:r>
        <w:rPr>
          <w:rFonts w:hint="cs"/>
          <w:rtl/>
        </w:rPr>
        <w:t>ה</w:t>
      </w:r>
      <w:r w:rsidR="00FC3108">
        <w:rPr>
          <w:rFonts w:hint="cs"/>
          <w:rtl/>
        </w:rPr>
        <w:t>אם יש איזשהו פתרון</w:t>
      </w:r>
      <w:r>
        <w:rPr>
          <w:rFonts w:hint="cs"/>
          <w:rtl/>
        </w:rPr>
        <w:t>?</w:t>
      </w:r>
    </w:p>
    <w:p w:rsidR="00FC3108" w:rsidRDefault="00FC3108" w:rsidP="00FC3108">
      <w:pPr>
        <w:rPr>
          <w:rtl/>
        </w:rPr>
      </w:pPr>
      <w:bookmarkStart w:id="554" w:name="_ETM_Q1_1716821"/>
      <w:bookmarkStart w:id="555" w:name="_ETM_Q1_1716877"/>
      <w:bookmarkEnd w:id="554"/>
      <w:bookmarkEnd w:id="555"/>
    </w:p>
    <w:p w:rsidR="00FC3108" w:rsidRDefault="00FC3108" w:rsidP="00FC3108">
      <w:pPr>
        <w:pStyle w:val="af6"/>
        <w:keepNext/>
        <w:rPr>
          <w:rtl/>
        </w:rPr>
      </w:pPr>
      <w:bookmarkStart w:id="556" w:name="ET_yor_6157_43"/>
      <w:r w:rsidRPr="00FC3108">
        <w:rPr>
          <w:rStyle w:val="TagStyle"/>
          <w:rtl/>
        </w:rPr>
        <w:t xml:space="preserve"> &lt;&lt; </w:t>
      </w:r>
      <w:proofErr w:type="spellStart"/>
      <w:r w:rsidRPr="00FC3108">
        <w:rPr>
          <w:rStyle w:val="TagStyle"/>
          <w:rtl/>
        </w:rPr>
        <w:t>יור</w:t>
      </w:r>
      <w:proofErr w:type="spellEnd"/>
      <w:r w:rsidRPr="00FC3108">
        <w:rPr>
          <w:rStyle w:val="TagStyle"/>
          <w:rtl/>
        </w:rPr>
        <w:t xml:space="preserve"> &gt;&gt; </w:t>
      </w:r>
      <w:r>
        <w:rPr>
          <w:rtl/>
        </w:rPr>
        <w:t xml:space="preserve">היו"ר שמחה </w:t>
      </w:r>
      <w:proofErr w:type="spellStart"/>
      <w:r>
        <w:rPr>
          <w:rtl/>
        </w:rPr>
        <w:t>רוטמן</w:t>
      </w:r>
      <w:proofErr w:type="spellEnd"/>
      <w:r>
        <w:rPr>
          <w:rtl/>
        </w:rPr>
        <w:t>:</w:t>
      </w:r>
      <w:r w:rsidRPr="00FC3108">
        <w:rPr>
          <w:rStyle w:val="TagStyle"/>
          <w:rtl/>
        </w:rPr>
        <w:t xml:space="preserve"> &lt;&lt; </w:t>
      </w:r>
      <w:proofErr w:type="spellStart"/>
      <w:r w:rsidRPr="00FC3108">
        <w:rPr>
          <w:rStyle w:val="TagStyle"/>
          <w:rtl/>
        </w:rPr>
        <w:t>יור</w:t>
      </w:r>
      <w:proofErr w:type="spellEnd"/>
      <w:r w:rsidRPr="00FC3108">
        <w:rPr>
          <w:rStyle w:val="TagStyle"/>
          <w:rtl/>
        </w:rPr>
        <w:t xml:space="preserve"> &gt;&gt;</w:t>
      </w:r>
      <w:bookmarkEnd w:id="556"/>
    </w:p>
    <w:p w:rsidR="00FC3108" w:rsidRDefault="00FC3108" w:rsidP="00FC3108">
      <w:pPr>
        <w:pStyle w:val="KeepWithNext"/>
        <w:rPr>
          <w:rtl/>
        </w:rPr>
      </w:pPr>
    </w:p>
    <w:p w:rsidR="00FC3108" w:rsidRDefault="005F6327" w:rsidP="005F6327">
      <w:pPr>
        <w:rPr>
          <w:rtl/>
        </w:rPr>
      </w:pPr>
      <w:bookmarkStart w:id="557" w:name="_ETM_Q1_1717493"/>
      <w:bookmarkEnd w:id="557"/>
      <w:r>
        <w:rPr>
          <w:rFonts w:hint="cs"/>
          <w:rtl/>
        </w:rPr>
        <w:t>ה</w:t>
      </w:r>
      <w:r w:rsidR="00FC3108">
        <w:rPr>
          <w:rFonts w:hint="cs"/>
          <w:rtl/>
        </w:rPr>
        <w:t xml:space="preserve">אם בוועדות שחרורים </w:t>
      </w:r>
      <w:bookmarkStart w:id="558" w:name="_ETM_Q1_1722373"/>
      <w:bookmarkEnd w:id="558"/>
      <w:r>
        <w:rPr>
          <w:rFonts w:hint="cs"/>
          <w:rtl/>
        </w:rPr>
        <w:t xml:space="preserve">מישהו שם לב לדברים </w:t>
      </w:r>
      <w:r w:rsidR="003E2A16">
        <w:rPr>
          <w:rFonts w:hint="cs"/>
          <w:rtl/>
        </w:rPr>
        <w:t>האלו?</w:t>
      </w:r>
    </w:p>
    <w:p w:rsidR="00FC3108" w:rsidRDefault="00FC3108" w:rsidP="00FC3108">
      <w:pPr>
        <w:rPr>
          <w:rtl/>
        </w:rPr>
      </w:pPr>
      <w:bookmarkStart w:id="559" w:name="_ETM_Q1_1723381"/>
      <w:bookmarkStart w:id="560" w:name="_ETM_Q1_1723434"/>
      <w:bookmarkStart w:id="561" w:name="_ETM_Q1_1723533"/>
      <w:bookmarkStart w:id="562" w:name="_ETM_Q1_1723576"/>
      <w:bookmarkStart w:id="563" w:name="_ETM_Q1_1725927"/>
      <w:bookmarkEnd w:id="559"/>
      <w:bookmarkEnd w:id="560"/>
      <w:bookmarkEnd w:id="561"/>
      <w:bookmarkEnd w:id="562"/>
      <w:bookmarkEnd w:id="563"/>
    </w:p>
    <w:p w:rsidR="00FC3108" w:rsidRDefault="00FC3108" w:rsidP="00FC3108">
      <w:pPr>
        <w:pStyle w:val="af9"/>
        <w:keepNext/>
        <w:rPr>
          <w:rtl/>
        </w:rPr>
      </w:pPr>
      <w:bookmarkStart w:id="564" w:name="ET_guest_683118_44"/>
      <w:r w:rsidRPr="00FC3108">
        <w:rPr>
          <w:rStyle w:val="TagStyle"/>
          <w:rtl/>
        </w:rPr>
        <w:t xml:space="preserve"> &lt;&lt; אורח &gt;&gt; </w:t>
      </w:r>
      <w:r>
        <w:rPr>
          <w:rtl/>
        </w:rPr>
        <w:t>הדס גבריאל-זני:</w:t>
      </w:r>
      <w:r w:rsidRPr="00FC3108">
        <w:rPr>
          <w:rStyle w:val="TagStyle"/>
          <w:rtl/>
        </w:rPr>
        <w:t xml:space="preserve"> &lt;&lt; אורח &gt;&gt;</w:t>
      </w:r>
      <w:r>
        <w:rPr>
          <w:rtl/>
        </w:rPr>
        <w:t xml:space="preserve">   </w:t>
      </w:r>
      <w:bookmarkEnd w:id="564"/>
    </w:p>
    <w:p w:rsidR="00FC3108" w:rsidRDefault="00FC3108" w:rsidP="00FC3108">
      <w:pPr>
        <w:pStyle w:val="KeepWithNext"/>
        <w:rPr>
          <w:rtl/>
        </w:rPr>
      </w:pPr>
    </w:p>
    <w:p w:rsidR="00FC3108" w:rsidRDefault="003E2A16" w:rsidP="003E2A16">
      <w:pPr>
        <w:rPr>
          <w:rtl/>
        </w:rPr>
      </w:pPr>
      <w:bookmarkStart w:id="565" w:name="_ETM_Q1_1726305"/>
      <w:bookmarkStart w:id="566" w:name="_ETM_Q1_1726344"/>
      <w:bookmarkEnd w:id="565"/>
      <w:bookmarkEnd w:id="566"/>
      <w:r>
        <w:rPr>
          <w:rFonts w:hint="cs"/>
          <w:rtl/>
        </w:rPr>
        <w:t xml:space="preserve">עורכת דין הדס גבריאל-זני, ממונה </w:t>
      </w:r>
      <w:bookmarkStart w:id="567" w:name="_ETM_Q1_1727000"/>
      <w:bookmarkEnd w:id="567"/>
      <w:r>
        <w:rPr>
          <w:rFonts w:hint="cs"/>
          <w:rtl/>
        </w:rPr>
        <w:t xml:space="preserve">ארצית לנפגעי עבירות המתה </w:t>
      </w:r>
      <w:r w:rsidR="00FC3108">
        <w:rPr>
          <w:rFonts w:hint="cs"/>
          <w:rtl/>
        </w:rPr>
        <w:t xml:space="preserve">בסיוע המשפטי. </w:t>
      </w:r>
      <w:r>
        <w:rPr>
          <w:rFonts w:hint="cs"/>
          <w:rtl/>
        </w:rPr>
        <w:t xml:space="preserve">קודם כל, </w:t>
      </w:r>
      <w:r w:rsidR="00FC3108">
        <w:rPr>
          <w:rFonts w:hint="cs"/>
          <w:rtl/>
        </w:rPr>
        <w:t xml:space="preserve">ביחס לשאלה הראשונה, בייצוג בוועדות פסיכיאטריות, אנחנו מייצגים </w:t>
      </w:r>
      <w:bookmarkStart w:id="568" w:name="_ETM_Q1_1739433"/>
      <w:bookmarkEnd w:id="568"/>
      <w:r w:rsidR="00FC3108">
        <w:rPr>
          <w:rFonts w:hint="cs"/>
          <w:rtl/>
        </w:rPr>
        <w:t>היום בוועדות פסיכיאטריות</w:t>
      </w:r>
      <w:r>
        <w:rPr>
          <w:rFonts w:hint="cs"/>
          <w:rtl/>
        </w:rPr>
        <w:t>, אם כי הייצוג</w:t>
      </w:r>
      <w:bookmarkStart w:id="569" w:name="_ETM_Q1_1741000"/>
      <w:bookmarkEnd w:id="569"/>
      <w:r>
        <w:rPr>
          <w:rFonts w:hint="cs"/>
          <w:rtl/>
        </w:rPr>
        <w:t xml:space="preserve"> המשפטי שלנו</w:t>
      </w:r>
      <w:r w:rsidR="00FC3108">
        <w:rPr>
          <w:rFonts w:hint="cs"/>
          <w:rtl/>
        </w:rPr>
        <w:t xml:space="preserve"> מוגבל לשנתיים</w:t>
      </w:r>
      <w:r>
        <w:rPr>
          <w:rFonts w:hint="cs"/>
          <w:rtl/>
        </w:rPr>
        <w:t xml:space="preserve">. זה נכון שיש בכל חצי שנה בדרך </w:t>
      </w:r>
      <w:bookmarkStart w:id="570" w:name="_ETM_Q1_1747000"/>
      <w:bookmarkEnd w:id="570"/>
      <w:r>
        <w:rPr>
          <w:rFonts w:hint="cs"/>
          <w:rtl/>
        </w:rPr>
        <w:t>כלל ועדה, אבל באיזשהו שלב אנחנו לא</w:t>
      </w:r>
      <w:r w:rsidR="00FC3108">
        <w:rPr>
          <w:rFonts w:hint="cs"/>
          <w:rtl/>
        </w:rPr>
        <w:t xml:space="preserve"> יכולים </w:t>
      </w:r>
      <w:bookmarkStart w:id="571" w:name="_ETM_Q1_1749278"/>
      <w:bookmarkEnd w:id="571"/>
      <w:r w:rsidR="00FC3108">
        <w:rPr>
          <w:rFonts w:hint="cs"/>
          <w:rtl/>
        </w:rPr>
        <w:t>להמשיך ולייצג את המשפחות</w:t>
      </w:r>
      <w:r>
        <w:rPr>
          <w:rFonts w:hint="cs"/>
          <w:rtl/>
        </w:rPr>
        <w:t>, וזה</w:t>
      </w:r>
      <w:bookmarkStart w:id="572" w:name="_ETM_Q1_1754000"/>
      <w:bookmarkEnd w:id="572"/>
      <w:r>
        <w:rPr>
          <w:rFonts w:hint="cs"/>
          <w:rtl/>
        </w:rPr>
        <w:t xml:space="preserve"> נעצר.</w:t>
      </w:r>
      <w:r w:rsidR="00FC3108">
        <w:rPr>
          <w:rFonts w:hint="cs"/>
          <w:rtl/>
        </w:rPr>
        <w:t xml:space="preserve"> זו המטרה של החוק הנוכחי</w:t>
      </w:r>
      <w:bookmarkStart w:id="573" w:name="_ETM_Q1_1763291"/>
      <w:bookmarkEnd w:id="573"/>
      <w:r>
        <w:rPr>
          <w:rFonts w:hint="cs"/>
          <w:rtl/>
        </w:rPr>
        <w:t xml:space="preserve">, להרחיב את זה מעבר לשנתיים במישור הזה. במישור של יידוע, יש היום צוות בין-משרדי שהוקם </w:t>
      </w:r>
      <w:r w:rsidR="00FC3108">
        <w:rPr>
          <w:rFonts w:hint="cs"/>
          <w:rtl/>
        </w:rPr>
        <w:t>במטרה לדון בכל מה שקשור לוועדות שחרורים</w:t>
      </w:r>
      <w:r>
        <w:rPr>
          <w:rFonts w:hint="cs"/>
          <w:rtl/>
        </w:rPr>
        <w:t>,</w:t>
      </w:r>
      <w:r w:rsidR="00FC3108">
        <w:rPr>
          <w:rFonts w:hint="cs"/>
          <w:rtl/>
        </w:rPr>
        <w:t xml:space="preserve"> והמטרה היא לחשוב </w:t>
      </w:r>
      <w:bookmarkStart w:id="574" w:name="_ETM_Q1_1775247"/>
      <w:bookmarkEnd w:id="574"/>
      <w:r>
        <w:rPr>
          <w:rFonts w:hint="cs"/>
          <w:rtl/>
        </w:rPr>
        <w:t xml:space="preserve">כיצד אנחנו מיידעים מבעוד מועד </w:t>
      </w:r>
      <w:r w:rsidR="00CB4AAE">
        <w:rPr>
          <w:rFonts w:hint="cs"/>
          <w:rtl/>
        </w:rPr>
        <w:t xml:space="preserve">את אותם נפגעי עבירה על </w:t>
      </w:r>
      <w:bookmarkStart w:id="575" w:name="_ETM_Q1_1777000"/>
      <w:bookmarkEnd w:id="575"/>
      <w:r w:rsidR="00CB4AAE">
        <w:rPr>
          <w:rFonts w:hint="cs"/>
          <w:rtl/>
        </w:rPr>
        <w:t>הזכות שלהם, בין היתר, להיות מיוצגים ולהביע את העמדות שלהם בשלבים השונים.</w:t>
      </w:r>
    </w:p>
    <w:p w:rsidR="00FC3108" w:rsidRDefault="00FC3108" w:rsidP="00FC3108">
      <w:pPr>
        <w:rPr>
          <w:rtl/>
        </w:rPr>
      </w:pPr>
      <w:bookmarkStart w:id="576" w:name="_ETM_Q1_1783214"/>
      <w:bookmarkStart w:id="577" w:name="_ETM_Q1_1783273"/>
      <w:bookmarkStart w:id="578" w:name="_ETM_Q1_1783327"/>
      <w:bookmarkStart w:id="579" w:name="_ETM_Q1_1783377"/>
      <w:bookmarkStart w:id="580" w:name="_ETM_Q1_1784942"/>
      <w:bookmarkEnd w:id="576"/>
      <w:bookmarkEnd w:id="577"/>
      <w:bookmarkEnd w:id="578"/>
      <w:bookmarkEnd w:id="579"/>
      <w:bookmarkEnd w:id="580"/>
    </w:p>
    <w:p w:rsidR="00FC3108" w:rsidRDefault="00FC3108" w:rsidP="00FC3108">
      <w:pPr>
        <w:pStyle w:val="a4"/>
        <w:keepNext/>
        <w:rPr>
          <w:rtl/>
        </w:rPr>
      </w:pPr>
      <w:bookmarkStart w:id="581" w:name="ET_speaker_נועה_ברודסקי_לוי_45"/>
      <w:r w:rsidRPr="00FC3108">
        <w:rPr>
          <w:rStyle w:val="TagStyle"/>
          <w:rtl/>
        </w:rPr>
        <w:t xml:space="preserve"> &lt;&lt; דובר &gt;&gt; </w:t>
      </w:r>
      <w:r>
        <w:rPr>
          <w:rtl/>
        </w:rPr>
        <w:t>נועה ברודסקי לוי:</w:t>
      </w:r>
      <w:r w:rsidRPr="00FC3108">
        <w:rPr>
          <w:rStyle w:val="TagStyle"/>
          <w:rtl/>
        </w:rPr>
        <w:t xml:space="preserve"> &lt;&lt; דובר &gt;&gt;</w:t>
      </w:r>
      <w:bookmarkEnd w:id="581"/>
    </w:p>
    <w:p w:rsidR="00FC3108" w:rsidRDefault="00FC3108" w:rsidP="00FC3108">
      <w:pPr>
        <w:pStyle w:val="KeepWithNext"/>
        <w:rPr>
          <w:rtl/>
        </w:rPr>
      </w:pPr>
    </w:p>
    <w:p w:rsidR="00FC3108" w:rsidRDefault="00FC3108" w:rsidP="00352402">
      <w:pPr>
        <w:rPr>
          <w:rtl/>
        </w:rPr>
      </w:pPr>
      <w:bookmarkStart w:id="582" w:name="_ETM_Q1_1785310"/>
      <w:bookmarkStart w:id="583" w:name="_ETM_Q1_1785345"/>
      <w:bookmarkEnd w:id="582"/>
      <w:bookmarkEnd w:id="583"/>
      <w:r>
        <w:rPr>
          <w:rFonts w:hint="cs"/>
          <w:rtl/>
        </w:rPr>
        <w:t xml:space="preserve">אולי אפשר היה לתקן </w:t>
      </w:r>
      <w:bookmarkStart w:id="584" w:name="_ETM_Q1_1787941"/>
      <w:bookmarkEnd w:id="584"/>
      <w:r>
        <w:rPr>
          <w:rFonts w:hint="cs"/>
          <w:rtl/>
        </w:rPr>
        <w:t>ב</w:t>
      </w:r>
      <w:r w:rsidR="00352402">
        <w:rPr>
          <w:rFonts w:hint="cs"/>
          <w:rtl/>
        </w:rPr>
        <w:t xml:space="preserve">תוך </w:t>
      </w:r>
      <w:r>
        <w:rPr>
          <w:rFonts w:hint="cs"/>
          <w:rtl/>
        </w:rPr>
        <w:t xml:space="preserve">חוק נפגעי עבירה </w:t>
      </w:r>
      <w:r w:rsidR="00352402">
        <w:rPr>
          <w:rFonts w:hint="cs"/>
          <w:rtl/>
        </w:rPr>
        <w:t xml:space="preserve">ביידוע על כך </w:t>
      </w:r>
      <w:bookmarkStart w:id="585" w:name="_ETM_Q1_1791000"/>
      <w:bookmarkEnd w:id="585"/>
      <w:r>
        <w:rPr>
          <w:rFonts w:hint="cs"/>
          <w:rtl/>
        </w:rPr>
        <w:t xml:space="preserve">שיהיה </w:t>
      </w:r>
      <w:r w:rsidR="00352402">
        <w:rPr>
          <w:rFonts w:hint="cs"/>
          <w:rtl/>
        </w:rPr>
        <w:t xml:space="preserve">דיון בוועדת שחרורים. שיהיה </w:t>
      </w:r>
      <w:r>
        <w:rPr>
          <w:rFonts w:hint="cs"/>
          <w:rtl/>
        </w:rPr>
        <w:t xml:space="preserve">יידוע לגבי </w:t>
      </w:r>
      <w:r w:rsidR="00352402">
        <w:rPr>
          <w:rFonts w:hint="cs"/>
          <w:rtl/>
        </w:rPr>
        <w:t>משהו מאוד ספציפי,</w:t>
      </w:r>
      <w:bookmarkStart w:id="586" w:name="_ETM_Q1_1796000"/>
      <w:bookmarkEnd w:id="586"/>
      <w:r w:rsidR="00352402">
        <w:rPr>
          <w:rFonts w:hint="cs"/>
          <w:rtl/>
        </w:rPr>
        <w:t xml:space="preserve"> לגבי </w:t>
      </w:r>
      <w:r>
        <w:rPr>
          <w:rFonts w:hint="cs"/>
          <w:rtl/>
        </w:rPr>
        <w:t xml:space="preserve">אותן </w:t>
      </w:r>
      <w:r w:rsidR="00C00BBF">
        <w:rPr>
          <w:rFonts w:hint="cs"/>
          <w:rtl/>
        </w:rPr>
        <w:t>משפחות.</w:t>
      </w:r>
    </w:p>
    <w:p w:rsidR="00FC3108" w:rsidRDefault="00FC3108" w:rsidP="00FC3108">
      <w:pPr>
        <w:rPr>
          <w:rtl/>
        </w:rPr>
      </w:pPr>
      <w:bookmarkStart w:id="587" w:name="_ETM_Q1_1816984"/>
      <w:bookmarkStart w:id="588" w:name="_ETM_Q1_1817036"/>
      <w:bookmarkStart w:id="589" w:name="_ETM_Q1_1817125"/>
      <w:bookmarkStart w:id="590" w:name="_ETM_Q1_1817181"/>
      <w:bookmarkEnd w:id="587"/>
      <w:bookmarkEnd w:id="588"/>
      <w:bookmarkEnd w:id="589"/>
      <w:bookmarkEnd w:id="590"/>
    </w:p>
    <w:p w:rsidR="00FC3108" w:rsidRDefault="00FC3108" w:rsidP="00FC3108">
      <w:pPr>
        <w:pStyle w:val="af9"/>
        <w:keepNext/>
        <w:rPr>
          <w:rtl/>
        </w:rPr>
      </w:pPr>
      <w:bookmarkStart w:id="591" w:name="ET_guest_16953_46"/>
      <w:r w:rsidRPr="00FC3108">
        <w:rPr>
          <w:rStyle w:val="TagStyle"/>
          <w:rtl/>
        </w:rPr>
        <w:t xml:space="preserve"> &lt;&lt; אורח &gt;&gt; </w:t>
      </w:r>
      <w:r>
        <w:rPr>
          <w:rtl/>
        </w:rPr>
        <w:t xml:space="preserve">לרה </w:t>
      </w:r>
      <w:proofErr w:type="spellStart"/>
      <w:r>
        <w:rPr>
          <w:rtl/>
        </w:rPr>
        <w:t>צינמן</w:t>
      </w:r>
      <w:proofErr w:type="spellEnd"/>
      <w:r>
        <w:rPr>
          <w:rtl/>
        </w:rPr>
        <w:t>:</w:t>
      </w:r>
      <w:r w:rsidRPr="00FC3108">
        <w:rPr>
          <w:rStyle w:val="TagStyle"/>
          <w:rtl/>
        </w:rPr>
        <w:t xml:space="preserve"> &lt;&lt; אורח &gt;&gt;</w:t>
      </w:r>
      <w:bookmarkEnd w:id="591"/>
    </w:p>
    <w:p w:rsidR="00FC3108" w:rsidRDefault="00FC3108" w:rsidP="00FC3108">
      <w:pPr>
        <w:pStyle w:val="KeepWithNext"/>
        <w:rPr>
          <w:rtl/>
        </w:rPr>
      </w:pPr>
    </w:p>
    <w:p w:rsidR="00FC3108" w:rsidRDefault="00352402" w:rsidP="00BA27FC">
      <w:pPr>
        <w:rPr>
          <w:rtl/>
        </w:rPr>
      </w:pPr>
      <w:bookmarkStart w:id="592" w:name="_ETM_Q1_1819840"/>
      <w:bookmarkEnd w:id="592"/>
      <w:r>
        <w:rPr>
          <w:rFonts w:hint="cs"/>
          <w:rtl/>
        </w:rPr>
        <w:t xml:space="preserve">נכון לעכשיו, מי שמיידע לגבי ועדות שחרורים </w:t>
      </w:r>
      <w:r w:rsidR="00BA27FC">
        <w:rPr>
          <w:rFonts w:hint="cs"/>
          <w:rtl/>
        </w:rPr>
        <w:t xml:space="preserve">הוא השב"ס, שהוא מזין מידע בין </w:t>
      </w:r>
      <w:bookmarkStart w:id="593" w:name="_ETM_Q1_1808000"/>
      <w:bookmarkEnd w:id="593"/>
      <w:r w:rsidR="00BA27FC">
        <w:rPr>
          <w:rFonts w:hint="cs"/>
          <w:rtl/>
        </w:rPr>
        <w:t>למערכת מנע, או בשיחת טלפון. קצין נפגעי</w:t>
      </w:r>
      <w:bookmarkStart w:id="594" w:name="_ETM_Q1_1816000"/>
      <w:bookmarkEnd w:id="594"/>
      <w:r w:rsidR="00BA27FC">
        <w:rPr>
          <w:rFonts w:hint="cs"/>
          <w:rtl/>
        </w:rPr>
        <w:t xml:space="preserve"> עבירה בשב"ס. יכול להיות ש</w:t>
      </w:r>
      <w:r w:rsidR="00FC3108">
        <w:rPr>
          <w:rFonts w:hint="cs"/>
          <w:rtl/>
        </w:rPr>
        <w:t xml:space="preserve">אם הוא כבר </w:t>
      </w:r>
      <w:bookmarkStart w:id="595" w:name="_ETM_Q1_1821750"/>
      <w:bookmarkEnd w:id="595"/>
      <w:r w:rsidR="00FC3108">
        <w:rPr>
          <w:rFonts w:hint="cs"/>
          <w:rtl/>
        </w:rPr>
        <w:t xml:space="preserve">מודיע על קיום </w:t>
      </w:r>
      <w:r w:rsidR="00BA27FC">
        <w:rPr>
          <w:rFonts w:hint="cs"/>
          <w:rtl/>
        </w:rPr>
        <w:t xml:space="preserve">דיון בוועדת שחרורים, </w:t>
      </w:r>
      <w:r w:rsidR="00FC3108">
        <w:rPr>
          <w:rFonts w:hint="cs"/>
          <w:rtl/>
        </w:rPr>
        <w:t xml:space="preserve">רוב הזמן הוא יוכל ליידע </w:t>
      </w:r>
      <w:r w:rsidR="00BA27FC">
        <w:rPr>
          <w:rFonts w:hint="cs"/>
          <w:rtl/>
        </w:rPr>
        <w:t>גם על הזכות</w:t>
      </w:r>
      <w:bookmarkStart w:id="596" w:name="_ETM_Q1_1827000"/>
      <w:bookmarkEnd w:id="596"/>
      <w:r w:rsidR="00BA27FC">
        <w:rPr>
          <w:rFonts w:hint="cs"/>
          <w:rtl/>
        </w:rPr>
        <w:t xml:space="preserve"> להגיש בקשה לסיוע משפטי.</w:t>
      </w:r>
    </w:p>
    <w:p w:rsidR="00FC3108" w:rsidRDefault="00FC3108" w:rsidP="00FC3108">
      <w:pPr>
        <w:rPr>
          <w:rtl/>
        </w:rPr>
      </w:pPr>
      <w:bookmarkStart w:id="597" w:name="_ETM_Q1_1830758"/>
      <w:bookmarkStart w:id="598" w:name="_ETM_Q1_1830811"/>
      <w:bookmarkEnd w:id="597"/>
      <w:bookmarkEnd w:id="598"/>
    </w:p>
    <w:p w:rsidR="00FC3108" w:rsidRDefault="00FC3108" w:rsidP="00FC3108">
      <w:pPr>
        <w:pStyle w:val="af9"/>
        <w:keepNext/>
        <w:rPr>
          <w:rtl/>
        </w:rPr>
      </w:pPr>
      <w:bookmarkStart w:id="599" w:name="ET_guest_898547_47"/>
      <w:r w:rsidRPr="00FC3108">
        <w:rPr>
          <w:rStyle w:val="TagStyle"/>
          <w:rtl/>
        </w:rPr>
        <w:t xml:space="preserve"> &lt;&lt; אורח &gt;&gt; </w:t>
      </w:r>
      <w:r>
        <w:rPr>
          <w:rtl/>
        </w:rPr>
        <w:t>דנית אביטל:</w:t>
      </w:r>
      <w:r w:rsidRPr="00FC3108">
        <w:rPr>
          <w:rStyle w:val="TagStyle"/>
          <w:rtl/>
        </w:rPr>
        <w:t xml:space="preserve"> &lt;&lt; אורח &gt;&gt;</w:t>
      </w:r>
      <w:bookmarkEnd w:id="599"/>
    </w:p>
    <w:p w:rsidR="00FC3108" w:rsidRDefault="00FC3108" w:rsidP="00FC3108">
      <w:pPr>
        <w:pStyle w:val="KeepWithNext"/>
        <w:rPr>
          <w:rtl/>
        </w:rPr>
      </w:pPr>
    </w:p>
    <w:p w:rsidR="0003432A" w:rsidRDefault="00FC3108" w:rsidP="00D1705F">
      <w:pPr>
        <w:rPr>
          <w:rtl/>
        </w:rPr>
      </w:pPr>
      <w:bookmarkStart w:id="600" w:name="_ETM_Q1_1837753"/>
      <w:bookmarkStart w:id="601" w:name="_ETM_Q1_1830920"/>
      <w:bookmarkStart w:id="602" w:name="_ETM_Q1_1830957"/>
      <w:bookmarkEnd w:id="600"/>
      <w:bookmarkEnd w:id="601"/>
      <w:bookmarkEnd w:id="602"/>
      <w:r>
        <w:rPr>
          <w:rFonts w:hint="cs"/>
          <w:rtl/>
        </w:rPr>
        <w:t xml:space="preserve">אני יכולה </w:t>
      </w:r>
      <w:bookmarkStart w:id="603" w:name="_ETM_Q1_1833012"/>
      <w:bookmarkEnd w:id="603"/>
      <w:r>
        <w:rPr>
          <w:rFonts w:hint="cs"/>
          <w:rtl/>
        </w:rPr>
        <w:t>להרחיב</w:t>
      </w:r>
      <w:r w:rsidR="00BA27FC">
        <w:rPr>
          <w:rFonts w:hint="cs"/>
          <w:rtl/>
        </w:rPr>
        <w:t xml:space="preserve"> ולהסביר איך זה עובד היום בוועדת</w:t>
      </w:r>
      <w:bookmarkStart w:id="604" w:name="_ETM_Q1_1836000"/>
      <w:bookmarkEnd w:id="604"/>
      <w:r w:rsidR="00BA27FC">
        <w:rPr>
          <w:rFonts w:hint="cs"/>
          <w:rtl/>
        </w:rPr>
        <w:t xml:space="preserve"> שחרורים? אני דנית, קצינת זכויות נפגעי עבירה בחטיבת החקירות. </w:t>
      </w:r>
      <w:bookmarkStart w:id="605" w:name="_ETM_Q1_1842000"/>
      <w:bookmarkEnd w:id="605"/>
      <w:r w:rsidR="00BA27FC">
        <w:rPr>
          <w:rFonts w:hint="cs"/>
          <w:rtl/>
        </w:rPr>
        <w:t xml:space="preserve">היידוע על כל השלבים בהליך הפלילי מתבצעים באמצעות </w:t>
      </w:r>
      <w:bookmarkStart w:id="606" w:name="_ETM_Q1_1845103"/>
      <w:bookmarkStart w:id="607" w:name="_ETM_Q1_1845161"/>
      <w:bookmarkEnd w:id="606"/>
      <w:bookmarkEnd w:id="607"/>
      <w:r w:rsidR="0003432A">
        <w:rPr>
          <w:rFonts w:hint="cs"/>
          <w:rtl/>
        </w:rPr>
        <w:t>מערכת מנע</w:t>
      </w:r>
      <w:r w:rsidR="00BA27FC">
        <w:rPr>
          <w:rFonts w:hint="cs"/>
          <w:rtl/>
        </w:rPr>
        <w:t>, כשבנושא ועדת השחרורים מערכת מנע</w:t>
      </w:r>
      <w:r w:rsidR="0003432A">
        <w:rPr>
          <w:rFonts w:hint="cs"/>
          <w:rtl/>
        </w:rPr>
        <w:t xml:space="preserve"> מקבלת את העדכון משב"ס</w:t>
      </w:r>
      <w:r w:rsidR="00BA27FC">
        <w:rPr>
          <w:rFonts w:hint="cs"/>
          <w:rtl/>
        </w:rPr>
        <w:t xml:space="preserve">. הם שולחים </w:t>
      </w:r>
      <w:bookmarkStart w:id="608" w:name="_ETM_Q1_1850000"/>
      <w:bookmarkEnd w:id="608"/>
      <w:r w:rsidR="00BA27FC">
        <w:rPr>
          <w:rFonts w:hint="cs"/>
          <w:rtl/>
        </w:rPr>
        <w:t>לנו תאריך של ועדת שחרורים,</w:t>
      </w:r>
      <w:r w:rsidR="0003432A">
        <w:rPr>
          <w:rFonts w:hint="cs"/>
          <w:rtl/>
        </w:rPr>
        <w:t xml:space="preserve"> ואז נפגע העבירה מקבל </w:t>
      </w:r>
      <w:bookmarkStart w:id="609" w:name="_ETM_Q1_1854591"/>
      <w:bookmarkEnd w:id="609"/>
      <w:r w:rsidR="0003432A">
        <w:rPr>
          <w:rFonts w:hint="cs"/>
          <w:rtl/>
        </w:rPr>
        <w:t>עדכון</w:t>
      </w:r>
      <w:r w:rsidR="00BA27FC">
        <w:rPr>
          <w:rFonts w:hint="cs"/>
          <w:rtl/>
        </w:rPr>
        <w:t xml:space="preserve"> על ועדת שחרורים. עד שהתיקון הזה ייכנס לתוקף</w:t>
      </w:r>
      <w:r w:rsidR="0003432A">
        <w:rPr>
          <w:rFonts w:hint="cs"/>
          <w:rtl/>
        </w:rPr>
        <w:t xml:space="preserve"> </w:t>
      </w:r>
      <w:r w:rsidR="00D1705F">
        <w:rPr>
          <w:rFonts w:hint="cs"/>
          <w:rtl/>
        </w:rPr>
        <w:t xml:space="preserve">אנחנו נצטרך לעדכן את </w:t>
      </w:r>
      <w:bookmarkStart w:id="610" w:name="_ETM_Q1_1860000"/>
      <w:bookmarkEnd w:id="610"/>
      <w:r w:rsidR="00D1705F">
        <w:rPr>
          <w:rFonts w:hint="cs"/>
          <w:rtl/>
        </w:rPr>
        <w:t xml:space="preserve">אבן הדרך ולהוסיף לה בעבירות המתה </w:t>
      </w:r>
      <w:r w:rsidR="00D1705F">
        <w:rPr>
          <w:rFonts w:hint="eastAsia"/>
          <w:rtl/>
        </w:rPr>
        <w:t>–</w:t>
      </w:r>
      <w:r w:rsidR="00D1705F">
        <w:rPr>
          <w:rFonts w:hint="cs"/>
          <w:rtl/>
        </w:rPr>
        <w:t xml:space="preserve"> </w:t>
      </w:r>
      <w:r w:rsidR="0003432A">
        <w:rPr>
          <w:rFonts w:hint="cs"/>
          <w:rtl/>
        </w:rPr>
        <w:t xml:space="preserve">הוא יקבל עדכון </w:t>
      </w:r>
      <w:r w:rsidR="00D1705F">
        <w:rPr>
          <w:rFonts w:hint="cs"/>
          <w:rtl/>
        </w:rPr>
        <w:t xml:space="preserve">על כך </w:t>
      </w:r>
      <w:r w:rsidR="0003432A">
        <w:rPr>
          <w:rFonts w:hint="cs"/>
          <w:rtl/>
        </w:rPr>
        <w:t xml:space="preserve">שיש ועדת שחרורים </w:t>
      </w:r>
      <w:r w:rsidR="00D1705F">
        <w:rPr>
          <w:rFonts w:hint="cs"/>
          <w:rtl/>
        </w:rPr>
        <w:t>ואבן</w:t>
      </w:r>
      <w:bookmarkStart w:id="611" w:name="_ETM_Q1_1869000"/>
      <w:bookmarkEnd w:id="611"/>
      <w:r w:rsidR="00D1705F">
        <w:rPr>
          <w:rFonts w:hint="cs"/>
          <w:rtl/>
        </w:rPr>
        <w:t xml:space="preserve"> הדרך תגיד לו: יש לך גם זכות לסיוע משפטי. </w:t>
      </w:r>
      <w:r w:rsidR="0003432A">
        <w:rPr>
          <w:rFonts w:hint="cs"/>
          <w:rtl/>
        </w:rPr>
        <w:t xml:space="preserve">זה </w:t>
      </w:r>
      <w:r w:rsidR="00D1705F">
        <w:rPr>
          <w:rFonts w:hint="cs"/>
          <w:rtl/>
        </w:rPr>
        <w:t xml:space="preserve">היה </w:t>
      </w:r>
      <w:r w:rsidR="0003432A">
        <w:rPr>
          <w:rFonts w:hint="cs"/>
          <w:rtl/>
        </w:rPr>
        <w:t xml:space="preserve">צריך תיאום </w:t>
      </w:r>
      <w:bookmarkStart w:id="612" w:name="_ETM_Q1_1873068"/>
      <w:bookmarkEnd w:id="612"/>
      <w:r w:rsidR="00D1705F">
        <w:rPr>
          <w:rFonts w:hint="cs"/>
          <w:rtl/>
        </w:rPr>
        <w:t xml:space="preserve">בצוות הבין משרדי </w:t>
      </w:r>
      <w:r w:rsidR="0003432A">
        <w:rPr>
          <w:rFonts w:hint="cs"/>
          <w:rtl/>
        </w:rPr>
        <w:t>עם מי שיוחלט</w:t>
      </w:r>
      <w:r w:rsidR="00D1705F">
        <w:rPr>
          <w:rFonts w:hint="cs"/>
          <w:rtl/>
        </w:rPr>
        <w:t>,</w:t>
      </w:r>
      <w:r w:rsidR="0003432A">
        <w:rPr>
          <w:rFonts w:hint="cs"/>
          <w:rtl/>
        </w:rPr>
        <w:t xml:space="preserve"> אם זה יישאר אצל שב"ס </w:t>
      </w:r>
      <w:r w:rsidR="00D1705F">
        <w:rPr>
          <w:rFonts w:hint="cs"/>
          <w:rtl/>
        </w:rPr>
        <w:t xml:space="preserve">או יעבור להנהלת </w:t>
      </w:r>
      <w:r w:rsidR="00CB3605">
        <w:rPr>
          <w:rFonts w:hint="cs"/>
          <w:rtl/>
        </w:rPr>
        <w:t xml:space="preserve">בתי המשפט, </w:t>
      </w:r>
      <w:bookmarkStart w:id="613" w:name="_ETM_Q1_1882000"/>
      <w:bookmarkEnd w:id="613"/>
      <w:r w:rsidR="0003432A">
        <w:rPr>
          <w:rFonts w:hint="cs"/>
          <w:rtl/>
        </w:rPr>
        <w:t xml:space="preserve">הגוף שיידע </w:t>
      </w:r>
      <w:bookmarkStart w:id="614" w:name="_ETM_Q1_1883112"/>
      <w:bookmarkEnd w:id="614"/>
      <w:r w:rsidR="0003432A">
        <w:rPr>
          <w:rFonts w:hint="cs"/>
          <w:rtl/>
        </w:rPr>
        <w:t>את מערכת מנע</w:t>
      </w:r>
      <w:r w:rsidR="00CB3605">
        <w:rPr>
          <w:rFonts w:hint="cs"/>
          <w:rtl/>
        </w:rPr>
        <w:t>, ננסח ביחד את אבן הדרך הרלוונטית ונעשה את התיקונים הנדרשים.</w:t>
      </w:r>
    </w:p>
    <w:p w:rsidR="0003432A" w:rsidRDefault="0003432A" w:rsidP="00FC3108">
      <w:pPr>
        <w:rPr>
          <w:rtl/>
        </w:rPr>
      </w:pPr>
      <w:bookmarkStart w:id="615" w:name="_ETM_Q1_1889543"/>
      <w:bookmarkStart w:id="616" w:name="_ETM_Q1_1889607"/>
      <w:bookmarkStart w:id="617" w:name="_ETM_Q1_1889655"/>
      <w:bookmarkStart w:id="618" w:name="_ETM_Q1_1889700"/>
      <w:bookmarkStart w:id="619" w:name="_ETM_Q1_1891943"/>
      <w:bookmarkEnd w:id="615"/>
      <w:bookmarkEnd w:id="616"/>
      <w:bookmarkEnd w:id="617"/>
      <w:bookmarkEnd w:id="618"/>
      <w:bookmarkEnd w:id="619"/>
    </w:p>
    <w:p w:rsidR="0003432A" w:rsidRDefault="0003432A" w:rsidP="0003432A">
      <w:pPr>
        <w:pStyle w:val="af9"/>
        <w:keepNext/>
        <w:rPr>
          <w:rtl/>
        </w:rPr>
      </w:pPr>
      <w:bookmarkStart w:id="620" w:name="ET_guest_592571_48"/>
      <w:r w:rsidRPr="0003432A">
        <w:rPr>
          <w:rStyle w:val="TagStyle"/>
          <w:rtl/>
        </w:rPr>
        <w:t xml:space="preserve"> &lt;&lt; אורח &gt;&gt; </w:t>
      </w:r>
      <w:r>
        <w:rPr>
          <w:rtl/>
        </w:rPr>
        <w:t>נילי פינקלשטיין:</w:t>
      </w:r>
      <w:r w:rsidRPr="0003432A">
        <w:rPr>
          <w:rStyle w:val="TagStyle"/>
          <w:rtl/>
        </w:rPr>
        <w:t xml:space="preserve"> &lt;&lt; אורח &gt;&gt;</w:t>
      </w:r>
      <w:bookmarkEnd w:id="620"/>
    </w:p>
    <w:p w:rsidR="0003432A" w:rsidRDefault="0003432A" w:rsidP="0003432A">
      <w:pPr>
        <w:pStyle w:val="KeepWithNext"/>
        <w:rPr>
          <w:rtl/>
        </w:rPr>
      </w:pPr>
    </w:p>
    <w:p w:rsidR="0003432A" w:rsidRDefault="00CB3605" w:rsidP="00CB3605">
      <w:pPr>
        <w:rPr>
          <w:rtl/>
        </w:rPr>
      </w:pPr>
      <w:bookmarkStart w:id="621" w:name="_ETM_Q1_1892429"/>
      <w:bookmarkStart w:id="622" w:name="_ETM_Q1_1892474"/>
      <w:bookmarkEnd w:id="621"/>
      <w:bookmarkEnd w:id="622"/>
      <w:r>
        <w:rPr>
          <w:rFonts w:hint="cs"/>
          <w:rtl/>
        </w:rPr>
        <w:t>אני אשמח להוסיף</w:t>
      </w:r>
      <w:bookmarkStart w:id="623" w:name="_ETM_Q1_1890000"/>
      <w:bookmarkEnd w:id="623"/>
      <w:r>
        <w:rPr>
          <w:rFonts w:hint="cs"/>
          <w:rtl/>
        </w:rPr>
        <w:t xml:space="preserve">. נילי פינקלשטיין, </w:t>
      </w:r>
      <w:r w:rsidR="0003432A">
        <w:rPr>
          <w:rFonts w:hint="cs"/>
          <w:rtl/>
        </w:rPr>
        <w:t>ייעוץ וחקיקה</w:t>
      </w:r>
      <w:r>
        <w:rPr>
          <w:rFonts w:hint="cs"/>
          <w:rtl/>
        </w:rPr>
        <w:t xml:space="preserve">, משרד המשפטים. לגבי כל ההתייחסויות שהועלו </w:t>
      </w:r>
      <w:bookmarkStart w:id="624" w:name="_ETM_Q1_1897000"/>
      <w:bookmarkEnd w:id="624"/>
      <w:r>
        <w:rPr>
          <w:rFonts w:hint="cs"/>
          <w:rtl/>
        </w:rPr>
        <w:t xml:space="preserve">כאן, קודם כל להגיד שבהצעת החוק שאנחנו דנים בה </w:t>
      </w:r>
      <w:bookmarkStart w:id="625" w:name="_ETM_Q1_1903000"/>
      <w:bookmarkEnd w:id="625"/>
      <w:r>
        <w:rPr>
          <w:rFonts w:hint="cs"/>
          <w:rtl/>
        </w:rPr>
        <w:t>כעת יש בוודאי תיקון עקיף לחוק זכויות נפגעי עבירה</w:t>
      </w:r>
      <w:bookmarkStart w:id="626" w:name="_ETM_Q1_1909000"/>
      <w:bookmarkEnd w:id="626"/>
      <w:r>
        <w:rPr>
          <w:rFonts w:hint="cs"/>
          <w:rtl/>
        </w:rPr>
        <w:t xml:space="preserve"> שעוסק בשאלת היידוע. </w:t>
      </w:r>
      <w:bookmarkStart w:id="627" w:name="_ETM_Q1_1908856"/>
      <w:bookmarkStart w:id="628" w:name="_ETM_Q1_1908911"/>
      <w:bookmarkEnd w:id="627"/>
      <w:bookmarkEnd w:id="628"/>
      <w:r w:rsidR="0003432A">
        <w:rPr>
          <w:rFonts w:hint="cs"/>
          <w:rtl/>
        </w:rPr>
        <w:t xml:space="preserve">השאלה </w:t>
      </w:r>
      <w:bookmarkStart w:id="629" w:name="_ETM_Q1_1910504"/>
      <w:bookmarkEnd w:id="629"/>
      <w:r w:rsidR="0003432A">
        <w:rPr>
          <w:rFonts w:hint="cs"/>
          <w:rtl/>
        </w:rPr>
        <w:t xml:space="preserve">מה בדיוק יכלול אותו יידוע שיתווסף למערכת מנע, בוודאי </w:t>
      </w:r>
      <w:bookmarkStart w:id="630" w:name="_ETM_Q1_1919414"/>
      <w:bookmarkEnd w:id="630"/>
      <w:r w:rsidR="0003432A">
        <w:rPr>
          <w:rFonts w:hint="cs"/>
          <w:rtl/>
        </w:rPr>
        <w:t>נעסוק בה</w:t>
      </w:r>
      <w:r>
        <w:rPr>
          <w:rFonts w:hint="cs"/>
          <w:rtl/>
        </w:rPr>
        <w:t>. ו</w:t>
      </w:r>
      <w:r w:rsidR="0003432A">
        <w:rPr>
          <w:rFonts w:hint="cs"/>
          <w:rtl/>
        </w:rPr>
        <w:t xml:space="preserve">ההערה של גברת לרה </w:t>
      </w:r>
      <w:proofErr w:type="spellStart"/>
      <w:r w:rsidR="0003432A">
        <w:rPr>
          <w:rFonts w:hint="cs"/>
          <w:rtl/>
        </w:rPr>
        <w:t>צינמן</w:t>
      </w:r>
      <w:proofErr w:type="spellEnd"/>
      <w:r w:rsidR="0003432A">
        <w:rPr>
          <w:rFonts w:hint="cs"/>
          <w:rtl/>
        </w:rPr>
        <w:t xml:space="preserve"> </w:t>
      </w:r>
      <w:r>
        <w:rPr>
          <w:rFonts w:hint="cs"/>
          <w:rtl/>
        </w:rPr>
        <w:t xml:space="preserve">בוודאי </w:t>
      </w:r>
      <w:r w:rsidR="0003432A">
        <w:rPr>
          <w:rFonts w:hint="cs"/>
          <w:rtl/>
        </w:rPr>
        <w:t>תישקל</w:t>
      </w:r>
      <w:r>
        <w:rPr>
          <w:rFonts w:hint="cs"/>
          <w:rtl/>
        </w:rPr>
        <w:t xml:space="preserve">, כי יכול להיות שהתוכן </w:t>
      </w:r>
      <w:bookmarkStart w:id="631" w:name="_ETM_Q1_1924000"/>
      <w:bookmarkEnd w:id="631"/>
      <w:r>
        <w:rPr>
          <w:rFonts w:hint="cs"/>
          <w:rtl/>
        </w:rPr>
        <w:t xml:space="preserve">של אותו יידוע נוסף יכלול גם פירוט ביחס </w:t>
      </w:r>
      <w:bookmarkStart w:id="632" w:name="_ETM_Q1_1930000"/>
      <w:bookmarkEnd w:id="632"/>
      <w:r>
        <w:rPr>
          <w:rFonts w:hint="cs"/>
          <w:rtl/>
        </w:rPr>
        <w:t>לשלבים, שלגביו יינתן הסיוע המשפטי.</w:t>
      </w:r>
      <w:r w:rsidR="0003432A">
        <w:rPr>
          <w:rFonts w:hint="cs"/>
          <w:rtl/>
        </w:rPr>
        <w:t xml:space="preserve"> בהמשך לדברים </w:t>
      </w:r>
      <w:bookmarkStart w:id="633" w:name="_ETM_Q1_1939646"/>
      <w:bookmarkEnd w:id="633"/>
      <w:r w:rsidR="0003432A">
        <w:rPr>
          <w:rFonts w:hint="cs"/>
          <w:rtl/>
        </w:rPr>
        <w:t>שהזכירה הדס גבריאל</w:t>
      </w:r>
      <w:r>
        <w:rPr>
          <w:rFonts w:hint="cs"/>
          <w:rtl/>
        </w:rPr>
        <w:t xml:space="preserve"> לעניין</w:t>
      </w:r>
      <w:r w:rsidR="0003432A">
        <w:rPr>
          <w:rFonts w:hint="cs"/>
          <w:rtl/>
        </w:rPr>
        <w:t xml:space="preserve"> הצוות </w:t>
      </w:r>
      <w:r>
        <w:rPr>
          <w:rFonts w:hint="cs"/>
          <w:rtl/>
        </w:rPr>
        <w:t xml:space="preserve">שעוסק בזכויות </w:t>
      </w:r>
      <w:bookmarkStart w:id="634" w:name="_ETM_Q1_1942000"/>
      <w:bookmarkEnd w:id="634"/>
      <w:r>
        <w:rPr>
          <w:rFonts w:hint="cs"/>
          <w:rtl/>
        </w:rPr>
        <w:t xml:space="preserve">נפגעי עבירה בוועדות שחרורים, הצוות יושב </w:t>
      </w:r>
      <w:r w:rsidR="0003432A">
        <w:rPr>
          <w:rFonts w:hint="cs"/>
          <w:rtl/>
        </w:rPr>
        <w:t xml:space="preserve">על המדוכה וצפוי לגבש מסקנות </w:t>
      </w:r>
      <w:r w:rsidR="0003432A">
        <w:rPr>
          <w:rFonts w:hint="cs"/>
          <w:rtl/>
        </w:rPr>
        <w:lastRenderedPageBreak/>
        <w:t xml:space="preserve">בחודשים </w:t>
      </w:r>
      <w:bookmarkStart w:id="635" w:name="_ETM_Q1_1951550"/>
      <w:bookmarkEnd w:id="635"/>
      <w:r w:rsidR="0003432A">
        <w:rPr>
          <w:rFonts w:hint="cs"/>
          <w:rtl/>
        </w:rPr>
        <w:t>הקרובים</w:t>
      </w:r>
      <w:r>
        <w:rPr>
          <w:rFonts w:hint="cs"/>
          <w:rtl/>
        </w:rPr>
        <w:t>.</w:t>
      </w:r>
      <w:r w:rsidR="0003432A">
        <w:rPr>
          <w:rFonts w:hint="cs"/>
          <w:rtl/>
        </w:rPr>
        <w:t xml:space="preserve"> </w:t>
      </w:r>
      <w:r>
        <w:rPr>
          <w:rFonts w:hint="cs"/>
          <w:rtl/>
        </w:rPr>
        <w:t xml:space="preserve">ככל שהצעת החוק הזאת </w:t>
      </w:r>
      <w:bookmarkStart w:id="636" w:name="_ETM_Q1_1953000"/>
      <w:bookmarkEnd w:id="636"/>
      <w:r>
        <w:rPr>
          <w:rFonts w:hint="cs"/>
          <w:rtl/>
        </w:rPr>
        <w:t xml:space="preserve">תתקדם, </w:t>
      </w:r>
      <w:r w:rsidR="0003432A">
        <w:rPr>
          <w:rFonts w:hint="cs"/>
          <w:rtl/>
        </w:rPr>
        <w:t xml:space="preserve">אנחנו </w:t>
      </w:r>
      <w:r>
        <w:rPr>
          <w:rFonts w:hint="cs"/>
          <w:rtl/>
        </w:rPr>
        <w:t xml:space="preserve">בוודאי </w:t>
      </w:r>
      <w:r w:rsidR="0003432A">
        <w:rPr>
          <w:rFonts w:hint="cs"/>
          <w:rtl/>
        </w:rPr>
        <w:t>נוסיף התייחסות להיבטים האלו במסקנות הצוות</w:t>
      </w:r>
      <w:r>
        <w:rPr>
          <w:rFonts w:hint="cs"/>
          <w:rtl/>
        </w:rPr>
        <w:t>.</w:t>
      </w:r>
      <w:r w:rsidR="0003432A">
        <w:rPr>
          <w:rFonts w:hint="cs"/>
          <w:rtl/>
        </w:rPr>
        <w:t xml:space="preserve"> הדברים של </w:t>
      </w:r>
      <w:bookmarkStart w:id="637" w:name="_ETM_Q1_1961959"/>
      <w:bookmarkEnd w:id="637"/>
      <w:r w:rsidR="0003432A">
        <w:rPr>
          <w:rFonts w:hint="cs"/>
          <w:rtl/>
        </w:rPr>
        <w:t>לרה תמיד מאירים את המחשבה שלנו ואת הצורך בדיוק הדברים</w:t>
      </w:r>
      <w:r>
        <w:rPr>
          <w:rFonts w:hint="cs"/>
          <w:rtl/>
        </w:rPr>
        <w:t>, אז אנחנו בהחלט נוסיף את ההצעה הזאת לסדר היום של הצוות.</w:t>
      </w:r>
    </w:p>
    <w:p w:rsidR="0003432A" w:rsidRDefault="0003432A" w:rsidP="0003432A">
      <w:pPr>
        <w:rPr>
          <w:rtl/>
        </w:rPr>
      </w:pPr>
      <w:bookmarkStart w:id="638" w:name="_ETM_Q1_1971830"/>
      <w:bookmarkStart w:id="639" w:name="_ETM_Q1_1971894"/>
      <w:bookmarkEnd w:id="638"/>
      <w:bookmarkEnd w:id="639"/>
    </w:p>
    <w:p w:rsidR="0003432A" w:rsidRDefault="0003432A" w:rsidP="0003432A">
      <w:pPr>
        <w:pStyle w:val="a4"/>
        <w:keepNext/>
        <w:rPr>
          <w:rtl/>
        </w:rPr>
      </w:pPr>
      <w:bookmarkStart w:id="640" w:name="_ETM_Q1_1971943"/>
      <w:bookmarkStart w:id="641" w:name="_ETM_Q1_1971998"/>
      <w:bookmarkStart w:id="642" w:name="_ETM_Q1_1973047"/>
      <w:bookmarkStart w:id="643" w:name="ET_speaker_נועה_ברודסקי_לוי_49"/>
      <w:bookmarkEnd w:id="640"/>
      <w:bookmarkEnd w:id="641"/>
      <w:bookmarkEnd w:id="642"/>
      <w:r w:rsidRPr="0003432A">
        <w:rPr>
          <w:rStyle w:val="TagStyle"/>
          <w:rtl/>
        </w:rPr>
        <w:t xml:space="preserve"> &lt;&lt; דובר &gt;&gt; </w:t>
      </w:r>
      <w:r>
        <w:rPr>
          <w:rtl/>
        </w:rPr>
        <w:t>נועה ברודסקי לוי:</w:t>
      </w:r>
      <w:r w:rsidRPr="0003432A">
        <w:rPr>
          <w:rStyle w:val="TagStyle"/>
          <w:rtl/>
        </w:rPr>
        <w:t xml:space="preserve"> &lt;&lt; דובר &gt;&gt;</w:t>
      </w:r>
      <w:bookmarkEnd w:id="643"/>
    </w:p>
    <w:p w:rsidR="0003432A" w:rsidRDefault="0003432A" w:rsidP="0003432A">
      <w:pPr>
        <w:pStyle w:val="KeepWithNext"/>
        <w:rPr>
          <w:rtl/>
        </w:rPr>
      </w:pPr>
    </w:p>
    <w:p w:rsidR="0003432A" w:rsidRDefault="00CB3605" w:rsidP="00C00BBF">
      <w:pPr>
        <w:rPr>
          <w:rtl/>
        </w:rPr>
      </w:pPr>
      <w:bookmarkStart w:id="644" w:name="_ETM_Q1_1973418"/>
      <w:bookmarkStart w:id="645" w:name="_ETM_Q1_1973460"/>
      <w:bookmarkEnd w:id="644"/>
      <w:bookmarkEnd w:id="645"/>
      <w:r>
        <w:rPr>
          <w:rFonts w:hint="cs"/>
          <w:rtl/>
        </w:rPr>
        <w:t xml:space="preserve">אני רק אציין, היו פה </w:t>
      </w:r>
      <w:bookmarkStart w:id="646" w:name="_ETM_Q1_1974000"/>
      <w:bookmarkEnd w:id="646"/>
      <w:r>
        <w:rPr>
          <w:rFonts w:hint="cs"/>
          <w:rtl/>
        </w:rPr>
        <w:t xml:space="preserve">שני דברים. זה </w:t>
      </w:r>
      <w:r w:rsidR="0003432A">
        <w:rPr>
          <w:rFonts w:hint="cs"/>
          <w:rtl/>
        </w:rPr>
        <w:t xml:space="preserve">נכון </w:t>
      </w:r>
      <w:bookmarkStart w:id="647" w:name="_ETM_Q1_1974895"/>
      <w:bookmarkEnd w:id="647"/>
      <w:r w:rsidR="0003432A">
        <w:rPr>
          <w:rFonts w:hint="cs"/>
          <w:rtl/>
        </w:rPr>
        <w:t>מה שאמרת לגבי כך שיכול להיות ש</w:t>
      </w:r>
      <w:r>
        <w:rPr>
          <w:rFonts w:hint="cs"/>
          <w:rtl/>
        </w:rPr>
        <w:t>כבר מה</w:t>
      </w:r>
      <w:r w:rsidR="0003432A">
        <w:rPr>
          <w:rFonts w:hint="cs"/>
          <w:rtl/>
        </w:rPr>
        <w:t xml:space="preserve">התחלה </w:t>
      </w:r>
      <w:r>
        <w:rPr>
          <w:rFonts w:hint="cs"/>
          <w:rtl/>
        </w:rPr>
        <w:t xml:space="preserve">יידעו </w:t>
      </w:r>
      <w:r w:rsidR="0003432A">
        <w:rPr>
          <w:rFonts w:hint="cs"/>
          <w:rtl/>
        </w:rPr>
        <w:t xml:space="preserve">על </w:t>
      </w:r>
      <w:bookmarkStart w:id="648" w:name="_ETM_Q1_1983974"/>
      <w:bookmarkEnd w:id="648"/>
      <w:r w:rsidR="0003432A">
        <w:rPr>
          <w:rFonts w:hint="cs"/>
          <w:rtl/>
        </w:rPr>
        <w:t xml:space="preserve">כל השלבים </w:t>
      </w:r>
      <w:r>
        <w:rPr>
          <w:rFonts w:hint="cs"/>
          <w:rtl/>
        </w:rPr>
        <w:t xml:space="preserve">שיהיו זכאים לאותו סיוע משפטי. </w:t>
      </w:r>
      <w:r w:rsidR="0003432A">
        <w:rPr>
          <w:rFonts w:hint="cs"/>
          <w:rtl/>
        </w:rPr>
        <w:t xml:space="preserve">מה שלרה ציינה </w:t>
      </w:r>
      <w:r>
        <w:rPr>
          <w:rFonts w:hint="cs"/>
          <w:rtl/>
        </w:rPr>
        <w:t xml:space="preserve">זה לגבי משפחות שעכשיו כבר, כשזה ייכנס לתוקף, הן בשלבים מתקדמים, </w:t>
      </w:r>
      <w:r w:rsidR="0003432A">
        <w:rPr>
          <w:rFonts w:hint="cs"/>
          <w:rtl/>
        </w:rPr>
        <w:t xml:space="preserve">ולכן לא יהיה מי שיידע </w:t>
      </w:r>
      <w:bookmarkStart w:id="649" w:name="_ETM_Q1_1992950"/>
      <w:bookmarkEnd w:id="649"/>
      <w:r>
        <w:rPr>
          <w:rFonts w:hint="cs"/>
          <w:rtl/>
        </w:rPr>
        <w:t xml:space="preserve">בגוף כי </w:t>
      </w:r>
      <w:bookmarkStart w:id="650" w:name="_ETM_Q1_1994000"/>
      <w:bookmarkEnd w:id="650"/>
      <w:r>
        <w:rPr>
          <w:rFonts w:hint="cs"/>
          <w:rtl/>
        </w:rPr>
        <w:t xml:space="preserve">הגוף החוקר כבר לא בקשר איתן </w:t>
      </w:r>
      <w:r w:rsidR="0003432A">
        <w:rPr>
          <w:rFonts w:hint="cs"/>
          <w:rtl/>
        </w:rPr>
        <w:t xml:space="preserve">ולכן </w:t>
      </w:r>
      <w:r>
        <w:rPr>
          <w:rFonts w:hint="cs"/>
          <w:rtl/>
        </w:rPr>
        <w:t>נצטרך לעשות משהו</w:t>
      </w:r>
      <w:bookmarkStart w:id="651" w:name="_ETM_Q1_2000000"/>
      <w:bookmarkEnd w:id="651"/>
      <w:r>
        <w:rPr>
          <w:rFonts w:hint="cs"/>
          <w:rtl/>
        </w:rPr>
        <w:t xml:space="preserve"> כדי להסביר גם להן.</w:t>
      </w:r>
    </w:p>
    <w:p w:rsidR="00CB3605" w:rsidRDefault="00CB3605" w:rsidP="00CB3605">
      <w:pPr>
        <w:rPr>
          <w:rtl/>
        </w:rPr>
      </w:pPr>
      <w:bookmarkStart w:id="652" w:name="_ETM_Q1_2001000"/>
      <w:bookmarkEnd w:id="652"/>
    </w:p>
    <w:p w:rsidR="00CB3605" w:rsidRDefault="00CB3605" w:rsidP="00CB3605">
      <w:pPr>
        <w:pStyle w:val="af9"/>
        <w:keepNext/>
        <w:rPr>
          <w:rtl/>
        </w:rPr>
      </w:pPr>
      <w:bookmarkStart w:id="653" w:name="ET_guest_592571_237"/>
      <w:r w:rsidRPr="00CB3605">
        <w:rPr>
          <w:rStyle w:val="TagStyle"/>
          <w:rtl/>
        </w:rPr>
        <w:t xml:space="preserve"> &lt;&lt; אורח &gt;&gt; </w:t>
      </w:r>
      <w:r>
        <w:rPr>
          <w:rtl/>
        </w:rPr>
        <w:t>נילי פינקלשטיין:</w:t>
      </w:r>
      <w:r w:rsidRPr="00CB3605">
        <w:rPr>
          <w:rStyle w:val="TagStyle"/>
          <w:rtl/>
        </w:rPr>
        <w:t xml:space="preserve"> &lt;&lt; אורח &gt;&gt;</w:t>
      </w:r>
      <w:bookmarkEnd w:id="653"/>
    </w:p>
    <w:p w:rsidR="00CB3605" w:rsidRDefault="00CB3605" w:rsidP="00CB3605">
      <w:pPr>
        <w:pStyle w:val="KeepWithNext"/>
        <w:rPr>
          <w:rtl/>
        </w:rPr>
      </w:pPr>
    </w:p>
    <w:p w:rsidR="00CB3605" w:rsidRDefault="00CB3605" w:rsidP="00CB3605">
      <w:pPr>
        <w:rPr>
          <w:rtl/>
        </w:rPr>
      </w:pPr>
      <w:r>
        <w:rPr>
          <w:rFonts w:hint="cs"/>
          <w:rtl/>
        </w:rPr>
        <w:t>אני רוצה להבהיר</w:t>
      </w:r>
      <w:bookmarkStart w:id="654" w:name="_ETM_Q1_2002000"/>
      <w:bookmarkEnd w:id="654"/>
      <w:r>
        <w:rPr>
          <w:rFonts w:hint="cs"/>
          <w:rtl/>
        </w:rPr>
        <w:t xml:space="preserve"> בהמשך לדברים שנציגת המשטרה הסבירה על ההודעות של מערכת מנע.</w:t>
      </w:r>
      <w:bookmarkStart w:id="655" w:name="_ETM_Q1_2005000"/>
      <w:bookmarkEnd w:id="655"/>
      <w:r>
        <w:rPr>
          <w:rFonts w:hint="cs"/>
          <w:rtl/>
        </w:rPr>
        <w:t xml:space="preserve"> אומנם מערכת מנע מנוהלת על ידי משטרת ישראל, אבל לא </w:t>
      </w:r>
      <w:bookmarkStart w:id="656" w:name="_ETM_Q1_2012000"/>
      <w:bookmarkEnd w:id="656"/>
      <w:r>
        <w:rPr>
          <w:rFonts w:hint="cs"/>
          <w:rtl/>
        </w:rPr>
        <w:t xml:space="preserve">רק כגוף חוקר, ולכן ההודעה לא אמורה להישלח רק בשלב </w:t>
      </w:r>
      <w:bookmarkStart w:id="657" w:name="_ETM_Q1_2018000"/>
      <w:bookmarkEnd w:id="657"/>
      <w:r>
        <w:rPr>
          <w:rFonts w:hint="cs"/>
          <w:rtl/>
        </w:rPr>
        <w:t>החקירה.</w:t>
      </w:r>
    </w:p>
    <w:p w:rsidR="00CB3605" w:rsidRDefault="00CB3605" w:rsidP="00CB3605">
      <w:pPr>
        <w:rPr>
          <w:rtl/>
        </w:rPr>
      </w:pPr>
      <w:bookmarkStart w:id="658" w:name="_ETM_Q1_2022000"/>
      <w:bookmarkEnd w:id="658"/>
    </w:p>
    <w:p w:rsidR="00CB3605" w:rsidRDefault="00CB3605" w:rsidP="00CB3605">
      <w:pPr>
        <w:pStyle w:val="a4"/>
        <w:keepNext/>
        <w:rPr>
          <w:rtl/>
        </w:rPr>
      </w:pPr>
      <w:bookmarkStart w:id="659" w:name="ET_speaker_נועה_ברודסקי_לוי_238"/>
      <w:r w:rsidRPr="00CB3605">
        <w:rPr>
          <w:rStyle w:val="TagStyle"/>
          <w:rtl/>
        </w:rPr>
        <w:t xml:space="preserve"> &lt;&lt; דובר &gt;&gt; </w:t>
      </w:r>
      <w:r>
        <w:rPr>
          <w:rtl/>
        </w:rPr>
        <w:t>נועה ברודסקי לוי:</w:t>
      </w:r>
      <w:r w:rsidRPr="00CB3605">
        <w:rPr>
          <w:rStyle w:val="TagStyle"/>
          <w:rtl/>
        </w:rPr>
        <w:t xml:space="preserve"> &lt;&lt; דובר &gt;&gt;</w:t>
      </w:r>
      <w:bookmarkEnd w:id="659"/>
    </w:p>
    <w:p w:rsidR="00CB3605" w:rsidRDefault="00CB3605" w:rsidP="00CB3605">
      <w:pPr>
        <w:pStyle w:val="KeepWithNext"/>
        <w:rPr>
          <w:rtl/>
        </w:rPr>
      </w:pPr>
    </w:p>
    <w:p w:rsidR="00CB3605" w:rsidRDefault="00CB3605" w:rsidP="00CB3605">
      <w:pPr>
        <w:rPr>
          <w:rtl/>
        </w:rPr>
      </w:pPr>
      <w:r>
        <w:rPr>
          <w:rFonts w:hint="cs"/>
          <w:rtl/>
        </w:rPr>
        <w:t xml:space="preserve">ברור. אני חושב שכן אפשר יהיה לעשות תיקון קטן </w:t>
      </w:r>
      <w:bookmarkStart w:id="660" w:name="_ETM_Q1_2021000"/>
      <w:bookmarkEnd w:id="660"/>
      <w:r>
        <w:rPr>
          <w:rFonts w:hint="cs"/>
          <w:rtl/>
        </w:rPr>
        <w:t>שרק מבהיר, בהודעה על ועדת שחרורים יקבלו כבר הודעה על זה שהם זכאים לסיוע משפטי.</w:t>
      </w:r>
    </w:p>
    <w:p w:rsidR="009156B4" w:rsidRDefault="009156B4" w:rsidP="0003432A">
      <w:pPr>
        <w:rPr>
          <w:rtl/>
        </w:rPr>
      </w:pPr>
      <w:bookmarkStart w:id="661" w:name="_ETM_Q1_2029459"/>
      <w:bookmarkStart w:id="662" w:name="_ETM_Q1_2029530"/>
      <w:bookmarkStart w:id="663" w:name="_ETM_Q1_2030181"/>
      <w:bookmarkStart w:id="664" w:name="_ETM_Q1_2030246"/>
      <w:bookmarkStart w:id="665" w:name="_ETM_Q1_2036464"/>
      <w:bookmarkEnd w:id="661"/>
      <w:bookmarkEnd w:id="662"/>
      <w:bookmarkEnd w:id="663"/>
      <w:bookmarkEnd w:id="664"/>
      <w:bookmarkEnd w:id="665"/>
    </w:p>
    <w:p w:rsidR="009156B4" w:rsidRDefault="009156B4" w:rsidP="009156B4">
      <w:pPr>
        <w:pStyle w:val="a4"/>
        <w:keepNext/>
        <w:rPr>
          <w:rtl/>
        </w:rPr>
      </w:pPr>
      <w:bookmarkStart w:id="666" w:name="ET_speaker_6149_50"/>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666"/>
    </w:p>
    <w:p w:rsidR="009156B4" w:rsidRDefault="009156B4" w:rsidP="009156B4">
      <w:pPr>
        <w:pStyle w:val="KeepWithNext"/>
        <w:rPr>
          <w:rtl/>
        </w:rPr>
      </w:pPr>
    </w:p>
    <w:p w:rsidR="009156B4" w:rsidRDefault="00CB3605" w:rsidP="00E33D3F">
      <w:pPr>
        <w:rPr>
          <w:rtl/>
        </w:rPr>
      </w:pPr>
      <w:bookmarkStart w:id="667" w:name="_ETM_Q1_2036912"/>
      <w:bookmarkStart w:id="668" w:name="_ETM_Q1_2036943"/>
      <w:bookmarkEnd w:id="667"/>
      <w:bookmarkEnd w:id="668"/>
      <w:r>
        <w:rPr>
          <w:rFonts w:hint="cs"/>
          <w:rtl/>
        </w:rPr>
        <w:t xml:space="preserve">יש לי שאלה אינפורמטיבית כדי להבין על איזו קרקע </w:t>
      </w:r>
      <w:r w:rsidR="009156B4">
        <w:rPr>
          <w:rFonts w:hint="cs"/>
          <w:rtl/>
        </w:rPr>
        <w:t xml:space="preserve">אנחנו </w:t>
      </w:r>
      <w:r w:rsidR="00E33D3F">
        <w:rPr>
          <w:rFonts w:hint="cs"/>
          <w:rtl/>
        </w:rPr>
        <w:t xml:space="preserve">עומדים. אנחנו </w:t>
      </w:r>
      <w:r w:rsidR="009156B4">
        <w:rPr>
          <w:rFonts w:hint="cs"/>
          <w:rtl/>
        </w:rPr>
        <w:t xml:space="preserve">מדברים פה על </w:t>
      </w:r>
      <w:r w:rsidR="00E33D3F">
        <w:rPr>
          <w:rFonts w:hint="cs"/>
          <w:rtl/>
        </w:rPr>
        <w:t xml:space="preserve">ליווי משפטי </w:t>
      </w:r>
      <w:r w:rsidR="009156B4">
        <w:rPr>
          <w:rFonts w:hint="cs"/>
          <w:rtl/>
        </w:rPr>
        <w:t>נחוץ וחשוב</w:t>
      </w:r>
      <w:r w:rsidR="00E33D3F">
        <w:rPr>
          <w:rFonts w:hint="cs"/>
          <w:rtl/>
        </w:rPr>
        <w:t>.</w:t>
      </w:r>
      <w:r w:rsidR="009156B4">
        <w:rPr>
          <w:rFonts w:hint="cs"/>
          <w:rtl/>
        </w:rPr>
        <w:t xml:space="preserve"> </w:t>
      </w:r>
      <w:bookmarkStart w:id="669" w:name="_ETM_Q1_2044369"/>
      <w:bookmarkEnd w:id="669"/>
      <w:r w:rsidR="009156B4">
        <w:rPr>
          <w:rFonts w:hint="cs"/>
          <w:rtl/>
        </w:rPr>
        <w:t xml:space="preserve">שאלתי היא </w:t>
      </w:r>
      <w:r w:rsidR="00E33D3F">
        <w:rPr>
          <w:rFonts w:hint="cs"/>
          <w:rtl/>
        </w:rPr>
        <w:t xml:space="preserve">מה עם הליווי הטיפולי, עם הליווי של עובדים סוציאליים. </w:t>
      </w:r>
      <w:r w:rsidR="009156B4">
        <w:rPr>
          <w:rFonts w:hint="cs"/>
          <w:rtl/>
        </w:rPr>
        <w:t>מאיזה שלב הם נכנסים לתמונה</w:t>
      </w:r>
      <w:r w:rsidR="00E33D3F">
        <w:rPr>
          <w:rFonts w:hint="cs"/>
          <w:rtl/>
        </w:rPr>
        <w:t xml:space="preserve">, גם בשלב החקירות במשטרה? זאת אומרת, </w:t>
      </w:r>
      <w:r w:rsidR="009156B4">
        <w:rPr>
          <w:rFonts w:hint="cs"/>
          <w:rtl/>
        </w:rPr>
        <w:t xml:space="preserve">באיזה שלב הורה </w:t>
      </w:r>
      <w:bookmarkStart w:id="670" w:name="_ETM_Q1_2054961"/>
      <w:bookmarkEnd w:id="670"/>
      <w:r w:rsidR="009156B4">
        <w:rPr>
          <w:rFonts w:hint="cs"/>
          <w:rtl/>
        </w:rPr>
        <w:t>שמגלה שהילד שלו עבר כך וכך</w:t>
      </w:r>
      <w:r w:rsidR="00E33D3F">
        <w:rPr>
          <w:rFonts w:hint="cs"/>
          <w:rtl/>
        </w:rPr>
        <w:t xml:space="preserve">, הגורמים הטיפוליים </w:t>
      </w:r>
      <w:bookmarkStart w:id="671" w:name="_ETM_Q1_2061000"/>
      <w:bookmarkEnd w:id="671"/>
      <w:r w:rsidR="00E33D3F">
        <w:rPr>
          <w:rFonts w:hint="cs"/>
          <w:rtl/>
        </w:rPr>
        <w:t xml:space="preserve">נכנסים לתמונה </w:t>
      </w:r>
      <w:proofErr w:type="spellStart"/>
      <w:r w:rsidR="00E33D3F" w:rsidRPr="00CC4E86">
        <w:rPr>
          <w:rFonts w:hint="cs"/>
          <w:rtl/>
        </w:rPr>
        <w:t>מהאינט</w:t>
      </w:r>
      <w:r w:rsidR="00CC4E86" w:rsidRPr="00CC4E86">
        <w:rPr>
          <w:rFonts w:hint="cs"/>
          <w:rtl/>
        </w:rPr>
        <w:t>יי</w:t>
      </w:r>
      <w:r w:rsidR="00E33D3F" w:rsidRPr="00CC4E86">
        <w:rPr>
          <w:rFonts w:hint="cs"/>
          <w:rtl/>
        </w:rPr>
        <w:t>ק</w:t>
      </w:r>
      <w:proofErr w:type="spellEnd"/>
      <w:r w:rsidR="00E33D3F">
        <w:rPr>
          <w:rFonts w:hint="cs"/>
          <w:rtl/>
        </w:rPr>
        <w:t xml:space="preserve"> הראשון ו</w:t>
      </w:r>
      <w:r w:rsidR="009156B4">
        <w:rPr>
          <w:rFonts w:hint="cs"/>
          <w:rtl/>
        </w:rPr>
        <w:t>כמה הם מלווים</w:t>
      </w:r>
      <w:r w:rsidR="00E33D3F">
        <w:rPr>
          <w:rFonts w:hint="cs"/>
          <w:rtl/>
        </w:rPr>
        <w:t>,</w:t>
      </w:r>
      <w:r w:rsidR="009156B4">
        <w:rPr>
          <w:rFonts w:hint="cs"/>
          <w:rtl/>
        </w:rPr>
        <w:t xml:space="preserve"> </w:t>
      </w:r>
      <w:bookmarkStart w:id="672" w:name="_ETM_Q1_2064256"/>
      <w:bookmarkEnd w:id="672"/>
      <w:r w:rsidR="009156B4">
        <w:rPr>
          <w:rFonts w:hint="cs"/>
          <w:rtl/>
        </w:rPr>
        <w:t>ו</w:t>
      </w:r>
      <w:r w:rsidR="00E33D3F">
        <w:rPr>
          <w:rFonts w:hint="cs"/>
          <w:rtl/>
        </w:rPr>
        <w:t>ה</w:t>
      </w:r>
      <w:r w:rsidR="009156B4">
        <w:rPr>
          <w:rFonts w:hint="cs"/>
          <w:rtl/>
        </w:rPr>
        <w:t xml:space="preserve">אם </w:t>
      </w:r>
      <w:r w:rsidR="00E33D3F">
        <w:rPr>
          <w:rFonts w:hint="cs"/>
          <w:rtl/>
        </w:rPr>
        <w:t>הצעת החוק הזו, שמתמקדת</w:t>
      </w:r>
      <w:bookmarkStart w:id="673" w:name="_ETM_Q1_2068000"/>
      <w:bookmarkEnd w:id="673"/>
      <w:r w:rsidR="00E33D3F">
        <w:rPr>
          <w:rFonts w:hint="cs"/>
          <w:rtl/>
        </w:rPr>
        <w:t xml:space="preserve"> בליווי המשפטי, </w:t>
      </w:r>
      <w:r w:rsidR="009156B4">
        <w:rPr>
          <w:rFonts w:hint="cs"/>
          <w:rtl/>
        </w:rPr>
        <w:t>לא שמה טיפה בצל את הליווי הטיפולי</w:t>
      </w:r>
      <w:r w:rsidR="00E33D3F">
        <w:rPr>
          <w:rFonts w:hint="cs"/>
          <w:rtl/>
        </w:rPr>
        <w:t>?</w:t>
      </w:r>
      <w:r w:rsidR="009156B4">
        <w:rPr>
          <w:rFonts w:hint="cs"/>
          <w:rtl/>
        </w:rPr>
        <w:t xml:space="preserve"> זוהי </w:t>
      </w:r>
      <w:r w:rsidR="00E33D3F">
        <w:rPr>
          <w:rFonts w:hint="cs"/>
          <w:rtl/>
        </w:rPr>
        <w:t>שאלתי.</w:t>
      </w:r>
    </w:p>
    <w:p w:rsidR="009156B4" w:rsidRDefault="009156B4" w:rsidP="009156B4">
      <w:pPr>
        <w:rPr>
          <w:rtl/>
        </w:rPr>
      </w:pPr>
      <w:bookmarkStart w:id="674" w:name="_ETM_Q1_2076048"/>
      <w:bookmarkStart w:id="675" w:name="_ETM_Q1_2076108"/>
      <w:bookmarkStart w:id="676" w:name="_ETM_Q1_2076169"/>
      <w:bookmarkStart w:id="677" w:name="_ETM_Q1_2076214"/>
      <w:bookmarkStart w:id="678" w:name="_ETM_Q1_2077360"/>
      <w:bookmarkEnd w:id="674"/>
      <w:bookmarkEnd w:id="675"/>
      <w:bookmarkEnd w:id="676"/>
      <w:bookmarkEnd w:id="677"/>
      <w:bookmarkEnd w:id="678"/>
    </w:p>
    <w:p w:rsidR="009156B4" w:rsidRDefault="009156B4" w:rsidP="009156B4">
      <w:pPr>
        <w:pStyle w:val="af9"/>
        <w:keepNext/>
        <w:rPr>
          <w:rtl/>
        </w:rPr>
      </w:pPr>
      <w:bookmarkStart w:id="679" w:name="ET_guest_572481_51"/>
      <w:r w:rsidRPr="009156B4">
        <w:rPr>
          <w:rStyle w:val="TagStyle"/>
          <w:rtl/>
        </w:rPr>
        <w:t xml:space="preserve"> &lt;&lt; אורח &gt;&gt; </w:t>
      </w:r>
      <w:r>
        <w:rPr>
          <w:rtl/>
        </w:rPr>
        <w:t xml:space="preserve">נוחי </w:t>
      </w:r>
      <w:proofErr w:type="spellStart"/>
      <w:r>
        <w:rPr>
          <w:rtl/>
        </w:rPr>
        <w:t>פוליטיס</w:t>
      </w:r>
      <w:proofErr w:type="spellEnd"/>
      <w:r>
        <w:rPr>
          <w:rtl/>
        </w:rPr>
        <w:t>:</w:t>
      </w:r>
      <w:r w:rsidRPr="009156B4">
        <w:rPr>
          <w:rStyle w:val="TagStyle"/>
          <w:rtl/>
        </w:rPr>
        <w:t xml:space="preserve"> &lt;&lt; אורח &gt;&gt;</w:t>
      </w:r>
      <w:bookmarkEnd w:id="679"/>
    </w:p>
    <w:p w:rsidR="009156B4" w:rsidRDefault="009156B4" w:rsidP="009156B4">
      <w:pPr>
        <w:pStyle w:val="KeepWithNext"/>
        <w:rPr>
          <w:rtl/>
        </w:rPr>
      </w:pPr>
    </w:p>
    <w:p w:rsidR="009156B4" w:rsidRDefault="009156B4" w:rsidP="00E33D3F">
      <w:pPr>
        <w:rPr>
          <w:rtl/>
        </w:rPr>
      </w:pPr>
      <w:bookmarkStart w:id="680" w:name="_ETM_Q1_2077758"/>
      <w:bookmarkStart w:id="681" w:name="_ETM_Q1_2077791"/>
      <w:bookmarkEnd w:id="680"/>
      <w:bookmarkEnd w:id="681"/>
      <w:r>
        <w:rPr>
          <w:rFonts w:hint="cs"/>
          <w:rtl/>
        </w:rPr>
        <w:t xml:space="preserve">הצעת </w:t>
      </w:r>
      <w:bookmarkStart w:id="682" w:name="_ETM_Q1_2079546"/>
      <w:bookmarkEnd w:id="682"/>
      <w:r>
        <w:rPr>
          <w:rFonts w:hint="cs"/>
          <w:rtl/>
        </w:rPr>
        <w:t>החוק מדברת על מעטפת הוליסטית.</w:t>
      </w:r>
      <w:bookmarkStart w:id="683" w:name="_ETM_Q1_2085337"/>
      <w:bookmarkStart w:id="684" w:name="_ETM_Q1_2085395"/>
      <w:bookmarkEnd w:id="683"/>
      <w:bookmarkEnd w:id="684"/>
    </w:p>
    <w:p w:rsidR="009156B4" w:rsidRDefault="009156B4" w:rsidP="009156B4">
      <w:pPr>
        <w:rPr>
          <w:rtl/>
        </w:rPr>
      </w:pPr>
      <w:bookmarkStart w:id="685" w:name="_ETM_Q1_2085593"/>
      <w:bookmarkStart w:id="686" w:name="_ETM_Q1_2085632"/>
      <w:bookmarkStart w:id="687" w:name="_ETM_Q1_2087424"/>
      <w:bookmarkEnd w:id="685"/>
      <w:bookmarkEnd w:id="686"/>
      <w:bookmarkEnd w:id="687"/>
    </w:p>
    <w:p w:rsidR="009156B4" w:rsidRDefault="009156B4" w:rsidP="009156B4">
      <w:pPr>
        <w:pStyle w:val="a4"/>
        <w:keepNext/>
        <w:rPr>
          <w:rtl/>
        </w:rPr>
      </w:pPr>
      <w:bookmarkStart w:id="688" w:name="ET_speaker_6149_52"/>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688"/>
    </w:p>
    <w:p w:rsidR="009156B4" w:rsidRDefault="009156B4" w:rsidP="009156B4">
      <w:pPr>
        <w:pStyle w:val="KeepWithNext"/>
        <w:rPr>
          <w:rtl/>
        </w:rPr>
      </w:pPr>
    </w:p>
    <w:p w:rsidR="009156B4" w:rsidRDefault="009156B4" w:rsidP="009156B4">
      <w:pPr>
        <w:rPr>
          <w:rtl/>
        </w:rPr>
      </w:pPr>
      <w:bookmarkStart w:id="689" w:name="_ETM_Q1_2087805"/>
      <w:bookmarkStart w:id="690" w:name="_ETM_Q1_2087843"/>
      <w:bookmarkEnd w:id="689"/>
      <w:bookmarkEnd w:id="690"/>
      <w:r w:rsidRPr="00522B86">
        <w:rPr>
          <w:rFonts w:hint="cs"/>
          <w:rtl/>
        </w:rPr>
        <w:t xml:space="preserve">את יכולה לפרוט את זה? </w:t>
      </w:r>
      <w:r w:rsidR="0006310F" w:rsidRPr="00522B86">
        <w:rPr>
          <w:rFonts w:hint="cs"/>
          <w:rtl/>
        </w:rPr>
        <w:t xml:space="preserve">ממש תני לי דוגמה. </w:t>
      </w:r>
      <w:r w:rsidRPr="00522B86">
        <w:rPr>
          <w:rFonts w:hint="cs"/>
          <w:rtl/>
        </w:rPr>
        <w:t xml:space="preserve">אני </w:t>
      </w:r>
      <w:bookmarkStart w:id="691" w:name="_ETM_Q1_2091575"/>
      <w:bookmarkEnd w:id="691"/>
      <w:r w:rsidR="0006310F" w:rsidRPr="00522B86">
        <w:rPr>
          <w:rFonts w:hint="cs"/>
          <w:rtl/>
        </w:rPr>
        <w:t>כרגע הורה</w:t>
      </w:r>
      <w:r w:rsidR="00033A62" w:rsidRPr="00522B86">
        <w:rPr>
          <w:rFonts w:hint="cs"/>
          <w:rtl/>
        </w:rPr>
        <w:t xml:space="preserve">, נחשף בפניי שהילד עבר התעללות כזו </w:t>
      </w:r>
      <w:r w:rsidR="00522B86" w:rsidRPr="00522B86">
        <w:rPr>
          <w:rFonts w:hint="cs"/>
          <w:rtl/>
        </w:rPr>
        <w:t>וכזו. איך זה עובד?</w:t>
      </w:r>
    </w:p>
    <w:p w:rsidR="009156B4" w:rsidRDefault="009156B4" w:rsidP="009156B4">
      <w:pPr>
        <w:rPr>
          <w:rtl/>
        </w:rPr>
      </w:pPr>
      <w:bookmarkStart w:id="692" w:name="_ETM_Q1_2094068"/>
      <w:bookmarkStart w:id="693" w:name="_ETM_Q1_2094128"/>
      <w:bookmarkStart w:id="694" w:name="_ETM_Q1_2096280"/>
      <w:bookmarkEnd w:id="692"/>
      <w:bookmarkEnd w:id="693"/>
      <w:bookmarkEnd w:id="694"/>
    </w:p>
    <w:p w:rsidR="009156B4" w:rsidRDefault="009156B4" w:rsidP="009156B4">
      <w:pPr>
        <w:pStyle w:val="af9"/>
        <w:keepNext/>
        <w:rPr>
          <w:rtl/>
        </w:rPr>
      </w:pPr>
      <w:bookmarkStart w:id="695" w:name="ET_guest_572481_53"/>
      <w:r w:rsidRPr="009156B4">
        <w:rPr>
          <w:rStyle w:val="TagStyle"/>
          <w:rtl/>
        </w:rPr>
        <w:t xml:space="preserve"> &lt;&lt; אורח &gt;&gt; </w:t>
      </w:r>
      <w:r>
        <w:rPr>
          <w:rtl/>
        </w:rPr>
        <w:t xml:space="preserve">נוחי </w:t>
      </w:r>
      <w:proofErr w:type="spellStart"/>
      <w:r>
        <w:rPr>
          <w:rtl/>
        </w:rPr>
        <w:t>פוליטיס</w:t>
      </w:r>
      <w:proofErr w:type="spellEnd"/>
      <w:r>
        <w:rPr>
          <w:rtl/>
        </w:rPr>
        <w:t>:</w:t>
      </w:r>
      <w:r w:rsidRPr="009156B4">
        <w:rPr>
          <w:rStyle w:val="TagStyle"/>
          <w:rtl/>
        </w:rPr>
        <w:t xml:space="preserve"> &lt;&lt; אורח &gt;&gt;</w:t>
      </w:r>
      <w:bookmarkEnd w:id="695"/>
    </w:p>
    <w:p w:rsidR="009156B4" w:rsidRDefault="009156B4" w:rsidP="009156B4">
      <w:pPr>
        <w:pStyle w:val="KeepWithNext"/>
        <w:rPr>
          <w:rtl/>
        </w:rPr>
      </w:pPr>
    </w:p>
    <w:p w:rsidR="009156B4" w:rsidRDefault="00522B86" w:rsidP="00522B86">
      <w:pPr>
        <w:rPr>
          <w:rtl/>
        </w:rPr>
      </w:pPr>
      <w:bookmarkStart w:id="696" w:name="_ETM_Q1_2096640"/>
      <w:bookmarkStart w:id="697" w:name="_ETM_Q1_2096670"/>
      <w:bookmarkEnd w:id="696"/>
      <w:bookmarkEnd w:id="697"/>
      <w:r>
        <w:rPr>
          <w:rFonts w:hint="cs"/>
          <w:rtl/>
        </w:rPr>
        <w:t xml:space="preserve">קודם כל, </w:t>
      </w:r>
      <w:r w:rsidR="009156B4">
        <w:rPr>
          <w:rFonts w:hint="cs"/>
          <w:rtl/>
        </w:rPr>
        <w:t xml:space="preserve">אנחנו יכולים להתבונן על מוסד </w:t>
      </w:r>
      <w:proofErr w:type="spellStart"/>
      <w:r w:rsidR="009156B4">
        <w:rPr>
          <w:rFonts w:hint="cs"/>
          <w:rtl/>
        </w:rPr>
        <w:t>סנ</w:t>
      </w:r>
      <w:r w:rsidR="00CC4E86">
        <w:rPr>
          <w:rFonts w:hint="cs"/>
          <w:rtl/>
        </w:rPr>
        <w:t>"</w:t>
      </w:r>
      <w:r w:rsidR="009156B4">
        <w:rPr>
          <w:rFonts w:hint="cs"/>
          <w:rtl/>
        </w:rPr>
        <w:t>ה</w:t>
      </w:r>
      <w:proofErr w:type="spellEnd"/>
      <w:r>
        <w:rPr>
          <w:rFonts w:hint="cs"/>
          <w:rtl/>
        </w:rPr>
        <w:t xml:space="preserve">, שקיים כבר מזה לא מעט </w:t>
      </w:r>
      <w:bookmarkStart w:id="698" w:name="_ETM_Q1_2103727"/>
      <w:bookmarkEnd w:id="698"/>
      <w:r>
        <w:rPr>
          <w:rFonts w:hint="cs"/>
          <w:rtl/>
        </w:rPr>
        <w:t>שנים, ושם,</w:t>
      </w:r>
      <w:r w:rsidR="009156B4">
        <w:rPr>
          <w:rFonts w:hint="cs"/>
          <w:rtl/>
        </w:rPr>
        <w:t xml:space="preserve"> גם בוועדת </w:t>
      </w:r>
      <w:bookmarkStart w:id="699" w:name="_ETM_Q1_2104942"/>
      <w:bookmarkEnd w:id="699"/>
      <w:proofErr w:type="spellStart"/>
      <w:r w:rsidR="009156B4">
        <w:rPr>
          <w:rFonts w:hint="cs"/>
          <w:rtl/>
        </w:rPr>
        <w:t>סנ</w:t>
      </w:r>
      <w:r w:rsidR="00CC4E86">
        <w:rPr>
          <w:rFonts w:hint="cs"/>
          <w:rtl/>
        </w:rPr>
        <w:t>"</w:t>
      </w:r>
      <w:r w:rsidR="009156B4">
        <w:rPr>
          <w:rFonts w:hint="cs"/>
          <w:rtl/>
        </w:rPr>
        <w:t>ה</w:t>
      </w:r>
      <w:proofErr w:type="spellEnd"/>
      <w:r w:rsidR="00CC4E86">
        <w:rPr>
          <w:rFonts w:hint="cs"/>
          <w:rtl/>
        </w:rPr>
        <w:t>,</w:t>
      </w:r>
      <w:r w:rsidR="009156B4">
        <w:rPr>
          <w:rFonts w:hint="cs"/>
          <w:rtl/>
        </w:rPr>
        <w:t xml:space="preserve"> שמאשרת </w:t>
      </w:r>
      <w:r>
        <w:rPr>
          <w:rFonts w:hint="cs"/>
          <w:rtl/>
        </w:rPr>
        <w:t xml:space="preserve">ובודקת שיש קריטריונים של משפחה שכולה לקבל את הסיוע </w:t>
      </w:r>
      <w:bookmarkStart w:id="700" w:name="_ETM_Q1_2111839"/>
      <w:bookmarkEnd w:id="700"/>
      <w:r>
        <w:rPr>
          <w:rFonts w:hint="cs"/>
          <w:rtl/>
        </w:rPr>
        <w:t>המשפטי</w:t>
      </w:r>
      <w:r w:rsidR="00CC4E86">
        <w:rPr>
          <w:rFonts w:hint="cs"/>
          <w:rtl/>
        </w:rPr>
        <w:t>,</w:t>
      </w:r>
      <w:r>
        <w:rPr>
          <w:rFonts w:hint="cs"/>
          <w:rtl/>
        </w:rPr>
        <w:t xml:space="preserve"> </w:t>
      </w:r>
      <w:r w:rsidR="009156B4">
        <w:rPr>
          <w:rFonts w:hint="cs"/>
          <w:rtl/>
        </w:rPr>
        <w:t>יושבים גם נציגי משרד הרווחה</w:t>
      </w:r>
      <w:r>
        <w:rPr>
          <w:rFonts w:hint="cs"/>
          <w:rtl/>
        </w:rPr>
        <w:t>,</w:t>
      </w:r>
      <w:r w:rsidR="009156B4">
        <w:rPr>
          <w:rFonts w:hint="cs"/>
          <w:rtl/>
        </w:rPr>
        <w:t xml:space="preserve"> גם נציגי </w:t>
      </w:r>
      <w:bookmarkStart w:id="701" w:name="_ETM_Q1_2113945"/>
      <w:bookmarkEnd w:id="701"/>
      <w:r w:rsidR="009156B4">
        <w:rPr>
          <w:rFonts w:hint="cs"/>
          <w:rtl/>
        </w:rPr>
        <w:t>משרד המשפטים</w:t>
      </w:r>
      <w:r>
        <w:rPr>
          <w:rFonts w:hint="cs"/>
          <w:rtl/>
        </w:rPr>
        <w:t xml:space="preserve"> וגם נציגי המשטרה. בהמשך,</w:t>
      </w:r>
      <w:r w:rsidR="009156B4">
        <w:rPr>
          <w:rFonts w:hint="cs"/>
          <w:rtl/>
        </w:rPr>
        <w:t xml:space="preserve"> ככל שנמצא </w:t>
      </w:r>
      <w:r>
        <w:rPr>
          <w:rFonts w:hint="cs"/>
          <w:rtl/>
        </w:rPr>
        <w:t xml:space="preserve">שמדובר במשפחה שעומדת בקריטריונים </w:t>
      </w:r>
      <w:r>
        <w:rPr>
          <w:rtl/>
        </w:rPr>
        <w:t>–</w:t>
      </w:r>
      <w:r>
        <w:rPr>
          <w:rFonts w:hint="cs"/>
          <w:rtl/>
        </w:rPr>
        <w:t xml:space="preserve"> דרך </w:t>
      </w:r>
      <w:bookmarkStart w:id="702" w:name="_ETM_Q1_2121448"/>
      <w:bookmarkEnd w:id="702"/>
      <w:r>
        <w:rPr>
          <w:rFonts w:hint="cs"/>
          <w:rtl/>
        </w:rPr>
        <w:t xml:space="preserve">אגב, </w:t>
      </w:r>
      <w:r w:rsidR="009156B4">
        <w:rPr>
          <w:rFonts w:hint="cs"/>
          <w:rtl/>
        </w:rPr>
        <w:t>פונים אליה באופן יזום</w:t>
      </w:r>
      <w:r>
        <w:rPr>
          <w:rFonts w:hint="cs"/>
          <w:rtl/>
        </w:rPr>
        <w:t>, היא לא צריכה לדעת שיש מוסד כזה שקיים במדינת ישראל</w:t>
      </w:r>
      <w:r w:rsidR="009156B4">
        <w:rPr>
          <w:rFonts w:hint="cs"/>
          <w:rtl/>
        </w:rPr>
        <w:t xml:space="preserve"> </w:t>
      </w:r>
      <w:r>
        <w:rPr>
          <w:rFonts w:hint="eastAsia"/>
          <w:rtl/>
        </w:rPr>
        <w:t>–</w:t>
      </w:r>
      <w:r>
        <w:rPr>
          <w:rFonts w:hint="cs"/>
          <w:rtl/>
        </w:rPr>
        <w:t xml:space="preserve"> </w:t>
      </w:r>
      <w:r w:rsidR="009156B4">
        <w:rPr>
          <w:rFonts w:hint="cs"/>
          <w:rtl/>
        </w:rPr>
        <w:t xml:space="preserve">היא </w:t>
      </w:r>
      <w:bookmarkStart w:id="703" w:name="_ETM_Q1_2127265"/>
      <w:bookmarkEnd w:id="703"/>
      <w:r w:rsidR="009156B4">
        <w:rPr>
          <w:rFonts w:hint="cs"/>
          <w:rtl/>
        </w:rPr>
        <w:t xml:space="preserve">מקבלת </w:t>
      </w:r>
      <w:r>
        <w:rPr>
          <w:rFonts w:hint="cs"/>
          <w:rtl/>
        </w:rPr>
        <w:t xml:space="preserve">גם </w:t>
      </w:r>
      <w:r w:rsidR="009156B4">
        <w:rPr>
          <w:rFonts w:hint="cs"/>
          <w:rtl/>
        </w:rPr>
        <w:t xml:space="preserve">את המענים המשפטיים </w:t>
      </w:r>
      <w:r>
        <w:rPr>
          <w:rFonts w:hint="cs"/>
          <w:rtl/>
        </w:rPr>
        <w:t xml:space="preserve">על ידי הסיוע המשפטי, </w:t>
      </w:r>
      <w:r w:rsidR="009156B4">
        <w:rPr>
          <w:rFonts w:hint="cs"/>
          <w:rtl/>
        </w:rPr>
        <w:t>וגם את המענים הנפשיים</w:t>
      </w:r>
      <w:r>
        <w:rPr>
          <w:rFonts w:hint="cs"/>
          <w:rtl/>
        </w:rPr>
        <w:t xml:space="preserve">, </w:t>
      </w:r>
      <w:bookmarkStart w:id="704" w:name="_ETM_Q1_2132690"/>
      <w:bookmarkEnd w:id="704"/>
      <w:r>
        <w:rPr>
          <w:rFonts w:hint="cs"/>
          <w:rtl/>
        </w:rPr>
        <w:t>שאני מניחה שנציגות משרד הרווחה יפרטו.</w:t>
      </w:r>
    </w:p>
    <w:p w:rsidR="009156B4" w:rsidRDefault="009156B4" w:rsidP="009156B4">
      <w:pPr>
        <w:rPr>
          <w:rtl/>
        </w:rPr>
      </w:pPr>
      <w:bookmarkStart w:id="705" w:name="_ETM_Q1_2134280"/>
      <w:bookmarkStart w:id="706" w:name="_ETM_Q1_2134340"/>
      <w:bookmarkEnd w:id="705"/>
      <w:bookmarkEnd w:id="706"/>
    </w:p>
    <w:p w:rsidR="009156B4" w:rsidRDefault="009156B4" w:rsidP="009156B4">
      <w:pPr>
        <w:pStyle w:val="a4"/>
        <w:keepNext/>
        <w:rPr>
          <w:rtl/>
        </w:rPr>
      </w:pPr>
      <w:bookmarkStart w:id="707" w:name="_ETM_Q1_2134401"/>
      <w:bookmarkStart w:id="708" w:name="_ETM_Q1_2134446"/>
      <w:bookmarkStart w:id="709" w:name="_ETM_Q1_2136320"/>
      <w:bookmarkStart w:id="710" w:name="ET_speaker_6149_54"/>
      <w:bookmarkEnd w:id="707"/>
      <w:bookmarkEnd w:id="708"/>
      <w:bookmarkEnd w:id="709"/>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710"/>
    </w:p>
    <w:p w:rsidR="009156B4" w:rsidRDefault="009156B4" w:rsidP="009156B4">
      <w:pPr>
        <w:pStyle w:val="KeepWithNext"/>
        <w:rPr>
          <w:rtl/>
        </w:rPr>
      </w:pPr>
    </w:p>
    <w:p w:rsidR="009156B4" w:rsidRDefault="00415289" w:rsidP="009156B4">
      <w:pPr>
        <w:rPr>
          <w:rtl/>
        </w:rPr>
      </w:pPr>
      <w:bookmarkStart w:id="711" w:name="_ETM_Q1_2136695"/>
      <w:bookmarkStart w:id="712" w:name="_ETM_Q1_2136725"/>
      <w:bookmarkEnd w:id="711"/>
      <w:bookmarkEnd w:id="712"/>
      <w:r>
        <w:rPr>
          <w:rFonts w:hint="cs"/>
          <w:rtl/>
        </w:rPr>
        <w:t>זאת אומרת ש</w:t>
      </w:r>
      <w:r w:rsidR="009156B4">
        <w:rPr>
          <w:rFonts w:hint="cs"/>
          <w:rtl/>
        </w:rPr>
        <w:t xml:space="preserve">מוצמדת אליהם </w:t>
      </w:r>
      <w:bookmarkStart w:id="713" w:name="_ETM_Q1_2140273"/>
      <w:bookmarkEnd w:id="713"/>
      <w:r>
        <w:rPr>
          <w:rFonts w:hint="cs"/>
          <w:rtl/>
        </w:rPr>
        <w:t>עובדת סוציאלית?</w:t>
      </w:r>
    </w:p>
    <w:p w:rsidR="009156B4" w:rsidRDefault="009156B4" w:rsidP="009156B4">
      <w:pPr>
        <w:rPr>
          <w:rtl/>
        </w:rPr>
      </w:pPr>
      <w:bookmarkStart w:id="714" w:name="_ETM_Q1_2143816"/>
      <w:bookmarkStart w:id="715" w:name="_ETM_Q1_2143874"/>
      <w:bookmarkStart w:id="716" w:name="_ETM_Q1_2143971"/>
      <w:bookmarkStart w:id="717" w:name="_ETM_Q1_2144016"/>
      <w:bookmarkStart w:id="718" w:name="_ETM_Q1_2145505"/>
      <w:bookmarkEnd w:id="714"/>
      <w:bookmarkEnd w:id="715"/>
      <w:bookmarkEnd w:id="716"/>
      <w:bookmarkEnd w:id="717"/>
      <w:bookmarkEnd w:id="718"/>
    </w:p>
    <w:p w:rsidR="009156B4" w:rsidRDefault="009156B4" w:rsidP="009156B4">
      <w:pPr>
        <w:pStyle w:val="af9"/>
        <w:keepNext/>
        <w:rPr>
          <w:rtl/>
        </w:rPr>
      </w:pPr>
      <w:bookmarkStart w:id="719" w:name="ET_guest_626327_55"/>
      <w:r w:rsidRPr="009156B4">
        <w:rPr>
          <w:rStyle w:val="TagStyle"/>
          <w:rtl/>
        </w:rPr>
        <w:t xml:space="preserve"> &lt;&lt; אורח &gt;&gt; </w:t>
      </w:r>
      <w:r>
        <w:rPr>
          <w:rtl/>
        </w:rPr>
        <w:t xml:space="preserve">לידיה </w:t>
      </w:r>
      <w:proofErr w:type="spellStart"/>
      <w:r>
        <w:rPr>
          <w:rtl/>
        </w:rPr>
        <w:t>רבינוביץ</w:t>
      </w:r>
      <w:proofErr w:type="spellEnd"/>
      <w:r>
        <w:rPr>
          <w:rtl/>
        </w:rPr>
        <w:t>:</w:t>
      </w:r>
      <w:r w:rsidRPr="009156B4">
        <w:rPr>
          <w:rStyle w:val="TagStyle"/>
          <w:rtl/>
        </w:rPr>
        <w:t xml:space="preserve"> &lt;&lt; אורח &gt;&gt;</w:t>
      </w:r>
      <w:bookmarkEnd w:id="719"/>
    </w:p>
    <w:p w:rsidR="009156B4" w:rsidRDefault="009156B4" w:rsidP="009156B4">
      <w:pPr>
        <w:pStyle w:val="KeepWithNext"/>
        <w:rPr>
          <w:rtl/>
        </w:rPr>
      </w:pPr>
    </w:p>
    <w:p w:rsidR="009156B4" w:rsidRDefault="00415289" w:rsidP="00415289">
      <w:pPr>
        <w:rPr>
          <w:rtl/>
        </w:rPr>
      </w:pPr>
      <w:bookmarkStart w:id="720" w:name="_ETM_Q1_2145954"/>
      <w:bookmarkStart w:id="721" w:name="_ETM_Q1_2145994"/>
      <w:bookmarkEnd w:id="720"/>
      <w:bookmarkEnd w:id="721"/>
      <w:r>
        <w:rPr>
          <w:rFonts w:hint="cs"/>
          <w:rtl/>
        </w:rPr>
        <w:t xml:space="preserve">שאלת ביחס </w:t>
      </w:r>
      <w:bookmarkStart w:id="722" w:name="_ETM_Q1_2142771"/>
      <w:bookmarkEnd w:id="722"/>
      <w:r>
        <w:rPr>
          <w:rFonts w:hint="cs"/>
          <w:rtl/>
        </w:rPr>
        <w:t xml:space="preserve">לקטינים. לידיה </w:t>
      </w:r>
      <w:proofErr w:type="spellStart"/>
      <w:r>
        <w:rPr>
          <w:rFonts w:hint="cs"/>
          <w:rtl/>
        </w:rPr>
        <w:t>רבינוביץ</w:t>
      </w:r>
      <w:proofErr w:type="spellEnd"/>
      <w:r>
        <w:rPr>
          <w:rFonts w:hint="cs"/>
          <w:rtl/>
        </w:rPr>
        <w:t xml:space="preserve">, </w:t>
      </w:r>
      <w:r w:rsidR="009156B4">
        <w:rPr>
          <w:rFonts w:hint="cs"/>
          <w:rtl/>
        </w:rPr>
        <w:t>אחראית על ייצוג קטינים</w:t>
      </w:r>
      <w:r>
        <w:rPr>
          <w:rFonts w:hint="cs"/>
          <w:rtl/>
        </w:rPr>
        <w:t>,</w:t>
      </w:r>
      <w:r w:rsidR="009156B4">
        <w:rPr>
          <w:rFonts w:hint="cs"/>
          <w:rtl/>
        </w:rPr>
        <w:t xml:space="preserve"> </w:t>
      </w:r>
      <w:r>
        <w:rPr>
          <w:rFonts w:hint="cs"/>
          <w:rtl/>
        </w:rPr>
        <w:t>אני חייבת לומר ש</w:t>
      </w:r>
      <w:r w:rsidR="009156B4">
        <w:rPr>
          <w:rFonts w:hint="cs"/>
          <w:rtl/>
        </w:rPr>
        <w:t xml:space="preserve">זה לא במקום </w:t>
      </w:r>
      <w:r>
        <w:rPr>
          <w:rFonts w:hint="cs"/>
          <w:rtl/>
        </w:rPr>
        <w:t>ה</w:t>
      </w:r>
      <w:r w:rsidR="009156B4">
        <w:rPr>
          <w:rFonts w:hint="cs"/>
          <w:rtl/>
        </w:rPr>
        <w:t xml:space="preserve">ליווי </w:t>
      </w:r>
      <w:r>
        <w:rPr>
          <w:rFonts w:hint="cs"/>
          <w:rtl/>
        </w:rPr>
        <w:t xml:space="preserve">הטיפולי, שקיים </w:t>
      </w:r>
      <w:bookmarkStart w:id="723" w:name="_ETM_Q1_2154694"/>
      <w:bookmarkEnd w:id="723"/>
      <w:r>
        <w:rPr>
          <w:rFonts w:hint="cs"/>
          <w:rtl/>
        </w:rPr>
        <w:t xml:space="preserve">כבר היום. חווה תוכל להרחיב, אבל </w:t>
      </w:r>
      <w:r w:rsidR="009156B4">
        <w:rPr>
          <w:rFonts w:hint="cs"/>
          <w:rtl/>
        </w:rPr>
        <w:t xml:space="preserve">יש </w:t>
      </w:r>
      <w:bookmarkStart w:id="724" w:name="_ETM_Q1_2154417"/>
      <w:bookmarkEnd w:id="724"/>
      <w:r w:rsidR="009156B4">
        <w:rPr>
          <w:rFonts w:hint="cs"/>
          <w:rtl/>
        </w:rPr>
        <w:t>מרכזי הגנה</w:t>
      </w:r>
      <w:r>
        <w:rPr>
          <w:rFonts w:hint="cs"/>
          <w:rtl/>
        </w:rPr>
        <w:t>,</w:t>
      </w:r>
      <w:r w:rsidR="009156B4">
        <w:rPr>
          <w:rFonts w:hint="cs"/>
          <w:rtl/>
        </w:rPr>
        <w:t xml:space="preserve"> יש עובדים סוציאליים בחוק נוער</w:t>
      </w:r>
      <w:r>
        <w:rPr>
          <w:rFonts w:hint="cs"/>
          <w:rtl/>
        </w:rPr>
        <w:t>,</w:t>
      </w:r>
      <w:r w:rsidR="009156B4">
        <w:rPr>
          <w:rFonts w:hint="cs"/>
          <w:rtl/>
        </w:rPr>
        <w:t xml:space="preserve"> יש </w:t>
      </w:r>
      <w:r>
        <w:rPr>
          <w:rFonts w:hint="cs"/>
          <w:rtl/>
        </w:rPr>
        <w:t xml:space="preserve">חוקרי ילדים, </w:t>
      </w:r>
      <w:bookmarkStart w:id="725" w:name="_ETM_Q1_2161452"/>
      <w:bookmarkEnd w:id="725"/>
      <w:r>
        <w:rPr>
          <w:rFonts w:hint="cs"/>
          <w:rtl/>
        </w:rPr>
        <w:t>יש</w:t>
      </w:r>
      <w:r w:rsidR="00CC4E86">
        <w:rPr>
          <w:rFonts w:hint="cs"/>
          <w:rtl/>
        </w:rPr>
        <w:t xml:space="preserve"> עובדים סוציאליים לנפגעי עבירה.</w:t>
      </w:r>
    </w:p>
    <w:p w:rsidR="009156B4" w:rsidRDefault="009156B4" w:rsidP="009156B4">
      <w:pPr>
        <w:rPr>
          <w:rtl/>
        </w:rPr>
      </w:pPr>
      <w:bookmarkStart w:id="726" w:name="_ETM_Q1_2163081"/>
      <w:bookmarkStart w:id="727" w:name="_ETM_Q1_2163139"/>
      <w:bookmarkEnd w:id="726"/>
      <w:bookmarkEnd w:id="727"/>
    </w:p>
    <w:p w:rsidR="009156B4" w:rsidRDefault="009156B4" w:rsidP="009156B4">
      <w:pPr>
        <w:pStyle w:val="a4"/>
        <w:keepNext/>
        <w:rPr>
          <w:rtl/>
        </w:rPr>
      </w:pPr>
      <w:bookmarkStart w:id="728" w:name="_ETM_Q1_2163201"/>
      <w:bookmarkStart w:id="729" w:name="_ETM_Q1_2163248"/>
      <w:bookmarkStart w:id="730" w:name="_ETM_Q1_2164748"/>
      <w:bookmarkStart w:id="731" w:name="ET_speaker_6149_56"/>
      <w:bookmarkEnd w:id="728"/>
      <w:bookmarkEnd w:id="729"/>
      <w:bookmarkEnd w:id="730"/>
      <w:r w:rsidRPr="009156B4">
        <w:rPr>
          <w:rStyle w:val="TagStyle"/>
          <w:rtl/>
        </w:rPr>
        <w:lastRenderedPageBreak/>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731"/>
    </w:p>
    <w:p w:rsidR="009156B4" w:rsidRDefault="009156B4" w:rsidP="009156B4">
      <w:pPr>
        <w:pStyle w:val="KeepWithNext"/>
        <w:rPr>
          <w:rtl/>
        </w:rPr>
      </w:pPr>
    </w:p>
    <w:p w:rsidR="009156B4" w:rsidRDefault="009156B4" w:rsidP="00415289">
      <w:pPr>
        <w:rPr>
          <w:rtl/>
        </w:rPr>
      </w:pPr>
      <w:bookmarkStart w:id="732" w:name="_ETM_Q1_2165141"/>
      <w:bookmarkStart w:id="733" w:name="_ETM_Q1_2165176"/>
      <w:bookmarkEnd w:id="732"/>
      <w:bookmarkEnd w:id="733"/>
      <w:r>
        <w:rPr>
          <w:rFonts w:hint="cs"/>
          <w:rtl/>
        </w:rPr>
        <w:t xml:space="preserve">שמופעלים </w:t>
      </w:r>
      <w:r w:rsidR="00415289">
        <w:rPr>
          <w:rFonts w:hint="cs"/>
          <w:rtl/>
        </w:rPr>
        <w:t xml:space="preserve">באופן אוטומטי </w:t>
      </w:r>
      <w:bookmarkStart w:id="734" w:name="_ETM_Q1_2169441"/>
      <w:bookmarkStart w:id="735" w:name="_ETM_Q1_2169481"/>
      <w:bookmarkEnd w:id="734"/>
      <w:bookmarkEnd w:id="735"/>
      <w:r w:rsidR="00415289">
        <w:rPr>
          <w:rFonts w:hint="cs"/>
          <w:rtl/>
        </w:rPr>
        <w:t>מהרגע שהתהליך מותנע?</w:t>
      </w:r>
    </w:p>
    <w:p w:rsidR="009156B4" w:rsidRDefault="009156B4" w:rsidP="009156B4">
      <w:pPr>
        <w:rPr>
          <w:rtl/>
        </w:rPr>
      </w:pPr>
      <w:bookmarkStart w:id="736" w:name="_ETM_Q1_2169553"/>
      <w:bookmarkStart w:id="737" w:name="_ETM_Q1_2169595"/>
      <w:bookmarkStart w:id="738" w:name="_ETM_Q1_2170737"/>
      <w:bookmarkEnd w:id="736"/>
      <w:bookmarkEnd w:id="737"/>
      <w:bookmarkEnd w:id="738"/>
    </w:p>
    <w:p w:rsidR="009156B4" w:rsidRDefault="009156B4" w:rsidP="009156B4">
      <w:pPr>
        <w:pStyle w:val="af9"/>
        <w:keepNext/>
        <w:rPr>
          <w:rtl/>
        </w:rPr>
      </w:pPr>
      <w:bookmarkStart w:id="739" w:name="ET_guest_626327_57"/>
      <w:r w:rsidRPr="009156B4">
        <w:rPr>
          <w:rStyle w:val="TagStyle"/>
          <w:rtl/>
        </w:rPr>
        <w:t xml:space="preserve"> &lt;&lt; אורח &gt;&gt; </w:t>
      </w:r>
      <w:r>
        <w:rPr>
          <w:rtl/>
        </w:rPr>
        <w:t xml:space="preserve">לידיה </w:t>
      </w:r>
      <w:proofErr w:type="spellStart"/>
      <w:r>
        <w:rPr>
          <w:rtl/>
        </w:rPr>
        <w:t>רבינוביץ</w:t>
      </w:r>
      <w:proofErr w:type="spellEnd"/>
      <w:r>
        <w:rPr>
          <w:rtl/>
        </w:rPr>
        <w:t>:</w:t>
      </w:r>
      <w:r w:rsidRPr="009156B4">
        <w:rPr>
          <w:rStyle w:val="TagStyle"/>
          <w:rtl/>
        </w:rPr>
        <w:t xml:space="preserve"> &lt;&lt; אורח &gt;&gt;</w:t>
      </w:r>
      <w:bookmarkEnd w:id="739"/>
    </w:p>
    <w:p w:rsidR="009156B4" w:rsidRDefault="009156B4" w:rsidP="009156B4">
      <w:pPr>
        <w:pStyle w:val="KeepWithNext"/>
        <w:rPr>
          <w:rtl/>
        </w:rPr>
      </w:pPr>
    </w:p>
    <w:p w:rsidR="009156B4" w:rsidRDefault="009156B4" w:rsidP="009156B4">
      <w:pPr>
        <w:rPr>
          <w:rtl/>
        </w:rPr>
      </w:pPr>
      <w:bookmarkStart w:id="740" w:name="_ETM_Q1_2171177"/>
      <w:bookmarkStart w:id="741" w:name="_ETM_Q1_2171218"/>
      <w:bookmarkEnd w:id="740"/>
      <w:bookmarkEnd w:id="741"/>
      <w:r>
        <w:rPr>
          <w:rFonts w:hint="cs"/>
          <w:rtl/>
        </w:rPr>
        <w:t xml:space="preserve">התשובה </w:t>
      </w:r>
      <w:bookmarkStart w:id="742" w:name="_ETM_Q1_2172715"/>
      <w:bookmarkEnd w:id="742"/>
      <w:r w:rsidR="00415289">
        <w:rPr>
          <w:rFonts w:hint="cs"/>
          <w:rtl/>
        </w:rPr>
        <w:t xml:space="preserve">היא כן, </w:t>
      </w:r>
      <w:bookmarkStart w:id="743" w:name="_ETM_Q1_2169883"/>
      <w:bookmarkEnd w:id="743"/>
      <w:r w:rsidR="00415289">
        <w:rPr>
          <w:rFonts w:hint="cs"/>
          <w:rtl/>
        </w:rPr>
        <w:t xml:space="preserve">אבל על זה ירחיבו. לי היה חשוב לומר שזה לא </w:t>
      </w:r>
      <w:bookmarkStart w:id="744" w:name="_ETM_Q1_2172212"/>
      <w:bookmarkEnd w:id="744"/>
      <w:r w:rsidR="00415289">
        <w:rPr>
          <w:rFonts w:hint="cs"/>
          <w:rtl/>
        </w:rPr>
        <w:t>במקום, אלא נלווה.</w:t>
      </w:r>
    </w:p>
    <w:p w:rsidR="009156B4" w:rsidRDefault="009156B4" w:rsidP="009156B4">
      <w:pPr>
        <w:rPr>
          <w:rtl/>
        </w:rPr>
      </w:pPr>
      <w:bookmarkStart w:id="745" w:name="_ETM_Q1_2174025"/>
      <w:bookmarkStart w:id="746" w:name="_ETM_Q1_2174073"/>
      <w:bookmarkStart w:id="747" w:name="_ETM_Q1_2174147"/>
      <w:bookmarkStart w:id="748" w:name="_ETM_Q1_2174197"/>
      <w:bookmarkStart w:id="749" w:name="_ETM_Q1_2175968"/>
      <w:bookmarkEnd w:id="745"/>
      <w:bookmarkEnd w:id="746"/>
      <w:bookmarkEnd w:id="747"/>
      <w:bookmarkEnd w:id="748"/>
      <w:bookmarkEnd w:id="749"/>
    </w:p>
    <w:p w:rsidR="009156B4" w:rsidRDefault="009156B4" w:rsidP="009156B4">
      <w:pPr>
        <w:pStyle w:val="a4"/>
        <w:keepNext/>
        <w:rPr>
          <w:rtl/>
        </w:rPr>
      </w:pPr>
      <w:bookmarkStart w:id="750" w:name="ET_speaker_6149_58"/>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750"/>
    </w:p>
    <w:p w:rsidR="009156B4" w:rsidRDefault="009156B4" w:rsidP="009156B4">
      <w:pPr>
        <w:pStyle w:val="KeepWithNext"/>
        <w:rPr>
          <w:rtl/>
        </w:rPr>
      </w:pPr>
    </w:p>
    <w:p w:rsidR="009156B4" w:rsidRDefault="00415289" w:rsidP="00415289">
      <w:pPr>
        <w:rPr>
          <w:rtl/>
        </w:rPr>
      </w:pPr>
      <w:bookmarkStart w:id="751" w:name="_ETM_Q1_2176473"/>
      <w:bookmarkStart w:id="752" w:name="_ETM_Q1_2176518"/>
      <w:bookmarkEnd w:id="751"/>
      <w:bookmarkEnd w:id="752"/>
      <w:r>
        <w:rPr>
          <w:rFonts w:hint="cs"/>
          <w:rtl/>
        </w:rPr>
        <w:t xml:space="preserve">זה הוליסטי בעיניי, זאת אומרת, </w:t>
      </w:r>
      <w:r w:rsidR="009156B4">
        <w:rPr>
          <w:rFonts w:hint="cs"/>
          <w:rtl/>
        </w:rPr>
        <w:t>גם החוקר המשטרתי חייב להיות עם א</w:t>
      </w:r>
      <w:r>
        <w:rPr>
          <w:rFonts w:hint="cs"/>
          <w:rtl/>
        </w:rPr>
        <w:t>וריינטציה.</w:t>
      </w:r>
    </w:p>
    <w:p w:rsidR="009156B4" w:rsidRDefault="009156B4" w:rsidP="009156B4">
      <w:pPr>
        <w:rPr>
          <w:rtl/>
        </w:rPr>
      </w:pPr>
      <w:bookmarkStart w:id="753" w:name="_ETM_Q1_2183121"/>
      <w:bookmarkStart w:id="754" w:name="_ETM_Q1_2183178"/>
      <w:bookmarkStart w:id="755" w:name="_ETM_Q1_2183263"/>
      <w:bookmarkStart w:id="756" w:name="_ETM_Q1_2183316"/>
      <w:bookmarkStart w:id="757" w:name="_ETM_Q1_2184604"/>
      <w:bookmarkEnd w:id="753"/>
      <w:bookmarkEnd w:id="754"/>
      <w:bookmarkEnd w:id="755"/>
      <w:bookmarkEnd w:id="756"/>
      <w:bookmarkEnd w:id="757"/>
    </w:p>
    <w:p w:rsidR="009156B4" w:rsidRDefault="009156B4" w:rsidP="009156B4">
      <w:pPr>
        <w:pStyle w:val="af9"/>
        <w:keepNext/>
        <w:rPr>
          <w:rtl/>
        </w:rPr>
      </w:pPr>
      <w:bookmarkStart w:id="758" w:name="ET_guest_626327_59"/>
      <w:r w:rsidRPr="009156B4">
        <w:rPr>
          <w:rStyle w:val="TagStyle"/>
          <w:rtl/>
        </w:rPr>
        <w:t xml:space="preserve"> &lt;&lt; אורח &gt;&gt; </w:t>
      </w:r>
      <w:r>
        <w:rPr>
          <w:rtl/>
        </w:rPr>
        <w:t xml:space="preserve">לידיה </w:t>
      </w:r>
      <w:proofErr w:type="spellStart"/>
      <w:r>
        <w:rPr>
          <w:rtl/>
        </w:rPr>
        <w:t>רבינוביץ</w:t>
      </w:r>
      <w:proofErr w:type="spellEnd"/>
      <w:r>
        <w:rPr>
          <w:rtl/>
        </w:rPr>
        <w:t>:</w:t>
      </w:r>
      <w:r w:rsidRPr="009156B4">
        <w:rPr>
          <w:rStyle w:val="TagStyle"/>
          <w:rtl/>
        </w:rPr>
        <w:t xml:space="preserve"> &lt;&lt; אורח &gt;&gt;</w:t>
      </w:r>
      <w:bookmarkEnd w:id="758"/>
    </w:p>
    <w:p w:rsidR="009156B4" w:rsidRDefault="009156B4" w:rsidP="009156B4">
      <w:pPr>
        <w:pStyle w:val="KeepWithNext"/>
        <w:rPr>
          <w:rtl/>
        </w:rPr>
      </w:pPr>
    </w:p>
    <w:p w:rsidR="009156B4" w:rsidRDefault="00415289" w:rsidP="00415289">
      <w:pPr>
        <w:rPr>
          <w:rtl/>
        </w:rPr>
      </w:pPr>
      <w:bookmarkStart w:id="759" w:name="_ETM_Q1_2185040"/>
      <w:bookmarkStart w:id="760" w:name="_ETM_Q1_2185075"/>
      <w:bookmarkEnd w:id="759"/>
      <w:bookmarkEnd w:id="760"/>
      <w:r>
        <w:rPr>
          <w:rFonts w:hint="cs"/>
          <w:rtl/>
        </w:rPr>
        <w:t xml:space="preserve">לכן כתוב </w:t>
      </w:r>
      <w:bookmarkStart w:id="761" w:name="_ETM_Q1_2182668"/>
      <w:bookmarkEnd w:id="761"/>
      <w:r>
        <w:rPr>
          <w:rFonts w:hint="cs"/>
          <w:rtl/>
        </w:rPr>
        <w:t xml:space="preserve">בהצעת החוק שהסיוע המשפטי יינתן בתיאום עם גורמי הטיפול. </w:t>
      </w:r>
      <w:bookmarkStart w:id="762" w:name="_ETM_Q1_2187935"/>
      <w:bookmarkEnd w:id="762"/>
      <w:r w:rsidR="009156B4">
        <w:rPr>
          <w:rFonts w:hint="cs"/>
          <w:rtl/>
        </w:rPr>
        <w:t xml:space="preserve">אנחנו עושים </w:t>
      </w:r>
      <w:bookmarkStart w:id="763" w:name="_ETM_Q1_2186472"/>
      <w:bookmarkEnd w:id="763"/>
      <w:r w:rsidR="009156B4">
        <w:rPr>
          <w:rFonts w:hint="cs"/>
          <w:rtl/>
        </w:rPr>
        <w:t>את זה כבר היום</w:t>
      </w:r>
      <w:r>
        <w:rPr>
          <w:rFonts w:hint="cs"/>
          <w:rtl/>
        </w:rPr>
        <w:t>. כבר היום, כל קטין שאנחנו מייצגים,</w:t>
      </w:r>
      <w:r w:rsidR="009156B4">
        <w:rPr>
          <w:rFonts w:hint="cs"/>
          <w:rtl/>
        </w:rPr>
        <w:t xml:space="preserve"> אנחנו עושים את זה </w:t>
      </w:r>
      <w:bookmarkStart w:id="764" w:name="_ETM_Q1_2192727"/>
      <w:bookmarkEnd w:id="764"/>
      <w:r w:rsidR="009156B4">
        <w:rPr>
          <w:rFonts w:hint="cs"/>
          <w:rtl/>
        </w:rPr>
        <w:t xml:space="preserve">בתיאום </w:t>
      </w:r>
      <w:r>
        <w:rPr>
          <w:rFonts w:hint="cs"/>
          <w:rtl/>
        </w:rPr>
        <w:t>עם הוריו, אם הם מיטיבים, אבל גם אם לא, ועם כל גורמי הטיפול.</w:t>
      </w:r>
    </w:p>
    <w:p w:rsidR="009156B4" w:rsidRDefault="009156B4" w:rsidP="009156B4">
      <w:pPr>
        <w:rPr>
          <w:rtl/>
        </w:rPr>
      </w:pPr>
      <w:bookmarkStart w:id="765" w:name="_ETM_Q1_2193771"/>
      <w:bookmarkStart w:id="766" w:name="_ETM_Q1_2193828"/>
      <w:bookmarkStart w:id="767" w:name="_ETM_Q1_2193883"/>
      <w:bookmarkStart w:id="768" w:name="_ETM_Q1_2193935"/>
      <w:bookmarkStart w:id="769" w:name="_ETM_Q1_2195099"/>
      <w:bookmarkEnd w:id="765"/>
      <w:bookmarkEnd w:id="766"/>
      <w:bookmarkEnd w:id="767"/>
      <w:bookmarkEnd w:id="768"/>
      <w:bookmarkEnd w:id="769"/>
    </w:p>
    <w:p w:rsidR="009156B4" w:rsidRDefault="009156B4" w:rsidP="009156B4">
      <w:pPr>
        <w:pStyle w:val="a4"/>
        <w:keepNext/>
        <w:rPr>
          <w:rtl/>
        </w:rPr>
      </w:pPr>
      <w:bookmarkStart w:id="770" w:name="ET_speaker_6149_60"/>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770"/>
    </w:p>
    <w:p w:rsidR="009156B4" w:rsidRDefault="009156B4" w:rsidP="009156B4">
      <w:pPr>
        <w:pStyle w:val="KeepWithNext"/>
        <w:rPr>
          <w:rtl/>
        </w:rPr>
      </w:pPr>
    </w:p>
    <w:p w:rsidR="009156B4" w:rsidRDefault="009156B4" w:rsidP="00415289">
      <w:pPr>
        <w:rPr>
          <w:rtl/>
        </w:rPr>
      </w:pPr>
      <w:bookmarkStart w:id="771" w:name="_ETM_Q1_2195520"/>
      <w:bookmarkStart w:id="772" w:name="_ETM_Q1_2195552"/>
      <w:bookmarkEnd w:id="771"/>
      <w:bookmarkEnd w:id="772"/>
      <w:r>
        <w:rPr>
          <w:rFonts w:hint="cs"/>
          <w:rtl/>
        </w:rPr>
        <w:t xml:space="preserve">מה זה הקריטריונים? </w:t>
      </w:r>
      <w:r w:rsidR="00415289">
        <w:rPr>
          <w:rFonts w:hint="cs"/>
          <w:rtl/>
        </w:rPr>
        <w:t xml:space="preserve">את </w:t>
      </w:r>
      <w:bookmarkStart w:id="773" w:name="_ETM_Q1_2198087"/>
      <w:bookmarkEnd w:id="773"/>
      <w:r w:rsidR="00415289">
        <w:rPr>
          <w:rFonts w:hint="cs"/>
          <w:rtl/>
        </w:rPr>
        <w:t xml:space="preserve">אמרת שיש קריטריונים לזכאות. </w:t>
      </w:r>
      <w:r>
        <w:rPr>
          <w:rFonts w:hint="cs"/>
          <w:rtl/>
        </w:rPr>
        <w:t xml:space="preserve">זה לא כל הורה </w:t>
      </w:r>
      <w:r w:rsidR="00415289">
        <w:rPr>
          <w:rFonts w:hint="cs"/>
          <w:rtl/>
        </w:rPr>
        <w:t>שנתקל בסיטואציה כזו, מיד?</w:t>
      </w:r>
    </w:p>
    <w:p w:rsidR="009156B4" w:rsidRDefault="009156B4" w:rsidP="009156B4">
      <w:pPr>
        <w:rPr>
          <w:rtl/>
        </w:rPr>
      </w:pPr>
      <w:bookmarkStart w:id="774" w:name="_ETM_Q1_2205330"/>
      <w:bookmarkStart w:id="775" w:name="_ETM_Q1_2205395"/>
      <w:bookmarkEnd w:id="774"/>
      <w:bookmarkEnd w:id="775"/>
    </w:p>
    <w:p w:rsidR="009156B4" w:rsidRDefault="009156B4" w:rsidP="009156B4">
      <w:pPr>
        <w:pStyle w:val="af9"/>
        <w:keepNext/>
        <w:rPr>
          <w:rtl/>
        </w:rPr>
      </w:pPr>
      <w:bookmarkStart w:id="776" w:name="_ETM_Q1_2205474"/>
      <w:bookmarkStart w:id="777" w:name="_ETM_Q1_2205519"/>
      <w:bookmarkStart w:id="778" w:name="_ETM_Q1_2207706"/>
      <w:bookmarkStart w:id="779" w:name="ET_guest_572481_61"/>
      <w:bookmarkEnd w:id="776"/>
      <w:bookmarkEnd w:id="777"/>
      <w:bookmarkEnd w:id="778"/>
      <w:r w:rsidRPr="009156B4">
        <w:rPr>
          <w:rStyle w:val="TagStyle"/>
          <w:rtl/>
        </w:rPr>
        <w:t xml:space="preserve"> &lt;&lt; אורח &gt;&gt; </w:t>
      </w:r>
      <w:r>
        <w:rPr>
          <w:rtl/>
        </w:rPr>
        <w:t xml:space="preserve">נוחי </w:t>
      </w:r>
      <w:proofErr w:type="spellStart"/>
      <w:r>
        <w:rPr>
          <w:rtl/>
        </w:rPr>
        <w:t>פוליטיס</w:t>
      </w:r>
      <w:proofErr w:type="spellEnd"/>
      <w:r>
        <w:rPr>
          <w:rtl/>
        </w:rPr>
        <w:t>:</w:t>
      </w:r>
      <w:r w:rsidRPr="009156B4">
        <w:rPr>
          <w:rStyle w:val="TagStyle"/>
          <w:rtl/>
        </w:rPr>
        <w:t xml:space="preserve"> &lt;&lt; אורח &gt;&gt;</w:t>
      </w:r>
      <w:bookmarkEnd w:id="779"/>
    </w:p>
    <w:p w:rsidR="009156B4" w:rsidRDefault="009156B4" w:rsidP="009156B4">
      <w:pPr>
        <w:pStyle w:val="KeepWithNext"/>
        <w:rPr>
          <w:rtl/>
        </w:rPr>
      </w:pPr>
    </w:p>
    <w:p w:rsidR="009156B4" w:rsidRDefault="00415289" w:rsidP="00415289">
      <w:pPr>
        <w:rPr>
          <w:rtl/>
        </w:rPr>
      </w:pPr>
      <w:bookmarkStart w:id="780" w:name="_ETM_Q1_2208104"/>
      <w:bookmarkStart w:id="781" w:name="_ETM_Q1_2208146"/>
      <w:bookmarkEnd w:id="780"/>
      <w:bookmarkEnd w:id="781"/>
      <w:r>
        <w:rPr>
          <w:rFonts w:hint="cs"/>
          <w:rtl/>
        </w:rPr>
        <w:t xml:space="preserve">אני מדברת על </w:t>
      </w:r>
      <w:bookmarkStart w:id="782" w:name="_ETM_Q1_2208499"/>
      <w:bookmarkEnd w:id="782"/>
      <w:r>
        <w:rPr>
          <w:rFonts w:hint="cs"/>
          <w:rtl/>
        </w:rPr>
        <w:t>סוג קרבת המשפחה, אז יש בן משפחה ב</w:t>
      </w:r>
      <w:r w:rsidR="009156B4">
        <w:rPr>
          <w:rFonts w:hint="cs"/>
          <w:rtl/>
        </w:rPr>
        <w:t xml:space="preserve">קרבה </w:t>
      </w:r>
      <w:bookmarkStart w:id="783" w:name="_ETM_Q1_2209248"/>
      <w:bookmarkEnd w:id="783"/>
      <w:r>
        <w:rPr>
          <w:rFonts w:hint="cs"/>
          <w:rtl/>
        </w:rPr>
        <w:t xml:space="preserve">ראשונה בעבירות המתה. </w:t>
      </w:r>
      <w:proofErr w:type="spellStart"/>
      <w:r>
        <w:rPr>
          <w:rFonts w:hint="cs"/>
          <w:rtl/>
        </w:rPr>
        <w:t>סנ</w:t>
      </w:r>
      <w:r w:rsidR="00CC4E86">
        <w:rPr>
          <w:rFonts w:hint="cs"/>
          <w:rtl/>
        </w:rPr>
        <w:t>"</w:t>
      </w:r>
      <w:r>
        <w:rPr>
          <w:rFonts w:hint="cs"/>
          <w:rtl/>
        </w:rPr>
        <w:t>ה</w:t>
      </w:r>
      <w:proofErr w:type="spellEnd"/>
      <w:r>
        <w:rPr>
          <w:rFonts w:hint="cs"/>
          <w:rtl/>
        </w:rPr>
        <w:t xml:space="preserve"> זו</w:t>
      </w:r>
      <w:r w:rsidR="009156B4">
        <w:rPr>
          <w:rFonts w:hint="cs"/>
          <w:rtl/>
        </w:rPr>
        <w:t xml:space="preserve"> דוגמה למוסד שקיים </w:t>
      </w:r>
      <w:r>
        <w:rPr>
          <w:rFonts w:hint="cs"/>
          <w:rtl/>
        </w:rPr>
        <w:t xml:space="preserve">שבו יש </w:t>
      </w:r>
      <w:bookmarkStart w:id="784" w:name="_ETM_Q1_2218553"/>
      <w:bookmarkEnd w:id="784"/>
      <w:r>
        <w:rPr>
          <w:rFonts w:hint="cs"/>
          <w:rtl/>
        </w:rPr>
        <w:t xml:space="preserve">סיוע משפטי לנפגעי עבירות המתה. </w:t>
      </w:r>
      <w:r w:rsidR="009156B4">
        <w:rPr>
          <w:rFonts w:hint="cs"/>
          <w:rtl/>
        </w:rPr>
        <w:t xml:space="preserve">הקריטריונים הם </w:t>
      </w:r>
      <w:bookmarkStart w:id="785" w:name="_ETM_Q1_2221683"/>
      <w:bookmarkEnd w:id="785"/>
      <w:r>
        <w:rPr>
          <w:rFonts w:hint="cs"/>
          <w:rtl/>
        </w:rPr>
        <w:t xml:space="preserve">קריטריונים של מידת הקרבה </w:t>
      </w:r>
      <w:bookmarkStart w:id="786" w:name="_ETM_Q1_2220758"/>
      <w:bookmarkEnd w:id="786"/>
      <w:r>
        <w:rPr>
          <w:rFonts w:hint="cs"/>
          <w:rtl/>
        </w:rPr>
        <w:t>המשפחתית.</w:t>
      </w:r>
    </w:p>
    <w:p w:rsidR="006C785C" w:rsidRDefault="006C785C" w:rsidP="009156B4">
      <w:pPr>
        <w:rPr>
          <w:rtl/>
        </w:rPr>
      </w:pPr>
      <w:bookmarkStart w:id="787" w:name="_ETM_Q1_2221988"/>
      <w:bookmarkStart w:id="788" w:name="_ETM_Q1_2222042"/>
      <w:bookmarkStart w:id="789" w:name="_ETM_Q1_2285414"/>
      <w:bookmarkStart w:id="790" w:name="_ETM_Q1_2285476"/>
      <w:bookmarkStart w:id="791" w:name="_ETM_Q1_3240895"/>
      <w:bookmarkEnd w:id="787"/>
      <w:bookmarkEnd w:id="788"/>
      <w:bookmarkEnd w:id="789"/>
      <w:bookmarkEnd w:id="790"/>
      <w:bookmarkEnd w:id="791"/>
    </w:p>
    <w:p w:rsidR="006C785C" w:rsidRDefault="006C785C" w:rsidP="006C785C">
      <w:pPr>
        <w:pStyle w:val="af9"/>
        <w:keepNext/>
        <w:rPr>
          <w:rtl/>
        </w:rPr>
      </w:pPr>
      <w:bookmarkStart w:id="792" w:name="ET_guest_18710_105"/>
      <w:r w:rsidRPr="006C785C">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bookmarkEnd w:id="792"/>
    </w:p>
    <w:p w:rsidR="006C785C" w:rsidRDefault="006C785C" w:rsidP="006C785C">
      <w:pPr>
        <w:pStyle w:val="KeepWithNext"/>
        <w:rPr>
          <w:rtl/>
        </w:rPr>
      </w:pPr>
    </w:p>
    <w:p w:rsidR="009156B4" w:rsidRDefault="00415289" w:rsidP="00415289">
      <w:pPr>
        <w:rPr>
          <w:rtl/>
        </w:rPr>
      </w:pPr>
      <w:bookmarkStart w:id="793" w:name="_ETM_Q1_3241340"/>
      <w:bookmarkStart w:id="794" w:name="_ETM_Q1_3241380"/>
      <w:bookmarkStart w:id="795" w:name="_ETM_Q1_2222112"/>
      <w:bookmarkStart w:id="796" w:name="_ETM_Q1_2222172"/>
      <w:bookmarkEnd w:id="793"/>
      <w:bookmarkEnd w:id="794"/>
      <w:bookmarkEnd w:id="795"/>
      <w:bookmarkEnd w:id="796"/>
      <w:r>
        <w:rPr>
          <w:rFonts w:hint="cs"/>
          <w:rtl/>
        </w:rPr>
        <w:t xml:space="preserve">אני ארחיב, </w:t>
      </w:r>
      <w:r w:rsidR="009156B4">
        <w:rPr>
          <w:rFonts w:hint="cs"/>
          <w:rtl/>
        </w:rPr>
        <w:t>יש הבדלים</w:t>
      </w:r>
      <w:r>
        <w:rPr>
          <w:rFonts w:hint="cs"/>
          <w:rtl/>
        </w:rPr>
        <w:t>. בסעיף הספציפי הזה, ש</w:t>
      </w:r>
      <w:r w:rsidR="009156B4">
        <w:rPr>
          <w:rFonts w:hint="cs"/>
          <w:rtl/>
        </w:rPr>
        <w:t xml:space="preserve">מדובר </w:t>
      </w:r>
      <w:r>
        <w:rPr>
          <w:rFonts w:hint="cs"/>
          <w:rtl/>
        </w:rPr>
        <w:t xml:space="preserve">על נפגעי עבירות </w:t>
      </w:r>
      <w:bookmarkStart w:id="797" w:name="_ETM_Q1_2228289"/>
      <w:bookmarkEnd w:id="797"/>
      <w:r>
        <w:rPr>
          <w:rFonts w:hint="cs"/>
          <w:rtl/>
        </w:rPr>
        <w:t xml:space="preserve">המתה, מדובר </w:t>
      </w:r>
      <w:r w:rsidR="009156B4">
        <w:rPr>
          <w:rFonts w:hint="cs"/>
          <w:rtl/>
        </w:rPr>
        <w:t xml:space="preserve">בפרויקט שהתחיל </w:t>
      </w:r>
      <w:r>
        <w:rPr>
          <w:rFonts w:hint="cs"/>
          <w:rtl/>
        </w:rPr>
        <w:t>בעקבות ועדה ש</w:t>
      </w:r>
      <w:r w:rsidR="009156B4">
        <w:rPr>
          <w:rFonts w:hint="cs"/>
          <w:rtl/>
        </w:rPr>
        <w:t xml:space="preserve">משרד הרווחה </w:t>
      </w:r>
      <w:r>
        <w:rPr>
          <w:rFonts w:hint="cs"/>
          <w:rtl/>
        </w:rPr>
        <w:t xml:space="preserve">בזמנו הקים. מדובר במענה הוליסטי </w:t>
      </w:r>
      <w:r w:rsidR="009156B4">
        <w:rPr>
          <w:rFonts w:hint="cs"/>
          <w:rtl/>
        </w:rPr>
        <w:t xml:space="preserve">כי התפקיד </w:t>
      </w:r>
      <w:bookmarkStart w:id="798" w:name="_ETM_Q1_2237247"/>
      <w:bookmarkEnd w:id="798"/>
      <w:r w:rsidR="009156B4">
        <w:rPr>
          <w:rFonts w:hint="cs"/>
          <w:rtl/>
        </w:rPr>
        <w:t xml:space="preserve">של כל אחד </w:t>
      </w:r>
      <w:r>
        <w:rPr>
          <w:rFonts w:hint="cs"/>
          <w:rtl/>
        </w:rPr>
        <w:t xml:space="preserve">במארג </w:t>
      </w:r>
      <w:bookmarkStart w:id="799" w:name="_ETM_Q1_2239979"/>
      <w:bookmarkEnd w:id="799"/>
      <w:r w:rsidR="009156B4">
        <w:rPr>
          <w:rFonts w:hint="cs"/>
          <w:rtl/>
        </w:rPr>
        <w:t>הוא מאוד ברור</w:t>
      </w:r>
      <w:r>
        <w:rPr>
          <w:rFonts w:hint="cs"/>
          <w:rtl/>
        </w:rPr>
        <w:t xml:space="preserve">. זאת אומרת, מרכזי טיפול שהם מרכז הגנה מוביל הם </w:t>
      </w:r>
      <w:bookmarkStart w:id="800" w:name="_ETM_Q1_2243523"/>
      <w:bookmarkEnd w:id="800"/>
      <w:r>
        <w:rPr>
          <w:rFonts w:hint="cs"/>
          <w:rtl/>
        </w:rPr>
        <w:t>במקומם,</w:t>
      </w:r>
      <w:r w:rsidR="009156B4">
        <w:rPr>
          <w:rFonts w:hint="cs"/>
          <w:rtl/>
        </w:rPr>
        <w:t xml:space="preserve"> והמענים הם מאוד </w:t>
      </w:r>
      <w:bookmarkStart w:id="801" w:name="_ETM_Q1_2244674"/>
      <w:bookmarkEnd w:id="801"/>
      <w:r>
        <w:rPr>
          <w:rFonts w:hint="cs"/>
          <w:rtl/>
        </w:rPr>
        <w:t>מובהקים, וזה משהו אחר ויש עבודה בשיתוף פעולה. הקריטריונים הם - - -</w:t>
      </w:r>
    </w:p>
    <w:p w:rsidR="00415289" w:rsidRDefault="00415289" w:rsidP="00415289">
      <w:pPr>
        <w:rPr>
          <w:rtl/>
        </w:rPr>
      </w:pPr>
    </w:p>
    <w:p w:rsidR="00415289" w:rsidRDefault="00415289" w:rsidP="00415289">
      <w:pPr>
        <w:pStyle w:val="a4"/>
        <w:keepNext/>
        <w:rPr>
          <w:rtl/>
        </w:rPr>
      </w:pPr>
      <w:bookmarkStart w:id="802" w:name="ET_speaker_6149_239"/>
      <w:r w:rsidRPr="0041528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15289">
        <w:rPr>
          <w:rStyle w:val="TagStyle"/>
          <w:rtl/>
        </w:rPr>
        <w:t xml:space="preserve"> &lt;&lt; דובר &gt;&gt;</w:t>
      </w:r>
      <w:bookmarkEnd w:id="802"/>
    </w:p>
    <w:p w:rsidR="00415289" w:rsidRDefault="00415289" w:rsidP="00415289">
      <w:pPr>
        <w:pStyle w:val="KeepWithNext"/>
        <w:rPr>
          <w:rtl/>
        </w:rPr>
      </w:pPr>
    </w:p>
    <w:p w:rsidR="00415289" w:rsidRDefault="00415289" w:rsidP="00415289">
      <w:pPr>
        <w:rPr>
          <w:rtl/>
        </w:rPr>
      </w:pPr>
      <w:r>
        <w:rPr>
          <w:rFonts w:hint="cs"/>
          <w:rtl/>
        </w:rPr>
        <w:t>הם יודעים לתקשר אחד עם השני?</w:t>
      </w:r>
    </w:p>
    <w:p w:rsidR="00415289" w:rsidRDefault="00415289" w:rsidP="00415289">
      <w:pPr>
        <w:rPr>
          <w:rtl/>
        </w:rPr>
      </w:pPr>
      <w:bookmarkStart w:id="803" w:name="_ETM_Q1_2247574"/>
      <w:bookmarkStart w:id="804" w:name="_ETM_Q1_2247671"/>
      <w:bookmarkEnd w:id="803"/>
      <w:bookmarkEnd w:id="804"/>
    </w:p>
    <w:p w:rsidR="00415289" w:rsidRDefault="00415289" w:rsidP="00415289">
      <w:pPr>
        <w:pStyle w:val="af9"/>
        <w:keepNext/>
        <w:rPr>
          <w:rtl/>
        </w:rPr>
      </w:pPr>
      <w:bookmarkStart w:id="805" w:name="ET_guest_18710_240"/>
      <w:r w:rsidRPr="00415289">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415289">
        <w:rPr>
          <w:rStyle w:val="TagStyle"/>
          <w:rtl/>
        </w:rPr>
        <w:t xml:space="preserve"> &lt;&lt; אורח &gt;&gt;</w:t>
      </w:r>
      <w:bookmarkEnd w:id="805"/>
    </w:p>
    <w:p w:rsidR="00415289" w:rsidRDefault="00415289" w:rsidP="00415289">
      <w:pPr>
        <w:pStyle w:val="KeepWithNext"/>
        <w:rPr>
          <w:rtl/>
        </w:rPr>
      </w:pPr>
    </w:p>
    <w:p w:rsidR="009156B4" w:rsidRDefault="00415289" w:rsidP="003F13DA">
      <w:pPr>
        <w:rPr>
          <w:rtl/>
        </w:rPr>
      </w:pPr>
      <w:bookmarkStart w:id="806" w:name="_ETM_Q1_2251074"/>
      <w:bookmarkStart w:id="807" w:name="_ETM_Q1_2251160"/>
      <w:bookmarkEnd w:id="806"/>
      <w:bookmarkEnd w:id="807"/>
      <w:r>
        <w:rPr>
          <w:rFonts w:hint="cs"/>
          <w:rtl/>
        </w:rPr>
        <w:t xml:space="preserve">כן. </w:t>
      </w:r>
      <w:bookmarkStart w:id="808" w:name="_ETM_Q1_2251623"/>
      <w:bookmarkEnd w:id="808"/>
      <w:r>
        <w:rPr>
          <w:rFonts w:hint="cs"/>
          <w:rtl/>
        </w:rPr>
        <w:t xml:space="preserve">בנפגעי עבירות המתה יש עבודה יפה </w:t>
      </w:r>
      <w:r w:rsidR="00E16B30">
        <w:rPr>
          <w:rFonts w:hint="cs"/>
          <w:rtl/>
        </w:rPr>
        <w:t xml:space="preserve">וסנכרון יפה. הקריטריונים שדיברו </w:t>
      </w:r>
      <w:bookmarkStart w:id="809" w:name="_ETM_Q1_2253213"/>
      <w:bookmarkEnd w:id="809"/>
      <w:r w:rsidR="00E16B30">
        <w:rPr>
          <w:rFonts w:hint="cs"/>
          <w:rtl/>
        </w:rPr>
        <w:t xml:space="preserve">עליהם הם </w:t>
      </w:r>
      <w:r w:rsidR="003F13DA">
        <w:rPr>
          <w:rFonts w:hint="cs"/>
          <w:rtl/>
        </w:rPr>
        <w:t xml:space="preserve">קריטריונים שיש ועדה שמלווה את כל הנושא </w:t>
      </w:r>
      <w:bookmarkStart w:id="810" w:name="_ETM_Q1_2259243"/>
      <w:bookmarkEnd w:id="810"/>
      <w:r w:rsidR="003F13DA">
        <w:rPr>
          <w:rFonts w:hint="cs"/>
          <w:rtl/>
        </w:rPr>
        <w:t xml:space="preserve">הזה, וקבעו כי לא כל אחד זכאי, זה תלוי. </w:t>
      </w:r>
      <w:bookmarkStart w:id="811" w:name="_ETM_Q1_2268092"/>
      <w:bookmarkStart w:id="812" w:name="_ETM_Q1_2268145"/>
      <w:bookmarkEnd w:id="811"/>
      <w:bookmarkEnd w:id="812"/>
      <w:r w:rsidR="009156B4">
        <w:rPr>
          <w:rFonts w:hint="cs"/>
          <w:rtl/>
        </w:rPr>
        <w:t xml:space="preserve">כך </w:t>
      </w:r>
      <w:r w:rsidR="003F13DA">
        <w:rPr>
          <w:rFonts w:hint="cs"/>
          <w:rtl/>
        </w:rPr>
        <w:t xml:space="preserve">יש קריטריונים </w:t>
      </w:r>
      <w:r w:rsidR="009156B4">
        <w:rPr>
          <w:rFonts w:hint="cs"/>
          <w:rtl/>
        </w:rPr>
        <w:t>ברור</w:t>
      </w:r>
      <w:r w:rsidR="003F13DA">
        <w:rPr>
          <w:rFonts w:hint="cs"/>
          <w:rtl/>
        </w:rPr>
        <w:t>ים שוועדת הזכאות קובעת. לא כל כך ברור</w:t>
      </w:r>
      <w:r w:rsidR="009156B4">
        <w:rPr>
          <w:rFonts w:hint="cs"/>
          <w:rtl/>
        </w:rPr>
        <w:t xml:space="preserve"> הסנכרון </w:t>
      </w:r>
      <w:r w:rsidR="003F13DA">
        <w:rPr>
          <w:rFonts w:hint="cs"/>
          <w:rtl/>
        </w:rPr>
        <w:t xml:space="preserve">בין </w:t>
      </w:r>
      <w:bookmarkStart w:id="813" w:name="_ETM_Q1_2267218"/>
      <w:bookmarkEnd w:id="813"/>
      <w:r w:rsidR="003F13DA">
        <w:rPr>
          <w:rFonts w:hint="cs"/>
          <w:rtl/>
        </w:rPr>
        <w:t xml:space="preserve">ועדת הזכאות בהקשר הזה למענים לנפגעי עבירות המתה, אבל אני </w:t>
      </w:r>
      <w:bookmarkStart w:id="814" w:name="_ETM_Q1_2275055"/>
      <w:bookmarkEnd w:id="814"/>
      <w:r w:rsidR="003F13DA">
        <w:rPr>
          <w:rFonts w:hint="cs"/>
          <w:rtl/>
        </w:rPr>
        <w:t>שמה את זה בצד. לגבי נפגעי עבירות מין - - -</w:t>
      </w:r>
    </w:p>
    <w:p w:rsidR="009156B4" w:rsidRDefault="009156B4" w:rsidP="009156B4">
      <w:pPr>
        <w:rPr>
          <w:rtl/>
        </w:rPr>
      </w:pPr>
      <w:bookmarkStart w:id="815" w:name="_ETM_Q1_2272630"/>
      <w:bookmarkStart w:id="816" w:name="_ETM_Q1_2272677"/>
      <w:bookmarkStart w:id="817" w:name="_ETM_Q1_2272779"/>
      <w:bookmarkStart w:id="818" w:name="_ETM_Q1_2272830"/>
      <w:bookmarkStart w:id="819" w:name="_ETM_Q1_2274071"/>
      <w:bookmarkEnd w:id="815"/>
      <w:bookmarkEnd w:id="816"/>
      <w:bookmarkEnd w:id="817"/>
      <w:bookmarkEnd w:id="818"/>
      <w:bookmarkEnd w:id="819"/>
    </w:p>
    <w:p w:rsidR="009156B4" w:rsidRDefault="009156B4" w:rsidP="009156B4">
      <w:pPr>
        <w:pStyle w:val="a4"/>
        <w:keepNext/>
        <w:rPr>
          <w:rtl/>
        </w:rPr>
      </w:pPr>
      <w:bookmarkStart w:id="820" w:name="ET_speaker_6149_62"/>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820"/>
    </w:p>
    <w:p w:rsidR="009156B4" w:rsidRDefault="009156B4" w:rsidP="009156B4">
      <w:pPr>
        <w:pStyle w:val="KeepWithNext"/>
        <w:rPr>
          <w:rtl/>
        </w:rPr>
      </w:pPr>
    </w:p>
    <w:p w:rsidR="009156B4" w:rsidRDefault="009156B4" w:rsidP="009156B4">
      <w:pPr>
        <w:rPr>
          <w:rtl/>
        </w:rPr>
      </w:pPr>
      <w:bookmarkStart w:id="821" w:name="_ETM_Q1_2274424"/>
      <w:bookmarkStart w:id="822" w:name="_ETM_Q1_2274476"/>
      <w:bookmarkEnd w:id="821"/>
      <w:bookmarkEnd w:id="822"/>
      <w:r>
        <w:rPr>
          <w:rFonts w:hint="cs"/>
          <w:rtl/>
        </w:rPr>
        <w:t>שם נופלים הדברים תמיד</w:t>
      </w:r>
      <w:bookmarkStart w:id="823" w:name="_ETM_Q1_2278802"/>
      <w:bookmarkEnd w:id="823"/>
      <w:r w:rsidR="00047EB0">
        <w:rPr>
          <w:rFonts w:hint="cs"/>
          <w:rtl/>
        </w:rPr>
        <w:t>.</w:t>
      </w:r>
    </w:p>
    <w:p w:rsidR="009156B4" w:rsidRDefault="009156B4" w:rsidP="009156B4">
      <w:pPr>
        <w:rPr>
          <w:rtl/>
        </w:rPr>
      </w:pPr>
      <w:bookmarkStart w:id="824" w:name="_ETM_Q1_2279497"/>
      <w:bookmarkStart w:id="825" w:name="_ETM_Q1_2279551"/>
      <w:bookmarkEnd w:id="824"/>
      <w:bookmarkEnd w:id="825"/>
    </w:p>
    <w:p w:rsidR="006C785C" w:rsidRDefault="006C785C" w:rsidP="006C785C">
      <w:pPr>
        <w:pStyle w:val="af9"/>
        <w:keepNext/>
        <w:rPr>
          <w:rtl/>
        </w:rPr>
      </w:pPr>
      <w:bookmarkStart w:id="826" w:name="_ETM_Q1_2279667"/>
      <w:bookmarkStart w:id="827" w:name="_ETM_Q1_2279731"/>
      <w:bookmarkStart w:id="828" w:name="_ETM_Q1_1478130"/>
      <w:bookmarkStart w:id="829" w:name="_ETM_Q1_1478190"/>
      <w:bookmarkEnd w:id="826"/>
      <w:bookmarkEnd w:id="827"/>
      <w:bookmarkEnd w:id="828"/>
      <w:bookmarkEnd w:id="829"/>
      <w:r w:rsidRPr="006C785C">
        <w:rPr>
          <w:rStyle w:val="TagStyle"/>
          <w:rtl/>
        </w:rPr>
        <w:t xml:space="preserve">&lt;&lt;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p>
    <w:p w:rsidR="006C785C" w:rsidRDefault="006C785C" w:rsidP="006C785C">
      <w:pPr>
        <w:pStyle w:val="KeepWithNext"/>
        <w:rPr>
          <w:rtl/>
        </w:rPr>
      </w:pPr>
    </w:p>
    <w:p w:rsidR="00FC3108" w:rsidRDefault="00047EB0" w:rsidP="00E678B0">
      <w:pPr>
        <w:rPr>
          <w:rtl/>
        </w:rPr>
      </w:pPr>
      <w:r>
        <w:rPr>
          <w:rFonts w:hint="cs"/>
          <w:rtl/>
        </w:rPr>
        <w:t xml:space="preserve">האמת היא שאין לי מספיק ידע להגיד מה </w:t>
      </w:r>
      <w:bookmarkStart w:id="830" w:name="_ETM_Q1_2280165"/>
      <w:bookmarkEnd w:id="830"/>
      <w:r>
        <w:rPr>
          <w:rFonts w:hint="cs"/>
          <w:rtl/>
        </w:rPr>
        <w:t xml:space="preserve">סוכם </w:t>
      </w:r>
      <w:r w:rsidR="003E4201">
        <w:rPr>
          <w:rFonts w:hint="cs"/>
          <w:rtl/>
        </w:rPr>
        <w:t xml:space="preserve">מבחינת הסנכרון של ועדת הזכאות </w:t>
      </w:r>
      <w:r w:rsidR="00E678B0">
        <w:rPr>
          <w:rFonts w:hint="cs"/>
          <w:rtl/>
        </w:rPr>
        <w:t xml:space="preserve">לעומת הזכאות בחוק </w:t>
      </w:r>
      <w:bookmarkStart w:id="831" w:name="_ETM_Q1_2282783"/>
      <w:bookmarkEnd w:id="831"/>
      <w:r w:rsidR="00E678B0">
        <w:rPr>
          <w:rFonts w:hint="cs"/>
          <w:rtl/>
        </w:rPr>
        <w:t>כי החוק מרחיב מעט יותר מוועדת הזכאות. אני משערת שמה שמעבר לוועדת הזכאות יהיה ללא תלות בוועדת הזכאות. אני</w:t>
      </w:r>
      <w:bookmarkStart w:id="832" w:name="_ETM_Q1_2290793"/>
      <w:bookmarkEnd w:id="832"/>
      <w:r w:rsidR="00E678B0">
        <w:rPr>
          <w:rFonts w:hint="cs"/>
          <w:rtl/>
        </w:rPr>
        <w:t xml:space="preserve"> לא יודעת.</w:t>
      </w:r>
    </w:p>
    <w:p w:rsidR="009156B4" w:rsidRDefault="009156B4" w:rsidP="00FC3108">
      <w:pPr>
        <w:rPr>
          <w:rtl/>
        </w:rPr>
      </w:pPr>
      <w:bookmarkStart w:id="833" w:name="_ETM_Q1_2293267"/>
      <w:bookmarkStart w:id="834" w:name="_ETM_Q1_2293335"/>
      <w:bookmarkEnd w:id="833"/>
      <w:bookmarkEnd w:id="834"/>
    </w:p>
    <w:p w:rsidR="009156B4" w:rsidRDefault="009156B4" w:rsidP="009156B4">
      <w:pPr>
        <w:pStyle w:val="af9"/>
        <w:keepNext/>
        <w:rPr>
          <w:rtl/>
        </w:rPr>
      </w:pPr>
      <w:bookmarkStart w:id="835" w:name="_ETM_Q1_2293385"/>
      <w:bookmarkStart w:id="836" w:name="_ETM_Q1_2293442"/>
      <w:bookmarkStart w:id="837" w:name="_ETM_Q1_2295002"/>
      <w:bookmarkStart w:id="838" w:name="ET_guest_683118_63"/>
      <w:bookmarkEnd w:id="835"/>
      <w:bookmarkEnd w:id="836"/>
      <w:bookmarkEnd w:id="837"/>
      <w:r w:rsidRPr="009156B4">
        <w:rPr>
          <w:rStyle w:val="TagStyle"/>
          <w:rtl/>
        </w:rPr>
        <w:lastRenderedPageBreak/>
        <w:t xml:space="preserve"> &lt;&lt; אורח &gt;&gt; </w:t>
      </w:r>
      <w:r>
        <w:rPr>
          <w:rtl/>
        </w:rPr>
        <w:t>הדס גבריאל-זני:</w:t>
      </w:r>
      <w:r w:rsidRPr="009156B4">
        <w:rPr>
          <w:rStyle w:val="TagStyle"/>
          <w:rtl/>
        </w:rPr>
        <w:t xml:space="preserve"> &lt;&lt; אורח &gt;&gt;</w:t>
      </w:r>
      <w:bookmarkEnd w:id="838"/>
    </w:p>
    <w:p w:rsidR="009156B4" w:rsidRDefault="009156B4" w:rsidP="009156B4">
      <w:pPr>
        <w:pStyle w:val="KeepWithNext"/>
        <w:rPr>
          <w:rtl/>
        </w:rPr>
      </w:pPr>
    </w:p>
    <w:p w:rsidR="009156B4" w:rsidRDefault="009156B4" w:rsidP="009156B4">
      <w:pPr>
        <w:rPr>
          <w:rtl/>
        </w:rPr>
      </w:pPr>
      <w:bookmarkStart w:id="839" w:name="_ETM_Q1_2295397"/>
      <w:bookmarkStart w:id="840" w:name="_ETM_Q1_2295437"/>
      <w:bookmarkEnd w:id="839"/>
      <w:bookmarkEnd w:id="840"/>
      <w:r>
        <w:rPr>
          <w:rFonts w:hint="cs"/>
          <w:rtl/>
        </w:rPr>
        <w:t xml:space="preserve">אני חייבת לציין </w:t>
      </w:r>
      <w:r w:rsidR="00E678B0">
        <w:rPr>
          <w:rFonts w:hint="cs"/>
          <w:rtl/>
        </w:rPr>
        <w:t>שכבר היום אנחנו לא מפסיקים ייצוג משפטי באמצע</w:t>
      </w:r>
      <w:bookmarkStart w:id="841" w:name="_ETM_Q1_2294046"/>
      <w:bookmarkEnd w:id="841"/>
      <w:r w:rsidR="00E678B0">
        <w:rPr>
          <w:rFonts w:hint="cs"/>
          <w:rtl/>
        </w:rPr>
        <w:t xml:space="preserve">. זאת אומרת, ההליכים הפליליים מתקיימים הרבה מעבר לשנתיים. זאת </w:t>
      </w:r>
      <w:bookmarkStart w:id="842" w:name="_ETM_Q1_2300388"/>
      <w:bookmarkEnd w:id="842"/>
      <w:r w:rsidR="00E678B0">
        <w:rPr>
          <w:rFonts w:hint="cs"/>
          <w:rtl/>
        </w:rPr>
        <w:t>אומרת, זה ממש להעתיק את המודל שקיים היום.</w:t>
      </w:r>
    </w:p>
    <w:p w:rsidR="009156B4" w:rsidRDefault="009156B4" w:rsidP="009156B4">
      <w:pPr>
        <w:rPr>
          <w:rtl/>
        </w:rPr>
      </w:pPr>
      <w:bookmarkStart w:id="843" w:name="_ETM_Q1_2299251"/>
      <w:bookmarkStart w:id="844" w:name="_ETM_Q1_2299315"/>
      <w:bookmarkEnd w:id="843"/>
      <w:bookmarkEnd w:id="844"/>
    </w:p>
    <w:p w:rsidR="006C785C" w:rsidRDefault="006C785C" w:rsidP="006C785C">
      <w:pPr>
        <w:pStyle w:val="af9"/>
        <w:keepNext/>
        <w:rPr>
          <w:rtl/>
        </w:rPr>
      </w:pPr>
      <w:bookmarkStart w:id="845" w:name="_ETM_Q1_2299378"/>
      <w:bookmarkStart w:id="846" w:name="_ETM_Q1_2299418"/>
      <w:bookmarkStart w:id="847" w:name="_ETM_Q1_2365075"/>
      <w:bookmarkStart w:id="848" w:name="_ETM_Q1_2365126"/>
      <w:bookmarkEnd w:id="845"/>
      <w:bookmarkEnd w:id="846"/>
      <w:bookmarkEnd w:id="847"/>
      <w:bookmarkEnd w:id="848"/>
      <w:r w:rsidRPr="006C785C">
        <w:rPr>
          <w:rStyle w:val="TagStyle"/>
          <w:rtl/>
        </w:rPr>
        <w:t xml:space="preserve">&lt;&lt;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p>
    <w:p w:rsidR="006C785C" w:rsidRDefault="006C785C" w:rsidP="006C785C">
      <w:pPr>
        <w:pStyle w:val="KeepWithNext"/>
        <w:rPr>
          <w:rtl/>
        </w:rPr>
      </w:pPr>
    </w:p>
    <w:p w:rsidR="0082585C" w:rsidRDefault="00E678B0" w:rsidP="00B90035">
      <w:pPr>
        <w:rPr>
          <w:rtl/>
        </w:rPr>
      </w:pPr>
      <w:r>
        <w:rPr>
          <w:rFonts w:hint="cs"/>
          <w:rtl/>
        </w:rPr>
        <w:t>לא, אבל הי</w:t>
      </w:r>
      <w:bookmarkStart w:id="849" w:name="_ETM_Q1_2301314"/>
      <w:bookmarkEnd w:id="849"/>
      <w:r>
        <w:rPr>
          <w:rFonts w:hint="cs"/>
          <w:rtl/>
        </w:rPr>
        <w:t xml:space="preserve">ום זה לא כולל ועדות שחרורים, שצריך להיות להן מענה. מהבחינה הזאת זה שונה כי </w:t>
      </w:r>
      <w:bookmarkStart w:id="850" w:name="_ETM_Q1_2314624"/>
      <w:bookmarkEnd w:id="850"/>
      <w:r>
        <w:rPr>
          <w:rFonts w:hint="cs"/>
          <w:rtl/>
        </w:rPr>
        <w:t xml:space="preserve">זה הליך חדש. מבחינת הסעיפים הבאים, זה עוד לא הסעיף הזה, </w:t>
      </w:r>
      <w:r w:rsidR="00B90035">
        <w:rPr>
          <w:rFonts w:hint="cs"/>
          <w:rtl/>
        </w:rPr>
        <w:t>פה כן קיימת מורכבות לגבי שלב החקירה, כי בנושא של עבירות מין, בעיקר ביחס לקטינים, יש יותר מורכבות</w:t>
      </w:r>
      <w:r w:rsidR="0082585C">
        <w:rPr>
          <w:rFonts w:hint="cs"/>
          <w:rtl/>
        </w:rPr>
        <w:t>, יש אתגר.</w:t>
      </w:r>
    </w:p>
    <w:p w:rsidR="0082585C" w:rsidRDefault="0082585C" w:rsidP="00B90035">
      <w:pPr>
        <w:rPr>
          <w:rtl/>
        </w:rPr>
      </w:pPr>
    </w:p>
    <w:p w:rsidR="0082585C" w:rsidRDefault="0082585C" w:rsidP="0082585C">
      <w:pPr>
        <w:pStyle w:val="a4"/>
        <w:keepNext/>
        <w:rPr>
          <w:rtl/>
        </w:rPr>
      </w:pPr>
      <w:bookmarkStart w:id="851" w:name="ET_speaker_6149_241"/>
      <w:r w:rsidRPr="0082585C">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2585C">
        <w:rPr>
          <w:rStyle w:val="TagStyle"/>
          <w:rtl/>
        </w:rPr>
        <w:t xml:space="preserve"> &lt;&lt; דובר &gt;&gt;</w:t>
      </w:r>
      <w:bookmarkEnd w:id="851"/>
    </w:p>
    <w:p w:rsidR="0082585C" w:rsidRDefault="0082585C" w:rsidP="0082585C">
      <w:pPr>
        <w:pStyle w:val="KeepWithNext"/>
        <w:rPr>
          <w:rtl/>
        </w:rPr>
      </w:pPr>
    </w:p>
    <w:p w:rsidR="0082585C" w:rsidRDefault="0082585C" w:rsidP="0082585C">
      <w:pPr>
        <w:rPr>
          <w:rtl/>
        </w:rPr>
      </w:pPr>
      <w:r>
        <w:rPr>
          <w:rFonts w:hint="cs"/>
          <w:rtl/>
        </w:rPr>
        <w:t>את יכולה לתאר את המורכבות?</w:t>
      </w:r>
    </w:p>
    <w:p w:rsidR="0082585C" w:rsidRDefault="0082585C" w:rsidP="0082585C">
      <w:pPr>
        <w:rPr>
          <w:rtl/>
        </w:rPr>
      </w:pPr>
    </w:p>
    <w:p w:rsidR="0082585C" w:rsidRDefault="0082585C" w:rsidP="0082585C">
      <w:pPr>
        <w:pStyle w:val="af9"/>
        <w:keepNext/>
        <w:rPr>
          <w:rtl/>
        </w:rPr>
      </w:pPr>
      <w:bookmarkStart w:id="852" w:name="ET_guest_18710_242"/>
      <w:r w:rsidRPr="0082585C">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82585C">
        <w:rPr>
          <w:rStyle w:val="TagStyle"/>
          <w:rtl/>
        </w:rPr>
        <w:t xml:space="preserve"> &lt;&lt; אורח &gt;&gt;</w:t>
      </w:r>
      <w:bookmarkEnd w:id="852"/>
    </w:p>
    <w:p w:rsidR="0082585C" w:rsidRDefault="0082585C" w:rsidP="0082585C">
      <w:pPr>
        <w:pStyle w:val="KeepWithNext"/>
        <w:rPr>
          <w:rtl/>
        </w:rPr>
      </w:pPr>
    </w:p>
    <w:p w:rsidR="009156B4" w:rsidRDefault="0082585C" w:rsidP="00236076">
      <w:pPr>
        <w:rPr>
          <w:rtl/>
        </w:rPr>
      </w:pPr>
      <w:r>
        <w:rPr>
          <w:rFonts w:hint="cs"/>
          <w:rtl/>
        </w:rPr>
        <w:t xml:space="preserve">אולי כשנגיע לסעיף? אני חושבת שזה קצת מוקדם. זה משהו </w:t>
      </w:r>
      <w:bookmarkStart w:id="853" w:name="_ETM_Q1_2328477"/>
      <w:bookmarkEnd w:id="853"/>
      <w:r>
        <w:rPr>
          <w:rFonts w:hint="cs"/>
          <w:rtl/>
        </w:rPr>
        <w:t xml:space="preserve">חדש. זאת אומרת, בעוד שאנחנו מכירים את האירוע של נפגעי עבירות המתה, והוא אירוע </w:t>
      </w:r>
      <w:bookmarkStart w:id="854" w:name="_ETM_Q1_2331225"/>
      <w:bookmarkEnd w:id="854"/>
      <w:r>
        <w:rPr>
          <w:rFonts w:hint="cs"/>
          <w:rtl/>
        </w:rPr>
        <w:t xml:space="preserve">שעובד והתפקידים </w:t>
      </w:r>
      <w:bookmarkStart w:id="855" w:name="_ETM_Q1_2329238"/>
      <w:bookmarkEnd w:id="855"/>
      <w:r>
        <w:rPr>
          <w:rFonts w:hint="cs"/>
          <w:rtl/>
        </w:rPr>
        <w:t xml:space="preserve">מאוד ברורים, לגבי שלב החקירה, אני חושבת שיש פה אתגר שאני חושבת שצריך יהיה לצלוח אותו. </w:t>
      </w:r>
      <w:r w:rsidR="00BC3E25">
        <w:rPr>
          <w:rFonts w:hint="cs"/>
          <w:rtl/>
        </w:rPr>
        <w:t xml:space="preserve">אני חושבת שזה גם הרציונל שזו הוראת שעה. יש פה עוד שחקן חדש שנכנס לאירוע, בוודאי בשלב החקירה, שזה מורכב. אנחנו כן צופים מורכבות בנושא של הקטינים, כי דווקא בקטינים, בהליכים </w:t>
      </w:r>
      <w:r w:rsidR="00236076">
        <w:rPr>
          <w:rFonts w:hint="cs"/>
          <w:rtl/>
        </w:rPr>
        <w:t xml:space="preserve">הפליליים, יש בעלי תפקידים מאוד מוגדרים </w:t>
      </w:r>
      <w:bookmarkStart w:id="856" w:name="_ETM_Q1_2355026"/>
      <w:bookmarkEnd w:id="856"/>
      <w:r w:rsidR="00236076">
        <w:rPr>
          <w:rFonts w:hint="cs"/>
          <w:rtl/>
        </w:rPr>
        <w:t xml:space="preserve">שהם מוסמכים בחוק </w:t>
      </w:r>
      <w:r w:rsidR="00236076">
        <w:rPr>
          <w:rtl/>
        </w:rPr>
        <w:t>–</w:t>
      </w:r>
      <w:r w:rsidR="00236076">
        <w:rPr>
          <w:rFonts w:hint="cs"/>
          <w:rtl/>
        </w:rPr>
        <w:t xml:space="preserve"> יש חוקרי ילדים </w:t>
      </w:r>
      <w:proofErr w:type="spellStart"/>
      <w:r w:rsidR="00236076">
        <w:rPr>
          <w:rFonts w:hint="cs"/>
          <w:rtl/>
        </w:rPr>
        <w:t>ועו"סים</w:t>
      </w:r>
      <w:proofErr w:type="spellEnd"/>
      <w:r w:rsidR="00236076">
        <w:rPr>
          <w:rFonts w:hint="cs"/>
          <w:rtl/>
        </w:rPr>
        <w:t xml:space="preserve"> לחוק נוער, </w:t>
      </w:r>
      <w:bookmarkStart w:id="857" w:name="_ETM_Q1_2358231"/>
      <w:bookmarkEnd w:id="857"/>
      <w:r w:rsidR="00236076">
        <w:rPr>
          <w:rFonts w:hint="cs"/>
          <w:rtl/>
        </w:rPr>
        <w:t>במיוחד אם זו חובת דיווח. לכן</w:t>
      </w:r>
      <w:r w:rsidR="00BC3E25">
        <w:rPr>
          <w:rFonts w:hint="cs"/>
          <w:rtl/>
        </w:rPr>
        <w:t xml:space="preserve"> </w:t>
      </w:r>
      <w:bookmarkStart w:id="858" w:name="_ETM_Q1_2341393"/>
      <w:bookmarkEnd w:id="858"/>
      <w:r w:rsidR="009156B4">
        <w:rPr>
          <w:rFonts w:hint="cs"/>
          <w:rtl/>
        </w:rPr>
        <w:t xml:space="preserve">הכנסנו </w:t>
      </w:r>
      <w:bookmarkStart w:id="859" w:name="_ETM_Q1_2367059"/>
      <w:bookmarkEnd w:id="859"/>
      <w:r w:rsidR="009156B4">
        <w:rPr>
          <w:rFonts w:hint="cs"/>
          <w:rtl/>
        </w:rPr>
        <w:t xml:space="preserve">לחוק שזה צריך </w:t>
      </w:r>
      <w:r w:rsidR="00236076">
        <w:rPr>
          <w:rFonts w:hint="cs"/>
          <w:rtl/>
        </w:rPr>
        <w:t>להינתן בכפו</w:t>
      </w:r>
      <w:bookmarkStart w:id="860" w:name="_ETM_Q1_2364031"/>
      <w:bookmarkEnd w:id="860"/>
      <w:r w:rsidR="00236076">
        <w:rPr>
          <w:rFonts w:hint="cs"/>
          <w:rtl/>
        </w:rPr>
        <w:t>ף לנוהל שמתואם בין הרווחה לבין משרד המשפטים</w:t>
      </w:r>
      <w:r w:rsidR="00463B64">
        <w:rPr>
          <w:rFonts w:hint="cs"/>
          <w:rtl/>
        </w:rPr>
        <w:t xml:space="preserve">, </w:t>
      </w:r>
      <w:bookmarkStart w:id="861" w:name="_ETM_Q1_2370685"/>
      <w:bookmarkEnd w:id="861"/>
      <w:r w:rsidR="00463B64">
        <w:rPr>
          <w:rFonts w:hint="cs"/>
          <w:rtl/>
        </w:rPr>
        <w:t>כמובן שגם המשטרה חייבת להיות מעורבת בזה.</w:t>
      </w:r>
      <w:r w:rsidR="00236076">
        <w:rPr>
          <w:rFonts w:hint="cs"/>
          <w:rtl/>
        </w:rPr>
        <w:t xml:space="preserve"> </w:t>
      </w:r>
      <w:r w:rsidR="009156B4">
        <w:rPr>
          <w:rFonts w:hint="cs"/>
          <w:rtl/>
        </w:rPr>
        <w:t xml:space="preserve">יש פה אתגרים כי </w:t>
      </w:r>
      <w:r w:rsidR="00463B64">
        <w:rPr>
          <w:rFonts w:hint="cs"/>
          <w:rtl/>
        </w:rPr>
        <w:t xml:space="preserve">זו </w:t>
      </w:r>
      <w:r w:rsidR="009156B4">
        <w:rPr>
          <w:rFonts w:hint="cs"/>
          <w:rtl/>
        </w:rPr>
        <w:t xml:space="preserve">שאלה של </w:t>
      </w:r>
      <w:bookmarkStart w:id="862" w:name="_ETM_Q1_2373347"/>
      <w:bookmarkEnd w:id="862"/>
      <w:r w:rsidR="00463B64">
        <w:rPr>
          <w:rFonts w:hint="cs"/>
          <w:rtl/>
        </w:rPr>
        <w:t xml:space="preserve">חלוקת תפקידים, מה </w:t>
      </w:r>
      <w:bookmarkStart w:id="863" w:name="_ETM_Q1_2376803"/>
      <w:bookmarkEnd w:id="863"/>
      <w:r w:rsidR="00463B64">
        <w:rPr>
          <w:rFonts w:hint="cs"/>
          <w:rtl/>
        </w:rPr>
        <w:t>התפקיד של כל אחד, ו</w:t>
      </w:r>
      <w:r w:rsidR="009156B4">
        <w:rPr>
          <w:rFonts w:hint="cs"/>
          <w:rtl/>
        </w:rPr>
        <w:t>איך אתה מצליח לתת את המענה בלי להעמי</w:t>
      </w:r>
      <w:bookmarkStart w:id="864" w:name="_ETM_Q1_2381884"/>
      <w:bookmarkEnd w:id="864"/>
      <w:r w:rsidR="009156B4">
        <w:rPr>
          <w:rFonts w:hint="cs"/>
          <w:rtl/>
        </w:rPr>
        <w:t>ס על המערכת</w:t>
      </w:r>
      <w:r w:rsidR="00463B64">
        <w:rPr>
          <w:rFonts w:hint="cs"/>
          <w:rtl/>
        </w:rPr>
        <w:t xml:space="preserve">, כי בסוף אנחנו רוצים שהתוצאה </w:t>
      </w:r>
      <w:bookmarkStart w:id="865" w:name="_ETM_Q1_2381473"/>
      <w:bookmarkEnd w:id="865"/>
      <w:r w:rsidR="00463B64">
        <w:rPr>
          <w:rFonts w:hint="cs"/>
          <w:rtl/>
        </w:rPr>
        <w:t>תהיה היעילה ביותר לטובת נפגעי העבירה, בוודאי</w:t>
      </w:r>
      <w:r w:rsidR="009156B4">
        <w:rPr>
          <w:rFonts w:hint="cs"/>
          <w:rtl/>
        </w:rPr>
        <w:t xml:space="preserve"> קטינים</w:t>
      </w:r>
      <w:r w:rsidR="00463B64">
        <w:rPr>
          <w:rFonts w:hint="cs"/>
          <w:rtl/>
        </w:rPr>
        <w:t>,</w:t>
      </w:r>
      <w:r w:rsidR="009156B4">
        <w:rPr>
          <w:rFonts w:hint="cs"/>
          <w:rtl/>
        </w:rPr>
        <w:t xml:space="preserve"> ששם יש יותר </w:t>
      </w:r>
      <w:r w:rsidR="00463B64">
        <w:rPr>
          <w:rFonts w:hint="cs"/>
          <w:rtl/>
        </w:rPr>
        <w:t>עוד יותר מורכבות.</w:t>
      </w:r>
    </w:p>
    <w:p w:rsidR="009156B4" w:rsidRDefault="009156B4" w:rsidP="009156B4">
      <w:pPr>
        <w:rPr>
          <w:rtl/>
        </w:rPr>
      </w:pPr>
      <w:bookmarkStart w:id="866" w:name="_ETM_Q1_2389779"/>
      <w:bookmarkStart w:id="867" w:name="_ETM_Q1_2389830"/>
      <w:bookmarkStart w:id="868" w:name="_ETM_Q1_2389890"/>
      <w:bookmarkStart w:id="869" w:name="_ETM_Q1_2389935"/>
      <w:bookmarkStart w:id="870" w:name="_ETM_Q1_2393107"/>
      <w:bookmarkStart w:id="871" w:name="_ETM_Q1_2393158"/>
      <w:bookmarkStart w:id="872" w:name="_ETM_Q1_2393251"/>
      <w:bookmarkStart w:id="873" w:name="_ETM_Q1_2393301"/>
      <w:bookmarkStart w:id="874" w:name="_ETM_Q1_2394930"/>
      <w:bookmarkEnd w:id="866"/>
      <w:bookmarkEnd w:id="867"/>
      <w:bookmarkEnd w:id="868"/>
      <w:bookmarkEnd w:id="869"/>
      <w:bookmarkEnd w:id="870"/>
      <w:bookmarkEnd w:id="871"/>
      <w:bookmarkEnd w:id="872"/>
      <w:bookmarkEnd w:id="873"/>
      <w:bookmarkEnd w:id="874"/>
    </w:p>
    <w:p w:rsidR="009156B4" w:rsidRDefault="009156B4" w:rsidP="009156B4">
      <w:pPr>
        <w:pStyle w:val="af9"/>
        <w:keepNext/>
        <w:rPr>
          <w:rtl/>
        </w:rPr>
      </w:pPr>
      <w:bookmarkStart w:id="875" w:name="ET_guest_690084_64"/>
      <w:r w:rsidRPr="009156B4">
        <w:rPr>
          <w:rStyle w:val="TagStyle"/>
          <w:rtl/>
        </w:rPr>
        <w:t xml:space="preserve"> &lt;&lt; אורח &gt;&gt; </w:t>
      </w:r>
      <w:r>
        <w:rPr>
          <w:rtl/>
        </w:rPr>
        <w:t>חוה לוי:</w:t>
      </w:r>
      <w:r w:rsidRPr="009156B4">
        <w:rPr>
          <w:rStyle w:val="TagStyle"/>
          <w:rtl/>
        </w:rPr>
        <w:t xml:space="preserve"> &lt;&lt; אורח &gt;&gt;</w:t>
      </w:r>
      <w:bookmarkEnd w:id="875"/>
    </w:p>
    <w:p w:rsidR="009156B4" w:rsidRDefault="009156B4" w:rsidP="009156B4">
      <w:pPr>
        <w:pStyle w:val="KeepWithNext"/>
        <w:rPr>
          <w:rtl/>
        </w:rPr>
      </w:pPr>
    </w:p>
    <w:p w:rsidR="009156B4" w:rsidRDefault="004745B4" w:rsidP="009156B4">
      <w:pPr>
        <w:rPr>
          <w:rtl/>
        </w:rPr>
      </w:pPr>
      <w:bookmarkStart w:id="876" w:name="_ETM_Q1_2395330"/>
      <w:bookmarkStart w:id="877" w:name="_ETM_Q1_2395361"/>
      <w:bookmarkEnd w:id="876"/>
      <w:bookmarkEnd w:id="877"/>
      <w:r>
        <w:rPr>
          <w:rFonts w:hint="cs"/>
          <w:rtl/>
        </w:rPr>
        <w:t xml:space="preserve">שלום, אני </w:t>
      </w:r>
      <w:bookmarkStart w:id="878" w:name="_ETM_Q1_2396605"/>
      <w:bookmarkEnd w:id="878"/>
      <w:r>
        <w:rPr>
          <w:rFonts w:hint="cs"/>
          <w:rtl/>
        </w:rPr>
        <w:t xml:space="preserve">חוה לוי, עובדת סוציאלית ראשית לפי חוק הנוער. </w:t>
      </w:r>
      <w:bookmarkStart w:id="879" w:name="_ETM_Q1_2400128"/>
      <w:bookmarkEnd w:id="879"/>
      <w:r w:rsidR="009156B4">
        <w:rPr>
          <w:rFonts w:hint="cs"/>
          <w:rtl/>
        </w:rPr>
        <w:t xml:space="preserve">בכל מה </w:t>
      </w:r>
      <w:bookmarkStart w:id="880" w:name="_ETM_Q1_2398692"/>
      <w:bookmarkEnd w:id="880"/>
      <w:r w:rsidR="009156B4">
        <w:rPr>
          <w:rFonts w:hint="cs"/>
          <w:rtl/>
        </w:rPr>
        <w:t>שקשור בקטינים יש מעטפת הרבה</w:t>
      </w:r>
      <w:r>
        <w:rPr>
          <w:rFonts w:hint="cs"/>
          <w:rtl/>
        </w:rPr>
        <w:t xml:space="preserve"> יותר רחבה </w:t>
      </w:r>
      <w:r>
        <w:rPr>
          <w:rtl/>
        </w:rPr>
        <w:t>–</w:t>
      </w:r>
      <w:r>
        <w:rPr>
          <w:rFonts w:hint="cs"/>
          <w:rtl/>
        </w:rPr>
        <w:t xml:space="preserve"> גם טיפולית, גם - - -</w:t>
      </w:r>
    </w:p>
    <w:p w:rsidR="009156B4" w:rsidRDefault="009156B4" w:rsidP="009156B4">
      <w:pPr>
        <w:rPr>
          <w:rtl/>
        </w:rPr>
      </w:pPr>
      <w:bookmarkStart w:id="881" w:name="_ETM_Q1_2405115"/>
      <w:bookmarkStart w:id="882" w:name="_ETM_Q1_2405180"/>
      <w:bookmarkEnd w:id="881"/>
      <w:bookmarkEnd w:id="882"/>
    </w:p>
    <w:p w:rsidR="009156B4" w:rsidRDefault="009156B4" w:rsidP="009156B4">
      <w:pPr>
        <w:pStyle w:val="a4"/>
        <w:keepNext/>
        <w:rPr>
          <w:rtl/>
        </w:rPr>
      </w:pPr>
      <w:bookmarkStart w:id="883" w:name="_ETM_Q1_2405253"/>
      <w:bookmarkStart w:id="884" w:name="_ETM_Q1_2405303"/>
      <w:bookmarkStart w:id="885" w:name="_ETM_Q1_2407147"/>
      <w:bookmarkStart w:id="886" w:name="ET_speaker_6149_65"/>
      <w:bookmarkEnd w:id="883"/>
      <w:bookmarkEnd w:id="884"/>
      <w:bookmarkEnd w:id="885"/>
      <w:r w:rsidRPr="009156B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156B4">
        <w:rPr>
          <w:rStyle w:val="TagStyle"/>
          <w:rtl/>
        </w:rPr>
        <w:t xml:space="preserve"> &lt;&lt; דובר &gt;&gt;</w:t>
      </w:r>
      <w:bookmarkEnd w:id="886"/>
    </w:p>
    <w:p w:rsidR="009156B4" w:rsidRDefault="009156B4" w:rsidP="009156B4">
      <w:pPr>
        <w:pStyle w:val="KeepWithNext"/>
        <w:rPr>
          <w:rtl/>
        </w:rPr>
      </w:pPr>
    </w:p>
    <w:p w:rsidR="009156B4" w:rsidRDefault="004745B4" w:rsidP="004745B4">
      <w:pPr>
        <w:rPr>
          <w:rtl/>
        </w:rPr>
      </w:pPr>
      <w:bookmarkStart w:id="887" w:name="_ETM_Q1_2407526"/>
      <w:bookmarkStart w:id="888" w:name="_ETM_Q1_2407566"/>
      <w:bookmarkEnd w:id="887"/>
      <w:bookmarkEnd w:id="888"/>
      <w:r>
        <w:rPr>
          <w:rFonts w:hint="cs"/>
          <w:rtl/>
        </w:rPr>
        <w:t>אני מניחה שממש משלב החקירה.</w:t>
      </w:r>
    </w:p>
    <w:p w:rsidR="009156B4" w:rsidRDefault="009156B4" w:rsidP="009156B4">
      <w:pPr>
        <w:rPr>
          <w:rtl/>
        </w:rPr>
      </w:pPr>
      <w:bookmarkStart w:id="889" w:name="_ETM_Q1_2412573"/>
      <w:bookmarkStart w:id="890" w:name="_ETM_Q1_2412634"/>
      <w:bookmarkEnd w:id="889"/>
      <w:bookmarkEnd w:id="890"/>
    </w:p>
    <w:p w:rsidR="009156B4" w:rsidRDefault="009156B4" w:rsidP="009156B4">
      <w:pPr>
        <w:pStyle w:val="af9"/>
        <w:keepNext/>
        <w:rPr>
          <w:rtl/>
        </w:rPr>
      </w:pPr>
      <w:bookmarkStart w:id="891" w:name="_ETM_Q1_2412700"/>
      <w:bookmarkStart w:id="892" w:name="_ETM_Q1_2412745"/>
      <w:bookmarkStart w:id="893" w:name="_ETM_Q1_2413827"/>
      <w:bookmarkStart w:id="894" w:name="ET_guest_690084_66"/>
      <w:bookmarkEnd w:id="891"/>
      <w:bookmarkEnd w:id="892"/>
      <w:bookmarkEnd w:id="893"/>
      <w:r w:rsidRPr="009156B4">
        <w:rPr>
          <w:rStyle w:val="TagStyle"/>
          <w:rtl/>
        </w:rPr>
        <w:t xml:space="preserve"> &lt;&lt; אורח &gt;&gt; </w:t>
      </w:r>
      <w:r>
        <w:rPr>
          <w:rtl/>
        </w:rPr>
        <w:t>חוה לוי:</w:t>
      </w:r>
      <w:r w:rsidRPr="009156B4">
        <w:rPr>
          <w:rStyle w:val="TagStyle"/>
          <w:rtl/>
        </w:rPr>
        <w:t xml:space="preserve"> &lt;&lt; אורח &gt;&gt;</w:t>
      </w:r>
      <w:bookmarkEnd w:id="894"/>
    </w:p>
    <w:p w:rsidR="009156B4" w:rsidRDefault="009156B4" w:rsidP="009156B4">
      <w:pPr>
        <w:pStyle w:val="KeepWithNext"/>
        <w:rPr>
          <w:rtl/>
        </w:rPr>
      </w:pPr>
    </w:p>
    <w:p w:rsidR="001B16CA" w:rsidRDefault="009156B4" w:rsidP="001B16CA">
      <w:pPr>
        <w:rPr>
          <w:rtl/>
        </w:rPr>
      </w:pPr>
      <w:bookmarkStart w:id="895" w:name="_ETM_Q1_2414197"/>
      <w:bookmarkStart w:id="896" w:name="_ETM_Q1_2414242"/>
      <w:bookmarkEnd w:id="895"/>
      <w:bookmarkEnd w:id="896"/>
      <w:r w:rsidRPr="00A344D2">
        <w:rPr>
          <w:rFonts w:hint="cs"/>
          <w:rtl/>
        </w:rPr>
        <w:t>משלב הדיווח</w:t>
      </w:r>
      <w:r w:rsidR="004745B4" w:rsidRPr="00A344D2">
        <w:rPr>
          <w:rFonts w:hint="cs"/>
          <w:rtl/>
        </w:rPr>
        <w:t>. כי הדיווח הראשון בדרך כלל מגיע לעובד סוציאלי לפי חוק הנוער או למשטרה, והמשטרה</w:t>
      </w:r>
      <w:r w:rsidRPr="00A344D2">
        <w:rPr>
          <w:rFonts w:hint="cs"/>
          <w:rtl/>
        </w:rPr>
        <w:t xml:space="preserve"> </w:t>
      </w:r>
      <w:bookmarkStart w:id="897" w:name="_ETM_Q1_2416026"/>
      <w:bookmarkEnd w:id="897"/>
      <w:r w:rsidR="00D109CF">
        <w:rPr>
          <w:rFonts w:hint="cs"/>
          <w:rtl/>
        </w:rPr>
        <w:t>ו</w:t>
      </w:r>
      <w:r w:rsidRPr="00A344D2">
        <w:rPr>
          <w:rFonts w:hint="cs"/>
          <w:rtl/>
        </w:rPr>
        <w:t xml:space="preserve">העובדים הסוציאליים מדברים ביניהם כי החוק מחייב אותנו </w:t>
      </w:r>
      <w:r w:rsidR="004745B4" w:rsidRPr="00A344D2">
        <w:rPr>
          <w:rFonts w:hint="cs"/>
          <w:rtl/>
        </w:rPr>
        <w:t xml:space="preserve">להיוועץ ביחד. הקמנו את מרכזי ההגנה, ומרכזי ההגנה </w:t>
      </w:r>
      <w:bookmarkStart w:id="898" w:name="_ETM_Q1_2427261"/>
      <w:bookmarkEnd w:id="898"/>
      <w:r w:rsidR="004745B4" w:rsidRPr="00A344D2">
        <w:rPr>
          <w:rFonts w:hint="cs"/>
          <w:rtl/>
        </w:rPr>
        <w:t xml:space="preserve">הם פלטפורמה טובה </w:t>
      </w:r>
      <w:r w:rsidR="00D81BBE" w:rsidRPr="00A344D2">
        <w:rPr>
          <w:rFonts w:hint="cs"/>
          <w:rtl/>
        </w:rPr>
        <w:t xml:space="preserve">מאוד </w:t>
      </w:r>
      <w:r w:rsidR="00A344D2">
        <w:rPr>
          <w:rFonts w:hint="cs"/>
          <w:rtl/>
        </w:rPr>
        <w:t xml:space="preserve">שדרכה אנחנו בודקים מה מתאים לילד. גם כשזה לא מגיע </w:t>
      </w:r>
      <w:bookmarkStart w:id="899" w:name="_ETM_Q1_2429180"/>
      <w:bookmarkEnd w:id="899"/>
      <w:r w:rsidR="00A344D2">
        <w:rPr>
          <w:rFonts w:hint="cs"/>
          <w:rtl/>
        </w:rPr>
        <w:t>למרכז הגנה, שיקול הדעת איך נכון יהיה לטפל בדבר הזה</w:t>
      </w:r>
      <w:bookmarkStart w:id="900" w:name="_ETM_Q1_2434147"/>
      <w:bookmarkEnd w:id="900"/>
      <w:r w:rsidR="00A344D2">
        <w:rPr>
          <w:rFonts w:hint="cs"/>
          <w:rtl/>
        </w:rPr>
        <w:t xml:space="preserve">, איך נרצה להיטיב את מצבו של הילד כדי שלא תהיה פגיעה נוספת </w:t>
      </w:r>
      <w:r w:rsidR="00A344D2">
        <w:rPr>
          <w:rFonts w:hint="eastAsia"/>
          <w:rtl/>
        </w:rPr>
        <w:t>–</w:t>
      </w:r>
      <w:r w:rsidR="00A344D2">
        <w:rPr>
          <w:rFonts w:hint="cs"/>
          <w:rtl/>
        </w:rPr>
        <w:t xml:space="preserve"> נקודת המוצא שלנו אומרת שילד חווה חוויה </w:t>
      </w:r>
      <w:r w:rsidR="001B16CA">
        <w:rPr>
          <w:rFonts w:hint="cs"/>
          <w:rtl/>
        </w:rPr>
        <w:t xml:space="preserve">טראומטית, </w:t>
      </w:r>
      <w:r w:rsidR="00F2577F" w:rsidRPr="00A344D2">
        <w:rPr>
          <w:rFonts w:hint="cs"/>
          <w:rtl/>
        </w:rPr>
        <w:t xml:space="preserve">מכאן והלאה </w:t>
      </w:r>
      <w:bookmarkStart w:id="901" w:name="_ETM_Q1_2448201"/>
      <w:bookmarkEnd w:id="901"/>
      <w:r w:rsidR="00F2577F" w:rsidRPr="00A344D2">
        <w:rPr>
          <w:rFonts w:hint="cs"/>
          <w:rtl/>
        </w:rPr>
        <w:t>התפ</w:t>
      </w:r>
      <w:r w:rsidR="001B16CA">
        <w:rPr>
          <w:rFonts w:hint="cs"/>
          <w:rtl/>
        </w:rPr>
        <w:t>קיד</w:t>
      </w:r>
      <w:r w:rsidR="00D109CF">
        <w:rPr>
          <w:rFonts w:hint="cs"/>
          <w:rtl/>
        </w:rPr>
        <w:t xml:space="preserve"> שלנו הוא לא להוסיף לו טראומות.</w:t>
      </w:r>
    </w:p>
    <w:p w:rsidR="001B16CA" w:rsidRDefault="001B16CA" w:rsidP="001B16CA">
      <w:pPr>
        <w:rPr>
          <w:rtl/>
        </w:rPr>
      </w:pPr>
    </w:p>
    <w:p w:rsidR="009156B4" w:rsidRDefault="001B16CA" w:rsidP="001B16CA">
      <w:pPr>
        <w:rPr>
          <w:rtl/>
        </w:rPr>
      </w:pPr>
      <w:r>
        <w:rPr>
          <w:rFonts w:hint="cs"/>
          <w:rtl/>
        </w:rPr>
        <w:t xml:space="preserve">כל מה שאנחנו עושים במודל </w:t>
      </w:r>
      <w:bookmarkStart w:id="902" w:name="_ETM_Q1_2452013"/>
      <w:bookmarkEnd w:id="902"/>
      <w:r>
        <w:rPr>
          <w:rFonts w:hint="cs"/>
          <w:rtl/>
        </w:rPr>
        <w:t>העבודה שלנו: מההחלטה מי יעמוד מול הילד</w:t>
      </w:r>
      <w:bookmarkStart w:id="903" w:name="_ETM_Q1_2454153"/>
      <w:bookmarkEnd w:id="903"/>
      <w:r>
        <w:rPr>
          <w:rFonts w:hint="cs"/>
          <w:rtl/>
        </w:rPr>
        <w:t xml:space="preserve">, מי ידבר </w:t>
      </w:r>
      <w:proofErr w:type="spellStart"/>
      <w:r>
        <w:rPr>
          <w:rFonts w:hint="cs"/>
          <w:rtl/>
        </w:rPr>
        <w:t>איתו</w:t>
      </w:r>
      <w:proofErr w:type="spellEnd"/>
      <w:r>
        <w:rPr>
          <w:rFonts w:hint="cs"/>
          <w:rtl/>
        </w:rPr>
        <w:t>,</w:t>
      </w:r>
      <w:r w:rsidR="00F2577F" w:rsidRPr="00A344D2">
        <w:rPr>
          <w:rFonts w:hint="cs"/>
          <w:rtl/>
        </w:rPr>
        <w:t xml:space="preserve"> איך אנ</w:t>
      </w:r>
      <w:r w:rsidR="00F2577F">
        <w:rPr>
          <w:rFonts w:hint="cs"/>
          <w:rtl/>
        </w:rPr>
        <w:t xml:space="preserve">חנו </w:t>
      </w:r>
      <w:bookmarkStart w:id="904" w:name="_ETM_Q1_2458005"/>
      <w:bookmarkEnd w:id="904"/>
      <w:r w:rsidR="00F2577F">
        <w:rPr>
          <w:rFonts w:hint="cs"/>
          <w:rtl/>
        </w:rPr>
        <w:t xml:space="preserve">מצמצמים את </w:t>
      </w:r>
      <w:r>
        <w:rPr>
          <w:rFonts w:hint="cs"/>
          <w:rtl/>
        </w:rPr>
        <w:t xml:space="preserve">מספר הגורמים שפוגשים את הילד כדי </w:t>
      </w:r>
      <w:bookmarkStart w:id="905" w:name="_ETM_Q1_2459033"/>
      <w:bookmarkEnd w:id="905"/>
      <w:r>
        <w:rPr>
          <w:rFonts w:hint="cs"/>
          <w:rtl/>
        </w:rPr>
        <w:t>לא לגרום יותר נזק, איך אנחנו מעבירים את המוט בצורה</w:t>
      </w:r>
      <w:bookmarkStart w:id="906" w:name="_ETM_Q1_2461836"/>
      <w:bookmarkEnd w:id="906"/>
      <w:r>
        <w:rPr>
          <w:rFonts w:hint="cs"/>
          <w:rtl/>
        </w:rPr>
        <w:t xml:space="preserve"> מיטיבה בין העובד הסוציאלי </w:t>
      </w:r>
      <w:r w:rsidR="00F2577F">
        <w:rPr>
          <w:rFonts w:hint="cs"/>
          <w:rtl/>
        </w:rPr>
        <w:t>לחוקר הילדים או לחוקר הנוער במשטרה</w:t>
      </w:r>
      <w:r>
        <w:rPr>
          <w:rFonts w:hint="cs"/>
          <w:rtl/>
        </w:rPr>
        <w:t>, ואיך אחר כך,</w:t>
      </w:r>
      <w:r w:rsidR="00F2577F">
        <w:rPr>
          <w:rFonts w:hint="cs"/>
          <w:rtl/>
        </w:rPr>
        <w:t xml:space="preserve"> אם משרד </w:t>
      </w:r>
      <w:bookmarkStart w:id="907" w:name="_ETM_Q1_2470813"/>
      <w:bookmarkEnd w:id="907"/>
      <w:r w:rsidR="00F2577F">
        <w:rPr>
          <w:rFonts w:hint="cs"/>
          <w:rtl/>
        </w:rPr>
        <w:t xml:space="preserve">הרווחה </w:t>
      </w:r>
      <w:r>
        <w:rPr>
          <w:rFonts w:hint="cs"/>
          <w:rtl/>
        </w:rPr>
        <w:t xml:space="preserve">הקים מרכזי </w:t>
      </w:r>
      <w:bookmarkStart w:id="908" w:name="_ETM_Q1_2470609"/>
      <w:bookmarkEnd w:id="908"/>
      <w:r>
        <w:rPr>
          <w:rFonts w:hint="cs"/>
          <w:rtl/>
        </w:rPr>
        <w:t xml:space="preserve">טיפול לילדים נפגעי עבירות מין </w:t>
      </w:r>
      <w:r>
        <w:rPr>
          <w:rFonts w:hint="eastAsia"/>
          <w:rtl/>
        </w:rPr>
        <w:t>–</w:t>
      </w:r>
      <w:r>
        <w:rPr>
          <w:rFonts w:hint="cs"/>
          <w:rtl/>
        </w:rPr>
        <w:t xml:space="preserve"> </w:t>
      </w:r>
      <w:r w:rsidR="00F2577F">
        <w:rPr>
          <w:rFonts w:hint="cs"/>
          <w:rtl/>
        </w:rPr>
        <w:t xml:space="preserve">גם לבגירים, </w:t>
      </w:r>
      <w:r>
        <w:rPr>
          <w:rFonts w:hint="cs"/>
          <w:rtl/>
        </w:rPr>
        <w:t xml:space="preserve">אבל </w:t>
      </w:r>
      <w:r w:rsidR="00F2577F">
        <w:rPr>
          <w:rFonts w:hint="cs"/>
          <w:rtl/>
        </w:rPr>
        <w:t>אנחנו מדברים כרגע על ילדים</w:t>
      </w:r>
      <w:r>
        <w:rPr>
          <w:rFonts w:hint="cs"/>
          <w:rtl/>
        </w:rPr>
        <w:t xml:space="preserve"> </w:t>
      </w:r>
      <w:r>
        <w:rPr>
          <w:rtl/>
        </w:rPr>
        <w:t>–</w:t>
      </w:r>
      <w:r>
        <w:rPr>
          <w:rFonts w:hint="cs"/>
          <w:rtl/>
        </w:rPr>
        <w:t xml:space="preserve"> ואי</w:t>
      </w:r>
      <w:bookmarkStart w:id="909" w:name="_ETM_Q1_2479032"/>
      <w:bookmarkEnd w:id="909"/>
      <w:r>
        <w:rPr>
          <w:rFonts w:hint="cs"/>
          <w:rtl/>
        </w:rPr>
        <w:t>ך אנחנו מעבירים להמשך טיפול כי</w:t>
      </w:r>
      <w:r w:rsidR="00F2577F">
        <w:rPr>
          <w:rFonts w:hint="cs"/>
          <w:rtl/>
        </w:rPr>
        <w:t xml:space="preserve"> יש </w:t>
      </w:r>
      <w:r>
        <w:rPr>
          <w:rFonts w:hint="cs"/>
          <w:rtl/>
        </w:rPr>
        <w:t xml:space="preserve">כאן </w:t>
      </w:r>
      <w:r w:rsidR="00F2577F">
        <w:rPr>
          <w:rFonts w:hint="cs"/>
          <w:rtl/>
        </w:rPr>
        <w:t xml:space="preserve">מסע </w:t>
      </w:r>
      <w:bookmarkStart w:id="910" w:name="_ETM_Q1_2480908"/>
      <w:bookmarkEnd w:id="910"/>
      <w:r w:rsidR="00F2577F">
        <w:rPr>
          <w:rFonts w:hint="cs"/>
          <w:rtl/>
        </w:rPr>
        <w:t>ארוך מ</w:t>
      </w:r>
      <w:r>
        <w:rPr>
          <w:rFonts w:hint="cs"/>
          <w:rtl/>
        </w:rPr>
        <w:t>ה</w:t>
      </w:r>
      <w:r w:rsidR="00F2577F">
        <w:rPr>
          <w:rFonts w:hint="cs"/>
          <w:rtl/>
        </w:rPr>
        <w:t>רגע שיש פגיעה</w:t>
      </w:r>
      <w:r>
        <w:rPr>
          <w:rFonts w:hint="cs"/>
          <w:rtl/>
        </w:rPr>
        <w:t>.</w:t>
      </w:r>
      <w:r w:rsidR="00F2577F">
        <w:rPr>
          <w:rFonts w:hint="cs"/>
          <w:rtl/>
        </w:rPr>
        <w:t xml:space="preserve"> </w:t>
      </w:r>
      <w:r>
        <w:rPr>
          <w:rFonts w:hint="cs"/>
          <w:rtl/>
        </w:rPr>
        <w:t xml:space="preserve">יש כאן הרבה </w:t>
      </w:r>
      <w:bookmarkStart w:id="911" w:name="_ETM_Q1_2483189"/>
      <w:bookmarkEnd w:id="911"/>
      <w:r>
        <w:rPr>
          <w:rFonts w:hint="cs"/>
          <w:rtl/>
        </w:rPr>
        <w:t xml:space="preserve">מאוד עבודה ומעטפת, ואנחנו נמצאים בקשר עם הסיוע </w:t>
      </w:r>
      <w:bookmarkStart w:id="912" w:name="_ETM_Q1_2487237"/>
      <w:bookmarkEnd w:id="912"/>
      <w:r>
        <w:rPr>
          <w:rFonts w:hint="cs"/>
          <w:rtl/>
        </w:rPr>
        <w:t xml:space="preserve">המשפטי לראות </w:t>
      </w:r>
      <w:r w:rsidR="00F2577F">
        <w:rPr>
          <w:rFonts w:hint="cs"/>
          <w:rtl/>
        </w:rPr>
        <w:t>איך הכניסה</w:t>
      </w:r>
      <w:r>
        <w:rPr>
          <w:rFonts w:hint="cs"/>
          <w:rtl/>
        </w:rPr>
        <w:t>,</w:t>
      </w:r>
      <w:r w:rsidR="00F2577F">
        <w:rPr>
          <w:rFonts w:hint="cs"/>
          <w:rtl/>
        </w:rPr>
        <w:t xml:space="preserve"> שהיא מוכרת לנו </w:t>
      </w:r>
      <w:bookmarkStart w:id="913" w:name="_ETM_Q1_2490555"/>
      <w:bookmarkEnd w:id="913"/>
      <w:r w:rsidR="00F2577F">
        <w:rPr>
          <w:rFonts w:hint="cs"/>
          <w:rtl/>
        </w:rPr>
        <w:t xml:space="preserve">מאוד </w:t>
      </w:r>
      <w:r>
        <w:rPr>
          <w:rFonts w:hint="cs"/>
          <w:rtl/>
        </w:rPr>
        <w:t>מהליכים על פי חוק הנוער, פחות בהליכים</w:t>
      </w:r>
      <w:bookmarkStart w:id="914" w:name="_ETM_Q1_2494174"/>
      <w:bookmarkEnd w:id="914"/>
      <w:r>
        <w:rPr>
          <w:rFonts w:hint="cs"/>
          <w:rtl/>
        </w:rPr>
        <w:t xml:space="preserve"> בהקשר הזה, </w:t>
      </w:r>
      <w:r w:rsidR="00F2577F">
        <w:rPr>
          <w:rFonts w:hint="cs"/>
          <w:rtl/>
        </w:rPr>
        <w:t xml:space="preserve">איך היא משתלבת בחלקים החסרים במה שיש היום ויוצרת </w:t>
      </w:r>
      <w:bookmarkStart w:id="915" w:name="_ETM_Q1_2498219"/>
      <w:bookmarkEnd w:id="915"/>
      <w:r w:rsidR="00F2577F">
        <w:rPr>
          <w:rFonts w:hint="cs"/>
          <w:rtl/>
        </w:rPr>
        <w:t>השלמה לעניין הזה</w:t>
      </w:r>
      <w:r>
        <w:rPr>
          <w:rFonts w:hint="cs"/>
          <w:rtl/>
        </w:rPr>
        <w:t xml:space="preserve"> שנוכל לעבוד </w:t>
      </w:r>
      <w:r w:rsidR="00F2577F">
        <w:rPr>
          <w:rFonts w:hint="cs"/>
          <w:rtl/>
        </w:rPr>
        <w:t>באופן שילדים ירוויחו מהתוספת הזאת</w:t>
      </w:r>
      <w:r>
        <w:rPr>
          <w:rFonts w:hint="cs"/>
          <w:rtl/>
        </w:rPr>
        <w:t>, ולא,</w:t>
      </w:r>
      <w:r w:rsidR="00F2577F">
        <w:rPr>
          <w:rFonts w:hint="cs"/>
          <w:rtl/>
        </w:rPr>
        <w:t xml:space="preserve"> חלילה</w:t>
      </w:r>
      <w:bookmarkStart w:id="916" w:name="_ETM_Q1_2509364"/>
      <w:bookmarkEnd w:id="916"/>
      <w:r>
        <w:rPr>
          <w:rFonts w:hint="cs"/>
          <w:rtl/>
        </w:rPr>
        <w:t xml:space="preserve">, שהכוונות הטובות עלולות </w:t>
      </w:r>
      <w:bookmarkStart w:id="917" w:name="_ETM_Q1_2509177"/>
      <w:bookmarkEnd w:id="917"/>
      <w:r>
        <w:rPr>
          <w:rFonts w:hint="cs"/>
          <w:rtl/>
        </w:rPr>
        <w:t xml:space="preserve">ליצור דווקא פגיעה. זה חלק משיח שמתקיים גם </w:t>
      </w:r>
      <w:bookmarkStart w:id="918" w:name="_ETM_Q1_2513730"/>
      <w:bookmarkEnd w:id="918"/>
      <w:r>
        <w:rPr>
          <w:rFonts w:hint="cs"/>
          <w:rtl/>
        </w:rPr>
        <w:t>עם הסיוע המשפטי בעניין.</w:t>
      </w:r>
    </w:p>
    <w:p w:rsidR="00F2577F" w:rsidRDefault="00F2577F" w:rsidP="009156B4">
      <w:pPr>
        <w:rPr>
          <w:rtl/>
        </w:rPr>
      </w:pPr>
      <w:bookmarkStart w:id="919" w:name="_ETM_Q1_2512467"/>
      <w:bookmarkStart w:id="920" w:name="_ETM_Q1_2512518"/>
      <w:bookmarkEnd w:id="919"/>
      <w:bookmarkEnd w:id="920"/>
    </w:p>
    <w:p w:rsidR="006C785C" w:rsidRDefault="006C785C" w:rsidP="006C785C">
      <w:pPr>
        <w:pStyle w:val="af9"/>
        <w:keepNext/>
        <w:rPr>
          <w:rtl/>
        </w:rPr>
      </w:pPr>
      <w:bookmarkStart w:id="921" w:name="_ETM_Q1_2514397"/>
      <w:bookmarkStart w:id="922" w:name="_ETM_Q1_2514433"/>
      <w:bookmarkEnd w:id="921"/>
      <w:bookmarkEnd w:id="922"/>
      <w:r w:rsidRPr="006C785C">
        <w:rPr>
          <w:rStyle w:val="TagStyle"/>
          <w:rtl/>
        </w:rPr>
        <w:lastRenderedPageBreak/>
        <w:t xml:space="preserve">&lt;&lt;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p>
    <w:p w:rsidR="006C785C" w:rsidRDefault="006C785C" w:rsidP="006C785C">
      <w:pPr>
        <w:pStyle w:val="KeepWithNext"/>
        <w:rPr>
          <w:rtl/>
        </w:rPr>
      </w:pPr>
    </w:p>
    <w:p w:rsidR="00F2577F" w:rsidRDefault="00F2577F" w:rsidP="00F2577F">
      <w:pPr>
        <w:rPr>
          <w:rtl/>
        </w:rPr>
      </w:pPr>
      <w:r>
        <w:rPr>
          <w:rFonts w:hint="cs"/>
          <w:rtl/>
        </w:rPr>
        <w:t>הנוהל עוד לא גובש</w:t>
      </w:r>
      <w:r w:rsidR="001B16CA">
        <w:rPr>
          <w:rFonts w:hint="cs"/>
          <w:rtl/>
        </w:rPr>
        <w:t>, אנחנו בעבודה ויש  עו</w:t>
      </w:r>
      <w:bookmarkStart w:id="923" w:name="_ETM_Q1_2518236"/>
      <w:bookmarkEnd w:id="923"/>
      <w:r w:rsidR="001B16CA">
        <w:rPr>
          <w:rFonts w:hint="cs"/>
          <w:rtl/>
        </w:rPr>
        <w:t>ד פערים, לכן יש חשיבות להוראת השעה</w:t>
      </w:r>
      <w:r w:rsidR="00E156C1">
        <w:rPr>
          <w:rFonts w:hint="cs"/>
          <w:rtl/>
        </w:rPr>
        <w:t>.</w:t>
      </w:r>
      <w:r>
        <w:rPr>
          <w:rFonts w:hint="cs"/>
          <w:rtl/>
        </w:rPr>
        <w:t xml:space="preserve"> זו תוצאה שנשמעת </w:t>
      </w:r>
      <w:bookmarkStart w:id="924" w:name="_ETM_Q1_2525867"/>
      <w:bookmarkEnd w:id="924"/>
      <w:r>
        <w:rPr>
          <w:rFonts w:hint="cs"/>
          <w:rtl/>
        </w:rPr>
        <w:t>מצוינת</w:t>
      </w:r>
      <w:r w:rsidR="00E156C1">
        <w:rPr>
          <w:rFonts w:hint="cs"/>
          <w:rtl/>
        </w:rPr>
        <w:t xml:space="preserve">, אבל </w:t>
      </w:r>
      <w:bookmarkStart w:id="925" w:name="_ETM_Q1_2525913"/>
      <w:bookmarkEnd w:id="925"/>
      <w:r w:rsidR="00E156C1">
        <w:rPr>
          <w:rFonts w:hint="cs"/>
          <w:rtl/>
        </w:rPr>
        <w:t xml:space="preserve">צריך לראות בפועל מה המשמעות שלה ואיך היא </w:t>
      </w:r>
      <w:bookmarkStart w:id="926" w:name="_ETM_Q1_2528994"/>
      <w:bookmarkEnd w:id="926"/>
      <w:r w:rsidR="00E156C1">
        <w:rPr>
          <w:rFonts w:hint="cs"/>
          <w:rtl/>
        </w:rPr>
        <w:t>מיושמת.</w:t>
      </w:r>
    </w:p>
    <w:p w:rsidR="00F2577F" w:rsidRDefault="00F2577F" w:rsidP="00F2577F">
      <w:pPr>
        <w:rPr>
          <w:rtl/>
        </w:rPr>
      </w:pPr>
      <w:bookmarkStart w:id="927" w:name="_ETM_Q1_2528775"/>
      <w:bookmarkStart w:id="928" w:name="_ETM_Q1_2528831"/>
      <w:bookmarkEnd w:id="927"/>
      <w:bookmarkEnd w:id="928"/>
    </w:p>
    <w:p w:rsidR="00F2577F" w:rsidRDefault="00F2577F" w:rsidP="00F2577F">
      <w:pPr>
        <w:pStyle w:val="af9"/>
        <w:keepNext/>
        <w:rPr>
          <w:rtl/>
        </w:rPr>
      </w:pPr>
      <w:bookmarkStart w:id="929" w:name="_ETM_Q1_2528875"/>
      <w:bookmarkStart w:id="930" w:name="_ETM_Q1_2528923"/>
      <w:bookmarkStart w:id="931" w:name="_ETM_Q1_2529764"/>
      <w:bookmarkStart w:id="932" w:name="ET_guest_690084_67"/>
      <w:bookmarkEnd w:id="929"/>
      <w:bookmarkEnd w:id="930"/>
      <w:bookmarkEnd w:id="931"/>
      <w:r w:rsidRPr="00F2577F">
        <w:rPr>
          <w:rStyle w:val="TagStyle"/>
          <w:rtl/>
        </w:rPr>
        <w:t xml:space="preserve"> &lt;&lt; אורח &gt;&gt; </w:t>
      </w:r>
      <w:r>
        <w:rPr>
          <w:rtl/>
        </w:rPr>
        <w:t>חוה לוי:</w:t>
      </w:r>
      <w:r w:rsidRPr="00F2577F">
        <w:rPr>
          <w:rStyle w:val="TagStyle"/>
          <w:rtl/>
        </w:rPr>
        <w:t xml:space="preserve"> &lt;&lt; אורח &gt;&gt;</w:t>
      </w:r>
      <w:bookmarkEnd w:id="932"/>
    </w:p>
    <w:p w:rsidR="00F2577F" w:rsidRDefault="00F2577F" w:rsidP="00F2577F">
      <w:pPr>
        <w:pStyle w:val="KeepWithNext"/>
        <w:rPr>
          <w:rtl/>
        </w:rPr>
      </w:pPr>
    </w:p>
    <w:p w:rsidR="00F2577F" w:rsidRDefault="00E156C1" w:rsidP="00F2577F">
      <w:pPr>
        <w:rPr>
          <w:rtl/>
        </w:rPr>
      </w:pPr>
      <w:bookmarkStart w:id="933" w:name="_ETM_Q1_2530145"/>
      <w:bookmarkStart w:id="934" w:name="_ETM_Q1_2530175"/>
      <w:bookmarkEnd w:id="933"/>
      <w:bookmarkEnd w:id="934"/>
      <w:r>
        <w:rPr>
          <w:rFonts w:hint="cs"/>
          <w:rtl/>
        </w:rPr>
        <w:t>כדאי להגיד עוד משהו, ש</w:t>
      </w:r>
      <w:r w:rsidR="00F2577F">
        <w:rPr>
          <w:rFonts w:hint="cs"/>
          <w:rtl/>
        </w:rPr>
        <w:t>לילדים יש אפוטרופ</w:t>
      </w:r>
      <w:r w:rsidR="00350002">
        <w:rPr>
          <w:rFonts w:hint="cs"/>
          <w:rtl/>
        </w:rPr>
        <w:t>ו</w:t>
      </w:r>
      <w:r w:rsidR="00F2577F">
        <w:rPr>
          <w:rFonts w:hint="cs"/>
          <w:rtl/>
        </w:rPr>
        <w:t>סים</w:t>
      </w:r>
      <w:r>
        <w:rPr>
          <w:rFonts w:hint="cs"/>
          <w:rtl/>
        </w:rPr>
        <w:t>. כשהם לא הגורם הפוגע,</w:t>
      </w:r>
      <w:r w:rsidR="00F2577F">
        <w:rPr>
          <w:rFonts w:hint="cs"/>
          <w:rtl/>
        </w:rPr>
        <w:t xml:space="preserve"> העבודה שלנו היא </w:t>
      </w:r>
      <w:r>
        <w:rPr>
          <w:rFonts w:hint="cs"/>
          <w:rtl/>
        </w:rPr>
        <w:t xml:space="preserve">גם </w:t>
      </w:r>
      <w:bookmarkStart w:id="935" w:name="_ETM_Q1_2539844"/>
      <w:bookmarkEnd w:id="935"/>
      <w:r w:rsidR="00F2577F">
        <w:rPr>
          <w:rFonts w:hint="cs"/>
          <w:rtl/>
        </w:rPr>
        <w:t xml:space="preserve">מול ההורים בהקשר הזה </w:t>
      </w:r>
      <w:bookmarkStart w:id="936" w:name="_ETM_Q1_2540683"/>
      <w:bookmarkEnd w:id="936"/>
      <w:r>
        <w:rPr>
          <w:rFonts w:hint="cs"/>
          <w:rtl/>
        </w:rPr>
        <w:t>מתוך הבנה ש</w:t>
      </w:r>
      <w:r w:rsidR="00F2577F">
        <w:rPr>
          <w:rFonts w:hint="cs"/>
          <w:rtl/>
        </w:rPr>
        <w:t xml:space="preserve">חייבות להיות </w:t>
      </w:r>
      <w:r>
        <w:rPr>
          <w:rFonts w:hint="cs"/>
          <w:rtl/>
        </w:rPr>
        <w:t xml:space="preserve">גם </w:t>
      </w:r>
      <w:r w:rsidR="00F2577F">
        <w:rPr>
          <w:rFonts w:hint="cs"/>
          <w:rtl/>
        </w:rPr>
        <w:t xml:space="preserve">הסכמות של ההורים </w:t>
      </w:r>
      <w:r>
        <w:rPr>
          <w:rFonts w:hint="cs"/>
          <w:rtl/>
        </w:rPr>
        <w:t xml:space="preserve">בחלק מהדברים. יש כאן מארג </w:t>
      </w:r>
      <w:bookmarkStart w:id="937" w:name="_ETM_Q1_2543681"/>
      <w:bookmarkStart w:id="938" w:name="_ETM_Q1_2543969"/>
      <w:bookmarkStart w:id="939" w:name="_ETM_Q1_2544288"/>
      <w:bookmarkStart w:id="940" w:name="_ETM_Q1_2544618"/>
      <w:bookmarkStart w:id="941" w:name="_ETM_Q1_2544947"/>
      <w:bookmarkStart w:id="942" w:name="_ETM_Q1_2545278"/>
      <w:bookmarkStart w:id="943" w:name="_ETM_Q1_2545608"/>
      <w:bookmarkEnd w:id="937"/>
      <w:bookmarkEnd w:id="938"/>
      <w:bookmarkEnd w:id="939"/>
      <w:bookmarkEnd w:id="940"/>
      <w:bookmarkEnd w:id="941"/>
      <w:bookmarkEnd w:id="942"/>
      <w:bookmarkEnd w:id="943"/>
      <w:r>
        <w:rPr>
          <w:rFonts w:hint="cs"/>
          <w:rtl/>
        </w:rPr>
        <w:t xml:space="preserve">מאוד מורכב </w:t>
      </w:r>
      <w:bookmarkStart w:id="944" w:name="_ETM_Q1_2545473"/>
      <w:bookmarkEnd w:id="944"/>
      <w:r>
        <w:rPr>
          <w:rFonts w:hint="cs"/>
          <w:rtl/>
        </w:rPr>
        <w:t>בתוך הדבר הזה.</w:t>
      </w:r>
    </w:p>
    <w:p w:rsidR="00F2577F" w:rsidRDefault="00F2577F" w:rsidP="00F2577F">
      <w:pPr>
        <w:rPr>
          <w:rtl/>
        </w:rPr>
      </w:pPr>
      <w:bookmarkStart w:id="945" w:name="_ETM_Q1_2546916"/>
      <w:bookmarkStart w:id="946" w:name="_ETM_Q1_2546983"/>
      <w:bookmarkStart w:id="947" w:name="_ETM_Q1_2547069"/>
      <w:bookmarkStart w:id="948" w:name="_ETM_Q1_2547144"/>
      <w:bookmarkStart w:id="949" w:name="_ETM_Q1_2548562"/>
      <w:bookmarkEnd w:id="945"/>
      <w:bookmarkEnd w:id="946"/>
      <w:bookmarkEnd w:id="947"/>
      <w:bookmarkEnd w:id="948"/>
      <w:bookmarkEnd w:id="949"/>
    </w:p>
    <w:p w:rsidR="00F2577F" w:rsidRDefault="00F2577F" w:rsidP="00F2577F">
      <w:pPr>
        <w:pStyle w:val="af9"/>
        <w:keepNext/>
        <w:rPr>
          <w:rtl/>
        </w:rPr>
      </w:pPr>
      <w:bookmarkStart w:id="950" w:name="ET_guest_572481_68"/>
      <w:r w:rsidRPr="00F2577F">
        <w:rPr>
          <w:rStyle w:val="TagStyle"/>
          <w:rtl/>
        </w:rPr>
        <w:t xml:space="preserve"> &lt;&lt; אורח &gt;&gt; </w:t>
      </w:r>
      <w:r>
        <w:rPr>
          <w:rtl/>
        </w:rPr>
        <w:t xml:space="preserve">נוחי </w:t>
      </w:r>
      <w:proofErr w:type="spellStart"/>
      <w:r>
        <w:rPr>
          <w:rtl/>
        </w:rPr>
        <w:t>פוליטיס</w:t>
      </w:r>
      <w:proofErr w:type="spellEnd"/>
      <w:r>
        <w:rPr>
          <w:rtl/>
        </w:rPr>
        <w:t>:</w:t>
      </w:r>
      <w:r w:rsidRPr="00F2577F">
        <w:rPr>
          <w:rStyle w:val="TagStyle"/>
          <w:rtl/>
        </w:rPr>
        <w:t xml:space="preserve"> &lt;&lt; אורח &gt;&gt;</w:t>
      </w:r>
      <w:bookmarkEnd w:id="950"/>
    </w:p>
    <w:p w:rsidR="00F2577F" w:rsidRDefault="00F2577F" w:rsidP="00F2577F">
      <w:pPr>
        <w:pStyle w:val="KeepWithNext"/>
        <w:rPr>
          <w:rtl/>
        </w:rPr>
      </w:pPr>
    </w:p>
    <w:p w:rsidR="00F2577F" w:rsidRDefault="00F2577F" w:rsidP="00350002">
      <w:pPr>
        <w:rPr>
          <w:rtl/>
        </w:rPr>
      </w:pPr>
      <w:bookmarkStart w:id="951" w:name="_ETM_Q1_2548993"/>
      <w:bookmarkStart w:id="952" w:name="_ETM_Q1_2549021"/>
      <w:bookmarkEnd w:id="951"/>
      <w:bookmarkEnd w:id="952"/>
      <w:r>
        <w:rPr>
          <w:rFonts w:hint="cs"/>
          <w:rtl/>
        </w:rPr>
        <w:t>אני אומר ש</w:t>
      </w:r>
      <w:r w:rsidR="00E156C1">
        <w:rPr>
          <w:rFonts w:hint="cs"/>
          <w:rtl/>
        </w:rPr>
        <w:t xml:space="preserve">יישום </w:t>
      </w:r>
      <w:r>
        <w:rPr>
          <w:rFonts w:hint="cs"/>
          <w:rtl/>
        </w:rPr>
        <w:t xml:space="preserve">חוק חיסיון </w:t>
      </w:r>
      <w:r w:rsidR="00E156C1">
        <w:rPr>
          <w:rFonts w:hint="cs"/>
          <w:rtl/>
        </w:rPr>
        <w:t xml:space="preserve">ראיות במהלך השנה האחרונה </w:t>
      </w:r>
      <w:r>
        <w:rPr>
          <w:rFonts w:hint="cs"/>
          <w:rtl/>
        </w:rPr>
        <w:t xml:space="preserve">מאפשר </w:t>
      </w:r>
      <w:bookmarkStart w:id="953" w:name="_ETM_Q1_2552836"/>
      <w:bookmarkEnd w:id="953"/>
      <w:r>
        <w:rPr>
          <w:rFonts w:hint="cs"/>
          <w:rtl/>
        </w:rPr>
        <w:t>לנו לא להיות שחקנים חדשים לגמרי</w:t>
      </w:r>
      <w:r w:rsidR="00E156C1">
        <w:rPr>
          <w:rFonts w:hint="cs"/>
          <w:rtl/>
        </w:rPr>
        <w:t xml:space="preserve">, מה גם </w:t>
      </w:r>
      <w:bookmarkStart w:id="954" w:name="_ETM_Q1_2556484"/>
      <w:bookmarkEnd w:id="954"/>
      <w:r w:rsidR="00E156C1">
        <w:rPr>
          <w:rFonts w:hint="cs"/>
          <w:rtl/>
        </w:rPr>
        <w:t>שאנחנו לא שחקנים חדשים מ</w:t>
      </w:r>
      <w:bookmarkStart w:id="955" w:name="_ETM_Q1_2561347"/>
      <w:bookmarkStart w:id="956" w:name="_ETM_Q1_2561457"/>
      <w:bookmarkEnd w:id="955"/>
      <w:bookmarkEnd w:id="956"/>
      <w:r>
        <w:rPr>
          <w:rFonts w:hint="cs"/>
          <w:rtl/>
        </w:rPr>
        <w:t xml:space="preserve">כיוון שגם בשנה האחרונה </w:t>
      </w:r>
      <w:bookmarkStart w:id="957" w:name="_ETM_Q1_2562979"/>
      <w:bookmarkEnd w:id="957"/>
      <w:r>
        <w:rPr>
          <w:rFonts w:hint="cs"/>
          <w:rtl/>
        </w:rPr>
        <w:t xml:space="preserve">ייצגנו </w:t>
      </w:r>
      <w:r w:rsidR="00E156C1">
        <w:rPr>
          <w:rFonts w:hint="cs"/>
          <w:rtl/>
        </w:rPr>
        <w:t xml:space="preserve">בין 40-30 קטינים כבר בשלב </w:t>
      </w:r>
      <w:bookmarkStart w:id="958" w:name="_ETM_Q1_2569190"/>
      <w:bookmarkEnd w:id="958"/>
      <w:r w:rsidR="00E156C1">
        <w:rPr>
          <w:rFonts w:hint="cs"/>
          <w:rtl/>
        </w:rPr>
        <w:t>החקירה; אומנם בצורה ממוקדת בסוגיה מתי לא נכון לוותר</w:t>
      </w:r>
      <w:bookmarkStart w:id="959" w:name="_ETM_Q1_2572992"/>
      <w:bookmarkEnd w:id="959"/>
      <w:r w:rsidR="00E156C1">
        <w:rPr>
          <w:rFonts w:hint="cs"/>
          <w:rtl/>
        </w:rPr>
        <w:t xml:space="preserve"> על חיסיון של דברים שאמרה קטינה </w:t>
      </w:r>
      <w:r w:rsidR="00D65C98">
        <w:rPr>
          <w:rFonts w:hint="cs"/>
          <w:rtl/>
        </w:rPr>
        <w:t xml:space="preserve">לעובדת הסוציאלית שלה או לפסיכולוגית שלה על מנת לקדם את החקירה. </w:t>
      </w:r>
      <w:bookmarkStart w:id="960" w:name="_ETM_Q1_2585200"/>
      <w:bookmarkEnd w:id="960"/>
      <w:r w:rsidR="00D65C98">
        <w:rPr>
          <w:rFonts w:hint="cs"/>
          <w:rtl/>
        </w:rPr>
        <w:t>הדברים נעשים מתוך שיתוף פעולה, וללא כל ספק</w:t>
      </w:r>
      <w:bookmarkStart w:id="961" w:name="_ETM_Q1_2587196"/>
      <w:bookmarkEnd w:id="961"/>
      <w:r w:rsidR="00D65C98">
        <w:rPr>
          <w:rFonts w:hint="cs"/>
          <w:rtl/>
        </w:rPr>
        <w:t>, עבודת גורמי המקצוע צריכה להיות בתיאום.</w:t>
      </w:r>
    </w:p>
    <w:p w:rsidR="00F2577F" w:rsidRDefault="00F2577F" w:rsidP="00F2577F">
      <w:pPr>
        <w:rPr>
          <w:rtl/>
        </w:rPr>
      </w:pPr>
      <w:bookmarkStart w:id="962" w:name="_ETM_Q1_2589588"/>
      <w:bookmarkStart w:id="963" w:name="_ETM_Q1_2589648"/>
      <w:bookmarkStart w:id="964" w:name="_ETM_Q1_2589734"/>
      <w:bookmarkStart w:id="965" w:name="_ETM_Q1_2589781"/>
      <w:bookmarkStart w:id="966" w:name="_ETM_Q1_2590924"/>
      <w:bookmarkEnd w:id="962"/>
      <w:bookmarkEnd w:id="963"/>
      <w:bookmarkEnd w:id="964"/>
      <w:bookmarkEnd w:id="965"/>
      <w:bookmarkEnd w:id="966"/>
    </w:p>
    <w:p w:rsidR="00F2577F" w:rsidRDefault="00F2577F" w:rsidP="00F2577F">
      <w:pPr>
        <w:pStyle w:val="a4"/>
        <w:keepNext/>
        <w:rPr>
          <w:rtl/>
        </w:rPr>
      </w:pPr>
      <w:bookmarkStart w:id="967" w:name="ET_speaker_נועה_ברודסקי_לוי_69"/>
      <w:r w:rsidRPr="00F2577F">
        <w:rPr>
          <w:rStyle w:val="TagStyle"/>
          <w:rtl/>
        </w:rPr>
        <w:t xml:space="preserve"> &lt;&lt; דובר &gt;&gt; </w:t>
      </w:r>
      <w:r>
        <w:rPr>
          <w:rtl/>
        </w:rPr>
        <w:t>נועה ברודסקי לוי:</w:t>
      </w:r>
      <w:r w:rsidRPr="00F2577F">
        <w:rPr>
          <w:rStyle w:val="TagStyle"/>
          <w:rtl/>
        </w:rPr>
        <w:t xml:space="preserve"> &lt;&lt; דובר &gt;&gt;</w:t>
      </w:r>
      <w:bookmarkEnd w:id="967"/>
    </w:p>
    <w:p w:rsidR="00F2577F" w:rsidRDefault="00F2577F" w:rsidP="00F2577F">
      <w:pPr>
        <w:pStyle w:val="KeepWithNext"/>
        <w:rPr>
          <w:rtl/>
        </w:rPr>
      </w:pPr>
    </w:p>
    <w:p w:rsidR="00F2577F" w:rsidRDefault="00F2577F" w:rsidP="00054FFF">
      <w:pPr>
        <w:rPr>
          <w:rtl/>
        </w:rPr>
      </w:pPr>
      <w:bookmarkStart w:id="968" w:name="_ETM_Q1_2591309"/>
      <w:bookmarkStart w:id="969" w:name="_ETM_Q1_2591349"/>
      <w:bookmarkEnd w:id="968"/>
      <w:bookmarkEnd w:id="969"/>
      <w:r>
        <w:rPr>
          <w:rFonts w:hint="cs"/>
          <w:rtl/>
        </w:rPr>
        <w:t xml:space="preserve">תקנו אותי אם אני טועה, </w:t>
      </w:r>
      <w:r w:rsidR="00D65C98">
        <w:rPr>
          <w:rFonts w:hint="cs"/>
          <w:rtl/>
        </w:rPr>
        <w:t xml:space="preserve">אבל </w:t>
      </w:r>
      <w:r>
        <w:rPr>
          <w:rFonts w:hint="cs"/>
          <w:rtl/>
        </w:rPr>
        <w:t>במקרים ש</w:t>
      </w:r>
      <w:r w:rsidR="00D65C98">
        <w:rPr>
          <w:rFonts w:hint="cs"/>
          <w:rtl/>
        </w:rPr>
        <w:t xml:space="preserve">בהם </w:t>
      </w:r>
      <w:bookmarkStart w:id="970" w:name="_ETM_Q1_2594960"/>
      <w:bookmarkEnd w:id="970"/>
      <w:r>
        <w:rPr>
          <w:rFonts w:hint="cs"/>
          <w:rtl/>
        </w:rPr>
        <w:t xml:space="preserve">מדובר </w:t>
      </w:r>
      <w:r w:rsidR="00054FFF">
        <w:rPr>
          <w:rFonts w:hint="cs"/>
          <w:rtl/>
        </w:rPr>
        <w:t xml:space="preserve">גם </w:t>
      </w:r>
      <w:r>
        <w:rPr>
          <w:rFonts w:hint="cs"/>
          <w:rtl/>
        </w:rPr>
        <w:t xml:space="preserve">בקטינים </w:t>
      </w:r>
      <w:r w:rsidR="00054FFF">
        <w:rPr>
          <w:rFonts w:hint="cs"/>
          <w:rtl/>
        </w:rPr>
        <w:t xml:space="preserve">כשזה </w:t>
      </w:r>
      <w:r>
        <w:rPr>
          <w:rFonts w:hint="cs"/>
          <w:rtl/>
        </w:rPr>
        <w:t xml:space="preserve">לא </w:t>
      </w:r>
      <w:bookmarkStart w:id="971" w:name="_ETM_Q1_2599490"/>
      <w:bookmarkEnd w:id="971"/>
      <w:r>
        <w:rPr>
          <w:rFonts w:hint="cs"/>
          <w:rtl/>
        </w:rPr>
        <w:t xml:space="preserve">בתוך המשפחה </w:t>
      </w:r>
      <w:r w:rsidR="00054FFF">
        <w:rPr>
          <w:rFonts w:hint="cs"/>
          <w:rtl/>
        </w:rPr>
        <w:t xml:space="preserve">ואין </w:t>
      </w:r>
      <w:r w:rsidR="0028375A">
        <w:rPr>
          <w:rFonts w:hint="cs"/>
          <w:rtl/>
        </w:rPr>
        <w:t xml:space="preserve">חשש שההורים לא דואגים להם, וגם </w:t>
      </w:r>
      <w:bookmarkStart w:id="972" w:name="_ETM_Q1_2600396"/>
      <w:bookmarkEnd w:id="972"/>
      <w:r w:rsidR="0028375A">
        <w:rPr>
          <w:rFonts w:hint="cs"/>
          <w:rtl/>
        </w:rPr>
        <w:t xml:space="preserve">לגבי בגירים, לא בהכרח יש תמיד עובד סוציאלי בתמונה שמלווה </w:t>
      </w:r>
      <w:bookmarkStart w:id="973" w:name="_ETM_Q1_2608120"/>
      <w:bookmarkEnd w:id="973"/>
      <w:r w:rsidR="0028375A">
        <w:rPr>
          <w:rFonts w:hint="cs"/>
          <w:rtl/>
        </w:rPr>
        <w:t>את המשפחה.</w:t>
      </w:r>
    </w:p>
    <w:p w:rsidR="00F2577F" w:rsidRDefault="00F2577F" w:rsidP="00F2577F">
      <w:pPr>
        <w:rPr>
          <w:rtl/>
        </w:rPr>
      </w:pPr>
      <w:bookmarkStart w:id="974" w:name="_ETM_Q1_2606486"/>
      <w:bookmarkStart w:id="975" w:name="_ETM_Q1_2606541"/>
      <w:bookmarkStart w:id="976" w:name="_ETM_Q1_2606644"/>
      <w:bookmarkStart w:id="977" w:name="_ETM_Q1_2606684"/>
      <w:bookmarkStart w:id="978" w:name="_ETM_Q1_2607986"/>
      <w:bookmarkEnd w:id="974"/>
      <w:bookmarkEnd w:id="975"/>
      <w:bookmarkEnd w:id="976"/>
      <w:bookmarkEnd w:id="977"/>
      <w:bookmarkEnd w:id="978"/>
    </w:p>
    <w:p w:rsidR="00F2577F" w:rsidRDefault="00F2577F" w:rsidP="00F2577F">
      <w:pPr>
        <w:pStyle w:val="af9"/>
        <w:keepNext/>
        <w:rPr>
          <w:rtl/>
        </w:rPr>
      </w:pPr>
      <w:bookmarkStart w:id="979" w:name="ET_guest_690084_70"/>
      <w:r w:rsidRPr="00F2577F">
        <w:rPr>
          <w:rStyle w:val="TagStyle"/>
          <w:rtl/>
        </w:rPr>
        <w:t xml:space="preserve"> &lt;&lt; אורח &gt;&gt; </w:t>
      </w:r>
      <w:r>
        <w:rPr>
          <w:rtl/>
        </w:rPr>
        <w:t>חוה לוי:</w:t>
      </w:r>
      <w:r w:rsidRPr="00F2577F">
        <w:rPr>
          <w:rStyle w:val="TagStyle"/>
          <w:rtl/>
        </w:rPr>
        <w:t xml:space="preserve"> &lt;&lt; אורח &gt;&gt;</w:t>
      </w:r>
      <w:bookmarkEnd w:id="979"/>
    </w:p>
    <w:p w:rsidR="00F2577F" w:rsidRDefault="00F2577F" w:rsidP="00F2577F">
      <w:pPr>
        <w:pStyle w:val="KeepWithNext"/>
        <w:rPr>
          <w:rtl/>
        </w:rPr>
      </w:pPr>
    </w:p>
    <w:p w:rsidR="00F2577F" w:rsidRDefault="00F2577F" w:rsidP="00F2577F">
      <w:pPr>
        <w:rPr>
          <w:rtl/>
        </w:rPr>
      </w:pPr>
      <w:bookmarkStart w:id="980" w:name="_ETM_Q1_2608363"/>
      <w:bookmarkStart w:id="981" w:name="_ETM_Q1_2608393"/>
      <w:bookmarkEnd w:id="980"/>
      <w:bookmarkEnd w:id="981"/>
      <w:r>
        <w:rPr>
          <w:rFonts w:hint="cs"/>
          <w:rtl/>
        </w:rPr>
        <w:t xml:space="preserve">חובת הדיווח היא לגבי </w:t>
      </w:r>
      <w:r w:rsidR="0028375A">
        <w:rPr>
          <w:rFonts w:hint="cs"/>
          <w:rtl/>
        </w:rPr>
        <w:t>פגיעה - - -</w:t>
      </w:r>
    </w:p>
    <w:p w:rsidR="0028375A" w:rsidRDefault="0028375A" w:rsidP="00F2577F">
      <w:pPr>
        <w:rPr>
          <w:rtl/>
        </w:rPr>
      </w:pPr>
      <w:bookmarkStart w:id="982" w:name="_ETM_Q1_2611422"/>
      <w:bookmarkStart w:id="983" w:name="_ETM_Q1_2611551"/>
      <w:bookmarkEnd w:id="982"/>
      <w:bookmarkEnd w:id="983"/>
    </w:p>
    <w:p w:rsidR="0028375A" w:rsidRDefault="0028375A" w:rsidP="0028375A">
      <w:pPr>
        <w:pStyle w:val="a4"/>
        <w:keepNext/>
        <w:rPr>
          <w:rtl/>
        </w:rPr>
      </w:pPr>
      <w:bookmarkStart w:id="984" w:name="ET_speaker_נועה_ברודסקי_לוי_243"/>
      <w:r w:rsidRPr="0028375A">
        <w:rPr>
          <w:rStyle w:val="TagStyle"/>
          <w:rtl/>
        </w:rPr>
        <w:t xml:space="preserve"> &lt;&lt; דובר &gt;&gt; </w:t>
      </w:r>
      <w:r>
        <w:rPr>
          <w:rtl/>
        </w:rPr>
        <w:t>נועה ברודסקי לוי:</w:t>
      </w:r>
      <w:r w:rsidRPr="0028375A">
        <w:rPr>
          <w:rStyle w:val="TagStyle"/>
          <w:rtl/>
        </w:rPr>
        <w:t xml:space="preserve"> &lt;&lt; דובר &gt;&gt;</w:t>
      </w:r>
      <w:bookmarkEnd w:id="984"/>
    </w:p>
    <w:p w:rsidR="0028375A" w:rsidRDefault="0028375A" w:rsidP="0028375A">
      <w:pPr>
        <w:rPr>
          <w:rtl/>
        </w:rPr>
      </w:pPr>
    </w:p>
    <w:p w:rsidR="0028375A" w:rsidRDefault="0028375A" w:rsidP="0028375A">
      <w:pPr>
        <w:rPr>
          <w:rtl/>
        </w:rPr>
      </w:pPr>
      <w:r>
        <w:rPr>
          <w:rFonts w:hint="cs"/>
          <w:rtl/>
        </w:rPr>
        <w:t>לא, לא, ברור. אני מדברת על המקרים שבהם אין חובת דיווח.</w:t>
      </w:r>
    </w:p>
    <w:p w:rsidR="0028375A" w:rsidRDefault="0028375A" w:rsidP="0028375A">
      <w:pPr>
        <w:rPr>
          <w:rtl/>
        </w:rPr>
      </w:pPr>
      <w:bookmarkStart w:id="985" w:name="_ETM_Q1_2613417"/>
      <w:bookmarkEnd w:id="985"/>
    </w:p>
    <w:p w:rsidR="0028375A" w:rsidRDefault="0028375A" w:rsidP="0028375A">
      <w:pPr>
        <w:pStyle w:val="af9"/>
        <w:keepNext/>
        <w:rPr>
          <w:rtl/>
        </w:rPr>
      </w:pPr>
      <w:bookmarkStart w:id="986" w:name="ET_guest_690084_244"/>
      <w:r w:rsidRPr="0028375A">
        <w:rPr>
          <w:rStyle w:val="TagStyle"/>
          <w:rtl/>
        </w:rPr>
        <w:t xml:space="preserve"> &lt;&lt; אורח &gt;&gt; </w:t>
      </w:r>
      <w:r>
        <w:rPr>
          <w:rtl/>
        </w:rPr>
        <w:t>חוה לוי:</w:t>
      </w:r>
      <w:r w:rsidRPr="0028375A">
        <w:rPr>
          <w:rStyle w:val="TagStyle"/>
          <w:rtl/>
        </w:rPr>
        <w:t xml:space="preserve"> &lt;&lt; אורח &gt;&gt;</w:t>
      </w:r>
      <w:bookmarkEnd w:id="986"/>
    </w:p>
    <w:p w:rsidR="0028375A" w:rsidRDefault="0028375A" w:rsidP="0028375A">
      <w:pPr>
        <w:pStyle w:val="KeepWithNext"/>
        <w:rPr>
          <w:rtl/>
        </w:rPr>
      </w:pPr>
    </w:p>
    <w:p w:rsidR="00F2577F" w:rsidRDefault="0028375A" w:rsidP="0028375A">
      <w:pPr>
        <w:rPr>
          <w:rtl/>
        </w:rPr>
      </w:pPr>
      <w:bookmarkStart w:id="987" w:name="_ETM_Q1_2614062"/>
      <w:bookmarkStart w:id="988" w:name="_ETM_Q1_2614127"/>
      <w:bookmarkEnd w:id="987"/>
      <w:bookmarkEnd w:id="988"/>
      <w:r>
        <w:rPr>
          <w:rFonts w:hint="cs"/>
          <w:rtl/>
        </w:rPr>
        <w:t xml:space="preserve">רק שנייה. חובת הדיווח היא </w:t>
      </w:r>
      <w:bookmarkStart w:id="989" w:name="_ETM_Q1_2611724"/>
      <w:bookmarkStart w:id="990" w:name="_ETM_Q1_2611779"/>
      <w:bookmarkEnd w:id="989"/>
      <w:bookmarkEnd w:id="990"/>
      <w:r w:rsidR="00F2577F">
        <w:rPr>
          <w:rFonts w:hint="cs"/>
          <w:rtl/>
        </w:rPr>
        <w:t xml:space="preserve">כשהפגיעה היא על ידי </w:t>
      </w:r>
      <w:bookmarkStart w:id="991" w:name="_ETM_Q1_2615748"/>
      <w:bookmarkEnd w:id="991"/>
      <w:r w:rsidR="00F2577F">
        <w:rPr>
          <w:rFonts w:hint="cs"/>
          <w:rtl/>
        </w:rPr>
        <w:t xml:space="preserve">האחראי או </w:t>
      </w:r>
      <w:r>
        <w:rPr>
          <w:rFonts w:hint="cs"/>
          <w:rtl/>
        </w:rPr>
        <w:t xml:space="preserve">פגיעה </w:t>
      </w:r>
      <w:bookmarkStart w:id="992" w:name="_ETM_Q1_2618458"/>
      <w:bookmarkEnd w:id="992"/>
      <w:r>
        <w:rPr>
          <w:rFonts w:hint="cs"/>
          <w:rtl/>
        </w:rPr>
        <w:t>ב</w:t>
      </w:r>
      <w:r w:rsidR="00F2577F">
        <w:rPr>
          <w:rFonts w:hint="cs"/>
          <w:rtl/>
        </w:rPr>
        <w:t>מסגרת</w:t>
      </w:r>
      <w:r>
        <w:rPr>
          <w:rFonts w:hint="cs"/>
          <w:rtl/>
        </w:rPr>
        <w:t xml:space="preserve">. זאת אומרת שזה לא רק בתוך המשפחה. נכון </w:t>
      </w:r>
      <w:bookmarkStart w:id="993" w:name="_ETM_Q1_2619333"/>
      <w:bookmarkEnd w:id="993"/>
      <w:r>
        <w:rPr>
          <w:rFonts w:hint="cs"/>
          <w:rtl/>
        </w:rPr>
        <w:t xml:space="preserve">שיש גם </w:t>
      </w:r>
      <w:r w:rsidR="00F2577F">
        <w:rPr>
          <w:rFonts w:hint="cs"/>
          <w:rtl/>
        </w:rPr>
        <w:t xml:space="preserve">מצבים שבהם הפגיעה היא על </w:t>
      </w:r>
      <w:bookmarkStart w:id="994" w:name="_ETM_Q1_2623205"/>
      <w:bookmarkEnd w:id="994"/>
      <w:r w:rsidR="00F2577F">
        <w:rPr>
          <w:rFonts w:hint="cs"/>
          <w:rtl/>
        </w:rPr>
        <w:t>ידי גורם זר</w:t>
      </w:r>
      <w:r>
        <w:rPr>
          <w:rFonts w:hint="cs"/>
          <w:rtl/>
        </w:rPr>
        <w:t xml:space="preserve">, ולכך הכניס משרד הרווחה בשנה האחרונה </w:t>
      </w:r>
      <w:r>
        <w:rPr>
          <w:rFonts w:hint="eastAsia"/>
          <w:rtl/>
        </w:rPr>
        <w:t>–</w:t>
      </w:r>
      <w:r w:rsidR="00F2577F">
        <w:rPr>
          <w:rFonts w:hint="cs"/>
          <w:rtl/>
        </w:rPr>
        <w:t xml:space="preserve"> הוא נמצא בתהליך של בנייה של הדבר </w:t>
      </w:r>
      <w:bookmarkStart w:id="995" w:name="_ETM_Q1_2629908"/>
      <w:bookmarkEnd w:id="995"/>
      <w:r w:rsidR="00F2577F">
        <w:rPr>
          <w:rFonts w:hint="cs"/>
          <w:rtl/>
        </w:rPr>
        <w:t>הזה</w:t>
      </w:r>
      <w:r>
        <w:rPr>
          <w:rFonts w:hint="cs"/>
          <w:rtl/>
        </w:rPr>
        <w:t xml:space="preserve">, </w:t>
      </w:r>
      <w:bookmarkStart w:id="996" w:name="_ETM_Q1_2629718"/>
      <w:bookmarkEnd w:id="996"/>
      <w:r>
        <w:rPr>
          <w:rFonts w:hint="cs"/>
          <w:rtl/>
        </w:rPr>
        <w:t xml:space="preserve">של עו"ס מלווה נפגעי העבירה, גם בהמשך להמלצות ועדת </w:t>
      </w:r>
      <w:proofErr w:type="spellStart"/>
      <w:r>
        <w:rPr>
          <w:rFonts w:hint="cs"/>
          <w:rtl/>
        </w:rPr>
        <w:t>ברלינר</w:t>
      </w:r>
      <w:proofErr w:type="spellEnd"/>
      <w:r>
        <w:rPr>
          <w:rFonts w:hint="cs"/>
          <w:rtl/>
        </w:rPr>
        <w:t xml:space="preserve">. </w:t>
      </w:r>
      <w:bookmarkStart w:id="997" w:name="_ETM_Q1_2634104"/>
      <w:bookmarkEnd w:id="997"/>
      <w:r>
        <w:rPr>
          <w:rFonts w:hint="cs"/>
          <w:rtl/>
        </w:rPr>
        <w:t>זאת אומרת, בדיוק</w:t>
      </w:r>
      <w:r w:rsidR="00F2577F">
        <w:rPr>
          <w:rFonts w:hint="cs"/>
          <w:rtl/>
        </w:rPr>
        <w:t xml:space="preserve"> יצרנו את ההשלמה לעניין הזה כדי שילדים </w:t>
      </w:r>
      <w:bookmarkStart w:id="998" w:name="_ETM_Q1_2639054"/>
      <w:bookmarkEnd w:id="998"/>
      <w:r w:rsidR="00F2577F">
        <w:rPr>
          <w:rFonts w:hint="cs"/>
          <w:rtl/>
        </w:rPr>
        <w:t>לא ישמטו</w:t>
      </w:r>
      <w:r>
        <w:rPr>
          <w:rFonts w:hint="cs"/>
          <w:rtl/>
        </w:rPr>
        <w:t xml:space="preserve"> או בגירים לא ישמטו בתוך הדבר.</w:t>
      </w:r>
    </w:p>
    <w:p w:rsidR="00F2577F" w:rsidRDefault="00F2577F" w:rsidP="00F2577F">
      <w:pPr>
        <w:rPr>
          <w:rtl/>
        </w:rPr>
      </w:pPr>
      <w:bookmarkStart w:id="999" w:name="_ETM_Q1_2641664"/>
      <w:bookmarkStart w:id="1000" w:name="_ETM_Q1_2641715"/>
      <w:bookmarkEnd w:id="999"/>
      <w:bookmarkEnd w:id="1000"/>
    </w:p>
    <w:p w:rsidR="00F2577F" w:rsidRDefault="00F2577F" w:rsidP="00F2577F">
      <w:pPr>
        <w:pStyle w:val="a4"/>
        <w:keepNext/>
        <w:rPr>
          <w:rtl/>
        </w:rPr>
      </w:pPr>
      <w:bookmarkStart w:id="1001" w:name="_ETM_Q1_2641780"/>
      <w:bookmarkStart w:id="1002" w:name="_ETM_Q1_2641820"/>
      <w:bookmarkStart w:id="1003" w:name="_ETM_Q1_2643870"/>
      <w:bookmarkStart w:id="1004" w:name="ET_speaker_6149_71"/>
      <w:bookmarkEnd w:id="1001"/>
      <w:bookmarkEnd w:id="1002"/>
      <w:bookmarkEnd w:id="1003"/>
      <w:r w:rsidRPr="00F2577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F2577F">
        <w:rPr>
          <w:rStyle w:val="TagStyle"/>
          <w:rtl/>
        </w:rPr>
        <w:t xml:space="preserve"> &lt;&lt; דובר &gt;&gt;</w:t>
      </w:r>
      <w:bookmarkEnd w:id="1004"/>
    </w:p>
    <w:p w:rsidR="00F2577F" w:rsidRDefault="00F2577F" w:rsidP="00F2577F">
      <w:pPr>
        <w:pStyle w:val="KeepWithNext"/>
        <w:rPr>
          <w:rtl/>
        </w:rPr>
      </w:pPr>
    </w:p>
    <w:p w:rsidR="00F2577F" w:rsidRDefault="00F553BE" w:rsidP="00F553BE">
      <w:pPr>
        <w:rPr>
          <w:rtl/>
        </w:rPr>
      </w:pPr>
      <w:bookmarkStart w:id="1005" w:name="_ETM_Q1_2644249"/>
      <w:bookmarkStart w:id="1006" w:name="_ETM_Q1_2644279"/>
      <w:bookmarkEnd w:id="1005"/>
      <w:bookmarkEnd w:id="1006"/>
      <w:r>
        <w:rPr>
          <w:rFonts w:hint="cs"/>
          <w:rtl/>
        </w:rPr>
        <w:t xml:space="preserve">במקרים הספציפיים </w:t>
      </w:r>
      <w:bookmarkStart w:id="1007" w:name="_ETM_Q1_2643218"/>
      <w:bookmarkEnd w:id="1007"/>
      <w:r>
        <w:rPr>
          <w:rFonts w:hint="cs"/>
          <w:rtl/>
        </w:rPr>
        <w:t xml:space="preserve">האלה, כשהורה מגלה על הילד שלו, </w:t>
      </w:r>
      <w:r w:rsidR="00F2577F">
        <w:rPr>
          <w:rFonts w:hint="cs"/>
          <w:rtl/>
        </w:rPr>
        <w:t>על גורם זר</w:t>
      </w:r>
      <w:r>
        <w:rPr>
          <w:rFonts w:hint="cs"/>
          <w:rtl/>
        </w:rPr>
        <w:t>,</w:t>
      </w:r>
      <w:r w:rsidR="00F2577F">
        <w:rPr>
          <w:rFonts w:hint="cs"/>
          <w:rtl/>
        </w:rPr>
        <w:t xml:space="preserve"> גם ההורים צריכים ליווי</w:t>
      </w:r>
      <w:r>
        <w:rPr>
          <w:rFonts w:hint="cs"/>
          <w:rtl/>
        </w:rPr>
        <w:t>.</w:t>
      </w:r>
    </w:p>
    <w:p w:rsidR="00F2577F" w:rsidRDefault="00F2577F" w:rsidP="00F2577F">
      <w:pPr>
        <w:rPr>
          <w:rtl/>
        </w:rPr>
      </w:pPr>
      <w:bookmarkStart w:id="1008" w:name="_ETM_Q1_2650515"/>
      <w:bookmarkStart w:id="1009" w:name="_ETM_Q1_2650580"/>
      <w:bookmarkEnd w:id="1008"/>
      <w:bookmarkEnd w:id="1009"/>
    </w:p>
    <w:p w:rsidR="00F553BE" w:rsidRDefault="00F553BE" w:rsidP="00F553BE">
      <w:pPr>
        <w:pStyle w:val="af5"/>
        <w:keepNext/>
        <w:rPr>
          <w:rtl/>
        </w:rPr>
      </w:pPr>
      <w:bookmarkStart w:id="1010" w:name="ET_interruption_קריאה_245"/>
      <w:r w:rsidRPr="00F553BE">
        <w:rPr>
          <w:rStyle w:val="TagStyle"/>
          <w:rtl/>
        </w:rPr>
        <w:t xml:space="preserve"> &lt;&lt; קריאה &gt;&gt; </w:t>
      </w:r>
      <w:r>
        <w:rPr>
          <w:rtl/>
        </w:rPr>
        <w:t>קריאה:</w:t>
      </w:r>
      <w:r w:rsidRPr="00F553BE">
        <w:rPr>
          <w:rStyle w:val="TagStyle"/>
          <w:rtl/>
        </w:rPr>
        <w:t xml:space="preserve"> &lt;&lt; קריאה &gt;&gt;</w:t>
      </w:r>
      <w:r>
        <w:rPr>
          <w:rtl/>
        </w:rPr>
        <w:t xml:space="preserve">   </w:t>
      </w:r>
      <w:bookmarkEnd w:id="1010"/>
    </w:p>
    <w:p w:rsidR="00F553BE" w:rsidRDefault="00F553BE" w:rsidP="00F553BE">
      <w:pPr>
        <w:pStyle w:val="KeepWithNext"/>
        <w:rPr>
          <w:rtl/>
        </w:rPr>
      </w:pPr>
    </w:p>
    <w:p w:rsidR="00F553BE" w:rsidRDefault="00F553BE" w:rsidP="00F553BE">
      <w:pPr>
        <w:rPr>
          <w:rtl/>
        </w:rPr>
      </w:pPr>
      <w:r>
        <w:rPr>
          <w:rFonts w:hint="cs"/>
          <w:rtl/>
        </w:rPr>
        <w:t>בדיוק. בדיוק.</w:t>
      </w:r>
    </w:p>
    <w:p w:rsidR="00F553BE" w:rsidRPr="00F553BE" w:rsidRDefault="00F553BE" w:rsidP="00F553BE">
      <w:pPr>
        <w:rPr>
          <w:rtl/>
        </w:rPr>
      </w:pPr>
    </w:p>
    <w:p w:rsidR="006C785C" w:rsidRDefault="006C785C" w:rsidP="006C785C">
      <w:pPr>
        <w:pStyle w:val="af9"/>
        <w:keepNext/>
        <w:rPr>
          <w:rtl/>
        </w:rPr>
      </w:pPr>
      <w:bookmarkStart w:id="1011" w:name="_ETM_Q1_2650628"/>
      <w:bookmarkStart w:id="1012" w:name="_ETM_Q1_2650663"/>
      <w:bookmarkEnd w:id="1011"/>
      <w:bookmarkEnd w:id="1012"/>
      <w:r w:rsidRPr="006C785C">
        <w:rPr>
          <w:rStyle w:val="TagStyle"/>
          <w:rtl/>
        </w:rPr>
        <w:t xml:space="preserve">&lt;&lt;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p>
    <w:p w:rsidR="006C785C" w:rsidRDefault="006C785C" w:rsidP="006C785C">
      <w:pPr>
        <w:pStyle w:val="KeepWithNext"/>
        <w:rPr>
          <w:rtl/>
        </w:rPr>
      </w:pPr>
    </w:p>
    <w:p w:rsidR="00F2577F" w:rsidRDefault="00F2577F" w:rsidP="00F2577F">
      <w:pPr>
        <w:rPr>
          <w:rtl/>
        </w:rPr>
      </w:pPr>
      <w:r>
        <w:rPr>
          <w:rFonts w:hint="cs"/>
          <w:rtl/>
        </w:rPr>
        <w:t xml:space="preserve">- - </w:t>
      </w:r>
      <w:bookmarkStart w:id="1013" w:name="_ETM_Q1_2661924"/>
      <w:bookmarkEnd w:id="1013"/>
      <w:r>
        <w:rPr>
          <w:rFonts w:hint="cs"/>
          <w:rtl/>
        </w:rPr>
        <w:t>-</w:t>
      </w:r>
      <w:r w:rsidR="00F553BE">
        <w:rPr>
          <w:rFonts w:hint="cs"/>
          <w:rtl/>
        </w:rPr>
        <w:t xml:space="preserve"> </w:t>
      </w:r>
      <w:bookmarkStart w:id="1014" w:name="_ETM_Q1_2651839"/>
      <w:bookmarkEnd w:id="1014"/>
      <w:r w:rsidR="00F553BE">
        <w:rPr>
          <w:rFonts w:hint="cs"/>
          <w:rtl/>
        </w:rPr>
        <w:t>יהיה באמצעות ההורים.</w:t>
      </w:r>
    </w:p>
    <w:p w:rsidR="00F553BE" w:rsidRDefault="00F553BE" w:rsidP="00F2577F">
      <w:pPr>
        <w:rPr>
          <w:rtl/>
        </w:rPr>
      </w:pPr>
      <w:bookmarkStart w:id="1015" w:name="_ETM_Q1_2653797"/>
      <w:bookmarkStart w:id="1016" w:name="_ETM_Q1_2653851"/>
      <w:bookmarkStart w:id="1017" w:name="_ETM_Q1_2655548"/>
      <w:bookmarkEnd w:id="1015"/>
      <w:bookmarkEnd w:id="1016"/>
      <w:bookmarkEnd w:id="1017"/>
    </w:p>
    <w:p w:rsidR="00F553BE" w:rsidRDefault="00F553BE" w:rsidP="00F553BE">
      <w:pPr>
        <w:pStyle w:val="af9"/>
        <w:keepNext/>
        <w:rPr>
          <w:rtl/>
        </w:rPr>
      </w:pPr>
      <w:bookmarkStart w:id="1018" w:name="ET_guest_690084_246"/>
      <w:r w:rsidRPr="00F553BE">
        <w:rPr>
          <w:rStyle w:val="TagStyle"/>
          <w:rtl/>
        </w:rPr>
        <w:t xml:space="preserve"> &lt;&lt; אורח &gt;&gt; </w:t>
      </w:r>
      <w:r>
        <w:rPr>
          <w:rtl/>
        </w:rPr>
        <w:t>חוה לוי:</w:t>
      </w:r>
      <w:r w:rsidRPr="00F553BE">
        <w:rPr>
          <w:rStyle w:val="TagStyle"/>
          <w:rtl/>
        </w:rPr>
        <w:t xml:space="preserve"> &lt;&lt; אורח &gt;&gt;</w:t>
      </w:r>
      <w:bookmarkEnd w:id="1018"/>
    </w:p>
    <w:p w:rsidR="00F553BE" w:rsidRDefault="00F553BE" w:rsidP="00F553BE">
      <w:pPr>
        <w:pStyle w:val="KeepWithNext"/>
        <w:rPr>
          <w:rtl/>
        </w:rPr>
      </w:pPr>
    </w:p>
    <w:p w:rsidR="00F553BE" w:rsidRDefault="00F553BE" w:rsidP="00F553BE">
      <w:pPr>
        <w:rPr>
          <w:rtl/>
        </w:rPr>
      </w:pPr>
      <w:r>
        <w:rPr>
          <w:rFonts w:hint="cs"/>
          <w:rtl/>
        </w:rPr>
        <w:t xml:space="preserve">הטיפול הוא לכולם, לא חשוב </w:t>
      </w:r>
      <w:bookmarkStart w:id="1019" w:name="_ETM_Q1_2655299"/>
      <w:bookmarkEnd w:id="1019"/>
      <w:r>
        <w:rPr>
          <w:rFonts w:hint="cs"/>
          <w:rtl/>
        </w:rPr>
        <w:t>אם יש חובת דיווח או לא.</w:t>
      </w:r>
      <w:bookmarkStart w:id="1020" w:name="_ETM_Q1_2655703"/>
      <w:bookmarkEnd w:id="1020"/>
    </w:p>
    <w:p w:rsidR="00F553BE" w:rsidRPr="00F553BE" w:rsidRDefault="00F553BE" w:rsidP="00F553BE">
      <w:pPr>
        <w:rPr>
          <w:rtl/>
        </w:rPr>
      </w:pPr>
      <w:bookmarkStart w:id="1021" w:name="_ETM_Q1_2655782"/>
      <w:bookmarkEnd w:id="1021"/>
    </w:p>
    <w:p w:rsidR="00F2577F" w:rsidRDefault="00F2577F" w:rsidP="00F2577F">
      <w:pPr>
        <w:pStyle w:val="af9"/>
        <w:keepNext/>
        <w:rPr>
          <w:rtl/>
        </w:rPr>
      </w:pPr>
      <w:bookmarkStart w:id="1022" w:name="ET_guest_908121_72"/>
      <w:r w:rsidRPr="00F2577F">
        <w:rPr>
          <w:rStyle w:val="TagStyle"/>
          <w:rtl/>
        </w:rPr>
        <w:lastRenderedPageBreak/>
        <w:t xml:space="preserve"> &lt;&lt; אורח &gt;&gt; </w:t>
      </w:r>
      <w:r>
        <w:rPr>
          <w:rtl/>
        </w:rPr>
        <w:t xml:space="preserve">הילה </w:t>
      </w:r>
      <w:proofErr w:type="spellStart"/>
      <w:r>
        <w:rPr>
          <w:rtl/>
        </w:rPr>
        <w:t>דולינסקי</w:t>
      </w:r>
      <w:proofErr w:type="spellEnd"/>
      <w:r>
        <w:rPr>
          <w:rtl/>
        </w:rPr>
        <w:t>:</w:t>
      </w:r>
      <w:r w:rsidRPr="00F2577F">
        <w:rPr>
          <w:rStyle w:val="TagStyle"/>
          <w:rtl/>
        </w:rPr>
        <w:t xml:space="preserve"> &lt;&lt; אורח &gt;&gt;</w:t>
      </w:r>
      <w:bookmarkEnd w:id="1022"/>
    </w:p>
    <w:p w:rsidR="00F2577F" w:rsidRDefault="00F2577F" w:rsidP="00F2577F">
      <w:pPr>
        <w:pStyle w:val="KeepWithNext"/>
        <w:rPr>
          <w:rtl/>
        </w:rPr>
      </w:pPr>
    </w:p>
    <w:p w:rsidR="00F2577F" w:rsidRDefault="00F553BE" w:rsidP="00350002">
      <w:pPr>
        <w:rPr>
          <w:rtl/>
        </w:rPr>
      </w:pPr>
      <w:bookmarkStart w:id="1023" w:name="_ETM_Q1_2655954"/>
      <w:bookmarkStart w:id="1024" w:name="_ETM_Q1_2656003"/>
      <w:bookmarkEnd w:id="1023"/>
      <w:bookmarkEnd w:id="1024"/>
      <w:r>
        <w:rPr>
          <w:rFonts w:hint="cs"/>
          <w:rtl/>
        </w:rPr>
        <w:t xml:space="preserve">בדיוק, זה מה שרציתי לומר. הילה </w:t>
      </w:r>
      <w:proofErr w:type="spellStart"/>
      <w:r>
        <w:rPr>
          <w:rFonts w:hint="cs"/>
          <w:rtl/>
        </w:rPr>
        <w:t>דולינסקי</w:t>
      </w:r>
      <w:proofErr w:type="spellEnd"/>
      <w:r>
        <w:rPr>
          <w:rFonts w:hint="cs"/>
          <w:rtl/>
        </w:rPr>
        <w:t xml:space="preserve"> מהייעוץ המשפטי של הרווחה. השלמה </w:t>
      </w:r>
      <w:bookmarkStart w:id="1025" w:name="_ETM_Q1_2657070"/>
      <w:bookmarkEnd w:id="1025"/>
      <w:r w:rsidR="00B322D7">
        <w:rPr>
          <w:rFonts w:hint="cs"/>
          <w:rtl/>
        </w:rPr>
        <w:t xml:space="preserve">לגבי </w:t>
      </w:r>
      <w:r w:rsidR="00F2577F">
        <w:rPr>
          <w:rFonts w:hint="cs"/>
          <w:rtl/>
        </w:rPr>
        <w:t xml:space="preserve">התפיסה </w:t>
      </w:r>
      <w:r w:rsidR="00B322D7">
        <w:rPr>
          <w:rFonts w:hint="cs"/>
          <w:rtl/>
        </w:rPr>
        <w:t xml:space="preserve">של עו"ס נפגעי עבירה </w:t>
      </w:r>
      <w:r w:rsidR="004B0290">
        <w:rPr>
          <w:rFonts w:hint="cs"/>
          <w:rtl/>
        </w:rPr>
        <w:t>שהולכת והופ</w:t>
      </w:r>
      <w:r w:rsidR="00350002">
        <w:rPr>
          <w:rFonts w:hint="cs"/>
          <w:rtl/>
        </w:rPr>
        <w:t>כת</w:t>
      </w:r>
      <w:r w:rsidR="004B0290">
        <w:rPr>
          <w:rFonts w:hint="cs"/>
          <w:rtl/>
        </w:rPr>
        <w:t xml:space="preserve"> </w:t>
      </w:r>
      <w:bookmarkStart w:id="1026" w:name="_ETM_Q1_2664834"/>
      <w:bookmarkEnd w:id="1026"/>
      <w:r w:rsidR="004B0290">
        <w:rPr>
          <w:rFonts w:hint="cs"/>
          <w:rtl/>
        </w:rPr>
        <w:t xml:space="preserve">לתפקיד יותר מרכזי במשרד. התפיסה </w:t>
      </w:r>
      <w:r w:rsidR="00F2577F">
        <w:rPr>
          <w:rFonts w:hint="cs"/>
          <w:rtl/>
        </w:rPr>
        <w:t xml:space="preserve">היא שהזכאות לטיפול צומחת לא </w:t>
      </w:r>
      <w:r w:rsidR="004B0290">
        <w:rPr>
          <w:rFonts w:hint="cs"/>
          <w:rtl/>
        </w:rPr>
        <w:t xml:space="preserve">בהכרח כשנפתח הליך פלילי או כשמוגשת תלונה. עצם הגילוי והחשיפה של הפגיעה והרצון </w:t>
      </w:r>
      <w:r w:rsidR="004E2A4B">
        <w:rPr>
          <w:rFonts w:hint="cs"/>
          <w:rtl/>
        </w:rPr>
        <w:t xml:space="preserve">של </w:t>
      </w:r>
      <w:bookmarkStart w:id="1027" w:name="_ETM_Q1_2675342"/>
      <w:bookmarkEnd w:id="1027"/>
      <w:r w:rsidR="004E2A4B">
        <w:rPr>
          <w:rFonts w:hint="cs"/>
          <w:rtl/>
        </w:rPr>
        <w:t>- - -</w:t>
      </w:r>
    </w:p>
    <w:p w:rsidR="00F2577F" w:rsidRDefault="00F2577F" w:rsidP="00F2577F">
      <w:pPr>
        <w:rPr>
          <w:rtl/>
        </w:rPr>
      </w:pPr>
      <w:bookmarkStart w:id="1028" w:name="_ETM_Q1_2674525"/>
      <w:bookmarkStart w:id="1029" w:name="_ETM_Q1_2674586"/>
      <w:bookmarkEnd w:id="1028"/>
      <w:bookmarkEnd w:id="1029"/>
    </w:p>
    <w:p w:rsidR="00F2577F" w:rsidRDefault="00F2577F" w:rsidP="00F2577F">
      <w:pPr>
        <w:pStyle w:val="a4"/>
        <w:keepNext/>
        <w:rPr>
          <w:rtl/>
        </w:rPr>
      </w:pPr>
      <w:bookmarkStart w:id="1030" w:name="_ETM_Q1_2674670"/>
      <w:bookmarkStart w:id="1031" w:name="_ETM_Q1_2674732"/>
      <w:bookmarkStart w:id="1032" w:name="_ETM_Q1_2677820"/>
      <w:bookmarkStart w:id="1033" w:name="ET_speaker_6149_73"/>
      <w:bookmarkEnd w:id="1030"/>
      <w:bookmarkEnd w:id="1031"/>
      <w:bookmarkEnd w:id="1032"/>
      <w:r w:rsidRPr="00F2577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F2577F">
        <w:rPr>
          <w:rStyle w:val="TagStyle"/>
          <w:rtl/>
        </w:rPr>
        <w:t xml:space="preserve"> &lt;&lt; דובר &gt;&gt;</w:t>
      </w:r>
      <w:bookmarkEnd w:id="1033"/>
    </w:p>
    <w:p w:rsidR="00F2577F" w:rsidRDefault="00F2577F" w:rsidP="00F2577F">
      <w:pPr>
        <w:pStyle w:val="KeepWithNext"/>
        <w:rPr>
          <w:rtl/>
        </w:rPr>
      </w:pPr>
    </w:p>
    <w:p w:rsidR="00F2577F" w:rsidRDefault="004E2A4B" w:rsidP="00F2577F">
      <w:pPr>
        <w:rPr>
          <w:rtl/>
        </w:rPr>
      </w:pPr>
      <w:bookmarkStart w:id="1034" w:name="_ETM_Q1_2678210"/>
      <w:bookmarkStart w:id="1035" w:name="_ETM_Q1_2678243"/>
      <w:bookmarkEnd w:id="1034"/>
      <w:bookmarkEnd w:id="1035"/>
      <w:r>
        <w:rPr>
          <w:rFonts w:hint="cs"/>
          <w:rtl/>
        </w:rPr>
        <w:t>ו</w:t>
      </w:r>
      <w:r w:rsidR="00F2577F">
        <w:rPr>
          <w:rFonts w:hint="cs"/>
          <w:rtl/>
        </w:rPr>
        <w:t xml:space="preserve">ברגע הזה אתם מתחילים </w:t>
      </w:r>
      <w:bookmarkStart w:id="1036" w:name="_ETM_Q1_2683810"/>
      <w:bookmarkEnd w:id="1036"/>
      <w:r>
        <w:rPr>
          <w:rFonts w:hint="cs"/>
          <w:rtl/>
        </w:rPr>
        <w:t xml:space="preserve">להתניע </w:t>
      </w:r>
      <w:r w:rsidR="00F2577F">
        <w:rPr>
          <w:rFonts w:hint="cs"/>
          <w:rtl/>
        </w:rPr>
        <w:t>תהליך</w:t>
      </w:r>
      <w:r>
        <w:rPr>
          <w:rFonts w:hint="cs"/>
          <w:rtl/>
        </w:rPr>
        <w:t>.</w:t>
      </w:r>
    </w:p>
    <w:p w:rsidR="00F2577F" w:rsidRDefault="00F2577F" w:rsidP="00F2577F">
      <w:pPr>
        <w:rPr>
          <w:rtl/>
        </w:rPr>
      </w:pPr>
      <w:bookmarkStart w:id="1037" w:name="_ETM_Q1_2690357"/>
      <w:bookmarkStart w:id="1038" w:name="_ETM_Q1_2690407"/>
      <w:bookmarkStart w:id="1039" w:name="_ETM_Q1_2690483"/>
      <w:bookmarkStart w:id="1040" w:name="_ETM_Q1_2690535"/>
      <w:bookmarkStart w:id="1041" w:name="_ETM_Q1_2691797"/>
      <w:bookmarkEnd w:id="1037"/>
      <w:bookmarkEnd w:id="1038"/>
      <w:bookmarkEnd w:id="1039"/>
      <w:bookmarkEnd w:id="1040"/>
      <w:bookmarkEnd w:id="1041"/>
    </w:p>
    <w:p w:rsidR="00F2577F" w:rsidRDefault="00F2577F" w:rsidP="00F2577F">
      <w:pPr>
        <w:pStyle w:val="af9"/>
        <w:keepNext/>
        <w:rPr>
          <w:rtl/>
        </w:rPr>
      </w:pPr>
      <w:bookmarkStart w:id="1042" w:name="ET_guest_908121_74"/>
      <w:r w:rsidRPr="00F2577F">
        <w:rPr>
          <w:rStyle w:val="TagStyle"/>
          <w:rtl/>
        </w:rPr>
        <w:t xml:space="preserve"> &lt;&lt; אורח &gt;&gt; </w:t>
      </w:r>
      <w:r>
        <w:rPr>
          <w:rtl/>
        </w:rPr>
        <w:t xml:space="preserve">הילה </w:t>
      </w:r>
      <w:proofErr w:type="spellStart"/>
      <w:r>
        <w:rPr>
          <w:rtl/>
        </w:rPr>
        <w:t>דולינסקי</w:t>
      </w:r>
      <w:proofErr w:type="spellEnd"/>
      <w:r>
        <w:rPr>
          <w:rtl/>
        </w:rPr>
        <w:t>:</w:t>
      </w:r>
      <w:r w:rsidRPr="00F2577F">
        <w:rPr>
          <w:rStyle w:val="TagStyle"/>
          <w:rtl/>
        </w:rPr>
        <w:t xml:space="preserve"> &lt;&lt; אורח &gt;&gt;</w:t>
      </w:r>
      <w:bookmarkEnd w:id="1042"/>
    </w:p>
    <w:p w:rsidR="00F2577F" w:rsidRDefault="00F2577F" w:rsidP="00F2577F">
      <w:pPr>
        <w:pStyle w:val="KeepWithNext"/>
        <w:rPr>
          <w:rtl/>
        </w:rPr>
      </w:pPr>
    </w:p>
    <w:p w:rsidR="00F2577F" w:rsidRDefault="004E2A4B" w:rsidP="004E2A4B">
      <w:pPr>
        <w:rPr>
          <w:rtl/>
        </w:rPr>
      </w:pPr>
      <w:bookmarkStart w:id="1043" w:name="_ETM_Q1_2692218"/>
      <w:bookmarkStart w:id="1044" w:name="_ETM_Q1_2692252"/>
      <w:bookmarkEnd w:id="1043"/>
      <w:bookmarkEnd w:id="1044"/>
      <w:r>
        <w:rPr>
          <w:rFonts w:hint="cs"/>
          <w:rtl/>
        </w:rPr>
        <w:t xml:space="preserve">העובד הסוציאלי זמין בשביל הדבר הזה, ויש מרכזי טיפול שמקבלים לטיפול בלי קשר לשאלה אם </w:t>
      </w:r>
      <w:bookmarkStart w:id="1045" w:name="_ETM_Q1_2686701"/>
      <w:bookmarkEnd w:id="1045"/>
      <w:r>
        <w:rPr>
          <w:rFonts w:hint="cs"/>
          <w:rtl/>
        </w:rPr>
        <w:t>התקיים הליך פלילי או לא.</w:t>
      </w:r>
    </w:p>
    <w:p w:rsidR="00F2577F" w:rsidRDefault="00F2577F" w:rsidP="00F2577F">
      <w:pPr>
        <w:rPr>
          <w:rtl/>
        </w:rPr>
      </w:pPr>
      <w:bookmarkStart w:id="1046" w:name="_ETM_Q1_2693037"/>
      <w:bookmarkStart w:id="1047" w:name="_ETM_Q1_2693097"/>
      <w:bookmarkEnd w:id="1046"/>
      <w:bookmarkEnd w:id="1047"/>
    </w:p>
    <w:p w:rsidR="00F2577F" w:rsidRDefault="00F2577F" w:rsidP="00F2577F">
      <w:pPr>
        <w:pStyle w:val="a4"/>
        <w:keepNext/>
        <w:rPr>
          <w:rtl/>
        </w:rPr>
      </w:pPr>
      <w:bookmarkStart w:id="1048" w:name="_ETM_Q1_2693161"/>
      <w:bookmarkStart w:id="1049" w:name="_ETM_Q1_2693231"/>
      <w:bookmarkStart w:id="1050" w:name="_ETM_Q1_2694858"/>
      <w:bookmarkStart w:id="1051" w:name="ET_speaker_6149_75"/>
      <w:bookmarkEnd w:id="1048"/>
      <w:bookmarkEnd w:id="1049"/>
      <w:bookmarkEnd w:id="1050"/>
      <w:r w:rsidRPr="00F2577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F2577F">
        <w:rPr>
          <w:rStyle w:val="TagStyle"/>
          <w:rtl/>
        </w:rPr>
        <w:t xml:space="preserve"> &lt;&lt; דובר &gt;&gt;</w:t>
      </w:r>
      <w:bookmarkEnd w:id="1051"/>
    </w:p>
    <w:p w:rsidR="00F2577F" w:rsidRDefault="00F2577F" w:rsidP="00F2577F">
      <w:pPr>
        <w:pStyle w:val="KeepWithNext"/>
        <w:rPr>
          <w:rtl/>
        </w:rPr>
      </w:pPr>
    </w:p>
    <w:p w:rsidR="00F2577F" w:rsidRDefault="00F2577F" w:rsidP="00F2577F">
      <w:pPr>
        <w:rPr>
          <w:rtl/>
        </w:rPr>
      </w:pPr>
      <w:bookmarkStart w:id="1052" w:name="_ETM_Q1_2695247"/>
      <w:bookmarkStart w:id="1053" w:name="_ETM_Q1_2695282"/>
      <w:bookmarkEnd w:id="1052"/>
      <w:bookmarkEnd w:id="1053"/>
      <w:r>
        <w:rPr>
          <w:rFonts w:hint="cs"/>
          <w:rtl/>
        </w:rPr>
        <w:t>טיפול חינמי?</w:t>
      </w:r>
    </w:p>
    <w:p w:rsidR="00F2577F" w:rsidRDefault="00F2577F" w:rsidP="00F2577F">
      <w:pPr>
        <w:rPr>
          <w:rtl/>
        </w:rPr>
      </w:pPr>
      <w:bookmarkStart w:id="1054" w:name="_ETM_Q1_2697709"/>
      <w:bookmarkStart w:id="1055" w:name="_ETM_Q1_2697777"/>
      <w:bookmarkEnd w:id="1054"/>
      <w:bookmarkEnd w:id="1055"/>
    </w:p>
    <w:p w:rsidR="004E2A4B" w:rsidRDefault="004E2A4B" w:rsidP="004E2A4B">
      <w:pPr>
        <w:pStyle w:val="af5"/>
        <w:keepNext/>
        <w:rPr>
          <w:rtl/>
        </w:rPr>
      </w:pPr>
      <w:bookmarkStart w:id="1056" w:name="ET_interruption_קריאות_247"/>
      <w:r w:rsidRPr="004E2A4B">
        <w:rPr>
          <w:rStyle w:val="TagStyle"/>
          <w:rtl/>
        </w:rPr>
        <w:t xml:space="preserve"> &lt;&lt; קריאה &gt;&gt; </w:t>
      </w:r>
      <w:r>
        <w:rPr>
          <w:rtl/>
        </w:rPr>
        <w:t>קריאות:</w:t>
      </w:r>
      <w:r w:rsidRPr="004E2A4B">
        <w:rPr>
          <w:rStyle w:val="TagStyle"/>
          <w:rtl/>
        </w:rPr>
        <w:t xml:space="preserve"> &lt;&lt; קריאה &gt;&gt;</w:t>
      </w:r>
      <w:bookmarkEnd w:id="1056"/>
    </w:p>
    <w:p w:rsidR="004E2A4B" w:rsidRDefault="004E2A4B" w:rsidP="004E2A4B">
      <w:pPr>
        <w:pStyle w:val="KeepWithNext"/>
        <w:rPr>
          <w:rtl/>
        </w:rPr>
      </w:pPr>
    </w:p>
    <w:p w:rsidR="004E2A4B" w:rsidRDefault="004E2A4B" w:rsidP="004E2A4B">
      <w:pPr>
        <w:rPr>
          <w:rtl/>
        </w:rPr>
      </w:pPr>
      <w:r>
        <w:rPr>
          <w:rFonts w:hint="cs"/>
          <w:rtl/>
        </w:rPr>
        <w:t>כן, כן, בטח.</w:t>
      </w:r>
    </w:p>
    <w:p w:rsidR="004E2A4B" w:rsidRPr="004E2A4B" w:rsidRDefault="004E2A4B" w:rsidP="004E2A4B">
      <w:pPr>
        <w:rPr>
          <w:rtl/>
        </w:rPr>
      </w:pPr>
      <w:bookmarkStart w:id="1057" w:name="_ETM_Q1_2688679"/>
      <w:bookmarkStart w:id="1058" w:name="_ETM_Q1_2688789"/>
      <w:bookmarkEnd w:id="1057"/>
      <w:bookmarkEnd w:id="1058"/>
    </w:p>
    <w:p w:rsidR="00F2577F" w:rsidRDefault="00F2577F" w:rsidP="00F2577F">
      <w:pPr>
        <w:pStyle w:val="a4"/>
        <w:keepNext/>
        <w:rPr>
          <w:rtl/>
        </w:rPr>
      </w:pPr>
      <w:bookmarkStart w:id="1059" w:name="_ETM_Q1_2697891"/>
      <w:bookmarkStart w:id="1060" w:name="_ETM_Q1_2697942"/>
      <w:bookmarkStart w:id="1061" w:name="_ETM_Q1_2699148"/>
      <w:bookmarkStart w:id="1062" w:name="ET_speaker_נועה_ברודסקי_לוי_76"/>
      <w:bookmarkEnd w:id="1059"/>
      <w:bookmarkEnd w:id="1060"/>
      <w:bookmarkEnd w:id="1061"/>
      <w:r w:rsidRPr="00F2577F">
        <w:rPr>
          <w:rStyle w:val="TagStyle"/>
          <w:rtl/>
        </w:rPr>
        <w:t xml:space="preserve"> &lt;&lt; דובר &gt;&gt; </w:t>
      </w:r>
      <w:r>
        <w:rPr>
          <w:rtl/>
        </w:rPr>
        <w:t>נועה ברודסקי לוי:</w:t>
      </w:r>
      <w:r w:rsidRPr="00F2577F">
        <w:rPr>
          <w:rStyle w:val="TagStyle"/>
          <w:rtl/>
        </w:rPr>
        <w:t xml:space="preserve"> &lt;&lt; דובר &gt;&gt;</w:t>
      </w:r>
      <w:bookmarkEnd w:id="1062"/>
    </w:p>
    <w:p w:rsidR="00F2577F" w:rsidRDefault="00F2577F" w:rsidP="00F2577F">
      <w:pPr>
        <w:pStyle w:val="KeepWithNext"/>
        <w:rPr>
          <w:rtl/>
        </w:rPr>
      </w:pPr>
    </w:p>
    <w:p w:rsidR="00F2577F" w:rsidRDefault="00350002" w:rsidP="00350002">
      <w:pPr>
        <w:rPr>
          <w:rtl/>
        </w:rPr>
      </w:pPr>
      <w:bookmarkStart w:id="1063" w:name="_ETM_Q1_2699544"/>
      <w:bookmarkStart w:id="1064" w:name="_ETM_Q1_2699584"/>
      <w:bookmarkEnd w:id="1063"/>
      <w:bookmarkEnd w:id="1064"/>
      <w:r>
        <w:rPr>
          <w:rFonts w:hint="cs"/>
          <w:rtl/>
        </w:rPr>
        <w:t xml:space="preserve">רק </w:t>
      </w:r>
      <w:r w:rsidR="00BF12BF">
        <w:rPr>
          <w:rFonts w:hint="cs"/>
          <w:rtl/>
        </w:rPr>
        <w:t xml:space="preserve">עוד כמה נקודות. נחזור </w:t>
      </w:r>
      <w:bookmarkStart w:id="1065" w:name="_ETM_Q1_2698721"/>
      <w:bookmarkEnd w:id="1065"/>
      <w:r w:rsidR="00BF12BF">
        <w:rPr>
          <w:rFonts w:hint="cs"/>
          <w:rtl/>
        </w:rPr>
        <w:t>ל</w:t>
      </w:r>
      <w:r>
        <w:rPr>
          <w:rFonts w:hint="cs"/>
          <w:rtl/>
        </w:rPr>
        <w:t>פרט</w:t>
      </w:r>
      <w:r w:rsidR="00BF12BF">
        <w:rPr>
          <w:rFonts w:hint="cs"/>
          <w:rtl/>
        </w:rPr>
        <w:t xml:space="preserve"> 14. אין הגדרה של בן משפחה, בניגוד </w:t>
      </w:r>
      <w:bookmarkStart w:id="1066" w:name="_ETM_Q1_2707241"/>
      <w:bookmarkEnd w:id="1066"/>
      <w:r w:rsidR="00BF12BF">
        <w:rPr>
          <w:rFonts w:hint="cs"/>
          <w:rtl/>
        </w:rPr>
        <w:t xml:space="preserve">לנפגעי עבירות מין, ששם זה היה ברור מי הנפגע. </w:t>
      </w:r>
      <w:r w:rsidR="00F2577F">
        <w:rPr>
          <w:rFonts w:hint="cs"/>
          <w:rtl/>
        </w:rPr>
        <w:t xml:space="preserve">השאלה </w:t>
      </w:r>
      <w:r w:rsidR="00BF12BF">
        <w:rPr>
          <w:rFonts w:hint="cs"/>
          <w:rtl/>
        </w:rPr>
        <w:t xml:space="preserve">היא </w:t>
      </w:r>
      <w:r w:rsidR="00F2577F">
        <w:rPr>
          <w:rFonts w:hint="cs"/>
          <w:rtl/>
        </w:rPr>
        <w:t xml:space="preserve">אם אין כאן צורך </w:t>
      </w:r>
      <w:r w:rsidR="00BF12BF">
        <w:rPr>
          <w:rFonts w:hint="cs"/>
          <w:rtl/>
        </w:rPr>
        <w:t xml:space="preserve">בכל זאת להגדיר בחוק. בחוק זכויות נפגעי עבירה </w:t>
      </w:r>
      <w:r w:rsidR="00F2577F">
        <w:rPr>
          <w:rFonts w:hint="cs"/>
          <w:rtl/>
        </w:rPr>
        <w:t xml:space="preserve">יש הגדרה </w:t>
      </w:r>
      <w:bookmarkStart w:id="1067" w:name="_ETM_Q1_2716340"/>
      <w:bookmarkEnd w:id="1067"/>
      <w:r w:rsidR="00F2577F">
        <w:rPr>
          <w:rFonts w:hint="cs"/>
          <w:rtl/>
        </w:rPr>
        <w:t xml:space="preserve">מי נחשב </w:t>
      </w:r>
      <w:r w:rsidR="00BF12BF">
        <w:rPr>
          <w:rFonts w:hint="cs"/>
          <w:rtl/>
        </w:rPr>
        <w:t xml:space="preserve">כבן משפחה, נחשב </w:t>
      </w:r>
      <w:r w:rsidR="00F2577F">
        <w:rPr>
          <w:rFonts w:hint="cs"/>
          <w:rtl/>
        </w:rPr>
        <w:t>כנפגע עבירת המתה</w:t>
      </w:r>
      <w:r w:rsidR="00BF12BF">
        <w:rPr>
          <w:rFonts w:hint="cs"/>
          <w:rtl/>
        </w:rPr>
        <w:t xml:space="preserve">. השאלה היא </w:t>
      </w:r>
      <w:bookmarkStart w:id="1068" w:name="_ETM_Q1_2726348"/>
      <w:bookmarkEnd w:id="1068"/>
      <w:r w:rsidR="00BF12BF">
        <w:rPr>
          <w:rFonts w:hint="cs"/>
          <w:rtl/>
        </w:rPr>
        <w:t>אם לא רוצים - - -</w:t>
      </w:r>
    </w:p>
    <w:p w:rsidR="00BF12BF" w:rsidRDefault="00BF12BF" w:rsidP="00BF12BF">
      <w:pPr>
        <w:rPr>
          <w:rtl/>
        </w:rPr>
      </w:pPr>
    </w:p>
    <w:p w:rsidR="00BF12BF" w:rsidRDefault="00BF12BF" w:rsidP="00BF12BF">
      <w:pPr>
        <w:pStyle w:val="af6"/>
        <w:keepNext/>
        <w:rPr>
          <w:rtl/>
        </w:rPr>
      </w:pPr>
      <w:bookmarkStart w:id="1069" w:name="ET_yor_6157_248"/>
      <w:r w:rsidRPr="00BF12BF">
        <w:rPr>
          <w:rStyle w:val="TagStyle"/>
          <w:rtl/>
        </w:rPr>
        <w:t xml:space="preserve"> &lt;&lt; </w:t>
      </w:r>
      <w:proofErr w:type="spellStart"/>
      <w:r w:rsidRPr="00BF12BF">
        <w:rPr>
          <w:rStyle w:val="TagStyle"/>
          <w:rtl/>
        </w:rPr>
        <w:t>יור</w:t>
      </w:r>
      <w:proofErr w:type="spellEnd"/>
      <w:r w:rsidRPr="00BF12BF">
        <w:rPr>
          <w:rStyle w:val="TagStyle"/>
          <w:rtl/>
        </w:rPr>
        <w:t xml:space="preserve"> &gt;&gt; </w:t>
      </w:r>
      <w:r>
        <w:rPr>
          <w:rtl/>
        </w:rPr>
        <w:t xml:space="preserve">היו"ר שמחה </w:t>
      </w:r>
      <w:proofErr w:type="spellStart"/>
      <w:r>
        <w:rPr>
          <w:rtl/>
        </w:rPr>
        <w:t>רוטמן</w:t>
      </w:r>
      <w:proofErr w:type="spellEnd"/>
      <w:r>
        <w:rPr>
          <w:rtl/>
        </w:rPr>
        <w:t>:</w:t>
      </w:r>
      <w:r w:rsidRPr="00BF12BF">
        <w:rPr>
          <w:rStyle w:val="TagStyle"/>
          <w:rtl/>
        </w:rPr>
        <w:t xml:space="preserve"> &lt;&lt; </w:t>
      </w:r>
      <w:proofErr w:type="spellStart"/>
      <w:r w:rsidRPr="00BF12BF">
        <w:rPr>
          <w:rStyle w:val="TagStyle"/>
          <w:rtl/>
        </w:rPr>
        <w:t>יור</w:t>
      </w:r>
      <w:proofErr w:type="spellEnd"/>
      <w:r w:rsidRPr="00BF12BF">
        <w:rPr>
          <w:rStyle w:val="TagStyle"/>
          <w:rtl/>
        </w:rPr>
        <w:t xml:space="preserve"> &gt;&gt;</w:t>
      </w:r>
      <w:bookmarkEnd w:id="1069"/>
    </w:p>
    <w:p w:rsidR="00BF12BF" w:rsidRDefault="00BF12BF" w:rsidP="00BF12BF">
      <w:pPr>
        <w:pStyle w:val="KeepWithNext"/>
        <w:rPr>
          <w:rtl/>
        </w:rPr>
      </w:pPr>
    </w:p>
    <w:p w:rsidR="00BF12BF" w:rsidRDefault="00BF12BF" w:rsidP="00BF12BF">
      <w:pPr>
        <w:rPr>
          <w:rtl/>
        </w:rPr>
      </w:pPr>
      <w:r>
        <w:rPr>
          <w:rFonts w:hint="cs"/>
          <w:rtl/>
        </w:rPr>
        <w:t>לא הבנתי.</w:t>
      </w:r>
    </w:p>
    <w:p w:rsidR="00BF12BF" w:rsidRDefault="00BF12BF" w:rsidP="00BF12BF">
      <w:pPr>
        <w:rPr>
          <w:rtl/>
        </w:rPr>
      </w:pPr>
      <w:bookmarkStart w:id="1070" w:name="_ETM_Q1_2726704"/>
      <w:bookmarkStart w:id="1071" w:name="_ETM_Q1_2726790"/>
      <w:bookmarkEnd w:id="1070"/>
      <w:bookmarkEnd w:id="1071"/>
    </w:p>
    <w:p w:rsidR="00BF12BF" w:rsidRDefault="00BF12BF" w:rsidP="00BF12BF">
      <w:pPr>
        <w:pStyle w:val="a4"/>
        <w:keepNext/>
        <w:rPr>
          <w:rtl/>
        </w:rPr>
      </w:pPr>
      <w:bookmarkStart w:id="1072" w:name="ET_speaker_נועה_ברודסקי_לוי_249"/>
      <w:r w:rsidRPr="00BF12BF">
        <w:rPr>
          <w:rStyle w:val="TagStyle"/>
          <w:rtl/>
        </w:rPr>
        <w:t xml:space="preserve"> &lt;&lt; דובר &gt;&gt; </w:t>
      </w:r>
      <w:r>
        <w:rPr>
          <w:rtl/>
        </w:rPr>
        <w:t>נועה ברודסקי לוי:</w:t>
      </w:r>
      <w:r w:rsidRPr="00BF12BF">
        <w:rPr>
          <w:rStyle w:val="TagStyle"/>
          <w:rtl/>
        </w:rPr>
        <w:t xml:space="preserve"> &lt;&lt; דובר &gt;&gt;</w:t>
      </w:r>
      <w:bookmarkEnd w:id="1072"/>
    </w:p>
    <w:p w:rsidR="00BF12BF" w:rsidRDefault="00BF12BF" w:rsidP="00BF12BF">
      <w:pPr>
        <w:pStyle w:val="KeepWithNext"/>
        <w:rPr>
          <w:rtl/>
        </w:rPr>
      </w:pPr>
    </w:p>
    <w:p w:rsidR="00F2577F" w:rsidRDefault="00F2577F" w:rsidP="00F2577F">
      <w:pPr>
        <w:rPr>
          <w:rtl/>
        </w:rPr>
      </w:pPr>
      <w:bookmarkStart w:id="1073" w:name="_ETM_Q1_2728854"/>
      <w:bookmarkStart w:id="1074" w:name="_ETM_Q1_2728942"/>
      <w:bookmarkStart w:id="1075" w:name="_ETM_Q1_2726004"/>
      <w:bookmarkStart w:id="1076" w:name="_ETM_Q1_2726062"/>
      <w:bookmarkEnd w:id="1073"/>
      <w:bookmarkEnd w:id="1074"/>
      <w:bookmarkEnd w:id="1075"/>
      <w:bookmarkEnd w:id="1076"/>
      <w:r>
        <w:rPr>
          <w:rFonts w:hint="cs"/>
          <w:rtl/>
        </w:rPr>
        <w:t>ל</w:t>
      </w:r>
      <w:r w:rsidR="00BF12BF">
        <w:rPr>
          <w:rFonts w:hint="cs"/>
          <w:rtl/>
        </w:rPr>
        <w:t>גבי נפגעי עבירת המתה.</w:t>
      </w:r>
    </w:p>
    <w:p w:rsidR="00F2577F" w:rsidRDefault="00F2577F" w:rsidP="00F2577F">
      <w:pPr>
        <w:rPr>
          <w:rtl/>
        </w:rPr>
      </w:pPr>
      <w:bookmarkStart w:id="1077" w:name="_ETM_Q1_2731598"/>
      <w:bookmarkStart w:id="1078" w:name="_ETM_Q1_2731649"/>
      <w:bookmarkEnd w:id="1077"/>
      <w:bookmarkEnd w:id="1078"/>
    </w:p>
    <w:p w:rsidR="00F2577F" w:rsidRDefault="00F2577F" w:rsidP="00F2577F">
      <w:pPr>
        <w:pStyle w:val="af6"/>
        <w:keepNext/>
        <w:rPr>
          <w:rtl/>
        </w:rPr>
      </w:pPr>
      <w:bookmarkStart w:id="1079" w:name="ET_yor_6157_77"/>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079"/>
    </w:p>
    <w:p w:rsidR="00F2577F" w:rsidRDefault="00F2577F" w:rsidP="00F2577F">
      <w:pPr>
        <w:pStyle w:val="KeepWithNext"/>
        <w:rPr>
          <w:rtl/>
        </w:rPr>
      </w:pPr>
    </w:p>
    <w:p w:rsidR="00F2577F" w:rsidRDefault="00BF12BF" w:rsidP="00BF12BF">
      <w:pPr>
        <w:rPr>
          <w:rtl/>
        </w:rPr>
      </w:pPr>
      <w:bookmarkStart w:id="1080" w:name="_ETM_Q1_2732326"/>
      <w:bookmarkEnd w:id="1080"/>
      <w:r>
        <w:rPr>
          <w:rFonts w:hint="cs"/>
          <w:rtl/>
        </w:rPr>
        <w:t xml:space="preserve">מאחר ונפגע </w:t>
      </w:r>
      <w:bookmarkStart w:id="1081" w:name="_ETM_Q1_2733800"/>
      <w:bookmarkEnd w:id="1081"/>
      <w:r>
        <w:rPr>
          <w:rFonts w:hint="cs"/>
          <w:rtl/>
        </w:rPr>
        <w:t xml:space="preserve">העבירה עצמו כנראה לא אתנו, אז </w:t>
      </w:r>
      <w:r w:rsidR="00F2577F">
        <w:rPr>
          <w:rFonts w:hint="cs"/>
          <w:rtl/>
        </w:rPr>
        <w:t xml:space="preserve">מדברים על </w:t>
      </w:r>
      <w:bookmarkStart w:id="1082" w:name="_ETM_Q1_2733540"/>
      <w:bookmarkEnd w:id="1082"/>
      <w:r w:rsidR="00F2577F">
        <w:rPr>
          <w:rFonts w:hint="cs"/>
          <w:rtl/>
        </w:rPr>
        <w:t>בני המשפחה</w:t>
      </w:r>
      <w:r>
        <w:rPr>
          <w:rFonts w:hint="cs"/>
          <w:rtl/>
        </w:rPr>
        <w:t>.</w:t>
      </w:r>
    </w:p>
    <w:p w:rsidR="00F2577F" w:rsidRDefault="00F2577F" w:rsidP="00F2577F">
      <w:pPr>
        <w:rPr>
          <w:rtl/>
        </w:rPr>
      </w:pPr>
      <w:bookmarkStart w:id="1083" w:name="_ETM_Q1_2736654"/>
      <w:bookmarkStart w:id="1084" w:name="_ETM_Q1_2736726"/>
      <w:bookmarkStart w:id="1085" w:name="_ETM_Q1_2736971"/>
      <w:bookmarkStart w:id="1086" w:name="_ETM_Q1_2737029"/>
      <w:bookmarkStart w:id="1087" w:name="_ETM_Q1_2738413"/>
      <w:bookmarkEnd w:id="1083"/>
      <w:bookmarkEnd w:id="1084"/>
      <w:bookmarkEnd w:id="1085"/>
      <w:bookmarkEnd w:id="1086"/>
      <w:bookmarkEnd w:id="1087"/>
    </w:p>
    <w:p w:rsidR="00F2577F" w:rsidRDefault="00F2577F" w:rsidP="00F2577F">
      <w:pPr>
        <w:pStyle w:val="a4"/>
        <w:keepNext/>
        <w:rPr>
          <w:rtl/>
        </w:rPr>
      </w:pPr>
      <w:bookmarkStart w:id="1088" w:name="ET_speaker_נועה_ברודסקי_לוי_78"/>
      <w:r w:rsidRPr="00F2577F">
        <w:rPr>
          <w:rStyle w:val="TagStyle"/>
          <w:rtl/>
        </w:rPr>
        <w:t xml:space="preserve"> &lt;&lt; דובר &gt;&gt; </w:t>
      </w:r>
      <w:r>
        <w:rPr>
          <w:rtl/>
        </w:rPr>
        <w:t>נועה ברודסקי לוי:</w:t>
      </w:r>
      <w:r w:rsidRPr="00F2577F">
        <w:rPr>
          <w:rStyle w:val="TagStyle"/>
          <w:rtl/>
        </w:rPr>
        <w:t xml:space="preserve"> &lt;&lt; דובר &gt;&gt;</w:t>
      </w:r>
      <w:bookmarkEnd w:id="1088"/>
    </w:p>
    <w:p w:rsidR="00F2577F" w:rsidRDefault="00F2577F" w:rsidP="00F2577F">
      <w:pPr>
        <w:pStyle w:val="KeepWithNext"/>
        <w:rPr>
          <w:rtl/>
        </w:rPr>
      </w:pPr>
    </w:p>
    <w:p w:rsidR="00F2577F" w:rsidRDefault="00BF12BF" w:rsidP="00BF12BF">
      <w:pPr>
        <w:rPr>
          <w:rtl/>
        </w:rPr>
      </w:pPr>
      <w:bookmarkStart w:id="1089" w:name="_ETM_Q1_2738802"/>
      <w:bookmarkStart w:id="1090" w:name="_ETM_Q1_2738842"/>
      <w:bookmarkEnd w:id="1089"/>
      <w:bookmarkEnd w:id="1090"/>
      <w:r>
        <w:rPr>
          <w:rFonts w:hint="cs"/>
          <w:rtl/>
        </w:rPr>
        <w:t>נכון, ואז השאלה</w:t>
      </w:r>
      <w:bookmarkStart w:id="1091" w:name="_ETM_Q1_2737621"/>
      <w:bookmarkEnd w:id="1091"/>
      <w:r>
        <w:rPr>
          <w:rFonts w:hint="cs"/>
          <w:rtl/>
        </w:rPr>
        <w:t xml:space="preserve"> היא אם צריך הגדרה של מי </w:t>
      </w:r>
      <w:bookmarkStart w:id="1092" w:name="_ETM_Q1_2739687"/>
      <w:bookmarkEnd w:id="1092"/>
      <w:r>
        <w:rPr>
          <w:rFonts w:hint="cs"/>
          <w:rtl/>
        </w:rPr>
        <w:t>נחשב בן משפחה.</w:t>
      </w:r>
    </w:p>
    <w:p w:rsidR="00F2577F" w:rsidRDefault="00F2577F" w:rsidP="00F2577F">
      <w:pPr>
        <w:rPr>
          <w:rtl/>
        </w:rPr>
      </w:pPr>
      <w:bookmarkStart w:id="1093" w:name="_ETM_Q1_2739724"/>
      <w:bookmarkStart w:id="1094" w:name="_ETM_Q1_2739782"/>
      <w:bookmarkEnd w:id="1093"/>
      <w:bookmarkEnd w:id="1094"/>
    </w:p>
    <w:p w:rsidR="00F2577F" w:rsidRDefault="00F2577F" w:rsidP="00F2577F">
      <w:pPr>
        <w:pStyle w:val="af9"/>
        <w:keepNext/>
        <w:rPr>
          <w:rtl/>
        </w:rPr>
      </w:pPr>
      <w:bookmarkStart w:id="1095" w:name="_ETM_Q1_2739859"/>
      <w:bookmarkStart w:id="1096" w:name="_ETM_Q1_2739904"/>
      <w:bookmarkStart w:id="1097" w:name="_ETM_Q1_2742969"/>
      <w:bookmarkStart w:id="1098" w:name="ET_guest_683118_79"/>
      <w:bookmarkEnd w:id="1095"/>
      <w:bookmarkEnd w:id="1096"/>
      <w:bookmarkEnd w:id="1097"/>
      <w:r w:rsidRPr="00F2577F">
        <w:rPr>
          <w:rStyle w:val="TagStyle"/>
          <w:rtl/>
        </w:rPr>
        <w:t xml:space="preserve"> &lt;&lt; אורח &gt;&gt; </w:t>
      </w:r>
      <w:r>
        <w:rPr>
          <w:rtl/>
        </w:rPr>
        <w:t>הדס גבריאל-זני:</w:t>
      </w:r>
      <w:r w:rsidRPr="00F2577F">
        <w:rPr>
          <w:rStyle w:val="TagStyle"/>
          <w:rtl/>
        </w:rPr>
        <w:t xml:space="preserve"> &lt;&lt; אורח &gt;&gt;</w:t>
      </w:r>
      <w:bookmarkEnd w:id="1098"/>
    </w:p>
    <w:p w:rsidR="00F2577F" w:rsidRDefault="00F2577F" w:rsidP="00F2577F">
      <w:pPr>
        <w:pStyle w:val="KeepWithNext"/>
        <w:rPr>
          <w:rtl/>
        </w:rPr>
      </w:pPr>
    </w:p>
    <w:p w:rsidR="00F2577F" w:rsidRDefault="00BF12BF" w:rsidP="00BF12BF">
      <w:pPr>
        <w:rPr>
          <w:rtl/>
        </w:rPr>
      </w:pPr>
      <w:bookmarkStart w:id="1099" w:name="_ETM_Q1_2743335"/>
      <w:bookmarkStart w:id="1100" w:name="_ETM_Q1_2743384"/>
      <w:bookmarkEnd w:id="1099"/>
      <w:bookmarkEnd w:id="1100"/>
      <w:r>
        <w:rPr>
          <w:rFonts w:hint="cs"/>
          <w:rtl/>
        </w:rPr>
        <w:t xml:space="preserve">חוק זכויות נפגעי עבירה מגדיר באופן </w:t>
      </w:r>
      <w:bookmarkStart w:id="1101" w:name="_ETM_Q1_2741464"/>
      <w:bookmarkEnd w:id="1101"/>
      <w:r>
        <w:rPr>
          <w:rFonts w:hint="cs"/>
          <w:rtl/>
        </w:rPr>
        <w:t>מפורש מיהו בן משפחה. ו</w:t>
      </w:r>
      <w:r w:rsidR="00F2577F">
        <w:rPr>
          <w:rFonts w:hint="cs"/>
          <w:rtl/>
        </w:rPr>
        <w:t xml:space="preserve">גם </w:t>
      </w:r>
      <w:r>
        <w:rPr>
          <w:rFonts w:hint="cs"/>
          <w:rtl/>
        </w:rPr>
        <w:t>מ</w:t>
      </w:r>
      <w:r w:rsidR="00F2577F">
        <w:rPr>
          <w:rFonts w:hint="cs"/>
          <w:rtl/>
        </w:rPr>
        <w:t xml:space="preserve">צוין בחוק </w:t>
      </w:r>
      <w:r>
        <w:rPr>
          <w:rFonts w:hint="cs"/>
          <w:rtl/>
        </w:rPr>
        <w:t xml:space="preserve">זכויות </w:t>
      </w:r>
      <w:r w:rsidR="00F2577F">
        <w:rPr>
          <w:rFonts w:hint="cs"/>
          <w:rtl/>
        </w:rPr>
        <w:t xml:space="preserve">נפגעי עבירה שמי שנפגע במישרין או </w:t>
      </w:r>
      <w:bookmarkStart w:id="1102" w:name="_ETM_Q1_2752517"/>
      <w:bookmarkEnd w:id="1102"/>
      <w:r>
        <w:rPr>
          <w:rFonts w:hint="cs"/>
          <w:rtl/>
        </w:rPr>
        <w:t xml:space="preserve">מי שהעבירה גרמה למותו, או </w:t>
      </w:r>
      <w:bookmarkStart w:id="1103" w:name="_ETM_Q1_2752939"/>
      <w:bookmarkEnd w:id="1103"/>
      <w:r>
        <w:rPr>
          <w:rFonts w:hint="cs"/>
          <w:rtl/>
        </w:rPr>
        <w:t>בן משפחה של מי ש</w:t>
      </w:r>
      <w:r w:rsidR="0037039F">
        <w:rPr>
          <w:rFonts w:hint="cs"/>
          <w:rtl/>
        </w:rPr>
        <w:t>ה</w:t>
      </w:r>
      <w:r w:rsidR="00867762">
        <w:rPr>
          <w:rFonts w:hint="cs"/>
          <w:rtl/>
        </w:rPr>
        <w:t>עבירה - - -</w:t>
      </w:r>
    </w:p>
    <w:p w:rsidR="00F2577F" w:rsidRDefault="00F2577F" w:rsidP="00F2577F">
      <w:pPr>
        <w:rPr>
          <w:rtl/>
        </w:rPr>
      </w:pPr>
      <w:bookmarkStart w:id="1104" w:name="_ETM_Q1_2752909"/>
      <w:bookmarkStart w:id="1105" w:name="_ETM_Q1_2752970"/>
      <w:bookmarkStart w:id="1106" w:name="_ETM_Q1_2753022"/>
      <w:bookmarkStart w:id="1107" w:name="_ETM_Q1_2753070"/>
      <w:bookmarkStart w:id="1108" w:name="_ETM_Q1_2754254"/>
      <w:bookmarkEnd w:id="1104"/>
      <w:bookmarkEnd w:id="1105"/>
      <w:bookmarkEnd w:id="1106"/>
      <w:bookmarkEnd w:id="1107"/>
      <w:bookmarkEnd w:id="1108"/>
    </w:p>
    <w:p w:rsidR="00F2577F" w:rsidRDefault="00F2577F" w:rsidP="00F2577F">
      <w:pPr>
        <w:pStyle w:val="a4"/>
        <w:keepNext/>
        <w:rPr>
          <w:rtl/>
        </w:rPr>
      </w:pPr>
      <w:bookmarkStart w:id="1109" w:name="ET_speaker_נועה_ברודסקי_לוי_80"/>
      <w:r w:rsidRPr="00F2577F">
        <w:rPr>
          <w:rStyle w:val="TagStyle"/>
          <w:rtl/>
        </w:rPr>
        <w:t xml:space="preserve"> &lt;&lt; דובר &gt;&gt; </w:t>
      </w:r>
      <w:r>
        <w:rPr>
          <w:rtl/>
        </w:rPr>
        <w:t>נועה ברודסקי לוי:</w:t>
      </w:r>
      <w:r w:rsidRPr="00F2577F">
        <w:rPr>
          <w:rStyle w:val="TagStyle"/>
          <w:rtl/>
        </w:rPr>
        <w:t xml:space="preserve"> &lt;&lt; דובר &gt;&gt;</w:t>
      </w:r>
      <w:bookmarkEnd w:id="1109"/>
    </w:p>
    <w:p w:rsidR="00F2577F" w:rsidRDefault="00F2577F" w:rsidP="00F2577F">
      <w:pPr>
        <w:pStyle w:val="KeepWithNext"/>
        <w:rPr>
          <w:rtl/>
        </w:rPr>
      </w:pPr>
    </w:p>
    <w:p w:rsidR="00F2577F" w:rsidRDefault="00867762" w:rsidP="00867762">
      <w:pPr>
        <w:rPr>
          <w:rtl/>
        </w:rPr>
      </w:pPr>
      <w:bookmarkStart w:id="1110" w:name="_ETM_Q1_2754629"/>
      <w:bookmarkStart w:id="1111" w:name="_ETM_Q1_2754674"/>
      <w:bookmarkEnd w:id="1110"/>
      <w:bookmarkEnd w:id="1111"/>
      <w:r>
        <w:rPr>
          <w:rFonts w:hint="cs"/>
          <w:rtl/>
        </w:rPr>
        <w:t xml:space="preserve">נכון. סעיף 22 קובע בחוק זכויות נפגעי עבירה בדיוק </w:t>
      </w:r>
      <w:r w:rsidR="00F2577F">
        <w:rPr>
          <w:rFonts w:hint="cs"/>
          <w:rtl/>
        </w:rPr>
        <w:t xml:space="preserve">מי אותם בני משפחה. אנחנו בחוק הסיוע המשפטי, השאלה </w:t>
      </w:r>
      <w:bookmarkStart w:id="1112" w:name="_ETM_Q1_2763381"/>
      <w:bookmarkEnd w:id="1112"/>
      <w:r w:rsidR="00947339">
        <w:rPr>
          <w:rFonts w:hint="cs"/>
          <w:rtl/>
        </w:rPr>
        <w:t xml:space="preserve">היא </w:t>
      </w:r>
      <w:r w:rsidR="00F2577F">
        <w:rPr>
          <w:rFonts w:hint="cs"/>
          <w:rtl/>
        </w:rPr>
        <w:t xml:space="preserve">אם </w:t>
      </w:r>
      <w:r w:rsidR="00947339">
        <w:rPr>
          <w:rFonts w:hint="cs"/>
          <w:rtl/>
        </w:rPr>
        <w:t>לא צריך הגדרה גם כאן מי נחשב בן משפחה.</w:t>
      </w:r>
    </w:p>
    <w:p w:rsidR="00F2577F" w:rsidRDefault="00F2577F" w:rsidP="00F2577F">
      <w:pPr>
        <w:rPr>
          <w:rtl/>
        </w:rPr>
      </w:pPr>
      <w:bookmarkStart w:id="1113" w:name="_ETM_Q1_2765269"/>
      <w:bookmarkStart w:id="1114" w:name="_ETM_Q1_2765336"/>
      <w:bookmarkEnd w:id="1113"/>
      <w:bookmarkEnd w:id="1114"/>
    </w:p>
    <w:p w:rsidR="00F2577F" w:rsidRDefault="00F2577F" w:rsidP="00F2577F">
      <w:pPr>
        <w:pStyle w:val="af6"/>
        <w:keepNext/>
        <w:rPr>
          <w:rtl/>
        </w:rPr>
      </w:pPr>
      <w:bookmarkStart w:id="1115" w:name="ET_yor_6157_81"/>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115"/>
    </w:p>
    <w:p w:rsidR="00F2577F" w:rsidRDefault="00F2577F" w:rsidP="00F2577F">
      <w:pPr>
        <w:pStyle w:val="KeepWithNext"/>
        <w:rPr>
          <w:rtl/>
        </w:rPr>
      </w:pPr>
    </w:p>
    <w:p w:rsidR="00F2577F" w:rsidRDefault="00F2577F" w:rsidP="00F2577F">
      <w:pPr>
        <w:rPr>
          <w:rtl/>
        </w:rPr>
      </w:pPr>
      <w:bookmarkStart w:id="1116" w:name="_ETM_Q1_2765981"/>
      <w:bookmarkEnd w:id="1116"/>
      <w:r>
        <w:rPr>
          <w:rFonts w:hint="cs"/>
          <w:rtl/>
        </w:rPr>
        <w:t xml:space="preserve">אפשר </w:t>
      </w:r>
      <w:r w:rsidR="00947339">
        <w:rPr>
          <w:rFonts w:hint="cs"/>
          <w:rtl/>
        </w:rPr>
        <w:t>בן משפחה כהגדרתו בחוק נפגעי עבירה, פשוט להוסיף סעיף.</w:t>
      </w:r>
    </w:p>
    <w:p w:rsidR="00F2577F" w:rsidRDefault="00F2577F" w:rsidP="00F2577F">
      <w:pPr>
        <w:rPr>
          <w:rtl/>
        </w:rPr>
      </w:pPr>
      <w:bookmarkStart w:id="1117" w:name="_ETM_Q1_2767130"/>
      <w:bookmarkStart w:id="1118" w:name="_ETM_Q1_2767178"/>
      <w:bookmarkEnd w:id="1117"/>
      <w:bookmarkEnd w:id="1118"/>
    </w:p>
    <w:p w:rsidR="00F2577F" w:rsidRDefault="00F2577F" w:rsidP="00F2577F">
      <w:pPr>
        <w:pStyle w:val="af9"/>
        <w:keepNext/>
        <w:rPr>
          <w:rtl/>
        </w:rPr>
      </w:pPr>
      <w:bookmarkStart w:id="1119" w:name="_ETM_Q1_2767235"/>
      <w:bookmarkStart w:id="1120" w:name="_ETM_Q1_2767285"/>
      <w:bookmarkStart w:id="1121" w:name="_ETM_Q1_2770937"/>
      <w:bookmarkStart w:id="1122" w:name="ET_guest_803598_82"/>
      <w:bookmarkEnd w:id="1119"/>
      <w:bookmarkEnd w:id="1120"/>
      <w:bookmarkEnd w:id="1121"/>
      <w:r w:rsidRPr="00F2577F">
        <w:rPr>
          <w:rStyle w:val="TagStyle"/>
          <w:rtl/>
        </w:rPr>
        <w:t xml:space="preserve"> &lt;&lt; אורח &gt;&gt; </w:t>
      </w:r>
      <w:r>
        <w:rPr>
          <w:rtl/>
        </w:rPr>
        <w:t>רחל ספירו:</w:t>
      </w:r>
      <w:r w:rsidRPr="00F2577F">
        <w:rPr>
          <w:rStyle w:val="TagStyle"/>
          <w:rtl/>
        </w:rPr>
        <w:t xml:space="preserve"> &lt;&lt; אורח &gt;&gt;</w:t>
      </w:r>
      <w:bookmarkEnd w:id="1122"/>
    </w:p>
    <w:p w:rsidR="00F2577F" w:rsidRDefault="00F2577F" w:rsidP="00F2577F">
      <w:pPr>
        <w:pStyle w:val="KeepWithNext"/>
        <w:rPr>
          <w:rtl/>
        </w:rPr>
      </w:pPr>
    </w:p>
    <w:p w:rsidR="00F2577F" w:rsidRDefault="00947339" w:rsidP="00947339">
      <w:pPr>
        <w:rPr>
          <w:rtl/>
        </w:rPr>
      </w:pPr>
      <w:bookmarkStart w:id="1123" w:name="_ETM_Q1_2771330"/>
      <w:bookmarkStart w:id="1124" w:name="_ETM_Q1_2771370"/>
      <w:bookmarkEnd w:id="1123"/>
      <w:bookmarkEnd w:id="1124"/>
      <w:r>
        <w:rPr>
          <w:rFonts w:hint="cs"/>
          <w:rtl/>
        </w:rPr>
        <w:t xml:space="preserve">אני </w:t>
      </w:r>
      <w:bookmarkStart w:id="1125" w:name="_ETM_Q1_2768945"/>
      <w:bookmarkEnd w:id="1125"/>
      <w:r>
        <w:rPr>
          <w:rFonts w:hint="cs"/>
          <w:rtl/>
        </w:rPr>
        <w:t xml:space="preserve">לא בטוחה שצריך להגיד בן משפחה. הכותרת היא נפגע העבירה. </w:t>
      </w:r>
      <w:bookmarkStart w:id="1126" w:name="_ETM_Q1_2770536"/>
      <w:bookmarkEnd w:id="1126"/>
      <w:r>
        <w:rPr>
          <w:rFonts w:hint="cs"/>
          <w:rtl/>
        </w:rPr>
        <w:t xml:space="preserve">נפגע העבירה כולל בתוכו גם בן משפחה. </w:t>
      </w:r>
      <w:r w:rsidR="00F2577F">
        <w:rPr>
          <w:rFonts w:hint="cs"/>
          <w:rtl/>
        </w:rPr>
        <w:t>לא צרי</w:t>
      </w:r>
      <w:r>
        <w:rPr>
          <w:rFonts w:hint="cs"/>
          <w:rtl/>
        </w:rPr>
        <w:t>ך</w:t>
      </w:r>
      <w:r w:rsidR="00F2577F">
        <w:rPr>
          <w:rFonts w:hint="cs"/>
          <w:rtl/>
        </w:rPr>
        <w:t xml:space="preserve"> להגיד במיוחד</w:t>
      </w:r>
      <w:r>
        <w:rPr>
          <w:rFonts w:hint="cs"/>
          <w:rtl/>
        </w:rPr>
        <w:t>.</w:t>
      </w:r>
    </w:p>
    <w:p w:rsidR="00947339" w:rsidRDefault="00947339" w:rsidP="00947339">
      <w:pPr>
        <w:rPr>
          <w:rtl/>
        </w:rPr>
      </w:pPr>
    </w:p>
    <w:p w:rsidR="00F2577F" w:rsidRDefault="00F2577F" w:rsidP="00F2577F">
      <w:pPr>
        <w:pStyle w:val="af6"/>
        <w:keepNext/>
        <w:rPr>
          <w:rtl/>
        </w:rPr>
      </w:pPr>
      <w:bookmarkStart w:id="1127" w:name="_ETM_Q1_2792621"/>
      <w:bookmarkStart w:id="1128" w:name="_ETM_Q1_2792677"/>
      <w:bookmarkStart w:id="1129" w:name="ET_yor_6157_83"/>
      <w:bookmarkEnd w:id="1127"/>
      <w:bookmarkEnd w:id="1128"/>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129"/>
    </w:p>
    <w:p w:rsidR="00F2577F" w:rsidRDefault="00F2577F" w:rsidP="00F2577F">
      <w:pPr>
        <w:pStyle w:val="KeepWithNext"/>
        <w:rPr>
          <w:rtl/>
        </w:rPr>
      </w:pPr>
    </w:p>
    <w:p w:rsidR="00947339" w:rsidRDefault="00947339" w:rsidP="00F2577F">
      <w:pPr>
        <w:rPr>
          <w:rtl/>
        </w:rPr>
      </w:pPr>
      <w:bookmarkStart w:id="1130" w:name="_ETM_Q1_2793314"/>
      <w:bookmarkEnd w:id="1130"/>
      <w:r>
        <w:rPr>
          <w:rFonts w:hint="cs"/>
          <w:rtl/>
        </w:rPr>
        <w:t xml:space="preserve">כן, נפגע עבירה </w:t>
      </w:r>
      <w:bookmarkStart w:id="1131" w:name="_ETM_Q1_2775427"/>
      <w:bookmarkEnd w:id="1131"/>
      <w:r>
        <w:rPr>
          <w:rFonts w:hint="cs"/>
          <w:rtl/>
        </w:rPr>
        <w:t>של עבירת המתה כולל בתוכה בן משפחה.</w:t>
      </w:r>
    </w:p>
    <w:p w:rsidR="00947339" w:rsidRDefault="00947339" w:rsidP="00F2577F">
      <w:pPr>
        <w:rPr>
          <w:rtl/>
        </w:rPr>
      </w:pPr>
      <w:bookmarkStart w:id="1132" w:name="_ETM_Q1_2774941"/>
      <w:bookmarkStart w:id="1133" w:name="_ETM_Q1_2775031"/>
      <w:bookmarkStart w:id="1134" w:name="_ETM_Q1_2775132"/>
      <w:bookmarkEnd w:id="1132"/>
      <w:bookmarkEnd w:id="1133"/>
      <w:bookmarkEnd w:id="1134"/>
    </w:p>
    <w:p w:rsidR="00947339" w:rsidRDefault="00947339" w:rsidP="00947339">
      <w:pPr>
        <w:pStyle w:val="a4"/>
        <w:keepNext/>
        <w:rPr>
          <w:rtl/>
        </w:rPr>
      </w:pPr>
      <w:bookmarkStart w:id="1135" w:name="ET_speaker_נועה_ברודסקי_לוי_250"/>
      <w:r w:rsidRPr="00947339">
        <w:rPr>
          <w:rStyle w:val="TagStyle"/>
          <w:rtl/>
        </w:rPr>
        <w:t xml:space="preserve"> &lt;&lt; דובר &gt;&gt; </w:t>
      </w:r>
      <w:r>
        <w:rPr>
          <w:rtl/>
        </w:rPr>
        <w:t>נועה ברודסקי לוי:</w:t>
      </w:r>
      <w:r w:rsidRPr="00947339">
        <w:rPr>
          <w:rStyle w:val="TagStyle"/>
          <w:rtl/>
        </w:rPr>
        <w:t xml:space="preserve"> &lt;&lt; דובר &gt;&gt;</w:t>
      </w:r>
      <w:bookmarkEnd w:id="1135"/>
    </w:p>
    <w:p w:rsidR="00947339" w:rsidRDefault="00947339" w:rsidP="00947339">
      <w:pPr>
        <w:pStyle w:val="KeepWithNext"/>
        <w:rPr>
          <w:rtl/>
        </w:rPr>
      </w:pPr>
    </w:p>
    <w:p w:rsidR="00947339" w:rsidRDefault="00947339" w:rsidP="00947339">
      <w:pPr>
        <w:rPr>
          <w:rtl/>
        </w:rPr>
      </w:pPr>
      <w:r>
        <w:rPr>
          <w:rFonts w:hint="cs"/>
          <w:rtl/>
        </w:rPr>
        <w:t>אבל לא בחוק הזה.</w:t>
      </w:r>
    </w:p>
    <w:p w:rsidR="00947339" w:rsidRDefault="00947339" w:rsidP="00947339">
      <w:pPr>
        <w:rPr>
          <w:rtl/>
        </w:rPr>
      </w:pPr>
    </w:p>
    <w:p w:rsidR="00D06048" w:rsidRDefault="00D06048" w:rsidP="00D06048">
      <w:pPr>
        <w:pStyle w:val="af6"/>
        <w:keepNext/>
        <w:rPr>
          <w:rtl/>
        </w:rPr>
      </w:pPr>
      <w:bookmarkStart w:id="1136" w:name="ET_yor_6157_251"/>
      <w:r w:rsidRPr="00D06048">
        <w:rPr>
          <w:rStyle w:val="TagStyle"/>
          <w:rtl/>
        </w:rPr>
        <w:t xml:space="preserve"> &lt;&lt; </w:t>
      </w:r>
      <w:proofErr w:type="spellStart"/>
      <w:r w:rsidRPr="00D06048">
        <w:rPr>
          <w:rStyle w:val="TagStyle"/>
          <w:rtl/>
        </w:rPr>
        <w:t>יור</w:t>
      </w:r>
      <w:proofErr w:type="spellEnd"/>
      <w:r w:rsidRPr="00D06048">
        <w:rPr>
          <w:rStyle w:val="TagStyle"/>
          <w:rtl/>
        </w:rPr>
        <w:t xml:space="preserve"> &gt;&gt; </w:t>
      </w:r>
      <w:r>
        <w:rPr>
          <w:rtl/>
        </w:rPr>
        <w:t xml:space="preserve">היו"ר שמחה </w:t>
      </w:r>
      <w:proofErr w:type="spellStart"/>
      <w:r>
        <w:rPr>
          <w:rtl/>
        </w:rPr>
        <w:t>רוטמן</w:t>
      </w:r>
      <w:proofErr w:type="spellEnd"/>
      <w:r>
        <w:rPr>
          <w:rtl/>
        </w:rPr>
        <w:t>:</w:t>
      </w:r>
      <w:r w:rsidRPr="00D06048">
        <w:rPr>
          <w:rStyle w:val="TagStyle"/>
          <w:rtl/>
        </w:rPr>
        <w:t xml:space="preserve"> &lt;&lt; </w:t>
      </w:r>
      <w:proofErr w:type="spellStart"/>
      <w:r w:rsidRPr="00D06048">
        <w:rPr>
          <w:rStyle w:val="TagStyle"/>
          <w:rtl/>
        </w:rPr>
        <w:t>יור</w:t>
      </w:r>
      <w:proofErr w:type="spellEnd"/>
      <w:r w:rsidRPr="00D06048">
        <w:rPr>
          <w:rStyle w:val="TagStyle"/>
          <w:rtl/>
        </w:rPr>
        <w:t xml:space="preserve"> &gt;&gt;</w:t>
      </w:r>
      <w:bookmarkEnd w:id="1136"/>
    </w:p>
    <w:p w:rsidR="00D06048" w:rsidRDefault="00D06048" w:rsidP="00D06048">
      <w:pPr>
        <w:pStyle w:val="KeepWithNext"/>
        <w:rPr>
          <w:rtl/>
        </w:rPr>
      </w:pPr>
    </w:p>
    <w:p w:rsidR="00D06048" w:rsidRPr="00D06048" w:rsidRDefault="00D06048" w:rsidP="00D06048">
      <w:pPr>
        <w:rPr>
          <w:rtl/>
        </w:rPr>
      </w:pPr>
      <w:bookmarkStart w:id="1137" w:name="_ETM_Q1_2779837"/>
      <w:bookmarkEnd w:id="1137"/>
      <w:r>
        <w:rPr>
          <w:rFonts w:hint="cs"/>
          <w:rtl/>
        </w:rPr>
        <w:t xml:space="preserve">אבל המילים נפגע עבירה </w:t>
      </w:r>
      <w:r>
        <w:rPr>
          <w:rtl/>
        </w:rPr>
        <w:t>–</w:t>
      </w:r>
      <w:r>
        <w:rPr>
          <w:rFonts w:hint="cs"/>
          <w:rtl/>
        </w:rPr>
        <w:t xml:space="preserve"> מה זה נפגע עבירה בחוק </w:t>
      </w:r>
      <w:bookmarkStart w:id="1138" w:name="_ETM_Q1_2782053"/>
      <w:bookmarkEnd w:id="1138"/>
      <w:r>
        <w:rPr>
          <w:rFonts w:hint="cs"/>
          <w:rtl/>
        </w:rPr>
        <w:t xml:space="preserve">נפגעי עבירה? נפגע המתה של עבירת המתה בחוק נפגעי עבירה </w:t>
      </w:r>
      <w:bookmarkStart w:id="1139" w:name="_ETM_Q1_2785254"/>
      <w:bookmarkEnd w:id="1139"/>
      <w:r>
        <w:rPr>
          <w:rtl/>
        </w:rPr>
        <w:t>–</w:t>
      </w:r>
      <w:r>
        <w:rPr>
          <w:rFonts w:hint="cs"/>
          <w:rtl/>
        </w:rPr>
        <w:t xml:space="preserve"> חוק זכויות נפגעי עבירה אומר שנפגעי עבירה של </w:t>
      </w:r>
      <w:bookmarkStart w:id="1140" w:name="_ETM_Q1_2790758"/>
      <w:bookmarkEnd w:id="1140"/>
      <w:r>
        <w:rPr>
          <w:rFonts w:hint="cs"/>
          <w:rtl/>
        </w:rPr>
        <w:t>עבירת המתה - - -</w:t>
      </w:r>
    </w:p>
    <w:p w:rsidR="00D06048" w:rsidRDefault="00D06048" w:rsidP="00F2577F">
      <w:pPr>
        <w:rPr>
          <w:rtl/>
        </w:rPr>
      </w:pPr>
      <w:bookmarkStart w:id="1141" w:name="_ETM_Q1_2775222"/>
      <w:bookmarkEnd w:id="1141"/>
    </w:p>
    <w:p w:rsidR="00D06048" w:rsidRDefault="00D06048" w:rsidP="00D06048">
      <w:pPr>
        <w:pStyle w:val="a4"/>
        <w:keepNext/>
        <w:rPr>
          <w:rtl/>
        </w:rPr>
      </w:pPr>
      <w:bookmarkStart w:id="1142" w:name="ET_speaker_נועה_ברודסקי_לוי_252"/>
      <w:r w:rsidRPr="00D06048">
        <w:rPr>
          <w:rStyle w:val="TagStyle"/>
          <w:rtl/>
        </w:rPr>
        <w:t xml:space="preserve"> &lt;&lt; דובר &gt;&gt; </w:t>
      </w:r>
      <w:r>
        <w:rPr>
          <w:rtl/>
        </w:rPr>
        <w:t>נועה ברודסקי לוי:</w:t>
      </w:r>
      <w:r w:rsidRPr="00D06048">
        <w:rPr>
          <w:rStyle w:val="TagStyle"/>
          <w:rtl/>
        </w:rPr>
        <w:t xml:space="preserve"> &lt;&lt; דובר &gt;&gt;</w:t>
      </w:r>
      <w:bookmarkEnd w:id="1142"/>
    </w:p>
    <w:p w:rsidR="00D06048" w:rsidRDefault="00D06048" w:rsidP="00D06048">
      <w:pPr>
        <w:pStyle w:val="KeepWithNext"/>
        <w:rPr>
          <w:rtl/>
        </w:rPr>
      </w:pPr>
    </w:p>
    <w:p w:rsidR="00D06048" w:rsidRDefault="00D06048" w:rsidP="00D06048">
      <w:pPr>
        <w:rPr>
          <w:rtl/>
        </w:rPr>
      </w:pPr>
      <w:r>
        <w:rPr>
          <w:rFonts w:hint="cs"/>
          <w:rtl/>
        </w:rPr>
        <w:t>אבל אנחנו בחוק הסיוע המשפטי.</w:t>
      </w:r>
    </w:p>
    <w:p w:rsidR="00D06048" w:rsidRDefault="00D06048" w:rsidP="00D06048">
      <w:pPr>
        <w:rPr>
          <w:rtl/>
        </w:rPr>
      </w:pPr>
      <w:bookmarkStart w:id="1143" w:name="_ETM_Q1_2790738"/>
      <w:bookmarkStart w:id="1144" w:name="_ETM_Q1_2790837"/>
      <w:bookmarkEnd w:id="1143"/>
      <w:bookmarkEnd w:id="1144"/>
    </w:p>
    <w:p w:rsidR="00D06048" w:rsidRDefault="00D06048" w:rsidP="00D06048">
      <w:pPr>
        <w:pStyle w:val="af6"/>
        <w:keepNext/>
        <w:rPr>
          <w:rtl/>
        </w:rPr>
      </w:pPr>
      <w:bookmarkStart w:id="1145" w:name="ET_yor_6157_253"/>
      <w:r w:rsidRPr="00D06048">
        <w:rPr>
          <w:rStyle w:val="TagStyle"/>
          <w:rtl/>
        </w:rPr>
        <w:t xml:space="preserve"> &lt;&lt; </w:t>
      </w:r>
      <w:proofErr w:type="spellStart"/>
      <w:r w:rsidRPr="00D06048">
        <w:rPr>
          <w:rStyle w:val="TagStyle"/>
          <w:rtl/>
        </w:rPr>
        <w:t>יור</w:t>
      </w:r>
      <w:proofErr w:type="spellEnd"/>
      <w:r w:rsidRPr="00D06048">
        <w:rPr>
          <w:rStyle w:val="TagStyle"/>
          <w:rtl/>
        </w:rPr>
        <w:t xml:space="preserve"> &gt;&gt; </w:t>
      </w:r>
      <w:r>
        <w:rPr>
          <w:rtl/>
        </w:rPr>
        <w:t xml:space="preserve">היו"ר שמחה </w:t>
      </w:r>
      <w:proofErr w:type="spellStart"/>
      <w:r>
        <w:rPr>
          <w:rtl/>
        </w:rPr>
        <w:t>רוטמן</w:t>
      </w:r>
      <w:proofErr w:type="spellEnd"/>
      <w:r>
        <w:rPr>
          <w:rtl/>
        </w:rPr>
        <w:t>:</w:t>
      </w:r>
      <w:r w:rsidRPr="00D06048">
        <w:rPr>
          <w:rStyle w:val="TagStyle"/>
          <w:rtl/>
        </w:rPr>
        <w:t xml:space="preserve"> &lt;&lt; </w:t>
      </w:r>
      <w:proofErr w:type="spellStart"/>
      <w:r w:rsidRPr="00D06048">
        <w:rPr>
          <w:rStyle w:val="TagStyle"/>
          <w:rtl/>
        </w:rPr>
        <w:t>יור</w:t>
      </w:r>
      <w:proofErr w:type="spellEnd"/>
      <w:r w:rsidRPr="00D06048">
        <w:rPr>
          <w:rStyle w:val="TagStyle"/>
          <w:rtl/>
        </w:rPr>
        <w:t xml:space="preserve"> &gt;&gt;</w:t>
      </w:r>
      <w:bookmarkEnd w:id="1145"/>
    </w:p>
    <w:p w:rsidR="00D06048" w:rsidRDefault="00D06048" w:rsidP="00D06048">
      <w:pPr>
        <w:pStyle w:val="KeepWithNext"/>
        <w:rPr>
          <w:rtl/>
        </w:rPr>
      </w:pPr>
    </w:p>
    <w:p w:rsidR="00F2577F" w:rsidRDefault="00D06048" w:rsidP="00D06048">
      <w:pPr>
        <w:rPr>
          <w:rtl/>
        </w:rPr>
      </w:pPr>
      <w:bookmarkStart w:id="1146" w:name="_ETM_Q1_2792429"/>
      <w:bookmarkEnd w:id="1146"/>
      <w:r>
        <w:rPr>
          <w:rFonts w:hint="cs"/>
          <w:rtl/>
        </w:rPr>
        <w:t xml:space="preserve">אני מבין, </w:t>
      </w:r>
      <w:bookmarkStart w:id="1147" w:name="_ETM_Q1_2794081"/>
      <w:bookmarkEnd w:id="1147"/>
      <w:r>
        <w:rPr>
          <w:rFonts w:hint="cs"/>
          <w:rtl/>
        </w:rPr>
        <w:t xml:space="preserve">אבל </w:t>
      </w:r>
      <w:r w:rsidR="00F2577F">
        <w:rPr>
          <w:rFonts w:hint="cs"/>
          <w:rtl/>
        </w:rPr>
        <w:t>יש הגדרה של המושג</w:t>
      </w:r>
      <w:r>
        <w:rPr>
          <w:rFonts w:hint="cs"/>
          <w:rtl/>
        </w:rPr>
        <w:t xml:space="preserve"> נפגע עבירה.</w:t>
      </w:r>
    </w:p>
    <w:p w:rsidR="00F2577F" w:rsidRDefault="00F2577F" w:rsidP="00F2577F">
      <w:pPr>
        <w:rPr>
          <w:rtl/>
        </w:rPr>
      </w:pPr>
      <w:bookmarkStart w:id="1148" w:name="_ETM_Q1_2798103"/>
      <w:bookmarkStart w:id="1149" w:name="_ETM_Q1_2798179"/>
      <w:bookmarkStart w:id="1150" w:name="_ETM_Q1_2798301"/>
      <w:bookmarkStart w:id="1151" w:name="_ETM_Q1_2798356"/>
      <w:bookmarkStart w:id="1152" w:name="_ETM_Q1_2799370"/>
      <w:bookmarkEnd w:id="1148"/>
      <w:bookmarkEnd w:id="1149"/>
      <w:bookmarkEnd w:id="1150"/>
      <w:bookmarkEnd w:id="1151"/>
      <w:bookmarkEnd w:id="1152"/>
    </w:p>
    <w:p w:rsidR="00F2577F" w:rsidRDefault="00F2577F" w:rsidP="00F2577F">
      <w:pPr>
        <w:pStyle w:val="a4"/>
        <w:keepNext/>
        <w:rPr>
          <w:rtl/>
        </w:rPr>
      </w:pPr>
      <w:bookmarkStart w:id="1153" w:name="ET_speaker_נועה_ברודסקי_לוי_84"/>
      <w:r w:rsidRPr="00F2577F">
        <w:rPr>
          <w:rStyle w:val="TagStyle"/>
          <w:rtl/>
        </w:rPr>
        <w:t xml:space="preserve"> &lt;&lt; דובר &gt;&gt; </w:t>
      </w:r>
      <w:r>
        <w:rPr>
          <w:rtl/>
        </w:rPr>
        <w:t>נועה ברודסקי לוי:</w:t>
      </w:r>
      <w:r w:rsidRPr="00F2577F">
        <w:rPr>
          <w:rStyle w:val="TagStyle"/>
          <w:rtl/>
        </w:rPr>
        <w:t xml:space="preserve"> &lt;&lt; דובר &gt;&gt;</w:t>
      </w:r>
      <w:bookmarkEnd w:id="1153"/>
    </w:p>
    <w:p w:rsidR="00F2577F" w:rsidRDefault="00F2577F" w:rsidP="00F2577F">
      <w:pPr>
        <w:pStyle w:val="KeepWithNext"/>
        <w:rPr>
          <w:rtl/>
        </w:rPr>
      </w:pPr>
    </w:p>
    <w:p w:rsidR="00F2577F" w:rsidRDefault="00F2577F" w:rsidP="00F2577F">
      <w:pPr>
        <w:rPr>
          <w:rtl/>
        </w:rPr>
      </w:pPr>
      <w:bookmarkStart w:id="1154" w:name="_ETM_Q1_2799722"/>
      <w:bookmarkStart w:id="1155" w:name="_ETM_Q1_2799767"/>
      <w:bookmarkEnd w:id="1154"/>
      <w:bookmarkEnd w:id="1155"/>
      <w:r>
        <w:rPr>
          <w:rFonts w:hint="cs"/>
          <w:rtl/>
        </w:rPr>
        <w:t xml:space="preserve">בחוק </w:t>
      </w:r>
      <w:bookmarkStart w:id="1156" w:name="_ETM_Q1_2801254"/>
      <w:bookmarkEnd w:id="1156"/>
      <w:r>
        <w:rPr>
          <w:rFonts w:hint="cs"/>
          <w:rtl/>
        </w:rPr>
        <w:t>הזה לא</w:t>
      </w:r>
      <w:r w:rsidR="00D06048">
        <w:rPr>
          <w:rFonts w:hint="cs"/>
          <w:rtl/>
        </w:rPr>
        <w:t>.</w:t>
      </w:r>
    </w:p>
    <w:p w:rsidR="00F2577F" w:rsidRDefault="00F2577F" w:rsidP="00F2577F">
      <w:pPr>
        <w:rPr>
          <w:rtl/>
        </w:rPr>
      </w:pPr>
      <w:bookmarkStart w:id="1157" w:name="_ETM_Q1_2802126"/>
      <w:bookmarkStart w:id="1158" w:name="_ETM_Q1_2802179"/>
      <w:bookmarkEnd w:id="1157"/>
      <w:bookmarkEnd w:id="1158"/>
    </w:p>
    <w:p w:rsidR="00F2577F" w:rsidRDefault="00F2577F" w:rsidP="00F2577F">
      <w:pPr>
        <w:pStyle w:val="af6"/>
        <w:keepNext/>
        <w:rPr>
          <w:rtl/>
        </w:rPr>
      </w:pPr>
      <w:bookmarkStart w:id="1159" w:name="ET_yor_6157_85"/>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159"/>
    </w:p>
    <w:p w:rsidR="00F2577F" w:rsidRDefault="00F2577F" w:rsidP="00F2577F">
      <w:pPr>
        <w:pStyle w:val="KeepWithNext"/>
        <w:rPr>
          <w:rtl/>
        </w:rPr>
      </w:pPr>
    </w:p>
    <w:p w:rsidR="00F2577F" w:rsidRDefault="00D06048" w:rsidP="00D06048">
      <w:pPr>
        <w:rPr>
          <w:rtl/>
        </w:rPr>
      </w:pPr>
      <w:bookmarkStart w:id="1160" w:name="_ETM_Q1_2802909"/>
      <w:bookmarkEnd w:id="1160"/>
      <w:r>
        <w:rPr>
          <w:rFonts w:hint="cs"/>
          <w:rtl/>
        </w:rPr>
        <w:t xml:space="preserve">לא, לא של בן המשפחה, של </w:t>
      </w:r>
      <w:bookmarkStart w:id="1161" w:name="_ETM_Q1_2797602"/>
      <w:bookmarkEnd w:id="1161"/>
      <w:r>
        <w:rPr>
          <w:rFonts w:hint="cs"/>
          <w:rtl/>
        </w:rPr>
        <w:t>נפגע העבירה.</w:t>
      </w:r>
      <w:bookmarkStart w:id="1162" w:name="_ETM_Q1_2800642"/>
      <w:bookmarkEnd w:id="1162"/>
      <w:r>
        <w:rPr>
          <w:rFonts w:hint="cs"/>
          <w:rtl/>
        </w:rPr>
        <w:t xml:space="preserve"> מה הכוונה לנפגע עבירה? </w:t>
      </w:r>
      <w:bookmarkStart w:id="1163" w:name="_ETM_Q1_2800730"/>
      <w:bookmarkEnd w:id="1163"/>
      <w:r w:rsidR="00F2577F">
        <w:rPr>
          <w:rFonts w:hint="cs"/>
          <w:rtl/>
        </w:rPr>
        <w:t xml:space="preserve">אני יכול לכתוב נפגע עבירה כהגדרתו </w:t>
      </w:r>
      <w:r>
        <w:rPr>
          <w:rFonts w:hint="cs"/>
          <w:rtl/>
        </w:rPr>
        <w:t>בחוק נפגעי עבירה. אני לא צריך הגדרה מיוחדת לבן משפחה, כי בן משפחה מוגדר בחוק נפגעי עבירה.</w:t>
      </w:r>
    </w:p>
    <w:p w:rsidR="00F2577F" w:rsidRDefault="00F2577F" w:rsidP="00F2577F">
      <w:pPr>
        <w:rPr>
          <w:rtl/>
        </w:rPr>
      </w:pPr>
      <w:bookmarkStart w:id="1164" w:name="_ETM_Q1_2810078"/>
      <w:bookmarkStart w:id="1165" w:name="_ETM_Q1_2810133"/>
      <w:bookmarkEnd w:id="1164"/>
      <w:bookmarkEnd w:id="1165"/>
    </w:p>
    <w:p w:rsidR="00F2577F" w:rsidRDefault="00F2577F" w:rsidP="00F2577F">
      <w:pPr>
        <w:pStyle w:val="a4"/>
        <w:keepNext/>
        <w:rPr>
          <w:rtl/>
        </w:rPr>
      </w:pPr>
      <w:bookmarkStart w:id="1166" w:name="_ETM_Q1_2810165"/>
      <w:bookmarkStart w:id="1167" w:name="_ETM_Q1_2810204"/>
      <w:bookmarkStart w:id="1168" w:name="_ETM_Q1_2811165"/>
      <w:bookmarkStart w:id="1169" w:name="ET_speaker_נועה_ברודסקי_לוי_86"/>
      <w:bookmarkEnd w:id="1166"/>
      <w:bookmarkEnd w:id="1167"/>
      <w:bookmarkEnd w:id="1168"/>
      <w:r w:rsidRPr="00F2577F">
        <w:rPr>
          <w:rStyle w:val="TagStyle"/>
          <w:rtl/>
        </w:rPr>
        <w:t xml:space="preserve"> &lt;&lt; דובר &gt;&gt; </w:t>
      </w:r>
      <w:r>
        <w:rPr>
          <w:rtl/>
        </w:rPr>
        <w:t>נועה ברודסקי לוי:</w:t>
      </w:r>
      <w:r w:rsidRPr="00F2577F">
        <w:rPr>
          <w:rStyle w:val="TagStyle"/>
          <w:rtl/>
        </w:rPr>
        <w:t xml:space="preserve"> &lt;&lt; דובר &gt;&gt;</w:t>
      </w:r>
      <w:bookmarkEnd w:id="1169"/>
    </w:p>
    <w:p w:rsidR="00F2577F" w:rsidRDefault="00F2577F" w:rsidP="00F2577F">
      <w:pPr>
        <w:pStyle w:val="KeepWithNext"/>
        <w:rPr>
          <w:rtl/>
        </w:rPr>
      </w:pPr>
    </w:p>
    <w:p w:rsidR="00F2577F" w:rsidRDefault="00D06048" w:rsidP="00F2577F">
      <w:pPr>
        <w:rPr>
          <w:rtl/>
        </w:rPr>
      </w:pPr>
      <w:bookmarkStart w:id="1170" w:name="_ETM_Q1_2811547"/>
      <w:bookmarkStart w:id="1171" w:name="_ETM_Q1_2811582"/>
      <w:bookmarkEnd w:id="1170"/>
      <w:bookmarkEnd w:id="1171"/>
      <w:r>
        <w:rPr>
          <w:rFonts w:hint="cs"/>
          <w:rtl/>
        </w:rPr>
        <w:t xml:space="preserve">אבל השאלה היא </w:t>
      </w:r>
      <w:r w:rsidR="00F2577F">
        <w:rPr>
          <w:rFonts w:hint="cs"/>
          <w:rtl/>
        </w:rPr>
        <w:t xml:space="preserve">אם רוצים </w:t>
      </w:r>
      <w:r>
        <w:rPr>
          <w:rFonts w:hint="cs"/>
          <w:rtl/>
        </w:rPr>
        <w:t xml:space="preserve">להחיל את זה על </w:t>
      </w:r>
      <w:bookmarkStart w:id="1172" w:name="_ETM_Q1_2813265"/>
      <w:bookmarkEnd w:id="1172"/>
      <w:r>
        <w:rPr>
          <w:rFonts w:hint="cs"/>
          <w:rtl/>
        </w:rPr>
        <w:t>אותם בני משפחה.</w:t>
      </w:r>
    </w:p>
    <w:p w:rsidR="00F2577F" w:rsidRDefault="00F2577F" w:rsidP="00F2577F">
      <w:pPr>
        <w:rPr>
          <w:rtl/>
        </w:rPr>
      </w:pPr>
      <w:bookmarkStart w:id="1173" w:name="_ETM_Q1_2813112"/>
      <w:bookmarkStart w:id="1174" w:name="_ETM_Q1_2813162"/>
      <w:bookmarkEnd w:id="1173"/>
      <w:bookmarkEnd w:id="1174"/>
    </w:p>
    <w:p w:rsidR="00F2577F" w:rsidRDefault="00F2577F" w:rsidP="00F2577F">
      <w:pPr>
        <w:pStyle w:val="af9"/>
        <w:keepNext/>
        <w:rPr>
          <w:rtl/>
        </w:rPr>
      </w:pPr>
      <w:bookmarkStart w:id="1175" w:name="_ETM_Q1_2813221"/>
      <w:bookmarkStart w:id="1176" w:name="_ETM_Q1_2813275"/>
      <w:bookmarkStart w:id="1177" w:name="_ETM_Q1_2815092"/>
      <w:bookmarkStart w:id="1178" w:name="ET_guest_803598_87"/>
      <w:bookmarkEnd w:id="1175"/>
      <w:bookmarkEnd w:id="1176"/>
      <w:bookmarkEnd w:id="1177"/>
      <w:r w:rsidRPr="00F2577F">
        <w:rPr>
          <w:rStyle w:val="TagStyle"/>
          <w:rtl/>
        </w:rPr>
        <w:t xml:space="preserve"> &lt;&lt; אורח &gt;&gt; </w:t>
      </w:r>
      <w:r>
        <w:rPr>
          <w:rtl/>
        </w:rPr>
        <w:t>רחל ספירו:</w:t>
      </w:r>
      <w:r w:rsidRPr="00F2577F">
        <w:rPr>
          <w:rStyle w:val="TagStyle"/>
          <w:rtl/>
        </w:rPr>
        <w:t xml:space="preserve"> &lt;&lt; אורח &gt;&gt;</w:t>
      </w:r>
      <w:bookmarkEnd w:id="1178"/>
    </w:p>
    <w:p w:rsidR="00F2577F" w:rsidRDefault="00F2577F" w:rsidP="00F2577F">
      <w:pPr>
        <w:pStyle w:val="KeepWithNext"/>
        <w:rPr>
          <w:rtl/>
        </w:rPr>
      </w:pPr>
    </w:p>
    <w:p w:rsidR="00F2577F" w:rsidRDefault="00F2577F" w:rsidP="00D06048">
      <w:pPr>
        <w:rPr>
          <w:rtl/>
        </w:rPr>
      </w:pPr>
      <w:bookmarkStart w:id="1179" w:name="_ETM_Q1_2815472"/>
      <w:bookmarkStart w:id="1180" w:name="_ETM_Q1_2815497"/>
      <w:bookmarkEnd w:id="1179"/>
      <w:bookmarkEnd w:id="1180"/>
      <w:r>
        <w:rPr>
          <w:rFonts w:hint="cs"/>
          <w:rtl/>
        </w:rPr>
        <w:t xml:space="preserve">בעינינו </w:t>
      </w:r>
      <w:bookmarkStart w:id="1181" w:name="_ETM_Q1_2816871"/>
      <w:bookmarkEnd w:id="1181"/>
      <w:r>
        <w:rPr>
          <w:rFonts w:hint="cs"/>
          <w:rtl/>
        </w:rPr>
        <w:t>זאת הייתה הכוונה</w:t>
      </w:r>
      <w:r w:rsidR="00D06048">
        <w:rPr>
          <w:rFonts w:hint="cs"/>
          <w:rtl/>
        </w:rPr>
        <w:t>.</w:t>
      </w:r>
      <w:r>
        <w:rPr>
          <w:rFonts w:hint="cs"/>
          <w:rtl/>
        </w:rPr>
        <w:t xml:space="preserve"> אפשר </w:t>
      </w:r>
      <w:r w:rsidR="00D06048">
        <w:rPr>
          <w:rFonts w:hint="cs"/>
          <w:rtl/>
        </w:rPr>
        <w:t xml:space="preserve">להבהיר </w:t>
      </w:r>
      <w:r>
        <w:rPr>
          <w:rFonts w:hint="cs"/>
          <w:rtl/>
        </w:rPr>
        <w:t>את זה בנוסח</w:t>
      </w:r>
      <w:r w:rsidR="00D06048">
        <w:rPr>
          <w:rFonts w:hint="cs"/>
          <w:rtl/>
        </w:rPr>
        <w:t>. אני רק מציינת בהקשר הז</w:t>
      </w:r>
      <w:bookmarkStart w:id="1182" w:name="_ETM_Q1_2820718"/>
      <w:bookmarkEnd w:id="1182"/>
      <w:r w:rsidR="00D06048">
        <w:rPr>
          <w:rFonts w:hint="cs"/>
          <w:rtl/>
        </w:rPr>
        <w:t xml:space="preserve">ה שזה </w:t>
      </w:r>
      <w:r>
        <w:rPr>
          <w:rFonts w:hint="cs"/>
          <w:rtl/>
        </w:rPr>
        <w:t>מתייחס ל</w:t>
      </w:r>
      <w:r w:rsidR="00D06048">
        <w:rPr>
          <w:rFonts w:hint="cs"/>
          <w:rtl/>
        </w:rPr>
        <w:t xml:space="preserve">משפחות של </w:t>
      </w:r>
      <w:r>
        <w:rPr>
          <w:rFonts w:hint="cs"/>
          <w:rtl/>
        </w:rPr>
        <w:t xml:space="preserve">חללים </w:t>
      </w:r>
      <w:bookmarkStart w:id="1183" w:name="_ETM_Q1_2827343"/>
      <w:bookmarkEnd w:id="1183"/>
      <w:r w:rsidR="00D06048">
        <w:rPr>
          <w:rFonts w:hint="cs"/>
          <w:rtl/>
        </w:rPr>
        <w:t xml:space="preserve">שנספו במערכה ונפגעי פעולות </w:t>
      </w:r>
      <w:bookmarkStart w:id="1184" w:name="_ETM_Q1_2828471"/>
      <w:bookmarkEnd w:id="1184"/>
      <w:r w:rsidR="00D06048">
        <w:rPr>
          <w:rFonts w:hint="cs"/>
          <w:rtl/>
        </w:rPr>
        <w:t>איבה.</w:t>
      </w:r>
    </w:p>
    <w:p w:rsidR="00F2577F" w:rsidRDefault="00F2577F" w:rsidP="00F2577F">
      <w:pPr>
        <w:rPr>
          <w:rtl/>
        </w:rPr>
      </w:pPr>
      <w:bookmarkStart w:id="1185" w:name="_ETM_Q1_2827658"/>
      <w:bookmarkStart w:id="1186" w:name="_ETM_Q1_2827699"/>
      <w:bookmarkStart w:id="1187" w:name="_ETM_Q1_2827759"/>
      <w:bookmarkStart w:id="1188" w:name="_ETM_Q1_2827800"/>
      <w:bookmarkStart w:id="1189" w:name="_ETM_Q1_2828709"/>
      <w:bookmarkEnd w:id="1185"/>
      <w:bookmarkEnd w:id="1186"/>
      <w:bookmarkEnd w:id="1187"/>
      <w:bookmarkEnd w:id="1188"/>
      <w:bookmarkEnd w:id="1189"/>
    </w:p>
    <w:p w:rsidR="00F2577F" w:rsidRDefault="00F2577F" w:rsidP="00F2577F">
      <w:pPr>
        <w:pStyle w:val="a4"/>
        <w:keepNext/>
        <w:rPr>
          <w:rtl/>
        </w:rPr>
      </w:pPr>
      <w:bookmarkStart w:id="1190" w:name="ET_speaker_נועה_ברודסקי_לוי_88"/>
      <w:r w:rsidRPr="00F2577F">
        <w:rPr>
          <w:rStyle w:val="TagStyle"/>
          <w:rtl/>
        </w:rPr>
        <w:t xml:space="preserve"> &lt;&lt; דובר &gt;&gt; </w:t>
      </w:r>
      <w:r>
        <w:rPr>
          <w:rtl/>
        </w:rPr>
        <w:t>נועה ברודסקי לוי:</w:t>
      </w:r>
      <w:r w:rsidRPr="00F2577F">
        <w:rPr>
          <w:rStyle w:val="TagStyle"/>
          <w:rtl/>
        </w:rPr>
        <w:t xml:space="preserve"> &lt;&lt; דובר &gt;&gt;</w:t>
      </w:r>
      <w:bookmarkEnd w:id="1190"/>
    </w:p>
    <w:p w:rsidR="00F2577F" w:rsidRDefault="00F2577F" w:rsidP="00F2577F">
      <w:pPr>
        <w:pStyle w:val="KeepWithNext"/>
        <w:rPr>
          <w:rtl/>
        </w:rPr>
      </w:pPr>
    </w:p>
    <w:p w:rsidR="00F2577F" w:rsidRDefault="000965AB" w:rsidP="00F2577F">
      <w:pPr>
        <w:rPr>
          <w:rtl/>
        </w:rPr>
      </w:pPr>
      <w:bookmarkStart w:id="1191" w:name="_ETM_Q1_2829182"/>
      <w:bookmarkStart w:id="1192" w:name="_ETM_Q1_2829217"/>
      <w:bookmarkEnd w:id="1191"/>
      <w:bookmarkEnd w:id="1192"/>
      <w:r>
        <w:rPr>
          <w:rFonts w:hint="cs"/>
          <w:rtl/>
        </w:rPr>
        <w:t>אז אנחנו נכתוב את זה בהגדרה.</w:t>
      </w:r>
    </w:p>
    <w:p w:rsidR="00F2577F" w:rsidRDefault="00F2577F" w:rsidP="00F2577F">
      <w:pPr>
        <w:rPr>
          <w:rtl/>
        </w:rPr>
      </w:pPr>
      <w:bookmarkStart w:id="1193" w:name="_ETM_Q1_2829863"/>
      <w:bookmarkStart w:id="1194" w:name="_ETM_Q1_2829916"/>
      <w:bookmarkEnd w:id="1193"/>
      <w:bookmarkEnd w:id="1194"/>
    </w:p>
    <w:p w:rsidR="000965AB" w:rsidRDefault="000965AB" w:rsidP="000965AB">
      <w:pPr>
        <w:pStyle w:val="af6"/>
        <w:keepNext/>
        <w:rPr>
          <w:rtl/>
        </w:rPr>
      </w:pPr>
      <w:bookmarkStart w:id="1195" w:name="ET_yor_6157_254"/>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 </w:t>
      </w:r>
      <w:r>
        <w:rPr>
          <w:rtl/>
        </w:rPr>
        <w:t xml:space="preserve">היו"ר שמחה </w:t>
      </w:r>
      <w:proofErr w:type="spellStart"/>
      <w:r>
        <w:rPr>
          <w:rtl/>
        </w:rPr>
        <w:t>רוטמן</w:t>
      </w:r>
      <w:proofErr w:type="spellEnd"/>
      <w:r>
        <w:rPr>
          <w:rtl/>
        </w:rPr>
        <w:t>:</w:t>
      </w:r>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w:t>
      </w:r>
      <w:bookmarkEnd w:id="1195"/>
    </w:p>
    <w:p w:rsidR="000965AB" w:rsidRDefault="000965AB" w:rsidP="000965AB">
      <w:pPr>
        <w:pStyle w:val="KeepWithNext"/>
        <w:rPr>
          <w:rtl/>
        </w:rPr>
      </w:pPr>
    </w:p>
    <w:p w:rsidR="000965AB" w:rsidRPr="000965AB" w:rsidRDefault="000965AB" w:rsidP="000965AB">
      <w:pPr>
        <w:rPr>
          <w:rtl/>
        </w:rPr>
      </w:pPr>
      <w:r>
        <w:rPr>
          <w:rFonts w:hint="cs"/>
          <w:rtl/>
        </w:rPr>
        <w:t>ואז מה?</w:t>
      </w:r>
    </w:p>
    <w:p w:rsidR="00F2577F" w:rsidRDefault="00F2577F" w:rsidP="00F2577F">
      <w:pPr>
        <w:rPr>
          <w:rtl/>
        </w:rPr>
      </w:pPr>
      <w:bookmarkStart w:id="1196" w:name="_ETM_Q1_2829980"/>
      <w:bookmarkStart w:id="1197" w:name="_ETM_Q1_2830028"/>
      <w:bookmarkStart w:id="1198" w:name="_ETM_Q1_2831527"/>
      <w:bookmarkEnd w:id="1196"/>
      <w:bookmarkEnd w:id="1197"/>
      <w:bookmarkEnd w:id="1198"/>
    </w:p>
    <w:p w:rsidR="00F2577F" w:rsidRDefault="00F2577F" w:rsidP="00F2577F">
      <w:pPr>
        <w:pStyle w:val="af9"/>
        <w:keepNext/>
        <w:rPr>
          <w:rtl/>
        </w:rPr>
      </w:pPr>
      <w:bookmarkStart w:id="1199" w:name="ET_guest_803598_89"/>
      <w:r w:rsidRPr="00F2577F">
        <w:rPr>
          <w:rStyle w:val="TagStyle"/>
          <w:rtl/>
        </w:rPr>
        <w:t xml:space="preserve"> &lt;&lt; אורח &gt;&gt; </w:t>
      </w:r>
      <w:r>
        <w:rPr>
          <w:rtl/>
        </w:rPr>
        <w:t>רחל ספירו:</w:t>
      </w:r>
      <w:r w:rsidRPr="00F2577F">
        <w:rPr>
          <w:rStyle w:val="TagStyle"/>
          <w:rtl/>
        </w:rPr>
        <w:t xml:space="preserve"> &lt;&lt; אורח &gt;&gt;</w:t>
      </w:r>
      <w:bookmarkEnd w:id="1199"/>
    </w:p>
    <w:p w:rsidR="00F2577F" w:rsidRDefault="00F2577F" w:rsidP="00F2577F">
      <w:pPr>
        <w:pStyle w:val="KeepWithNext"/>
        <w:rPr>
          <w:rtl/>
        </w:rPr>
      </w:pPr>
    </w:p>
    <w:p w:rsidR="00F2577F" w:rsidRDefault="00F2577F" w:rsidP="000965AB">
      <w:pPr>
        <w:rPr>
          <w:rtl/>
        </w:rPr>
      </w:pPr>
      <w:bookmarkStart w:id="1200" w:name="_ETM_Q1_2831896"/>
      <w:bookmarkStart w:id="1201" w:name="_ETM_Q1_2831941"/>
      <w:bookmarkEnd w:id="1200"/>
      <w:bookmarkEnd w:id="1201"/>
      <w:r>
        <w:rPr>
          <w:rFonts w:hint="cs"/>
          <w:rtl/>
        </w:rPr>
        <w:t xml:space="preserve">הם נכנסים </w:t>
      </w:r>
      <w:r w:rsidR="000965AB">
        <w:rPr>
          <w:rFonts w:hint="cs"/>
          <w:rtl/>
        </w:rPr>
        <w:t>גם.</w:t>
      </w:r>
    </w:p>
    <w:p w:rsidR="00F2577F" w:rsidRDefault="00F2577F" w:rsidP="00F2577F">
      <w:pPr>
        <w:rPr>
          <w:rtl/>
        </w:rPr>
      </w:pPr>
      <w:bookmarkStart w:id="1202" w:name="_ETM_Q1_2834084"/>
      <w:bookmarkStart w:id="1203" w:name="_ETM_Q1_2834149"/>
      <w:bookmarkStart w:id="1204" w:name="_ETM_Q1_2834199"/>
      <w:bookmarkStart w:id="1205" w:name="_ETM_Q1_2834244"/>
      <w:bookmarkEnd w:id="1202"/>
      <w:bookmarkEnd w:id="1203"/>
      <w:bookmarkEnd w:id="1204"/>
      <w:bookmarkEnd w:id="1205"/>
    </w:p>
    <w:p w:rsidR="00F2577F" w:rsidRDefault="00F2577F" w:rsidP="00F2577F">
      <w:pPr>
        <w:pStyle w:val="af6"/>
        <w:keepNext/>
        <w:rPr>
          <w:rtl/>
        </w:rPr>
      </w:pPr>
      <w:bookmarkStart w:id="1206" w:name="ET_yor_6157_90"/>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206"/>
    </w:p>
    <w:p w:rsidR="00F2577F" w:rsidRDefault="00F2577F" w:rsidP="00F2577F">
      <w:pPr>
        <w:pStyle w:val="KeepWithNext"/>
        <w:rPr>
          <w:rtl/>
        </w:rPr>
      </w:pPr>
    </w:p>
    <w:p w:rsidR="00F2577F" w:rsidRDefault="00F2577F" w:rsidP="00F2577F">
      <w:pPr>
        <w:rPr>
          <w:rtl/>
        </w:rPr>
      </w:pPr>
      <w:bookmarkStart w:id="1207" w:name="_ETM_Q1_2834804"/>
      <w:bookmarkEnd w:id="1207"/>
      <w:r>
        <w:rPr>
          <w:rFonts w:hint="cs"/>
          <w:rtl/>
        </w:rPr>
        <w:t>למה שהם לא?</w:t>
      </w:r>
    </w:p>
    <w:p w:rsidR="00F2577F" w:rsidRDefault="00F2577F" w:rsidP="00F2577F">
      <w:pPr>
        <w:rPr>
          <w:rtl/>
        </w:rPr>
      </w:pPr>
      <w:bookmarkStart w:id="1208" w:name="_ETM_Q1_2836763"/>
      <w:bookmarkStart w:id="1209" w:name="_ETM_Q1_2836833"/>
      <w:bookmarkEnd w:id="1208"/>
      <w:bookmarkEnd w:id="1209"/>
    </w:p>
    <w:p w:rsidR="00F2577F" w:rsidRDefault="00F2577F" w:rsidP="00F2577F">
      <w:pPr>
        <w:pStyle w:val="af9"/>
        <w:keepNext/>
        <w:rPr>
          <w:rtl/>
        </w:rPr>
      </w:pPr>
      <w:bookmarkStart w:id="1210" w:name="_ETM_Q1_2836892"/>
      <w:bookmarkStart w:id="1211" w:name="_ETM_Q1_2836947"/>
      <w:bookmarkStart w:id="1212" w:name="_ETM_Q1_2839036"/>
      <w:bookmarkStart w:id="1213" w:name="ET_guest_803598_91"/>
      <w:bookmarkEnd w:id="1210"/>
      <w:bookmarkEnd w:id="1211"/>
      <w:bookmarkEnd w:id="1212"/>
      <w:r w:rsidRPr="00F2577F">
        <w:rPr>
          <w:rStyle w:val="TagStyle"/>
          <w:rtl/>
        </w:rPr>
        <w:t xml:space="preserve"> &lt;&lt; אורח &gt;&gt; </w:t>
      </w:r>
      <w:r>
        <w:rPr>
          <w:rtl/>
        </w:rPr>
        <w:t>רחל ספירו:</w:t>
      </w:r>
      <w:r w:rsidRPr="00F2577F">
        <w:rPr>
          <w:rStyle w:val="TagStyle"/>
          <w:rtl/>
        </w:rPr>
        <w:t xml:space="preserve"> &lt;&lt; אורח &gt;&gt;</w:t>
      </w:r>
      <w:bookmarkEnd w:id="1213"/>
    </w:p>
    <w:p w:rsidR="00F2577F" w:rsidRDefault="00F2577F" w:rsidP="00F2577F">
      <w:pPr>
        <w:pStyle w:val="KeepWithNext"/>
        <w:rPr>
          <w:rtl/>
        </w:rPr>
      </w:pPr>
    </w:p>
    <w:p w:rsidR="00F2577F" w:rsidRDefault="00F2577F" w:rsidP="00F2577F">
      <w:pPr>
        <w:rPr>
          <w:rtl/>
        </w:rPr>
      </w:pPr>
      <w:bookmarkStart w:id="1214" w:name="_ETM_Q1_2839430"/>
      <w:bookmarkStart w:id="1215" w:name="_ETM_Q1_2839480"/>
      <w:bookmarkEnd w:id="1214"/>
      <w:bookmarkEnd w:id="1215"/>
      <w:r>
        <w:rPr>
          <w:rFonts w:hint="cs"/>
          <w:rtl/>
        </w:rPr>
        <w:t>הם כן</w:t>
      </w:r>
      <w:r w:rsidR="000965AB">
        <w:rPr>
          <w:rFonts w:hint="cs"/>
          <w:rtl/>
        </w:rPr>
        <w:t>.</w:t>
      </w:r>
    </w:p>
    <w:p w:rsidR="000965AB" w:rsidRDefault="000965AB" w:rsidP="00F2577F">
      <w:pPr>
        <w:rPr>
          <w:rtl/>
        </w:rPr>
      </w:pPr>
      <w:bookmarkStart w:id="1216" w:name="_ETM_Q1_2840647"/>
      <w:bookmarkStart w:id="1217" w:name="_ETM_Q1_2840702"/>
      <w:bookmarkEnd w:id="1216"/>
      <w:bookmarkEnd w:id="1217"/>
    </w:p>
    <w:p w:rsidR="000965AB" w:rsidRDefault="000965AB" w:rsidP="000965AB">
      <w:pPr>
        <w:pStyle w:val="a4"/>
        <w:keepNext/>
        <w:rPr>
          <w:rtl/>
        </w:rPr>
      </w:pPr>
      <w:bookmarkStart w:id="1218" w:name="ET_speaker_נועה_ברודסקי_לוי_255"/>
      <w:r w:rsidRPr="000965AB">
        <w:rPr>
          <w:rStyle w:val="TagStyle"/>
          <w:rtl/>
        </w:rPr>
        <w:t xml:space="preserve"> &lt;&lt; דובר &gt;&gt; </w:t>
      </w:r>
      <w:r>
        <w:rPr>
          <w:rtl/>
        </w:rPr>
        <w:t>נועה ברודסקי לוי:</w:t>
      </w:r>
      <w:r w:rsidRPr="000965AB">
        <w:rPr>
          <w:rStyle w:val="TagStyle"/>
          <w:rtl/>
        </w:rPr>
        <w:t xml:space="preserve"> &lt;&lt; דובר &gt;&gt;</w:t>
      </w:r>
      <w:bookmarkEnd w:id="1218"/>
    </w:p>
    <w:p w:rsidR="000965AB" w:rsidRDefault="000965AB" w:rsidP="000965AB">
      <w:pPr>
        <w:pStyle w:val="KeepWithNext"/>
        <w:rPr>
          <w:rtl/>
        </w:rPr>
      </w:pPr>
    </w:p>
    <w:p w:rsidR="000965AB" w:rsidRPr="000965AB" w:rsidRDefault="000965AB" w:rsidP="000965AB">
      <w:pPr>
        <w:rPr>
          <w:rtl/>
        </w:rPr>
      </w:pPr>
      <w:r>
        <w:rPr>
          <w:rFonts w:hint="cs"/>
          <w:rtl/>
        </w:rPr>
        <w:t>לגבי משפחות שכולו</w:t>
      </w:r>
      <w:bookmarkStart w:id="1219" w:name="_ETM_Q1_2841665"/>
      <w:bookmarkEnd w:id="1219"/>
      <w:r>
        <w:rPr>
          <w:rFonts w:hint="cs"/>
          <w:rtl/>
        </w:rPr>
        <w:t xml:space="preserve">ת, בחוק זכויות נפגעי עבירה זה לא </w:t>
      </w:r>
      <w:bookmarkStart w:id="1220" w:name="_ETM_Q1_2843869"/>
      <w:bookmarkEnd w:id="1220"/>
      <w:r>
        <w:rPr>
          <w:rFonts w:hint="cs"/>
          <w:rtl/>
        </w:rPr>
        <w:t>נכלל.</w:t>
      </w:r>
    </w:p>
    <w:p w:rsidR="00F2577F" w:rsidRDefault="00F2577F" w:rsidP="00F2577F">
      <w:pPr>
        <w:rPr>
          <w:rtl/>
        </w:rPr>
      </w:pPr>
      <w:bookmarkStart w:id="1221" w:name="_ETM_Q1_2840787"/>
      <w:bookmarkStart w:id="1222" w:name="_ETM_Q1_2840847"/>
      <w:bookmarkEnd w:id="1221"/>
      <w:bookmarkEnd w:id="1222"/>
    </w:p>
    <w:p w:rsidR="00F2577F" w:rsidRDefault="00F2577F" w:rsidP="00F2577F">
      <w:pPr>
        <w:pStyle w:val="af6"/>
        <w:keepNext/>
        <w:rPr>
          <w:rtl/>
        </w:rPr>
      </w:pPr>
      <w:bookmarkStart w:id="1223" w:name="ET_yor_6157_92"/>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223"/>
    </w:p>
    <w:p w:rsidR="00F2577F" w:rsidRDefault="00F2577F" w:rsidP="00F2577F">
      <w:pPr>
        <w:pStyle w:val="KeepWithNext"/>
        <w:rPr>
          <w:rtl/>
        </w:rPr>
      </w:pPr>
    </w:p>
    <w:p w:rsidR="00F2577F" w:rsidRDefault="000965AB" w:rsidP="000965AB">
      <w:pPr>
        <w:rPr>
          <w:rtl/>
        </w:rPr>
      </w:pPr>
      <w:bookmarkStart w:id="1224" w:name="_ETM_Q1_2842121"/>
      <w:bookmarkEnd w:id="1224"/>
      <w:r>
        <w:rPr>
          <w:rFonts w:hint="cs"/>
          <w:rtl/>
        </w:rPr>
        <w:t xml:space="preserve">רק שנייה. </w:t>
      </w:r>
      <w:r w:rsidR="00F2577F">
        <w:rPr>
          <w:rFonts w:hint="cs"/>
          <w:rtl/>
        </w:rPr>
        <w:t xml:space="preserve">למה היינו חושבים שלא? </w:t>
      </w:r>
      <w:bookmarkStart w:id="1225" w:name="_ETM_Q1_2846413"/>
      <w:bookmarkEnd w:id="1225"/>
      <w:r w:rsidR="00F2577F">
        <w:rPr>
          <w:rFonts w:hint="cs"/>
          <w:rtl/>
        </w:rPr>
        <w:t xml:space="preserve">הרי </w:t>
      </w:r>
      <w:r>
        <w:rPr>
          <w:rFonts w:hint="cs"/>
          <w:rtl/>
        </w:rPr>
        <w:t xml:space="preserve">אם </w:t>
      </w:r>
      <w:r w:rsidR="00F2577F">
        <w:rPr>
          <w:rFonts w:hint="cs"/>
          <w:rtl/>
        </w:rPr>
        <w:t>הם נהרגו</w:t>
      </w:r>
      <w:r>
        <w:rPr>
          <w:rFonts w:hint="cs"/>
          <w:rtl/>
        </w:rPr>
        <w:t>, זה</w:t>
      </w:r>
      <w:r w:rsidR="00F2577F">
        <w:rPr>
          <w:rFonts w:hint="cs"/>
          <w:rtl/>
        </w:rPr>
        <w:t xml:space="preserve"> כתוצאה </w:t>
      </w:r>
      <w:r>
        <w:rPr>
          <w:rFonts w:hint="cs"/>
          <w:rtl/>
        </w:rPr>
        <w:t>מעבירות המתה.</w:t>
      </w:r>
    </w:p>
    <w:p w:rsidR="00F2577F" w:rsidRDefault="00F2577F" w:rsidP="00F2577F">
      <w:pPr>
        <w:rPr>
          <w:rtl/>
        </w:rPr>
      </w:pPr>
      <w:bookmarkStart w:id="1226" w:name="_ETM_Q1_2857254"/>
      <w:bookmarkStart w:id="1227" w:name="_ETM_Q1_2857313"/>
      <w:bookmarkStart w:id="1228" w:name="_ETM_Q1_2857413"/>
      <w:bookmarkStart w:id="1229" w:name="_ETM_Q1_2857453"/>
      <w:bookmarkStart w:id="1230" w:name="_ETM_Q1_2860278"/>
      <w:bookmarkEnd w:id="1226"/>
      <w:bookmarkEnd w:id="1227"/>
      <w:bookmarkEnd w:id="1228"/>
      <w:bookmarkEnd w:id="1229"/>
      <w:bookmarkEnd w:id="1230"/>
    </w:p>
    <w:p w:rsidR="00F2577F" w:rsidRDefault="00F2577F" w:rsidP="00F2577F">
      <w:pPr>
        <w:pStyle w:val="af9"/>
        <w:keepNext/>
        <w:rPr>
          <w:rtl/>
        </w:rPr>
      </w:pPr>
      <w:bookmarkStart w:id="1231" w:name="ET_guest_803598_93"/>
      <w:r w:rsidRPr="00F2577F">
        <w:rPr>
          <w:rStyle w:val="TagStyle"/>
          <w:rtl/>
        </w:rPr>
        <w:t xml:space="preserve"> &lt;&lt; אורח &gt;&gt; </w:t>
      </w:r>
      <w:r>
        <w:rPr>
          <w:rtl/>
        </w:rPr>
        <w:t>רחל ספירו:</w:t>
      </w:r>
      <w:r w:rsidRPr="00F2577F">
        <w:rPr>
          <w:rStyle w:val="TagStyle"/>
          <w:rtl/>
        </w:rPr>
        <w:t xml:space="preserve"> &lt;&lt; אורח &gt;&gt;</w:t>
      </w:r>
      <w:bookmarkEnd w:id="1231"/>
    </w:p>
    <w:p w:rsidR="00F2577F" w:rsidRDefault="00F2577F" w:rsidP="00F2577F">
      <w:pPr>
        <w:pStyle w:val="KeepWithNext"/>
        <w:rPr>
          <w:rtl/>
        </w:rPr>
      </w:pPr>
    </w:p>
    <w:p w:rsidR="00F2577F" w:rsidRDefault="00F2577F" w:rsidP="00F2577F">
      <w:pPr>
        <w:rPr>
          <w:rtl/>
        </w:rPr>
      </w:pPr>
      <w:bookmarkStart w:id="1232" w:name="_ETM_Q1_2860681"/>
      <w:bookmarkStart w:id="1233" w:name="_ETM_Q1_2860721"/>
      <w:bookmarkEnd w:id="1232"/>
      <w:bookmarkEnd w:id="1233"/>
      <w:r>
        <w:rPr>
          <w:rFonts w:hint="cs"/>
          <w:rtl/>
        </w:rPr>
        <w:t>נכ</w:t>
      </w:r>
      <w:r w:rsidR="000965AB">
        <w:rPr>
          <w:rFonts w:hint="cs"/>
          <w:rtl/>
        </w:rPr>
        <w:t>ון. מבחינתנו, אם הייעוץ המשפטי של הוועדה רוצה להבהיר, זאת הכוונה.</w:t>
      </w:r>
    </w:p>
    <w:p w:rsidR="000965AB" w:rsidRDefault="000965AB" w:rsidP="00F2577F">
      <w:pPr>
        <w:rPr>
          <w:rtl/>
        </w:rPr>
      </w:pPr>
      <w:bookmarkStart w:id="1234" w:name="_ETM_Q1_2860537"/>
      <w:bookmarkStart w:id="1235" w:name="_ETM_Q1_2860620"/>
      <w:bookmarkEnd w:id="1234"/>
      <w:bookmarkEnd w:id="1235"/>
    </w:p>
    <w:p w:rsidR="000965AB" w:rsidRDefault="000965AB" w:rsidP="000965AB">
      <w:pPr>
        <w:pStyle w:val="af6"/>
        <w:keepNext/>
        <w:rPr>
          <w:rtl/>
        </w:rPr>
      </w:pPr>
      <w:bookmarkStart w:id="1236" w:name="ET_yor_6157_256"/>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 </w:t>
      </w:r>
      <w:r>
        <w:rPr>
          <w:rtl/>
        </w:rPr>
        <w:t xml:space="preserve">היו"ר שמחה </w:t>
      </w:r>
      <w:proofErr w:type="spellStart"/>
      <w:r>
        <w:rPr>
          <w:rtl/>
        </w:rPr>
        <w:t>רוטמן</w:t>
      </w:r>
      <w:proofErr w:type="spellEnd"/>
      <w:r>
        <w:rPr>
          <w:rtl/>
        </w:rPr>
        <w:t>:</w:t>
      </w:r>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w:t>
      </w:r>
      <w:bookmarkEnd w:id="1236"/>
    </w:p>
    <w:p w:rsidR="000965AB" w:rsidRDefault="000965AB" w:rsidP="000965AB">
      <w:pPr>
        <w:pStyle w:val="KeepWithNext"/>
        <w:rPr>
          <w:rtl/>
        </w:rPr>
      </w:pPr>
    </w:p>
    <w:p w:rsidR="000965AB" w:rsidRDefault="000965AB" w:rsidP="000965AB">
      <w:pPr>
        <w:rPr>
          <w:rtl/>
        </w:rPr>
      </w:pPr>
      <w:bookmarkStart w:id="1237" w:name="_ETM_Q1_2861915"/>
      <w:bookmarkEnd w:id="1237"/>
      <w:r>
        <w:rPr>
          <w:rFonts w:hint="cs"/>
          <w:rtl/>
        </w:rPr>
        <w:t xml:space="preserve">בגלל שזה קרה בעזה, זו </w:t>
      </w:r>
      <w:bookmarkStart w:id="1238" w:name="_ETM_Q1_2861718"/>
      <w:bookmarkEnd w:id="1238"/>
      <w:r>
        <w:rPr>
          <w:rFonts w:hint="cs"/>
          <w:rtl/>
        </w:rPr>
        <w:t>תחולה טריטוריאלית?</w:t>
      </w:r>
      <w:bookmarkStart w:id="1239" w:name="_ETM_Q1_2861123"/>
      <w:bookmarkEnd w:id="1239"/>
    </w:p>
    <w:p w:rsidR="000965AB" w:rsidRDefault="000965AB" w:rsidP="000965AB">
      <w:pPr>
        <w:rPr>
          <w:rtl/>
        </w:rPr>
      </w:pPr>
      <w:bookmarkStart w:id="1240" w:name="_ETM_Q1_2861205"/>
      <w:bookmarkEnd w:id="1240"/>
    </w:p>
    <w:p w:rsidR="000965AB" w:rsidRDefault="000965AB" w:rsidP="000965AB">
      <w:pPr>
        <w:pStyle w:val="af9"/>
        <w:keepNext/>
        <w:rPr>
          <w:rtl/>
        </w:rPr>
      </w:pPr>
      <w:bookmarkStart w:id="1241" w:name="ET_guest_803598_257"/>
      <w:r w:rsidRPr="000965AB">
        <w:rPr>
          <w:rStyle w:val="TagStyle"/>
          <w:rtl/>
        </w:rPr>
        <w:t xml:space="preserve"> &lt;&lt; אורח &gt;&gt; </w:t>
      </w:r>
      <w:r>
        <w:rPr>
          <w:rtl/>
        </w:rPr>
        <w:t>רחל ספירו:</w:t>
      </w:r>
      <w:r w:rsidRPr="000965AB">
        <w:rPr>
          <w:rStyle w:val="TagStyle"/>
          <w:rtl/>
        </w:rPr>
        <w:t xml:space="preserve"> &lt;&lt; אורח &gt;&gt;</w:t>
      </w:r>
      <w:bookmarkEnd w:id="1241"/>
    </w:p>
    <w:p w:rsidR="000965AB" w:rsidRDefault="000965AB" w:rsidP="000965AB">
      <w:pPr>
        <w:pStyle w:val="KeepWithNext"/>
        <w:rPr>
          <w:rtl/>
        </w:rPr>
      </w:pPr>
    </w:p>
    <w:p w:rsidR="00F2577F" w:rsidRDefault="00F2577F" w:rsidP="00F2577F">
      <w:pPr>
        <w:rPr>
          <w:rtl/>
        </w:rPr>
      </w:pPr>
      <w:bookmarkStart w:id="1242" w:name="_ETM_Q1_2861103"/>
      <w:bookmarkStart w:id="1243" w:name="_ETM_Q1_2861169"/>
      <w:bookmarkStart w:id="1244" w:name="_ETM_Q1_2862027"/>
      <w:bookmarkStart w:id="1245" w:name="_ETM_Q1_2862100"/>
      <w:bookmarkEnd w:id="1242"/>
      <w:bookmarkEnd w:id="1243"/>
      <w:bookmarkEnd w:id="1244"/>
      <w:bookmarkEnd w:id="1245"/>
      <w:r>
        <w:rPr>
          <w:rFonts w:hint="cs"/>
          <w:rtl/>
        </w:rPr>
        <w:t xml:space="preserve">ההגדרות היום נמצאות בדברי </w:t>
      </w:r>
      <w:bookmarkStart w:id="1246" w:name="_ETM_Q1_2868950"/>
      <w:bookmarkEnd w:id="1246"/>
      <w:r>
        <w:rPr>
          <w:rFonts w:hint="cs"/>
          <w:rtl/>
        </w:rPr>
        <w:t>חקיקה שונים</w:t>
      </w:r>
      <w:r w:rsidR="000965AB">
        <w:rPr>
          <w:rFonts w:hint="cs"/>
          <w:rtl/>
        </w:rPr>
        <w:t xml:space="preserve">, אבל ברור מיהו נפגע עבירה בהקשר הזה של </w:t>
      </w:r>
      <w:bookmarkStart w:id="1247" w:name="_ETM_Q1_2872582"/>
      <w:bookmarkEnd w:id="1247"/>
      <w:r w:rsidR="000965AB">
        <w:rPr>
          <w:rFonts w:hint="cs"/>
          <w:rtl/>
        </w:rPr>
        <w:t>נפגעי עבירות המתה.</w:t>
      </w:r>
      <w:r>
        <w:rPr>
          <w:rFonts w:hint="cs"/>
          <w:rtl/>
        </w:rPr>
        <w:t xml:space="preserve"> ככל שהייעוץ המשפטי </w:t>
      </w:r>
      <w:r w:rsidR="000965AB">
        <w:rPr>
          <w:rFonts w:hint="cs"/>
          <w:rtl/>
        </w:rPr>
        <w:t>של הוועדה מעוניין להבהיר - - -</w:t>
      </w:r>
    </w:p>
    <w:p w:rsidR="00F2577F" w:rsidRDefault="00F2577F" w:rsidP="00F2577F">
      <w:pPr>
        <w:rPr>
          <w:rtl/>
        </w:rPr>
      </w:pPr>
      <w:bookmarkStart w:id="1248" w:name="_ETM_Q1_2873974"/>
      <w:bookmarkStart w:id="1249" w:name="_ETM_Q1_2874029"/>
      <w:bookmarkEnd w:id="1248"/>
      <w:bookmarkEnd w:id="1249"/>
    </w:p>
    <w:p w:rsidR="000965AB" w:rsidRDefault="000965AB" w:rsidP="000965AB">
      <w:pPr>
        <w:pStyle w:val="af6"/>
        <w:keepNext/>
        <w:rPr>
          <w:rtl/>
        </w:rPr>
      </w:pPr>
      <w:bookmarkStart w:id="1250" w:name="ET_yor_6157_258"/>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 </w:t>
      </w:r>
      <w:r>
        <w:rPr>
          <w:rtl/>
        </w:rPr>
        <w:t xml:space="preserve">היו"ר שמחה </w:t>
      </w:r>
      <w:proofErr w:type="spellStart"/>
      <w:r>
        <w:rPr>
          <w:rtl/>
        </w:rPr>
        <w:t>רוטמן</w:t>
      </w:r>
      <w:proofErr w:type="spellEnd"/>
      <w:r>
        <w:rPr>
          <w:rtl/>
        </w:rPr>
        <w:t>:</w:t>
      </w:r>
      <w:r w:rsidRPr="000965AB">
        <w:rPr>
          <w:rStyle w:val="TagStyle"/>
          <w:rtl/>
        </w:rPr>
        <w:t xml:space="preserve"> &lt;&lt; </w:t>
      </w:r>
      <w:proofErr w:type="spellStart"/>
      <w:r w:rsidRPr="000965AB">
        <w:rPr>
          <w:rStyle w:val="TagStyle"/>
          <w:rtl/>
        </w:rPr>
        <w:t>יור</w:t>
      </w:r>
      <w:proofErr w:type="spellEnd"/>
      <w:r w:rsidRPr="000965AB">
        <w:rPr>
          <w:rStyle w:val="TagStyle"/>
          <w:rtl/>
        </w:rPr>
        <w:t xml:space="preserve"> &gt;&gt;</w:t>
      </w:r>
      <w:bookmarkEnd w:id="1250"/>
    </w:p>
    <w:p w:rsidR="000965AB" w:rsidRDefault="000965AB" w:rsidP="000965AB">
      <w:pPr>
        <w:pStyle w:val="KeepWithNext"/>
        <w:rPr>
          <w:rtl/>
        </w:rPr>
      </w:pPr>
    </w:p>
    <w:p w:rsidR="000965AB" w:rsidRDefault="000965AB" w:rsidP="000965AB">
      <w:pPr>
        <w:rPr>
          <w:rtl/>
        </w:rPr>
      </w:pPr>
      <w:r>
        <w:rPr>
          <w:rFonts w:hint="cs"/>
          <w:rtl/>
        </w:rPr>
        <w:t>אין בעיה, אפשר להוסיף את זה.</w:t>
      </w:r>
    </w:p>
    <w:p w:rsidR="000965AB" w:rsidRPr="000965AB" w:rsidRDefault="000965AB" w:rsidP="000965AB">
      <w:pPr>
        <w:rPr>
          <w:rtl/>
        </w:rPr>
      </w:pPr>
      <w:bookmarkStart w:id="1251" w:name="_ETM_Q1_2875992"/>
      <w:bookmarkStart w:id="1252" w:name="_ETM_Q1_2876066"/>
      <w:bookmarkEnd w:id="1251"/>
      <w:bookmarkEnd w:id="1252"/>
    </w:p>
    <w:p w:rsidR="006C785C" w:rsidRDefault="006C785C" w:rsidP="006C785C">
      <w:pPr>
        <w:pStyle w:val="af9"/>
        <w:keepNext/>
        <w:rPr>
          <w:rtl/>
        </w:rPr>
      </w:pPr>
      <w:bookmarkStart w:id="1253" w:name="_ETM_Q1_2874101"/>
      <w:bookmarkStart w:id="1254" w:name="_ETM_Q1_2874152"/>
      <w:bookmarkEnd w:id="1253"/>
      <w:bookmarkEnd w:id="1254"/>
      <w:r w:rsidRPr="006C785C">
        <w:rPr>
          <w:rStyle w:val="TagStyle"/>
          <w:rtl/>
        </w:rPr>
        <w:t xml:space="preserve">&lt;&lt;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6C785C">
        <w:rPr>
          <w:rStyle w:val="TagStyle"/>
          <w:rtl/>
        </w:rPr>
        <w:t xml:space="preserve"> &lt;&lt; אורח &gt;&gt;</w:t>
      </w:r>
    </w:p>
    <w:p w:rsidR="006C785C" w:rsidRDefault="006C785C" w:rsidP="006C785C">
      <w:pPr>
        <w:pStyle w:val="KeepWithNext"/>
        <w:rPr>
          <w:rtl/>
        </w:rPr>
      </w:pPr>
    </w:p>
    <w:p w:rsidR="00F2577F" w:rsidRDefault="000965AB" w:rsidP="00F2577F">
      <w:pPr>
        <w:rPr>
          <w:rtl/>
        </w:rPr>
      </w:pPr>
      <w:bookmarkStart w:id="1255" w:name="_ETM_Q1_3267137"/>
      <w:bookmarkStart w:id="1256" w:name="_ETM_Q1_3267186"/>
      <w:bookmarkStart w:id="1257" w:name="_ETM_Q1_3271439"/>
      <w:bookmarkStart w:id="1258" w:name="_ETM_Q1_3271479"/>
      <w:bookmarkStart w:id="1259" w:name="_ETM_Q1_3273152"/>
      <w:bookmarkStart w:id="1260" w:name="_ETM_Q1_3273204"/>
      <w:bookmarkEnd w:id="1255"/>
      <w:bookmarkEnd w:id="1256"/>
      <w:bookmarkEnd w:id="1257"/>
      <w:bookmarkEnd w:id="1258"/>
      <w:bookmarkEnd w:id="1259"/>
      <w:bookmarkEnd w:id="1260"/>
      <w:r>
        <w:rPr>
          <w:rFonts w:hint="cs"/>
          <w:rtl/>
        </w:rPr>
        <w:t xml:space="preserve">ברשותכם, </w:t>
      </w:r>
      <w:r w:rsidR="00F2577F">
        <w:rPr>
          <w:rFonts w:hint="cs"/>
          <w:rtl/>
        </w:rPr>
        <w:t xml:space="preserve">אני רוצה להשלים </w:t>
      </w:r>
      <w:bookmarkStart w:id="1261" w:name="_ETM_Q1_2879739"/>
      <w:bookmarkEnd w:id="1261"/>
      <w:r>
        <w:rPr>
          <w:rFonts w:hint="cs"/>
          <w:rtl/>
        </w:rPr>
        <w:t>בהקשר ש</w:t>
      </w:r>
      <w:bookmarkStart w:id="1262" w:name="_ETM_Q1_2879980"/>
      <w:bookmarkEnd w:id="1262"/>
      <w:r>
        <w:rPr>
          <w:rFonts w:hint="cs"/>
          <w:rtl/>
        </w:rPr>
        <w:t xml:space="preserve">ל </w:t>
      </w:r>
      <w:r w:rsidR="00F2577F">
        <w:rPr>
          <w:rFonts w:hint="cs"/>
          <w:rtl/>
        </w:rPr>
        <w:t>קודם</w:t>
      </w:r>
      <w:r w:rsidR="005808B4">
        <w:rPr>
          <w:rFonts w:hint="cs"/>
          <w:rtl/>
        </w:rPr>
        <w:t>, בגלל שהתחלנו לעבוד על הנוהל ויש פערים, אנחנו סברנו שנכון שהוראת השעה</w:t>
      </w:r>
      <w:r w:rsidR="00F2577F">
        <w:rPr>
          <w:rFonts w:hint="cs"/>
          <w:rtl/>
        </w:rPr>
        <w:t xml:space="preserve"> תהיה לתקופה קצרה יותר כי אנחנו רוצים שהמענה יהיה </w:t>
      </w:r>
      <w:bookmarkStart w:id="1263" w:name="_ETM_Q1_2890340"/>
      <w:bookmarkEnd w:id="1263"/>
      <w:r w:rsidR="005808B4">
        <w:rPr>
          <w:rFonts w:hint="cs"/>
          <w:rtl/>
        </w:rPr>
        <w:t xml:space="preserve">מענה </w:t>
      </w:r>
      <w:r w:rsidR="00F2577F">
        <w:rPr>
          <w:rFonts w:hint="cs"/>
          <w:rtl/>
        </w:rPr>
        <w:t>מיטבי</w:t>
      </w:r>
      <w:r w:rsidR="005808B4">
        <w:rPr>
          <w:rFonts w:hint="cs"/>
          <w:rtl/>
        </w:rPr>
        <w:t xml:space="preserve">, והוראת שעה נועדה בדיוק לזה, </w:t>
      </w:r>
      <w:r w:rsidR="004C6501">
        <w:rPr>
          <w:rFonts w:hint="cs"/>
          <w:rtl/>
        </w:rPr>
        <w:t>כ</w:t>
      </w:r>
      <w:r w:rsidR="005F53CD">
        <w:rPr>
          <w:rFonts w:hint="cs"/>
          <w:rtl/>
        </w:rPr>
        <w:t>שאתה בוחן את הדברים ואז</w:t>
      </w:r>
      <w:r w:rsidR="00F2577F">
        <w:rPr>
          <w:rFonts w:hint="cs"/>
          <w:rtl/>
        </w:rPr>
        <w:t xml:space="preserve"> יש לך את השלב הנוסף שאתה מאריך את </w:t>
      </w:r>
      <w:bookmarkStart w:id="1264" w:name="_ETM_Q1_2897996"/>
      <w:bookmarkEnd w:id="1264"/>
      <w:r w:rsidR="00F2577F">
        <w:rPr>
          <w:rFonts w:hint="cs"/>
          <w:rtl/>
        </w:rPr>
        <w:t xml:space="preserve">הוראת השעה </w:t>
      </w:r>
      <w:r w:rsidR="005F53CD">
        <w:rPr>
          <w:rFonts w:hint="cs"/>
          <w:rtl/>
        </w:rPr>
        <w:t xml:space="preserve">או הופך אותה לקבועה כדי לבחון </w:t>
      </w:r>
      <w:bookmarkStart w:id="1265" w:name="_ETM_Q1_2899777"/>
      <w:bookmarkEnd w:id="1265"/>
      <w:r w:rsidR="005F53CD">
        <w:rPr>
          <w:rFonts w:hint="cs"/>
          <w:rtl/>
        </w:rPr>
        <w:t xml:space="preserve">ולדייק את הדברים כי יש לא מעט דאגות </w:t>
      </w:r>
      <w:r w:rsidR="005F53CD">
        <w:rPr>
          <w:rtl/>
        </w:rPr>
        <w:t>–</w:t>
      </w:r>
      <w:r w:rsidR="005F53CD">
        <w:rPr>
          <w:rFonts w:hint="cs"/>
          <w:rtl/>
        </w:rPr>
        <w:t xml:space="preserve"> כלומר, יש המון יתרונות בהצעה הזאת, </w:t>
      </w:r>
      <w:r w:rsidR="00F2577F">
        <w:rPr>
          <w:rFonts w:hint="cs"/>
          <w:rtl/>
        </w:rPr>
        <w:t>צריך לדייק אותה</w:t>
      </w:r>
      <w:r w:rsidR="005F53CD">
        <w:rPr>
          <w:rFonts w:hint="cs"/>
          <w:rtl/>
        </w:rPr>
        <w:t>,</w:t>
      </w:r>
      <w:r w:rsidR="00F2577F">
        <w:rPr>
          <w:rFonts w:hint="cs"/>
          <w:rtl/>
        </w:rPr>
        <w:t xml:space="preserve"> ולכן אנחנו סברנו שהוראת </w:t>
      </w:r>
      <w:bookmarkStart w:id="1266" w:name="_ETM_Q1_2907355"/>
      <w:bookmarkEnd w:id="1266"/>
      <w:r w:rsidR="005F53CD">
        <w:rPr>
          <w:rFonts w:hint="cs"/>
          <w:rtl/>
        </w:rPr>
        <w:t>השעה צריכה להיות קצרה יותר בזמן.</w:t>
      </w:r>
    </w:p>
    <w:p w:rsidR="005F53CD" w:rsidRDefault="005F53CD" w:rsidP="00F2577F">
      <w:pPr>
        <w:rPr>
          <w:rtl/>
        </w:rPr>
      </w:pPr>
      <w:bookmarkStart w:id="1267" w:name="_ETM_Q1_2914022"/>
      <w:bookmarkStart w:id="1268" w:name="_ETM_Q1_2914082"/>
      <w:bookmarkEnd w:id="1267"/>
      <w:bookmarkEnd w:id="1268"/>
    </w:p>
    <w:p w:rsidR="005F53CD" w:rsidRDefault="005F53CD" w:rsidP="005F53CD">
      <w:pPr>
        <w:pStyle w:val="a4"/>
        <w:keepNext/>
        <w:rPr>
          <w:rtl/>
        </w:rPr>
      </w:pPr>
      <w:bookmarkStart w:id="1269" w:name="ET_speaker_נועה_ברודסקי_לוי_259"/>
      <w:r w:rsidRPr="005F53CD">
        <w:rPr>
          <w:rStyle w:val="TagStyle"/>
          <w:rtl/>
        </w:rPr>
        <w:t xml:space="preserve"> &lt;&lt; דובר &gt;&gt; </w:t>
      </w:r>
      <w:r>
        <w:rPr>
          <w:rtl/>
        </w:rPr>
        <w:t>נועה ברודסקי לוי:</w:t>
      </w:r>
      <w:r w:rsidRPr="005F53CD">
        <w:rPr>
          <w:rStyle w:val="TagStyle"/>
          <w:rtl/>
        </w:rPr>
        <w:t xml:space="preserve"> &lt;&lt; דובר &gt;&gt;</w:t>
      </w:r>
      <w:bookmarkEnd w:id="1269"/>
    </w:p>
    <w:p w:rsidR="005F53CD" w:rsidRDefault="005F53CD" w:rsidP="005F53CD">
      <w:pPr>
        <w:pStyle w:val="KeepWithNext"/>
        <w:rPr>
          <w:rtl/>
        </w:rPr>
      </w:pPr>
    </w:p>
    <w:p w:rsidR="005F53CD" w:rsidRDefault="005F53CD" w:rsidP="005F53CD">
      <w:pPr>
        <w:rPr>
          <w:rtl/>
        </w:rPr>
      </w:pPr>
      <w:r>
        <w:rPr>
          <w:rFonts w:hint="cs"/>
          <w:rtl/>
        </w:rPr>
        <w:t xml:space="preserve">תיכף נגיע לזה כי אנחנו </w:t>
      </w:r>
      <w:bookmarkStart w:id="1270" w:name="_ETM_Q1_2909717"/>
      <w:bookmarkEnd w:id="1270"/>
      <w:r>
        <w:rPr>
          <w:rFonts w:hint="cs"/>
          <w:rtl/>
        </w:rPr>
        <w:t>עדיין בתיקון קבע.</w:t>
      </w:r>
    </w:p>
    <w:p w:rsidR="005F53CD" w:rsidRPr="005F53CD" w:rsidRDefault="005F53CD" w:rsidP="005F53CD">
      <w:pPr>
        <w:rPr>
          <w:rtl/>
        </w:rPr>
      </w:pPr>
    </w:p>
    <w:p w:rsidR="00F2577F" w:rsidRDefault="00F2577F" w:rsidP="00F2577F">
      <w:pPr>
        <w:pStyle w:val="af6"/>
        <w:keepNext/>
        <w:rPr>
          <w:rtl/>
        </w:rPr>
      </w:pPr>
      <w:bookmarkStart w:id="1271" w:name="_ETM_Q1_2914133"/>
      <w:bookmarkStart w:id="1272" w:name="_ETM_Q1_2914177"/>
      <w:bookmarkStart w:id="1273" w:name="ET_yor_6157_94"/>
      <w:bookmarkEnd w:id="1271"/>
      <w:bookmarkEnd w:id="1272"/>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 </w:t>
      </w:r>
      <w:r>
        <w:rPr>
          <w:rtl/>
        </w:rPr>
        <w:t xml:space="preserve">היו"ר שמחה </w:t>
      </w:r>
      <w:proofErr w:type="spellStart"/>
      <w:r>
        <w:rPr>
          <w:rtl/>
        </w:rPr>
        <w:t>רוטמן</w:t>
      </w:r>
      <w:proofErr w:type="spellEnd"/>
      <w:r>
        <w:rPr>
          <w:rtl/>
        </w:rPr>
        <w:t>:</w:t>
      </w:r>
      <w:r w:rsidRPr="00F2577F">
        <w:rPr>
          <w:rStyle w:val="TagStyle"/>
          <w:rtl/>
        </w:rPr>
        <w:t xml:space="preserve"> &lt;&lt; </w:t>
      </w:r>
      <w:proofErr w:type="spellStart"/>
      <w:r w:rsidRPr="00F2577F">
        <w:rPr>
          <w:rStyle w:val="TagStyle"/>
          <w:rtl/>
        </w:rPr>
        <w:t>יור</w:t>
      </w:r>
      <w:proofErr w:type="spellEnd"/>
      <w:r w:rsidRPr="00F2577F">
        <w:rPr>
          <w:rStyle w:val="TagStyle"/>
          <w:rtl/>
        </w:rPr>
        <w:t xml:space="preserve"> &gt;&gt;</w:t>
      </w:r>
      <w:bookmarkEnd w:id="1273"/>
    </w:p>
    <w:p w:rsidR="00F2577F" w:rsidRDefault="00F2577F" w:rsidP="00F2577F">
      <w:pPr>
        <w:pStyle w:val="KeepWithNext"/>
        <w:rPr>
          <w:rtl/>
        </w:rPr>
      </w:pPr>
    </w:p>
    <w:p w:rsidR="00F2577F" w:rsidRDefault="005F53CD" w:rsidP="004C6501">
      <w:pPr>
        <w:rPr>
          <w:rtl/>
        </w:rPr>
      </w:pPr>
      <w:bookmarkStart w:id="1274" w:name="_ETM_Q1_2914755"/>
      <w:bookmarkEnd w:id="1274"/>
      <w:r>
        <w:rPr>
          <w:rFonts w:hint="cs"/>
          <w:rtl/>
        </w:rPr>
        <w:t>עוד לא הגענו לזה. בואו נדבר על המהות</w:t>
      </w:r>
      <w:bookmarkStart w:id="1275" w:name="_ETM_Q1_2912611"/>
      <w:bookmarkEnd w:id="1275"/>
      <w:r>
        <w:rPr>
          <w:rFonts w:hint="cs"/>
          <w:rtl/>
        </w:rPr>
        <w:t xml:space="preserve">. על נושא משך הזמן </w:t>
      </w:r>
      <w:r>
        <w:rPr>
          <w:rtl/>
        </w:rPr>
        <w:t>–</w:t>
      </w:r>
      <w:r>
        <w:rPr>
          <w:rFonts w:hint="cs"/>
          <w:rtl/>
        </w:rPr>
        <w:t xml:space="preserve"> אני קצת במבוכה כי </w:t>
      </w:r>
      <w:bookmarkStart w:id="1276" w:name="_ETM_Q1_2919015"/>
      <w:bookmarkEnd w:id="1276"/>
      <w:r w:rsidR="00F2577F">
        <w:rPr>
          <w:rFonts w:hint="cs"/>
          <w:rtl/>
        </w:rPr>
        <w:t xml:space="preserve">זו הצעת </w:t>
      </w:r>
      <w:bookmarkStart w:id="1277" w:name="_ETM_Q1_2916278"/>
      <w:bookmarkEnd w:id="1277"/>
      <w:r w:rsidR="00F2577F">
        <w:rPr>
          <w:rFonts w:hint="cs"/>
          <w:rtl/>
        </w:rPr>
        <w:t xml:space="preserve">חוק ממשלתית, לא אני כתבתי אותה. אני רגיל שמתווכחים איתי </w:t>
      </w:r>
      <w:bookmarkStart w:id="1278" w:name="_ETM_Q1_2925142"/>
      <w:bookmarkEnd w:id="1278"/>
      <w:r>
        <w:rPr>
          <w:rFonts w:hint="cs"/>
          <w:rtl/>
        </w:rPr>
        <w:t xml:space="preserve">בממשלה </w:t>
      </w:r>
      <w:r w:rsidR="00F2577F">
        <w:rPr>
          <w:rFonts w:hint="cs"/>
          <w:rtl/>
        </w:rPr>
        <w:t>על הצע</w:t>
      </w:r>
      <w:r>
        <w:rPr>
          <w:rFonts w:hint="cs"/>
          <w:rtl/>
        </w:rPr>
        <w:t>ו</w:t>
      </w:r>
      <w:r w:rsidR="00F2577F">
        <w:rPr>
          <w:rFonts w:hint="cs"/>
          <w:rtl/>
        </w:rPr>
        <w:t>ת חוק שאני כותב</w:t>
      </w:r>
      <w:r>
        <w:rPr>
          <w:rFonts w:hint="cs"/>
          <w:rtl/>
        </w:rPr>
        <w:t xml:space="preserve">, אני לא רגיל שהממשלה מתווכת איתי על הצעות חוק שהיא כתבה. תסבירו לי את זה </w:t>
      </w:r>
      <w:bookmarkStart w:id="1279" w:name="_ETM_Q1_2927657"/>
      <w:bookmarkEnd w:id="1279"/>
      <w:r>
        <w:rPr>
          <w:rFonts w:hint="cs"/>
          <w:rtl/>
        </w:rPr>
        <w:t>בעוד שנייה.</w:t>
      </w:r>
    </w:p>
    <w:p w:rsidR="00F2577F" w:rsidRDefault="00F2577F" w:rsidP="00F2577F">
      <w:pPr>
        <w:rPr>
          <w:rtl/>
        </w:rPr>
      </w:pPr>
      <w:bookmarkStart w:id="1280" w:name="_ETM_Q1_2929422"/>
      <w:bookmarkStart w:id="1281" w:name="_ETM_Q1_2929465"/>
      <w:bookmarkEnd w:id="1280"/>
      <w:bookmarkEnd w:id="1281"/>
    </w:p>
    <w:p w:rsidR="00F2577F" w:rsidRDefault="00F2577F" w:rsidP="00F2577F">
      <w:pPr>
        <w:pStyle w:val="a4"/>
        <w:keepNext/>
        <w:rPr>
          <w:rtl/>
        </w:rPr>
      </w:pPr>
      <w:bookmarkStart w:id="1282" w:name="_ETM_Q1_2929539"/>
      <w:bookmarkStart w:id="1283" w:name="_ETM_Q1_2929586"/>
      <w:bookmarkStart w:id="1284" w:name="_ETM_Q1_2930662"/>
      <w:bookmarkStart w:id="1285" w:name="ET_speaker_נועה_ברודסקי_לוי_95"/>
      <w:bookmarkEnd w:id="1282"/>
      <w:bookmarkEnd w:id="1283"/>
      <w:bookmarkEnd w:id="1284"/>
      <w:r w:rsidRPr="00F2577F">
        <w:rPr>
          <w:rStyle w:val="TagStyle"/>
          <w:rtl/>
        </w:rPr>
        <w:t xml:space="preserve"> &lt;&lt; דובר &gt;&gt; </w:t>
      </w:r>
      <w:r>
        <w:rPr>
          <w:rtl/>
        </w:rPr>
        <w:t>נועה ברודסקי לוי:</w:t>
      </w:r>
      <w:r w:rsidRPr="00F2577F">
        <w:rPr>
          <w:rStyle w:val="TagStyle"/>
          <w:rtl/>
        </w:rPr>
        <w:t xml:space="preserve"> &lt;&lt; דובר &gt;&gt;</w:t>
      </w:r>
      <w:bookmarkEnd w:id="1285"/>
    </w:p>
    <w:p w:rsidR="00F2577F" w:rsidRDefault="00F2577F" w:rsidP="00F2577F">
      <w:pPr>
        <w:pStyle w:val="KeepWithNext"/>
        <w:rPr>
          <w:rtl/>
        </w:rPr>
      </w:pPr>
    </w:p>
    <w:p w:rsidR="00F2577F" w:rsidRDefault="005F53CD" w:rsidP="005F53CD">
      <w:pPr>
        <w:rPr>
          <w:rtl/>
        </w:rPr>
      </w:pPr>
      <w:bookmarkStart w:id="1286" w:name="_ETM_Q1_2931038"/>
      <w:bookmarkStart w:id="1287" w:name="_ETM_Q1_2931080"/>
      <w:bookmarkEnd w:id="1286"/>
      <w:bookmarkEnd w:id="1287"/>
      <w:r>
        <w:rPr>
          <w:rFonts w:hint="cs"/>
          <w:rtl/>
        </w:rPr>
        <w:t xml:space="preserve">נגיע עוד מעט להוראת השעה, כרגע אנחנו עדיין בתיקון </w:t>
      </w:r>
      <w:bookmarkStart w:id="1288" w:name="_ETM_Q1_2931584"/>
      <w:bookmarkEnd w:id="1288"/>
      <w:r>
        <w:rPr>
          <w:rFonts w:hint="cs"/>
          <w:rtl/>
        </w:rPr>
        <w:t xml:space="preserve">הקבע. עוד שאלה לגבי </w:t>
      </w:r>
      <w:r w:rsidR="00F2577F">
        <w:rPr>
          <w:rFonts w:hint="cs"/>
          <w:rtl/>
        </w:rPr>
        <w:t>הנקודה הזאת</w:t>
      </w:r>
      <w:r>
        <w:rPr>
          <w:rFonts w:hint="cs"/>
          <w:rtl/>
        </w:rPr>
        <w:t>.</w:t>
      </w:r>
      <w:r w:rsidR="00F2577F">
        <w:rPr>
          <w:rFonts w:hint="cs"/>
          <w:rtl/>
        </w:rPr>
        <w:t xml:space="preserve"> לגבי ועדות </w:t>
      </w:r>
      <w:bookmarkStart w:id="1289" w:name="_ETM_Q1_2935974"/>
      <w:bookmarkEnd w:id="1289"/>
      <w:r w:rsidR="00F2577F">
        <w:rPr>
          <w:rFonts w:hint="cs"/>
          <w:rtl/>
        </w:rPr>
        <w:t xml:space="preserve">פסיכיאטריות </w:t>
      </w:r>
      <w:r>
        <w:rPr>
          <w:rFonts w:hint="eastAsia"/>
          <w:rtl/>
        </w:rPr>
        <w:t>–</w:t>
      </w:r>
      <w:r>
        <w:rPr>
          <w:rFonts w:hint="cs"/>
          <w:rtl/>
        </w:rPr>
        <w:t xml:space="preserve"> </w:t>
      </w:r>
      <w:r w:rsidR="00F2577F">
        <w:rPr>
          <w:rFonts w:hint="cs"/>
          <w:rtl/>
        </w:rPr>
        <w:t xml:space="preserve">האם יש שם? אני יודעת </w:t>
      </w:r>
      <w:r>
        <w:rPr>
          <w:rFonts w:hint="cs"/>
          <w:rtl/>
        </w:rPr>
        <w:t xml:space="preserve">שזה חשוב למשפחות נפגעי </w:t>
      </w:r>
      <w:bookmarkStart w:id="1290" w:name="_ETM_Q1_2942871"/>
      <w:bookmarkEnd w:id="1290"/>
      <w:r>
        <w:rPr>
          <w:rFonts w:hint="cs"/>
          <w:rtl/>
        </w:rPr>
        <w:t xml:space="preserve">עבירות המתה. </w:t>
      </w:r>
      <w:r w:rsidR="00F2577F">
        <w:rPr>
          <w:rFonts w:hint="cs"/>
          <w:rtl/>
        </w:rPr>
        <w:t xml:space="preserve">מתעוררת </w:t>
      </w:r>
      <w:bookmarkStart w:id="1291" w:name="_ETM_Q1_2947038"/>
      <w:bookmarkEnd w:id="1291"/>
      <w:r w:rsidR="00F2577F">
        <w:rPr>
          <w:rFonts w:hint="cs"/>
          <w:rtl/>
        </w:rPr>
        <w:t xml:space="preserve">השאלה כי </w:t>
      </w:r>
      <w:r>
        <w:rPr>
          <w:rFonts w:hint="cs"/>
          <w:rtl/>
        </w:rPr>
        <w:t xml:space="preserve">נפסק ההליך הפלילי בכך שאין הרשעה ואז השאלה </w:t>
      </w:r>
      <w:bookmarkStart w:id="1292" w:name="_ETM_Q1_2955220"/>
      <w:bookmarkEnd w:id="1292"/>
      <w:r>
        <w:rPr>
          <w:rFonts w:hint="cs"/>
          <w:rtl/>
        </w:rPr>
        <w:t>היא אם יינתן גם שם.</w:t>
      </w:r>
    </w:p>
    <w:p w:rsidR="00F2577F" w:rsidRDefault="00F2577F" w:rsidP="00F2577F">
      <w:pPr>
        <w:rPr>
          <w:rtl/>
        </w:rPr>
      </w:pPr>
      <w:bookmarkStart w:id="1293" w:name="_ETM_Q1_2955510"/>
      <w:bookmarkStart w:id="1294" w:name="_ETM_Q1_2955567"/>
      <w:bookmarkStart w:id="1295" w:name="_ETM_Q1_2955637"/>
      <w:bookmarkStart w:id="1296" w:name="_ETM_Q1_2955687"/>
      <w:bookmarkStart w:id="1297" w:name="_ETM_Q1_2957710"/>
      <w:bookmarkEnd w:id="1293"/>
      <w:bookmarkEnd w:id="1294"/>
      <w:bookmarkEnd w:id="1295"/>
      <w:bookmarkEnd w:id="1296"/>
      <w:bookmarkEnd w:id="1297"/>
    </w:p>
    <w:p w:rsidR="00F2577F" w:rsidRDefault="00F2577F" w:rsidP="00F2577F">
      <w:pPr>
        <w:pStyle w:val="af9"/>
        <w:keepNext/>
        <w:rPr>
          <w:rtl/>
        </w:rPr>
      </w:pPr>
      <w:bookmarkStart w:id="1298" w:name="ET_guest_683118_96"/>
      <w:r w:rsidRPr="00F2577F">
        <w:rPr>
          <w:rStyle w:val="TagStyle"/>
          <w:rtl/>
        </w:rPr>
        <w:t xml:space="preserve"> &lt;&lt; אורח &gt;&gt; </w:t>
      </w:r>
      <w:r>
        <w:rPr>
          <w:rtl/>
        </w:rPr>
        <w:t>הדס גבריאל-זני:</w:t>
      </w:r>
      <w:r w:rsidRPr="00F2577F">
        <w:rPr>
          <w:rStyle w:val="TagStyle"/>
          <w:rtl/>
        </w:rPr>
        <w:t xml:space="preserve"> &lt;&lt; אורח &gt;&gt;</w:t>
      </w:r>
      <w:bookmarkEnd w:id="1298"/>
    </w:p>
    <w:p w:rsidR="00F2577F" w:rsidRDefault="00F2577F" w:rsidP="00F2577F">
      <w:pPr>
        <w:pStyle w:val="KeepWithNext"/>
        <w:rPr>
          <w:rtl/>
        </w:rPr>
      </w:pPr>
    </w:p>
    <w:p w:rsidR="00F2577F" w:rsidRDefault="005F53CD" w:rsidP="00F97402">
      <w:pPr>
        <w:rPr>
          <w:rtl/>
        </w:rPr>
      </w:pPr>
      <w:bookmarkStart w:id="1299" w:name="_ETM_Q1_2958078"/>
      <w:bookmarkStart w:id="1300" w:name="_ETM_Q1_2958118"/>
      <w:bookmarkEnd w:id="1299"/>
      <w:bookmarkEnd w:id="1300"/>
      <w:r>
        <w:rPr>
          <w:rFonts w:hint="cs"/>
          <w:rtl/>
        </w:rPr>
        <w:t>כבר כיום מוענק סיוע משפטי בוועדות פסיכיאטריות</w:t>
      </w:r>
      <w:r w:rsidR="00F97402">
        <w:rPr>
          <w:rFonts w:hint="cs"/>
          <w:rtl/>
        </w:rPr>
        <w:t>,</w:t>
      </w:r>
      <w:r>
        <w:rPr>
          <w:rFonts w:hint="cs"/>
          <w:rtl/>
        </w:rPr>
        <w:t xml:space="preserve"> </w:t>
      </w:r>
      <w:r w:rsidR="00F2577F">
        <w:rPr>
          <w:rFonts w:hint="cs"/>
          <w:rtl/>
        </w:rPr>
        <w:t>אבל זה מוגבל לשנתיים</w:t>
      </w:r>
      <w:r w:rsidR="00F97402">
        <w:rPr>
          <w:rFonts w:hint="cs"/>
          <w:rtl/>
        </w:rPr>
        <w:t>.</w:t>
      </w:r>
      <w:r w:rsidR="00F2577F">
        <w:rPr>
          <w:rFonts w:hint="cs"/>
          <w:rtl/>
        </w:rPr>
        <w:t xml:space="preserve"> כלומר, </w:t>
      </w:r>
      <w:bookmarkStart w:id="1301" w:name="_ETM_Q1_2963795"/>
      <w:bookmarkEnd w:id="1301"/>
      <w:r w:rsidR="00F2577F">
        <w:rPr>
          <w:rFonts w:hint="cs"/>
          <w:rtl/>
        </w:rPr>
        <w:t>באיזשהו שלב</w:t>
      </w:r>
      <w:r w:rsidR="00F97402">
        <w:rPr>
          <w:rFonts w:hint="cs"/>
          <w:rtl/>
        </w:rPr>
        <w:t xml:space="preserve"> אנחנו מפסיקים להעניק את הסיוע המשפטי.</w:t>
      </w:r>
    </w:p>
    <w:p w:rsidR="00F2577F" w:rsidRDefault="00F2577F" w:rsidP="00F2577F">
      <w:pPr>
        <w:rPr>
          <w:rtl/>
        </w:rPr>
      </w:pPr>
      <w:bookmarkStart w:id="1302" w:name="_ETM_Q1_2966539"/>
      <w:bookmarkStart w:id="1303" w:name="_ETM_Q1_2966619"/>
      <w:bookmarkStart w:id="1304" w:name="_ETM_Q1_2966662"/>
      <w:bookmarkStart w:id="1305" w:name="_ETM_Q1_2966712"/>
      <w:bookmarkStart w:id="1306" w:name="_ETM_Q1_2968574"/>
      <w:bookmarkEnd w:id="1302"/>
      <w:bookmarkEnd w:id="1303"/>
      <w:bookmarkEnd w:id="1304"/>
      <w:bookmarkEnd w:id="1305"/>
      <w:bookmarkEnd w:id="1306"/>
    </w:p>
    <w:p w:rsidR="00F2577F" w:rsidRDefault="00F2577F" w:rsidP="00F2577F">
      <w:pPr>
        <w:pStyle w:val="a4"/>
        <w:keepNext/>
        <w:rPr>
          <w:rtl/>
        </w:rPr>
      </w:pPr>
      <w:bookmarkStart w:id="1307" w:name="ET_speaker_נועה_ברודסקי_לוי_97"/>
      <w:r w:rsidRPr="00F2577F">
        <w:rPr>
          <w:rStyle w:val="TagStyle"/>
          <w:rtl/>
        </w:rPr>
        <w:t xml:space="preserve"> &lt;&lt; דובר &gt;&gt; </w:t>
      </w:r>
      <w:r>
        <w:rPr>
          <w:rtl/>
        </w:rPr>
        <w:t>נועה ברודסקי לוי:</w:t>
      </w:r>
      <w:r w:rsidRPr="00F2577F">
        <w:rPr>
          <w:rStyle w:val="TagStyle"/>
          <w:rtl/>
        </w:rPr>
        <w:t xml:space="preserve"> &lt;&lt; דובר &gt;&gt;</w:t>
      </w:r>
      <w:bookmarkEnd w:id="1307"/>
    </w:p>
    <w:p w:rsidR="00F2577F" w:rsidRDefault="00F2577F" w:rsidP="00F2577F">
      <w:pPr>
        <w:pStyle w:val="KeepWithNext"/>
        <w:rPr>
          <w:rtl/>
        </w:rPr>
      </w:pPr>
    </w:p>
    <w:p w:rsidR="00F2577F" w:rsidRDefault="00F97402" w:rsidP="004C6501">
      <w:pPr>
        <w:rPr>
          <w:rtl/>
        </w:rPr>
      </w:pPr>
      <w:bookmarkStart w:id="1308" w:name="_ETM_Q1_2968996"/>
      <w:bookmarkStart w:id="1309" w:name="_ETM_Q1_2969036"/>
      <w:bookmarkEnd w:id="1308"/>
      <w:bookmarkEnd w:id="1309"/>
      <w:r>
        <w:rPr>
          <w:rFonts w:hint="cs"/>
          <w:rtl/>
        </w:rPr>
        <w:t xml:space="preserve">ומבחינתכם לפי </w:t>
      </w:r>
      <w:bookmarkStart w:id="1310" w:name="_ETM_Q1_2967607"/>
      <w:bookmarkEnd w:id="1310"/>
      <w:r w:rsidR="00F2577F">
        <w:rPr>
          <w:rFonts w:hint="cs"/>
          <w:rtl/>
        </w:rPr>
        <w:t xml:space="preserve">מה שמוצע </w:t>
      </w:r>
      <w:r>
        <w:rPr>
          <w:rFonts w:hint="cs"/>
          <w:rtl/>
        </w:rPr>
        <w:t>כרגע, זה ימשיך להיות ככה</w:t>
      </w:r>
      <w:r w:rsidR="004C6501">
        <w:rPr>
          <w:rFonts w:hint="cs"/>
          <w:rtl/>
        </w:rPr>
        <w:t>?</w:t>
      </w:r>
      <w:r>
        <w:rPr>
          <w:rFonts w:hint="cs"/>
          <w:rtl/>
        </w:rPr>
        <w:t xml:space="preserve"> כי מגבלת הזמן לא </w:t>
      </w:r>
      <w:bookmarkStart w:id="1311" w:name="_ETM_Q1_2972562"/>
      <w:bookmarkEnd w:id="1311"/>
      <w:r>
        <w:rPr>
          <w:rFonts w:hint="cs"/>
          <w:rtl/>
        </w:rPr>
        <w:t>כתובה.</w:t>
      </w:r>
    </w:p>
    <w:p w:rsidR="00F2577F" w:rsidRDefault="00F2577F" w:rsidP="00F2577F">
      <w:pPr>
        <w:rPr>
          <w:rtl/>
        </w:rPr>
      </w:pPr>
      <w:bookmarkStart w:id="1312" w:name="_ETM_Q1_2971102"/>
      <w:bookmarkStart w:id="1313" w:name="_ETM_Q1_2971166"/>
      <w:bookmarkEnd w:id="1312"/>
      <w:bookmarkEnd w:id="1313"/>
    </w:p>
    <w:p w:rsidR="00F2577F" w:rsidRDefault="00F2577F" w:rsidP="00F2577F">
      <w:pPr>
        <w:pStyle w:val="af9"/>
        <w:keepNext/>
        <w:rPr>
          <w:rtl/>
        </w:rPr>
      </w:pPr>
      <w:bookmarkStart w:id="1314" w:name="_ETM_Q1_2971235"/>
      <w:bookmarkStart w:id="1315" w:name="_ETM_Q1_2971280"/>
      <w:bookmarkStart w:id="1316" w:name="_ETM_Q1_2973055"/>
      <w:bookmarkStart w:id="1317" w:name="ET_guest_683118_98"/>
      <w:bookmarkEnd w:id="1314"/>
      <w:bookmarkEnd w:id="1315"/>
      <w:bookmarkEnd w:id="1316"/>
      <w:r w:rsidRPr="00F2577F">
        <w:rPr>
          <w:rStyle w:val="TagStyle"/>
          <w:rtl/>
        </w:rPr>
        <w:t xml:space="preserve"> &lt;&lt; אורח &gt;&gt; </w:t>
      </w:r>
      <w:r>
        <w:rPr>
          <w:rtl/>
        </w:rPr>
        <w:t>הדס גבריאל-זני:</w:t>
      </w:r>
      <w:r w:rsidRPr="00F2577F">
        <w:rPr>
          <w:rStyle w:val="TagStyle"/>
          <w:rtl/>
        </w:rPr>
        <w:t xml:space="preserve"> &lt;&lt; אורח &gt;&gt;</w:t>
      </w:r>
      <w:bookmarkEnd w:id="1317"/>
    </w:p>
    <w:p w:rsidR="00F2577F" w:rsidRDefault="00F2577F" w:rsidP="00F2577F">
      <w:pPr>
        <w:pStyle w:val="KeepWithNext"/>
        <w:rPr>
          <w:rtl/>
        </w:rPr>
      </w:pPr>
    </w:p>
    <w:p w:rsidR="00F2577F" w:rsidRDefault="00F2577F" w:rsidP="00F2577F">
      <w:pPr>
        <w:rPr>
          <w:rtl/>
        </w:rPr>
      </w:pPr>
      <w:bookmarkStart w:id="1318" w:name="_ETM_Q1_2973467"/>
      <w:bookmarkStart w:id="1319" w:name="_ETM_Q1_2973522"/>
      <w:bookmarkEnd w:id="1318"/>
      <w:bookmarkEnd w:id="1319"/>
      <w:r>
        <w:rPr>
          <w:rFonts w:hint="cs"/>
          <w:rtl/>
        </w:rPr>
        <w:t>המטרה היא להרחיב את זה מעבר לשנתיים</w:t>
      </w:r>
      <w:bookmarkStart w:id="1320" w:name="_ETM_Q1_2981044"/>
      <w:bookmarkEnd w:id="1320"/>
      <w:r w:rsidR="00103AEE">
        <w:rPr>
          <w:rFonts w:hint="cs"/>
          <w:rtl/>
        </w:rPr>
        <w:t xml:space="preserve">, וככל שהמשפחות ירצו לקבל סיוע משפטי, להעניק להן </w:t>
      </w:r>
      <w:bookmarkStart w:id="1321" w:name="_ETM_Q1_2978755"/>
      <w:bookmarkEnd w:id="1321"/>
      <w:r w:rsidR="00103AEE">
        <w:rPr>
          <w:rFonts w:hint="cs"/>
          <w:rtl/>
        </w:rPr>
        <w:t xml:space="preserve">סיוע משפטי מעבר </w:t>
      </w:r>
      <w:r>
        <w:rPr>
          <w:rFonts w:hint="cs"/>
          <w:rtl/>
        </w:rPr>
        <w:t xml:space="preserve">ולא לעצור </w:t>
      </w:r>
      <w:r w:rsidR="00103AEE">
        <w:rPr>
          <w:rFonts w:hint="cs"/>
          <w:rtl/>
        </w:rPr>
        <w:t>בנקודת</w:t>
      </w:r>
      <w:bookmarkStart w:id="1322" w:name="_ETM_Q1_2982848"/>
      <w:bookmarkEnd w:id="1322"/>
      <w:r w:rsidR="00103AEE">
        <w:rPr>
          <w:rFonts w:hint="cs"/>
          <w:rtl/>
        </w:rPr>
        <w:t xml:space="preserve"> - - -</w:t>
      </w:r>
    </w:p>
    <w:p w:rsidR="00103AEE" w:rsidRDefault="00103AEE" w:rsidP="00F2577F">
      <w:pPr>
        <w:rPr>
          <w:rtl/>
        </w:rPr>
      </w:pPr>
      <w:bookmarkStart w:id="1323" w:name="_ETM_Q1_2984063"/>
      <w:bookmarkStart w:id="1324" w:name="_ETM_Q1_2984113"/>
      <w:bookmarkEnd w:id="1323"/>
      <w:bookmarkEnd w:id="1324"/>
    </w:p>
    <w:p w:rsidR="00103AEE" w:rsidRDefault="00103AEE" w:rsidP="00103AEE">
      <w:pPr>
        <w:pStyle w:val="a4"/>
        <w:keepNext/>
        <w:rPr>
          <w:rtl/>
        </w:rPr>
      </w:pPr>
      <w:bookmarkStart w:id="1325" w:name="ET_speaker_נועה_ברודסקי_לוי_260"/>
      <w:r w:rsidRPr="00103AEE">
        <w:rPr>
          <w:rStyle w:val="TagStyle"/>
          <w:rtl/>
        </w:rPr>
        <w:t xml:space="preserve"> &lt;&lt; דובר &gt;&gt; </w:t>
      </w:r>
      <w:r>
        <w:rPr>
          <w:rtl/>
        </w:rPr>
        <w:t>נועה ברודסקי לוי:</w:t>
      </w:r>
      <w:r w:rsidRPr="00103AEE">
        <w:rPr>
          <w:rStyle w:val="TagStyle"/>
          <w:rtl/>
        </w:rPr>
        <w:t xml:space="preserve"> &lt;&lt; דובר &gt;&gt;</w:t>
      </w:r>
      <w:bookmarkEnd w:id="1325"/>
    </w:p>
    <w:p w:rsidR="00103AEE" w:rsidRDefault="00103AEE" w:rsidP="00103AEE">
      <w:pPr>
        <w:pStyle w:val="KeepWithNext"/>
        <w:rPr>
          <w:rtl/>
        </w:rPr>
      </w:pPr>
    </w:p>
    <w:p w:rsidR="00103AEE" w:rsidRDefault="00103AEE" w:rsidP="00103AEE">
      <w:pPr>
        <w:rPr>
          <w:rtl/>
        </w:rPr>
      </w:pPr>
      <w:r>
        <w:rPr>
          <w:rFonts w:hint="cs"/>
          <w:rtl/>
        </w:rPr>
        <w:t>אז זה כן כלול מבחינתכם.</w:t>
      </w:r>
    </w:p>
    <w:p w:rsidR="00103AEE" w:rsidRDefault="00103AEE" w:rsidP="00103AEE">
      <w:pPr>
        <w:rPr>
          <w:rtl/>
        </w:rPr>
      </w:pPr>
      <w:bookmarkStart w:id="1326" w:name="_ETM_Q1_2981516"/>
      <w:bookmarkStart w:id="1327" w:name="_ETM_Q1_2981613"/>
      <w:bookmarkEnd w:id="1326"/>
      <w:bookmarkEnd w:id="1327"/>
    </w:p>
    <w:p w:rsidR="00103AEE" w:rsidRDefault="00103AEE" w:rsidP="00103AEE">
      <w:pPr>
        <w:pStyle w:val="af5"/>
        <w:keepNext/>
        <w:rPr>
          <w:rtl/>
        </w:rPr>
      </w:pPr>
      <w:bookmarkStart w:id="1328" w:name="ET_interruption_קריאה_261"/>
      <w:r w:rsidRPr="00103AEE">
        <w:rPr>
          <w:rStyle w:val="TagStyle"/>
          <w:rtl/>
        </w:rPr>
        <w:t xml:space="preserve"> &lt;&lt; קריאה &gt;&gt; </w:t>
      </w:r>
      <w:r>
        <w:rPr>
          <w:rtl/>
        </w:rPr>
        <w:t>קריאה:</w:t>
      </w:r>
      <w:r w:rsidRPr="00103AEE">
        <w:rPr>
          <w:rStyle w:val="TagStyle"/>
          <w:rtl/>
        </w:rPr>
        <w:t xml:space="preserve"> &lt;&lt; קריאה &gt;&gt;</w:t>
      </w:r>
      <w:bookmarkEnd w:id="1328"/>
    </w:p>
    <w:p w:rsidR="00103AEE" w:rsidRDefault="00103AEE" w:rsidP="00103AEE">
      <w:pPr>
        <w:pStyle w:val="KeepWithNext"/>
        <w:rPr>
          <w:rtl/>
        </w:rPr>
      </w:pPr>
    </w:p>
    <w:p w:rsidR="00F2577F" w:rsidRDefault="00F2577F" w:rsidP="00F2577F">
      <w:pPr>
        <w:rPr>
          <w:rtl/>
        </w:rPr>
      </w:pPr>
      <w:bookmarkStart w:id="1329" w:name="_ETM_Q1_2984451"/>
      <w:bookmarkStart w:id="1330" w:name="_ETM_Q1_2984198"/>
      <w:bookmarkStart w:id="1331" w:name="_ETM_Q1_2984243"/>
      <w:bookmarkEnd w:id="1329"/>
      <w:bookmarkEnd w:id="1330"/>
      <w:bookmarkEnd w:id="1331"/>
      <w:r>
        <w:rPr>
          <w:rFonts w:hint="cs"/>
          <w:rtl/>
        </w:rPr>
        <w:t>ללא מגבלת השנתיים</w:t>
      </w:r>
      <w:r w:rsidR="00103AEE">
        <w:rPr>
          <w:rFonts w:hint="cs"/>
          <w:rtl/>
        </w:rPr>
        <w:t>.</w:t>
      </w:r>
    </w:p>
    <w:p w:rsidR="00F2577F" w:rsidRDefault="00F2577F" w:rsidP="00F2577F">
      <w:pPr>
        <w:rPr>
          <w:rtl/>
        </w:rPr>
      </w:pPr>
      <w:bookmarkStart w:id="1332" w:name="_ETM_Q1_2991182"/>
      <w:bookmarkStart w:id="1333" w:name="_ETM_Q1_2991237"/>
      <w:bookmarkStart w:id="1334" w:name="_ETM_Q1_2991317"/>
      <w:bookmarkStart w:id="1335" w:name="_ETM_Q1_2991377"/>
      <w:bookmarkStart w:id="1336" w:name="_ETM_Q1_2993097"/>
      <w:bookmarkEnd w:id="1332"/>
      <w:bookmarkEnd w:id="1333"/>
      <w:bookmarkEnd w:id="1334"/>
      <w:bookmarkEnd w:id="1335"/>
      <w:bookmarkEnd w:id="1336"/>
    </w:p>
    <w:p w:rsidR="00F2577F" w:rsidRDefault="00F2577F" w:rsidP="00F2577F">
      <w:pPr>
        <w:pStyle w:val="a4"/>
        <w:keepNext/>
        <w:rPr>
          <w:rtl/>
        </w:rPr>
      </w:pPr>
      <w:bookmarkStart w:id="1337" w:name="ET_speaker_6149_99"/>
      <w:r w:rsidRPr="00F2577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F2577F">
        <w:rPr>
          <w:rStyle w:val="TagStyle"/>
          <w:rtl/>
        </w:rPr>
        <w:t xml:space="preserve"> &lt;&lt; דובר &gt;&gt;</w:t>
      </w:r>
      <w:bookmarkEnd w:id="1337"/>
    </w:p>
    <w:p w:rsidR="00F2577F" w:rsidRDefault="00F2577F" w:rsidP="00F2577F">
      <w:pPr>
        <w:pStyle w:val="KeepWithNext"/>
        <w:rPr>
          <w:rtl/>
        </w:rPr>
      </w:pPr>
    </w:p>
    <w:p w:rsidR="00F2577F" w:rsidRDefault="00103AEE" w:rsidP="004D1642">
      <w:pPr>
        <w:rPr>
          <w:rtl/>
        </w:rPr>
      </w:pPr>
      <w:bookmarkStart w:id="1338" w:name="_ETM_Q1_2993528"/>
      <w:bookmarkStart w:id="1339" w:name="_ETM_Q1_2993568"/>
      <w:bookmarkEnd w:id="1338"/>
      <w:bookmarkEnd w:id="1339"/>
      <w:r>
        <w:rPr>
          <w:rFonts w:hint="cs"/>
          <w:rtl/>
        </w:rPr>
        <w:t xml:space="preserve">אני רק רוצה לומר </w:t>
      </w:r>
      <w:bookmarkStart w:id="1340" w:name="_ETM_Q1_2990636"/>
      <w:bookmarkEnd w:id="1340"/>
      <w:r>
        <w:rPr>
          <w:rFonts w:hint="cs"/>
          <w:rtl/>
        </w:rPr>
        <w:t xml:space="preserve">משפט אחד. </w:t>
      </w:r>
      <w:r w:rsidR="00DA7102">
        <w:rPr>
          <w:rFonts w:hint="cs"/>
          <w:rtl/>
        </w:rPr>
        <w:t xml:space="preserve">אני רוצה לומר </w:t>
      </w:r>
      <w:r w:rsidR="00F2577F">
        <w:rPr>
          <w:rFonts w:hint="cs"/>
          <w:rtl/>
        </w:rPr>
        <w:t xml:space="preserve">לכל הנוכחים בחדר שנוגעים בדבר </w:t>
      </w:r>
      <w:bookmarkStart w:id="1341" w:name="_ETM_Q1_3002093"/>
      <w:bookmarkEnd w:id="1341"/>
      <w:r w:rsidR="00DA7102">
        <w:rPr>
          <w:rtl/>
        </w:rPr>
        <w:t>–</w:t>
      </w:r>
      <w:r w:rsidR="00DA7102">
        <w:rPr>
          <w:rFonts w:hint="cs"/>
          <w:rtl/>
        </w:rPr>
        <w:t xml:space="preserve"> מהרווחה דרך המשטרה, </w:t>
      </w:r>
      <w:bookmarkStart w:id="1342" w:name="_ETM_Q1_2999438"/>
      <w:bookmarkEnd w:id="1342"/>
      <w:r w:rsidR="00DA7102">
        <w:rPr>
          <w:rFonts w:hint="cs"/>
          <w:rtl/>
        </w:rPr>
        <w:t xml:space="preserve">דרך מרכזי הסיוע. </w:t>
      </w:r>
      <w:r w:rsidR="00F2577F">
        <w:rPr>
          <w:rFonts w:hint="cs"/>
          <w:rtl/>
        </w:rPr>
        <w:t>יצא לי ללוות משפחה אחת</w:t>
      </w:r>
      <w:r w:rsidR="00664627">
        <w:rPr>
          <w:rFonts w:hint="cs"/>
          <w:rtl/>
        </w:rPr>
        <w:t>, לכן אני גם שואלת את השאלות שאני שואלת.</w:t>
      </w:r>
      <w:r w:rsidR="00E159EE">
        <w:rPr>
          <w:rFonts w:hint="cs"/>
          <w:rtl/>
        </w:rPr>
        <w:t xml:space="preserve"> יצא לי ללוות משפחה אחת עם סיפור של</w:t>
      </w:r>
      <w:r w:rsidR="00F2577F">
        <w:rPr>
          <w:rFonts w:hint="cs"/>
          <w:rtl/>
        </w:rPr>
        <w:t xml:space="preserve"> גורם זר שפגע בילד בגיל </w:t>
      </w:r>
      <w:bookmarkStart w:id="1343" w:name="_ETM_Q1_3015526"/>
      <w:bookmarkEnd w:id="1343"/>
      <w:r w:rsidR="00F2577F">
        <w:rPr>
          <w:rFonts w:hint="cs"/>
          <w:rtl/>
        </w:rPr>
        <w:t xml:space="preserve">צעיר מאוד מאוד </w:t>
      </w:r>
      <w:r w:rsidR="00E159EE">
        <w:rPr>
          <w:rFonts w:hint="cs"/>
          <w:rtl/>
        </w:rPr>
        <w:t xml:space="preserve">מאוד, </w:t>
      </w:r>
      <w:r w:rsidR="00F2577F">
        <w:rPr>
          <w:rFonts w:hint="cs"/>
          <w:rtl/>
        </w:rPr>
        <w:t>פחות משלוש</w:t>
      </w:r>
      <w:r w:rsidR="00E159EE">
        <w:rPr>
          <w:rFonts w:hint="cs"/>
          <w:rtl/>
        </w:rPr>
        <w:t>.</w:t>
      </w:r>
      <w:r w:rsidR="00F2577F">
        <w:rPr>
          <w:rFonts w:hint="cs"/>
          <w:rtl/>
        </w:rPr>
        <w:t xml:space="preserve"> אני חייבת לומר לכם </w:t>
      </w:r>
      <w:r w:rsidR="00E159EE">
        <w:rPr>
          <w:rFonts w:hint="eastAsia"/>
          <w:rtl/>
        </w:rPr>
        <w:t>–</w:t>
      </w:r>
      <w:r w:rsidR="00E159EE">
        <w:rPr>
          <w:rFonts w:hint="cs"/>
          <w:rtl/>
        </w:rPr>
        <w:t xml:space="preserve"> </w:t>
      </w:r>
      <w:r w:rsidR="00F2577F">
        <w:rPr>
          <w:rFonts w:hint="cs"/>
          <w:rtl/>
        </w:rPr>
        <w:t xml:space="preserve">התפקוד </w:t>
      </w:r>
      <w:bookmarkStart w:id="1344" w:name="_ETM_Q1_3024445"/>
      <w:bookmarkEnd w:id="1344"/>
      <w:r w:rsidR="00F2577F">
        <w:rPr>
          <w:rFonts w:hint="cs"/>
          <w:rtl/>
        </w:rPr>
        <w:t>של כל הגורמים היה לעילא ולעילא</w:t>
      </w:r>
      <w:r w:rsidR="00E159EE">
        <w:rPr>
          <w:rFonts w:hint="cs"/>
          <w:rtl/>
        </w:rPr>
        <w:t>. אני ליוויתי מבחוץ כחברה קרובה</w:t>
      </w:r>
      <w:r w:rsidR="000A4C71">
        <w:rPr>
          <w:rFonts w:hint="cs"/>
          <w:rtl/>
        </w:rPr>
        <w:t>, החל משלב החקירה המשטרתית,</w:t>
      </w:r>
      <w:bookmarkStart w:id="1345" w:name="_ETM_Q1_3030090"/>
      <w:bookmarkEnd w:id="1345"/>
      <w:r w:rsidR="00F2577F">
        <w:rPr>
          <w:rFonts w:hint="cs"/>
          <w:rtl/>
        </w:rPr>
        <w:t xml:space="preserve"> שנעשה בצורה כל כך </w:t>
      </w:r>
      <w:bookmarkStart w:id="1346" w:name="_ETM_Q1_3034672"/>
      <w:bookmarkEnd w:id="1346"/>
      <w:r w:rsidR="00F2577F">
        <w:rPr>
          <w:rFonts w:hint="cs"/>
          <w:rtl/>
        </w:rPr>
        <w:t>מדויקת</w:t>
      </w:r>
      <w:r w:rsidR="004D1642">
        <w:rPr>
          <w:rFonts w:hint="cs"/>
          <w:rtl/>
        </w:rPr>
        <w:t>,</w:t>
      </w:r>
      <w:r w:rsidR="00F2577F">
        <w:rPr>
          <w:rFonts w:hint="cs"/>
          <w:rtl/>
        </w:rPr>
        <w:t xml:space="preserve"> מכילה </w:t>
      </w:r>
      <w:r w:rsidR="004D1642">
        <w:rPr>
          <w:rFonts w:hint="cs"/>
          <w:rtl/>
        </w:rPr>
        <w:t xml:space="preserve">וחכמה, והלאה דרך כך </w:t>
      </w:r>
      <w:proofErr w:type="spellStart"/>
      <w:r w:rsidR="004D1642">
        <w:rPr>
          <w:rFonts w:hint="cs"/>
          <w:rtl/>
        </w:rPr>
        <w:t>הליווים</w:t>
      </w:r>
      <w:proofErr w:type="spellEnd"/>
      <w:r w:rsidR="004D1642">
        <w:rPr>
          <w:rFonts w:hint="cs"/>
          <w:rtl/>
        </w:rPr>
        <w:t xml:space="preserve"> עד לכתב האישום. </w:t>
      </w:r>
      <w:bookmarkStart w:id="1347" w:name="_ETM_Q1_3043473"/>
      <w:bookmarkEnd w:id="1347"/>
      <w:r w:rsidR="00F2577F">
        <w:rPr>
          <w:rFonts w:hint="cs"/>
          <w:rtl/>
        </w:rPr>
        <w:t>מגיעה לכם מילה טובה</w:t>
      </w:r>
      <w:r w:rsidR="004D1642">
        <w:rPr>
          <w:rFonts w:hint="cs"/>
          <w:rtl/>
        </w:rPr>
        <w:t>.</w:t>
      </w:r>
      <w:r w:rsidR="00F2577F">
        <w:rPr>
          <w:rFonts w:hint="cs"/>
          <w:rtl/>
        </w:rPr>
        <w:t xml:space="preserve"> ישראל </w:t>
      </w:r>
      <w:r w:rsidR="004D1642">
        <w:rPr>
          <w:rFonts w:hint="cs"/>
          <w:rtl/>
        </w:rPr>
        <w:t xml:space="preserve">בעיניי היא אחת המדינות שאפשר להציב את הנושא הזה בגאווה </w:t>
      </w:r>
      <w:bookmarkStart w:id="1348" w:name="_ETM_Q1_3046281"/>
      <w:bookmarkEnd w:id="1348"/>
      <w:r w:rsidR="004D1642">
        <w:rPr>
          <w:rFonts w:hint="cs"/>
          <w:rtl/>
        </w:rPr>
        <w:t xml:space="preserve">ובגאון </w:t>
      </w:r>
      <w:bookmarkStart w:id="1349" w:name="_ETM_Q1_3047327"/>
      <w:bookmarkEnd w:id="1349"/>
      <w:r w:rsidR="00F2577F">
        <w:rPr>
          <w:rFonts w:hint="cs"/>
          <w:rtl/>
        </w:rPr>
        <w:t xml:space="preserve">כמדינה </w:t>
      </w:r>
      <w:bookmarkStart w:id="1350" w:name="_ETM_Q1_3051118"/>
      <w:bookmarkEnd w:id="1350"/>
      <w:r w:rsidR="00F2577F">
        <w:rPr>
          <w:rFonts w:hint="cs"/>
          <w:rtl/>
        </w:rPr>
        <w:t xml:space="preserve">שיודעת להתנהל </w:t>
      </w:r>
      <w:r w:rsidR="004D1642">
        <w:rPr>
          <w:rFonts w:hint="cs"/>
          <w:rtl/>
        </w:rPr>
        <w:t>מול הדבר הזה. רק להגיד לכם שאפו ומילה טובה</w:t>
      </w:r>
      <w:bookmarkStart w:id="1351" w:name="_ETM_Q1_3057205"/>
      <w:bookmarkEnd w:id="1351"/>
      <w:r w:rsidR="004D1642">
        <w:rPr>
          <w:rFonts w:hint="cs"/>
          <w:rtl/>
        </w:rPr>
        <w:t xml:space="preserve">, לכל העוסקים בדבר. </w:t>
      </w:r>
      <w:r w:rsidR="003540CC">
        <w:rPr>
          <w:rFonts w:hint="cs"/>
          <w:rtl/>
        </w:rPr>
        <w:t xml:space="preserve">יש לי הרגשה שאתם לא שומעים את </w:t>
      </w:r>
      <w:bookmarkStart w:id="1352" w:name="_ETM_Q1_3064909"/>
      <w:bookmarkEnd w:id="1352"/>
      <w:r w:rsidR="003540CC">
        <w:rPr>
          <w:rFonts w:hint="cs"/>
          <w:rtl/>
        </w:rPr>
        <w:t>זה מספיק.</w:t>
      </w:r>
    </w:p>
    <w:p w:rsidR="003540CC" w:rsidRDefault="003540CC" w:rsidP="00F2577F">
      <w:pPr>
        <w:rPr>
          <w:rtl/>
        </w:rPr>
      </w:pPr>
      <w:bookmarkStart w:id="1353" w:name="_ETM_Q1_3070816"/>
      <w:bookmarkStart w:id="1354" w:name="_ETM_Q1_3070892"/>
      <w:bookmarkEnd w:id="1353"/>
      <w:bookmarkEnd w:id="1354"/>
    </w:p>
    <w:p w:rsidR="003540CC" w:rsidRDefault="003540CC" w:rsidP="003540CC">
      <w:pPr>
        <w:pStyle w:val="a4"/>
        <w:keepNext/>
        <w:rPr>
          <w:rtl/>
        </w:rPr>
      </w:pPr>
      <w:bookmarkStart w:id="1355" w:name="_ETM_Q1_3070928"/>
      <w:bookmarkStart w:id="1356" w:name="_ETM_Q1_3070972"/>
      <w:bookmarkStart w:id="1357" w:name="_ETM_Q1_3072205"/>
      <w:bookmarkStart w:id="1358" w:name="ET_speaker_נועה_ברודסקי_לוי_100"/>
      <w:bookmarkEnd w:id="1355"/>
      <w:bookmarkEnd w:id="1356"/>
      <w:bookmarkEnd w:id="1357"/>
      <w:r w:rsidRPr="003540CC">
        <w:rPr>
          <w:rStyle w:val="TagStyle"/>
          <w:rtl/>
        </w:rPr>
        <w:t xml:space="preserve"> &lt;&lt; דובר &gt;&gt; </w:t>
      </w:r>
      <w:r>
        <w:rPr>
          <w:rtl/>
        </w:rPr>
        <w:t>נועה ברודסקי לוי:</w:t>
      </w:r>
      <w:r w:rsidRPr="003540CC">
        <w:rPr>
          <w:rStyle w:val="TagStyle"/>
          <w:rtl/>
        </w:rPr>
        <w:t xml:space="preserve"> &lt;&lt; דובר &gt;&gt;</w:t>
      </w:r>
      <w:bookmarkEnd w:id="1358"/>
    </w:p>
    <w:p w:rsidR="003540CC" w:rsidRDefault="003540CC" w:rsidP="003540CC">
      <w:pPr>
        <w:pStyle w:val="KeepWithNext"/>
        <w:rPr>
          <w:rtl/>
        </w:rPr>
      </w:pPr>
    </w:p>
    <w:p w:rsidR="003540CC" w:rsidRDefault="003540CC" w:rsidP="004C6501">
      <w:pPr>
        <w:rPr>
          <w:rtl/>
        </w:rPr>
      </w:pPr>
      <w:bookmarkStart w:id="1359" w:name="_ETM_Q1_3072629"/>
      <w:bookmarkStart w:id="1360" w:name="_ETM_Q1_3072663"/>
      <w:bookmarkEnd w:id="1359"/>
      <w:bookmarkEnd w:id="1360"/>
      <w:r>
        <w:rPr>
          <w:rFonts w:hint="cs"/>
          <w:rtl/>
        </w:rPr>
        <w:t>אנחנו עוברים לחלק ש</w:t>
      </w:r>
      <w:r w:rsidR="00273B09">
        <w:rPr>
          <w:rFonts w:hint="cs"/>
          <w:rtl/>
        </w:rPr>
        <w:t>מוצע כ</w:t>
      </w:r>
      <w:r>
        <w:rPr>
          <w:rFonts w:hint="cs"/>
          <w:rtl/>
        </w:rPr>
        <w:t>הוראת שעה.</w:t>
      </w:r>
      <w:bookmarkStart w:id="1361" w:name="_ETM_Q1_3082228"/>
      <w:bookmarkEnd w:id="1361"/>
    </w:p>
    <w:p w:rsidR="004C6501" w:rsidRDefault="004C6501" w:rsidP="004C6501">
      <w:pPr>
        <w:rPr>
          <w:rtl/>
        </w:rPr>
      </w:pPr>
      <w:bookmarkStart w:id="1362" w:name="_ETM_Q1_3074316"/>
      <w:bookmarkStart w:id="1363" w:name="_ETM_Q1_3074403"/>
      <w:bookmarkStart w:id="1364" w:name="_ETM_Q1_3074859"/>
      <w:bookmarkEnd w:id="1362"/>
      <w:bookmarkEnd w:id="1363"/>
      <w:bookmarkEnd w:id="1364"/>
    </w:p>
    <w:p w:rsidR="004C6501" w:rsidRDefault="004C6501" w:rsidP="004C6501">
      <w:pPr>
        <w:rPr>
          <w:rtl/>
        </w:rPr>
      </w:pPr>
      <w:bookmarkStart w:id="1365" w:name="_ETM_Q1_3074933"/>
      <w:bookmarkEnd w:id="1365"/>
      <w:r>
        <w:rPr>
          <w:rFonts w:hint="cs"/>
          <w:rtl/>
        </w:rPr>
        <w:t>"</w:t>
      </w:r>
      <w:r>
        <w:rPr>
          <w:rtl/>
        </w:rPr>
        <w:t>תיקון התוספת – הוראת שעה</w:t>
      </w:r>
    </w:p>
    <w:p w:rsidR="004C6501" w:rsidRDefault="004C6501" w:rsidP="004C6501">
      <w:pPr>
        <w:rPr>
          <w:rtl/>
        </w:rPr>
      </w:pPr>
      <w:bookmarkStart w:id="1366" w:name="_ETM_Q1_3080740"/>
      <w:bookmarkStart w:id="1367" w:name="_ETM_Q1_3080840"/>
      <w:bookmarkEnd w:id="1366"/>
      <w:bookmarkEnd w:id="1367"/>
    </w:p>
    <w:p w:rsidR="004C6501" w:rsidRDefault="004C6501" w:rsidP="004C6501">
      <w:pPr>
        <w:spacing w:line="360" w:lineRule="auto"/>
        <w:rPr>
          <w:rtl/>
        </w:rPr>
      </w:pPr>
      <w:r>
        <w:rPr>
          <w:rtl/>
        </w:rPr>
        <w:t>2.</w:t>
      </w:r>
      <w:r>
        <w:rPr>
          <w:rtl/>
        </w:rPr>
        <w:tab/>
        <w:t>בתקופה שמיום התחילה עד תום 5 שנים מהיום האמור (להלן – תקופת הוראת השעה), יקראו את החוק העיקרי כך שבתוספת –</w:t>
      </w:r>
      <w:bookmarkStart w:id="1368" w:name="_ETM_Q1_3088228"/>
      <w:bookmarkEnd w:id="1368"/>
    </w:p>
    <w:p w:rsidR="004C6501" w:rsidRDefault="004C6501" w:rsidP="004C6501">
      <w:pPr>
        <w:spacing w:line="360" w:lineRule="auto"/>
      </w:pPr>
      <w:bookmarkStart w:id="1369" w:name="_ETM_Q1_3088340"/>
      <w:bookmarkEnd w:id="1369"/>
      <w:r>
        <w:rPr>
          <w:rtl/>
        </w:rPr>
        <w:tab/>
        <w:t>(1)</w:t>
      </w:r>
      <w:r>
        <w:rPr>
          <w:rtl/>
        </w:rPr>
        <w:tab/>
        <w:t>בפרט 1 –</w:t>
      </w:r>
    </w:p>
    <w:p w:rsidR="004C6501" w:rsidRDefault="004C6501" w:rsidP="004C6501">
      <w:pPr>
        <w:spacing w:line="360" w:lineRule="auto"/>
      </w:pPr>
      <w:r>
        <w:rPr>
          <w:rtl/>
        </w:rPr>
        <w:tab/>
      </w:r>
      <w:r>
        <w:rPr>
          <w:rtl/>
        </w:rPr>
        <w:tab/>
        <w:t>(א)</w:t>
      </w:r>
      <w:r>
        <w:rPr>
          <w:rtl/>
        </w:rPr>
        <w:tab/>
        <w:t>האמור בו יסומן "(א)", ובו, פרט משנה (א) יסומן "(1)" ופרט משנה (ב) יסומן "(2)";</w:t>
      </w:r>
    </w:p>
    <w:p w:rsidR="004C6501" w:rsidRDefault="004C6501" w:rsidP="004C6501">
      <w:pPr>
        <w:spacing w:line="360" w:lineRule="auto"/>
      </w:pPr>
      <w:r>
        <w:rPr>
          <w:rtl/>
        </w:rPr>
        <w:tab/>
      </w:r>
      <w:r>
        <w:rPr>
          <w:rtl/>
        </w:rPr>
        <w:tab/>
        <w:t>(ב)</w:t>
      </w:r>
      <w:r>
        <w:rPr>
          <w:rtl/>
        </w:rPr>
        <w:tab/>
        <w:t>אחרי פרט משנה (א) יבוא:</w:t>
      </w:r>
    </w:p>
    <w:p w:rsidR="004C6501" w:rsidRDefault="004C6501" w:rsidP="007B4E86">
      <w:pPr>
        <w:spacing w:line="360" w:lineRule="auto"/>
        <w:rPr>
          <w:rtl/>
        </w:rPr>
      </w:pPr>
      <w:r>
        <w:rPr>
          <w:rtl/>
        </w:rPr>
        <w:tab/>
      </w:r>
      <w:r>
        <w:rPr>
          <w:rtl/>
        </w:rPr>
        <w:tab/>
      </w:r>
      <w:r>
        <w:rPr>
          <w:rtl/>
        </w:rPr>
        <w:tab/>
        <w:t>"(ב)</w:t>
      </w:r>
      <w:r>
        <w:rPr>
          <w:rtl/>
        </w:rPr>
        <w:tab/>
        <w:t>לנפגע עבירה לפי סעיפים 374א, 375א, 376, 376ב או</w:t>
      </w:r>
      <w:r w:rsidR="0008124D">
        <w:rPr>
          <w:rtl/>
        </w:rPr>
        <w:t xml:space="preserve"> 377א לחוק העונשין, </w:t>
      </w:r>
      <w:proofErr w:type="spellStart"/>
      <w:r w:rsidR="0008124D">
        <w:rPr>
          <w:rtl/>
        </w:rPr>
        <w:t>התשל"ז</w:t>
      </w:r>
      <w:proofErr w:type="spellEnd"/>
      <w:r w:rsidR="0008124D">
        <w:rPr>
          <w:rtl/>
        </w:rPr>
        <w:t>–1977</w:t>
      </w:r>
      <w:r w:rsidR="0008124D">
        <w:rPr>
          <w:rFonts w:hint="cs"/>
          <w:rtl/>
        </w:rPr>
        <w:t xml:space="preserve">" </w:t>
      </w:r>
      <w:r w:rsidR="0008124D">
        <w:rPr>
          <w:rtl/>
        </w:rPr>
        <w:t>–</w:t>
      </w:r>
      <w:r w:rsidR="0008124D">
        <w:rPr>
          <w:rFonts w:hint="cs"/>
          <w:rtl/>
        </w:rPr>
        <w:t xml:space="preserve"> אלו עבירות סחר בבני אדם </w:t>
      </w:r>
      <w:r w:rsidR="0008124D">
        <w:rPr>
          <w:rFonts w:hint="eastAsia"/>
          <w:rtl/>
        </w:rPr>
        <w:t>–</w:t>
      </w:r>
      <w:r>
        <w:rPr>
          <w:rtl/>
        </w:rPr>
        <w:t xml:space="preserve"> </w:t>
      </w:r>
      <w:r w:rsidR="0008124D">
        <w:rPr>
          <w:rFonts w:hint="cs"/>
          <w:rtl/>
        </w:rPr>
        <w:t>"</w:t>
      </w:r>
      <w:r>
        <w:rPr>
          <w:rtl/>
        </w:rPr>
        <w:t xml:space="preserve">בכל הנוגע לליווי וקבלת ייעוץ וסיוע במימוש זכויותיו לפי כל דין בהליך הפלילי החל משלב החקירה, וכן להליך </w:t>
      </w:r>
      <w:proofErr w:type="spellStart"/>
      <w:r>
        <w:rPr>
          <w:rtl/>
        </w:rPr>
        <w:t>מינהלי</w:t>
      </w:r>
      <w:proofErr w:type="spellEnd"/>
      <w:r>
        <w:rPr>
          <w:rtl/>
        </w:rPr>
        <w:t xml:space="preserve"> הנוגע למימוש זכויותיו כאמור, וסעיפים 3 ו-4 לא יחולו; ואולם בהליכי ערר על החלטה שלא להעמיד לדין, לפי סעיף 64 לחוק סדר הדין הפלילי [נוסח משולב], </w:t>
      </w:r>
      <w:proofErr w:type="spellStart"/>
      <w:r>
        <w:rPr>
          <w:rtl/>
        </w:rPr>
        <w:t>התשמ"ב</w:t>
      </w:r>
      <w:proofErr w:type="spellEnd"/>
      <w:r>
        <w:rPr>
          <w:rtl/>
        </w:rPr>
        <w:t xml:space="preserve">–1982, סעיף 3 לא יחול; לעניין זה, "הליך פלילי" או "הליך </w:t>
      </w:r>
      <w:proofErr w:type="spellStart"/>
      <w:r>
        <w:rPr>
          <w:rtl/>
        </w:rPr>
        <w:t>מינהלי</w:t>
      </w:r>
      <w:proofErr w:type="spellEnd"/>
      <w:r>
        <w:rPr>
          <w:rtl/>
        </w:rPr>
        <w:t>" – לרבות הליך בנוגע לריצוי העונש על ידי מי שהורשע בביצוע עבירה כאמור."</w:t>
      </w:r>
      <w:r>
        <w:rPr>
          <w:rFonts w:hint="cs"/>
          <w:rtl/>
        </w:rPr>
        <w:t>"</w:t>
      </w:r>
    </w:p>
    <w:p w:rsidR="006C785C" w:rsidRDefault="006C785C" w:rsidP="003540CC">
      <w:pPr>
        <w:rPr>
          <w:rtl/>
        </w:rPr>
      </w:pPr>
      <w:bookmarkStart w:id="1370" w:name="_ETM_Q1_3131021"/>
      <w:bookmarkStart w:id="1371" w:name="_ETM_Q1_3131087"/>
      <w:bookmarkEnd w:id="1370"/>
      <w:bookmarkEnd w:id="1371"/>
    </w:p>
    <w:p w:rsidR="006C785C" w:rsidRDefault="006C785C" w:rsidP="006C785C">
      <w:pPr>
        <w:pStyle w:val="af6"/>
        <w:keepNext/>
        <w:rPr>
          <w:rtl/>
        </w:rPr>
      </w:pPr>
      <w:bookmarkStart w:id="1372" w:name="ET_yor_6157_101"/>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 </w:t>
      </w:r>
      <w:r>
        <w:rPr>
          <w:rtl/>
        </w:rPr>
        <w:t xml:space="preserve">היו"ר שמחה </w:t>
      </w:r>
      <w:proofErr w:type="spellStart"/>
      <w:r>
        <w:rPr>
          <w:rtl/>
        </w:rPr>
        <w:t>רוטמן</w:t>
      </w:r>
      <w:proofErr w:type="spellEnd"/>
      <w:r>
        <w:rPr>
          <w:rtl/>
        </w:rPr>
        <w:t>:</w:t>
      </w:r>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w:t>
      </w:r>
      <w:bookmarkEnd w:id="1372"/>
    </w:p>
    <w:p w:rsidR="006C785C" w:rsidRDefault="006C785C" w:rsidP="006C785C">
      <w:pPr>
        <w:pStyle w:val="KeepWithNext"/>
        <w:rPr>
          <w:rtl/>
        </w:rPr>
      </w:pPr>
    </w:p>
    <w:p w:rsidR="006C785C" w:rsidRDefault="006C785C" w:rsidP="00FF528E">
      <w:pPr>
        <w:rPr>
          <w:rtl/>
        </w:rPr>
      </w:pPr>
      <w:bookmarkStart w:id="1373" w:name="_ETM_Q1_3132438"/>
      <w:bookmarkEnd w:id="1373"/>
      <w:r>
        <w:rPr>
          <w:rFonts w:hint="cs"/>
          <w:rtl/>
        </w:rPr>
        <w:t xml:space="preserve">לא הבנתי למה </w:t>
      </w:r>
      <w:bookmarkStart w:id="1374" w:name="_ETM_Q1_3134221"/>
      <w:bookmarkEnd w:id="1374"/>
      <w:r>
        <w:rPr>
          <w:rFonts w:hint="cs"/>
          <w:rtl/>
        </w:rPr>
        <w:t xml:space="preserve">על הליך </w:t>
      </w:r>
      <w:proofErr w:type="spellStart"/>
      <w:r w:rsidR="00273B09">
        <w:rPr>
          <w:rFonts w:hint="cs"/>
          <w:rtl/>
        </w:rPr>
        <w:t>מינהלי</w:t>
      </w:r>
      <w:proofErr w:type="spellEnd"/>
      <w:r w:rsidR="00273B09">
        <w:rPr>
          <w:rFonts w:hint="cs"/>
          <w:rtl/>
        </w:rPr>
        <w:t xml:space="preserve"> סעיף </w:t>
      </w:r>
      <w:r w:rsidR="00273B09" w:rsidRPr="007B4E86">
        <w:rPr>
          <w:rFonts w:hint="cs"/>
          <w:rtl/>
        </w:rPr>
        <w:t>4</w:t>
      </w:r>
      <w:r w:rsidR="00273B09">
        <w:rPr>
          <w:rFonts w:hint="cs"/>
          <w:rtl/>
        </w:rPr>
        <w:t xml:space="preserve"> ל</w:t>
      </w:r>
      <w:bookmarkStart w:id="1375" w:name="_ETM_Q1_3135013"/>
      <w:bookmarkEnd w:id="1375"/>
      <w:r w:rsidR="00273B09">
        <w:rPr>
          <w:rFonts w:hint="cs"/>
          <w:rtl/>
        </w:rPr>
        <w:t xml:space="preserve">א יחול. נניח שהוא מבקש משהו בהליך </w:t>
      </w:r>
      <w:proofErr w:type="spellStart"/>
      <w:r w:rsidR="00273B09">
        <w:rPr>
          <w:rFonts w:hint="cs"/>
          <w:rtl/>
        </w:rPr>
        <w:t>המינהלי</w:t>
      </w:r>
      <w:proofErr w:type="spellEnd"/>
      <w:r w:rsidR="00273B09">
        <w:rPr>
          <w:rFonts w:hint="cs"/>
          <w:rtl/>
        </w:rPr>
        <w:t xml:space="preserve"> שהוא </w:t>
      </w:r>
      <w:bookmarkStart w:id="1376" w:name="_ETM_Q1_3137190"/>
      <w:bookmarkEnd w:id="1376"/>
      <w:r w:rsidR="00273B09">
        <w:rPr>
          <w:rFonts w:hint="cs"/>
          <w:rtl/>
        </w:rPr>
        <w:t xml:space="preserve">חסר סיכוי לחלוטין. הרי </w:t>
      </w:r>
      <w:r>
        <w:rPr>
          <w:rFonts w:hint="cs"/>
          <w:rtl/>
        </w:rPr>
        <w:t xml:space="preserve">יש כל מיני חוקים שמסדירים פיצויים </w:t>
      </w:r>
      <w:r w:rsidR="00273B09">
        <w:rPr>
          <w:rFonts w:hint="cs"/>
          <w:rtl/>
        </w:rPr>
        <w:t xml:space="preserve">לנפגעים </w:t>
      </w:r>
      <w:r>
        <w:rPr>
          <w:rFonts w:hint="cs"/>
          <w:rtl/>
        </w:rPr>
        <w:t xml:space="preserve">של סחר </w:t>
      </w:r>
      <w:bookmarkStart w:id="1377" w:name="_ETM_Q1_3144222"/>
      <w:bookmarkEnd w:id="1377"/>
      <w:r>
        <w:rPr>
          <w:rFonts w:hint="cs"/>
          <w:rtl/>
        </w:rPr>
        <w:t xml:space="preserve">בבני אדם </w:t>
      </w:r>
      <w:r w:rsidR="00273B09">
        <w:rPr>
          <w:rFonts w:hint="cs"/>
          <w:rtl/>
        </w:rPr>
        <w:t xml:space="preserve">וכדומה. בא בן אדם שנפגע </w:t>
      </w:r>
      <w:bookmarkStart w:id="1378" w:name="_ETM_Q1_3148559"/>
      <w:bookmarkEnd w:id="1378"/>
      <w:r w:rsidR="00273B09">
        <w:rPr>
          <w:rFonts w:hint="cs"/>
          <w:rtl/>
        </w:rPr>
        <w:t xml:space="preserve">ואין ספק שהוא היה זכאי וקיבל </w:t>
      </w:r>
      <w:r>
        <w:rPr>
          <w:rFonts w:hint="cs"/>
          <w:rtl/>
        </w:rPr>
        <w:t>קצבה מסוימת</w:t>
      </w:r>
      <w:r w:rsidR="00273B09">
        <w:rPr>
          <w:rFonts w:hint="cs"/>
          <w:rtl/>
        </w:rPr>
        <w:t>,</w:t>
      </w:r>
      <w:r>
        <w:rPr>
          <w:rFonts w:hint="cs"/>
          <w:rtl/>
        </w:rPr>
        <w:t xml:space="preserve"> או שלא קיבל</w:t>
      </w:r>
      <w:r w:rsidR="00273B09">
        <w:rPr>
          <w:rFonts w:hint="cs"/>
          <w:rtl/>
        </w:rPr>
        <w:t xml:space="preserve">, והוא רוצה להמשיך </w:t>
      </w:r>
      <w:bookmarkStart w:id="1379" w:name="_ETM_Q1_3150667"/>
      <w:bookmarkEnd w:id="1379"/>
      <w:r w:rsidR="00273B09">
        <w:rPr>
          <w:rFonts w:hint="cs"/>
          <w:rtl/>
        </w:rPr>
        <w:t xml:space="preserve">לנהל הליך </w:t>
      </w:r>
      <w:r w:rsidR="00FF528E">
        <w:rPr>
          <w:rFonts w:hint="cs"/>
          <w:rtl/>
        </w:rPr>
        <w:t xml:space="preserve">עוד ועוד </w:t>
      </w:r>
      <w:proofErr w:type="spellStart"/>
      <w:r w:rsidR="00FF528E">
        <w:rPr>
          <w:rFonts w:hint="cs"/>
          <w:rtl/>
        </w:rPr>
        <w:t>ועוד</w:t>
      </w:r>
      <w:proofErr w:type="spellEnd"/>
      <w:r w:rsidR="007B4E86">
        <w:rPr>
          <w:rFonts w:hint="cs"/>
          <w:rtl/>
        </w:rPr>
        <w:t>,</w:t>
      </w:r>
      <w:r w:rsidR="00FF528E">
        <w:rPr>
          <w:rFonts w:hint="cs"/>
          <w:rtl/>
        </w:rPr>
        <w:t xml:space="preserve"> כשעל פניו</w:t>
      </w:r>
      <w:r>
        <w:rPr>
          <w:rFonts w:hint="cs"/>
          <w:rtl/>
        </w:rPr>
        <w:t xml:space="preserve"> </w:t>
      </w:r>
      <w:bookmarkStart w:id="1380" w:name="_ETM_Q1_3153590"/>
      <w:bookmarkEnd w:id="1380"/>
      <w:r>
        <w:rPr>
          <w:rFonts w:hint="cs"/>
          <w:rtl/>
        </w:rPr>
        <w:t>או שהוא כבר מיצה את הזכויות שלו</w:t>
      </w:r>
      <w:r w:rsidR="00FF528E">
        <w:rPr>
          <w:rFonts w:hint="cs"/>
          <w:rtl/>
        </w:rPr>
        <w:t xml:space="preserve">, הוא מבקש </w:t>
      </w:r>
      <w:bookmarkStart w:id="1381" w:name="_ETM_Q1_3158162"/>
      <w:bookmarkEnd w:id="1381"/>
      <w:r w:rsidR="00FF528E">
        <w:rPr>
          <w:rFonts w:hint="cs"/>
          <w:rtl/>
        </w:rPr>
        <w:t>הגדלה, מבקש משהו שאין סיכוי שיעבור.</w:t>
      </w:r>
      <w:r>
        <w:rPr>
          <w:rFonts w:hint="cs"/>
          <w:rtl/>
        </w:rPr>
        <w:t xml:space="preserve"> </w:t>
      </w:r>
      <w:r w:rsidR="00FF528E">
        <w:rPr>
          <w:rFonts w:hint="cs"/>
          <w:rtl/>
        </w:rPr>
        <w:t xml:space="preserve">על </w:t>
      </w:r>
      <w:r>
        <w:rPr>
          <w:rFonts w:hint="cs"/>
          <w:rtl/>
        </w:rPr>
        <w:t xml:space="preserve">ההליך </w:t>
      </w:r>
      <w:r w:rsidR="00FF528E">
        <w:rPr>
          <w:rFonts w:hint="cs"/>
          <w:rtl/>
        </w:rPr>
        <w:t xml:space="preserve">הפלילי אני מבין, ברור שהוא לא צריך לחול כי מוגש כתב אישום </w:t>
      </w:r>
      <w:bookmarkStart w:id="1382" w:name="_ETM_Q1_3164193"/>
      <w:bookmarkEnd w:id="1382"/>
      <w:r w:rsidR="00FF528E">
        <w:rPr>
          <w:rFonts w:hint="cs"/>
          <w:rtl/>
        </w:rPr>
        <w:t xml:space="preserve">וצריך לסייע לו למימוש זכויותיו בהליך הפלילי. אבל בהליך </w:t>
      </w:r>
      <w:proofErr w:type="spellStart"/>
      <w:r>
        <w:rPr>
          <w:rFonts w:hint="cs"/>
          <w:rtl/>
        </w:rPr>
        <w:t>המינהלי</w:t>
      </w:r>
      <w:proofErr w:type="spellEnd"/>
      <w:r>
        <w:rPr>
          <w:rFonts w:hint="cs"/>
          <w:rtl/>
        </w:rPr>
        <w:t xml:space="preserve"> </w:t>
      </w:r>
      <w:r w:rsidR="00FF528E">
        <w:rPr>
          <w:rFonts w:hint="eastAsia"/>
          <w:rtl/>
        </w:rPr>
        <w:t>–</w:t>
      </w:r>
      <w:r w:rsidR="00FF528E">
        <w:rPr>
          <w:rFonts w:hint="cs"/>
          <w:rtl/>
        </w:rPr>
        <w:t xml:space="preserve"> </w:t>
      </w:r>
      <w:bookmarkStart w:id="1383" w:name="_ETM_Q1_3170735"/>
      <w:bookmarkEnd w:id="1383"/>
      <w:r>
        <w:rPr>
          <w:rFonts w:hint="cs"/>
          <w:rtl/>
        </w:rPr>
        <w:t xml:space="preserve">מימוש </w:t>
      </w:r>
      <w:bookmarkStart w:id="1384" w:name="_ETM_Q1_3169111"/>
      <w:bookmarkEnd w:id="1384"/>
      <w:r w:rsidR="00FF528E">
        <w:rPr>
          <w:rFonts w:hint="cs"/>
          <w:rtl/>
        </w:rPr>
        <w:t xml:space="preserve">זכויות אחרות. אם אין סיכוי, אין תוחלת, למה לא לייצר שם </w:t>
      </w:r>
      <w:bookmarkStart w:id="1385" w:name="_ETM_Q1_3178416"/>
      <w:bookmarkEnd w:id="1385"/>
      <w:r w:rsidR="00FF528E">
        <w:rPr>
          <w:rFonts w:hint="cs"/>
          <w:rtl/>
        </w:rPr>
        <w:t>את המבחן?</w:t>
      </w:r>
    </w:p>
    <w:p w:rsidR="006C785C" w:rsidRDefault="006C785C" w:rsidP="006C785C">
      <w:pPr>
        <w:rPr>
          <w:rtl/>
        </w:rPr>
      </w:pPr>
      <w:bookmarkStart w:id="1386" w:name="_ETM_Q1_3188874"/>
      <w:bookmarkStart w:id="1387" w:name="_ETM_Q1_3188931"/>
      <w:bookmarkEnd w:id="1386"/>
      <w:bookmarkEnd w:id="1387"/>
    </w:p>
    <w:p w:rsidR="006C785C" w:rsidRDefault="006C785C" w:rsidP="006C785C">
      <w:pPr>
        <w:pStyle w:val="af9"/>
        <w:keepNext/>
        <w:rPr>
          <w:rtl/>
        </w:rPr>
      </w:pPr>
      <w:bookmarkStart w:id="1388" w:name="_ETM_Q1_3189012"/>
      <w:bookmarkStart w:id="1389" w:name="_ETM_Q1_3189058"/>
      <w:bookmarkStart w:id="1390" w:name="_ETM_Q1_3190463"/>
      <w:bookmarkStart w:id="1391" w:name="ET_guest_592571_102"/>
      <w:bookmarkEnd w:id="1388"/>
      <w:bookmarkEnd w:id="1389"/>
      <w:bookmarkEnd w:id="1390"/>
      <w:r w:rsidRPr="006C785C">
        <w:rPr>
          <w:rStyle w:val="TagStyle"/>
          <w:rtl/>
        </w:rPr>
        <w:t xml:space="preserve"> &lt;&lt; אורח &gt;&gt; </w:t>
      </w:r>
      <w:r>
        <w:rPr>
          <w:rtl/>
        </w:rPr>
        <w:t>נילי פינקלשטיין:</w:t>
      </w:r>
      <w:r w:rsidRPr="006C785C">
        <w:rPr>
          <w:rStyle w:val="TagStyle"/>
          <w:rtl/>
        </w:rPr>
        <w:t xml:space="preserve"> &lt;&lt; אורח &gt;&gt;</w:t>
      </w:r>
      <w:bookmarkEnd w:id="1391"/>
    </w:p>
    <w:p w:rsidR="006C785C" w:rsidRDefault="006C785C" w:rsidP="006C785C">
      <w:pPr>
        <w:pStyle w:val="KeepWithNext"/>
        <w:rPr>
          <w:rtl/>
        </w:rPr>
      </w:pPr>
    </w:p>
    <w:p w:rsidR="006C785C" w:rsidRDefault="00FF528E" w:rsidP="002D0597">
      <w:pPr>
        <w:rPr>
          <w:rtl/>
        </w:rPr>
      </w:pPr>
      <w:bookmarkStart w:id="1392" w:name="_ETM_Q1_3190865"/>
      <w:bookmarkStart w:id="1393" w:name="_ETM_Q1_3190901"/>
      <w:bookmarkEnd w:id="1392"/>
      <w:bookmarkEnd w:id="1393"/>
      <w:r>
        <w:rPr>
          <w:rFonts w:hint="cs"/>
          <w:rtl/>
        </w:rPr>
        <w:t xml:space="preserve">חשוב שאני אבין את השאלה של אדוני על איזה סוג הליכים הוא מתכוון? אדוני הזכיר את העניין של </w:t>
      </w:r>
      <w:r w:rsidR="006C785C">
        <w:rPr>
          <w:rFonts w:hint="cs"/>
          <w:rtl/>
        </w:rPr>
        <w:t>פיצויים</w:t>
      </w:r>
      <w:r>
        <w:rPr>
          <w:rFonts w:hint="cs"/>
          <w:rtl/>
        </w:rPr>
        <w:t xml:space="preserve">. </w:t>
      </w:r>
      <w:bookmarkStart w:id="1394" w:name="_ETM_Q1_3189958"/>
      <w:bookmarkEnd w:id="1394"/>
      <w:r>
        <w:rPr>
          <w:rFonts w:hint="cs"/>
          <w:rtl/>
        </w:rPr>
        <w:t>פיצויים</w:t>
      </w:r>
      <w:r w:rsidR="006C785C">
        <w:rPr>
          <w:rFonts w:hint="cs"/>
          <w:rtl/>
        </w:rPr>
        <w:t xml:space="preserve"> נכללים </w:t>
      </w:r>
      <w:r>
        <w:rPr>
          <w:rFonts w:hint="cs"/>
          <w:rtl/>
        </w:rPr>
        <w:t xml:space="preserve">או בהליך הפלילי </w:t>
      </w:r>
      <w:r w:rsidR="002D0597">
        <w:rPr>
          <w:rFonts w:hint="cs"/>
          <w:rtl/>
        </w:rPr>
        <w:t xml:space="preserve">כאשר במסגרת גזר הדין נפסק פיצוי </w:t>
      </w:r>
      <w:bookmarkStart w:id="1395" w:name="_ETM_Q1_3193873"/>
      <w:bookmarkEnd w:id="1395"/>
      <w:r w:rsidR="006C785C">
        <w:rPr>
          <w:rFonts w:hint="cs"/>
          <w:rtl/>
        </w:rPr>
        <w:t xml:space="preserve">והליך גבייתו הוא לא הליך </w:t>
      </w:r>
      <w:bookmarkStart w:id="1396" w:name="_ETM_Q1_3197840"/>
      <w:bookmarkEnd w:id="1396"/>
      <w:proofErr w:type="spellStart"/>
      <w:r w:rsidR="002D0597">
        <w:rPr>
          <w:rFonts w:hint="cs"/>
          <w:rtl/>
        </w:rPr>
        <w:t>מינהלי</w:t>
      </w:r>
      <w:proofErr w:type="spellEnd"/>
      <w:r w:rsidR="002D0597">
        <w:rPr>
          <w:rFonts w:hint="cs"/>
          <w:rtl/>
        </w:rPr>
        <w:t xml:space="preserve"> </w:t>
      </w:r>
      <w:r w:rsidR="006C785C">
        <w:rPr>
          <w:rFonts w:hint="cs"/>
          <w:rtl/>
        </w:rPr>
        <w:t>נפרד</w:t>
      </w:r>
      <w:r w:rsidR="002D0597">
        <w:rPr>
          <w:rFonts w:hint="cs"/>
          <w:rtl/>
        </w:rPr>
        <w:t>. הליך הגבייה - - -</w:t>
      </w:r>
    </w:p>
    <w:p w:rsidR="006C785C" w:rsidRDefault="006C785C" w:rsidP="006C785C">
      <w:pPr>
        <w:rPr>
          <w:rtl/>
        </w:rPr>
      </w:pPr>
      <w:bookmarkStart w:id="1397" w:name="_ETM_Q1_3199354"/>
      <w:bookmarkStart w:id="1398" w:name="_ETM_Q1_3199419"/>
      <w:bookmarkEnd w:id="1397"/>
      <w:bookmarkEnd w:id="1398"/>
    </w:p>
    <w:p w:rsidR="006C785C" w:rsidRDefault="006C785C" w:rsidP="006C785C">
      <w:pPr>
        <w:pStyle w:val="af6"/>
        <w:keepNext/>
        <w:rPr>
          <w:rtl/>
        </w:rPr>
      </w:pPr>
      <w:bookmarkStart w:id="1399" w:name="ET_yor_6157_103"/>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 </w:t>
      </w:r>
      <w:r>
        <w:rPr>
          <w:rtl/>
        </w:rPr>
        <w:t xml:space="preserve">היו"ר שמחה </w:t>
      </w:r>
      <w:proofErr w:type="spellStart"/>
      <w:r>
        <w:rPr>
          <w:rtl/>
        </w:rPr>
        <w:t>רוטמן</w:t>
      </w:r>
      <w:proofErr w:type="spellEnd"/>
      <w:r>
        <w:rPr>
          <w:rtl/>
        </w:rPr>
        <w:t>:</w:t>
      </w:r>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w:t>
      </w:r>
      <w:bookmarkEnd w:id="1399"/>
    </w:p>
    <w:p w:rsidR="006C785C" w:rsidRDefault="006C785C" w:rsidP="006C785C">
      <w:pPr>
        <w:pStyle w:val="KeepWithNext"/>
        <w:rPr>
          <w:rtl/>
        </w:rPr>
      </w:pPr>
    </w:p>
    <w:p w:rsidR="006C785C" w:rsidRDefault="002D0597" w:rsidP="002D0597">
      <w:pPr>
        <w:rPr>
          <w:rtl/>
        </w:rPr>
      </w:pPr>
      <w:bookmarkStart w:id="1400" w:name="_ETM_Q1_3200269"/>
      <w:bookmarkEnd w:id="1400"/>
      <w:r>
        <w:rPr>
          <w:rFonts w:hint="cs"/>
          <w:rtl/>
        </w:rPr>
        <w:t xml:space="preserve">בואי ניתן </w:t>
      </w:r>
      <w:r w:rsidR="006C785C">
        <w:rPr>
          <w:rFonts w:hint="cs"/>
          <w:rtl/>
        </w:rPr>
        <w:t>את הדוגמה של הגבייה</w:t>
      </w:r>
      <w:r>
        <w:rPr>
          <w:rFonts w:hint="cs"/>
          <w:rtl/>
        </w:rPr>
        <w:t xml:space="preserve">, נישאר </w:t>
      </w:r>
      <w:bookmarkStart w:id="1401" w:name="_ETM_Q1_3204868"/>
      <w:bookmarkEnd w:id="1401"/>
      <w:r>
        <w:rPr>
          <w:rFonts w:hint="cs"/>
          <w:rtl/>
        </w:rPr>
        <w:t>עם הדוגמה הזאת.</w:t>
      </w:r>
      <w:r w:rsidR="006C785C">
        <w:rPr>
          <w:rFonts w:hint="cs"/>
          <w:rtl/>
        </w:rPr>
        <w:t xml:space="preserve"> נניח שנפסק </w:t>
      </w:r>
      <w:r>
        <w:rPr>
          <w:rFonts w:hint="cs"/>
          <w:rtl/>
        </w:rPr>
        <w:t>לטובתו פיצוי ו</w:t>
      </w:r>
      <w:r w:rsidR="006C785C">
        <w:rPr>
          <w:rFonts w:hint="cs"/>
          <w:rtl/>
        </w:rPr>
        <w:t xml:space="preserve">אותו עבריין מתחמק </w:t>
      </w:r>
      <w:bookmarkStart w:id="1402" w:name="_ETM_Q1_3210959"/>
      <w:bookmarkEnd w:id="1402"/>
      <w:r w:rsidR="006C785C">
        <w:rPr>
          <w:rFonts w:hint="cs"/>
          <w:rtl/>
        </w:rPr>
        <w:t xml:space="preserve">מלשלם </w:t>
      </w:r>
      <w:r>
        <w:rPr>
          <w:rFonts w:hint="eastAsia"/>
          <w:rtl/>
        </w:rPr>
        <w:t>–</w:t>
      </w:r>
      <w:r>
        <w:rPr>
          <w:rFonts w:hint="cs"/>
          <w:rtl/>
        </w:rPr>
        <w:t xml:space="preserve"> נעלם, </w:t>
      </w:r>
      <w:r w:rsidR="006C785C">
        <w:rPr>
          <w:rFonts w:hint="cs"/>
          <w:rtl/>
        </w:rPr>
        <w:t>ברח מהארץ</w:t>
      </w:r>
      <w:r>
        <w:rPr>
          <w:rFonts w:hint="cs"/>
          <w:rtl/>
        </w:rPr>
        <w:t xml:space="preserve">, לא מגיע. כשמגיע </w:t>
      </w:r>
      <w:bookmarkStart w:id="1403" w:name="_ETM_Q1_3215289"/>
      <w:bookmarkEnd w:id="1403"/>
      <w:r>
        <w:rPr>
          <w:rFonts w:hint="cs"/>
          <w:rtl/>
        </w:rPr>
        <w:t xml:space="preserve">עורך </w:t>
      </w:r>
      <w:r w:rsidR="00A30804">
        <w:rPr>
          <w:rFonts w:hint="cs"/>
          <w:rtl/>
        </w:rPr>
        <w:t>דין בהוצאה לפועל,</w:t>
      </w:r>
      <w:r w:rsidR="006C785C">
        <w:rPr>
          <w:rFonts w:hint="cs"/>
          <w:rtl/>
        </w:rPr>
        <w:t xml:space="preserve"> זה לא נחשב </w:t>
      </w:r>
      <w:r w:rsidR="00A30804">
        <w:rPr>
          <w:rFonts w:hint="cs"/>
          <w:rtl/>
        </w:rPr>
        <w:t>חלק מההליך?</w:t>
      </w:r>
    </w:p>
    <w:p w:rsidR="006C785C" w:rsidRDefault="006C785C" w:rsidP="006C785C">
      <w:pPr>
        <w:rPr>
          <w:rtl/>
        </w:rPr>
      </w:pPr>
      <w:bookmarkStart w:id="1404" w:name="_ETM_Q1_3220768"/>
      <w:bookmarkStart w:id="1405" w:name="_ETM_Q1_3220816"/>
      <w:bookmarkStart w:id="1406" w:name="_ETM_Q1_3220893"/>
      <w:bookmarkStart w:id="1407" w:name="_ETM_Q1_3220969"/>
      <w:bookmarkStart w:id="1408" w:name="_ETM_Q1_3222040"/>
      <w:bookmarkEnd w:id="1404"/>
      <w:bookmarkEnd w:id="1405"/>
      <w:bookmarkEnd w:id="1406"/>
      <w:bookmarkEnd w:id="1407"/>
      <w:bookmarkEnd w:id="1408"/>
    </w:p>
    <w:p w:rsidR="006C785C" w:rsidRDefault="006C785C" w:rsidP="006C785C">
      <w:pPr>
        <w:pStyle w:val="af9"/>
        <w:keepNext/>
        <w:rPr>
          <w:rtl/>
        </w:rPr>
      </w:pPr>
      <w:bookmarkStart w:id="1409" w:name="ET_guest_592571_104"/>
      <w:r w:rsidRPr="006C785C">
        <w:rPr>
          <w:rStyle w:val="TagStyle"/>
          <w:rtl/>
        </w:rPr>
        <w:t xml:space="preserve"> &lt;&lt; אורח &gt;&gt; </w:t>
      </w:r>
      <w:r>
        <w:rPr>
          <w:rtl/>
        </w:rPr>
        <w:t>נילי פינקלשטיין:</w:t>
      </w:r>
      <w:r w:rsidRPr="006C785C">
        <w:rPr>
          <w:rStyle w:val="TagStyle"/>
          <w:rtl/>
        </w:rPr>
        <w:t xml:space="preserve"> &lt;&lt; אורח &gt;&gt;</w:t>
      </w:r>
      <w:bookmarkEnd w:id="1409"/>
    </w:p>
    <w:p w:rsidR="006C785C" w:rsidRDefault="006C785C" w:rsidP="006C785C">
      <w:pPr>
        <w:pStyle w:val="KeepWithNext"/>
        <w:rPr>
          <w:rtl/>
        </w:rPr>
      </w:pPr>
    </w:p>
    <w:p w:rsidR="00A30804" w:rsidRDefault="00A30804" w:rsidP="006C785C">
      <w:pPr>
        <w:rPr>
          <w:rtl/>
        </w:rPr>
      </w:pPr>
      <w:bookmarkStart w:id="1410" w:name="_ETM_Q1_3222429"/>
      <w:bookmarkStart w:id="1411" w:name="_ETM_Q1_3222466"/>
      <w:bookmarkEnd w:id="1410"/>
      <w:bookmarkEnd w:id="1411"/>
      <w:r>
        <w:rPr>
          <w:rFonts w:hint="cs"/>
          <w:rtl/>
        </w:rPr>
        <w:t>לא, לא,</w:t>
      </w:r>
      <w:bookmarkStart w:id="1412" w:name="_ETM_Q1_3219911"/>
      <w:bookmarkEnd w:id="1412"/>
      <w:r w:rsidR="00186FB4">
        <w:rPr>
          <w:rFonts w:hint="cs"/>
          <w:rtl/>
        </w:rPr>
        <w:t xml:space="preserve"> לכן אני רוצה להסביר.</w:t>
      </w:r>
    </w:p>
    <w:p w:rsidR="00A30804" w:rsidRDefault="00A30804" w:rsidP="006C785C">
      <w:pPr>
        <w:rPr>
          <w:rtl/>
        </w:rPr>
      </w:pPr>
    </w:p>
    <w:p w:rsidR="00A30804" w:rsidRDefault="00A30804" w:rsidP="00A30804">
      <w:pPr>
        <w:pStyle w:val="af5"/>
        <w:keepNext/>
        <w:rPr>
          <w:rtl/>
        </w:rPr>
      </w:pPr>
      <w:bookmarkStart w:id="1413" w:name="ET_interruption_קריאה_262"/>
      <w:r w:rsidRPr="00A30804">
        <w:rPr>
          <w:rStyle w:val="TagStyle"/>
          <w:rtl/>
        </w:rPr>
        <w:t xml:space="preserve"> &lt;&lt; קריאה &gt;&gt; </w:t>
      </w:r>
      <w:r>
        <w:rPr>
          <w:rtl/>
        </w:rPr>
        <w:t>קריאה:</w:t>
      </w:r>
      <w:r w:rsidRPr="00A30804">
        <w:rPr>
          <w:rStyle w:val="TagStyle"/>
          <w:rtl/>
        </w:rPr>
        <w:t xml:space="preserve"> &lt;&lt; קריאה &gt;&gt;</w:t>
      </w:r>
      <w:bookmarkEnd w:id="1413"/>
    </w:p>
    <w:p w:rsidR="00A30804" w:rsidRDefault="00A30804" w:rsidP="00A30804">
      <w:pPr>
        <w:pStyle w:val="KeepWithNext"/>
        <w:rPr>
          <w:rtl/>
        </w:rPr>
      </w:pPr>
    </w:p>
    <w:p w:rsidR="00A30804" w:rsidRDefault="00A30804" w:rsidP="00A30804">
      <w:pPr>
        <w:rPr>
          <w:rtl/>
        </w:rPr>
      </w:pPr>
      <w:bookmarkStart w:id="1414" w:name="_ETM_Q1_3221128"/>
      <w:bookmarkEnd w:id="1414"/>
      <w:r>
        <w:rPr>
          <w:rFonts w:hint="cs"/>
          <w:rtl/>
        </w:rPr>
        <w:t>- - - אזרחי.</w:t>
      </w:r>
    </w:p>
    <w:p w:rsidR="00A30804" w:rsidRDefault="00A30804" w:rsidP="00A30804">
      <w:pPr>
        <w:rPr>
          <w:rtl/>
        </w:rPr>
      </w:pPr>
    </w:p>
    <w:p w:rsidR="00A30804" w:rsidRDefault="00A30804" w:rsidP="00A30804">
      <w:pPr>
        <w:pStyle w:val="af6"/>
        <w:keepNext/>
        <w:rPr>
          <w:rtl/>
        </w:rPr>
      </w:pPr>
      <w:bookmarkStart w:id="1415" w:name="ET_yor_6157_263"/>
      <w:r w:rsidRPr="00A30804">
        <w:rPr>
          <w:rStyle w:val="TagStyle"/>
          <w:rtl/>
        </w:rPr>
        <w:t xml:space="preserve"> &lt;&lt; </w:t>
      </w:r>
      <w:proofErr w:type="spellStart"/>
      <w:r w:rsidRPr="00A30804">
        <w:rPr>
          <w:rStyle w:val="TagStyle"/>
          <w:rtl/>
        </w:rPr>
        <w:t>יור</w:t>
      </w:r>
      <w:proofErr w:type="spellEnd"/>
      <w:r w:rsidRPr="00A30804">
        <w:rPr>
          <w:rStyle w:val="TagStyle"/>
          <w:rtl/>
        </w:rPr>
        <w:t xml:space="preserve"> &gt;&gt; </w:t>
      </w:r>
      <w:r>
        <w:rPr>
          <w:rtl/>
        </w:rPr>
        <w:t xml:space="preserve">היו"ר שמחה </w:t>
      </w:r>
      <w:proofErr w:type="spellStart"/>
      <w:r>
        <w:rPr>
          <w:rtl/>
        </w:rPr>
        <w:t>רוטמן</w:t>
      </w:r>
      <w:proofErr w:type="spellEnd"/>
      <w:r>
        <w:rPr>
          <w:rtl/>
        </w:rPr>
        <w:t>:</w:t>
      </w:r>
      <w:r w:rsidRPr="00A30804">
        <w:rPr>
          <w:rStyle w:val="TagStyle"/>
          <w:rtl/>
        </w:rPr>
        <w:t xml:space="preserve"> &lt;&lt; </w:t>
      </w:r>
      <w:proofErr w:type="spellStart"/>
      <w:r w:rsidRPr="00A30804">
        <w:rPr>
          <w:rStyle w:val="TagStyle"/>
          <w:rtl/>
        </w:rPr>
        <w:t>יור</w:t>
      </w:r>
      <w:proofErr w:type="spellEnd"/>
      <w:r w:rsidRPr="00A30804">
        <w:rPr>
          <w:rStyle w:val="TagStyle"/>
          <w:rtl/>
        </w:rPr>
        <w:t xml:space="preserve"> &gt;&gt;</w:t>
      </w:r>
      <w:bookmarkEnd w:id="1415"/>
    </w:p>
    <w:p w:rsidR="00A30804" w:rsidRDefault="00A30804" w:rsidP="00A30804">
      <w:pPr>
        <w:pStyle w:val="KeepWithNext"/>
        <w:rPr>
          <w:rtl/>
        </w:rPr>
      </w:pPr>
    </w:p>
    <w:p w:rsidR="00A30804" w:rsidRDefault="00A30804" w:rsidP="00A30804">
      <w:pPr>
        <w:rPr>
          <w:rtl/>
        </w:rPr>
      </w:pPr>
      <w:r>
        <w:rPr>
          <w:rFonts w:hint="cs"/>
          <w:rtl/>
        </w:rPr>
        <w:t>זה אזרחי.</w:t>
      </w:r>
      <w:bookmarkStart w:id="1416" w:name="_ETM_Q1_3221380"/>
      <w:bookmarkEnd w:id="1416"/>
      <w:r>
        <w:rPr>
          <w:rFonts w:hint="cs"/>
          <w:rtl/>
        </w:rPr>
        <w:t xml:space="preserve"> זו רשות </w:t>
      </w:r>
      <w:bookmarkStart w:id="1417" w:name="_ETM_Q1_3226338"/>
      <w:bookmarkEnd w:id="1417"/>
      <w:r>
        <w:rPr>
          <w:rFonts w:hint="cs"/>
          <w:rtl/>
        </w:rPr>
        <w:t>האכיפה והגבייה.</w:t>
      </w:r>
    </w:p>
    <w:p w:rsidR="00A30804" w:rsidRDefault="00A30804" w:rsidP="00A30804">
      <w:pPr>
        <w:rPr>
          <w:rtl/>
        </w:rPr>
      </w:pPr>
      <w:bookmarkStart w:id="1418" w:name="_ETM_Q1_3221458"/>
      <w:bookmarkStart w:id="1419" w:name="_ETM_Q1_3222707"/>
      <w:bookmarkEnd w:id="1418"/>
      <w:bookmarkEnd w:id="1419"/>
    </w:p>
    <w:p w:rsidR="00A30804" w:rsidRDefault="00A30804" w:rsidP="00A30804">
      <w:pPr>
        <w:pStyle w:val="af9"/>
        <w:keepNext/>
        <w:rPr>
          <w:rtl/>
        </w:rPr>
      </w:pPr>
      <w:bookmarkStart w:id="1420" w:name="ET_guest_592571_264"/>
      <w:r w:rsidRPr="00A30804">
        <w:rPr>
          <w:rStyle w:val="TagStyle"/>
          <w:rtl/>
        </w:rPr>
        <w:t xml:space="preserve"> &lt;&lt; אורח &gt;&gt; </w:t>
      </w:r>
      <w:r>
        <w:rPr>
          <w:rtl/>
        </w:rPr>
        <w:t>נילי פינקלשטיין:</w:t>
      </w:r>
      <w:r w:rsidRPr="00A30804">
        <w:rPr>
          <w:rStyle w:val="TagStyle"/>
          <w:rtl/>
        </w:rPr>
        <w:t xml:space="preserve"> &lt;&lt; אורח &gt;&gt;</w:t>
      </w:r>
      <w:bookmarkEnd w:id="1420"/>
    </w:p>
    <w:p w:rsidR="00A30804" w:rsidRDefault="00A30804" w:rsidP="00A30804">
      <w:pPr>
        <w:pStyle w:val="KeepWithNext"/>
        <w:rPr>
          <w:rtl/>
        </w:rPr>
      </w:pPr>
    </w:p>
    <w:p w:rsidR="006C785C" w:rsidRDefault="006C785C" w:rsidP="00186FB4">
      <w:pPr>
        <w:rPr>
          <w:rtl/>
        </w:rPr>
      </w:pPr>
      <w:bookmarkStart w:id="1421" w:name="_ETM_Q1_3223342"/>
      <w:bookmarkStart w:id="1422" w:name="_ETM_Q1_3223447"/>
      <w:bookmarkEnd w:id="1421"/>
      <w:bookmarkEnd w:id="1422"/>
      <w:r>
        <w:rPr>
          <w:rFonts w:hint="cs"/>
          <w:rtl/>
        </w:rPr>
        <w:t>אני אשמח להסביר</w:t>
      </w:r>
      <w:r w:rsidR="00A30804">
        <w:rPr>
          <w:rFonts w:hint="cs"/>
          <w:rtl/>
        </w:rPr>
        <w:t>.</w:t>
      </w:r>
      <w:r>
        <w:rPr>
          <w:rFonts w:hint="cs"/>
          <w:rtl/>
        </w:rPr>
        <w:t xml:space="preserve"> מי </w:t>
      </w:r>
      <w:bookmarkStart w:id="1423" w:name="_ETM_Q1_3226200"/>
      <w:bookmarkEnd w:id="1423"/>
      <w:r>
        <w:rPr>
          <w:rFonts w:hint="cs"/>
          <w:rtl/>
        </w:rPr>
        <w:t>ש</w:t>
      </w:r>
      <w:r w:rsidR="00A30804">
        <w:rPr>
          <w:rFonts w:hint="cs"/>
          <w:rtl/>
        </w:rPr>
        <w:t>מ</w:t>
      </w:r>
      <w:r>
        <w:rPr>
          <w:rFonts w:hint="cs"/>
          <w:rtl/>
        </w:rPr>
        <w:t xml:space="preserve">טפל </w:t>
      </w:r>
      <w:r w:rsidR="00A30804">
        <w:rPr>
          <w:rFonts w:hint="cs"/>
          <w:rtl/>
        </w:rPr>
        <w:t xml:space="preserve">בהליכי הגבייה </w:t>
      </w:r>
      <w:r w:rsidR="005C1687">
        <w:rPr>
          <w:rFonts w:hint="cs"/>
          <w:rtl/>
        </w:rPr>
        <w:t xml:space="preserve">במקרה של פיצוי בהליך הפלילי </w:t>
      </w:r>
      <w:bookmarkStart w:id="1424" w:name="_ETM_Q1_3232192"/>
      <w:bookmarkEnd w:id="1424"/>
      <w:r w:rsidR="005C1687">
        <w:rPr>
          <w:rFonts w:hint="cs"/>
          <w:rtl/>
        </w:rPr>
        <w:t xml:space="preserve">הוא </w:t>
      </w:r>
      <w:r w:rsidR="00807861">
        <w:rPr>
          <w:rFonts w:hint="cs"/>
          <w:rtl/>
        </w:rPr>
        <w:t xml:space="preserve">המרכז לגביית קנסות שנכנס בנעלי נפגע העבירה. </w:t>
      </w:r>
      <w:bookmarkStart w:id="1425" w:name="_ETM_Q1_3239791"/>
      <w:bookmarkEnd w:id="1425"/>
      <w:r w:rsidR="00807861">
        <w:rPr>
          <w:rFonts w:hint="cs"/>
          <w:rtl/>
        </w:rPr>
        <w:t xml:space="preserve">יש מקרים </w:t>
      </w:r>
      <w:r w:rsidR="00807861">
        <w:rPr>
          <w:rtl/>
        </w:rPr>
        <w:t>–</w:t>
      </w:r>
      <w:r w:rsidR="00807861">
        <w:rPr>
          <w:rFonts w:hint="cs"/>
          <w:rtl/>
        </w:rPr>
        <w:t xml:space="preserve"> אני לא מכירה הרבה כאלה, נתקלתי בתופעה </w:t>
      </w:r>
      <w:bookmarkStart w:id="1426" w:name="_ETM_Q1_3243463"/>
      <w:bookmarkEnd w:id="1426"/>
      <w:r w:rsidR="00807861">
        <w:rPr>
          <w:rtl/>
        </w:rPr>
        <w:t>–</w:t>
      </w:r>
      <w:r w:rsidR="00807861">
        <w:rPr>
          <w:rFonts w:hint="cs"/>
          <w:rtl/>
        </w:rPr>
        <w:t xml:space="preserve"> שבהם נפגע העבירה לא מעוניין בשירות, במירכאות, של </w:t>
      </w:r>
      <w:bookmarkStart w:id="1427" w:name="_ETM_Q1_3249418"/>
      <w:bookmarkEnd w:id="1427"/>
      <w:r w:rsidR="00807861">
        <w:rPr>
          <w:rFonts w:hint="cs"/>
          <w:rtl/>
        </w:rPr>
        <w:t xml:space="preserve">המרכז לגביית קנסות, ופועל בעצמו מול ההוצאה לפועל. יש </w:t>
      </w:r>
      <w:bookmarkStart w:id="1428" w:name="_ETM_Q1_3262142"/>
      <w:bookmarkEnd w:id="1428"/>
      <w:r w:rsidR="00807861">
        <w:rPr>
          <w:rFonts w:hint="cs"/>
          <w:rtl/>
        </w:rPr>
        <w:t>מעבר לזה - - -</w:t>
      </w:r>
    </w:p>
    <w:p w:rsidR="006C785C" w:rsidRDefault="006C785C" w:rsidP="006C785C">
      <w:pPr>
        <w:rPr>
          <w:rtl/>
        </w:rPr>
      </w:pPr>
      <w:bookmarkStart w:id="1429" w:name="_ETM_Q1_3278145"/>
      <w:bookmarkStart w:id="1430" w:name="_ETM_Q1_3278195"/>
      <w:bookmarkStart w:id="1431" w:name="_ETM_Q1_3278272"/>
      <w:bookmarkStart w:id="1432" w:name="_ETM_Q1_3278337"/>
      <w:bookmarkEnd w:id="1429"/>
      <w:bookmarkEnd w:id="1430"/>
      <w:bookmarkEnd w:id="1431"/>
      <w:bookmarkEnd w:id="1432"/>
    </w:p>
    <w:p w:rsidR="006C785C" w:rsidRDefault="006C785C" w:rsidP="006C785C">
      <w:pPr>
        <w:pStyle w:val="af6"/>
        <w:keepNext/>
        <w:rPr>
          <w:rtl/>
        </w:rPr>
      </w:pPr>
      <w:bookmarkStart w:id="1433" w:name="ET_yor_6157_106"/>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 </w:t>
      </w:r>
      <w:r>
        <w:rPr>
          <w:rtl/>
        </w:rPr>
        <w:t xml:space="preserve">היו"ר שמחה </w:t>
      </w:r>
      <w:proofErr w:type="spellStart"/>
      <w:r>
        <w:rPr>
          <w:rtl/>
        </w:rPr>
        <w:t>רוטמן</w:t>
      </w:r>
      <w:proofErr w:type="spellEnd"/>
      <w:r>
        <w:rPr>
          <w:rtl/>
        </w:rPr>
        <w:t>:</w:t>
      </w:r>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w:t>
      </w:r>
      <w:bookmarkEnd w:id="1433"/>
    </w:p>
    <w:p w:rsidR="006C785C" w:rsidRDefault="006C785C" w:rsidP="006C785C">
      <w:pPr>
        <w:pStyle w:val="KeepWithNext"/>
        <w:rPr>
          <w:rtl/>
        </w:rPr>
      </w:pPr>
    </w:p>
    <w:p w:rsidR="006C785C" w:rsidRDefault="00D51343" w:rsidP="00186FB4">
      <w:pPr>
        <w:rPr>
          <w:rtl/>
        </w:rPr>
      </w:pPr>
      <w:bookmarkStart w:id="1434" w:name="_ETM_Q1_3278862"/>
      <w:bookmarkEnd w:id="1434"/>
      <w:r>
        <w:rPr>
          <w:rFonts w:hint="cs"/>
          <w:rtl/>
        </w:rPr>
        <w:t xml:space="preserve">אני רוצה להיצמד לדוגמה שלך. החוק </w:t>
      </w:r>
      <w:bookmarkStart w:id="1435" w:name="_ETM_Q1_3266104"/>
      <w:bookmarkEnd w:id="1435"/>
      <w:r>
        <w:rPr>
          <w:rFonts w:hint="cs"/>
          <w:rtl/>
        </w:rPr>
        <w:t xml:space="preserve">הזה חל על זה? נניח שרשות האכיפה והגבייה לדעתו </w:t>
      </w:r>
      <w:bookmarkStart w:id="1436" w:name="_ETM_Q1_3271185"/>
      <w:bookmarkEnd w:id="1436"/>
      <w:r>
        <w:rPr>
          <w:rFonts w:hint="cs"/>
          <w:rtl/>
        </w:rPr>
        <w:t>של נפגע העבירה</w:t>
      </w:r>
      <w:r w:rsidR="00186FB4">
        <w:rPr>
          <w:rFonts w:hint="cs"/>
          <w:rtl/>
        </w:rPr>
        <w:t>,</w:t>
      </w:r>
      <w:r>
        <w:rPr>
          <w:rFonts w:hint="cs"/>
          <w:rtl/>
        </w:rPr>
        <w:t xml:space="preserve"> </w:t>
      </w:r>
      <w:bookmarkStart w:id="1437" w:name="_ETM_Q1_3272845"/>
      <w:bookmarkStart w:id="1438" w:name="_ETM_Q1_3272639"/>
      <w:bookmarkEnd w:id="1437"/>
      <w:r w:rsidR="00186FB4">
        <w:rPr>
          <w:rFonts w:hint="cs"/>
          <w:rtl/>
        </w:rPr>
        <w:t>או</w:t>
      </w:r>
      <w:r>
        <w:rPr>
          <w:rFonts w:hint="cs"/>
          <w:rtl/>
        </w:rPr>
        <w:t xml:space="preserve"> </w:t>
      </w:r>
      <w:bookmarkEnd w:id="1438"/>
      <w:r>
        <w:rPr>
          <w:rFonts w:hint="cs"/>
          <w:rtl/>
        </w:rPr>
        <w:t xml:space="preserve">הארגון שמסייע לו, לא משנה מי, </w:t>
      </w:r>
      <w:bookmarkStart w:id="1439" w:name="_ETM_Q1_3274774"/>
      <w:bookmarkEnd w:id="1439"/>
      <w:r w:rsidR="006C785C">
        <w:rPr>
          <w:rFonts w:hint="cs"/>
          <w:rtl/>
        </w:rPr>
        <w:t>מתרשל בתפקידו</w:t>
      </w:r>
      <w:r>
        <w:rPr>
          <w:rFonts w:hint="cs"/>
          <w:rtl/>
        </w:rPr>
        <w:t>. בעיניו הוא לא מחפש מספיק</w:t>
      </w:r>
      <w:r w:rsidR="006C785C">
        <w:rPr>
          <w:rFonts w:hint="cs"/>
          <w:rtl/>
        </w:rPr>
        <w:t xml:space="preserve"> </w:t>
      </w:r>
      <w:r>
        <w:rPr>
          <w:rFonts w:hint="eastAsia"/>
          <w:rtl/>
        </w:rPr>
        <w:t>–</w:t>
      </w:r>
      <w:r>
        <w:rPr>
          <w:rFonts w:hint="cs"/>
          <w:rtl/>
        </w:rPr>
        <w:t xml:space="preserve"> </w:t>
      </w:r>
      <w:r w:rsidR="006C785C">
        <w:rPr>
          <w:rFonts w:hint="cs"/>
          <w:rtl/>
        </w:rPr>
        <w:t xml:space="preserve">אני חושב שהוא מחזיק חשבון בנק באיי </w:t>
      </w:r>
      <w:bookmarkStart w:id="1440" w:name="_ETM_Q1_3286117"/>
      <w:bookmarkEnd w:id="1440"/>
      <w:r w:rsidR="006C785C">
        <w:rPr>
          <w:rFonts w:hint="cs"/>
          <w:rtl/>
        </w:rPr>
        <w:t xml:space="preserve">קיימן וצריך לחפש אותו </w:t>
      </w:r>
      <w:r>
        <w:rPr>
          <w:rFonts w:hint="cs"/>
          <w:rtl/>
        </w:rPr>
        <w:t>ולנקוט הליכים של מימוש פסק דין בחו"ל. לא משנה, אני חושב. ו</w:t>
      </w:r>
      <w:r w:rsidR="006C785C">
        <w:rPr>
          <w:rFonts w:hint="cs"/>
          <w:rtl/>
        </w:rPr>
        <w:t xml:space="preserve">אני מבקש מהסיוע המשפטי שיעזור לי </w:t>
      </w:r>
      <w:bookmarkStart w:id="1441" w:name="_ETM_Q1_3295504"/>
      <w:bookmarkEnd w:id="1441"/>
      <w:r w:rsidR="006C785C">
        <w:rPr>
          <w:rFonts w:hint="cs"/>
          <w:rtl/>
        </w:rPr>
        <w:t>והסיוע המשפטי אומר</w:t>
      </w:r>
      <w:r>
        <w:rPr>
          <w:rFonts w:hint="cs"/>
          <w:rtl/>
        </w:rPr>
        <w:t>:</w:t>
      </w:r>
      <w:r>
        <w:rPr>
          <w:rFonts w:hint="cs"/>
        </w:rPr>
        <w:t xml:space="preserve"> </w:t>
      </w:r>
      <w:r>
        <w:rPr>
          <w:rFonts w:hint="cs"/>
          <w:rtl/>
        </w:rPr>
        <w:t>עם כל האמפטיה,</w:t>
      </w:r>
      <w:r w:rsidR="006C785C">
        <w:rPr>
          <w:rFonts w:hint="cs"/>
          <w:rtl/>
        </w:rPr>
        <w:t xml:space="preserve"> אין</w:t>
      </w:r>
      <w:r>
        <w:rPr>
          <w:rFonts w:hint="cs"/>
          <w:rtl/>
        </w:rPr>
        <w:t>,</w:t>
      </w:r>
      <w:r w:rsidR="006C785C">
        <w:rPr>
          <w:rFonts w:hint="cs"/>
          <w:rtl/>
        </w:rPr>
        <w:t xml:space="preserve"> אי אפשר</w:t>
      </w:r>
      <w:r>
        <w:rPr>
          <w:rFonts w:hint="cs"/>
          <w:rtl/>
        </w:rPr>
        <w:t>,</w:t>
      </w:r>
      <w:r w:rsidR="006C785C">
        <w:rPr>
          <w:rFonts w:hint="cs"/>
          <w:rtl/>
        </w:rPr>
        <w:t xml:space="preserve"> אין סיכוי</w:t>
      </w:r>
      <w:r>
        <w:rPr>
          <w:rFonts w:hint="cs"/>
          <w:rtl/>
        </w:rPr>
        <w:t>.</w:t>
      </w:r>
      <w:r w:rsidR="006C785C">
        <w:rPr>
          <w:rFonts w:hint="cs"/>
          <w:rtl/>
        </w:rPr>
        <w:t xml:space="preserve"> למה </w:t>
      </w:r>
      <w:r>
        <w:rPr>
          <w:rFonts w:hint="cs"/>
          <w:rtl/>
        </w:rPr>
        <w:t xml:space="preserve">הוא לא צריך להחיל </w:t>
      </w:r>
      <w:bookmarkStart w:id="1442" w:name="_ETM_Q1_3306493"/>
      <w:bookmarkEnd w:id="1442"/>
      <w:r>
        <w:rPr>
          <w:rFonts w:hint="cs"/>
          <w:rtl/>
        </w:rPr>
        <w:t>את הרציונל של סעיף 4?</w:t>
      </w:r>
    </w:p>
    <w:p w:rsidR="006C785C" w:rsidRDefault="006C785C" w:rsidP="006C785C">
      <w:pPr>
        <w:rPr>
          <w:rtl/>
        </w:rPr>
      </w:pPr>
      <w:bookmarkStart w:id="1443" w:name="_ETM_Q1_3303280"/>
      <w:bookmarkStart w:id="1444" w:name="_ETM_Q1_3303341"/>
      <w:bookmarkStart w:id="1445" w:name="_ETM_Q1_3303391"/>
      <w:bookmarkStart w:id="1446" w:name="_ETM_Q1_3303442"/>
      <w:bookmarkStart w:id="1447" w:name="_ETM_Q1_3305744"/>
      <w:bookmarkEnd w:id="1443"/>
      <w:bookmarkEnd w:id="1444"/>
      <w:bookmarkEnd w:id="1445"/>
      <w:bookmarkEnd w:id="1446"/>
      <w:bookmarkEnd w:id="1447"/>
    </w:p>
    <w:p w:rsidR="006C785C" w:rsidRDefault="006C785C" w:rsidP="006C785C">
      <w:pPr>
        <w:pStyle w:val="af9"/>
        <w:keepNext/>
        <w:rPr>
          <w:rtl/>
        </w:rPr>
      </w:pPr>
      <w:bookmarkStart w:id="1448" w:name="ET_guest_592571_107"/>
      <w:r w:rsidRPr="006C785C">
        <w:rPr>
          <w:rStyle w:val="TagStyle"/>
          <w:rtl/>
        </w:rPr>
        <w:t xml:space="preserve"> &lt;&lt; אורח &gt;&gt; </w:t>
      </w:r>
      <w:r>
        <w:rPr>
          <w:rtl/>
        </w:rPr>
        <w:t>נילי פינקלשטיין:</w:t>
      </w:r>
      <w:r w:rsidRPr="006C785C">
        <w:rPr>
          <w:rStyle w:val="TagStyle"/>
          <w:rtl/>
        </w:rPr>
        <w:t xml:space="preserve"> &lt;&lt; אורח &gt;&gt;</w:t>
      </w:r>
      <w:bookmarkEnd w:id="1448"/>
    </w:p>
    <w:p w:rsidR="006C785C" w:rsidRDefault="006C785C" w:rsidP="006C785C">
      <w:pPr>
        <w:pStyle w:val="KeepWithNext"/>
        <w:rPr>
          <w:rtl/>
        </w:rPr>
      </w:pPr>
    </w:p>
    <w:p w:rsidR="006C785C" w:rsidRDefault="00361F95" w:rsidP="00186FB4">
      <w:pPr>
        <w:rPr>
          <w:rtl/>
        </w:rPr>
      </w:pPr>
      <w:bookmarkStart w:id="1449" w:name="_ETM_Q1_3306149"/>
      <w:bookmarkStart w:id="1450" w:name="_ETM_Q1_3306184"/>
      <w:bookmarkEnd w:id="1449"/>
      <w:bookmarkEnd w:id="1450"/>
      <w:r>
        <w:rPr>
          <w:rFonts w:hint="cs"/>
          <w:rtl/>
        </w:rPr>
        <w:t xml:space="preserve">אני חושבת שמבחינת ההגדרה </w:t>
      </w:r>
      <w:r>
        <w:rPr>
          <w:rtl/>
        </w:rPr>
        <w:t>–</w:t>
      </w:r>
      <w:r>
        <w:rPr>
          <w:rFonts w:hint="cs"/>
          <w:rtl/>
        </w:rPr>
        <w:t xml:space="preserve"> ו</w:t>
      </w:r>
      <w:bookmarkStart w:id="1451" w:name="_ETM_Q1_3308000"/>
      <w:bookmarkEnd w:id="1451"/>
      <w:r w:rsidR="006C785C">
        <w:rPr>
          <w:rFonts w:hint="cs"/>
          <w:rtl/>
        </w:rPr>
        <w:t xml:space="preserve">זו </w:t>
      </w:r>
      <w:bookmarkStart w:id="1452" w:name="_ETM_Q1_3306750"/>
      <w:bookmarkEnd w:id="1452"/>
      <w:r w:rsidR="006C785C">
        <w:rPr>
          <w:rFonts w:hint="cs"/>
          <w:rtl/>
        </w:rPr>
        <w:t>פרקטיקה שקיימת</w:t>
      </w:r>
      <w:r>
        <w:rPr>
          <w:rFonts w:hint="cs"/>
          <w:rtl/>
        </w:rPr>
        <w:t>,</w:t>
      </w:r>
      <w:r w:rsidR="006C785C">
        <w:rPr>
          <w:rFonts w:hint="cs"/>
          <w:rtl/>
        </w:rPr>
        <w:t xml:space="preserve"> נפגעי העבירה נמצאים בקשר </w:t>
      </w:r>
      <w:r>
        <w:rPr>
          <w:rFonts w:hint="cs"/>
          <w:rtl/>
        </w:rPr>
        <w:t xml:space="preserve">מול המרכז לגביית קנסות עם טענות כאלה ואחרות. </w:t>
      </w:r>
      <w:bookmarkStart w:id="1453" w:name="_ETM_Q1_3319038"/>
      <w:bookmarkEnd w:id="1453"/>
      <w:r w:rsidR="006C785C">
        <w:rPr>
          <w:rFonts w:hint="cs"/>
          <w:rtl/>
        </w:rPr>
        <w:t xml:space="preserve">איך שאנחנו רואים </w:t>
      </w:r>
      <w:bookmarkStart w:id="1454" w:name="_ETM_Q1_3318487"/>
      <w:bookmarkEnd w:id="1454"/>
      <w:r w:rsidR="006C785C">
        <w:rPr>
          <w:rFonts w:hint="cs"/>
          <w:rtl/>
        </w:rPr>
        <w:t>את ההתנהלות הזאת</w:t>
      </w:r>
      <w:r>
        <w:rPr>
          <w:rFonts w:hint="cs"/>
          <w:rtl/>
        </w:rPr>
        <w:t>, אלו נספחים</w:t>
      </w:r>
      <w:r w:rsidR="006C785C">
        <w:rPr>
          <w:rFonts w:hint="cs"/>
          <w:rtl/>
        </w:rPr>
        <w:t xml:space="preserve"> </w:t>
      </w:r>
      <w:r>
        <w:rPr>
          <w:rFonts w:hint="cs"/>
          <w:rtl/>
        </w:rPr>
        <w:t>ו</w:t>
      </w:r>
      <w:r w:rsidR="006C785C">
        <w:rPr>
          <w:rFonts w:hint="cs"/>
          <w:rtl/>
        </w:rPr>
        <w:t>השלמות להליך הפלילי</w:t>
      </w:r>
      <w:r>
        <w:rPr>
          <w:rFonts w:hint="cs"/>
          <w:rtl/>
        </w:rPr>
        <w:t>.</w:t>
      </w:r>
      <w:r w:rsidR="006C785C">
        <w:rPr>
          <w:rFonts w:hint="cs"/>
          <w:rtl/>
        </w:rPr>
        <w:t xml:space="preserve"> אני לא בטוחה שנכון </w:t>
      </w:r>
      <w:bookmarkStart w:id="1455" w:name="_ETM_Q1_3327434"/>
      <w:bookmarkEnd w:id="1455"/>
      <w:r w:rsidR="006C785C">
        <w:rPr>
          <w:rFonts w:hint="cs"/>
          <w:rtl/>
        </w:rPr>
        <w:t xml:space="preserve">להגדיר זאת </w:t>
      </w:r>
      <w:r>
        <w:rPr>
          <w:rFonts w:hint="cs"/>
          <w:rtl/>
        </w:rPr>
        <w:t>- - -</w:t>
      </w:r>
    </w:p>
    <w:p w:rsidR="006C785C" w:rsidRDefault="006C785C" w:rsidP="006C785C">
      <w:pPr>
        <w:rPr>
          <w:rtl/>
        </w:rPr>
      </w:pPr>
      <w:bookmarkStart w:id="1456" w:name="_ETM_Q1_3333133"/>
      <w:bookmarkStart w:id="1457" w:name="_ETM_Q1_3333199"/>
      <w:bookmarkEnd w:id="1456"/>
      <w:bookmarkEnd w:id="1457"/>
    </w:p>
    <w:p w:rsidR="006C785C" w:rsidRDefault="006C785C" w:rsidP="006C785C">
      <w:pPr>
        <w:pStyle w:val="af6"/>
        <w:keepNext/>
        <w:rPr>
          <w:rtl/>
        </w:rPr>
      </w:pPr>
      <w:bookmarkStart w:id="1458" w:name="ET_yor_6157_108"/>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 </w:t>
      </w:r>
      <w:r>
        <w:rPr>
          <w:rtl/>
        </w:rPr>
        <w:t xml:space="preserve">היו"ר שמחה </w:t>
      </w:r>
      <w:proofErr w:type="spellStart"/>
      <w:r>
        <w:rPr>
          <w:rtl/>
        </w:rPr>
        <w:t>רוטמן</w:t>
      </w:r>
      <w:proofErr w:type="spellEnd"/>
      <w:r>
        <w:rPr>
          <w:rtl/>
        </w:rPr>
        <w:t>:</w:t>
      </w:r>
      <w:r w:rsidRPr="006C785C">
        <w:rPr>
          <w:rStyle w:val="TagStyle"/>
          <w:rtl/>
        </w:rPr>
        <w:t xml:space="preserve"> &lt;&lt; </w:t>
      </w:r>
      <w:proofErr w:type="spellStart"/>
      <w:r w:rsidRPr="006C785C">
        <w:rPr>
          <w:rStyle w:val="TagStyle"/>
          <w:rtl/>
        </w:rPr>
        <w:t>יור</w:t>
      </w:r>
      <w:proofErr w:type="spellEnd"/>
      <w:r w:rsidRPr="006C785C">
        <w:rPr>
          <w:rStyle w:val="TagStyle"/>
          <w:rtl/>
        </w:rPr>
        <w:t xml:space="preserve"> &gt;&gt;</w:t>
      </w:r>
      <w:bookmarkEnd w:id="1458"/>
    </w:p>
    <w:p w:rsidR="006C785C" w:rsidRDefault="006C785C" w:rsidP="006C785C">
      <w:pPr>
        <w:pStyle w:val="KeepWithNext"/>
        <w:rPr>
          <w:rtl/>
        </w:rPr>
      </w:pPr>
    </w:p>
    <w:p w:rsidR="006C785C" w:rsidRDefault="00361F95" w:rsidP="000B6620">
      <w:pPr>
        <w:rPr>
          <w:rtl/>
        </w:rPr>
      </w:pPr>
      <w:bookmarkStart w:id="1459" w:name="_ETM_Q1_3333821"/>
      <w:bookmarkEnd w:id="1459"/>
      <w:r>
        <w:rPr>
          <w:rFonts w:hint="cs"/>
          <w:rtl/>
        </w:rPr>
        <w:t xml:space="preserve">איך את מגדירה </w:t>
      </w:r>
      <w:r>
        <w:rPr>
          <w:rFonts w:hint="eastAsia"/>
          <w:rtl/>
        </w:rPr>
        <w:t>–</w:t>
      </w:r>
      <w:r>
        <w:rPr>
          <w:rFonts w:hint="cs"/>
          <w:rtl/>
        </w:rPr>
        <w:t xml:space="preserve"> </w:t>
      </w:r>
      <w:r w:rsidR="006C785C">
        <w:rPr>
          <w:rFonts w:hint="cs"/>
          <w:rtl/>
        </w:rPr>
        <w:t xml:space="preserve">אני מדבר מהות, אחר כך </w:t>
      </w:r>
      <w:r>
        <w:rPr>
          <w:rFonts w:hint="cs"/>
          <w:rtl/>
        </w:rPr>
        <w:t xml:space="preserve">נדבר על איך את מגדירה את זה. אני מסכים שבהליך הפלילי, זכויות </w:t>
      </w:r>
      <w:bookmarkStart w:id="1460" w:name="_ETM_Q1_3337809"/>
      <w:bookmarkEnd w:id="1460"/>
      <w:r>
        <w:rPr>
          <w:rFonts w:hint="cs"/>
          <w:rtl/>
        </w:rPr>
        <w:t xml:space="preserve">בהליך הפלילי, בשנייה שהפרקליטות החליטה שיוגש כתב אישום, הסיוע המשפטי הוא לא הגורם שצריך </w:t>
      </w:r>
      <w:r w:rsidR="00920C52">
        <w:rPr>
          <w:rFonts w:hint="cs"/>
          <w:rtl/>
        </w:rPr>
        <w:t xml:space="preserve">להגיד מה התוחלת של ההליך הפלילי, כן או לא. </w:t>
      </w:r>
      <w:r w:rsidR="00386D40">
        <w:rPr>
          <w:rFonts w:hint="cs"/>
          <w:rtl/>
        </w:rPr>
        <w:t xml:space="preserve">הוא זכאי כי הוגש כתב </w:t>
      </w:r>
      <w:bookmarkStart w:id="1461" w:name="_ETM_Q1_3347696"/>
      <w:bookmarkEnd w:id="1461"/>
      <w:r w:rsidR="00386D40">
        <w:rPr>
          <w:rFonts w:hint="cs"/>
          <w:rtl/>
        </w:rPr>
        <w:t xml:space="preserve">אישום. גם אם בן אדם הורשע, ברור שאתם לא </w:t>
      </w:r>
      <w:r w:rsidR="0076109F">
        <w:rPr>
          <w:rFonts w:hint="cs"/>
          <w:rtl/>
        </w:rPr>
        <w:t xml:space="preserve">מעבירים ביקורת </w:t>
      </w:r>
      <w:r w:rsidR="00386D40">
        <w:rPr>
          <w:rFonts w:hint="cs"/>
          <w:rtl/>
        </w:rPr>
        <w:t xml:space="preserve">על בית המשפט </w:t>
      </w:r>
      <w:r w:rsidR="001B50D1">
        <w:rPr>
          <w:rFonts w:hint="cs"/>
          <w:rtl/>
        </w:rPr>
        <w:t xml:space="preserve">אם יש סיכוי או לא. </w:t>
      </w:r>
      <w:r w:rsidR="006C785C">
        <w:rPr>
          <w:rFonts w:hint="cs"/>
          <w:rtl/>
        </w:rPr>
        <w:t>שאלת ההרשעה היא לא שאלה</w:t>
      </w:r>
      <w:r w:rsidR="0061013C">
        <w:rPr>
          <w:rFonts w:hint="cs"/>
          <w:rtl/>
        </w:rPr>
        <w:t>. גביית הפיצויים היא גם לא בשיקול דעתם</w:t>
      </w:r>
      <w:r w:rsidR="006C785C">
        <w:rPr>
          <w:rFonts w:hint="cs"/>
          <w:rtl/>
        </w:rPr>
        <w:t xml:space="preserve"> </w:t>
      </w:r>
      <w:bookmarkStart w:id="1462" w:name="_ETM_Q1_3356728"/>
      <w:bookmarkEnd w:id="1462"/>
      <w:r w:rsidR="006C785C">
        <w:rPr>
          <w:rFonts w:hint="cs"/>
          <w:rtl/>
        </w:rPr>
        <w:t>אם צריך לגבות או לא צריך לגבות</w:t>
      </w:r>
      <w:r w:rsidR="0061013C">
        <w:rPr>
          <w:rFonts w:hint="cs"/>
          <w:rtl/>
        </w:rPr>
        <w:t xml:space="preserve">, בית המשפט קבע, צריך </w:t>
      </w:r>
      <w:bookmarkStart w:id="1463" w:name="_ETM_Q1_3361599"/>
      <w:bookmarkEnd w:id="1463"/>
      <w:r w:rsidR="0061013C">
        <w:rPr>
          <w:rFonts w:hint="cs"/>
          <w:rtl/>
        </w:rPr>
        <w:t>לגבות.</w:t>
      </w:r>
      <w:r w:rsidR="006C785C">
        <w:rPr>
          <w:rFonts w:hint="cs"/>
          <w:rtl/>
        </w:rPr>
        <w:t xml:space="preserve"> מיצוי הליך הגבייה</w:t>
      </w:r>
      <w:r w:rsidR="0061013C">
        <w:rPr>
          <w:rFonts w:hint="cs"/>
          <w:rtl/>
        </w:rPr>
        <w:t xml:space="preserve">, נניח, מול רשות האכיפה והגבייה </w:t>
      </w:r>
      <w:r w:rsidR="004B604D">
        <w:rPr>
          <w:rtl/>
        </w:rPr>
        <w:t>–</w:t>
      </w:r>
      <w:r w:rsidR="0061013C">
        <w:rPr>
          <w:rFonts w:hint="cs"/>
          <w:rtl/>
        </w:rPr>
        <w:t xml:space="preserve"> </w:t>
      </w:r>
      <w:r w:rsidR="004B604D">
        <w:rPr>
          <w:rFonts w:hint="cs"/>
          <w:rtl/>
        </w:rPr>
        <w:t xml:space="preserve">בפעם הראשונה </w:t>
      </w:r>
      <w:bookmarkStart w:id="1464" w:name="_ETM_Q1_3370817"/>
      <w:bookmarkEnd w:id="1464"/>
      <w:r w:rsidR="004B604D">
        <w:rPr>
          <w:rFonts w:hint="cs"/>
          <w:rtl/>
        </w:rPr>
        <w:t>הבן אדם ביקש לנקוט הליך מסוים,</w:t>
      </w:r>
      <w:r w:rsidR="006C785C">
        <w:rPr>
          <w:rFonts w:hint="cs"/>
          <w:rtl/>
        </w:rPr>
        <w:t xml:space="preserve"> שכנע </w:t>
      </w:r>
      <w:bookmarkStart w:id="1465" w:name="_ETM_Q1_3371944"/>
      <w:bookmarkEnd w:id="1465"/>
      <w:r w:rsidR="006C785C">
        <w:rPr>
          <w:rFonts w:hint="cs"/>
          <w:rtl/>
        </w:rPr>
        <w:t>את הרשם של האכיפה והגבייה</w:t>
      </w:r>
      <w:r w:rsidR="00B304D5">
        <w:rPr>
          <w:rFonts w:hint="cs"/>
          <w:rtl/>
        </w:rPr>
        <w:t xml:space="preserve"> לעשות את ההליך הזה. </w:t>
      </w:r>
      <w:bookmarkStart w:id="1466" w:name="_ETM_Q1_3378761"/>
      <w:bookmarkEnd w:id="1466"/>
      <w:r w:rsidR="00B304D5">
        <w:rPr>
          <w:rFonts w:hint="cs"/>
          <w:rtl/>
        </w:rPr>
        <w:t xml:space="preserve">בפעם השנייה ביקש </w:t>
      </w:r>
      <w:r w:rsidR="00B304D5">
        <w:rPr>
          <w:rtl/>
        </w:rPr>
        <w:t>–</w:t>
      </w:r>
      <w:r w:rsidR="00B304D5">
        <w:rPr>
          <w:rFonts w:hint="cs"/>
          <w:rtl/>
        </w:rPr>
        <w:t xml:space="preserve"> רשם ה</w:t>
      </w:r>
      <w:r w:rsidR="00336547">
        <w:rPr>
          <w:rFonts w:hint="cs"/>
          <w:rtl/>
        </w:rPr>
        <w:t>אכיפה אמר לו</w:t>
      </w:r>
      <w:r w:rsidR="006C785C">
        <w:rPr>
          <w:rFonts w:hint="cs"/>
          <w:rtl/>
        </w:rPr>
        <w:t xml:space="preserve"> אין סיכוי</w:t>
      </w:r>
      <w:r w:rsidR="00336547">
        <w:rPr>
          <w:rFonts w:hint="cs"/>
          <w:rtl/>
        </w:rPr>
        <w:t xml:space="preserve">. עתר לבית </w:t>
      </w:r>
      <w:bookmarkStart w:id="1467" w:name="_ETM_Q1_3380539"/>
      <w:bookmarkEnd w:id="1467"/>
      <w:r w:rsidR="00336547">
        <w:rPr>
          <w:rFonts w:hint="cs"/>
          <w:rtl/>
        </w:rPr>
        <w:t xml:space="preserve">המשפט נגד רשם האכיפה והגבייה, או ביקש מהסיוע המשפטי שימשיך </w:t>
      </w:r>
      <w:bookmarkStart w:id="1468" w:name="_ETM_Q1_3387576"/>
      <w:bookmarkEnd w:id="1468"/>
      <w:r w:rsidR="00336547">
        <w:rPr>
          <w:rFonts w:hint="cs"/>
          <w:rtl/>
        </w:rPr>
        <w:t>וילחץ על הדבר הזה</w:t>
      </w:r>
      <w:r w:rsidR="006C785C">
        <w:rPr>
          <w:rFonts w:hint="cs"/>
          <w:rtl/>
        </w:rPr>
        <w:t xml:space="preserve"> וישלח </w:t>
      </w:r>
      <w:bookmarkStart w:id="1469" w:name="_ETM_Q1_3387391"/>
      <w:bookmarkEnd w:id="1469"/>
      <w:r w:rsidR="006C785C">
        <w:rPr>
          <w:rFonts w:hint="cs"/>
          <w:rtl/>
        </w:rPr>
        <w:t xml:space="preserve">עוד מכתבים </w:t>
      </w:r>
      <w:r w:rsidR="00336547">
        <w:rPr>
          <w:rFonts w:hint="cs"/>
          <w:rtl/>
        </w:rPr>
        <w:t xml:space="preserve">בלי עתירה. אתם קוראים לזה פלילי? </w:t>
      </w:r>
      <w:bookmarkStart w:id="1470" w:name="_ETM_Q1_3391898"/>
      <w:bookmarkEnd w:id="1470"/>
      <w:r w:rsidR="00336547">
        <w:rPr>
          <w:rFonts w:hint="cs"/>
          <w:rtl/>
        </w:rPr>
        <w:t xml:space="preserve">תקראו לזה אזרחי, תקראו לזה איך שאתם רוצים, </w:t>
      </w:r>
      <w:r w:rsidR="006C785C">
        <w:rPr>
          <w:rFonts w:hint="cs"/>
          <w:rtl/>
        </w:rPr>
        <w:t xml:space="preserve">אני חושב שזה </w:t>
      </w:r>
      <w:proofErr w:type="spellStart"/>
      <w:r w:rsidR="006C785C">
        <w:rPr>
          <w:rFonts w:hint="cs"/>
          <w:rtl/>
        </w:rPr>
        <w:t>מינהלי</w:t>
      </w:r>
      <w:proofErr w:type="spellEnd"/>
      <w:r w:rsidR="00336547">
        <w:rPr>
          <w:rFonts w:hint="cs"/>
          <w:rtl/>
        </w:rPr>
        <w:t xml:space="preserve">. איך </w:t>
      </w:r>
      <w:bookmarkStart w:id="1471" w:name="_ETM_Q1_3397458"/>
      <w:bookmarkEnd w:id="1471"/>
      <w:r w:rsidR="00336547">
        <w:rPr>
          <w:rFonts w:hint="cs"/>
          <w:rtl/>
        </w:rPr>
        <w:t>שאתם קוראים לזה, תקראו לזה.</w:t>
      </w:r>
      <w:r w:rsidR="006C785C">
        <w:rPr>
          <w:rFonts w:hint="cs"/>
          <w:rtl/>
        </w:rPr>
        <w:t xml:space="preserve"> הגיע </w:t>
      </w:r>
      <w:bookmarkStart w:id="1472" w:name="_ETM_Q1_3398730"/>
      <w:bookmarkEnd w:id="1472"/>
      <w:r w:rsidR="006C785C">
        <w:rPr>
          <w:rFonts w:hint="cs"/>
          <w:rtl/>
        </w:rPr>
        <w:t>ל</w:t>
      </w:r>
      <w:r w:rsidR="00336547">
        <w:rPr>
          <w:rFonts w:hint="cs"/>
          <w:rtl/>
        </w:rPr>
        <w:t xml:space="preserve">איזשהו </w:t>
      </w:r>
      <w:r w:rsidR="006C785C">
        <w:rPr>
          <w:rFonts w:hint="cs"/>
          <w:rtl/>
        </w:rPr>
        <w:t>שלב</w:t>
      </w:r>
      <w:r w:rsidR="00336547">
        <w:rPr>
          <w:rFonts w:hint="cs"/>
          <w:rtl/>
        </w:rPr>
        <w:t>,</w:t>
      </w:r>
      <w:r w:rsidR="006C785C">
        <w:rPr>
          <w:rFonts w:hint="cs"/>
          <w:rtl/>
        </w:rPr>
        <w:t xml:space="preserve"> נתקע בקיר</w:t>
      </w:r>
      <w:r w:rsidR="00336547">
        <w:rPr>
          <w:rFonts w:hint="cs"/>
          <w:rtl/>
        </w:rPr>
        <w:t>, זהו, אין יותר לגבות מהבן אדם הזה.</w:t>
      </w:r>
      <w:r w:rsidR="006C785C">
        <w:rPr>
          <w:rFonts w:hint="cs"/>
          <w:rtl/>
        </w:rPr>
        <w:t xml:space="preserve"> </w:t>
      </w:r>
      <w:r w:rsidR="00336547">
        <w:rPr>
          <w:rFonts w:hint="cs"/>
          <w:rtl/>
        </w:rPr>
        <w:t>ו</w:t>
      </w:r>
      <w:r w:rsidR="006C785C">
        <w:rPr>
          <w:rFonts w:hint="cs"/>
          <w:rtl/>
        </w:rPr>
        <w:t xml:space="preserve">הבן אדם עצמו </w:t>
      </w:r>
      <w:r w:rsidR="00336547">
        <w:rPr>
          <w:rtl/>
        </w:rPr>
        <w:t>–</w:t>
      </w:r>
      <w:r w:rsidR="00336547">
        <w:rPr>
          <w:rFonts w:hint="cs"/>
          <w:rtl/>
        </w:rPr>
        <w:t xml:space="preserve"> אחרי מה שהוא עבר, אני </w:t>
      </w:r>
      <w:bookmarkStart w:id="1473" w:name="_ETM_Q1_3406866"/>
      <w:bookmarkEnd w:id="1473"/>
      <w:r w:rsidR="00336547">
        <w:rPr>
          <w:rFonts w:hint="cs"/>
          <w:rtl/>
        </w:rPr>
        <w:t xml:space="preserve">לא מאשים אותו </w:t>
      </w:r>
      <w:r w:rsidR="00336547">
        <w:rPr>
          <w:rFonts w:hint="eastAsia"/>
          <w:rtl/>
        </w:rPr>
        <w:t>–</w:t>
      </w:r>
      <w:r w:rsidR="00336547">
        <w:rPr>
          <w:rFonts w:hint="cs"/>
          <w:rtl/>
        </w:rPr>
        <w:t xml:space="preserve"> אומר </w:t>
      </w:r>
      <w:r w:rsidR="006C785C">
        <w:rPr>
          <w:rFonts w:hint="cs"/>
          <w:rtl/>
        </w:rPr>
        <w:t xml:space="preserve">אני לא אוותר עד </w:t>
      </w:r>
      <w:bookmarkStart w:id="1474" w:name="_ETM_Q1_3406584"/>
      <w:bookmarkEnd w:id="1474"/>
      <w:r w:rsidR="006C785C">
        <w:rPr>
          <w:rFonts w:hint="cs"/>
          <w:rtl/>
        </w:rPr>
        <w:t>שהבן אדם הזה ישלם עד השקל האחרון</w:t>
      </w:r>
      <w:r w:rsidR="00336547">
        <w:rPr>
          <w:rFonts w:hint="cs"/>
          <w:rtl/>
        </w:rPr>
        <w:t xml:space="preserve">, וממשיך </w:t>
      </w:r>
      <w:proofErr w:type="spellStart"/>
      <w:r w:rsidR="00336547">
        <w:rPr>
          <w:rFonts w:hint="cs"/>
          <w:rtl/>
        </w:rPr>
        <w:t>וממשיך</w:t>
      </w:r>
      <w:proofErr w:type="spellEnd"/>
      <w:r w:rsidR="00336547">
        <w:rPr>
          <w:rFonts w:hint="cs"/>
          <w:rtl/>
        </w:rPr>
        <w:t xml:space="preserve"> להתאמץ</w:t>
      </w:r>
      <w:bookmarkStart w:id="1475" w:name="_ETM_Q1_3411010"/>
      <w:bookmarkEnd w:id="1475"/>
      <w:r w:rsidR="00336547">
        <w:rPr>
          <w:rFonts w:hint="cs"/>
          <w:rtl/>
        </w:rPr>
        <w:t xml:space="preserve"> על זכותו לגבות.</w:t>
      </w:r>
      <w:r w:rsidR="006C785C">
        <w:rPr>
          <w:rFonts w:hint="cs"/>
          <w:rtl/>
        </w:rPr>
        <w:t xml:space="preserve"> האם יש מקום </w:t>
      </w:r>
      <w:bookmarkStart w:id="1476" w:name="_ETM_Q1_3416495"/>
      <w:bookmarkEnd w:id="1476"/>
      <w:r w:rsidR="006C785C">
        <w:rPr>
          <w:rFonts w:hint="cs"/>
          <w:rtl/>
        </w:rPr>
        <w:t xml:space="preserve">שתהיה סמכות לסיוע המשפטי </w:t>
      </w:r>
      <w:r w:rsidR="00336547">
        <w:rPr>
          <w:rFonts w:hint="cs"/>
          <w:rtl/>
        </w:rPr>
        <w:t xml:space="preserve">להגיד, עם כל האמפטיה, </w:t>
      </w:r>
      <w:bookmarkStart w:id="1477" w:name="_ETM_Q1_3418729"/>
      <w:bookmarkEnd w:id="1477"/>
      <w:r w:rsidR="000B6620">
        <w:rPr>
          <w:rFonts w:hint="cs"/>
          <w:rtl/>
        </w:rPr>
        <w:t>ניסינו, קיבלת את פסק הדין,</w:t>
      </w:r>
      <w:r w:rsidR="00336547">
        <w:rPr>
          <w:rFonts w:hint="cs"/>
          <w:rtl/>
        </w:rPr>
        <w:t xml:space="preserve"> </w:t>
      </w:r>
      <w:r w:rsidR="006C785C">
        <w:rPr>
          <w:rFonts w:hint="cs"/>
          <w:rtl/>
        </w:rPr>
        <w:t xml:space="preserve">הצלחנו לגבות מתוך ה-10,000 שפסקו לך </w:t>
      </w:r>
      <w:bookmarkStart w:id="1478" w:name="_ETM_Q1_3431074"/>
      <w:bookmarkEnd w:id="1478"/>
      <w:r w:rsidR="006C785C">
        <w:rPr>
          <w:rFonts w:hint="cs"/>
          <w:rtl/>
        </w:rPr>
        <w:t>5,000</w:t>
      </w:r>
      <w:r w:rsidR="000B6620">
        <w:rPr>
          <w:rFonts w:hint="cs"/>
          <w:rtl/>
        </w:rPr>
        <w:t xml:space="preserve">. יותר אין, לא תצליח לגבות, </w:t>
      </w:r>
      <w:bookmarkStart w:id="1479" w:name="_ETM_Q1_3430068"/>
      <w:bookmarkEnd w:id="1479"/>
      <w:r w:rsidR="000B6620">
        <w:rPr>
          <w:rFonts w:hint="cs"/>
          <w:rtl/>
        </w:rPr>
        <w:t>חבל על הזמן,</w:t>
      </w:r>
      <w:r w:rsidR="006C785C">
        <w:rPr>
          <w:rFonts w:hint="cs"/>
          <w:rtl/>
        </w:rPr>
        <w:t xml:space="preserve"> אל תשגע אותנו</w:t>
      </w:r>
      <w:r w:rsidR="000B6620">
        <w:rPr>
          <w:rFonts w:hint="cs"/>
          <w:rtl/>
        </w:rPr>
        <w:t>.</w:t>
      </w:r>
      <w:r w:rsidR="006C785C">
        <w:rPr>
          <w:rFonts w:hint="cs"/>
          <w:rtl/>
        </w:rPr>
        <w:t xml:space="preserve"> </w:t>
      </w:r>
      <w:r w:rsidR="000B6620">
        <w:rPr>
          <w:rFonts w:hint="cs"/>
          <w:rtl/>
        </w:rPr>
        <w:t>בעדינות המתבקשת, אני לא רוצה שתגידו לו אל תשגע אותנו, אבל אני אומ</w:t>
      </w:r>
      <w:bookmarkStart w:id="1480" w:name="_ETM_Q1_3437903"/>
      <w:bookmarkEnd w:id="1480"/>
      <w:r w:rsidR="000B6620">
        <w:rPr>
          <w:rFonts w:hint="cs"/>
          <w:rtl/>
        </w:rPr>
        <w:t xml:space="preserve">ר ברמת היכולת להגיד </w:t>
      </w:r>
      <w:r w:rsidR="006C785C">
        <w:rPr>
          <w:rFonts w:hint="cs"/>
          <w:rtl/>
        </w:rPr>
        <w:t>אין תוחלת להליך</w:t>
      </w:r>
      <w:r w:rsidR="000B6620">
        <w:rPr>
          <w:rFonts w:hint="cs"/>
          <w:rtl/>
        </w:rPr>
        <w:t>,</w:t>
      </w:r>
      <w:r w:rsidR="006C785C">
        <w:rPr>
          <w:rFonts w:hint="cs"/>
          <w:rtl/>
        </w:rPr>
        <w:t xml:space="preserve"> זה נראה לי </w:t>
      </w:r>
      <w:bookmarkStart w:id="1481" w:name="_ETM_Q1_3441690"/>
      <w:bookmarkEnd w:id="1481"/>
      <w:r w:rsidR="000B6620">
        <w:rPr>
          <w:rFonts w:hint="cs"/>
          <w:rtl/>
        </w:rPr>
        <w:t>הגיוני.</w:t>
      </w:r>
    </w:p>
    <w:p w:rsidR="006C785C" w:rsidRDefault="006C785C" w:rsidP="006C785C">
      <w:pPr>
        <w:rPr>
          <w:rtl/>
        </w:rPr>
      </w:pPr>
      <w:bookmarkStart w:id="1482" w:name="_ETM_Q1_3444279"/>
      <w:bookmarkStart w:id="1483" w:name="_ETM_Q1_3444334"/>
      <w:bookmarkStart w:id="1484" w:name="_ETM_Q1_3444437"/>
      <w:bookmarkStart w:id="1485" w:name="_ETM_Q1_3444497"/>
      <w:bookmarkStart w:id="1486" w:name="_ETM_Q1_3461342"/>
      <w:bookmarkEnd w:id="1482"/>
      <w:bookmarkEnd w:id="1483"/>
      <w:bookmarkEnd w:id="1484"/>
      <w:bookmarkEnd w:id="1485"/>
      <w:bookmarkEnd w:id="1486"/>
    </w:p>
    <w:p w:rsidR="006C785C" w:rsidRDefault="006C785C" w:rsidP="006C785C">
      <w:pPr>
        <w:pStyle w:val="af9"/>
        <w:keepNext/>
        <w:rPr>
          <w:rtl/>
        </w:rPr>
      </w:pPr>
      <w:bookmarkStart w:id="1487" w:name="ET_guest_12980_109"/>
      <w:r w:rsidRPr="006C785C">
        <w:rPr>
          <w:rStyle w:val="TagStyle"/>
          <w:rtl/>
        </w:rPr>
        <w:t xml:space="preserve"> &lt;&lt; אורח &gt;&gt; </w:t>
      </w:r>
      <w:r>
        <w:rPr>
          <w:rtl/>
        </w:rPr>
        <w:t>בת-שבע שרמן שני:</w:t>
      </w:r>
      <w:r w:rsidRPr="006C785C">
        <w:rPr>
          <w:rStyle w:val="TagStyle"/>
          <w:rtl/>
        </w:rPr>
        <w:t xml:space="preserve"> &lt;&lt; אורח &gt;&gt;</w:t>
      </w:r>
      <w:bookmarkEnd w:id="1487"/>
    </w:p>
    <w:p w:rsidR="006C785C" w:rsidRDefault="006C785C" w:rsidP="006C785C">
      <w:pPr>
        <w:pStyle w:val="KeepWithNext"/>
        <w:rPr>
          <w:rtl/>
        </w:rPr>
      </w:pPr>
    </w:p>
    <w:p w:rsidR="00743F6B" w:rsidRDefault="000B6620" w:rsidP="006C785C">
      <w:pPr>
        <w:rPr>
          <w:rtl/>
        </w:rPr>
      </w:pPr>
      <w:bookmarkStart w:id="1488" w:name="_ETM_Q1_3461754"/>
      <w:bookmarkStart w:id="1489" w:name="_ETM_Q1_3461789"/>
      <w:bookmarkEnd w:id="1488"/>
      <w:bookmarkEnd w:id="1489"/>
      <w:r>
        <w:rPr>
          <w:rFonts w:hint="cs"/>
          <w:rtl/>
        </w:rPr>
        <w:t xml:space="preserve">אני אנסה לחדד, כבוד יושב-הראש. בהליכים </w:t>
      </w:r>
      <w:proofErr w:type="spellStart"/>
      <w:r>
        <w:rPr>
          <w:rFonts w:hint="cs"/>
          <w:rtl/>
        </w:rPr>
        <w:t>מינהליים</w:t>
      </w:r>
      <w:proofErr w:type="spellEnd"/>
      <w:r>
        <w:rPr>
          <w:rFonts w:hint="cs"/>
          <w:rtl/>
        </w:rPr>
        <w:t xml:space="preserve"> הכוונה היא </w:t>
      </w:r>
      <w:r w:rsidR="00743F6B">
        <w:rPr>
          <w:rFonts w:hint="cs"/>
          <w:rtl/>
        </w:rPr>
        <w:t xml:space="preserve">הליכים </w:t>
      </w:r>
      <w:proofErr w:type="spellStart"/>
      <w:r w:rsidR="00743F6B">
        <w:rPr>
          <w:rFonts w:hint="cs"/>
          <w:rtl/>
        </w:rPr>
        <w:t>מינהליים</w:t>
      </w:r>
      <w:proofErr w:type="spellEnd"/>
      <w:r w:rsidR="00743F6B">
        <w:rPr>
          <w:rFonts w:hint="cs"/>
          <w:rtl/>
        </w:rPr>
        <w:t xml:space="preserve"> כמו ועדת שחרורים שמתקיימת. הליכים </w:t>
      </w:r>
      <w:bookmarkStart w:id="1490" w:name="_ETM_Q1_3452294"/>
      <w:bookmarkEnd w:id="1490"/>
      <w:r w:rsidR="00743F6B">
        <w:rPr>
          <w:rFonts w:hint="cs"/>
          <w:rtl/>
        </w:rPr>
        <w:t xml:space="preserve">שאדוני נתן כדוגמה הם אינם הליכים </w:t>
      </w:r>
      <w:proofErr w:type="spellStart"/>
      <w:r w:rsidR="00743F6B">
        <w:rPr>
          <w:rFonts w:hint="cs"/>
          <w:rtl/>
        </w:rPr>
        <w:t>מינהליים</w:t>
      </w:r>
      <w:proofErr w:type="spellEnd"/>
      <w:r w:rsidR="00743F6B">
        <w:rPr>
          <w:rFonts w:hint="cs"/>
          <w:rtl/>
        </w:rPr>
        <w:t xml:space="preserve">. </w:t>
      </w:r>
    </w:p>
    <w:p w:rsidR="00743F6B" w:rsidRDefault="00743F6B" w:rsidP="006C785C">
      <w:pPr>
        <w:rPr>
          <w:rtl/>
        </w:rPr>
      </w:pPr>
    </w:p>
    <w:p w:rsidR="00743F6B" w:rsidRDefault="00743F6B" w:rsidP="00743F6B">
      <w:pPr>
        <w:pStyle w:val="af6"/>
        <w:keepNext/>
        <w:rPr>
          <w:rtl/>
        </w:rPr>
      </w:pPr>
      <w:bookmarkStart w:id="1491" w:name="ET_yor_6157_265"/>
      <w:r w:rsidRPr="00743F6B">
        <w:rPr>
          <w:rStyle w:val="TagStyle"/>
          <w:rtl/>
        </w:rPr>
        <w:t xml:space="preserve"> &lt;&lt; </w:t>
      </w:r>
      <w:proofErr w:type="spellStart"/>
      <w:r w:rsidRPr="00743F6B">
        <w:rPr>
          <w:rStyle w:val="TagStyle"/>
          <w:rtl/>
        </w:rPr>
        <w:t>יור</w:t>
      </w:r>
      <w:proofErr w:type="spellEnd"/>
      <w:r w:rsidRPr="00743F6B">
        <w:rPr>
          <w:rStyle w:val="TagStyle"/>
          <w:rtl/>
        </w:rPr>
        <w:t xml:space="preserve"> &gt;&gt; </w:t>
      </w:r>
      <w:r>
        <w:rPr>
          <w:rtl/>
        </w:rPr>
        <w:t xml:space="preserve">היו"ר שמחה </w:t>
      </w:r>
      <w:proofErr w:type="spellStart"/>
      <w:r>
        <w:rPr>
          <w:rtl/>
        </w:rPr>
        <w:t>רוטמן</w:t>
      </w:r>
      <w:proofErr w:type="spellEnd"/>
      <w:r>
        <w:rPr>
          <w:rtl/>
        </w:rPr>
        <w:t>:</w:t>
      </w:r>
      <w:r w:rsidRPr="00743F6B">
        <w:rPr>
          <w:rStyle w:val="TagStyle"/>
          <w:rtl/>
        </w:rPr>
        <w:t xml:space="preserve"> &lt;&lt; </w:t>
      </w:r>
      <w:proofErr w:type="spellStart"/>
      <w:r w:rsidRPr="00743F6B">
        <w:rPr>
          <w:rStyle w:val="TagStyle"/>
          <w:rtl/>
        </w:rPr>
        <w:t>יור</w:t>
      </w:r>
      <w:proofErr w:type="spellEnd"/>
      <w:r w:rsidRPr="00743F6B">
        <w:rPr>
          <w:rStyle w:val="TagStyle"/>
          <w:rtl/>
        </w:rPr>
        <w:t xml:space="preserve"> &gt;&gt;</w:t>
      </w:r>
      <w:bookmarkEnd w:id="1491"/>
    </w:p>
    <w:p w:rsidR="00743F6B" w:rsidRDefault="00743F6B" w:rsidP="00743F6B">
      <w:pPr>
        <w:pStyle w:val="KeepWithNext"/>
        <w:rPr>
          <w:rtl/>
        </w:rPr>
      </w:pPr>
    </w:p>
    <w:p w:rsidR="00743F6B" w:rsidRDefault="00743F6B" w:rsidP="00743F6B">
      <w:pPr>
        <w:rPr>
          <w:rtl/>
        </w:rPr>
      </w:pPr>
      <w:r>
        <w:rPr>
          <w:rFonts w:hint="cs"/>
          <w:rtl/>
        </w:rPr>
        <w:t xml:space="preserve">אז איך אתם מגדירים </w:t>
      </w:r>
      <w:r w:rsidR="00985109">
        <w:rPr>
          <w:rFonts w:hint="cs"/>
          <w:rtl/>
        </w:rPr>
        <w:t>את זה? הוא זכאי שם לסיוע?</w:t>
      </w:r>
    </w:p>
    <w:p w:rsidR="00985109" w:rsidRDefault="00985109" w:rsidP="00743F6B">
      <w:pPr>
        <w:rPr>
          <w:rtl/>
        </w:rPr>
      </w:pPr>
      <w:bookmarkStart w:id="1492" w:name="_ETM_Q1_3456995"/>
      <w:bookmarkStart w:id="1493" w:name="_ETM_Q1_3457087"/>
      <w:bookmarkStart w:id="1494" w:name="_ETM_Q1_3459411"/>
      <w:bookmarkEnd w:id="1492"/>
      <w:bookmarkEnd w:id="1493"/>
      <w:bookmarkEnd w:id="1494"/>
    </w:p>
    <w:p w:rsidR="00985109" w:rsidRDefault="00985109" w:rsidP="00985109">
      <w:pPr>
        <w:pStyle w:val="af9"/>
        <w:keepNext/>
        <w:rPr>
          <w:rtl/>
        </w:rPr>
      </w:pPr>
      <w:bookmarkStart w:id="1495" w:name="ET_guest_12980_266"/>
      <w:r w:rsidRPr="00985109">
        <w:rPr>
          <w:rStyle w:val="TagStyle"/>
          <w:rtl/>
        </w:rPr>
        <w:t xml:space="preserve"> &lt;&lt; אורח &gt;&gt; </w:t>
      </w:r>
      <w:r>
        <w:rPr>
          <w:rtl/>
        </w:rPr>
        <w:t>בת-שבע שרמן שני:</w:t>
      </w:r>
      <w:r w:rsidRPr="00985109">
        <w:rPr>
          <w:rStyle w:val="TagStyle"/>
          <w:rtl/>
        </w:rPr>
        <w:t xml:space="preserve"> &lt;&lt; אורח &gt;&gt;</w:t>
      </w:r>
      <w:bookmarkEnd w:id="1495"/>
    </w:p>
    <w:p w:rsidR="00985109" w:rsidRDefault="00985109" w:rsidP="00985109">
      <w:pPr>
        <w:pStyle w:val="KeepWithNext"/>
        <w:rPr>
          <w:rtl/>
        </w:rPr>
      </w:pPr>
    </w:p>
    <w:p w:rsidR="00985109" w:rsidRDefault="00985109" w:rsidP="00985109">
      <w:pPr>
        <w:rPr>
          <w:rtl/>
        </w:rPr>
      </w:pPr>
      <w:bookmarkStart w:id="1496" w:name="_ETM_Q1_3460218"/>
      <w:bookmarkStart w:id="1497" w:name="_ETM_Q1_3460287"/>
      <w:bookmarkEnd w:id="1496"/>
      <w:bookmarkEnd w:id="1497"/>
      <w:r>
        <w:rPr>
          <w:rFonts w:hint="cs"/>
          <w:rtl/>
        </w:rPr>
        <w:t xml:space="preserve">המטרה היא </w:t>
      </w:r>
      <w:bookmarkStart w:id="1498" w:name="_ETM_Q1_3461762"/>
      <w:bookmarkEnd w:id="1498"/>
      <w:r>
        <w:rPr>
          <w:rFonts w:hint="cs"/>
          <w:rtl/>
        </w:rPr>
        <w:t>שלמשל בוועדת שחרורים יהיה לו קל.</w:t>
      </w:r>
    </w:p>
    <w:p w:rsidR="00985109" w:rsidRDefault="00985109" w:rsidP="00985109">
      <w:pPr>
        <w:rPr>
          <w:rtl/>
        </w:rPr>
      </w:pPr>
      <w:bookmarkStart w:id="1499" w:name="_ETM_Q1_3460628"/>
      <w:bookmarkStart w:id="1500" w:name="_ETM_Q1_3460719"/>
      <w:bookmarkEnd w:id="1499"/>
      <w:bookmarkEnd w:id="1500"/>
    </w:p>
    <w:p w:rsidR="00985109" w:rsidRDefault="00985109" w:rsidP="00985109">
      <w:pPr>
        <w:pStyle w:val="af6"/>
        <w:keepNext/>
        <w:rPr>
          <w:rtl/>
        </w:rPr>
      </w:pPr>
      <w:bookmarkStart w:id="1501" w:name="ET_yor_6157_267"/>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 </w:t>
      </w:r>
      <w:r>
        <w:rPr>
          <w:rtl/>
        </w:rPr>
        <w:t xml:space="preserve">היו"ר שמחה </w:t>
      </w:r>
      <w:proofErr w:type="spellStart"/>
      <w:r>
        <w:rPr>
          <w:rtl/>
        </w:rPr>
        <w:t>רוטמן</w:t>
      </w:r>
      <w:proofErr w:type="spellEnd"/>
      <w:r>
        <w:rPr>
          <w:rtl/>
        </w:rPr>
        <w:t>:</w:t>
      </w:r>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w:t>
      </w:r>
      <w:bookmarkEnd w:id="1501"/>
    </w:p>
    <w:p w:rsidR="00985109" w:rsidRDefault="00985109" w:rsidP="00985109">
      <w:pPr>
        <w:pStyle w:val="KeepWithNext"/>
        <w:rPr>
          <w:rtl/>
        </w:rPr>
      </w:pPr>
    </w:p>
    <w:p w:rsidR="00985109" w:rsidRDefault="00985109" w:rsidP="00985109">
      <w:pPr>
        <w:rPr>
          <w:rtl/>
        </w:rPr>
      </w:pPr>
      <w:bookmarkStart w:id="1502" w:name="_ETM_Q1_3461542"/>
      <w:bookmarkEnd w:id="1502"/>
      <w:r>
        <w:rPr>
          <w:rFonts w:hint="cs"/>
          <w:rtl/>
        </w:rPr>
        <w:t>עזבי את ועדת השחרורים.</w:t>
      </w:r>
    </w:p>
    <w:p w:rsidR="00985109" w:rsidRDefault="00985109" w:rsidP="00985109">
      <w:pPr>
        <w:rPr>
          <w:rtl/>
        </w:rPr>
      </w:pPr>
    </w:p>
    <w:p w:rsidR="00985109" w:rsidRDefault="00985109" w:rsidP="00985109">
      <w:pPr>
        <w:pStyle w:val="af9"/>
        <w:keepNext/>
        <w:rPr>
          <w:rtl/>
        </w:rPr>
      </w:pPr>
      <w:bookmarkStart w:id="1503" w:name="ET_guest_12980_268"/>
      <w:r w:rsidRPr="00985109">
        <w:rPr>
          <w:rStyle w:val="TagStyle"/>
          <w:rtl/>
        </w:rPr>
        <w:t xml:space="preserve"> &lt;&lt; אורח &gt;&gt; </w:t>
      </w:r>
      <w:r>
        <w:rPr>
          <w:rtl/>
        </w:rPr>
        <w:t>בת-שבע שרמן שני:</w:t>
      </w:r>
      <w:r w:rsidRPr="00985109">
        <w:rPr>
          <w:rStyle w:val="TagStyle"/>
          <w:rtl/>
        </w:rPr>
        <w:t xml:space="preserve"> &lt;&lt; אורח &gt;&gt;</w:t>
      </w:r>
      <w:bookmarkEnd w:id="1503"/>
    </w:p>
    <w:p w:rsidR="00985109" w:rsidRDefault="00985109" w:rsidP="00985109">
      <w:pPr>
        <w:pStyle w:val="KeepWithNext"/>
        <w:rPr>
          <w:rtl/>
        </w:rPr>
      </w:pPr>
    </w:p>
    <w:p w:rsidR="00985109" w:rsidRDefault="00985109" w:rsidP="006C785C">
      <w:pPr>
        <w:rPr>
          <w:rtl/>
        </w:rPr>
      </w:pPr>
      <w:r>
        <w:rPr>
          <w:rFonts w:hint="cs"/>
          <w:rtl/>
        </w:rPr>
        <w:t xml:space="preserve">בהליכים שאדוני </w:t>
      </w:r>
      <w:bookmarkStart w:id="1504" w:name="_ETM_Q1_3463834"/>
      <w:bookmarkEnd w:id="1504"/>
      <w:r>
        <w:rPr>
          <w:rFonts w:hint="cs"/>
          <w:rtl/>
        </w:rPr>
        <w:t>מכוון אליהם, למשל אם הנפגע לא מרוצה מעבודת המרכז לגביית קנסות ומעוניין לעתור נגדם - - -</w:t>
      </w:r>
    </w:p>
    <w:p w:rsidR="00985109" w:rsidRDefault="00985109" w:rsidP="006C785C">
      <w:pPr>
        <w:rPr>
          <w:rtl/>
        </w:rPr>
      </w:pPr>
    </w:p>
    <w:p w:rsidR="00985109" w:rsidRDefault="00985109" w:rsidP="00985109">
      <w:pPr>
        <w:pStyle w:val="af6"/>
        <w:keepNext/>
        <w:rPr>
          <w:rtl/>
        </w:rPr>
      </w:pPr>
      <w:bookmarkStart w:id="1505" w:name="ET_yor_6157_269"/>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 </w:t>
      </w:r>
      <w:r>
        <w:rPr>
          <w:rtl/>
        </w:rPr>
        <w:t xml:space="preserve">היו"ר שמחה </w:t>
      </w:r>
      <w:proofErr w:type="spellStart"/>
      <w:r>
        <w:rPr>
          <w:rtl/>
        </w:rPr>
        <w:t>רוטמן</w:t>
      </w:r>
      <w:proofErr w:type="spellEnd"/>
      <w:r>
        <w:rPr>
          <w:rtl/>
        </w:rPr>
        <w:t>:</w:t>
      </w:r>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w:t>
      </w:r>
      <w:bookmarkEnd w:id="1505"/>
    </w:p>
    <w:p w:rsidR="00985109" w:rsidRDefault="00985109" w:rsidP="00985109">
      <w:pPr>
        <w:pStyle w:val="KeepWithNext"/>
        <w:rPr>
          <w:rtl/>
        </w:rPr>
      </w:pPr>
    </w:p>
    <w:p w:rsidR="00985109" w:rsidRDefault="00985109" w:rsidP="00985109">
      <w:pPr>
        <w:rPr>
          <w:rtl/>
        </w:rPr>
      </w:pPr>
      <w:r>
        <w:rPr>
          <w:rFonts w:hint="cs"/>
          <w:rtl/>
        </w:rPr>
        <w:t>זה לא מכוסה</w:t>
      </w:r>
      <w:bookmarkStart w:id="1506" w:name="_ETM_Q1_3471165"/>
      <w:bookmarkEnd w:id="1506"/>
      <w:r>
        <w:rPr>
          <w:rFonts w:hint="cs"/>
          <w:rtl/>
        </w:rPr>
        <w:t>.</w:t>
      </w:r>
    </w:p>
    <w:p w:rsidR="00985109" w:rsidRDefault="00985109" w:rsidP="00985109">
      <w:pPr>
        <w:rPr>
          <w:rtl/>
        </w:rPr>
      </w:pPr>
      <w:bookmarkStart w:id="1507" w:name="_ETM_Q1_3471276"/>
      <w:bookmarkEnd w:id="1507"/>
    </w:p>
    <w:p w:rsidR="00985109" w:rsidRDefault="00985109" w:rsidP="00985109">
      <w:pPr>
        <w:pStyle w:val="af9"/>
        <w:keepNext/>
        <w:rPr>
          <w:rtl/>
        </w:rPr>
      </w:pPr>
      <w:bookmarkStart w:id="1508" w:name="ET_guest_12980_270"/>
      <w:r w:rsidRPr="00985109">
        <w:rPr>
          <w:rStyle w:val="TagStyle"/>
          <w:rtl/>
        </w:rPr>
        <w:t xml:space="preserve"> &lt;&lt; אורח &gt;&gt; </w:t>
      </w:r>
      <w:r>
        <w:rPr>
          <w:rtl/>
        </w:rPr>
        <w:t>בת-שבע שרמן שני:</w:t>
      </w:r>
      <w:r w:rsidRPr="00985109">
        <w:rPr>
          <w:rStyle w:val="TagStyle"/>
          <w:rtl/>
        </w:rPr>
        <w:t xml:space="preserve"> &lt;&lt; אורח &gt;&gt;</w:t>
      </w:r>
      <w:bookmarkEnd w:id="1508"/>
    </w:p>
    <w:p w:rsidR="00985109" w:rsidRDefault="00985109" w:rsidP="00985109">
      <w:pPr>
        <w:pStyle w:val="KeepWithNext"/>
        <w:rPr>
          <w:rtl/>
        </w:rPr>
      </w:pPr>
    </w:p>
    <w:p w:rsidR="00985109" w:rsidRDefault="00985109" w:rsidP="00985109">
      <w:pPr>
        <w:rPr>
          <w:rtl/>
        </w:rPr>
      </w:pPr>
      <w:r>
        <w:rPr>
          <w:rFonts w:hint="cs"/>
          <w:rtl/>
        </w:rPr>
        <w:t>זה לא חלק - - -</w:t>
      </w:r>
    </w:p>
    <w:p w:rsidR="00985109" w:rsidRDefault="00985109" w:rsidP="00985109">
      <w:pPr>
        <w:rPr>
          <w:rtl/>
        </w:rPr>
      </w:pPr>
      <w:bookmarkStart w:id="1509" w:name="_ETM_Q1_3476657"/>
      <w:bookmarkStart w:id="1510" w:name="_ETM_Q1_3476739"/>
      <w:bookmarkEnd w:id="1509"/>
      <w:bookmarkEnd w:id="1510"/>
    </w:p>
    <w:p w:rsidR="00985109" w:rsidRDefault="00985109" w:rsidP="00985109">
      <w:pPr>
        <w:pStyle w:val="af6"/>
        <w:keepNext/>
        <w:rPr>
          <w:rtl/>
        </w:rPr>
      </w:pPr>
      <w:bookmarkStart w:id="1511" w:name="ET_yor_6157_271"/>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 </w:t>
      </w:r>
      <w:r>
        <w:rPr>
          <w:rtl/>
        </w:rPr>
        <w:t xml:space="preserve">היו"ר שמחה </w:t>
      </w:r>
      <w:proofErr w:type="spellStart"/>
      <w:r>
        <w:rPr>
          <w:rtl/>
        </w:rPr>
        <w:t>רוטמן</w:t>
      </w:r>
      <w:proofErr w:type="spellEnd"/>
      <w:r>
        <w:rPr>
          <w:rtl/>
        </w:rPr>
        <w:t>:</w:t>
      </w:r>
      <w:r w:rsidRPr="00985109">
        <w:rPr>
          <w:rStyle w:val="TagStyle"/>
          <w:rtl/>
        </w:rPr>
        <w:t xml:space="preserve"> &lt;&lt; </w:t>
      </w:r>
      <w:proofErr w:type="spellStart"/>
      <w:r w:rsidRPr="00985109">
        <w:rPr>
          <w:rStyle w:val="TagStyle"/>
          <w:rtl/>
        </w:rPr>
        <w:t>יור</w:t>
      </w:r>
      <w:proofErr w:type="spellEnd"/>
      <w:r w:rsidRPr="00985109">
        <w:rPr>
          <w:rStyle w:val="TagStyle"/>
          <w:rtl/>
        </w:rPr>
        <w:t xml:space="preserve"> &gt;&gt;</w:t>
      </w:r>
      <w:bookmarkEnd w:id="1511"/>
    </w:p>
    <w:p w:rsidR="00985109" w:rsidRDefault="00985109" w:rsidP="00985109">
      <w:pPr>
        <w:pStyle w:val="KeepWithNext"/>
        <w:rPr>
          <w:rtl/>
        </w:rPr>
      </w:pPr>
    </w:p>
    <w:p w:rsidR="006C785C" w:rsidRDefault="00985109" w:rsidP="00E57E0B">
      <w:pPr>
        <w:rPr>
          <w:rtl/>
        </w:rPr>
      </w:pPr>
      <w:bookmarkStart w:id="1512" w:name="_ETM_Q1_3477640"/>
      <w:bookmarkEnd w:id="1512"/>
      <w:r>
        <w:rPr>
          <w:rFonts w:hint="cs"/>
          <w:rtl/>
        </w:rPr>
        <w:t>בסדר. חשובה לי ההבהרה. בואי נלך לדוגמה של ועדת השחרורים.</w:t>
      </w:r>
      <w:bookmarkStart w:id="1513" w:name="_ETM_Q1_3478750"/>
      <w:bookmarkStart w:id="1514" w:name="_ETM_Q1_3478805"/>
      <w:bookmarkStart w:id="1515" w:name="_ETM_Q1_3480848"/>
      <w:bookmarkStart w:id="1516" w:name="_ETM_Q1_3480910"/>
      <w:bookmarkStart w:id="1517" w:name="ET_yor_6157_110"/>
      <w:bookmarkEnd w:id="1513"/>
      <w:bookmarkEnd w:id="1514"/>
      <w:bookmarkEnd w:id="1515"/>
      <w:bookmarkEnd w:id="1516"/>
      <w:r>
        <w:rPr>
          <w:rFonts w:hint="cs"/>
          <w:rtl/>
        </w:rPr>
        <w:t xml:space="preserve"> </w:t>
      </w:r>
      <w:bookmarkStart w:id="1518" w:name="_ETM_Q1_3481531"/>
      <w:bookmarkEnd w:id="1517"/>
      <w:bookmarkEnd w:id="1518"/>
      <w:r w:rsidR="006C785C">
        <w:rPr>
          <w:rFonts w:hint="cs"/>
          <w:rtl/>
        </w:rPr>
        <w:t>ועדת השחרורים החליטה לשחרר</w:t>
      </w:r>
      <w:r>
        <w:rPr>
          <w:rFonts w:hint="cs"/>
          <w:rtl/>
        </w:rPr>
        <w:t xml:space="preserve">. נשמעה </w:t>
      </w:r>
      <w:bookmarkStart w:id="1519" w:name="_ETM_Q1_3483663"/>
      <w:bookmarkEnd w:id="1519"/>
      <w:r>
        <w:rPr>
          <w:rFonts w:hint="cs"/>
          <w:rtl/>
        </w:rPr>
        <w:t>עמדתו. כמובן שחשוב שעמדתו תישמע,</w:t>
      </w:r>
      <w:r w:rsidR="006C785C">
        <w:rPr>
          <w:rFonts w:hint="cs"/>
          <w:rtl/>
        </w:rPr>
        <w:t xml:space="preserve"> גם אם </w:t>
      </w:r>
      <w:bookmarkStart w:id="1520" w:name="_ETM_Q1_3487666"/>
      <w:bookmarkEnd w:id="1520"/>
      <w:r>
        <w:rPr>
          <w:rFonts w:hint="cs"/>
          <w:rtl/>
        </w:rPr>
        <w:t xml:space="preserve">כחלק מהגישה </w:t>
      </w:r>
      <w:r w:rsidR="00B90072">
        <w:rPr>
          <w:rFonts w:hint="cs"/>
          <w:rtl/>
        </w:rPr>
        <w:t xml:space="preserve">כלפי </w:t>
      </w:r>
      <w:bookmarkStart w:id="1521" w:name="_ETM_Q1_3491276"/>
      <w:bookmarkEnd w:id="1521"/>
      <w:r w:rsidR="006C785C">
        <w:rPr>
          <w:rFonts w:hint="cs"/>
          <w:rtl/>
        </w:rPr>
        <w:t>נפגע העבירה</w:t>
      </w:r>
      <w:r w:rsidR="00B90072">
        <w:rPr>
          <w:rFonts w:hint="cs"/>
          <w:rtl/>
        </w:rPr>
        <w:t>, גם אם נפגע העבירה</w:t>
      </w:r>
      <w:r w:rsidR="006C785C">
        <w:rPr>
          <w:rFonts w:hint="cs"/>
          <w:rtl/>
        </w:rPr>
        <w:t xml:space="preserve"> רוצה להשמיע טענה שעל פניו היא חסרת סיכוי </w:t>
      </w:r>
      <w:bookmarkStart w:id="1522" w:name="_ETM_Q1_3498840"/>
      <w:bookmarkEnd w:id="1522"/>
      <w:r w:rsidR="00B90072">
        <w:rPr>
          <w:rFonts w:hint="eastAsia"/>
          <w:rtl/>
        </w:rPr>
        <w:t>–</w:t>
      </w:r>
      <w:r w:rsidR="00B90072">
        <w:rPr>
          <w:rFonts w:hint="cs"/>
          <w:rtl/>
        </w:rPr>
        <w:t xml:space="preserve"> </w:t>
      </w:r>
      <w:r w:rsidR="006C785C">
        <w:rPr>
          <w:rFonts w:hint="cs"/>
          <w:rtl/>
        </w:rPr>
        <w:t xml:space="preserve">אל תיתנו לו </w:t>
      </w:r>
      <w:r w:rsidR="00B90072">
        <w:rPr>
          <w:rFonts w:hint="cs"/>
          <w:rtl/>
        </w:rPr>
        <w:t xml:space="preserve">שחרור </w:t>
      </w:r>
      <w:proofErr w:type="spellStart"/>
      <w:r w:rsidR="00B90072">
        <w:rPr>
          <w:rFonts w:hint="cs"/>
          <w:rtl/>
        </w:rPr>
        <w:t>מינהלי</w:t>
      </w:r>
      <w:proofErr w:type="spellEnd"/>
      <w:r w:rsidR="00B90072">
        <w:rPr>
          <w:rFonts w:hint="cs"/>
          <w:rtl/>
        </w:rPr>
        <w:t xml:space="preserve"> כשנשאר לו עוד חודש, וייתנו. אין מה</w:t>
      </w:r>
      <w:r w:rsidR="006C785C">
        <w:rPr>
          <w:rFonts w:hint="cs"/>
          <w:rtl/>
        </w:rPr>
        <w:t xml:space="preserve"> לעשות, כן ייתנו</w:t>
      </w:r>
      <w:r w:rsidR="00B90072">
        <w:rPr>
          <w:rFonts w:hint="cs"/>
          <w:rtl/>
        </w:rPr>
        <w:t>.</w:t>
      </w:r>
      <w:r w:rsidR="006C785C">
        <w:rPr>
          <w:rFonts w:hint="cs"/>
          <w:rtl/>
        </w:rPr>
        <w:t xml:space="preserve"> </w:t>
      </w:r>
      <w:r w:rsidR="00B90072">
        <w:rPr>
          <w:rFonts w:hint="cs"/>
          <w:rtl/>
        </w:rPr>
        <w:t>דר</w:t>
      </w:r>
      <w:bookmarkStart w:id="1523" w:name="_ETM_Q1_3508580"/>
      <w:bookmarkEnd w:id="1523"/>
      <w:r w:rsidR="00B90072">
        <w:rPr>
          <w:rFonts w:hint="cs"/>
          <w:rtl/>
        </w:rPr>
        <w:t xml:space="preserve">ך אגב, זו </w:t>
      </w:r>
      <w:r w:rsidR="006C785C">
        <w:rPr>
          <w:rFonts w:hint="cs"/>
          <w:rtl/>
        </w:rPr>
        <w:t xml:space="preserve">באמת שאלה </w:t>
      </w:r>
      <w:bookmarkStart w:id="1524" w:name="_ETM_Q1_3506809"/>
      <w:bookmarkEnd w:id="1524"/>
      <w:r w:rsidR="006C785C">
        <w:rPr>
          <w:rFonts w:hint="cs"/>
          <w:rtl/>
        </w:rPr>
        <w:t xml:space="preserve">למה </w:t>
      </w:r>
      <w:r w:rsidR="00B90072">
        <w:rPr>
          <w:rFonts w:hint="cs"/>
          <w:rtl/>
        </w:rPr>
        <w:t xml:space="preserve">לא נשמעה עמדת נפגעי העבירה לפני ששחררו </w:t>
      </w:r>
      <w:bookmarkStart w:id="1525" w:name="_ETM_Q1_3510636"/>
      <w:bookmarkEnd w:id="1525"/>
      <w:r w:rsidR="00B90072">
        <w:rPr>
          <w:rFonts w:hint="cs"/>
          <w:rtl/>
        </w:rPr>
        <w:t xml:space="preserve">את מנהל בית החולים </w:t>
      </w:r>
      <w:proofErr w:type="spellStart"/>
      <w:r w:rsidR="00B90072">
        <w:rPr>
          <w:rFonts w:hint="cs"/>
          <w:rtl/>
        </w:rPr>
        <w:t>שיפא</w:t>
      </w:r>
      <w:proofErr w:type="spellEnd"/>
      <w:r w:rsidR="00B90072">
        <w:rPr>
          <w:rFonts w:hint="cs"/>
          <w:rtl/>
        </w:rPr>
        <w:t xml:space="preserve">. </w:t>
      </w:r>
      <w:r w:rsidR="006C785C">
        <w:rPr>
          <w:rFonts w:hint="cs"/>
          <w:rtl/>
        </w:rPr>
        <w:t xml:space="preserve">זו </w:t>
      </w:r>
      <w:r w:rsidR="00B90072">
        <w:rPr>
          <w:rFonts w:hint="cs"/>
          <w:rtl/>
        </w:rPr>
        <w:t xml:space="preserve">באמת </w:t>
      </w:r>
      <w:r w:rsidR="006C785C">
        <w:rPr>
          <w:rFonts w:hint="cs"/>
          <w:rtl/>
        </w:rPr>
        <w:t>שאלה</w:t>
      </w:r>
      <w:r w:rsidR="00B90072">
        <w:rPr>
          <w:rFonts w:hint="cs"/>
          <w:rtl/>
        </w:rPr>
        <w:t>,</w:t>
      </w:r>
      <w:r w:rsidR="006C785C">
        <w:rPr>
          <w:rFonts w:hint="cs"/>
          <w:rtl/>
        </w:rPr>
        <w:t xml:space="preserve"> את מי היו צריכים לשמוע שם</w:t>
      </w:r>
      <w:r w:rsidR="00B90072">
        <w:rPr>
          <w:rFonts w:hint="cs"/>
          <w:rtl/>
        </w:rPr>
        <w:t xml:space="preserve">, לדעתי יש הרבה </w:t>
      </w:r>
      <w:bookmarkStart w:id="1526" w:name="_ETM_Q1_3519159"/>
      <w:bookmarkEnd w:id="1526"/>
      <w:r w:rsidR="00B90072">
        <w:rPr>
          <w:rFonts w:hint="cs"/>
          <w:rtl/>
        </w:rPr>
        <w:t>מאוד אנשים,</w:t>
      </w:r>
      <w:r w:rsidR="006C785C">
        <w:rPr>
          <w:rFonts w:hint="cs"/>
          <w:rtl/>
        </w:rPr>
        <w:t xml:space="preserve"> כולל </w:t>
      </w:r>
      <w:bookmarkStart w:id="1527" w:name="_ETM_Q1_3519422"/>
      <w:bookmarkEnd w:id="1527"/>
      <w:r w:rsidR="00B90072">
        <w:rPr>
          <w:rFonts w:hint="cs"/>
          <w:rtl/>
        </w:rPr>
        <w:t>ה</w:t>
      </w:r>
      <w:r w:rsidR="006C785C">
        <w:rPr>
          <w:rFonts w:hint="cs"/>
          <w:rtl/>
        </w:rPr>
        <w:t>משפחה של החטופה</w:t>
      </w:r>
      <w:r w:rsidR="00B90072">
        <w:rPr>
          <w:rFonts w:hint="cs"/>
          <w:rtl/>
        </w:rPr>
        <w:t>,</w:t>
      </w:r>
      <w:r w:rsidR="006C785C">
        <w:rPr>
          <w:rFonts w:hint="cs"/>
          <w:rtl/>
        </w:rPr>
        <w:t xml:space="preserve"> שראיתי שמלינים על זה מאוד, ובצדק, </w:t>
      </w:r>
      <w:r w:rsidR="00E57E0B">
        <w:rPr>
          <w:rFonts w:hint="cs"/>
          <w:rtl/>
        </w:rPr>
        <w:t xml:space="preserve">שלא שאלו אותם, שזו הזיה בעיניי. בסדר, </w:t>
      </w:r>
      <w:r w:rsidR="006C785C">
        <w:rPr>
          <w:rFonts w:hint="cs"/>
          <w:rtl/>
        </w:rPr>
        <w:t xml:space="preserve">זה </w:t>
      </w:r>
      <w:bookmarkStart w:id="1528" w:name="_ETM_Q1_3529513"/>
      <w:bookmarkEnd w:id="1528"/>
      <w:r w:rsidR="006C785C">
        <w:rPr>
          <w:rFonts w:hint="cs"/>
          <w:rtl/>
        </w:rPr>
        <w:t>בכלל לא הליך</w:t>
      </w:r>
      <w:r w:rsidR="00E57E0B">
        <w:rPr>
          <w:rFonts w:hint="cs"/>
          <w:rtl/>
        </w:rPr>
        <w:t>,</w:t>
      </w:r>
      <w:r w:rsidR="006C785C">
        <w:rPr>
          <w:rFonts w:hint="cs"/>
          <w:rtl/>
        </w:rPr>
        <w:t xml:space="preserve"> אני לא </w:t>
      </w:r>
      <w:r w:rsidR="00E57E0B">
        <w:rPr>
          <w:rFonts w:hint="cs"/>
          <w:rtl/>
        </w:rPr>
        <w:t xml:space="preserve">יודע איפה </w:t>
      </w:r>
      <w:bookmarkStart w:id="1529" w:name="_ETM_Q1_3534075"/>
      <w:bookmarkEnd w:id="1529"/>
      <w:r w:rsidR="00E57E0B">
        <w:rPr>
          <w:rFonts w:hint="cs"/>
          <w:rtl/>
        </w:rPr>
        <w:t>הוא נפל בין הכיסאות שם.</w:t>
      </w:r>
    </w:p>
    <w:p w:rsidR="006C785C" w:rsidRDefault="006C785C" w:rsidP="006C785C">
      <w:pPr>
        <w:rPr>
          <w:rtl/>
        </w:rPr>
      </w:pPr>
      <w:bookmarkStart w:id="1530" w:name="_ETM_Q1_3533808"/>
      <w:bookmarkStart w:id="1531" w:name="_ETM_Q1_3533873"/>
      <w:bookmarkStart w:id="1532" w:name="_ETM_Q1_3533968"/>
      <w:bookmarkStart w:id="1533" w:name="_ETM_Q1_3534013"/>
      <w:bookmarkStart w:id="1534" w:name="_ETM_Q1_3536848"/>
      <w:bookmarkEnd w:id="1530"/>
      <w:bookmarkEnd w:id="1531"/>
      <w:bookmarkEnd w:id="1532"/>
      <w:bookmarkEnd w:id="1533"/>
      <w:bookmarkEnd w:id="1534"/>
    </w:p>
    <w:p w:rsidR="006C785C" w:rsidRDefault="006C785C" w:rsidP="006C785C">
      <w:pPr>
        <w:pStyle w:val="af9"/>
        <w:keepNext/>
        <w:rPr>
          <w:rtl/>
        </w:rPr>
      </w:pPr>
      <w:bookmarkStart w:id="1535" w:name="ET_guest_572481_111"/>
      <w:r w:rsidRPr="006C785C">
        <w:rPr>
          <w:rStyle w:val="TagStyle"/>
          <w:rtl/>
        </w:rPr>
        <w:t xml:space="preserve"> &lt;&lt; אורח &gt;&gt; </w:t>
      </w:r>
      <w:r>
        <w:rPr>
          <w:rtl/>
        </w:rPr>
        <w:t xml:space="preserve">נוחי </w:t>
      </w:r>
      <w:proofErr w:type="spellStart"/>
      <w:r>
        <w:rPr>
          <w:rtl/>
        </w:rPr>
        <w:t>פוליטיס</w:t>
      </w:r>
      <w:proofErr w:type="spellEnd"/>
      <w:r>
        <w:rPr>
          <w:rtl/>
        </w:rPr>
        <w:t>:</w:t>
      </w:r>
      <w:r w:rsidRPr="006C785C">
        <w:rPr>
          <w:rStyle w:val="TagStyle"/>
          <w:rtl/>
        </w:rPr>
        <w:t xml:space="preserve"> &lt;&lt; אורח &gt;&gt;</w:t>
      </w:r>
      <w:bookmarkEnd w:id="1535"/>
    </w:p>
    <w:p w:rsidR="006C785C" w:rsidRDefault="006C785C" w:rsidP="006C785C">
      <w:pPr>
        <w:pStyle w:val="KeepWithNext"/>
        <w:rPr>
          <w:rtl/>
        </w:rPr>
      </w:pPr>
    </w:p>
    <w:p w:rsidR="006C785C" w:rsidRDefault="00E57E0B" w:rsidP="000A210B">
      <w:pPr>
        <w:rPr>
          <w:rtl/>
        </w:rPr>
      </w:pPr>
      <w:bookmarkStart w:id="1536" w:name="_ETM_Q1_3537226"/>
      <w:bookmarkStart w:id="1537" w:name="_ETM_Q1_3537251"/>
      <w:bookmarkEnd w:id="1536"/>
      <w:bookmarkEnd w:id="1537"/>
      <w:r>
        <w:rPr>
          <w:rFonts w:hint="cs"/>
          <w:rtl/>
        </w:rPr>
        <w:t xml:space="preserve">בתחום ועדות השחרורים נפגעי העבירה הם לא צד </w:t>
      </w:r>
      <w:r w:rsidR="000A210B">
        <w:rPr>
          <w:rFonts w:hint="cs"/>
          <w:rtl/>
        </w:rPr>
        <w:t xml:space="preserve">בהליך. </w:t>
      </w:r>
      <w:r w:rsidR="006C785C">
        <w:rPr>
          <w:rFonts w:hint="cs"/>
          <w:rtl/>
        </w:rPr>
        <w:t>יש להם זכויות להביע עמדה</w:t>
      </w:r>
      <w:r w:rsidR="000A210B">
        <w:rPr>
          <w:rFonts w:hint="cs"/>
          <w:rtl/>
        </w:rPr>
        <w:t>,</w:t>
      </w:r>
      <w:r w:rsidR="006C785C">
        <w:rPr>
          <w:rFonts w:hint="cs"/>
          <w:rtl/>
        </w:rPr>
        <w:t xml:space="preserve"> </w:t>
      </w:r>
      <w:bookmarkStart w:id="1538" w:name="_ETM_Q1_3541007"/>
      <w:bookmarkEnd w:id="1538"/>
      <w:r w:rsidR="006C785C">
        <w:rPr>
          <w:rFonts w:hint="cs"/>
          <w:rtl/>
        </w:rPr>
        <w:t>אבל הם לא צד</w:t>
      </w:r>
      <w:r w:rsidR="000A210B">
        <w:rPr>
          <w:rFonts w:hint="cs"/>
          <w:rtl/>
        </w:rPr>
        <w:t xml:space="preserve">. מי שיגיש ערר </w:t>
      </w:r>
      <w:bookmarkStart w:id="1539" w:name="_ETM_Q1_3542891"/>
      <w:bookmarkEnd w:id="1539"/>
      <w:r w:rsidR="000A210B">
        <w:rPr>
          <w:rFonts w:hint="cs"/>
          <w:rtl/>
        </w:rPr>
        <w:t>על החלטת</w:t>
      </w:r>
      <w:r w:rsidR="006C785C">
        <w:rPr>
          <w:rFonts w:hint="cs"/>
          <w:rtl/>
        </w:rPr>
        <w:t xml:space="preserve"> ועדת השחרורים לשחרר </w:t>
      </w:r>
      <w:r w:rsidR="000A210B">
        <w:rPr>
          <w:rFonts w:hint="cs"/>
          <w:rtl/>
        </w:rPr>
        <w:t xml:space="preserve">הוא </w:t>
      </w:r>
      <w:r w:rsidR="006C785C">
        <w:rPr>
          <w:rFonts w:hint="cs"/>
          <w:rtl/>
        </w:rPr>
        <w:t xml:space="preserve">או האסיר </w:t>
      </w:r>
      <w:r w:rsidR="000A210B">
        <w:rPr>
          <w:rFonts w:hint="cs"/>
          <w:rtl/>
        </w:rPr>
        <w:t>או - - -</w:t>
      </w:r>
    </w:p>
    <w:p w:rsidR="006C785C" w:rsidRDefault="006C785C" w:rsidP="006C785C">
      <w:pPr>
        <w:rPr>
          <w:rtl/>
        </w:rPr>
      </w:pPr>
      <w:bookmarkStart w:id="1540" w:name="_ETM_Q1_3548574"/>
      <w:bookmarkStart w:id="1541" w:name="_ETM_Q1_3548634"/>
      <w:bookmarkEnd w:id="1540"/>
      <w:bookmarkEnd w:id="1541"/>
    </w:p>
    <w:p w:rsidR="006C785C" w:rsidRDefault="006C785C" w:rsidP="006C785C">
      <w:pPr>
        <w:pStyle w:val="af6"/>
        <w:keepNext/>
        <w:rPr>
          <w:rtl/>
        </w:rPr>
      </w:pPr>
      <w:bookmarkStart w:id="1542" w:name="ET_yor_6157_112"/>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542"/>
    </w:p>
    <w:p w:rsidR="006C785C" w:rsidRDefault="006C785C" w:rsidP="006C785C">
      <w:pPr>
        <w:pStyle w:val="KeepWithNext"/>
        <w:rPr>
          <w:rtl/>
        </w:rPr>
      </w:pPr>
    </w:p>
    <w:p w:rsidR="000A210B" w:rsidRDefault="000A210B" w:rsidP="006C785C">
      <w:pPr>
        <w:rPr>
          <w:rtl/>
        </w:rPr>
      </w:pPr>
      <w:bookmarkStart w:id="1543" w:name="_ETM_Q1_3549181"/>
      <w:bookmarkEnd w:id="1543"/>
      <w:r>
        <w:rPr>
          <w:rFonts w:hint="cs"/>
          <w:rtl/>
        </w:rPr>
        <w:t xml:space="preserve">בסדר, </w:t>
      </w:r>
      <w:r w:rsidR="006C785C">
        <w:rPr>
          <w:rFonts w:hint="cs"/>
          <w:rtl/>
        </w:rPr>
        <w:t xml:space="preserve">אבל </w:t>
      </w:r>
      <w:bookmarkStart w:id="1544" w:name="_ETM_Q1_3549767"/>
      <w:bookmarkEnd w:id="1544"/>
      <w:r w:rsidR="006C785C">
        <w:rPr>
          <w:rFonts w:hint="cs"/>
          <w:rtl/>
        </w:rPr>
        <w:t xml:space="preserve">אני רוצה לשכנע את הפרקליטות </w:t>
      </w:r>
      <w:r>
        <w:rPr>
          <w:rFonts w:hint="cs"/>
          <w:rtl/>
        </w:rPr>
        <w:t xml:space="preserve">להגיש </w:t>
      </w:r>
      <w:bookmarkStart w:id="1545" w:name="_ETM_Q1_3554340"/>
      <w:bookmarkEnd w:id="1545"/>
      <w:r>
        <w:rPr>
          <w:rFonts w:hint="cs"/>
          <w:rtl/>
        </w:rPr>
        <w:t xml:space="preserve">את הערר. אתם מייצגים אותי? אתם אמורים לייצג אותי </w:t>
      </w:r>
      <w:bookmarkStart w:id="1546" w:name="_ETM_Q1_3555494"/>
      <w:bookmarkEnd w:id="1546"/>
      <w:r w:rsidR="002739A4">
        <w:rPr>
          <w:rFonts w:hint="cs"/>
          <w:rtl/>
        </w:rPr>
        <w:t>כסיוע משפטי?</w:t>
      </w:r>
    </w:p>
    <w:p w:rsidR="000A210B" w:rsidRDefault="000A210B" w:rsidP="006C785C">
      <w:pPr>
        <w:rPr>
          <w:rtl/>
        </w:rPr>
      </w:pPr>
      <w:bookmarkStart w:id="1547" w:name="_ETM_Q1_3559270"/>
      <w:bookmarkStart w:id="1548" w:name="_ETM_Q1_3559353"/>
      <w:bookmarkEnd w:id="1547"/>
      <w:bookmarkEnd w:id="1548"/>
    </w:p>
    <w:p w:rsidR="000A210B" w:rsidRDefault="000A210B" w:rsidP="000A210B">
      <w:pPr>
        <w:pStyle w:val="af9"/>
        <w:keepNext/>
        <w:rPr>
          <w:rtl/>
        </w:rPr>
      </w:pPr>
      <w:bookmarkStart w:id="1549" w:name="ET_guest_572481_272"/>
      <w:r w:rsidRPr="000A210B">
        <w:rPr>
          <w:rStyle w:val="TagStyle"/>
          <w:rtl/>
        </w:rPr>
        <w:t xml:space="preserve"> &lt;&lt; אורח &gt;&gt; </w:t>
      </w:r>
      <w:r>
        <w:rPr>
          <w:rtl/>
        </w:rPr>
        <w:t xml:space="preserve">נוחי </w:t>
      </w:r>
      <w:proofErr w:type="spellStart"/>
      <w:r>
        <w:rPr>
          <w:rtl/>
        </w:rPr>
        <w:t>פוליטיס</w:t>
      </w:r>
      <w:proofErr w:type="spellEnd"/>
      <w:r>
        <w:rPr>
          <w:rtl/>
        </w:rPr>
        <w:t>:</w:t>
      </w:r>
      <w:r w:rsidRPr="000A210B">
        <w:rPr>
          <w:rStyle w:val="TagStyle"/>
          <w:rtl/>
        </w:rPr>
        <w:t xml:space="preserve"> &lt;&lt; אורח &gt;&gt;</w:t>
      </w:r>
      <w:bookmarkEnd w:id="1549"/>
    </w:p>
    <w:p w:rsidR="000A210B" w:rsidRDefault="000A210B" w:rsidP="000A210B">
      <w:pPr>
        <w:pStyle w:val="KeepWithNext"/>
        <w:rPr>
          <w:rtl/>
        </w:rPr>
      </w:pPr>
    </w:p>
    <w:p w:rsidR="000A210B" w:rsidRDefault="000A210B" w:rsidP="000A210B">
      <w:pPr>
        <w:rPr>
          <w:rtl/>
        </w:rPr>
      </w:pPr>
      <w:r>
        <w:rPr>
          <w:rFonts w:hint="cs"/>
          <w:rtl/>
        </w:rPr>
        <w:t>כן.</w:t>
      </w:r>
    </w:p>
    <w:p w:rsidR="000A210B" w:rsidRDefault="000A210B" w:rsidP="000A210B">
      <w:pPr>
        <w:rPr>
          <w:rtl/>
        </w:rPr>
      </w:pPr>
      <w:bookmarkStart w:id="1550" w:name="_ETM_Q1_3556595"/>
      <w:bookmarkStart w:id="1551" w:name="_ETM_Q1_3556663"/>
      <w:bookmarkEnd w:id="1550"/>
      <w:bookmarkEnd w:id="1551"/>
    </w:p>
    <w:p w:rsidR="000A210B" w:rsidRDefault="000A210B" w:rsidP="000A210B">
      <w:pPr>
        <w:pStyle w:val="af6"/>
        <w:keepNext/>
        <w:rPr>
          <w:rtl/>
        </w:rPr>
      </w:pPr>
      <w:bookmarkStart w:id="1552" w:name="ET_yor_6157_273"/>
      <w:r w:rsidRPr="000A210B">
        <w:rPr>
          <w:rStyle w:val="TagStyle"/>
          <w:rtl/>
        </w:rPr>
        <w:t xml:space="preserve"> &lt;&lt; יור &gt;&gt; </w:t>
      </w:r>
      <w:r>
        <w:rPr>
          <w:rtl/>
        </w:rPr>
        <w:t xml:space="preserve">היו"ר שמחה </w:t>
      </w:r>
      <w:proofErr w:type="spellStart"/>
      <w:r>
        <w:rPr>
          <w:rtl/>
        </w:rPr>
        <w:t>רוטמן</w:t>
      </w:r>
      <w:proofErr w:type="spellEnd"/>
      <w:r>
        <w:rPr>
          <w:rtl/>
        </w:rPr>
        <w:t>:</w:t>
      </w:r>
      <w:r w:rsidRPr="000A210B">
        <w:rPr>
          <w:rStyle w:val="TagStyle"/>
          <w:rtl/>
        </w:rPr>
        <w:t xml:space="preserve"> &lt;&lt; יור &gt;&gt;</w:t>
      </w:r>
      <w:bookmarkEnd w:id="1552"/>
    </w:p>
    <w:p w:rsidR="000A210B" w:rsidRDefault="000A210B" w:rsidP="000A210B">
      <w:pPr>
        <w:pStyle w:val="KeepWithNext"/>
        <w:rPr>
          <w:rtl/>
        </w:rPr>
      </w:pPr>
    </w:p>
    <w:p w:rsidR="006C785C" w:rsidRDefault="000A210B" w:rsidP="000A210B">
      <w:pPr>
        <w:rPr>
          <w:rtl/>
        </w:rPr>
      </w:pPr>
      <w:bookmarkStart w:id="1553" w:name="_ETM_Q1_3557924"/>
      <w:bookmarkEnd w:id="1553"/>
      <w:r>
        <w:rPr>
          <w:rFonts w:hint="cs"/>
          <w:rtl/>
        </w:rPr>
        <w:t xml:space="preserve">אני רוצה לפנות לפרקליטות </w:t>
      </w:r>
      <w:bookmarkStart w:id="1554" w:name="_ETM_Q1_3559431"/>
      <w:bookmarkStart w:id="1555" w:name="_ETM_Q1_3559504"/>
      <w:bookmarkEnd w:id="1554"/>
      <w:bookmarkEnd w:id="1555"/>
      <w:r w:rsidR="006C785C">
        <w:rPr>
          <w:rFonts w:hint="cs"/>
          <w:rtl/>
        </w:rPr>
        <w:t xml:space="preserve">ולהגיד להם תגישו ערעור </w:t>
      </w:r>
      <w:bookmarkStart w:id="1556" w:name="_ETM_Q1_3562681"/>
      <w:bookmarkEnd w:id="1556"/>
      <w:r w:rsidR="006C785C">
        <w:rPr>
          <w:rFonts w:hint="cs"/>
          <w:rtl/>
        </w:rPr>
        <w:t>על השחרור הזה</w:t>
      </w:r>
      <w:r>
        <w:rPr>
          <w:rFonts w:hint="cs"/>
          <w:rtl/>
        </w:rPr>
        <w:t xml:space="preserve">, זה לא </w:t>
      </w:r>
      <w:bookmarkStart w:id="1557" w:name="_ETM_Q1_3565565"/>
      <w:bookmarkEnd w:id="1557"/>
      <w:r>
        <w:rPr>
          <w:rFonts w:hint="cs"/>
          <w:rtl/>
        </w:rPr>
        <w:t>בסדר שוועדת השחרורים החליטה לשחרר. ואתם אומרים לי:</w:t>
      </w:r>
      <w:r w:rsidR="006C785C">
        <w:rPr>
          <w:rFonts w:hint="cs"/>
          <w:rtl/>
        </w:rPr>
        <w:t xml:space="preserve"> עם כל הכבוד, החלטה בבטון יצוק</w:t>
      </w:r>
      <w:r>
        <w:rPr>
          <w:rFonts w:hint="cs"/>
          <w:rtl/>
        </w:rPr>
        <w:t xml:space="preserve">, אלף תקדימים, </w:t>
      </w:r>
      <w:bookmarkStart w:id="1558" w:name="_ETM_Q1_3575821"/>
      <w:bookmarkEnd w:id="1558"/>
      <w:r>
        <w:rPr>
          <w:rFonts w:hint="cs"/>
          <w:rtl/>
        </w:rPr>
        <w:t>זו הוראה מפורשת בחוק,</w:t>
      </w:r>
      <w:r w:rsidR="006C785C">
        <w:rPr>
          <w:rFonts w:hint="cs"/>
          <w:rtl/>
        </w:rPr>
        <w:t xml:space="preserve"> אין </w:t>
      </w:r>
      <w:bookmarkStart w:id="1559" w:name="_ETM_Q1_3575617"/>
      <w:bookmarkEnd w:id="1559"/>
      <w:r w:rsidR="006C785C">
        <w:rPr>
          <w:rFonts w:hint="cs"/>
          <w:rtl/>
        </w:rPr>
        <w:t xml:space="preserve">על מה להגיש על זה ערר. אין על מה </w:t>
      </w:r>
      <w:r>
        <w:rPr>
          <w:rFonts w:hint="cs"/>
          <w:rtl/>
        </w:rPr>
        <w:t xml:space="preserve">להגיש על זה ערר. אתם </w:t>
      </w:r>
      <w:bookmarkStart w:id="1560" w:name="_ETM_Q1_3583968"/>
      <w:bookmarkEnd w:id="1560"/>
      <w:r>
        <w:rPr>
          <w:rFonts w:hint="cs"/>
          <w:rtl/>
        </w:rPr>
        <w:t>לא יכולים להפעיל שם שיקול דעת?</w:t>
      </w:r>
    </w:p>
    <w:p w:rsidR="006C785C" w:rsidRDefault="006C785C" w:rsidP="006C785C">
      <w:pPr>
        <w:rPr>
          <w:rtl/>
        </w:rPr>
      </w:pPr>
      <w:bookmarkStart w:id="1561" w:name="_ETM_Q1_3584002"/>
      <w:bookmarkStart w:id="1562" w:name="_ETM_Q1_3584051"/>
      <w:bookmarkEnd w:id="1561"/>
      <w:bookmarkEnd w:id="1562"/>
    </w:p>
    <w:p w:rsidR="006C785C" w:rsidRDefault="006C785C" w:rsidP="006C785C">
      <w:pPr>
        <w:pStyle w:val="a4"/>
        <w:keepNext/>
        <w:rPr>
          <w:rtl/>
        </w:rPr>
      </w:pPr>
      <w:bookmarkStart w:id="1563" w:name="_ETM_Q1_3584130"/>
      <w:bookmarkStart w:id="1564" w:name="_ETM_Q1_3584174"/>
      <w:bookmarkStart w:id="1565" w:name="_ETM_Q1_3585166"/>
      <w:bookmarkStart w:id="1566" w:name="ET_speaker_נועה_ברודסקי_לוי_113"/>
      <w:bookmarkEnd w:id="1563"/>
      <w:bookmarkEnd w:id="1564"/>
      <w:bookmarkEnd w:id="1565"/>
      <w:r w:rsidRPr="006C785C">
        <w:rPr>
          <w:rStyle w:val="TagStyle"/>
          <w:rtl/>
        </w:rPr>
        <w:t xml:space="preserve"> &lt;&lt; דובר &gt;&gt; </w:t>
      </w:r>
      <w:r>
        <w:rPr>
          <w:rtl/>
        </w:rPr>
        <w:t>נועה ברודסקי לוי:</w:t>
      </w:r>
      <w:r w:rsidRPr="006C785C">
        <w:rPr>
          <w:rStyle w:val="TagStyle"/>
          <w:rtl/>
        </w:rPr>
        <w:t xml:space="preserve"> &lt;&lt; דובר &gt;&gt;</w:t>
      </w:r>
      <w:bookmarkEnd w:id="1566"/>
    </w:p>
    <w:p w:rsidR="006C785C" w:rsidRDefault="006C785C" w:rsidP="006C785C">
      <w:pPr>
        <w:pStyle w:val="KeepWithNext"/>
        <w:rPr>
          <w:rtl/>
        </w:rPr>
      </w:pPr>
    </w:p>
    <w:p w:rsidR="006C785C" w:rsidRDefault="000A210B" w:rsidP="006C785C">
      <w:pPr>
        <w:rPr>
          <w:rtl/>
        </w:rPr>
      </w:pPr>
      <w:bookmarkStart w:id="1567" w:name="_ETM_Q1_3585519"/>
      <w:bookmarkStart w:id="1568" w:name="_ETM_Q1_3585552"/>
      <w:bookmarkEnd w:id="1567"/>
      <w:bookmarkEnd w:id="1568"/>
      <w:r>
        <w:rPr>
          <w:rFonts w:hint="cs"/>
          <w:rtl/>
        </w:rPr>
        <w:t xml:space="preserve">אין כאן הליך, </w:t>
      </w:r>
      <w:bookmarkStart w:id="1569" w:name="_ETM_Q1_3585566"/>
      <w:bookmarkEnd w:id="1569"/>
      <w:r w:rsidR="006C785C">
        <w:rPr>
          <w:rFonts w:hint="cs"/>
          <w:rtl/>
        </w:rPr>
        <w:t xml:space="preserve">זו </w:t>
      </w:r>
      <w:bookmarkStart w:id="1570" w:name="_ETM_Q1_3586831"/>
      <w:bookmarkEnd w:id="1570"/>
      <w:r w:rsidR="006C785C">
        <w:rPr>
          <w:rFonts w:hint="cs"/>
          <w:rtl/>
        </w:rPr>
        <w:t>פנייה לפרקליטות</w:t>
      </w:r>
      <w:r>
        <w:rPr>
          <w:rFonts w:hint="cs"/>
          <w:rtl/>
        </w:rPr>
        <w:t>, זה לא הליך.</w:t>
      </w:r>
    </w:p>
    <w:p w:rsidR="006C785C" w:rsidRDefault="006C785C" w:rsidP="006C785C">
      <w:pPr>
        <w:rPr>
          <w:rtl/>
        </w:rPr>
      </w:pPr>
      <w:bookmarkStart w:id="1571" w:name="_ETM_Q1_3590017"/>
      <w:bookmarkStart w:id="1572" w:name="_ETM_Q1_3590067"/>
      <w:bookmarkStart w:id="1573" w:name="_ETM_Q1_3590137"/>
      <w:bookmarkStart w:id="1574" w:name="_ETM_Q1_3590177"/>
      <w:bookmarkEnd w:id="1571"/>
      <w:bookmarkEnd w:id="1572"/>
      <w:bookmarkEnd w:id="1573"/>
      <w:bookmarkEnd w:id="1574"/>
    </w:p>
    <w:p w:rsidR="006C785C" w:rsidRDefault="006C785C" w:rsidP="006C785C">
      <w:pPr>
        <w:pStyle w:val="af6"/>
        <w:keepNext/>
        <w:rPr>
          <w:rtl/>
        </w:rPr>
      </w:pPr>
      <w:bookmarkStart w:id="1575" w:name="ET_yor_6157_114"/>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575"/>
    </w:p>
    <w:p w:rsidR="006C785C" w:rsidRDefault="006C785C" w:rsidP="006C785C">
      <w:pPr>
        <w:pStyle w:val="KeepWithNext"/>
        <w:rPr>
          <w:rtl/>
        </w:rPr>
      </w:pPr>
    </w:p>
    <w:p w:rsidR="006C785C" w:rsidRDefault="000A210B" w:rsidP="000A210B">
      <w:pPr>
        <w:rPr>
          <w:rtl/>
        </w:rPr>
      </w:pPr>
      <w:bookmarkStart w:id="1576" w:name="_ETM_Q1_3591181"/>
      <w:bookmarkEnd w:id="1576"/>
      <w:r>
        <w:rPr>
          <w:rFonts w:hint="cs"/>
          <w:rtl/>
        </w:rPr>
        <w:t>יכול</w:t>
      </w:r>
      <w:r w:rsidR="006C785C">
        <w:rPr>
          <w:rFonts w:hint="cs"/>
          <w:rtl/>
        </w:rPr>
        <w:t xml:space="preserve"> להיות </w:t>
      </w:r>
      <w:r>
        <w:rPr>
          <w:rFonts w:hint="cs"/>
          <w:rtl/>
        </w:rPr>
        <w:t xml:space="preserve">על </w:t>
      </w:r>
      <w:r w:rsidR="006C785C">
        <w:rPr>
          <w:rFonts w:hint="cs"/>
          <w:rtl/>
        </w:rPr>
        <w:t>פנייה לפרקליטות</w:t>
      </w:r>
      <w:r>
        <w:rPr>
          <w:rFonts w:hint="cs"/>
          <w:rtl/>
        </w:rPr>
        <w:t xml:space="preserve">, ויכול להיות על השאלה </w:t>
      </w:r>
      <w:bookmarkStart w:id="1577" w:name="_ETM_Q1_3596826"/>
      <w:bookmarkStart w:id="1578" w:name="_ETM_Q1_3596891"/>
      <w:bookmarkEnd w:id="1577"/>
      <w:bookmarkEnd w:id="1578"/>
      <w:r>
        <w:rPr>
          <w:rFonts w:hint="cs"/>
          <w:rtl/>
        </w:rPr>
        <w:t xml:space="preserve">של ערר על החלטת הפרקליטות שלא להגיש ערר. אני לא </w:t>
      </w:r>
      <w:bookmarkStart w:id="1579" w:name="_ETM_Q1_3595494"/>
      <w:bookmarkEnd w:id="1579"/>
      <w:r>
        <w:rPr>
          <w:rFonts w:hint="cs"/>
          <w:rtl/>
        </w:rPr>
        <w:t>יודע, איפה אתם עומדים שם?</w:t>
      </w:r>
    </w:p>
    <w:p w:rsidR="006C785C" w:rsidRDefault="006C785C" w:rsidP="006C785C">
      <w:pPr>
        <w:rPr>
          <w:rtl/>
        </w:rPr>
      </w:pPr>
      <w:bookmarkStart w:id="1580" w:name="_ETM_Q1_3596936"/>
      <w:bookmarkStart w:id="1581" w:name="_ETM_Q1_3596981"/>
      <w:bookmarkStart w:id="1582" w:name="_ETM_Q1_3597734"/>
      <w:bookmarkEnd w:id="1580"/>
      <w:bookmarkEnd w:id="1581"/>
      <w:bookmarkEnd w:id="1582"/>
    </w:p>
    <w:p w:rsidR="006C785C" w:rsidRDefault="006C785C" w:rsidP="006C785C">
      <w:pPr>
        <w:pStyle w:val="a4"/>
        <w:keepNext/>
        <w:rPr>
          <w:rtl/>
        </w:rPr>
      </w:pPr>
      <w:bookmarkStart w:id="1583" w:name="ET_speaker_נועה_ברודסקי_לוי_115"/>
      <w:r w:rsidRPr="006C785C">
        <w:rPr>
          <w:rStyle w:val="TagStyle"/>
          <w:rtl/>
        </w:rPr>
        <w:t xml:space="preserve"> &lt;&lt; דובר &gt;&gt; </w:t>
      </w:r>
      <w:r>
        <w:rPr>
          <w:rtl/>
        </w:rPr>
        <w:t>נועה ברודסקי לוי:</w:t>
      </w:r>
      <w:r w:rsidRPr="006C785C">
        <w:rPr>
          <w:rStyle w:val="TagStyle"/>
          <w:rtl/>
        </w:rPr>
        <w:t xml:space="preserve"> &lt;&lt; דובר &gt;&gt;</w:t>
      </w:r>
      <w:bookmarkEnd w:id="1583"/>
    </w:p>
    <w:p w:rsidR="006C785C" w:rsidRDefault="006C785C" w:rsidP="006C785C">
      <w:pPr>
        <w:pStyle w:val="KeepWithNext"/>
        <w:rPr>
          <w:rtl/>
        </w:rPr>
      </w:pPr>
    </w:p>
    <w:p w:rsidR="006C785C" w:rsidRDefault="000A210B" w:rsidP="006C785C">
      <w:pPr>
        <w:rPr>
          <w:rtl/>
        </w:rPr>
      </w:pPr>
      <w:bookmarkStart w:id="1584" w:name="_ETM_Q1_3598104"/>
      <w:bookmarkStart w:id="1585" w:name="_ETM_Q1_3598154"/>
      <w:bookmarkEnd w:id="1584"/>
      <w:bookmarkEnd w:id="1585"/>
      <w:r>
        <w:rPr>
          <w:rFonts w:hint="cs"/>
          <w:rtl/>
        </w:rPr>
        <w:t>אבל אין הליך כזה.</w:t>
      </w:r>
    </w:p>
    <w:p w:rsidR="006C785C" w:rsidRDefault="006C785C" w:rsidP="006C785C">
      <w:pPr>
        <w:rPr>
          <w:rtl/>
        </w:rPr>
      </w:pPr>
      <w:bookmarkStart w:id="1586" w:name="_ETM_Q1_3601426"/>
      <w:bookmarkStart w:id="1587" w:name="_ETM_Q1_3601489"/>
      <w:bookmarkEnd w:id="1586"/>
      <w:bookmarkEnd w:id="1587"/>
    </w:p>
    <w:p w:rsidR="006C785C" w:rsidRDefault="006C785C" w:rsidP="006C785C">
      <w:pPr>
        <w:pStyle w:val="af6"/>
        <w:keepNext/>
        <w:rPr>
          <w:rtl/>
        </w:rPr>
      </w:pPr>
      <w:bookmarkStart w:id="1588" w:name="ET_yor_6157_116"/>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588"/>
    </w:p>
    <w:p w:rsidR="006C785C" w:rsidRDefault="006C785C" w:rsidP="006C785C">
      <w:pPr>
        <w:pStyle w:val="KeepWithNext"/>
        <w:rPr>
          <w:rtl/>
        </w:rPr>
      </w:pPr>
    </w:p>
    <w:p w:rsidR="000A210B" w:rsidRDefault="002739A4" w:rsidP="006C785C">
      <w:pPr>
        <w:rPr>
          <w:rtl/>
        </w:rPr>
      </w:pPr>
      <w:bookmarkStart w:id="1589" w:name="_ETM_Q1_3602221"/>
      <w:bookmarkEnd w:id="1589"/>
      <w:r>
        <w:rPr>
          <w:rFonts w:hint="cs"/>
          <w:rtl/>
        </w:rPr>
        <w:t>אין הליך כזה.</w:t>
      </w:r>
    </w:p>
    <w:p w:rsidR="000A210B" w:rsidRDefault="000A210B" w:rsidP="006C785C">
      <w:pPr>
        <w:rPr>
          <w:rtl/>
        </w:rPr>
      </w:pPr>
      <w:bookmarkStart w:id="1590" w:name="_ETM_Q1_3601164"/>
      <w:bookmarkStart w:id="1591" w:name="_ETM_Q1_3601228"/>
      <w:bookmarkEnd w:id="1590"/>
      <w:bookmarkEnd w:id="1591"/>
    </w:p>
    <w:p w:rsidR="000A210B" w:rsidRDefault="000A210B" w:rsidP="000A210B">
      <w:pPr>
        <w:pStyle w:val="a4"/>
        <w:keepNext/>
        <w:rPr>
          <w:rtl/>
        </w:rPr>
      </w:pPr>
      <w:bookmarkStart w:id="1592" w:name="ET_speaker_נועה_ברודסקי_לוי_274"/>
      <w:r w:rsidRPr="000A210B">
        <w:rPr>
          <w:rStyle w:val="TagStyle"/>
          <w:rtl/>
        </w:rPr>
        <w:t xml:space="preserve"> &lt;&lt; דובר &gt;&gt; </w:t>
      </w:r>
      <w:r>
        <w:rPr>
          <w:rtl/>
        </w:rPr>
        <w:t>נועה ברודסקי לוי:</w:t>
      </w:r>
      <w:r w:rsidRPr="000A210B">
        <w:rPr>
          <w:rStyle w:val="TagStyle"/>
          <w:rtl/>
        </w:rPr>
        <w:t xml:space="preserve"> &lt;&lt; דובר &gt;&gt;</w:t>
      </w:r>
      <w:bookmarkEnd w:id="1592"/>
    </w:p>
    <w:p w:rsidR="000A210B" w:rsidRDefault="000A210B" w:rsidP="000A210B">
      <w:pPr>
        <w:pStyle w:val="KeepWithNext"/>
        <w:rPr>
          <w:rtl/>
        </w:rPr>
      </w:pPr>
    </w:p>
    <w:p w:rsidR="000A210B" w:rsidRDefault="000A210B" w:rsidP="000A210B">
      <w:pPr>
        <w:rPr>
          <w:rtl/>
        </w:rPr>
      </w:pPr>
      <w:bookmarkStart w:id="1593" w:name="_ETM_Q1_3599559"/>
      <w:bookmarkStart w:id="1594" w:name="_ETM_Q1_3599646"/>
      <w:bookmarkEnd w:id="1593"/>
      <w:bookmarkEnd w:id="1594"/>
      <w:r>
        <w:rPr>
          <w:rFonts w:hint="cs"/>
          <w:rtl/>
        </w:rPr>
        <w:t xml:space="preserve">אין הליך כזה של ערר </w:t>
      </w:r>
      <w:r w:rsidR="006C39AE">
        <w:rPr>
          <w:rFonts w:hint="cs"/>
          <w:rtl/>
        </w:rPr>
        <w:t>לפרקליטות.</w:t>
      </w:r>
    </w:p>
    <w:p w:rsidR="006C39AE" w:rsidRDefault="006C39AE" w:rsidP="000A210B">
      <w:pPr>
        <w:rPr>
          <w:rtl/>
        </w:rPr>
      </w:pPr>
    </w:p>
    <w:p w:rsidR="006C39AE" w:rsidRDefault="006C39AE" w:rsidP="006C39AE">
      <w:pPr>
        <w:pStyle w:val="af6"/>
        <w:keepNext/>
        <w:rPr>
          <w:rtl/>
        </w:rPr>
      </w:pPr>
      <w:bookmarkStart w:id="1595" w:name="ET_yor_6157_275"/>
      <w:r w:rsidRPr="006C39AE">
        <w:rPr>
          <w:rStyle w:val="TagStyle"/>
          <w:rtl/>
        </w:rPr>
        <w:t xml:space="preserve"> &lt;&lt; יור &gt;&gt; </w:t>
      </w:r>
      <w:r>
        <w:rPr>
          <w:rtl/>
        </w:rPr>
        <w:t xml:space="preserve">היו"ר שמחה </w:t>
      </w:r>
      <w:proofErr w:type="spellStart"/>
      <w:r>
        <w:rPr>
          <w:rtl/>
        </w:rPr>
        <w:t>רוטמן</w:t>
      </w:r>
      <w:proofErr w:type="spellEnd"/>
      <w:r>
        <w:rPr>
          <w:rtl/>
        </w:rPr>
        <w:t>:</w:t>
      </w:r>
      <w:r w:rsidRPr="006C39AE">
        <w:rPr>
          <w:rStyle w:val="TagStyle"/>
          <w:rtl/>
        </w:rPr>
        <w:t xml:space="preserve"> &lt;&lt; יור &gt;&gt;</w:t>
      </w:r>
      <w:bookmarkEnd w:id="1595"/>
    </w:p>
    <w:p w:rsidR="006C39AE" w:rsidRDefault="006C39AE" w:rsidP="006C39AE">
      <w:pPr>
        <w:pStyle w:val="KeepWithNext"/>
        <w:rPr>
          <w:rtl/>
        </w:rPr>
      </w:pPr>
    </w:p>
    <w:p w:rsidR="006C785C" w:rsidRDefault="006C39AE" w:rsidP="006C39AE">
      <w:pPr>
        <w:rPr>
          <w:rtl/>
        </w:rPr>
      </w:pPr>
      <w:r>
        <w:rPr>
          <w:rFonts w:hint="cs"/>
          <w:rtl/>
        </w:rPr>
        <w:t xml:space="preserve">לשלוח מכתב. שלחו את המכתב הראשון לבקשתו. </w:t>
      </w:r>
      <w:r w:rsidR="006C785C">
        <w:rPr>
          <w:rFonts w:hint="cs"/>
          <w:rtl/>
        </w:rPr>
        <w:t xml:space="preserve">הוא אומר </w:t>
      </w:r>
      <w:bookmarkStart w:id="1596" w:name="_ETM_Q1_3603232"/>
      <w:bookmarkEnd w:id="1596"/>
      <w:r w:rsidR="006C785C">
        <w:rPr>
          <w:rFonts w:hint="cs"/>
          <w:rtl/>
        </w:rPr>
        <w:t>תשלחו עוד מכתב</w:t>
      </w:r>
      <w:r>
        <w:rPr>
          <w:rFonts w:hint="cs"/>
          <w:rtl/>
        </w:rPr>
        <w:t>. אין לכם שום סטופ בנושא הזה.</w:t>
      </w:r>
    </w:p>
    <w:p w:rsidR="006C785C" w:rsidRDefault="006C785C" w:rsidP="006C785C">
      <w:pPr>
        <w:rPr>
          <w:rtl/>
        </w:rPr>
      </w:pPr>
      <w:bookmarkStart w:id="1597" w:name="_ETM_Q1_3606952"/>
      <w:bookmarkStart w:id="1598" w:name="_ETM_Q1_3607002"/>
      <w:bookmarkStart w:id="1599" w:name="_ETM_Q1_3607117"/>
      <w:bookmarkStart w:id="1600" w:name="_ETM_Q1_3607172"/>
      <w:bookmarkStart w:id="1601" w:name="_ETM_Q1_3611042"/>
      <w:bookmarkEnd w:id="1597"/>
      <w:bookmarkEnd w:id="1598"/>
      <w:bookmarkEnd w:id="1599"/>
      <w:bookmarkEnd w:id="1600"/>
      <w:bookmarkEnd w:id="1601"/>
    </w:p>
    <w:p w:rsidR="006C785C" w:rsidRDefault="006C785C" w:rsidP="006C785C">
      <w:pPr>
        <w:pStyle w:val="af9"/>
        <w:keepNext/>
        <w:rPr>
          <w:rtl/>
        </w:rPr>
      </w:pPr>
      <w:bookmarkStart w:id="1602" w:name="ET_guest_803598_117"/>
      <w:r w:rsidRPr="006C785C">
        <w:rPr>
          <w:rStyle w:val="TagStyle"/>
          <w:rtl/>
        </w:rPr>
        <w:t xml:space="preserve"> &lt;&lt; אורח &gt;&gt; </w:t>
      </w:r>
      <w:r>
        <w:rPr>
          <w:rtl/>
        </w:rPr>
        <w:t>רחל ספירו:</w:t>
      </w:r>
      <w:r w:rsidRPr="006C785C">
        <w:rPr>
          <w:rStyle w:val="TagStyle"/>
          <w:rtl/>
        </w:rPr>
        <w:t xml:space="preserve"> &lt;&lt; אורח &gt;&gt;</w:t>
      </w:r>
      <w:bookmarkEnd w:id="1602"/>
    </w:p>
    <w:p w:rsidR="006C785C" w:rsidRDefault="006C785C" w:rsidP="006C785C">
      <w:pPr>
        <w:pStyle w:val="KeepWithNext"/>
        <w:rPr>
          <w:rtl/>
        </w:rPr>
      </w:pPr>
    </w:p>
    <w:p w:rsidR="006C785C" w:rsidRDefault="006C785C" w:rsidP="0019074E">
      <w:pPr>
        <w:rPr>
          <w:rtl/>
        </w:rPr>
      </w:pPr>
      <w:bookmarkStart w:id="1603" w:name="_ETM_Q1_3611423"/>
      <w:bookmarkStart w:id="1604" w:name="_ETM_Q1_3611468"/>
      <w:bookmarkEnd w:id="1603"/>
      <w:bookmarkEnd w:id="1604"/>
      <w:r>
        <w:rPr>
          <w:rFonts w:hint="cs"/>
          <w:rtl/>
        </w:rPr>
        <w:t>אני רוצה לחדד</w:t>
      </w:r>
      <w:r w:rsidR="006C39AE">
        <w:rPr>
          <w:rFonts w:hint="cs"/>
          <w:rtl/>
        </w:rPr>
        <w:t xml:space="preserve">. </w:t>
      </w:r>
      <w:bookmarkStart w:id="1605" w:name="_ETM_Q1_3612539"/>
      <w:bookmarkEnd w:id="1605"/>
      <w:r w:rsidR="006C39AE">
        <w:rPr>
          <w:rFonts w:hint="cs"/>
          <w:rtl/>
        </w:rPr>
        <w:t xml:space="preserve">החוק הזה קובע </w:t>
      </w:r>
      <w:r w:rsidR="0019074E">
        <w:rPr>
          <w:rFonts w:hint="cs"/>
          <w:rtl/>
        </w:rPr>
        <w:t>זכאות לסיוע משפטי,</w:t>
      </w:r>
      <w:r>
        <w:rPr>
          <w:rFonts w:hint="cs"/>
          <w:rtl/>
        </w:rPr>
        <w:t xml:space="preserve"> הוא לא נוגע בזכויות </w:t>
      </w:r>
      <w:bookmarkStart w:id="1606" w:name="_ETM_Q1_3616561"/>
      <w:bookmarkEnd w:id="1606"/>
      <w:r>
        <w:rPr>
          <w:rFonts w:hint="cs"/>
          <w:rtl/>
        </w:rPr>
        <w:t xml:space="preserve">של נפגע העבירה </w:t>
      </w:r>
      <w:r w:rsidR="0019074E">
        <w:rPr>
          <w:rFonts w:hint="cs"/>
          <w:rtl/>
        </w:rPr>
        <w:t xml:space="preserve">לפי חוק נפגעי עבירה, </w:t>
      </w:r>
      <w:bookmarkStart w:id="1607" w:name="_ETM_Q1_3621698"/>
      <w:bookmarkEnd w:id="1607"/>
      <w:r>
        <w:rPr>
          <w:rFonts w:hint="cs"/>
          <w:rtl/>
        </w:rPr>
        <w:t>ובכלל, ההליך הפלילי באשר הוא</w:t>
      </w:r>
      <w:r w:rsidR="0019074E">
        <w:rPr>
          <w:rFonts w:hint="cs"/>
          <w:rtl/>
        </w:rPr>
        <w:t>. זאת אומרת שהחוק קובע</w:t>
      </w:r>
      <w:bookmarkStart w:id="1608" w:name="_ETM_Q1_3625854"/>
      <w:bookmarkEnd w:id="1608"/>
      <w:r w:rsidR="0019074E">
        <w:rPr>
          <w:rFonts w:hint="cs"/>
          <w:rtl/>
        </w:rPr>
        <w:t xml:space="preserve"> זכאות לסיוע</w:t>
      </w:r>
      <w:r>
        <w:rPr>
          <w:rFonts w:hint="cs"/>
          <w:rtl/>
        </w:rPr>
        <w:t xml:space="preserve"> שיעזור לממש </w:t>
      </w:r>
      <w:bookmarkStart w:id="1609" w:name="_ETM_Q1_3626242"/>
      <w:bookmarkEnd w:id="1609"/>
      <w:r w:rsidR="0019074E">
        <w:rPr>
          <w:rFonts w:hint="cs"/>
          <w:rtl/>
        </w:rPr>
        <w:t xml:space="preserve">את הזכויות של נפגע העבירה. אנחנו לא נוגעים בהיבטים - </w:t>
      </w:r>
      <w:bookmarkStart w:id="1610" w:name="_ETM_Q1_3633387"/>
      <w:bookmarkEnd w:id="1610"/>
      <w:r w:rsidR="0019074E">
        <w:rPr>
          <w:rFonts w:hint="cs"/>
          <w:rtl/>
        </w:rPr>
        <w:t>- -</w:t>
      </w:r>
    </w:p>
    <w:p w:rsidR="0019074E" w:rsidRDefault="0019074E" w:rsidP="0019074E">
      <w:pPr>
        <w:rPr>
          <w:rtl/>
        </w:rPr>
      </w:pPr>
      <w:bookmarkStart w:id="1611" w:name="_ETM_Q1_3633885"/>
      <w:bookmarkStart w:id="1612" w:name="_ETM_Q1_3633981"/>
      <w:bookmarkEnd w:id="1611"/>
      <w:bookmarkEnd w:id="1612"/>
    </w:p>
    <w:p w:rsidR="0019074E" w:rsidRDefault="0019074E" w:rsidP="0019074E">
      <w:pPr>
        <w:pStyle w:val="af6"/>
        <w:keepNext/>
        <w:rPr>
          <w:rtl/>
        </w:rPr>
      </w:pPr>
      <w:bookmarkStart w:id="1613" w:name="ET_yor_6157_276"/>
      <w:r w:rsidRPr="0019074E">
        <w:rPr>
          <w:rStyle w:val="TagStyle"/>
          <w:rtl/>
        </w:rPr>
        <w:t xml:space="preserve"> &lt;&lt; יור &gt;&gt; </w:t>
      </w:r>
      <w:r>
        <w:rPr>
          <w:rtl/>
        </w:rPr>
        <w:t xml:space="preserve">היו"ר שמחה </w:t>
      </w:r>
      <w:proofErr w:type="spellStart"/>
      <w:r>
        <w:rPr>
          <w:rtl/>
        </w:rPr>
        <w:t>רוטמן</w:t>
      </w:r>
      <w:proofErr w:type="spellEnd"/>
      <w:r>
        <w:rPr>
          <w:rtl/>
        </w:rPr>
        <w:t>:</w:t>
      </w:r>
      <w:r w:rsidRPr="0019074E">
        <w:rPr>
          <w:rStyle w:val="TagStyle"/>
          <w:rtl/>
        </w:rPr>
        <w:t xml:space="preserve"> &lt;&lt; יור &gt;&gt;</w:t>
      </w:r>
      <w:bookmarkEnd w:id="1613"/>
    </w:p>
    <w:p w:rsidR="0019074E" w:rsidRDefault="0019074E" w:rsidP="0019074E">
      <w:pPr>
        <w:pStyle w:val="KeepWithNext"/>
        <w:rPr>
          <w:rtl/>
        </w:rPr>
      </w:pPr>
    </w:p>
    <w:p w:rsidR="0019074E" w:rsidRDefault="0019074E" w:rsidP="0019074E">
      <w:pPr>
        <w:rPr>
          <w:rtl/>
        </w:rPr>
      </w:pPr>
      <w:r>
        <w:rPr>
          <w:rFonts w:hint="cs"/>
          <w:rtl/>
        </w:rPr>
        <w:t>אני לא מנסה לגעת בזכויות.</w:t>
      </w:r>
    </w:p>
    <w:p w:rsidR="0019074E" w:rsidRDefault="0019074E" w:rsidP="0019074E">
      <w:pPr>
        <w:rPr>
          <w:rtl/>
        </w:rPr>
      </w:pPr>
      <w:bookmarkStart w:id="1614" w:name="_ETM_Q1_3634438"/>
      <w:bookmarkStart w:id="1615" w:name="_ETM_Q1_3634517"/>
      <w:bookmarkEnd w:id="1614"/>
      <w:bookmarkEnd w:id="1615"/>
    </w:p>
    <w:p w:rsidR="0019074E" w:rsidRDefault="0019074E" w:rsidP="0019074E">
      <w:pPr>
        <w:pStyle w:val="af9"/>
        <w:keepNext/>
        <w:rPr>
          <w:rtl/>
        </w:rPr>
      </w:pPr>
      <w:bookmarkStart w:id="1616" w:name="ET_guest_803598_277"/>
      <w:r w:rsidRPr="0019074E">
        <w:rPr>
          <w:rStyle w:val="TagStyle"/>
          <w:rtl/>
        </w:rPr>
        <w:t xml:space="preserve"> &lt;&lt; אורח &gt;&gt; </w:t>
      </w:r>
      <w:r>
        <w:rPr>
          <w:rtl/>
        </w:rPr>
        <w:t>רחל ספירו:</w:t>
      </w:r>
      <w:r w:rsidRPr="0019074E">
        <w:rPr>
          <w:rStyle w:val="TagStyle"/>
          <w:rtl/>
        </w:rPr>
        <w:t xml:space="preserve"> &lt;&lt; אורח &gt;&gt;</w:t>
      </w:r>
      <w:bookmarkEnd w:id="1616"/>
    </w:p>
    <w:p w:rsidR="0019074E" w:rsidRDefault="0019074E" w:rsidP="0019074E">
      <w:pPr>
        <w:pStyle w:val="KeepWithNext"/>
        <w:rPr>
          <w:rtl/>
        </w:rPr>
      </w:pPr>
    </w:p>
    <w:p w:rsidR="006C785C" w:rsidRDefault="006C785C" w:rsidP="00BC201D">
      <w:pPr>
        <w:rPr>
          <w:rtl/>
        </w:rPr>
      </w:pPr>
      <w:bookmarkStart w:id="1617" w:name="_ETM_Q1_3637761"/>
      <w:bookmarkStart w:id="1618" w:name="_ETM_Q1_3637829"/>
      <w:bookmarkStart w:id="1619" w:name="_ETM_Q1_3632575"/>
      <w:bookmarkStart w:id="1620" w:name="_ETM_Q1_3632646"/>
      <w:bookmarkEnd w:id="1617"/>
      <w:bookmarkEnd w:id="1618"/>
      <w:bookmarkEnd w:id="1619"/>
      <w:bookmarkEnd w:id="1620"/>
      <w:r w:rsidRPr="00BC201D">
        <w:rPr>
          <w:rFonts w:hint="cs"/>
          <w:rtl/>
        </w:rPr>
        <w:t xml:space="preserve">אני לא </w:t>
      </w:r>
      <w:r w:rsidR="0019074E" w:rsidRPr="00BC201D">
        <w:rPr>
          <w:rFonts w:hint="cs"/>
          <w:rtl/>
        </w:rPr>
        <w:t xml:space="preserve">בדיוק </w:t>
      </w:r>
      <w:r w:rsidRPr="00BC201D">
        <w:rPr>
          <w:rFonts w:hint="cs"/>
          <w:rtl/>
        </w:rPr>
        <w:t xml:space="preserve">יודעת לאיזה </w:t>
      </w:r>
      <w:bookmarkStart w:id="1621" w:name="_ETM_Q1_3638214"/>
      <w:bookmarkEnd w:id="1621"/>
      <w:r w:rsidRPr="00BC201D">
        <w:rPr>
          <w:rFonts w:hint="cs"/>
          <w:rtl/>
        </w:rPr>
        <w:t>מקרה אדוני מכוון</w:t>
      </w:r>
      <w:r w:rsidR="0019074E" w:rsidRPr="00BC201D">
        <w:rPr>
          <w:rFonts w:hint="cs"/>
          <w:rtl/>
        </w:rPr>
        <w:t xml:space="preserve">, אבל בפועל, אם </w:t>
      </w:r>
      <w:bookmarkStart w:id="1622" w:name="_ETM_Q1_3642220"/>
      <w:bookmarkEnd w:id="1622"/>
      <w:r w:rsidR="0019074E" w:rsidRPr="00BC201D">
        <w:rPr>
          <w:rFonts w:hint="cs"/>
          <w:rtl/>
        </w:rPr>
        <w:t>הסיוע המשפטי יוכל לייעץ לו</w:t>
      </w:r>
      <w:r w:rsidRPr="00BC201D">
        <w:rPr>
          <w:rFonts w:hint="cs"/>
          <w:rtl/>
        </w:rPr>
        <w:t xml:space="preserve"> </w:t>
      </w:r>
      <w:r w:rsidR="001B21A2" w:rsidRPr="00BC201D">
        <w:rPr>
          <w:rFonts w:hint="cs"/>
          <w:rtl/>
        </w:rPr>
        <w:t>ו</w:t>
      </w:r>
      <w:r w:rsidRPr="00BC201D">
        <w:rPr>
          <w:rFonts w:hint="cs"/>
          <w:rtl/>
        </w:rPr>
        <w:t xml:space="preserve">אנחנו נראה את זה </w:t>
      </w:r>
      <w:r w:rsidR="001B21A2" w:rsidRPr="00BC201D">
        <w:rPr>
          <w:rFonts w:hint="cs"/>
          <w:rtl/>
        </w:rPr>
        <w:t xml:space="preserve">במשהו שנלווה להליך הפלילי, אז </w:t>
      </w:r>
      <w:r w:rsidRPr="00BC201D">
        <w:rPr>
          <w:rFonts w:hint="cs"/>
          <w:rtl/>
        </w:rPr>
        <w:t xml:space="preserve">נבחן את זה </w:t>
      </w:r>
      <w:bookmarkStart w:id="1623" w:name="_ETM_Q1_3646411"/>
      <w:bookmarkEnd w:id="1623"/>
      <w:r w:rsidRPr="00BC201D">
        <w:rPr>
          <w:rFonts w:hint="cs"/>
          <w:rtl/>
        </w:rPr>
        <w:t>עוד פעם</w:t>
      </w:r>
      <w:r w:rsidR="001B21A2" w:rsidRPr="00BC201D">
        <w:rPr>
          <w:rFonts w:hint="cs"/>
          <w:rtl/>
        </w:rPr>
        <w:t xml:space="preserve">. </w:t>
      </w:r>
      <w:bookmarkStart w:id="1624" w:name="_ETM_Q1_3648263"/>
      <w:bookmarkEnd w:id="1624"/>
      <w:r w:rsidR="001B21A2" w:rsidRPr="00BC201D">
        <w:rPr>
          <w:rFonts w:hint="cs"/>
          <w:rtl/>
        </w:rPr>
        <w:t>כרגע</w:t>
      </w:r>
      <w:r w:rsidRPr="00BC201D">
        <w:rPr>
          <w:rFonts w:hint="cs"/>
          <w:rtl/>
        </w:rPr>
        <w:t xml:space="preserve"> סעיף 4 לא יחול</w:t>
      </w:r>
      <w:r w:rsidR="001B21A2" w:rsidRPr="00BC201D">
        <w:rPr>
          <w:rFonts w:hint="cs"/>
          <w:rtl/>
        </w:rPr>
        <w:t xml:space="preserve">. אם אנחנו נגדר את זה </w:t>
      </w:r>
      <w:r w:rsidR="00BC201D" w:rsidRPr="00BC201D">
        <w:rPr>
          <w:rFonts w:hint="cs"/>
          <w:rtl/>
        </w:rPr>
        <w:t>כ</w:t>
      </w:r>
      <w:r w:rsidR="001B21A2" w:rsidRPr="00BC201D">
        <w:rPr>
          <w:rFonts w:hint="cs"/>
          <w:rtl/>
        </w:rPr>
        <w:t xml:space="preserve">הליך </w:t>
      </w:r>
      <w:r w:rsidR="007D2355" w:rsidRPr="00BC201D">
        <w:rPr>
          <w:rFonts w:hint="cs"/>
          <w:rtl/>
        </w:rPr>
        <w:t>אזרחי שנובע מהעבירה, אז</w:t>
      </w:r>
      <w:r w:rsidRPr="00BC201D">
        <w:rPr>
          <w:rFonts w:hint="cs"/>
          <w:rtl/>
        </w:rPr>
        <w:t xml:space="preserve"> סעיף 4 כן </w:t>
      </w:r>
      <w:bookmarkStart w:id="1625" w:name="_ETM_Q1_3654414"/>
      <w:bookmarkEnd w:id="1625"/>
      <w:r w:rsidRPr="00BC201D">
        <w:rPr>
          <w:rFonts w:hint="cs"/>
          <w:rtl/>
        </w:rPr>
        <w:t>יחול</w:t>
      </w:r>
      <w:r w:rsidR="007D2355" w:rsidRPr="00BC201D">
        <w:rPr>
          <w:rFonts w:hint="cs"/>
          <w:rtl/>
        </w:rPr>
        <w:t xml:space="preserve">. </w:t>
      </w:r>
      <w:r w:rsidR="00BC201D" w:rsidRPr="00BC201D">
        <w:rPr>
          <w:rFonts w:hint="cs"/>
          <w:rtl/>
        </w:rPr>
        <w:t xml:space="preserve">זאת אומרת, </w:t>
      </w:r>
      <w:r w:rsidR="007D2355" w:rsidRPr="00BC201D">
        <w:rPr>
          <w:rFonts w:hint="cs"/>
          <w:rtl/>
        </w:rPr>
        <w:t>נצטרך סיכוי משפטי</w:t>
      </w:r>
      <w:r w:rsidRPr="00BC201D">
        <w:rPr>
          <w:rFonts w:hint="cs"/>
          <w:rtl/>
        </w:rPr>
        <w:t xml:space="preserve"> לצורך הגשת ההליך</w:t>
      </w:r>
      <w:r w:rsidR="007D2355" w:rsidRPr="00BC201D">
        <w:rPr>
          <w:rFonts w:hint="cs"/>
          <w:rtl/>
        </w:rPr>
        <w:t>.</w:t>
      </w:r>
    </w:p>
    <w:p w:rsidR="006C785C" w:rsidRDefault="006C785C" w:rsidP="006C785C">
      <w:pPr>
        <w:rPr>
          <w:rtl/>
        </w:rPr>
      </w:pPr>
      <w:bookmarkStart w:id="1626" w:name="_ETM_Q1_3659865"/>
      <w:bookmarkStart w:id="1627" w:name="_ETM_Q1_3659928"/>
      <w:bookmarkEnd w:id="1626"/>
      <w:bookmarkEnd w:id="1627"/>
    </w:p>
    <w:p w:rsidR="006C785C" w:rsidRDefault="006C785C" w:rsidP="006C785C">
      <w:pPr>
        <w:pStyle w:val="a4"/>
        <w:keepNext/>
        <w:rPr>
          <w:rtl/>
        </w:rPr>
      </w:pPr>
      <w:bookmarkStart w:id="1628" w:name="_ETM_Q1_3660080"/>
      <w:bookmarkStart w:id="1629" w:name="_ETM_Q1_3660132"/>
      <w:bookmarkStart w:id="1630" w:name="_ETM_Q1_3661384"/>
      <w:bookmarkStart w:id="1631" w:name="ET_speaker_נועה_ברודסקי_לוי_118"/>
      <w:bookmarkEnd w:id="1628"/>
      <w:bookmarkEnd w:id="1629"/>
      <w:bookmarkEnd w:id="1630"/>
      <w:r w:rsidRPr="006C785C">
        <w:rPr>
          <w:rStyle w:val="TagStyle"/>
          <w:rtl/>
        </w:rPr>
        <w:t xml:space="preserve"> &lt;&lt; דובר &gt;&gt; </w:t>
      </w:r>
      <w:r>
        <w:rPr>
          <w:rtl/>
        </w:rPr>
        <w:t>נועה ברודסקי לוי:</w:t>
      </w:r>
      <w:r w:rsidRPr="006C785C">
        <w:rPr>
          <w:rStyle w:val="TagStyle"/>
          <w:rtl/>
        </w:rPr>
        <w:t xml:space="preserve"> &lt;&lt; דובר &gt;&gt;</w:t>
      </w:r>
      <w:bookmarkEnd w:id="1631"/>
    </w:p>
    <w:p w:rsidR="006C785C" w:rsidRDefault="006C785C" w:rsidP="006C785C">
      <w:pPr>
        <w:pStyle w:val="KeepWithNext"/>
        <w:rPr>
          <w:rtl/>
        </w:rPr>
      </w:pPr>
    </w:p>
    <w:p w:rsidR="006C785C" w:rsidRPr="00BC201D" w:rsidRDefault="00BC201D" w:rsidP="006C785C">
      <w:pPr>
        <w:rPr>
          <w:rtl/>
        </w:rPr>
      </w:pPr>
      <w:bookmarkStart w:id="1632" w:name="_ETM_Q1_3661807"/>
      <w:bookmarkStart w:id="1633" w:name="_ETM_Q1_3661853"/>
      <w:bookmarkEnd w:id="1632"/>
      <w:bookmarkEnd w:id="1633"/>
      <w:r>
        <w:rPr>
          <w:rFonts w:hint="cs"/>
          <w:rtl/>
        </w:rPr>
        <w:t xml:space="preserve">אני אוסיף על הדברים של רחל. </w:t>
      </w:r>
      <w:r w:rsidR="006C785C">
        <w:rPr>
          <w:rFonts w:hint="cs"/>
          <w:rtl/>
        </w:rPr>
        <w:t xml:space="preserve">הסיוע המשפטי ניתן סביב הזכויות שיש </w:t>
      </w:r>
      <w:r w:rsidR="00A517CC">
        <w:rPr>
          <w:rFonts w:hint="cs"/>
          <w:rtl/>
        </w:rPr>
        <w:t>לנפגע</w:t>
      </w:r>
      <w:r>
        <w:rPr>
          <w:rFonts w:hint="cs"/>
          <w:rtl/>
        </w:rPr>
        <w:t xml:space="preserve"> העבירה בתוך  ההליך הפלילי, וגם </w:t>
      </w:r>
      <w:bookmarkStart w:id="1634" w:name="_ETM_Q1_3665961"/>
      <w:bookmarkEnd w:id="1634"/>
      <w:r>
        <w:rPr>
          <w:rFonts w:hint="cs"/>
          <w:rtl/>
        </w:rPr>
        <w:t xml:space="preserve">ההליך </w:t>
      </w:r>
      <w:proofErr w:type="spellStart"/>
      <w:r>
        <w:rPr>
          <w:rFonts w:hint="cs"/>
          <w:rtl/>
        </w:rPr>
        <w:t>המינהלי</w:t>
      </w:r>
      <w:proofErr w:type="spellEnd"/>
      <w:r>
        <w:rPr>
          <w:rFonts w:hint="cs"/>
          <w:rtl/>
        </w:rPr>
        <w:t xml:space="preserve"> </w:t>
      </w:r>
      <w:r w:rsidR="006C785C">
        <w:rPr>
          <w:rFonts w:hint="cs"/>
          <w:rtl/>
        </w:rPr>
        <w:t>מוגדר</w:t>
      </w:r>
      <w:bookmarkStart w:id="1635" w:name="_ETM_Q1_3668848"/>
      <w:bookmarkEnd w:id="1635"/>
      <w:r>
        <w:rPr>
          <w:rFonts w:hint="cs"/>
          <w:rtl/>
        </w:rPr>
        <w:t xml:space="preserve"> כזה שקשור באותן זכויות.</w:t>
      </w:r>
    </w:p>
    <w:p w:rsidR="006C785C" w:rsidRDefault="006C785C" w:rsidP="006C785C">
      <w:pPr>
        <w:rPr>
          <w:rtl/>
        </w:rPr>
      </w:pPr>
      <w:bookmarkStart w:id="1636" w:name="_ETM_Q1_3670225"/>
      <w:bookmarkStart w:id="1637" w:name="_ETM_Q1_3670288"/>
      <w:bookmarkEnd w:id="1636"/>
      <w:bookmarkEnd w:id="1637"/>
    </w:p>
    <w:p w:rsidR="00A517CC" w:rsidRDefault="00A517CC" w:rsidP="00A517CC">
      <w:pPr>
        <w:pStyle w:val="af6"/>
        <w:keepNext/>
        <w:rPr>
          <w:rtl/>
        </w:rPr>
      </w:pPr>
      <w:bookmarkStart w:id="1638" w:name="ET_yor_6157_278"/>
      <w:r w:rsidRPr="00A517CC">
        <w:rPr>
          <w:rStyle w:val="TagStyle"/>
          <w:rtl/>
        </w:rPr>
        <w:t xml:space="preserve"> &lt;&lt; יור &gt;&gt; </w:t>
      </w:r>
      <w:r>
        <w:rPr>
          <w:rtl/>
        </w:rPr>
        <w:t xml:space="preserve">היו"ר שמחה </w:t>
      </w:r>
      <w:proofErr w:type="spellStart"/>
      <w:r>
        <w:rPr>
          <w:rtl/>
        </w:rPr>
        <w:t>רוטמן</w:t>
      </w:r>
      <w:proofErr w:type="spellEnd"/>
      <w:r>
        <w:rPr>
          <w:rtl/>
        </w:rPr>
        <w:t>:</w:t>
      </w:r>
      <w:r w:rsidRPr="00A517CC">
        <w:rPr>
          <w:rStyle w:val="TagStyle"/>
          <w:rtl/>
        </w:rPr>
        <w:t xml:space="preserve"> &lt;&lt; יור &gt;&gt;</w:t>
      </w:r>
      <w:bookmarkEnd w:id="1638"/>
    </w:p>
    <w:p w:rsidR="00A517CC" w:rsidRDefault="00A517CC" w:rsidP="00A517CC">
      <w:pPr>
        <w:pStyle w:val="KeepWithNext"/>
        <w:rPr>
          <w:rtl/>
        </w:rPr>
      </w:pPr>
    </w:p>
    <w:p w:rsidR="00A517CC" w:rsidRPr="00A517CC" w:rsidRDefault="00A517CC" w:rsidP="00F104F0">
      <w:pPr>
        <w:rPr>
          <w:rtl/>
        </w:rPr>
      </w:pPr>
      <w:r>
        <w:rPr>
          <w:rFonts w:hint="cs"/>
          <w:rtl/>
        </w:rPr>
        <w:t>מה זה הליך</w:t>
      </w:r>
      <w:bookmarkStart w:id="1639" w:name="_ETM_Q1_3666652"/>
      <w:bookmarkEnd w:id="1639"/>
      <w:r>
        <w:rPr>
          <w:rFonts w:hint="cs"/>
          <w:rtl/>
        </w:rPr>
        <w:t xml:space="preserve"> </w:t>
      </w:r>
      <w:proofErr w:type="spellStart"/>
      <w:r>
        <w:rPr>
          <w:rFonts w:hint="cs"/>
          <w:rtl/>
        </w:rPr>
        <w:t>מינהלי</w:t>
      </w:r>
      <w:proofErr w:type="spellEnd"/>
      <w:r w:rsidR="00F104F0">
        <w:rPr>
          <w:rFonts w:hint="cs"/>
          <w:rtl/>
        </w:rPr>
        <w:t>? ועדת שחרורים.</w:t>
      </w:r>
    </w:p>
    <w:p w:rsidR="006C785C" w:rsidRDefault="006C785C" w:rsidP="006C785C">
      <w:pPr>
        <w:rPr>
          <w:rtl/>
        </w:rPr>
      </w:pPr>
      <w:bookmarkStart w:id="1640" w:name="_ETM_Q1_3670416"/>
      <w:bookmarkStart w:id="1641" w:name="_ETM_Q1_3670471"/>
      <w:bookmarkStart w:id="1642" w:name="_ETM_Q1_3673193"/>
      <w:bookmarkEnd w:id="1640"/>
      <w:bookmarkEnd w:id="1641"/>
      <w:bookmarkEnd w:id="1642"/>
    </w:p>
    <w:p w:rsidR="006C785C" w:rsidRDefault="006C785C" w:rsidP="006C785C">
      <w:pPr>
        <w:pStyle w:val="af9"/>
        <w:keepNext/>
        <w:rPr>
          <w:rtl/>
        </w:rPr>
      </w:pPr>
      <w:bookmarkStart w:id="1643" w:name="ET_guest_592571_119"/>
      <w:r w:rsidRPr="006C785C">
        <w:rPr>
          <w:rStyle w:val="TagStyle"/>
          <w:rtl/>
        </w:rPr>
        <w:t xml:space="preserve"> &lt;&lt; אורח &gt;&gt; </w:t>
      </w:r>
      <w:r>
        <w:rPr>
          <w:rtl/>
        </w:rPr>
        <w:t>נילי פינקלשטיין:</w:t>
      </w:r>
      <w:r w:rsidRPr="006C785C">
        <w:rPr>
          <w:rStyle w:val="TagStyle"/>
          <w:rtl/>
        </w:rPr>
        <w:t xml:space="preserve"> &lt;&lt; אורח &gt;&gt;</w:t>
      </w:r>
      <w:bookmarkEnd w:id="1643"/>
    </w:p>
    <w:p w:rsidR="006C785C" w:rsidRDefault="006C785C" w:rsidP="006C785C">
      <w:pPr>
        <w:pStyle w:val="KeepWithNext"/>
        <w:rPr>
          <w:rtl/>
        </w:rPr>
      </w:pPr>
    </w:p>
    <w:p w:rsidR="00F104F0" w:rsidRDefault="006C785C" w:rsidP="006C785C">
      <w:pPr>
        <w:rPr>
          <w:rtl/>
        </w:rPr>
      </w:pPr>
      <w:bookmarkStart w:id="1644" w:name="_ETM_Q1_3673603"/>
      <w:bookmarkStart w:id="1645" w:name="_ETM_Q1_3673655"/>
      <w:bookmarkEnd w:id="1644"/>
      <w:bookmarkEnd w:id="1645"/>
      <w:r>
        <w:rPr>
          <w:rFonts w:hint="cs"/>
          <w:rtl/>
        </w:rPr>
        <w:t>הליכי ועדת שחרורים</w:t>
      </w:r>
      <w:r w:rsidR="00F104F0">
        <w:rPr>
          <w:rFonts w:hint="cs"/>
          <w:rtl/>
        </w:rPr>
        <w:t xml:space="preserve"> וועדות נוספות, הם כולם </w:t>
      </w:r>
      <w:proofErr w:type="spellStart"/>
      <w:r w:rsidR="00F104F0">
        <w:rPr>
          <w:rFonts w:hint="cs"/>
          <w:rtl/>
        </w:rPr>
        <w:t>מינהליים</w:t>
      </w:r>
      <w:proofErr w:type="spellEnd"/>
      <w:r w:rsidR="00F104F0">
        <w:rPr>
          <w:rFonts w:hint="cs"/>
          <w:rtl/>
        </w:rPr>
        <w:t>.</w:t>
      </w:r>
    </w:p>
    <w:p w:rsidR="00F104F0" w:rsidRDefault="00F104F0" w:rsidP="006C785C">
      <w:pPr>
        <w:rPr>
          <w:rtl/>
        </w:rPr>
      </w:pPr>
    </w:p>
    <w:p w:rsidR="00F104F0" w:rsidRDefault="00F104F0" w:rsidP="00F104F0">
      <w:pPr>
        <w:pStyle w:val="af6"/>
        <w:keepNext/>
        <w:rPr>
          <w:rtl/>
        </w:rPr>
      </w:pPr>
      <w:bookmarkStart w:id="1646" w:name="ET_yor_6157_279"/>
      <w:r w:rsidRPr="00F104F0">
        <w:rPr>
          <w:rStyle w:val="TagStyle"/>
          <w:rtl/>
        </w:rPr>
        <w:t xml:space="preserve"> &lt;&lt; יור &gt;&gt; </w:t>
      </w:r>
      <w:r>
        <w:rPr>
          <w:rtl/>
        </w:rPr>
        <w:t xml:space="preserve">היו"ר שמחה </w:t>
      </w:r>
      <w:proofErr w:type="spellStart"/>
      <w:r>
        <w:rPr>
          <w:rtl/>
        </w:rPr>
        <w:t>רוטמן</w:t>
      </w:r>
      <w:proofErr w:type="spellEnd"/>
      <w:r>
        <w:rPr>
          <w:rtl/>
        </w:rPr>
        <w:t>:</w:t>
      </w:r>
      <w:r w:rsidRPr="00F104F0">
        <w:rPr>
          <w:rStyle w:val="TagStyle"/>
          <w:rtl/>
        </w:rPr>
        <w:t xml:space="preserve"> &lt;&lt; יור &gt;&gt;</w:t>
      </w:r>
      <w:bookmarkEnd w:id="1646"/>
    </w:p>
    <w:p w:rsidR="00F104F0" w:rsidRDefault="00F104F0" w:rsidP="00F104F0">
      <w:pPr>
        <w:pStyle w:val="KeepWithNext"/>
        <w:rPr>
          <w:rtl/>
        </w:rPr>
      </w:pPr>
    </w:p>
    <w:p w:rsidR="00F104F0" w:rsidRDefault="00F104F0" w:rsidP="00F104F0">
      <w:pPr>
        <w:rPr>
          <w:rtl/>
        </w:rPr>
      </w:pPr>
      <w:r>
        <w:rPr>
          <w:rFonts w:hint="cs"/>
          <w:rtl/>
        </w:rPr>
        <w:t>ופסיכיאטרי וכאלו.</w:t>
      </w:r>
      <w:bookmarkStart w:id="1647" w:name="_ETM_Q1_3674968"/>
      <w:bookmarkEnd w:id="1647"/>
    </w:p>
    <w:p w:rsidR="00F104F0" w:rsidRDefault="00F104F0" w:rsidP="00F104F0">
      <w:pPr>
        <w:rPr>
          <w:rtl/>
        </w:rPr>
      </w:pPr>
      <w:bookmarkStart w:id="1648" w:name="_ETM_Q1_3675005"/>
      <w:bookmarkEnd w:id="1648"/>
    </w:p>
    <w:p w:rsidR="00F104F0" w:rsidRDefault="00F104F0" w:rsidP="00F104F0">
      <w:pPr>
        <w:pStyle w:val="af9"/>
        <w:keepNext/>
        <w:rPr>
          <w:rtl/>
        </w:rPr>
      </w:pPr>
      <w:bookmarkStart w:id="1649" w:name="_ETM_Q1_3675687"/>
      <w:bookmarkStart w:id="1650" w:name="_ETM_Q1_3675721"/>
      <w:bookmarkStart w:id="1651" w:name="ET_guest_592571_280"/>
      <w:bookmarkEnd w:id="1649"/>
      <w:bookmarkEnd w:id="1650"/>
      <w:r w:rsidRPr="00F104F0">
        <w:rPr>
          <w:rStyle w:val="TagStyle"/>
          <w:rtl/>
        </w:rPr>
        <w:t xml:space="preserve"> &lt;&lt; אורח &gt;&gt; </w:t>
      </w:r>
      <w:r>
        <w:rPr>
          <w:rtl/>
        </w:rPr>
        <w:t>נילי פינקלשטיין:</w:t>
      </w:r>
      <w:r w:rsidRPr="00F104F0">
        <w:rPr>
          <w:rStyle w:val="TagStyle"/>
          <w:rtl/>
        </w:rPr>
        <w:t xml:space="preserve"> &lt;&lt; אורח &gt;&gt;</w:t>
      </w:r>
      <w:bookmarkEnd w:id="1651"/>
    </w:p>
    <w:p w:rsidR="00F104F0" w:rsidRDefault="00F104F0" w:rsidP="00F104F0">
      <w:pPr>
        <w:pStyle w:val="KeepWithNext"/>
        <w:rPr>
          <w:rtl/>
        </w:rPr>
      </w:pPr>
    </w:p>
    <w:p w:rsidR="006C785C" w:rsidRDefault="006C785C" w:rsidP="00F104F0">
      <w:pPr>
        <w:rPr>
          <w:rtl/>
        </w:rPr>
      </w:pPr>
      <w:bookmarkStart w:id="1652" w:name="_ETM_Q1_3677182"/>
      <w:bookmarkStart w:id="1653" w:name="_ETM_Q1_3677218"/>
      <w:bookmarkEnd w:id="1652"/>
      <w:bookmarkEnd w:id="1653"/>
      <w:r>
        <w:rPr>
          <w:rFonts w:hint="cs"/>
          <w:rtl/>
        </w:rPr>
        <w:t>למרות ההפרדה הזאת בהגדרה</w:t>
      </w:r>
      <w:r w:rsidR="00F104F0">
        <w:rPr>
          <w:rFonts w:hint="cs"/>
          <w:rtl/>
        </w:rPr>
        <w:t>,</w:t>
      </w:r>
      <w:r>
        <w:rPr>
          <w:rFonts w:hint="cs"/>
          <w:rtl/>
        </w:rPr>
        <w:t xml:space="preserve"> כל הזכויות של </w:t>
      </w:r>
      <w:bookmarkStart w:id="1654" w:name="_ETM_Q1_3683927"/>
      <w:bookmarkEnd w:id="1654"/>
      <w:r>
        <w:rPr>
          <w:rFonts w:hint="cs"/>
          <w:rtl/>
        </w:rPr>
        <w:t xml:space="preserve">נפגעי העבירה </w:t>
      </w:r>
      <w:r w:rsidR="00F104F0">
        <w:rPr>
          <w:rFonts w:hint="cs"/>
          <w:rtl/>
        </w:rPr>
        <w:t xml:space="preserve">בהקשר הזה </w:t>
      </w:r>
      <w:r>
        <w:rPr>
          <w:rFonts w:hint="cs"/>
          <w:rtl/>
        </w:rPr>
        <w:t xml:space="preserve">מנויות </w:t>
      </w:r>
      <w:r w:rsidR="00F104F0">
        <w:rPr>
          <w:rFonts w:hint="cs"/>
          <w:rtl/>
        </w:rPr>
        <w:t xml:space="preserve">ברצף </w:t>
      </w:r>
      <w:r>
        <w:rPr>
          <w:rFonts w:hint="cs"/>
          <w:rtl/>
        </w:rPr>
        <w:t xml:space="preserve">בחוק </w:t>
      </w:r>
      <w:r w:rsidR="00F104F0">
        <w:rPr>
          <w:rFonts w:hint="cs"/>
          <w:rtl/>
        </w:rPr>
        <w:t xml:space="preserve">זכויות </w:t>
      </w:r>
      <w:r>
        <w:rPr>
          <w:rFonts w:hint="cs"/>
          <w:rtl/>
        </w:rPr>
        <w:t xml:space="preserve">נפגעי </w:t>
      </w:r>
      <w:r w:rsidR="00F104F0">
        <w:rPr>
          <w:rFonts w:hint="cs"/>
          <w:rtl/>
        </w:rPr>
        <w:t>ה</w:t>
      </w:r>
      <w:r>
        <w:rPr>
          <w:rFonts w:hint="cs"/>
          <w:rtl/>
        </w:rPr>
        <w:t>עבירה</w:t>
      </w:r>
      <w:r w:rsidR="00F104F0">
        <w:rPr>
          <w:rFonts w:hint="cs"/>
          <w:rtl/>
        </w:rPr>
        <w:t>.</w:t>
      </w:r>
      <w:r>
        <w:rPr>
          <w:rFonts w:hint="cs"/>
          <w:rtl/>
        </w:rPr>
        <w:t xml:space="preserve"> האכסניה הזאת שמה </w:t>
      </w:r>
      <w:r w:rsidR="00F104F0">
        <w:rPr>
          <w:rFonts w:hint="cs"/>
          <w:rtl/>
        </w:rPr>
        <w:t xml:space="preserve">את ההקשר הנכון </w:t>
      </w:r>
      <w:r>
        <w:rPr>
          <w:rFonts w:hint="cs"/>
          <w:rtl/>
        </w:rPr>
        <w:t xml:space="preserve">בהקשר </w:t>
      </w:r>
      <w:bookmarkStart w:id="1655" w:name="_ETM_Q1_3695305"/>
      <w:bookmarkEnd w:id="1655"/>
      <w:r w:rsidR="00F104F0">
        <w:rPr>
          <w:rFonts w:hint="cs"/>
          <w:rtl/>
        </w:rPr>
        <w:t xml:space="preserve">של </w:t>
      </w:r>
      <w:bookmarkStart w:id="1656" w:name="_ETM_Q1_3690865"/>
      <w:bookmarkEnd w:id="1656"/>
      <w:r w:rsidR="00F104F0">
        <w:rPr>
          <w:rFonts w:hint="cs"/>
          <w:rtl/>
        </w:rPr>
        <w:t xml:space="preserve">ההליך הפלילי, ובהקשר הזה, </w:t>
      </w:r>
      <w:r>
        <w:rPr>
          <w:rFonts w:hint="cs"/>
          <w:rtl/>
        </w:rPr>
        <w:t>כמו שאדוני אמר קודם</w:t>
      </w:r>
      <w:r w:rsidR="00F104F0">
        <w:rPr>
          <w:rFonts w:hint="cs"/>
          <w:rtl/>
        </w:rPr>
        <w:t>,</w:t>
      </w:r>
      <w:r>
        <w:rPr>
          <w:rFonts w:hint="cs"/>
          <w:rtl/>
        </w:rPr>
        <w:t xml:space="preserve"> שמיצוי זכויות </w:t>
      </w:r>
      <w:r w:rsidR="00F104F0">
        <w:rPr>
          <w:rFonts w:hint="cs"/>
          <w:rtl/>
        </w:rPr>
        <w:t xml:space="preserve">אחרות על שלבים מוקדמים יותר </w:t>
      </w:r>
      <w:bookmarkStart w:id="1657" w:name="_ETM_Q1_3700741"/>
      <w:bookmarkEnd w:id="1657"/>
      <w:r w:rsidR="00F104F0">
        <w:rPr>
          <w:rFonts w:hint="cs"/>
          <w:rtl/>
        </w:rPr>
        <w:t xml:space="preserve">בהליך הפלילי </w:t>
      </w:r>
      <w:r>
        <w:rPr>
          <w:rFonts w:hint="cs"/>
          <w:rtl/>
        </w:rPr>
        <w:t xml:space="preserve">אין מקום להתחיל </w:t>
      </w:r>
      <w:bookmarkStart w:id="1658" w:name="_ETM_Q1_3703863"/>
      <w:bookmarkEnd w:id="1658"/>
      <w:r w:rsidR="00F104F0">
        <w:rPr>
          <w:rFonts w:hint="cs"/>
          <w:rtl/>
        </w:rPr>
        <w:t xml:space="preserve">לדון מה הסיכוי ואם יש סיכוי, אז כך אנחנו רואים גם את </w:t>
      </w:r>
      <w:bookmarkStart w:id="1659" w:name="_ETM_Q1_3706856"/>
      <w:bookmarkEnd w:id="1659"/>
      <w:r w:rsidR="00F104F0">
        <w:rPr>
          <w:rFonts w:hint="cs"/>
          <w:rtl/>
        </w:rPr>
        <w:t>השלב הזה של ועדות שחרורים.</w:t>
      </w:r>
    </w:p>
    <w:p w:rsidR="006C785C" w:rsidRDefault="006C785C" w:rsidP="006C785C">
      <w:pPr>
        <w:rPr>
          <w:rtl/>
        </w:rPr>
      </w:pPr>
      <w:bookmarkStart w:id="1660" w:name="_ETM_Q1_3710633"/>
      <w:bookmarkStart w:id="1661" w:name="_ETM_Q1_3710695"/>
      <w:bookmarkEnd w:id="1660"/>
      <w:bookmarkEnd w:id="1661"/>
    </w:p>
    <w:p w:rsidR="006C785C" w:rsidRDefault="006C785C" w:rsidP="006C785C">
      <w:pPr>
        <w:pStyle w:val="af6"/>
        <w:keepNext/>
        <w:rPr>
          <w:rtl/>
        </w:rPr>
      </w:pPr>
      <w:bookmarkStart w:id="1662" w:name="_ETM_Q1_3710737"/>
      <w:bookmarkStart w:id="1663" w:name="_ETM_Q1_3710787"/>
      <w:bookmarkStart w:id="1664" w:name="ET_yor_6157_120"/>
      <w:bookmarkEnd w:id="1662"/>
      <w:bookmarkEnd w:id="1663"/>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664"/>
    </w:p>
    <w:p w:rsidR="006C785C" w:rsidRDefault="006C785C" w:rsidP="006C785C">
      <w:pPr>
        <w:pStyle w:val="KeepWithNext"/>
        <w:rPr>
          <w:rtl/>
        </w:rPr>
      </w:pPr>
    </w:p>
    <w:p w:rsidR="001A6D00" w:rsidRDefault="006C785C" w:rsidP="006C785C">
      <w:pPr>
        <w:rPr>
          <w:rtl/>
        </w:rPr>
      </w:pPr>
      <w:bookmarkStart w:id="1665" w:name="_ETM_Q1_3711567"/>
      <w:bookmarkEnd w:id="1665"/>
      <w:r>
        <w:rPr>
          <w:rFonts w:hint="cs"/>
          <w:rtl/>
        </w:rPr>
        <w:t>אמת</w:t>
      </w:r>
      <w:r w:rsidR="00F104F0">
        <w:rPr>
          <w:rFonts w:hint="cs"/>
          <w:rtl/>
        </w:rPr>
        <w:t>. אמת. הבנתי.</w:t>
      </w:r>
      <w:r>
        <w:rPr>
          <w:rFonts w:hint="cs"/>
          <w:rtl/>
        </w:rPr>
        <w:t xml:space="preserve"> אבל באזרחי </w:t>
      </w:r>
      <w:bookmarkStart w:id="1666" w:name="_ETM_Q1_3714601"/>
      <w:bookmarkEnd w:id="1666"/>
      <w:r w:rsidR="00F104F0">
        <w:rPr>
          <w:rFonts w:hint="cs"/>
          <w:rtl/>
        </w:rPr>
        <w:t xml:space="preserve">כן </w:t>
      </w:r>
      <w:r w:rsidR="001A6D00">
        <w:rPr>
          <w:rFonts w:hint="cs"/>
          <w:rtl/>
        </w:rPr>
        <w:t>ת</w:t>
      </w:r>
      <w:r w:rsidR="00F104F0">
        <w:rPr>
          <w:rFonts w:hint="cs"/>
          <w:rtl/>
        </w:rPr>
        <w:t>ב</w:t>
      </w:r>
      <w:r w:rsidR="00FF1658">
        <w:rPr>
          <w:rFonts w:hint="cs"/>
          <w:rtl/>
        </w:rPr>
        <w:t>ד</w:t>
      </w:r>
      <w:r w:rsidR="00CD642D">
        <w:rPr>
          <w:rFonts w:hint="cs"/>
          <w:rtl/>
        </w:rPr>
        <w:t>קו סיכויים.</w:t>
      </w:r>
    </w:p>
    <w:p w:rsidR="001A6D00" w:rsidRDefault="001A6D00" w:rsidP="006C785C">
      <w:pPr>
        <w:rPr>
          <w:rtl/>
        </w:rPr>
      </w:pPr>
    </w:p>
    <w:p w:rsidR="001A6D00" w:rsidRDefault="001A6D00" w:rsidP="001A6D00">
      <w:pPr>
        <w:pStyle w:val="af9"/>
        <w:keepNext/>
        <w:rPr>
          <w:rtl/>
        </w:rPr>
      </w:pPr>
      <w:bookmarkStart w:id="1667" w:name="ET_guest_592571_281"/>
      <w:r w:rsidRPr="001A6D00">
        <w:rPr>
          <w:rStyle w:val="TagStyle"/>
          <w:rtl/>
        </w:rPr>
        <w:t xml:space="preserve"> &lt;&lt; אורח &gt;&gt; </w:t>
      </w:r>
      <w:r>
        <w:rPr>
          <w:rtl/>
        </w:rPr>
        <w:t>נילי פינקלשטיין:</w:t>
      </w:r>
      <w:r w:rsidRPr="001A6D00">
        <w:rPr>
          <w:rStyle w:val="TagStyle"/>
          <w:rtl/>
        </w:rPr>
        <w:t xml:space="preserve"> &lt;&lt; אורח &gt;&gt;</w:t>
      </w:r>
      <w:bookmarkEnd w:id="1667"/>
    </w:p>
    <w:p w:rsidR="001A6D00" w:rsidRDefault="001A6D00" w:rsidP="001A6D00">
      <w:pPr>
        <w:pStyle w:val="KeepWithNext"/>
        <w:rPr>
          <w:rtl/>
        </w:rPr>
      </w:pPr>
    </w:p>
    <w:p w:rsidR="001A6D00" w:rsidRDefault="001A6D00" w:rsidP="001A6D00">
      <w:pPr>
        <w:rPr>
          <w:rtl/>
        </w:rPr>
      </w:pPr>
      <w:r>
        <w:rPr>
          <w:rFonts w:hint="cs"/>
          <w:rtl/>
        </w:rPr>
        <w:t>כמובן.</w:t>
      </w:r>
    </w:p>
    <w:p w:rsidR="001A6D00" w:rsidRDefault="001A6D00" w:rsidP="001A6D00">
      <w:pPr>
        <w:rPr>
          <w:rtl/>
        </w:rPr>
      </w:pPr>
    </w:p>
    <w:p w:rsidR="001A6D00" w:rsidRDefault="001A6D00" w:rsidP="001A6D00">
      <w:pPr>
        <w:pStyle w:val="af6"/>
        <w:keepNext/>
        <w:rPr>
          <w:rtl/>
        </w:rPr>
      </w:pPr>
      <w:bookmarkStart w:id="1668" w:name="ET_yor_6157_282"/>
      <w:r w:rsidRPr="001A6D00">
        <w:rPr>
          <w:rStyle w:val="TagStyle"/>
          <w:rtl/>
        </w:rPr>
        <w:t xml:space="preserve"> &lt;&lt; יור &gt;&gt; </w:t>
      </w:r>
      <w:r>
        <w:rPr>
          <w:rtl/>
        </w:rPr>
        <w:t xml:space="preserve">היו"ר שמחה </w:t>
      </w:r>
      <w:proofErr w:type="spellStart"/>
      <w:r>
        <w:rPr>
          <w:rtl/>
        </w:rPr>
        <w:t>רוטמן</w:t>
      </w:r>
      <w:proofErr w:type="spellEnd"/>
      <w:r>
        <w:rPr>
          <w:rtl/>
        </w:rPr>
        <w:t>:</w:t>
      </w:r>
      <w:r w:rsidRPr="001A6D00">
        <w:rPr>
          <w:rStyle w:val="TagStyle"/>
          <w:rtl/>
        </w:rPr>
        <w:t xml:space="preserve"> &lt;&lt; יור &gt;&gt;</w:t>
      </w:r>
      <w:bookmarkEnd w:id="1668"/>
    </w:p>
    <w:p w:rsidR="001A6D00" w:rsidRDefault="001A6D00" w:rsidP="001A6D00">
      <w:pPr>
        <w:pStyle w:val="KeepWithNext"/>
        <w:rPr>
          <w:rtl/>
        </w:rPr>
      </w:pPr>
    </w:p>
    <w:p w:rsidR="006C785C" w:rsidRDefault="006C785C" w:rsidP="006C785C">
      <w:pPr>
        <w:rPr>
          <w:rtl/>
        </w:rPr>
      </w:pPr>
      <w:bookmarkStart w:id="1669" w:name="_ETM_Q1_3710221"/>
      <w:bookmarkEnd w:id="1669"/>
      <w:r>
        <w:rPr>
          <w:rFonts w:hint="cs"/>
          <w:rtl/>
        </w:rPr>
        <w:t>לכן דווק</w:t>
      </w:r>
      <w:r w:rsidR="001A6D00">
        <w:rPr>
          <w:rFonts w:hint="cs"/>
          <w:rtl/>
        </w:rPr>
        <w:t>א השאלה של רשות האכיפה והגבייה,</w:t>
      </w:r>
      <w:bookmarkStart w:id="1670" w:name="_ETM_Q1_3717491"/>
      <w:bookmarkEnd w:id="1670"/>
      <w:r w:rsidR="001A6D00">
        <w:rPr>
          <w:rFonts w:hint="cs"/>
          <w:rtl/>
        </w:rPr>
        <w:t xml:space="preserve"> או גבייה עצמאית של פיצויים שנפסקו היא השאלה הרלוונטית, כי </w:t>
      </w:r>
      <w:bookmarkStart w:id="1671" w:name="_ETM_Q1_3720225"/>
      <w:bookmarkEnd w:id="1671"/>
      <w:r w:rsidR="001A6D00">
        <w:rPr>
          <w:rFonts w:hint="cs"/>
          <w:rtl/>
        </w:rPr>
        <w:t>אם את אומרת לי שאתם מסווגים את זה כפלילי</w:t>
      </w:r>
      <w:bookmarkStart w:id="1672" w:name="_ETM_Q1_3721775"/>
      <w:bookmarkEnd w:id="1672"/>
      <w:r w:rsidR="001A6D00">
        <w:rPr>
          <w:rFonts w:hint="cs"/>
          <w:rtl/>
        </w:rPr>
        <w:t xml:space="preserve"> - - -</w:t>
      </w:r>
    </w:p>
    <w:p w:rsidR="006C785C" w:rsidRDefault="006C785C" w:rsidP="006C785C">
      <w:pPr>
        <w:pStyle w:val="af9"/>
        <w:keepNext/>
        <w:rPr>
          <w:rtl/>
        </w:rPr>
      </w:pPr>
      <w:bookmarkStart w:id="1673" w:name="_ETM_Q1_3725381"/>
      <w:bookmarkStart w:id="1674" w:name="_ETM_Q1_3725443"/>
      <w:bookmarkStart w:id="1675" w:name="_ETM_Q1_3725889"/>
      <w:bookmarkStart w:id="1676" w:name="_ETM_Q1_3725961"/>
      <w:bookmarkStart w:id="1677" w:name="_ETM_Q1_3731065"/>
      <w:bookmarkEnd w:id="1673"/>
      <w:bookmarkEnd w:id="1674"/>
      <w:bookmarkEnd w:id="1675"/>
      <w:bookmarkEnd w:id="1676"/>
      <w:bookmarkEnd w:id="1677"/>
    </w:p>
    <w:p w:rsidR="00021BF5" w:rsidRDefault="00021BF5" w:rsidP="00021BF5">
      <w:pPr>
        <w:pStyle w:val="a4"/>
        <w:keepNext/>
        <w:rPr>
          <w:rtl/>
        </w:rPr>
      </w:pPr>
      <w:bookmarkStart w:id="1678" w:name="ET_speaker_נטע_ברק_327"/>
      <w:r w:rsidRPr="00021BF5">
        <w:rPr>
          <w:rStyle w:val="TagStyle"/>
          <w:rtl/>
        </w:rPr>
        <w:t xml:space="preserve"> &lt;&lt; דובר &gt;&gt; </w:t>
      </w:r>
      <w:r>
        <w:rPr>
          <w:rtl/>
        </w:rPr>
        <w:t>נטע ברק:</w:t>
      </w:r>
      <w:r w:rsidRPr="00021BF5">
        <w:rPr>
          <w:rStyle w:val="TagStyle"/>
          <w:rtl/>
        </w:rPr>
        <w:t xml:space="preserve"> &lt;&lt; דובר &gt;&gt;</w:t>
      </w:r>
      <w:bookmarkEnd w:id="1678"/>
    </w:p>
    <w:p w:rsidR="00021BF5" w:rsidRDefault="00021BF5" w:rsidP="00021BF5">
      <w:pPr>
        <w:pStyle w:val="KeepWithNext"/>
        <w:rPr>
          <w:rtl/>
        </w:rPr>
      </w:pPr>
    </w:p>
    <w:p w:rsidR="001A6D00" w:rsidRDefault="006C785C" w:rsidP="006C785C">
      <w:pPr>
        <w:rPr>
          <w:rtl/>
        </w:rPr>
      </w:pPr>
      <w:bookmarkStart w:id="1679" w:name="_ETM_Q1_3731446"/>
      <w:bookmarkStart w:id="1680" w:name="_ETM_Q1_3731486"/>
      <w:bookmarkEnd w:id="1679"/>
      <w:bookmarkEnd w:id="1680"/>
      <w:r>
        <w:rPr>
          <w:rFonts w:hint="cs"/>
          <w:rtl/>
        </w:rPr>
        <w:t>אנחנ</w:t>
      </w:r>
      <w:bookmarkStart w:id="1681" w:name="_ETM_Q1_3734408"/>
      <w:bookmarkEnd w:id="1681"/>
      <w:r>
        <w:rPr>
          <w:rFonts w:hint="cs"/>
          <w:rtl/>
        </w:rPr>
        <w:t xml:space="preserve">ו לא מסווגים </w:t>
      </w:r>
      <w:r w:rsidR="001A6D00">
        <w:rPr>
          <w:rFonts w:hint="cs"/>
          <w:rtl/>
        </w:rPr>
        <w:t xml:space="preserve">את זה כפלילי. אלה הם הליכים אזרחיים - </w:t>
      </w:r>
      <w:bookmarkStart w:id="1682" w:name="_ETM_Q1_3728623"/>
      <w:bookmarkEnd w:id="1682"/>
      <w:r w:rsidR="001A6D00">
        <w:rPr>
          <w:rFonts w:hint="cs"/>
          <w:rtl/>
        </w:rPr>
        <w:t>- -</w:t>
      </w:r>
    </w:p>
    <w:p w:rsidR="001A6D00" w:rsidRDefault="001A6D00" w:rsidP="006C785C">
      <w:pPr>
        <w:rPr>
          <w:rtl/>
        </w:rPr>
      </w:pPr>
      <w:bookmarkStart w:id="1683" w:name="_ETM_Q1_3729231"/>
      <w:bookmarkStart w:id="1684" w:name="_ETM_Q1_3729264"/>
      <w:bookmarkStart w:id="1685" w:name="_ETM_Q1_3729343"/>
      <w:bookmarkEnd w:id="1683"/>
      <w:bookmarkEnd w:id="1684"/>
      <w:bookmarkEnd w:id="1685"/>
    </w:p>
    <w:p w:rsidR="001A6D00" w:rsidRDefault="001A6D00" w:rsidP="001A6D00">
      <w:pPr>
        <w:pStyle w:val="af6"/>
        <w:keepNext/>
        <w:rPr>
          <w:rtl/>
        </w:rPr>
      </w:pPr>
      <w:bookmarkStart w:id="1686" w:name="ET_yor_6157_283"/>
      <w:r w:rsidRPr="001A6D00">
        <w:rPr>
          <w:rStyle w:val="TagStyle"/>
          <w:rtl/>
        </w:rPr>
        <w:t xml:space="preserve"> &lt;&lt; יור &gt;&gt; </w:t>
      </w:r>
      <w:r>
        <w:rPr>
          <w:rtl/>
        </w:rPr>
        <w:t xml:space="preserve">היו"ר שמחה </w:t>
      </w:r>
      <w:proofErr w:type="spellStart"/>
      <w:r>
        <w:rPr>
          <w:rtl/>
        </w:rPr>
        <w:t>רוטמן</w:t>
      </w:r>
      <w:proofErr w:type="spellEnd"/>
      <w:r>
        <w:rPr>
          <w:rtl/>
        </w:rPr>
        <w:t>:</w:t>
      </w:r>
      <w:r w:rsidRPr="001A6D00">
        <w:rPr>
          <w:rStyle w:val="TagStyle"/>
          <w:rtl/>
        </w:rPr>
        <w:t xml:space="preserve"> &lt;&lt; יור &gt;&gt;</w:t>
      </w:r>
      <w:bookmarkEnd w:id="1686"/>
    </w:p>
    <w:p w:rsidR="001A6D00" w:rsidRDefault="001A6D00" w:rsidP="001A6D00">
      <w:pPr>
        <w:pStyle w:val="KeepWithNext"/>
        <w:rPr>
          <w:rtl/>
        </w:rPr>
      </w:pPr>
    </w:p>
    <w:p w:rsidR="001A6D00" w:rsidRDefault="001A6D00" w:rsidP="001A6D00">
      <w:pPr>
        <w:rPr>
          <w:rtl/>
        </w:rPr>
      </w:pPr>
      <w:r>
        <w:rPr>
          <w:rFonts w:hint="cs"/>
          <w:rtl/>
        </w:rPr>
        <w:t xml:space="preserve">היה פה </w:t>
      </w:r>
      <w:proofErr w:type="spellStart"/>
      <w:r>
        <w:rPr>
          <w:rFonts w:hint="cs"/>
          <w:rtl/>
        </w:rPr>
        <w:t>דו"צ</w:t>
      </w:r>
      <w:proofErr w:type="spellEnd"/>
      <w:r>
        <w:rPr>
          <w:rFonts w:hint="cs"/>
          <w:rtl/>
        </w:rPr>
        <w:t xml:space="preserve"> קטן.</w:t>
      </w:r>
    </w:p>
    <w:p w:rsidR="001A6D00" w:rsidRDefault="001A6D00" w:rsidP="001A6D00">
      <w:pPr>
        <w:rPr>
          <w:rtl/>
        </w:rPr>
      </w:pPr>
      <w:bookmarkStart w:id="1687" w:name="_ETM_Q1_3730438"/>
      <w:bookmarkStart w:id="1688" w:name="_ETM_Q1_3730481"/>
      <w:bookmarkEnd w:id="1687"/>
      <w:bookmarkEnd w:id="1688"/>
    </w:p>
    <w:p w:rsidR="00021BF5" w:rsidRDefault="00021BF5" w:rsidP="00021BF5">
      <w:pPr>
        <w:pStyle w:val="a4"/>
        <w:keepNext/>
        <w:rPr>
          <w:rtl/>
        </w:rPr>
      </w:pPr>
      <w:r w:rsidRPr="00021BF5">
        <w:rPr>
          <w:rStyle w:val="TagStyle"/>
          <w:rtl/>
        </w:rPr>
        <w:t xml:space="preserve">&lt;&lt; דובר &gt;&gt; </w:t>
      </w:r>
      <w:r>
        <w:rPr>
          <w:rtl/>
        </w:rPr>
        <w:t>נטע ברק:</w:t>
      </w:r>
      <w:r w:rsidRPr="00021BF5">
        <w:rPr>
          <w:rStyle w:val="TagStyle"/>
          <w:rtl/>
        </w:rPr>
        <w:t xml:space="preserve"> &lt;&lt; דובר &gt;&gt;</w:t>
      </w:r>
    </w:p>
    <w:p w:rsidR="00021BF5" w:rsidRDefault="00021BF5" w:rsidP="00021BF5">
      <w:pPr>
        <w:pStyle w:val="KeepWithNext"/>
        <w:rPr>
          <w:rtl/>
        </w:rPr>
      </w:pPr>
    </w:p>
    <w:p w:rsidR="006C785C" w:rsidRDefault="001A6D00" w:rsidP="001A6D00">
      <w:pPr>
        <w:rPr>
          <w:rtl/>
        </w:rPr>
      </w:pPr>
      <w:r>
        <w:rPr>
          <w:rFonts w:hint="cs"/>
          <w:rtl/>
        </w:rPr>
        <w:t xml:space="preserve">לא, לא. אדוני, אם הבנתי אותו </w:t>
      </w:r>
      <w:bookmarkStart w:id="1689" w:name="_ETM_Q1_3730394"/>
      <w:bookmarkEnd w:id="1689"/>
      <w:r>
        <w:rPr>
          <w:rFonts w:hint="cs"/>
          <w:rtl/>
        </w:rPr>
        <w:t xml:space="preserve">נכון, התייחס למקרים שבהם </w:t>
      </w:r>
      <w:bookmarkStart w:id="1690" w:name="_ETM_Q1_3730855"/>
      <w:bookmarkStart w:id="1691" w:name="_ETM_Q1_3730888"/>
      <w:bookmarkStart w:id="1692" w:name="_ETM_Q1_3729372"/>
      <w:bookmarkEnd w:id="1690"/>
      <w:bookmarkEnd w:id="1691"/>
      <w:bookmarkEnd w:id="1692"/>
      <w:r w:rsidR="006C785C">
        <w:rPr>
          <w:rFonts w:hint="cs"/>
          <w:rtl/>
        </w:rPr>
        <w:t>הנפגע עצמו רוצה לעתור נגד</w:t>
      </w:r>
      <w:r>
        <w:rPr>
          <w:rFonts w:hint="cs"/>
          <w:rtl/>
        </w:rPr>
        <w:t xml:space="preserve">, או לפעול בעצמו נגד </w:t>
      </w:r>
      <w:bookmarkStart w:id="1693" w:name="_ETM_Q1_3742836"/>
      <w:bookmarkEnd w:id="1693"/>
      <w:r>
        <w:rPr>
          <w:rFonts w:hint="cs"/>
          <w:rtl/>
        </w:rPr>
        <w:t>ההוצאה לפועל.</w:t>
      </w:r>
    </w:p>
    <w:p w:rsidR="006C785C" w:rsidRDefault="006C785C" w:rsidP="006C785C">
      <w:pPr>
        <w:rPr>
          <w:rtl/>
        </w:rPr>
      </w:pPr>
      <w:bookmarkStart w:id="1694" w:name="_ETM_Q1_3750169"/>
      <w:bookmarkStart w:id="1695" w:name="_ETM_Q1_3750245"/>
      <w:bookmarkEnd w:id="1694"/>
      <w:bookmarkEnd w:id="1695"/>
    </w:p>
    <w:p w:rsidR="006C785C" w:rsidRDefault="006C785C" w:rsidP="006C785C">
      <w:pPr>
        <w:pStyle w:val="af6"/>
        <w:keepNext/>
        <w:rPr>
          <w:rtl/>
        </w:rPr>
      </w:pPr>
      <w:bookmarkStart w:id="1696" w:name="_ETM_Q1_3750321"/>
      <w:bookmarkStart w:id="1697" w:name="_ETM_Q1_3750371"/>
      <w:bookmarkStart w:id="1698" w:name="ET_yor_6157_122"/>
      <w:bookmarkEnd w:id="1696"/>
      <w:bookmarkEnd w:id="1697"/>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698"/>
    </w:p>
    <w:p w:rsidR="006C785C" w:rsidRDefault="006C785C" w:rsidP="006C785C">
      <w:pPr>
        <w:pStyle w:val="KeepWithNext"/>
        <w:rPr>
          <w:rtl/>
        </w:rPr>
      </w:pPr>
    </w:p>
    <w:p w:rsidR="006C785C" w:rsidRDefault="001A6D00" w:rsidP="00E62BDA">
      <w:pPr>
        <w:rPr>
          <w:rtl/>
        </w:rPr>
      </w:pPr>
      <w:bookmarkStart w:id="1699" w:name="_ETM_Q1_3751386"/>
      <w:bookmarkEnd w:id="1699"/>
      <w:r>
        <w:rPr>
          <w:rFonts w:hint="cs"/>
          <w:rtl/>
        </w:rPr>
        <w:t xml:space="preserve">שכנעתם אותי שהמקרה הזה לא מסווג אצלכם. </w:t>
      </w:r>
      <w:bookmarkStart w:id="1700" w:name="_ETM_Q1_3741299"/>
      <w:bookmarkEnd w:id="1700"/>
      <w:r w:rsidR="006C785C">
        <w:rPr>
          <w:rFonts w:hint="cs"/>
          <w:rtl/>
        </w:rPr>
        <w:t>הוא אומר</w:t>
      </w:r>
      <w:r w:rsidR="00E62BDA">
        <w:rPr>
          <w:rFonts w:hint="cs"/>
          <w:rtl/>
        </w:rPr>
        <w:t>:</w:t>
      </w:r>
      <w:r w:rsidR="006C785C">
        <w:rPr>
          <w:rFonts w:hint="cs"/>
          <w:rtl/>
        </w:rPr>
        <w:t xml:space="preserve"> </w:t>
      </w:r>
      <w:bookmarkStart w:id="1701" w:name="_ETM_Q1_3752561"/>
      <w:bookmarkEnd w:id="1701"/>
      <w:r w:rsidR="006C785C">
        <w:rPr>
          <w:rFonts w:hint="cs"/>
          <w:rtl/>
        </w:rPr>
        <w:t xml:space="preserve">לא רוצה </w:t>
      </w:r>
      <w:r w:rsidR="00E62BDA">
        <w:rPr>
          <w:rFonts w:hint="cs"/>
          <w:rtl/>
        </w:rPr>
        <w:t>את רשות האכיפה והגבייה.</w:t>
      </w:r>
    </w:p>
    <w:p w:rsidR="006C785C" w:rsidRDefault="006C785C" w:rsidP="006C785C">
      <w:pPr>
        <w:rPr>
          <w:rtl/>
        </w:rPr>
      </w:pPr>
      <w:bookmarkStart w:id="1702" w:name="_ETM_Q1_3754025"/>
      <w:bookmarkStart w:id="1703" w:name="_ETM_Q1_3754089"/>
      <w:bookmarkStart w:id="1704" w:name="_ETM_Q1_3763513"/>
      <w:bookmarkEnd w:id="1702"/>
      <w:bookmarkEnd w:id="1703"/>
      <w:bookmarkEnd w:id="1704"/>
    </w:p>
    <w:p w:rsidR="00021BF5" w:rsidRDefault="00021BF5" w:rsidP="00021BF5">
      <w:pPr>
        <w:pStyle w:val="a4"/>
        <w:keepNext/>
        <w:rPr>
          <w:rtl/>
        </w:rPr>
      </w:pPr>
      <w:r w:rsidRPr="00021BF5">
        <w:rPr>
          <w:rStyle w:val="TagStyle"/>
          <w:rtl/>
        </w:rPr>
        <w:t xml:space="preserve">&lt;&lt; דובר &gt;&gt; </w:t>
      </w:r>
      <w:r>
        <w:rPr>
          <w:rtl/>
        </w:rPr>
        <w:t>נטע ברק:</w:t>
      </w:r>
      <w:r w:rsidRPr="00021BF5">
        <w:rPr>
          <w:rStyle w:val="TagStyle"/>
          <w:rtl/>
        </w:rPr>
        <w:t xml:space="preserve"> &lt;&lt; דובר &gt;&gt;</w:t>
      </w:r>
    </w:p>
    <w:p w:rsidR="00021BF5" w:rsidRDefault="00021BF5" w:rsidP="00021BF5">
      <w:pPr>
        <w:pStyle w:val="KeepWithNext"/>
        <w:rPr>
          <w:rtl/>
        </w:rPr>
      </w:pPr>
    </w:p>
    <w:p w:rsidR="006C785C" w:rsidRDefault="00E62BDA" w:rsidP="006C785C">
      <w:pPr>
        <w:rPr>
          <w:rtl/>
        </w:rPr>
      </w:pPr>
      <w:bookmarkStart w:id="1705" w:name="_ETM_Q1_3763866"/>
      <w:bookmarkStart w:id="1706" w:name="_ETM_Q1_3763916"/>
      <w:bookmarkStart w:id="1707" w:name="_ETM_Q1_3756564"/>
      <w:bookmarkStart w:id="1708" w:name="_ETM_Q1_3756621"/>
      <w:bookmarkEnd w:id="1705"/>
      <w:bookmarkEnd w:id="1706"/>
      <w:bookmarkEnd w:id="1707"/>
      <w:bookmarkEnd w:id="1708"/>
      <w:r>
        <w:rPr>
          <w:rFonts w:hint="cs"/>
          <w:rtl/>
        </w:rPr>
        <w:t xml:space="preserve">אם </w:t>
      </w:r>
      <w:bookmarkStart w:id="1709" w:name="_ETM_Q1_3751315"/>
      <w:bookmarkEnd w:id="1709"/>
      <w:r w:rsidR="006C785C">
        <w:rPr>
          <w:rFonts w:hint="cs"/>
          <w:rtl/>
        </w:rPr>
        <w:t xml:space="preserve">הוא רוצה </w:t>
      </w:r>
      <w:r>
        <w:rPr>
          <w:rFonts w:hint="cs"/>
          <w:rtl/>
        </w:rPr>
        <w:t>לפעול בעצמו מול ההוצאה לפועל, זה הליך אזרחי.</w:t>
      </w:r>
    </w:p>
    <w:p w:rsidR="00E62BDA" w:rsidRDefault="00E62BDA" w:rsidP="006C785C">
      <w:pPr>
        <w:rPr>
          <w:rtl/>
        </w:rPr>
      </w:pPr>
    </w:p>
    <w:p w:rsidR="00E62BDA" w:rsidRDefault="00E62BDA" w:rsidP="00E62BDA">
      <w:pPr>
        <w:pStyle w:val="af6"/>
        <w:keepNext/>
        <w:rPr>
          <w:rtl/>
        </w:rPr>
      </w:pPr>
      <w:bookmarkStart w:id="1710" w:name="ET_yor_6157_285"/>
      <w:r w:rsidRPr="00E62BDA">
        <w:rPr>
          <w:rStyle w:val="TagStyle"/>
          <w:rtl/>
        </w:rPr>
        <w:t xml:space="preserve"> &lt;&lt; יור &gt;&gt; </w:t>
      </w:r>
      <w:r>
        <w:rPr>
          <w:rtl/>
        </w:rPr>
        <w:t xml:space="preserve">היו"ר שמחה </w:t>
      </w:r>
      <w:proofErr w:type="spellStart"/>
      <w:r>
        <w:rPr>
          <w:rtl/>
        </w:rPr>
        <w:t>רוטמן</w:t>
      </w:r>
      <w:proofErr w:type="spellEnd"/>
      <w:r>
        <w:rPr>
          <w:rtl/>
        </w:rPr>
        <w:t>:</w:t>
      </w:r>
      <w:r w:rsidRPr="00E62BDA">
        <w:rPr>
          <w:rStyle w:val="TagStyle"/>
          <w:rtl/>
        </w:rPr>
        <w:t xml:space="preserve"> &lt;&lt; יור &gt;&gt;</w:t>
      </w:r>
      <w:bookmarkEnd w:id="1710"/>
    </w:p>
    <w:p w:rsidR="00E62BDA" w:rsidRDefault="00E62BDA" w:rsidP="00E62BDA">
      <w:pPr>
        <w:pStyle w:val="KeepWithNext"/>
        <w:rPr>
          <w:rtl/>
        </w:rPr>
      </w:pPr>
    </w:p>
    <w:p w:rsidR="00E62BDA" w:rsidRPr="00E62BDA" w:rsidRDefault="00E62BDA" w:rsidP="00E62BDA">
      <w:pPr>
        <w:rPr>
          <w:rtl/>
        </w:rPr>
      </w:pPr>
      <w:r>
        <w:rPr>
          <w:rFonts w:hint="cs"/>
          <w:rtl/>
        </w:rPr>
        <w:t>אתם קוראים לזה אזרחי?</w:t>
      </w:r>
    </w:p>
    <w:p w:rsidR="006C785C" w:rsidRDefault="006C785C" w:rsidP="006C785C">
      <w:pPr>
        <w:rPr>
          <w:rtl/>
        </w:rPr>
      </w:pPr>
      <w:bookmarkStart w:id="1711" w:name="_ETM_Q1_3758538"/>
      <w:bookmarkStart w:id="1712" w:name="_ETM_Q1_3758609"/>
      <w:bookmarkStart w:id="1713" w:name="_ETM_Q1_3766433"/>
      <w:bookmarkEnd w:id="1711"/>
      <w:bookmarkEnd w:id="1712"/>
      <w:bookmarkEnd w:id="1713"/>
    </w:p>
    <w:p w:rsidR="006C785C" w:rsidRDefault="006C785C" w:rsidP="006C785C">
      <w:pPr>
        <w:pStyle w:val="af9"/>
        <w:keepNext/>
        <w:rPr>
          <w:rtl/>
        </w:rPr>
      </w:pPr>
      <w:bookmarkStart w:id="1714" w:name="ET_guest_592571_124"/>
      <w:r w:rsidRPr="006C785C">
        <w:rPr>
          <w:rStyle w:val="TagStyle"/>
          <w:rtl/>
        </w:rPr>
        <w:t xml:space="preserve"> &lt;&lt; אורח &gt;&gt; </w:t>
      </w:r>
      <w:r>
        <w:rPr>
          <w:rtl/>
        </w:rPr>
        <w:t>נילי פינקלשטיין:</w:t>
      </w:r>
      <w:r w:rsidRPr="006C785C">
        <w:rPr>
          <w:rStyle w:val="TagStyle"/>
          <w:rtl/>
        </w:rPr>
        <w:t xml:space="preserve"> &lt;&lt; אורח &gt;&gt;</w:t>
      </w:r>
      <w:bookmarkEnd w:id="1714"/>
    </w:p>
    <w:p w:rsidR="006C785C" w:rsidRDefault="006C785C" w:rsidP="006C785C">
      <w:pPr>
        <w:pStyle w:val="KeepWithNext"/>
        <w:rPr>
          <w:rtl/>
        </w:rPr>
      </w:pPr>
    </w:p>
    <w:p w:rsidR="006C785C" w:rsidRDefault="00E62BDA" w:rsidP="00E62BDA">
      <w:pPr>
        <w:rPr>
          <w:rtl/>
        </w:rPr>
      </w:pPr>
      <w:bookmarkStart w:id="1715" w:name="_ETM_Q1_3766856"/>
      <w:bookmarkStart w:id="1716" w:name="_ETM_Q1_3766901"/>
      <w:bookmarkEnd w:id="1715"/>
      <w:bookmarkEnd w:id="1716"/>
      <w:r>
        <w:rPr>
          <w:rFonts w:hint="cs"/>
          <w:rtl/>
        </w:rPr>
        <w:t>לא התייחסתי - - -</w:t>
      </w:r>
    </w:p>
    <w:p w:rsidR="006C785C" w:rsidRDefault="006C785C" w:rsidP="006C785C">
      <w:pPr>
        <w:rPr>
          <w:rtl/>
        </w:rPr>
      </w:pPr>
      <w:bookmarkStart w:id="1717" w:name="_ETM_Q1_3767865"/>
      <w:bookmarkStart w:id="1718" w:name="_ETM_Q1_3767915"/>
      <w:bookmarkEnd w:id="1717"/>
      <w:bookmarkEnd w:id="1718"/>
    </w:p>
    <w:p w:rsidR="006C785C" w:rsidRDefault="006C785C" w:rsidP="006C785C">
      <w:pPr>
        <w:pStyle w:val="af6"/>
        <w:keepNext/>
        <w:rPr>
          <w:rtl/>
        </w:rPr>
      </w:pPr>
      <w:bookmarkStart w:id="1719" w:name="_ETM_Q1_3768025"/>
      <w:bookmarkStart w:id="1720" w:name="_ETM_Q1_3768060"/>
      <w:bookmarkStart w:id="1721" w:name="ET_yor_6157_125"/>
      <w:bookmarkEnd w:id="1719"/>
      <w:bookmarkEnd w:id="1720"/>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721"/>
    </w:p>
    <w:p w:rsidR="006C785C" w:rsidRDefault="006C785C" w:rsidP="006C785C">
      <w:pPr>
        <w:pStyle w:val="KeepWithNext"/>
        <w:rPr>
          <w:rtl/>
        </w:rPr>
      </w:pPr>
    </w:p>
    <w:p w:rsidR="006C785C" w:rsidRDefault="00E62BDA" w:rsidP="00E62BDA">
      <w:pPr>
        <w:rPr>
          <w:rtl/>
        </w:rPr>
      </w:pPr>
      <w:bookmarkStart w:id="1722" w:name="_ETM_Q1_3768795"/>
      <w:bookmarkEnd w:id="1722"/>
      <w:r>
        <w:rPr>
          <w:rFonts w:hint="cs"/>
          <w:rtl/>
        </w:rPr>
        <w:t>אני לא תופס אותך במיל</w:t>
      </w:r>
      <w:bookmarkStart w:id="1723" w:name="_ETM_Q1_3760995"/>
      <w:bookmarkEnd w:id="1723"/>
      <w:r>
        <w:rPr>
          <w:rFonts w:hint="cs"/>
          <w:rtl/>
        </w:rPr>
        <w:t xml:space="preserve">ה, אני מנסה להבין, שכולנו נהיה בהירים. האם </w:t>
      </w:r>
      <w:bookmarkStart w:id="1724" w:name="_ETM_Q1_3764505"/>
      <w:bookmarkEnd w:id="1724"/>
      <w:r>
        <w:rPr>
          <w:rFonts w:hint="cs"/>
          <w:rtl/>
        </w:rPr>
        <w:t xml:space="preserve">גבייה של פיצויים שנפסקו </w:t>
      </w:r>
      <w:r w:rsidR="006C785C">
        <w:rPr>
          <w:rFonts w:hint="cs"/>
          <w:rtl/>
        </w:rPr>
        <w:t>בהליך פלילי</w:t>
      </w:r>
      <w:r>
        <w:rPr>
          <w:rFonts w:hint="cs"/>
          <w:rtl/>
        </w:rPr>
        <w:t xml:space="preserve"> היא הליך אזרחי או פלילי?</w:t>
      </w:r>
      <w:r w:rsidR="006C785C">
        <w:rPr>
          <w:rFonts w:hint="cs"/>
          <w:rtl/>
        </w:rPr>
        <w:t xml:space="preserve"> </w:t>
      </w:r>
    </w:p>
    <w:p w:rsidR="006C785C" w:rsidRDefault="006C785C" w:rsidP="006C785C">
      <w:pPr>
        <w:rPr>
          <w:rtl/>
        </w:rPr>
      </w:pPr>
      <w:bookmarkStart w:id="1725" w:name="_ETM_Q1_3772049"/>
      <w:bookmarkStart w:id="1726" w:name="_ETM_Q1_3772111"/>
      <w:bookmarkEnd w:id="1725"/>
      <w:bookmarkEnd w:id="1726"/>
    </w:p>
    <w:p w:rsidR="00021BF5" w:rsidRDefault="00021BF5" w:rsidP="00021BF5">
      <w:pPr>
        <w:pStyle w:val="a4"/>
        <w:keepNext/>
        <w:rPr>
          <w:rtl/>
        </w:rPr>
      </w:pPr>
      <w:bookmarkStart w:id="1727" w:name="_ETM_Q1_3772169"/>
      <w:bookmarkStart w:id="1728" w:name="_ETM_Q1_3772207"/>
      <w:bookmarkStart w:id="1729" w:name="_ETM_Q1_3773433"/>
      <w:bookmarkEnd w:id="1727"/>
      <w:bookmarkEnd w:id="1728"/>
      <w:bookmarkEnd w:id="1729"/>
      <w:r w:rsidRPr="00021BF5">
        <w:rPr>
          <w:rStyle w:val="TagStyle"/>
          <w:rtl/>
        </w:rPr>
        <w:t xml:space="preserve">&lt;&lt; דובר &gt;&gt; </w:t>
      </w:r>
      <w:r>
        <w:rPr>
          <w:rtl/>
        </w:rPr>
        <w:t>נטע ברק:</w:t>
      </w:r>
      <w:r w:rsidRPr="00021BF5">
        <w:rPr>
          <w:rStyle w:val="TagStyle"/>
          <w:rtl/>
        </w:rPr>
        <w:t xml:space="preserve"> &lt;&lt; דובר &gt;&gt;</w:t>
      </w:r>
    </w:p>
    <w:p w:rsidR="00021BF5" w:rsidRDefault="00021BF5" w:rsidP="00021BF5">
      <w:pPr>
        <w:pStyle w:val="KeepWithNext"/>
        <w:rPr>
          <w:rtl/>
        </w:rPr>
      </w:pPr>
    </w:p>
    <w:p w:rsidR="006C785C" w:rsidRDefault="006C785C" w:rsidP="006C785C">
      <w:pPr>
        <w:rPr>
          <w:rtl/>
        </w:rPr>
      </w:pPr>
      <w:bookmarkStart w:id="1730" w:name="_ETM_Q1_3773821"/>
      <w:bookmarkStart w:id="1731" w:name="_ETM_Q1_3773872"/>
      <w:bookmarkEnd w:id="1730"/>
      <w:bookmarkEnd w:id="1731"/>
      <w:r>
        <w:rPr>
          <w:rFonts w:hint="cs"/>
          <w:rtl/>
        </w:rPr>
        <w:t xml:space="preserve">גבייה שפונים להוצאה </w:t>
      </w:r>
      <w:bookmarkStart w:id="1732" w:name="_ETM_Q1_3777217"/>
      <w:bookmarkEnd w:id="1732"/>
      <w:r>
        <w:rPr>
          <w:rFonts w:hint="cs"/>
          <w:rtl/>
        </w:rPr>
        <w:t xml:space="preserve">לפועל בבקשה לגביית חוב או סכום קצוב הם הליכים אזרחיים </w:t>
      </w:r>
      <w:bookmarkStart w:id="1733" w:name="_ETM_Q1_3787977"/>
      <w:bookmarkEnd w:id="1733"/>
      <w:proofErr w:type="spellStart"/>
      <w:r w:rsidR="00B4762F">
        <w:rPr>
          <w:rFonts w:hint="cs"/>
          <w:rtl/>
        </w:rPr>
        <w:t>פרופר</w:t>
      </w:r>
      <w:proofErr w:type="spellEnd"/>
      <w:r w:rsidR="00B4762F">
        <w:rPr>
          <w:rFonts w:hint="cs"/>
          <w:rtl/>
        </w:rPr>
        <w:t xml:space="preserve">, </w:t>
      </w:r>
      <w:bookmarkStart w:id="1734" w:name="_ETM_Q1_3784192"/>
      <w:bookmarkEnd w:id="1734"/>
      <w:r w:rsidR="00B4762F">
        <w:rPr>
          <w:rFonts w:hint="cs"/>
          <w:rtl/>
        </w:rPr>
        <w:t>וגם אנחנו מסווגים אותם ככאלה במקרים אחרים.</w:t>
      </w:r>
    </w:p>
    <w:p w:rsidR="006C785C" w:rsidRDefault="006C785C" w:rsidP="006C785C">
      <w:pPr>
        <w:rPr>
          <w:rtl/>
        </w:rPr>
      </w:pPr>
      <w:bookmarkStart w:id="1735" w:name="_ETM_Q1_3791697"/>
      <w:bookmarkStart w:id="1736" w:name="_ETM_Q1_3791762"/>
      <w:bookmarkStart w:id="1737" w:name="_ETM_Q1_3792747"/>
      <w:bookmarkStart w:id="1738" w:name="_ETM_Q1_3792807"/>
      <w:bookmarkEnd w:id="1735"/>
      <w:bookmarkEnd w:id="1736"/>
      <w:bookmarkEnd w:id="1737"/>
      <w:bookmarkEnd w:id="1738"/>
    </w:p>
    <w:p w:rsidR="00B4762F" w:rsidRDefault="00B4762F" w:rsidP="00B4762F">
      <w:pPr>
        <w:pStyle w:val="af9"/>
        <w:keepNext/>
        <w:rPr>
          <w:rtl/>
        </w:rPr>
      </w:pPr>
      <w:r w:rsidRPr="006C785C">
        <w:rPr>
          <w:rStyle w:val="TagStyle"/>
          <w:rtl/>
        </w:rPr>
        <w:t xml:space="preserve">&lt;&lt; אורח &gt;&gt; </w:t>
      </w:r>
      <w:r>
        <w:rPr>
          <w:rtl/>
        </w:rPr>
        <w:t xml:space="preserve">נוחי </w:t>
      </w:r>
      <w:proofErr w:type="spellStart"/>
      <w:r>
        <w:rPr>
          <w:rtl/>
        </w:rPr>
        <w:t>פוליטיס</w:t>
      </w:r>
      <w:proofErr w:type="spellEnd"/>
      <w:r>
        <w:rPr>
          <w:rtl/>
        </w:rPr>
        <w:t>:</w:t>
      </w:r>
      <w:r w:rsidRPr="006C785C">
        <w:rPr>
          <w:rStyle w:val="TagStyle"/>
          <w:rtl/>
        </w:rPr>
        <w:t xml:space="preserve"> &lt;&lt; אורח &gt;&gt;</w:t>
      </w:r>
    </w:p>
    <w:p w:rsidR="00B4762F" w:rsidRDefault="00B4762F" w:rsidP="00B4762F">
      <w:pPr>
        <w:pStyle w:val="KeepWithNext"/>
        <w:rPr>
          <w:rtl/>
        </w:rPr>
      </w:pPr>
    </w:p>
    <w:p w:rsidR="00B4762F" w:rsidRPr="00B4762F" w:rsidRDefault="00B4762F" w:rsidP="00B4762F">
      <w:pPr>
        <w:rPr>
          <w:rtl/>
        </w:rPr>
      </w:pPr>
      <w:r>
        <w:rPr>
          <w:rFonts w:hint="cs"/>
          <w:rtl/>
        </w:rPr>
        <w:t xml:space="preserve">גם ערעור על </w:t>
      </w:r>
      <w:bookmarkStart w:id="1739" w:name="_ETM_Q1_3785944"/>
      <w:bookmarkEnd w:id="1739"/>
      <w:r>
        <w:rPr>
          <w:rFonts w:hint="cs"/>
          <w:rtl/>
        </w:rPr>
        <w:t>פיצוי שנפסק.</w:t>
      </w:r>
    </w:p>
    <w:p w:rsidR="00B4762F" w:rsidRDefault="00B4762F" w:rsidP="006C785C">
      <w:pPr>
        <w:rPr>
          <w:rtl/>
        </w:rPr>
      </w:pPr>
      <w:bookmarkStart w:id="1740" w:name="_ETM_Q1_3786059"/>
      <w:bookmarkStart w:id="1741" w:name="_ETM_Q1_3786108"/>
      <w:bookmarkEnd w:id="1740"/>
      <w:bookmarkEnd w:id="1741"/>
    </w:p>
    <w:p w:rsidR="006C785C" w:rsidRDefault="006C785C" w:rsidP="006C785C">
      <w:pPr>
        <w:pStyle w:val="af6"/>
        <w:keepNext/>
        <w:rPr>
          <w:rtl/>
        </w:rPr>
      </w:pPr>
      <w:bookmarkStart w:id="1742" w:name="ET_yor_6157_127"/>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742"/>
    </w:p>
    <w:p w:rsidR="006C785C" w:rsidRDefault="006C785C" w:rsidP="006C785C">
      <w:pPr>
        <w:pStyle w:val="KeepWithNext"/>
        <w:rPr>
          <w:rtl/>
        </w:rPr>
      </w:pPr>
    </w:p>
    <w:p w:rsidR="006C785C" w:rsidRDefault="006C785C" w:rsidP="006C785C">
      <w:pPr>
        <w:rPr>
          <w:rtl/>
        </w:rPr>
      </w:pPr>
      <w:bookmarkStart w:id="1743" w:name="_ETM_Q1_3793371"/>
      <w:bookmarkEnd w:id="1743"/>
      <w:r>
        <w:rPr>
          <w:rFonts w:hint="cs"/>
          <w:rtl/>
        </w:rPr>
        <w:t>ואזרחית נגררת לפלילים</w:t>
      </w:r>
      <w:r w:rsidR="00B4762F">
        <w:rPr>
          <w:rFonts w:hint="cs"/>
          <w:rtl/>
        </w:rPr>
        <w:t>, וכל הדברים האלו זה אזרחי.</w:t>
      </w:r>
    </w:p>
    <w:p w:rsidR="006C785C" w:rsidRDefault="006C785C" w:rsidP="006C785C">
      <w:pPr>
        <w:rPr>
          <w:rtl/>
        </w:rPr>
      </w:pPr>
      <w:bookmarkStart w:id="1744" w:name="_ETM_Q1_3801610"/>
      <w:bookmarkStart w:id="1745" w:name="_ETM_Q1_3801675"/>
      <w:bookmarkEnd w:id="1744"/>
      <w:bookmarkEnd w:id="1745"/>
    </w:p>
    <w:p w:rsidR="006C785C" w:rsidRDefault="006C785C" w:rsidP="006C785C">
      <w:pPr>
        <w:pStyle w:val="af9"/>
        <w:keepNext/>
        <w:rPr>
          <w:rtl/>
        </w:rPr>
      </w:pPr>
      <w:bookmarkStart w:id="1746" w:name="_ETM_Q1_3801725"/>
      <w:bookmarkStart w:id="1747" w:name="_ETM_Q1_3801766"/>
      <w:bookmarkStart w:id="1748" w:name="_ETM_Q1_3805431"/>
      <w:bookmarkStart w:id="1749" w:name="ET_guest_572481_128"/>
      <w:bookmarkEnd w:id="1746"/>
      <w:bookmarkEnd w:id="1747"/>
      <w:bookmarkEnd w:id="1748"/>
      <w:r w:rsidRPr="006C785C">
        <w:rPr>
          <w:rStyle w:val="TagStyle"/>
          <w:rtl/>
        </w:rPr>
        <w:t xml:space="preserve"> &lt;&lt; אורח &gt;&gt; </w:t>
      </w:r>
      <w:r>
        <w:rPr>
          <w:rtl/>
        </w:rPr>
        <w:t xml:space="preserve">נוחי </w:t>
      </w:r>
      <w:proofErr w:type="spellStart"/>
      <w:r>
        <w:rPr>
          <w:rtl/>
        </w:rPr>
        <w:t>פוליטיס</w:t>
      </w:r>
      <w:proofErr w:type="spellEnd"/>
      <w:r>
        <w:rPr>
          <w:rtl/>
        </w:rPr>
        <w:t>:</w:t>
      </w:r>
      <w:r w:rsidRPr="006C785C">
        <w:rPr>
          <w:rStyle w:val="TagStyle"/>
          <w:rtl/>
        </w:rPr>
        <w:t xml:space="preserve"> &lt;&lt; אורח &gt;&gt;</w:t>
      </w:r>
      <w:bookmarkEnd w:id="1749"/>
    </w:p>
    <w:p w:rsidR="006C785C" w:rsidRDefault="006C785C" w:rsidP="006C785C">
      <w:pPr>
        <w:pStyle w:val="KeepWithNext"/>
        <w:rPr>
          <w:rtl/>
        </w:rPr>
      </w:pPr>
    </w:p>
    <w:p w:rsidR="006C785C" w:rsidRDefault="00B4762F" w:rsidP="006C785C">
      <w:pPr>
        <w:rPr>
          <w:rtl/>
        </w:rPr>
      </w:pPr>
      <w:bookmarkStart w:id="1750" w:name="_ETM_Q1_3805820"/>
      <w:bookmarkStart w:id="1751" w:name="_ETM_Q1_3805872"/>
      <w:bookmarkEnd w:id="1750"/>
      <w:bookmarkEnd w:id="1751"/>
      <w:r>
        <w:rPr>
          <w:rFonts w:hint="cs"/>
          <w:rtl/>
        </w:rPr>
        <w:t>גם ערעור רק על הפיצוי שנפסק בהליך פלילי הוא ערעור אזרחי.</w:t>
      </w:r>
    </w:p>
    <w:p w:rsidR="006C785C" w:rsidRDefault="006C785C" w:rsidP="006C785C">
      <w:pPr>
        <w:rPr>
          <w:rtl/>
        </w:rPr>
      </w:pPr>
      <w:bookmarkStart w:id="1752" w:name="_ETM_Q1_3806682"/>
      <w:bookmarkStart w:id="1753" w:name="_ETM_Q1_3806740"/>
      <w:bookmarkEnd w:id="1752"/>
      <w:bookmarkEnd w:id="1753"/>
    </w:p>
    <w:p w:rsidR="00B4762F" w:rsidRDefault="00B4762F" w:rsidP="00B4762F">
      <w:pPr>
        <w:pStyle w:val="af5"/>
        <w:keepNext/>
        <w:rPr>
          <w:rtl/>
        </w:rPr>
      </w:pPr>
      <w:bookmarkStart w:id="1754" w:name="ET_interruption_קריאה_287"/>
      <w:r w:rsidRPr="00B4762F">
        <w:rPr>
          <w:rStyle w:val="TagStyle"/>
          <w:rtl/>
        </w:rPr>
        <w:t xml:space="preserve"> &lt;&lt; קריאה &gt;&gt; </w:t>
      </w:r>
      <w:r>
        <w:rPr>
          <w:rtl/>
        </w:rPr>
        <w:t>קריאה:</w:t>
      </w:r>
      <w:r w:rsidRPr="00B4762F">
        <w:rPr>
          <w:rStyle w:val="TagStyle"/>
          <w:rtl/>
        </w:rPr>
        <w:t xml:space="preserve"> &lt;&lt; קריאה &gt;&gt;</w:t>
      </w:r>
      <w:bookmarkEnd w:id="1754"/>
    </w:p>
    <w:p w:rsidR="00B4762F" w:rsidRDefault="00B4762F" w:rsidP="00B4762F">
      <w:pPr>
        <w:pStyle w:val="KeepWithNext"/>
        <w:rPr>
          <w:rtl/>
        </w:rPr>
      </w:pPr>
    </w:p>
    <w:p w:rsidR="00B4762F" w:rsidRDefault="00B4762F" w:rsidP="00B4762F">
      <w:pPr>
        <w:rPr>
          <w:rtl/>
        </w:rPr>
      </w:pPr>
      <w:bookmarkStart w:id="1755" w:name="_ETM_Q1_3797635"/>
      <w:bookmarkEnd w:id="1755"/>
      <w:r>
        <w:rPr>
          <w:rFonts w:hint="cs"/>
          <w:rtl/>
        </w:rPr>
        <w:t xml:space="preserve">אין זכות </w:t>
      </w:r>
      <w:bookmarkStart w:id="1756" w:name="_ETM_Q1_3799331"/>
      <w:bookmarkEnd w:id="1756"/>
      <w:r>
        <w:rPr>
          <w:rFonts w:hint="cs"/>
          <w:rtl/>
        </w:rPr>
        <w:t>ערעור - - -</w:t>
      </w:r>
    </w:p>
    <w:p w:rsidR="00B4762F" w:rsidRDefault="00B4762F" w:rsidP="00B4762F">
      <w:pPr>
        <w:rPr>
          <w:rtl/>
        </w:rPr>
      </w:pPr>
    </w:p>
    <w:p w:rsidR="00B4762F" w:rsidRDefault="00B4762F" w:rsidP="00B4762F">
      <w:pPr>
        <w:pStyle w:val="af6"/>
        <w:keepNext/>
        <w:rPr>
          <w:rtl/>
        </w:rPr>
      </w:pPr>
      <w:bookmarkStart w:id="1757" w:name="ET_yor_6157_288"/>
      <w:r w:rsidRPr="00B4762F">
        <w:rPr>
          <w:rStyle w:val="TagStyle"/>
          <w:rtl/>
        </w:rPr>
        <w:t xml:space="preserve"> &lt;&lt; יור &gt;&gt; </w:t>
      </w:r>
      <w:r>
        <w:rPr>
          <w:rtl/>
        </w:rPr>
        <w:t xml:space="preserve">היו"ר שמחה </w:t>
      </w:r>
      <w:proofErr w:type="spellStart"/>
      <w:r>
        <w:rPr>
          <w:rtl/>
        </w:rPr>
        <w:t>רוטמן</w:t>
      </w:r>
      <w:proofErr w:type="spellEnd"/>
      <w:r>
        <w:rPr>
          <w:rtl/>
        </w:rPr>
        <w:t>:</w:t>
      </w:r>
      <w:r w:rsidRPr="00B4762F">
        <w:rPr>
          <w:rStyle w:val="TagStyle"/>
          <w:rtl/>
        </w:rPr>
        <w:t xml:space="preserve"> &lt;&lt; יור &gt;&gt;</w:t>
      </w:r>
      <w:bookmarkEnd w:id="1757"/>
    </w:p>
    <w:p w:rsidR="00B4762F" w:rsidRDefault="00B4762F" w:rsidP="00B4762F">
      <w:pPr>
        <w:pStyle w:val="KeepWithNext"/>
        <w:rPr>
          <w:rtl/>
        </w:rPr>
      </w:pPr>
    </w:p>
    <w:p w:rsidR="00B4762F" w:rsidRPr="00B4762F" w:rsidRDefault="00B4762F" w:rsidP="00B4762F">
      <w:pPr>
        <w:rPr>
          <w:rtl/>
        </w:rPr>
      </w:pPr>
      <w:r>
        <w:rPr>
          <w:rFonts w:hint="cs"/>
          <w:rtl/>
        </w:rPr>
        <w:t>אבל על ההרשעה עצמה? אין זכות ערעור</w:t>
      </w:r>
      <w:bookmarkStart w:id="1758" w:name="_ETM_Q1_3799233"/>
      <w:bookmarkEnd w:id="1758"/>
      <w:r>
        <w:rPr>
          <w:rFonts w:hint="cs"/>
          <w:rtl/>
        </w:rPr>
        <w:t xml:space="preserve"> </w:t>
      </w:r>
      <w:r>
        <w:rPr>
          <w:rtl/>
        </w:rPr>
        <w:t>–</w:t>
      </w:r>
      <w:r>
        <w:rPr>
          <w:rFonts w:hint="cs"/>
          <w:rtl/>
        </w:rPr>
        <w:t xml:space="preserve"> לא, על הפיצוי.</w:t>
      </w:r>
    </w:p>
    <w:p w:rsidR="00B4762F" w:rsidRDefault="00B4762F" w:rsidP="006C785C">
      <w:pPr>
        <w:rPr>
          <w:rtl/>
        </w:rPr>
      </w:pPr>
    </w:p>
    <w:p w:rsidR="00B4762F" w:rsidRDefault="00B4762F" w:rsidP="00B4762F">
      <w:pPr>
        <w:pStyle w:val="af5"/>
        <w:keepNext/>
        <w:rPr>
          <w:rtl/>
        </w:rPr>
      </w:pPr>
      <w:bookmarkStart w:id="1759" w:name="ET_interruption_קריאה_289"/>
      <w:r w:rsidRPr="00B4762F">
        <w:rPr>
          <w:rStyle w:val="TagStyle"/>
          <w:rtl/>
        </w:rPr>
        <w:t xml:space="preserve"> &lt;&lt; קריאה &gt;&gt; </w:t>
      </w:r>
      <w:r>
        <w:rPr>
          <w:rtl/>
        </w:rPr>
        <w:t>קריאה:</w:t>
      </w:r>
      <w:r w:rsidRPr="00B4762F">
        <w:rPr>
          <w:rStyle w:val="TagStyle"/>
          <w:rtl/>
        </w:rPr>
        <w:t xml:space="preserve"> &lt;&lt; קריאה &gt;&gt;</w:t>
      </w:r>
      <w:bookmarkEnd w:id="1759"/>
    </w:p>
    <w:p w:rsidR="00B4762F" w:rsidRDefault="00B4762F" w:rsidP="00B4762F">
      <w:pPr>
        <w:pStyle w:val="KeepWithNext"/>
        <w:rPr>
          <w:rtl/>
        </w:rPr>
      </w:pPr>
    </w:p>
    <w:p w:rsidR="00B4762F" w:rsidRPr="00B4762F" w:rsidRDefault="00B4762F" w:rsidP="00B4762F">
      <w:pPr>
        <w:rPr>
          <w:rtl/>
        </w:rPr>
      </w:pPr>
      <w:r>
        <w:rPr>
          <w:rFonts w:hint="cs"/>
          <w:rtl/>
        </w:rPr>
        <w:t>אין זכות ערעור על הפיצוי.</w:t>
      </w:r>
    </w:p>
    <w:p w:rsidR="00B4762F" w:rsidRDefault="00B4762F" w:rsidP="006C785C">
      <w:pPr>
        <w:rPr>
          <w:rtl/>
        </w:rPr>
      </w:pPr>
    </w:p>
    <w:p w:rsidR="00CD642D" w:rsidRDefault="00CD642D" w:rsidP="00CD642D">
      <w:pPr>
        <w:pStyle w:val="a4"/>
        <w:keepNext/>
        <w:rPr>
          <w:rtl/>
        </w:rPr>
      </w:pPr>
      <w:bookmarkStart w:id="1760" w:name="_ETM_Q1_3806785"/>
      <w:bookmarkStart w:id="1761" w:name="_ETM_Q1_3806840"/>
      <w:bookmarkStart w:id="1762" w:name="_ETM_Q1_3808153"/>
      <w:bookmarkEnd w:id="1760"/>
      <w:bookmarkEnd w:id="1761"/>
      <w:bookmarkEnd w:id="1762"/>
      <w:r w:rsidRPr="00021BF5">
        <w:rPr>
          <w:rStyle w:val="TagStyle"/>
          <w:rtl/>
        </w:rPr>
        <w:t xml:space="preserve">&lt;&lt; דובר &gt;&gt; </w:t>
      </w:r>
      <w:r>
        <w:rPr>
          <w:rtl/>
        </w:rPr>
        <w:t>נטע ברק:</w:t>
      </w:r>
      <w:r w:rsidRPr="00021BF5">
        <w:rPr>
          <w:rStyle w:val="TagStyle"/>
          <w:rtl/>
        </w:rPr>
        <w:t xml:space="preserve"> &lt;&lt; דובר &gt;&gt;</w:t>
      </w:r>
      <w:r>
        <w:rPr>
          <w:rtl/>
        </w:rPr>
        <w:t xml:space="preserve">   </w:t>
      </w:r>
    </w:p>
    <w:p w:rsidR="00CD642D" w:rsidRDefault="00CD642D" w:rsidP="00CD642D">
      <w:pPr>
        <w:pStyle w:val="KeepWithNext"/>
        <w:rPr>
          <w:rtl/>
        </w:rPr>
      </w:pPr>
    </w:p>
    <w:p w:rsidR="006C785C" w:rsidRDefault="00B4762F" w:rsidP="006C785C">
      <w:pPr>
        <w:rPr>
          <w:rtl/>
        </w:rPr>
      </w:pPr>
      <w:bookmarkStart w:id="1763" w:name="_ETM_Q1_3808613"/>
      <w:bookmarkStart w:id="1764" w:name="_ETM_Q1_3808643"/>
      <w:bookmarkEnd w:id="1763"/>
      <w:bookmarkEnd w:id="1764"/>
      <w:r>
        <w:rPr>
          <w:rFonts w:hint="cs"/>
          <w:rtl/>
        </w:rPr>
        <w:t xml:space="preserve">על ההרשעה עצמה, ככל שמי שמערער זו הפרקליטות, </w:t>
      </w:r>
      <w:bookmarkStart w:id="1765" w:name="_ETM_Q1_3806134"/>
      <w:bookmarkEnd w:id="1765"/>
      <w:r w:rsidR="006C785C">
        <w:rPr>
          <w:rFonts w:hint="cs"/>
          <w:rtl/>
        </w:rPr>
        <w:t>כי נפגע העבירה הוא לא צד</w:t>
      </w:r>
      <w:r>
        <w:rPr>
          <w:rFonts w:hint="cs"/>
          <w:rtl/>
        </w:rPr>
        <w:t>.</w:t>
      </w:r>
    </w:p>
    <w:p w:rsidR="00B4762F" w:rsidRDefault="00B4762F" w:rsidP="006C785C">
      <w:pPr>
        <w:rPr>
          <w:rtl/>
        </w:rPr>
      </w:pPr>
    </w:p>
    <w:p w:rsidR="00B4762F" w:rsidRDefault="00B4762F" w:rsidP="00B4762F">
      <w:pPr>
        <w:pStyle w:val="af6"/>
        <w:keepNext/>
        <w:rPr>
          <w:rtl/>
        </w:rPr>
      </w:pPr>
      <w:bookmarkStart w:id="1766" w:name="ET_yor_6157_290"/>
      <w:r w:rsidRPr="00B4762F">
        <w:rPr>
          <w:rStyle w:val="TagStyle"/>
          <w:rtl/>
        </w:rPr>
        <w:t xml:space="preserve"> &lt;&lt; יור &gt;&gt; </w:t>
      </w:r>
      <w:r>
        <w:rPr>
          <w:rtl/>
        </w:rPr>
        <w:t xml:space="preserve">היו"ר שמחה </w:t>
      </w:r>
      <w:proofErr w:type="spellStart"/>
      <w:r>
        <w:rPr>
          <w:rtl/>
        </w:rPr>
        <w:t>רוטמן</w:t>
      </w:r>
      <w:proofErr w:type="spellEnd"/>
      <w:r>
        <w:rPr>
          <w:rtl/>
        </w:rPr>
        <w:t>:</w:t>
      </w:r>
      <w:r w:rsidRPr="00B4762F">
        <w:rPr>
          <w:rStyle w:val="TagStyle"/>
          <w:rtl/>
        </w:rPr>
        <w:t xml:space="preserve"> &lt;&lt; יור &gt;&gt;</w:t>
      </w:r>
      <w:bookmarkEnd w:id="1766"/>
    </w:p>
    <w:p w:rsidR="00B4762F" w:rsidRDefault="00B4762F" w:rsidP="00B4762F">
      <w:pPr>
        <w:pStyle w:val="KeepWithNext"/>
        <w:rPr>
          <w:rtl/>
        </w:rPr>
      </w:pPr>
    </w:p>
    <w:p w:rsidR="006C785C" w:rsidRDefault="00B4762F" w:rsidP="00B4762F">
      <w:pPr>
        <w:rPr>
          <w:rtl/>
        </w:rPr>
      </w:pPr>
      <w:r>
        <w:rPr>
          <w:rFonts w:hint="cs"/>
          <w:rtl/>
        </w:rPr>
        <w:t xml:space="preserve">הוא לא יכול להשמיע עמדה. </w:t>
      </w:r>
      <w:bookmarkStart w:id="1767" w:name="_ETM_Q1_3812921"/>
      <w:bookmarkStart w:id="1768" w:name="_ETM_Q1_3812975"/>
      <w:bookmarkEnd w:id="1767"/>
      <w:bookmarkEnd w:id="1768"/>
      <w:r>
        <w:rPr>
          <w:rFonts w:hint="cs"/>
          <w:rtl/>
        </w:rPr>
        <w:t>ו</w:t>
      </w:r>
      <w:r w:rsidR="006C785C">
        <w:rPr>
          <w:rFonts w:hint="cs"/>
          <w:rtl/>
        </w:rPr>
        <w:t xml:space="preserve">תביעה </w:t>
      </w:r>
      <w:bookmarkStart w:id="1769" w:name="_ETM_Q1_3814921"/>
      <w:bookmarkEnd w:id="1769"/>
      <w:r w:rsidR="006C785C">
        <w:rPr>
          <w:rFonts w:hint="cs"/>
          <w:rtl/>
        </w:rPr>
        <w:t>אזרחית נגררת</w:t>
      </w:r>
      <w:r>
        <w:rPr>
          <w:rFonts w:hint="cs"/>
          <w:rtl/>
        </w:rPr>
        <w:t xml:space="preserve"> לפלילים, זה מחוץ לאירוע בכלל.</w:t>
      </w:r>
    </w:p>
    <w:p w:rsidR="006C785C" w:rsidRDefault="006C785C" w:rsidP="006C785C">
      <w:pPr>
        <w:rPr>
          <w:rtl/>
        </w:rPr>
      </w:pPr>
      <w:bookmarkStart w:id="1770" w:name="_ETM_Q1_3817903"/>
      <w:bookmarkStart w:id="1771" w:name="_ETM_Q1_3817955"/>
      <w:bookmarkEnd w:id="1770"/>
      <w:bookmarkEnd w:id="1771"/>
    </w:p>
    <w:p w:rsidR="00B4762F" w:rsidRDefault="00B4762F" w:rsidP="00B4762F">
      <w:pPr>
        <w:pStyle w:val="af5"/>
        <w:keepNext/>
        <w:rPr>
          <w:rtl/>
        </w:rPr>
      </w:pPr>
      <w:bookmarkStart w:id="1772" w:name="ET_interruption_קריאה_291"/>
      <w:r w:rsidRPr="00B4762F">
        <w:rPr>
          <w:rStyle w:val="TagStyle"/>
          <w:rtl/>
        </w:rPr>
        <w:t xml:space="preserve"> &lt;&lt; קריאה &gt;&gt; </w:t>
      </w:r>
      <w:r>
        <w:rPr>
          <w:rtl/>
        </w:rPr>
        <w:t>קריאה:</w:t>
      </w:r>
      <w:r w:rsidRPr="00B4762F">
        <w:rPr>
          <w:rStyle w:val="TagStyle"/>
          <w:rtl/>
        </w:rPr>
        <w:t xml:space="preserve"> &lt;&lt; קריאה &gt;&gt;</w:t>
      </w:r>
      <w:bookmarkEnd w:id="1772"/>
    </w:p>
    <w:p w:rsidR="00B4762F" w:rsidRDefault="00B4762F" w:rsidP="00B4762F">
      <w:pPr>
        <w:pStyle w:val="KeepWithNext"/>
        <w:rPr>
          <w:rtl/>
        </w:rPr>
      </w:pPr>
    </w:p>
    <w:p w:rsidR="00B4762F" w:rsidRDefault="00B4762F" w:rsidP="00B4762F">
      <w:pPr>
        <w:rPr>
          <w:rtl/>
        </w:rPr>
      </w:pPr>
      <w:r>
        <w:rPr>
          <w:rFonts w:hint="cs"/>
          <w:rtl/>
        </w:rPr>
        <w:t>תביעה אזרחית נגררת לפלילים היא אזרחית.</w:t>
      </w:r>
    </w:p>
    <w:p w:rsidR="00B4762F" w:rsidRPr="00B4762F" w:rsidRDefault="00B4762F" w:rsidP="00B4762F">
      <w:pPr>
        <w:rPr>
          <w:rtl/>
        </w:rPr>
      </w:pPr>
      <w:bookmarkStart w:id="1773" w:name="_ETM_Q1_3814964"/>
      <w:bookmarkStart w:id="1774" w:name="_ETM_Q1_3815022"/>
      <w:bookmarkEnd w:id="1773"/>
      <w:bookmarkEnd w:id="1774"/>
    </w:p>
    <w:p w:rsidR="006C785C" w:rsidRDefault="006C785C" w:rsidP="006C785C">
      <w:pPr>
        <w:pStyle w:val="af6"/>
        <w:keepNext/>
        <w:rPr>
          <w:rtl/>
        </w:rPr>
      </w:pPr>
      <w:bookmarkStart w:id="1775" w:name="ET_yor_6157_130"/>
      <w:r w:rsidRPr="006C785C">
        <w:rPr>
          <w:rStyle w:val="TagStyle"/>
          <w:rtl/>
        </w:rPr>
        <w:t xml:space="preserve"> &lt;&lt; יור &gt;&gt; </w:t>
      </w:r>
      <w:r>
        <w:rPr>
          <w:rtl/>
        </w:rPr>
        <w:t xml:space="preserve">היו"ר שמחה </w:t>
      </w:r>
      <w:proofErr w:type="spellStart"/>
      <w:r>
        <w:rPr>
          <w:rtl/>
        </w:rPr>
        <w:t>רוטמן</w:t>
      </w:r>
      <w:proofErr w:type="spellEnd"/>
      <w:r>
        <w:rPr>
          <w:rtl/>
        </w:rPr>
        <w:t>:</w:t>
      </w:r>
      <w:r w:rsidRPr="006C785C">
        <w:rPr>
          <w:rStyle w:val="TagStyle"/>
          <w:rtl/>
        </w:rPr>
        <w:t xml:space="preserve"> &lt;&lt; יור &gt;&gt;</w:t>
      </w:r>
      <w:bookmarkEnd w:id="1775"/>
    </w:p>
    <w:p w:rsidR="006C785C" w:rsidRDefault="006C785C" w:rsidP="006C785C">
      <w:pPr>
        <w:pStyle w:val="KeepWithNext"/>
        <w:rPr>
          <w:rtl/>
        </w:rPr>
      </w:pPr>
    </w:p>
    <w:p w:rsidR="006C785C" w:rsidRDefault="00B4762F" w:rsidP="006C785C">
      <w:pPr>
        <w:rPr>
          <w:rtl/>
        </w:rPr>
      </w:pPr>
      <w:bookmarkStart w:id="1776" w:name="_ETM_Q1_3818715"/>
      <w:bookmarkEnd w:id="1776"/>
      <w:r>
        <w:rPr>
          <w:rFonts w:hint="cs"/>
          <w:rtl/>
        </w:rPr>
        <w:t>היא אזרחית. ושם אתם על בסיס הערכת סיכוי.</w:t>
      </w:r>
    </w:p>
    <w:p w:rsidR="006C785C" w:rsidRDefault="006C785C" w:rsidP="006C785C">
      <w:pPr>
        <w:rPr>
          <w:rtl/>
        </w:rPr>
      </w:pPr>
      <w:bookmarkStart w:id="1777" w:name="_ETM_Q1_3824937"/>
      <w:bookmarkStart w:id="1778" w:name="_ETM_Q1_3824992"/>
      <w:bookmarkStart w:id="1779" w:name="_ETM_Q1_3817890"/>
      <w:bookmarkEnd w:id="1777"/>
      <w:bookmarkEnd w:id="1778"/>
      <w:bookmarkEnd w:id="1779"/>
    </w:p>
    <w:p w:rsidR="00B4762F" w:rsidRDefault="00B4762F" w:rsidP="00B4762F">
      <w:pPr>
        <w:pStyle w:val="af5"/>
        <w:keepNext/>
        <w:rPr>
          <w:rtl/>
        </w:rPr>
      </w:pPr>
      <w:bookmarkStart w:id="1780" w:name="_ETM_Q1_3817940"/>
      <w:bookmarkStart w:id="1781" w:name="ET_interruption_קריאה_292"/>
      <w:bookmarkEnd w:id="1780"/>
      <w:r w:rsidRPr="00B4762F">
        <w:rPr>
          <w:rStyle w:val="TagStyle"/>
          <w:rtl/>
        </w:rPr>
        <w:t xml:space="preserve"> &lt;&lt; קריאה &gt;&gt; </w:t>
      </w:r>
      <w:r>
        <w:rPr>
          <w:rtl/>
        </w:rPr>
        <w:t>קריאה:</w:t>
      </w:r>
      <w:r w:rsidRPr="00B4762F">
        <w:rPr>
          <w:rStyle w:val="TagStyle"/>
          <w:rtl/>
        </w:rPr>
        <w:t xml:space="preserve"> &lt;&lt; קריאה &gt;&gt;</w:t>
      </w:r>
      <w:bookmarkEnd w:id="1781"/>
    </w:p>
    <w:p w:rsidR="00B4762F" w:rsidRDefault="00B4762F" w:rsidP="00B4762F">
      <w:pPr>
        <w:pStyle w:val="KeepWithNext"/>
        <w:rPr>
          <w:rtl/>
        </w:rPr>
      </w:pPr>
    </w:p>
    <w:p w:rsidR="00B4762F" w:rsidRDefault="00B4762F" w:rsidP="00B4762F">
      <w:pPr>
        <w:rPr>
          <w:rtl/>
        </w:rPr>
      </w:pPr>
      <w:r>
        <w:rPr>
          <w:rFonts w:hint="cs"/>
          <w:rtl/>
        </w:rPr>
        <w:t>סיכוי משפטי.</w:t>
      </w:r>
      <w:bookmarkStart w:id="1782" w:name="_ETM_Q1_3818376"/>
      <w:bookmarkEnd w:id="1782"/>
    </w:p>
    <w:p w:rsidR="00B4762F" w:rsidRPr="00B4762F" w:rsidRDefault="00B4762F" w:rsidP="00B4762F">
      <w:pPr>
        <w:rPr>
          <w:rtl/>
        </w:rPr>
      </w:pPr>
      <w:bookmarkStart w:id="1783" w:name="_ETM_Q1_3818416"/>
      <w:bookmarkEnd w:id="1783"/>
    </w:p>
    <w:p w:rsidR="006C785C" w:rsidRDefault="006C785C" w:rsidP="006C785C">
      <w:pPr>
        <w:pStyle w:val="af9"/>
        <w:keepNext/>
        <w:rPr>
          <w:rtl/>
        </w:rPr>
      </w:pPr>
      <w:bookmarkStart w:id="1784" w:name="_ETM_Q1_3825073"/>
      <w:bookmarkStart w:id="1785" w:name="_ETM_Q1_3825126"/>
      <w:bookmarkStart w:id="1786" w:name="ET_guest_521265_131"/>
      <w:bookmarkEnd w:id="1784"/>
      <w:bookmarkEnd w:id="1785"/>
      <w:r w:rsidRPr="006C785C">
        <w:rPr>
          <w:rStyle w:val="TagStyle"/>
          <w:rtl/>
        </w:rPr>
        <w:t xml:space="preserve"> &lt;&lt; אורח &gt;&gt; </w:t>
      </w:r>
      <w:r>
        <w:rPr>
          <w:rtl/>
        </w:rPr>
        <w:t>סיגלית זהר:</w:t>
      </w:r>
      <w:r w:rsidRPr="006C785C">
        <w:rPr>
          <w:rStyle w:val="TagStyle"/>
          <w:rtl/>
        </w:rPr>
        <w:t xml:space="preserve"> &lt;&lt; אורח &gt;&gt;</w:t>
      </w:r>
      <w:bookmarkEnd w:id="1786"/>
    </w:p>
    <w:p w:rsidR="006C785C" w:rsidRDefault="006C785C" w:rsidP="006C785C">
      <w:pPr>
        <w:pStyle w:val="KeepWithNext"/>
        <w:rPr>
          <w:rtl/>
        </w:rPr>
      </w:pPr>
    </w:p>
    <w:p w:rsidR="00704D1B" w:rsidRDefault="00B4762F" w:rsidP="00B62363">
      <w:pPr>
        <w:rPr>
          <w:rtl/>
        </w:rPr>
      </w:pPr>
      <w:bookmarkStart w:id="1787" w:name="_ETM_Q1_3831318"/>
      <w:bookmarkEnd w:id="1787"/>
      <w:r>
        <w:rPr>
          <w:rFonts w:hint="cs"/>
          <w:rtl/>
        </w:rPr>
        <w:t>אני</w:t>
      </w:r>
      <w:bookmarkStart w:id="1788" w:name="_ETM_Q1_3822792"/>
      <w:bookmarkEnd w:id="1788"/>
      <w:r>
        <w:rPr>
          <w:rFonts w:hint="cs"/>
          <w:rtl/>
        </w:rPr>
        <w:t xml:space="preserve"> אשמח להוסיף משהו בהקשר הזה. סיגלית זהר, ממונה ארצית בסיוע</w:t>
      </w:r>
      <w:bookmarkStart w:id="1789" w:name="_ETM_Q1_3827198"/>
      <w:bookmarkEnd w:id="1789"/>
      <w:r>
        <w:rPr>
          <w:rFonts w:hint="cs"/>
          <w:rtl/>
        </w:rPr>
        <w:t xml:space="preserve"> המשפטי על קורבנות סחר ועבדות. </w:t>
      </w:r>
      <w:r w:rsidR="006C785C">
        <w:rPr>
          <w:rFonts w:hint="cs"/>
          <w:rtl/>
        </w:rPr>
        <w:t xml:space="preserve">מהניסיון שלי </w:t>
      </w:r>
      <w:r w:rsidR="002D7496">
        <w:rPr>
          <w:rFonts w:hint="cs"/>
          <w:rtl/>
        </w:rPr>
        <w:t xml:space="preserve">בטיפול בקורבנות סחר, </w:t>
      </w:r>
      <w:r w:rsidR="006C785C">
        <w:rPr>
          <w:rFonts w:hint="cs"/>
          <w:rtl/>
        </w:rPr>
        <w:t xml:space="preserve">לאור </w:t>
      </w:r>
      <w:bookmarkStart w:id="1790" w:name="_ETM_Q1_3835406"/>
      <w:bookmarkEnd w:id="1790"/>
      <w:r w:rsidR="002D7496">
        <w:rPr>
          <w:rFonts w:hint="cs"/>
          <w:rtl/>
        </w:rPr>
        <w:t>השעבוד הקשה</w:t>
      </w:r>
      <w:bookmarkStart w:id="1791" w:name="_ETM_Q1_3832562"/>
      <w:bookmarkEnd w:id="1791"/>
      <w:r w:rsidR="002D7496">
        <w:rPr>
          <w:rFonts w:hint="cs"/>
          <w:rtl/>
        </w:rPr>
        <w:t xml:space="preserve">, המוחלשות, הפערים והחסמים, הסיכוי שהם ירצו לגבות בעצמם את הפיצוי הפלילי שנפסק להם בהליך הפלילי לא קיים. לא </w:t>
      </w:r>
      <w:bookmarkStart w:id="1792" w:name="_ETM_Q1_3842817"/>
      <w:bookmarkEnd w:id="1792"/>
      <w:r w:rsidR="002D7496">
        <w:rPr>
          <w:rFonts w:hint="cs"/>
          <w:rtl/>
        </w:rPr>
        <w:t xml:space="preserve">הייתה לי נפגעת כזו. הם מפחדים מהסוחרים והם לא רוצים לקחת את זה על עצמם, ולכן אני לא רואה </w:t>
      </w:r>
      <w:bookmarkStart w:id="1793" w:name="_ETM_Q1_3847705"/>
      <w:bookmarkEnd w:id="1793"/>
      <w:r w:rsidR="002D7496">
        <w:rPr>
          <w:rFonts w:hint="cs"/>
          <w:rtl/>
        </w:rPr>
        <w:t xml:space="preserve">שום אופציה שנפגע סחר או עבדות ירצה לגבות בעצמו את הפיצוי </w:t>
      </w:r>
      <w:r w:rsidR="00B62363">
        <w:rPr>
          <w:rFonts w:hint="cs"/>
          <w:rtl/>
        </w:rPr>
        <w:t xml:space="preserve">שנפסק בהליך הפלילי. </w:t>
      </w:r>
      <w:bookmarkStart w:id="1794" w:name="_ETM_Q1_3857027"/>
      <w:bookmarkStart w:id="1795" w:name="_ETM_Q1_3857083"/>
      <w:bookmarkEnd w:id="1794"/>
      <w:bookmarkEnd w:id="1795"/>
      <w:r w:rsidR="00704D1B">
        <w:rPr>
          <w:rFonts w:hint="cs"/>
          <w:rtl/>
        </w:rPr>
        <w:t xml:space="preserve">הם </w:t>
      </w:r>
      <w:r w:rsidR="00B62363">
        <w:rPr>
          <w:rFonts w:hint="cs"/>
          <w:rtl/>
        </w:rPr>
        <w:t xml:space="preserve">ממש </w:t>
      </w:r>
      <w:r w:rsidR="00704D1B">
        <w:rPr>
          <w:rFonts w:hint="cs"/>
          <w:rtl/>
        </w:rPr>
        <w:t xml:space="preserve">משאירים </w:t>
      </w:r>
      <w:r w:rsidR="00B62363">
        <w:rPr>
          <w:rFonts w:hint="cs"/>
          <w:rtl/>
        </w:rPr>
        <w:t>את זה למרכז</w:t>
      </w:r>
      <w:bookmarkStart w:id="1796" w:name="_ETM_Q1_3854081"/>
      <w:bookmarkEnd w:id="1796"/>
      <w:r w:rsidR="00B62363">
        <w:rPr>
          <w:rFonts w:hint="cs"/>
          <w:rtl/>
        </w:rPr>
        <w:t xml:space="preserve"> לגביית קנסות.</w:t>
      </w:r>
    </w:p>
    <w:p w:rsidR="00704D1B" w:rsidRDefault="00704D1B" w:rsidP="006C785C">
      <w:pPr>
        <w:rPr>
          <w:rtl/>
        </w:rPr>
      </w:pPr>
      <w:bookmarkStart w:id="1797" w:name="_ETM_Q1_3859608"/>
      <w:bookmarkStart w:id="1798" w:name="_ETM_Q1_3859673"/>
      <w:bookmarkEnd w:id="1797"/>
      <w:bookmarkEnd w:id="1798"/>
    </w:p>
    <w:p w:rsidR="00704D1B" w:rsidRDefault="00704D1B" w:rsidP="00704D1B">
      <w:pPr>
        <w:pStyle w:val="af9"/>
        <w:keepNext/>
        <w:rPr>
          <w:rtl/>
        </w:rPr>
      </w:pPr>
      <w:bookmarkStart w:id="1799" w:name="_ETM_Q1_3859777"/>
      <w:bookmarkStart w:id="1800" w:name="_ETM_Q1_3859832"/>
      <w:bookmarkStart w:id="1801" w:name="_ETM_Q1_3860897"/>
      <w:bookmarkStart w:id="1802" w:name="ET_guest_789293_132"/>
      <w:bookmarkEnd w:id="1799"/>
      <w:bookmarkEnd w:id="1800"/>
      <w:bookmarkEnd w:id="1801"/>
      <w:r w:rsidRPr="00704D1B">
        <w:rPr>
          <w:rStyle w:val="TagStyle"/>
          <w:rtl/>
        </w:rPr>
        <w:t xml:space="preserve"> &lt;&lt; אורח &gt;&gt; </w:t>
      </w:r>
      <w:r>
        <w:rPr>
          <w:rtl/>
        </w:rPr>
        <w:t>מורן כרמון:</w:t>
      </w:r>
      <w:r w:rsidRPr="00704D1B">
        <w:rPr>
          <w:rStyle w:val="TagStyle"/>
          <w:rtl/>
        </w:rPr>
        <w:t xml:space="preserve"> &lt;&lt; אורח &gt;&gt;</w:t>
      </w:r>
      <w:bookmarkEnd w:id="1802"/>
    </w:p>
    <w:p w:rsidR="00704D1B" w:rsidRDefault="00704D1B" w:rsidP="00704D1B">
      <w:pPr>
        <w:pStyle w:val="KeepWithNext"/>
        <w:rPr>
          <w:rtl/>
        </w:rPr>
      </w:pPr>
    </w:p>
    <w:p w:rsidR="00704D1B" w:rsidRDefault="00B62363" w:rsidP="00704D1B">
      <w:pPr>
        <w:rPr>
          <w:rtl/>
        </w:rPr>
      </w:pPr>
      <w:bookmarkStart w:id="1803" w:name="_ETM_Q1_3861335"/>
      <w:bookmarkStart w:id="1804" w:name="_ETM_Q1_3861360"/>
      <w:bookmarkEnd w:id="1803"/>
      <w:bookmarkEnd w:id="1804"/>
      <w:r>
        <w:rPr>
          <w:rFonts w:hint="cs"/>
          <w:rtl/>
        </w:rPr>
        <w:t>הסנגוריה הציבורית, מורן כרמון.</w:t>
      </w:r>
      <w:r w:rsidR="00DB095C">
        <w:rPr>
          <w:rFonts w:hint="cs"/>
          <w:rtl/>
        </w:rPr>
        <w:t xml:space="preserve"> אני רק אגיד שבדוגמה שאדוני נתן, </w:t>
      </w:r>
      <w:bookmarkStart w:id="1805" w:name="_ETM_Q1_3862202"/>
      <w:bookmarkEnd w:id="1805"/>
      <w:r w:rsidR="00DB095C">
        <w:rPr>
          <w:rFonts w:hint="cs"/>
          <w:rtl/>
        </w:rPr>
        <w:t xml:space="preserve">גם לצד השני אין זכאות לייצוג משפטי </w:t>
      </w:r>
      <w:r w:rsidR="00DB095C">
        <w:rPr>
          <w:rtl/>
        </w:rPr>
        <w:t>–</w:t>
      </w:r>
      <w:r w:rsidR="00DB095C">
        <w:rPr>
          <w:rFonts w:hint="cs"/>
          <w:rtl/>
        </w:rPr>
        <w:t xml:space="preserve"> לא על ידי הסנגוריה, לא על ידי הסיוע המשפטי, לא על </w:t>
      </w:r>
      <w:bookmarkStart w:id="1806" w:name="_ETM_Q1_3866128"/>
      <w:bookmarkEnd w:id="1806"/>
      <w:r w:rsidR="00DB095C">
        <w:rPr>
          <w:rFonts w:hint="cs"/>
          <w:rtl/>
        </w:rPr>
        <w:t>ידי אף גוף שהוא.</w:t>
      </w:r>
    </w:p>
    <w:p w:rsidR="00DB095C" w:rsidRDefault="00DB095C" w:rsidP="00704D1B">
      <w:pPr>
        <w:rPr>
          <w:rtl/>
        </w:rPr>
      </w:pPr>
    </w:p>
    <w:p w:rsidR="00DB095C" w:rsidRDefault="00DB095C" w:rsidP="00DB095C">
      <w:pPr>
        <w:pStyle w:val="af6"/>
        <w:keepNext/>
        <w:rPr>
          <w:rtl/>
        </w:rPr>
      </w:pPr>
      <w:bookmarkStart w:id="1807" w:name="ET_yor_6157_293"/>
      <w:r w:rsidRPr="00DB095C">
        <w:rPr>
          <w:rStyle w:val="TagStyle"/>
          <w:rtl/>
        </w:rPr>
        <w:t xml:space="preserve"> &lt;&lt; יור &gt;&gt; </w:t>
      </w:r>
      <w:r>
        <w:rPr>
          <w:rtl/>
        </w:rPr>
        <w:t xml:space="preserve">היו"ר שמחה </w:t>
      </w:r>
      <w:proofErr w:type="spellStart"/>
      <w:r>
        <w:rPr>
          <w:rtl/>
        </w:rPr>
        <w:t>רוטמן</w:t>
      </w:r>
      <w:proofErr w:type="spellEnd"/>
      <w:r>
        <w:rPr>
          <w:rtl/>
        </w:rPr>
        <w:t>:</w:t>
      </w:r>
      <w:r w:rsidRPr="00DB095C">
        <w:rPr>
          <w:rStyle w:val="TagStyle"/>
          <w:rtl/>
        </w:rPr>
        <w:t xml:space="preserve"> &lt;&lt; יור &gt;&gt;</w:t>
      </w:r>
      <w:bookmarkEnd w:id="1807"/>
    </w:p>
    <w:p w:rsidR="00DB095C" w:rsidRDefault="00DB095C" w:rsidP="00DB095C">
      <w:pPr>
        <w:pStyle w:val="KeepWithNext"/>
        <w:rPr>
          <w:rtl/>
        </w:rPr>
      </w:pPr>
    </w:p>
    <w:p w:rsidR="00DB095C" w:rsidRDefault="00DB095C" w:rsidP="00DB095C">
      <w:pPr>
        <w:rPr>
          <w:rtl/>
        </w:rPr>
      </w:pPr>
      <w:r>
        <w:rPr>
          <w:rFonts w:hint="cs"/>
          <w:rtl/>
        </w:rPr>
        <w:t>כלומר?</w:t>
      </w:r>
    </w:p>
    <w:p w:rsidR="00DB095C" w:rsidRDefault="00DB095C" w:rsidP="00DB095C">
      <w:pPr>
        <w:rPr>
          <w:rtl/>
        </w:rPr>
      </w:pPr>
      <w:bookmarkStart w:id="1808" w:name="_ETM_Q1_3868184"/>
      <w:bookmarkStart w:id="1809" w:name="_ETM_Q1_3868226"/>
      <w:bookmarkEnd w:id="1808"/>
      <w:bookmarkEnd w:id="1809"/>
    </w:p>
    <w:p w:rsidR="00DB095C" w:rsidRDefault="00DB095C" w:rsidP="00DB095C">
      <w:pPr>
        <w:pStyle w:val="af9"/>
        <w:keepNext/>
        <w:rPr>
          <w:rtl/>
        </w:rPr>
      </w:pPr>
      <w:bookmarkStart w:id="1810" w:name="ET_guest_789293_294"/>
      <w:r w:rsidRPr="00DB095C">
        <w:rPr>
          <w:rStyle w:val="TagStyle"/>
          <w:rtl/>
        </w:rPr>
        <w:t xml:space="preserve"> &lt;&lt; אורח &gt;&gt; </w:t>
      </w:r>
      <w:r>
        <w:rPr>
          <w:rtl/>
        </w:rPr>
        <w:t>מורן כרמון:</w:t>
      </w:r>
      <w:r w:rsidRPr="00DB095C">
        <w:rPr>
          <w:rStyle w:val="TagStyle"/>
          <w:rtl/>
        </w:rPr>
        <w:t xml:space="preserve"> &lt;&lt; אורח &gt;&gt;</w:t>
      </w:r>
      <w:bookmarkEnd w:id="1810"/>
    </w:p>
    <w:p w:rsidR="00DB095C" w:rsidRDefault="00DB095C" w:rsidP="00DB095C">
      <w:pPr>
        <w:pStyle w:val="KeepWithNext"/>
        <w:rPr>
          <w:rtl/>
        </w:rPr>
      </w:pPr>
    </w:p>
    <w:p w:rsidR="00704D1B" w:rsidRDefault="00DB095C" w:rsidP="00A87D05">
      <w:pPr>
        <w:rPr>
          <w:rtl/>
        </w:rPr>
      </w:pPr>
      <w:bookmarkStart w:id="1811" w:name="_ETM_Q1_3871251"/>
      <w:bookmarkStart w:id="1812" w:name="_ETM_Q1_3871317"/>
      <w:bookmarkEnd w:id="1811"/>
      <w:bookmarkEnd w:id="1812"/>
      <w:r>
        <w:rPr>
          <w:rFonts w:hint="cs"/>
          <w:rtl/>
        </w:rPr>
        <w:t>כלומר, אין ז</w:t>
      </w:r>
      <w:r w:rsidR="00A87D05">
        <w:rPr>
          <w:rFonts w:hint="cs"/>
          <w:rtl/>
        </w:rPr>
        <w:t xml:space="preserve">כאות לייצוג בכל מה שנוגע לגביית החוב, </w:t>
      </w:r>
      <w:bookmarkStart w:id="1813" w:name="_ETM_Q1_3879401"/>
      <w:bookmarkStart w:id="1814" w:name="_ETM_Q1_3879451"/>
      <w:bookmarkEnd w:id="1813"/>
      <w:bookmarkEnd w:id="1814"/>
      <w:r w:rsidR="00704D1B">
        <w:rPr>
          <w:rFonts w:hint="cs"/>
          <w:rtl/>
        </w:rPr>
        <w:t xml:space="preserve">גם </w:t>
      </w:r>
      <w:bookmarkStart w:id="1815" w:name="_ETM_Q1_3879889"/>
      <w:bookmarkEnd w:id="1815"/>
      <w:r w:rsidR="00704D1B">
        <w:rPr>
          <w:rFonts w:hint="cs"/>
          <w:rtl/>
        </w:rPr>
        <w:t xml:space="preserve">לא למי שחב בו. זה מתחבר </w:t>
      </w:r>
      <w:r w:rsidR="00A87D05">
        <w:rPr>
          <w:rFonts w:hint="cs"/>
          <w:rtl/>
        </w:rPr>
        <w:t xml:space="preserve">למה שרציתי להגיד בכלל בנושא הוראת </w:t>
      </w:r>
      <w:bookmarkStart w:id="1816" w:name="_ETM_Q1_3885871"/>
      <w:bookmarkEnd w:id="1816"/>
      <w:r w:rsidR="00A87D05">
        <w:rPr>
          <w:rFonts w:hint="cs"/>
          <w:rtl/>
        </w:rPr>
        <w:t>השעה.</w:t>
      </w:r>
    </w:p>
    <w:p w:rsidR="00704D1B" w:rsidRDefault="00704D1B" w:rsidP="00704D1B">
      <w:pPr>
        <w:rPr>
          <w:rtl/>
        </w:rPr>
      </w:pPr>
      <w:bookmarkStart w:id="1817" w:name="_ETM_Q1_3886702"/>
      <w:bookmarkStart w:id="1818" w:name="_ETM_Q1_3886754"/>
      <w:bookmarkEnd w:id="1817"/>
      <w:bookmarkEnd w:id="1818"/>
    </w:p>
    <w:p w:rsidR="00704D1B" w:rsidRDefault="00704D1B" w:rsidP="00704D1B">
      <w:pPr>
        <w:pStyle w:val="af6"/>
        <w:keepNext/>
        <w:rPr>
          <w:rtl/>
        </w:rPr>
      </w:pPr>
      <w:bookmarkStart w:id="1819" w:name="ET_yor_6157_133"/>
      <w:r w:rsidRPr="00704D1B">
        <w:rPr>
          <w:rStyle w:val="TagStyle"/>
          <w:rtl/>
        </w:rPr>
        <w:t xml:space="preserve"> &lt;&lt; יור &gt;&gt; </w:t>
      </w:r>
      <w:r>
        <w:rPr>
          <w:rtl/>
        </w:rPr>
        <w:t xml:space="preserve">היו"ר שמחה </w:t>
      </w:r>
      <w:proofErr w:type="spellStart"/>
      <w:r>
        <w:rPr>
          <w:rtl/>
        </w:rPr>
        <w:t>רוטמן</w:t>
      </w:r>
      <w:proofErr w:type="spellEnd"/>
      <w:r>
        <w:rPr>
          <w:rtl/>
        </w:rPr>
        <w:t>:</w:t>
      </w:r>
      <w:r w:rsidRPr="00704D1B">
        <w:rPr>
          <w:rStyle w:val="TagStyle"/>
          <w:rtl/>
        </w:rPr>
        <w:t xml:space="preserve"> &lt;&lt; יור &gt;&gt;</w:t>
      </w:r>
      <w:bookmarkEnd w:id="1819"/>
    </w:p>
    <w:p w:rsidR="00704D1B" w:rsidRDefault="00704D1B" w:rsidP="00704D1B">
      <w:pPr>
        <w:pStyle w:val="KeepWithNext"/>
        <w:rPr>
          <w:rtl/>
        </w:rPr>
      </w:pPr>
    </w:p>
    <w:p w:rsidR="00704D1B" w:rsidRDefault="00704D1B" w:rsidP="00704D1B">
      <w:pPr>
        <w:rPr>
          <w:rtl/>
        </w:rPr>
      </w:pPr>
      <w:bookmarkStart w:id="1820" w:name="_ETM_Q1_3887379"/>
      <w:bookmarkEnd w:id="1820"/>
      <w:r>
        <w:rPr>
          <w:rFonts w:hint="cs"/>
          <w:rtl/>
        </w:rPr>
        <w:t>אין זכאות</w:t>
      </w:r>
      <w:r w:rsidR="00A87D05">
        <w:rPr>
          <w:rFonts w:hint="cs"/>
          <w:rtl/>
        </w:rPr>
        <w:t>,</w:t>
      </w:r>
      <w:r>
        <w:rPr>
          <w:rFonts w:hint="cs"/>
          <w:rtl/>
        </w:rPr>
        <w:t xml:space="preserve"> </w:t>
      </w:r>
      <w:bookmarkStart w:id="1821" w:name="_ETM_Q1_3889344"/>
      <w:bookmarkEnd w:id="1821"/>
      <w:r>
        <w:rPr>
          <w:rFonts w:hint="cs"/>
          <w:rtl/>
        </w:rPr>
        <w:t xml:space="preserve">למעט </w:t>
      </w:r>
      <w:r w:rsidR="00A87D05">
        <w:rPr>
          <w:rFonts w:hint="cs"/>
          <w:rtl/>
        </w:rPr>
        <w:t>לפי מבחן הסיוע המשפטי הרגיל.</w:t>
      </w:r>
    </w:p>
    <w:p w:rsidR="00704D1B" w:rsidRDefault="00704D1B" w:rsidP="00704D1B">
      <w:pPr>
        <w:rPr>
          <w:rtl/>
        </w:rPr>
      </w:pPr>
      <w:bookmarkStart w:id="1822" w:name="_ETM_Q1_3890342"/>
      <w:bookmarkStart w:id="1823" w:name="_ETM_Q1_3890389"/>
      <w:bookmarkEnd w:id="1822"/>
      <w:bookmarkEnd w:id="1823"/>
    </w:p>
    <w:p w:rsidR="00704D1B" w:rsidRDefault="00704D1B" w:rsidP="00704D1B">
      <w:pPr>
        <w:pStyle w:val="af9"/>
        <w:keepNext/>
        <w:rPr>
          <w:rtl/>
        </w:rPr>
      </w:pPr>
      <w:bookmarkStart w:id="1824" w:name="_ETM_Q1_3890446"/>
      <w:bookmarkStart w:id="1825" w:name="_ETM_Q1_3890489"/>
      <w:bookmarkStart w:id="1826" w:name="_ETM_Q1_3891513"/>
      <w:bookmarkStart w:id="1827" w:name="ET_guest_789293_134"/>
      <w:bookmarkEnd w:id="1824"/>
      <w:bookmarkEnd w:id="1825"/>
      <w:bookmarkEnd w:id="1826"/>
      <w:r w:rsidRPr="00704D1B">
        <w:rPr>
          <w:rStyle w:val="TagStyle"/>
          <w:rtl/>
        </w:rPr>
        <w:t xml:space="preserve"> &lt;&lt; אורח &gt;&gt; </w:t>
      </w:r>
      <w:r>
        <w:rPr>
          <w:rtl/>
        </w:rPr>
        <w:t>מורן כרמון:</w:t>
      </w:r>
      <w:r w:rsidRPr="00704D1B">
        <w:rPr>
          <w:rStyle w:val="TagStyle"/>
          <w:rtl/>
        </w:rPr>
        <w:t xml:space="preserve"> &lt;&lt; אורח &gt;&gt;</w:t>
      </w:r>
      <w:bookmarkEnd w:id="1827"/>
    </w:p>
    <w:p w:rsidR="00704D1B" w:rsidRDefault="00704D1B" w:rsidP="00704D1B">
      <w:pPr>
        <w:pStyle w:val="KeepWithNext"/>
        <w:rPr>
          <w:rtl/>
        </w:rPr>
      </w:pPr>
    </w:p>
    <w:p w:rsidR="00704D1B" w:rsidRDefault="00704D1B" w:rsidP="00704D1B">
      <w:pPr>
        <w:rPr>
          <w:rtl/>
        </w:rPr>
      </w:pPr>
      <w:bookmarkStart w:id="1828" w:name="_ETM_Q1_3891924"/>
      <w:bookmarkStart w:id="1829" w:name="_ETM_Q1_3891967"/>
      <w:bookmarkEnd w:id="1828"/>
      <w:bookmarkEnd w:id="1829"/>
      <w:r>
        <w:rPr>
          <w:rFonts w:hint="cs"/>
          <w:rtl/>
        </w:rPr>
        <w:t xml:space="preserve">הסיוע המשפטי </w:t>
      </w:r>
      <w:r w:rsidR="0057127E">
        <w:rPr>
          <w:rFonts w:hint="cs"/>
          <w:rtl/>
        </w:rPr>
        <w:t xml:space="preserve">לא מייצג בחובות שמקורן בהליך </w:t>
      </w:r>
      <w:bookmarkStart w:id="1830" w:name="_ETM_Q1_3893705"/>
      <w:bookmarkEnd w:id="1830"/>
      <w:r w:rsidR="0057127E">
        <w:rPr>
          <w:rFonts w:hint="cs"/>
          <w:rtl/>
        </w:rPr>
        <w:t xml:space="preserve">הפלילי, </w:t>
      </w:r>
      <w:r>
        <w:rPr>
          <w:rFonts w:hint="cs"/>
          <w:rtl/>
        </w:rPr>
        <w:t>והסנגוריה הציבורית</w:t>
      </w:r>
      <w:r w:rsidR="0057127E">
        <w:rPr>
          <w:rFonts w:hint="cs"/>
          <w:rtl/>
        </w:rPr>
        <w:t>, אם ההליך הפלילי נגמר,</w:t>
      </w:r>
      <w:r>
        <w:rPr>
          <w:rFonts w:hint="cs"/>
          <w:rtl/>
        </w:rPr>
        <w:t xml:space="preserve"> גם היא לא מייצגת </w:t>
      </w:r>
      <w:bookmarkStart w:id="1831" w:name="_ETM_Q1_3902433"/>
      <w:bookmarkEnd w:id="1831"/>
      <w:r w:rsidR="0057127E">
        <w:rPr>
          <w:rFonts w:hint="cs"/>
          <w:rtl/>
        </w:rPr>
        <w:t xml:space="preserve">ואותם אנשים </w:t>
      </w:r>
      <w:r>
        <w:rPr>
          <w:rFonts w:hint="cs"/>
          <w:rtl/>
        </w:rPr>
        <w:t>לא זכאי</w:t>
      </w:r>
      <w:r w:rsidR="0057127E">
        <w:rPr>
          <w:rFonts w:hint="cs"/>
          <w:rtl/>
        </w:rPr>
        <w:t>ם לייצוג.</w:t>
      </w:r>
    </w:p>
    <w:p w:rsidR="00704D1B" w:rsidRDefault="00704D1B" w:rsidP="00704D1B">
      <w:pPr>
        <w:rPr>
          <w:rtl/>
        </w:rPr>
      </w:pPr>
      <w:bookmarkStart w:id="1832" w:name="_ETM_Q1_3907818"/>
      <w:bookmarkStart w:id="1833" w:name="_ETM_Q1_3907892"/>
      <w:bookmarkEnd w:id="1832"/>
      <w:bookmarkEnd w:id="1833"/>
    </w:p>
    <w:p w:rsidR="00BC4F59" w:rsidRDefault="00BC4F59" w:rsidP="00BC4F59">
      <w:pPr>
        <w:pStyle w:val="af6"/>
        <w:keepNext/>
        <w:rPr>
          <w:rtl/>
        </w:rPr>
      </w:pPr>
      <w:bookmarkStart w:id="1834" w:name="ET_yor_6157_135"/>
      <w:r w:rsidRPr="00BC4F59">
        <w:rPr>
          <w:rStyle w:val="TagStyle"/>
          <w:rtl/>
        </w:rPr>
        <w:t xml:space="preserve"> &lt;&lt; יור &gt;&gt; </w:t>
      </w:r>
      <w:r>
        <w:rPr>
          <w:rtl/>
        </w:rPr>
        <w:t xml:space="preserve">היו"ר שמחה </w:t>
      </w:r>
      <w:proofErr w:type="spellStart"/>
      <w:r>
        <w:rPr>
          <w:rtl/>
        </w:rPr>
        <w:t>רוטמן</w:t>
      </w:r>
      <w:proofErr w:type="spellEnd"/>
      <w:r>
        <w:rPr>
          <w:rtl/>
        </w:rPr>
        <w:t>:</w:t>
      </w:r>
      <w:r w:rsidRPr="00BC4F59">
        <w:rPr>
          <w:rStyle w:val="TagStyle"/>
          <w:rtl/>
        </w:rPr>
        <w:t xml:space="preserve"> &lt;&lt; יור &gt;&gt;</w:t>
      </w:r>
      <w:bookmarkEnd w:id="1834"/>
    </w:p>
    <w:p w:rsidR="00BC4F59" w:rsidRDefault="00BC4F59" w:rsidP="00BC4F59">
      <w:pPr>
        <w:pStyle w:val="KeepWithNext"/>
        <w:rPr>
          <w:rtl/>
        </w:rPr>
      </w:pPr>
    </w:p>
    <w:p w:rsidR="0057127E" w:rsidRDefault="0057127E" w:rsidP="00BC4F59">
      <w:pPr>
        <w:rPr>
          <w:rtl/>
        </w:rPr>
      </w:pPr>
      <w:bookmarkStart w:id="1835" w:name="_ETM_Q1_3912139"/>
      <w:bookmarkEnd w:id="1835"/>
      <w:r>
        <w:rPr>
          <w:rFonts w:hint="cs"/>
          <w:rtl/>
        </w:rPr>
        <w:t xml:space="preserve">שנייה, לא </w:t>
      </w:r>
      <w:bookmarkStart w:id="1836" w:name="_ETM_Q1_3898167"/>
      <w:bookmarkEnd w:id="1836"/>
      <w:r>
        <w:rPr>
          <w:rFonts w:hint="cs"/>
          <w:rtl/>
        </w:rPr>
        <w:t>הבנתי.</w:t>
      </w:r>
    </w:p>
    <w:p w:rsidR="0057127E" w:rsidRDefault="0057127E" w:rsidP="00BC4F59">
      <w:pPr>
        <w:rPr>
          <w:rtl/>
        </w:rPr>
      </w:pPr>
      <w:bookmarkStart w:id="1837" w:name="_ETM_Q1_3899300"/>
      <w:bookmarkStart w:id="1838" w:name="_ETM_Q1_3899323"/>
      <w:bookmarkStart w:id="1839" w:name="_ETM_Q1_3899415"/>
      <w:bookmarkEnd w:id="1837"/>
      <w:bookmarkEnd w:id="1838"/>
      <w:bookmarkEnd w:id="1839"/>
    </w:p>
    <w:p w:rsidR="0057127E" w:rsidRDefault="0057127E" w:rsidP="0057127E">
      <w:pPr>
        <w:pStyle w:val="af5"/>
        <w:keepNext/>
        <w:rPr>
          <w:rtl/>
        </w:rPr>
      </w:pPr>
      <w:bookmarkStart w:id="1840" w:name="ET_interruption_קריאה_295"/>
      <w:r w:rsidRPr="0057127E">
        <w:rPr>
          <w:rStyle w:val="TagStyle"/>
          <w:rtl/>
        </w:rPr>
        <w:t xml:space="preserve"> &lt;&lt; קריאה &gt;&gt; </w:t>
      </w:r>
      <w:r>
        <w:rPr>
          <w:rtl/>
        </w:rPr>
        <w:t>קריאה:</w:t>
      </w:r>
      <w:r w:rsidRPr="0057127E">
        <w:rPr>
          <w:rStyle w:val="TagStyle"/>
          <w:rtl/>
        </w:rPr>
        <w:t xml:space="preserve"> &lt;&lt; קריאה &gt;&gt;</w:t>
      </w:r>
      <w:bookmarkEnd w:id="1840"/>
    </w:p>
    <w:p w:rsidR="0057127E" w:rsidRDefault="0057127E" w:rsidP="0057127E">
      <w:pPr>
        <w:pStyle w:val="KeepWithNext"/>
        <w:rPr>
          <w:rtl/>
        </w:rPr>
      </w:pPr>
    </w:p>
    <w:p w:rsidR="0057127E" w:rsidRDefault="0057127E" w:rsidP="0057127E">
      <w:pPr>
        <w:rPr>
          <w:rtl/>
        </w:rPr>
      </w:pPr>
      <w:r>
        <w:rPr>
          <w:rFonts w:hint="cs"/>
          <w:rtl/>
        </w:rPr>
        <w:t>מדברים על המורשע.</w:t>
      </w:r>
    </w:p>
    <w:p w:rsidR="0057127E" w:rsidRDefault="0057127E" w:rsidP="0057127E">
      <w:pPr>
        <w:rPr>
          <w:rtl/>
        </w:rPr>
      </w:pPr>
      <w:bookmarkStart w:id="1841" w:name="_ETM_Q1_3900982"/>
      <w:bookmarkStart w:id="1842" w:name="_ETM_Q1_3901022"/>
      <w:bookmarkEnd w:id="1841"/>
      <w:bookmarkEnd w:id="1842"/>
    </w:p>
    <w:p w:rsidR="0057127E" w:rsidRDefault="0057127E" w:rsidP="0057127E">
      <w:pPr>
        <w:pStyle w:val="af9"/>
        <w:keepNext/>
        <w:rPr>
          <w:rtl/>
          <w:lang w:eastAsia="he-IL"/>
        </w:rPr>
      </w:pPr>
      <w:bookmarkStart w:id="1843" w:name="ET_guest_789293_297"/>
      <w:r w:rsidRPr="0057127E">
        <w:rPr>
          <w:rStyle w:val="TagStyle"/>
          <w:rtl/>
        </w:rPr>
        <w:t xml:space="preserve"> &lt;&lt; אורח &gt;&gt; </w:t>
      </w:r>
      <w:r>
        <w:rPr>
          <w:rtl/>
          <w:lang w:eastAsia="he-IL"/>
        </w:rPr>
        <w:t>מורן כרמון:</w:t>
      </w:r>
      <w:r w:rsidRPr="0057127E">
        <w:rPr>
          <w:rStyle w:val="TagStyle"/>
          <w:rtl/>
        </w:rPr>
        <w:t xml:space="preserve"> &lt;&lt; אורח &gt;&gt;</w:t>
      </w:r>
      <w:bookmarkEnd w:id="1843"/>
    </w:p>
    <w:p w:rsidR="0057127E" w:rsidRDefault="0057127E" w:rsidP="0057127E">
      <w:pPr>
        <w:pStyle w:val="KeepWithNext"/>
        <w:rPr>
          <w:rtl/>
          <w:lang w:eastAsia="he-IL"/>
        </w:rPr>
      </w:pPr>
    </w:p>
    <w:p w:rsidR="0057127E" w:rsidRDefault="0057127E" w:rsidP="0057127E">
      <w:pPr>
        <w:rPr>
          <w:rtl/>
        </w:rPr>
      </w:pPr>
      <w:r>
        <w:rPr>
          <w:rFonts w:hint="cs"/>
          <w:rtl/>
          <w:lang w:eastAsia="he-IL"/>
        </w:rPr>
        <w:t xml:space="preserve">כן, אני מדברת על לקוחות הסנגוריה הציבורית לשעבר, </w:t>
      </w:r>
      <w:bookmarkStart w:id="1844" w:name="_ETM_Q1_3907617"/>
      <w:bookmarkEnd w:id="1844"/>
      <w:r>
        <w:rPr>
          <w:rFonts w:hint="cs"/>
          <w:rtl/>
          <w:lang w:eastAsia="he-IL"/>
        </w:rPr>
        <w:t>נניח.</w:t>
      </w:r>
    </w:p>
    <w:p w:rsidR="0057127E" w:rsidRDefault="0057127E" w:rsidP="0057127E">
      <w:pPr>
        <w:rPr>
          <w:rtl/>
        </w:rPr>
      </w:pPr>
      <w:bookmarkStart w:id="1845" w:name="_ETM_Q1_3902864"/>
      <w:bookmarkEnd w:id="1845"/>
    </w:p>
    <w:p w:rsidR="0057127E" w:rsidRDefault="0057127E" w:rsidP="0057127E">
      <w:pPr>
        <w:pStyle w:val="af6"/>
        <w:keepNext/>
        <w:rPr>
          <w:rtl/>
        </w:rPr>
      </w:pPr>
      <w:bookmarkStart w:id="1846" w:name="ET_yor_6157_298"/>
      <w:r w:rsidRPr="0057127E">
        <w:rPr>
          <w:rStyle w:val="TagStyle"/>
          <w:rtl/>
        </w:rPr>
        <w:t xml:space="preserve"> &lt;&lt; יור &gt;&gt; </w:t>
      </w:r>
      <w:r>
        <w:rPr>
          <w:rtl/>
        </w:rPr>
        <w:t xml:space="preserve">היו"ר שמחה </w:t>
      </w:r>
      <w:proofErr w:type="spellStart"/>
      <w:r>
        <w:rPr>
          <w:rtl/>
        </w:rPr>
        <w:t>רוטמן</w:t>
      </w:r>
      <w:proofErr w:type="spellEnd"/>
      <w:r>
        <w:rPr>
          <w:rtl/>
        </w:rPr>
        <w:t>:</w:t>
      </w:r>
      <w:r w:rsidRPr="0057127E">
        <w:rPr>
          <w:rStyle w:val="TagStyle"/>
          <w:rtl/>
        </w:rPr>
        <w:t xml:space="preserve"> &lt;&lt; יור &gt;&gt;</w:t>
      </w:r>
      <w:bookmarkEnd w:id="1846"/>
    </w:p>
    <w:p w:rsidR="0057127E" w:rsidRDefault="0057127E" w:rsidP="0057127E">
      <w:pPr>
        <w:pStyle w:val="KeepWithNext"/>
        <w:rPr>
          <w:rtl/>
        </w:rPr>
      </w:pPr>
    </w:p>
    <w:p w:rsidR="00BC4F59" w:rsidRDefault="0057127E" w:rsidP="0057127E">
      <w:pPr>
        <w:rPr>
          <w:rtl/>
        </w:rPr>
      </w:pPr>
      <w:r>
        <w:rPr>
          <w:rFonts w:hint="cs"/>
          <w:rtl/>
        </w:rPr>
        <w:t xml:space="preserve">שנייה, אני מנסה להבין. </w:t>
      </w:r>
      <w:bookmarkStart w:id="1847" w:name="_ETM_Q1_3899487"/>
      <w:bookmarkEnd w:id="1847"/>
      <w:r w:rsidR="00BC4F59">
        <w:rPr>
          <w:rFonts w:hint="cs"/>
          <w:rtl/>
        </w:rPr>
        <w:t xml:space="preserve">כל הליך משפטי </w:t>
      </w:r>
      <w:r>
        <w:rPr>
          <w:rFonts w:hint="cs"/>
          <w:rtl/>
        </w:rPr>
        <w:t xml:space="preserve">שבו </w:t>
      </w:r>
      <w:r w:rsidR="00BC4F59">
        <w:rPr>
          <w:rFonts w:hint="cs"/>
          <w:rtl/>
        </w:rPr>
        <w:t xml:space="preserve">אני נתבע ויש לי </w:t>
      </w:r>
      <w:bookmarkStart w:id="1848" w:name="_ETM_Q1_3918810"/>
      <w:bookmarkEnd w:id="1848"/>
      <w:r w:rsidR="00BC4F59">
        <w:rPr>
          <w:rFonts w:hint="cs"/>
          <w:rtl/>
        </w:rPr>
        <w:t xml:space="preserve">מבחן זכאות, גם הליך </w:t>
      </w:r>
      <w:r>
        <w:rPr>
          <w:rFonts w:hint="cs"/>
          <w:rtl/>
        </w:rPr>
        <w:t>אז</w:t>
      </w:r>
      <w:bookmarkStart w:id="1849" w:name="_ETM_Q1_3919881"/>
      <w:bookmarkEnd w:id="1849"/>
      <w:r>
        <w:rPr>
          <w:rFonts w:hint="cs"/>
          <w:rtl/>
        </w:rPr>
        <w:t>רחי רגיל בכל נושא שהוא, נכון?</w:t>
      </w:r>
    </w:p>
    <w:p w:rsidR="00BC4F59" w:rsidRDefault="00BC4F59" w:rsidP="00BC4F59">
      <w:pPr>
        <w:rPr>
          <w:rtl/>
        </w:rPr>
      </w:pPr>
      <w:bookmarkStart w:id="1850" w:name="_ETM_Q1_3923883"/>
      <w:bookmarkStart w:id="1851" w:name="_ETM_Q1_3923953"/>
      <w:bookmarkEnd w:id="1850"/>
      <w:bookmarkEnd w:id="1851"/>
    </w:p>
    <w:p w:rsidR="00BC4F59" w:rsidRDefault="00BC4F59" w:rsidP="00BC4F59">
      <w:pPr>
        <w:pStyle w:val="af9"/>
        <w:keepNext/>
        <w:rPr>
          <w:rtl/>
        </w:rPr>
      </w:pPr>
      <w:bookmarkStart w:id="1852" w:name="_ETM_Q1_3924009"/>
      <w:bookmarkStart w:id="1853" w:name="_ETM_Q1_3924059"/>
      <w:bookmarkStart w:id="1854" w:name="_ETM_Q1_3925608"/>
      <w:bookmarkStart w:id="1855" w:name="ET_guest_12980_136"/>
      <w:bookmarkEnd w:id="1852"/>
      <w:bookmarkEnd w:id="1853"/>
      <w:bookmarkEnd w:id="1854"/>
      <w:r w:rsidRPr="00BC4F59">
        <w:rPr>
          <w:rStyle w:val="TagStyle"/>
          <w:rtl/>
        </w:rPr>
        <w:t xml:space="preserve"> &lt;&lt; אורח &gt;&gt; </w:t>
      </w:r>
      <w:r>
        <w:rPr>
          <w:rtl/>
        </w:rPr>
        <w:t>בת-שבע שרמן שני:</w:t>
      </w:r>
      <w:r w:rsidRPr="00BC4F59">
        <w:rPr>
          <w:rStyle w:val="TagStyle"/>
          <w:rtl/>
        </w:rPr>
        <w:t xml:space="preserve"> &lt;&lt; אורח &gt;&gt;</w:t>
      </w:r>
      <w:bookmarkEnd w:id="1855"/>
    </w:p>
    <w:p w:rsidR="00BC4F59" w:rsidRDefault="00BC4F59" w:rsidP="00BC4F59">
      <w:pPr>
        <w:pStyle w:val="KeepWithNext"/>
        <w:rPr>
          <w:rtl/>
        </w:rPr>
      </w:pPr>
    </w:p>
    <w:p w:rsidR="004F56AD" w:rsidRDefault="00BC4F59" w:rsidP="004F56AD">
      <w:pPr>
        <w:rPr>
          <w:rtl/>
        </w:rPr>
      </w:pPr>
      <w:bookmarkStart w:id="1856" w:name="_ETM_Q1_3926003"/>
      <w:bookmarkStart w:id="1857" w:name="_ETM_Q1_3926043"/>
      <w:bookmarkEnd w:id="1856"/>
      <w:bookmarkEnd w:id="1857"/>
      <w:r>
        <w:rPr>
          <w:rFonts w:hint="cs"/>
          <w:rtl/>
        </w:rPr>
        <w:t>חשוב לחדד</w:t>
      </w:r>
      <w:r w:rsidR="0057127E">
        <w:rPr>
          <w:rFonts w:hint="cs"/>
          <w:rtl/>
        </w:rPr>
        <w:t>.</w:t>
      </w:r>
      <w:r>
        <w:rPr>
          <w:rFonts w:hint="cs"/>
          <w:rtl/>
        </w:rPr>
        <w:t xml:space="preserve"> השאלה היא לא מה </w:t>
      </w:r>
      <w:bookmarkStart w:id="1858" w:name="_ETM_Q1_3930585"/>
      <w:bookmarkEnd w:id="1858"/>
      <w:r w:rsidR="0057127E">
        <w:rPr>
          <w:rFonts w:hint="cs"/>
          <w:rtl/>
        </w:rPr>
        <w:t xml:space="preserve">מקור </w:t>
      </w:r>
      <w:r>
        <w:rPr>
          <w:rFonts w:hint="cs"/>
          <w:rtl/>
        </w:rPr>
        <w:t>החוב</w:t>
      </w:r>
      <w:r w:rsidR="0057127E">
        <w:rPr>
          <w:rFonts w:hint="cs"/>
          <w:rtl/>
        </w:rPr>
        <w:t>,</w:t>
      </w:r>
      <w:r>
        <w:rPr>
          <w:rFonts w:hint="cs"/>
          <w:rtl/>
        </w:rPr>
        <w:t xml:space="preserve"> אלא מי הגוף שגובה</w:t>
      </w:r>
      <w:r w:rsidR="0057127E">
        <w:rPr>
          <w:rFonts w:hint="cs"/>
          <w:rtl/>
        </w:rPr>
        <w:t xml:space="preserve">. ככל </w:t>
      </w:r>
      <w:bookmarkStart w:id="1859" w:name="_ETM_Q1_3927060"/>
      <w:bookmarkEnd w:id="1859"/>
      <w:r w:rsidR="0057127E">
        <w:rPr>
          <w:rFonts w:hint="cs"/>
          <w:rtl/>
        </w:rPr>
        <w:t>שהמרכז לגביית קנסות הוא ה</w:t>
      </w:r>
      <w:r w:rsidR="004F56AD">
        <w:rPr>
          <w:rFonts w:hint="cs"/>
          <w:rtl/>
        </w:rPr>
        <w:t xml:space="preserve">גוף שמפעיל את </w:t>
      </w:r>
      <w:bookmarkStart w:id="1860" w:name="_ETM_Q1_3928655"/>
      <w:bookmarkEnd w:id="1860"/>
      <w:r w:rsidR="004F56AD">
        <w:rPr>
          <w:rFonts w:hint="cs"/>
          <w:rtl/>
        </w:rPr>
        <w:t>הליכי הגבייה, אנחנו אכן לא מייצגים מול המרכז</w:t>
      </w:r>
      <w:bookmarkStart w:id="1861" w:name="_ETM_Q1_3930914"/>
      <w:bookmarkEnd w:id="1861"/>
      <w:r w:rsidR="004F56AD">
        <w:rPr>
          <w:rFonts w:hint="cs"/>
          <w:rtl/>
        </w:rPr>
        <w:t xml:space="preserve"> לגביית קנסות, לא</w:t>
      </w:r>
      <w:r>
        <w:rPr>
          <w:rFonts w:hint="cs"/>
          <w:rtl/>
        </w:rPr>
        <w:t xml:space="preserve"> אף אחד מהצדדים</w:t>
      </w:r>
      <w:r w:rsidR="004F56AD">
        <w:rPr>
          <w:rFonts w:hint="cs"/>
          <w:rtl/>
        </w:rPr>
        <w:t>,</w:t>
      </w:r>
      <w:r>
        <w:rPr>
          <w:rFonts w:hint="cs"/>
          <w:rtl/>
        </w:rPr>
        <w:t xml:space="preserve"> כי </w:t>
      </w:r>
      <w:bookmarkStart w:id="1862" w:name="_ETM_Q1_3938697"/>
      <w:bookmarkEnd w:id="1862"/>
      <w:r>
        <w:rPr>
          <w:rFonts w:hint="cs"/>
          <w:rtl/>
        </w:rPr>
        <w:t xml:space="preserve">המרכז לגביית קנסות הוא </w:t>
      </w:r>
      <w:r w:rsidR="004F56AD">
        <w:rPr>
          <w:rFonts w:hint="cs"/>
          <w:rtl/>
        </w:rPr>
        <w:t xml:space="preserve">הגוף שפועל. ככל שבמקרים החריגים שהוזכרו על ידי </w:t>
      </w:r>
      <w:bookmarkStart w:id="1863" w:name="_ETM_Q1_3940485"/>
      <w:bookmarkEnd w:id="1863"/>
      <w:r w:rsidR="004F56AD">
        <w:rPr>
          <w:rFonts w:hint="cs"/>
          <w:rtl/>
        </w:rPr>
        <w:t>- - -</w:t>
      </w:r>
    </w:p>
    <w:p w:rsidR="004F56AD" w:rsidRDefault="004F56AD" w:rsidP="004F56AD">
      <w:pPr>
        <w:rPr>
          <w:rtl/>
        </w:rPr>
      </w:pPr>
    </w:p>
    <w:p w:rsidR="004F56AD" w:rsidRDefault="004F56AD" w:rsidP="004F56AD">
      <w:pPr>
        <w:pStyle w:val="af6"/>
        <w:keepNext/>
        <w:rPr>
          <w:rtl/>
        </w:rPr>
      </w:pPr>
      <w:bookmarkStart w:id="1864" w:name="ET_yor_6157_299"/>
      <w:r w:rsidRPr="004F56AD">
        <w:rPr>
          <w:rStyle w:val="TagStyle"/>
          <w:rtl/>
        </w:rPr>
        <w:t xml:space="preserve"> &lt;&lt; יור &gt;&gt; </w:t>
      </w:r>
      <w:r>
        <w:rPr>
          <w:rtl/>
        </w:rPr>
        <w:t xml:space="preserve">היו"ר שמחה </w:t>
      </w:r>
      <w:proofErr w:type="spellStart"/>
      <w:r>
        <w:rPr>
          <w:rtl/>
        </w:rPr>
        <w:t>רוטמן</w:t>
      </w:r>
      <w:proofErr w:type="spellEnd"/>
      <w:r>
        <w:rPr>
          <w:rtl/>
        </w:rPr>
        <w:t>:</w:t>
      </w:r>
      <w:r w:rsidRPr="004F56AD">
        <w:rPr>
          <w:rStyle w:val="TagStyle"/>
          <w:rtl/>
        </w:rPr>
        <w:t xml:space="preserve"> &lt;&lt; יור &gt;&gt;</w:t>
      </w:r>
      <w:bookmarkEnd w:id="1864"/>
    </w:p>
    <w:p w:rsidR="004F56AD" w:rsidRDefault="004F56AD" w:rsidP="004F56AD">
      <w:pPr>
        <w:pStyle w:val="KeepWithNext"/>
        <w:rPr>
          <w:rtl/>
        </w:rPr>
      </w:pPr>
    </w:p>
    <w:p w:rsidR="004F56AD" w:rsidRDefault="004F56AD" w:rsidP="004F56AD">
      <w:pPr>
        <w:rPr>
          <w:rtl/>
        </w:rPr>
      </w:pPr>
      <w:r>
        <w:rPr>
          <w:rFonts w:hint="cs"/>
          <w:rtl/>
        </w:rPr>
        <w:t>שזה הוצאה לפועל</w:t>
      </w:r>
      <w:r w:rsidR="000A23AE">
        <w:rPr>
          <w:rFonts w:hint="cs"/>
          <w:rtl/>
        </w:rPr>
        <w:t>.</w:t>
      </w:r>
    </w:p>
    <w:p w:rsidR="000A23AE" w:rsidRDefault="000A23AE" w:rsidP="004F56AD">
      <w:pPr>
        <w:rPr>
          <w:rtl/>
        </w:rPr>
      </w:pPr>
      <w:bookmarkStart w:id="1865" w:name="_ETM_Q1_3940742"/>
      <w:bookmarkStart w:id="1866" w:name="_ETM_Q1_3940781"/>
      <w:bookmarkEnd w:id="1865"/>
      <w:bookmarkEnd w:id="1866"/>
    </w:p>
    <w:p w:rsidR="000A23AE" w:rsidRDefault="000A23AE" w:rsidP="000A23AE">
      <w:pPr>
        <w:pStyle w:val="af9"/>
        <w:keepNext/>
        <w:rPr>
          <w:rtl/>
        </w:rPr>
      </w:pPr>
      <w:bookmarkStart w:id="1867" w:name="ET_guest_12980_300"/>
      <w:r w:rsidRPr="000A23AE">
        <w:rPr>
          <w:rStyle w:val="TagStyle"/>
          <w:rtl/>
        </w:rPr>
        <w:t xml:space="preserve"> &lt;&lt; אורח &gt;&gt; </w:t>
      </w:r>
      <w:r>
        <w:rPr>
          <w:rtl/>
        </w:rPr>
        <w:t>בת-שבע שרמן שני:</w:t>
      </w:r>
      <w:r w:rsidRPr="000A23AE">
        <w:rPr>
          <w:rStyle w:val="TagStyle"/>
          <w:rtl/>
        </w:rPr>
        <w:t xml:space="preserve"> &lt;&lt; אורח &gt;&gt;</w:t>
      </w:r>
      <w:bookmarkEnd w:id="1867"/>
    </w:p>
    <w:p w:rsidR="000A23AE" w:rsidRDefault="000A23AE" w:rsidP="000A23AE">
      <w:pPr>
        <w:pStyle w:val="KeepWithNext"/>
        <w:rPr>
          <w:rtl/>
        </w:rPr>
      </w:pPr>
    </w:p>
    <w:p w:rsidR="00BC4F59" w:rsidRDefault="000A23AE" w:rsidP="000A23AE">
      <w:pPr>
        <w:rPr>
          <w:rtl/>
        </w:rPr>
      </w:pPr>
      <w:r>
        <w:rPr>
          <w:rFonts w:hint="cs"/>
          <w:rtl/>
        </w:rPr>
        <w:t xml:space="preserve">יהיה </w:t>
      </w:r>
      <w:r w:rsidR="00BC4F59">
        <w:rPr>
          <w:rFonts w:hint="cs"/>
          <w:rtl/>
        </w:rPr>
        <w:t xml:space="preserve">הליך הוצאה לפועל </w:t>
      </w:r>
      <w:r>
        <w:rPr>
          <w:rFonts w:hint="cs"/>
          <w:rtl/>
        </w:rPr>
        <w:t xml:space="preserve">אזרחי, </w:t>
      </w:r>
      <w:r w:rsidR="00BC4F59">
        <w:rPr>
          <w:rFonts w:hint="cs"/>
          <w:rtl/>
        </w:rPr>
        <w:t>אנחנו מייצגי</w:t>
      </w:r>
      <w:bookmarkStart w:id="1868" w:name="_ETM_Q1_3948719"/>
      <w:bookmarkEnd w:id="1868"/>
      <w:r w:rsidR="00BC4F59">
        <w:rPr>
          <w:rFonts w:hint="cs"/>
          <w:rtl/>
        </w:rPr>
        <w:t xml:space="preserve">ם </w:t>
      </w:r>
      <w:r>
        <w:rPr>
          <w:rFonts w:hint="cs"/>
          <w:rtl/>
        </w:rPr>
        <w:t xml:space="preserve">חייבים בהוצאה לפועל </w:t>
      </w:r>
      <w:bookmarkStart w:id="1869" w:name="_ETM_Q1_3946332"/>
      <w:bookmarkEnd w:id="1869"/>
      <w:r>
        <w:rPr>
          <w:rFonts w:hint="cs"/>
          <w:rtl/>
        </w:rPr>
        <w:t>בהתאם למבחני הסיוע המשפטי.</w:t>
      </w:r>
    </w:p>
    <w:p w:rsidR="00BC4F59" w:rsidRDefault="00BC4F59" w:rsidP="00BC4F59">
      <w:pPr>
        <w:rPr>
          <w:rtl/>
        </w:rPr>
      </w:pPr>
      <w:bookmarkStart w:id="1870" w:name="_ETM_Q1_3951322"/>
      <w:bookmarkStart w:id="1871" w:name="_ETM_Q1_3951374"/>
      <w:bookmarkEnd w:id="1870"/>
      <w:bookmarkEnd w:id="1871"/>
    </w:p>
    <w:p w:rsidR="00BC4F59" w:rsidRDefault="00BC4F59" w:rsidP="00BC4F59">
      <w:pPr>
        <w:pStyle w:val="af9"/>
        <w:keepNext/>
        <w:rPr>
          <w:rtl/>
        </w:rPr>
      </w:pPr>
      <w:bookmarkStart w:id="1872" w:name="_ETM_Q1_3951433"/>
      <w:bookmarkStart w:id="1873" w:name="_ETM_Q1_3951476"/>
      <w:bookmarkStart w:id="1874" w:name="ET_guest_789293_137"/>
      <w:bookmarkEnd w:id="1872"/>
      <w:bookmarkEnd w:id="1873"/>
      <w:r w:rsidRPr="00BC4F59">
        <w:rPr>
          <w:rStyle w:val="TagStyle"/>
          <w:rtl/>
        </w:rPr>
        <w:t xml:space="preserve"> &lt;&lt; אורח &gt;&gt; </w:t>
      </w:r>
      <w:r>
        <w:rPr>
          <w:rtl/>
        </w:rPr>
        <w:t>מורן כרמון:</w:t>
      </w:r>
      <w:r w:rsidRPr="00BC4F59">
        <w:rPr>
          <w:rStyle w:val="TagStyle"/>
          <w:rtl/>
        </w:rPr>
        <w:t xml:space="preserve"> &lt;&lt; אורח &gt;&gt;</w:t>
      </w:r>
      <w:bookmarkEnd w:id="1874"/>
    </w:p>
    <w:p w:rsidR="00BC4F59" w:rsidRDefault="00BC4F59" w:rsidP="00BC4F59">
      <w:pPr>
        <w:pStyle w:val="KeepWithNext"/>
        <w:rPr>
          <w:rtl/>
        </w:rPr>
      </w:pPr>
    </w:p>
    <w:p w:rsidR="00BC4F59" w:rsidRDefault="00BC4F59" w:rsidP="00BC4F59">
      <w:pPr>
        <w:rPr>
          <w:rtl/>
        </w:rPr>
      </w:pPr>
      <w:bookmarkStart w:id="1875" w:name="_ETM_Q1_3953495"/>
      <w:bookmarkEnd w:id="1875"/>
      <w:r>
        <w:rPr>
          <w:rFonts w:hint="cs"/>
          <w:rtl/>
        </w:rPr>
        <w:t>הם לא מייצגים</w:t>
      </w:r>
      <w:r w:rsidR="001D4A1D">
        <w:rPr>
          <w:rFonts w:hint="cs"/>
          <w:rtl/>
        </w:rPr>
        <w:t xml:space="preserve"> בעניין החוב הפלילי, גם לא בהליכי </w:t>
      </w:r>
      <w:bookmarkStart w:id="1876" w:name="_ETM_Q1_3949968"/>
      <w:bookmarkEnd w:id="1876"/>
      <w:r w:rsidR="001D4A1D">
        <w:rPr>
          <w:rFonts w:hint="cs"/>
          <w:rtl/>
        </w:rPr>
        <w:t>חדלות פירעון שאתם מייצגים.</w:t>
      </w:r>
    </w:p>
    <w:p w:rsidR="00BC4F59" w:rsidRDefault="00BC4F59" w:rsidP="00BC4F59">
      <w:pPr>
        <w:rPr>
          <w:rtl/>
        </w:rPr>
      </w:pPr>
      <w:bookmarkStart w:id="1877" w:name="_ETM_Q1_3955686"/>
      <w:bookmarkStart w:id="1878" w:name="_ETM_Q1_3955737"/>
      <w:bookmarkStart w:id="1879" w:name="_ETM_Q1_3955794"/>
      <w:bookmarkStart w:id="1880" w:name="_ETM_Q1_3955849"/>
      <w:bookmarkEnd w:id="1877"/>
      <w:bookmarkEnd w:id="1878"/>
      <w:bookmarkEnd w:id="1879"/>
      <w:bookmarkEnd w:id="1880"/>
    </w:p>
    <w:p w:rsidR="00BC4F59" w:rsidRDefault="00BC4F59" w:rsidP="00BC4F59">
      <w:pPr>
        <w:pStyle w:val="af6"/>
        <w:keepNext/>
        <w:rPr>
          <w:rtl/>
        </w:rPr>
      </w:pPr>
      <w:bookmarkStart w:id="1881" w:name="ET_yor_6157_138"/>
      <w:r w:rsidRPr="00BC4F59">
        <w:rPr>
          <w:rStyle w:val="TagStyle"/>
          <w:rtl/>
        </w:rPr>
        <w:t xml:space="preserve"> &lt;&lt; יור &gt;&gt; </w:t>
      </w:r>
      <w:r>
        <w:rPr>
          <w:rtl/>
        </w:rPr>
        <w:t xml:space="preserve">היו"ר שמחה </w:t>
      </w:r>
      <w:proofErr w:type="spellStart"/>
      <w:r>
        <w:rPr>
          <w:rtl/>
        </w:rPr>
        <w:t>רוטמן</w:t>
      </w:r>
      <w:proofErr w:type="spellEnd"/>
      <w:r>
        <w:rPr>
          <w:rtl/>
        </w:rPr>
        <w:t>:</w:t>
      </w:r>
      <w:r w:rsidRPr="00BC4F59">
        <w:rPr>
          <w:rStyle w:val="TagStyle"/>
          <w:rtl/>
        </w:rPr>
        <w:t xml:space="preserve"> &lt;&lt; יור &gt;&gt;</w:t>
      </w:r>
      <w:bookmarkEnd w:id="1881"/>
    </w:p>
    <w:p w:rsidR="00BC4F59" w:rsidRDefault="00BC4F59" w:rsidP="00BC4F59">
      <w:pPr>
        <w:pStyle w:val="KeepWithNext"/>
        <w:rPr>
          <w:rtl/>
        </w:rPr>
      </w:pPr>
    </w:p>
    <w:p w:rsidR="00BC4F59" w:rsidRDefault="001D4A1D" w:rsidP="001D4A1D">
      <w:pPr>
        <w:rPr>
          <w:rtl/>
        </w:rPr>
      </w:pPr>
      <w:bookmarkStart w:id="1882" w:name="_ETM_Q1_3956369"/>
      <w:bookmarkEnd w:id="1882"/>
      <w:r>
        <w:rPr>
          <w:rFonts w:hint="cs"/>
          <w:rtl/>
        </w:rPr>
        <w:t xml:space="preserve">לא, </w:t>
      </w:r>
      <w:r w:rsidR="00BC4F59">
        <w:rPr>
          <w:rFonts w:hint="cs"/>
          <w:rtl/>
        </w:rPr>
        <w:t xml:space="preserve">כי זה הולך </w:t>
      </w:r>
      <w:r>
        <w:rPr>
          <w:rFonts w:hint="cs"/>
          <w:rtl/>
        </w:rPr>
        <w:t xml:space="preserve">דרך </w:t>
      </w:r>
      <w:r w:rsidR="00BC4F59">
        <w:rPr>
          <w:rFonts w:hint="cs"/>
          <w:rtl/>
        </w:rPr>
        <w:t>המרכז לגביית קנסות</w:t>
      </w:r>
      <w:r>
        <w:rPr>
          <w:rFonts w:hint="cs"/>
          <w:rtl/>
        </w:rPr>
        <w:t xml:space="preserve">, זה לפי זהות </w:t>
      </w:r>
      <w:bookmarkStart w:id="1883" w:name="_ETM_Q1_3956209"/>
      <w:bookmarkEnd w:id="1883"/>
      <w:r>
        <w:rPr>
          <w:rFonts w:hint="cs"/>
          <w:rtl/>
        </w:rPr>
        <w:t>התובע.</w:t>
      </w:r>
    </w:p>
    <w:p w:rsidR="00BC4F59" w:rsidRDefault="00BC4F59" w:rsidP="00BC4F59">
      <w:pPr>
        <w:rPr>
          <w:rtl/>
        </w:rPr>
      </w:pPr>
      <w:bookmarkStart w:id="1884" w:name="_ETM_Q1_3963172"/>
      <w:bookmarkStart w:id="1885" w:name="_ETM_Q1_3963237"/>
      <w:bookmarkEnd w:id="1884"/>
      <w:bookmarkEnd w:id="1885"/>
    </w:p>
    <w:p w:rsidR="00BC4F59" w:rsidRDefault="00BC4F59" w:rsidP="00BC4F59">
      <w:pPr>
        <w:pStyle w:val="af9"/>
        <w:keepNext/>
        <w:rPr>
          <w:rtl/>
        </w:rPr>
      </w:pPr>
      <w:bookmarkStart w:id="1886" w:name="_ETM_Q1_3963291"/>
      <w:bookmarkStart w:id="1887" w:name="_ETM_Q1_3963331"/>
      <w:bookmarkStart w:id="1888" w:name="_ETM_Q1_3966300"/>
      <w:bookmarkStart w:id="1889" w:name="ET_guest_12980_139"/>
      <w:bookmarkEnd w:id="1886"/>
      <w:bookmarkEnd w:id="1887"/>
      <w:bookmarkEnd w:id="1888"/>
      <w:r w:rsidRPr="00BC4F59">
        <w:rPr>
          <w:rStyle w:val="TagStyle"/>
          <w:rtl/>
        </w:rPr>
        <w:t xml:space="preserve"> &lt;&lt; אורח &gt;&gt; </w:t>
      </w:r>
      <w:r>
        <w:rPr>
          <w:rtl/>
        </w:rPr>
        <w:t>בת-שבע שרמן שני:</w:t>
      </w:r>
      <w:r w:rsidRPr="00BC4F59">
        <w:rPr>
          <w:rStyle w:val="TagStyle"/>
          <w:rtl/>
        </w:rPr>
        <w:t xml:space="preserve"> &lt;&lt; אורח &gt;&gt;</w:t>
      </w:r>
      <w:bookmarkEnd w:id="1889"/>
    </w:p>
    <w:p w:rsidR="00BC4F59" w:rsidRDefault="00BC4F59" w:rsidP="00BC4F59">
      <w:pPr>
        <w:pStyle w:val="KeepWithNext"/>
        <w:rPr>
          <w:rtl/>
        </w:rPr>
      </w:pPr>
    </w:p>
    <w:p w:rsidR="00BC4F59" w:rsidRDefault="001D4A1D" w:rsidP="00BC4F59">
      <w:pPr>
        <w:rPr>
          <w:rtl/>
        </w:rPr>
      </w:pPr>
      <w:bookmarkStart w:id="1890" w:name="_ETM_Q1_3966686"/>
      <w:bookmarkStart w:id="1891" w:name="_ETM_Q1_3966731"/>
      <w:bookmarkEnd w:id="1890"/>
      <w:bookmarkEnd w:id="1891"/>
      <w:r>
        <w:rPr>
          <w:rFonts w:hint="cs"/>
          <w:rtl/>
        </w:rPr>
        <w:t>ככל שהחוב מתנהל בערכאה שהיא ההוצאה לפועל, אנחנו מייצגים.</w:t>
      </w:r>
    </w:p>
    <w:p w:rsidR="00BC4F59" w:rsidRDefault="00BC4F59" w:rsidP="00BC4F59">
      <w:pPr>
        <w:rPr>
          <w:rtl/>
        </w:rPr>
      </w:pPr>
      <w:bookmarkStart w:id="1892" w:name="_ETM_Q1_3967338"/>
      <w:bookmarkStart w:id="1893" w:name="_ETM_Q1_3967390"/>
      <w:bookmarkEnd w:id="1892"/>
      <w:bookmarkEnd w:id="1893"/>
    </w:p>
    <w:p w:rsidR="00BC4F59" w:rsidRDefault="00BC4F59" w:rsidP="00BC4F59">
      <w:pPr>
        <w:pStyle w:val="af6"/>
        <w:keepNext/>
        <w:rPr>
          <w:rtl/>
        </w:rPr>
      </w:pPr>
      <w:bookmarkStart w:id="1894" w:name="_ETM_Q1_3967457"/>
      <w:bookmarkStart w:id="1895" w:name="_ETM_Q1_3967522"/>
      <w:bookmarkStart w:id="1896" w:name="ET_yor_6157_140"/>
      <w:bookmarkEnd w:id="1894"/>
      <w:bookmarkEnd w:id="1895"/>
      <w:r w:rsidRPr="00BC4F59">
        <w:rPr>
          <w:rStyle w:val="TagStyle"/>
          <w:rtl/>
        </w:rPr>
        <w:t xml:space="preserve"> &lt;&lt; יור &gt;&gt; </w:t>
      </w:r>
      <w:r>
        <w:rPr>
          <w:rtl/>
        </w:rPr>
        <w:t xml:space="preserve">היו"ר שמחה </w:t>
      </w:r>
      <w:proofErr w:type="spellStart"/>
      <w:r>
        <w:rPr>
          <w:rtl/>
        </w:rPr>
        <w:t>רוטמן</w:t>
      </w:r>
      <w:proofErr w:type="spellEnd"/>
      <w:r>
        <w:rPr>
          <w:rtl/>
        </w:rPr>
        <w:t>:</w:t>
      </w:r>
      <w:r w:rsidRPr="00BC4F59">
        <w:rPr>
          <w:rStyle w:val="TagStyle"/>
          <w:rtl/>
        </w:rPr>
        <w:t xml:space="preserve"> &lt;&lt; יור &gt;&gt;</w:t>
      </w:r>
      <w:bookmarkEnd w:id="1896"/>
    </w:p>
    <w:p w:rsidR="00BC4F59" w:rsidRDefault="00BC4F59" w:rsidP="00BC4F59">
      <w:pPr>
        <w:pStyle w:val="KeepWithNext"/>
        <w:rPr>
          <w:rtl/>
        </w:rPr>
      </w:pPr>
    </w:p>
    <w:p w:rsidR="00BC4F59" w:rsidRDefault="001D4A1D" w:rsidP="001D4A1D">
      <w:pPr>
        <w:rPr>
          <w:rtl/>
        </w:rPr>
      </w:pPr>
      <w:bookmarkStart w:id="1897" w:name="_ETM_Q1_3968237"/>
      <w:bookmarkEnd w:id="1897"/>
      <w:r>
        <w:rPr>
          <w:rFonts w:hint="cs"/>
          <w:rtl/>
        </w:rPr>
        <w:t xml:space="preserve">זה </w:t>
      </w:r>
      <w:bookmarkStart w:id="1898" w:name="_ETM_Q1_3961207"/>
      <w:bookmarkEnd w:id="1898"/>
      <w:r>
        <w:rPr>
          <w:rFonts w:hint="cs"/>
          <w:rtl/>
        </w:rPr>
        <w:t xml:space="preserve">לא לפי מקור החוב. מול המרכז לגביית קנסות הם לא </w:t>
      </w:r>
      <w:bookmarkStart w:id="1899" w:name="_ETM_Q1_3963904"/>
      <w:bookmarkEnd w:id="1899"/>
      <w:r>
        <w:rPr>
          <w:rFonts w:hint="cs"/>
          <w:rtl/>
        </w:rPr>
        <w:t>נותנים ייצוג, לא משנה מה מקור החוב.</w:t>
      </w:r>
    </w:p>
    <w:p w:rsidR="00BC4F59" w:rsidRDefault="00BC4F59" w:rsidP="00BC4F59">
      <w:pPr>
        <w:rPr>
          <w:rtl/>
        </w:rPr>
      </w:pPr>
      <w:bookmarkStart w:id="1900" w:name="_ETM_Q1_3969281"/>
      <w:bookmarkStart w:id="1901" w:name="_ETM_Q1_3969340"/>
      <w:bookmarkEnd w:id="1900"/>
      <w:bookmarkEnd w:id="1901"/>
    </w:p>
    <w:p w:rsidR="00BC4F59" w:rsidRDefault="00BC4F59" w:rsidP="00BC4F59">
      <w:pPr>
        <w:pStyle w:val="af9"/>
        <w:keepNext/>
        <w:rPr>
          <w:rtl/>
        </w:rPr>
      </w:pPr>
      <w:bookmarkStart w:id="1902" w:name="_ETM_Q1_3969385"/>
      <w:bookmarkStart w:id="1903" w:name="_ETM_Q1_3969432"/>
      <w:bookmarkStart w:id="1904" w:name="_ETM_Q1_3970576"/>
      <w:bookmarkStart w:id="1905" w:name="ET_guest_789293_141"/>
      <w:bookmarkEnd w:id="1902"/>
      <w:bookmarkEnd w:id="1903"/>
      <w:bookmarkEnd w:id="1904"/>
      <w:r w:rsidRPr="00BC4F59">
        <w:rPr>
          <w:rStyle w:val="TagStyle"/>
          <w:rtl/>
        </w:rPr>
        <w:t xml:space="preserve"> &lt;&lt; אורח &gt;&gt; </w:t>
      </w:r>
      <w:r>
        <w:rPr>
          <w:rtl/>
        </w:rPr>
        <w:t>מורן כרמון:</w:t>
      </w:r>
      <w:r w:rsidRPr="00BC4F59">
        <w:rPr>
          <w:rStyle w:val="TagStyle"/>
          <w:rtl/>
        </w:rPr>
        <w:t xml:space="preserve"> &lt;&lt; אורח &gt;&gt;</w:t>
      </w:r>
      <w:bookmarkEnd w:id="1905"/>
    </w:p>
    <w:p w:rsidR="00BC4F59" w:rsidRDefault="00BC4F59" w:rsidP="00BC4F59">
      <w:pPr>
        <w:pStyle w:val="KeepWithNext"/>
        <w:rPr>
          <w:rtl/>
        </w:rPr>
      </w:pPr>
    </w:p>
    <w:p w:rsidR="00480456" w:rsidRDefault="00BC4F59" w:rsidP="00480456">
      <w:pPr>
        <w:rPr>
          <w:rtl/>
        </w:rPr>
      </w:pPr>
      <w:bookmarkStart w:id="1906" w:name="_ETM_Q1_3970930"/>
      <w:bookmarkStart w:id="1907" w:name="_ETM_Q1_3970975"/>
      <w:bookmarkEnd w:id="1906"/>
      <w:bookmarkEnd w:id="1907"/>
      <w:r>
        <w:rPr>
          <w:rFonts w:hint="cs"/>
          <w:rtl/>
        </w:rPr>
        <w:t xml:space="preserve">מי </w:t>
      </w:r>
      <w:bookmarkStart w:id="1908" w:name="_ETM_Q1_3971747"/>
      <w:bookmarkEnd w:id="1908"/>
      <w:r>
        <w:rPr>
          <w:rFonts w:hint="cs"/>
          <w:rtl/>
        </w:rPr>
        <w:t>שיד</w:t>
      </w:r>
      <w:r w:rsidR="00BB4750">
        <w:rPr>
          <w:rFonts w:hint="cs"/>
          <w:rtl/>
        </w:rPr>
        <w:t xml:space="preserve">ון בתביעה תיאורטית כזאת אם תוגש, יהיה אומנם </w:t>
      </w:r>
      <w:bookmarkStart w:id="1909" w:name="_ETM_Q1_3968508"/>
      <w:bookmarkEnd w:id="1909"/>
      <w:r w:rsidR="00BB4750">
        <w:rPr>
          <w:rFonts w:hint="cs"/>
          <w:rtl/>
        </w:rPr>
        <w:t xml:space="preserve">רשם ההוצאה לפועל, שהוא הרשם לענייני המרכז לגביית קנסות, ואז </w:t>
      </w:r>
      <w:bookmarkStart w:id="1910" w:name="_ETM_Q1_3975519"/>
      <w:bookmarkEnd w:id="1910"/>
      <w:r w:rsidR="00BB4750">
        <w:rPr>
          <w:rFonts w:hint="cs"/>
          <w:rtl/>
        </w:rPr>
        <w:t xml:space="preserve">לא </w:t>
      </w:r>
      <w:r w:rsidR="00BD38F9">
        <w:rPr>
          <w:rFonts w:hint="cs"/>
          <w:rtl/>
        </w:rPr>
        <w:t>יהיה את</w:t>
      </w:r>
      <w:r w:rsidR="00BB4750">
        <w:rPr>
          <w:rFonts w:hint="cs"/>
          <w:rtl/>
        </w:rPr>
        <w:t xml:space="preserve">- - -, </w:t>
      </w:r>
      <w:r>
        <w:rPr>
          <w:rFonts w:hint="cs"/>
          <w:rtl/>
        </w:rPr>
        <w:t>גם לא לחייב</w:t>
      </w:r>
      <w:r w:rsidR="00BB4750">
        <w:rPr>
          <w:rFonts w:hint="cs"/>
          <w:rtl/>
        </w:rPr>
        <w:t>,</w:t>
      </w:r>
      <w:r>
        <w:rPr>
          <w:rFonts w:hint="cs"/>
          <w:rtl/>
        </w:rPr>
        <w:t xml:space="preserve"> שיכול </w:t>
      </w:r>
      <w:bookmarkStart w:id="1911" w:name="_ETM_Q1_3981233"/>
      <w:bookmarkEnd w:id="1911"/>
      <w:r w:rsidR="00BB4750">
        <w:rPr>
          <w:rFonts w:hint="cs"/>
          <w:rtl/>
        </w:rPr>
        <w:t xml:space="preserve">להיות שהוא אסיר, במצוקה מאוד גדולה. הוא </w:t>
      </w:r>
      <w:bookmarkStart w:id="1912" w:name="_ETM_Q1_3982379"/>
      <w:bookmarkEnd w:id="1912"/>
      <w:r w:rsidR="00BB4750">
        <w:rPr>
          <w:rFonts w:hint="cs"/>
          <w:rtl/>
        </w:rPr>
        <w:t xml:space="preserve">לא יהיה זכאי. רק </w:t>
      </w:r>
      <w:r>
        <w:rPr>
          <w:rFonts w:hint="cs"/>
          <w:rtl/>
        </w:rPr>
        <w:t>לעניין הזה</w:t>
      </w:r>
      <w:r w:rsidR="00BB4750">
        <w:rPr>
          <w:rFonts w:hint="cs"/>
          <w:rtl/>
        </w:rPr>
        <w:t>.</w:t>
      </w:r>
      <w:r>
        <w:rPr>
          <w:rFonts w:hint="cs"/>
          <w:rtl/>
        </w:rPr>
        <w:t xml:space="preserve"> זה מתחבר להערה הכללית שלנו </w:t>
      </w:r>
      <w:bookmarkStart w:id="1913" w:name="_ETM_Q1_3991643"/>
      <w:bookmarkEnd w:id="1913"/>
      <w:r w:rsidR="00BB4750">
        <w:rPr>
          <w:rFonts w:hint="cs"/>
          <w:rtl/>
        </w:rPr>
        <w:t xml:space="preserve">לגבי הוראת השעה. </w:t>
      </w:r>
      <w:r>
        <w:rPr>
          <w:rFonts w:hint="cs"/>
          <w:rtl/>
        </w:rPr>
        <w:t>ההצעה היא רחבה ומרחיבה</w:t>
      </w:r>
      <w:r w:rsidR="00BB4750">
        <w:rPr>
          <w:rFonts w:hint="cs"/>
          <w:rtl/>
        </w:rPr>
        <w:t>, וכוללת תוספות רבות,</w:t>
      </w:r>
      <w:r>
        <w:rPr>
          <w:rFonts w:hint="cs"/>
          <w:rtl/>
        </w:rPr>
        <w:t xml:space="preserve"> גם לסוגי הליכים</w:t>
      </w:r>
      <w:r w:rsidR="00BB4750">
        <w:rPr>
          <w:rFonts w:hint="cs"/>
          <w:rtl/>
        </w:rPr>
        <w:t xml:space="preserve">, גם לסוגי </w:t>
      </w:r>
      <w:r w:rsidR="00480456">
        <w:rPr>
          <w:rFonts w:hint="cs"/>
          <w:rtl/>
        </w:rPr>
        <w:t>ה</w:t>
      </w:r>
      <w:r w:rsidR="00BB4750">
        <w:rPr>
          <w:rFonts w:hint="cs"/>
          <w:rtl/>
        </w:rPr>
        <w:t>עבירות</w:t>
      </w:r>
      <w:r w:rsidR="00480456">
        <w:rPr>
          <w:rFonts w:hint="cs"/>
          <w:rtl/>
        </w:rPr>
        <w:t>,</w:t>
      </w:r>
      <w:r w:rsidR="00BB4750">
        <w:rPr>
          <w:rFonts w:hint="cs"/>
          <w:rtl/>
        </w:rPr>
        <w:t xml:space="preserve"> </w:t>
      </w:r>
      <w:r w:rsidR="00480456">
        <w:rPr>
          <w:rFonts w:hint="cs"/>
          <w:rtl/>
        </w:rPr>
        <w:t>ולרובן המכריע של ההרחבות</w:t>
      </w:r>
      <w:r>
        <w:rPr>
          <w:rFonts w:hint="cs"/>
          <w:rtl/>
        </w:rPr>
        <w:t xml:space="preserve"> הסנגוריה </w:t>
      </w:r>
      <w:bookmarkStart w:id="1914" w:name="_ETM_Q1_4002369"/>
      <w:bookmarkEnd w:id="1914"/>
      <w:r>
        <w:rPr>
          <w:rFonts w:hint="cs"/>
          <w:rtl/>
        </w:rPr>
        <w:t>הציבורית לא מתנגדת</w:t>
      </w:r>
      <w:r w:rsidR="00480456">
        <w:rPr>
          <w:rFonts w:hint="cs"/>
          <w:rtl/>
        </w:rPr>
        <w:t>.</w:t>
      </w:r>
      <w:r>
        <w:rPr>
          <w:rFonts w:hint="cs"/>
          <w:rtl/>
        </w:rPr>
        <w:t xml:space="preserve"> החשש שלנו </w:t>
      </w:r>
      <w:r w:rsidR="00480456">
        <w:rPr>
          <w:rFonts w:hint="cs"/>
          <w:rtl/>
        </w:rPr>
        <w:t xml:space="preserve">ממוקד בסוגיה </w:t>
      </w:r>
      <w:bookmarkStart w:id="1915" w:name="_ETM_Q1_4007065"/>
      <w:bookmarkEnd w:id="1915"/>
      <w:r w:rsidR="00480456">
        <w:rPr>
          <w:rFonts w:hint="cs"/>
          <w:rtl/>
        </w:rPr>
        <w:t xml:space="preserve">ספציפית </w:t>
      </w:r>
      <w:r>
        <w:rPr>
          <w:rFonts w:hint="cs"/>
          <w:rtl/>
        </w:rPr>
        <w:t xml:space="preserve">שנוגעת לליווי משפטי </w:t>
      </w:r>
      <w:r w:rsidR="00480456">
        <w:rPr>
          <w:rFonts w:hint="cs"/>
          <w:rtl/>
        </w:rPr>
        <w:t xml:space="preserve">בשלב החקירה למתלוננים, </w:t>
      </w:r>
      <w:r>
        <w:rPr>
          <w:rFonts w:hint="cs"/>
          <w:rtl/>
        </w:rPr>
        <w:t xml:space="preserve">לגבי </w:t>
      </w:r>
      <w:bookmarkStart w:id="1916" w:name="_ETM_Q1_4015397"/>
      <w:bookmarkEnd w:id="1916"/>
      <w:r>
        <w:rPr>
          <w:rFonts w:hint="cs"/>
          <w:rtl/>
        </w:rPr>
        <w:t>ההרחבה הזאת צריך</w:t>
      </w:r>
      <w:r w:rsidR="00480456">
        <w:rPr>
          <w:rFonts w:hint="cs"/>
          <w:rtl/>
        </w:rPr>
        <w:t xml:space="preserve"> גם </w:t>
      </w:r>
      <w:r>
        <w:rPr>
          <w:rFonts w:hint="cs"/>
          <w:rtl/>
        </w:rPr>
        <w:t xml:space="preserve">לומר שהיא סוטה מההמלצות של דוח ועדת </w:t>
      </w:r>
      <w:bookmarkStart w:id="1917" w:name="_ETM_Q1_4026599"/>
      <w:bookmarkEnd w:id="1917"/>
      <w:proofErr w:type="spellStart"/>
      <w:r>
        <w:rPr>
          <w:rFonts w:hint="cs"/>
          <w:rtl/>
        </w:rPr>
        <w:t>ברלינר</w:t>
      </w:r>
      <w:proofErr w:type="spellEnd"/>
      <w:r w:rsidR="00480456">
        <w:rPr>
          <w:rFonts w:hint="cs"/>
          <w:rtl/>
        </w:rPr>
        <w:t xml:space="preserve">. ההמלצה של ועדת </w:t>
      </w:r>
      <w:bookmarkStart w:id="1918" w:name="_ETM_Q1_4023116"/>
      <w:bookmarkEnd w:id="1918"/>
      <w:proofErr w:type="spellStart"/>
      <w:r w:rsidR="00480456">
        <w:rPr>
          <w:rFonts w:hint="cs"/>
          <w:rtl/>
        </w:rPr>
        <w:t>ברלינר</w:t>
      </w:r>
      <w:proofErr w:type="spellEnd"/>
      <w:r w:rsidR="00480456">
        <w:rPr>
          <w:rFonts w:hint="cs"/>
          <w:rtl/>
        </w:rPr>
        <w:t xml:space="preserve"> הייתה לתת ליווי של עו"ס נפגעי</w:t>
      </w:r>
      <w:r>
        <w:rPr>
          <w:rFonts w:hint="cs"/>
          <w:rtl/>
        </w:rPr>
        <w:t xml:space="preserve"> עבירה</w:t>
      </w:r>
      <w:r w:rsidR="00480456">
        <w:rPr>
          <w:rFonts w:hint="cs"/>
          <w:rtl/>
        </w:rPr>
        <w:t>, עובדת סוציאלית, ליווי שכולל גם</w:t>
      </w:r>
      <w:bookmarkStart w:id="1919" w:name="_ETM_Q1_4034482"/>
      <w:bookmarkEnd w:id="1919"/>
      <w:r>
        <w:rPr>
          <w:rFonts w:hint="cs"/>
          <w:rtl/>
        </w:rPr>
        <w:t xml:space="preserve"> טיפול נפשי וגם סיוע </w:t>
      </w:r>
      <w:bookmarkStart w:id="1920" w:name="_ETM_Q1_4037892"/>
      <w:bookmarkEnd w:id="1920"/>
      <w:r>
        <w:rPr>
          <w:rFonts w:hint="cs"/>
          <w:rtl/>
        </w:rPr>
        <w:t>במימוש זכויות</w:t>
      </w:r>
      <w:r w:rsidR="00480456">
        <w:rPr>
          <w:rFonts w:hint="cs"/>
          <w:rtl/>
        </w:rPr>
        <w:t>.</w:t>
      </w:r>
      <w:r>
        <w:rPr>
          <w:rFonts w:hint="cs"/>
          <w:rtl/>
        </w:rPr>
        <w:t xml:space="preserve"> הנושא הזה נדון בהרחבה בוועדת </w:t>
      </w:r>
      <w:proofErr w:type="spellStart"/>
      <w:r>
        <w:rPr>
          <w:rFonts w:hint="cs"/>
          <w:rtl/>
        </w:rPr>
        <w:t>ברלינר</w:t>
      </w:r>
      <w:proofErr w:type="spellEnd"/>
      <w:r w:rsidR="00480456">
        <w:rPr>
          <w:rFonts w:hint="cs"/>
          <w:rtl/>
        </w:rPr>
        <w:t>, והייתה החלטה שלא להמליץ על ליווי משפטי</w:t>
      </w:r>
      <w:r>
        <w:rPr>
          <w:rFonts w:hint="cs"/>
          <w:rtl/>
        </w:rPr>
        <w:t xml:space="preserve"> מתוך </w:t>
      </w:r>
      <w:bookmarkStart w:id="1921" w:name="_ETM_Q1_4049600"/>
      <w:bookmarkEnd w:id="1921"/>
      <w:r>
        <w:rPr>
          <w:rFonts w:hint="cs"/>
          <w:rtl/>
        </w:rPr>
        <w:t xml:space="preserve">כוונה </w:t>
      </w:r>
      <w:r w:rsidR="00480456">
        <w:rPr>
          <w:rFonts w:hint="cs"/>
          <w:rtl/>
        </w:rPr>
        <w:t>ש</w:t>
      </w:r>
      <w:r>
        <w:rPr>
          <w:rFonts w:hint="cs"/>
          <w:rtl/>
        </w:rPr>
        <w:t>לא לפגוע בחקירה ובאיזון</w:t>
      </w:r>
      <w:r w:rsidR="00480456">
        <w:rPr>
          <w:rFonts w:hint="cs"/>
          <w:rtl/>
        </w:rPr>
        <w:t xml:space="preserve"> </w:t>
      </w:r>
      <w:bookmarkStart w:id="1922" w:name="_ETM_Q1_4049522"/>
      <w:bookmarkEnd w:id="1922"/>
      <w:r w:rsidR="00480456">
        <w:rPr>
          <w:rFonts w:hint="cs"/>
          <w:rtl/>
        </w:rPr>
        <w:t>בהליך הפלילי.</w:t>
      </w:r>
    </w:p>
    <w:p w:rsidR="00480456" w:rsidRDefault="00480456" w:rsidP="00480456">
      <w:pPr>
        <w:rPr>
          <w:rtl/>
        </w:rPr>
      </w:pPr>
      <w:bookmarkStart w:id="1923" w:name="_ETM_Q1_4051859"/>
      <w:bookmarkStart w:id="1924" w:name="_ETM_Q1_4051917"/>
      <w:bookmarkEnd w:id="1923"/>
      <w:bookmarkEnd w:id="1924"/>
    </w:p>
    <w:p w:rsidR="005659B5" w:rsidRDefault="00BC4F59" w:rsidP="005659B5">
      <w:pPr>
        <w:rPr>
          <w:rtl/>
        </w:rPr>
      </w:pPr>
      <w:bookmarkStart w:id="1925" w:name="_ETM_Q1_4051987"/>
      <w:bookmarkStart w:id="1926" w:name="_ETM_Q1_4052026"/>
      <w:bookmarkEnd w:id="1925"/>
      <w:bookmarkEnd w:id="1926"/>
      <w:r>
        <w:rPr>
          <w:rFonts w:hint="cs"/>
          <w:rtl/>
        </w:rPr>
        <w:t xml:space="preserve">אני רוצה לחדד את החשש </w:t>
      </w:r>
      <w:bookmarkStart w:id="1927" w:name="_ETM_Q1_4057601"/>
      <w:bookmarkEnd w:id="1927"/>
      <w:r w:rsidR="00480456">
        <w:rPr>
          <w:rFonts w:hint="cs"/>
          <w:rtl/>
        </w:rPr>
        <w:t>שלנו, ו</w:t>
      </w:r>
      <w:r>
        <w:rPr>
          <w:rFonts w:hint="cs"/>
          <w:rtl/>
        </w:rPr>
        <w:t>זה חשש ש</w:t>
      </w:r>
      <w:r w:rsidR="00480456">
        <w:rPr>
          <w:rFonts w:hint="cs"/>
          <w:rtl/>
        </w:rPr>
        <w:t xml:space="preserve">לדעתי </w:t>
      </w:r>
      <w:r>
        <w:rPr>
          <w:rFonts w:hint="cs"/>
          <w:rtl/>
        </w:rPr>
        <w:t xml:space="preserve">צריך להטריד </w:t>
      </w:r>
      <w:r w:rsidR="00480456">
        <w:rPr>
          <w:rFonts w:hint="cs"/>
          <w:rtl/>
        </w:rPr>
        <w:t xml:space="preserve">לא רק את הסנגוריה, אלא בעיקר </w:t>
      </w:r>
      <w:r>
        <w:rPr>
          <w:rFonts w:hint="cs"/>
          <w:rtl/>
        </w:rPr>
        <w:t>את השוטר הטוב</w:t>
      </w:r>
      <w:r w:rsidR="00480456">
        <w:rPr>
          <w:rFonts w:hint="cs"/>
          <w:rtl/>
        </w:rPr>
        <w:t>,</w:t>
      </w:r>
      <w:bookmarkStart w:id="1928" w:name="_ETM_Q1_4063101"/>
      <w:bookmarkEnd w:id="1928"/>
      <w:r w:rsidR="00480456">
        <w:rPr>
          <w:rFonts w:hint="cs"/>
          <w:rtl/>
        </w:rPr>
        <w:t xml:space="preserve"> הפרקליט הטוב והשופט הטוב,</w:t>
      </w:r>
      <w:r>
        <w:rPr>
          <w:rFonts w:hint="cs"/>
          <w:rtl/>
        </w:rPr>
        <w:t xml:space="preserve"> שרוצים </w:t>
      </w:r>
      <w:bookmarkStart w:id="1929" w:name="_ETM_Q1_4066963"/>
      <w:bookmarkEnd w:id="1929"/>
      <w:r>
        <w:rPr>
          <w:rFonts w:hint="cs"/>
          <w:rtl/>
        </w:rPr>
        <w:t>להגיע לחקר האמת ולא</w:t>
      </w:r>
      <w:r w:rsidR="00480456">
        <w:rPr>
          <w:rFonts w:hint="cs"/>
          <w:rtl/>
        </w:rPr>
        <w:t>, חלילה,</w:t>
      </w:r>
      <w:r>
        <w:rPr>
          <w:rFonts w:hint="cs"/>
          <w:rtl/>
        </w:rPr>
        <w:t xml:space="preserve"> להסתכן בהרשעה של חפים מפשע</w:t>
      </w:r>
      <w:r w:rsidR="00480456">
        <w:rPr>
          <w:rFonts w:hint="cs"/>
          <w:rtl/>
        </w:rPr>
        <w:t>.</w:t>
      </w:r>
      <w:r>
        <w:rPr>
          <w:rFonts w:hint="cs"/>
          <w:rtl/>
        </w:rPr>
        <w:t xml:space="preserve"> </w:t>
      </w:r>
      <w:r w:rsidR="00480456">
        <w:rPr>
          <w:rFonts w:hint="cs"/>
          <w:rtl/>
        </w:rPr>
        <w:t xml:space="preserve">החשש המרכזי שלנו </w:t>
      </w:r>
      <w:r w:rsidR="005659B5">
        <w:rPr>
          <w:rFonts w:hint="cs"/>
          <w:rtl/>
        </w:rPr>
        <w:t xml:space="preserve">הוא </w:t>
      </w:r>
      <w:r w:rsidR="00480456">
        <w:rPr>
          <w:rFonts w:hint="cs"/>
          <w:rtl/>
        </w:rPr>
        <w:t xml:space="preserve">מפני פגיעה ביכולת </w:t>
      </w:r>
      <w:bookmarkStart w:id="1930" w:name="_ETM_Q1_4074164"/>
      <w:bookmarkEnd w:id="1930"/>
      <w:r w:rsidR="00480456">
        <w:rPr>
          <w:rFonts w:hint="cs"/>
          <w:rtl/>
        </w:rPr>
        <w:t xml:space="preserve">של המשטרה </w:t>
      </w:r>
      <w:r>
        <w:rPr>
          <w:rFonts w:hint="cs"/>
          <w:rtl/>
        </w:rPr>
        <w:t xml:space="preserve">להתרשם </w:t>
      </w:r>
      <w:bookmarkStart w:id="1931" w:name="_ETM_Q1_4079106"/>
      <w:bookmarkEnd w:id="1931"/>
      <w:r>
        <w:rPr>
          <w:rFonts w:hint="cs"/>
          <w:rtl/>
        </w:rPr>
        <w:t>מתלונה באופן אותנטי</w:t>
      </w:r>
      <w:r w:rsidR="005659B5">
        <w:rPr>
          <w:rFonts w:hint="cs"/>
          <w:rtl/>
        </w:rPr>
        <w:t xml:space="preserve">, כי הגרסה שתישמע בפני </w:t>
      </w:r>
      <w:bookmarkStart w:id="1932" w:name="_ETM_Q1_4080994"/>
      <w:bookmarkEnd w:id="1932"/>
      <w:r w:rsidR="005659B5">
        <w:rPr>
          <w:rFonts w:hint="cs"/>
          <w:rtl/>
        </w:rPr>
        <w:t>השוטר הטוב היא גרסה שכבר עברה עיבוד.</w:t>
      </w:r>
      <w:r>
        <w:rPr>
          <w:rFonts w:hint="cs"/>
          <w:rtl/>
        </w:rPr>
        <w:t xml:space="preserve"> אנחנו </w:t>
      </w:r>
      <w:r w:rsidR="005659B5">
        <w:rPr>
          <w:rFonts w:hint="cs"/>
          <w:rtl/>
        </w:rPr>
        <w:t xml:space="preserve">מדברים על מי שמוציא </w:t>
      </w:r>
      <w:bookmarkStart w:id="1933" w:name="_ETM_Q1_4086391"/>
      <w:bookmarkEnd w:id="1933"/>
      <w:r w:rsidR="005659B5">
        <w:rPr>
          <w:rFonts w:hint="cs"/>
          <w:rtl/>
        </w:rPr>
        <w:t>מחברו, ועליו הראייה, ועכשיו יש חשש שהראייה שתבוא לתוך</w:t>
      </w:r>
      <w:bookmarkStart w:id="1934" w:name="_ETM_Q1_4092652"/>
      <w:bookmarkEnd w:id="1934"/>
      <w:r w:rsidR="005659B5">
        <w:rPr>
          <w:rFonts w:hint="cs"/>
          <w:rtl/>
        </w:rPr>
        <w:t xml:space="preserve"> הה</w:t>
      </w:r>
      <w:r w:rsidR="0084067E">
        <w:rPr>
          <w:rFonts w:hint="cs"/>
          <w:rtl/>
        </w:rPr>
        <w:t>ליך לא תהיה הראייה הטובה ביותר.</w:t>
      </w:r>
    </w:p>
    <w:p w:rsidR="005659B5" w:rsidRDefault="005659B5" w:rsidP="005659B5">
      <w:pPr>
        <w:rPr>
          <w:rtl/>
        </w:rPr>
      </w:pPr>
    </w:p>
    <w:p w:rsidR="00BC4F59" w:rsidRDefault="00BC4F59" w:rsidP="00B10C36">
      <w:pPr>
        <w:rPr>
          <w:rtl/>
        </w:rPr>
      </w:pPr>
      <w:r>
        <w:rPr>
          <w:rFonts w:hint="cs"/>
          <w:rtl/>
        </w:rPr>
        <w:t>דברי ההסבר מתייחסים לזכויות שיש בחקירה</w:t>
      </w:r>
      <w:bookmarkStart w:id="1935" w:name="_ETM_Q1_4105599"/>
      <w:bookmarkEnd w:id="1935"/>
      <w:r w:rsidR="005659B5">
        <w:rPr>
          <w:rFonts w:hint="cs"/>
          <w:rtl/>
        </w:rPr>
        <w:t xml:space="preserve">, וכמו שאמרתי, על כך המליצה ועדת </w:t>
      </w:r>
      <w:proofErr w:type="spellStart"/>
      <w:r w:rsidR="005659B5">
        <w:rPr>
          <w:rFonts w:hint="cs"/>
          <w:rtl/>
        </w:rPr>
        <w:t>ברלינר</w:t>
      </w:r>
      <w:proofErr w:type="spellEnd"/>
      <w:r w:rsidR="005659B5">
        <w:rPr>
          <w:rFonts w:hint="cs"/>
          <w:rtl/>
        </w:rPr>
        <w:t xml:space="preserve">, שיינתן ליווי עו"ס נפגע עבירה, ויהיה </w:t>
      </w:r>
      <w:bookmarkStart w:id="1936" w:name="_ETM_Q1_4107152"/>
      <w:bookmarkEnd w:id="1936"/>
      <w:r w:rsidR="005659B5">
        <w:rPr>
          <w:rFonts w:hint="cs"/>
          <w:rtl/>
        </w:rPr>
        <w:t xml:space="preserve">מיצוי זכויות, וכל הזכויות שקיימות בחוק זכויות נפגעי עבירה, וגם הזכויות שיש בהצעה הזאת, שאנחנו לא חולקים </w:t>
      </w:r>
      <w:bookmarkStart w:id="1937" w:name="_ETM_Q1_4110836"/>
      <w:bookmarkEnd w:id="1937"/>
      <w:r w:rsidR="005659B5">
        <w:rPr>
          <w:rFonts w:hint="cs"/>
          <w:rtl/>
        </w:rPr>
        <w:t>עליהן. ודאי שחשוב ליידע את נפגע העבירה כדי שהוא יוכל</w:t>
      </w:r>
      <w:bookmarkStart w:id="1938" w:name="_ETM_Q1_4114699"/>
      <w:bookmarkEnd w:id="1938"/>
      <w:r w:rsidR="005659B5">
        <w:rPr>
          <w:rFonts w:hint="cs"/>
          <w:rtl/>
        </w:rPr>
        <w:t xml:space="preserve"> לממש את הזכויות האלה, ועל כך אנחנו לא חולקים. </w:t>
      </w:r>
      <w:bookmarkStart w:id="1939" w:name="_ETM_Q1_4123355"/>
      <w:bookmarkEnd w:id="1939"/>
      <w:r w:rsidR="005659B5">
        <w:rPr>
          <w:rFonts w:hint="cs"/>
          <w:rtl/>
        </w:rPr>
        <w:t xml:space="preserve">וזה מה שעובדים סוציאליים יודעים היטב לעשות, לסייע במימוש זכויות. </w:t>
      </w:r>
      <w:bookmarkStart w:id="1940" w:name="_ETM_Q1_4124880"/>
      <w:bookmarkEnd w:id="1940"/>
      <w:r w:rsidR="005659B5">
        <w:rPr>
          <w:rFonts w:hint="cs"/>
          <w:rtl/>
        </w:rPr>
        <w:t>אבל</w:t>
      </w:r>
      <w:bookmarkStart w:id="1941" w:name="_ETM_Q1_4129843"/>
      <w:bookmarkStart w:id="1942" w:name="_ETM_Q1_4129913"/>
      <w:bookmarkEnd w:id="1941"/>
      <w:bookmarkEnd w:id="1942"/>
      <w:r w:rsidR="005659B5">
        <w:rPr>
          <w:rFonts w:hint="cs"/>
          <w:rtl/>
        </w:rPr>
        <w:t xml:space="preserve"> </w:t>
      </w:r>
      <w:r>
        <w:rPr>
          <w:rFonts w:hint="cs"/>
          <w:rtl/>
        </w:rPr>
        <w:t>פה הוחלט לסטות מההמלצה</w:t>
      </w:r>
      <w:r w:rsidR="005659B5">
        <w:rPr>
          <w:rFonts w:hint="cs"/>
          <w:rtl/>
        </w:rPr>
        <w:t xml:space="preserve"> ובכל זאת להפנות לליווי משפטי. אני חושב</w:t>
      </w:r>
      <w:bookmarkStart w:id="1943" w:name="_ETM_Q1_4132481"/>
      <w:bookmarkEnd w:id="1943"/>
      <w:r w:rsidR="005659B5">
        <w:rPr>
          <w:rFonts w:hint="cs"/>
          <w:rtl/>
        </w:rPr>
        <w:t xml:space="preserve">ת שלא צריך </w:t>
      </w:r>
      <w:r>
        <w:rPr>
          <w:rFonts w:hint="cs"/>
          <w:rtl/>
        </w:rPr>
        <w:t xml:space="preserve">עורך דין </w:t>
      </w:r>
      <w:r w:rsidR="005659B5">
        <w:rPr>
          <w:rFonts w:hint="cs"/>
          <w:rtl/>
        </w:rPr>
        <w:t xml:space="preserve">כדי שיגיד לנחקר יש לך זכות לבחור </w:t>
      </w:r>
      <w:bookmarkStart w:id="1944" w:name="_ETM_Q1_4137062"/>
      <w:bookmarkEnd w:id="1944"/>
      <w:r w:rsidR="005659B5">
        <w:rPr>
          <w:rFonts w:hint="cs"/>
          <w:rtl/>
        </w:rPr>
        <w:t xml:space="preserve">את מין החוקר. אבל עורך דין </w:t>
      </w:r>
      <w:r>
        <w:rPr>
          <w:rFonts w:hint="cs"/>
          <w:rtl/>
        </w:rPr>
        <w:t xml:space="preserve">יכול להשפיע מאוד </w:t>
      </w:r>
      <w:bookmarkStart w:id="1945" w:name="_ETM_Q1_4144786"/>
      <w:bookmarkEnd w:id="1945"/>
      <w:r>
        <w:rPr>
          <w:rFonts w:hint="cs"/>
          <w:rtl/>
        </w:rPr>
        <w:t>על תוכן העדות, וזה דבר שמדאיג אותנו</w:t>
      </w:r>
      <w:r w:rsidR="005659B5">
        <w:rPr>
          <w:rFonts w:hint="cs"/>
          <w:rtl/>
        </w:rPr>
        <w:t>,</w:t>
      </w:r>
      <w:r>
        <w:rPr>
          <w:rFonts w:hint="cs"/>
          <w:rtl/>
        </w:rPr>
        <w:t xml:space="preserve"> ואני חושבת </w:t>
      </w:r>
      <w:bookmarkStart w:id="1946" w:name="_ETM_Q1_4152626"/>
      <w:bookmarkEnd w:id="1946"/>
      <w:r>
        <w:rPr>
          <w:rFonts w:hint="cs"/>
          <w:rtl/>
        </w:rPr>
        <w:t>ש</w:t>
      </w:r>
      <w:r w:rsidR="005659B5">
        <w:rPr>
          <w:rFonts w:hint="cs"/>
          <w:rtl/>
        </w:rPr>
        <w:t xml:space="preserve">הוא </w:t>
      </w:r>
      <w:r>
        <w:rPr>
          <w:rFonts w:hint="cs"/>
          <w:rtl/>
        </w:rPr>
        <w:t>צריך להדאיג את כולם</w:t>
      </w:r>
      <w:r w:rsidR="005659B5">
        <w:rPr>
          <w:rFonts w:hint="cs"/>
          <w:rtl/>
        </w:rPr>
        <w:t xml:space="preserve">. הוא </w:t>
      </w:r>
      <w:bookmarkStart w:id="1947" w:name="_ETM_Q1_4149616"/>
      <w:bookmarkEnd w:id="1947"/>
      <w:r w:rsidR="005659B5">
        <w:rPr>
          <w:rFonts w:hint="cs"/>
          <w:rtl/>
        </w:rPr>
        <w:t>צריך להדאיג את כולם כשיש עיבוד של תלונה שנשמעת,</w:t>
      </w:r>
      <w:bookmarkStart w:id="1948" w:name="_ETM_Q1_4153323"/>
      <w:bookmarkEnd w:id="1948"/>
      <w:r>
        <w:rPr>
          <w:rFonts w:hint="cs"/>
          <w:rtl/>
        </w:rPr>
        <w:t xml:space="preserve"> במיוחד בעבירות אלה</w:t>
      </w:r>
      <w:r w:rsidR="005659B5">
        <w:rPr>
          <w:rFonts w:hint="cs"/>
          <w:rtl/>
        </w:rPr>
        <w:t>, אני מדברת על עבירות מין, עבירות שהרבה פעמים זו</w:t>
      </w:r>
      <w:r>
        <w:rPr>
          <w:rFonts w:hint="cs"/>
          <w:rtl/>
        </w:rPr>
        <w:t xml:space="preserve"> מילה נגד מילה</w:t>
      </w:r>
      <w:r w:rsidR="005659B5">
        <w:rPr>
          <w:rFonts w:hint="cs"/>
          <w:rtl/>
        </w:rPr>
        <w:t>, עבירות שכבר</w:t>
      </w:r>
      <w:r>
        <w:rPr>
          <w:rFonts w:hint="cs"/>
          <w:rtl/>
        </w:rPr>
        <w:t xml:space="preserve"> </w:t>
      </w:r>
      <w:bookmarkStart w:id="1949" w:name="_ETM_Q1_4161914"/>
      <w:bookmarkEnd w:id="1949"/>
      <w:r>
        <w:rPr>
          <w:rFonts w:hint="cs"/>
          <w:rtl/>
        </w:rPr>
        <w:t xml:space="preserve">כמעט לא קיימת </w:t>
      </w:r>
      <w:r w:rsidR="005659B5">
        <w:rPr>
          <w:rFonts w:hint="cs"/>
          <w:rtl/>
        </w:rPr>
        <w:t>ב</w:t>
      </w:r>
      <w:r>
        <w:rPr>
          <w:rFonts w:hint="cs"/>
          <w:rtl/>
        </w:rPr>
        <w:t>הן התיישנות</w:t>
      </w:r>
      <w:r w:rsidR="005659B5">
        <w:rPr>
          <w:rFonts w:hint="cs"/>
          <w:rtl/>
        </w:rPr>
        <w:t>. יש חוק שנוגע</w:t>
      </w:r>
      <w:r>
        <w:rPr>
          <w:rFonts w:hint="cs"/>
          <w:rtl/>
        </w:rPr>
        <w:t xml:space="preserve"> לחיסיון ראיות</w:t>
      </w:r>
      <w:r w:rsidR="00B10C36">
        <w:rPr>
          <w:rFonts w:hint="cs"/>
          <w:rtl/>
        </w:rPr>
        <w:t>, וכבר עכשיו</w:t>
      </w:r>
      <w:r>
        <w:rPr>
          <w:rFonts w:hint="cs"/>
          <w:rtl/>
        </w:rPr>
        <w:t xml:space="preserve"> יש ליווי </w:t>
      </w:r>
      <w:bookmarkStart w:id="1950" w:name="_ETM_Q1_4172122"/>
      <w:bookmarkEnd w:id="1950"/>
      <w:r w:rsidR="00B10C36">
        <w:rPr>
          <w:rFonts w:hint="cs"/>
          <w:rtl/>
        </w:rPr>
        <w:t xml:space="preserve">בשלב החקירה בסוגיות האלה, </w:t>
      </w:r>
      <w:r>
        <w:rPr>
          <w:rFonts w:hint="cs"/>
          <w:rtl/>
        </w:rPr>
        <w:t xml:space="preserve">ויש הרבה </w:t>
      </w:r>
      <w:proofErr w:type="spellStart"/>
      <w:r w:rsidR="00B10C36">
        <w:rPr>
          <w:rFonts w:hint="cs"/>
          <w:rtl/>
        </w:rPr>
        <w:t>הרבה</w:t>
      </w:r>
      <w:proofErr w:type="spellEnd"/>
      <w:r w:rsidR="00B10C36">
        <w:rPr>
          <w:rFonts w:hint="cs"/>
          <w:rtl/>
        </w:rPr>
        <w:t xml:space="preserve"> </w:t>
      </w:r>
      <w:r>
        <w:rPr>
          <w:rFonts w:hint="cs"/>
          <w:rtl/>
        </w:rPr>
        <w:t xml:space="preserve">כוח לנפגע עבירה להחליט איזה חומר </w:t>
      </w:r>
      <w:r w:rsidR="00B10C36">
        <w:rPr>
          <w:rFonts w:hint="cs"/>
          <w:rtl/>
        </w:rPr>
        <w:t>מ</w:t>
      </w:r>
      <w:r>
        <w:rPr>
          <w:rFonts w:hint="cs"/>
          <w:rtl/>
        </w:rPr>
        <w:t xml:space="preserve">ובא למשטרה </w:t>
      </w:r>
      <w:bookmarkStart w:id="1951" w:name="_ETM_Q1_4181895"/>
      <w:bookmarkEnd w:id="1951"/>
      <w:r>
        <w:rPr>
          <w:rFonts w:hint="cs"/>
          <w:rtl/>
        </w:rPr>
        <w:t xml:space="preserve">ואיזה חומר לא </w:t>
      </w:r>
      <w:r w:rsidR="00B10C36">
        <w:rPr>
          <w:rFonts w:hint="cs"/>
          <w:rtl/>
        </w:rPr>
        <w:t>י</w:t>
      </w:r>
      <w:r>
        <w:rPr>
          <w:rFonts w:hint="cs"/>
          <w:rtl/>
        </w:rPr>
        <w:t>ובא למשטרה</w:t>
      </w:r>
      <w:r w:rsidR="00B10C36">
        <w:rPr>
          <w:rFonts w:hint="cs"/>
          <w:rtl/>
        </w:rPr>
        <w:t xml:space="preserve">. אנחנו כבר רואים את זה </w:t>
      </w:r>
      <w:bookmarkStart w:id="1952" w:name="_ETM_Q1_4182463"/>
      <w:bookmarkEnd w:id="1952"/>
      <w:r w:rsidR="00B10C36">
        <w:rPr>
          <w:rFonts w:hint="cs"/>
          <w:rtl/>
        </w:rPr>
        <w:t xml:space="preserve">בתיקים </w:t>
      </w:r>
      <w:r w:rsidR="00B10C36">
        <w:rPr>
          <w:rtl/>
        </w:rPr>
        <w:t>–</w:t>
      </w:r>
      <w:r w:rsidR="00B10C36">
        <w:rPr>
          <w:rFonts w:hint="cs"/>
          <w:rtl/>
        </w:rPr>
        <w:t xml:space="preserve"> יש ראייה מסוימת,</w:t>
      </w:r>
      <w:r>
        <w:rPr>
          <w:rFonts w:hint="cs"/>
          <w:rtl/>
        </w:rPr>
        <w:t xml:space="preserve"> רישום שיחה מסוים </w:t>
      </w:r>
      <w:bookmarkStart w:id="1953" w:name="_ETM_Q1_4198024"/>
      <w:bookmarkEnd w:id="1953"/>
      <w:r w:rsidR="00B10C36">
        <w:rPr>
          <w:rFonts w:hint="cs"/>
          <w:rtl/>
        </w:rPr>
        <w:t xml:space="preserve">שאת זה כן מעבירים, </w:t>
      </w:r>
      <w:bookmarkStart w:id="1954" w:name="_ETM_Q1_4187653"/>
      <w:bookmarkEnd w:id="1954"/>
      <w:r w:rsidR="00B10C36">
        <w:rPr>
          <w:rFonts w:hint="cs"/>
          <w:rtl/>
        </w:rPr>
        <w:t xml:space="preserve">ויש רישום שיחה שהוא פחות נוח ואת זה מסתירים. אלה </w:t>
      </w:r>
      <w:bookmarkStart w:id="1955" w:name="_ETM_Q1_4191698"/>
      <w:bookmarkEnd w:id="1955"/>
      <w:r w:rsidR="00B10C36">
        <w:rPr>
          <w:rFonts w:hint="cs"/>
          <w:rtl/>
        </w:rPr>
        <w:t xml:space="preserve">דברים שמטרידים אותנו וצריכים להטריד כל אחד, כי </w:t>
      </w:r>
      <w:r>
        <w:rPr>
          <w:rFonts w:hint="cs"/>
          <w:rtl/>
        </w:rPr>
        <w:t>אנחנו נמצאים בחשש לעבירות שווא</w:t>
      </w:r>
      <w:r w:rsidR="00B10C36">
        <w:rPr>
          <w:rFonts w:hint="cs"/>
          <w:rtl/>
        </w:rPr>
        <w:t>,</w:t>
      </w:r>
      <w:r>
        <w:rPr>
          <w:rFonts w:hint="cs"/>
          <w:rtl/>
        </w:rPr>
        <w:t xml:space="preserve"> וזה הדבר שמטריד אותנו</w:t>
      </w:r>
      <w:r w:rsidR="00B10C36">
        <w:rPr>
          <w:rFonts w:hint="cs"/>
          <w:rtl/>
        </w:rPr>
        <w:t>.</w:t>
      </w:r>
    </w:p>
    <w:p w:rsidR="00BC4F59" w:rsidRDefault="00BC4F59" w:rsidP="00BC4F59">
      <w:pPr>
        <w:rPr>
          <w:rtl/>
        </w:rPr>
      </w:pPr>
      <w:bookmarkStart w:id="1956" w:name="_ETM_Q1_4206416"/>
      <w:bookmarkStart w:id="1957" w:name="_ETM_Q1_4206472"/>
      <w:bookmarkStart w:id="1958" w:name="_ETM_Q1_4213472"/>
      <w:bookmarkEnd w:id="1956"/>
      <w:bookmarkEnd w:id="1957"/>
      <w:bookmarkEnd w:id="1958"/>
    </w:p>
    <w:p w:rsidR="00BC4F59" w:rsidRDefault="00BC4F59" w:rsidP="00BC4F59">
      <w:pPr>
        <w:pStyle w:val="af9"/>
        <w:keepNext/>
        <w:rPr>
          <w:rtl/>
        </w:rPr>
      </w:pPr>
      <w:bookmarkStart w:id="1959" w:name="ET_guest_932513_142"/>
      <w:r w:rsidRPr="00BC4F59">
        <w:rPr>
          <w:rStyle w:val="TagStyle"/>
          <w:rtl/>
        </w:rPr>
        <w:t xml:space="preserve"> &lt;&lt; אורח &gt;&gt; </w:t>
      </w:r>
      <w:r w:rsidR="00B10C36">
        <w:rPr>
          <w:rtl/>
        </w:rPr>
        <w:t>יעקב שט</w:t>
      </w:r>
      <w:r w:rsidR="00B10C36">
        <w:rPr>
          <w:rFonts w:hint="cs"/>
          <w:rtl/>
        </w:rPr>
        <w:t>ר</w:t>
      </w:r>
      <w:r>
        <w:rPr>
          <w:rtl/>
        </w:rPr>
        <w:t>נברג:</w:t>
      </w:r>
      <w:r w:rsidRPr="00BC4F59">
        <w:rPr>
          <w:rStyle w:val="TagStyle"/>
          <w:rtl/>
        </w:rPr>
        <w:t xml:space="preserve"> &lt;&lt; אורח &gt;&gt;</w:t>
      </w:r>
      <w:bookmarkEnd w:id="1959"/>
    </w:p>
    <w:p w:rsidR="00BC4F59" w:rsidRDefault="00BC4F59" w:rsidP="00BC4F59">
      <w:pPr>
        <w:pStyle w:val="KeepWithNext"/>
        <w:rPr>
          <w:rtl/>
        </w:rPr>
      </w:pPr>
    </w:p>
    <w:p w:rsidR="009E0F53" w:rsidRDefault="00BC4F59" w:rsidP="009E0F53">
      <w:pPr>
        <w:rPr>
          <w:rtl/>
        </w:rPr>
      </w:pPr>
      <w:bookmarkStart w:id="1960" w:name="_ETM_Q1_4213855"/>
      <w:bookmarkStart w:id="1961" w:name="_ETM_Q1_4213905"/>
      <w:bookmarkStart w:id="1962" w:name="_ETM_Q1_4206545"/>
      <w:bookmarkStart w:id="1963" w:name="_ETM_Q1_4206600"/>
      <w:bookmarkEnd w:id="1960"/>
      <w:bookmarkEnd w:id="1961"/>
      <w:bookmarkEnd w:id="1962"/>
      <w:bookmarkEnd w:id="1963"/>
      <w:r w:rsidRPr="009E0F53">
        <w:rPr>
          <w:rFonts w:hint="cs"/>
          <w:rtl/>
        </w:rPr>
        <w:t xml:space="preserve">אני מבקש, </w:t>
      </w:r>
      <w:bookmarkStart w:id="1964" w:name="_ETM_Q1_4208443"/>
      <w:bookmarkEnd w:id="1964"/>
      <w:r w:rsidRPr="009E0F53">
        <w:rPr>
          <w:rFonts w:hint="cs"/>
          <w:rtl/>
        </w:rPr>
        <w:t xml:space="preserve">אם אפשר </w:t>
      </w:r>
      <w:r w:rsidR="00B10C36" w:rsidRPr="009E0F53">
        <w:rPr>
          <w:rFonts w:hint="cs"/>
          <w:rtl/>
        </w:rPr>
        <w:t xml:space="preserve">גם </w:t>
      </w:r>
      <w:bookmarkStart w:id="1965" w:name="_ETM_Q1_4206347"/>
      <w:bookmarkEnd w:id="1965"/>
      <w:r w:rsidRPr="009E0F53">
        <w:rPr>
          <w:rFonts w:hint="cs"/>
          <w:rtl/>
        </w:rPr>
        <w:t xml:space="preserve">להתייחס </w:t>
      </w:r>
      <w:r w:rsidR="00B10C36" w:rsidRPr="009E0F53">
        <w:rPr>
          <w:rFonts w:hint="cs"/>
          <w:rtl/>
        </w:rPr>
        <w:t xml:space="preserve">לסעיף באופן כללי. פקד יעקב שטרנברג, </w:t>
      </w:r>
      <w:r w:rsidRPr="009E0F53">
        <w:rPr>
          <w:rFonts w:hint="cs"/>
          <w:rtl/>
        </w:rPr>
        <w:t xml:space="preserve">קצין מדור </w:t>
      </w:r>
      <w:r w:rsidR="00B10C36" w:rsidRPr="009E0F53">
        <w:rPr>
          <w:rFonts w:hint="cs"/>
          <w:rtl/>
        </w:rPr>
        <w:t xml:space="preserve">במחלקת אח"ם וטכנולוגיות </w:t>
      </w:r>
      <w:bookmarkStart w:id="1966" w:name="_ETM_Q1_4215081"/>
      <w:bookmarkEnd w:id="1966"/>
      <w:r w:rsidR="00B10C36" w:rsidRPr="009E0F53">
        <w:rPr>
          <w:rFonts w:hint="cs"/>
          <w:rtl/>
        </w:rPr>
        <w:t>ביועמ"ש המשטרה.</w:t>
      </w:r>
      <w:r w:rsidR="009E0F53">
        <w:rPr>
          <w:rFonts w:hint="cs"/>
          <w:rtl/>
        </w:rPr>
        <w:t xml:space="preserve"> אני אציין באופן כללי לגבי הצעת החוק, גם </w:t>
      </w:r>
      <w:bookmarkStart w:id="1967" w:name="_ETM_Q1_4217598"/>
      <w:bookmarkEnd w:id="1967"/>
      <w:r w:rsidR="009E0F53">
        <w:rPr>
          <w:rFonts w:hint="cs"/>
          <w:rtl/>
        </w:rPr>
        <w:t xml:space="preserve">לגבי הרחבת עבירות לגבי עבירות מין, וגם לגבי סחר </w:t>
      </w:r>
      <w:bookmarkStart w:id="1968" w:name="_ETM_Q1_4223064"/>
      <w:bookmarkEnd w:id="1968"/>
      <w:r w:rsidR="009E0F53">
        <w:rPr>
          <w:rFonts w:hint="cs"/>
          <w:rtl/>
        </w:rPr>
        <w:t>בבני אדם, וגם לגבי הקדמת הזכות לשלב החקירה, שבאופן כללי</w:t>
      </w:r>
      <w:bookmarkStart w:id="1969" w:name="_ETM_Q1_4229790"/>
      <w:bookmarkEnd w:id="1969"/>
      <w:r w:rsidR="009E0F53">
        <w:rPr>
          <w:rFonts w:hint="cs"/>
          <w:rtl/>
        </w:rPr>
        <w:t xml:space="preserve"> </w:t>
      </w:r>
      <w:bookmarkStart w:id="1970" w:name="_ETM_Q1_4232328"/>
      <w:bookmarkStart w:id="1971" w:name="_ETM_Q1_4232404"/>
      <w:bookmarkEnd w:id="1970"/>
      <w:bookmarkEnd w:id="1971"/>
      <w:r>
        <w:rPr>
          <w:rFonts w:hint="cs"/>
          <w:rtl/>
        </w:rPr>
        <w:t xml:space="preserve">אנחנו חושבים שלחוק </w:t>
      </w:r>
      <w:bookmarkStart w:id="1972" w:name="_ETM_Q1_4235426"/>
      <w:bookmarkEnd w:id="1972"/>
      <w:r>
        <w:rPr>
          <w:rFonts w:hint="cs"/>
          <w:rtl/>
        </w:rPr>
        <w:t>הזה יש תכלית ראויה</w:t>
      </w:r>
      <w:r w:rsidR="009E0F53">
        <w:rPr>
          <w:rFonts w:hint="cs"/>
          <w:rtl/>
        </w:rPr>
        <w:t>.</w:t>
      </w:r>
      <w:r>
        <w:rPr>
          <w:rFonts w:hint="cs"/>
          <w:rtl/>
        </w:rPr>
        <w:t xml:space="preserve"> </w:t>
      </w:r>
      <w:r w:rsidR="009E0F53">
        <w:rPr>
          <w:rFonts w:hint="cs"/>
          <w:rtl/>
        </w:rPr>
        <w:t>נ</w:t>
      </w:r>
      <w:r>
        <w:rPr>
          <w:rFonts w:hint="cs"/>
          <w:rtl/>
        </w:rPr>
        <w:t xml:space="preserve">תמקד </w:t>
      </w:r>
      <w:r w:rsidR="009E0F53">
        <w:rPr>
          <w:rFonts w:hint="cs"/>
          <w:rtl/>
        </w:rPr>
        <w:t xml:space="preserve">בנושא הזה של שלב החקירה. </w:t>
      </w:r>
      <w:bookmarkStart w:id="1973" w:name="_ETM_Q1_4245435"/>
      <w:bookmarkStart w:id="1974" w:name="_ETM_Q1_4245501"/>
      <w:bookmarkEnd w:id="1973"/>
      <w:bookmarkEnd w:id="1974"/>
      <w:r>
        <w:rPr>
          <w:rFonts w:hint="cs"/>
          <w:rtl/>
        </w:rPr>
        <w:t xml:space="preserve">גם </w:t>
      </w:r>
      <w:bookmarkStart w:id="1975" w:name="_ETM_Q1_4245986"/>
      <w:bookmarkEnd w:id="1975"/>
      <w:r>
        <w:rPr>
          <w:rFonts w:hint="cs"/>
          <w:rtl/>
        </w:rPr>
        <w:t xml:space="preserve">בשלב החקירה אנחנו סבורים </w:t>
      </w:r>
      <w:r w:rsidR="009E0F53">
        <w:rPr>
          <w:rFonts w:hint="cs"/>
          <w:rtl/>
        </w:rPr>
        <w:t xml:space="preserve">שלמרות המורכבות </w:t>
      </w:r>
      <w:bookmarkStart w:id="1976" w:name="_ETM_Q1_4248756"/>
      <w:bookmarkEnd w:id="1976"/>
      <w:r w:rsidR="009E0F53">
        <w:rPr>
          <w:rtl/>
        </w:rPr>
        <w:t>–</w:t>
      </w:r>
      <w:r w:rsidR="009E0F53">
        <w:rPr>
          <w:rFonts w:hint="cs"/>
          <w:rtl/>
        </w:rPr>
        <w:t xml:space="preserve"> ו</w:t>
      </w:r>
      <w:r>
        <w:rPr>
          <w:rFonts w:hint="cs"/>
          <w:rtl/>
        </w:rPr>
        <w:t xml:space="preserve">אני מבין את המורכבות שהסנגוריה העלתה </w:t>
      </w:r>
      <w:bookmarkStart w:id="1977" w:name="_ETM_Q1_4255772"/>
      <w:bookmarkEnd w:id="1977"/>
      <w:r w:rsidR="009E0F53">
        <w:rPr>
          <w:rFonts w:hint="eastAsia"/>
          <w:rtl/>
        </w:rPr>
        <w:t>–</w:t>
      </w:r>
      <w:r w:rsidR="009E0F53">
        <w:rPr>
          <w:rFonts w:hint="cs"/>
          <w:rtl/>
        </w:rPr>
        <w:t xml:space="preserve"> </w:t>
      </w:r>
      <w:r>
        <w:rPr>
          <w:rFonts w:hint="cs"/>
          <w:rtl/>
        </w:rPr>
        <w:t>שהקדמת הסיוע לשלב החקירה היא מבורכת</w:t>
      </w:r>
      <w:r w:rsidR="009E0F53">
        <w:rPr>
          <w:rFonts w:hint="cs"/>
          <w:rtl/>
        </w:rPr>
        <w:t xml:space="preserve">. אנחנו סבורים שעורך הדין שיסייע </w:t>
      </w:r>
      <w:bookmarkStart w:id="1978" w:name="_ETM_Q1_4258090"/>
      <w:bookmarkEnd w:id="1978"/>
      <w:r w:rsidR="009E0F53">
        <w:rPr>
          <w:rFonts w:hint="cs"/>
          <w:rtl/>
        </w:rPr>
        <w:t>לנפגע העבירה</w:t>
      </w:r>
      <w:r>
        <w:rPr>
          <w:rFonts w:hint="cs"/>
          <w:rtl/>
        </w:rPr>
        <w:t xml:space="preserve"> יכול לתת </w:t>
      </w:r>
      <w:bookmarkStart w:id="1979" w:name="_ETM_Q1_4265674"/>
      <w:bookmarkEnd w:id="1979"/>
      <w:r>
        <w:rPr>
          <w:rFonts w:hint="cs"/>
          <w:rtl/>
        </w:rPr>
        <w:t>לו גם מידע וגם כלים</w:t>
      </w:r>
      <w:r w:rsidR="009E0F53">
        <w:rPr>
          <w:rFonts w:hint="cs"/>
          <w:rtl/>
        </w:rPr>
        <w:t>,</w:t>
      </w:r>
      <w:r>
        <w:rPr>
          <w:rFonts w:hint="cs"/>
          <w:rtl/>
        </w:rPr>
        <w:t xml:space="preserve"> </w:t>
      </w:r>
      <w:r w:rsidR="009E0F53">
        <w:rPr>
          <w:rFonts w:hint="cs"/>
          <w:rtl/>
        </w:rPr>
        <w:t>ו</w:t>
      </w:r>
      <w:r>
        <w:rPr>
          <w:rFonts w:hint="cs"/>
          <w:rtl/>
        </w:rPr>
        <w:t>אני מניח שמטרת עורכי הדין</w:t>
      </w:r>
      <w:r w:rsidR="009E0F53">
        <w:rPr>
          <w:rFonts w:hint="cs"/>
          <w:rtl/>
        </w:rPr>
        <w:t xml:space="preserve">, גם של הסיוע המשפטי, היא לא </w:t>
      </w:r>
      <w:bookmarkStart w:id="1980" w:name="_ETM_Q1_4268376"/>
      <w:bookmarkEnd w:id="1980"/>
      <w:r w:rsidR="009E0F53">
        <w:rPr>
          <w:rFonts w:hint="cs"/>
          <w:rtl/>
        </w:rPr>
        <w:t>לשבש את החקירה ול</w:t>
      </w:r>
      <w:r>
        <w:rPr>
          <w:rFonts w:hint="cs"/>
          <w:rtl/>
        </w:rPr>
        <w:t>א לזהם את החקירה.</w:t>
      </w:r>
      <w:r w:rsidR="009E0F53">
        <w:rPr>
          <w:rFonts w:hint="cs"/>
          <w:rtl/>
        </w:rPr>
        <w:t xml:space="preserve"> אני לא סבור שזה יוביל </w:t>
      </w:r>
      <w:bookmarkStart w:id="1981" w:name="_ETM_Q1_4274459"/>
      <w:bookmarkEnd w:id="1981"/>
      <w:r w:rsidR="009E0F53">
        <w:rPr>
          <w:rFonts w:hint="cs"/>
          <w:rtl/>
        </w:rPr>
        <w:t>לשם.</w:t>
      </w:r>
      <w:r>
        <w:rPr>
          <w:rFonts w:hint="cs"/>
          <w:rtl/>
        </w:rPr>
        <w:t xml:space="preserve"> אנחנו </w:t>
      </w:r>
      <w:r w:rsidR="009E0F53">
        <w:rPr>
          <w:rFonts w:hint="cs"/>
          <w:rtl/>
        </w:rPr>
        <w:t xml:space="preserve">כן </w:t>
      </w:r>
      <w:r>
        <w:rPr>
          <w:rFonts w:hint="cs"/>
          <w:rtl/>
        </w:rPr>
        <w:t xml:space="preserve">חושבים שצריך </w:t>
      </w:r>
      <w:bookmarkStart w:id="1982" w:name="_ETM_Q1_4280905"/>
      <w:bookmarkEnd w:id="1982"/>
      <w:r>
        <w:rPr>
          <w:rFonts w:hint="cs"/>
          <w:rtl/>
        </w:rPr>
        <w:t xml:space="preserve">להדגיש ולשים לב </w:t>
      </w:r>
      <w:r w:rsidR="009E0F53">
        <w:rPr>
          <w:rFonts w:hint="cs"/>
          <w:rtl/>
        </w:rPr>
        <w:t xml:space="preserve">גם בניסוח של הצעת החוק, שהוא גם לא ישתנה, </w:t>
      </w:r>
      <w:r>
        <w:rPr>
          <w:rFonts w:hint="cs"/>
          <w:rtl/>
        </w:rPr>
        <w:t xml:space="preserve">שסדרי הדין לא משתנים ושדיני </w:t>
      </w:r>
      <w:r w:rsidR="009E0F53">
        <w:rPr>
          <w:rFonts w:hint="cs"/>
          <w:rtl/>
        </w:rPr>
        <w:t>ה</w:t>
      </w:r>
      <w:r>
        <w:rPr>
          <w:rFonts w:hint="cs"/>
          <w:rtl/>
        </w:rPr>
        <w:t xml:space="preserve">ראיות לא </w:t>
      </w:r>
      <w:bookmarkStart w:id="1983" w:name="_ETM_Q1_4294338"/>
      <w:bookmarkEnd w:id="1983"/>
      <w:r>
        <w:rPr>
          <w:rFonts w:hint="cs"/>
          <w:rtl/>
        </w:rPr>
        <w:t>משתנים</w:t>
      </w:r>
      <w:r w:rsidR="009E0F53">
        <w:rPr>
          <w:rFonts w:hint="cs"/>
          <w:rtl/>
        </w:rPr>
        <w:t xml:space="preserve">, ושיהיה מיקוד בזה שהתפקיד </w:t>
      </w:r>
      <w:bookmarkStart w:id="1984" w:name="_ETM_Q1_4289995"/>
      <w:bookmarkEnd w:id="1984"/>
      <w:r w:rsidR="009E0F53">
        <w:rPr>
          <w:rFonts w:hint="cs"/>
          <w:rtl/>
        </w:rPr>
        <w:t>של עורך הדין של הסיוע המשפטי</w:t>
      </w:r>
      <w:r>
        <w:rPr>
          <w:rFonts w:hint="cs"/>
          <w:rtl/>
        </w:rPr>
        <w:t xml:space="preserve"> הוא לתת מידע כללי, כלים</w:t>
      </w:r>
      <w:r w:rsidR="009E0F53">
        <w:rPr>
          <w:rFonts w:hint="cs"/>
          <w:rtl/>
        </w:rPr>
        <w:t>,</w:t>
      </w:r>
      <w:r>
        <w:rPr>
          <w:rFonts w:hint="cs"/>
          <w:rtl/>
        </w:rPr>
        <w:t xml:space="preserve"> סיוע</w:t>
      </w:r>
      <w:r w:rsidR="009E0F53">
        <w:rPr>
          <w:rFonts w:hint="cs"/>
          <w:rtl/>
        </w:rPr>
        <w:t xml:space="preserve">, ייעוץ בהליכי </w:t>
      </w:r>
      <w:bookmarkStart w:id="1985" w:name="_ETM_Q1_4299368"/>
      <w:bookmarkEnd w:id="1985"/>
      <w:r w:rsidR="009E0F53">
        <w:rPr>
          <w:rFonts w:hint="cs"/>
          <w:rtl/>
        </w:rPr>
        <w:t>חיסיון,</w:t>
      </w:r>
      <w:r>
        <w:rPr>
          <w:rFonts w:hint="cs"/>
          <w:rtl/>
        </w:rPr>
        <w:t xml:space="preserve"> כמו ש</w:t>
      </w:r>
      <w:r w:rsidR="009E0F53">
        <w:rPr>
          <w:rFonts w:hint="cs"/>
          <w:rtl/>
        </w:rPr>
        <w:t xml:space="preserve">כבר </w:t>
      </w:r>
      <w:r>
        <w:rPr>
          <w:rFonts w:hint="cs"/>
          <w:rtl/>
        </w:rPr>
        <w:t xml:space="preserve">ניתן </w:t>
      </w:r>
      <w:bookmarkStart w:id="1986" w:name="_ETM_Q1_4305480"/>
      <w:bookmarkEnd w:id="1986"/>
      <w:r>
        <w:rPr>
          <w:rFonts w:hint="cs"/>
          <w:rtl/>
        </w:rPr>
        <w:t xml:space="preserve">כיום. </w:t>
      </w:r>
      <w:bookmarkStart w:id="1987" w:name="_ETM_Q1_4304441"/>
      <w:bookmarkStart w:id="1988" w:name="_ETM_Q1_4304575"/>
      <w:bookmarkStart w:id="1989" w:name="_ETM_Q1_4304633"/>
      <w:bookmarkStart w:id="1990" w:name="_ETM_Q1_4304699"/>
      <w:bookmarkEnd w:id="1987"/>
      <w:bookmarkEnd w:id="1988"/>
      <w:bookmarkEnd w:id="1989"/>
      <w:bookmarkEnd w:id="1990"/>
      <w:r>
        <w:rPr>
          <w:rFonts w:hint="cs"/>
          <w:rtl/>
        </w:rPr>
        <w:t xml:space="preserve">הדגש </w:t>
      </w:r>
      <w:r w:rsidR="009E0F53">
        <w:rPr>
          <w:rFonts w:hint="cs"/>
          <w:rtl/>
        </w:rPr>
        <w:t>ה</w:t>
      </w:r>
      <w:r>
        <w:rPr>
          <w:rFonts w:hint="cs"/>
          <w:rtl/>
        </w:rPr>
        <w:t xml:space="preserve">זה שלנו </w:t>
      </w:r>
      <w:r w:rsidR="009E0F53">
        <w:rPr>
          <w:rFonts w:hint="cs"/>
          <w:rtl/>
        </w:rPr>
        <w:t xml:space="preserve">רלוונטי גם לגבי נושאים שעוד לא </w:t>
      </w:r>
      <w:bookmarkStart w:id="1991" w:name="_ETM_Q1_4313269"/>
      <w:bookmarkEnd w:id="1991"/>
      <w:r w:rsidR="009E0F53">
        <w:rPr>
          <w:rFonts w:hint="cs"/>
          <w:rtl/>
        </w:rPr>
        <w:t xml:space="preserve">הקראת אותם, אבל לגבי הליכים אזרחיים </w:t>
      </w:r>
      <w:r>
        <w:rPr>
          <w:rFonts w:hint="cs"/>
          <w:rtl/>
        </w:rPr>
        <w:t xml:space="preserve">בשלב החקירה שהתיקון מאפשר </w:t>
      </w:r>
      <w:bookmarkStart w:id="1992" w:name="_ETM_Q1_4319762"/>
      <w:bookmarkEnd w:id="1992"/>
      <w:r>
        <w:rPr>
          <w:rFonts w:hint="cs"/>
          <w:rtl/>
        </w:rPr>
        <w:t>במידה מסוימת</w:t>
      </w:r>
      <w:r w:rsidR="009E0F53">
        <w:rPr>
          <w:rFonts w:hint="cs"/>
          <w:rtl/>
        </w:rPr>
        <w:t>.</w:t>
      </w:r>
    </w:p>
    <w:p w:rsidR="009E0F53" w:rsidRDefault="009E0F53" w:rsidP="009E0F53">
      <w:pPr>
        <w:rPr>
          <w:rtl/>
        </w:rPr>
      </w:pPr>
    </w:p>
    <w:p w:rsidR="00BC4F59" w:rsidRDefault="00BC4F59" w:rsidP="00431954">
      <w:pPr>
        <w:rPr>
          <w:rtl/>
        </w:rPr>
      </w:pPr>
      <w:r>
        <w:rPr>
          <w:rFonts w:hint="cs"/>
          <w:rtl/>
        </w:rPr>
        <w:t xml:space="preserve">אני אציין פה </w:t>
      </w:r>
      <w:r w:rsidR="009E0F53">
        <w:rPr>
          <w:rFonts w:hint="cs"/>
          <w:rtl/>
        </w:rPr>
        <w:t xml:space="preserve">עוד </w:t>
      </w:r>
      <w:r>
        <w:rPr>
          <w:rFonts w:hint="cs"/>
          <w:rtl/>
        </w:rPr>
        <w:t xml:space="preserve">נושא אחד </w:t>
      </w:r>
      <w:r w:rsidR="009E0F53">
        <w:rPr>
          <w:rFonts w:hint="cs"/>
          <w:rtl/>
        </w:rPr>
        <w:t xml:space="preserve">שהוא לא קשור </w:t>
      </w:r>
      <w:bookmarkStart w:id="1993" w:name="_ETM_Q1_4323825"/>
      <w:bookmarkEnd w:id="1993"/>
      <w:r w:rsidR="009E0F53">
        <w:rPr>
          <w:rFonts w:hint="cs"/>
          <w:rtl/>
        </w:rPr>
        <w:t xml:space="preserve">באופן ישיר, אבל </w:t>
      </w:r>
      <w:r>
        <w:rPr>
          <w:rFonts w:hint="cs"/>
          <w:rtl/>
        </w:rPr>
        <w:t xml:space="preserve">התיקון לחוק </w:t>
      </w:r>
      <w:r w:rsidR="009E0F53">
        <w:rPr>
          <w:rFonts w:hint="cs"/>
          <w:rtl/>
        </w:rPr>
        <w:t xml:space="preserve">למעשה </w:t>
      </w:r>
      <w:r>
        <w:rPr>
          <w:rFonts w:hint="cs"/>
          <w:rtl/>
        </w:rPr>
        <w:t xml:space="preserve">מטיל </w:t>
      </w:r>
      <w:bookmarkStart w:id="1994" w:name="_ETM_Q1_4329385"/>
      <w:bookmarkEnd w:id="1994"/>
      <w:r>
        <w:rPr>
          <w:rFonts w:hint="cs"/>
          <w:rtl/>
        </w:rPr>
        <w:t xml:space="preserve">על המשטרה </w:t>
      </w:r>
      <w:r w:rsidR="009E0F53">
        <w:rPr>
          <w:rFonts w:hint="cs"/>
          <w:rtl/>
        </w:rPr>
        <w:t xml:space="preserve">את החובה ליידע </w:t>
      </w:r>
      <w:bookmarkStart w:id="1995" w:name="_ETM_Q1_4327912"/>
      <w:bookmarkEnd w:id="1995"/>
      <w:r w:rsidR="009E0F53">
        <w:rPr>
          <w:rFonts w:hint="cs"/>
          <w:rtl/>
        </w:rPr>
        <w:t xml:space="preserve">את נפגע העבירה בדבר הזכות הזאת, </w:t>
      </w:r>
      <w:r>
        <w:rPr>
          <w:rFonts w:hint="cs"/>
          <w:rtl/>
        </w:rPr>
        <w:t xml:space="preserve">וכאן חשוב לי לציין שיש לכך השלכה </w:t>
      </w:r>
      <w:bookmarkStart w:id="1996" w:name="_ETM_Q1_4339130"/>
      <w:bookmarkEnd w:id="1996"/>
      <w:r>
        <w:rPr>
          <w:rFonts w:hint="cs"/>
          <w:rtl/>
        </w:rPr>
        <w:t>תקציבית על המשטרה</w:t>
      </w:r>
      <w:r w:rsidR="009E0F53">
        <w:rPr>
          <w:rFonts w:hint="cs"/>
          <w:rtl/>
        </w:rPr>
        <w:t>.</w:t>
      </w:r>
      <w:r>
        <w:rPr>
          <w:rFonts w:hint="cs"/>
          <w:rtl/>
        </w:rPr>
        <w:t xml:space="preserve"> אנחנו העברנו את הדרישה הזאת </w:t>
      </w:r>
      <w:r w:rsidR="009E0F53">
        <w:rPr>
          <w:rFonts w:hint="cs"/>
          <w:rtl/>
        </w:rPr>
        <w:t xml:space="preserve">גם </w:t>
      </w:r>
      <w:r>
        <w:rPr>
          <w:rFonts w:hint="cs"/>
          <w:rtl/>
        </w:rPr>
        <w:t xml:space="preserve">למשרד </w:t>
      </w:r>
      <w:proofErr w:type="spellStart"/>
      <w:r>
        <w:rPr>
          <w:rFonts w:hint="cs"/>
          <w:rtl/>
        </w:rPr>
        <w:t>לבל"מ</w:t>
      </w:r>
      <w:proofErr w:type="spellEnd"/>
      <w:r w:rsidR="009E0F53">
        <w:rPr>
          <w:rFonts w:hint="cs"/>
          <w:rtl/>
        </w:rPr>
        <w:t xml:space="preserve">. מדובר </w:t>
      </w:r>
      <w:bookmarkStart w:id="1997" w:name="_ETM_Q1_4344671"/>
      <w:bookmarkEnd w:id="1997"/>
      <w:r w:rsidR="009E0F53">
        <w:rPr>
          <w:rFonts w:hint="cs"/>
          <w:rtl/>
        </w:rPr>
        <w:t>בשינוי של כל מערכת מנע שקיימת, עדכון שלה, עדכון דפי המידע,</w:t>
      </w:r>
      <w:r>
        <w:rPr>
          <w:rFonts w:hint="cs"/>
          <w:rtl/>
        </w:rPr>
        <w:t xml:space="preserve"> </w:t>
      </w:r>
      <w:bookmarkStart w:id="1998" w:name="_ETM_Q1_4350282"/>
      <w:bookmarkEnd w:id="1998"/>
      <w:r>
        <w:rPr>
          <w:rFonts w:hint="cs"/>
          <w:rtl/>
        </w:rPr>
        <w:t>תרגום לחמש שפות</w:t>
      </w:r>
      <w:r w:rsidR="009E0F53">
        <w:rPr>
          <w:rFonts w:hint="cs"/>
          <w:rtl/>
        </w:rPr>
        <w:t>,</w:t>
      </w:r>
      <w:r>
        <w:rPr>
          <w:rFonts w:hint="cs"/>
          <w:rtl/>
        </w:rPr>
        <w:t xml:space="preserve"> וצפי בגידול משמעותי </w:t>
      </w:r>
      <w:r w:rsidR="009E0F53">
        <w:rPr>
          <w:rFonts w:hint="cs"/>
          <w:rtl/>
        </w:rPr>
        <w:t>של ה</w:t>
      </w:r>
      <w:r>
        <w:rPr>
          <w:rFonts w:hint="cs"/>
          <w:rtl/>
        </w:rPr>
        <w:t>שיחות למוקד מנע</w:t>
      </w:r>
      <w:r w:rsidR="009E0F53">
        <w:rPr>
          <w:rFonts w:hint="cs"/>
          <w:rtl/>
        </w:rPr>
        <w:t>.</w:t>
      </w:r>
      <w:r>
        <w:rPr>
          <w:rFonts w:hint="cs"/>
          <w:rtl/>
        </w:rPr>
        <w:t xml:space="preserve"> </w:t>
      </w:r>
      <w:r w:rsidR="009E0F53">
        <w:rPr>
          <w:rFonts w:hint="cs"/>
          <w:rtl/>
        </w:rPr>
        <w:t xml:space="preserve">אני אציין שההערכה התקציבית היא עלות חד </w:t>
      </w:r>
      <w:bookmarkStart w:id="1999" w:name="_ETM_Q1_4360703"/>
      <w:bookmarkEnd w:id="1999"/>
      <w:r w:rsidR="00431954">
        <w:rPr>
          <w:rFonts w:hint="cs"/>
          <w:rtl/>
        </w:rPr>
        <w:t xml:space="preserve">פעמית של 244,000 שקלים, ועלות שוטפת של 875,000 שקלים. </w:t>
      </w:r>
      <w:bookmarkStart w:id="2000" w:name="_ETM_Q1_4365592"/>
      <w:bookmarkEnd w:id="2000"/>
      <w:r>
        <w:rPr>
          <w:rFonts w:hint="cs"/>
          <w:rtl/>
        </w:rPr>
        <w:t xml:space="preserve">אנחנו </w:t>
      </w:r>
      <w:bookmarkStart w:id="2001" w:name="_ETM_Q1_4366084"/>
      <w:bookmarkEnd w:id="2001"/>
      <w:r>
        <w:rPr>
          <w:rFonts w:hint="cs"/>
          <w:rtl/>
        </w:rPr>
        <w:t xml:space="preserve">העברנו את </w:t>
      </w:r>
      <w:r w:rsidR="00431954">
        <w:rPr>
          <w:rFonts w:hint="cs"/>
          <w:rtl/>
        </w:rPr>
        <w:t xml:space="preserve">הדרישה הזאת שלנו למשרד </w:t>
      </w:r>
      <w:proofErr w:type="spellStart"/>
      <w:r w:rsidR="00431954">
        <w:rPr>
          <w:rFonts w:hint="cs"/>
          <w:rtl/>
        </w:rPr>
        <w:t>לבל"מ</w:t>
      </w:r>
      <w:proofErr w:type="spellEnd"/>
      <w:r w:rsidR="00431954">
        <w:rPr>
          <w:rFonts w:hint="cs"/>
          <w:rtl/>
        </w:rPr>
        <w:t>.</w:t>
      </w:r>
    </w:p>
    <w:p w:rsidR="0056556A" w:rsidRDefault="0056556A" w:rsidP="00BC4F59">
      <w:pPr>
        <w:rPr>
          <w:rtl/>
        </w:rPr>
      </w:pPr>
      <w:bookmarkStart w:id="2002" w:name="_ETM_Q1_4377401"/>
      <w:bookmarkStart w:id="2003" w:name="_ETM_Q1_4377457"/>
      <w:bookmarkStart w:id="2004" w:name="_ETM_Q1_4377544"/>
      <w:bookmarkStart w:id="2005" w:name="_ETM_Q1_4377599"/>
      <w:bookmarkStart w:id="2006" w:name="_ETM_Q1_4398042"/>
      <w:bookmarkEnd w:id="2002"/>
      <w:bookmarkEnd w:id="2003"/>
      <w:bookmarkEnd w:id="2004"/>
      <w:bookmarkEnd w:id="2005"/>
      <w:bookmarkEnd w:id="2006"/>
    </w:p>
    <w:p w:rsidR="0056556A" w:rsidRDefault="0056556A" w:rsidP="0056556A">
      <w:pPr>
        <w:pStyle w:val="af9"/>
        <w:keepNext/>
        <w:rPr>
          <w:rtl/>
        </w:rPr>
      </w:pPr>
      <w:bookmarkStart w:id="2007" w:name="ET_guest_897568_143"/>
      <w:r w:rsidRPr="0056556A">
        <w:rPr>
          <w:rStyle w:val="TagStyle"/>
          <w:rtl/>
        </w:rPr>
        <w:t xml:space="preserve"> &lt;&lt; אורח &gt;&gt; </w:t>
      </w:r>
      <w:r>
        <w:rPr>
          <w:rtl/>
        </w:rPr>
        <w:t xml:space="preserve">מיה </w:t>
      </w:r>
      <w:proofErr w:type="spellStart"/>
      <w:r>
        <w:rPr>
          <w:rtl/>
        </w:rPr>
        <w:t>אוברבאום</w:t>
      </w:r>
      <w:proofErr w:type="spellEnd"/>
      <w:r>
        <w:rPr>
          <w:rtl/>
        </w:rPr>
        <w:t>:</w:t>
      </w:r>
      <w:r w:rsidRPr="0056556A">
        <w:rPr>
          <w:rStyle w:val="TagStyle"/>
          <w:rtl/>
        </w:rPr>
        <w:t xml:space="preserve"> &lt;&lt; אורח &gt;&gt;</w:t>
      </w:r>
      <w:bookmarkEnd w:id="2007"/>
    </w:p>
    <w:p w:rsidR="0056556A" w:rsidRDefault="0056556A" w:rsidP="0056556A">
      <w:pPr>
        <w:pStyle w:val="KeepWithNext"/>
        <w:rPr>
          <w:rtl/>
        </w:rPr>
      </w:pPr>
    </w:p>
    <w:p w:rsidR="0056556A" w:rsidRDefault="00431954" w:rsidP="00F972BC">
      <w:pPr>
        <w:rPr>
          <w:rtl/>
        </w:rPr>
      </w:pPr>
      <w:bookmarkStart w:id="2008" w:name="_ETM_Q1_4398449"/>
      <w:bookmarkStart w:id="2009" w:name="_ETM_Q1_4398474"/>
      <w:bookmarkEnd w:id="2008"/>
      <w:bookmarkEnd w:id="2009"/>
      <w:r>
        <w:rPr>
          <w:rFonts w:hint="cs"/>
          <w:rtl/>
        </w:rPr>
        <w:t>אני אשמח להתייחס.</w:t>
      </w:r>
      <w:bookmarkStart w:id="2010" w:name="_ETM_Q1_4380939"/>
      <w:bookmarkEnd w:id="2010"/>
      <w:r>
        <w:rPr>
          <w:rFonts w:hint="cs"/>
          <w:rtl/>
        </w:rPr>
        <w:t xml:space="preserve"> עורכת דין מיה </w:t>
      </w:r>
      <w:proofErr w:type="spellStart"/>
      <w:r>
        <w:rPr>
          <w:rFonts w:hint="cs"/>
          <w:rtl/>
        </w:rPr>
        <w:t>אוברבאום</w:t>
      </w:r>
      <w:proofErr w:type="spellEnd"/>
      <w:r>
        <w:rPr>
          <w:rFonts w:hint="cs"/>
          <w:rtl/>
        </w:rPr>
        <w:t xml:space="preserve">, איגוד </w:t>
      </w:r>
      <w:r w:rsidR="007C5369">
        <w:rPr>
          <w:rFonts w:hint="cs"/>
          <w:rtl/>
        </w:rPr>
        <w:t xml:space="preserve">מרכזי הסיוע לנפגעות תקיפה </w:t>
      </w:r>
      <w:bookmarkStart w:id="2011" w:name="_ETM_Q1_4384370"/>
      <w:bookmarkEnd w:id="2011"/>
      <w:r w:rsidR="007C5369">
        <w:rPr>
          <w:rFonts w:hint="cs"/>
          <w:rtl/>
        </w:rPr>
        <w:t xml:space="preserve">מינית. להערות הסנגוריה </w:t>
      </w:r>
      <w:r w:rsidR="007C5369">
        <w:rPr>
          <w:rtl/>
        </w:rPr>
        <w:t>–</w:t>
      </w:r>
      <w:r w:rsidR="007C5369">
        <w:rPr>
          <w:rFonts w:hint="cs"/>
          <w:rtl/>
        </w:rPr>
        <w:t xml:space="preserve"> אני לא כל כך מבינה את </w:t>
      </w:r>
      <w:bookmarkStart w:id="2012" w:name="_ETM_Q1_4388987"/>
      <w:bookmarkEnd w:id="2012"/>
      <w:r w:rsidR="007C5369">
        <w:rPr>
          <w:rFonts w:hint="cs"/>
          <w:rtl/>
        </w:rPr>
        <w:t xml:space="preserve">השיח שמתנהל פה, כי גם היום </w:t>
      </w:r>
      <w:r w:rsidR="007C5369">
        <w:rPr>
          <w:rtl/>
        </w:rPr>
        <w:t>–</w:t>
      </w:r>
      <w:r w:rsidR="007C5369">
        <w:rPr>
          <w:rFonts w:hint="cs"/>
          <w:rtl/>
        </w:rPr>
        <w:t xml:space="preserve"> אני אגיד את זה בבוטות </w:t>
      </w:r>
      <w:r w:rsidR="007C5369">
        <w:rPr>
          <w:rtl/>
        </w:rPr>
        <w:t>–</w:t>
      </w:r>
      <w:r w:rsidR="007C5369">
        <w:rPr>
          <w:rFonts w:hint="cs"/>
          <w:rtl/>
        </w:rPr>
        <w:t xml:space="preserve"> לנפגעות ישירות יש ייצוג משפטי. </w:t>
      </w:r>
      <w:r w:rsidR="00F972BC">
        <w:rPr>
          <w:rFonts w:hint="cs"/>
          <w:rtl/>
        </w:rPr>
        <w:t xml:space="preserve">אני יכולה להגיד שאלינו, למרכזי הסיוע, </w:t>
      </w:r>
      <w:r w:rsidR="0056556A">
        <w:rPr>
          <w:rFonts w:hint="cs"/>
          <w:rtl/>
        </w:rPr>
        <w:t xml:space="preserve">מגיעות אלפי </w:t>
      </w:r>
      <w:bookmarkStart w:id="2013" w:name="_ETM_Q1_4400875"/>
      <w:bookmarkEnd w:id="2013"/>
      <w:r w:rsidR="0056556A">
        <w:rPr>
          <w:rFonts w:hint="cs"/>
          <w:rtl/>
        </w:rPr>
        <w:t>נפגעות</w:t>
      </w:r>
      <w:r w:rsidR="00F972BC">
        <w:rPr>
          <w:rFonts w:hint="cs"/>
          <w:rtl/>
        </w:rPr>
        <w:t xml:space="preserve"> </w:t>
      </w:r>
      <w:bookmarkStart w:id="2014" w:name="_ETM_Q1_4399480"/>
      <w:bookmarkEnd w:id="2014"/>
      <w:r w:rsidR="00F972BC">
        <w:rPr>
          <w:rFonts w:hint="cs"/>
          <w:rtl/>
        </w:rPr>
        <w:t xml:space="preserve">שמבקשות מאתנו לעזור להן למצוא עורכות דין שיעשו פרו-בונו, כי </w:t>
      </w:r>
      <w:bookmarkStart w:id="2015" w:name="_ETM_Q1_4401620"/>
      <w:bookmarkEnd w:id="2015"/>
      <w:r w:rsidR="00F972BC">
        <w:rPr>
          <w:rFonts w:hint="cs"/>
          <w:rtl/>
        </w:rPr>
        <w:t>הן לא יכולות לשלם לעורכות הדין שהן שמות שכולנו מכירות</w:t>
      </w:r>
      <w:bookmarkStart w:id="2016" w:name="_ETM_Q1_4406653"/>
      <w:bookmarkEnd w:id="2016"/>
      <w:r w:rsidR="00F972BC">
        <w:rPr>
          <w:rFonts w:hint="cs"/>
          <w:rtl/>
        </w:rPr>
        <w:t>, שהן עורכות דין טובות. ולכן כל מה שאנחנו מבקשות לעשות פה זה להשוות את המצב בין נפגעות עשירות לנפגעות לא עשירות, ולהיפך.</w:t>
      </w:r>
      <w:r w:rsidR="0056556A">
        <w:rPr>
          <w:rFonts w:hint="cs"/>
          <w:rtl/>
        </w:rPr>
        <w:t xml:space="preserve"> אני כמדינה הייתי רוצה שיהיו </w:t>
      </w:r>
      <w:r w:rsidR="00F972BC">
        <w:rPr>
          <w:rFonts w:hint="cs"/>
          <w:rtl/>
        </w:rPr>
        <w:t xml:space="preserve">כמה שיותר עורכי דין שמפוקחים, כלומר, </w:t>
      </w:r>
      <w:bookmarkStart w:id="2017" w:name="_ETM_Q1_4419840"/>
      <w:bookmarkEnd w:id="2017"/>
      <w:r w:rsidR="00F972BC">
        <w:rPr>
          <w:rFonts w:hint="cs"/>
          <w:rtl/>
        </w:rPr>
        <w:t xml:space="preserve">מהסיוע המשפטי, </w:t>
      </w:r>
      <w:r w:rsidR="0056556A">
        <w:rPr>
          <w:rFonts w:hint="cs"/>
          <w:rtl/>
        </w:rPr>
        <w:t xml:space="preserve">שיש לי יכולת לפקח </w:t>
      </w:r>
      <w:bookmarkStart w:id="2018" w:name="_ETM_Q1_4424114"/>
      <w:bookmarkEnd w:id="2018"/>
      <w:r w:rsidR="0056556A">
        <w:rPr>
          <w:rFonts w:hint="cs"/>
          <w:rtl/>
        </w:rPr>
        <w:t>ולהתוות את המדיניות שלהם</w:t>
      </w:r>
      <w:r w:rsidR="00F972BC">
        <w:rPr>
          <w:rFonts w:hint="cs"/>
          <w:rtl/>
        </w:rPr>
        <w:t xml:space="preserve">, מה הם שואלים ואיך הם שואלים, </w:t>
      </w:r>
      <w:bookmarkStart w:id="2019" w:name="_ETM_Q1_4424836"/>
      <w:bookmarkEnd w:id="2019"/>
      <w:r w:rsidR="00F972BC">
        <w:rPr>
          <w:rFonts w:hint="cs"/>
          <w:rtl/>
        </w:rPr>
        <w:t>ושהפרקליטות לא תתערב במדיניות ובנהלים האלה;</w:t>
      </w:r>
      <w:r w:rsidR="0056556A">
        <w:rPr>
          <w:rFonts w:hint="cs"/>
          <w:rtl/>
        </w:rPr>
        <w:t xml:space="preserve"> ולא לאפשר לכל </w:t>
      </w:r>
      <w:r w:rsidR="00F972BC">
        <w:rPr>
          <w:rFonts w:hint="cs"/>
          <w:rtl/>
        </w:rPr>
        <w:t>עורכי הדין ועורכות הדין הפרטיים</w:t>
      </w:r>
      <w:r w:rsidR="0056556A">
        <w:rPr>
          <w:rFonts w:hint="cs"/>
          <w:rtl/>
        </w:rPr>
        <w:t xml:space="preserve"> </w:t>
      </w:r>
      <w:bookmarkStart w:id="2020" w:name="_ETM_Q1_4433512"/>
      <w:bookmarkEnd w:id="2020"/>
      <w:r w:rsidR="0056556A">
        <w:rPr>
          <w:rFonts w:hint="cs"/>
          <w:rtl/>
        </w:rPr>
        <w:t xml:space="preserve">לייצג את </w:t>
      </w:r>
      <w:r w:rsidR="00F972BC">
        <w:rPr>
          <w:rFonts w:hint="cs"/>
          <w:rtl/>
        </w:rPr>
        <w:t xml:space="preserve">הנפגעות שהיום </w:t>
      </w:r>
      <w:bookmarkStart w:id="2021" w:name="_ETM_Q1_4431755"/>
      <w:bookmarkEnd w:id="2021"/>
      <w:r w:rsidR="00F972BC">
        <w:rPr>
          <w:rFonts w:hint="cs"/>
          <w:rtl/>
        </w:rPr>
        <w:t xml:space="preserve">לא מקבלות </w:t>
      </w:r>
      <w:r w:rsidR="00F972BC">
        <w:rPr>
          <w:rtl/>
        </w:rPr>
        <w:t>–</w:t>
      </w:r>
      <w:r w:rsidR="00F972BC">
        <w:rPr>
          <w:rFonts w:hint="cs"/>
          <w:rtl/>
        </w:rPr>
        <w:t xml:space="preserve"> דרך אגב, אני רק </w:t>
      </w:r>
      <w:bookmarkStart w:id="2022" w:name="_ETM_Q1_4432803"/>
      <w:bookmarkEnd w:id="2022"/>
      <w:r w:rsidR="00F972BC">
        <w:rPr>
          <w:rFonts w:hint="cs"/>
          <w:rtl/>
        </w:rPr>
        <w:t xml:space="preserve">רוצה להגיד שהרבה מהנפגעות שמגיעות אלינו, </w:t>
      </w:r>
      <w:r w:rsidR="0056556A">
        <w:rPr>
          <w:rFonts w:hint="cs"/>
          <w:rtl/>
        </w:rPr>
        <w:t>אנחנו לא מצליחות</w:t>
      </w:r>
      <w:r w:rsidR="00F972BC">
        <w:rPr>
          <w:rFonts w:hint="cs"/>
          <w:rtl/>
        </w:rPr>
        <w:t>, לצערי,</w:t>
      </w:r>
      <w:r w:rsidR="0056556A">
        <w:rPr>
          <w:rFonts w:hint="cs"/>
          <w:rtl/>
        </w:rPr>
        <w:t xml:space="preserve"> לסדר </w:t>
      </w:r>
      <w:r w:rsidR="00F972BC">
        <w:rPr>
          <w:rFonts w:hint="cs"/>
          <w:rtl/>
        </w:rPr>
        <w:t>להרבה מהן</w:t>
      </w:r>
      <w:r w:rsidR="00331522">
        <w:rPr>
          <w:rFonts w:hint="cs"/>
          <w:rtl/>
        </w:rPr>
        <w:t xml:space="preserve"> והן פשוט מוותרות על הגשת התלונה. אנחנו יודעות </w:t>
      </w:r>
      <w:bookmarkStart w:id="2023" w:name="_ETM_Q1_4439733"/>
      <w:bookmarkEnd w:id="2023"/>
      <w:r w:rsidR="00331522">
        <w:rPr>
          <w:rFonts w:hint="cs"/>
          <w:rtl/>
        </w:rPr>
        <w:t xml:space="preserve">שהיום פחות מ-10% מהנפגעות מגישות תלונה. אנחנו רוצות לעודד </w:t>
      </w:r>
      <w:bookmarkStart w:id="2024" w:name="_ETM_Q1_4444012"/>
      <w:bookmarkEnd w:id="2024"/>
      <w:r w:rsidR="00331522">
        <w:rPr>
          <w:rFonts w:hint="cs"/>
          <w:rtl/>
        </w:rPr>
        <w:t xml:space="preserve">אותן להגיש תלונה </w:t>
      </w:r>
      <w:r w:rsidR="00331522">
        <w:rPr>
          <w:rtl/>
        </w:rPr>
        <w:t>–</w:t>
      </w:r>
      <w:r w:rsidR="00331522">
        <w:rPr>
          <w:rFonts w:hint="cs"/>
          <w:rtl/>
        </w:rPr>
        <w:t xml:space="preserve"> זו לא הדרך.</w:t>
      </w:r>
    </w:p>
    <w:p w:rsidR="00AD5A62" w:rsidRDefault="00AD5A62" w:rsidP="0056556A">
      <w:pPr>
        <w:rPr>
          <w:rtl/>
        </w:rPr>
      </w:pPr>
      <w:bookmarkStart w:id="2025" w:name="_ETM_Q1_4455689"/>
      <w:bookmarkStart w:id="2026" w:name="_ETM_Q1_4455741"/>
      <w:bookmarkEnd w:id="2025"/>
      <w:bookmarkEnd w:id="2026"/>
    </w:p>
    <w:p w:rsidR="00AD5A62" w:rsidRDefault="00AD5A62" w:rsidP="00AD5A62">
      <w:pPr>
        <w:pStyle w:val="af6"/>
        <w:keepNext/>
        <w:rPr>
          <w:rtl/>
        </w:rPr>
      </w:pPr>
      <w:bookmarkStart w:id="2027" w:name="ET_yor_6157_144"/>
      <w:r w:rsidRPr="00AD5A62">
        <w:rPr>
          <w:rStyle w:val="TagStyle"/>
          <w:rtl/>
        </w:rPr>
        <w:t xml:space="preserve"> &lt;&lt; יור &gt;&gt; </w:t>
      </w:r>
      <w:r>
        <w:rPr>
          <w:rtl/>
        </w:rPr>
        <w:t xml:space="preserve">היו"ר שמחה </w:t>
      </w:r>
      <w:proofErr w:type="spellStart"/>
      <w:r>
        <w:rPr>
          <w:rtl/>
        </w:rPr>
        <w:t>רוטמן</w:t>
      </w:r>
      <w:proofErr w:type="spellEnd"/>
      <w:r>
        <w:rPr>
          <w:rtl/>
        </w:rPr>
        <w:t>:</w:t>
      </w:r>
      <w:r w:rsidRPr="00AD5A62">
        <w:rPr>
          <w:rStyle w:val="TagStyle"/>
          <w:rtl/>
        </w:rPr>
        <w:t xml:space="preserve"> &lt;&lt; יור &gt;&gt;</w:t>
      </w:r>
      <w:bookmarkEnd w:id="2027"/>
    </w:p>
    <w:p w:rsidR="00AD5A62" w:rsidRDefault="00AD5A62" w:rsidP="00AD5A62">
      <w:pPr>
        <w:pStyle w:val="KeepWithNext"/>
        <w:rPr>
          <w:rtl/>
        </w:rPr>
      </w:pPr>
    </w:p>
    <w:p w:rsidR="00AD5A62" w:rsidRDefault="00331522" w:rsidP="00331522">
      <w:pPr>
        <w:rPr>
          <w:rtl/>
        </w:rPr>
      </w:pPr>
      <w:bookmarkStart w:id="2028" w:name="_ETM_Q1_4456684"/>
      <w:bookmarkEnd w:id="2028"/>
      <w:r>
        <w:rPr>
          <w:rFonts w:hint="cs"/>
          <w:rtl/>
        </w:rPr>
        <w:t xml:space="preserve">אני מנסה להבין, </w:t>
      </w:r>
      <w:bookmarkStart w:id="2029" w:name="_ETM_Q1_4449097"/>
      <w:bookmarkEnd w:id="2029"/>
      <w:r>
        <w:rPr>
          <w:rFonts w:hint="cs"/>
          <w:rtl/>
        </w:rPr>
        <w:t xml:space="preserve">בהמשך לדברים האלו, </w:t>
      </w:r>
      <w:r w:rsidR="00AD5A62">
        <w:rPr>
          <w:rFonts w:hint="cs"/>
          <w:rtl/>
        </w:rPr>
        <w:t xml:space="preserve">לשלב </w:t>
      </w:r>
      <w:r>
        <w:rPr>
          <w:rFonts w:hint="cs"/>
          <w:rtl/>
        </w:rPr>
        <w:t xml:space="preserve">הגשת התלונה או לשלב פתיחת החקירה, </w:t>
      </w:r>
      <w:r w:rsidR="00AD5A62">
        <w:rPr>
          <w:rFonts w:hint="cs"/>
          <w:rtl/>
        </w:rPr>
        <w:t xml:space="preserve">זה תלוי </w:t>
      </w:r>
      <w:bookmarkStart w:id="2030" w:name="_ETM_Q1_4465618"/>
      <w:bookmarkEnd w:id="2030"/>
      <w:r>
        <w:rPr>
          <w:rFonts w:hint="cs"/>
          <w:rtl/>
        </w:rPr>
        <w:t xml:space="preserve">מבחן </w:t>
      </w:r>
      <w:bookmarkStart w:id="2031" w:name="_ETM_Q1_4459504"/>
      <w:bookmarkEnd w:id="2031"/>
      <w:r>
        <w:rPr>
          <w:rFonts w:hint="cs"/>
          <w:rtl/>
        </w:rPr>
        <w:t xml:space="preserve">כלכלי, או שגם עם המבחן הכלכלי הכי נמוך לא </w:t>
      </w:r>
      <w:bookmarkStart w:id="2032" w:name="_ETM_Q1_4460977"/>
      <w:bookmarkEnd w:id="2032"/>
      <w:r>
        <w:rPr>
          <w:rFonts w:hint="cs"/>
          <w:rtl/>
        </w:rPr>
        <w:t>מקבלים?</w:t>
      </w:r>
    </w:p>
    <w:p w:rsidR="00AD5A62" w:rsidRDefault="00AD5A62" w:rsidP="00AD5A62">
      <w:pPr>
        <w:rPr>
          <w:rtl/>
        </w:rPr>
      </w:pPr>
      <w:bookmarkStart w:id="2033" w:name="_ETM_Q1_4465887"/>
      <w:bookmarkStart w:id="2034" w:name="_ETM_Q1_4465944"/>
      <w:bookmarkEnd w:id="2033"/>
      <w:bookmarkEnd w:id="2034"/>
    </w:p>
    <w:p w:rsidR="00AD5A62" w:rsidRDefault="00AD5A62" w:rsidP="00AD5A62">
      <w:pPr>
        <w:pStyle w:val="af9"/>
        <w:keepNext/>
        <w:rPr>
          <w:rtl/>
        </w:rPr>
      </w:pPr>
      <w:bookmarkStart w:id="2035" w:name="_ETM_Q1_4466009"/>
      <w:bookmarkStart w:id="2036" w:name="_ETM_Q1_4466064"/>
      <w:bookmarkStart w:id="2037" w:name="_ETM_Q1_4469403"/>
      <w:bookmarkStart w:id="2038" w:name="ET_guest_12980_145"/>
      <w:bookmarkEnd w:id="2035"/>
      <w:bookmarkEnd w:id="2036"/>
      <w:bookmarkEnd w:id="2037"/>
      <w:r w:rsidRPr="00AD5A62">
        <w:rPr>
          <w:rStyle w:val="TagStyle"/>
          <w:rtl/>
        </w:rPr>
        <w:t xml:space="preserve"> &lt;&lt; אורח &gt;&gt; </w:t>
      </w:r>
      <w:r>
        <w:rPr>
          <w:rtl/>
        </w:rPr>
        <w:t>בת-שבע שרמן שני:</w:t>
      </w:r>
      <w:r w:rsidRPr="00AD5A62">
        <w:rPr>
          <w:rStyle w:val="TagStyle"/>
          <w:rtl/>
        </w:rPr>
        <w:t xml:space="preserve"> &lt;&lt; אורח &gt;&gt;</w:t>
      </w:r>
      <w:bookmarkEnd w:id="2038"/>
    </w:p>
    <w:p w:rsidR="00AD5A62" w:rsidRDefault="00AD5A62" w:rsidP="00AD5A62">
      <w:pPr>
        <w:pStyle w:val="KeepWithNext"/>
        <w:rPr>
          <w:rtl/>
        </w:rPr>
      </w:pPr>
    </w:p>
    <w:p w:rsidR="00AD5A62" w:rsidRDefault="00331522" w:rsidP="00AD5A62">
      <w:pPr>
        <w:rPr>
          <w:rtl/>
        </w:rPr>
      </w:pPr>
      <w:bookmarkStart w:id="2039" w:name="_ETM_Q1_4469785"/>
      <w:bookmarkStart w:id="2040" w:name="_ETM_Q1_4469830"/>
      <w:bookmarkEnd w:id="2039"/>
      <w:bookmarkEnd w:id="2040"/>
      <w:r>
        <w:rPr>
          <w:rFonts w:hint="cs"/>
          <w:rtl/>
        </w:rPr>
        <w:t xml:space="preserve">כיום </w:t>
      </w:r>
      <w:r w:rsidR="00AD5A62">
        <w:rPr>
          <w:rFonts w:hint="cs"/>
          <w:rtl/>
        </w:rPr>
        <w:t xml:space="preserve">אין סמכות </w:t>
      </w:r>
      <w:r>
        <w:rPr>
          <w:rFonts w:hint="cs"/>
          <w:rtl/>
        </w:rPr>
        <w:t>- - - הייצוג.</w:t>
      </w:r>
    </w:p>
    <w:p w:rsidR="00AD5A62" w:rsidRDefault="00AD5A62" w:rsidP="00AD5A62">
      <w:pPr>
        <w:rPr>
          <w:rtl/>
        </w:rPr>
      </w:pPr>
      <w:bookmarkStart w:id="2041" w:name="_ETM_Q1_4472745"/>
      <w:bookmarkStart w:id="2042" w:name="_ETM_Q1_4472808"/>
      <w:bookmarkEnd w:id="2041"/>
      <w:bookmarkEnd w:id="2042"/>
    </w:p>
    <w:p w:rsidR="00AD5A62" w:rsidRDefault="00AD5A62" w:rsidP="00AD5A62">
      <w:pPr>
        <w:pStyle w:val="af6"/>
        <w:keepNext/>
        <w:rPr>
          <w:rtl/>
        </w:rPr>
      </w:pPr>
      <w:bookmarkStart w:id="2043" w:name="ET_yor_6157_146"/>
      <w:r w:rsidRPr="00AD5A62">
        <w:rPr>
          <w:rStyle w:val="TagStyle"/>
          <w:rtl/>
        </w:rPr>
        <w:t xml:space="preserve"> &lt;&lt; יור &gt;&gt; </w:t>
      </w:r>
      <w:r>
        <w:rPr>
          <w:rtl/>
        </w:rPr>
        <w:t xml:space="preserve">היו"ר שמחה </w:t>
      </w:r>
      <w:proofErr w:type="spellStart"/>
      <w:r>
        <w:rPr>
          <w:rtl/>
        </w:rPr>
        <w:t>רוטמן</w:t>
      </w:r>
      <w:proofErr w:type="spellEnd"/>
      <w:r>
        <w:rPr>
          <w:rtl/>
        </w:rPr>
        <w:t>:</w:t>
      </w:r>
      <w:r w:rsidRPr="00AD5A62">
        <w:rPr>
          <w:rStyle w:val="TagStyle"/>
          <w:rtl/>
        </w:rPr>
        <w:t xml:space="preserve"> &lt;&lt; יור &gt;&gt;</w:t>
      </w:r>
      <w:r>
        <w:rPr>
          <w:rtl/>
        </w:rPr>
        <w:t xml:space="preserve">   </w:t>
      </w:r>
      <w:bookmarkEnd w:id="2043"/>
    </w:p>
    <w:p w:rsidR="00AD5A62" w:rsidRDefault="00AD5A62" w:rsidP="00AD5A62">
      <w:pPr>
        <w:pStyle w:val="KeepWithNext"/>
        <w:rPr>
          <w:rtl/>
        </w:rPr>
      </w:pPr>
    </w:p>
    <w:p w:rsidR="00AD5A62" w:rsidRDefault="00331522" w:rsidP="00331522">
      <w:pPr>
        <w:rPr>
          <w:rtl/>
        </w:rPr>
      </w:pPr>
      <w:bookmarkStart w:id="2044" w:name="_ETM_Q1_4473494"/>
      <w:bookmarkEnd w:id="2044"/>
      <w:r>
        <w:rPr>
          <w:rFonts w:hint="cs"/>
          <w:rtl/>
        </w:rPr>
        <w:t xml:space="preserve">אין סמכות. אז אני מצטרף לשאלה הנכוחה, הרי </w:t>
      </w:r>
      <w:r w:rsidR="00AD5A62">
        <w:rPr>
          <w:rFonts w:hint="cs"/>
          <w:rtl/>
        </w:rPr>
        <w:t xml:space="preserve">החוק לא משנה את הזכויות המהותיות </w:t>
      </w:r>
      <w:r>
        <w:rPr>
          <w:rFonts w:hint="cs"/>
          <w:rtl/>
        </w:rPr>
        <w:t xml:space="preserve">של האנשים שהסנגוריה אמונה על הגנתם. </w:t>
      </w:r>
      <w:bookmarkStart w:id="2045" w:name="_ETM_Q1_4479963"/>
      <w:bookmarkEnd w:id="2045"/>
      <w:r w:rsidR="00AD5A62">
        <w:rPr>
          <w:rFonts w:hint="cs"/>
          <w:rtl/>
        </w:rPr>
        <w:t xml:space="preserve">זכויות </w:t>
      </w:r>
      <w:bookmarkStart w:id="2046" w:name="_ETM_Q1_4479932"/>
      <w:bookmarkEnd w:id="2046"/>
      <w:r>
        <w:rPr>
          <w:rFonts w:hint="cs"/>
          <w:rtl/>
        </w:rPr>
        <w:t>יש להם,</w:t>
      </w:r>
      <w:r w:rsidR="00AD5A62">
        <w:rPr>
          <w:rFonts w:hint="cs"/>
          <w:rtl/>
        </w:rPr>
        <w:t xml:space="preserve"> זו רק שאלת מיצוי הזכויות </w:t>
      </w:r>
      <w:r>
        <w:rPr>
          <w:rFonts w:hint="cs"/>
          <w:rtl/>
        </w:rPr>
        <w:t xml:space="preserve">האלו. זכויות מהותיות קיימות, וגם </w:t>
      </w:r>
      <w:r w:rsidR="00AD5A62">
        <w:rPr>
          <w:rFonts w:hint="cs"/>
          <w:rtl/>
        </w:rPr>
        <w:t xml:space="preserve">החשיפה שההליך מייצר </w:t>
      </w:r>
      <w:bookmarkStart w:id="2047" w:name="_ETM_Q1_4489659"/>
      <w:bookmarkEnd w:id="2047"/>
      <w:r w:rsidR="00AD5A62">
        <w:rPr>
          <w:rFonts w:hint="cs"/>
          <w:rtl/>
        </w:rPr>
        <w:t>קיימת</w:t>
      </w:r>
      <w:r>
        <w:rPr>
          <w:rFonts w:hint="cs"/>
          <w:rtl/>
        </w:rPr>
        <w:t>, וזו רק השאלה של מיצוי הזכויות הנפגעים.</w:t>
      </w:r>
      <w:r w:rsidR="00AD5A62">
        <w:rPr>
          <w:rFonts w:hint="cs"/>
          <w:rtl/>
        </w:rPr>
        <w:t xml:space="preserve"> למה זה מעניין </w:t>
      </w:r>
      <w:r>
        <w:rPr>
          <w:rFonts w:hint="cs"/>
          <w:rtl/>
        </w:rPr>
        <w:t>אתכם?</w:t>
      </w:r>
    </w:p>
    <w:p w:rsidR="00AD5A62" w:rsidRDefault="00AD5A62" w:rsidP="00AD5A62">
      <w:pPr>
        <w:rPr>
          <w:rtl/>
        </w:rPr>
      </w:pPr>
      <w:bookmarkStart w:id="2048" w:name="_ETM_Q1_4496240"/>
      <w:bookmarkStart w:id="2049" w:name="_ETM_Q1_4496306"/>
      <w:bookmarkEnd w:id="2048"/>
      <w:bookmarkEnd w:id="2049"/>
    </w:p>
    <w:p w:rsidR="00AD5A62" w:rsidRDefault="00AD5A62" w:rsidP="00AD5A62">
      <w:pPr>
        <w:pStyle w:val="af9"/>
        <w:keepNext/>
        <w:rPr>
          <w:rtl/>
        </w:rPr>
      </w:pPr>
      <w:bookmarkStart w:id="2050" w:name="_ETM_Q1_4496386"/>
      <w:bookmarkStart w:id="2051" w:name="_ETM_Q1_4496431"/>
      <w:bookmarkStart w:id="2052" w:name="_ETM_Q1_4499202"/>
      <w:bookmarkStart w:id="2053" w:name="ET_guest_789293_147"/>
      <w:bookmarkEnd w:id="2050"/>
      <w:bookmarkEnd w:id="2051"/>
      <w:bookmarkEnd w:id="2052"/>
      <w:r w:rsidRPr="00AD5A62">
        <w:rPr>
          <w:rStyle w:val="TagStyle"/>
          <w:rtl/>
        </w:rPr>
        <w:t xml:space="preserve"> &lt;&lt; אורח &gt;&gt; </w:t>
      </w:r>
      <w:r>
        <w:rPr>
          <w:rtl/>
        </w:rPr>
        <w:t>מורן כרמון:</w:t>
      </w:r>
      <w:r w:rsidRPr="00AD5A62">
        <w:rPr>
          <w:rStyle w:val="TagStyle"/>
          <w:rtl/>
        </w:rPr>
        <w:t xml:space="preserve"> &lt;&lt; אורח &gt;&gt;</w:t>
      </w:r>
      <w:bookmarkEnd w:id="2053"/>
    </w:p>
    <w:p w:rsidR="00AD5A62" w:rsidRDefault="00AD5A62" w:rsidP="00AD5A62">
      <w:pPr>
        <w:pStyle w:val="KeepWithNext"/>
        <w:rPr>
          <w:rtl/>
        </w:rPr>
      </w:pPr>
    </w:p>
    <w:p w:rsidR="00AD5A62" w:rsidRDefault="00331522" w:rsidP="00331522">
      <w:pPr>
        <w:rPr>
          <w:rtl/>
        </w:rPr>
      </w:pPr>
      <w:bookmarkStart w:id="2054" w:name="_ETM_Q1_4499609"/>
      <w:bookmarkStart w:id="2055" w:name="_ETM_Q1_4499646"/>
      <w:bookmarkEnd w:id="2054"/>
      <w:bookmarkEnd w:id="2055"/>
      <w:r>
        <w:rPr>
          <w:rFonts w:hint="cs"/>
          <w:rtl/>
        </w:rPr>
        <w:t xml:space="preserve">ודאי שכל אדם יכול להתייעץ עם עורך </w:t>
      </w:r>
      <w:bookmarkStart w:id="2056" w:name="_ETM_Q1_4498829"/>
      <w:bookmarkEnd w:id="2056"/>
      <w:r>
        <w:rPr>
          <w:rFonts w:hint="cs"/>
          <w:rtl/>
        </w:rPr>
        <w:t>דין לפני שהוא פונה למשטרה</w:t>
      </w:r>
      <w:bookmarkStart w:id="2057" w:name="_ETM_Q1_4501037"/>
      <w:bookmarkEnd w:id="2057"/>
      <w:r>
        <w:rPr>
          <w:rFonts w:hint="cs"/>
          <w:rtl/>
        </w:rPr>
        <w:t xml:space="preserve">. </w:t>
      </w:r>
      <w:r w:rsidR="00AD5A62">
        <w:rPr>
          <w:rFonts w:hint="cs"/>
          <w:rtl/>
        </w:rPr>
        <w:t xml:space="preserve">השאלה </w:t>
      </w:r>
      <w:r>
        <w:rPr>
          <w:rFonts w:hint="cs"/>
          <w:rtl/>
        </w:rPr>
        <w:t xml:space="preserve">היא </w:t>
      </w:r>
      <w:r w:rsidR="00AD5A62">
        <w:rPr>
          <w:rFonts w:hint="cs"/>
          <w:rtl/>
        </w:rPr>
        <w:t xml:space="preserve">אם זה דבר נכון </w:t>
      </w:r>
      <w:bookmarkStart w:id="2058" w:name="_ETM_Q1_4502306"/>
      <w:bookmarkEnd w:id="2058"/>
      <w:r w:rsidR="00AD5A62">
        <w:rPr>
          <w:rFonts w:hint="cs"/>
          <w:rtl/>
        </w:rPr>
        <w:t>וראוי שאנחנו רוצים לעודד ולממן</w:t>
      </w:r>
      <w:r>
        <w:rPr>
          <w:rFonts w:hint="cs"/>
          <w:rtl/>
        </w:rPr>
        <w:t>, שיהיה ייעוץ משפטי, ואני אתן דוגמה,</w:t>
      </w:r>
      <w:r w:rsidR="00AD5A62">
        <w:rPr>
          <w:rFonts w:hint="cs"/>
          <w:rtl/>
        </w:rPr>
        <w:t xml:space="preserve"> שעורך דין יתווה </w:t>
      </w:r>
      <w:r>
        <w:rPr>
          <w:rFonts w:hint="cs"/>
          <w:rtl/>
        </w:rPr>
        <w:t xml:space="preserve">למשל </w:t>
      </w:r>
      <w:r w:rsidR="00AD5A62">
        <w:rPr>
          <w:rFonts w:hint="cs"/>
          <w:rtl/>
        </w:rPr>
        <w:t xml:space="preserve">תלונה </w:t>
      </w:r>
      <w:bookmarkStart w:id="2059" w:name="_ETM_Q1_4511316"/>
      <w:bookmarkEnd w:id="2059"/>
      <w:r w:rsidR="00AD5A62">
        <w:rPr>
          <w:rFonts w:hint="cs"/>
          <w:rtl/>
        </w:rPr>
        <w:t>בשאלה שהוא שואל</w:t>
      </w:r>
      <w:r>
        <w:rPr>
          <w:rFonts w:hint="cs"/>
          <w:rtl/>
        </w:rPr>
        <w:t>.</w:t>
      </w:r>
    </w:p>
    <w:p w:rsidR="00AD5A62" w:rsidRDefault="00AD5A62" w:rsidP="00AD5A62">
      <w:pPr>
        <w:rPr>
          <w:rtl/>
        </w:rPr>
      </w:pPr>
      <w:bookmarkStart w:id="2060" w:name="_ETM_Q1_4518290"/>
      <w:bookmarkStart w:id="2061" w:name="_ETM_Q1_4518367"/>
      <w:bookmarkStart w:id="2062" w:name="_ETM_Q1_4518434"/>
      <w:bookmarkStart w:id="2063" w:name="_ETM_Q1_4518490"/>
      <w:bookmarkEnd w:id="2060"/>
      <w:bookmarkEnd w:id="2061"/>
      <w:bookmarkEnd w:id="2062"/>
      <w:bookmarkEnd w:id="2063"/>
    </w:p>
    <w:p w:rsidR="00AD5A62" w:rsidRDefault="00AD5A62" w:rsidP="00AD5A62">
      <w:pPr>
        <w:pStyle w:val="af6"/>
        <w:keepNext/>
        <w:rPr>
          <w:rtl/>
        </w:rPr>
      </w:pPr>
      <w:bookmarkStart w:id="2064" w:name="ET_yor_6157_148"/>
      <w:r w:rsidRPr="00AD5A62">
        <w:rPr>
          <w:rStyle w:val="TagStyle"/>
          <w:rtl/>
        </w:rPr>
        <w:t xml:space="preserve"> &lt;&lt; יור &gt;&gt; </w:t>
      </w:r>
      <w:r>
        <w:rPr>
          <w:rtl/>
        </w:rPr>
        <w:t xml:space="preserve">היו"ר שמחה </w:t>
      </w:r>
      <w:proofErr w:type="spellStart"/>
      <w:r>
        <w:rPr>
          <w:rtl/>
        </w:rPr>
        <w:t>רוטמן</w:t>
      </w:r>
      <w:proofErr w:type="spellEnd"/>
      <w:r>
        <w:rPr>
          <w:rtl/>
        </w:rPr>
        <w:t>:</w:t>
      </w:r>
      <w:r w:rsidRPr="00AD5A62">
        <w:rPr>
          <w:rStyle w:val="TagStyle"/>
          <w:rtl/>
        </w:rPr>
        <w:t xml:space="preserve"> &lt;&lt; יור &gt;&gt;</w:t>
      </w:r>
      <w:bookmarkEnd w:id="2064"/>
    </w:p>
    <w:p w:rsidR="00AD5A62" w:rsidRDefault="00AD5A62" w:rsidP="00AD5A62">
      <w:pPr>
        <w:pStyle w:val="KeepWithNext"/>
        <w:rPr>
          <w:rtl/>
        </w:rPr>
      </w:pPr>
    </w:p>
    <w:p w:rsidR="00AD5A62" w:rsidRDefault="00331522" w:rsidP="0019178F">
      <w:pPr>
        <w:rPr>
          <w:rtl/>
        </w:rPr>
      </w:pPr>
      <w:bookmarkStart w:id="2065" w:name="_ETM_Q1_4519603"/>
      <w:bookmarkEnd w:id="2065"/>
      <w:r>
        <w:rPr>
          <w:rFonts w:hint="cs"/>
          <w:rtl/>
        </w:rPr>
        <w:t xml:space="preserve">לא הבנתי. שוב, </w:t>
      </w:r>
      <w:r w:rsidR="00AD5A62">
        <w:rPr>
          <w:rFonts w:hint="cs"/>
          <w:rtl/>
        </w:rPr>
        <w:t xml:space="preserve">המציאות שבה אנשים יכולים לקבל סיוע משפטי מעורכי </w:t>
      </w:r>
      <w:bookmarkStart w:id="2066" w:name="_ETM_Q1_4528083"/>
      <w:bookmarkEnd w:id="2066"/>
      <w:r w:rsidR="00AD5A62">
        <w:rPr>
          <w:rFonts w:hint="cs"/>
          <w:rtl/>
        </w:rPr>
        <w:t xml:space="preserve">דין </w:t>
      </w:r>
      <w:r>
        <w:rPr>
          <w:rFonts w:hint="cs"/>
          <w:rtl/>
        </w:rPr>
        <w:t xml:space="preserve">ככלל </w:t>
      </w:r>
      <w:r w:rsidR="00AD5A62">
        <w:rPr>
          <w:rFonts w:hint="cs"/>
          <w:rtl/>
        </w:rPr>
        <w:t xml:space="preserve">היא מציאות גרועה </w:t>
      </w:r>
      <w:r>
        <w:rPr>
          <w:rFonts w:hint="cs"/>
          <w:rtl/>
        </w:rPr>
        <w:t xml:space="preserve">מאוד. אנחנו </w:t>
      </w:r>
      <w:bookmarkStart w:id="2067" w:name="_ETM_Q1_4529340"/>
      <w:bookmarkEnd w:id="2067"/>
      <w:r>
        <w:rPr>
          <w:rFonts w:hint="cs"/>
          <w:rtl/>
        </w:rPr>
        <w:t xml:space="preserve">נגד עורכי דין באשר הם. אבל </w:t>
      </w:r>
      <w:r w:rsidR="00AD5A62">
        <w:rPr>
          <w:rFonts w:hint="cs"/>
          <w:rtl/>
        </w:rPr>
        <w:t>אחרי שחצינו את המשוכה הזאת</w:t>
      </w:r>
      <w:r w:rsidR="0019178F">
        <w:rPr>
          <w:rFonts w:hint="cs"/>
          <w:rtl/>
        </w:rPr>
        <w:t>,</w:t>
      </w:r>
      <w:r w:rsidR="00E528B9">
        <w:rPr>
          <w:rFonts w:hint="cs"/>
          <w:rtl/>
        </w:rPr>
        <w:t xml:space="preserve"> ובמדינת ישראל </w:t>
      </w:r>
      <w:bookmarkStart w:id="2068" w:name="_ETM_Q1_4535332"/>
      <w:bookmarkEnd w:id="2068"/>
      <w:r w:rsidR="00E528B9">
        <w:rPr>
          <w:rFonts w:hint="cs"/>
          <w:rtl/>
        </w:rPr>
        <w:t xml:space="preserve">החלטנו שיש מקצוע שנקרא עורך דין, </w:t>
      </w:r>
      <w:bookmarkStart w:id="2069" w:name="_ETM_Q1_4535087"/>
      <w:bookmarkEnd w:id="2069"/>
      <w:r w:rsidR="00E528B9">
        <w:rPr>
          <w:rFonts w:hint="cs"/>
          <w:rtl/>
        </w:rPr>
        <w:t>ולבן אדם</w:t>
      </w:r>
      <w:r w:rsidR="00AD5A62">
        <w:rPr>
          <w:rFonts w:hint="cs"/>
          <w:rtl/>
        </w:rPr>
        <w:t xml:space="preserve"> </w:t>
      </w:r>
      <w:bookmarkStart w:id="2070" w:name="_ETM_Q1_4548856"/>
      <w:bookmarkEnd w:id="2070"/>
      <w:r w:rsidR="00AD5A62">
        <w:rPr>
          <w:rFonts w:hint="cs"/>
          <w:rtl/>
        </w:rPr>
        <w:t xml:space="preserve">מותר להתייעץ </w:t>
      </w:r>
      <w:proofErr w:type="spellStart"/>
      <w:r w:rsidR="002B6A57">
        <w:rPr>
          <w:rFonts w:hint="cs"/>
          <w:rtl/>
        </w:rPr>
        <w:t>איתו</w:t>
      </w:r>
      <w:proofErr w:type="spellEnd"/>
      <w:r w:rsidR="002B6A57">
        <w:rPr>
          <w:rFonts w:hint="cs"/>
          <w:rtl/>
        </w:rPr>
        <w:t xml:space="preserve"> לפני שהוא עושה מעשים. שוב, יכול להיות שזו הייתה טעות. </w:t>
      </w:r>
      <w:r w:rsidR="00773667">
        <w:rPr>
          <w:rFonts w:hint="cs"/>
          <w:rtl/>
        </w:rPr>
        <w:t xml:space="preserve">אחרי שחצינו את </w:t>
      </w:r>
      <w:bookmarkStart w:id="2071" w:name="_ETM_Q1_4548920"/>
      <w:bookmarkEnd w:id="2071"/>
      <w:r w:rsidR="00773667">
        <w:rPr>
          <w:rFonts w:hint="cs"/>
          <w:rtl/>
        </w:rPr>
        <w:t xml:space="preserve">המשוכה הזאת, שמותר לאנשים להתייעץ </w:t>
      </w:r>
      <w:r w:rsidR="00AD5A62">
        <w:rPr>
          <w:rFonts w:hint="cs"/>
          <w:rtl/>
        </w:rPr>
        <w:t>עם עור</w:t>
      </w:r>
      <w:r w:rsidR="00773667">
        <w:rPr>
          <w:rFonts w:hint="cs"/>
          <w:rtl/>
        </w:rPr>
        <w:t>כי</w:t>
      </w:r>
      <w:r w:rsidR="00AD5A62">
        <w:rPr>
          <w:rFonts w:hint="cs"/>
          <w:rtl/>
        </w:rPr>
        <w:t xml:space="preserve"> דין במדי</w:t>
      </w:r>
      <w:r w:rsidR="00773667">
        <w:rPr>
          <w:rFonts w:hint="cs"/>
          <w:rtl/>
        </w:rPr>
        <w:t>נת י</w:t>
      </w:r>
      <w:r w:rsidR="00AD5A62">
        <w:rPr>
          <w:rFonts w:hint="cs"/>
          <w:rtl/>
        </w:rPr>
        <w:t>ש</w:t>
      </w:r>
      <w:r w:rsidR="00773667">
        <w:rPr>
          <w:rFonts w:hint="cs"/>
          <w:rtl/>
        </w:rPr>
        <w:t>ראל, גם לפני הג</w:t>
      </w:r>
      <w:bookmarkStart w:id="2072" w:name="_ETM_Q1_4550415"/>
      <w:bookmarkEnd w:id="2072"/>
      <w:r w:rsidR="00773667">
        <w:rPr>
          <w:rFonts w:hint="cs"/>
          <w:rtl/>
        </w:rPr>
        <w:t xml:space="preserve">שת תלונה במשטרה, ובוודאי בהקשרים של עבירות אלימות במשפחה או </w:t>
      </w:r>
      <w:bookmarkStart w:id="2073" w:name="_ETM_Q1_4559502"/>
      <w:bookmarkEnd w:id="2073"/>
      <w:r w:rsidR="00773667">
        <w:rPr>
          <w:rFonts w:hint="cs"/>
          <w:rtl/>
        </w:rPr>
        <w:t>עבירות מין, גם מומלץ</w:t>
      </w:r>
      <w:r w:rsidR="0019178F">
        <w:rPr>
          <w:rFonts w:hint="cs"/>
          <w:rtl/>
        </w:rPr>
        <w:t>,</w:t>
      </w:r>
      <w:r w:rsidR="00AD5A62">
        <w:rPr>
          <w:rFonts w:hint="cs"/>
          <w:rtl/>
        </w:rPr>
        <w:t xml:space="preserve"> </w:t>
      </w:r>
      <w:r w:rsidR="00773667">
        <w:rPr>
          <w:rFonts w:hint="cs"/>
          <w:rtl/>
        </w:rPr>
        <w:t>ו</w:t>
      </w:r>
      <w:r w:rsidR="00AD5A62">
        <w:rPr>
          <w:rFonts w:hint="cs"/>
          <w:rtl/>
        </w:rPr>
        <w:t>אנשים עושים את</w:t>
      </w:r>
      <w:bookmarkStart w:id="2074" w:name="_ETM_Q1_4560442"/>
      <w:bookmarkEnd w:id="2074"/>
      <w:r w:rsidR="00AD5A62">
        <w:rPr>
          <w:rFonts w:hint="cs"/>
          <w:rtl/>
        </w:rPr>
        <w:t xml:space="preserve"> זה</w:t>
      </w:r>
      <w:r w:rsidR="00773667">
        <w:rPr>
          <w:rFonts w:hint="cs"/>
          <w:rtl/>
        </w:rPr>
        <w:t>.</w:t>
      </w:r>
      <w:r w:rsidR="00AD5A62">
        <w:rPr>
          <w:rFonts w:hint="cs"/>
          <w:rtl/>
        </w:rPr>
        <w:t xml:space="preserve"> עכשיו </w:t>
      </w:r>
      <w:r w:rsidR="00773667">
        <w:rPr>
          <w:rFonts w:hint="cs"/>
          <w:rtl/>
        </w:rPr>
        <w:t xml:space="preserve">רק </w:t>
      </w:r>
      <w:r w:rsidR="00AD5A62">
        <w:rPr>
          <w:rFonts w:hint="cs"/>
          <w:rtl/>
        </w:rPr>
        <w:t>נשאלת השאלה אם זה יהיה איר</w:t>
      </w:r>
      <w:bookmarkStart w:id="2075" w:name="_ETM_Q1_4566396"/>
      <w:bookmarkEnd w:id="2075"/>
      <w:r w:rsidR="00AD5A62">
        <w:rPr>
          <w:rFonts w:hint="cs"/>
          <w:rtl/>
        </w:rPr>
        <w:t>וע של עשירים</w:t>
      </w:r>
      <w:r w:rsidR="00773667">
        <w:rPr>
          <w:rFonts w:hint="cs"/>
          <w:rtl/>
        </w:rPr>
        <w:t>,</w:t>
      </w:r>
      <w:r w:rsidR="00AD5A62">
        <w:rPr>
          <w:rFonts w:hint="cs"/>
          <w:rtl/>
        </w:rPr>
        <w:t xml:space="preserve"> או אירוע של כולם</w:t>
      </w:r>
      <w:r w:rsidR="00773667">
        <w:rPr>
          <w:rFonts w:hint="cs"/>
          <w:rtl/>
        </w:rPr>
        <w:t xml:space="preserve">. זו השאלה. אני עדיין </w:t>
      </w:r>
      <w:bookmarkStart w:id="2076" w:name="_ETM_Q1_4576274"/>
      <w:bookmarkEnd w:id="2076"/>
      <w:r w:rsidR="00773667">
        <w:rPr>
          <w:rFonts w:hint="cs"/>
          <w:rtl/>
        </w:rPr>
        <w:t>לא מבין איפה אתם.</w:t>
      </w:r>
      <w:r w:rsidR="00AD5A62">
        <w:rPr>
          <w:rFonts w:hint="cs"/>
          <w:rtl/>
        </w:rPr>
        <w:t xml:space="preserve"> האם יכול להיות </w:t>
      </w:r>
      <w:bookmarkStart w:id="2077" w:name="_ETM_Q1_4576850"/>
      <w:bookmarkEnd w:id="2077"/>
      <w:r w:rsidR="00AD5A62">
        <w:rPr>
          <w:rFonts w:hint="cs"/>
          <w:rtl/>
        </w:rPr>
        <w:t>ש</w:t>
      </w:r>
      <w:r w:rsidR="00773667">
        <w:rPr>
          <w:rFonts w:hint="cs"/>
          <w:rtl/>
        </w:rPr>
        <w:t xml:space="preserve">הבן </w:t>
      </w:r>
      <w:r w:rsidR="00AD5A62">
        <w:rPr>
          <w:rFonts w:hint="cs"/>
          <w:rtl/>
        </w:rPr>
        <w:t xml:space="preserve">אדם יתייעץ עם עורך דין </w:t>
      </w:r>
      <w:r w:rsidR="00773667">
        <w:rPr>
          <w:rFonts w:hint="cs"/>
          <w:rtl/>
        </w:rPr>
        <w:t>ו</w:t>
      </w:r>
      <w:r w:rsidR="00AD5A62">
        <w:rPr>
          <w:rFonts w:hint="cs"/>
          <w:rtl/>
        </w:rPr>
        <w:t xml:space="preserve">יגיש תלונה </w:t>
      </w:r>
      <w:bookmarkStart w:id="2078" w:name="_ETM_Q1_4585561"/>
      <w:bookmarkEnd w:id="2078"/>
      <w:r w:rsidR="00773667">
        <w:rPr>
          <w:rFonts w:hint="cs"/>
          <w:rtl/>
        </w:rPr>
        <w:t xml:space="preserve">שמטרתה לשפר את מעמדו באיזשהו הליך </w:t>
      </w:r>
      <w:bookmarkStart w:id="2079" w:name="_ETM_Q1_4585442"/>
      <w:bookmarkEnd w:id="2079"/>
      <w:r w:rsidR="00773667">
        <w:rPr>
          <w:rFonts w:hint="cs"/>
          <w:rtl/>
        </w:rPr>
        <w:t xml:space="preserve">שהוא מנהל, או יגיש תלונה </w:t>
      </w:r>
      <w:r w:rsidR="00AD5A62">
        <w:rPr>
          <w:rFonts w:hint="cs"/>
          <w:rtl/>
        </w:rPr>
        <w:t>שקרית במשטרה? האם זה יכול להיות? זה יכול להיות</w:t>
      </w:r>
      <w:r w:rsidR="00773667">
        <w:rPr>
          <w:rFonts w:hint="cs"/>
          <w:rtl/>
        </w:rPr>
        <w:t xml:space="preserve">. האם זה יכול להיות </w:t>
      </w:r>
      <w:bookmarkStart w:id="2080" w:name="_ETM_Q1_4589306"/>
      <w:bookmarkEnd w:id="2080"/>
      <w:r w:rsidR="00773667">
        <w:rPr>
          <w:rFonts w:hint="cs"/>
          <w:rtl/>
        </w:rPr>
        <w:t>היום? זה יכול להיות היום. האם</w:t>
      </w:r>
      <w:r w:rsidR="00AD5A62">
        <w:rPr>
          <w:rFonts w:hint="cs"/>
          <w:rtl/>
        </w:rPr>
        <w:t xml:space="preserve"> זה </w:t>
      </w:r>
      <w:bookmarkStart w:id="2081" w:name="_ETM_Q1_4594474"/>
      <w:bookmarkEnd w:id="2081"/>
      <w:r w:rsidR="00AD5A62">
        <w:rPr>
          <w:rFonts w:hint="cs"/>
          <w:rtl/>
        </w:rPr>
        <w:t xml:space="preserve">יכול להיות </w:t>
      </w:r>
      <w:r w:rsidR="00773667">
        <w:rPr>
          <w:rFonts w:hint="cs"/>
          <w:rtl/>
        </w:rPr>
        <w:t xml:space="preserve">היום </w:t>
      </w:r>
      <w:r w:rsidR="00AD5A62">
        <w:rPr>
          <w:rFonts w:hint="cs"/>
          <w:rtl/>
        </w:rPr>
        <w:t>עם עורך דין</w:t>
      </w:r>
      <w:r w:rsidR="00773667">
        <w:rPr>
          <w:rFonts w:hint="cs"/>
          <w:rtl/>
        </w:rPr>
        <w:t xml:space="preserve">? זה יכול להיות היום עם עורך דין. אני דווקא חושב </w:t>
      </w:r>
      <w:bookmarkStart w:id="2082" w:name="_ETM_Q1_4597268"/>
      <w:bookmarkEnd w:id="2082"/>
      <w:r w:rsidR="00773667">
        <w:rPr>
          <w:rFonts w:hint="cs"/>
          <w:rtl/>
        </w:rPr>
        <w:t xml:space="preserve">שבשנייה שתהיה תחושה של עורך דין של הסיוע המשפטי </w:t>
      </w:r>
      <w:r w:rsidR="00AD5A62">
        <w:rPr>
          <w:rFonts w:hint="cs"/>
          <w:rtl/>
        </w:rPr>
        <w:t xml:space="preserve">שמישהו מגיש </w:t>
      </w:r>
      <w:bookmarkStart w:id="2083" w:name="_ETM_Q1_4602796"/>
      <w:bookmarkEnd w:id="2083"/>
      <w:r w:rsidR="00AD5A62">
        <w:rPr>
          <w:rFonts w:hint="cs"/>
          <w:rtl/>
        </w:rPr>
        <w:t xml:space="preserve">תלונה </w:t>
      </w:r>
      <w:r w:rsidR="00CF7ED5">
        <w:rPr>
          <w:rFonts w:hint="cs"/>
          <w:rtl/>
        </w:rPr>
        <w:t xml:space="preserve">שקרית, </w:t>
      </w:r>
      <w:r w:rsidR="00773667">
        <w:rPr>
          <w:rFonts w:hint="cs"/>
          <w:rtl/>
        </w:rPr>
        <w:t xml:space="preserve">הוא דווקא </w:t>
      </w:r>
      <w:r w:rsidR="00CF7ED5">
        <w:rPr>
          <w:rFonts w:hint="cs"/>
          <w:rtl/>
        </w:rPr>
        <w:t>יגיד לו</w:t>
      </w:r>
      <w:r w:rsidR="00773667">
        <w:rPr>
          <w:rFonts w:hint="cs"/>
          <w:rtl/>
        </w:rPr>
        <w:t xml:space="preserve"> אדוני, לא באתי לעזור לך להגיש </w:t>
      </w:r>
      <w:bookmarkStart w:id="2084" w:name="_ETM_Q1_4609962"/>
      <w:bookmarkEnd w:id="2084"/>
      <w:r w:rsidR="00773667">
        <w:rPr>
          <w:rFonts w:hint="cs"/>
          <w:rtl/>
        </w:rPr>
        <w:t>תלונות שקריות,</w:t>
      </w:r>
      <w:r w:rsidR="00CF7ED5">
        <w:rPr>
          <w:rFonts w:hint="cs"/>
          <w:rtl/>
        </w:rPr>
        <w:t xml:space="preserve"> יש לי חובה אתית.</w:t>
      </w:r>
      <w:r w:rsidR="00773667">
        <w:rPr>
          <w:rFonts w:hint="cs"/>
          <w:rtl/>
        </w:rPr>
        <w:t xml:space="preserve"> </w:t>
      </w:r>
      <w:r w:rsidR="00CF7ED5">
        <w:rPr>
          <w:rFonts w:hint="cs"/>
          <w:rtl/>
        </w:rPr>
        <w:t xml:space="preserve">זה </w:t>
      </w:r>
      <w:r w:rsidR="00773667">
        <w:rPr>
          <w:rFonts w:hint="cs"/>
          <w:rtl/>
        </w:rPr>
        <w:t xml:space="preserve">דווקא </w:t>
      </w:r>
      <w:r w:rsidR="00CF7ED5">
        <w:rPr>
          <w:rFonts w:hint="cs"/>
          <w:rtl/>
        </w:rPr>
        <w:t xml:space="preserve">אמור </w:t>
      </w:r>
      <w:bookmarkStart w:id="2085" w:name="_ETM_Q1_4618124"/>
      <w:bookmarkEnd w:id="2085"/>
      <w:r w:rsidR="00773667">
        <w:rPr>
          <w:rFonts w:hint="cs"/>
          <w:rtl/>
        </w:rPr>
        <w:t>להפחית את האירוע הזה.</w:t>
      </w:r>
    </w:p>
    <w:p w:rsidR="00773667" w:rsidRDefault="00773667" w:rsidP="00AD5A62">
      <w:pPr>
        <w:rPr>
          <w:rtl/>
        </w:rPr>
      </w:pPr>
      <w:bookmarkStart w:id="2086" w:name="_ETM_Q1_4625097"/>
      <w:bookmarkStart w:id="2087" w:name="_ETM_Q1_4625168"/>
      <w:bookmarkStart w:id="2088" w:name="_ETM_Q1_4618487"/>
      <w:bookmarkEnd w:id="2086"/>
      <w:bookmarkEnd w:id="2087"/>
      <w:bookmarkEnd w:id="2088"/>
    </w:p>
    <w:p w:rsidR="00E16240" w:rsidRDefault="00773667" w:rsidP="00AD5A62">
      <w:pPr>
        <w:rPr>
          <w:rtl/>
        </w:rPr>
      </w:pPr>
      <w:bookmarkStart w:id="2089" w:name="_ETM_Q1_4618593"/>
      <w:bookmarkEnd w:id="2089"/>
      <w:r>
        <w:rPr>
          <w:rFonts w:hint="cs"/>
          <w:rtl/>
        </w:rPr>
        <w:t xml:space="preserve">שוב, </w:t>
      </w:r>
      <w:r w:rsidR="00E16240">
        <w:rPr>
          <w:rFonts w:hint="cs"/>
          <w:rtl/>
        </w:rPr>
        <w:t xml:space="preserve">יכול להיות שאין מספיק הגנות </w:t>
      </w:r>
      <w:bookmarkStart w:id="2090" w:name="_ETM_Q1_4629496"/>
      <w:bookmarkEnd w:id="2090"/>
      <w:r>
        <w:rPr>
          <w:rtl/>
        </w:rPr>
        <w:t>–</w:t>
      </w:r>
      <w:r>
        <w:rPr>
          <w:rFonts w:hint="cs"/>
          <w:rtl/>
        </w:rPr>
        <w:t xml:space="preserve"> דרך אגב, לדעתי </w:t>
      </w:r>
      <w:bookmarkStart w:id="2091" w:name="_ETM_Q1_4622455"/>
      <w:bookmarkEnd w:id="2091"/>
      <w:r>
        <w:rPr>
          <w:rFonts w:hint="cs"/>
          <w:rtl/>
        </w:rPr>
        <w:t xml:space="preserve">זו הצעת חוק אחרת שמתקדמת במשרד המשפטים בקצב </w:t>
      </w:r>
      <w:bookmarkStart w:id="2092" w:name="_ETM_Q1_4625209"/>
      <w:bookmarkEnd w:id="2092"/>
      <w:r>
        <w:rPr>
          <w:rFonts w:hint="cs"/>
          <w:rtl/>
        </w:rPr>
        <w:t xml:space="preserve">שלה, ובעזרת השם, תגיע בקרוב, סנגור בחקירה. </w:t>
      </w:r>
      <w:r w:rsidR="00C9560D">
        <w:rPr>
          <w:rFonts w:hint="cs"/>
          <w:rtl/>
        </w:rPr>
        <w:t xml:space="preserve">יכול להיות שאין </w:t>
      </w:r>
      <w:bookmarkStart w:id="2093" w:name="_ETM_Q1_4631287"/>
      <w:bookmarkEnd w:id="2093"/>
      <w:r w:rsidR="00C9560D">
        <w:rPr>
          <w:rFonts w:hint="cs"/>
          <w:rtl/>
        </w:rPr>
        <w:t xml:space="preserve">מספיק הגנות </w:t>
      </w:r>
      <w:r w:rsidR="00E16240">
        <w:rPr>
          <w:rFonts w:hint="cs"/>
          <w:rtl/>
        </w:rPr>
        <w:t xml:space="preserve">על אנשים שחשודים בעבירות </w:t>
      </w:r>
      <w:r w:rsidR="00C9560D">
        <w:rPr>
          <w:rFonts w:hint="cs"/>
          <w:rtl/>
        </w:rPr>
        <w:t xml:space="preserve">במסגרת הליכי החקירה, בוודאי קטינים. </w:t>
      </w:r>
      <w:r w:rsidR="00E16240">
        <w:rPr>
          <w:rFonts w:hint="cs"/>
          <w:rtl/>
        </w:rPr>
        <w:t xml:space="preserve">יכול להיות שיש משהו שצריך לתקן </w:t>
      </w:r>
      <w:bookmarkStart w:id="2094" w:name="_ETM_Q1_4639986"/>
      <w:bookmarkEnd w:id="2094"/>
      <w:r w:rsidR="00E16240">
        <w:rPr>
          <w:rFonts w:hint="cs"/>
          <w:rtl/>
        </w:rPr>
        <w:t>שם</w:t>
      </w:r>
      <w:r w:rsidR="00C9560D">
        <w:rPr>
          <w:rFonts w:hint="cs"/>
          <w:rtl/>
        </w:rPr>
        <w:t xml:space="preserve">, אבל איך </w:t>
      </w:r>
      <w:bookmarkStart w:id="2095" w:name="_ETM_Q1_4641298"/>
      <w:bookmarkEnd w:id="2095"/>
      <w:r w:rsidR="00C9560D">
        <w:rPr>
          <w:rFonts w:hint="cs"/>
          <w:rtl/>
        </w:rPr>
        <w:t>העובדה שאת מה שהיום אני,</w:t>
      </w:r>
      <w:r w:rsidR="00E16240">
        <w:rPr>
          <w:rFonts w:hint="cs"/>
          <w:rtl/>
        </w:rPr>
        <w:t xml:space="preserve"> המשפטן </w:t>
      </w:r>
      <w:r w:rsidR="00C9560D">
        <w:rPr>
          <w:rFonts w:hint="cs"/>
          <w:rtl/>
        </w:rPr>
        <w:t xml:space="preserve">שיודע לתת את הייעוץ </w:t>
      </w:r>
      <w:bookmarkStart w:id="2096" w:name="_ETM_Q1_4643343"/>
      <w:bookmarkEnd w:id="2096"/>
      <w:r w:rsidR="00C9560D">
        <w:rPr>
          <w:rFonts w:hint="cs"/>
          <w:rtl/>
        </w:rPr>
        <w:t>לעצמי, או להתייעץ</w:t>
      </w:r>
      <w:r w:rsidR="00620AD4">
        <w:rPr>
          <w:rFonts w:hint="cs"/>
          <w:rtl/>
        </w:rPr>
        <w:t xml:space="preserve"> עם מרכז סיוע, שיש לי </w:t>
      </w:r>
      <w:bookmarkStart w:id="2097" w:name="_ETM_Q1_4649561"/>
      <w:bookmarkEnd w:id="2097"/>
      <w:r w:rsidR="00620AD4">
        <w:rPr>
          <w:rFonts w:hint="cs"/>
          <w:rtl/>
        </w:rPr>
        <w:t>את הנגישות, אז</w:t>
      </w:r>
      <w:r w:rsidR="00C9560D">
        <w:rPr>
          <w:rFonts w:hint="cs"/>
          <w:rtl/>
        </w:rPr>
        <w:t xml:space="preserve"> </w:t>
      </w:r>
      <w:r w:rsidR="00E16240">
        <w:rPr>
          <w:rFonts w:hint="cs"/>
          <w:rtl/>
        </w:rPr>
        <w:t>יהיו עוד אנשים כמוני</w:t>
      </w:r>
      <w:r w:rsidR="00620AD4">
        <w:rPr>
          <w:rFonts w:hint="cs"/>
          <w:rtl/>
        </w:rPr>
        <w:t>, איך זה רלוונטי אליך? אני באמת</w:t>
      </w:r>
      <w:bookmarkStart w:id="2098" w:name="_ETM_Q1_4655320"/>
      <w:bookmarkEnd w:id="2098"/>
      <w:r w:rsidR="00620AD4">
        <w:rPr>
          <w:rFonts w:hint="cs"/>
          <w:rtl/>
        </w:rPr>
        <w:t xml:space="preserve"> שואל, הרי</w:t>
      </w:r>
      <w:r w:rsidR="00E16240">
        <w:rPr>
          <w:rFonts w:hint="cs"/>
          <w:rtl/>
        </w:rPr>
        <w:t xml:space="preserve"> לא נוגעים בזכויות </w:t>
      </w:r>
      <w:r w:rsidR="00620AD4">
        <w:rPr>
          <w:rFonts w:hint="cs"/>
          <w:rtl/>
        </w:rPr>
        <w:t>המהותיות של המיוצגים על ידי הסנגוריה.</w:t>
      </w:r>
    </w:p>
    <w:p w:rsidR="00E16240" w:rsidRDefault="00E16240" w:rsidP="00AD5A62">
      <w:pPr>
        <w:rPr>
          <w:rtl/>
        </w:rPr>
      </w:pPr>
      <w:bookmarkStart w:id="2099" w:name="_ETM_Q1_4657037"/>
      <w:bookmarkStart w:id="2100" w:name="_ETM_Q1_4657092"/>
      <w:bookmarkEnd w:id="2099"/>
      <w:bookmarkEnd w:id="2100"/>
    </w:p>
    <w:p w:rsidR="00E16240" w:rsidRDefault="00E16240" w:rsidP="00E16240">
      <w:pPr>
        <w:pStyle w:val="af9"/>
        <w:keepNext/>
        <w:rPr>
          <w:rtl/>
        </w:rPr>
      </w:pPr>
      <w:bookmarkStart w:id="2101" w:name="_ETM_Q1_4657152"/>
      <w:bookmarkStart w:id="2102" w:name="_ETM_Q1_4657212"/>
      <w:bookmarkStart w:id="2103" w:name="_ETM_Q1_4658200"/>
      <w:bookmarkStart w:id="2104" w:name="ET_guest_789293_149"/>
      <w:bookmarkEnd w:id="2101"/>
      <w:bookmarkEnd w:id="2102"/>
      <w:bookmarkEnd w:id="2103"/>
      <w:r w:rsidRPr="00E16240">
        <w:rPr>
          <w:rStyle w:val="TagStyle"/>
          <w:rtl/>
        </w:rPr>
        <w:t xml:space="preserve"> &lt;&lt; אורח &gt;&gt; </w:t>
      </w:r>
      <w:r>
        <w:rPr>
          <w:rtl/>
        </w:rPr>
        <w:t>מורן כרמון:</w:t>
      </w:r>
      <w:r w:rsidRPr="00E16240">
        <w:rPr>
          <w:rStyle w:val="TagStyle"/>
          <w:rtl/>
        </w:rPr>
        <w:t xml:space="preserve"> &lt;&lt; אורח &gt;&gt;</w:t>
      </w:r>
      <w:bookmarkEnd w:id="2104"/>
    </w:p>
    <w:p w:rsidR="00E16240" w:rsidRDefault="00E16240" w:rsidP="00E16240">
      <w:pPr>
        <w:pStyle w:val="KeepWithNext"/>
        <w:rPr>
          <w:rtl/>
        </w:rPr>
      </w:pPr>
    </w:p>
    <w:p w:rsidR="00E16240" w:rsidRDefault="00E16240" w:rsidP="0019178F">
      <w:pPr>
        <w:rPr>
          <w:rtl/>
        </w:rPr>
      </w:pPr>
      <w:bookmarkStart w:id="2105" w:name="_ETM_Q1_4658611"/>
      <w:bookmarkStart w:id="2106" w:name="_ETM_Q1_4658646"/>
      <w:bookmarkEnd w:id="2105"/>
      <w:bookmarkEnd w:id="2106"/>
      <w:r>
        <w:rPr>
          <w:rFonts w:hint="cs"/>
          <w:rtl/>
        </w:rPr>
        <w:t xml:space="preserve">לא </w:t>
      </w:r>
      <w:bookmarkStart w:id="2107" w:name="_ETM_Q1_4658963"/>
      <w:bookmarkEnd w:id="2107"/>
      <w:r>
        <w:rPr>
          <w:rFonts w:hint="cs"/>
          <w:rtl/>
        </w:rPr>
        <w:t xml:space="preserve">אמרתי את זה מתוך הייצוג </w:t>
      </w:r>
      <w:r w:rsidR="00620AD4">
        <w:rPr>
          <w:rFonts w:hint="cs"/>
          <w:rtl/>
        </w:rPr>
        <w:t xml:space="preserve">של הלקוחות </w:t>
      </w:r>
      <w:bookmarkStart w:id="2108" w:name="_ETM_Q1_4662737"/>
      <w:bookmarkEnd w:id="2108"/>
      <w:r w:rsidR="00620AD4">
        <w:rPr>
          <w:rFonts w:hint="cs"/>
          <w:rtl/>
        </w:rPr>
        <w:t xml:space="preserve">של הסנגוריה בהקשר של הייצוג שלהם, </w:t>
      </w:r>
      <w:r>
        <w:rPr>
          <w:rFonts w:hint="cs"/>
          <w:rtl/>
        </w:rPr>
        <w:t xml:space="preserve">אלא בהקשר של ההתמודדות שלהם </w:t>
      </w:r>
      <w:bookmarkStart w:id="2109" w:name="_ETM_Q1_4667466"/>
      <w:bookmarkEnd w:id="2109"/>
      <w:r>
        <w:rPr>
          <w:rFonts w:hint="cs"/>
          <w:rtl/>
        </w:rPr>
        <w:t xml:space="preserve">עם תלונות </w:t>
      </w:r>
      <w:r w:rsidR="00620AD4">
        <w:rPr>
          <w:rFonts w:hint="cs"/>
          <w:rtl/>
        </w:rPr>
        <w:t xml:space="preserve">שיכולות להתברר כתלונות שווא, </w:t>
      </w:r>
      <w:bookmarkStart w:id="2110" w:name="_ETM_Q1_4670813"/>
      <w:bookmarkEnd w:id="2110"/>
      <w:r w:rsidR="00620AD4">
        <w:rPr>
          <w:rFonts w:hint="cs"/>
          <w:rtl/>
        </w:rPr>
        <w:t xml:space="preserve">או שיש בהן איזשהו אלמנט שהוכוון, ואני חושבת שזו פגיעה </w:t>
      </w:r>
      <w:r>
        <w:rPr>
          <w:rFonts w:hint="cs"/>
          <w:rtl/>
        </w:rPr>
        <w:t>בחקר האמת</w:t>
      </w:r>
      <w:r w:rsidR="00620AD4">
        <w:rPr>
          <w:rFonts w:hint="cs"/>
          <w:rtl/>
        </w:rPr>
        <w:t xml:space="preserve">. </w:t>
      </w:r>
      <w:bookmarkStart w:id="2111" w:name="_ETM_Q1_4675426"/>
      <w:bookmarkEnd w:id="2111"/>
      <w:r w:rsidR="00620AD4">
        <w:rPr>
          <w:rFonts w:hint="cs"/>
          <w:rtl/>
        </w:rPr>
        <w:t>נכון שהמציאות הזאת קיימת במידה מסוימת גם היום,</w:t>
      </w:r>
      <w:r>
        <w:rPr>
          <w:rFonts w:hint="cs"/>
          <w:rtl/>
        </w:rPr>
        <w:t xml:space="preserve"> זה </w:t>
      </w:r>
      <w:bookmarkStart w:id="2112" w:name="_ETM_Q1_4677161"/>
      <w:bookmarkEnd w:id="2112"/>
      <w:r>
        <w:rPr>
          <w:rFonts w:hint="cs"/>
          <w:rtl/>
        </w:rPr>
        <w:t xml:space="preserve">דבר שאנחנו מתמודדים </w:t>
      </w:r>
      <w:proofErr w:type="spellStart"/>
      <w:r>
        <w:rPr>
          <w:rFonts w:hint="cs"/>
          <w:rtl/>
        </w:rPr>
        <w:t>איתו</w:t>
      </w:r>
      <w:proofErr w:type="spellEnd"/>
      <w:r>
        <w:rPr>
          <w:rFonts w:hint="cs"/>
          <w:rtl/>
        </w:rPr>
        <w:t xml:space="preserve"> ואנחנו </w:t>
      </w:r>
      <w:r w:rsidR="00620AD4">
        <w:rPr>
          <w:rFonts w:hint="cs"/>
          <w:rtl/>
        </w:rPr>
        <w:t xml:space="preserve">גם </w:t>
      </w:r>
      <w:r>
        <w:rPr>
          <w:rFonts w:hint="cs"/>
          <w:rtl/>
        </w:rPr>
        <w:t xml:space="preserve">רואים אותו בתיקים. </w:t>
      </w:r>
      <w:r w:rsidR="00620AD4">
        <w:rPr>
          <w:rFonts w:hint="cs"/>
          <w:rtl/>
        </w:rPr>
        <w:t xml:space="preserve">היינו רוצים להפחית את התופעה הזאת ולא להעצים אותה. </w:t>
      </w:r>
      <w:r>
        <w:rPr>
          <w:rFonts w:hint="cs"/>
          <w:rtl/>
        </w:rPr>
        <w:t xml:space="preserve">לגבי </w:t>
      </w:r>
      <w:r w:rsidR="00620AD4">
        <w:rPr>
          <w:rFonts w:hint="cs"/>
          <w:rtl/>
        </w:rPr>
        <w:t xml:space="preserve">מה שאדוני </w:t>
      </w:r>
      <w:bookmarkStart w:id="2113" w:name="_ETM_Q1_4686504"/>
      <w:bookmarkEnd w:id="2113"/>
      <w:r w:rsidR="00620AD4">
        <w:rPr>
          <w:rFonts w:hint="cs"/>
          <w:rtl/>
        </w:rPr>
        <w:t xml:space="preserve">אמר עוד לפני נוכחות של סנגור בחקירה, </w:t>
      </w:r>
      <w:r>
        <w:rPr>
          <w:rFonts w:hint="cs"/>
          <w:rtl/>
        </w:rPr>
        <w:t xml:space="preserve">אנחנו </w:t>
      </w:r>
      <w:bookmarkStart w:id="2114" w:name="_ETM_Q1_4687256"/>
      <w:bookmarkEnd w:id="2114"/>
      <w:r>
        <w:rPr>
          <w:rFonts w:hint="cs"/>
          <w:rtl/>
        </w:rPr>
        <w:t>כבר נמצאים בנחיתות לעומת ההצעה הזאת</w:t>
      </w:r>
      <w:r w:rsidR="00620AD4">
        <w:rPr>
          <w:rFonts w:hint="cs"/>
          <w:rtl/>
        </w:rPr>
        <w:t xml:space="preserve"> כשמדובר ב</w:t>
      </w:r>
      <w:r>
        <w:rPr>
          <w:rFonts w:hint="cs"/>
          <w:rtl/>
        </w:rPr>
        <w:t xml:space="preserve">אנשים </w:t>
      </w:r>
      <w:r w:rsidR="00620AD4">
        <w:rPr>
          <w:rFonts w:hint="cs"/>
          <w:rtl/>
        </w:rPr>
        <w:t xml:space="preserve">שהם חשודים, אנשים שהזכויות שלהם נמצאות בסכנה, אנשים </w:t>
      </w:r>
      <w:bookmarkStart w:id="2115" w:name="_ETM_Q1_4698707"/>
      <w:bookmarkEnd w:id="2115"/>
      <w:r>
        <w:rPr>
          <w:rFonts w:hint="cs"/>
          <w:rtl/>
        </w:rPr>
        <w:t xml:space="preserve">שכל הרעיון של </w:t>
      </w:r>
      <w:bookmarkStart w:id="2116" w:name="_ETM_Q1_4696912"/>
      <w:bookmarkEnd w:id="2116"/>
      <w:r>
        <w:rPr>
          <w:rFonts w:hint="cs"/>
          <w:rtl/>
        </w:rPr>
        <w:t>סדרי הדין בא להגן עליהם</w:t>
      </w:r>
      <w:r w:rsidR="00620AD4">
        <w:rPr>
          <w:rFonts w:hint="cs"/>
          <w:rtl/>
        </w:rPr>
        <w:t xml:space="preserve"> מפני הנחיתות שלהם. </w:t>
      </w:r>
      <w:r w:rsidR="0019178F">
        <w:rPr>
          <w:rFonts w:hint="cs"/>
          <w:rtl/>
        </w:rPr>
        <w:t>אני שמה את זה בצד,</w:t>
      </w:r>
      <w:r w:rsidR="00620AD4">
        <w:rPr>
          <w:rFonts w:hint="cs"/>
          <w:rtl/>
        </w:rPr>
        <w:t xml:space="preserve"> אבל זה נכון,</w:t>
      </w:r>
      <w:r>
        <w:rPr>
          <w:rFonts w:hint="cs"/>
          <w:rtl/>
        </w:rPr>
        <w:t xml:space="preserve"> כי אנחנו כן צריכים </w:t>
      </w:r>
      <w:bookmarkStart w:id="2117" w:name="_ETM_Q1_4705210"/>
      <w:bookmarkEnd w:id="2117"/>
      <w:r w:rsidR="00620AD4">
        <w:rPr>
          <w:rFonts w:hint="cs"/>
          <w:rtl/>
        </w:rPr>
        <w:t xml:space="preserve">- </w:t>
      </w:r>
      <w:bookmarkStart w:id="2118" w:name="_ETM_Q1_4706684"/>
      <w:bookmarkEnd w:id="2118"/>
      <w:r w:rsidR="00620AD4">
        <w:rPr>
          <w:rFonts w:hint="cs"/>
          <w:rtl/>
        </w:rPr>
        <w:t>-</w:t>
      </w:r>
      <w:r w:rsidR="0019178F">
        <w:rPr>
          <w:rFonts w:hint="cs"/>
          <w:rtl/>
        </w:rPr>
        <w:t xml:space="preserve"> -</w:t>
      </w:r>
    </w:p>
    <w:p w:rsidR="00E16240" w:rsidRDefault="00E16240" w:rsidP="00E16240">
      <w:pPr>
        <w:rPr>
          <w:rtl/>
        </w:rPr>
      </w:pPr>
      <w:bookmarkStart w:id="2119" w:name="_ETM_Q1_4705520"/>
      <w:bookmarkStart w:id="2120" w:name="_ETM_Q1_4705575"/>
      <w:bookmarkEnd w:id="2119"/>
      <w:bookmarkEnd w:id="2120"/>
    </w:p>
    <w:p w:rsidR="00E16240" w:rsidRDefault="00E16240" w:rsidP="00E16240">
      <w:pPr>
        <w:pStyle w:val="af6"/>
        <w:keepNext/>
        <w:rPr>
          <w:rtl/>
        </w:rPr>
      </w:pPr>
      <w:bookmarkStart w:id="2121" w:name="_ETM_Q1_4705650"/>
      <w:bookmarkStart w:id="2122" w:name="_ETM_Q1_4705700"/>
      <w:bookmarkStart w:id="2123" w:name="ET_yor_6157_150"/>
      <w:bookmarkEnd w:id="2121"/>
      <w:bookmarkEnd w:id="2122"/>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End w:id="2123"/>
    </w:p>
    <w:p w:rsidR="00E16240" w:rsidRDefault="00E16240" w:rsidP="00E16240">
      <w:pPr>
        <w:pStyle w:val="KeepWithNext"/>
        <w:rPr>
          <w:rtl/>
        </w:rPr>
      </w:pPr>
    </w:p>
    <w:p w:rsidR="00E16240" w:rsidRDefault="00E16240" w:rsidP="00E16240">
      <w:pPr>
        <w:rPr>
          <w:rtl/>
        </w:rPr>
      </w:pPr>
      <w:bookmarkStart w:id="2124" w:name="_ETM_Q1_4706420"/>
      <w:bookmarkEnd w:id="2124"/>
      <w:r>
        <w:rPr>
          <w:rFonts w:hint="cs"/>
          <w:rtl/>
        </w:rPr>
        <w:t>את</w:t>
      </w:r>
      <w:r w:rsidR="00620AD4">
        <w:rPr>
          <w:rFonts w:hint="cs"/>
          <w:rtl/>
        </w:rPr>
        <w:t xml:space="preserve"> הולכת סחור-סחור סביב אותה שאלה.</w:t>
      </w:r>
    </w:p>
    <w:p w:rsidR="00E86EB9" w:rsidRDefault="00E86EB9" w:rsidP="00E16240">
      <w:pPr>
        <w:rPr>
          <w:rtl/>
        </w:rPr>
      </w:pPr>
      <w:bookmarkStart w:id="2125" w:name="_ETM_Q1_4711962"/>
      <w:bookmarkStart w:id="2126" w:name="_ETM_Q1_4712032"/>
      <w:bookmarkEnd w:id="2125"/>
      <w:bookmarkEnd w:id="2126"/>
    </w:p>
    <w:p w:rsidR="00E86EB9" w:rsidRDefault="00E86EB9" w:rsidP="00E86EB9">
      <w:pPr>
        <w:pStyle w:val="af9"/>
        <w:keepNext/>
        <w:rPr>
          <w:rtl/>
        </w:rPr>
      </w:pPr>
      <w:bookmarkStart w:id="2127" w:name="ET_guest_789293_299"/>
      <w:r w:rsidRPr="00E86EB9">
        <w:rPr>
          <w:rStyle w:val="TagStyle"/>
          <w:rtl/>
        </w:rPr>
        <w:t xml:space="preserve"> &lt;&lt; אורח &gt;&gt; </w:t>
      </w:r>
      <w:r>
        <w:rPr>
          <w:rtl/>
        </w:rPr>
        <w:t>מורן כרמון:</w:t>
      </w:r>
      <w:r w:rsidRPr="00E86EB9">
        <w:rPr>
          <w:rStyle w:val="TagStyle"/>
          <w:rtl/>
        </w:rPr>
        <w:t xml:space="preserve"> &lt;&lt; אורח &gt;&gt;</w:t>
      </w:r>
      <w:bookmarkEnd w:id="2127"/>
    </w:p>
    <w:p w:rsidR="00E86EB9" w:rsidRDefault="00E86EB9" w:rsidP="00E86EB9">
      <w:pPr>
        <w:rPr>
          <w:rtl/>
        </w:rPr>
      </w:pPr>
      <w:r>
        <w:rPr>
          <w:rFonts w:hint="cs"/>
          <w:rtl/>
        </w:rPr>
        <w:t xml:space="preserve"> </w:t>
      </w:r>
    </w:p>
    <w:p w:rsidR="00E86EB9" w:rsidRDefault="00E86EB9" w:rsidP="00E86EB9">
      <w:pPr>
        <w:rPr>
          <w:rtl/>
        </w:rPr>
      </w:pPr>
      <w:r>
        <w:rPr>
          <w:rFonts w:hint="cs"/>
          <w:rtl/>
        </w:rPr>
        <w:t>אמרתי שני דברים.</w:t>
      </w:r>
    </w:p>
    <w:p w:rsidR="00E86EB9" w:rsidRDefault="00E86EB9" w:rsidP="00E86EB9">
      <w:pPr>
        <w:pStyle w:val="KeepWithNext"/>
        <w:rPr>
          <w:rtl/>
        </w:rPr>
      </w:pPr>
    </w:p>
    <w:p w:rsidR="00E16240" w:rsidRDefault="00E16240" w:rsidP="00E86EB9">
      <w:pPr>
        <w:pStyle w:val="af6"/>
        <w:keepNext/>
        <w:rPr>
          <w:rtl/>
        </w:rPr>
      </w:pPr>
      <w:bookmarkStart w:id="2128" w:name="ET_yor_6157_151"/>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End w:id="2128"/>
    </w:p>
    <w:p w:rsidR="00E86EB9" w:rsidRDefault="00E86EB9" w:rsidP="00E16240">
      <w:pPr>
        <w:rPr>
          <w:rtl/>
        </w:rPr>
      </w:pPr>
      <w:bookmarkStart w:id="2129" w:name="_ETM_Q1_4712699"/>
      <w:bookmarkEnd w:id="2129"/>
    </w:p>
    <w:p w:rsidR="00E16240" w:rsidRDefault="00E86EB9" w:rsidP="00E86EB9">
      <w:pPr>
        <w:rPr>
          <w:rtl/>
        </w:rPr>
      </w:pPr>
      <w:r>
        <w:rPr>
          <w:rFonts w:hint="cs"/>
          <w:rtl/>
        </w:rPr>
        <w:t xml:space="preserve">אני מבין, אבל אני </w:t>
      </w:r>
      <w:bookmarkStart w:id="2130" w:name="_ETM_Q1_4711704"/>
      <w:bookmarkEnd w:id="2130"/>
      <w:r>
        <w:rPr>
          <w:rFonts w:hint="cs"/>
          <w:rtl/>
        </w:rPr>
        <w:t xml:space="preserve">לא מצליח להבין </w:t>
      </w:r>
      <w:r w:rsidR="00E16240">
        <w:rPr>
          <w:rFonts w:hint="cs"/>
          <w:rtl/>
        </w:rPr>
        <w:t xml:space="preserve">איך העובדה שתלונה תוגש </w:t>
      </w:r>
      <w:bookmarkStart w:id="2131" w:name="_ETM_Q1_4716834"/>
      <w:bookmarkEnd w:id="2131"/>
      <w:r>
        <w:rPr>
          <w:rFonts w:hint="cs"/>
          <w:rtl/>
        </w:rPr>
        <w:t>בסיוע משפטי, הליך החקירה</w:t>
      </w:r>
      <w:r w:rsidR="00E16240">
        <w:rPr>
          <w:rFonts w:hint="cs"/>
          <w:rtl/>
        </w:rPr>
        <w:t xml:space="preserve"> ילווה בסיוע משפטי של נפגע </w:t>
      </w:r>
      <w:r>
        <w:rPr>
          <w:rFonts w:hint="cs"/>
          <w:rtl/>
        </w:rPr>
        <w:t>ה</w:t>
      </w:r>
      <w:r w:rsidR="00E16240">
        <w:rPr>
          <w:rFonts w:hint="cs"/>
          <w:rtl/>
        </w:rPr>
        <w:t>עבירה</w:t>
      </w:r>
      <w:r>
        <w:rPr>
          <w:rFonts w:hint="cs"/>
          <w:rtl/>
        </w:rPr>
        <w:t>,</w:t>
      </w:r>
      <w:r w:rsidR="00E16240">
        <w:rPr>
          <w:rFonts w:hint="cs"/>
          <w:rtl/>
        </w:rPr>
        <w:t xml:space="preserve"> שיגיד </w:t>
      </w:r>
      <w:bookmarkStart w:id="2132" w:name="_ETM_Q1_4726565"/>
      <w:bookmarkEnd w:id="2132"/>
      <w:r w:rsidR="00E16240">
        <w:rPr>
          <w:rFonts w:hint="cs"/>
          <w:rtl/>
        </w:rPr>
        <w:t xml:space="preserve">לו מה </w:t>
      </w:r>
      <w:r>
        <w:rPr>
          <w:rFonts w:hint="cs"/>
          <w:rtl/>
        </w:rPr>
        <w:t xml:space="preserve">זכויותיו, מה </w:t>
      </w:r>
      <w:r w:rsidR="00E16240">
        <w:rPr>
          <w:rFonts w:hint="cs"/>
          <w:rtl/>
        </w:rPr>
        <w:t>יכולותיו</w:t>
      </w:r>
      <w:r>
        <w:rPr>
          <w:rFonts w:hint="cs"/>
          <w:rtl/>
        </w:rPr>
        <w:t>, איך זה יפגע בזכות החשוד? הקשר הזה לא ברור לי.</w:t>
      </w:r>
      <w:r w:rsidR="00E16240">
        <w:rPr>
          <w:rFonts w:hint="cs"/>
          <w:rtl/>
        </w:rPr>
        <w:t xml:space="preserve"> זה שיש זכויות לחשוד, יש</w:t>
      </w:r>
      <w:r>
        <w:rPr>
          <w:rFonts w:hint="cs"/>
          <w:rtl/>
        </w:rPr>
        <w:t>.</w:t>
      </w:r>
      <w:r w:rsidR="00E16240">
        <w:rPr>
          <w:rFonts w:hint="cs"/>
          <w:rtl/>
        </w:rPr>
        <w:t xml:space="preserve"> </w:t>
      </w:r>
      <w:bookmarkStart w:id="2133" w:name="_ETM_Q1_4738922"/>
      <w:bookmarkEnd w:id="2133"/>
      <w:r w:rsidR="00E16240">
        <w:rPr>
          <w:rFonts w:hint="cs"/>
          <w:rtl/>
        </w:rPr>
        <w:t>זה שהן לא מספיקות</w:t>
      </w:r>
      <w:r>
        <w:rPr>
          <w:rFonts w:hint="cs"/>
          <w:rtl/>
        </w:rPr>
        <w:t xml:space="preserve"> בתחומים מסוימים</w:t>
      </w:r>
      <w:r w:rsidR="00E16240">
        <w:rPr>
          <w:rFonts w:hint="cs"/>
          <w:rtl/>
        </w:rPr>
        <w:t>, אנחנו יודעים</w:t>
      </w:r>
      <w:r>
        <w:rPr>
          <w:rFonts w:hint="cs"/>
          <w:rtl/>
        </w:rPr>
        <w:t>, אבל בהינת</w:t>
      </w:r>
      <w:bookmarkStart w:id="2134" w:name="_ETM_Q1_4744518"/>
      <w:bookmarkEnd w:id="2134"/>
      <w:r>
        <w:rPr>
          <w:rFonts w:hint="cs"/>
          <w:rtl/>
        </w:rPr>
        <w:t xml:space="preserve">ן המצב הקיים הזה, זה לא בא אחד על </w:t>
      </w:r>
      <w:bookmarkStart w:id="2135" w:name="_ETM_Q1_4749287"/>
      <w:bookmarkEnd w:id="2135"/>
      <w:r>
        <w:rPr>
          <w:rFonts w:hint="cs"/>
          <w:rtl/>
        </w:rPr>
        <w:t>חשבון השני.</w:t>
      </w:r>
    </w:p>
    <w:p w:rsidR="00E16240" w:rsidRDefault="00E16240" w:rsidP="00E16240">
      <w:pPr>
        <w:rPr>
          <w:rtl/>
        </w:rPr>
      </w:pPr>
      <w:bookmarkStart w:id="2136" w:name="_ETM_Q1_4746170"/>
      <w:bookmarkStart w:id="2137" w:name="_ETM_Q1_4746231"/>
      <w:bookmarkEnd w:id="2136"/>
      <w:bookmarkEnd w:id="2137"/>
    </w:p>
    <w:p w:rsidR="00E16240" w:rsidRDefault="00E16240" w:rsidP="00E86EB9">
      <w:pPr>
        <w:pStyle w:val="af9"/>
        <w:keepNext/>
        <w:rPr>
          <w:rtl/>
        </w:rPr>
      </w:pPr>
      <w:bookmarkStart w:id="2138" w:name="_ETM_Q1_4746299"/>
      <w:bookmarkStart w:id="2139" w:name="_ETM_Q1_4746345"/>
      <w:bookmarkStart w:id="2140" w:name="_ETM_Q1_4747440"/>
      <w:bookmarkStart w:id="2141" w:name="ET_guest_789293_152"/>
      <w:bookmarkEnd w:id="2138"/>
      <w:bookmarkEnd w:id="2139"/>
      <w:bookmarkEnd w:id="2140"/>
      <w:r w:rsidRPr="00E16240">
        <w:rPr>
          <w:rStyle w:val="TagStyle"/>
          <w:rtl/>
        </w:rPr>
        <w:t xml:space="preserve"> &lt;&lt; אורח &gt;&gt; </w:t>
      </w:r>
      <w:r>
        <w:rPr>
          <w:rtl/>
        </w:rPr>
        <w:t>מורן כרמון:</w:t>
      </w:r>
      <w:r w:rsidRPr="00E16240">
        <w:rPr>
          <w:rStyle w:val="TagStyle"/>
          <w:rtl/>
        </w:rPr>
        <w:t xml:space="preserve"> &lt;&lt; אורח &gt;&gt;</w:t>
      </w:r>
      <w:bookmarkEnd w:id="2141"/>
    </w:p>
    <w:p w:rsidR="00E86EB9" w:rsidRDefault="00E86EB9" w:rsidP="00E16240">
      <w:pPr>
        <w:rPr>
          <w:rtl/>
        </w:rPr>
      </w:pPr>
      <w:bookmarkStart w:id="2142" w:name="_ETM_Q1_4747837"/>
      <w:bookmarkStart w:id="2143" w:name="_ETM_Q1_4747874"/>
      <w:bookmarkStart w:id="2144" w:name="_ETM_Q1_4751563"/>
      <w:bookmarkEnd w:id="2142"/>
      <w:bookmarkEnd w:id="2143"/>
      <w:bookmarkEnd w:id="2144"/>
    </w:p>
    <w:p w:rsidR="00E16240" w:rsidRDefault="00E16240" w:rsidP="00DC2D43">
      <w:pPr>
        <w:rPr>
          <w:rtl/>
        </w:rPr>
      </w:pPr>
      <w:bookmarkStart w:id="2145" w:name="_ETM_Q1_4751646"/>
      <w:bookmarkEnd w:id="2145"/>
      <w:r w:rsidRPr="0019178F">
        <w:rPr>
          <w:rFonts w:hint="cs"/>
          <w:rtl/>
        </w:rPr>
        <w:t xml:space="preserve">אני אשתדל לענות. אני אגיד </w:t>
      </w:r>
      <w:bookmarkStart w:id="2146" w:name="_ETM_Q1_4753169"/>
      <w:bookmarkEnd w:id="2146"/>
      <w:r w:rsidRPr="0019178F">
        <w:rPr>
          <w:rFonts w:hint="cs"/>
          <w:rtl/>
        </w:rPr>
        <w:t xml:space="preserve">איפה לטעמנו </w:t>
      </w:r>
      <w:r w:rsidR="00E86EB9" w:rsidRPr="0019178F">
        <w:rPr>
          <w:rFonts w:hint="cs"/>
          <w:rtl/>
        </w:rPr>
        <w:t xml:space="preserve">זה כן </w:t>
      </w:r>
      <w:r w:rsidRPr="0019178F">
        <w:rPr>
          <w:rFonts w:hint="cs"/>
          <w:rtl/>
        </w:rPr>
        <w:t>בא אחד על חשבון השני</w:t>
      </w:r>
      <w:r w:rsidR="00E86EB9" w:rsidRPr="0019178F">
        <w:rPr>
          <w:rFonts w:hint="cs"/>
          <w:rtl/>
        </w:rPr>
        <w:t xml:space="preserve">. זה בא על חשבון השני כאשר </w:t>
      </w:r>
      <w:bookmarkStart w:id="2147" w:name="_ETM_Q1_4756591"/>
      <w:bookmarkEnd w:id="2147"/>
      <w:r w:rsidR="00E86EB9" w:rsidRPr="0019178F">
        <w:rPr>
          <w:rFonts w:hint="cs"/>
          <w:rtl/>
        </w:rPr>
        <w:t>נמסרת תלונה שיכולה להיות מושפעת מייעוץ משפטי, ואני לא</w:t>
      </w:r>
      <w:r w:rsidR="00DC2D43" w:rsidRPr="0019178F">
        <w:rPr>
          <w:rFonts w:hint="cs"/>
          <w:rtl/>
        </w:rPr>
        <w:t xml:space="preserve"> מדברת על </w:t>
      </w:r>
      <w:bookmarkStart w:id="2148" w:name="_ETM_Q1_4763533"/>
      <w:r w:rsidR="00DC2D43" w:rsidRPr="0019178F">
        <w:rPr>
          <w:rFonts w:hint="cs"/>
          <w:rtl/>
        </w:rPr>
        <w:t>להגיד לו מה</w:t>
      </w:r>
      <w:bookmarkStart w:id="2149" w:name="_ETM_Q1_4763758"/>
      <w:bookmarkEnd w:id="2149"/>
      <w:r w:rsidR="00DC2D43" w:rsidRPr="0019178F">
        <w:rPr>
          <w:rFonts w:hint="cs"/>
          <w:rtl/>
        </w:rPr>
        <w:t xml:space="preserve"> </w:t>
      </w:r>
      <w:bookmarkStart w:id="2150" w:name="_ETM_Q1_4758764"/>
      <w:bookmarkEnd w:id="2150"/>
      <w:bookmarkEnd w:id="2148"/>
      <w:r w:rsidR="00DC2D43" w:rsidRPr="0019178F">
        <w:rPr>
          <w:rFonts w:hint="cs"/>
          <w:rtl/>
        </w:rPr>
        <w:t>זכויותיו, אלא להגיד לו מה תוכן העדות.</w:t>
      </w:r>
      <w:r w:rsidRPr="0019178F">
        <w:rPr>
          <w:rFonts w:hint="cs"/>
          <w:rtl/>
        </w:rPr>
        <w:t xml:space="preserve"> יש הבדל </w:t>
      </w:r>
      <w:bookmarkStart w:id="2151" w:name="_ETM_Q1_4765420"/>
      <w:bookmarkEnd w:id="2151"/>
      <w:r w:rsidR="00DC2D43" w:rsidRPr="0019178F">
        <w:rPr>
          <w:rFonts w:hint="cs"/>
          <w:rtl/>
        </w:rPr>
        <w:t xml:space="preserve">למשל </w:t>
      </w:r>
      <w:bookmarkStart w:id="2152" w:name="_ETM_Q1_4767412"/>
      <w:bookmarkEnd w:id="2152"/>
      <w:r w:rsidRPr="0019178F">
        <w:rPr>
          <w:rFonts w:hint="cs"/>
          <w:rtl/>
        </w:rPr>
        <w:t>בחוק בין מי שנפגע מתחת לגיל 14</w:t>
      </w:r>
      <w:r w:rsidR="00DC2D43" w:rsidRPr="0019178F">
        <w:rPr>
          <w:rFonts w:hint="cs"/>
          <w:rtl/>
        </w:rPr>
        <w:t xml:space="preserve"> ו</w:t>
      </w:r>
      <w:r w:rsidRPr="0019178F">
        <w:rPr>
          <w:rFonts w:hint="cs"/>
          <w:rtl/>
        </w:rPr>
        <w:t xml:space="preserve">מעל גיל </w:t>
      </w:r>
      <w:bookmarkStart w:id="2153" w:name="_ETM_Q1_4774256"/>
      <w:bookmarkEnd w:id="2153"/>
      <w:r w:rsidRPr="0019178F">
        <w:rPr>
          <w:rFonts w:hint="cs"/>
          <w:rtl/>
        </w:rPr>
        <w:t>14</w:t>
      </w:r>
      <w:r w:rsidR="00DC2D43" w:rsidRPr="0019178F">
        <w:rPr>
          <w:rFonts w:hint="cs"/>
          <w:rtl/>
        </w:rPr>
        <w:t>. זה דבר שמי שהוא משפטן</w:t>
      </w:r>
      <w:r w:rsidRPr="0019178F">
        <w:rPr>
          <w:rFonts w:hint="cs"/>
          <w:rtl/>
        </w:rPr>
        <w:t xml:space="preserve"> </w:t>
      </w:r>
      <w:r w:rsidR="00DC2D43" w:rsidRPr="0019178F">
        <w:rPr>
          <w:rFonts w:hint="cs"/>
          <w:rtl/>
        </w:rPr>
        <w:t xml:space="preserve">ונותן ייעוץ יודע ויכול </w:t>
      </w:r>
      <w:bookmarkStart w:id="2154" w:name="_ETM_Q1_4776263"/>
      <w:bookmarkEnd w:id="2154"/>
      <w:r w:rsidRPr="0019178F">
        <w:rPr>
          <w:rFonts w:hint="cs"/>
          <w:rtl/>
        </w:rPr>
        <w:t>אפילו בשאלה תמימה</w:t>
      </w:r>
      <w:r w:rsidR="00DC2D43" w:rsidRPr="0019178F">
        <w:rPr>
          <w:rFonts w:hint="cs"/>
          <w:rtl/>
        </w:rPr>
        <w:t xml:space="preserve">, ולא כזאת </w:t>
      </w:r>
      <w:r w:rsidR="000B0CA2" w:rsidRPr="0019178F">
        <w:rPr>
          <w:rFonts w:hint="cs"/>
          <w:rtl/>
        </w:rPr>
        <w:t>שמכוונת לשבש, חלילה, לתת איזושהי הכוונה</w:t>
      </w:r>
      <w:r w:rsidRPr="0019178F">
        <w:rPr>
          <w:rFonts w:hint="cs"/>
          <w:rtl/>
        </w:rPr>
        <w:t xml:space="preserve"> שמשפיעה על תוכן </w:t>
      </w:r>
      <w:r w:rsidR="000B0CA2" w:rsidRPr="0019178F">
        <w:rPr>
          <w:rFonts w:hint="cs"/>
          <w:rtl/>
        </w:rPr>
        <w:t xml:space="preserve">העדות, והעדות </w:t>
      </w:r>
      <w:bookmarkStart w:id="2155" w:name="_ETM_Q1_4783202"/>
      <w:bookmarkEnd w:id="2155"/>
      <w:r w:rsidR="000B0CA2" w:rsidRPr="0019178F">
        <w:rPr>
          <w:rFonts w:hint="cs"/>
          <w:rtl/>
        </w:rPr>
        <w:t>תהיה מזוהמת, ויהיה קשה מאוד.</w:t>
      </w:r>
    </w:p>
    <w:p w:rsidR="00E16240" w:rsidRDefault="00E16240" w:rsidP="00E16240">
      <w:pPr>
        <w:rPr>
          <w:rtl/>
        </w:rPr>
      </w:pPr>
      <w:bookmarkStart w:id="2156" w:name="_ETM_Q1_4783875"/>
      <w:bookmarkStart w:id="2157" w:name="_ETM_Q1_4783947"/>
      <w:bookmarkEnd w:id="2156"/>
      <w:bookmarkEnd w:id="2157"/>
    </w:p>
    <w:p w:rsidR="00E16240" w:rsidRDefault="00E16240" w:rsidP="00E16240">
      <w:pPr>
        <w:pStyle w:val="af6"/>
        <w:keepNext/>
        <w:rPr>
          <w:rtl/>
        </w:rPr>
      </w:pPr>
      <w:bookmarkStart w:id="2158" w:name="ET_yor_6157_153"/>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End w:id="2158"/>
    </w:p>
    <w:p w:rsidR="00E16240" w:rsidRDefault="00E16240" w:rsidP="00E16240">
      <w:pPr>
        <w:pStyle w:val="KeepWithNext"/>
        <w:rPr>
          <w:rtl/>
        </w:rPr>
      </w:pPr>
    </w:p>
    <w:p w:rsidR="00E16240" w:rsidRDefault="00E16240" w:rsidP="00E16240">
      <w:pPr>
        <w:rPr>
          <w:rtl/>
        </w:rPr>
      </w:pPr>
      <w:bookmarkStart w:id="2159" w:name="_ETM_Q1_4784542"/>
      <w:bookmarkEnd w:id="2159"/>
      <w:r>
        <w:rPr>
          <w:rFonts w:hint="cs"/>
          <w:rtl/>
        </w:rPr>
        <w:t>אני מאו</w:t>
      </w:r>
      <w:bookmarkStart w:id="2160" w:name="_ETM_Q1_4785931"/>
      <w:bookmarkEnd w:id="2160"/>
      <w:r>
        <w:rPr>
          <w:rFonts w:hint="cs"/>
          <w:rtl/>
        </w:rPr>
        <w:t xml:space="preserve">ד מקווה שעורכי הדין </w:t>
      </w:r>
      <w:r w:rsidR="000B0CA2">
        <w:rPr>
          <w:rFonts w:hint="cs"/>
          <w:rtl/>
        </w:rPr>
        <w:t xml:space="preserve">שעובדים מטעם הסיוע המשפטי לא </w:t>
      </w:r>
      <w:bookmarkStart w:id="2161" w:name="_ETM_Q1_4788253"/>
      <w:bookmarkEnd w:id="2161"/>
      <w:r w:rsidR="000B0CA2">
        <w:rPr>
          <w:rFonts w:hint="cs"/>
          <w:rtl/>
        </w:rPr>
        <w:t xml:space="preserve">יסייעו לשיבוש הליכי חקירה או לשיבוש הליכי משפט. </w:t>
      </w:r>
      <w:r>
        <w:rPr>
          <w:rFonts w:hint="cs"/>
          <w:rtl/>
        </w:rPr>
        <w:t xml:space="preserve">ולהיפך, יש יותר סיכוי </w:t>
      </w:r>
      <w:bookmarkStart w:id="2162" w:name="_ETM_Q1_4797947"/>
      <w:bookmarkEnd w:id="2162"/>
      <w:r w:rsidR="000B0CA2">
        <w:rPr>
          <w:rFonts w:hint="cs"/>
          <w:rtl/>
        </w:rPr>
        <w:t xml:space="preserve">שעורכי דין </w:t>
      </w:r>
      <w:bookmarkStart w:id="2163" w:name="_ETM_Q1_4798112"/>
      <w:bookmarkEnd w:id="2163"/>
      <w:r w:rsidR="000B0CA2">
        <w:rPr>
          <w:rtl/>
        </w:rPr>
        <w:t>–</w:t>
      </w:r>
      <w:r w:rsidR="000B0CA2">
        <w:rPr>
          <w:rFonts w:hint="cs"/>
          <w:rtl/>
        </w:rPr>
        <w:t xml:space="preserve"> מלבד העובדה ששיבוש הליכי חקירה ומשפט זו </w:t>
      </w:r>
      <w:bookmarkStart w:id="2164" w:name="_ETM_Q1_4803737"/>
      <w:bookmarkEnd w:id="2164"/>
      <w:r w:rsidR="000B0CA2">
        <w:rPr>
          <w:rFonts w:hint="cs"/>
          <w:rtl/>
        </w:rPr>
        <w:t xml:space="preserve">עבירה פלילית ועבירה אתית, אני מתאר לעצמי שגם הסיוע המשפטי </w:t>
      </w:r>
      <w:bookmarkStart w:id="2165" w:name="_ETM_Q1_4808419"/>
      <w:bookmarkEnd w:id="2165"/>
      <w:r w:rsidR="000B0CA2">
        <w:rPr>
          <w:rFonts w:hint="cs"/>
          <w:rtl/>
        </w:rPr>
        <w:t>לא מרשה - - -</w:t>
      </w:r>
    </w:p>
    <w:p w:rsidR="000B0CA2" w:rsidRDefault="000B0CA2" w:rsidP="00E16240">
      <w:pPr>
        <w:rPr>
          <w:rtl/>
        </w:rPr>
      </w:pPr>
      <w:bookmarkStart w:id="2166" w:name="_ETM_Q1_4839764"/>
      <w:bookmarkStart w:id="2167" w:name="_ETM_Q1_4839823"/>
      <w:bookmarkEnd w:id="2166"/>
      <w:bookmarkEnd w:id="2167"/>
    </w:p>
    <w:p w:rsidR="000B0CA2" w:rsidRDefault="000B0CA2" w:rsidP="000B0CA2">
      <w:pPr>
        <w:pStyle w:val="af9"/>
        <w:keepNext/>
        <w:rPr>
          <w:rtl/>
        </w:rPr>
      </w:pPr>
      <w:bookmarkStart w:id="2168" w:name="ET_guest_789293_300"/>
      <w:r w:rsidRPr="000B0CA2">
        <w:rPr>
          <w:rStyle w:val="TagStyle"/>
          <w:rtl/>
        </w:rPr>
        <w:t xml:space="preserve"> &lt;&lt; אורח &gt;&gt; </w:t>
      </w:r>
      <w:r>
        <w:rPr>
          <w:rtl/>
        </w:rPr>
        <w:t>מורן כרמון:</w:t>
      </w:r>
      <w:r w:rsidRPr="000B0CA2">
        <w:rPr>
          <w:rStyle w:val="TagStyle"/>
          <w:rtl/>
        </w:rPr>
        <w:t xml:space="preserve"> &lt;&lt; אורח &gt;&gt;</w:t>
      </w:r>
      <w:bookmarkEnd w:id="2168"/>
    </w:p>
    <w:p w:rsidR="000B0CA2" w:rsidRDefault="000B0CA2" w:rsidP="000B0CA2">
      <w:pPr>
        <w:pStyle w:val="KeepWithNext"/>
        <w:rPr>
          <w:rtl/>
        </w:rPr>
      </w:pPr>
    </w:p>
    <w:p w:rsidR="000B0CA2" w:rsidRDefault="000B0CA2" w:rsidP="000B0CA2">
      <w:pPr>
        <w:rPr>
          <w:rtl/>
        </w:rPr>
      </w:pPr>
      <w:r>
        <w:rPr>
          <w:rFonts w:hint="cs"/>
          <w:rtl/>
        </w:rPr>
        <w:t xml:space="preserve">אני לא מדברת על שיבוש - - -, זה יכול להיות בצורה תמימה, אבל </w:t>
      </w:r>
      <w:bookmarkStart w:id="2169" w:name="_ETM_Q1_4815964"/>
      <w:bookmarkEnd w:id="2169"/>
      <w:r>
        <w:rPr>
          <w:rFonts w:hint="cs"/>
          <w:rtl/>
        </w:rPr>
        <w:t xml:space="preserve">כאן מי שנכנס מי שמכיר את החוק ואת ההבדלים האלו, </w:t>
      </w:r>
      <w:bookmarkStart w:id="2170" w:name="_ETM_Q1_4819780"/>
      <w:bookmarkEnd w:id="2170"/>
      <w:r>
        <w:rPr>
          <w:rFonts w:hint="cs"/>
          <w:rtl/>
        </w:rPr>
        <w:t>מה שעו"ס לא מכיר.</w:t>
      </w:r>
    </w:p>
    <w:p w:rsidR="000B0CA2" w:rsidRDefault="000B0CA2" w:rsidP="000B0CA2">
      <w:pPr>
        <w:rPr>
          <w:rtl/>
        </w:rPr>
      </w:pPr>
    </w:p>
    <w:p w:rsidR="000B0CA2" w:rsidRDefault="000B0CA2" w:rsidP="000B0CA2">
      <w:pPr>
        <w:pStyle w:val="af6"/>
        <w:keepNext/>
        <w:rPr>
          <w:rtl/>
        </w:rPr>
      </w:pPr>
      <w:bookmarkStart w:id="2171" w:name="ET_yor_6157_301"/>
      <w:r w:rsidRPr="000B0CA2">
        <w:rPr>
          <w:rStyle w:val="TagStyle"/>
          <w:rtl/>
        </w:rPr>
        <w:t xml:space="preserve"> &lt;&lt; יור &gt;&gt; </w:t>
      </w:r>
      <w:r>
        <w:rPr>
          <w:rtl/>
        </w:rPr>
        <w:t xml:space="preserve">היו"ר שמחה </w:t>
      </w:r>
      <w:proofErr w:type="spellStart"/>
      <w:r>
        <w:rPr>
          <w:rtl/>
        </w:rPr>
        <w:t>רוטמן</w:t>
      </w:r>
      <w:proofErr w:type="spellEnd"/>
      <w:r>
        <w:rPr>
          <w:rtl/>
        </w:rPr>
        <w:t>:</w:t>
      </w:r>
      <w:r w:rsidRPr="000B0CA2">
        <w:rPr>
          <w:rStyle w:val="TagStyle"/>
          <w:rtl/>
        </w:rPr>
        <w:t xml:space="preserve"> &lt;&lt; יור &gt;&gt;</w:t>
      </w:r>
      <w:bookmarkEnd w:id="2171"/>
    </w:p>
    <w:p w:rsidR="000B0CA2" w:rsidRDefault="000B0CA2" w:rsidP="000B0CA2">
      <w:pPr>
        <w:pStyle w:val="KeepWithNext"/>
        <w:rPr>
          <w:rtl/>
        </w:rPr>
      </w:pPr>
    </w:p>
    <w:p w:rsidR="000B0CA2" w:rsidRPr="000B0CA2" w:rsidRDefault="000B0CA2" w:rsidP="000B0CA2">
      <w:pPr>
        <w:rPr>
          <w:rtl/>
        </w:rPr>
      </w:pPr>
      <w:r>
        <w:rPr>
          <w:rFonts w:hint="cs"/>
          <w:rtl/>
        </w:rPr>
        <w:t xml:space="preserve">צר לי, אני חייב לומר. את יודעת שבוועדה אוזני כרויה בדרך כלל לטיעוני </w:t>
      </w:r>
      <w:bookmarkStart w:id="2172" w:name="_ETM_Q1_4826697"/>
      <w:bookmarkEnd w:id="2172"/>
      <w:r>
        <w:rPr>
          <w:rFonts w:hint="cs"/>
          <w:rtl/>
        </w:rPr>
        <w:t>הסנגוריה, וברוב הפעמים הם גם משכנעים אותי. צר לי, קצרה</w:t>
      </w:r>
      <w:bookmarkStart w:id="2173" w:name="_ETM_Q1_4832259"/>
      <w:bookmarkEnd w:id="2173"/>
      <w:r>
        <w:rPr>
          <w:rFonts w:hint="cs"/>
          <w:rtl/>
        </w:rPr>
        <w:t xml:space="preserve"> בינתי.</w:t>
      </w:r>
    </w:p>
    <w:p w:rsidR="000B0CA2" w:rsidRDefault="000B0CA2" w:rsidP="00E16240">
      <w:pPr>
        <w:rPr>
          <w:rtl/>
        </w:rPr>
      </w:pPr>
    </w:p>
    <w:p w:rsidR="00E16240" w:rsidRDefault="00E16240" w:rsidP="00E16240">
      <w:pPr>
        <w:pStyle w:val="af9"/>
        <w:keepNext/>
        <w:rPr>
          <w:rtl/>
        </w:rPr>
      </w:pPr>
      <w:bookmarkStart w:id="2174" w:name="_ETM_Q1_4839903"/>
      <w:bookmarkStart w:id="2175" w:name="_ETM_Q1_4839954"/>
      <w:bookmarkStart w:id="2176" w:name="_ETM_Q1_4841810"/>
      <w:bookmarkStart w:id="2177" w:name="ET_guest_572481_154"/>
      <w:bookmarkEnd w:id="2174"/>
      <w:bookmarkEnd w:id="2175"/>
      <w:bookmarkEnd w:id="2176"/>
      <w:r w:rsidRPr="00E16240">
        <w:rPr>
          <w:rStyle w:val="TagStyle"/>
          <w:rtl/>
        </w:rPr>
        <w:t xml:space="preserve"> &lt;&lt; אורח &gt;&gt; </w:t>
      </w:r>
      <w:r>
        <w:rPr>
          <w:rtl/>
        </w:rPr>
        <w:t xml:space="preserve">נוחי </w:t>
      </w:r>
      <w:proofErr w:type="spellStart"/>
      <w:r>
        <w:rPr>
          <w:rtl/>
        </w:rPr>
        <w:t>פוליטיס</w:t>
      </w:r>
      <w:proofErr w:type="spellEnd"/>
      <w:r>
        <w:rPr>
          <w:rtl/>
        </w:rPr>
        <w:t>:</w:t>
      </w:r>
      <w:r w:rsidRPr="00E16240">
        <w:rPr>
          <w:rStyle w:val="TagStyle"/>
          <w:rtl/>
        </w:rPr>
        <w:t xml:space="preserve"> &lt;&lt; אורח &gt;&gt;</w:t>
      </w:r>
      <w:bookmarkEnd w:id="2177"/>
    </w:p>
    <w:p w:rsidR="00E16240" w:rsidRDefault="00E16240" w:rsidP="00E16240">
      <w:pPr>
        <w:pStyle w:val="KeepWithNext"/>
        <w:rPr>
          <w:rtl/>
        </w:rPr>
      </w:pPr>
    </w:p>
    <w:p w:rsidR="00E16240" w:rsidRDefault="000B0CA2" w:rsidP="00614DB7">
      <w:pPr>
        <w:rPr>
          <w:rtl/>
        </w:rPr>
      </w:pPr>
      <w:bookmarkStart w:id="2178" w:name="_ETM_Q1_4842205"/>
      <w:bookmarkStart w:id="2179" w:name="_ETM_Q1_4842240"/>
      <w:bookmarkEnd w:id="2178"/>
      <w:bookmarkEnd w:id="2179"/>
      <w:r>
        <w:rPr>
          <w:rFonts w:hint="cs"/>
          <w:rtl/>
        </w:rPr>
        <w:t xml:space="preserve">אני רוצה לומר כמי שבמקרה הייתה מנהלת בסנגוריה הציבורית בתקופה שבה עוגנה הזכות לייעוץ </w:t>
      </w:r>
      <w:bookmarkStart w:id="2180" w:name="_ETM_Q1_4842956"/>
      <w:bookmarkEnd w:id="2180"/>
      <w:r>
        <w:rPr>
          <w:rFonts w:hint="cs"/>
          <w:rtl/>
        </w:rPr>
        <w:t xml:space="preserve">לפני חקירה, </w:t>
      </w:r>
      <w:r w:rsidR="00E16240">
        <w:rPr>
          <w:rFonts w:hint="cs"/>
          <w:rtl/>
        </w:rPr>
        <w:t xml:space="preserve">מה שמטריד את הסנגוריה הציבורית היום הטריד מאוד </w:t>
      </w:r>
      <w:r w:rsidR="00614DB7">
        <w:rPr>
          <w:rFonts w:hint="cs"/>
          <w:rtl/>
        </w:rPr>
        <w:t xml:space="preserve">גופים בדיון על כניסת סנגורים לייעץ לאנשים </w:t>
      </w:r>
      <w:bookmarkStart w:id="2181" w:name="_ETM_Q1_4850238"/>
      <w:bookmarkEnd w:id="2181"/>
      <w:r w:rsidR="00614DB7">
        <w:rPr>
          <w:rFonts w:hint="cs"/>
          <w:rtl/>
        </w:rPr>
        <w:t xml:space="preserve">לפני חקירה. אותן חששות עלו גם אז. היום </w:t>
      </w:r>
      <w:r w:rsidR="00E16240">
        <w:rPr>
          <w:rFonts w:hint="cs"/>
          <w:rtl/>
        </w:rPr>
        <w:t xml:space="preserve">אני </w:t>
      </w:r>
      <w:bookmarkStart w:id="2182" w:name="_ETM_Q1_4854474"/>
      <w:bookmarkEnd w:id="2182"/>
      <w:r w:rsidR="00E16240">
        <w:rPr>
          <w:rFonts w:hint="cs"/>
          <w:rtl/>
        </w:rPr>
        <w:t xml:space="preserve">חושבת </w:t>
      </w:r>
      <w:r w:rsidR="00614DB7">
        <w:rPr>
          <w:rFonts w:hint="cs"/>
          <w:rtl/>
        </w:rPr>
        <w:t>- -</w:t>
      </w:r>
      <w:bookmarkStart w:id="2183" w:name="_ETM_Q1_4856135"/>
      <w:bookmarkEnd w:id="2183"/>
      <w:r w:rsidR="00614DB7">
        <w:rPr>
          <w:rFonts w:hint="cs"/>
          <w:rtl/>
        </w:rPr>
        <w:t xml:space="preserve"> -</w:t>
      </w:r>
    </w:p>
    <w:p w:rsidR="00E16240" w:rsidRDefault="00E16240" w:rsidP="00E16240">
      <w:pPr>
        <w:rPr>
          <w:rtl/>
        </w:rPr>
      </w:pPr>
      <w:bookmarkStart w:id="2184" w:name="_ETM_Q1_4855332"/>
      <w:bookmarkStart w:id="2185" w:name="_ETM_Q1_4855389"/>
      <w:bookmarkEnd w:id="2184"/>
      <w:bookmarkEnd w:id="2185"/>
    </w:p>
    <w:p w:rsidR="00E16240" w:rsidRDefault="00E16240" w:rsidP="00E16240">
      <w:pPr>
        <w:pStyle w:val="af6"/>
        <w:keepNext/>
        <w:rPr>
          <w:rtl/>
        </w:rPr>
      </w:pPr>
      <w:bookmarkStart w:id="2186" w:name="ET_yor_6157_155"/>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End w:id="2186"/>
    </w:p>
    <w:p w:rsidR="00E16240" w:rsidRDefault="00E16240" w:rsidP="00E16240">
      <w:pPr>
        <w:pStyle w:val="KeepWithNext"/>
        <w:rPr>
          <w:rtl/>
        </w:rPr>
      </w:pPr>
    </w:p>
    <w:p w:rsidR="00E16240" w:rsidRDefault="00614DB7" w:rsidP="00584603">
      <w:pPr>
        <w:rPr>
          <w:rtl/>
        </w:rPr>
      </w:pPr>
      <w:bookmarkStart w:id="2187" w:name="_ETM_Q1_4856044"/>
      <w:bookmarkEnd w:id="2187"/>
      <w:r>
        <w:rPr>
          <w:rFonts w:hint="cs"/>
          <w:rtl/>
        </w:rPr>
        <w:t>רק שאז זה הרבה יותר הגיוני</w:t>
      </w:r>
      <w:r w:rsidR="00584603">
        <w:rPr>
          <w:rFonts w:hint="cs"/>
          <w:rtl/>
        </w:rPr>
        <w:t xml:space="preserve">. החשש הזה של הסנגוריה דאז </w:t>
      </w:r>
      <w:bookmarkStart w:id="2188" w:name="_ETM_Q1_4861813"/>
      <w:bookmarkEnd w:id="2188"/>
      <w:r w:rsidR="00584603">
        <w:rPr>
          <w:rFonts w:hint="cs"/>
          <w:rtl/>
        </w:rPr>
        <w:t>היה מאוד הגיוני, כי כאשר יש לי גורם - - -</w:t>
      </w:r>
    </w:p>
    <w:p w:rsidR="00E16240" w:rsidRDefault="00E16240" w:rsidP="00E16240">
      <w:pPr>
        <w:rPr>
          <w:rtl/>
        </w:rPr>
      </w:pPr>
      <w:bookmarkStart w:id="2189" w:name="_ETM_Q1_4864611"/>
      <w:bookmarkStart w:id="2190" w:name="_ETM_Q1_4864676"/>
      <w:bookmarkStart w:id="2191" w:name="_ETM_Q1_4866153"/>
      <w:bookmarkEnd w:id="2189"/>
      <w:bookmarkEnd w:id="2190"/>
      <w:bookmarkEnd w:id="2191"/>
    </w:p>
    <w:p w:rsidR="00E16240" w:rsidRDefault="00E16240" w:rsidP="00E16240">
      <w:pPr>
        <w:pStyle w:val="af9"/>
        <w:keepNext/>
        <w:rPr>
          <w:rtl/>
        </w:rPr>
      </w:pPr>
      <w:bookmarkStart w:id="2192" w:name="ET_guest_572481_156"/>
      <w:r w:rsidRPr="00E16240">
        <w:rPr>
          <w:rStyle w:val="TagStyle"/>
          <w:rtl/>
        </w:rPr>
        <w:t xml:space="preserve"> &lt;&lt; אורח &gt;&gt; </w:t>
      </w:r>
      <w:r>
        <w:rPr>
          <w:rtl/>
        </w:rPr>
        <w:t xml:space="preserve">נוחי </w:t>
      </w:r>
      <w:proofErr w:type="spellStart"/>
      <w:r>
        <w:rPr>
          <w:rtl/>
        </w:rPr>
        <w:t>פוליטיס</w:t>
      </w:r>
      <w:proofErr w:type="spellEnd"/>
      <w:r>
        <w:rPr>
          <w:rtl/>
        </w:rPr>
        <w:t>:</w:t>
      </w:r>
      <w:r w:rsidRPr="00E16240">
        <w:rPr>
          <w:rStyle w:val="TagStyle"/>
          <w:rtl/>
        </w:rPr>
        <w:t xml:space="preserve"> &lt;&lt; אורח &gt;&gt;</w:t>
      </w:r>
      <w:bookmarkStart w:id="2193" w:name="_ETM_Q1_4856455"/>
      <w:bookmarkEnd w:id="2192"/>
      <w:bookmarkEnd w:id="2193"/>
    </w:p>
    <w:p w:rsidR="00E16240" w:rsidRDefault="00E16240" w:rsidP="00E16240">
      <w:pPr>
        <w:pStyle w:val="KeepWithNext"/>
        <w:rPr>
          <w:rtl/>
        </w:rPr>
      </w:pPr>
    </w:p>
    <w:p w:rsidR="00E16240" w:rsidRDefault="00E16240" w:rsidP="00584603">
      <w:pPr>
        <w:rPr>
          <w:rtl/>
        </w:rPr>
      </w:pPr>
      <w:bookmarkStart w:id="2194" w:name="_ETM_Q1_4866526"/>
      <w:bookmarkStart w:id="2195" w:name="_ETM_Q1_4866577"/>
      <w:bookmarkEnd w:id="2194"/>
      <w:bookmarkEnd w:id="2195"/>
      <w:r>
        <w:rPr>
          <w:rFonts w:hint="cs"/>
          <w:rtl/>
        </w:rPr>
        <w:t xml:space="preserve">אני אומרת את זה </w:t>
      </w:r>
      <w:bookmarkStart w:id="2196" w:name="_ETM_Q1_4869074"/>
      <w:bookmarkEnd w:id="2196"/>
      <w:r>
        <w:rPr>
          <w:rFonts w:hint="cs"/>
          <w:rtl/>
        </w:rPr>
        <w:t>על דרך קל וחומר</w:t>
      </w:r>
      <w:r w:rsidR="00584603">
        <w:rPr>
          <w:rFonts w:hint="cs"/>
          <w:rtl/>
        </w:rPr>
        <w:t>.</w:t>
      </w:r>
      <w:r>
        <w:rPr>
          <w:rFonts w:hint="cs"/>
          <w:rtl/>
        </w:rPr>
        <w:t xml:space="preserve"> </w:t>
      </w:r>
      <w:r w:rsidR="00584603">
        <w:rPr>
          <w:rFonts w:hint="cs"/>
          <w:rtl/>
        </w:rPr>
        <w:t xml:space="preserve">קודם כל, הרי מובן שמצופה מעורך דין לא </w:t>
      </w:r>
      <w:bookmarkStart w:id="2197" w:name="_ETM_Q1_4869679"/>
      <w:bookmarkEnd w:id="2197"/>
      <w:r w:rsidR="00584603">
        <w:rPr>
          <w:rFonts w:hint="cs"/>
          <w:rtl/>
        </w:rPr>
        <w:t xml:space="preserve">לעבור עבירה פלילית, לא לשקר </w:t>
      </w:r>
      <w:r w:rsidR="00584603">
        <w:rPr>
          <w:rtl/>
        </w:rPr>
        <w:t>–</w:t>
      </w:r>
      <w:r w:rsidR="00584603">
        <w:rPr>
          <w:rFonts w:hint="cs"/>
          <w:rtl/>
        </w:rPr>
        <w:t xml:space="preserve"> לא לחוקר, לא </w:t>
      </w:r>
      <w:bookmarkStart w:id="2198" w:name="_ETM_Q1_4871825"/>
      <w:bookmarkEnd w:id="2198"/>
      <w:r w:rsidR="00584603">
        <w:rPr>
          <w:rFonts w:hint="cs"/>
          <w:rtl/>
        </w:rPr>
        <w:t xml:space="preserve">לבית המשפט. עורך דין גם כפוף לכללי האתיקה, </w:t>
      </w:r>
      <w:r>
        <w:rPr>
          <w:rFonts w:hint="cs"/>
          <w:rtl/>
        </w:rPr>
        <w:t>ודאי שאסור לו לזהם חקירה</w:t>
      </w:r>
      <w:r w:rsidR="00584603">
        <w:rPr>
          <w:rFonts w:hint="cs"/>
          <w:rtl/>
        </w:rPr>
        <w:t>.</w:t>
      </w:r>
      <w:r>
        <w:rPr>
          <w:rFonts w:hint="cs"/>
          <w:rtl/>
        </w:rPr>
        <w:t xml:space="preserve"> </w:t>
      </w:r>
      <w:bookmarkStart w:id="2199" w:name="_ETM_Q1_4880945"/>
      <w:bookmarkEnd w:id="2199"/>
      <w:r>
        <w:rPr>
          <w:rFonts w:hint="cs"/>
          <w:rtl/>
        </w:rPr>
        <w:t xml:space="preserve">קל וחומר </w:t>
      </w:r>
      <w:r w:rsidR="00584603">
        <w:rPr>
          <w:rFonts w:hint="cs"/>
          <w:rtl/>
        </w:rPr>
        <w:t>כש</w:t>
      </w:r>
      <w:r>
        <w:rPr>
          <w:rFonts w:hint="cs"/>
          <w:rtl/>
        </w:rPr>
        <w:t xml:space="preserve">מדובר בנפגע </w:t>
      </w:r>
      <w:r w:rsidR="00584603">
        <w:rPr>
          <w:rFonts w:hint="cs"/>
          <w:rtl/>
        </w:rPr>
        <w:t>ה</w:t>
      </w:r>
      <w:r>
        <w:rPr>
          <w:rFonts w:hint="cs"/>
          <w:rtl/>
        </w:rPr>
        <w:t xml:space="preserve">עבירה </w:t>
      </w:r>
      <w:r w:rsidR="00584603">
        <w:rPr>
          <w:rFonts w:hint="cs"/>
          <w:rtl/>
        </w:rPr>
        <w:t xml:space="preserve">ולא </w:t>
      </w:r>
      <w:bookmarkStart w:id="2200" w:name="_ETM_Q1_4882572"/>
      <w:bookmarkEnd w:id="2200"/>
      <w:r w:rsidR="00584603">
        <w:rPr>
          <w:rFonts w:hint="cs"/>
          <w:rtl/>
        </w:rPr>
        <w:t>במי שנאלץ להתמודד עם טענות של המדינה נגדו.</w:t>
      </w:r>
    </w:p>
    <w:p w:rsidR="00E16240" w:rsidRDefault="00E16240" w:rsidP="00E16240">
      <w:pPr>
        <w:rPr>
          <w:rtl/>
        </w:rPr>
      </w:pPr>
      <w:bookmarkStart w:id="2201" w:name="_ETM_Q1_4886795"/>
      <w:bookmarkStart w:id="2202" w:name="_ETM_Q1_4886856"/>
      <w:bookmarkStart w:id="2203" w:name="_ETM_Q1_4898602"/>
      <w:bookmarkEnd w:id="2201"/>
      <w:bookmarkEnd w:id="2202"/>
      <w:bookmarkEnd w:id="2203"/>
    </w:p>
    <w:p w:rsidR="00584603" w:rsidRDefault="00584603" w:rsidP="00584603">
      <w:pPr>
        <w:pStyle w:val="af6"/>
        <w:keepNext/>
        <w:rPr>
          <w:rtl/>
        </w:rPr>
      </w:pPr>
      <w:bookmarkStart w:id="2204" w:name="ET_yor_6157_302"/>
      <w:r w:rsidRPr="00584603">
        <w:rPr>
          <w:rStyle w:val="TagStyle"/>
          <w:rtl/>
        </w:rPr>
        <w:t xml:space="preserve"> &lt;&lt; יור &gt;&gt; </w:t>
      </w:r>
      <w:r>
        <w:rPr>
          <w:rtl/>
        </w:rPr>
        <w:t xml:space="preserve">היו"ר שמחה </w:t>
      </w:r>
      <w:proofErr w:type="spellStart"/>
      <w:r>
        <w:rPr>
          <w:rtl/>
        </w:rPr>
        <w:t>רוטמן</w:t>
      </w:r>
      <w:proofErr w:type="spellEnd"/>
      <w:r>
        <w:rPr>
          <w:rtl/>
        </w:rPr>
        <w:t>:</w:t>
      </w:r>
      <w:r w:rsidRPr="00584603">
        <w:rPr>
          <w:rStyle w:val="TagStyle"/>
          <w:rtl/>
        </w:rPr>
        <w:t xml:space="preserve"> &lt;&lt; יור &gt;&gt;</w:t>
      </w:r>
      <w:bookmarkEnd w:id="2204"/>
    </w:p>
    <w:p w:rsidR="00584603" w:rsidRDefault="00584603" w:rsidP="00584603">
      <w:pPr>
        <w:pStyle w:val="KeepWithNext"/>
        <w:rPr>
          <w:rtl/>
        </w:rPr>
      </w:pPr>
    </w:p>
    <w:p w:rsidR="00584603" w:rsidRDefault="00584603" w:rsidP="00584603">
      <w:pPr>
        <w:rPr>
          <w:rtl/>
        </w:rPr>
      </w:pPr>
      <w:bookmarkStart w:id="2205" w:name="_ETM_Q1_4889430"/>
      <w:bookmarkEnd w:id="2205"/>
      <w:r>
        <w:rPr>
          <w:rFonts w:hint="cs"/>
          <w:rtl/>
        </w:rPr>
        <w:t>בסדר, בואו נתקדם.</w:t>
      </w:r>
    </w:p>
    <w:p w:rsidR="00584603" w:rsidRPr="00584603" w:rsidRDefault="00584603" w:rsidP="00584603">
      <w:pPr>
        <w:rPr>
          <w:rtl/>
        </w:rPr>
      </w:pPr>
    </w:p>
    <w:p w:rsidR="00E16240" w:rsidRDefault="00E16240" w:rsidP="00E16240">
      <w:pPr>
        <w:pStyle w:val="af9"/>
        <w:keepNext/>
        <w:rPr>
          <w:rtl/>
        </w:rPr>
      </w:pPr>
      <w:bookmarkStart w:id="2206" w:name="ET_guest_803598_157"/>
      <w:r w:rsidRPr="00E16240">
        <w:rPr>
          <w:rStyle w:val="TagStyle"/>
          <w:rtl/>
        </w:rPr>
        <w:t xml:space="preserve"> &lt;&lt; אורח &gt;&gt; </w:t>
      </w:r>
      <w:r>
        <w:rPr>
          <w:rtl/>
        </w:rPr>
        <w:t>רחל ספירו:</w:t>
      </w:r>
      <w:r w:rsidRPr="00E16240">
        <w:rPr>
          <w:rStyle w:val="TagStyle"/>
          <w:rtl/>
        </w:rPr>
        <w:t xml:space="preserve"> &lt;&lt; אורח &gt;&gt;</w:t>
      </w:r>
      <w:bookmarkEnd w:id="2206"/>
    </w:p>
    <w:p w:rsidR="00E16240" w:rsidRDefault="00E16240" w:rsidP="00E16240">
      <w:pPr>
        <w:pStyle w:val="KeepWithNext"/>
        <w:rPr>
          <w:rtl/>
        </w:rPr>
      </w:pPr>
    </w:p>
    <w:p w:rsidR="00736523" w:rsidRDefault="00E16240" w:rsidP="00736523">
      <w:pPr>
        <w:rPr>
          <w:rtl/>
        </w:rPr>
      </w:pPr>
      <w:bookmarkStart w:id="2207" w:name="_ETM_Q1_4898990"/>
      <w:bookmarkStart w:id="2208" w:name="_ETM_Q1_4899045"/>
      <w:bookmarkStart w:id="2209" w:name="_ETM_Q1_4886917"/>
      <w:bookmarkStart w:id="2210" w:name="_ETM_Q1_4886967"/>
      <w:bookmarkEnd w:id="2207"/>
      <w:bookmarkEnd w:id="2208"/>
      <w:bookmarkEnd w:id="2209"/>
      <w:bookmarkEnd w:id="2210"/>
      <w:r>
        <w:rPr>
          <w:rFonts w:hint="cs"/>
          <w:rtl/>
        </w:rPr>
        <w:t xml:space="preserve">אני אשמח להגיד </w:t>
      </w:r>
      <w:r w:rsidR="00584603">
        <w:rPr>
          <w:rFonts w:hint="cs"/>
          <w:rtl/>
        </w:rPr>
        <w:t xml:space="preserve">עוד משהו. הטענות האלו הועלו גם במסגרת </w:t>
      </w:r>
      <w:r w:rsidR="00736523">
        <w:rPr>
          <w:rFonts w:hint="cs"/>
          <w:rtl/>
        </w:rPr>
        <w:t xml:space="preserve">העבודה </w:t>
      </w:r>
      <w:bookmarkStart w:id="2211" w:name="_ETM_Q1_4894082"/>
      <w:bookmarkEnd w:id="2211"/>
      <w:r w:rsidR="00736523">
        <w:rPr>
          <w:rFonts w:hint="cs"/>
          <w:rtl/>
        </w:rPr>
        <w:t xml:space="preserve">שנעשתה סביב גיבושי ההצעה. העברנו גם בדברי ההסבר, אז אני </w:t>
      </w:r>
      <w:bookmarkStart w:id="2212" w:name="_ETM_Q1_4899342"/>
      <w:bookmarkEnd w:id="2212"/>
      <w:r w:rsidR="00736523">
        <w:rPr>
          <w:rFonts w:hint="cs"/>
          <w:rtl/>
        </w:rPr>
        <w:t xml:space="preserve">כן - - - שבסוף אין פה </w:t>
      </w:r>
      <w:bookmarkStart w:id="2213" w:name="_ETM_Q1_4901371"/>
      <w:bookmarkEnd w:id="2213"/>
      <w:r w:rsidR="00736523">
        <w:rPr>
          <w:rFonts w:hint="cs"/>
          <w:rtl/>
        </w:rPr>
        <w:t xml:space="preserve">כדי לשנות מהכללים הקיימים בשלב החקירה או להוסיף עליהם. </w:t>
      </w:r>
      <w:bookmarkStart w:id="2214" w:name="_ETM_Q1_3907984"/>
      <w:bookmarkStart w:id="2215" w:name="_ETM_Q1_3908024"/>
      <w:bookmarkStart w:id="2216" w:name="_ETM_Q1_4902675"/>
      <w:bookmarkEnd w:id="2214"/>
      <w:bookmarkEnd w:id="2215"/>
      <w:bookmarkEnd w:id="2216"/>
      <w:r>
        <w:rPr>
          <w:rFonts w:hint="cs"/>
          <w:rtl/>
        </w:rPr>
        <w:t xml:space="preserve">לא תתאפשר נוכחות עורך דין </w:t>
      </w:r>
      <w:r w:rsidR="00736523">
        <w:rPr>
          <w:rFonts w:hint="cs"/>
          <w:rtl/>
        </w:rPr>
        <w:t xml:space="preserve">מהסיוע </w:t>
      </w:r>
      <w:bookmarkStart w:id="2217" w:name="_ETM_Q1_4909029"/>
      <w:bookmarkEnd w:id="2217"/>
      <w:r w:rsidR="00736523">
        <w:rPr>
          <w:rFonts w:hint="cs"/>
          <w:rtl/>
        </w:rPr>
        <w:t xml:space="preserve">בתפקידו בחדר חקירות, בגביית הודאה, </w:t>
      </w:r>
      <w:r>
        <w:rPr>
          <w:rFonts w:hint="cs"/>
          <w:rtl/>
        </w:rPr>
        <w:t xml:space="preserve">בפעולות חקירה </w:t>
      </w:r>
      <w:r w:rsidR="00736523">
        <w:rPr>
          <w:rFonts w:hint="cs"/>
          <w:rtl/>
        </w:rPr>
        <w:t xml:space="preserve">נלוות או בכל </w:t>
      </w:r>
      <w:bookmarkStart w:id="2218" w:name="_ETM_Q1_4918218"/>
      <w:bookmarkEnd w:id="2218"/>
      <w:r w:rsidR="00736523">
        <w:rPr>
          <w:rFonts w:hint="cs"/>
          <w:rtl/>
        </w:rPr>
        <w:t xml:space="preserve">דבר אחר. כלומר, </w:t>
      </w:r>
      <w:r>
        <w:rPr>
          <w:rFonts w:hint="cs"/>
          <w:rtl/>
        </w:rPr>
        <w:t xml:space="preserve">אנחנו לא </w:t>
      </w:r>
      <w:bookmarkStart w:id="2219" w:name="_ETM_Q1_4918075"/>
      <w:bookmarkEnd w:id="2219"/>
      <w:r>
        <w:rPr>
          <w:rFonts w:hint="cs"/>
          <w:rtl/>
        </w:rPr>
        <w:t>נכנסים פה לזכויות המהותיות של נפגע העבירה</w:t>
      </w:r>
      <w:r w:rsidR="00736523">
        <w:rPr>
          <w:rFonts w:hint="cs"/>
          <w:rtl/>
        </w:rPr>
        <w:t>, אין לנו כוונה.</w:t>
      </w:r>
    </w:p>
    <w:p w:rsidR="00736523" w:rsidRDefault="00736523" w:rsidP="00736523">
      <w:pPr>
        <w:rPr>
          <w:rtl/>
        </w:rPr>
      </w:pPr>
    </w:p>
    <w:p w:rsidR="00736523" w:rsidRDefault="00736523" w:rsidP="00736523">
      <w:pPr>
        <w:pStyle w:val="af6"/>
        <w:keepNext/>
        <w:rPr>
          <w:rtl/>
        </w:rPr>
      </w:pPr>
      <w:bookmarkStart w:id="2220" w:name="ET_yor_6157_303"/>
      <w:r w:rsidRPr="00736523">
        <w:rPr>
          <w:rStyle w:val="TagStyle"/>
          <w:rtl/>
        </w:rPr>
        <w:t xml:space="preserve"> &lt;&lt; יור &gt;&gt; </w:t>
      </w:r>
      <w:r>
        <w:rPr>
          <w:rtl/>
        </w:rPr>
        <w:t xml:space="preserve">היו"ר שמחה </w:t>
      </w:r>
      <w:proofErr w:type="spellStart"/>
      <w:r>
        <w:rPr>
          <w:rtl/>
        </w:rPr>
        <w:t>רוטמן</w:t>
      </w:r>
      <w:proofErr w:type="spellEnd"/>
      <w:r>
        <w:rPr>
          <w:rtl/>
        </w:rPr>
        <w:t>:</w:t>
      </w:r>
      <w:r w:rsidRPr="00736523">
        <w:rPr>
          <w:rStyle w:val="TagStyle"/>
          <w:rtl/>
        </w:rPr>
        <w:t xml:space="preserve"> &lt;&lt; יור &gt;&gt;</w:t>
      </w:r>
      <w:bookmarkEnd w:id="2220"/>
    </w:p>
    <w:p w:rsidR="00736523" w:rsidRDefault="00736523" w:rsidP="00736523">
      <w:pPr>
        <w:pStyle w:val="KeepWithNext"/>
        <w:rPr>
          <w:rtl/>
        </w:rPr>
      </w:pPr>
    </w:p>
    <w:p w:rsidR="00736523" w:rsidRDefault="00736523" w:rsidP="00736523">
      <w:pPr>
        <w:rPr>
          <w:rtl/>
        </w:rPr>
      </w:pPr>
      <w:r>
        <w:rPr>
          <w:rFonts w:hint="cs"/>
          <w:rtl/>
        </w:rPr>
        <w:t>של החשוד או של נפגע העבירה?</w:t>
      </w:r>
    </w:p>
    <w:p w:rsidR="00736523" w:rsidRDefault="00736523" w:rsidP="00736523">
      <w:pPr>
        <w:rPr>
          <w:rtl/>
        </w:rPr>
      </w:pPr>
    </w:p>
    <w:p w:rsidR="00736523" w:rsidRDefault="00736523" w:rsidP="00736523">
      <w:pPr>
        <w:pStyle w:val="af9"/>
        <w:keepNext/>
        <w:rPr>
          <w:rtl/>
        </w:rPr>
      </w:pPr>
      <w:bookmarkStart w:id="2221" w:name="ET_guest_803598_304"/>
      <w:r w:rsidRPr="00736523">
        <w:rPr>
          <w:rStyle w:val="TagStyle"/>
          <w:rtl/>
        </w:rPr>
        <w:t xml:space="preserve"> &lt;&lt; אורח &gt;&gt; </w:t>
      </w:r>
      <w:r>
        <w:rPr>
          <w:rtl/>
        </w:rPr>
        <w:t>רחל ספירו:</w:t>
      </w:r>
      <w:r w:rsidRPr="00736523">
        <w:rPr>
          <w:rStyle w:val="TagStyle"/>
          <w:rtl/>
        </w:rPr>
        <w:t xml:space="preserve"> &lt;&lt; אורח &gt;&gt;</w:t>
      </w:r>
      <w:bookmarkEnd w:id="2221"/>
    </w:p>
    <w:p w:rsidR="00736523" w:rsidRDefault="00736523" w:rsidP="00736523">
      <w:pPr>
        <w:pStyle w:val="KeepWithNext"/>
        <w:rPr>
          <w:rtl/>
        </w:rPr>
      </w:pPr>
    </w:p>
    <w:p w:rsidR="00704D1B" w:rsidRDefault="00736523" w:rsidP="00736523">
      <w:pPr>
        <w:rPr>
          <w:rtl/>
        </w:rPr>
      </w:pPr>
      <w:r>
        <w:rPr>
          <w:rFonts w:hint="cs"/>
          <w:rtl/>
        </w:rPr>
        <w:t xml:space="preserve">של נפגע העבירה. אנחנו לא סבורים </w:t>
      </w:r>
      <w:r>
        <w:rPr>
          <w:rtl/>
        </w:rPr>
        <w:t>–</w:t>
      </w:r>
      <w:r>
        <w:rPr>
          <w:rFonts w:hint="cs"/>
          <w:rtl/>
        </w:rPr>
        <w:t xml:space="preserve"> כבר צוין </w:t>
      </w:r>
      <w:bookmarkStart w:id="2222" w:name="_ETM_Q1_4927762"/>
      <w:bookmarkEnd w:id="2222"/>
      <w:r>
        <w:rPr>
          <w:rFonts w:hint="cs"/>
          <w:rtl/>
        </w:rPr>
        <w:t xml:space="preserve">פה בפני הוועדה, כבר היום </w:t>
      </w:r>
      <w:r w:rsidR="00E16240">
        <w:rPr>
          <w:rFonts w:hint="cs"/>
          <w:rtl/>
        </w:rPr>
        <w:t xml:space="preserve">כל אדם יכול </w:t>
      </w:r>
      <w:bookmarkStart w:id="2223" w:name="_ETM_Q1_4930122"/>
      <w:bookmarkEnd w:id="2223"/>
      <w:r w:rsidR="00E16240">
        <w:rPr>
          <w:rFonts w:hint="cs"/>
          <w:rtl/>
        </w:rPr>
        <w:t xml:space="preserve">לקחת ייצוג משפטי </w:t>
      </w:r>
      <w:r>
        <w:rPr>
          <w:rFonts w:hint="cs"/>
          <w:rtl/>
        </w:rPr>
        <w:t xml:space="preserve">בשלב הזה, </w:t>
      </w:r>
      <w:bookmarkStart w:id="2224" w:name="_ETM_Q1_4932644"/>
      <w:bookmarkEnd w:id="2224"/>
      <w:r w:rsidR="00E16240">
        <w:rPr>
          <w:rFonts w:hint="cs"/>
          <w:rtl/>
        </w:rPr>
        <w:t xml:space="preserve">אין פה </w:t>
      </w:r>
      <w:r>
        <w:rPr>
          <w:rFonts w:hint="cs"/>
          <w:rtl/>
        </w:rPr>
        <w:t>איזושהי מניעה.</w:t>
      </w:r>
    </w:p>
    <w:p w:rsidR="00E16240" w:rsidRDefault="00E16240" w:rsidP="00704D1B">
      <w:pPr>
        <w:rPr>
          <w:rtl/>
        </w:rPr>
      </w:pPr>
      <w:bookmarkStart w:id="2225" w:name="_ETM_Q1_4934372"/>
      <w:bookmarkStart w:id="2226" w:name="_ETM_Q1_4934432"/>
      <w:bookmarkEnd w:id="2225"/>
      <w:bookmarkEnd w:id="2226"/>
    </w:p>
    <w:p w:rsidR="00E16240" w:rsidRDefault="00E16240" w:rsidP="00736523">
      <w:pPr>
        <w:pStyle w:val="af6"/>
        <w:keepNext/>
        <w:rPr>
          <w:rtl/>
        </w:rPr>
      </w:pPr>
      <w:bookmarkStart w:id="2227" w:name="ET_yor_6157_158"/>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Start w:id="2228" w:name="_ETM_Q1_4936126"/>
      <w:bookmarkEnd w:id="2227"/>
      <w:bookmarkEnd w:id="2228"/>
    </w:p>
    <w:p w:rsidR="00736523" w:rsidRPr="00736523" w:rsidRDefault="00736523" w:rsidP="00736523">
      <w:pPr>
        <w:rPr>
          <w:rtl/>
          <w:lang w:eastAsia="he-IL"/>
        </w:rPr>
      </w:pPr>
      <w:bookmarkStart w:id="2229" w:name="_ETM_Q1_4936238"/>
      <w:bookmarkEnd w:id="2229"/>
    </w:p>
    <w:p w:rsidR="00E16240" w:rsidRDefault="00736523" w:rsidP="00736523">
      <w:pPr>
        <w:rPr>
          <w:rtl/>
        </w:rPr>
      </w:pPr>
      <w:bookmarkStart w:id="2230" w:name="_ETM_Q1_4935166"/>
      <w:bookmarkEnd w:id="2230"/>
      <w:r>
        <w:rPr>
          <w:rFonts w:hint="cs"/>
          <w:rtl/>
        </w:rPr>
        <w:t xml:space="preserve">אנחנו מסדירים פה </w:t>
      </w:r>
      <w:r w:rsidR="00E16240">
        <w:rPr>
          <w:rFonts w:hint="cs"/>
          <w:rtl/>
        </w:rPr>
        <w:t xml:space="preserve">סוגית מימון </w:t>
      </w:r>
      <w:r>
        <w:rPr>
          <w:rFonts w:hint="cs"/>
          <w:rtl/>
        </w:rPr>
        <w:t xml:space="preserve">בסופו של דבר, </w:t>
      </w:r>
      <w:r w:rsidR="00E16240">
        <w:rPr>
          <w:rFonts w:hint="cs"/>
          <w:rtl/>
        </w:rPr>
        <w:t xml:space="preserve">זו לא </w:t>
      </w:r>
      <w:bookmarkStart w:id="2231" w:name="_ETM_Q1_4938728"/>
      <w:bookmarkEnd w:id="2231"/>
      <w:r w:rsidR="00E16240">
        <w:rPr>
          <w:rFonts w:hint="cs"/>
          <w:rtl/>
        </w:rPr>
        <w:t>סוגיה של דין מהותי</w:t>
      </w:r>
      <w:r>
        <w:rPr>
          <w:rFonts w:hint="cs"/>
          <w:rtl/>
        </w:rPr>
        <w:t>. היחיד שהיה צריך לשבת פה הוא זה שלא יושב פה, ממשרד האוצר.</w:t>
      </w:r>
    </w:p>
    <w:p w:rsidR="00E16240" w:rsidRDefault="00E16240" w:rsidP="00E16240">
      <w:pPr>
        <w:rPr>
          <w:rtl/>
        </w:rPr>
      </w:pPr>
      <w:bookmarkStart w:id="2232" w:name="_ETM_Q1_4945027"/>
      <w:bookmarkStart w:id="2233" w:name="_ETM_Q1_4945092"/>
      <w:bookmarkStart w:id="2234" w:name="_ETM_Q1_4947459"/>
      <w:bookmarkEnd w:id="2232"/>
      <w:bookmarkEnd w:id="2233"/>
      <w:bookmarkEnd w:id="2234"/>
    </w:p>
    <w:p w:rsidR="00E16240" w:rsidRDefault="00E16240" w:rsidP="00E16240">
      <w:pPr>
        <w:pStyle w:val="af9"/>
        <w:keepNext/>
        <w:rPr>
          <w:rtl/>
        </w:rPr>
      </w:pPr>
      <w:bookmarkStart w:id="2235" w:name="ET_guest_803598_159"/>
      <w:r w:rsidRPr="00E16240">
        <w:rPr>
          <w:rStyle w:val="TagStyle"/>
          <w:rtl/>
        </w:rPr>
        <w:t xml:space="preserve"> &lt;&lt; אורח &gt;&gt; </w:t>
      </w:r>
      <w:r>
        <w:rPr>
          <w:rtl/>
        </w:rPr>
        <w:t>רחל ספירו:</w:t>
      </w:r>
      <w:r w:rsidRPr="00E16240">
        <w:rPr>
          <w:rStyle w:val="TagStyle"/>
          <w:rtl/>
        </w:rPr>
        <w:t xml:space="preserve"> &lt;&lt; אורח &gt;&gt;</w:t>
      </w:r>
      <w:bookmarkEnd w:id="2235"/>
    </w:p>
    <w:p w:rsidR="00E16240" w:rsidRDefault="00E16240" w:rsidP="00E16240">
      <w:pPr>
        <w:pStyle w:val="KeepWithNext"/>
        <w:rPr>
          <w:rtl/>
        </w:rPr>
      </w:pPr>
    </w:p>
    <w:p w:rsidR="00E16240" w:rsidRDefault="00736523" w:rsidP="00736523">
      <w:pPr>
        <w:rPr>
          <w:rtl/>
        </w:rPr>
      </w:pPr>
      <w:bookmarkStart w:id="2236" w:name="_ETM_Q1_4947865"/>
      <w:bookmarkStart w:id="2237" w:name="_ETM_Q1_4947895"/>
      <w:bookmarkEnd w:id="2236"/>
      <w:bookmarkEnd w:id="2237"/>
      <w:r>
        <w:rPr>
          <w:rFonts w:hint="cs"/>
          <w:rtl/>
        </w:rPr>
        <w:t xml:space="preserve">הוא בדיוק יצא והתנצל. </w:t>
      </w:r>
      <w:bookmarkStart w:id="2238" w:name="_ETM_Q1_4948503"/>
      <w:bookmarkEnd w:id="2238"/>
      <w:r>
        <w:rPr>
          <w:rFonts w:hint="cs"/>
          <w:rtl/>
        </w:rPr>
        <w:t xml:space="preserve">עוד נקודה </w:t>
      </w:r>
      <w:bookmarkStart w:id="2239" w:name="_ETM_Q1_4942316"/>
      <w:bookmarkEnd w:id="2239"/>
      <w:r>
        <w:rPr>
          <w:rFonts w:hint="cs"/>
          <w:rtl/>
        </w:rPr>
        <w:t xml:space="preserve">אחת. </w:t>
      </w:r>
      <w:r w:rsidR="00E16240">
        <w:rPr>
          <w:rFonts w:hint="cs"/>
          <w:rtl/>
        </w:rPr>
        <w:t xml:space="preserve">כחלק מהדבר הזה קבענו את ההצעה </w:t>
      </w:r>
      <w:bookmarkStart w:id="2240" w:name="_ETM_Q1_4955059"/>
      <w:bookmarkEnd w:id="2240"/>
      <w:r>
        <w:rPr>
          <w:rFonts w:hint="cs"/>
          <w:rtl/>
        </w:rPr>
        <w:t xml:space="preserve">כהוראת שעה, גם כדי להבין את המשמעות של הייצוג בפועל </w:t>
      </w:r>
      <w:bookmarkStart w:id="2241" w:name="_ETM_Q1_4960296"/>
      <w:bookmarkEnd w:id="2241"/>
      <w:r>
        <w:rPr>
          <w:rFonts w:hint="cs"/>
          <w:rtl/>
        </w:rPr>
        <w:t>ולהפיק לקחים, ככל שנראה שיש פה מורכבות.</w:t>
      </w:r>
    </w:p>
    <w:p w:rsidR="00E16240" w:rsidRDefault="00E16240" w:rsidP="00E16240">
      <w:pPr>
        <w:rPr>
          <w:rtl/>
        </w:rPr>
      </w:pPr>
      <w:bookmarkStart w:id="2242" w:name="_ETM_Q1_4960413"/>
      <w:bookmarkStart w:id="2243" w:name="_ETM_Q1_4960472"/>
      <w:bookmarkStart w:id="2244" w:name="_ETM_Q1_4960529"/>
      <w:bookmarkStart w:id="2245" w:name="_ETM_Q1_4960582"/>
      <w:bookmarkStart w:id="2246" w:name="_ETM_Q1_4961539"/>
      <w:bookmarkEnd w:id="2242"/>
      <w:bookmarkEnd w:id="2243"/>
      <w:bookmarkEnd w:id="2244"/>
      <w:bookmarkEnd w:id="2245"/>
      <w:bookmarkEnd w:id="2246"/>
    </w:p>
    <w:p w:rsidR="00E16240" w:rsidRDefault="00E16240" w:rsidP="00E16240">
      <w:pPr>
        <w:pStyle w:val="a4"/>
        <w:keepNext/>
        <w:rPr>
          <w:rtl/>
        </w:rPr>
      </w:pPr>
      <w:bookmarkStart w:id="2247" w:name="ET_speaker_נועה_ברודסקי_לוי_160"/>
      <w:r w:rsidRPr="00E16240">
        <w:rPr>
          <w:rStyle w:val="TagStyle"/>
          <w:rtl/>
        </w:rPr>
        <w:t xml:space="preserve"> &lt;&lt; דובר &gt;&gt; </w:t>
      </w:r>
      <w:r>
        <w:rPr>
          <w:rtl/>
        </w:rPr>
        <w:t>נועה ברודסקי לוי:</w:t>
      </w:r>
      <w:r w:rsidRPr="00E16240">
        <w:rPr>
          <w:rStyle w:val="TagStyle"/>
          <w:rtl/>
        </w:rPr>
        <w:t xml:space="preserve"> &lt;&lt; דובר &gt;&gt;</w:t>
      </w:r>
      <w:bookmarkEnd w:id="2247"/>
    </w:p>
    <w:p w:rsidR="00E16240" w:rsidRDefault="00E16240" w:rsidP="00E16240">
      <w:pPr>
        <w:pStyle w:val="KeepWithNext"/>
        <w:rPr>
          <w:rtl/>
        </w:rPr>
      </w:pPr>
    </w:p>
    <w:p w:rsidR="00E16240" w:rsidRDefault="00736523" w:rsidP="00736523">
      <w:pPr>
        <w:rPr>
          <w:rtl/>
        </w:rPr>
      </w:pPr>
      <w:bookmarkStart w:id="2248" w:name="_ETM_Q1_4961944"/>
      <w:bookmarkStart w:id="2249" w:name="_ETM_Q1_4961989"/>
      <w:bookmarkEnd w:id="2248"/>
      <w:bookmarkEnd w:id="2249"/>
      <w:r>
        <w:rPr>
          <w:rFonts w:hint="cs"/>
          <w:rtl/>
        </w:rPr>
        <w:t xml:space="preserve">רק </w:t>
      </w:r>
      <w:r w:rsidR="00E16240">
        <w:rPr>
          <w:rFonts w:hint="cs"/>
          <w:rtl/>
        </w:rPr>
        <w:t xml:space="preserve">נגיד, רחל, זה צריך להיות </w:t>
      </w:r>
      <w:bookmarkStart w:id="2250" w:name="_ETM_Q1_4967452"/>
      <w:bookmarkEnd w:id="2250"/>
      <w:r w:rsidR="00E16240">
        <w:rPr>
          <w:rFonts w:hint="cs"/>
          <w:rtl/>
        </w:rPr>
        <w:t>ברור כאן שמה שמציגה מורן</w:t>
      </w:r>
      <w:r>
        <w:rPr>
          <w:rFonts w:hint="cs"/>
          <w:rtl/>
        </w:rPr>
        <w:t>, הסיטואציה הזאת ש</w:t>
      </w:r>
      <w:r w:rsidR="00E16240">
        <w:rPr>
          <w:rFonts w:hint="cs"/>
          <w:rtl/>
        </w:rPr>
        <w:t xml:space="preserve">עורכי הדין לא אמורים להכין </w:t>
      </w:r>
      <w:bookmarkStart w:id="2251" w:name="_ETM_Q1_4978155"/>
      <w:bookmarkEnd w:id="2251"/>
      <w:r>
        <w:rPr>
          <w:rFonts w:hint="cs"/>
          <w:rtl/>
        </w:rPr>
        <w:t xml:space="preserve">אותם </w:t>
      </w:r>
      <w:bookmarkStart w:id="2252" w:name="_ETM_Q1_4979043"/>
      <w:bookmarkEnd w:id="2252"/>
      <w:r w:rsidR="00E16240">
        <w:rPr>
          <w:rFonts w:hint="cs"/>
          <w:rtl/>
        </w:rPr>
        <w:t>לעדות</w:t>
      </w:r>
      <w:r>
        <w:rPr>
          <w:rFonts w:hint="cs"/>
          <w:rtl/>
        </w:rPr>
        <w:t>, זה משהו ש</w:t>
      </w:r>
      <w:r w:rsidR="00E16240">
        <w:rPr>
          <w:rFonts w:hint="cs"/>
          <w:rtl/>
        </w:rPr>
        <w:t>אני מ</w:t>
      </w:r>
      <w:r>
        <w:rPr>
          <w:rFonts w:hint="cs"/>
          <w:rtl/>
        </w:rPr>
        <w:t xml:space="preserve">קווה שיעבור גם בהכשרות לאותם - </w:t>
      </w:r>
      <w:bookmarkStart w:id="2253" w:name="_ETM_Q1_4982551"/>
      <w:bookmarkEnd w:id="2253"/>
      <w:r>
        <w:rPr>
          <w:rFonts w:hint="cs"/>
          <w:rtl/>
        </w:rPr>
        <w:t>- -</w:t>
      </w:r>
    </w:p>
    <w:p w:rsidR="00E16240" w:rsidRDefault="00E16240" w:rsidP="00E16240">
      <w:pPr>
        <w:rPr>
          <w:rtl/>
        </w:rPr>
      </w:pPr>
      <w:bookmarkStart w:id="2254" w:name="_ETM_Q1_4980938"/>
      <w:bookmarkStart w:id="2255" w:name="_ETM_Q1_4981016"/>
      <w:bookmarkEnd w:id="2254"/>
      <w:bookmarkEnd w:id="2255"/>
    </w:p>
    <w:p w:rsidR="00E16240" w:rsidRDefault="00E16240" w:rsidP="00E16240">
      <w:pPr>
        <w:pStyle w:val="af6"/>
        <w:keepNext/>
        <w:rPr>
          <w:rtl/>
        </w:rPr>
      </w:pPr>
      <w:bookmarkStart w:id="2256" w:name="_ETM_Q1_4981047"/>
      <w:bookmarkStart w:id="2257" w:name="_ETM_Q1_4981101"/>
      <w:bookmarkStart w:id="2258" w:name="ET_yor_6157_161"/>
      <w:bookmarkEnd w:id="2256"/>
      <w:bookmarkEnd w:id="2257"/>
      <w:r w:rsidRPr="00E16240">
        <w:rPr>
          <w:rStyle w:val="TagStyle"/>
          <w:rtl/>
        </w:rPr>
        <w:t xml:space="preserve"> &lt;&lt; יור &gt;&gt; </w:t>
      </w:r>
      <w:r>
        <w:rPr>
          <w:rtl/>
        </w:rPr>
        <w:t xml:space="preserve">היו"ר שמחה </w:t>
      </w:r>
      <w:proofErr w:type="spellStart"/>
      <w:r>
        <w:rPr>
          <w:rtl/>
        </w:rPr>
        <w:t>רוטמן</w:t>
      </w:r>
      <w:proofErr w:type="spellEnd"/>
      <w:r>
        <w:rPr>
          <w:rtl/>
        </w:rPr>
        <w:t>:</w:t>
      </w:r>
      <w:r w:rsidRPr="00E16240">
        <w:rPr>
          <w:rStyle w:val="TagStyle"/>
          <w:rtl/>
        </w:rPr>
        <w:t xml:space="preserve"> &lt;&lt; יור &gt;&gt;</w:t>
      </w:r>
      <w:bookmarkEnd w:id="2258"/>
    </w:p>
    <w:p w:rsidR="00E16240" w:rsidRDefault="00E16240" w:rsidP="00E16240">
      <w:pPr>
        <w:pStyle w:val="KeepWithNext"/>
        <w:rPr>
          <w:rtl/>
        </w:rPr>
      </w:pPr>
    </w:p>
    <w:p w:rsidR="00E16240" w:rsidRDefault="00736523" w:rsidP="00E16240">
      <w:pPr>
        <w:rPr>
          <w:rtl/>
        </w:rPr>
      </w:pPr>
      <w:bookmarkStart w:id="2259" w:name="_ETM_Q1_4981669"/>
      <w:bookmarkEnd w:id="2259"/>
      <w:r>
        <w:rPr>
          <w:rFonts w:hint="cs"/>
          <w:rtl/>
        </w:rPr>
        <w:t xml:space="preserve">חברים, </w:t>
      </w:r>
      <w:r w:rsidR="00E16240">
        <w:rPr>
          <w:rFonts w:hint="cs"/>
          <w:rtl/>
        </w:rPr>
        <w:t xml:space="preserve">הדיון מוצה. </w:t>
      </w:r>
      <w:r>
        <w:rPr>
          <w:rFonts w:hint="cs"/>
          <w:rtl/>
        </w:rPr>
        <w:t xml:space="preserve">חברים, הדיון מוצה, </w:t>
      </w:r>
      <w:r w:rsidR="00E16240">
        <w:rPr>
          <w:rFonts w:hint="cs"/>
          <w:rtl/>
        </w:rPr>
        <w:t xml:space="preserve">אנא להמשיך. אני חושב שהאמירה </w:t>
      </w:r>
      <w:r>
        <w:rPr>
          <w:rFonts w:hint="cs"/>
          <w:rtl/>
        </w:rPr>
        <w:t xml:space="preserve">שאנחנו לא משפיעים על </w:t>
      </w:r>
      <w:bookmarkStart w:id="2260" w:name="_ETM_Q1_4989696"/>
      <w:bookmarkEnd w:id="2260"/>
      <w:r>
        <w:rPr>
          <w:rFonts w:hint="cs"/>
          <w:rtl/>
        </w:rPr>
        <w:t xml:space="preserve">זכויות מהותיות ואנחנו לא מתירים שיבוש חקירה </w:t>
      </w:r>
      <w:r w:rsidR="00E16240">
        <w:rPr>
          <w:rFonts w:hint="cs"/>
          <w:rtl/>
        </w:rPr>
        <w:t xml:space="preserve">הייתה </w:t>
      </w:r>
      <w:bookmarkStart w:id="2261" w:name="_ETM_Q1_4990881"/>
      <w:bookmarkEnd w:id="2261"/>
      <w:r>
        <w:rPr>
          <w:rFonts w:hint="cs"/>
          <w:rtl/>
        </w:rPr>
        <w:t>די ברורה, אפשר להתקדם.</w:t>
      </w:r>
    </w:p>
    <w:p w:rsidR="00E16240" w:rsidRDefault="00E16240" w:rsidP="00E16240">
      <w:pPr>
        <w:rPr>
          <w:rtl/>
        </w:rPr>
      </w:pPr>
      <w:bookmarkStart w:id="2262" w:name="_ETM_Q1_4995818"/>
      <w:bookmarkStart w:id="2263" w:name="_ETM_Q1_4995878"/>
      <w:bookmarkEnd w:id="2262"/>
      <w:bookmarkEnd w:id="2263"/>
    </w:p>
    <w:p w:rsidR="00E16240" w:rsidRDefault="00E16240" w:rsidP="00E16240">
      <w:pPr>
        <w:pStyle w:val="a4"/>
        <w:keepNext/>
        <w:rPr>
          <w:rtl/>
        </w:rPr>
      </w:pPr>
      <w:bookmarkStart w:id="2264" w:name="_ETM_Q1_4995973"/>
      <w:bookmarkStart w:id="2265" w:name="_ETM_Q1_4996023"/>
      <w:bookmarkStart w:id="2266" w:name="_ETM_Q1_4997114"/>
      <w:bookmarkStart w:id="2267" w:name="ET_speaker_נועה_ברודסקי_לוי_162"/>
      <w:bookmarkEnd w:id="2264"/>
      <w:bookmarkEnd w:id="2265"/>
      <w:bookmarkEnd w:id="2266"/>
      <w:r w:rsidRPr="00E16240">
        <w:rPr>
          <w:rStyle w:val="TagStyle"/>
          <w:rtl/>
        </w:rPr>
        <w:t xml:space="preserve"> &lt;&lt; דובר &gt;&gt; </w:t>
      </w:r>
      <w:r>
        <w:rPr>
          <w:rtl/>
        </w:rPr>
        <w:t>נועה ברודסקי לוי:</w:t>
      </w:r>
      <w:r w:rsidRPr="00E16240">
        <w:rPr>
          <w:rStyle w:val="TagStyle"/>
          <w:rtl/>
        </w:rPr>
        <w:t xml:space="preserve"> &lt;&lt; דובר &gt;&gt;</w:t>
      </w:r>
      <w:bookmarkEnd w:id="2267"/>
    </w:p>
    <w:p w:rsidR="00E16240" w:rsidRDefault="00E16240" w:rsidP="00E16240">
      <w:pPr>
        <w:pStyle w:val="KeepWithNext"/>
        <w:rPr>
          <w:rtl/>
        </w:rPr>
      </w:pPr>
    </w:p>
    <w:p w:rsidR="00E16240" w:rsidRDefault="00E16240" w:rsidP="00E16240">
      <w:pPr>
        <w:rPr>
          <w:rtl/>
        </w:rPr>
      </w:pPr>
      <w:bookmarkStart w:id="2268" w:name="_ETM_Q1_4997506"/>
      <w:bookmarkStart w:id="2269" w:name="_ETM_Q1_4997546"/>
      <w:bookmarkEnd w:id="2268"/>
      <w:bookmarkEnd w:id="2269"/>
      <w:r>
        <w:rPr>
          <w:rFonts w:hint="cs"/>
          <w:rtl/>
        </w:rPr>
        <w:t xml:space="preserve">אנחנו עוברים לתיקון </w:t>
      </w:r>
      <w:r w:rsidR="00736523">
        <w:rPr>
          <w:rFonts w:hint="cs"/>
          <w:rtl/>
        </w:rPr>
        <w:t xml:space="preserve">של הוראת השעה </w:t>
      </w:r>
      <w:bookmarkStart w:id="2270" w:name="_ETM_Q1_5000259"/>
      <w:bookmarkEnd w:id="2270"/>
      <w:r w:rsidR="00736523">
        <w:rPr>
          <w:rFonts w:hint="cs"/>
          <w:rtl/>
        </w:rPr>
        <w:t xml:space="preserve">לפרט 11, לעבירות, מה שדיברנו קודם, על תיקון </w:t>
      </w:r>
      <w:bookmarkStart w:id="2271" w:name="_ETM_Q1_5002755"/>
      <w:bookmarkEnd w:id="2271"/>
      <w:r w:rsidR="00736523">
        <w:rPr>
          <w:rFonts w:hint="cs"/>
          <w:rtl/>
        </w:rPr>
        <w:t xml:space="preserve">הקבע בהרחבה של העבירות, אז עכשיו אנחנו מדברים על </w:t>
      </w:r>
      <w:bookmarkStart w:id="2272" w:name="_ETM_Q1_5005469"/>
      <w:bookmarkEnd w:id="2272"/>
      <w:r w:rsidR="00736523">
        <w:rPr>
          <w:rFonts w:hint="cs"/>
          <w:rtl/>
        </w:rPr>
        <w:t>התיקון בהוראת השעה. אני מקריאה.</w:t>
      </w:r>
    </w:p>
    <w:p w:rsidR="00E16240" w:rsidRDefault="00E16240" w:rsidP="00E16240">
      <w:pPr>
        <w:rPr>
          <w:rtl/>
        </w:rPr>
      </w:pPr>
      <w:bookmarkStart w:id="2273" w:name="_ETM_Q1_5052094"/>
      <w:bookmarkStart w:id="2274" w:name="_ETM_Q1_5052154"/>
      <w:bookmarkStart w:id="2275" w:name="_ETM_Q1_5011826"/>
      <w:bookmarkStart w:id="2276" w:name="_ETM_Q1_5011566"/>
      <w:bookmarkEnd w:id="2273"/>
      <w:bookmarkEnd w:id="2274"/>
      <w:bookmarkEnd w:id="2275"/>
    </w:p>
    <w:p w:rsidR="00BD75DE" w:rsidRDefault="00BD75DE" w:rsidP="00BD75DE">
      <w:pPr>
        <w:spacing w:line="360" w:lineRule="auto"/>
      </w:pPr>
      <w:bookmarkStart w:id="2277" w:name="_ETM_Q1_5007922"/>
      <w:bookmarkStart w:id="2278" w:name="_ETM_Q1_5007991"/>
      <w:bookmarkEnd w:id="2277"/>
      <w:bookmarkEnd w:id="2278"/>
      <w:r>
        <w:rPr>
          <w:rFonts w:hint="cs"/>
          <w:rtl/>
        </w:rPr>
        <w:t>"</w:t>
      </w:r>
      <w:r>
        <w:rPr>
          <w:rtl/>
        </w:rPr>
        <w:t>(2)</w:t>
      </w:r>
      <w:r>
        <w:rPr>
          <w:rtl/>
        </w:rPr>
        <w:tab/>
        <w:t xml:space="preserve">בפרט 11, המילים "שהוגש בשלה כתב אישום" – יימחקו, ובמקום </w:t>
      </w:r>
      <w:proofErr w:type="spellStart"/>
      <w:r>
        <w:rPr>
          <w:rtl/>
        </w:rPr>
        <w:t>הסיפה</w:t>
      </w:r>
      <w:proofErr w:type="spellEnd"/>
      <w:r>
        <w:rPr>
          <w:rtl/>
        </w:rPr>
        <w:t xml:space="preserve"> החל במילים "לליווי" יבוא:</w:t>
      </w:r>
    </w:p>
    <w:p w:rsidR="00BD75DE" w:rsidRDefault="00BD75DE" w:rsidP="00BD75DE">
      <w:pPr>
        <w:spacing w:line="360" w:lineRule="auto"/>
      </w:pPr>
      <w:r>
        <w:rPr>
          <w:rtl/>
        </w:rPr>
        <w:t>(א)</w:t>
      </w:r>
      <w:r>
        <w:rPr>
          <w:rtl/>
        </w:rPr>
        <w:tab/>
        <w:t xml:space="preserve">לליווי וקבלת ייעוץ וסיוע במימוש זכויותיו לפי כל דין בהליך הפלילי החל משלב החקירה, וכן בהליך </w:t>
      </w:r>
      <w:proofErr w:type="spellStart"/>
      <w:r>
        <w:rPr>
          <w:rtl/>
        </w:rPr>
        <w:t>מינהלי</w:t>
      </w:r>
      <w:proofErr w:type="spellEnd"/>
      <w:r>
        <w:rPr>
          <w:rtl/>
        </w:rPr>
        <w:t xml:space="preserve"> הנוגע למימוש זכויותיו כאמור, וסעיפים 3 ו-4 לא יחולו; ואולם בהליכי ערר על החלטה שלא להעמיד לדין, לפי סעיף 64 לחוק סדר הדין הפלילי [נוסח משולב], </w:t>
      </w:r>
      <w:proofErr w:type="spellStart"/>
      <w:r>
        <w:rPr>
          <w:rtl/>
        </w:rPr>
        <w:t>התשמ"ב</w:t>
      </w:r>
      <w:proofErr w:type="spellEnd"/>
      <w:r>
        <w:rPr>
          <w:rtl/>
        </w:rPr>
        <w:t xml:space="preserve">–1982, סעיף 3 לא יחול; לעניין זה, "הליך פלילי" או "הליך </w:t>
      </w:r>
      <w:proofErr w:type="spellStart"/>
      <w:r>
        <w:rPr>
          <w:rtl/>
        </w:rPr>
        <w:t>מינהלי</w:t>
      </w:r>
      <w:proofErr w:type="spellEnd"/>
      <w:r>
        <w:rPr>
          <w:rtl/>
        </w:rPr>
        <w:t>" – לרבות הליך בנוגע לריצוי העונש על ידי מי שהורשע בביצוע עבירה כאמור; מתן ליווי, ייעוץ וקבלת סיוע כאמור ייעשו בהתאם לנוהל שיתואם עם משרד הרווחה והביטחון החברתי;</w:t>
      </w:r>
    </w:p>
    <w:p w:rsidR="00BD75DE" w:rsidRDefault="00BD75DE" w:rsidP="00BD75DE">
      <w:pPr>
        <w:spacing w:line="360" w:lineRule="auto"/>
        <w:rPr>
          <w:rtl/>
        </w:rPr>
      </w:pPr>
      <w:r>
        <w:rPr>
          <w:rtl/>
        </w:rPr>
        <w:t>(ב)</w:t>
      </w:r>
      <w:r>
        <w:rPr>
          <w:rtl/>
        </w:rPr>
        <w:tab/>
        <w:t>להליכים אזרחיים הנובעים מביצוע העבירה כאמור לאחר הגשת כתב אישום בגין העבירה, וסעיף 3 לא יחול; ואולם סיוע משפטי לפי סעיף זה יינתן גם בלי שהוגש כתב אישום אם נדרש סעד דחוף שאי-הגשתו במועד תגרום לפגיעה של ממש לנפגע העבירה; השר רשאי לקבוע בצו, באישור ועדת החוקה חוק ומשפט של הכנסת, הליכים נוספים הנובעים מביצוע עבירה כאמור, שבהם יינתן סיוע משפטי גם בלא הגשת כתב אישום, וסעיף 3 לא יחול."</w:t>
      </w:r>
      <w:r>
        <w:rPr>
          <w:rFonts w:hint="cs"/>
          <w:rtl/>
        </w:rPr>
        <w:t>"</w:t>
      </w:r>
    </w:p>
    <w:p w:rsidR="00B763E0" w:rsidRDefault="00B763E0" w:rsidP="00E16240">
      <w:pPr>
        <w:rPr>
          <w:rtl/>
        </w:rPr>
      </w:pPr>
      <w:bookmarkStart w:id="2279" w:name="_ETM_Q1_5092778"/>
      <w:bookmarkStart w:id="2280" w:name="_ETM_Q1_5092842"/>
      <w:bookmarkEnd w:id="2279"/>
      <w:bookmarkEnd w:id="2280"/>
      <w:bookmarkEnd w:id="2276"/>
    </w:p>
    <w:p w:rsidR="00736523" w:rsidRDefault="00736523" w:rsidP="00E16240">
      <w:pPr>
        <w:rPr>
          <w:rtl/>
        </w:rPr>
      </w:pPr>
      <w:r>
        <w:rPr>
          <w:rFonts w:hint="cs"/>
          <w:rtl/>
        </w:rPr>
        <w:t xml:space="preserve">יש בהצעה גם הרחבה </w:t>
      </w:r>
      <w:bookmarkStart w:id="2281" w:name="_ETM_Q1_5071315"/>
      <w:bookmarkEnd w:id="2281"/>
      <w:r>
        <w:rPr>
          <w:rFonts w:hint="cs"/>
          <w:rtl/>
        </w:rPr>
        <w:t>שדיברנו עליה קודם לגבי החלה של הסיוע המשפטי כבר</w:t>
      </w:r>
      <w:bookmarkStart w:id="2282" w:name="_ETM_Q1_5074783"/>
      <w:bookmarkEnd w:id="2282"/>
      <w:r w:rsidR="008354CE">
        <w:rPr>
          <w:rFonts w:hint="cs"/>
          <w:rtl/>
        </w:rPr>
        <w:t xml:space="preserve"> משלב החקירה גם לגבי עבירות מין;</w:t>
      </w:r>
      <w:r>
        <w:rPr>
          <w:rFonts w:hint="cs"/>
          <w:rtl/>
        </w:rPr>
        <w:t xml:space="preserve"> ויש פה את העניין </w:t>
      </w:r>
      <w:bookmarkStart w:id="2283" w:name="_ETM_Q1_5079623"/>
      <w:bookmarkEnd w:id="2283"/>
      <w:r>
        <w:rPr>
          <w:rFonts w:hint="cs"/>
          <w:rtl/>
        </w:rPr>
        <w:t xml:space="preserve">של הנוהל </w:t>
      </w:r>
      <w:bookmarkStart w:id="2284" w:name="_ETM_Q1_5078249"/>
      <w:bookmarkEnd w:id="2284"/>
      <w:r>
        <w:rPr>
          <w:rFonts w:hint="cs"/>
          <w:rtl/>
        </w:rPr>
        <w:t xml:space="preserve">שנמצא, שיתייחסו ויסבירו למה הכוונה בגדול להסדיר בו </w:t>
      </w:r>
      <w:bookmarkStart w:id="2285" w:name="_ETM_Q1_5086888"/>
      <w:bookmarkEnd w:id="2285"/>
      <w:r>
        <w:rPr>
          <w:rFonts w:hint="cs"/>
          <w:rtl/>
        </w:rPr>
        <w:t>ולמה להתייחס.</w:t>
      </w:r>
    </w:p>
    <w:p w:rsidR="00736523" w:rsidRDefault="00736523" w:rsidP="00E16240">
      <w:pPr>
        <w:rPr>
          <w:rtl/>
        </w:rPr>
      </w:pPr>
      <w:bookmarkStart w:id="2286" w:name="_ETM_Q1_5078334"/>
      <w:bookmarkEnd w:id="2286"/>
    </w:p>
    <w:p w:rsidR="00B763E0" w:rsidRDefault="00B763E0" w:rsidP="00B763E0">
      <w:pPr>
        <w:pStyle w:val="af9"/>
        <w:keepNext/>
        <w:rPr>
          <w:rtl/>
        </w:rPr>
      </w:pPr>
      <w:bookmarkStart w:id="2287" w:name="_ETM_Q1_5092912"/>
      <w:bookmarkStart w:id="2288" w:name="_ETM_Q1_5092972"/>
      <w:bookmarkStart w:id="2289" w:name="_ETM_Q1_5094618"/>
      <w:bookmarkStart w:id="2290" w:name="ET_guest_803598_163"/>
      <w:bookmarkEnd w:id="2287"/>
      <w:bookmarkEnd w:id="2288"/>
      <w:bookmarkEnd w:id="2289"/>
      <w:r w:rsidRPr="00B763E0">
        <w:rPr>
          <w:rStyle w:val="TagStyle"/>
          <w:rtl/>
        </w:rPr>
        <w:t xml:space="preserve"> &lt;&lt; אורח &gt;&gt; </w:t>
      </w:r>
      <w:r>
        <w:rPr>
          <w:rtl/>
        </w:rPr>
        <w:t>רחל ספירו:</w:t>
      </w:r>
      <w:r w:rsidRPr="00B763E0">
        <w:rPr>
          <w:rStyle w:val="TagStyle"/>
          <w:rtl/>
        </w:rPr>
        <w:t xml:space="preserve"> &lt;&lt; אורח &gt;&gt;</w:t>
      </w:r>
      <w:bookmarkEnd w:id="2290"/>
    </w:p>
    <w:p w:rsidR="00B763E0" w:rsidRDefault="00B763E0" w:rsidP="00B763E0">
      <w:pPr>
        <w:pStyle w:val="KeepWithNext"/>
        <w:rPr>
          <w:rtl/>
        </w:rPr>
      </w:pPr>
    </w:p>
    <w:p w:rsidR="00736523" w:rsidRDefault="00736523" w:rsidP="00736523">
      <w:pPr>
        <w:rPr>
          <w:rtl/>
        </w:rPr>
      </w:pPr>
      <w:bookmarkStart w:id="2291" w:name="_ETM_Q1_5095003"/>
      <w:bookmarkStart w:id="2292" w:name="_ETM_Q1_5095033"/>
      <w:bookmarkEnd w:id="2291"/>
      <w:bookmarkEnd w:id="2292"/>
      <w:r>
        <w:rPr>
          <w:rFonts w:hint="cs"/>
          <w:rtl/>
        </w:rPr>
        <w:t xml:space="preserve">לפרוטוקול אני אגיד שמאז שההצעה עברה בזמן </w:t>
      </w:r>
      <w:bookmarkStart w:id="2293" w:name="_ETM_Q1_5094194"/>
      <w:bookmarkEnd w:id="2293"/>
      <w:r>
        <w:rPr>
          <w:rFonts w:hint="cs"/>
          <w:rtl/>
        </w:rPr>
        <w:t xml:space="preserve">בקריאה ראשונה והוחל כעת דין רציפות, עשו תיקון לפרט 11 </w:t>
      </w:r>
      <w:bookmarkStart w:id="2294" w:name="_ETM_Q1_5099147"/>
      <w:bookmarkEnd w:id="2294"/>
      <w:r w:rsidR="00B763E0">
        <w:rPr>
          <w:rFonts w:hint="cs"/>
          <w:rtl/>
        </w:rPr>
        <w:t>והכניסו סיוע משפט</w:t>
      </w:r>
      <w:bookmarkStart w:id="2295" w:name="_ETM_Q1_5100243"/>
      <w:bookmarkEnd w:id="2295"/>
      <w:r w:rsidR="00B763E0">
        <w:rPr>
          <w:rFonts w:hint="cs"/>
          <w:rtl/>
        </w:rPr>
        <w:t xml:space="preserve">י </w:t>
      </w:r>
      <w:r>
        <w:rPr>
          <w:rFonts w:hint="cs"/>
          <w:rtl/>
        </w:rPr>
        <w:t xml:space="preserve">בהליכי חיסיון, אז </w:t>
      </w:r>
      <w:r w:rsidR="00B763E0">
        <w:rPr>
          <w:rFonts w:hint="cs"/>
          <w:rtl/>
        </w:rPr>
        <w:t>אנחנו נצטרך לדייק</w:t>
      </w:r>
      <w:r>
        <w:rPr>
          <w:rFonts w:hint="cs"/>
          <w:rtl/>
        </w:rPr>
        <w:t>.</w:t>
      </w:r>
      <w:bookmarkStart w:id="2296" w:name="_ETM_Q1_5104389"/>
      <w:bookmarkStart w:id="2297" w:name="_ETM_Q1_5104477"/>
      <w:bookmarkEnd w:id="2296"/>
      <w:bookmarkEnd w:id="2297"/>
      <w:r>
        <w:rPr>
          <w:rFonts w:hint="cs"/>
          <w:rtl/>
        </w:rPr>
        <w:t xml:space="preserve"> זה נבלע פנימה.</w:t>
      </w:r>
    </w:p>
    <w:p w:rsidR="00736523" w:rsidRDefault="00736523" w:rsidP="00736523">
      <w:pPr>
        <w:rPr>
          <w:rtl/>
        </w:rPr>
      </w:pPr>
      <w:bookmarkStart w:id="2298" w:name="_ETM_Q1_5103953"/>
      <w:bookmarkStart w:id="2299" w:name="_ETM_Q1_5104040"/>
      <w:bookmarkStart w:id="2300" w:name="_ETM_Q1_5105025"/>
      <w:bookmarkEnd w:id="2298"/>
      <w:bookmarkEnd w:id="2299"/>
      <w:bookmarkEnd w:id="2300"/>
    </w:p>
    <w:p w:rsidR="00736523" w:rsidRDefault="00736523" w:rsidP="00736523">
      <w:pPr>
        <w:pStyle w:val="a4"/>
        <w:keepNext/>
        <w:rPr>
          <w:rtl/>
        </w:rPr>
      </w:pPr>
      <w:bookmarkStart w:id="2301" w:name="_ETM_Q1_5105106"/>
      <w:bookmarkStart w:id="2302" w:name="ET_speaker_נועה_ברודסקי_לוי_305"/>
      <w:bookmarkEnd w:id="2301"/>
      <w:r w:rsidRPr="00736523">
        <w:rPr>
          <w:rStyle w:val="TagStyle"/>
          <w:rtl/>
        </w:rPr>
        <w:t xml:space="preserve"> &lt;&lt; דובר &gt;&gt; </w:t>
      </w:r>
      <w:r>
        <w:rPr>
          <w:rtl/>
        </w:rPr>
        <w:t>נועה ברודסקי לוי:</w:t>
      </w:r>
      <w:r w:rsidRPr="00736523">
        <w:rPr>
          <w:rStyle w:val="TagStyle"/>
          <w:rtl/>
        </w:rPr>
        <w:t xml:space="preserve"> &lt;&lt; דובר &gt;&gt;</w:t>
      </w:r>
      <w:bookmarkEnd w:id="2302"/>
    </w:p>
    <w:p w:rsidR="00736523" w:rsidRDefault="00736523" w:rsidP="00736523">
      <w:pPr>
        <w:pStyle w:val="KeepWithNext"/>
        <w:rPr>
          <w:rtl/>
        </w:rPr>
      </w:pPr>
    </w:p>
    <w:p w:rsidR="00736523" w:rsidRDefault="00736523" w:rsidP="00736523">
      <w:pPr>
        <w:rPr>
          <w:rtl/>
        </w:rPr>
      </w:pPr>
      <w:r>
        <w:rPr>
          <w:rFonts w:hint="cs"/>
          <w:rtl/>
        </w:rPr>
        <w:t xml:space="preserve">נכון, כנראה שנהפוך </w:t>
      </w:r>
      <w:bookmarkStart w:id="2303" w:name="_ETM_Q1_5103767"/>
      <w:bookmarkEnd w:id="2303"/>
      <w:r>
        <w:rPr>
          <w:rFonts w:hint="cs"/>
          <w:rtl/>
        </w:rPr>
        <w:t>את (ב) ל-(ג) או משהו כזה.</w:t>
      </w:r>
    </w:p>
    <w:p w:rsidR="00736523" w:rsidRDefault="00736523" w:rsidP="00736523">
      <w:pPr>
        <w:rPr>
          <w:rtl/>
        </w:rPr>
      </w:pPr>
    </w:p>
    <w:p w:rsidR="00736523" w:rsidRDefault="00736523" w:rsidP="00736523">
      <w:pPr>
        <w:pStyle w:val="af9"/>
        <w:keepNext/>
        <w:rPr>
          <w:rtl/>
        </w:rPr>
      </w:pPr>
      <w:bookmarkStart w:id="2304" w:name="ET_guest_803598_306"/>
      <w:r w:rsidRPr="00736523">
        <w:rPr>
          <w:rStyle w:val="TagStyle"/>
          <w:rtl/>
        </w:rPr>
        <w:t xml:space="preserve"> &lt;&lt; אורח &gt;&gt; </w:t>
      </w:r>
      <w:r>
        <w:rPr>
          <w:rtl/>
        </w:rPr>
        <w:t>רחל ספירו:</w:t>
      </w:r>
      <w:r w:rsidRPr="00736523">
        <w:rPr>
          <w:rStyle w:val="TagStyle"/>
          <w:rtl/>
        </w:rPr>
        <w:t xml:space="preserve"> &lt;&lt; אורח &gt;&gt;</w:t>
      </w:r>
      <w:bookmarkEnd w:id="2304"/>
    </w:p>
    <w:p w:rsidR="00736523" w:rsidRDefault="00736523" w:rsidP="00736523">
      <w:pPr>
        <w:pStyle w:val="KeepWithNext"/>
        <w:rPr>
          <w:rtl/>
        </w:rPr>
      </w:pPr>
    </w:p>
    <w:p w:rsidR="00B763E0" w:rsidRDefault="00736523" w:rsidP="00736523">
      <w:pPr>
        <w:rPr>
          <w:rtl/>
        </w:rPr>
      </w:pPr>
      <w:r>
        <w:rPr>
          <w:rFonts w:hint="cs"/>
          <w:rtl/>
        </w:rPr>
        <w:t>זה נבלע פנימה.</w:t>
      </w:r>
      <w:bookmarkStart w:id="2305" w:name="_ETM_Q1_5104097"/>
      <w:bookmarkStart w:id="2306" w:name="_ETM_Q1_5104175"/>
      <w:bookmarkEnd w:id="2305"/>
      <w:bookmarkEnd w:id="2306"/>
      <w:r w:rsidR="00B763E0">
        <w:rPr>
          <w:rFonts w:hint="cs"/>
          <w:rtl/>
        </w:rPr>
        <w:t xml:space="preserve"> הרעיון הוא לא </w:t>
      </w:r>
      <w:r>
        <w:rPr>
          <w:rFonts w:hint="cs"/>
          <w:rtl/>
        </w:rPr>
        <w:t xml:space="preserve">רק </w:t>
      </w:r>
      <w:bookmarkStart w:id="2307" w:name="_ETM_Q1_5108234"/>
      <w:bookmarkEnd w:id="2307"/>
      <w:r>
        <w:rPr>
          <w:rFonts w:hint="cs"/>
          <w:rtl/>
        </w:rPr>
        <w:t>להליכי חיסיון, אלא לכל השלבים השונים בשלב החקירה.</w:t>
      </w:r>
    </w:p>
    <w:p w:rsidR="00B763E0" w:rsidRDefault="00B763E0" w:rsidP="00B763E0">
      <w:pPr>
        <w:rPr>
          <w:rtl/>
        </w:rPr>
      </w:pPr>
      <w:bookmarkStart w:id="2308" w:name="_ETM_Q1_5111181"/>
      <w:bookmarkStart w:id="2309" w:name="_ETM_Q1_5111226"/>
      <w:bookmarkStart w:id="2310" w:name="_ETM_Q1_5111306"/>
      <w:bookmarkStart w:id="2311" w:name="_ETM_Q1_5111346"/>
      <w:bookmarkStart w:id="2312" w:name="_ETM_Q1_5114603"/>
      <w:bookmarkEnd w:id="2308"/>
      <w:bookmarkEnd w:id="2309"/>
      <w:bookmarkEnd w:id="2310"/>
      <w:bookmarkEnd w:id="2311"/>
      <w:bookmarkEnd w:id="2312"/>
    </w:p>
    <w:p w:rsidR="00B763E0" w:rsidRDefault="00B763E0" w:rsidP="00B763E0">
      <w:pPr>
        <w:pStyle w:val="a4"/>
        <w:keepNext/>
        <w:rPr>
          <w:rtl/>
        </w:rPr>
      </w:pPr>
      <w:bookmarkStart w:id="2313" w:name="ET_speaker_נועה_ברודסקי_לוי_164"/>
      <w:r w:rsidRPr="00B763E0">
        <w:rPr>
          <w:rStyle w:val="TagStyle"/>
          <w:rtl/>
        </w:rPr>
        <w:t xml:space="preserve"> &lt;&lt; דובר &gt;&gt; </w:t>
      </w:r>
      <w:r>
        <w:rPr>
          <w:rtl/>
        </w:rPr>
        <w:t>נועה ברודסקי לוי:</w:t>
      </w:r>
      <w:r w:rsidRPr="00B763E0">
        <w:rPr>
          <w:rStyle w:val="TagStyle"/>
          <w:rtl/>
        </w:rPr>
        <w:t xml:space="preserve"> &lt;&lt; דובר &gt;&gt;</w:t>
      </w:r>
      <w:bookmarkEnd w:id="2313"/>
    </w:p>
    <w:p w:rsidR="00B763E0" w:rsidRDefault="00B763E0" w:rsidP="00B763E0">
      <w:pPr>
        <w:pStyle w:val="KeepWithNext"/>
        <w:rPr>
          <w:rtl/>
        </w:rPr>
      </w:pPr>
    </w:p>
    <w:p w:rsidR="00B763E0" w:rsidRDefault="00D074C4" w:rsidP="00D074C4">
      <w:pPr>
        <w:rPr>
          <w:rtl/>
        </w:rPr>
      </w:pPr>
      <w:bookmarkStart w:id="2314" w:name="_ETM_Q1_5114988"/>
      <w:bookmarkStart w:id="2315" w:name="_ETM_Q1_5115038"/>
      <w:bookmarkEnd w:id="2314"/>
      <w:bookmarkEnd w:id="2315"/>
      <w:r>
        <w:rPr>
          <w:rFonts w:hint="cs"/>
          <w:rtl/>
        </w:rPr>
        <w:t xml:space="preserve">אנחנו עוד נחשוב </w:t>
      </w:r>
      <w:bookmarkStart w:id="2316" w:name="_ETM_Q1_5113129"/>
      <w:bookmarkEnd w:id="2316"/>
      <w:r>
        <w:rPr>
          <w:rFonts w:hint="cs"/>
          <w:rtl/>
        </w:rPr>
        <w:t xml:space="preserve">אם להשאיר אותו או שהוא נבלע, כי </w:t>
      </w:r>
      <w:r w:rsidR="00B763E0">
        <w:rPr>
          <w:rFonts w:hint="cs"/>
          <w:rtl/>
        </w:rPr>
        <w:t xml:space="preserve">כן </w:t>
      </w:r>
      <w:bookmarkStart w:id="2317" w:name="_ETM_Q1_5115850"/>
      <w:bookmarkEnd w:id="2317"/>
      <w:r w:rsidR="00B763E0">
        <w:rPr>
          <w:rFonts w:hint="cs"/>
          <w:rtl/>
        </w:rPr>
        <w:t xml:space="preserve">היו דברים שהתייחסנו </w:t>
      </w:r>
      <w:r>
        <w:rPr>
          <w:rFonts w:hint="cs"/>
          <w:rtl/>
        </w:rPr>
        <w:t xml:space="preserve">אליהם </w:t>
      </w:r>
      <w:r w:rsidR="00B763E0">
        <w:rPr>
          <w:rFonts w:hint="cs"/>
          <w:rtl/>
        </w:rPr>
        <w:t>בחוק</w:t>
      </w:r>
      <w:r>
        <w:rPr>
          <w:rFonts w:hint="cs"/>
          <w:rtl/>
        </w:rPr>
        <w:t xml:space="preserve"> - </w:t>
      </w:r>
      <w:bookmarkStart w:id="2318" w:name="_ETM_Q1_5117673"/>
      <w:bookmarkEnd w:id="2318"/>
      <w:r>
        <w:rPr>
          <w:rFonts w:hint="cs"/>
          <w:rtl/>
        </w:rPr>
        <w:t>- - חיסיון.</w:t>
      </w:r>
    </w:p>
    <w:p w:rsidR="00B763E0" w:rsidRDefault="00B763E0" w:rsidP="00B763E0">
      <w:pPr>
        <w:rPr>
          <w:rtl/>
        </w:rPr>
      </w:pPr>
      <w:bookmarkStart w:id="2319" w:name="_ETM_Q1_5119708"/>
      <w:bookmarkStart w:id="2320" w:name="_ETM_Q1_5119763"/>
      <w:bookmarkEnd w:id="2319"/>
      <w:bookmarkEnd w:id="2320"/>
    </w:p>
    <w:p w:rsidR="00B763E0" w:rsidRDefault="00B763E0" w:rsidP="00B763E0">
      <w:pPr>
        <w:pStyle w:val="af9"/>
        <w:keepNext/>
        <w:rPr>
          <w:rtl/>
        </w:rPr>
      </w:pPr>
      <w:bookmarkStart w:id="2321" w:name="_ETM_Q1_5119818"/>
      <w:bookmarkStart w:id="2322" w:name="_ETM_Q1_5119873"/>
      <w:bookmarkStart w:id="2323" w:name="_ETM_Q1_5122146"/>
      <w:bookmarkStart w:id="2324" w:name="ET_guest_803598_165"/>
      <w:bookmarkEnd w:id="2321"/>
      <w:bookmarkEnd w:id="2322"/>
      <w:bookmarkEnd w:id="2323"/>
      <w:r w:rsidRPr="00B763E0">
        <w:rPr>
          <w:rStyle w:val="TagStyle"/>
          <w:rtl/>
        </w:rPr>
        <w:t xml:space="preserve"> &lt;&lt; אורח &gt;&gt; </w:t>
      </w:r>
      <w:r>
        <w:rPr>
          <w:rtl/>
        </w:rPr>
        <w:t>רחל ספירו:</w:t>
      </w:r>
      <w:r w:rsidRPr="00B763E0">
        <w:rPr>
          <w:rStyle w:val="TagStyle"/>
          <w:rtl/>
        </w:rPr>
        <w:t xml:space="preserve"> &lt;&lt; אורח &gt;&gt;</w:t>
      </w:r>
      <w:bookmarkEnd w:id="2324"/>
    </w:p>
    <w:p w:rsidR="00B763E0" w:rsidRDefault="00B763E0" w:rsidP="00B763E0">
      <w:pPr>
        <w:pStyle w:val="KeepWithNext"/>
        <w:rPr>
          <w:rtl/>
        </w:rPr>
      </w:pPr>
    </w:p>
    <w:p w:rsidR="009A1652" w:rsidRDefault="00D074C4" w:rsidP="00D074C4">
      <w:pPr>
        <w:rPr>
          <w:rtl/>
        </w:rPr>
      </w:pPr>
      <w:bookmarkStart w:id="2325" w:name="_ETM_Q1_5122525"/>
      <w:bookmarkStart w:id="2326" w:name="_ETM_Q1_5122560"/>
      <w:bookmarkEnd w:id="2325"/>
      <w:bookmarkEnd w:id="2326"/>
      <w:r>
        <w:rPr>
          <w:rFonts w:hint="cs"/>
          <w:rtl/>
        </w:rPr>
        <w:t xml:space="preserve">כפי שצוין קודם לכן, </w:t>
      </w:r>
      <w:r w:rsidR="00B763E0">
        <w:rPr>
          <w:rFonts w:hint="cs"/>
          <w:rtl/>
        </w:rPr>
        <w:t xml:space="preserve">העבודה עם כל הגופים השונים </w:t>
      </w:r>
      <w:r>
        <w:rPr>
          <w:rFonts w:hint="eastAsia"/>
          <w:rtl/>
        </w:rPr>
        <w:t>–</w:t>
      </w:r>
      <w:r>
        <w:rPr>
          <w:rFonts w:hint="cs"/>
          <w:rtl/>
        </w:rPr>
        <w:t xml:space="preserve"> </w:t>
      </w:r>
      <w:r w:rsidR="00B763E0">
        <w:rPr>
          <w:rFonts w:hint="cs"/>
          <w:rtl/>
        </w:rPr>
        <w:t xml:space="preserve">זה </w:t>
      </w:r>
      <w:bookmarkStart w:id="2327" w:name="_ETM_Q1_5127690"/>
      <w:bookmarkEnd w:id="2327"/>
      <w:r w:rsidR="00B763E0">
        <w:rPr>
          <w:rFonts w:hint="cs"/>
          <w:rtl/>
        </w:rPr>
        <w:t xml:space="preserve">יכול להיות </w:t>
      </w:r>
      <w:r>
        <w:rPr>
          <w:rFonts w:hint="cs"/>
          <w:rtl/>
        </w:rPr>
        <w:t xml:space="preserve">פרקליטות, משטרה, </w:t>
      </w:r>
      <w:bookmarkStart w:id="2328" w:name="_ETM_Q1_5126407"/>
      <w:bookmarkEnd w:id="2328"/>
      <w:r>
        <w:rPr>
          <w:rFonts w:hint="cs"/>
          <w:rtl/>
        </w:rPr>
        <w:t xml:space="preserve">סיוע משפטי ורווחה </w:t>
      </w:r>
      <w:r>
        <w:rPr>
          <w:rFonts w:hint="eastAsia"/>
          <w:rtl/>
        </w:rPr>
        <w:t>–</w:t>
      </w:r>
      <w:r>
        <w:rPr>
          <w:rFonts w:hint="cs"/>
          <w:rtl/>
        </w:rPr>
        <w:t xml:space="preserve"> </w:t>
      </w:r>
      <w:r w:rsidR="00B763E0">
        <w:rPr>
          <w:rFonts w:hint="cs"/>
          <w:rtl/>
        </w:rPr>
        <w:t>התיאומים ייעשו לצורך יישום החוק הזה</w:t>
      </w:r>
      <w:r>
        <w:rPr>
          <w:rFonts w:hint="cs"/>
          <w:rtl/>
        </w:rPr>
        <w:t>. ביחס למשרד הרווחה,</w:t>
      </w:r>
      <w:r w:rsidR="00B763E0">
        <w:rPr>
          <w:rFonts w:hint="cs"/>
          <w:rtl/>
        </w:rPr>
        <w:t xml:space="preserve"> אנחנו </w:t>
      </w:r>
      <w:r>
        <w:rPr>
          <w:rFonts w:hint="cs"/>
          <w:rtl/>
        </w:rPr>
        <w:t xml:space="preserve">כבר </w:t>
      </w:r>
      <w:r w:rsidR="00B763E0">
        <w:rPr>
          <w:rFonts w:hint="cs"/>
          <w:rtl/>
        </w:rPr>
        <w:t xml:space="preserve">בשיח </w:t>
      </w:r>
      <w:bookmarkStart w:id="2329" w:name="_ETM_Q1_5138018"/>
      <w:bookmarkEnd w:id="2329"/>
      <w:r w:rsidR="00B763E0">
        <w:rPr>
          <w:rFonts w:hint="cs"/>
          <w:rtl/>
        </w:rPr>
        <w:t xml:space="preserve">רב בנושא הזה, ואנחנו מקווים לסיים את הדיון הבין-משרדי </w:t>
      </w:r>
      <w:r>
        <w:rPr>
          <w:rFonts w:hint="cs"/>
          <w:rtl/>
        </w:rPr>
        <w:t xml:space="preserve">בהקשר </w:t>
      </w:r>
      <w:bookmarkStart w:id="2330" w:name="_ETM_Q1_5145762"/>
      <w:bookmarkStart w:id="2331" w:name="_ETM_Q1_5149275"/>
      <w:bookmarkEnd w:id="2330"/>
      <w:bookmarkEnd w:id="2331"/>
      <w:r w:rsidR="00B763E0">
        <w:rPr>
          <w:rFonts w:hint="cs"/>
          <w:rtl/>
        </w:rPr>
        <w:t xml:space="preserve">הזה </w:t>
      </w:r>
      <w:r>
        <w:rPr>
          <w:rFonts w:hint="cs"/>
          <w:rtl/>
        </w:rPr>
        <w:t xml:space="preserve">כדי לגבש את נוהל העבודה שמתואם גם מול הרווחה. </w:t>
      </w:r>
      <w:bookmarkStart w:id="2332" w:name="_ETM_Q1_5151522"/>
      <w:bookmarkEnd w:id="2332"/>
      <w:r w:rsidR="00B763E0">
        <w:rPr>
          <w:rFonts w:hint="cs"/>
          <w:rtl/>
        </w:rPr>
        <w:t xml:space="preserve">לגבי הליכים אזרחיים שנובעים מביצוע </w:t>
      </w:r>
      <w:r>
        <w:rPr>
          <w:rFonts w:hint="cs"/>
          <w:rtl/>
        </w:rPr>
        <w:t>ה</w:t>
      </w:r>
      <w:r w:rsidR="00B763E0">
        <w:rPr>
          <w:rFonts w:hint="cs"/>
          <w:rtl/>
        </w:rPr>
        <w:t xml:space="preserve">עבירה, </w:t>
      </w:r>
      <w:r>
        <w:rPr>
          <w:rFonts w:hint="cs"/>
          <w:rtl/>
        </w:rPr>
        <w:t xml:space="preserve">פה, </w:t>
      </w:r>
      <w:r w:rsidR="00B763E0">
        <w:rPr>
          <w:rFonts w:hint="cs"/>
          <w:rtl/>
        </w:rPr>
        <w:t>בשונה מעבירות המתה</w:t>
      </w:r>
      <w:r>
        <w:rPr>
          <w:rFonts w:hint="cs"/>
          <w:rtl/>
        </w:rPr>
        <w:t xml:space="preserve"> שדיברנו עליהן קודם</w:t>
      </w:r>
      <w:r w:rsidR="00B763E0">
        <w:rPr>
          <w:rFonts w:hint="cs"/>
          <w:rtl/>
        </w:rPr>
        <w:t xml:space="preserve">, </w:t>
      </w:r>
      <w:bookmarkStart w:id="2333" w:name="_ETM_Q1_5161020"/>
      <w:bookmarkEnd w:id="2333"/>
      <w:r w:rsidR="00B763E0">
        <w:rPr>
          <w:rFonts w:hint="cs"/>
          <w:rtl/>
        </w:rPr>
        <w:t>אנחנו צמצמנו את הסיוע שניתן</w:t>
      </w:r>
      <w:r>
        <w:rPr>
          <w:rFonts w:hint="cs"/>
          <w:rtl/>
        </w:rPr>
        <w:t xml:space="preserve"> בהליכים אזרחיים לשלב של כתב </w:t>
      </w:r>
      <w:bookmarkStart w:id="2334" w:name="_ETM_Q1_5169044"/>
      <w:bookmarkEnd w:id="2334"/>
      <w:r>
        <w:rPr>
          <w:rFonts w:hint="cs"/>
          <w:rtl/>
        </w:rPr>
        <w:t>אישום.</w:t>
      </w:r>
      <w:r w:rsidR="00B763E0">
        <w:rPr>
          <w:rFonts w:hint="cs"/>
          <w:rtl/>
        </w:rPr>
        <w:t xml:space="preserve"> בין היתר</w:t>
      </w:r>
      <w:r>
        <w:rPr>
          <w:rFonts w:hint="cs"/>
          <w:rtl/>
        </w:rPr>
        <w:t>,</w:t>
      </w:r>
      <w:r w:rsidR="00B763E0">
        <w:rPr>
          <w:rFonts w:hint="cs"/>
          <w:rtl/>
        </w:rPr>
        <w:t xml:space="preserve"> מכיוון שלא רצינו </w:t>
      </w:r>
      <w:bookmarkStart w:id="2335" w:name="_ETM_Q1_5171529"/>
      <w:bookmarkEnd w:id="2335"/>
      <w:r w:rsidR="00B763E0">
        <w:rPr>
          <w:rFonts w:hint="cs"/>
          <w:rtl/>
        </w:rPr>
        <w:t xml:space="preserve">שעצם הגשת התלונה יהווה תמריץ </w:t>
      </w:r>
      <w:r>
        <w:rPr>
          <w:rFonts w:hint="cs"/>
          <w:rtl/>
        </w:rPr>
        <w:t xml:space="preserve">כדי לקבל סיוע משפטי. </w:t>
      </w:r>
      <w:r w:rsidR="00B763E0">
        <w:rPr>
          <w:rFonts w:hint="cs"/>
          <w:rtl/>
        </w:rPr>
        <w:t xml:space="preserve">מצד שני, כדי </w:t>
      </w:r>
      <w:bookmarkStart w:id="2336" w:name="_ETM_Q1_5182380"/>
      <w:bookmarkEnd w:id="2336"/>
      <w:r w:rsidR="00B763E0">
        <w:rPr>
          <w:rFonts w:hint="cs"/>
          <w:rtl/>
        </w:rPr>
        <w:t xml:space="preserve">לתת פתרון </w:t>
      </w:r>
      <w:r>
        <w:rPr>
          <w:rFonts w:hint="cs"/>
          <w:rtl/>
        </w:rPr>
        <w:t xml:space="preserve">לכל ההליכים האזרחיים שיכולים להיות </w:t>
      </w:r>
      <w:bookmarkStart w:id="2337" w:name="_ETM_Q1_5182634"/>
      <w:bookmarkEnd w:id="2337"/>
      <w:r>
        <w:rPr>
          <w:rFonts w:hint="cs"/>
          <w:rtl/>
        </w:rPr>
        <w:t>מאוד מאוד דחופים ו</w:t>
      </w:r>
      <w:r w:rsidR="00B763E0">
        <w:rPr>
          <w:rFonts w:hint="cs"/>
          <w:rtl/>
        </w:rPr>
        <w:t>שחייב לתת מענה מידי</w:t>
      </w:r>
      <w:r>
        <w:rPr>
          <w:rFonts w:hint="cs"/>
          <w:rtl/>
        </w:rPr>
        <w:t xml:space="preserve">, יש את </w:t>
      </w:r>
      <w:proofErr w:type="spellStart"/>
      <w:r>
        <w:rPr>
          <w:rFonts w:hint="cs"/>
          <w:rtl/>
        </w:rPr>
        <w:t>הסיפה</w:t>
      </w:r>
      <w:proofErr w:type="spellEnd"/>
      <w:r>
        <w:rPr>
          <w:rFonts w:hint="cs"/>
          <w:rtl/>
        </w:rPr>
        <w:t>,</w:t>
      </w:r>
      <w:r w:rsidR="00B763E0">
        <w:rPr>
          <w:rFonts w:hint="cs"/>
          <w:rtl/>
        </w:rPr>
        <w:t xml:space="preserve"> שמאפשרת </w:t>
      </w:r>
      <w:bookmarkStart w:id="2338" w:name="_ETM_Q1_5186063"/>
      <w:bookmarkEnd w:id="2338"/>
      <w:r w:rsidR="00B763E0">
        <w:rPr>
          <w:rFonts w:hint="cs"/>
          <w:rtl/>
        </w:rPr>
        <w:t xml:space="preserve">לתת </w:t>
      </w:r>
      <w:r>
        <w:rPr>
          <w:rFonts w:hint="cs"/>
          <w:rtl/>
        </w:rPr>
        <w:t xml:space="preserve">גם </w:t>
      </w:r>
      <w:r w:rsidR="00B763E0">
        <w:rPr>
          <w:rFonts w:hint="cs"/>
          <w:rtl/>
        </w:rPr>
        <w:t xml:space="preserve">סיוע </w:t>
      </w:r>
      <w:bookmarkStart w:id="2339" w:name="_ETM_Q1_5191938"/>
      <w:bookmarkEnd w:id="2339"/>
      <w:r w:rsidR="00B763E0">
        <w:rPr>
          <w:rFonts w:hint="cs"/>
          <w:rtl/>
        </w:rPr>
        <w:t>במקרים הדחופים</w:t>
      </w:r>
      <w:r>
        <w:rPr>
          <w:rFonts w:hint="cs"/>
          <w:rtl/>
        </w:rPr>
        <w:t>.</w:t>
      </w:r>
      <w:r w:rsidR="00B763E0">
        <w:rPr>
          <w:rFonts w:hint="cs"/>
          <w:rtl/>
        </w:rPr>
        <w:t xml:space="preserve"> השארנו אפשרות להסמיך את שר המשפטים לקבוע </w:t>
      </w:r>
      <w:r>
        <w:rPr>
          <w:rFonts w:hint="cs"/>
          <w:rtl/>
        </w:rPr>
        <w:t>בצו באישור הוועדה הרחבה ל</w:t>
      </w:r>
      <w:r w:rsidR="00B763E0">
        <w:rPr>
          <w:rFonts w:hint="cs"/>
          <w:rtl/>
        </w:rPr>
        <w:t xml:space="preserve">הליכים </w:t>
      </w:r>
      <w:bookmarkStart w:id="2340" w:name="_ETM_Q1_5203045"/>
      <w:bookmarkEnd w:id="2340"/>
      <w:r w:rsidR="00B763E0">
        <w:rPr>
          <w:rFonts w:hint="cs"/>
          <w:rtl/>
        </w:rPr>
        <w:t xml:space="preserve">אזרחיים נוספים </w:t>
      </w:r>
      <w:r>
        <w:rPr>
          <w:rFonts w:hint="cs"/>
          <w:rtl/>
        </w:rPr>
        <w:t xml:space="preserve">כבר בשלב החקירה, ככל שנראה שהדבר מעלה צורך, </w:t>
      </w:r>
      <w:bookmarkStart w:id="2341" w:name="_ETM_Q1_5209874"/>
      <w:bookmarkEnd w:id="2341"/>
      <w:r>
        <w:rPr>
          <w:rFonts w:hint="cs"/>
          <w:rtl/>
        </w:rPr>
        <w:t>בשים לב לזה שהיו דיונים בצוות נוסף שדן בזכויות</w:t>
      </w:r>
      <w:bookmarkStart w:id="2342" w:name="_ETM_Q1_5211235"/>
      <w:bookmarkEnd w:id="2342"/>
      <w:r>
        <w:rPr>
          <w:rFonts w:hint="cs"/>
          <w:rtl/>
        </w:rPr>
        <w:t xml:space="preserve"> נפגע</w:t>
      </w:r>
      <w:r w:rsidR="008354CE">
        <w:rPr>
          <w:rFonts w:hint="cs"/>
          <w:rtl/>
        </w:rPr>
        <w:t>י עבירה בהליך האזרחי. ככל שנצטרך</w:t>
      </w:r>
      <w:r>
        <w:rPr>
          <w:rFonts w:hint="cs"/>
          <w:rtl/>
        </w:rPr>
        <w:t xml:space="preserve">, נביא גם נוסח של </w:t>
      </w:r>
      <w:bookmarkStart w:id="2343" w:name="_ETM_Q1_5217672"/>
      <w:bookmarkEnd w:id="2343"/>
      <w:r>
        <w:rPr>
          <w:rFonts w:hint="cs"/>
          <w:rtl/>
        </w:rPr>
        <w:t xml:space="preserve">צו בפני הוועדה, אבל </w:t>
      </w:r>
      <w:bookmarkStart w:id="2344" w:name="_ETM_Q1_5225603"/>
      <w:bookmarkStart w:id="2345" w:name="_ETM_Q1_5225658"/>
      <w:bookmarkEnd w:id="2344"/>
      <w:bookmarkEnd w:id="2345"/>
      <w:r>
        <w:rPr>
          <w:rFonts w:hint="cs"/>
          <w:rtl/>
        </w:rPr>
        <w:t xml:space="preserve">כרגע זה הסעיף, כאשר גם פה אנחנו מודעים </w:t>
      </w:r>
      <w:bookmarkStart w:id="2346" w:name="_ETM_Q1_5225996"/>
      <w:bookmarkEnd w:id="2346"/>
      <w:r>
        <w:rPr>
          <w:rFonts w:hint="cs"/>
          <w:rtl/>
        </w:rPr>
        <w:t>לזה שזה ייתן את המענה ההוליסטי, כמו שחבריי אמרו מקודם</w:t>
      </w:r>
      <w:bookmarkStart w:id="2347" w:name="_ETM_Q1_5230627"/>
      <w:bookmarkEnd w:id="2347"/>
      <w:r>
        <w:rPr>
          <w:rFonts w:hint="cs"/>
          <w:rtl/>
        </w:rPr>
        <w:t xml:space="preserve"> ביחס לנפגעי עבירה.</w:t>
      </w:r>
    </w:p>
    <w:p w:rsidR="009A1652" w:rsidRDefault="009A1652" w:rsidP="00B763E0">
      <w:pPr>
        <w:rPr>
          <w:rtl/>
        </w:rPr>
      </w:pPr>
      <w:bookmarkStart w:id="2348" w:name="_ETM_Q1_5232225"/>
      <w:bookmarkStart w:id="2349" w:name="_ETM_Q1_5232294"/>
      <w:bookmarkEnd w:id="2348"/>
      <w:bookmarkEnd w:id="2349"/>
    </w:p>
    <w:p w:rsidR="009A1652" w:rsidRDefault="009A1652" w:rsidP="005E1FC2">
      <w:pPr>
        <w:pStyle w:val="af9"/>
        <w:keepNext/>
        <w:tabs>
          <w:tab w:val="left" w:pos="4850"/>
        </w:tabs>
        <w:rPr>
          <w:rtl/>
        </w:rPr>
      </w:pPr>
      <w:bookmarkStart w:id="2350" w:name="_ETM_Q1_5232379"/>
      <w:bookmarkStart w:id="2351" w:name="_ETM_Q1_5232441"/>
      <w:bookmarkStart w:id="2352" w:name="ET_guest_18710_166"/>
      <w:bookmarkEnd w:id="2350"/>
      <w:bookmarkEnd w:id="2351"/>
      <w:r w:rsidRPr="009A1652">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9A1652">
        <w:rPr>
          <w:rStyle w:val="TagStyle"/>
          <w:rtl/>
        </w:rPr>
        <w:t xml:space="preserve"> &lt;&lt; אורח &gt;&gt;</w:t>
      </w:r>
      <w:bookmarkStart w:id="2353" w:name="_ETM_Q1_5234342"/>
      <w:bookmarkEnd w:id="2352"/>
      <w:bookmarkEnd w:id="2353"/>
    </w:p>
    <w:p w:rsidR="009A1652" w:rsidRDefault="009A1652" w:rsidP="009A1652">
      <w:pPr>
        <w:pStyle w:val="KeepWithNext"/>
        <w:rPr>
          <w:rtl/>
        </w:rPr>
      </w:pPr>
    </w:p>
    <w:p w:rsidR="009A1652" w:rsidRDefault="00D074C4" w:rsidP="009A1652">
      <w:pPr>
        <w:rPr>
          <w:rtl/>
        </w:rPr>
      </w:pPr>
      <w:bookmarkStart w:id="2354" w:name="_ETM_Q1_5238210"/>
      <w:bookmarkEnd w:id="2354"/>
      <w:r>
        <w:rPr>
          <w:rFonts w:hint="cs"/>
          <w:rtl/>
        </w:rPr>
        <w:t>רחל, דובר גם על תיקון</w:t>
      </w:r>
      <w:r w:rsidR="005E1FC2">
        <w:rPr>
          <w:rFonts w:hint="cs"/>
          <w:rtl/>
        </w:rPr>
        <w:t xml:space="preserve"> - </w:t>
      </w:r>
      <w:bookmarkStart w:id="2355" w:name="_ETM_Q1_5238677"/>
      <w:bookmarkEnd w:id="2355"/>
      <w:r w:rsidR="005E1FC2">
        <w:rPr>
          <w:rFonts w:hint="cs"/>
          <w:rtl/>
        </w:rPr>
        <w:t>- -</w:t>
      </w:r>
    </w:p>
    <w:p w:rsidR="009A1652" w:rsidRDefault="009A1652" w:rsidP="009A1652">
      <w:pPr>
        <w:rPr>
          <w:rtl/>
        </w:rPr>
      </w:pPr>
      <w:bookmarkStart w:id="2356" w:name="_ETM_Q1_5239243"/>
      <w:bookmarkStart w:id="2357" w:name="_ETM_Q1_5239298"/>
      <w:bookmarkEnd w:id="2356"/>
      <w:bookmarkEnd w:id="2357"/>
    </w:p>
    <w:p w:rsidR="009A1652" w:rsidRDefault="009A1652" w:rsidP="009A1652">
      <w:pPr>
        <w:pStyle w:val="af9"/>
        <w:keepNext/>
        <w:rPr>
          <w:rtl/>
        </w:rPr>
      </w:pPr>
      <w:bookmarkStart w:id="2358" w:name="_ETM_Q1_5239379"/>
      <w:bookmarkStart w:id="2359" w:name="_ETM_Q1_5239428"/>
      <w:bookmarkStart w:id="2360" w:name="_ETM_Q1_5241635"/>
      <w:bookmarkStart w:id="2361" w:name="ET_guest_803598_167"/>
      <w:bookmarkEnd w:id="2358"/>
      <w:bookmarkEnd w:id="2359"/>
      <w:bookmarkEnd w:id="2360"/>
      <w:r w:rsidRPr="009A1652">
        <w:rPr>
          <w:rStyle w:val="TagStyle"/>
          <w:rtl/>
        </w:rPr>
        <w:t xml:space="preserve"> &lt;&lt; אורח &gt;&gt; </w:t>
      </w:r>
      <w:r>
        <w:rPr>
          <w:rtl/>
        </w:rPr>
        <w:t>רחל ספירו:</w:t>
      </w:r>
      <w:r w:rsidRPr="009A1652">
        <w:rPr>
          <w:rStyle w:val="TagStyle"/>
          <w:rtl/>
        </w:rPr>
        <w:t xml:space="preserve"> &lt;&lt; אורח &gt;&gt;</w:t>
      </w:r>
      <w:bookmarkEnd w:id="2361"/>
    </w:p>
    <w:p w:rsidR="009A1652" w:rsidRDefault="009A1652" w:rsidP="009A1652">
      <w:pPr>
        <w:pStyle w:val="KeepWithNext"/>
        <w:rPr>
          <w:rtl/>
        </w:rPr>
      </w:pPr>
    </w:p>
    <w:p w:rsidR="009A1652" w:rsidRDefault="009A1652" w:rsidP="008354CE">
      <w:pPr>
        <w:rPr>
          <w:rtl/>
        </w:rPr>
      </w:pPr>
      <w:bookmarkStart w:id="2362" w:name="_ETM_Q1_5242049"/>
      <w:bookmarkStart w:id="2363" w:name="_ETM_Q1_5242094"/>
      <w:bookmarkEnd w:id="2362"/>
      <w:bookmarkEnd w:id="2363"/>
      <w:r>
        <w:rPr>
          <w:rFonts w:hint="cs"/>
          <w:rtl/>
        </w:rPr>
        <w:t>כן, סליחה</w:t>
      </w:r>
      <w:r w:rsidR="005E1FC2">
        <w:rPr>
          <w:rFonts w:hint="cs"/>
          <w:rtl/>
        </w:rPr>
        <w:t xml:space="preserve">. פה נקודה לגבי </w:t>
      </w:r>
      <w:proofErr w:type="spellStart"/>
      <w:r w:rsidR="005E1FC2">
        <w:rPr>
          <w:rFonts w:hint="cs"/>
          <w:rtl/>
        </w:rPr>
        <w:t>הסיפה</w:t>
      </w:r>
      <w:proofErr w:type="spellEnd"/>
      <w:r w:rsidR="005E1FC2">
        <w:rPr>
          <w:rFonts w:hint="cs"/>
          <w:rtl/>
        </w:rPr>
        <w:t xml:space="preserve"> של סעיף קטן (א)</w:t>
      </w:r>
      <w:bookmarkStart w:id="2364" w:name="_ETM_Q1_5243164"/>
      <w:bookmarkEnd w:id="2364"/>
      <w:r w:rsidR="005E1FC2">
        <w:rPr>
          <w:rFonts w:hint="cs"/>
          <w:rtl/>
        </w:rPr>
        <w:t>: מתן ליווי, ייעוץ וקבלת סיוע משפטי כאמור ייעשו בהתאם לנוהל ש</w:t>
      </w:r>
      <w:r w:rsidR="008354CE">
        <w:rPr>
          <w:rFonts w:hint="cs"/>
          <w:rtl/>
        </w:rPr>
        <w:t>נקבע</w:t>
      </w:r>
      <w:r w:rsidR="005E1FC2">
        <w:rPr>
          <w:rFonts w:hint="cs"/>
          <w:rtl/>
        </w:rPr>
        <w:t xml:space="preserve"> </w:t>
      </w:r>
      <w:r w:rsidR="008354CE">
        <w:rPr>
          <w:rFonts w:hint="cs"/>
          <w:rtl/>
        </w:rPr>
        <w:t>במשרד הרווחה והביטחון החברתי</w:t>
      </w:r>
      <w:r w:rsidR="005E1FC2">
        <w:rPr>
          <w:rFonts w:hint="cs"/>
          <w:rtl/>
        </w:rPr>
        <w:t xml:space="preserve">. </w:t>
      </w:r>
      <w:bookmarkStart w:id="2365" w:name="_ETM_Q1_5252550"/>
      <w:bookmarkEnd w:id="2365"/>
      <w:r w:rsidR="005E1FC2">
        <w:rPr>
          <w:rFonts w:hint="cs"/>
          <w:rtl/>
        </w:rPr>
        <w:t>צריך</w:t>
      </w:r>
      <w:r>
        <w:rPr>
          <w:rFonts w:hint="cs"/>
          <w:rtl/>
        </w:rPr>
        <w:t xml:space="preserve"> להוסיף את זה לסעיף </w:t>
      </w:r>
      <w:r w:rsidR="005E1FC2">
        <w:rPr>
          <w:rFonts w:hint="cs"/>
          <w:rtl/>
        </w:rPr>
        <w:t>(ג) כדי שזה יחול גם על סעיף (א) וגם על סעיף (ב).</w:t>
      </w:r>
      <w:r w:rsidR="009104DA">
        <w:rPr>
          <w:rFonts w:hint="cs"/>
          <w:rtl/>
        </w:rPr>
        <w:t xml:space="preserve"> באופן כללי, הסיוע המשפטי </w:t>
      </w:r>
      <w:bookmarkStart w:id="2366" w:name="_ETM_Q1_5259729"/>
      <w:bookmarkEnd w:id="2366"/>
      <w:r w:rsidR="009104DA">
        <w:rPr>
          <w:rFonts w:hint="cs"/>
          <w:rtl/>
        </w:rPr>
        <w:t>יעשה נהלים עם כל הגופים הרלוונטיים כדי שהעבודה תהיה מסונכרנת.</w:t>
      </w:r>
    </w:p>
    <w:p w:rsidR="009A1652" w:rsidRDefault="009A1652" w:rsidP="009A1652">
      <w:pPr>
        <w:rPr>
          <w:rtl/>
        </w:rPr>
      </w:pPr>
      <w:bookmarkStart w:id="2367" w:name="_ETM_Q1_5265537"/>
      <w:bookmarkStart w:id="2368" w:name="_ETM_Q1_5265603"/>
      <w:bookmarkEnd w:id="2367"/>
      <w:bookmarkEnd w:id="2368"/>
    </w:p>
    <w:p w:rsidR="009A1652" w:rsidRDefault="009A1652" w:rsidP="009A1652">
      <w:pPr>
        <w:pStyle w:val="af9"/>
        <w:keepNext/>
        <w:rPr>
          <w:rtl/>
        </w:rPr>
      </w:pPr>
      <w:bookmarkStart w:id="2369" w:name="_ETM_Q1_5265667"/>
      <w:bookmarkStart w:id="2370" w:name="_ETM_Q1_5265723"/>
      <w:bookmarkStart w:id="2371" w:name="_ETM_Q1_5267808"/>
      <w:bookmarkStart w:id="2372" w:name="ET_guest_592571_168"/>
      <w:bookmarkEnd w:id="2369"/>
      <w:bookmarkEnd w:id="2370"/>
      <w:bookmarkEnd w:id="2371"/>
      <w:r w:rsidRPr="009A1652">
        <w:rPr>
          <w:rStyle w:val="TagStyle"/>
          <w:rtl/>
        </w:rPr>
        <w:t xml:space="preserve"> &lt;&lt; אורח &gt;&gt; </w:t>
      </w:r>
      <w:r>
        <w:rPr>
          <w:rtl/>
        </w:rPr>
        <w:t>נילי פינקלשטיין:</w:t>
      </w:r>
      <w:r w:rsidRPr="009A1652">
        <w:rPr>
          <w:rStyle w:val="TagStyle"/>
          <w:rtl/>
        </w:rPr>
        <w:t xml:space="preserve"> &lt;&lt; אורח &gt;&gt;</w:t>
      </w:r>
      <w:bookmarkEnd w:id="2372"/>
    </w:p>
    <w:p w:rsidR="009A1652" w:rsidRDefault="009A1652" w:rsidP="009A1652">
      <w:pPr>
        <w:pStyle w:val="KeepWithNext"/>
        <w:rPr>
          <w:rtl/>
        </w:rPr>
      </w:pPr>
    </w:p>
    <w:p w:rsidR="009A1652" w:rsidRDefault="009A1652" w:rsidP="00BC2F4F">
      <w:pPr>
        <w:rPr>
          <w:rtl/>
        </w:rPr>
      </w:pPr>
      <w:bookmarkStart w:id="2373" w:name="_ETM_Q1_5268193"/>
      <w:bookmarkStart w:id="2374" w:name="_ETM_Q1_5268246"/>
      <w:bookmarkEnd w:id="2373"/>
      <w:bookmarkEnd w:id="2374"/>
      <w:r>
        <w:rPr>
          <w:rFonts w:hint="cs"/>
          <w:rtl/>
        </w:rPr>
        <w:t xml:space="preserve">אדוני, אני רוצה </w:t>
      </w:r>
      <w:bookmarkStart w:id="2375" w:name="_ETM_Q1_5270938"/>
      <w:bookmarkEnd w:id="2375"/>
      <w:r>
        <w:rPr>
          <w:rFonts w:hint="cs"/>
          <w:rtl/>
        </w:rPr>
        <w:t xml:space="preserve">להוסיף מהמחלקה הפלילית </w:t>
      </w:r>
      <w:r w:rsidR="00DE652C">
        <w:rPr>
          <w:rFonts w:hint="cs"/>
          <w:rtl/>
        </w:rPr>
        <w:t xml:space="preserve">בייעוץ וחקיקה, </w:t>
      </w:r>
      <w:bookmarkStart w:id="2376" w:name="_ETM_Q1_5271762"/>
      <w:bookmarkEnd w:id="2376"/>
      <w:r w:rsidR="00DE652C">
        <w:rPr>
          <w:rFonts w:hint="cs"/>
          <w:rtl/>
        </w:rPr>
        <w:t xml:space="preserve">ולהסביר גם את הרציונל של קביעת הסעיף הזה כהוראת שעה </w:t>
      </w:r>
      <w:bookmarkStart w:id="2377" w:name="_ETM_Q1_5276463"/>
      <w:bookmarkEnd w:id="2377"/>
      <w:r w:rsidR="00DE652C">
        <w:rPr>
          <w:rFonts w:hint="cs"/>
          <w:rtl/>
        </w:rPr>
        <w:t xml:space="preserve">למשך חמש שנים. הדברים שנמסרו פה מטעם הסנגוריה </w:t>
      </w:r>
      <w:bookmarkStart w:id="2378" w:name="_ETM_Q1_5283651"/>
      <w:bookmarkEnd w:id="2378"/>
      <w:r w:rsidR="00DE652C">
        <w:rPr>
          <w:rFonts w:hint="cs"/>
          <w:rtl/>
        </w:rPr>
        <w:t>הציבורית, ושיח פנימי שהתקיים גם עם רשויות האכיפה, ובפרט הפרקליטות</w:t>
      </w:r>
      <w:bookmarkStart w:id="2379" w:name="_ETM_Q1_5287237"/>
      <w:bookmarkEnd w:id="2379"/>
      <w:r w:rsidR="00DE652C">
        <w:rPr>
          <w:rFonts w:hint="cs"/>
          <w:rtl/>
        </w:rPr>
        <w:t>, בהחלט</w:t>
      </w:r>
      <w:r>
        <w:rPr>
          <w:rFonts w:hint="cs"/>
          <w:rtl/>
        </w:rPr>
        <w:t xml:space="preserve"> העלה חששות להשפעה שאנחנו עו</w:t>
      </w:r>
      <w:bookmarkStart w:id="2380" w:name="_ETM_Q1_5292011"/>
      <w:bookmarkEnd w:id="2380"/>
      <w:r>
        <w:rPr>
          <w:rFonts w:hint="cs"/>
          <w:rtl/>
        </w:rPr>
        <w:t xml:space="preserve">ד לא יודעים לשים את האצבע </w:t>
      </w:r>
      <w:r w:rsidR="00DE652C">
        <w:rPr>
          <w:rFonts w:hint="cs"/>
          <w:rtl/>
        </w:rPr>
        <w:t xml:space="preserve">על ההליך הפלילי, על המטרות של החקירה </w:t>
      </w:r>
      <w:bookmarkStart w:id="2381" w:name="_ETM_Q1_5295679"/>
      <w:bookmarkEnd w:id="2381"/>
      <w:r w:rsidR="00DE652C">
        <w:rPr>
          <w:rFonts w:hint="cs"/>
          <w:rtl/>
        </w:rPr>
        <w:t xml:space="preserve">הפלילית, חקר האמת, שמירה על טוהר ההליך. </w:t>
      </w:r>
      <w:r>
        <w:rPr>
          <w:rFonts w:hint="cs"/>
          <w:rtl/>
        </w:rPr>
        <w:t xml:space="preserve">הדברים האלה, </w:t>
      </w:r>
      <w:r w:rsidR="00DE652C">
        <w:rPr>
          <w:rFonts w:hint="cs"/>
          <w:rtl/>
        </w:rPr>
        <w:t xml:space="preserve">כמובן, </w:t>
      </w:r>
      <w:r>
        <w:rPr>
          <w:rFonts w:hint="cs"/>
          <w:rtl/>
        </w:rPr>
        <w:t xml:space="preserve">בלי להטיל </w:t>
      </w:r>
      <w:bookmarkStart w:id="2382" w:name="_ETM_Q1_5301187"/>
      <w:bookmarkEnd w:id="2382"/>
      <w:r>
        <w:rPr>
          <w:rFonts w:hint="cs"/>
          <w:rtl/>
        </w:rPr>
        <w:t xml:space="preserve">שום דופי </w:t>
      </w:r>
      <w:r w:rsidR="00DE652C">
        <w:rPr>
          <w:rFonts w:hint="cs"/>
          <w:rtl/>
        </w:rPr>
        <w:t xml:space="preserve">באיכות הליווי שהסיוע המשפטי בוודאי </w:t>
      </w:r>
      <w:r w:rsidR="00BC2F4F">
        <w:rPr>
          <w:rFonts w:hint="cs"/>
          <w:rtl/>
        </w:rPr>
        <w:t xml:space="preserve">יעניק, אבל הדברים האלה הם </w:t>
      </w:r>
      <w:bookmarkStart w:id="2383" w:name="_ETM_Q1_5307756"/>
      <w:bookmarkEnd w:id="2383"/>
      <w:r w:rsidR="00BC2F4F">
        <w:rPr>
          <w:rFonts w:hint="cs"/>
          <w:rtl/>
        </w:rPr>
        <w:t xml:space="preserve">שינוי שעלול להיות דרמטי </w:t>
      </w:r>
      <w:r>
        <w:rPr>
          <w:rFonts w:hint="cs"/>
          <w:rtl/>
        </w:rPr>
        <w:t>על מטרות החקירה הפלילית, ומהסיבה הזאת</w:t>
      </w:r>
      <w:r w:rsidR="00BC2F4F">
        <w:rPr>
          <w:rFonts w:hint="cs"/>
          <w:rtl/>
        </w:rPr>
        <w:t>, בין היתר,</w:t>
      </w:r>
      <w:r>
        <w:rPr>
          <w:rFonts w:hint="cs"/>
          <w:rtl/>
        </w:rPr>
        <w:t xml:space="preserve"> </w:t>
      </w:r>
      <w:bookmarkStart w:id="2384" w:name="_ETM_Q1_5319272"/>
      <w:bookmarkEnd w:id="2384"/>
      <w:r>
        <w:rPr>
          <w:rFonts w:hint="cs"/>
          <w:rtl/>
        </w:rPr>
        <w:t xml:space="preserve">היה חשוב לקבוע את ההרחבה הזאת </w:t>
      </w:r>
      <w:r w:rsidR="00BC2F4F">
        <w:rPr>
          <w:rFonts w:hint="cs"/>
          <w:rtl/>
        </w:rPr>
        <w:t xml:space="preserve">בשלב החקירה הפלילית כהוראת </w:t>
      </w:r>
      <w:bookmarkStart w:id="2385" w:name="_ETM_Q1_5326234"/>
      <w:bookmarkEnd w:id="2385"/>
      <w:r w:rsidR="00BC2F4F">
        <w:rPr>
          <w:rFonts w:hint="cs"/>
          <w:rtl/>
        </w:rPr>
        <w:t xml:space="preserve">שעה. </w:t>
      </w:r>
      <w:r>
        <w:rPr>
          <w:rFonts w:hint="cs"/>
          <w:rtl/>
        </w:rPr>
        <w:t xml:space="preserve">אנחנו אכן מתחילים </w:t>
      </w:r>
      <w:bookmarkStart w:id="2386" w:name="_ETM_Q1_5326915"/>
      <w:bookmarkEnd w:id="2386"/>
      <w:r w:rsidR="00BC2F4F">
        <w:rPr>
          <w:rFonts w:hint="cs"/>
          <w:rtl/>
        </w:rPr>
        <w:t xml:space="preserve">כבר </w:t>
      </w:r>
      <w:r>
        <w:rPr>
          <w:rFonts w:hint="cs"/>
          <w:rtl/>
        </w:rPr>
        <w:t xml:space="preserve">לצבור ניסיון </w:t>
      </w:r>
      <w:r w:rsidR="00BC2F4F">
        <w:rPr>
          <w:rFonts w:hint="cs"/>
          <w:rtl/>
        </w:rPr>
        <w:t xml:space="preserve">בעקבות התיקון לפקודת הראיות בנושא חיסיון </w:t>
      </w:r>
      <w:r>
        <w:rPr>
          <w:rFonts w:hint="cs"/>
          <w:rtl/>
        </w:rPr>
        <w:t xml:space="preserve">על חומר טיפולי והמעורבות </w:t>
      </w:r>
      <w:r w:rsidR="00BC2F4F">
        <w:rPr>
          <w:rFonts w:hint="cs"/>
          <w:rtl/>
        </w:rPr>
        <w:t xml:space="preserve">של הסיוע </w:t>
      </w:r>
      <w:bookmarkStart w:id="2387" w:name="_ETM_Q1_5335272"/>
      <w:bookmarkEnd w:id="2387"/>
      <w:r w:rsidR="00BC2F4F">
        <w:rPr>
          <w:rFonts w:hint="cs"/>
          <w:rtl/>
        </w:rPr>
        <w:t xml:space="preserve">המשפטי בהקשר הזה חשובה מאוד ומבורכת מאוד. </w:t>
      </w:r>
      <w:r>
        <w:rPr>
          <w:rFonts w:hint="cs"/>
          <w:rtl/>
        </w:rPr>
        <w:t xml:space="preserve">אבל כל ההרחבה </w:t>
      </w:r>
      <w:bookmarkStart w:id="2388" w:name="_ETM_Q1_5344360"/>
      <w:bookmarkEnd w:id="2388"/>
      <w:r>
        <w:rPr>
          <w:rFonts w:hint="cs"/>
          <w:rtl/>
        </w:rPr>
        <w:t>של העניין הזה</w:t>
      </w:r>
      <w:r w:rsidR="00BC2F4F">
        <w:rPr>
          <w:rFonts w:hint="cs"/>
          <w:rtl/>
        </w:rPr>
        <w:t xml:space="preserve">, כמו שמוצע </w:t>
      </w:r>
      <w:bookmarkStart w:id="2389" w:name="_ETM_Q1_5342684"/>
      <w:bookmarkEnd w:id="2389"/>
      <w:r w:rsidR="00BC2F4F">
        <w:rPr>
          <w:rFonts w:hint="cs"/>
          <w:rtl/>
        </w:rPr>
        <w:t>בהצעת החוק, עשויה לגרור שינויים ש</w:t>
      </w:r>
      <w:r>
        <w:rPr>
          <w:rFonts w:hint="cs"/>
          <w:rtl/>
        </w:rPr>
        <w:t xml:space="preserve">אנחנו רוצים להיות עם יד </w:t>
      </w:r>
      <w:bookmarkStart w:id="2390" w:name="_ETM_Q1_5351858"/>
      <w:bookmarkEnd w:id="2390"/>
      <w:r>
        <w:rPr>
          <w:rFonts w:hint="cs"/>
          <w:rtl/>
        </w:rPr>
        <w:t xml:space="preserve">על הדופק </w:t>
      </w:r>
      <w:r w:rsidR="00BC2F4F">
        <w:rPr>
          <w:rFonts w:hint="cs"/>
          <w:rtl/>
        </w:rPr>
        <w:t xml:space="preserve">ולבחון את ההשלכות, </w:t>
      </w:r>
      <w:r>
        <w:rPr>
          <w:rFonts w:hint="cs"/>
          <w:rtl/>
        </w:rPr>
        <w:t xml:space="preserve">ולכן היה חשוב שהשינוי הזה </w:t>
      </w:r>
      <w:r w:rsidR="00BC2F4F">
        <w:rPr>
          <w:rFonts w:hint="cs"/>
          <w:rtl/>
        </w:rPr>
        <w:t xml:space="preserve">ייקבע </w:t>
      </w:r>
      <w:bookmarkStart w:id="2391" w:name="_ETM_Q1_5355806"/>
      <w:bookmarkEnd w:id="2391"/>
      <w:r w:rsidR="00BC2F4F">
        <w:rPr>
          <w:rFonts w:hint="cs"/>
          <w:rtl/>
        </w:rPr>
        <w:t xml:space="preserve">כהוראת שעה ויאפשר לכל גורמי המקצוע לשוב ולתת את דעתם </w:t>
      </w:r>
      <w:bookmarkStart w:id="2392" w:name="_ETM_Q1_5358776"/>
      <w:bookmarkEnd w:id="2392"/>
      <w:r>
        <w:rPr>
          <w:rFonts w:hint="cs"/>
          <w:rtl/>
        </w:rPr>
        <w:t xml:space="preserve">להשלכות של השינוי </w:t>
      </w:r>
      <w:bookmarkStart w:id="2393" w:name="_ETM_Q1_5362611"/>
      <w:bookmarkEnd w:id="2393"/>
      <w:r w:rsidR="00523B13">
        <w:rPr>
          <w:rFonts w:hint="cs"/>
          <w:rtl/>
        </w:rPr>
        <w:t>הזה.</w:t>
      </w:r>
    </w:p>
    <w:p w:rsidR="009A1652" w:rsidRDefault="009A1652" w:rsidP="009A1652">
      <w:pPr>
        <w:rPr>
          <w:rtl/>
        </w:rPr>
      </w:pPr>
      <w:bookmarkStart w:id="2394" w:name="_ETM_Q1_5364270"/>
      <w:bookmarkStart w:id="2395" w:name="_ETM_Q1_5364332"/>
      <w:bookmarkEnd w:id="2394"/>
      <w:bookmarkEnd w:id="2395"/>
    </w:p>
    <w:p w:rsidR="009A1652" w:rsidRDefault="009A1652" w:rsidP="009A1652">
      <w:pPr>
        <w:pStyle w:val="af9"/>
        <w:keepNext/>
        <w:rPr>
          <w:rtl/>
        </w:rPr>
      </w:pPr>
      <w:bookmarkStart w:id="2396" w:name="_ETM_Q1_5364409"/>
      <w:bookmarkStart w:id="2397" w:name="_ETM_Q1_5364459"/>
      <w:bookmarkStart w:id="2398" w:name="_ETM_Q1_5367153"/>
      <w:bookmarkStart w:id="2399" w:name="ET_guest_18710_169"/>
      <w:bookmarkEnd w:id="2396"/>
      <w:bookmarkEnd w:id="2397"/>
      <w:bookmarkEnd w:id="2398"/>
      <w:r w:rsidRPr="009A1652">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9A1652">
        <w:rPr>
          <w:rStyle w:val="TagStyle"/>
          <w:rtl/>
        </w:rPr>
        <w:t xml:space="preserve"> &lt;&lt; אורח &gt;&gt;</w:t>
      </w:r>
      <w:bookmarkEnd w:id="2399"/>
    </w:p>
    <w:p w:rsidR="009A1652" w:rsidRDefault="009A1652" w:rsidP="009A1652">
      <w:pPr>
        <w:pStyle w:val="KeepWithNext"/>
        <w:rPr>
          <w:rtl/>
        </w:rPr>
      </w:pPr>
    </w:p>
    <w:p w:rsidR="009A1652" w:rsidRDefault="00523B13" w:rsidP="00131A90">
      <w:pPr>
        <w:rPr>
          <w:rtl/>
        </w:rPr>
      </w:pPr>
      <w:bookmarkStart w:id="2400" w:name="_ETM_Q1_5367560"/>
      <w:bookmarkStart w:id="2401" w:name="_ETM_Q1_5367597"/>
      <w:bookmarkEnd w:id="2400"/>
      <w:bookmarkEnd w:id="2401"/>
      <w:r>
        <w:rPr>
          <w:rFonts w:hint="cs"/>
          <w:rtl/>
        </w:rPr>
        <w:t xml:space="preserve">אני ארחיב, כמו שאמרנו, על קצה המזלג. הנוהל מציף המון </w:t>
      </w:r>
      <w:proofErr w:type="spellStart"/>
      <w:r>
        <w:rPr>
          <w:rFonts w:hint="cs"/>
          <w:rtl/>
        </w:rPr>
        <w:t>מורכבויות</w:t>
      </w:r>
      <w:proofErr w:type="spellEnd"/>
      <w:r>
        <w:rPr>
          <w:rFonts w:hint="cs"/>
          <w:rtl/>
        </w:rPr>
        <w:t xml:space="preserve">, כי זו </w:t>
      </w:r>
      <w:r w:rsidR="009A1652">
        <w:rPr>
          <w:rFonts w:hint="cs"/>
          <w:rtl/>
        </w:rPr>
        <w:t xml:space="preserve">הצעת חוק שנשמעת </w:t>
      </w:r>
      <w:r>
        <w:rPr>
          <w:rFonts w:hint="cs"/>
          <w:rtl/>
        </w:rPr>
        <w:t xml:space="preserve">נכונה וטובה, אבל בסוף צריך לרדת </w:t>
      </w:r>
      <w:bookmarkStart w:id="2402" w:name="_ETM_Q1_5373638"/>
      <w:bookmarkEnd w:id="2402"/>
      <w:r>
        <w:rPr>
          <w:rFonts w:hint="cs"/>
          <w:rtl/>
        </w:rPr>
        <w:t xml:space="preserve">לפרטים ולהבין איך הדברים יעבדו בפועל. סביב קטינים אנחנו מוצאים הרבה אתגרים, גם בגירים, בסופו של דבר למצוא את דרך </w:t>
      </w:r>
      <w:bookmarkStart w:id="2403" w:name="_ETM_Q1_5381728"/>
      <w:bookmarkEnd w:id="2403"/>
      <w:r>
        <w:rPr>
          <w:rFonts w:hint="cs"/>
          <w:rtl/>
        </w:rPr>
        <w:t xml:space="preserve">העבודה מול </w:t>
      </w:r>
      <w:proofErr w:type="spellStart"/>
      <w:r>
        <w:rPr>
          <w:rFonts w:hint="cs"/>
          <w:rtl/>
        </w:rPr>
        <w:t>העו"ס</w:t>
      </w:r>
      <w:proofErr w:type="spellEnd"/>
      <w:r>
        <w:rPr>
          <w:rFonts w:hint="cs"/>
          <w:rtl/>
        </w:rPr>
        <w:t xml:space="preserve"> מלווה נפגעי העבירה, שגם הוא אמור להיות </w:t>
      </w:r>
      <w:bookmarkStart w:id="2404" w:name="_ETM_Q1_5382241"/>
      <w:bookmarkEnd w:id="2404"/>
      <w:r>
        <w:rPr>
          <w:rFonts w:hint="cs"/>
          <w:rtl/>
        </w:rPr>
        <w:t>אמון על מיצוי זכויות. כמובן שיש לזה גם השלכו</w:t>
      </w:r>
      <w:bookmarkStart w:id="2405" w:name="_ETM_Q1_5386351"/>
      <w:bookmarkEnd w:id="2405"/>
      <w:r>
        <w:rPr>
          <w:rFonts w:hint="cs"/>
          <w:rtl/>
        </w:rPr>
        <w:t>ת תקציביות של שעות עבודה ושעות שיחות ודיבורים</w:t>
      </w:r>
      <w:bookmarkStart w:id="2406" w:name="_ETM_Q1_5390493"/>
      <w:bookmarkEnd w:id="2406"/>
      <w:r>
        <w:rPr>
          <w:rFonts w:hint="cs"/>
          <w:rtl/>
        </w:rPr>
        <w:t xml:space="preserve">. </w:t>
      </w:r>
      <w:bookmarkStart w:id="2407" w:name="_ETM_Q1_5380183"/>
      <w:bookmarkEnd w:id="2407"/>
      <w:r w:rsidR="009A1652">
        <w:rPr>
          <w:rFonts w:hint="cs"/>
          <w:rtl/>
        </w:rPr>
        <w:t xml:space="preserve">אדוני צודק שזה על שולחן </w:t>
      </w:r>
      <w:bookmarkStart w:id="2408" w:name="_ETM_Q1_5399067"/>
      <w:bookmarkEnd w:id="2408"/>
      <w:r w:rsidR="009A1652">
        <w:rPr>
          <w:rFonts w:hint="cs"/>
          <w:rtl/>
        </w:rPr>
        <w:t>הממשלה ולא על שולחן הכנסת</w:t>
      </w:r>
      <w:r>
        <w:rPr>
          <w:rFonts w:hint="cs"/>
          <w:rtl/>
        </w:rPr>
        <w:t>, אבל צריך להבין שגם הדברים האלה עומדים</w:t>
      </w:r>
      <w:bookmarkStart w:id="2409" w:name="_ETM_Q1_5396911"/>
      <w:bookmarkEnd w:id="2409"/>
      <w:r>
        <w:rPr>
          <w:rFonts w:hint="cs"/>
          <w:rtl/>
        </w:rPr>
        <w:t xml:space="preserve"> על הפרק. ולכן צריך פה </w:t>
      </w:r>
      <w:bookmarkStart w:id="2410" w:name="_ETM_Q1_5399696"/>
      <w:bookmarkEnd w:id="2410"/>
      <w:r>
        <w:rPr>
          <w:rFonts w:hint="cs"/>
          <w:rtl/>
        </w:rPr>
        <w:t xml:space="preserve">את הזהירות ואת הדיוק באמצעות הוראת השעה. הנוהל </w:t>
      </w:r>
      <w:r>
        <w:rPr>
          <w:rtl/>
        </w:rPr>
        <w:t>–</w:t>
      </w:r>
      <w:r>
        <w:rPr>
          <w:rFonts w:hint="cs"/>
          <w:rtl/>
        </w:rPr>
        <w:t xml:space="preserve"> </w:t>
      </w:r>
      <w:bookmarkStart w:id="2411" w:name="_ETM_Q1_5402911"/>
      <w:bookmarkEnd w:id="2411"/>
      <w:r>
        <w:rPr>
          <w:rFonts w:hint="cs"/>
          <w:rtl/>
        </w:rPr>
        <w:t>שוב, אנחנו עובדים עליו תקופה ארוכה,</w:t>
      </w:r>
      <w:r w:rsidR="009A1652">
        <w:rPr>
          <w:rFonts w:hint="cs"/>
          <w:rtl/>
        </w:rPr>
        <w:t xml:space="preserve"> עוד לא הגענו לעמק השווה. </w:t>
      </w:r>
      <w:bookmarkStart w:id="2412" w:name="_ETM_Q1_5407378"/>
      <w:bookmarkEnd w:id="2412"/>
      <w:r w:rsidR="009A1652">
        <w:rPr>
          <w:rFonts w:hint="cs"/>
          <w:rtl/>
        </w:rPr>
        <w:t>יש התקדמות</w:t>
      </w:r>
      <w:r>
        <w:rPr>
          <w:rFonts w:hint="cs"/>
          <w:rtl/>
        </w:rPr>
        <w:t xml:space="preserve">, לא סגרנו את </w:t>
      </w:r>
      <w:bookmarkStart w:id="2413" w:name="_ETM_Q1_5407834"/>
      <w:bookmarkEnd w:id="2413"/>
      <w:r>
        <w:rPr>
          <w:rFonts w:hint="cs"/>
          <w:rtl/>
        </w:rPr>
        <w:t>כל הקצוות,</w:t>
      </w:r>
      <w:r w:rsidR="009A1652">
        <w:rPr>
          <w:rFonts w:hint="cs"/>
          <w:rtl/>
        </w:rPr>
        <w:t xml:space="preserve"> יש </w:t>
      </w:r>
      <w:proofErr w:type="spellStart"/>
      <w:r w:rsidR="009A1652">
        <w:rPr>
          <w:rFonts w:hint="cs"/>
          <w:rtl/>
        </w:rPr>
        <w:t>מורכבויות</w:t>
      </w:r>
      <w:proofErr w:type="spellEnd"/>
      <w:r>
        <w:rPr>
          <w:rFonts w:hint="cs"/>
          <w:rtl/>
        </w:rPr>
        <w:t>.</w:t>
      </w:r>
      <w:r w:rsidR="009A1652">
        <w:rPr>
          <w:rFonts w:hint="cs"/>
          <w:rtl/>
        </w:rPr>
        <w:t xml:space="preserve"> זה </w:t>
      </w:r>
      <w:r>
        <w:rPr>
          <w:rFonts w:hint="cs"/>
          <w:rtl/>
        </w:rPr>
        <w:t>אתגר. יש פה אתגר.</w:t>
      </w:r>
    </w:p>
    <w:p w:rsidR="009A1652" w:rsidRDefault="009A1652" w:rsidP="009A1652">
      <w:pPr>
        <w:rPr>
          <w:rtl/>
        </w:rPr>
      </w:pPr>
      <w:bookmarkStart w:id="2414" w:name="_ETM_Q1_5412929"/>
      <w:bookmarkStart w:id="2415" w:name="_ETM_Q1_5412997"/>
      <w:bookmarkStart w:id="2416" w:name="_ETM_Q1_5413041"/>
      <w:bookmarkStart w:id="2417" w:name="_ETM_Q1_5413092"/>
      <w:bookmarkStart w:id="2418" w:name="_ETM_Q1_5414043"/>
      <w:bookmarkEnd w:id="2414"/>
      <w:bookmarkEnd w:id="2415"/>
      <w:bookmarkEnd w:id="2416"/>
      <w:bookmarkEnd w:id="2417"/>
      <w:bookmarkEnd w:id="2418"/>
    </w:p>
    <w:p w:rsidR="009A1652" w:rsidRDefault="009A1652" w:rsidP="009A1652">
      <w:pPr>
        <w:pStyle w:val="af9"/>
        <w:keepNext/>
        <w:rPr>
          <w:rtl/>
        </w:rPr>
      </w:pPr>
      <w:bookmarkStart w:id="2419" w:name="ET_guest_803598_170"/>
      <w:r w:rsidRPr="009A1652">
        <w:rPr>
          <w:rStyle w:val="TagStyle"/>
          <w:rtl/>
        </w:rPr>
        <w:t xml:space="preserve"> &lt;&lt; אורח &gt;&gt; </w:t>
      </w:r>
      <w:r>
        <w:rPr>
          <w:rtl/>
        </w:rPr>
        <w:t>רחל ספירו:</w:t>
      </w:r>
      <w:r w:rsidRPr="009A1652">
        <w:rPr>
          <w:rStyle w:val="TagStyle"/>
          <w:rtl/>
        </w:rPr>
        <w:t xml:space="preserve"> &lt;&lt; אורח &gt;&gt;</w:t>
      </w:r>
      <w:bookmarkEnd w:id="2419"/>
    </w:p>
    <w:p w:rsidR="009A1652" w:rsidRDefault="009A1652" w:rsidP="009A1652">
      <w:pPr>
        <w:pStyle w:val="KeepWithNext"/>
        <w:rPr>
          <w:rtl/>
        </w:rPr>
      </w:pPr>
    </w:p>
    <w:p w:rsidR="009A1652" w:rsidRDefault="009A1652" w:rsidP="00523B13">
      <w:pPr>
        <w:rPr>
          <w:rtl/>
        </w:rPr>
      </w:pPr>
      <w:bookmarkStart w:id="2420" w:name="_ETM_Q1_5414440"/>
      <w:bookmarkStart w:id="2421" w:name="_ETM_Q1_5414483"/>
      <w:bookmarkEnd w:id="2420"/>
      <w:bookmarkEnd w:id="2421"/>
      <w:r>
        <w:rPr>
          <w:rFonts w:hint="cs"/>
          <w:rtl/>
        </w:rPr>
        <w:t xml:space="preserve">בסוף הרציונל הוא שנפגע העבירה </w:t>
      </w:r>
      <w:bookmarkStart w:id="2422" w:name="_ETM_Q1_5419099"/>
      <w:bookmarkEnd w:id="2422"/>
      <w:r>
        <w:rPr>
          <w:rFonts w:hint="cs"/>
          <w:rtl/>
        </w:rPr>
        <w:t>יקבל את מה שהוא זקוק לו</w:t>
      </w:r>
      <w:r w:rsidR="00523B13">
        <w:rPr>
          <w:rFonts w:hint="cs"/>
          <w:rtl/>
        </w:rPr>
        <w:t xml:space="preserve">, ואת המעטפת </w:t>
      </w:r>
      <w:bookmarkStart w:id="2423" w:name="_ETM_Q1_5421591"/>
      <w:bookmarkEnd w:id="2423"/>
      <w:r w:rsidR="00523B13">
        <w:rPr>
          <w:rFonts w:hint="cs"/>
          <w:rtl/>
        </w:rPr>
        <w:t xml:space="preserve">המלאה, גם </w:t>
      </w:r>
      <w:proofErr w:type="spellStart"/>
      <w:r w:rsidR="00523B13">
        <w:rPr>
          <w:rFonts w:hint="cs"/>
          <w:rtl/>
        </w:rPr>
        <w:t>רווחתית</w:t>
      </w:r>
      <w:proofErr w:type="spellEnd"/>
      <w:r w:rsidR="00523B13">
        <w:rPr>
          <w:rFonts w:hint="cs"/>
          <w:rtl/>
        </w:rPr>
        <w:t>, גם מבחינת הסיוע,</w:t>
      </w:r>
      <w:r>
        <w:rPr>
          <w:rFonts w:hint="cs"/>
          <w:rtl/>
        </w:rPr>
        <w:t xml:space="preserve"> עם המורכבות של זה</w:t>
      </w:r>
      <w:r w:rsidR="00523B13">
        <w:rPr>
          <w:rFonts w:hint="cs"/>
          <w:rtl/>
        </w:rPr>
        <w:t>,</w:t>
      </w:r>
      <w:r>
        <w:rPr>
          <w:rFonts w:hint="cs"/>
          <w:rtl/>
        </w:rPr>
        <w:t xml:space="preserve"> </w:t>
      </w:r>
      <w:bookmarkStart w:id="2424" w:name="_ETM_Q1_5425913"/>
      <w:bookmarkEnd w:id="2424"/>
      <w:r>
        <w:rPr>
          <w:rFonts w:hint="cs"/>
          <w:rtl/>
        </w:rPr>
        <w:t>ואנחנו נמצה את השיח, בתקווה, לפני הדיון הבא</w:t>
      </w:r>
      <w:r w:rsidR="00523B13">
        <w:rPr>
          <w:rFonts w:hint="cs"/>
          <w:rtl/>
        </w:rPr>
        <w:t xml:space="preserve"> בוועדה.</w:t>
      </w:r>
      <w:bookmarkStart w:id="2425" w:name="_ETM_Q1_5435795"/>
      <w:bookmarkStart w:id="2426" w:name="_ETM_Q1_5435865"/>
      <w:bookmarkEnd w:id="2425"/>
      <w:bookmarkEnd w:id="2426"/>
    </w:p>
    <w:p w:rsidR="009A1652" w:rsidRDefault="009A1652" w:rsidP="009A1652">
      <w:pPr>
        <w:rPr>
          <w:rtl/>
        </w:rPr>
      </w:pPr>
      <w:bookmarkStart w:id="2427" w:name="_ETM_Q1_5435915"/>
      <w:bookmarkStart w:id="2428" w:name="_ETM_Q1_5435973"/>
      <w:bookmarkStart w:id="2429" w:name="_ETM_Q1_5440469"/>
      <w:bookmarkEnd w:id="2427"/>
      <w:bookmarkEnd w:id="2428"/>
      <w:bookmarkEnd w:id="2429"/>
    </w:p>
    <w:p w:rsidR="009A1652" w:rsidRDefault="009A1652" w:rsidP="009A1652">
      <w:pPr>
        <w:pStyle w:val="af9"/>
        <w:keepNext/>
        <w:rPr>
          <w:rtl/>
        </w:rPr>
      </w:pPr>
      <w:bookmarkStart w:id="2430" w:name="ET_guest_18710_171"/>
      <w:r w:rsidRPr="009A1652">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9A1652">
        <w:rPr>
          <w:rStyle w:val="TagStyle"/>
          <w:rtl/>
        </w:rPr>
        <w:t xml:space="preserve"> &lt;&lt; אורח &gt;&gt;</w:t>
      </w:r>
      <w:bookmarkEnd w:id="2430"/>
    </w:p>
    <w:p w:rsidR="009A1652" w:rsidRDefault="009A1652" w:rsidP="009A1652">
      <w:pPr>
        <w:pStyle w:val="KeepWithNext"/>
        <w:rPr>
          <w:rtl/>
        </w:rPr>
      </w:pPr>
    </w:p>
    <w:p w:rsidR="009A1652" w:rsidRDefault="00523B13" w:rsidP="009A1652">
      <w:pPr>
        <w:rPr>
          <w:rtl/>
        </w:rPr>
      </w:pPr>
      <w:bookmarkStart w:id="2431" w:name="_ETM_Q1_5440909"/>
      <w:bookmarkStart w:id="2432" w:name="_ETM_Q1_5440954"/>
      <w:bookmarkEnd w:id="2431"/>
      <w:bookmarkEnd w:id="2432"/>
      <w:r>
        <w:rPr>
          <w:rFonts w:hint="cs"/>
          <w:rtl/>
        </w:rPr>
        <w:t xml:space="preserve">אנחנו </w:t>
      </w:r>
      <w:bookmarkStart w:id="2433" w:name="_ETM_Q1_5431751"/>
      <w:bookmarkEnd w:id="2433"/>
      <w:r>
        <w:rPr>
          <w:rFonts w:hint="cs"/>
          <w:rtl/>
        </w:rPr>
        <w:t xml:space="preserve">בשאיפה שאפשר יהיה לסגור את הדברים </w:t>
      </w:r>
      <w:r w:rsidR="009A1652">
        <w:rPr>
          <w:rFonts w:hint="cs"/>
          <w:rtl/>
        </w:rPr>
        <w:t>לפני שמצביעים</w:t>
      </w:r>
      <w:r>
        <w:rPr>
          <w:rFonts w:hint="cs"/>
          <w:rtl/>
        </w:rPr>
        <w:t xml:space="preserve"> כי זה </w:t>
      </w:r>
      <w:bookmarkStart w:id="2434" w:name="_ETM_Q1_5437450"/>
      <w:bookmarkEnd w:id="2434"/>
      <w:r>
        <w:rPr>
          <w:rFonts w:hint="cs"/>
          <w:rtl/>
        </w:rPr>
        <w:t>בעייתי להעביר את זה כשיש עוד פערים פתוחים.</w:t>
      </w:r>
    </w:p>
    <w:p w:rsidR="009A1652" w:rsidRDefault="009A1652" w:rsidP="009A1652">
      <w:pPr>
        <w:rPr>
          <w:rtl/>
        </w:rPr>
      </w:pPr>
      <w:bookmarkStart w:id="2435" w:name="_ETM_Q1_5444643"/>
      <w:bookmarkStart w:id="2436" w:name="_ETM_Q1_5444699"/>
      <w:bookmarkEnd w:id="2435"/>
      <w:bookmarkEnd w:id="2436"/>
    </w:p>
    <w:p w:rsidR="009A1652" w:rsidRDefault="009A1652" w:rsidP="009A1652">
      <w:pPr>
        <w:pStyle w:val="af6"/>
        <w:keepNext/>
        <w:rPr>
          <w:rtl/>
        </w:rPr>
      </w:pPr>
      <w:bookmarkStart w:id="2437" w:name="ET_yor_6157_172"/>
      <w:r w:rsidRPr="009A1652">
        <w:rPr>
          <w:rStyle w:val="TagStyle"/>
          <w:rtl/>
        </w:rPr>
        <w:t xml:space="preserve"> &lt;&lt; יור &gt;&gt; </w:t>
      </w:r>
      <w:r>
        <w:rPr>
          <w:rtl/>
        </w:rPr>
        <w:t xml:space="preserve">היו"ר שמחה </w:t>
      </w:r>
      <w:proofErr w:type="spellStart"/>
      <w:r>
        <w:rPr>
          <w:rtl/>
        </w:rPr>
        <w:t>רוטמן</w:t>
      </w:r>
      <w:proofErr w:type="spellEnd"/>
      <w:r>
        <w:rPr>
          <w:rtl/>
        </w:rPr>
        <w:t>:</w:t>
      </w:r>
      <w:r w:rsidRPr="009A1652">
        <w:rPr>
          <w:rStyle w:val="TagStyle"/>
          <w:rtl/>
        </w:rPr>
        <w:t xml:space="preserve"> &lt;&lt; יור &gt;&gt;</w:t>
      </w:r>
      <w:bookmarkEnd w:id="2437"/>
    </w:p>
    <w:p w:rsidR="009A1652" w:rsidRDefault="009A1652" w:rsidP="009A1652">
      <w:pPr>
        <w:pStyle w:val="KeepWithNext"/>
        <w:rPr>
          <w:rtl/>
        </w:rPr>
      </w:pPr>
    </w:p>
    <w:p w:rsidR="009A1652" w:rsidRDefault="009A1652" w:rsidP="00523B13">
      <w:pPr>
        <w:rPr>
          <w:rtl/>
        </w:rPr>
      </w:pPr>
      <w:bookmarkStart w:id="2438" w:name="_ETM_Q1_5446680"/>
      <w:bookmarkEnd w:id="2438"/>
      <w:r>
        <w:rPr>
          <w:rFonts w:hint="cs"/>
          <w:rtl/>
        </w:rPr>
        <w:t xml:space="preserve">אני חייב </w:t>
      </w:r>
      <w:bookmarkStart w:id="2439" w:name="_ETM_Q1_5447970"/>
      <w:bookmarkEnd w:id="2439"/>
      <w:r>
        <w:rPr>
          <w:rFonts w:hint="cs"/>
          <w:rtl/>
        </w:rPr>
        <w:t>לומר שאני במבוכה</w:t>
      </w:r>
      <w:r w:rsidR="00523B13">
        <w:rPr>
          <w:rFonts w:hint="cs"/>
          <w:rtl/>
        </w:rPr>
        <w:t xml:space="preserve">. הצעת </w:t>
      </w:r>
      <w:bookmarkStart w:id="2440" w:name="_ETM_Q1_5447615"/>
      <w:bookmarkEnd w:id="2440"/>
      <w:r w:rsidR="00523B13">
        <w:rPr>
          <w:rFonts w:hint="cs"/>
          <w:rtl/>
        </w:rPr>
        <w:t>חוק ממשלתית שעברה בשתי כנסות</w:t>
      </w:r>
      <w:r>
        <w:rPr>
          <w:rFonts w:hint="cs"/>
          <w:rtl/>
        </w:rPr>
        <w:t xml:space="preserve"> </w:t>
      </w:r>
      <w:r w:rsidR="00523B13">
        <w:rPr>
          <w:rFonts w:hint="eastAsia"/>
          <w:rtl/>
        </w:rPr>
        <w:t>–</w:t>
      </w:r>
      <w:r w:rsidR="00523B13">
        <w:rPr>
          <w:rFonts w:hint="cs"/>
          <w:rtl/>
        </w:rPr>
        <w:t xml:space="preserve"> </w:t>
      </w:r>
      <w:r>
        <w:rPr>
          <w:rFonts w:hint="cs"/>
          <w:rtl/>
        </w:rPr>
        <w:t>פעם אחת ברגיל ופעם אחת ברציפות</w:t>
      </w:r>
      <w:r w:rsidR="00523B13">
        <w:rPr>
          <w:rFonts w:hint="cs"/>
          <w:rtl/>
        </w:rPr>
        <w:t xml:space="preserve">, בשתיהן היה </w:t>
      </w:r>
      <w:bookmarkStart w:id="2441" w:name="_ETM_Q1_5459844"/>
      <w:bookmarkEnd w:id="2441"/>
      <w:r>
        <w:rPr>
          <w:rFonts w:hint="cs"/>
          <w:rtl/>
        </w:rPr>
        <w:t xml:space="preserve">כתוב </w:t>
      </w:r>
      <w:r w:rsidR="00523B13">
        <w:rPr>
          <w:rFonts w:hint="cs"/>
          <w:rtl/>
        </w:rPr>
        <w:t xml:space="preserve">ועדות שרים </w:t>
      </w:r>
      <w:bookmarkStart w:id="2442" w:name="_ETM_Q1_5460138"/>
      <w:bookmarkEnd w:id="2442"/>
      <w:r w:rsidR="00523B13">
        <w:rPr>
          <w:rFonts w:hint="cs"/>
          <w:rtl/>
        </w:rPr>
        <w:t xml:space="preserve">וכנסת, והיה כתוב </w:t>
      </w:r>
      <w:r>
        <w:rPr>
          <w:rFonts w:hint="cs"/>
          <w:rtl/>
        </w:rPr>
        <w:t>פרק זמן מסוים. אתם מצפים שאני אכריע ביניכם?</w:t>
      </w:r>
      <w:r w:rsidR="00523B13">
        <w:rPr>
          <w:rFonts w:hint="cs"/>
          <w:rtl/>
        </w:rPr>
        <w:t xml:space="preserve"> תגידו, בשמחה. אני אמכור את שירותי</w:t>
      </w:r>
      <w:bookmarkStart w:id="2443" w:name="_ETM_Q1_5472131"/>
      <w:bookmarkEnd w:id="2443"/>
      <w:r w:rsidR="00523B13">
        <w:rPr>
          <w:rFonts w:hint="cs"/>
          <w:rtl/>
        </w:rPr>
        <w:t xml:space="preserve"> הגישור שלי לממשלת ישראל, או הבוררות.</w:t>
      </w:r>
    </w:p>
    <w:p w:rsidR="009A1652" w:rsidRDefault="009A1652" w:rsidP="009A1652">
      <w:pPr>
        <w:rPr>
          <w:rtl/>
        </w:rPr>
      </w:pPr>
      <w:bookmarkStart w:id="2444" w:name="_ETM_Q1_5472771"/>
      <w:bookmarkStart w:id="2445" w:name="_ETM_Q1_5472827"/>
      <w:bookmarkEnd w:id="2444"/>
      <w:bookmarkEnd w:id="2445"/>
    </w:p>
    <w:p w:rsidR="009A1652" w:rsidRDefault="009A1652" w:rsidP="009A1652">
      <w:pPr>
        <w:pStyle w:val="af9"/>
        <w:keepNext/>
        <w:rPr>
          <w:rtl/>
        </w:rPr>
      </w:pPr>
      <w:bookmarkStart w:id="2446" w:name="_ETM_Q1_5472909"/>
      <w:bookmarkStart w:id="2447" w:name="_ETM_Q1_5472952"/>
      <w:bookmarkStart w:id="2448" w:name="_ETM_Q1_5476966"/>
      <w:bookmarkStart w:id="2449" w:name="ET_guest_803598_173"/>
      <w:bookmarkEnd w:id="2446"/>
      <w:bookmarkEnd w:id="2447"/>
      <w:bookmarkEnd w:id="2448"/>
      <w:r w:rsidRPr="009A1652">
        <w:rPr>
          <w:rStyle w:val="TagStyle"/>
          <w:rtl/>
        </w:rPr>
        <w:t xml:space="preserve"> &lt;&lt; אורח &gt;&gt; </w:t>
      </w:r>
      <w:r>
        <w:rPr>
          <w:rtl/>
        </w:rPr>
        <w:t>רחל ספירו:</w:t>
      </w:r>
      <w:r w:rsidRPr="009A1652">
        <w:rPr>
          <w:rStyle w:val="TagStyle"/>
          <w:rtl/>
        </w:rPr>
        <w:t xml:space="preserve"> &lt;&lt; אורח &gt;&gt;</w:t>
      </w:r>
      <w:bookmarkEnd w:id="2449"/>
    </w:p>
    <w:p w:rsidR="009A1652" w:rsidRDefault="009A1652" w:rsidP="009A1652">
      <w:pPr>
        <w:pStyle w:val="KeepWithNext"/>
        <w:rPr>
          <w:rtl/>
        </w:rPr>
      </w:pPr>
    </w:p>
    <w:p w:rsidR="009A1652" w:rsidRDefault="00523B13" w:rsidP="00523B13">
      <w:pPr>
        <w:rPr>
          <w:rtl/>
        </w:rPr>
      </w:pPr>
      <w:bookmarkStart w:id="2450" w:name="_ETM_Q1_5477345"/>
      <w:bookmarkStart w:id="2451" w:name="_ETM_Q1_5477385"/>
      <w:bookmarkEnd w:id="2450"/>
      <w:bookmarkEnd w:id="2451"/>
      <w:r>
        <w:rPr>
          <w:rFonts w:hint="cs"/>
          <w:rtl/>
        </w:rPr>
        <w:t>אדוני, אני אציין ש</w:t>
      </w:r>
      <w:r w:rsidR="009A1652">
        <w:rPr>
          <w:rFonts w:hint="cs"/>
          <w:rtl/>
        </w:rPr>
        <w:t xml:space="preserve">כחלק </w:t>
      </w:r>
      <w:r>
        <w:rPr>
          <w:rFonts w:hint="cs"/>
          <w:rtl/>
        </w:rPr>
        <w:t xml:space="preserve">מההיערכות ליישום </w:t>
      </w:r>
      <w:bookmarkStart w:id="2452" w:name="_ETM_Q1_5480232"/>
      <w:bookmarkEnd w:id="2452"/>
      <w:r>
        <w:rPr>
          <w:rFonts w:hint="cs"/>
          <w:rtl/>
        </w:rPr>
        <w:t xml:space="preserve">החוק </w:t>
      </w:r>
      <w:r w:rsidR="009A1652">
        <w:rPr>
          <w:rFonts w:hint="cs"/>
          <w:rtl/>
        </w:rPr>
        <w:t xml:space="preserve">נקבעה </w:t>
      </w:r>
      <w:bookmarkStart w:id="2453" w:name="_ETM_Q1_5482533"/>
      <w:bookmarkEnd w:id="2453"/>
      <w:r w:rsidR="009A1652">
        <w:rPr>
          <w:rFonts w:hint="cs"/>
          <w:rtl/>
        </w:rPr>
        <w:t>תחולה מאוחרת של תשעה חודשים</w:t>
      </w:r>
      <w:r>
        <w:rPr>
          <w:rFonts w:hint="cs"/>
          <w:rtl/>
        </w:rPr>
        <w:t xml:space="preserve"> כדי להשלים את כל מה שצריך, בין </w:t>
      </w:r>
      <w:bookmarkStart w:id="2454" w:name="_ETM_Q1_5485828"/>
      <w:bookmarkEnd w:id="2454"/>
      <w:r>
        <w:rPr>
          <w:rFonts w:hint="cs"/>
          <w:rtl/>
        </w:rPr>
        <w:t>היתר, כל המערך בתוך הסיוע המשפטי, כל קביעת הנהלים.</w:t>
      </w:r>
      <w:r w:rsidR="009A1652">
        <w:rPr>
          <w:rFonts w:hint="cs"/>
          <w:rtl/>
        </w:rPr>
        <w:t xml:space="preserve"> משרד הרווחה הציף בפנינו מורכבות </w:t>
      </w:r>
      <w:bookmarkStart w:id="2455" w:name="_ETM_Q1_5493487"/>
      <w:bookmarkEnd w:id="2455"/>
      <w:r w:rsidR="009A1652">
        <w:rPr>
          <w:rFonts w:hint="cs"/>
          <w:rtl/>
        </w:rPr>
        <w:t>בהקשר של קטינים</w:t>
      </w:r>
      <w:r>
        <w:rPr>
          <w:rFonts w:hint="cs"/>
          <w:rtl/>
        </w:rPr>
        <w:t xml:space="preserve">, בעיקר </w:t>
      </w:r>
      <w:bookmarkStart w:id="2456" w:name="_ETM_Q1_5496515"/>
      <w:bookmarkEnd w:id="2456"/>
      <w:r>
        <w:rPr>
          <w:rFonts w:hint="cs"/>
          <w:rtl/>
        </w:rPr>
        <w:t>במקום שהאחראי על קטין</w:t>
      </w:r>
      <w:r w:rsidR="009A1652">
        <w:rPr>
          <w:rFonts w:hint="cs"/>
          <w:rtl/>
        </w:rPr>
        <w:t xml:space="preserve"> </w:t>
      </w:r>
      <w:r>
        <w:rPr>
          <w:rFonts w:hint="cs"/>
          <w:rtl/>
        </w:rPr>
        <w:t xml:space="preserve">לא בתמונה, אם הוא הפוגע או שפשוט </w:t>
      </w:r>
      <w:bookmarkStart w:id="2457" w:name="_ETM_Q1_5501091"/>
      <w:bookmarkEnd w:id="2457"/>
      <w:r w:rsidR="009A1652">
        <w:rPr>
          <w:rFonts w:hint="cs"/>
          <w:rtl/>
        </w:rPr>
        <w:t>יש מורכבות בהקשר הזה</w:t>
      </w:r>
      <w:r>
        <w:rPr>
          <w:rFonts w:hint="cs"/>
          <w:rtl/>
        </w:rPr>
        <w:t>. עוד פעם,</w:t>
      </w:r>
      <w:r w:rsidR="009A1652">
        <w:rPr>
          <w:rFonts w:hint="cs"/>
          <w:rtl/>
        </w:rPr>
        <w:t xml:space="preserve"> אנחנו </w:t>
      </w:r>
      <w:bookmarkStart w:id="2458" w:name="_ETM_Q1_5505971"/>
      <w:bookmarkEnd w:id="2458"/>
      <w:r w:rsidR="009A1652">
        <w:rPr>
          <w:rFonts w:hint="cs"/>
          <w:rtl/>
        </w:rPr>
        <w:t xml:space="preserve">עושים את המאמץ </w:t>
      </w:r>
      <w:r>
        <w:rPr>
          <w:rFonts w:hint="cs"/>
          <w:rtl/>
        </w:rPr>
        <w:t>לסיים את השיח כדי שנוכל להגיע להסכמות.</w:t>
      </w:r>
    </w:p>
    <w:p w:rsidR="009A1652" w:rsidRDefault="009A1652" w:rsidP="009A1652">
      <w:pPr>
        <w:rPr>
          <w:rtl/>
        </w:rPr>
      </w:pPr>
      <w:bookmarkStart w:id="2459" w:name="_ETM_Q1_5508805"/>
      <w:bookmarkStart w:id="2460" w:name="_ETM_Q1_5508865"/>
      <w:bookmarkEnd w:id="2459"/>
      <w:bookmarkEnd w:id="2460"/>
    </w:p>
    <w:p w:rsidR="009A1652" w:rsidRDefault="009A1652" w:rsidP="009A1652">
      <w:pPr>
        <w:pStyle w:val="af6"/>
        <w:keepNext/>
        <w:rPr>
          <w:rtl/>
        </w:rPr>
      </w:pPr>
      <w:bookmarkStart w:id="2461" w:name="ET_yor_6157_174"/>
      <w:r w:rsidRPr="009A1652">
        <w:rPr>
          <w:rStyle w:val="TagStyle"/>
          <w:rtl/>
        </w:rPr>
        <w:t xml:space="preserve"> &lt;&lt; יור &gt;&gt; </w:t>
      </w:r>
      <w:r>
        <w:rPr>
          <w:rtl/>
        </w:rPr>
        <w:t xml:space="preserve">היו"ר שמחה </w:t>
      </w:r>
      <w:proofErr w:type="spellStart"/>
      <w:r>
        <w:rPr>
          <w:rtl/>
        </w:rPr>
        <w:t>רוטמן</w:t>
      </w:r>
      <w:proofErr w:type="spellEnd"/>
      <w:r>
        <w:rPr>
          <w:rtl/>
        </w:rPr>
        <w:t>:</w:t>
      </w:r>
      <w:r w:rsidRPr="009A1652">
        <w:rPr>
          <w:rStyle w:val="TagStyle"/>
          <w:rtl/>
        </w:rPr>
        <w:t xml:space="preserve"> &lt;&lt; יור &gt;&gt;</w:t>
      </w:r>
      <w:bookmarkEnd w:id="2461"/>
    </w:p>
    <w:p w:rsidR="009A1652" w:rsidRDefault="009A1652" w:rsidP="009A1652">
      <w:pPr>
        <w:pStyle w:val="KeepWithNext"/>
        <w:rPr>
          <w:rtl/>
        </w:rPr>
      </w:pPr>
    </w:p>
    <w:p w:rsidR="009A1652" w:rsidRDefault="00523B13" w:rsidP="009A1652">
      <w:pPr>
        <w:rPr>
          <w:rtl/>
        </w:rPr>
      </w:pPr>
      <w:bookmarkStart w:id="2462" w:name="_ETM_Q1_5509557"/>
      <w:bookmarkEnd w:id="2462"/>
      <w:r>
        <w:rPr>
          <w:rFonts w:hint="cs"/>
          <w:rtl/>
        </w:rPr>
        <w:t xml:space="preserve">איך רלוונטי </w:t>
      </w:r>
      <w:bookmarkStart w:id="2463" w:name="_ETM_Q1_5511421"/>
      <w:bookmarkEnd w:id="2463"/>
      <w:r>
        <w:rPr>
          <w:rFonts w:hint="cs"/>
          <w:rtl/>
        </w:rPr>
        <w:t xml:space="preserve">השיח? </w:t>
      </w:r>
      <w:r w:rsidR="009A1652">
        <w:rPr>
          <w:rFonts w:hint="cs"/>
          <w:rtl/>
        </w:rPr>
        <w:t xml:space="preserve">הם אומרים </w:t>
      </w:r>
      <w:r>
        <w:rPr>
          <w:rFonts w:hint="cs"/>
          <w:rtl/>
        </w:rPr>
        <w:t>ש</w:t>
      </w:r>
      <w:r w:rsidR="009A1652">
        <w:rPr>
          <w:rFonts w:hint="cs"/>
          <w:rtl/>
        </w:rPr>
        <w:t xml:space="preserve">חמש שנים זה סיכון </w:t>
      </w:r>
      <w:r>
        <w:rPr>
          <w:rFonts w:hint="cs"/>
          <w:rtl/>
        </w:rPr>
        <w:t>גדול מדי עבורנו.</w:t>
      </w:r>
    </w:p>
    <w:p w:rsidR="009A1652" w:rsidRDefault="009A1652" w:rsidP="009A1652">
      <w:pPr>
        <w:rPr>
          <w:rtl/>
        </w:rPr>
      </w:pPr>
      <w:bookmarkStart w:id="2464" w:name="_ETM_Q1_5516367"/>
      <w:bookmarkStart w:id="2465" w:name="_ETM_Q1_5516417"/>
      <w:bookmarkStart w:id="2466" w:name="_ETM_Q1_5516485"/>
      <w:bookmarkStart w:id="2467" w:name="_ETM_Q1_5516538"/>
      <w:bookmarkStart w:id="2468" w:name="_ETM_Q1_5517734"/>
      <w:bookmarkEnd w:id="2464"/>
      <w:bookmarkEnd w:id="2465"/>
      <w:bookmarkEnd w:id="2466"/>
      <w:bookmarkEnd w:id="2467"/>
      <w:bookmarkEnd w:id="2468"/>
    </w:p>
    <w:p w:rsidR="009A1652" w:rsidRDefault="009A1652" w:rsidP="009A1652">
      <w:pPr>
        <w:pStyle w:val="af9"/>
        <w:keepNext/>
        <w:rPr>
          <w:rtl/>
        </w:rPr>
      </w:pPr>
      <w:bookmarkStart w:id="2469" w:name="ET_guest_803598_175"/>
      <w:r w:rsidRPr="009A1652">
        <w:rPr>
          <w:rStyle w:val="TagStyle"/>
          <w:rtl/>
        </w:rPr>
        <w:t xml:space="preserve"> &lt;&lt; אורח &gt;&gt; </w:t>
      </w:r>
      <w:r>
        <w:rPr>
          <w:rtl/>
        </w:rPr>
        <w:t>רחל ספירו:</w:t>
      </w:r>
      <w:r w:rsidRPr="009A1652">
        <w:rPr>
          <w:rStyle w:val="TagStyle"/>
          <w:rtl/>
        </w:rPr>
        <w:t xml:space="preserve"> &lt;&lt; אורח &gt;&gt;</w:t>
      </w:r>
      <w:bookmarkEnd w:id="2469"/>
    </w:p>
    <w:p w:rsidR="009A1652" w:rsidRDefault="009A1652" w:rsidP="009A1652">
      <w:pPr>
        <w:pStyle w:val="KeepWithNext"/>
        <w:rPr>
          <w:rtl/>
        </w:rPr>
      </w:pPr>
    </w:p>
    <w:p w:rsidR="00906845" w:rsidRDefault="00523B13" w:rsidP="009A1652">
      <w:pPr>
        <w:rPr>
          <w:rtl/>
        </w:rPr>
      </w:pPr>
      <w:bookmarkStart w:id="2470" w:name="_ETM_Q1_5518147"/>
      <w:bookmarkStart w:id="2471" w:name="_ETM_Q1_5518204"/>
      <w:bookmarkEnd w:id="2470"/>
      <w:bookmarkEnd w:id="2471"/>
      <w:r>
        <w:rPr>
          <w:rFonts w:hint="cs"/>
          <w:rtl/>
        </w:rPr>
        <w:t>לא, זה אגב הוראת השעה. לגבי התקופ</w:t>
      </w:r>
      <w:bookmarkStart w:id="2472" w:name="_ETM_Q1_5520184"/>
      <w:bookmarkEnd w:id="2472"/>
      <w:r>
        <w:rPr>
          <w:rFonts w:hint="cs"/>
          <w:rtl/>
        </w:rPr>
        <w:t>ה של הוראת השעה - - -</w:t>
      </w:r>
      <w:r w:rsidR="00933BC3">
        <w:rPr>
          <w:rFonts w:hint="cs"/>
          <w:rtl/>
        </w:rPr>
        <w:t xml:space="preserve"> </w:t>
      </w:r>
    </w:p>
    <w:p w:rsidR="00906845" w:rsidRDefault="00906845" w:rsidP="009A1652">
      <w:pPr>
        <w:rPr>
          <w:rtl/>
        </w:rPr>
      </w:pPr>
      <w:bookmarkStart w:id="2473" w:name="_ETM_Q1_5519525"/>
      <w:bookmarkStart w:id="2474" w:name="_ETM_Q1_5519581"/>
      <w:bookmarkStart w:id="2475" w:name="_ETM_Q1_5519700"/>
      <w:bookmarkEnd w:id="2473"/>
      <w:bookmarkEnd w:id="2474"/>
      <w:bookmarkEnd w:id="2475"/>
    </w:p>
    <w:p w:rsidR="00906845" w:rsidRDefault="00906845" w:rsidP="00906845">
      <w:pPr>
        <w:pStyle w:val="af6"/>
        <w:keepNext/>
        <w:rPr>
          <w:rtl/>
        </w:rPr>
      </w:pPr>
      <w:bookmarkStart w:id="2476" w:name="ET_yor_6157_307"/>
      <w:r w:rsidRPr="00906845">
        <w:rPr>
          <w:rStyle w:val="TagStyle"/>
          <w:rtl/>
        </w:rPr>
        <w:t xml:space="preserve"> &lt;&lt; יור &gt;&gt; </w:t>
      </w:r>
      <w:r>
        <w:rPr>
          <w:rtl/>
        </w:rPr>
        <w:t xml:space="preserve">היו"ר שמחה </w:t>
      </w:r>
      <w:proofErr w:type="spellStart"/>
      <w:r>
        <w:rPr>
          <w:rtl/>
        </w:rPr>
        <w:t>רוטמן</w:t>
      </w:r>
      <w:proofErr w:type="spellEnd"/>
      <w:r>
        <w:rPr>
          <w:rtl/>
        </w:rPr>
        <w:t>:</w:t>
      </w:r>
      <w:r w:rsidRPr="00906845">
        <w:rPr>
          <w:rStyle w:val="TagStyle"/>
          <w:rtl/>
        </w:rPr>
        <w:t xml:space="preserve"> &lt;&lt; יור &gt;&gt;</w:t>
      </w:r>
      <w:bookmarkEnd w:id="2476"/>
    </w:p>
    <w:p w:rsidR="00906845" w:rsidRDefault="00906845" w:rsidP="00906845">
      <w:pPr>
        <w:pStyle w:val="KeepWithNext"/>
        <w:rPr>
          <w:rtl/>
        </w:rPr>
      </w:pPr>
    </w:p>
    <w:p w:rsidR="00906845" w:rsidRDefault="00906845" w:rsidP="009A1652">
      <w:pPr>
        <w:rPr>
          <w:rtl/>
        </w:rPr>
      </w:pPr>
      <w:bookmarkStart w:id="2477" w:name="_ETM_Q1_5519745"/>
      <w:bookmarkEnd w:id="2477"/>
      <w:r>
        <w:rPr>
          <w:rFonts w:hint="cs"/>
          <w:rtl/>
        </w:rPr>
        <w:t>ע</w:t>
      </w:r>
      <w:r w:rsidR="009A1652">
        <w:rPr>
          <w:rFonts w:hint="cs"/>
          <w:rtl/>
        </w:rPr>
        <w:t xml:space="preserve">ל </w:t>
      </w:r>
      <w:bookmarkStart w:id="2478" w:name="_ETM_Q1_5518535"/>
      <w:bookmarkEnd w:id="2478"/>
      <w:r w:rsidR="009A1652">
        <w:rPr>
          <w:rFonts w:hint="cs"/>
          <w:rtl/>
        </w:rPr>
        <w:t>זה דיברתי</w:t>
      </w:r>
      <w:r>
        <w:rPr>
          <w:rFonts w:hint="cs"/>
          <w:rtl/>
        </w:rPr>
        <w:t>.</w:t>
      </w:r>
    </w:p>
    <w:p w:rsidR="00906845" w:rsidRDefault="00906845" w:rsidP="009A1652">
      <w:pPr>
        <w:rPr>
          <w:rtl/>
        </w:rPr>
      </w:pPr>
      <w:bookmarkStart w:id="2479" w:name="_ETM_Q1_5520747"/>
      <w:bookmarkStart w:id="2480" w:name="_ETM_Q1_5520843"/>
      <w:bookmarkEnd w:id="2479"/>
      <w:bookmarkEnd w:id="2480"/>
    </w:p>
    <w:p w:rsidR="00906845" w:rsidRDefault="00906845" w:rsidP="00906845">
      <w:pPr>
        <w:pStyle w:val="af9"/>
        <w:keepNext/>
        <w:rPr>
          <w:rtl/>
        </w:rPr>
      </w:pPr>
      <w:bookmarkStart w:id="2481" w:name="ET_guest_803598_308"/>
      <w:r w:rsidRPr="00906845">
        <w:rPr>
          <w:rStyle w:val="TagStyle"/>
          <w:rtl/>
        </w:rPr>
        <w:t xml:space="preserve"> &lt;&lt; אורח &gt;&gt; </w:t>
      </w:r>
      <w:r>
        <w:rPr>
          <w:rtl/>
        </w:rPr>
        <w:t>רחל ספירו:</w:t>
      </w:r>
      <w:r w:rsidRPr="00906845">
        <w:rPr>
          <w:rStyle w:val="TagStyle"/>
          <w:rtl/>
        </w:rPr>
        <w:t xml:space="preserve"> &lt;&lt; אורח &gt;&gt;</w:t>
      </w:r>
      <w:bookmarkEnd w:id="2481"/>
    </w:p>
    <w:p w:rsidR="00906845" w:rsidRDefault="00906845" w:rsidP="00906845">
      <w:pPr>
        <w:pStyle w:val="KeepWithNext"/>
        <w:rPr>
          <w:rtl/>
        </w:rPr>
      </w:pPr>
    </w:p>
    <w:p w:rsidR="00906845" w:rsidRDefault="00906845" w:rsidP="00906845">
      <w:pPr>
        <w:rPr>
          <w:rtl/>
        </w:rPr>
      </w:pPr>
      <w:r>
        <w:rPr>
          <w:rFonts w:hint="cs"/>
          <w:rtl/>
        </w:rPr>
        <w:t>סליחה, חשבתי ש - - -</w:t>
      </w:r>
    </w:p>
    <w:p w:rsidR="00906845" w:rsidRDefault="00906845" w:rsidP="00906845">
      <w:pPr>
        <w:rPr>
          <w:rtl/>
        </w:rPr>
      </w:pPr>
    </w:p>
    <w:p w:rsidR="00906845" w:rsidRDefault="00906845" w:rsidP="00906845">
      <w:pPr>
        <w:pStyle w:val="af6"/>
        <w:keepNext/>
        <w:rPr>
          <w:rtl/>
        </w:rPr>
      </w:pPr>
      <w:bookmarkStart w:id="2482" w:name="ET_yor_6157_309"/>
      <w:r w:rsidRPr="00906845">
        <w:rPr>
          <w:rStyle w:val="TagStyle"/>
          <w:rtl/>
        </w:rPr>
        <w:t xml:space="preserve"> &lt;&lt; יור &gt;&gt; </w:t>
      </w:r>
      <w:r>
        <w:rPr>
          <w:rtl/>
        </w:rPr>
        <w:t xml:space="preserve">היו"ר שמחה </w:t>
      </w:r>
      <w:proofErr w:type="spellStart"/>
      <w:r>
        <w:rPr>
          <w:rtl/>
        </w:rPr>
        <w:t>רוטמן</w:t>
      </w:r>
      <w:proofErr w:type="spellEnd"/>
      <w:r>
        <w:rPr>
          <w:rtl/>
        </w:rPr>
        <w:t>:</w:t>
      </w:r>
      <w:r w:rsidRPr="00906845">
        <w:rPr>
          <w:rStyle w:val="TagStyle"/>
          <w:rtl/>
        </w:rPr>
        <w:t xml:space="preserve"> &lt;&lt; יור &gt;&gt;</w:t>
      </w:r>
      <w:bookmarkEnd w:id="2482"/>
    </w:p>
    <w:p w:rsidR="00906845" w:rsidRDefault="00906845" w:rsidP="00906845">
      <w:pPr>
        <w:pStyle w:val="KeepWithNext"/>
        <w:rPr>
          <w:rtl/>
        </w:rPr>
      </w:pPr>
    </w:p>
    <w:p w:rsidR="009A1652" w:rsidRDefault="009A1652" w:rsidP="00131A90">
      <w:pPr>
        <w:rPr>
          <w:rtl/>
        </w:rPr>
      </w:pPr>
      <w:bookmarkStart w:id="2483" w:name="_ETM_Q1_5520890"/>
      <w:bookmarkStart w:id="2484" w:name="_ETM_Q1_5520985"/>
      <w:bookmarkEnd w:id="2483"/>
      <w:bookmarkEnd w:id="2484"/>
      <w:r>
        <w:rPr>
          <w:rFonts w:hint="cs"/>
          <w:rtl/>
        </w:rPr>
        <w:t xml:space="preserve">נהלים </w:t>
      </w:r>
      <w:r>
        <w:rPr>
          <w:rtl/>
        </w:rPr>
        <w:t>–</w:t>
      </w:r>
      <w:r>
        <w:rPr>
          <w:rFonts w:hint="cs"/>
          <w:rtl/>
        </w:rPr>
        <w:t xml:space="preserve"> בטוח </w:t>
      </w:r>
      <w:r w:rsidR="00906845">
        <w:rPr>
          <w:rFonts w:hint="cs"/>
          <w:rtl/>
        </w:rPr>
        <w:t xml:space="preserve">תעבדו בנוהל, </w:t>
      </w:r>
      <w:r w:rsidR="00131A90">
        <w:rPr>
          <w:rFonts w:hint="cs"/>
          <w:rtl/>
        </w:rPr>
        <w:t>חזקת התקינות</w:t>
      </w:r>
      <w:r w:rsidR="00906845">
        <w:rPr>
          <w:rFonts w:hint="cs"/>
          <w:rtl/>
        </w:rPr>
        <w:t xml:space="preserve"> </w:t>
      </w:r>
      <w:proofErr w:type="spellStart"/>
      <w:r w:rsidR="00906845">
        <w:rPr>
          <w:rFonts w:hint="cs"/>
          <w:rtl/>
        </w:rPr>
        <w:t>המינהלית</w:t>
      </w:r>
      <w:proofErr w:type="spellEnd"/>
      <w:r w:rsidR="00906845">
        <w:rPr>
          <w:rFonts w:hint="cs"/>
          <w:rtl/>
        </w:rPr>
        <w:t xml:space="preserve">, אני </w:t>
      </w:r>
      <w:bookmarkStart w:id="2485" w:name="_ETM_Q1_5525677"/>
      <w:bookmarkEnd w:id="2485"/>
      <w:r w:rsidR="00906845">
        <w:rPr>
          <w:rFonts w:hint="cs"/>
          <w:rtl/>
        </w:rPr>
        <w:t>לא מתערב לכם.</w:t>
      </w:r>
    </w:p>
    <w:p w:rsidR="009A1652" w:rsidRDefault="009A1652" w:rsidP="009A1652">
      <w:pPr>
        <w:rPr>
          <w:rtl/>
        </w:rPr>
      </w:pPr>
      <w:bookmarkStart w:id="2486" w:name="_ETM_Q1_5524918"/>
      <w:bookmarkStart w:id="2487" w:name="_ETM_Q1_5524980"/>
      <w:bookmarkStart w:id="2488" w:name="_ETM_Q1_5525069"/>
      <w:bookmarkStart w:id="2489" w:name="_ETM_Q1_5525117"/>
      <w:bookmarkStart w:id="2490" w:name="_ETM_Q1_5528568"/>
      <w:bookmarkEnd w:id="2486"/>
      <w:bookmarkEnd w:id="2487"/>
      <w:bookmarkEnd w:id="2488"/>
      <w:bookmarkEnd w:id="2489"/>
      <w:bookmarkEnd w:id="2490"/>
    </w:p>
    <w:p w:rsidR="009A1652" w:rsidRDefault="009A1652" w:rsidP="009A1652">
      <w:pPr>
        <w:pStyle w:val="af9"/>
        <w:keepNext/>
        <w:rPr>
          <w:rtl/>
        </w:rPr>
      </w:pPr>
      <w:bookmarkStart w:id="2491" w:name="ET_guest_803598_176"/>
      <w:r w:rsidRPr="009A1652">
        <w:rPr>
          <w:rStyle w:val="TagStyle"/>
          <w:rtl/>
        </w:rPr>
        <w:t xml:space="preserve"> &lt;&lt; אורח &gt;&gt; </w:t>
      </w:r>
      <w:r>
        <w:rPr>
          <w:rtl/>
        </w:rPr>
        <w:t>רחל ספירו:</w:t>
      </w:r>
      <w:r w:rsidRPr="009A1652">
        <w:rPr>
          <w:rStyle w:val="TagStyle"/>
          <w:rtl/>
        </w:rPr>
        <w:t xml:space="preserve"> &lt;&lt; אורח &gt;&gt;</w:t>
      </w:r>
      <w:bookmarkEnd w:id="2491"/>
    </w:p>
    <w:p w:rsidR="009A1652" w:rsidRDefault="009A1652" w:rsidP="009A1652">
      <w:pPr>
        <w:pStyle w:val="KeepWithNext"/>
        <w:rPr>
          <w:rtl/>
        </w:rPr>
      </w:pPr>
    </w:p>
    <w:p w:rsidR="009A1652" w:rsidRDefault="00906845" w:rsidP="00131A90">
      <w:pPr>
        <w:rPr>
          <w:rtl/>
        </w:rPr>
      </w:pPr>
      <w:bookmarkStart w:id="2492" w:name="_ETM_Q1_5528978"/>
      <w:bookmarkStart w:id="2493" w:name="_ETM_Q1_5529023"/>
      <w:bookmarkEnd w:id="2492"/>
      <w:bookmarkEnd w:id="2493"/>
      <w:r>
        <w:rPr>
          <w:rFonts w:hint="cs"/>
          <w:rtl/>
        </w:rPr>
        <w:t>לגבי תקופת הוראת השעה, שמענו את הדברים ממשר</w:t>
      </w:r>
      <w:bookmarkStart w:id="2494" w:name="_ETM_Q1_5530327"/>
      <w:bookmarkEnd w:id="2494"/>
      <w:r>
        <w:rPr>
          <w:rFonts w:hint="cs"/>
          <w:rtl/>
        </w:rPr>
        <w:t xml:space="preserve">ד הרווחה, </w:t>
      </w:r>
      <w:r w:rsidR="009A1652">
        <w:rPr>
          <w:rFonts w:hint="cs"/>
          <w:rtl/>
        </w:rPr>
        <w:t xml:space="preserve">הבאנו את זה בפני מנכ"ל </w:t>
      </w:r>
      <w:bookmarkStart w:id="2495" w:name="_ETM_Q1_5533951"/>
      <w:bookmarkEnd w:id="2495"/>
      <w:r w:rsidR="009A1652">
        <w:rPr>
          <w:rFonts w:hint="cs"/>
          <w:rtl/>
        </w:rPr>
        <w:t>המשרד אצלנו</w:t>
      </w:r>
      <w:r>
        <w:rPr>
          <w:rFonts w:hint="cs"/>
          <w:rtl/>
        </w:rPr>
        <w:t xml:space="preserve">. מבחינתו ומבחינת השר, אין מקום לשנות את התקופה, </w:t>
      </w:r>
      <w:bookmarkStart w:id="2496" w:name="_ETM_Q1_5536577"/>
      <w:bookmarkEnd w:id="2496"/>
      <w:r w:rsidR="00131A90">
        <w:rPr>
          <w:rFonts w:hint="cs"/>
          <w:rtl/>
        </w:rPr>
        <w:t>זה מה שנקבע.</w:t>
      </w:r>
    </w:p>
    <w:p w:rsidR="009A1652" w:rsidRDefault="009A1652" w:rsidP="009A1652">
      <w:pPr>
        <w:rPr>
          <w:rtl/>
        </w:rPr>
      </w:pPr>
      <w:bookmarkStart w:id="2497" w:name="_ETM_Q1_5542149"/>
      <w:bookmarkStart w:id="2498" w:name="_ETM_Q1_5542204"/>
      <w:bookmarkStart w:id="2499" w:name="_ETM_Q1_5542295"/>
      <w:bookmarkEnd w:id="2497"/>
      <w:bookmarkEnd w:id="2498"/>
      <w:bookmarkEnd w:id="2499"/>
    </w:p>
    <w:p w:rsidR="00906845" w:rsidRDefault="00906845" w:rsidP="00906845">
      <w:pPr>
        <w:pStyle w:val="a4"/>
        <w:keepNext/>
        <w:rPr>
          <w:rtl/>
        </w:rPr>
      </w:pPr>
      <w:bookmarkStart w:id="2500" w:name="ET_speaker_צליל_לוי_310"/>
      <w:r w:rsidRPr="00906845">
        <w:rPr>
          <w:rStyle w:val="TagStyle"/>
          <w:rtl/>
        </w:rPr>
        <w:t xml:space="preserve"> &lt;&lt; דובר &gt;&gt; </w:t>
      </w:r>
      <w:r>
        <w:rPr>
          <w:rtl/>
        </w:rPr>
        <w:t>צליל לוי:</w:t>
      </w:r>
      <w:r w:rsidRPr="00906845">
        <w:rPr>
          <w:rStyle w:val="TagStyle"/>
          <w:rtl/>
        </w:rPr>
        <w:t xml:space="preserve"> &lt;&lt; דובר &gt;&gt;</w:t>
      </w:r>
      <w:bookmarkEnd w:id="2500"/>
    </w:p>
    <w:p w:rsidR="00906845" w:rsidRDefault="00906845" w:rsidP="00906845">
      <w:pPr>
        <w:pStyle w:val="KeepWithNext"/>
        <w:rPr>
          <w:rtl/>
        </w:rPr>
      </w:pPr>
    </w:p>
    <w:p w:rsidR="00E70760" w:rsidRDefault="00906845" w:rsidP="00E70760">
      <w:pPr>
        <w:rPr>
          <w:rtl/>
        </w:rPr>
      </w:pPr>
      <w:bookmarkStart w:id="2501" w:name="_ETM_Q1_5542379"/>
      <w:bookmarkEnd w:id="2501"/>
      <w:r>
        <w:rPr>
          <w:rFonts w:hint="cs"/>
          <w:rtl/>
        </w:rPr>
        <w:t>אני אשמח להתייחס. אני עורכת הדין</w:t>
      </w:r>
      <w:bookmarkStart w:id="2502" w:name="_ETM_Q1_5542285"/>
      <w:bookmarkStart w:id="2503" w:name="_ETM_Q1_5542335"/>
      <w:bookmarkStart w:id="2504" w:name="_ETM_Q1_5544437"/>
      <w:bookmarkStart w:id="2505" w:name="_ETM_Q1_5544484"/>
      <w:bookmarkEnd w:id="2502"/>
      <w:bookmarkEnd w:id="2503"/>
      <w:bookmarkEnd w:id="2504"/>
      <w:bookmarkEnd w:id="2505"/>
      <w:r>
        <w:rPr>
          <w:rFonts w:hint="cs"/>
          <w:rtl/>
        </w:rPr>
        <w:t xml:space="preserve"> </w:t>
      </w:r>
      <w:bookmarkStart w:id="2506" w:name="_ETM_Q1_5544386"/>
      <w:bookmarkEnd w:id="2506"/>
      <w:r w:rsidR="009A1652">
        <w:rPr>
          <w:rFonts w:hint="cs"/>
          <w:rtl/>
        </w:rPr>
        <w:t>צליל לוי מהמועצה לשלום הילד</w:t>
      </w:r>
      <w:r>
        <w:rPr>
          <w:rFonts w:hint="cs"/>
          <w:rtl/>
        </w:rPr>
        <w:t>.</w:t>
      </w:r>
      <w:r w:rsidR="009A1652">
        <w:rPr>
          <w:rFonts w:hint="cs"/>
          <w:rtl/>
        </w:rPr>
        <w:t xml:space="preserve"> </w:t>
      </w:r>
      <w:bookmarkStart w:id="2507" w:name="_ETM_Q1_5595971"/>
      <w:bookmarkEnd w:id="2507"/>
      <w:r>
        <w:rPr>
          <w:rFonts w:hint="cs"/>
          <w:rtl/>
        </w:rPr>
        <w:t xml:space="preserve">אני אגיד שאנחנו מנהלים במועצה מרכז ליווי לילדים </w:t>
      </w:r>
      <w:bookmarkStart w:id="2508" w:name="_ETM_Q1_5555308"/>
      <w:bookmarkEnd w:id="2508"/>
      <w:r>
        <w:rPr>
          <w:rFonts w:hint="cs"/>
          <w:rtl/>
        </w:rPr>
        <w:t xml:space="preserve">נפגעי עבירה כבר 20 שנה, ואנחנו מלווים ילדים בכל השלבים </w:t>
      </w:r>
      <w:bookmarkStart w:id="2509" w:name="_ETM_Q1_5559328"/>
      <w:bookmarkEnd w:id="2509"/>
      <w:r>
        <w:rPr>
          <w:rFonts w:hint="cs"/>
          <w:rtl/>
        </w:rPr>
        <w:t xml:space="preserve">של ההליך הפלילי. יש פה היכרות שלנו עם ילדים </w:t>
      </w:r>
      <w:bookmarkStart w:id="2510" w:name="_ETM_Q1_5564705"/>
      <w:bookmarkEnd w:id="2510"/>
      <w:r>
        <w:rPr>
          <w:rFonts w:hint="cs"/>
          <w:rtl/>
        </w:rPr>
        <w:t xml:space="preserve">נפגעי עבירה בשלבים התחלתיים של ההליך, עוד לפני החקירה. </w:t>
      </w:r>
      <w:r w:rsidR="0092308C">
        <w:rPr>
          <w:rFonts w:hint="cs"/>
          <w:rtl/>
        </w:rPr>
        <w:t xml:space="preserve">קודם כל, </w:t>
      </w:r>
      <w:r w:rsidR="00A36C5D">
        <w:rPr>
          <w:rFonts w:hint="cs"/>
          <w:rtl/>
        </w:rPr>
        <w:t xml:space="preserve">אנחנו מברכות על ההצעה הזאת. השלבים של ילדים </w:t>
      </w:r>
      <w:bookmarkStart w:id="2511" w:name="_ETM_Q1_5574803"/>
      <w:bookmarkEnd w:id="2511"/>
      <w:r w:rsidR="00A36C5D">
        <w:rPr>
          <w:rFonts w:hint="cs"/>
          <w:rtl/>
        </w:rPr>
        <w:t xml:space="preserve">שכרגע נכנסים לחקירה </w:t>
      </w:r>
      <w:r w:rsidR="00A36C5D">
        <w:rPr>
          <w:rtl/>
        </w:rPr>
        <w:t>–</w:t>
      </w:r>
      <w:r w:rsidR="00A36C5D">
        <w:rPr>
          <w:rFonts w:hint="cs"/>
          <w:rtl/>
        </w:rPr>
        <w:t xml:space="preserve"> מתחת ל-14, אחרי 14, זה לא </w:t>
      </w:r>
      <w:bookmarkStart w:id="2512" w:name="_ETM_Q1_5577139"/>
      <w:bookmarkEnd w:id="2512"/>
      <w:r w:rsidR="00A36C5D">
        <w:rPr>
          <w:rFonts w:hint="cs"/>
          <w:rtl/>
        </w:rPr>
        <w:t xml:space="preserve">משנה, זו תקופה מאוד מאוד סוערת. זה כמו </w:t>
      </w:r>
      <w:bookmarkStart w:id="2513" w:name="_ETM_Q1_5581278"/>
      <w:bookmarkEnd w:id="2513"/>
      <w:r w:rsidR="00A36C5D">
        <w:rPr>
          <w:rFonts w:hint="cs"/>
          <w:rtl/>
        </w:rPr>
        <w:t>כדור שלג שמתגלגל והם נפגשים עם אלפי גורמים. יש ה</w:t>
      </w:r>
      <w:bookmarkStart w:id="2514" w:name="_ETM_Q1_5587094"/>
      <w:bookmarkEnd w:id="2514"/>
      <w:r w:rsidR="00A36C5D">
        <w:rPr>
          <w:rFonts w:hint="cs"/>
          <w:rtl/>
        </w:rPr>
        <w:t xml:space="preserve">מון גורמים, וקשה למצוא גורם אחד </w:t>
      </w:r>
      <w:proofErr w:type="spellStart"/>
      <w:r w:rsidR="00A36C5D">
        <w:rPr>
          <w:rFonts w:hint="cs"/>
          <w:rtl/>
        </w:rPr>
        <w:t>שמתכלל</w:t>
      </w:r>
      <w:proofErr w:type="spellEnd"/>
      <w:r w:rsidR="00A36C5D">
        <w:rPr>
          <w:rFonts w:hint="cs"/>
          <w:rtl/>
        </w:rPr>
        <w:t xml:space="preserve">. </w:t>
      </w:r>
      <w:r w:rsidR="00E70760">
        <w:rPr>
          <w:rFonts w:hint="cs"/>
          <w:rtl/>
        </w:rPr>
        <w:t xml:space="preserve">הליווי </w:t>
      </w:r>
      <w:bookmarkStart w:id="2515" w:name="_ETM_Q1_5592903"/>
      <w:bookmarkEnd w:id="2515"/>
      <w:r w:rsidR="00E70760">
        <w:rPr>
          <w:rFonts w:hint="cs"/>
          <w:rtl/>
        </w:rPr>
        <w:t xml:space="preserve">שלנו מנסה </w:t>
      </w:r>
      <w:proofErr w:type="spellStart"/>
      <w:r w:rsidR="00E70760">
        <w:rPr>
          <w:rFonts w:hint="cs"/>
          <w:rtl/>
        </w:rPr>
        <w:t>לתכלל</w:t>
      </w:r>
      <w:proofErr w:type="spellEnd"/>
      <w:r w:rsidR="00E70760">
        <w:rPr>
          <w:rFonts w:hint="cs"/>
          <w:rtl/>
        </w:rPr>
        <w:t xml:space="preserve"> את האירוע, ואנחנו שמחים שנכנס עוד שחקן, </w:t>
      </w:r>
      <w:bookmarkStart w:id="2516" w:name="_ETM_Q1_5598396"/>
      <w:bookmarkEnd w:id="2516"/>
      <w:r w:rsidR="00E70760">
        <w:rPr>
          <w:rFonts w:hint="cs"/>
          <w:rtl/>
        </w:rPr>
        <w:t xml:space="preserve">שזה הסיוע המשפטי </w:t>
      </w:r>
      <w:proofErr w:type="spellStart"/>
      <w:r w:rsidR="00E70760">
        <w:rPr>
          <w:rFonts w:hint="cs"/>
          <w:rtl/>
        </w:rPr>
        <w:t>שיתכלל</w:t>
      </w:r>
      <w:proofErr w:type="spellEnd"/>
      <w:r w:rsidR="00E70760">
        <w:rPr>
          <w:rFonts w:hint="cs"/>
          <w:rtl/>
        </w:rPr>
        <w:t xml:space="preserve"> אותו. כמובן שזה צריך להיות בשיתוף </w:t>
      </w:r>
      <w:bookmarkStart w:id="2517" w:name="_ETM_Q1_5604760"/>
      <w:bookmarkEnd w:id="2517"/>
      <w:r w:rsidR="00E70760">
        <w:rPr>
          <w:rFonts w:hint="cs"/>
          <w:rtl/>
        </w:rPr>
        <w:t xml:space="preserve">פעולה </w:t>
      </w:r>
      <w:r w:rsidR="009A1652">
        <w:rPr>
          <w:rFonts w:hint="cs"/>
          <w:rtl/>
        </w:rPr>
        <w:t xml:space="preserve">יחד עם עו"ס חוק נוער </w:t>
      </w:r>
      <w:r w:rsidR="00131A90">
        <w:rPr>
          <w:rFonts w:hint="cs"/>
          <w:rtl/>
        </w:rPr>
        <w:t>או כל גורם רווחה שמעורב בתמונה.</w:t>
      </w:r>
    </w:p>
    <w:p w:rsidR="00E70760" w:rsidRDefault="00E70760" w:rsidP="00E70760">
      <w:pPr>
        <w:rPr>
          <w:rtl/>
        </w:rPr>
      </w:pPr>
      <w:bookmarkStart w:id="2518" w:name="_ETM_Q1_5609248"/>
      <w:bookmarkStart w:id="2519" w:name="_ETM_Q1_5609332"/>
      <w:bookmarkEnd w:id="2518"/>
      <w:bookmarkEnd w:id="2519"/>
    </w:p>
    <w:p w:rsidR="00E70760" w:rsidRDefault="00E70760" w:rsidP="00E70760">
      <w:pPr>
        <w:rPr>
          <w:rtl/>
        </w:rPr>
      </w:pPr>
      <w:bookmarkStart w:id="2520" w:name="_ETM_Q1_5609375"/>
      <w:bookmarkStart w:id="2521" w:name="_ETM_Q1_5609436"/>
      <w:bookmarkEnd w:id="2520"/>
      <w:bookmarkEnd w:id="2521"/>
      <w:r>
        <w:rPr>
          <w:rFonts w:hint="cs"/>
          <w:rtl/>
        </w:rPr>
        <w:t>אנחנו מלווים הרבה גורמי מקצוע במועצה לשלום הילד ואנשי מקצוע, ו</w:t>
      </w:r>
      <w:r w:rsidR="009A1652">
        <w:rPr>
          <w:rFonts w:hint="cs"/>
          <w:rtl/>
        </w:rPr>
        <w:t xml:space="preserve">דווקא בגלל </w:t>
      </w:r>
      <w:bookmarkStart w:id="2522" w:name="_ETM_Q1_5616652"/>
      <w:bookmarkEnd w:id="2522"/>
      <w:r w:rsidR="009A1652">
        <w:rPr>
          <w:rFonts w:hint="cs"/>
          <w:rtl/>
        </w:rPr>
        <w:t xml:space="preserve">זה אנחנו שמחות </w:t>
      </w:r>
      <w:r>
        <w:rPr>
          <w:rFonts w:hint="cs"/>
          <w:rtl/>
        </w:rPr>
        <w:t xml:space="preserve">שנכנס תפקיד של </w:t>
      </w:r>
      <w:bookmarkStart w:id="2523" w:name="_ETM_Q1_5621005"/>
      <w:bookmarkEnd w:id="2523"/>
      <w:r>
        <w:rPr>
          <w:rFonts w:hint="cs"/>
          <w:rtl/>
        </w:rPr>
        <w:t xml:space="preserve">עורך דין לנעליים האלו, ותפקיד שהוא של סיוע </w:t>
      </w:r>
      <w:bookmarkStart w:id="2524" w:name="_ETM_Q1_5623760"/>
      <w:bookmarkEnd w:id="2524"/>
      <w:r>
        <w:rPr>
          <w:rFonts w:hint="cs"/>
          <w:rtl/>
        </w:rPr>
        <w:t xml:space="preserve">משפטי, כי יש הבדלים מסוימים בין עו"ס לעורך דין. עובד </w:t>
      </w:r>
      <w:bookmarkStart w:id="2525" w:name="_ETM_Q1_5631370"/>
      <w:bookmarkEnd w:id="2525"/>
      <w:r>
        <w:rPr>
          <w:rFonts w:hint="cs"/>
          <w:rtl/>
        </w:rPr>
        <w:t xml:space="preserve">סוציאלי או אפילו המלווה מטעמנו לא מכיר את כל הסמטאות </w:t>
      </w:r>
      <w:bookmarkStart w:id="2526" w:name="_ETM_Q1_5629848"/>
      <w:bookmarkEnd w:id="2526"/>
      <w:r>
        <w:rPr>
          <w:rFonts w:hint="cs"/>
          <w:rtl/>
        </w:rPr>
        <w:t xml:space="preserve">החשוכות של ההליך הפלילי, </w:t>
      </w:r>
      <w:r w:rsidR="009A1652">
        <w:rPr>
          <w:rFonts w:hint="cs"/>
          <w:rtl/>
        </w:rPr>
        <w:t>בטח בהליכי מעצר ובתיקים חמורים יותר</w:t>
      </w:r>
      <w:r>
        <w:rPr>
          <w:rFonts w:hint="cs"/>
          <w:rtl/>
        </w:rPr>
        <w:t>, בייחוד כשאנחנו מדברים על קטינים ש</w:t>
      </w:r>
      <w:r w:rsidR="009A1652">
        <w:rPr>
          <w:rFonts w:hint="cs"/>
          <w:rtl/>
        </w:rPr>
        <w:t>אמורים</w:t>
      </w:r>
      <w:r>
        <w:rPr>
          <w:rFonts w:hint="cs"/>
          <w:rtl/>
        </w:rPr>
        <w:t xml:space="preserve"> על פי נוהל הנשיא</w:t>
      </w:r>
      <w:bookmarkStart w:id="2527" w:name="_ETM_Q1_5641018"/>
      <w:bookmarkEnd w:id="2527"/>
      <w:r>
        <w:rPr>
          <w:rFonts w:hint="cs"/>
          <w:rtl/>
        </w:rPr>
        <w:t xml:space="preserve">ה של בית המשפט העליון </w:t>
      </w:r>
      <w:bookmarkStart w:id="2528" w:name="_ETM_Q1_5641966"/>
      <w:bookmarkEnd w:id="2528"/>
      <w:r w:rsidR="009A1652">
        <w:rPr>
          <w:rFonts w:hint="cs"/>
          <w:rtl/>
        </w:rPr>
        <w:t>להעיד בתוך שלושה חודשים</w:t>
      </w:r>
      <w:r>
        <w:rPr>
          <w:rFonts w:hint="cs"/>
          <w:rtl/>
        </w:rPr>
        <w:t>.</w:t>
      </w:r>
      <w:bookmarkStart w:id="2529" w:name="_ETM_Q1_5647531"/>
      <w:bookmarkStart w:id="2530" w:name="_ETM_Q1_5647616"/>
      <w:bookmarkEnd w:id="2529"/>
      <w:bookmarkEnd w:id="2530"/>
      <w:r w:rsidR="009A1652">
        <w:rPr>
          <w:rFonts w:hint="cs"/>
          <w:rtl/>
        </w:rPr>
        <w:t xml:space="preserve"> בהמון פעמים זה קורה הרבה </w:t>
      </w:r>
      <w:r>
        <w:rPr>
          <w:rFonts w:hint="cs"/>
          <w:rtl/>
        </w:rPr>
        <w:t xml:space="preserve">פחות, וברגע שיהיה בשלב מוקדם </w:t>
      </w:r>
      <w:bookmarkStart w:id="2531" w:name="_ETM_Q1_5649979"/>
      <w:bookmarkEnd w:id="2531"/>
      <w:r>
        <w:rPr>
          <w:rFonts w:hint="cs"/>
          <w:rtl/>
        </w:rPr>
        <w:t xml:space="preserve">יותר עורך דין, לילדים יש סיכוי </w:t>
      </w:r>
      <w:r w:rsidR="009A1652">
        <w:rPr>
          <w:rFonts w:hint="cs"/>
          <w:rtl/>
        </w:rPr>
        <w:t xml:space="preserve">להגיע </w:t>
      </w:r>
      <w:bookmarkStart w:id="2532" w:name="_ETM_Q1_5652983"/>
      <w:bookmarkEnd w:id="2532"/>
      <w:r>
        <w:rPr>
          <w:rFonts w:hint="cs"/>
          <w:rtl/>
        </w:rPr>
        <w:t xml:space="preserve">יותר </w:t>
      </w:r>
      <w:r w:rsidR="009A1652">
        <w:rPr>
          <w:rFonts w:hint="cs"/>
          <w:rtl/>
        </w:rPr>
        <w:t>מוכ</w:t>
      </w:r>
      <w:r>
        <w:rPr>
          <w:rFonts w:hint="cs"/>
          <w:rtl/>
        </w:rPr>
        <w:t>נ</w:t>
      </w:r>
      <w:r w:rsidR="009A1652">
        <w:rPr>
          <w:rFonts w:hint="cs"/>
          <w:rtl/>
        </w:rPr>
        <w:t>ים לעדות בבית משפט</w:t>
      </w:r>
      <w:r>
        <w:rPr>
          <w:rFonts w:hint="cs"/>
          <w:rtl/>
        </w:rPr>
        <w:t xml:space="preserve">. </w:t>
      </w:r>
      <w:bookmarkStart w:id="2533" w:name="_ETM_Q1_5657836"/>
      <w:bookmarkEnd w:id="2533"/>
      <w:r>
        <w:rPr>
          <w:rFonts w:hint="cs"/>
          <w:rtl/>
        </w:rPr>
        <w:t>גם המובן של זירוז הליכים מול הפרקליטות,</w:t>
      </w:r>
      <w:r w:rsidR="009A1652">
        <w:rPr>
          <w:rFonts w:hint="cs"/>
          <w:rtl/>
        </w:rPr>
        <w:t xml:space="preserve"> בטח בתיקים חמורים</w:t>
      </w:r>
      <w:r>
        <w:rPr>
          <w:rFonts w:hint="cs"/>
          <w:rtl/>
        </w:rPr>
        <w:t xml:space="preserve">. עורך </w:t>
      </w:r>
      <w:bookmarkStart w:id="2534" w:name="_ETM_Q1_5662601"/>
      <w:bookmarkEnd w:id="2534"/>
      <w:r>
        <w:rPr>
          <w:rFonts w:hint="cs"/>
          <w:rtl/>
        </w:rPr>
        <w:t>דין יכול להחזיק את המקום הזה של הפערים</w:t>
      </w:r>
      <w:bookmarkStart w:id="2535" w:name="_ETM_Q1_5664460"/>
      <w:bookmarkEnd w:id="2535"/>
      <w:r w:rsidR="009A1652">
        <w:rPr>
          <w:rFonts w:hint="cs"/>
          <w:rtl/>
        </w:rPr>
        <w:t xml:space="preserve"> בין גילאי 14</w:t>
      </w:r>
      <w:r>
        <w:rPr>
          <w:rFonts w:hint="cs"/>
          <w:rtl/>
        </w:rPr>
        <w:t>, מה קורה לילד שמגיע לגיל 14,</w:t>
      </w:r>
      <w:r w:rsidR="009A1652">
        <w:rPr>
          <w:rFonts w:hint="cs"/>
          <w:rtl/>
        </w:rPr>
        <w:t xml:space="preserve"> </w:t>
      </w:r>
      <w:bookmarkStart w:id="2536" w:name="_ETM_Q1_5664058"/>
      <w:bookmarkEnd w:id="2536"/>
      <w:r w:rsidR="009A1652">
        <w:rPr>
          <w:rFonts w:hint="cs"/>
          <w:rtl/>
        </w:rPr>
        <w:t>אילו זכויות הוא מאבד, אילו זכויות יהיו לו</w:t>
      </w:r>
      <w:r>
        <w:rPr>
          <w:rFonts w:hint="cs"/>
          <w:rtl/>
        </w:rPr>
        <w:t>.</w:t>
      </w:r>
    </w:p>
    <w:p w:rsidR="00E70760" w:rsidRDefault="00E70760" w:rsidP="00E70760">
      <w:pPr>
        <w:rPr>
          <w:rtl/>
        </w:rPr>
      </w:pPr>
      <w:bookmarkStart w:id="2537" w:name="_ETM_Q1_5670636"/>
      <w:bookmarkStart w:id="2538" w:name="_ETM_Q1_5670717"/>
      <w:bookmarkStart w:id="2539" w:name="_ETM_Q1_5671004"/>
      <w:bookmarkEnd w:id="2537"/>
      <w:bookmarkEnd w:id="2538"/>
      <w:bookmarkEnd w:id="2539"/>
    </w:p>
    <w:p w:rsidR="009A1652" w:rsidRDefault="00E70760" w:rsidP="00E70760">
      <w:pPr>
        <w:rPr>
          <w:rtl/>
        </w:rPr>
      </w:pPr>
      <w:bookmarkStart w:id="2540" w:name="_ETM_Q1_5671065"/>
      <w:bookmarkEnd w:id="2540"/>
      <w:r>
        <w:rPr>
          <w:rFonts w:hint="cs"/>
          <w:rtl/>
        </w:rPr>
        <w:t xml:space="preserve">זהו, </w:t>
      </w:r>
      <w:r w:rsidR="009A1652">
        <w:rPr>
          <w:rFonts w:hint="cs"/>
          <w:rtl/>
        </w:rPr>
        <w:t xml:space="preserve">אני לא </w:t>
      </w:r>
      <w:bookmarkStart w:id="2541" w:name="_ETM_Q1_5671698"/>
      <w:bookmarkEnd w:id="2541"/>
      <w:r w:rsidR="009A1652">
        <w:rPr>
          <w:rFonts w:hint="cs"/>
          <w:rtl/>
        </w:rPr>
        <w:t>אכביר במילים</w:t>
      </w:r>
      <w:r>
        <w:rPr>
          <w:rFonts w:hint="cs"/>
          <w:rtl/>
        </w:rPr>
        <w:t>, אני פשוט אגיד שבשורה התחתונה</w:t>
      </w:r>
      <w:r w:rsidR="009A1652">
        <w:rPr>
          <w:rFonts w:hint="cs"/>
          <w:rtl/>
        </w:rPr>
        <w:t xml:space="preserve"> יש פער בין </w:t>
      </w:r>
      <w:r>
        <w:rPr>
          <w:rFonts w:hint="cs"/>
          <w:rtl/>
        </w:rPr>
        <w:t xml:space="preserve">השפות, ואנחנו שמחות שגם </w:t>
      </w:r>
      <w:bookmarkStart w:id="2542" w:name="_ETM_Q1_5675363"/>
      <w:bookmarkEnd w:id="2542"/>
      <w:r>
        <w:rPr>
          <w:rFonts w:hint="cs"/>
          <w:rtl/>
        </w:rPr>
        <w:t>שחקן שהוא משפטי נכנס לתפקיד, ו</w:t>
      </w:r>
      <w:r w:rsidR="009A1652">
        <w:rPr>
          <w:rFonts w:hint="cs"/>
          <w:rtl/>
        </w:rPr>
        <w:t xml:space="preserve">זה צריך להיות בשיתוף </w:t>
      </w:r>
      <w:bookmarkStart w:id="2543" w:name="_ETM_Q1_5682074"/>
      <w:bookmarkEnd w:id="2543"/>
      <w:r w:rsidR="009A1652">
        <w:rPr>
          <w:rFonts w:hint="cs"/>
          <w:rtl/>
        </w:rPr>
        <w:t xml:space="preserve">פעולה ובזהירות נדרשת </w:t>
      </w:r>
      <w:r>
        <w:rPr>
          <w:rFonts w:hint="cs"/>
          <w:rtl/>
        </w:rPr>
        <w:t xml:space="preserve">ובאיזשהו התאמה יחד עם </w:t>
      </w:r>
      <w:bookmarkStart w:id="2544" w:name="_ETM_Q1_5683992"/>
      <w:bookmarkEnd w:id="2544"/>
      <w:r>
        <w:rPr>
          <w:rFonts w:hint="cs"/>
          <w:rtl/>
        </w:rPr>
        <w:t xml:space="preserve">הגורמים המעורבים הנוספים, </w:t>
      </w:r>
      <w:r w:rsidR="009A1652">
        <w:rPr>
          <w:rFonts w:hint="cs"/>
          <w:rtl/>
        </w:rPr>
        <w:t xml:space="preserve">אבל אנחנו מברכות על הצעה </w:t>
      </w:r>
      <w:r>
        <w:rPr>
          <w:rFonts w:hint="cs"/>
          <w:rtl/>
        </w:rPr>
        <w:t>החוק.</w:t>
      </w:r>
    </w:p>
    <w:p w:rsidR="009A1652" w:rsidRDefault="009A1652" w:rsidP="009A1652">
      <w:pPr>
        <w:ind w:firstLine="0"/>
        <w:rPr>
          <w:rtl/>
        </w:rPr>
      </w:pPr>
      <w:bookmarkStart w:id="2545" w:name="_ETM_Q1_5694074"/>
      <w:bookmarkStart w:id="2546" w:name="_ETM_Q1_5694144"/>
      <w:bookmarkEnd w:id="2545"/>
      <w:bookmarkEnd w:id="2546"/>
    </w:p>
    <w:p w:rsidR="00E70760" w:rsidRDefault="00E70760" w:rsidP="00E70760">
      <w:pPr>
        <w:pStyle w:val="af6"/>
        <w:keepNext/>
        <w:rPr>
          <w:rtl/>
        </w:rPr>
      </w:pPr>
      <w:bookmarkStart w:id="2547" w:name="ET_yor_6157_311"/>
      <w:r w:rsidRPr="00E70760">
        <w:rPr>
          <w:rStyle w:val="TagStyle"/>
          <w:rtl/>
        </w:rPr>
        <w:t xml:space="preserve"> &lt;&lt; יור &gt;&gt; </w:t>
      </w:r>
      <w:r>
        <w:rPr>
          <w:rtl/>
        </w:rPr>
        <w:t xml:space="preserve">היו"ר שמחה </w:t>
      </w:r>
      <w:proofErr w:type="spellStart"/>
      <w:r>
        <w:rPr>
          <w:rtl/>
        </w:rPr>
        <w:t>רוטמן</w:t>
      </w:r>
      <w:proofErr w:type="spellEnd"/>
      <w:r>
        <w:rPr>
          <w:rtl/>
        </w:rPr>
        <w:t>:</w:t>
      </w:r>
      <w:r w:rsidRPr="00E70760">
        <w:rPr>
          <w:rStyle w:val="TagStyle"/>
          <w:rtl/>
        </w:rPr>
        <w:t xml:space="preserve"> &lt;&lt; יור &gt;&gt;</w:t>
      </w:r>
      <w:bookmarkEnd w:id="2547"/>
    </w:p>
    <w:p w:rsidR="00E70760" w:rsidRDefault="00E70760" w:rsidP="00E70760">
      <w:pPr>
        <w:pStyle w:val="KeepWithNext"/>
        <w:rPr>
          <w:rtl/>
        </w:rPr>
      </w:pPr>
    </w:p>
    <w:p w:rsidR="00E70760" w:rsidRDefault="00E70760" w:rsidP="00E70760">
      <w:pPr>
        <w:rPr>
          <w:rtl/>
        </w:rPr>
      </w:pPr>
      <w:r>
        <w:rPr>
          <w:rFonts w:hint="cs"/>
          <w:rtl/>
        </w:rPr>
        <w:t>אפשר להמשיך בהקראה?</w:t>
      </w:r>
      <w:bookmarkStart w:id="2548" w:name="_ETM_Q1_5691460"/>
      <w:bookmarkEnd w:id="2548"/>
    </w:p>
    <w:p w:rsidR="00E70760" w:rsidRPr="00E70760" w:rsidRDefault="00E70760" w:rsidP="00E70760">
      <w:pPr>
        <w:rPr>
          <w:rtl/>
        </w:rPr>
      </w:pPr>
      <w:bookmarkStart w:id="2549" w:name="_ETM_Q1_5691549"/>
      <w:bookmarkEnd w:id="2549"/>
    </w:p>
    <w:p w:rsidR="009A1652" w:rsidRDefault="009A1652" w:rsidP="009A1652">
      <w:pPr>
        <w:pStyle w:val="a4"/>
        <w:keepNext/>
        <w:rPr>
          <w:rtl/>
        </w:rPr>
      </w:pPr>
      <w:bookmarkStart w:id="2550" w:name="_ETM_Q1_5694233"/>
      <w:bookmarkStart w:id="2551" w:name="_ETM_Q1_5694285"/>
      <w:bookmarkStart w:id="2552" w:name="_ETM_Q1_5696881"/>
      <w:bookmarkStart w:id="2553" w:name="ET_speaker_נועה_ברודסקי_לוי_177"/>
      <w:bookmarkEnd w:id="2550"/>
      <w:bookmarkEnd w:id="2551"/>
      <w:bookmarkEnd w:id="2552"/>
      <w:r w:rsidRPr="009A1652">
        <w:rPr>
          <w:rStyle w:val="TagStyle"/>
          <w:rtl/>
        </w:rPr>
        <w:t xml:space="preserve"> &lt;&lt; דובר &gt;&gt; </w:t>
      </w:r>
      <w:r>
        <w:rPr>
          <w:rtl/>
        </w:rPr>
        <w:t>נועה ברודסקי לוי:</w:t>
      </w:r>
      <w:r w:rsidRPr="009A1652">
        <w:rPr>
          <w:rStyle w:val="TagStyle"/>
          <w:rtl/>
        </w:rPr>
        <w:t xml:space="preserve"> &lt;&lt; דובר &gt;&gt;</w:t>
      </w:r>
      <w:bookmarkEnd w:id="2553"/>
    </w:p>
    <w:p w:rsidR="009A1652" w:rsidRDefault="009A1652" w:rsidP="009A1652">
      <w:pPr>
        <w:pStyle w:val="KeepWithNext"/>
        <w:rPr>
          <w:rtl/>
        </w:rPr>
      </w:pPr>
    </w:p>
    <w:p w:rsidR="009F4123" w:rsidRDefault="002C7E23" w:rsidP="00131A90">
      <w:pPr>
        <w:rPr>
          <w:rtl/>
        </w:rPr>
      </w:pPr>
      <w:bookmarkStart w:id="2554" w:name="_ETM_Q1_5697285"/>
      <w:bookmarkStart w:id="2555" w:name="_ETM_Q1_5697315"/>
      <w:bookmarkEnd w:id="2554"/>
      <w:bookmarkEnd w:id="2555"/>
      <w:r>
        <w:rPr>
          <w:rFonts w:hint="cs"/>
          <w:rtl/>
        </w:rPr>
        <w:t xml:space="preserve">כן. </w:t>
      </w:r>
      <w:r w:rsidR="00FF0566">
        <w:rPr>
          <w:rFonts w:hint="cs"/>
          <w:rtl/>
        </w:rPr>
        <w:t xml:space="preserve">עכשיו אלו </w:t>
      </w:r>
      <w:r w:rsidR="009A1652">
        <w:rPr>
          <w:rFonts w:hint="cs"/>
          <w:rtl/>
        </w:rPr>
        <w:t xml:space="preserve">תיקונים עקיפים. </w:t>
      </w:r>
      <w:bookmarkStart w:id="2556" w:name="_ETM_Q1_5701627"/>
      <w:bookmarkEnd w:id="2556"/>
      <w:r w:rsidR="00FF0566">
        <w:rPr>
          <w:rFonts w:hint="cs"/>
          <w:rtl/>
        </w:rPr>
        <w:t>תיקון עקיף לחוק זכויות נפגעי עבירה, זה 3</w:t>
      </w:r>
      <w:bookmarkStart w:id="2557" w:name="_ETM_Q1_5708848"/>
      <w:bookmarkEnd w:id="2557"/>
      <w:r w:rsidR="00131A90">
        <w:rPr>
          <w:rFonts w:hint="cs"/>
          <w:rtl/>
        </w:rPr>
        <w:t>.</w:t>
      </w:r>
    </w:p>
    <w:p w:rsidR="00FF0566" w:rsidRDefault="00FF0566" w:rsidP="009A1652">
      <w:pPr>
        <w:rPr>
          <w:rtl/>
        </w:rPr>
      </w:pPr>
      <w:bookmarkStart w:id="2558" w:name="_ETM_Q1_5737399"/>
      <w:bookmarkStart w:id="2559" w:name="_ETM_Q1_5737466"/>
      <w:bookmarkStart w:id="2560" w:name="_ETM_Q1_5711616"/>
      <w:bookmarkEnd w:id="2558"/>
      <w:bookmarkEnd w:id="2559"/>
      <w:bookmarkEnd w:id="2560"/>
    </w:p>
    <w:p w:rsidR="00131A90" w:rsidRDefault="00131A90" w:rsidP="00131A90">
      <w:pPr>
        <w:spacing w:line="360" w:lineRule="auto"/>
        <w:rPr>
          <w:rtl/>
        </w:rPr>
      </w:pPr>
      <w:bookmarkStart w:id="2561" w:name="_ETM_Q1_5694538"/>
      <w:bookmarkStart w:id="2562" w:name="_ETM_Q1_5694611"/>
      <w:bookmarkEnd w:id="2561"/>
      <w:bookmarkEnd w:id="2562"/>
      <w:r>
        <w:rPr>
          <w:rFonts w:hint="cs"/>
          <w:rtl/>
        </w:rPr>
        <w:t>"</w:t>
      </w:r>
      <w:r>
        <w:rPr>
          <w:rtl/>
        </w:rPr>
        <w:t>תיקון חוק זכויות נפגעי עבירה – הוראת שעה</w:t>
      </w:r>
    </w:p>
    <w:p w:rsidR="00131A90" w:rsidRDefault="00131A90" w:rsidP="00131A90">
      <w:pPr>
        <w:spacing w:line="360" w:lineRule="auto"/>
      </w:pPr>
      <w:r>
        <w:rPr>
          <w:rtl/>
        </w:rPr>
        <w:t>3.</w:t>
      </w:r>
      <w:r>
        <w:rPr>
          <w:rtl/>
        </w:rPr>
        <w:tab/>
        <w:t xml:space="preserve">בתקופת תוקפה של הוראת השעה יקראו את התוספת השנייה לחוק זכויות נפגעי עבירה, </w:t>
      </w:r>
      <w:proofErr w:type="spellStart"/>
      <w:r>
        <w:rPr>
          <w:rtl/>
        </w:rPr>
        <w:t>התשס"א</w:t>
      </w:r>
      <w:proofErr w:type="spellEnd"/>
      <w:r>
        <w:rPr>
          <w:rtl/>
        </w:rPr>
        <w:t>–2001 , כך:</w:t>
      </w:r>
    </w:p>
    <w:p w:rsidR="00131A90" w:rsidRDefault="00131A90" w:rsidP="00131A90">
      <w:pPr>
        <w:spacing w:line="360" w:lineRule="auto"/>
      </w:pPr>
      <w:r>
        <w:rPr>
          <w:rtl/>
        </w:rPr>
        <w:tab/>
        <w:t>(1)</w:t>
      </w:r>
      <w:r>
        <w:rPr>
          <w:rtl/>
        </w:rPr>
        <w:tab/>
        <w:t>אחרי פרט 1 יבוא פרט "1א", ובו –</w:t>
      </w:r>
    </w:p>
    <w:p w:rsidR="00131A90" w:rsidRDefault="00131A90" w:rsidP="00131A90">
      <w:pPr>
        <w:spacing w:line="360" w:lineRule="auto"/>
      </w:pPr>
      <w:r>
        <w:rPr>
          <w:rtl/>
        </w:rPr>
        <w:tab/>
      </w:r>
      <w:r>
        <w:rPr>
          <w:rtl/>
        </w:rPr>
        <w:tab/>
        <w:t>(א)</w:t>
      </w:r>
      <w:r>
        <w:rPr>
          <w:rtl/>
        </w:rPr>
        <w:tab/>
        <w:t xml:space="preserve">בטור שכותרתו "השלב בהליך הפלילי" יבוא "זכותו של נפגע עבירה כאמור בפרטים 1, 11 ו-14 לתוספת לחוק הסיוע המשפטי, </w:t>
      </w:r>
      <w:proofErr w:type="spellStart"/>
      <w:r>
        <w:rPr>
          <w:rtl/>
        </w:rPr>
        <w:t>התשל"ב</w:t>
      </w:r>
      <w:proofErr w:type="spellEnd"/>
      <w:r>
        <w:rPr>
          <w:rtl/>
        </w:rPr>
        <w:t>–1972, לסיוע משפטי החל משלב החקירה הפלילית בנוגע לעבירה שממנה נפגע, לפי הוראות פרטים אלה;";</w:t>
      </w:r>
    </w:p>
    <w:p w:rsidR="00131A90" w:rsidRDefault="00131A90" w:rsidP="00131A90">
      <w:pPr>
        <w:spacing w:line="360" w:lineRule="auto"/>
        <w:rPr>
          <w:rtl/>
        </w:rPr>
      </w:pPr>
      <w:r>
        <w:rPr>
          <w:rtl/>
        </w:rPr>
        <w:tab/>
      </w:r>
      <w:r>
        <w:rPr>
          <w:rtl/>
        </w:rPr>
        <w:tab/>
        <w:t>(ב)</w:t>
      </w:r>
      <w:r>
        <w:rPr>
          <w:rtl/>
        </w:rPr>
        <w:tab/>
        <w:t>בטור שכותרתו "הגוף מוסר המידע" יבוא "הגוף החוקר"</w:t>
      </w:r>
      <w:r>
        <w:rPr>
          <w:rFonts w:hint="cs"/>
          <w:rtl/>
        </w:rPr>
        <w:t>".</w:t>
      </w:r>
    </w:p>
    <w:p w:rsidR="00131A90" w:rsidRDefault="00131A90" w:rsidP="00131A90">
      <w:pPr>
        <w:spacing w:line="360" w:lineRule="auto"/>
        <w:rPr>
          <w:rtl/>
        </w:rPr>
      </w:pPr>
    </w:p>
    <w:p w:rsidR="00131A90" w:rsidRDefault="00131A90" w:rsidP="00131A90">
      <w:pPr>
        <w:spacing w:line="276" w:lineRule="auto"/>
        <w:rPr>
          <w:rtl/>
        </w:rPr>
      </w:pPr>
      <w:bookmarkStart w:id="2563" w:name="_ETM_Q1_5729895"/>
      <w:bookmarkStart w:id="2564" w:name="_ETM_Q1_5729994"/>
      <w:bookmarkEnd w:id="2563"/>
      <w:bookmarkEnd w:id="2564"/>
      <w:r>
        <w:rPr>
          <w:rFonts w:hint="cs"/>
          <w:rtl/>
        </w:rPr>
        <w:t xml:space="preserve">הכוונה היא להוסיף פרט </w:t>
      </w:r>
      <w:bookmarkStart w:id="2565" w:name="_ETM_Q1_5732063"/>
      <w:bookmarkEnd w:id="2565"/>
      <w:r>
        <w:rPr>
          <w:rFonts w:hint="cs"/>
          <w:rtl/>
        </w:rPr>
        <w:t xml:space="preserve">שמחייב </w:t>
      </w:r>
      <w:r>
        <w:rPr>
          <w:rtl/>
        </w:rPr>
        <w:t>–</w:t>
      </w:r>
      <w:r>
        <w:rPr>
          <w:rFonts w:hint="cs"/>
          <w:rtl/>
        </w:rPr>
        <w:t xml:space="preserve"> זו אותה תוספת שקובעת איזה מידע יועבר </w:t>
      </w:r>
      <w:bookmarkStart w:id="2566" w:name="_ETM_Q1_5738058"/>
      <w:bookmarkEnd w:id="2566"/>
      <w:r>
        <w:rPr>
          <w:rFonts w:hint="cs"/>
          <w:rtl/>
        </w:rPr>
        <w:t>לנפגע העבירה ועל ידי מי. מוצע להוסיף כאן שיינתן מידע</w:t>
      </w:r>
      <w:bookmarkStart w:id="2567" w:name="_ETM_Q1_5741379"/>
      <w:bookmarkEnd w:id="2567"/>
      <w:r>
        <w:rPr>
          <w:rFonts w:hint="cs"/>
          <w:rtl/>
        </w:rPr>
        <w:t>, וציינו את זה גם קודם, של הגוף החוקר שיידע את נפגע העבירה על זכותו לקבל סיוע משפטי.</w:t>
      </w:r>
    </w:p>
    <w:p w:rsidR="00131A90" w:rsidRDefault="00131A90" w:rsidP="00131A90">
      <w:pPr>
        <w:spacing w:line="360" w:lineRule="auto"/>
      </w:pPr>
    </w:p>
    <w:p w:rsidR="00131A90" w:rsidRDefault="00131A90" w:rsidP="00131A90">
      <w:pPr>
        <w:spacing w:line="360" w:lineRule="auto"/>
        <w:rPr>
          <w:rtl/>
        </w:rPr>
      </w:pPr>
      <w:r>
        <w:rPr>
          <w:rtl/>
        </w:rPr>
        <w:tab/>
      </w:r>
      <w:r>
        <w:rPr>
          <w:rFonts w:hint="cs"/>
          <w:rtl/>
        </w:rPr>
        <w:t>"</w:t>
      </w:r>
      <w:r>
        <w:rPr>
          <w:rtl/>
        </w:rPr>
        <w:t>(2)</w:t>
      </w:r>
      <w:r>
        <w:rPr>
          <w:rtl/>
        </w:rPr>
        <w:tab/>
        <w:t xml:space="preserve">בפרט 3, בטור שכותרתו "השלב בהליך הפלילי", בסופו יבוא "לפי סעיף 64 האמור, וכן יידוע של נפגע עבירה כאמור בפרטים 1, 11, ו-14 לתוספת לחוק הסיוע המשפטי, </w:t>
      </w:r>
      <w:proofErr w:type="spellStart"/>
      <w:r>
        <w:rPr>
          <w:rtl/>
        </w:rPr>
        <w:t>התשל"ב</w:t>
      </w:r>
      <w:proofErr w:type="spellEnd"/>
      <w:r>
        <w:rPr>
          <w:rtl/>
        </w:rPr>
        <w:t>–1972, על זכותו לסיוע משפטי בהליך זה, לפי פרטים אלה</w:t>
      </w:r>
      <w:r>
        <w:rPr>
          <w:rFonts w:hint="cs"/>
          <w:rtl/>
        </w:rPr>
        <w:t>"</w:t>
      </w:r>
      <w:r>
        <w:rPr>
          <w:rtl/>
        </w:rPr>
        <w:t>".</w:t>
      </w:r>
    </w:p>
    <w:p w:rsidR="00131A90" w:rsidRDefault="00131A90" w:rsidP="00131A90">
      <w:pPr>
        <w:rPr>
          <w:rtl/>
        </w:rPr>
      </w:pPr>
    </w:p>
    <w:p w:rsidR="00A308A5" w:rsidRDefault="00A308A5" w:rsidP="00A308A5">
      <w:pPr>
        <w:pStyle w:val="af9"/>
        <w:keepNext/>
        <w:rPr>
          <w:rtl/>
        </w:rPr>
      </w:pPr>
      <w:bookmarkStart w:id="2568" w:name="_ETM_Q1_5711683"/>
      <w:bookmarkStart w:id="2569" w:name="_ETM_Q1_5766015"/>
      <w:bookmarkStart w:id="2570" w:name="_ETM_Q1_5766075"/>
      <w:bookmarkStart w:id="2571" w:name="_ETM_Q1_5766166"/>
      <w:bookmarkStart w:id="2572" w:name="_ETM_Q1_5766224"/>
      <w:bookmarkStart w:id="2573" w:name="_ETM_Q1_5769183"/>
      <w:bookmarkStart w:id="2574" w:name="ET_guest_803598_178"/>
      <w:bookmarkEnd w:id="2568"/>
      <w:bookmarkEnd w:id="2569"/>
      <w:bookmarkEnd w:id="2570"/>
      <w:bookmarkEnd w:id="2571"/>
      <w:bookmarkEnd w:id="2572"/>
      <w:bookmarkEnd w:id="2573"/>
      <w:r w:rsidRPr="00A308A5">
        <w:rPr>
          <w:rStyle w:val="TagStyle"/>
          <w:rtl/>
        </w:rPr>
        <w:t xml:space="preserve"> &lt;&lt; אורח &gt;&gt; </w:t>
      </w:r>
      <w:r>
        <w:rPr>
          <w:rtl/>
        </w:rPr>
        <w:t>רחל ספירו:</w:t>
      </w:r>
      <w:r w:rsidRPr="00A308A5">
        <w:rPr>
          <w:rStyle w:val="TagStyle"/>
          <w:rtl/>
        </w:rPr>
        <w:t xml:space="preserve"> &lt;&lt; אורח &gt;&gt;</w:t>
      </w:r>
      <w:bookmarkEnd w:id="2574"/>
    </w:p>
    <w:p w:rsidR="00A308A5" w:rsidRDefault="00A308A5" w:rsidP="00A308A5">
      <w:pPr>
        <w:pStyle w:val="KeepWithNext"/>
        <w:rPr>
          <w:rtl/>
        </w:rPr>
      </w:pPr>
    </w:p>
    <w:p w:rsidR="00A308A5" w:rsidRDefault="00A308A5" w:rsidP="00A308A5">
      <w:pPr>
        <w:rPr>
          <w:rtl/>
        </w:rPr>
      </w:pPr>
      <w:bookmarkStart w:id="2575" w:name="_ETM_Q1_5769602"/>
      <w:bookmarkStart w:id="2576" w:name="_ETM_Q1_5769634"/>
      <w:bookmarkEnd w:id="2575"/>
      <w:bookmarkEnd w:id="2576"/>
      <w:r>
        <w:rPr>
          <w:rFonts w:hint="cs"/>
          <w:rtl/>
        </w:rPr>
        <w:t xml:space="preserve">עוד פעם, הרעיון הוא שיהיה יידוע על ידי </w:t>
      </w:r>
      <w:bookmarkStart w:id="2577" w:name="_ETM_Q1_5775869"/>
      <w:bookmarkEnd w:id="2577"/>
      <w:r>
        <w:rPr>
          <w:rFonts w:hint="cs"/>
          <w:rtl/>
        </w:rPr>
        <w:t>הגוף החוקר</w:t>
      </w:r>
      <w:r w:rsidR="00FF0566">
        <w:rPr>
          <w:rFonts w:hint="cs"/>
          <w:rtl/>
        </w:rPr>
        <w:t>. עשינו תיקון עקיף גם לחוק השיפוט הצבאי.</w:t>
      </w:r>
    </w:p>
    <w:p w:rsidR="00FF0566" w:rsidRDefault="00FF0566" w:rsidP="00A308A5">
      <w:pPr>
        <w:rPr>
          <w:rtl/>
        </w:rPr>
      </w:pPr>
    </w:p>
    <w:p w:rsidR="00FF0566" w:rsidRDefault="00FF0566" w:rsidP="00FF0566">
      <w:pPr>
        <w:pStyle w:val="af6"/>
        <w:keepNext/>
        <w:rPr>
          <w:rtl/>
        </w:rPr>
      </w:pPr>
      <w:bookmarkStart w:id="2578" w:name="ET_yor_6157_312"/>
      <w:r w:rsidRPr="00FF0566">
        <w:rPr>
          <w:rStyle w:val="TagStyle"/>
          <w:rtl/>
        </w:rPr>
        <w:t xml:space="preserve"> &lt;&lt; יור &gt;&gt; </w:t>
      </w:r>
      <w:r>
        <w:rPr>
          <w:rtl/>
        </w:rPr>
        <w:t xml:space="preserve">היו"ר שמחה </w:t>
      </w:r>
      <w:proofErr w:type="spellStart"/>
      <w:r>
        <w:rPr>
          <w:rtl/>
        </w:rPr>
        <w:t>רוטמן</w:t>
      </w:r>
      <w:proofErr w:type="spellEnd"/>
      <w:r>
        <w:rPr>
          <w:rtl/>
        </w:rPr>
        <w:t>:</w:t>
      </w:r>
      <w:r w:rsidRPr="00FF0566">
        <w:rPr>
          <w:rStyle w:val="TagStyle"/>
          <w:rtl/>
        </w:rPr>
        <w:t xml:space="preserve"> &lt;&lt; יור &gt;&gt;</w:t>
      </w:r>
      <w:bookmarkEnd w:id="2578"/>
    </w:p>
    <w:p w:rsidR="00FF0566" w:rsidRDefault="00FF0566" w:rsidP="00FF0566">
      <w:pPr>
        <w:pStyle w:val="KeepWithNext"/>
        <w:rPr>
          <w:rtl/>
        </w:rPr>
      </w:pPr>
    </w:p>
    <w:p w:rsidR="00FF0566" w:rsidRDefault="00FF0566" w:rsidP="00FF0566">
      <w:pPr>
        <w:rPr>
          <w:rtl/>
        </w:rPr>
      </w:pPr>
      <w:r>
        <w:rPr>
          <w:rFonts w:hint="cs"/>
          <w:rtl/>
        </w:rPr>
        <w:t>שאותו עוד לא הקראנו. אז תקריאי גם אותו.</w:t>
      </w:r>
    </w:p>
    <w:p w:rsidR="00A308A5" w:rsidRDefault="00A308A5" w:rsidP="00A308A5">
      <w:pPr>
        <w:rPr>
          <w:rtl/>
        </w:rPr>
      </w:pPr>
      <w:bookmarkStart w:id="2579" w:name="_ETM_Q1_5783725"/>
      <w:bookmarkStart w:id="2580" w:name="_ETM_Q1_5783810"/>
      <w:bookmarkStart w:id="2581" w:name="_ETM_Q1_5784215"/>
      <w:bookmarkStart w:id="2582" w:name="_ETM_Q1_5784291"/>
      <w:bookmarkStart w:id="2583" w:name="_ETM_Q1_5784343"/>
      <w:bookmarkStart w:id="2584" w:name="_ETM_Q1_5784383"/>
      <w:bookmarkStart w:id="2585" w:name="_ETM_Q1_5787178"/>
      <w:bookmarkEnd w:id="2579"/>
      <w:bookmarkEnd w:id="2580"/>
      <w:bookmarkEnd w:id="2581"/>
      <w:bookmarkEnd w:id="2582"/>
      <w:bookmarkEnd w:id="2583"/>
      <w:bookmarkEnd w:id="2584"/>
      <w:bookmarkEnd w:id="2585"/>
    </w:p>
    <w:p w:rsidR="00A308A5" w:rsidRDefault="00A308A5" w:rsidP="00A308A5">
      <w:pPr>
        <w:pStyle w:val="a4"/>
        <w:keepNext/>
        <w:rPr>
          <w:rtl/>
        </w:rPr>
      </w:pPr>
      <w:bookmarkStart w:id="2586" w:name="ET_speaker_נועה_ברודסקי_לוי_179"/>
      <w:r w:rsidRPr="00A308A5">
        <w:rPr>
          <w:rStyle w:val="TagStyle"/>
          <w:rtl/>
        </w:rPr>
        <w:t xml:space="preserve"> &lt;&lt; דובר &gt;&gt; </w:t>
      </w:r>
      <w:r>
        <w:rPr>
          <w:rtl/>
        </w:rPr>
        <w:t>נועה ברודסקי לוי:</w:t>
      </w:r>
      <w:r w:rsidRPr="00A308A5">
        <w:rPr>
          <w:rStyle w:val="TagStyle"/>
          <w:rtl/>
        </w:rPr>
        <w:t xml:space="preserve"> &lt;&lt; דובר &gt;&gt;</w:t>
      </w:r>
      <w:r>
        <w:rPr>
          <w:rtl/>
        </w:rPr>
        <w:t xml:space="preserve">   </w:t>
      </w:r>
      <w:bookmarkEnd w:id="2586"/>
    </w:p>
    <w:p w:rsidR="00A308A5" w:rsidRDefault="00A308A5" w:rsidP="00A308A5">
      <w:pPr>
        <w:pStyle w:val="KeepWithNext"/>
        <w:rPr>
          <w:rtl/>
        </w:rPr>
      </w:pPr>
    </w:p>
    <w:p w:rsidR="00F06FF6" w:rsidRDefault="00F06FF6" w:rsidP="00F06FF6">
      <w:pPr>
        <w:spacing w:line="360" w:lineRule="auto"/>
        <w:rPr>
          <w:rtl/>
        </w:rPr>
      </w:pPr>
      <w:bookmarkStart w:id="2587" w:name="_ETM_Q1_5787601"/>
      <w:bookmarkStart w:id="2588" w:name="_ETM_Q1_5787626"/>
      <w:bookmarkStart w:id="2589" w:name="_ETM_Q1_5789008"/>
      <w:bookmarkEnd w:id="2587"/>
      <w:bookmarkEnd w:id="2588"/>
      <w:bookmarkEnd w:id="2589"/>
      <w:r>
        <w:rPr>
          <w:rFonts w:hint="cs"/>
          <w:rtl/>
        </w:rPr>
        <w:t>"</w:t>
      </w:r>
      <w:r>
        <w:rPr>
          <w:rtl/>
        </w:rPr>
        <w:t>תיקון חוק השיפוט הצבאי – הוראת שעה</w:t>
      </w:r>
    </w:p>
    <w:p w:rsidR="00F06FF6" w:rsidRDefault="00F06FF6" w:rsidP="00F06FF6">
      <w:pPr>
        <w:spacing w:line="360" w:lineRule="auto"/>
      </w:pPr>
      <w:bookmarkStart w:id="2590" w:name="_ETM_Q1_5783975"/>
      <w:bookmarkStart w:id="2591" w:name="_ETM_Q1_5784056"/>
      <w:bookmarkEnd w:id="2590"/>
      <w:bookmarkEnd w:id="2591"/>
      <w:r>
        <w:rPr>
          <w:rtl/>
        </w:rPr>
        <w:t>4.</w:t>
      </w:r>
      <w:r>
        <w:rPr>
          <w:rtl/>
        </w:rPr>
        <w:tab/>
        <w:t xml:space="preserve">בתקופת תוקפה של הוראת השעה יקראו את התוספת השישית לחוק השיפוט הצבאי, </w:t>
      </w:r>
      <w:proofErr w:type="spellStart"/>
      <w:r>
        <w:rPr>
          <w:rtl/>
        </w:rPr>
        <w:t>התשט"ו</w:t>
      </w:r>
      <w:proofErr w:type="spellEnd"/>
      <w:r>
        <w:rPr>
          <w:rtl/>
        </w:rPr>
        <w:t>–1955 , כך שאחרי פרט 1 יבוא פרט "1א", ובו –</w:t>
      </w:r>
    </w:p>
    <w:p w:rsidR="00F06FF6" w:rsidRDefault="00F06FF6" w:rsidP="00F06FF6">
      <w:pPr>
        <w:spacing w:line="360" w:lineRule="auto"/>
      </w:pPr>
      <w:r>
        <w:rPr>
          <w:rtl/>
        </w:rPr>
        <w:tab/>
      </w:r>
      <w:r>
        <w:rPr>
          <w:rtl/>
        </w:rPr>
        <w:tab/>
        <w:t>(1)</w:t>
      </w:r>
      <w:r>
        <w:rPr>
          <w:rtl/>
        </w:rPr>
        <w:tab/>
        <w:t xml:space="preserve">בטור שכותרתו "השלב בהליך הפלילי" יבוא "זכותו של נפגע עבירה לסיוע משפטי כאמור בפרטים 1, 11, ו-14 לתוספת לחוק הסיוע המשפטי, </w:t>
      </w:r>
      <w:proofErr w:type="spellStart"/>
      <w:r>
        <w:rPr>
          <w:rtl/>
        </w:rPr>
        <w:t>התשל"ב</w:t>
      </w:r>
      <w:proofErr w:type="spellEnd"/>
      <w:r>
        <w:rPr>
          <w:rtl/>
        </w:rPr>
        <w:t>–1972, החל משלב החקירה הפלילית בנוגע לעבירה שממנה נפגע, לפי הוראות פרטים אלה;";</w:t>
      </w:r>
    </w:p>
    <w:p w:rsidR="00F06FF6" w:rsidRDefault="00F06FF6" w:rsidP="00F06FF6">
      <w:pPr>
        <w:spacing w:line="360" w:lineRule="auto"/>
        <w:rPr>
          <w:rtl/>
        </w:rPr>
      </w:pPr>
      <w:r>
        <w:rPr>
          <w:rtl/>
        </w:rPr>
        <w:tab/>
      </w:r>
      <w:r>
        <w:rPr>
          <w:rtl/>
        </w:rPr>
        <w:tab/>
        <w:t>(2)</w:t>
      </w:r>
      <w:r>
        <w:rPr>
          <w:rtl/>
        </w:rPr>
        <w:tab/>
        <w:t>בטור שכותרתו "הגוף מוסר המידע" יבוא "הגוף החוקר"</w:t>
      </w:r>
      <w:r>
        <w:rPr>
          <w:rFonts w:hint="cs"/>
          <w:rtl/>
        </w:rPr>
        <w:t>"</w:t>
      </w:r>
      <w:r>
        <w:rPr>
          <w:rtl/>
        </w:rPr>
        <w:t>.</w:t>
      </w:r>
    </w:p>
    <w:p w:rsidR="00F06FF6" w:rsidRDefault="00F06FF6" w:rsidP="00F06FF6">
      <w:pPr>
        <w:rPr>
          <w:rtl/>
        </w:rPr>
      </w:pPr>
      <w:bookmarkStart w:id="2592" w:name="_ETM_Q1_5780215"/>
      <w:bookmarkStart w:id="2593" w:name="_ETM_Q1_5780300"/>
      <w:bookmarkEnd w:id="2592"/>
      <w:bookmarkEnd w:id="2593"/>
    </w:p>
    <w:p w:rsidR="00D37A45" w:rsidRDefault="00D37A45" w:rsidP="00F06FF6">
      <w:pPr>
        <w:rPr>
          <w:rtl/>
        </w:rPr>
      </w:pPr>
      <w:r>
        <w:rPr>
          <w:rFonts w:hint="cs"/>
          <w:rtl/>
        </w:rPr>
        <w:t>בדומה למה ש</w:t>
      </w:r>
      <w:r w:rsidR="00F06FF6">
        <w:rPr>
          <w:rFonts w:hint="cs"/>
          <w:rtl/>
        </w:rPr>
        <w:t>עשינו קודם</w:t>
      </w:r>
      <w:r>
        <w:rPr>
          <w:rFonts w:hint="cs"/>
          <w:rtl/>
        </w:rPr>
        <w:t xml:space="preserve">. זה אותו </w:t>
      </w:r>
      <w:bookmarkStart w:id="2594" w:name="_ETM_Q1_5817637"/>
      <w:bookmarkEnd w:id="2594"/>
      <w:r>
        <w:rPr>
          <w:rFonts w:hint="cs"/>
          <w:rtl/>
        </w:rPr>
        <w:t xml:space="preserve">חלק בחוק השיפוט הצבאי שאימץ חלק מהוראות חוק זכויות נפגעי </w:t>
      </w:r>
      <w:bookmarkStart w:id="2595" w:name="_ETM_Q1_5824147"/>
      <w:bookmarkEnd w:id="2595"/>
      <w:r>
        <w:rPr>
          <w:rFonts w:hint="cs"/>
          <w:rtl/>
        </w:rPr>
        <w:t>עבירה.</w:t>
      </w:r>
      <w:bookmarkStart w:id="2596" w:name="_ETM_Q1_5825874"/>
      <w:bookmarkStart w:id="2597" w:name="_ETM_Q1_5825981"/>
      <w:bookmarkStart w:id="2598" w:name="_ETM_Q1_5831295"/>
      <w:bookmarkStart w:id="2599" w:name="_ETM_Q1_5830934"/>
      <w:bookmarkEnd w:id="2596"/>
      <w:bookmarkEnd w:id="2597"/>
      <w:bookmarkEnd w:id="2598"/>
    </w:p>
    <w:p w:rsidR="00F06FF6" w:rsidRDefault="00F06FF6" w:rsidP="00F06FF6">
      <w:pPr>
        <w:rPr>
          <w:rtl/>
        </w:rPr>
      </w:pPr>
      <w:bookmarkStart w:id="2600" w:name="_ETM_Q1_5821769"/>
      <w:bookmarkStart w:id="2601" w:name="_ETM_Q1_5821841"/>
      <w:bookmarkStart w:id="2602" w:name="_ETM_Q1_5822218"/>
      <w:bookmarkEnd w:id="2600"/>
      <w:bookmarkEnd w:id="2601"/>
      <w:bookmarkEnd w:id="2602"/>
    </w:p>
    <w:p w:rsidR="00F06FF6" w:rsidRDefault="00F06FF6" w:rsidP="00F06FF6">
      <w:pPr>
        <w:spacing w:line="360" w:lineRule="auto"/>
        <w:rPr>
          <w:rtl/>
        </w:rPr>
      </w:pPr>
      <w:bookmarkStart w:id="2603" w:name="_ETM_Q1_5822317"/>
      <w:bookmarkEnd w:id="2603"/>
      <w:r>
        <w:rPr>
          <w:rFonts w:hint="cs"/>
          <w:rtl/>
        </w:rPr>
        <w:t>"</w:t>
      </w:r>
      <w:r>
        <w:rPr>
          <w:rtl/>
        </w:rPr>
        <w:t>תחילה ותחולה</w:t>
      </w:r>
      <w:r>
        <w:rPr>
          <w:rFonts w:hint="cs"/>
          <w:rtl/>
        </w:rPr>
        <w:t xml:space="preserve"> </w:t>
      </w:r>
      <w:r>
        <w:rPr>
          <w:rtl/>
        </w:rPr>
        <w:t>–</w:t>
      </w:r>
      <w:bookmarkStart w:id="2604" w:name="_ETM_Q1_5828285"/>
      <w:bookmarkEnd w:id="2604"/>
    </w:p>
    <w:p w:rsidR="00F06FF6" w:rsidRDefault="00F06FF6" w:rsidP="00F06FF6">
      <w:pPr>
        <w:spacing w:line="360" w:lineRule="auto"/>
      </w:pPr>
      <w:bookmarkStart w:id="2605" w:name="_ETM_Q1_5829038"/>
      <w:bookmarkStart w:id="2606" w:name="_ETM_Q1_5829125"/>
      <w:bookmarkEnd w:id="2605"/>
      <w:bookmarkEnd w:id="2606"/>
      <w:r>
        <w:rPr>
          <w:rtl/>
        </w:rPr>
        <w:t>5.</w:t>
      </w:r>
      <w:r>
        <w:rPr>
          <w:rtl/>
        </w:rPr>
        <w:tab/>
        <w:t>(א)</w:t>
      </w:r>
      <w:r>
        <w:rPr>
          <w:rtl/>
        </w:rPr>
        <w:tab/>
        <w:t>תחילתו של חוק זה תשעה חודשים מיום פרסומו (בחוק זה – יום התחילה).</w:t>
      </w:r>
    </w:p>
    <w:p w:rsidR="00F06FF6" w:rsidRDefault="00F06FF6" w:rsidP="00F06FF6">
      <w:pPr>
        <w:spacing w:line="360" w:lineRule="auto"/>
      </w:pPr>
      <w:r>
        <w:rPr>
          <w:rtl/>
        </w:rPr>
        <w:tab/>
        <w:t>(ב)</w:t>
      </w:r>
      <w:r>
        <w:rPr>
          <w:rtl/>
        </w:rPr>
        <w:tab/>
        <w:t xml:space="preserve">הוראות סעיף 2 יחולו על הליכים שהוגשה לגביהם בקשה לשירות משפטי לפי סעיף 3(א) לחוק העיקרי במהלך תקופת הוראת השעה; ההוראות יחולו לגבי הליך פלילי בשל עבירה המנויה בפרטים 1 או 11 לתוספת לחוק העיקרי, כנוסחם בסעיף 2 לחוק זה, שנפתח בתקופת הוראת השעה או על עבירה כאמור שהוגש בשלה כתב אישום ערב יום התחילה. </w:t>
      </w:r>
    </w:p>
    <w:p w:rsidR="00F06FF6" w:rsidRDefault="00F06FF6" w:rsidP="00C0134D">
      <w:pPr>
        <w:spacing w:line="360" w:lineRule="auto"/>
        <w:rPr>
          <w:rtl/>
        </w:rPr>
      </w:pPr>
      <w:r>
        <w:rPr>
          <w:rtl/>
        </w:rPr>
        <w:tab/>
        <w:t>(ג)</w:t>
      </w:r>
      <w:r>
        <w:rPr>
          <w:rtl/>
        </w:rPr>
        <w:tab/>
        <w:t>הוראות סעיף 2 לחוק זה יחולו על הליך פלילי בשל עבירה המנויה בפרטים 1 או 11 לתוספת לחוק העיקרי כנוסחם בסעיף 2 לחוק זה, ובלבד שהוא נפתח בתקופת הוראת השעה או שהוגש כתב אישום בשל עבירה כאמור</w:t>
      </w:r>
      <w:r w:rsidR="00C0134D">
        <w:rPr>
          <w:rFonts w:hint="cs"/>
          <w:rtl/>
        </w:rPr>
        <w:t>"</w:t>
      </w:r>
      <w:r>
        <w:rPr>
          <w:rtl/>
        </w:rPr>
        <w:t>.</w:t>
      </w:r>
    </w:p>
    <w:p w:rsidR="00A308A5" w:rsidRDefault="00A308A5" w:rsidP="00A308A5">
      <w:pPr>
        <w:rPr>
          <w:rtl/>
        </w:rPr>
      </w:pPr>
      <w:bookmarkStart w:id="2607" w:name="_ETM_Q1_5865992"/>
      <w:bookmarkStart w:id="2608" w:name="_ETM_Q1_5866051"/>
      <w:bookmarkEnd w:id="2607"/>
      <w:bookmarkEnd w:id="2608"/>
      <w:bookmarkEnd w:id="2599"/>
    </w:p>
    <w:p w:rsidR="00A308A5" w:rsidRDefault="00A308A5" w:rsidP="00A308A5">
      <w:pPr>
        <w:pStyle w:val="af6"/>
        <w:keepNext/>
        <w:rPr>
          <w:rtl/>
        </w:rPr>
      </w:pPr>
      <w:bookmarkStart w:id="2609" w:name="_ETM_Q1_5866122"/>
      <w:bookmarkStart w:id="2610" w:name="_ETM_Q1_5866174"/>
      <w:bookmarkStart w:id="2611" w:name="ET_yor_6157_180"/>
      <w:bookmarkEnd w:id="2609"/>
      <w:bookmarkEnd w:id="2610"/>
      <w:r w:rsidRPr="00A308A5">
        <w:rPr>
          <w:rStyle w:val="TagStyle"/>
          <w:rtl/>
        </w:rPr>
        <w:t xml:space="preserve"> &lt;&lt; יור &gt;&gt; </w:t>
      </w:r>
      <w:r>
        <w:rPr>
          <w:rtl/>
        </w:rPr>
        <w:t xml:space="preserve">היו"ר שמחה </w:t>
      </w:r>
      <w:proofErr w:type="spellStart"/>
      <w:r>
        <w:rPr>
          <w:rtl/>
        </w:rPr>
        <w:t>רוטמן</w:t>
      </w:r>
      <w:proofErr w:type="spellEnd"/>
      <w:r>
        <w:rPr>
          <w:rtl/>
        </w:rPr>
        <w:t>:</w:t>
      </w:r>
      <w:r w:rsidRPr="00A308A5">
        <w:rPr>
          <w:rStyle w:val="TagStyle"/>
          <w:rtl/>
        </w:rPr>
        <w:t xml:space="preserve"> &lt;&lt; יור &gt;&gt;</w:t>
      </w:r>
      <w:bookmarkEnd w:id="2611"/>
    </w:p>
    <w:p w:rsidR="00A308A5" w:rsidRDefault="00A308A5" w:rsidP="00A308A5">
      <w:pPr>
        <w:pStyle w:val="KeepWithNext"/>
        <w:rPr>
          <w:rtl/>
        </w:rPr>
      </w:pPr>
    </w:p>
    <w:p w:rsidR="00A308A5" w:rsidRDefault="00814FE4" w:rsidP="00C0134D">
      <w:pPr>
        <w:rPr>
          <w:rtl/>
        </w:rPr>
      </w:pPr>
      <w:bookmarkStart w:id="2612" w:name="_ETM_Q1_5867126"/>
      <w:bookmarkEnd w:id="2612"/>
      <w:r>
        <w:rPr>
          <w:rFonts w:hint="cs"/>
          <w:rtl/>
        </w:rPr>
        <w:t xml:space="preserve">מה ההבדל בין </w:t>
      </w:r>
      <w:r w:rsidR="00C0134D" w:rsidRPr="00C0134D">
        <w:rPr>
          <w:rFonts w:hint="cs"/>
          <w:rtl/>
        </w:rPr>
        <w:t>(</w:t>
      </w:r>
      <w:r w:rsidRPr="00C0134D">
        <w:rPr>
          <w:rFonts w:hint="cs"/>
          <w:rtl/>
        </w:rPr>
        <w:t>ב</w:t>
      </w:r>
      <w:r w:rsidR="00C0134D" w:rsidRPr="00C0134D">
        <w:rPr>
          <w:rFonts w:hint="cs"/>
          <w:rtl/>
        </w:rPr>
        <w:t>)</w:t>
      </w:r>
      <w:r w:rsidRPr="00C0134D">
        <w:rPr>
          <w:rFonts w:hint="cs"/>
          <w:rtl/>
        </w:rPr>
        <w:t xml:space="preserve"> ל-</w:t>
      </w:r>
      <w:r w:rsidR="00C0134D" w:rsidRPr="00C0134D">
        <w:rPr>
          <w:rFonts w:hint="cs"/>
          <w:rtl/>
        </w:rPr>
        <w:t>(</w:t>
      </w:r>
      <w:r w:rsidRPr="00C0134D">
        <w:rPr>
          <w:rFonts w:hint="cs"/>
          <w:rtl/>
        </w:rPr>
        <w:t>ג</w:t>
      </w:r>
      <w:r w:rsidR="00C0134D" w:rsidRPr="00C0134D">
        <w:rPr>
          <w:rFonts w:hint="cs"/>
          <w:rtl/>
        </w:rPr>
        <w:t>)</w:t>
      </w:r>
      <w:r>
        <w:rPr>
          <w:rFonts w:hint="cs"/>
          <w:rtl/>
        </w:rPr>
        <w:t xml:space="preserve">? </w:t>
      </w:r>
      <w:r w:rsidR="00A308A5">
        <w:rPr>
          <w:rFonts w:hint="cs"/>
          <w:rtl/>
        </w:rPr>
        <w:t>לא הבנתי</w:t>
      </w:r>
      <w:bookmarkStart w:id="2613" w:name="_ETM_Q1_5796956"/>
      <w:bookmarkEnd w:id="2613"/>
      <w:r>
        <w:rPr>
          <w:rFonts w:hint="cs"/>
          <w:rtl/>
        </w:rPr>
        <w:t>.</w:t>
      </w:r>
    </w:p>
    <w:p w:rsidR="00A308A5" w:rsidRDefault="00A308A5" w:rsidP="00A308A5">
      <w:pPr>
        <w:rPr>
          <w:rtl/>
        </w:rPr>
      </w:pPr>
      <w:bookmarkStart w:id="2614" w:name="_ETM_Q1_5868742"/>
      <w:bookmarkStart w:id="2615" w:name="_ETM_Q1_5868800"/>
      <w:bookmarkStart w:id="2616" w:name="_ETM_Q1_5868879"/>
      <w:bookmarkStart w:id="2617" w:name="_ETM_Q1_5868926"/>
      <w:bookmarkStart w:id="2618" w:name="_ETM_Q1_5870049"/>
      <w:bookmarkEnd w:id="2614"/>
      <w:bookmarkEnd w:id="2615"/>
      <w:bookmarkEnd w:id="2616"/>
      <w:bookmarkEnd w:id="2617"/>
      <w:bookmarkEnd w:id="2618"/>
    </w:p>
    <w:p w:rsidR="00A308A5" w:rsidRDefault="00A308A5" w:rsidP="00A308A5">
      <w:pPr>
        <w:pStyle w:val="a4"/>
        <w:keepNext/>
        <w:rPr>
          <w:rtl/>
        </w:rPr>
      </w:pPr>
      <w:bookmarkStart w:id="2619" w:name="ET_speaker_נועה_ברודסקי_לוי_181"/>
      <w:r w:rsidRPr="00A308A5">
        <w:rPr>
          <w:rStyle w:val="TagStyle"/>
          <w:rtl/>
        </w:rPr>
        <w:t xml:space="preserve"> &lt;&lt; דובר &gt;&gt; </w:t>
      </w:r>
      <w:r>
        <w:rPr>
          <w:rtl/>
        </w:rPr>
        <w:t>נועה ברודסקי לוי:</w:t>
      </w:r>
      <w:r w:rsidRPr="00A308A5">
        <w:rPr>
          <w:rStyle w:val="TagStyle"/>
          <w:rtl/>
        </w:rPr>
        <w:t xml:space="preserve"> &lt;&lt; דובר &gt;&gt;</w:t>
      </w:r>
      <w:r>
        <w:rPr>
          <w:rtl/>
        </w:rPr>
        <w:t xml:space="preserve">   </w:t>
      </w:r>
      <w:bookmarkEnd w:id="2619"/>
    </w:p>
    <w:p w:rsidR="00A308A5" w:rsidRDefault="00A308A5" w:rsidP="00A308A5">
      <w:pPr>
        <w:pStyle w:val="KeepWithNext"/>
        <w:rPr>
          <w:rtl/>
        </w:rPr>
      </w:pPr>
    </w:p>
    <w:p w:rsidR="00C0134D" w:rsidRDefault="00A308A5" w:rsidP="00814FE4">
      <w:pPr>
        <w:rPr>
          <w:rtl/>
        </w:rPr>
      </w:pPr>
      <w:bookmarkStart w:id="2620" w:name="_ETM_Q1_5870426"/>
      <w:bookmarkStart w:id="2621" w:name="_ETM_Q1_5870460"/>
      <w:bookmarkEnd w:id="2620"/>
      <w:bookmarkEnd w:id="2621"/>
      <w:r>
        <w:rPr>
          <w:rFonts w:hint="cs"/>
          <w:rtl/>
        </w:rPr>
        <w:t xml:space="preserve">אני חושב שתיכף </w:t>
      </w:r>
      <w:r w:rsidR="00814FE4">
        <w:rPr>
          <w:rFonts w:hint="cs"/>
          <w:rtl/>
        </w:rPr>
        <w:t xml:space="preserve">הם יחדדו. </w:t>
      </w:r>
      <w:bookmarkStart w:id="2622" w:name="_ETM_Q1_5876534"/>
      <w:bookmarkStart w:id="2623" w:name="_ETM_Q1_5876136"/>
      <w:bookmarkEnd w:id="2622"/>
    </w:p>
    <w:p w:rsidR="00C0134D" w:rsidRDefault="00C0134D" w:rsidP="00C0134D">
      <w:pPr>
        <w:spacing w:line="360" w:lineRule="auto"/>
      </w:pPr>
      <w:bookmarkStart w:id="2624" w:name="_ETM_Q1_5867276"/>
      <w:bookmarkStart w:id="2625" w:name="_ETM_Q1_5867361"/>
      <w:bookmarkEnd w:id="2624"/>
      <w:bookmarkEnd w:id="2625"/>
    </w:p>
    <w:p w:rsidR="00C0134D" w:rsidRDefault="00C0134D" w:rsidP="00C0134D">
      <w:pPr>
        <w:spacing w:line="360" w:lineRule="auto"/>
        <w:rPr>
          <w:rtl/>
        </w:rPr>
      </w:pPr>
      <w:r>
        <w:rPr>
          <w:rFonts w:hint="cs"/>
          <w:rtl/>
        </w:rPr>
        <w:t>"</w:t>
      </w:r>
      <w:r>
        <w:rPr>
          <w:rtl/>
        </w:rPr>
        <w:t>(ד)</w:t>
      </w:r>
      <w:r>
        <w:rPr>
          <w:rtl/>
        </w:rPr>
        <w:tab/>
        <w:t xml:space="preserve">חוק זכויות נפגעי עבירה, </w:t>
      </w:r>
      <w:proofErr w:type="spellStart"/>
      <w:r>
        <w:rPr>
          <w:rtl/>
        </w:rPr>
        <w:t>התשס"א</w:t>
      </w:r>
      <w:proofErr w:type="spellEnd"/>
      <w:r>
        <w:rPr>
          <w:rtl/>
        </w:rPr>
        <w:t xml:space="preserve">–2001, כנוסחו בסעיף 3 לחוק זה וחוק השיפוט הצבאי, </w:t>
      </w:r>
      <w:proofErr w:type="spellStart"/>
      <w:r>
        <w:rPr>
          <w:rtl/>
        </w:rPr>
        <w:t>התשט"ו</w:t>
      </w:r>
      <w:proofErr w:type="spellEnd"/>
      <w:r>
        <w:rPr>
          <w:rtl/>
        </w:rPr>
        <w:t>–1955, כנוסחו בסעיף 4 לחוק זה, יחולו על הליכים פליליים בשל עבירות המנויות בפרטים 1, 11 ו-14 לתוספת לחוק העיקרי כנוסחם בסעיפים 1 או 2 לחוק זה, שנפתחו בתקופת הוראת השעה</w:t>
      </w:r>
      <w:r>
        <w:rPr>
          <w:rFonts w:hint="cs"/>
          <w:rtl/>
        </w:rPr>
        <w:t>"</w:t>
      </w:r>
      <w:r>
        <w:rPr>
          <w:rtl/>
        </w:rPr>
        <w:t>.</w:t>
      </w:r>
    </w:p>
    <w:p w:rsidR="00C0134D" w:rsidRDefault="00C0134D" w:rsidP="00814FE4">
      <w:pPr>
        <w:rPr>
          <w:rtl/>
        </w:rPr>
      </w:pPr>
      <w:bookmarkStart w:id="2626" w:name="_ETM_Q1_5869259"/>
      <w:bookmarkStart w:id="2627" w:name="_ETM_Q1_5869345"/>
      <w:bookmarkEnd w:id="2626"/>
      <w:bookmarkEnd w:id="2627"/>
    </w:p>
    <w:p w:rsidR="00747F49" w:rsidRDefault="00814FE4" w:rsidP="00C0134D">
      <w:pPr>
        <w:rPr>
          <w:rtl/>
        </w:rPr>
      </w:pPr>
      <w:bookmarkStart w:id="2628" w:name="_ETM_Q1_5867435"/>
      <w:bookmarkStart w:id="2629" w:name="_ETM_Q1_5867506"/>
      <w:bookmarkEnd w:id="2628"/>
      <w:bookmarkEnd w:id="2629"/>
      <w:bookmarkEnd w:id="2623"/>
      <w:r w:rsidRPr="00C0134D">
        <w:rPr>
          <w:rFonts w:hint="cs"/>
          <w:rtl/>
        </w:rPr>
        <w:t xml:space="preserve">יש פה </w:t>
      </w:r>
      <w:bookmarkStart w:id="2630" w:name="_ETM_Q1_5893521"/>
      <w:bookmarkEnd w:id="2630"/>
      <w:r w:rsidRPr="00C0134D">
        <w:rPr>
          <w:rFonts w:hint="cs"/>
          <w:rtl/>
        </w:rPr>
        <w:t xml:space="preserve">את השאלה של היחס בין </w:t>
      </w:r>
      <w:r w:rsidR="00C0134D" w:rsidRPr="00C0134D">
        <w:rPr>
          <w:rFonts w:hint="cs"/>
          <w:rtl/>
        </w:rPr>
        <w:t>(</w:t>
      </w:r>
      <w:r w:rsidRPr="00C0134D">
        <w:rPr>
          <w:rFonts w:hint="cs"/>
          <w:rtl/>
        </w:rPr>
        <w:t>ב</w:t>
      </w:r>
      <w:r w:rsidR="00C0134D" w:rsidRPr="00C0134D">
        <w:rPr>
          <w:rFonts w:hint="cs"/>
          <w:rtl/>
        </w:rPr>
        <w:t>)</w:t>
      </w:r>
      <w:r w:rsidRPr="00C0134D">
        <w:rPr>
          <w:rFonts w:hint="cs"/>
          <w:rtl/>
        </w:rPr>
        <w:t xml:space="preserve"> ו-</w:t>
      </w:r>
      <w:r w:rsidR="00C0134D" w:rsidRPr="00C0134D">
        <w:rPr>
          <w:rFonts w:hint="cs"/>
          <w:rtl/>
        </w:rPr>
        <w:t>(</w:t>
      </w:r>
      <w:r w:rsidRPr="00C0134D">
        <w:rPr>
          <w:rFonts w:hint="cs"/>
          <w:rtl/>
        </w:rPr>
        <w:t>ג</w:t>
      </w:r>
      <w:r w:rsidR="00C0134D" w:rsidRPr="00C0134D">
        <w:rPr>
          <w:rFonts w:hint="cs"/>
          <w:rtl/>
        </w:rPr>
        <w:t>)</w:t>
      </w:r>
      <w:r w:rsidRPr="00C0134D">
        <w:rPr>
          <w:rFonts w:hint="cs"/>
          <w:rtl/>
        </w:rPr>
        <w:t xml:space="preserve">, וגם אם עבירות המתה, שהן לא מצוינות </w:t>
      </w:r>
      <w:bookmarkStart w:id="2631" w:name="_ETM_Q1_5900407"/>
      <w:bookmarkStart w:id="2632" w:name="_ETM_Q1_5899958"/>
      <w:bookmarkEnd w:id="2631"/>
      <w:r w:rsidRPr="00C0134D">
        <w:rPr>
          <w:rFonts w:hint="cs"/>
          <w:rtl/>
        </w:rPr>
        <w:t>ב-</w:t>
      </w:r>
      <w:r w:rsidR="00C0134D" w:rsidRPr="00C0134D">
        <w:rPr>
          <w:rFonts w:hint="cs"/>
          <w:rtl/>
        </w:rPr>
        <w:t>(</w:t>
      </w:r>
      <w:r w:rsidRPr="00C0134D">
        <w:rPr>
          <w:rFonts w:hint="cs"/>
          <w:rtl/>
        </w:rPr>
        <w:t>ב</w:t>
      </w:r>
      <w:r w:rsidR="00C0134D" w:rsidRPr="00C0134D">
        <w:rPr>
          <w:rFonts w:hint="cs"/>
          <w:rtl/>
        </w:rPr>
        <w:t>)</w:t>
      </w:r>
      <w:r w:rsidRPr="00C0134D">
        <w:rPr>
          <w:rFonts w:hint="cs"/>
          <w:rtl/>
        </w:rPr>
        <w:t xml:space="preserve"> ו-</w:t>
      </w:r>
      <w:r w:rsidR="00C0134D" w:rsidRPr="00C0134D">
        <w:rPr>
          <w:rFonts w:hint="cs"/>
          <w:rtl/>
        </w:rPr>
        <w:t>(</w:t>
      </w:r>
      <w:r w:rsidRPr="00C0134D">
        <w:rPr>
          <w:rFonts w:hint="cs"/>
          <w:rtl/>
        </w:rPr>
        <w:t>ג</w:t>
      </w:r>
      <w:r w:rsidR="00C0134D" w:rsidRPr="00C0134D">
        <w:rPr>
          <w:rFonts w:hint="cs"/>
          <w:rtl/>
        </w:rPr>
        <w:t>)</w:t>
      </w:r>
      <w:r w:rsidRPr="00C0134D">
        <w:rPr>
          <w:rFonts w:hint="cs"/>
          <w:rtl/>
        </w:rPr>
        <w:t>, - - -</w:t>
      </w:r>
      <w:bookmarkEnd w:id="2632"/>
    </w:p>
    <w:p w:rsidR="00747F49" w:rsidRDefault="00747F49" w:rsidP="00A308A5">
      <w:pPr>
        <w:rPr>
          <w:rtl/>
        </w:rPr>
      </w:pPr>
      <w:bookmarkStart w:id="2633" w:name="_ETM_Q1_5899482"/>
      <w:bookmarkStart w:id="2634" w:name="_ETM_Q1_5899555"/>
      <w:bookmarkEnd w:id="2633"/>
      <w:bookmarkEnd w:id="2634"/>
    </w:p>
    <w:p w:rsidR="00747F49" w:rsidRDefault="00747F49" w:rsidP="00747F49">
      <w:pPr>
        <w:pStyle w:val="af6"/>
        <w:keepNext/>
        <w:rPr>
          <w:rtl/>
        </w:rPr>
      </w:pPr>
      <w:bookmarkStart w:id="2635" w:name="_ETM_Q1_5899600"/>
      <w:bookmarkStart w:id="2636" w:name="_ETM_Q1_5899645"/>
      <w:bookmarkStart w:id="2637" w:name="ET_yor_6157_182"/>
      <w:bookmarkEnd w:id="2635"/>
      <w:bookmarkEnd w:id="2636"/>
      <w:r w:rsidRPr="00747F49">
        <w:rPr>
          <w:rStyle w:val="TagStyle"/>
          <w:rtl/>
        </w:rPr>
        <w:t xml:space="preserve"> &lt;&lt; יור &gt;&gt; </w:t>
      </w:r>
      <w:r>
        <w:rPr>
          <w:rtl/>
        </w:rPr>
        <w:t xml:space="preserve">היו"ר שמחה </w:t>
      </w:r>
      <w:proofErr w:type="spellStart"/>
      <w:r>
        <w:rPr>
          <w:rtl/>
        </w:rPr>
        <w:t>רוטמן</w:t>
      </w:r>
      <w:proofErr w:type="spellEnd"/>
      <w:r>
        <w:rPr>
          <w:rtl/>
        </w:rPr>
        <w:t>:</w:t>
      </w:r>
      <w:r w:rsidRPr="00747F49">
        <w:rPr>
          <w:rStyle w:val="TagStyle"/>
          <w:rtl/>
        </w:rPr>
        <w:t xml:space="preserve"> &lt;&lt; יור &gt;&gt;</w:t>
      </w:r>
      <w:bookmarkEnd w:id="2637"/>
    </w:p>
    <w:p w:rsidR="00747F49" w:rsidRDefault="00747F49" w:rsidP="00747F49">
      <w:pPr>
        <w:pStyle w:val="KeepWithNext"/>
        <w:rPr>
          <w:rtl/>
        </w:rPr>
      </w:pPr>
    </w:p>
    <w:p w:rsidR="00747F49" w:rsidRDefault="00C0134D" w:rsidP="00C0134D">
      <w:pPr>
        <w:rPr>
          <w:rtl/>
        </w:rPr>
      </w:pPr>
      <w:bookmarkStart w:id="2638" w:name="_ETM_Q1_5900285"/>
      <w:bookmarkEnd w:id="2638"/>
      <w:r>
        <w:rPr>
          <w:rFonts w:hint="cs"/>
          <w:rtl/>
        </w:rPr>
        <w:t xml:space="preserve">לא, </w:t>
      </w:r>
      <w:r w:rsidR="00747F49">
        <w:rPr>
          <w:rFonts w:hint="cs"/>
          <w:rtl/>
        </w:rPr>
        <w:t xml:space="preserve">אני </w:t>
      </w:r>
      <w:r w:rsidR="00814FE4">
        <w:rPr>
          <w:rFonts w:hint="cs"/>
          <w:rtl/>
        </w:rPr>
        <w:t xml:space="preserve">כבר </w:t>
      </w:r>
      <w:bookmarkStart w:id="2639" w:name="_ETM_Q1_5899539"/>
      <w:bookmarkEnd w:id="2639"/>
      <w:r w:rsidR="00747F49">
        <w:rPr>
          <w:rFonts w:hint="cs"/>
          <w:rtl/>
        </w:rPr>
        <w:t>הבנתי.</w:t>
      </w:r>
      <w:r w:rsidR="00814FE4">
        <w:rPr>
          <w:rFonts w:hint="cs"/>
          <w:rtl/>
        </w:rPr>
        <w:t xml:space="preserve"> </w:t>
      </w:r>
      <w:r>
        <w:rPr>
          <w:rFonts w:hint="cs"/>
          <w:rtl/>
        </w:rPr>
        <w:t>(</w:t>
      </w:r>
      <w:r w:rsidR="00814FE4">
        <w:rPr>
          <w:rFonts w:hint="cs"/>
          <w:rtl/>
        </w:rPr>
        <w:t>ב</w:t>
      </w:r>
      <w:r>
        <w:rPr>
          <w:rFonts w:hint="cs"/>
          <w:rtl/>
        </w:rPr>
        <w:t>)</w:t>
      </w:r>
      <w:r w:rsidR="00814FE4">
        <w:rPr>
          <w:rFonts w:hint="cs"/>
          <w:rtl/>
        </w:rPr>
        <w:t xml:space="preserve"> זה כאשר הוגשה בקשה לשירות משפטי, ו-</w:t>
      </w:r>
      <w:r>
        <w:rPr>
          <w:rFonts w:hint="cs"/>
          <w:rtl/>
        </w:rPr>
        <w:t>(</w:t>
      </w:r>
      <w:r w:rsidR="00814FE4">
        <w:rPr>
          <w:rFonts w:hint="cs"/>
          <w:rtl/>
        </w:rPr>
        <w:t>ג</w:t>
      </w:r>
      <w:r>
        <w:rPr>
          <w:rFonts w:hint="cs"/>
          <w:rtl/>
        </w:rPr>
        <w:t>)</w:t>
      </w:r>
      <w:r w:rsidR="00814FE4">
        <w:rPr>
          <w:rFonts w:hint="cs"/>
          <w:rtl/>
        </w:rPr>
        <w:t xml:space="preserve"> זה </w:t>
      </w:r>
      <w:bookmarkStart w:id="2640" w:name="_ETM_Q1_5903163"/>
      <w:bookmarkEnd w:id="2640"/>
      <w:r w:rsidR="00814FE4">
        <w:rPr>
          <w:rFonts w:hint="cs"/>
          <w:rtl/>
        </w:rPr>
        <w:t>כשלא הוגשה בקשה לשירות משפטי.</w:t>
      </w:r>
    </w:p>
    <w:p w:rsidR="00747F49" w:rsidRDefault="00747F49" w:rsidP="00747F49">
      <w:pPr>
        <w:rPr>
          <w:rtl/>
        </w:rPr>
      </w:pPr>
      <w:bookmarkStart w:id="2641" w:name="_ETM_Q1_5902523"/>
      <w:bookmarkStart w:id="2642" w:name="_ETM_Q1_5902580"/>
      <w:bookmarkStart w:id="2643" w:name="_ETM_Q1_5904100"/>
      <w:bookmarkEnd w:id="2641"/>
      <w:bookmarkEnd w:id="2642"/>
      <w:bookmarkEnd w:id="2643"/>
    </w:p>
    <w:p w:rsidR="00747F49" w:rsidRDefault="00747F49" w:rsidP="00747F49">
      <w:pPr>
        <w:pStyle w:val="a4"/>
        <w:keepNext/>
        <w:rPr>
          <w:rtl/>
        </w:rPr>
      </w:pPr>
      <w:bookmarkStart w:id="2644" w:name="ET_speaker_נועה_ברודסקי_לוי_183"/>
      <w:r w:rsidRPr="00747F49">
        <w:rPr>
          <w:rStyle w:val="TagStyle"/>
          <w:rtl/>
        </w:rPr>
        <w:t xml:space="preserve"> &lt;&lt; דובר &gt;&gt; </w:t>
      </w:r>
      <w:r>
        <w:rPr>
          <w:rtl/>
        </w:rPr>
        <w:t>נועה ברודסקי לוי:</w:t>
      </w:r>
      <w:r w:rsidRPr="00747F49">
        <w:rPr>
          <w:rStyle w:val="TagStyle"/>
          <w:rtl/>
        </w:rPr>
        <w:t xml:space="preserve"> &lt;&lt; דובר &gt;&gt;</w:t>
      </w:r>
      <w:bookmarkEnd w:id="2644"/>
    </w:p>
    <w:p w:rsidR="00747F49" w:rsidRDefault="00747F49" w:rsidP="00747F49">
      <w:pPr>
        <w:pStyle w:val="KeepWithNext"/>
        <w:rPr>
          <w:rtl/>
        </w:rPr>
      </w:pPr>
    </w:p>
    <w:p w:rsidR="00747F49" w:rsidRDefault="00747F49" w:rsidP="00C0134D">
      <w:pPr>
        <w:rPr>
          <w:rtl/>
        </w:rPr>
      </w:pPr>
      <w:bookmarkStart w:id="2645" w:name="_ETM_Q1_5904480"/>
      <w:bookmarkStart w:id="2646" w:name="_ETM_Q1_5904521"/>
      <w:bookmarkEnd w:id="2645"/>
      <w:bookmarkEnd w:id="2646"/>
      <w:r>
        <w:rPr>
          <w:rFonts w:hint="cs"/>
          <w:rtl/>
        </w:rPr>
        <w:t>ולגבי עבירות המתה</w:t>
      </w:r>
      <w:bookmarkStart w:id="2647" w:name="_ETM_Q1_5907362"/>
      <w:bookmarkEnd w:id="2647"/>
      <w:r w:rsidR="00814FE4">
        <w:rPr>
          <w:rFonts w:hint="cs"/>
          <w:rtl/>
        </w:rPr>
        <w:t>, שההוראות</w:t>
      </w:r>
      <w:r w:rsidR="00C0134D">
        <w:rPr>
          <w:rFonts w:hint="cs"/>
          <w:rtl/>
        </w:rPr>
        <w:t xml:space="preserve"> ב-(ב)</w:t>
      </w:r>
      <w:r w:rsidR="00814FE4">
        <w:rPr>
          <w:rFonts w:hint="cs"/>
          <w:rtl/>
        </w:rPr>
        <w:t xml:space="preserve"> ו-</w:t>
      </w:r>
      <w:r w:rsidR="00C0134D">
        <w:rPr>
          <w:rFonts w:hint="cs"/>
          <w:rtl/>
        </w:rPr>
        <w:t>(</w:t>
      </w:r>
      <w:r w:rsidR="00814FE4">
        <w:rPr>
          <w:rFonts w:hint="cs"/>
          <w:rtl/>
        </w:rPr>
        <w:t>ג</w:t>
      </w:r>
      <w:r w:rsidR="00C0134D">
        <w:rPr>
          <w:rFonts w:hint="cs"/>
          <w:rtl/>
        </w:rPr>
        <w:t>)</w:t>
      </w:r>
      <w:r w:rsidR="00814FE4">
        <w:rPr>
          <w:rFonts w:hint="cs"/>
          <w:rtl/>
        </w:rPr>
        <w:t xml:space="preserve"> לא מתייחסות.</w:t>
      </w:r>
    </w:p>
    <w:p w:rsidR="00747F49" w:rsidRDefault="00747F49" w:rsidP="00747F49">
      <w:pPr>
        <w:rPr>
          <w:rtl/>
        </w:rPr>
      </w:pPr>
      <w:bookmarkStart w:id="2648" w:name="_ETM_Q1_5907635"/>
      <w:bookmarkStart w:id="2649" w:name="_ETM_Q1_5907683"/>
      <w:bookmarkEnd w:id="2648"/>
      <w:bookmarkEnd w:id="2649"/>
    </w:p>
    <w:p w:rsidR="00747F49" w:rsidRDefault="00747F49" w:rsidP="00747F49">
      <w:pPr>
        <w:pStyle w:val="af9"/>
        <w:keepNext/>
        <w:rPr>
          <w:rtl/>
        </w:rPr>
      </w:pPr>
      <w:bookmarkStart w:id="2650" w:name="_ETM_Q1_5907757"/>
      <w:bookmarkStart w:id="2651" w:name="_ETM_Q1_5907804"/>
      <w:bookmarkStart w:id="2652" w:name="_ETM_Q1_5909307"/>
      <w:bookmarkStart w:id="2653" w:name="ET_guest_803598_184"/>
      <w:bookmarkEnd w:id="2650"/>
      <w:bookmarkEnd w:id="2651"/>
      <w:bookmarkEnd w:id="2652"/>
      <w:r w:rsidRPr="00747F49">
        <w:rPr>
          <w:rStyle w:val="TagStyle"/>
          <w:rtl/>
        </w:rPr>
        <w:t xml:space="preserve"> &lt;&lt; אורח &gt;&gt; </w:t>
      </w:r>
      <w:r>
        <w:rPr>
          <w:rtl/>
        </w:rPr>
        <w:t>רחל ספירו:</w:t>
      </w:r>
      <w:r w:rsidRPr="00747F49">
        <w:rPr>
          <w:rStyle w:val="TagStyle"/>
          <w:rtl/>
        </w:rPr>
        <w:t xml:space="preserve"> &lt;&lt; אורח &gt;&gt;</w:t>
      </w:r>
      <w:bookmarkEnd w:id="2653"/>
    </w:p>
    <w:p w:rsidR="00747F49" w:rsidRDefault="00747F49" w:rsidP="00747F49">
      <w:pPr>
        <w:pStyle w:val="KeepWithNext"/>
        <w:rPr>
          <w:rtl/>
        </w:rPr>
      </w:pPr>
    </w:p>
    <w:p w:rsidR="00747F49" w:rsidRDefault="00747F49" w:rsidP="00C0134D">
      <w:pPr>
        <w:rPr>
          <w:rtl/>
        </w:rPr>
      </w:pPr>
      <w:bookmarkStart w:id="2654" w:name="_ETM_Q1_5909706"/>
      <w:bookmarkStart w:id="2655" w:name="_ETM_Q1_5909736"/>
      <w:bookmarkEnd w:id="2654"/>
      <w:bookmarkEnd w:id="2655"/>
      <w:r>
        <w:rPr>
          <w:rFonts w:hint="cs"/>
          <w:rtl/>
        </w:rPr>
        <w:t xml:space="preserve">עוד פעם, לגבי נפגעי עבירות המתה, זה חל </w:t>
      </w:r>
      <w:r w:rsidR="00814FE4">
        <w:rPr>
          <w:rFonts w:hint="cs"/>
          <w:rtl/>
        </w:rPr>
        <w:t xml:space="preserve">כבר </w:t>
      </w:r>
      <w:bookmarkStart w:id="2656" w:name="_ETM_Q1_5914422"/>
      <w:bookmarkEnd w:id="2656"/>
      <w:r>
        <w:rPr>
          <w:rFonts w:hint="cs"/>
          <w:rtl/>
        </w:rPr>
        <w:t xml:space="preserve">היום </w:t>
      </w:r>
      <w:bookmarkStart w:id="2657" w:name="_ETM_Q1_5920058"/>
      <w:bookmarkEnd w:id="2657"/>
      <w:r w:rsidR="00814FE4">
        <w:rPr>
          <w:rFonts w:hint="cs"/>
          <w:rtl/>
        </w:rPr>
        <w:t>מכוח החלטת הממשלה, אז לא היינו צריכים את הוראת התחילה.</w:t>
      </w:r>
    </w:p>
    <w:p w:rsidR="00814FE4" w:rsidRDefault="00814FE4" w:rsidP="00747F49">
      <w:pPr>
        <w:rPr>
          <w:rtl/>
        </w:rPr>
      </w:pPr>
      <w:bookmarkStart w:id="2658" w:name="_ETM_Q1_5921870"/>
      <w:bookmarkStart w:id="2659" w:name="_ETM_Q1_5921925"/>
      <w:bookmarkStart w:id="2660" w:name="_ETM_Q1_5922057"/>
      <w:bookmarkStart w:id="2661" w:name="_ETM_Q1_5922110"/>
      <w:bookmarkStart w:id="2662" w:name="_ETM_Q1_5924464"/>
      <w:bookmarkEnd w:id="2658"/>
      <w:bookmarkEnd w:id="2659"/>
      <w:bookmarkEnd w:id="2660"/>
      <w:bookmarkEnd w:id="2661"/>
      <w:bookmarkEnd w:id="2662"/>
    </w:p>
    <w:p w:rsidR="00814FE4" w:rsidRDefault="00814FE4" w:rsidP="00814FE4">
      <w:pPr>
        <w:pStyle w:val="a4"/>
        <w:keepNext/>
        <w:rPr>
          <w:rtl/>
        </w:rPr>
      </w:pPr>
      <w:bookmarkStart w:id="2663" w:name="ET_speaker_נועה_ברודסקי_לוי_313"/>
      <w:r w:rsidRPr="00814FE4">
        <w:rPr>
          <w:rStyle w:val="TagStyle"/>
          <w:rtl/>
        </w:rPr>
        <w:t xml:space="preserve"> &lt;&lt; דובר &gt;&gt; </w:t>
      </w:r>
      <w:r>
        <w:rPr>
          <w:rtl/>
        </w:rPr>
        <w:t>נועה ברודסקי לוי:</w:t>
      </w:r>
      <w:r w:rsidRPr="00814FE4">
        <w:rPr>
          <w:rStyle w:val="TagStyle"/>
          <w:rtl/>
        </w:rPr>
        <w:t xml:space="preserve"> &lt;&lt; דובר &gt;&gt;</w:t>
      </w:r>
      <w:bookmarkEnd w:id="2663"/>
    </w:p>
    <w:p w:rsidR="00814FE4" w:rsidRDefault="00814FE4" w:rsidP="00814FE4">
      <w:pPr>
        <w:pStyle w:val="KeepWithNext"/>
        <w:rPr>
          <w:rtl/>
        </w:rPr>
      </w:pPr>
    </w:p>
    <w:p w:rsidR="00814FE4" w:rsidRDefault="00814FE4" w:rsidP="00814FE4">
      <w:pPr>
        <w:rPr>
          <w:rtl/>
        </w:rPr>
      </w:pPr>
      <w:r>
        <w:rPr>
          <w:rFonts w:hint="cs"/>
          <w:rtl/>
        </w:rPr>
        <w:t xml:space="preserve">למרות </w:t>
      </w:r>
      <w:bookmarkStart w:id="2664" w:name="_ETM_Q1_5915513"/>
      <w:bookmarkEnd w:id="2664"/>
      <w:r>
        <w:rPr>
          <w:rFonts w:hint="cs"/>
          <w:rtl/>
        </w:rPr>
        <w:t xml:space="preserve">שזה נותן משהו קצת יותר רחב, בכל זאת, גם אם </w:t>
      </w:r>
      <w:bookmarkStart w:id="2665" w:name="_ETM_Q1_5921644"/>
      <w:bookmarkEnd w:id="2665"/>
      <w:r>
        <w:rPr>
          <w:rFonts w:hint="cs"/>
          <w:rtl/>
        </w:rPr>
        <w:t>ההגבלה של השנתיים.</w:t>
      </w:r>
    </w:p>
    <w:p w:rsidR="00814FE4" w:rsidRPr="00814FE4" w:rsidRDefault="00814FE4" w:rsidP="00814FE4">
      <w:pPr>
        <w:rPr>
          <w:rtl/>
        </w:rPr>
      </w:pPr>
    </w:p>
    <w:p w:rsidR="00747F49" w:rsidRDefault="00747F49" w:rsidP="00747F49">
      <w:pPr>
        <w:pStyle w:val="af9"/>
        <w:keepNext/>
        <w:rPr>
          <w:rtl/>
        </w:rPr>
      </w:pPr>
      <w:bookmarkStart w:id="2666" w:name="ET_guest_572481_185"/>
      <w:r w:rsidRPr="00747F49">
        <w:rPr>
          <w:rStyle w:val="TagStyle"/>
          <w:rtl/>
        </w:rPr>
        <w:t xml:space="preserve"> &lt;&lt; אורח &gt;&gt; </w:t>
      </w:r>
      <w:r>
        <w:rPr>
          <w:rtl/>
        </w:rPr>
        <w:t xml:space="preserve">נוחי </w:t>
      </w:r>
      <w:proofErr w:type="spellStart"/>
      <w:r>
        <w:rPr>
          <w:rtl/>
        </w:rPr>
        <w:t>פוליטיס</w:t>
      </w:r>
      <w:proofErr w:type="spellEnd"/>
      <w:r>
        <w:rPr>
          <w:rtl/>
        </w:rPr>
        <w:t>:</w:t>
      </w:r>
      <w:r w:rsidRPr="00747F49">
        <w:rPr>
          <w:rStyle w:val="TagStyle"/>
          <w:rtl/>
        </w:rPr>
        <w:t xml:space="preserve"> &lt;&lt; אורח &gt;&gt;</w:t>
      </w:r>
      <w:bookmarkEnd w:id="2666"/>
    </w:p>
    <w:p w:rsidR="00747F49" w:rsidRDefault="00747F49" w:rsidP="00747F49">
      <w:pPr>
        <w:pStyle w:val="KeepWithNext"/>
        <w:rPr>
          <w:rtl/>
        </w:rPr>
      </w:pPr>
    </w:p>
    <w:p w:rsidR="00747F49" w:rsidRDefault="00814FE4" w:rsidP="00747F49">
      <w:pPr>
        <w:rPr>
          <w:rtl/>
        </w:rPr>
      </w:pPr>
      <w:bookmarkStart w:id="2667" w:name="_ETM_Q1_5924828"/>
      <w:bookmarkStart w:id="2668" w:name="_ETM_Q1_5924858"/>
      <w:bookmarkEnd w:id="2667"/>
      <w:bookmarkEnd w:id="2668"/>
      <w:r>
        <w:rPr>
          <w:rFonts w:hint="cs"/>
          <w:rtl/>
        </w:rPr>
        <w:t>רק הסרת מגבלת השנתיים, מעבר לזה, מהותית, אין שינוי.</w:t>
      </w:r>
    </w:p>
    <w:p w:rsidR="00747F49" w:rsidRDefault="00747F49" w:rsidP="00747F49">
      <w:pPr>
        <w:rPr>
          <w:rtl/>
        </w:rPr>
      </w:pPr>
      <w:bookmarkStart w:id="2669" w:name="_ETM_Q1_5927357"/>
      <w:bookmarkStart w:id="2670" w:name="_ETM_Q1_5927421"/>
      <w:bookmarkEnd w:id="2669"/>
      <w:bookmarkEnd w:id="2670"/>
    </w:p>
    <w:p w:rsidR="00814FE4" w:rsidRDefault="00814FE4" w:rsidP="00814FE4">
      <w:pPr>
        <w:pStyle w:val="af6"/>
        <w:keepNext/>
        <w:rPr>
          <w:rtl/>
        </w:rPr>
      </w:pPr>
      <w:bookmarkStart w:id="2671" w:name="ET_yor_6157_314"/>
      <w:r w:rsidRPr="00814FE4">
        <w:rPr>
          <w:rStyle w:val="TagStyle"/>
          <w:rtl/>
        </w:rPr>
        <w:t xml:space="preserve"> &lt;&lt; יור &gt;&gt; </w:t>
      </w:r>
      <w:r>
        <w:rPr>
          <w:rtl/>
        </w:rPr>
        <w:t xml:space="preserve">היו"ר שמחה </w:t>
      </w:r>
      <w:proofErr w:type="spellStart"/>
      <w:r>
        <w:rPr>
          <w:rtl/>
        </w:rPr>
        <w:t>רוטמן</w:t>
      </w:r>
      <w:proofErr w:type="spellEnd"/>
      <w:r>
        <w:rPr>
          <w:rtl/>
        </w:rPr>
        <w:t>:</w:t>
      </w:r>
      <w:r w:rsidRPr="00814FE4">
        <w:rPr>
          <w:rStyle w:val="TagStyle"/>
          <w:rtl/>
        </w:rPr>
        <w:t xml:space="preserve"> &lt;&lt; יור &gt;&gt;</w:t>
      </w:r>
      <w:bookmarkEnd w:id="2671"/>
    </w:p>
    <w:p w:rsidR="00814FE4" w:rsidRDefault="00814FE4" w:rsidP="00814FE4">
      <w:pPr>
        <w:pStyle w:val="KeepWithNext"/>
        <w:rPr>
          <w:rtl/>
        </w:rPr>
      </w:pPr>
    </w:p>
    <w:p w:rsidR="00814FE4" w:rsidRDefault="00814FE4" w:rsidP="00814FE4">
      <w:pPr>
        <w:rPr>
          <w:rtl/>
        </w:rPr>
      </w:pPr>
      <w:r>
        <w:rPr>
          <w:rFonts w:hint="cs"/>
          <w:rtl/>
        </w:rPr>
        <w:t>ולכן זה לא רלוונטי.</w:t>
      </w:r>
    </w:p>
    <w:p w:rsidR="00814FE4" w:rsidRPr="00814FE4" w:rsidRDefault="00814FE4" w:rsidP="00814FE4">
      <w:pPr>
        <w:rPr>
          <w:rtl/>
        </w:rPr>
      </w:pPr>
      <w:bookmarkStart w:id="2672" w:name="_ETM_Q1_5929299"/>
      <w:bookmarkStart w:id="2673" w:name="_ETM_Q1_5929376"/>
      <w:bookmarkEnd w:id="2672"/>
      <w:bookmarkEnd w:id="2673"/>
    </w:p>
    <w:p w:rsidR="00747F49" w:rsidRDefault="00747F49" w:rsidP="00747F49">
      <w:pPr>
        <w:pStyle w:val="a4"/>
        <w:keepNext/>
        <w:rPr>
          <w:rtl/>
        </w:rPr>
      </w:pPr>
      <w:bookmarkStart w:id="2674" w:name="_ETM_Q1_5927515"/>
      <w:bookmarkStart w:id="2675" w:name="_ETM_Q1_5927555"/>
      <w:bookmarkStart w:id="2676" w:name="_ETM_Q1_5929484"/>
      <w:bookmarkStart w:id="2677" w:name="ET_speaker_נועה_ברודסקי_לוי_186"/>
      <w:bookmarkEnd w:id="2674"/>
      <w:bookmarkEnd w:id="2675"/>
      <w:bookmarkEnd w:id="2676"/>
      <w:r w:rsidRPr="00747F49">
        <w:rPr>
          <w:rStyle w:val="TagStyle"/>
          <w:rtl/>
        </w:rPr>
        <w:t xml:space="preserve"> &lt;&lt; דובר &gt;&gt; </w:t>
      </w:r>
      <w:r>
        <w:rPr>
          <w:rtl/>
        </w:rPr>
        <w:t>נועה ברודסקי לוי:</w:t>
      </w:r>
      <w:r w:rsidRPr="00747F49">
        <w:rPr>
          <w:rStyle w:val="TagStyle"/>
          <w:rtl/>
        </w:rPr>
        <w:t xml:space="preserve"> &lt;&lt; דובר &gt;&gt;</w:t>
      </w:r>
      <w:bookmarkEnd w:id="2677"/>
    </w:p>
    <w:p w:rsidR="00747F49" w:rsidRDefault="00747F49" w:rsidP="00747F49">
      <w:pPr>
        <w:pStyle w:val="KeepWithNext"/>
        <w:rPr>
          <w:rtl/>
        </w:rPr>
      </w:pPr>
    </w:p>
    <w:p w:rsidR="00747F49" w:rsidRDefault="00814FE4" w:rsidP="00747F49">
      <w:pPr>
        <w:rPr>
          <w:rtl/>
        </w:rPr>
      </w:pPr>
      <w:bookmarkStart w:id="2678" w:name="_ETM_Q1_5929875"/>
      <w:bookmarkStart w:id="2679" w:name="_ETM_Q1_5929900"/>
      <w:bookmarkEnd w:id="2678"/>
      <w:bookmarkEnd w:id="2679"/>
      <w:r>
        <w:rPr>
          <w:rFonts w:hint="cs"/>
          <w:rtl/>
        </w:rPr>
        <w:t xml:space="preserve">לא כדאי להגיד בעניין של ועדת שחרורים </w:t>
      </w:r>
      <w:bookmarkStart w:id="2680" w:name="_ETM_Q1_5931005"/>
      <w:bookmarkEnd w:id="2680"/>
      <w:r w:rsidR="00747F49">
        <w:rPr>
          <w:rFonts w:hint="cs"/>
          <w:rtl/>
        </w:rPr>
        <w:t>שיוכלו להמשיך</w:t>
      </w:r>
      <w:r>
        <w:rPr>
          <w:rFonts w:hint="cs"/>
          <w:rtl/>
        </w:rPr>
        <w:t xml:space="preserve"> לתת?</w:t>
      </w:r>
    </w:p>
    <w:p w:rsidR="00747F49" w:rsidRDefault="00747F49" w:rsidP="00747F49">
      <w:pPr>
        <w:rPr>
          <w:rtl/>
        </w:rPr>
      </w:pPr>
      <w:bookmarkStart w:id="2681" w:name="_ETM_Q1_5932188"/>
      <w:bookmarkStart w:id="2682" w:name="_ETM_Q1_5932253"/>
      <w:bookmarkEnd w:id="2681"/>
      <w:bookmarkEnd w:id="2682"/>
    </w:p>
    <w:p w:rsidR="00747F49" w:rsidRDefault="00747F49" w:rsidP="00747F49">
      <w:pPr>
        <w:pStyle w:val="af6"/>
        <w:keepNext/>
        <w:rPr>
          <w:rtl/>
        </w:rPr>
      </w:pPr>
      <w:bookmarkStart w:id="2683" w:name="ET_yor_6157_187"/>
      <w:r w:rsidRPr="00747F49">
        <w:rPr>
          <w:rStyle w:val="TagStyle"/>
          <w:rtl/>
        </w:rPr>
        <w:t xml:space="preserve"> &lt;&lt; יור &gt;&gt; </w:t>
      </w:r>
      <w:r>
        <w:rPr>
          <w:rtl/>
        </w:rPr>
        <w:t xml:space="preserve">היו"ר שמחה </w:t>
      </w:r>
      <w:proofErr w:type="spellStart"/>
      <w:r>
        <w:rPr>
          <w:rtl/>
        </w:rPr>
        <w:t>רוטמן</w:t>
      </w:r>
      <w:proofErr w:type="spellEnd"/>
      <w:r>
        <w:rPr>
          <w:rtl/>
        </w:rPr>
        <w:t>:</w:t>
      </w:r>
      <w:r w:rsidRPr="00747F49">
        <w:rPr>
          <w:rStyle w:val="TagStyle"/>
          <w:rtl/>
        </w:rPr>
        <w:t xml:space="preserve"> &lt;&lt; יור &gt;&gt;</w:t>
      </w:r>
      <w:bookmarkEnd w:id="2683"/>
    </w:p>
    <w:p w:rsidR="00747F49" w:rsidRDefault="00747F49" w:rsidP="00747F49">
      <w:pPr>
        <w:pStyle w:val="KeepWithNext"/>
        <w:rPr>
          <w:rtl/>
        </w:rPr>
      </w:pPr>
    </w:p>
    <w:p w:rsidR="00747F49" w:rsidRDefault="00747F49" w:rsidP="00747F49">
      <w:pPr>
        <w:rPr>
          <w:rtl/>
        </w:rPr>
      </w:pPr>
      <w:bookmarkStart w:id="2684" w:name="_ETM_Q1_5932824"/>
      <w:bookmarkEnd w:id="2684"/>
      <w:r>
        <w:rPr>
          <w:rFonts w:hint="cs"/>
          <w:rtl/>
        </w:rPr>
        <w:t>לא צריך, זה ברור</w:t>
      </w:r>
      <w:r w:rsidR="00814FE4">
        <w:rPr>
          <w:rFonts w:hint="cs"/>
          <w:rtl/>
        </w:rPr>
        <w:t>.</w:t>
      </w:r>
    </w:p>
    <w:p w:rsidR="00747F49" w:rsidRDefault="00747F49" w:rsidP="00747F49">
      <w:pPr>
        <w:rPr>
          <w:rtl/>
        </w:rPr>
      </w:pPr>
      <w:bookmarkStart w:id="2685" w:name="_ETM_Q1_5936587"/>
      <w:bookmarkStart w:id="2686" w:name="_ETM_Q1_5936653"/>
      <w:bookmarkEnd w:id="2685"/>
      <w:bookmarkEnd w:id="2686"/>
    </w:p>
    <w:p w:rsidR="005B669D" w:rsidRDefault="005B669D" w:rsidP="005B669D">
      <w:pPr>
        <w:pStyle w:val="a4"/>
        <w:keepNext/>
        <w:rPr>
          <w:rtl/>
        </w:rPr>
      </w:pPr>
      <w:bookmarkStart w:id="2687" w:name="_ETM_Q1_5936733"/>
      <w:bookmarkStart w:id="2688" w:name="_ETM_Q1_5936785"/>
      <w:bookmarkStart w:id="2689" w:name="_ETM_Q1_5938771"/>
      <w:bookmarkStart w:id="2690" w:name="ET_speaker_נטע_ברק_328"/>
      <w:bookmarkEnd w:id="2687"/>
      <w:bookmarkEnd w:id="2688"/>
      <w:bookmarkEnd w:id="2689"/>
      <w:r w:rsidRPr="005B669D">
        <w:rPr>
          <w:rStyle w:val="TagStyle"/>
          <w:rtl/>
        </w:rPr>
        <w:t xml:space="preserve"> &lt;&lt; דובר &gt;&gt; </w:t>
      </w:r>
      <w:r>
        <w:rPr>
          <w:rtl/>
        </w:rPr>
        <w:t>נטע ברק:</w:t>
      </w:r>
      <w:r w:rsidRPr="005B669D">
        <w:rPr>
          <w:rStyle w:val="TagStyle"/>
          <w:rtl/>
        </w:rPr>
        <w:t xml:space="preserve"> &lt;&lt; דובר &gt;&gt;</w:t>
      </w:r>
      <w:r>
        <w:rPr>
          <w:rtl/>
        </w:rPr>
        <w:t xml:space="preserve">   </w:t>
      </w:r>
      <w:bookmarkEnd w:id="2690"/>
    </w:p>
    <w:p w:rsidR="005B669D" w:rsidRDefault="005B669D" w:rsidP="005B669D">
      <w:pPr>
        <w:pStyle w:val="KeepWithNext"/>
        <w:rPr>
          <w:rtl/>
        </w:rPr>
      </w:pPr>
    </w:p>
    <w:p w:rsidR="00747F49" w:rsidRDefault="00747F49" w:rsidP="005B669D">
      <w:pPr>
        <w:rPr>
          <w:rtl/>
        </w:rPr>
      </w:pPr>
      <w:bookmarkStart w:id="2691" w:name="_ETM_Q1_5939184"/>
      <w:bookmarkStart w:id="2692" w:name="_ETM_Q1_5939215"/>
      <w:bookmarkEnd w:id="2691"/>
      <w:bookmarkEnd w:id="2692"/>
      <w:r>
        <w:rPr>
          <w:rFonts w:hint="cs"/>
          <w:rtl/>
        </w:rPr>
        <w:t xml:space="preserve">אנחנו מייצגים </w:t>
      </w:r>
      <w:r w:rsidR="00814FE4">
        <w:rPr>
          <w:rFonts w:hint="cs"/>
          <w:rtl/>
        </w:rPr>
        <w:t xml:space="preserve">כבר היום </w:t>
      </w:r>
      <w:r w:rsidR="005B669D">
        <w:rPr>
          <w:rFonts w:hint="cs"/>
          <w:rtl/>
        </w:rPr>
        <w:t>את</w:t>
      </w:r>
      <w:r w:rsidR="00814FE4">
        <w:rPr>
          <w:rFonts w:hint="cs"/>
          <w:rtl/>
        </w:rPr>
        <w:t xml:space="preserve"> החלטת הממשלה.</w:t>
      </w:r>
    </w:p>
    <w:p w:rsidR="00747F49" w:rsidRDefault="00747F49" w:rsidP="00747F49">
      <w:pPr>
        <w:rPr>
          <w:rtl/>
        </w:rPr>
      </w:pPr>
      <w:bookmarkStart w:id="2693" w:name="_ETM_Q1_5942691"/>
      <w:bookmarkStart w:id="2694" w:name="_ETM_Q1_5942758"/>
      <w:bookmarkEnd w:id="2693"/>
      <w:bookmarkEnd w:id="2694"/>
    </w:p>
    <w:p w:rsidR="00814FE4" w:rsidRDefault="00814FE4" w:rsidP="00814FE4">
      <w:pPr>
        <w:pStyle w:val="af6"/>
        <w:keepNext/>
        <w:rPr>
          <w:rtl/>
        </w:rPr>
      </w:pPr>
      <w:bookmarkStart w:id="2695" w:name="ET_yor_6157_315"/>
      <w:r w:rsidRPr="00814FE4">
        <w:rPr>
          <w:rStyle w:val="TagStyle"/>
          <w:rtl/>
        </w:rPr>
        <w:t xml:space="preserve"> &lt;&lt; יור &gt;&gt; </w:t>
      </w:r>
      <w:r>
        <w:rPr>
          <w:rtl/>
        </w:rPr>
        <w:t xml:space="preserve">היו"ר שמחה </w:t>
      </w:r>
      <w:proofErr w:type="spellStart"/>
      <w:r>
        <w:rPr>
          <w:rtl/>
        </w:rPr>
        <w:t>רוטמן</w:t>
      </w:r>
      <w:proofErr w:type="spellEnd"/>
      <w:r>
        <w:rPr>
          <w:rtl/>
        </w:rPr>
        <w:t>:</w:t>
      </w:r>
      <w:r w:rsidRPr="00814FE4">
        <w:rPr>
          <w:rStyle w:val="TagStyle"/>
          <w:rtl/>
        </w:rPr>
        <w:t xml:space="preserve"> &lt;&lt; יור &gt;&gt;</w:t>
      </w:r>
      <w:bookmarkEnd w:id="2695"/>
    </w:p>
    <w:p w:rsidR="00814FE4" w:rsidRDefault="00814FE4" w:rsidP="00814FE4">
      <w:pPr>
        <w:pStyle w:val="KeepWithNext"/>
        <w:rPr>
          <w:rtl/>
        </w:rPr>
      </w:pPr>
    </w:p>
    <w:p w:rsidR="00814FE4" w:rsidRPr="00814FE4" w:rsidRDefault="00814FE4" w:rsidP="00814FE4">
      <w:pPr>
        <w:rPr>
          <w:rtl/>
        </w:rPr>
      </w:pPr>
      <w:r>
        <w:rPr>
          <w:rFonts w:hint="cs"/>
          <w:rtl/>
        </w:rPr>
        <w:t xml:space="preserve">בסדר, זה </w:t>
      </w:r>
      <w:bookmarkStart w:id="2696" w:name="_ETM_Q1_5935726"/>
      <w:bookmarkEnd w:id="2696"/>
      <w:r>
        <w:rPr>
          <w:rFonts w:hint="cs"/>
          <w:rtl/>
        </w:rPr>
        <w:t>מובן. זה ברור, זה ממשיך. בסדר גמור. עוד משהו בנושא הזה?</w:t>
      </w:r>
    </w:p>
    <w:p w:rsidR="00747F49" w:rsidRDefault="00747F49" w:rsidP="00747F49">
      <w:pPr>
        <w:rPr>
          <w:rtl/>
        </w:rPr>
      </w:pPr>
      <w:bookmarkStart w:id="2697" w:name="_ETM_Q1_5942834"/>
      <w:bookmarkStart w:id="2698" w:name="_ETM_Q1_5942894"/>
      <w:bookmarkStart w:id="2699" w:name="_ETM_Q1_5944204"/>
      <w:bookmarkEnd w:id="2697"/>
      <w:bookmarkEnd w:id="2698"/>
      <w:bookmarkEnd w:id="2699"/>
    </w:p>
    <w:p w:rsidR="00747F49" w:rsidRDefault="00747F49" w:rsidP="00747F49">
      <w:pPr>
        <w:pStyle w:val="af9"/>
        <w:keepNext/>
        <w:rPr>
          <w:rtl/>
        </w:rPr>
      </w:pPr>
      <w:bookmarkStart w:id="2700" w:name="ET_guest_592571_189"/>
      <w:r w:rsidRPr="00747F49">
        <w:rPr>
          <w:rStyle w:val="TagStyle"/>
          <w:rtl/>
        </w:rPr>
        <w:t xml:space="preserve"> &lt;&lt; אורח &gt;&gt; </w:t>
      </w:r>
      <w:r>
        <w:rPr>
          <w:rtl/>
        </w:rPr>
        <w:t>נילי פינקלשטיין:</w:t>
      </w:r>
      <w:r w:rsidRPr="00747F49">
        <w:rPr>
          <w:rStyle w:val="TagStyle"/>
          <w:rtl/>
        </w:rPr>
        <w:t xml:space="preserve"> &lt;&lt; אורח &gt;&gt;</w:t>
      </w:r>
      <w:bookmarkEnd w:id="2700"/>
    </w:p>
    <w:p w:rsidR="00747F49" w:rsidRDefault="00747F49" w:rsidP="00747F49">
      <w:pPr>
        <w:pStyle w:val="KeepWithNext"/>
        <w:rPr>
          <w:rtl/>
        </w:rPr>
      </w:pPr>
    </w:p>
    <w:p w:rsidR="00747F49" w:rsidRDefault="00747F49" w:rsidP="00747F49">
      <w:pPr>
        <w:rPr>
          <w:rtl/>
        </w:rPr>
      </w:pPr>
      <w:bookmarkStart w:id="2701" w:name="_ETM_Q1_5944667"/>
      <w:bookmarkStart w:id="2702" w:name="_ETM_Q1_5944707"/>
      <w:bookmarkEnd w:id="2701"/>
      <w:bookmarkEnd w:id="2702"/>
      <w:r>
        <w:rPr>
          <w:rFonts w:hint="cs"/>
          <w:rtl/>
        </w:rPr>
        <w:t xml:space="preserve">אני מבינה </w:t>
      </w:r>
      <w:bookmarkStart w:id="2703" w:name="_ETM_Q1_5946094"/>
      <w:bookmarkEnd w:id="2703"/>
      <w:r w:rsidR="00814FE4">
        <w:rPr>
          <w:rFonts w:hint="cs"/>
          <w:rtl/>
        </w:rPr>
        <w:t>שנציגת הפרקליטות רצתה להתייחס לסעיף הקודם.</w:t>
      </w:r>
    </w:p>
    <w:p w:rsidR="00747F49" w:rsidRDefault="00747F49" w:rsidP="00747F49">
      <w:pPr>
        <w:rPr>
          <w:rtl/>
        </w:rPr>
      </w:pPr>
      <w:bookmarkStart w:id="2704" w:name="_ETM_Q1_5946458"/>
      <w:bookmarkStart w:id="2705" w:name="_ETM_Q1_5946527"/>
      <w:bookmarkEnd w:id="2704"/>
      <w:bookmarkEnd w:id="2705"/>
    </w:p>
    <w:p w:rsidR="00747F49" w:rsidRDefault="00747F49" w:rsidP="00747F49">
      <w:pPr>
        <w:pStyle w:val="af9"/>
        <w:keepNext/>
        <w:rPr>
          <w:rtl/>
        </w:rPr>
      </w:pPr>
      <w:bookmarkStart w:id="2706" w:name="_ETM_Q1_5946612"/>
      <w:bookmarkStart w:id="2707" w:name="_ETM_Q1_5946657"/>
      <w:bookmarkStart w:id="2708" w:name="_ETM_Q1_5950897"/>
      <w:bookmarkStart w:id="2709" w:name="ET_guest_745339_190"/>
      <w:bookmarkEnd w:id="2706"/>
      <w:bookmarkEnd w:id="2707"/>
      <w:bookmarkEnd w:id="2708"/>
      <w:r w:rsidRPr="00747F49">
        <w:rPr>
          <w:rStyle w:val="TagStyle"/>
          <w:rtl/>
        </w:rPr>
        <w:t xml:space="preserve"> &lt;&lt; אורח &gt;&gt; </w:t>
      </w:r>
      <w:r>
        <w:rPr>
          <w:rtl/>
        </w:rPr>
        <w:t>בת-עמי ברוט:</w:t>
      </w:r>
      <w:r w:rsidRPr="00747F49">
        <w:rPr>
          <w:rStyle w:val="TagStyle"/>
          <w:rtl/>
        </w:rPr>
        <w:t xml:space="preserve"> &lt;&lt; אורח &gt;&gt;</w:t>
      </w:r>
      <w:bookmarkEnd w:id="2709"/>
    </w:p>
    <w:p w:rsidR="00747F49" w:rsidRDefault="00747F49" w:rsidP="00747F49">
      <w:pPr>
        <w:pStyle w:val="KeepWithNext"/>
        <w:rPr>
          <w:rtl/>
        </w:rPr>
      </w:pPr>
    </w:p>
    <w:p w:rsidR="00747F49" w:rsidRDefault="00814FE4" w:rsidP="00814FE4">
      <w:pPr>
        <w:rPr>
          <w:rtl/>
        </w:rPr>
      </w:pPr>
      <w:bookmarkStart w:id="2710" w:name="_ETM_Q1_5951326"/>
      <w:bookmarkStart w:id="2711" w:name="_ETM_Q1_5951376"/>
      <w:bookmarkEnd w:id="2710"/>
      <w:bookmarkEnd w:id="2711"/>
      <w:r>
        <w:rPr>
          <w:rFonts w:hint="cs"/>
          <w:rtl/>
        </w:rPr>
        <w:t>כן, אדוני. ד"ר בת-</w:t>
      </w:r>
      <w:r w:rsidR="00747F49">
        <w:rPr>
          <w:rFonts w:hint="cs"/>
          <w:rtl/>
        </w:rPr>
        <w:t>עמי ברוט</w:t>
      </w:r>
      <w:r>
        <w:rPr>
          <w:rFonts w:hint="cs"/>
          <w:rtl/>
        </w:rPr>
        <w:t xml:space="preserve">, ממונה </w:t>
      </w:r>
      <w:bookmarkStart w:id="2712" w:name="_ETM_Q1_5951430"/>
      <w:bookmarkEnd w:id="2712"/>
      <w:r>
        <w:rPr>
          <w:rFonts w:hint="cs"/>
          <w:rtl/>
        </w:rPr>
        <w:t>ארצית נפגעי עבירה</w:t>
      </w:r>
      <w:r w:rsidR="004B42D4">
        <w:rPr>
          <w:rFonts w:hint="cs"/>
          <w:rtl/>
        </w:rPr>
        <w:t xml:space="preserve"> </w:t>
      </w:r>
      <w:r w:rsidR="00747F49">
        <w:rPr>
          <w:rFonts w:hint="cs"/>
          <w:rtl/>
        </w:rPr>
        <w:t xml:space="preserve">בפרקליטות </w:t>
      </w:r>
      <w:r>
        <w:rPr>
          <w:rFonts w:hint="cs"/>
          <w:rtl/>
        </w:rPr>
        <w:t xml:space="preserve">המדינה. </w:t>
      </w:r>
      <w:r w:rsidR="00747F49">
        <w:rPr>
          <w:rFonts w:hint="cs"/>
          <w:rtl/>
        </w:rPr>
        <w:t xml:space="preserve">העמדה שלנו </w:t>
      </w:r>
      <w:r>
        <w:rPr>
          <w:rFonts w:hint="cs"/>
          <w:rtl/>
        </w:rPr>
        <w:t xml:space="preserve">בפרקליטות </w:t>
      </w:r>
      <w:r>
        <w:rPr>
          <w:rFonts w:hint="eastAsia"/>
          <w:rtl/>
        </w:rPr>
        <w:t>–</w:t>
      </w:r>
      <w:r>
        <w:rPr>
          <w:rFonts w:hint="cs"/>
          <w:rtl/>
        </w:rPr>
        <w:t xml:space="preserve"> </w:t>
      </w:r>
      <w:r w:rsidR="00747F49">
        <w:rPr>
          <w:rFonts w:hint="cs"/>
          <w:rtl/>
        </w:rPr>
        <w:t xml:space="preserve">אנחנו תמכנו בשלב </w:t>
      </w:r>
      <w:bookmarkStart w:id="2713" w:name="_ETM_Q1_5964364"/>
      <w:bookmarkEnd w:id="2713"/>
      <w:r w:rsidR="00747F49">
        <w:rPr>
          <w:rFonts w:hint="cs"/>
          <w:rtl/>
        </w:rPr>
        <w:t>ה</w:t>
      </w:r>
      <w:r>
        <w:rPr>
          <w:rFonts w:hint="cs"/>
          <w:rtl/>
        </w:rPr>
        <w:t xml:space="preserve">ראשון, עוד בתיקון חוק הסיוע </w:t>
      </w:r>
      <w:bookmarkStart w:id="2714" w:name="_ETM_Q1_5966904"/>
      <w:bookmarkEnd w:id="2714"/>
      <w:r>
        <w:rPr>
          <w:rFonts w:hint="cs"/>
          <w:rtl/>
        </w:rPr>
        <w:t xml:space="preserve">הראשון, בפעם הראשונה, אנחנו תמכנו בתיקון בהקשר של </w:t>
      </w:r>
      <w:bookmarkStart w:id="2715" w:name="_ETM_Q1_5970567"/>
      <w:bookmarkEnd w:id="2715"/>
      <w:r>
        <w:rPr>
          <w:rFonts w:hint="cs"/>
          <w:rtl/>
        </w:rPr>
        <w:t>הרחבת הסיוע גם להליכים אזרחיים, אבל בהקשר של</w:t>
      </w:r>
      <w:bookmarkStart w:id="2716" w:name="_ETM_Q1_5976710"/>
      <w:bookmarkEnd w:id="2716"/>
      <w:r>
        <w:rPr>
          <w:rFonts w:hint="cs"/>
          <w:rtl/>
        </w:rPr>
        <w:t xml:space="preserve"> הרחבת הסיוע לשלב החקירה בעבירות מין, יש לנו כמה נקודות </w:t>
      </w:r>
      <w:bookmarkStart w:id="2717" w:name="_ETM_Q1_5981155"/>
      <w:bookmarkEnd w:id="2717"/>
      <w:r>
        <w:rPr>
          <w:rFonts w:hint="cs"/>
          <w:rtl/>
        </w:rPr>
        <w:t xml:space="preserve">שחשוב לנו מאוד להעלות. עלו כבר כמה חששות בהקשר </w:t>
      </w:r>
      <w:bookmarkStart w:id="2718" w:name="_ETM_Q1_5987002"/>
      <w:bookmarkEnd w:id="2718"/>
      <w:r>
        <w:rPr>
          <w:rFonts w:hint="cs"/>
          <w:rtl/>
        </w:rPr>
        <w:t>הזה, ואנחנו חושבים שצריך למצוא את נוסח התפקיד הנכון כדי</w:t>
      </w:r>
      <w:bookmarkStart w:id="2719" w:name="_ETM_Q1_5994776"/>
      <w:bookmarkEnd w:id="2719"/>
      <w:r>
        <w:rPr>
          <w:rFonts w:hint="cs"/>
          <w:rtl/>
        </w:rPr>
        <w:t xml:space="preserve"> לתת מענה לחששות האלה, וכדי לתת את המענה המתאים והנדרש </w:t>
      </w:r>
      <w:bookmarkStart w:id="2720" w:name="_ETM_Q1_6000200"/>
      <w:bookmarkEnd w:id="2720"/>
      <w:r>
        <w:rPr>
          <w:rFonts w:hint="cs"/>
          <w:rtl/>
        </w:rPr>
        <w:t>לנפגעי עבירה בהקשרים האלה.</w:t>
      </w:r>
    </w:p>
    <w:p w:rsidR="00814FE4" w:rsidRDefault="00814FE4" w:rsidP="004B42D4">
      <w:pPr>
        <w:rPr>
          <w:rtl/>
        </w:rPr>
      </w:pPr>
      <w:bookmarkStart w:id="2721" w:name="_ETM_Q1_5999991"/>
      <w:bookmarkStart w:id="2722" w:name="_ETM_Q1_6000049"/>
      <w:bookmarkStart w:id="2723" w:name="_ETM_Q1_6001818"/>
      <w:bookmarkEnd w:id="2721"/>
      <w:bookmarkEnd w:id="2722"/>
      <w:bookmarkEnd w:id="2723"/>
    </w:p>
    <w:p w:rsidR="00497E17" w:rsidRDefault="00747F49" w:rsidP="00497E17">
      <w:pPr>
        <w:rPr>
          <w:rtl/>
        </w:rPr>
      </w:pPr>
      <w:bookmarkStart w:id="2724" w:name="_ETM_Q1_6001887"/>
      <w:bookmarkEnd w:id="2724"/>
      <w:r>
        <w:rPr>
          <w:rFonts w:hint="cs"/>
          <w:rtl/>
        </w:rPr>
        <w:t xml:space="preserve">החשש הראשון שלנו </w:t>
      </w:r>
      <w:r w:rsidR="00814FE4">
        <w:rPr>
          <w:rFonts w:hint="cs"/>
          <w:rtl/>
        </w:rPr>
        <w:t xml:space="preserve">הוא ריבוי גורמים שנמצאים בקשר </w:t>
      </w:r>
      <w:r w:rsidR="00DB03C4">
        <w:rPr>
          <w:rFonts w:hint="cs"/>
          <w:rtl/>
        </w:rPr>
        <w:t xml:space="preserve">עם </w:t>
      </w:r>
      <w:bookmarkStart w:id="2725" w:name="_ETM_Q1_6005339"/>
      <w:bookmarkEnd w:id="2725"/>
      <w:r w:rsidR="00DB03C4">
        <w:rPr>
          <w:rFonts w:hint="cs"/>
          <w:rtl/>
        </w:rPr>
        <w:t>נפגע העבירה בשלב החקירה</w:t>
      </w:r>
      <w:r w:rsidR="00497E17">
        <w:rPr>
          <w:rFonts w:hint="cs"/>
          <w:rtl/>
        </w:rPr>
        <w:t xml:space="preserve">, והחשש מאי מתן מענה מדויק </w:t>
      </w:r>
      <w:bookmarkStart w:id="2726" w:name="_ETM_Q1_6010351"/>
      <w:bookmarkEnd w:id="2726"/>
      <w:r w:rsidR="00497E17">
        <w:rPr>
          <w:rFonts w:hint="cs"/>
          <w:rtl/>
        </w:rPr>
        <w:t xml:space="preserve">לצרכי נפגעי העבירה בשלב הזה. </w:t>
      </w:r>
      <w:r>
        <w:rPr>
          <w:rFonts w:hint="cs"/>
          <w:rtl/>
        </w:rPr>
        <w:t xml:space="preserve">בוועדת </w:t>
      </w:r>
      <w:proofErr w:type="spellStart"/>
      <w:r>
        <w:rPr>
          <w:rFonts w:hint="cs"/>
          <w:rtl/>
        </w:rPr>
        <w:t>ברלינר</w:t>
      </w:r>
      <w:proofErr w:type="spellEnd"/>
      <w:r w:rsidR="00497E17">
        <w:rPr>
          <w:rFonts w:hint="cs"/>
          <w:rtl/>
        </w:rPr>
        <w:t xml:space="preserve"> המליצו</w:t>
      </w:r>
      <w:r>
        <w:rPr>
          <w:rFonts w:hint="cs"/>
          <w:rtl/>
        </w:rPr>
        <w:t xml:space="preserve">, </w:t>
      </w:r>
      <w:bookmarkStart w:id="2727" w:name="_ETM_Q1_6012893"/>
      <w:bookmarkEnd w:id="2727"/>
      <w:r>
        <w:rPr>
          <w:rFonts w:hint="cs"/>
          <w:rtl/>
        </w:rPr>
        <w:t xml:space="preserve">כמו שכבר </w:t>
      </w:r>
      <w:r w:rsidR="00497E17">
        <w:rPr>
          <w:rFonts w:hint="cs"/>
          <w:rtl/>
        </w:rPr>
        <w:t xml:space="preserve">אמרו כאן, על </w:t>
      </w:r>
      <w:bookmarkStart w:id="2728" w:name="_ETM_Q1_6015984"/>
      <w:bookmarkEnd w:id="2728"/>
      <w:r w:rsidR="00497E17">
        <w:rPr>
          <w:rFonts w:hint="cs"/>
          <w:rtl/>
        </w:rPr>
        <w:t>עובד סוציאלי מלווה, ו</w:t>
      </w:r>
      <w:r>
        <w:rPr>
          <w:rFonts w:hint="cs"/>
          <w:rtl/>
        </w:rPr>
        <w:t xml:space="preserve">אכן הרווחה </w:t>
      </w:r>
      <w:r w:rsidR="00497E17">
        <w:rPr>
          <w:rFonts w:hint="cs"/>
          <w:rtl/>
        </w:rPr>
        <w:t xml:space="preserve">התחילה כבר </w:t>
      </w:r>
      <w:r>
        <w:rPr>
          <w:rFonts w:hint="cs"/>
          <w:rtl/>
        </w:rPr>
        <w:t xml:space="preserve">ליישם ולקלוט עובדים סוציאליים </w:t>
      </w:r>
      <w:bookmarkStart w:id="2729" w:name="_ETM_Q1_6024199"/>
      <w:bookmarkEnd w:id="2729"/>
      <w:r w:rsidR="00497E17">
        <w:rPr>
          <w:rFonts w:hint="cs"/>
          <w:rtl/>
        </w:rPr>
        <w:t xml:space="preserve">נפגעי עבירה </w:t>
      </w:r>
      <w:r>
        <w:rPr>
          <w:rFonts w:hint="cs"/>
          <w:rtl/>
        </w:rPr>
        <w:t>בלשכות הרווחה. אנחנו סבורים שנדרשות זהירות</w:t>
      </w:r>
      <w:r w:rsidR="00B763E0">
        <w:rPr>
          <w:rFonts w:hint="cs"/>
          <w:rtl/>
        </w:rPr>
        <w:t xml:space="preserve"> </w:t>
      </w:r>
      <w:r w:rsidR="00497E17">
        <w:rPr>
          <w:rFonts w:hint="cs"/>
          <w:rtl/>
        </w:rPr>
        <w:t xml:space="preserve">ורגישות </w:t>
      </w:r>
      <w:r>
        <w:rPr>
          <w:rFonts w:hint="cs"/>
          <w:rtl/>
        </w:rPr>
        <w:t xml:space="preserve">מיוחדות </w:t>
      </w:r>
      <w:r w:rsidR="00497E17">
        <w:rPr>
          <w:rFonts w:hint="cs"/>
          <w:rtl/>
        </w:rPr>
        <w:t xml:space="preserve">במקרים של נפגעי עבירה קטינים בהם מעורב גם עו"ס </w:t>
      </w:r>
      <w:bookmarkStart w:id="2730" w:name="_ETM_Q1_6035495"/>
      <w:bookmarkEnd w:id="2730"/>
      <w:r w:rsidR="00497E17">
        <w:rPr>
          <w:rFonts w:hint="cs"/>
          <w:rtl/>
        </w:rPr>
        <w:t xml:space="preserve">לחוק הנוער. </w:t>
      </w:r>
      <w:r>
        <w:rPr>
          <w:rFonts w:hint="cs"/>
          <w:rtl/>
        </w:rPr>
        <w:t>אנחנו חושבי</w:t>
      </w:r>
      <w:bookmarkStart w:id="2731" w:name="_ETM_Q1_6042244"/>
      <w:bookmarkEnd w:id="2731"/>
      <w:r>
        <w:rPr>
          <w:rFonts w:hint="cs"/>
          <w:rtl/>
        </w:rPr>
        <w:t xml:space="preserve">ם שצריך לקבוע נהלי עבודה ברורים </w:t>
      </w:r>
      <w:r w:rsidR="00497E17">
        <w:rPr>
          <w:rFonts w:hint="cs"/>
          <w:rtl/>
        </w:rPr>
        <w:t xml:space="preserve">בכל הנוגע לתיעוד הליך הליווי, גבולות הגזרה בין </w:t>
      </w:r>
      <w:bookmarkStart w:id="2732" w:name="_ETM_Q1_6047871"/>
      <w:bookmarkEnd w:id="2732"/>
      <w:r w:rsidR="00497E17">
        <w:rPr>
          <w:rFonts w:hint="cs"/>
          <w:rtl/>
        </w:rPr>
        <w:t xml:space="preserve">הליווי הטיפולי לליווי המשפטי, ובהקשר של קטינים, גם </w:t>
      </w:r>
      <w:r>
        <w:rPr>
          <w:rFonts w:hint="cs"/>
          <w:rtl/>
        </w:rPr>
        <w:t>נכון לתת בכורה ל</w:t>
      </w:r>
      <w:r w:rsidR="00497E17">
        <w:rPr>
          <w:rFonts w:hint="cs"/>
          <w:rtl/>
        </w:rPr>
        <w:t xml:space="preserve">עמדה המקצועית </w:t>
      </w:r>
      <w:bookmarkStart w:id="2733" w:name="_ETM_Q1_6053145"/>
      <w:bookmarkEnd w:id="2733"/>
      <w:r w:rsidR="00497E17">
        <w:rPr>
          <w:rFonts w:hint="cs"/>
          <w:rtl/>
        </w:rPr>
        <w:t xml:space="preserve">של </w:t>
      </w:r>
      <w:proofErr w:type="spellStart"/>
      <w:r w:rsidR="00497E17">
        <w:rPr>
          <w:rFonts w:hint="cs"/>
          <w:rtl/>
        </w:rPr>
        <w:t>ה</w:t>
      </w:r>
      <w:r>
        <w:rPr>
          <w:rFonts w:hint="cs"/>
          <w:rtl/>
        </w:rPr>
        <w:t>עו</w:t>
      </w:r>
      <w:bookmarkStart w:id="2734" w:name="_ETM_Q1_6052678"/>
      <w:bookmarkEnd w:id="2734"/>
      <w:r>
        <w:rPr>
          <w:rFonts w:hint="cs"/>
          <w:rtl/>
        </w:rPr>
        <w:t>"ס</w:t>
      </w:r>
      <w:proofErr w:type="spellEnd"/>
      <w:r>
        <w:rPr>
          <w:rFonts w:hint="cs"/>
          <w:rtl/>
        </w:rPr>
        <w:t xml:space="preserve"> המעורב </w:t>
      </w:r>
      <w:r w:rsidR="00497E17">
        <w:rPr>
          <w:rFonts w:hint="cs"/>
          <w:rtl/>
        </w:rPr>
        <w:t xml:space="preserve">או המלווה את הנפגע, שמכיר את צרכיו של </w:t>
      </w:r>
      <w:bookmarkStart w:id="2735" w:name="_ETM_Q1_6056295"/>
      <w:bookmarkEnd w:id="2735"/>
      <w:r w:rsidR="00497E17">
        <w:rPr>
          <w:rFonts w:hint="cs"/>
          <w:rtl/>
        </w:rPr>
        <w:t xml:space="preserve">הנפגע ואת המענה המתאים להם, וגם </w:t>
      </w:r>
      <w:r>
        <w:rPr>
          <w:rFonts w:hint="cs"/>
          <w:rtl/>
        </w:rPr>
        <w:t xml:space="preserve">כדי לא ליצור בלבול </w:t>
      </w:r>
      <w:r w:rsidR="00497E17">
        <w:rPr>
          <w:rFonts w:hint="cs"/>
          <w:rtl/>
        </w:rPr>
        <w:t xml:space="preserve">אצל נפגע </w:t>
      </w:r>
      <w:bookmarkStart w:id="2736" w:name="_ETM_Q1_6062334"/>
      <w:bookmarkEnd w:id="2736"/>
      <w:r w:rsidR="00497E17">
        <w:rPr>
          <w:rFonts w:hint="cs"/>
          <w:rtl/>
        </w:rPr>
        <w:t xml:space="preserve">העבירה בשלב הזה </w:t>
      </w:r>
      <w:r>
        <w:rPr>
          <w:rFonts w:hint="cs"/>
          <w:rtl/>
        </w:rPr>
        <w:t xml:space="preserve">עם </w:t>
      </w:r>
      <w:bookmarkStart w:id="2737" w:name="_ETM_Q1_6065310"/>
      <w:bookmarkEnd w:id="2737"/>
      <w:r>
        <w:rPr>
          <w:rFonts w:hint="cs"/>
          <w:rtl/>
        </w:rPr>
        <w:t xml:space="preserve">ריבוי הגורמים. </w:t>
      </w:r>
      <w:r w:rsidR="0095210B">
        <w:rPr>
          <w:rFonts w:hint="cs"/>
          <w:rtl/>
        </w:rPr>
        <w:t xml:space="preserve">אנחנו רוצים שהוא יקבל את המענה בהתאם </w:t>
      </w:r>
      <w:bookmarkStart w:id="2738" w:name="_ETM_Q1_6068822"/>
      <w:bookmarkEnd w:id="2738"/>
      <w:r w:rsidR="0095210B">
        <w:rPr>
          <w:rFonts w:hint="cs"/>
          <w:rtl/>
        </w:rPr>
        <w:t>לצרכים שלו ובהתאם לאינטרסים שלו בשלב הזה.</w:t>
      </w:r>
    </w:p>
    <w:p w:rsidR="00497E17" w:rsidRDefault="00497E17" w:rsidP="00497E17">
      <w:pPr>
        <w:rPr>
          <w:rtl/>
        </w:rPr>
      </w:pPr>
      <w:bookmarkStart w:id="2739" w:name="_ETM_Q1_6063128"/>
      <w:bookmarkStart w:id="2740" w:name="_ETM_Q1_6063227"/>
      <w:bookmarkStart w:id="2741" w:name="_ETM_Q1_6063287"/>
      <w:bookmarkEnd w:id="2739"/>
      <w:bookmarkEnd w:id="2740"/>
      <w:bookmarkEnd w:id="2741"/>
    </w:p>
    <w:p w:rsidR="0095210B" w:rsidRDefault="004B42D4" w:rsidP="0095210B">
      <w:pPr>
        <w:rPr>
          <w:rtl/>
        </w:rPr>
      </w:pPr>
      <w:bookmarkStart w:id="2742" w:name="_ETM_Q1_6063348"/>
      <w:bookmarkEnd w:id="2742"/>
      <w:r>
        <w:rPr>
          <w:rFonts w:hint="cs"/>
          <w:rtl/>
        </w:rPr>
        <w:t xml:space="preserve">החשש השני הוא חשש לפגיעה באותנטיות התלונה </w:t>
      </w:r>
      <w:r w:rsidR="0095210B">
        <w:rPr>
          <w:rFonts w:hint="cs"/>
          <w:rtl/>
        </w:rPr>
        <w:t xml:space="preserve">ובחקר האמת, גם אם </w:t>
      </w:r>
      <w:bookmarkStart w:id="2743" w:name="_ETM_Q1_6080180"/>
      <w:bookmarkEnd w:id="2743"/>
      <w:r>
        <w:rPr>
          <w:rFonts w:hint="cs"/>
          <w:rtl/>
        </w:rPr>
        <w:t xml:space="preserve">בתום </w:t>
      </w:r>
      <w:bookmarkStart w:id="2744" w:name="_ETM_Q1_6081352"/>
      <w:bookmarkEnd w:id="2744"/>
      <w:r>
        <w:rPr>
          <w:rFonts w:hint="cs"/>
          <w:rtl/>
        </w:rPr>
        <w:t>לב כמובן</w:t>
      </w:r>
      <w:r w:rsidR="0095210B">
        <w:rPr>
          <w:rFonts w:hint="cs"/>
          <w:rtl/>
        </w:rPr>
        <w:t xml:space="preserve">, כי חלק מהערכת הראיות בתיק בעבירות מין, אנחנו בוחנים </w:t>
      </w:r>
      <w:bookmarkStart w:id="2745" w:name="_ETM_Q1_6082764"/>
      <w:bookmarkEnd w:id="2745"/>
      <w:r w:rsidR="0095210B">
        <w:rPr>
          <w:rFonts w:hint="cs"/>
          <w:rtl/>
        </w:rPr>
        <w:t>את אופן חשיפת הפגיעה,</w:t>
      </w:r>
      <w:r>
        <w:rPr>
          <w:rFonts w:hint="cs"/>
          <w:rtl/>
        </w:rPr>
        <w:t xml:space="preserve"> עיתוי הגשת התלונה</w:t>
      </w:r>
      <w:r w:rsidR="0095210B">
        <w:rPr>
          <w:rFonts w:hint="cs"/>
          <w:rtl/>
        </w:rPr>
        <w:t xml:space="preserve">, אותנטיות התלונה, מצבו הנפשי של </w:t>
      </w:r>
      <w:bookmarkStart w:id="2746" w:name="_ETM_Q1_6090158"/>
      <w:bookmarkEnd w:id="2746"/>
      <w:r w:rsidR="0095210B">
        <w:rPr>
          <w:rFonts w:hint="cs"/>
          <w:rtl/>
        </w:rPr>
        <w:t>הנפגע בעת החשיפה</w:t>
      </w:r>
      <w:r>
        <w:rPr>
          <w:rFonts w:hint="cs"/>
          <w:rtl/>
        </w:rPr>
        <w:t xml:space="preserve"> וכולי. ברגע שאנחנו מכניסים עוד </w:t>
      </w:r>
      <w:bookmarkStart w:id="2747" w:name="_ETM_Q1_6092479"/>
      <w:bookmarkEnd w:id="2747"/>
      <w:r>
        <w:rPr>
          <w:rFonts w:hint="cs"/>
          <w:rtl/>
        </w:rPr>
        <w:t xml:space="preserve">שחקן משפטי </w:t>
      </w:r>
      <w:r w:rsidR="0095210B">
        <w:rPr>
          <w:rFonts w:hint="cs"/>
          <w:rtl/>
        </w:rPr>
        <w:t xml:space="preserve">בשלב החקירה המשטרתית </w:t>
      </w:r>
      <w:r>
        <w:rPr>
          <w:rFonts w:hint="cs"/>
          <w:rtl/>
        </w:rPr>
        <w:t xml:space="preserve">זה עלול להוות פתח </w:t>
      </w:r>
      <w:r w:rsidR="0095210B">
        <w:rPr>
          <w:rFonts w:hint="cs"/>
          <w:rtl/>
        </w:rPr>
        <w:t xml:space="preserve">לטענות כלפי טוהר ההליך, אותנטיות </w:t>
      </w:r>
      <w:bookmarkStart w:id="2748" w:name="_ETM_Q1_6102033"/>
      <w:bookmarkEnd w:id="2748"/>
      <w:r w:rsidR="0095210B">
        <w:rPr>
          <w:rFonts w:hint="cs"/>
          <w:rtl/>
        </w:rPr>
        <w:t xml:space="preserve">התלונה </w:t>
      </w:r>
      <w:r>
        <w:rPr>
          <w:rFonts w:hint="cs"/>
          <w:rtl/>
        </w:rPr>
        <w:t>ופע</w:t>
      </w:r>
      <w:r w:rsidR="0095210B">
        <w:rPr>
          <w:rFonts w:hint="cs"/>
          <w:rtl/>
        </w:rPr>
        <w:t>ו</w:t>
      </w:r>
      <w:r>
        <w:rPr>
          <w:rFonts w:hint="cs"/>
          <w:rtl/>
        </w:rPr>
        <w:t>לות החקירה שיבוצעו ביח</w:t>
      </w:r>
      <w:bookmarkStart w:id="2749" w:name="_ETM_Q1_6103488"/>
      <w:bookmarkEnd w:id="2749"/>
      <w:r>
        <w:rPr>
          <w:rFonts w:hint="cs"/>
          <w:rtl/>
        </w:rPr>
        <w:t>ס</w:t>
      </w:r>
      <w:r w:rsidR="0095210B">
        <w:rPr>
          <w:rFonts w:hint="cs"/>
          <w:rtl/>
        </w:rPr>
        <w:t xml:space="preserve"> לנפגע העבירה.</w:t>
      </w:r>
      <w:r>
        <w:rPr>
          <w:rFonts w:hint="cs"/>
          <w:rtl/>
        </w:rPr>
        <w:t xml:space="preserve"> </w:t>
      </w:r>
      <w:r w:rsidR="0095210B">
        <w:rPr>
          <w:rFonts w:hint="cs"/>
          <w:rtl/>
        </w:rPr>
        <w:t xml:space="preserve">אנחנו חוששים שתיגרם פגיעה באפשרות להסתמך על </w:t>
      </w:r>
      <w:bookmarkStart w:id="2750" w:name="_ETM_Q1_6107970"/>
      <w:bookmarkEnd w:id="2750"/>
      <w:r w:rsidR="0095210B">
        <w:rPr>
          <w:rFonts w:hint="cs"/>
          <w:rtl/>
        </w:rPr>
        <w:t xml:space="preserve">העדות הזו </w:t>
      </w:r>
      <w:proofErr w:type="spellStart"/>
      <w:r w:rsidR="0095210B">
        <w:rPr>
          <w:rFonts w:hint="cs"/>
          <w:rtl/>
        </w:rPr>
        <w:t>ככזו</w:t>
      </w:r>
      <w:proofErr w:type="spellEnd"/>
      <w:r w:rsidR="0095210B">
        <w:rPr>
          <w:rFonts w:hint="cs"/>
          <w:rtl/>
        </w:rPr>
        <w:t xml:space="preserve"> שלא הושפעה משום גורם חיצוני לאירוע,</w:t>
      </w:r>
      <w:r>
        <w:rPr>
          <w:rFonts w:hint="cs"/>
          <w:rtl/>
        </w:rPr>
        <w:t xml:space="preserve"> </w:t>
      </w:r>
      <w:r w:rsidR="0095210B">
        <w:rPr>
          <w:rFonts w:hint="cs"/>
          <w:rtl/>
        </w:rPr>
        <w:t>ו</w:t>
      </w:r>
      <w:r>
        <w:rPr>
          <w:rFonts w:hint="cs"/>
          <w:rtl/>
        </w:rPr>
        <w:t>בסופו של דבר</w:t>
      </w:r>
      <w:r w:rsidR="0095210B">
        <w:rPr>
          <w:rFonts w:hint="cs"/>
          <w:rtl/>
        </w:rPr>
        <w:t>,</w:t>
      </w:r>
      <w:r>
        <w:rPr>
          <w:rFonts w:hint="cs"/>
          <w:rtl/>
        </w:rPr>
        <w:t xml:space="preserve"> ביכולת שלנו לגבש כתב </w:t>
      </w:r>
      <w:bookmarkStart w:id="2751" w:name="_ETM_Q1_6117550"/>
      <w:bookmarkEnd w:id="2751"/>
      <w:r>
        <w:rPr>
          <w:rFonts w:hint="cs"/>
          <w:rtl/>
        </w:rPr>
        <w:t xml:space="preserve">אישום </w:t>
      </w:r>
      <w:r w:rsidR="0095210B">
        <w:rPr>
          <w:rFonts w:hint="cs"/>
          <w:rtl/>
        </w:rPr>
        <w:t xml:space="preserve">בהקשר הזה. </w:t>
      </w:r>
      <w:bookmarkStart w:id="2752" w:name="_ETM_Q1_6119102"/>
      <w:bookmarkStart w:id="2753" w:name="_ETM_Q1_6119557"/>
      <w:bookmarkStart w:id="2754" w:name="_ETM_Q1_6119630"/>
      <w:bookmarkStart w:id="2755" w:name="_ETM_Q1_6119718"/>
      <w:bookmarkStart w:id="2756" w:name="_ETM_Q1_6119768"/>
      <w:bookmarkEnd w:id="2752"/>
      <w:bookmarkEnd w:id="2753"/>
      <w:bookmarkEnd w:id="2754"/>
      <w:bookmarkEnd w:id="2755"/>
      <w:bookmarkEnd w:id="2756"/>
      <w:r>
        <w:rPr>
          <w:rFonts w:hint="cs"/>
          <w:rtl/>
        </w:rPr>
        <w:t>כאמור</w:t>
      </w:r>
      <w:r w:rsidR="0095210B">
        <w:rPr>
          <w:rFonts w:hint="cs"/>
          <w:rtl/>
        </w:rPr>
        <w:t>,</w:t>
      </w:r>
      <w:r>
        <w:rPr>
          <w:rFonts w:hint="cs"/>
          <w:rtl/>
        </w:rPr>
        <w:t xml:space="preserve"> זה חשש לפגיעה פוטנציאלית ממשית </w:t>
      </w:r>
      <w:r w:rsidR="0095210B">
        <w:rPr>
          <w:rFonts w:hint="cs"/>
          <w:rtl/>
        </w:rPr>
        <w:t>בחקר האמת, גם אם בתום לב של כל הגורמים.</w:t>
      </w:r>
      <w:bookmarkStart w:id="2757" w:name="_ETM_Q1_6126470"/>
      <w:bookmarkEnd w:id="2757"/>
    </w:p>
    <w:p w:rsidR="0095210B" w:rsidRDefault="0095210B" w:rsidP="0095210B">
      <w:pPr>
        <w:rPr>
          <w:rtl/>
        </w:rPr>
      </w:pPr>
      <w:bookmarkStart w:id="2758" w:name="_ETM_Q1_6124767"/>
      <w:bookmarkStart w:id="2759" w:name="_ETM_Q1_6124848"/>
      <w:bookmarkEnd w:id="2758"/>
      <w:bookmarkEnd w:id="2759"/>
    </w:p>
    <w:p w:rsidR="009F4475" w:rsidRDefault="004B42D4" w:rsidP="00D867FE">
      <w:pPr>
        <w:rPr>
          <w:rtl/>
        </w:rPr>
      </w:pPr>
      <w:bookmarkStart w:id="2760" w:name="_ETM_Q1_6124975"/>
      <w:bookmarkStart w:id="2761" w:name="_ETM_Q1_6125045"/>
      <w:bookmarkEnd w:id="2760"/>
      <w:bookmarkEnd w:id="2761"/>
      <w:r>
        <w:rPr>
          <w:rFonts w:hint="cs"/>
          <w:rtl/>
        </w:rPr>
        <w:t xml:space="preserve">חשש נוסף הוא </w:t>
      </w:r>
      <w:bookmarkStart w:id="2762" w:name="_ETM_Q1_6129267"/>
      <w:bookmarkEnd w:id="2762"/>
      <w:r>
        <w:rPr>
          <w:rFonts w:hint="cs"/>
          <w:rtl/>
        </w:rPr>
        <w:t>חשש מסרבול ההליך</w:t>
      </w:r>
      <w:r w:rsidR="008C3507">
        <w:rPr>
          <w:rFonts w:hint="cs"/>
          <w:rtl/>
        </w:rPr>
        <w:t>. שיורחב הפרוזדור, כל ההליכים המקדמיים</w:t>
      </w:r>
      <w:r>
        <w:rPr>
          <w:rFonts w:hint="cs"/>
          <w:rtl/>
        </w:rPr>
        <w:t xml:space="preserve"> מסוגים שונים </w:t>
      </w:r>
      <w:r w:rsidR="009F4475">
        <w:rPr>
          <w:rFonts w:hint="cs"/>
          <w:rtl/>
        </w:rPr>
        <w:t xml:space="preserve">וסרבול של שלב החקירה ושלב ההחלטה על כתב האישום </w:t>
      </w:r>
      <w:r>
        <w:rPr>
          <w:rFonts w:hint="cs"/>
          <w:rtl/>
        </w:rPr>
        <w:t xml:space="preserve">וניהול ההליכים המשפטיים </w:t>
      </w:r>
      <w:bookmarkStart w:id="2763" w:name="_ETM_Q1_6140993"/>
      <w:bookmarkEnd w:id="2763"/>
      <w:r>
        <w:rPr>
          <w:rFonts w:hint="cs"/>
          <w:rtl/>
        </w:rPr>
        <w:t>השונים</w:t>
      </w:r>
      <w:r w:rsidR="009F4475">
        <w:rPr>
          <w:rFonts w:hint="cs"/>
          <w:rtl/>
        </w:rPr>
        <w:t xml:space="preserve"> בשלב </w:t>
      </w:r>
      <w:bookmarkStart w:id="2764" w:name="_ETM_Q1_6143722"/>
      <w:bookmarkEnd w:id="2764"/>
      <w:r w:rsidR="009F4475">
        <w:rPr>
          <w:rFonts w:hint="cs"/>
          <w:rtl/>
        </w:rPr>
        <w:t>הזה</w:t>
      </w:r>
      <w:r>
        <w:rPr>
          <w:rFonts w:hint="cs"/>
          <w:rtl/>
        </w:rPr>
        <w:t xml:space="preserve">. אנחנו חושבים בוודאות שבשלב הזה תהיה עלייה בבקשות </w:t>
      </w:r>
      <w:bookmarkStart w:id="2765" w:name="_ETM_Q1_6153960"/>
      <w:bookmarkEnd w:id="2765"/>
      <w:r>
        <w:rPr>
          <w:rFonts w:hint="cs"/>
          <w:rtl/>
        </w:rPr>
        <w:t>לקבלת חומרי חקירה</w:t>
      </w:r>
      <w:r w:rsidR="009F4475">
        <w:rPr>
          <w:rFonts w:hint="cs"/>
          <w:rtl/>
        </w:rPr>
        <w:t>,</w:t>
      </w:r>
      <w:r>
        <w:rPr>
          <w:rFonts w:hint="cs"/>
          <w:rtl/>
        </w:rPr>
        <w:t xml:space="preserve"> </w:t>
      </w:r>
      <w:r w:rsidR="009F4475">
        <w:rPr>
          <w:rFonts w:hint="cs"/>
          <w:rtl/>
        </w:rPr>
        <w:t>בבקשה למעורבות בחקירה ובפעולות חקירה, ב</w:t>
      </w:r>
      <w:r>
        <w:rPr>
          <w:rFonts w:hint="cs"/>
          <w:rtl/>
        </w:rPr>
        <w:t xml:space="preserve">בקשות להישמע בטרם החלטה על הגשת </w:t>
      </w:r>
      <w:bookmarkStart w:id="2766" w:name="_ETM_Q1_6165784"/>
      <w:bookmarkEnd w:id="2766"/>
      <w:r>
        <w:rPr>
          <w:rFonts w:hint="cs"/>
          <w:rtl/>
        </w:rPr>
        <w:t>כתב אישום</w:t>
      </w:r>
      <w:r w:rsidR="009F4475">
        <w:rPr>
          <w:rFonts w:hint="cs"/>
          <w:rtl/>
        </w:rPr>
        <w:t>.</w:t>
      </w:r>
      <w:r>
        <w:rPr>
          <w:rFonts w:hint="cs"/>
          <w:rtl/>
        </w:rPr>
        <w:t xml:space="preserve"> </w:t>
      </w:r>
      <w:r w:rsidR="009F4475">
        <w:rPr>
          <w:rFonts w:hint="cs"/>
          <w:rtl/>
        </w:rPr>
        <w:t xml:space="preserve">עוד נקודה שלא עלתה פה, </w:t>
      </w:r>
      <w:bookmarkStart w:id="2767" w:name="_ETM_Q1_6168960"/>
      <w:bookmarkEnd w:id="2767"/>
      <w:r>
        <w:rPr>
          <w:rFonts w:hint="cs"/>
          <w:rtl/>
        </w:rPr>
        <w:t xml:space="preserve">עורכי הדין </w:t>
      </w:r>
      <w:r w:rsidR="009F4475">
        <w:rPr>
          <w:rFonts w:hint="cs"/>
          <w:rtl/>
        </w:rPr>
        <w:t xml:space="preserve">המלווים </w:t>
      </w:r>
      <w:r>
        <w:rPr>
          <w:rFonts w:hint="cs"/>
          <w:rtl/>
        </w:rPr>
        <w:t xml:space="preserve">עלולים </w:t>
      </w:r>
      <w:r w:rsidR="009F4475">
        <w:rPr>
          <w:rFonts w:hint="cs"/>
          <w:rtl/>
        </w:rPr>
        <w:t xml:space="preserve">למצוא את עצמם כעדים בהליך המשפטי, על כל </w:t>
      </w:r>
      <w:bookmarkStart w:id="2768" w:name="_ETM_Q1_6170839"/>
      <w:bookmarkEnd w:id="2768"/>
      <w:r w:rsidR="009F4475">
        <w:rPr>
          <w:rFonts w:hint="cs"/>
          <w:rtl/>
        </w:rPr>
        <w:t xml:space="preserve">המשתמע מכך. גם זאת נקודה שצריך לחשוב </w:t>
      </w:r>
      <w:bookmarkStart w:id="2769" w:name="_ETM_Q1_6176634"/>
      <w:bookmarkEnd w:id="2769"/>
      <w:r w:rsidR="009F4475">
        <w:rPr>
          <w:rFonts w:hint="cs"/>
          <w:rtl/>
        </w:rPr>
        <w:t xml:space="preserve">עליה, </w:t>
      </w:r>
      <w:r>
        <w:rPr>
          <w:rFonts w:hint="cs"/>
          <w:rtl/>
        </w:rPr>
        <w:t>איך מתמודדים עם זה</w:t>
      </w:r>
      <w:r w:rsidR="009F4475">
        <w:rPr>
          <w:rFonts w:hint="cs"/>
          <w:rtl/>
        </w:rPr>
        <w:t>.</w:t>
      </w:r>
      <w:r>
        <w:rPr>
          <w:rFonts w:hint="cs"/>
          <w:rtl/>
        </w:rPr>
        <w:t xml:space="preserve"> </w:t>
      </w:r>
      <w:bookmarkStart w:id="2770" w:name="_ETM_Q1_6176780"/>
      <w:bookmarkEnd w:id="2770"/>
      <w:r>
        <w:rPr>
          <w:rFonts w:hint="cs"/>
          <w:rtl/>
        </w:rPr>
        <w:t xml:space="preserve">בקשות והליכים כאלה עלולים להוות הכבדה משמעותית על ההליך </w:t>
      </w:r>
      <w:bookmarkStart w:id="2771" w:name="_ETM_Q1_6186674"/>
      <w:bookmarkEnd w:id="2771"/>
      <w:r>
        <w:rPr>
          <w:rFonts w:hint="cs"/>
          <w:rtl/>
        </w:rPr>
        <w:t>בראשיתו</w:t>
      </w:r>
      <w:r w:rsidR="009F4475">
        <w:rPr>
          <w:rFonts w:hint="cs"/>
          <w:rtl/>
        </w:rPr>
        <w:t>,</w:t>
      </w:r>
      <w:r>
        <w:rPr>
          <w:rFonts w:hint="cs"/>
          <w:rtl/>
        </w:rPr>
        <w:t xml:space="preserve"> וגם לפגוע בזכויות </w:t>
      </w:r>
      <w:r w:rsidR="009F4475">
        <w:rPr>
          <w:rFonts w:hint="cs"/>
          <w:rtl/>
        </w:rPr>
        <w:t xml:space="preserve">חשודים בסופו של דבר. </w:t>
      </w:r>
      <w:r>
        <w:rPr>
          <w:rFonts w:hint="cs"/>
          <w:rtl/>
        </w:rPr>
        <w:t xml:space="preserve">כבר היום אנחנו עדים להכבדה בהקשר </w:t>
      </w:r>
      <w:bookmarkStart w:id="2772" w:name="_ETM_Q1_6197934"/>
      <w:bookmarkEnd w:id="2772"/>
      <w:r>
        <w:rPr>
          <w:rFonts w:hint="cs"/>
          <w:rtl/>
        </w:rPr>
        <w:t>הזה</w:t>
      </w:r>
      <w:r w:rsidR="009F4475">
        <w:rPr>
          <w:rFonts w:hint="cs"/>
          <w:rtl/>
        </w:rPr>
        <w:t xml:space="preserve">, אז אנחנו </w:t>
      </w:r>
      <w:bookmarkStart w:id="2773" w:name="_ETM_Q1_6193878"/>
      <w:bookmarkEnd w:id="2773"/>
      <w:r w:rsidR="009F4475">
        <w:rPr>
          <w:rFonts w:hint="cs"/>
          <w:rtl/>
        </w:rPr>
        <w:t xml:space="preserve">צריכים לראות איך אנחנו מתמודדים עם זה, שהפרוזדור לא יורחב </w:t>
      </w:r>
      <w:bookmarkStart w:id="2774" w:name="_ETM_Q1_6198933"/>
      <w:bookmarkEnd w:id="2774"/>
      <w:r w:rsidR="009F4475">
        <w:rPr>
          <w:rFonts w:hint="cs"/>
          <w:rtl/>
        </w:rPr>
        <w:t>עוד יותר.</w:t>
      </w:r>
      <w:bookmarkStart w:id="2775" w:name="_ETM_Q1_6201817"/>
      <w:bookmarkEnd w:id="2775"/>
    </w:p>
    <w:p w:rsidR="009F4475" w:rsidRDefault="009F4475" w:rsidP="009F4475">
      <w:pPr>
        <w:rPr>
          <w:rtl/>
        </w:rPr>
      </w:pPr>
      <w:bookmarkStart w:id="2776" w:name="_ETM_Q1_6201887"/>
      <w:bookmarkEnd w:id="2776"/>
    </w:p>
    <w:p w:rsidR="00B763E0" w:rsidRDefault="004B42D4" w:rsidP="00FA735D">
      <w:pPr>
        <w:rPr>
          <w:rtl/>
        </w:rPr>
      </w:pPr>
      <w:bookmarkStart w:id="2777" w:name="_ETM_Q1_6201960"/>
      <w:bookmarkStart w:id="2778" w:name="_ETM_Q1_6202013"/>
      <w:bookmarkEnd w:id="2777"/>
      <w:bookmarkEnd w:id="2778"/>
      <w:r>
        <w:rPr>
          <w:rFonts w:hint="cs"/>
          <w:rtl/>
        </w:rPr>
        <w:t xml:space="preserve">לצד האתגרים האלה שמניתי כאן, </w:t>
      </w:r>
      <w:bookmarkStart w:id="2779" w:name="_ETM_Q1_6207009"/>
      <w:bookmarkEnd w:id="2779"/>
      <w:r>
        <w:rPr>
          <w:rFonts w:hint="cs"/>
          <w:rtl/>
        </w:rPr>
        <w:t xml:space="preserve">כמובן שבשלב החקירה יש </w:t>
      </w:r>
      <w:r w:rsidR="009F4475">
        <w:rPr>
          <w:rFonts w:hint="cs"/>
          <w:rtl/>
        </w:rPr>
        <w:t>שורת זכויות רלוונטיות לפי חוק זכויות נפגעי עבירה, ו</w:t>
      </w:r>
      <w:bookmarkStart w:id="2780" w:name="_ETM_Q1_6212601"/>
      <w:bookmarkEnd w:id="2780"/>
      <w:r w:rsidR="009F4475">
        <w:rPr>
          <w:rFonts w:hint="cs"/>
          <w:rtl/>
        </w:rPr>
        <w:t xml:space="preserve">יש </w:t>
      </w:r>
      <w:r>
        <w:rPr>
          <w:rFonts w:hint="cs"/>
          <w:rtl/>
        </w:rPr>
        <w:t xml:space="preserve">חשיבות שנפגע העבירה יבין בפני </w:t>
      </w:r>
      <w:bookmarkStart w:id="2781" w:name="_ETM_Q1_6217987"/>
      <w:bookmarkEnd w:id="2781"/>
      <w:r>
        <w:rPr>
          <w:rFonts w:hint="cs"/>
          <w:rtl/>
        </w:rPr>
        <w:t>מה הוא עומד, מה האפשרויות שלו וכולי</w:t>
      </w:r>
      <w:r w:rsidR="00FA735D">
        <w:rPr>
          <w:rFonts w:hint="cs"/>
          <w:rtl/>
        </w:rPr>
        <w:t>.</w:t>
      </w:r>
      <w:r>
        <w:rPr>
          <w:rFonts w:hint="cs"/>
          <w:rtl/>
        </w:rPr>
        <w:t xml:space="preserve"> </w:t>
      </w:r>
      <w:r w:rsidR="00FA735D">
        <w:rPr>
          <w:rFonts w:hint="cs"/>
          <w:rtl/>
        </w:rPr>
        <w:t xml:space="preserve">לדוגמה, שיקולים להסכמה לעריכת עימות ועוד כל מיני </w:t>
      </w:r>
      <w:r>
        <w:rPr>
          <w:rFonts w:hint="cs"/>
          <w:rtl/>
        </w:rPr>
        <w:t xml:space="preserve">דברים </w:t>
      </w:r>
      <w:bookmarkStart w:id="2782" w:name="_ETM_Q1_6226812"/>
      <w:bookmarkEnd w:id="2782"/>
      <w:r w:rsidR="00FA735D">
        <w:rPr>
          <w:rFonts w:hint="cs"/>
          <w:rtl/>
        </w:rPr>
        <w:t>ש</w:t>
      </w:r>
      <w:r>
        <w:rPr>
          <w:rFonts w:hint="cs"/>
          <w:rtl/>
        </w:rPr>
        <w:t xml:space="preserve">חשוב </w:t>
      </w:r>
      <w:r w:rsidR="00FA735D">
        <w:rPr>
          <w:rFonts w:hint="cs"/>
          <w:rtl/>
        </w:rPr>
        <w:t xml:space="preserve">מאוד </w:t>
      </w:r>
      <w:bookmarkStart w:id="2783" w:name="_ETM_Q1_6229516"/>
      <w:bookmarkEnd w:id="2783"/>
      <w:r>
        <w:rPr>
          <w:rFonts w:hint="cs"/>
          <w:rtl/>
        </w:rPr>
        <w:t xml:space="preserve">שנפגע העבירה ידע, ולכן אנחנו חושבים שצריך </w:t>
      </w:r>
      <w:r w:rsidR="00FA735D">
        <w:rPr>
          <w:rFonts w:hint="cs"/>
          <w:rtl/>
        </w:rPr>
        <w:t>להגדיר ו</w:t>
      </w:r>
      <w:r>
        <w:rPr>
          <w:rFonts w:hint="cs"/>
          <w:rtl/>
        </w:rPr>
        <w:t xml:space="preserve">לתחום </w:t>
      </w:r>
      <w:bookmarkStart w:id="2784" w:name="_ETM_Q1_6236716"/>
      <w:bookmarkEnd w:id="2784"/>
      <w:r>
        <w:rPr>
          <w:rFonts w:hint="cs"/>
          <w:rtl/>
        </w:rPr>
        <w:t xml:space="preserve">את המודל של הסיוע המשפטי </w:t>
      </w:r>
      <w:r w:rsidR="00FA735D">
        <w:rPr>
          <w:rFonts w:hint="cs"/>
          <w:rtl/>
        </w:rPr>
        <w:t xml:space="preserve">בשלב הזה, </w:t>
      </w:r>
      <w:r>
        <w:rPr>
          <w:rFonts w:hint="cs"/>
          <w:rtl/>
        </w:rPr>
        <w:t>כפי ש</w:t>
      </w:r>
      <w:r w:rsidR="00FA735D">
        <w:rPr>
          <w:rFonts w:hint="cs"/>
          <w:rtl/>
        </w:rPr>
        <w:t xml:space="preserve">גם </w:t>
      </w:r>
      <w:r>
        <w:rPr>
          <w:rFonts w:hint="cs"/>
          <w:rtl/>
        </w:rPr>
        <w:t>נכתב בדברי ההסבר</w:t>
      </w:r>
      <w:r w:rsidR="00FA735D">
        <w:rPr>
          <w:rFonts w:hint="cs"/>
          <w:rtl/>
        </w:rPr>
        <w:t xml:space="preserve">, שלא תהיה מעורבות בחקירה </w:t>
      </w:r>
      <w:bookmarkStart w:id="2785" w:name="_ETM_Q1_6246691"/>
      <w:bookmarkEnd w:id="2785"/>
      <w:r w:rsidR="00FA735D">
        <w:rPr>
          <w:rFonts w:hint="cs"/>
          <w:rtl/>
        </w:rPr>
        <w:t>עצמה, לא עיון בחומרי החקירה.</w:t>
      </w:r>
      <w:r>
        <w:rPr>
          <w:rFonts w:hint="cs"/>
          <w:rtl/>
        </w:rPr>
        <w:t xml:space="preserve"> </w:t>
      </w:r>
      <w:r w:rsidR="00FA735D">
        <w:rPr>
          <w:rFonts w:hint="cs"/>
          <w:rtl/>
        </w:rPr>
        <w:t>ו</w:t>
      </w:r>
      <w:r>
        <w:rPr>
          <w:rFonts w:hint="cs"/>
          <w:rtl/>
        </w:rPr>
        <w:t>הד</w:t>
      </w:r>
      <w:bookmarkStart w:id="2786" w:name="_ETM_Q1_6247171"/>
      <w:bookmarkEnd w:id="2786"/>
      <w:r>
        <w:rPr>
          <w:rFonts w:hint="cs"/>
          <w:rtl/>
        </w:rPr>
        <w:t xml:space="preserve">גש </w:t>
      </w:r>
      <w:r w:rsidR="00FA735D">
        <w:rPr>
          <w:rFonts w:hint="cs"/>
          <w:rtl/>
        </w:rPr>
        <w:t>שמבחינתנו הוא משמעותי מאוד מאוד</w:t>
      </w:r>
      <w:r w:rsidR="00F64DFA">
        <w:rPr>
          <w:rFonts w:hint="cs"/>
          <w:rtl/>
        </w:rPr>
        <w:t>,</w:t>
      </w:r>
      <w:r w:rsidR="00FA735D">
        <w:rPr>
          <w:rFonts w:hint="cs"/>
          <w:rtl/>
        </w:rPr>
        <w:t xml:space="preserve"> </w:t>
      </w:r>
      <w:r>
        <w:rPr>
          <w:rFonts w:hint="cs"/>
          <w:rtl/>
        </w:rPr>
        <w:t xml:space="preserve">הוא שיתוף </w:t>
      </w:r>
      <w:r w:rsidR="00FA735D">
        <w:rPr>
          <w:rFonts w:hint="cs"/>
          <w:rtl/>
        </w:rPr>
        <w:t>פ</w:t>
      </w:r>
      <w:r>
        <w:rPr>
          <w:rFonts w:hint="cs"/>
          <w:rtl/>
        </w:rPr>
        <w:t xml:space="preserve">עולה מלא עם גורמי המקצוע </w:t>
      </w:r>
      <w:r w:rsidR="00FA735D">
        <w:rPr>
          <w:rFonts w:hint="cs"/>
          <w:rtl/>
        </w:rPr>
        <w:t xml:space="preserve">שמצויים </w:t>
      </w:r>
      <w:bookmarkStart w:id="2787" w:name="_ETM_Q1_6256247"/>
      <w:bookmarkEnd w:id="2787"/>
      <w:r w:rsidR="00FA735D">
        <w:rPr>
          <w:rFonts w:hint="cs"/>
          <w:rtl/>
        </w:rPr>
        <w:t xml:space="preserve">כבר בשלב הזה בתמונה, שוב, גם </w:t>
      </w:r>
      <w:r>
        <w:rPr>
          <w:rFonts w:hint="cs"/>
          <w:rtl/>
        </w:rPr>
        <w:t xml:space="preserve">כדי לא </w:t>
      </w:r>
      <w:bookmarkStart w:id="2788" w:name="_ETM_Q1_6257691"/>
      <w:bookmarkEnd w:id="2788"/>
      <w:r>
        <w:rPr>
          <w:rFonts w:hint="cs"/>
          <w:rtl/>
        </w:rPr>
        <w:t>לגרום לבלבול של נפגע העבירה ו</w:t>
      </w:r>
      <w:r w:rsidR="00FA735D">
        <w:rPr>
          <w:rFonts w:hint="cs"/>
          <w:rtl/>
        </w:rPr>
        <w:t xml:space="preserve">גם </w:t>
      </w:r>
      <w:r>
        <w:rPr>
          <w:rFonts w:hint="cs"/>
          <w:rtl/>
        </w:rPr>
        <w:t xml:space="preserve">כדי שהוא יקבל את המענה </w:t>
      </w:r>
      <w:bookmarkStart w:id="2789" w:name="_ETM_Q1_6267066"/>
      <w:bookmarkEnd w:id="2789"/>
      <w:r w:rsidR="00FA735D">
        <w:rPr>
          <w:rFonts w:hint="cs"/>
          <w:rtl/>
        </w:rPr>
        <w:t>הנכון והמתאים.</w:t>
      </w:r>
    </w:p>
    <w:p w:rsidR="004B42D4" w:rsidRDefault="004B42D4" w:rsidP="004B42D4">
      <w:pPr>
        <w:rPr>
          <w:rtl/>
        </w:rPr>
      </w:pPr>
      <w:bookmarkStart w:id="2790" w:name="_ETM_Q1_6268795"/>
      <w:bookmarkStart w:id="2791" w:name="_ETM_Q1_6268870"/>
      <w:bookmarkEnd w:id="2790"/>
      <w:bookmarkEnd w:id="2791"/>
    </w:p>
    <w:p w:rsidR="00FA735D" w:rsidRDefault="00FA735D" w:rsidP="00FA735D">
      <w:pPr>
        <w:pStyle w:val="af5"/>
        <w:keepNext/>
        <w:rPr>
          <w:rtl/>
        </w:rPr>
      </w:pPr>
      <w:bookmarkStart w:id="2792" w:name="ET_interruption_קריאה_316"/>
      <w:r w:rsidRPr="00FA735D">
        <w:rPr>
          <w:rStyle w:val="TagStyle"/>
          <w:rtl/>
        </w:rPr>
        <w:t xml:space="preserve"> &lt;&lt; קריאה &gt;&gt; </w:t>
      </w:r>
      <w:r>
        <w:rPr>
          <w:rtl/>
        </w:rPr>
        <w:t>קריאה:</w:t>
      </w:r>
      <w:r w:rsidRPr="00FA735D">
        <w:rPr>
          <w:rStyle w:val="TagStyle"/>
          <w:rtl/>
        </w:rPr>
        <w:t xml:space="preserve"> &lt;&lt; קריאה &gt;&gt;</w:t>
      </w:r>
      <w:bookmarkEnd w:id="2792"/>
    </w:p>
    <w:p w:rsidR="00FA735D" w:rsidRDefault="00FA735D" w:rsidP="00FA735D">
      <w:pPr>
        <w:pStyle w:val="KeepWithNext"/>
        <w:rPr>
          <w:rtl/>
        </w:rPr>
      </w:pPr>
    </w:p>
    <w:p w:rsidR="00FA735D" w:rsidRDefault="00FA735D" w:rsidP="00FA735D">
      <w:pPr>
        <w:rPr>
          <w:rtl/>
        </w:rPr>
      </w:pPr>
      <w:r>
        <w:rPr>
          <w:rFonts w:hint="cs"/>
          <w:rtl/>
        </w:rPr>
        <w:t>במה זה שונה מהמצב היום?</w:t>
      </w:r>
    </w:p>
    <w:p w:rsidR="00FA735D" w:rsidRPr="00FA735D" w:rsidRDefault="00FA735D" w:rsidP="00FA735D">
      <w:pPr>
        <w:rPr>
          <w:rtl/>
        </w:rPr>
      </w:pPr>
      <w:bookmarkStart w:id="2793" w:name="_ETM_Q1_6271418"/>
      <w:bookmarkStart w:id="2794" w:name="_ETM_Q1_6271488"/>
      <w:bookmarkEnd w:id="2793"/>
      <w:bookmarkEnd w:id="2794"/>
    </w:p>
    <w:p w:rsidR="004B42D4" w:rsidRDefault="004B42D4" w:rsidP="004B42D4">
      <w:pPr>
        <w:pStyle w:val="af6"/>
        <w:keepNext/>
        <w:rPr>
          <w:rtl/>
        </w:rPr>
      </w:pPr>
      <w:bookmarkStart w:id="2795" w:name="_ETM_Q1_6268975"/>
      <w:bookmarkStart w:id="2796" w:name="_ETM_Q1_6269020"/>
      <w:bookmarkStart w:id="2797" w:name="ET_yor_6157_191"/>
      <w:bookmarkEnd w:id="2795"/>
      <w:bookmarkEnd w:id="2796"/>
      <w:r w:rsidRPr="004B42D4">
        <w:rPr>
          <w:rStyle w:val="TagStyle"/>
          <w:rtl/>
        </w:rPr>
        <w:t xml:space="preserve"> &lt;&lt; יור &gt;&gt; </w:t>
      </w:r>
      <w:r>
        <w:rPr>
          <w:rtl/>
        </w:rPr>
        <w:t xml:space="preserve">היו"ר שמחה </w:t>
      </w:r>
      <w:proofErr w:type="spellStart"/>
      <w:r>
        <w:rPr>
          <w:rtl/>
        </w:rPr>
        <w:t>רוטמן</w:t>
      </w:r>
      <w:proofErr w:type="spellEnd"/>
      <w:r>
        <w:rPr>
          <w:rtl/>
        </w:rPr>
        <w:t>:</w:t>
      </w:r>
      <w:r w:rsidRPr="004B42D4">
        <w:rPr>
          <w:rStyle w:val="TagStyle"/>
          <w:rtl/>
        </w:rPr>
        <w:t xml:space="preserve"> &lt;&lt; יור &gt;&gt;</w:t>
      </w:r>
      <w:bookmarkEnd w:id="2797"/>
    </w:p>
    <w:p w:rsidR="004B42D4" w:rsidRDefault="004B42D4" w:rsidP="004B42D4">
      <w:pPr>
        <w:pStyle w:val="KeepWithNext"/>
        <w:rPr>
          <w:rtl/>
        </w:rPr>
      </w:pPr>
    </w:p>
    <w:p w:rsidR="004B42D4" w:rsidRDefault="00FA735D" w:rsidP="00240EE6">
      <w:pPr>
        <w:rPr>
          <w:rtl/>
        </w:rPr>
      </w:pPr>
      <w:bookmarkStart w:id="2798" w:name="_ETM_Q1_6269977"/>
      <w:bookmarkEnd w:id="2798"/>
      <w:r>
        <w:rPr>
          <w:rFonts w:hint="cs"/>
          <w:rtl/>
        </w:rPr>
        <w:t xml:space="preserve">כן, א', </w:t>
      </w:r>
      <w:r w:rsidR="004B42D4">
        <w:rPr>
          <w:rFonts w:hint="cs"/>
          <w:rtl/>
        </w:rPr>
        <w:t>מה זה שונה מהמצב היום?</w:t>
      </w:r>
      <w:r>
        <w:rPr>
          <w:rFonts w:hint="cs"/>
          <w:rtl/>
        </w:rPr>
        <w:t xml:space="preserve"> אני אשאל או</w:t>
      </w:r>
      <w:bookmarkStart w:id="2799" w:name="_ETM_Q1_6271853"/>
      <w:bookmarkEnd w:id="2799"/>
      <w:r w:rsidR="00402DE1">
        <w:rPr>
          <w:rFonts w:hint="cs"/>
          <w:rtl/>
        </w:rPr>
        <w:t>תך את אותה שאלה</w:t>
      </w:r>
      <w:r w:rsidR="00543888">
        <w:rPr>
          <w:rFonts w:hint="cs"/>
          <w:rtl/>
        </w:rPr>
        <w:t xml:space="preserve"> ששאלה </w:t>
      </w:r>
      <w:bookmarkStart w:id="2800" w:name="_ETM_Q1_6276306"/>
      <w:bookmarkEnd w:id="2800"/>
      <w:r w:rsidR="00543888">
        <w:rPr>
          <w:rFonts w:hint="cs"/>
          <w:rtl/>
        </w:rPr>
        <w:t xml:space="preserve">קודם מיה. </w:t>
      </w:r>
      <w:bookmarkStart w:id="2801" w:name="_ETM_Q1_6302829"/>
      <w:bookmarkStart w:id="2802" w:name="_ETM_Q1_6302874"/>
      <w:bookmarkEnd w:id="2801"/>
      <w:bookmarkEnd w:id="2802"/>
      <w:r w:rsidR="007F067E">
        <w:rPr>
          <w:rFonts w:hint="cs"/>
          <w:rtl/>
        </w:rPr>
        <w:t xml:space="preserve">מה החששות שלך לגבי </w:t>
      </w:r>
      <w:bookmarkStart w:id="2803" w:name="_ETM_Q1_6320974"/>
      <w:bookmarkEnd w:id="2803"/>
      <w:r w:rsidR="007F067E">
        <w:rPr>
          <w:rFonts w:hint="cs"/>
          <w:rtl/>
        </w:rPr>
        <w:t xml:space="preserve">עורכי דין </w:t>
      </w:r>
      <w:r w:rsidR="00240EE6">
        <w:rPr>
          <w:rFonts w:hint="cs"/>
          <w:rtl/>
        </w:rPr>
        <w:t xml:space="preserve">של סיוע משפטי, שונים מאותם עורכי דין </w:t>
      </w:r>
      <w:r w:rsidR="007F067E">
        <w:rPr>
          <w:rFonts w:hint="cs"/>
          <w:rtl/>
        </w:rPr>
        <w:t xml:space="preserve">שמיה מפנה אליהם </w:t>
      </w:r>
      <w:r w:rsidR="00240EE6">
        <w:rPr>
          <w:rFonts w:hint="cs"/>
          <w:rtl/>
        </w:rPr>
        <w:t xml:space="preserve">או </w:t>
      </w:r>
      <w:r w:rsidR="007F067E">
        <w:rPr>
          <w:rFonts w:hint="cs"/>
          <w:rtl/>
        </w:rPr>
        <w:t>ש</w:t>
      </w:r>
      <w:r w:rsidR="00240EE6">
        <w:rPr>
          <w:rFonts w:hint="cs"/>
          <w:rtl/>
        </w:rPr>
        <w:t xml:space="preserve">הם </w:t>
      </w:r>
      <w:r w:rsidR="007F067E">
        <w:rPr>
          <w:rFonts w:hint="cs"/>
          <w:rtl/>
        </w:rPr>
        <w:t>עובדים פרו-בונו</w:t>
      </w:r>
      <w:r w:rsidR="00240EE6">
        <w:rPr>
          <w:rFonts w:hint="cs"/>
          <w:rtl/>
        </w:rPr>
        <w:t xml:space="preserve">, או לאותם נפגעי עבירה שידם </w:t>
      </w:r>
      <w:bookmarkStart w:id="2804" w:name="_ETM_Q1_6327094"/>
      <w:bookmarkEnd w:id="2804"/>
      <w:r w:rsidR="00240EE6">
        <w:rPr>
          <w:rFonts w:hint="cs"/>
          <w:rtl/>
        </w:rPr>
        <w:t>משגת לשלם?</w:t>
      </w:r>
      <w:r w:rsidR="007F067E">
        <w:rPr>
          <w:rFonts w:hint="cs"/>
          <w:rtl/>
        </w:rPr>
        <w:t xml:space="preserve"> למה צריכים </w:t>
      </w:r>
      <w:bookmarkStart w:id="2805" w:name="_ETM_Q1_6330916"/>
      <w:bookmarkEnd w:id="2805"/>
      <w:r w:rsidR="007F067E">
        <w:rPr>
          <w:rFonts w:hint="cs"/>
          <w:rtl/>
        </w:rPr>
        <w:t>לחול עליהם כללים שונים</w:t>
      </w:r>
      <w:r w:rsidR="00240EE6">
        <w:rPr>
          <w:rFonts w:hint="cs"/>
          <w:rtl/>
        </w:rPr>
        <w:t>, הוראות שונות? הרי בסופו של דבר</w:t>
      </w:r>
      <w:r w:rsidR="007F067E">
        <w:rPr>
          <w:rFonts w:hint="cs"/>
          <w:rtl/>
        </w:rPr>
        <w:t xml:space="preserve"> הם יש עורכי דין </w:t>
      </w:r>
      <w:r w:rsidR="00240EE6">
        <w:rPr>
          <w:rFonts w:hint="cs"/>
          <w:rtl/>
        </w:rPr>
        <w:t xml:space="preserve">של נפגע </w:t>
      </w:r>
      <w:bookmarkStart w:id="2806" w:name="_ETM_Q1_6339791"/>
      <w:bookmarkEnd w:id="2806"/>
      <w:r w:rsidR="00240EE6">
        <w:rPr>
          <w:rFonts w:hint="cs"/>
          <w:rtl/>
        </w:rPr>
        <w:t xml:space="preserve">עבירה שצריך לקבל את הזכויות שלו. אז יש עורכי דין </w:t>
      </w:r>
      <w:bookmarkStart w:id="2807" w:name="_ETM_Q1_6341629"/>
      <w:bookmarkEnd w:id="2807"/>
      <w:r w:rsidR="007F067E">
        <w:rPr>
          <w:rFonts w:hint="cs"/>
          <w:rtl/>
        </w:rPr>
        <w:t xml:space="preserve">יותר </w:t>
      </w:r>
      <w:bookmarkStart w:id="2808" w:name="_ETM_Q1_6341182"/>
      <w:bookmarkEnd w:id="2808"/>
      <w:r w:rsidR="007F067E">
        <w:rPr>
          <w:rFonts w:hint="cs"/>
          <w:rtl/>
        </w:rPr>
        <w:t>נחמדים</w:t>
      </w:r>
      <w:r w:rsidR="00240EE6">
        <w:rPr>
          <w:rFonts w:hint="cs"/>
          <w:rtl/>
        </w:rPr>
        <w:t>, יש פחות נחמדים,</w:t>
      </w:r>
      <w:r w:rsidR="007F067E">
        <w:rPr>
          <w:rFonts w:hint="cs"/>
          <w:rtl/>
        </w:rPr>
        <w:t xml:space="preserve"> יותר מקצועיים</w:t>
      </w:r>
      <w:r w:rsidR="00240EE6">
        <w:rPr>
          <w:rFonts w:hint="cs"/>
          <w:rtl/>
        </w:rPr>
        <w:t>,</w:t>
      </w:r>
      <w:r w:rsidR="007F067E">
        <w:rPr>
          <w:rFonts w:hint="cs"/>
          <w:rtl/>
        </w:rPr>
        <w:t xml:space="preserve"> פחות מקצועיים</w:t>
      </w:r>
      <w:r w:rsidR="00240EE6">
        <w:rPr>
          <w:rFonts w:hint="cs"/>
          <w:rtl/>
        </w:rPr>
        <w:t>, אני מניח ששלהם</w:t>
      </w:r>
      <w:r w:rsidR="007F067E">
        <w:rPr>
          <w:rFonts w:hint="cs"/>
          <w:rtl/>
        </w:rPr>
        <w:t xml:space="preserve"> יעברו </w:t>
      </w:r>
      <w:r w:rsidR="00240EE6">
        <w:rPr>
          <w:rFonts w:hint="cs"/>
          <w:rtl/>
        </w:rPr>
        <w:t xml:space="preserve">את </w:t>
      </w:r>
      <w:r w:rsidR="007F067E">
        <w:rPr>
          <w:rFonts w:hint="cs"/>
          <w:rtl/>
        </w:rPr>
        <w:t>השתלמויות ו</w:t>
      </w:r>
      <w:r w:rsidR="00240EE6">
        <w:rPr>
          <w:rFonts w:hint="cs"/>
          <w:rtl/>
        </w:rPr>
        <w:t xml:space="preserve">הם </w:t>
      </w:r>
      <w:bookmarkStart w:id="2809" w:name="_ETM_Q1_6347177"/>
      <w:bookmarkEnd w:id="2809"/>
      <w:r w:rsidR="007F067E">
        <w:rPr>
          <w:rFonts w:hint="cs"/>
          <w:rtl/>
        </w:rPr>
        <w:t xml:space="preserve">יהיו </w:t>
      </w:r>
      <w:r w:rsidR="00240EE6">
        <w:rPr>
          <w:rFonts w:hint="cs"/>
          <w:rtl/>
        </w:rPr>
        <w:t xml:space="preserve">גם </w:t>
      </w:r>
      <w:r w:rsidR="007F067E">
        <w:rPr>
          <w:rFonts w:hint="cs"/>
          <w:rtl/>
        </w:rPr>
        <w:t>מקצועיים</w:t>
      </w:r>
      <w:r w:rsidR="00240EE6">
        <w:rPr>
          <w:rFonts w:hint="cs"/>
          <w:rtl/>
        </w:rPr>
        <w:t>.</w:t>
      </w:r>
      <w:r w:rsidR="007F067E">
        <w:rPr>
          <w:rFonts w:hint="cs"/>
          <w:rtl/>
        </w:rPr>
        <w:t xml:space="preserve"> אני </w:t>
      </w:r>
      <w:bookmarkStart w:id="2810" w:name="_ETM_Q1_6351878"/>
      <w:bookmarkEnd w:id="2810"/>
      <w:r w:rsidR="007F067E">
        <w:rPr>
          <w:rFonts w:hint="cs"/>
          <w:rtl/>
        </w:rPr>
        <w:t xml:space="preserve">מרגיש </w:t>
      </w:r>
      <w:r w:rsidR="00240EE6">
        <w:rPr>
          <w:rFonts w:hint="cs"/>
          <w:rtl/>
        </w:rPr>
        <w:t xml:space="preserve">אני שאתם באיזושהי </w:t>
      </w:r>
      <w:r w:rsidR="007F067E">
        <w:rPr>
          <w:rFonts w:hint="cs"/>
          <w:rtl/>
        </w:rPr>
        <w:t xml:space="preserve">התגוננות </w:t>
      </w:r>
      <w:r w:rsidR="00240EE6">
        <w:rPr>
          <w:rFonts w:hint="cs"/>
          <w:rtl/>
        </w:rPr>
        <w:t>מפני נפגעי העבירה. אני מרגיש שאני מפספס פה משהו שאני לא מבין על מה הוא יושב.</w:t>
      </w:r>
    </w:p>
    <w:p w:rsidR="007F067E" w:rsidRDefault="007F067E" w:rsidP="007F067E">
      <w:pPr>
        <w:rPr>
          <w:rtl/>
        </w:rPr>
      </w:pPr>
      <w:bookmarkStart w:id="2811" w:name="_ETM_Q1_6365862"/>
      <w:bookmarkStart w:id="2812" w:name="_ETM_Q1_6365917"/>
      <w:bookmarkEnd w:id="2811"/>
      <w:bookmarkEnd w:id="2812"/>
    </w:p>
    <w:p w:rsidR="006031C0" w:rsidRDefault="006031C0" w:rsidP="006031C0">
      <w:pPr>
        <w:pStyle w:val="af9"/>
        <w:keepNext/>
        <w:rPr>
          <w:rtl/>
          <w:lang w:eastAsia="he-IL"/>
        </w:rPr>
      </w:pPr>
      <w:bookmarkStart w:id="2813" w:name="ET_guest_572481_318"/>
      <w:r w:rsidRPr="006031C0">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6031C0">
        <w:rPr>
          <w:rStyle w:val="TagStyle"/>
          <w:rtl/>
        </w:rPr>
        <w:t xml:space="preserve"> &lt;&lt; אורח &gt;&gt;</w:t>
      </w:r>
      <w:bookmarkEnd w:id="2813"/>
    </w:p>
    <w:p w:rsidR="006031C0" w:rsidRDefault="006031C0" w:rsidP="006031C0">
      <w:pPr>
        <w:pStyle w:val="KeepWithNext"/>
        <w:rPr>
          <w:rtl/>
          <w:lang w:eastAsia="he-IL"/>
        </w:rPr>
      </w:pPr>
    </w:p>
    <w:p w:rsidR="00240EE6" w:rsidRDefault="006031C0" w:rsidP="006031C0">
      <w:pPr>
        <w:rPr>
          <w:rtl/>
        </w:rPr>
      </w:pPr>
      <w:r>
        <w:rPr>
          <w:rFonts w:hint="cs"/>
          <w:rtl/>
        </w:rPr>
        <w:t xml:space="preserve">חשוב לי מאוד שמדובר פה על הצעות לשמור על </w:t>
      </w:r>
      <w:bookmarkStart w:id="2814" w:name="_ETM_Q1_6362692"/>
      <w:bookmarkEnd w:id="2814"/>
      <w:r w:rsidR="00402DE1">
        <w:rPr>
          <w:rFonts w:hint="cs"/>
          <w:rtl/>
        </w:rPr>
        <w:t>זכויות החשודים.</w:t>
      </w:r>
    </w:p>
    <w:p w:rsidR="006031C0" w:rsidRPr="00240EE6" w:rsidRDefault="006031C0" w:rsidP="006031C0">
      <w:pPr>
        <w:rPr>
          <w:rtl/>
        </w:rPr>
      </w:pPr>
    </w:p>
    <w:p w:rsidR="007F067E" w:rsidRDefault="007F067E" w:rsidP="007F067E">
      <w:pPr>
        <w:pStyle w:val="af6"/>
        <w:keepNext/>
        <w:rPr>
          <w:rtl/>
        </w:rPr>
      </w:pPr>
      <w:bookmarkStart w:id="2815" w:name="_ETM_Q1_6366077"/>
      <w:bookmarkStart w:id="2816" w:name="_ETM_Q1_6366117"/>
      <w:bookmarkStart w:id="2817" w:name="ET_yor_6157_192"/>
      <w:bookmarkEnd w:id="2815"/>
      <w:bookmarkEnd w:id="2816"/>
      <w:r w:rsidRPr="007F067E">
        <w:rPr>
          <w:rStyle w:val="TagStyle"/>
          <w:rtl/>
        </w:rPr>
        <w:t xml:space="preserve"> &lt;&lt; יור &gt;&gt; </w:t>
      </w:r>
      <w:r>
        <w:rPr>
          <w:rtl/>
        </w:rPr>
        <w:t xml:space="preserve">היו"ר שמחה </w:t>
      </w:r>
      <w:proofErr w:type="spellStart"/>
      <w:r>
        <w:rPr>
          <w:rtl/>
        </w:rPr>
        <w:t>רוטמן</w:t>
      </w:r>
      <w:proofErr w:type="spellEnd"/>
      <w:r>
        <w:rPr>
          <w:rtl/>
        </w:rPr>
        <w:t>:</w:t>
      </w:r>
      <w:r w:rsidRPr="007F067E">
        <w:rPr>
          <w:rStyle w:val="TagStyle"/>
          <w:rtl/>
        </w:rPr>
        <w:t xml:space="preserve"> &lt;&lt; יור &gt;&gt;</w:t>
      </w:r>
      <w:bookmarkEnd w:id="2817"/>
    </w:p>
    <w:p w:rsidR="007F067E" w:rsidRDefault="007F067E" w:rsidP="007F067E">
      <w:pPr>
        <w:pStyle w:val="KeepWithNext"/>
        <w:rPr>
          <w:rtl/>
        </w:rPr>
      </w:pPr>
    </w:p>
    <w:p w:rsidR="007F067E" w:rsidRDefault="007F067E" w:rsidP="006031C0">
      <w:pPr>
        <w:rPr>
          <w:rtl/>
        </w:rPr>
      </w:pPr>
      <w:bookmarkStart w:id="2818" w:name="_ETM_Q1_6367753"/>
      <w:bookmarkEnd w:id="2818"/>
      <w:r>
        <w:rPr>
          <w:rFonts w:hint="cs"/>
          <w:rtl/>
        </w:rPr>
        <w:t xml:space="preserve">קודם דובר </w:t>
      </w:r>
      <w:bookmarkStart w:id="2819" w:name="_ETM_Q1_6369990"/>
      <w:bookmarkEnd w:id="2819"/>
      <w:r>
        <w:rPr>
          <w:rFonts w:hint="cs"/>
          <w:rtl/>
        </w:rPr>
        <w:t xml:space="preserve">על זכויות </w:t>
      </w:r>
      <w:r w:rsidR="006031C0">
        <w:rPr>
          <w:rFonts w:hint="cs"/>
          <w:rtl/>
        </w:rPr>
        <w:t>החשודים, עכשיו דובר על זכויות התובעים.</w:t>
      </w:r>
    </w:p>
    <w:p w:rsidR="007F067E" w:rsidRDefault="007F067E" w:rsidP="007F067E">
      <w:pPr>
        <w:rPr>
          <w:rtl/>
        </w:rPr>
      </w:pPr>
      <w:bookmarkStart w:id="2820" w:name="_ETM_Q1_6372761"/>
      <w:bookmarkStart w:id="2821" w:name="_ETM_Q1_6372818"/>
      <w:bookmarkEnd w:id="2820"/>
      <w:bookmarkEnd w:id="2821"/>
    </w:p>
    <w:p w:rsidR="007F067E" w:rsidRDefault="007F067E" w:rsidP="007F067E">
      <w:pPr>
        <w:pStyle w:val="af9"/>
        <w:keepNext/>
        <w:rPr>
          <w:rtl/>
        </w:rPr>
      </w:pPr>
      <w:bookmarkStart w:id="2822" w:name="_ETM_Q1_6372918"/>
      <w:bookmarkStart w:id="2823" w:name="_ETM_Q1_6372967"/>
      <w:bookmarkStart w:id="2824" w:name="_ETM_Q1_6375169"/>
      <w:bookmarkStart w:id="2825" w:name="ET_guest_572481_193"/>
      <w:bookmarkEnd w:id="2822"/>
      <w:bookmarkEnd w:id="2823"/>
      <w:bookmarkEnd w:id="2824"/>
      <w:r w:rsidRPr="007F067E">
        <w:rPr>
          <w:rStyle w:val="TagStyle"/>
          <w:rtl/>
        </w:rPr>
        <w:t xml:space="preserve"> &lt;&lt; אורח &gt;&gt; </w:t>
      </w:r>
      <w:r>
        <w:rPr>
          <w:rtl/>
        </w:rPr>
        <w:t xml:space="preserve">נוחי </w:t>
      </w:r>
      <w:proofErr w:type="spellStart"/>
      <w:r>
        <w:rPr>
          <w:rtl/>
        </w:rPr>
        <w:t>פוליטיס</w:t>
      </w:r>
      <w:proofErr w:type="spellEnd"/>
      <w:r>
        <w:rPr>
          <w:rtl/>
        </w:rPr>
        <w:t>:</w:t>
      </w:r>
      <w:r w:rsidRPr="007F067E">
        <w:rPr>
          <w:rStyle w:val="TagStyle"/>
          <w:rtl/>
        </w:rPr>
        <w:t xml:space="preserve"> &lt;&lt; אורח &gt;&gt;</w:t>
      </w:r>
      <w:bookmarkEnd w:id="2825"/>
    </w:p>
    <w:p w:rsidR="007F067E" w:rsidRDefault="007F067E" w:rsidP="007F067E">
      <w:pPr>
        <w:pStyle w:val="KeepWithNext"/>
        <w:rPr>
          <w:rtl/>
        </w:rPr>
      </w:pPr>
    </w:p>
    <w:p w:rsidR="007F067E" w:rsidRDefault="006031C0" w:rsidP="006031C0">
      <w:pPr>
        <w:rPr>
          <w:rtl/>
        </w:rPr>
      </w:pPr>
      <w:bookmarkStart w:id="2826" w:name="_ETM_Q1_6375600"/>
      <w:bookmarkStart w:id="2827" w:name="_ETM_Q1_6375625"/>
      <w:bookmarkEnd w:id="2826"/>
      <w:bookmarkEnd w:id="2827"/>
      <w:r>
        <w:rPr>
          <w:rFonts w:hint="cs"/>
          <w:rtl/>
        </w:rPr>
        <w:t xml:space="preserve">הפרקליטות דיברה </w:t>
      </w:r>
      <w:bookmarkStart w:id="2828" w:name="_ETM_Q1_6371559"/>
      <w:bookmarkEnd w:id="2828"/>
      <w:r>
        <w:rPr>
          <w:rFonts w:hint="cs"/>
          <w:rtl/>
        </w:rPr>
        <w:t>על הצורך לשמור על זכויות החשודים.</w:t>
      </w:r>
      <w:bookmarkStart w:id="2829" w:name="_ETM_Q1_6376870"/>
      <w:bookmarkStart w:id="2830" w:name="_ETM_Q1_6376933"/>
      <w:bookmarkEnd w:id="2829"/>
      <w:bookmarkEnd w:id="2830"/>
    </w:p>
    <w:p w:rsidR="007F067E" w:rsidRDefault="007F067E" w:rsidP="007F067E">
      <w:pPr>
        <w:rPr>
          <w:rtl/>
        </w:rPr>
      </w:pPr>
      <w:bookmarkStart w:id="2831" w:name="_ETM_Q1_6376996"/>
      <w:bookmarkStart w:id="2832" w:name="_ETM_Q1_6377041"/>
      <w:bookmarkEnd w:id="2831"/>
      <w:bookmarkEnd w:id="2832"/>
    </w:p>
    <w:p w:rsidR="007F067E" w:rsidRDefault="007F067E" w:rsidP="007F067E">
      <w:pPr>
        <w:pStyle w:val="af6"/>
        <w:keepNext/>
        <w:rPr>
          <w:rtl/>
        </w:rPr>
      </w:pPr>
      <w:bookmarkStart w:id="2833" w:name="ET_yor_6157_194"/>
      <w:r w:rsidRPr="007F067E">
        <w:rPr>
          <w:rStyle w:val="TagStyle"/>
          <w:rtl/>
        </w:rPr>
        <w:t xml:space="preserve"> &lt;&lt; יור &gt;&gt; </w:t>
      </w:r>
      <w:r>
        <w:rPr>
          <w:rtl/>
        </w:rPr>
        <w:t xml:space="preserve">היו"ר שמחה </w:t>
      </w:r>
      <w:proofErr w:type="spellStart"/>
      <w:r>
        <w:rPr>
          <w:rtl/>
        </w:rPr>
        <w:t>רוטמן</w:t>
      </w:r>
      <w:proofErr w:type="spellEnd"/>
      <w:r>
        <w:rPr>
          <w:rtl/>
        </w:rPr>
        <w:t>:</w:t>
      </w:r>
      <w:r w:rsidRPr="007F067E">
        <w:rPr>
          <w:rStyle w:val="TagStyle"/>
          <w:rtl/>
        </w:rPr>
        <w:t xml:space="preserve"> &lt;&lt; יור &gt;&gt;</w:t>
      </w:r>
      <w:bookmarkEnd w:id="2833"/>
    </w:p>
    <w:p w:rsidR="007F067E" w:rsidRDefault="007F067E" w:rsidP="007F067E">
      <w:pPr>
        <w:pStyle w:val="KeepWithNext"/>
        <w:rPr>
          <w:rtl/>
        </w:rPr>
      </w:pPr>
    </w:p>
    <w:p w:rsidR="006031C0" w:rsidRDefault="006031C0" w:rsidP="006031C0">
      <w:pPr>
        <w:rPr>
          <w:rtl/>
        </w:rPr>
      </w:pPr>
      <w:bookmarkStart w:id="2834" w:name="_ETM_Q1_6377734"/>
      <w:bookmarkEnd w:id="2834"/>
      <w:r>
        <w:rPr>
          <w:rFonts w:hint="cs"/>
          <w:rtl/>
        </w:rPr>
        <w:t xml:space="preserve">לא, גם חשודים, אבל </w:t>
      </w:r>
      <w:r w:rsidR="007F067E">
        <w:rPr>
          <w:rFonts w:hint="cs"/>
          <w:rtl/>
        </w:rPr>
        <w:t>גם אי שיבוש</w:t>
      </w:r>
      <w:r>
        <w:rPr>
          <w:rFonts w:hint="cs"/>
          <w:rtl/>
        </w:rPr>
        <w:t>, גם אי הפרעה</w:t>
      </w:r>
      <w:r w:rsidR="007F067E">
        <w:rPr>
          <w:rFonts w:hint="cs"/>
          <w:rtl/>
        </w:rPr>
        <w:t xml:space="preserve"> </w:t>
      </w:r>
      <w:r>
        <w:rPr>
          <w:rFonts w:hint="cs"/>
          <w:rtl/>
        </w:rPr>
        <w:t xml:space="preserve">לפעולת המשטרה או גורמי החקירה. הכול בסדר, </w:t>
      </w:r>
      <w:bookmarkStart w:id="2835" w:name="_ETM_Q1_6385785"/>
      <w:bookmarkEnd w:id="2835"/>
      <w:r>
        <w:rPr>
          <w:rFonts w:hint="cs"/>
          <w:rtl/>
        </w:rPr>
        <w:t xml:space="preserve">אני רק שואל מה זה משנה אם בא נפגע עבירה שפנה למיה ומיה שידכה לו עורך דין </w:t>
      </w:r>
      <w:bookmarkStart w:id="2836" w:name="_ETM_Q1_6390468"/>
      <w:bookmarkEnd w:id="2836"/>
      <w:r>
        <w:rPr>
          <w:rFonts w:hint="cs"/>
          <w:rtl/>
        </w:rPr>
        <w:t xml:space="preserve">מסור שיעשה את זה פרו-בונו במסגרת שעות פרו-בונו של המשרד היום, למישהו שמחר בבוקר יקבל את זה מהסיוע המשפטי? </w:t>
      </w:r>
      <w:bookmarkStart w:id="2837" w:name="_ETM_Q1_6401165"/>
      <w:bookmarkEnd w:id="2837"/>
      <w:r>
        <w:rPr>
          <w:rFonts w:hint="cs"/>
          <w:rtl/>
        </w:rPr>
        <w:t xml:space="preserve">אתם משחקים על </w:t>
      </w:r>
      <w:proofErr w:type="spellStart"/>
      <w:r>
        <w:rPr>
          <w:rFonts w:hint="cs"/>
          <w:rtl/>
        </w:rPr>
        <w:t>דיפנס</w:t>
      </w:r>
      <w:proofErr w:type="spellEnd"/>
      <w:r>
        <w:rPr>
          <w:rFonts w:hint="cs"/>
          <w:rtl/>
        </w:rPr>
        <w:t>, ואני מנסה להבין ממה.</w:t>
      </w:r>
    </w:p>
    <w:p w:rsidR="007F067E" w:rsidRDefault="007F067E" w:rsidP="007F067E">
      <w:pPr>
        <w:rPr>
          <w:rtl/>
        </w:rPr>
      </w:pPr>
      <w:bookmarkStart w:id="2838" w:name="_ETM_Q1_6403455"/>
      <w:bookmarkStart w:id="2839" w:name="_ETM_Q1_6403545"/>
      <w:bookmarkStart w:id="2840" w:name="_ETM_Q1_6401121"/>
      <w:bookmarkStart w:id="2841" w:name="_ETM_Q1_6401185"/>
      <w:bookmarkStart w:id="2842" w:name="_ETM_Q1_6401231"/>
      <w:bookmarkStart w:id="2843" w:name="_ETM_Q1_6401271"/>
      <w:bookmarkStart w:id="2844" w:name="_ETM_Q1_6402526"/>
      <w:bookmarkEnd w:id="2838"/>
      <w:bookmarkEnd w:id="2839"/>
      <w:bookmarkEnd w:id="2840"/>
      <w:bookmarkEnd w:id="2841"/>
      <w:bookmarkEnd w:id="2842"/>
      <w:bookmarkEnd w:id="2843"/>
      <w:bookmarkEnd w:id="2844"/>
    </w:p>
    <w:p w:rsidR="007F067E" w:rsidRDefault="007F067E" w:rsidP="007F067E">
      <w:pPr>
        <w:pStyle w:val="af9"/>
        <w:keepNext/>
        <w:rPr>
          <w:rtl/>
        </w:rPr>
      </w:pPr>
      <w:bookmarkStart w:id="2845" w:name="ET_guest_592571_195"/>
      <w:r w:rsidRPr="007F067E">
        <w:rPr>
          <w:rStyle w:val="TagStyle"/>
          <w:rtl/>
        </w:rPr>
        <w:t xml:space="preserve"> &lt;&lt; אורח &gt;&gt; </w:t>
      </w:r>
      <w:r>
        <w:rPr>
          <w:rtl/>
        </w:rPr>
        <w:t>נילי פינקלשטיין:</w:t>
      </w:r>
      <w:r w:rsidRPr="007F067E">
        <w:rPr>
          <w:rStyle w:val="TagStyle"/>
          <w:rtl/>
        </w:rPr>
        <w:t xml:space="preserve"> &lt;&lt; אורח &gt;&gt;</w:t>
      </w:r>
      <w:bookmarkEnd w:id="2845"/>
    </w:p>
    <w:p w:rsidR="007F067E" w:rsidRDefault="007F067E" w:rsidP="007F067E">
      <w:pPr>
        <w:pStyle w:val="KeepWithNext"/>
        <w:rPr>
          <w:rtl/>
        </w:rPr>
      </w:pPr>
    </w:p>
    <w:p w:rsidR="007F067E" w:rsidRDefault="006031C0" w:rsidP="007F067E">
      <w:pPr>
        <w:rPr>
          <w:rtl/>
        </w:rPr>
      </w:pPr>
      <w:bookmarkStart w:id="2846" w:name="_ETM_Q1_6402949"/>
      <w:bookmarkStart w:id="2847" w:name="_ETM_Q1_6402985"/>
      <w:bookmarkEnd w:id="2846"/>
      <w:bookmarkEnd w:id="2847"/>
      <w:r>
        <w:rPr>
          <w:rFonts w:hint="cs"/>
          <w:rtl/>
        </w:rPr>
        <w:t xml:space="preserve">אדוני, </w:t>
      </w:r>
      <w:r w:rsidR="007F067E">
        <w:rPr>
          <w:rFonts w:hint="cs"/>
          <w:rtl/>
        </w:rPr>
        <w:t xml:space="preserve">אני אמרתי </w:t>
      </w:r>
      <w:bookmarkStart w:id="2848" w:name="_ETM_Q1_6404223"/>
      <w:bookmarkEnd w:id="2848"/>
      <w:r w:rsidR="007F067E">
        <w:rPr>
          <w:rFonts w:hint="cs"/>
          <w:rtl/>
        </w:rPr>
        <w:t xml:space="preserve">את הדברים ברמה הכללית כשהתייחסתי לחשיבות של קביעת </w:t>
      </w:r>
      <w:r>
        <w:rPr>
          <w:rFonts w:hint="cs"/>
          <w:rtl/>
        </w:rPr>
        <w:t xml:space="preserve">הסעיף הזה </w:t>
      </w:r>
      <w:bookmarkStart w:id="2849" w:name="_ETM_Q1_6409443"/>
      <w:bookmarkEnd w:id="2849"/>
      <w:r>
        <w:rPr>
          <w:rFonts w:hint="cs"/>
          <w:rtl/>
        </w:rPr>
        <w:t xml:space="preserve">כהוראת שעה. מכיוון שקיימנו את השיח הזה בין יחידות המשרד </w:t>
      </w:r>
      <w:bookmarkStart w:id="2850" w:name="_ETM_Q1_6415842"/>
      <w:bookmarkEnd w:id="2850"/>
      <w:r>
        <w:rPr>
          <w:rFonts w:hint="cs"/>
          <w:rtl/>
        </w:rPr>
        <w:t xml:space="preserve">השונות </w:t>
      </w:r>
      <w:r w:rsidR="007F067E">
        <w:rPr>
          <w:rFonts w:hint="cs"/>
          <w:rtl/>
        </w:rPr>
        <w:t>ובין הגורמים</w:t>
      </w:r>
      <w:r>
        <w:rPr>
          <w:rFonts w:hint="cs"/>
          <w:rtl/>
        </w:rPr>
        <w:t xml:space="preserve"> - - -</w:t>
      </w:r>
    </w:p>
    <w:p w:rsidR="007F067E" w:rsidRDefault="007F067E" w:rsidP="007F067E">
      <w:pPr>
        <w:rPr>
          <w:rtl/>
        </w:rPr>
      </w:pPr>
      <w:bookmarkStart w:id="2851" w:name="_ETM_Q1_6417543"/>
      <w:bookmarkStart w:id="2852" w:name="_ETM_Q1_6417600"/>
      <w:bookmarkEnd w:id="2851"/>
      <w:bookmarkEnd w:id="2852"/>
    </w:p>
    <w:p w:rsidR="007F067E" w:rsidRDefault="007F067E" w:rsidP="007F067E">
      <w:pPr>
        <w:pStyle w:val="af6"/>
        <w:keepNext/>
        <w:rPr>
          <w:rtl/>
        </w:rPr>
      </w:pPr>
      <w:bookmarkStart w:id="2853" w:name="ET_yor_6157_196"/>
      <w:r w:rsidRPr="007F067E">
        <w:rPr>
          <w:rStyle w:val="TagStyle"/>
          <w:rtl/>
        </w:rPr>
        <w:t xml:space="preserve"> &lt;&lt; יור &gt;&gt; </w:t>
      </w:r>
      <w:r>
        <w:rPr>
          <w:rtl/>
        </w:rPr>
        <w:t xml:space="preserve">היו"ר שמחה </w:t>
      </w:r>
      <w:proofErr w:type="spellStart"/>
      <w:r>
        <w:rPr>
          <w:rtl/>
        </w:rPr>
        <w:t>רוטמן</w:t>
      </w:r>
      <w:proofErr w:type="spellEnd"/>
      <w:r>
        <w:rPr>
          <w:rtl/>
        </w:rPr>
        <w:t>:</w:t>
      </w:r>
      <w:r w:rsidRPr="007F067E">
        <w:rPr>
          <w:rStyle w:val="TagStyle"/>
          <w:rtl/>
        </w:rPr>
        <w:t xml:space="preserve"> &lt;&lt; יור &gt;&gt;</w:t>
      </w:r>
      <w:bookmarkEnd w:id="2853"/>
    </w:p>
    <w:p w:rsidR="007F067E" w:rsidRDefault="007F067E" w:rsidP="007F067E">
      <w:pPr>
        <w:pStyle w:val="KeepWithNext"/>
        <w:rPr>
          <w:rtl/>
        </w:rPr>
      </w:pPr>
    </w:p>
    <w:p w:rsidR="007F067E" w:rsidRDefault="007F067E" w:rsidP="007F067E">
      <w:pPr>
        <w:rPr>
          <w:rtl/>
        </w:rPr>
      </w:pPr>
      <w:bookmarkStart w:id="2854" w:name="_ETM_Q1_6418180"/>
      <w:bookmarkEnd w:id="2854"/>
      <w:r>
        <w:rPr>
          <w:rFonts w:hint="cs"/>
          <w:rtl/>
        </w:rPr>
        <w:t xml:space="preserve">יש </w:t>
      </w:r>
      <w:bookmarkStart w:id="2855" w:name="_ETM_Q1_6418680"/>
      <w:bookmarkEnd w:id="2855"/>
      <w:r>
        <w:rPr>
          <w:rFonts w:hint="cs"/>
          <w:rtl/>
        </w:rPr>
        <w:t>פה חשש מהלא נודע, אני הבנתי את זה</w:t>
      </w:r>
      <w:r w:rsidR="006031C0">
        <w:rPr>
          <w:rFonts w:hint="cs"/>
          <w:rtl/>
        </w:rPr>
        <w:t>.</w:t>
      </w:r>
    </w:p>
    <w:p w:rsidR="007F067E" w:rsidRDefault="007F067E" w:rsidP="007F067E">
      <w:pPr>
        <w:rPr>
          <w:rtl/>
        </w:rPr>
      </w:pPr>
      <w:bookmarkStart w:id="2856" w:name="_ETM_Q1_6424405"/>
      <w:bookmarkStart w:id="2857" w:name="_ETM_Q1_6424480"/>
      <w:bookmarkStart w:id="2858" w:name="_ETM_Q1_6425847"/>
      <w:bookmarkEnd w:id="2856"/>
      <w:bookmarkEnd w:id="2857"/>
      <w:bookmarkEnd w:id="2858"/>
    </w:p>
    <w:p w:rsidR="007F067E" w:rsidRDefault="007F067E" w:rsidP="007F067E">
      <w:pPr>
        <w:pStyle w:val="af9"/>
        <w:keepNext/>
        <w:rPr>
          <w:rtl/>
        </w:rPr>
      </w:pPr>
      <w:bookmarkStart w:id="2859" w:name="ET_guest_592571_197"/>
      <w:r w:rsidRPr="007F067E">
        <w:rPr>
          <w:rStyle w:val="TagStyle"/>
          <w:rtl/>
        </w:rPr>
        <w:t xml:space="preserve"> &lt;&lt; אורח &gt;&gt; </w:t>
      </w:r>
      <w:r>
        <w:rPr>
          <w:rtl/>
        </w:rPr>
        <w:t>נילי פינקלשטיין:</w:t>
      </w:r>
      <w:r w:rsidRPr="007F067E">
        <w:rPr>
          <w:rStyle w:val="TagStyle"/>
          <w:rtl/>
        </w:rPr>
        <w:t xml:space="preserve"> &lt;&lt; אורח &gt;&gt;</w:t>
      </w:r>
      <w:bookmarkEnd w:id="2859"/>
    </w:p>
    <w:p w:rsidR="007F067E" w:rsidRDefault="007F067E" w:rsidP="007F067E">
      <w:pPr>
        <w:pStyle w:val="KeepWithNext"/>
        <w:rPr>
          <w:rtl/>
        </w:rPr>
      </w:pPr>
    </w:p>
    <w:p w:rsidR="007F067E" w:rsidRDefault="006031C0" w:rsidP="007F067E">
      <w:pPr>
        <w:rPr>
          <w:rtl/>
        </w:rPr>
      </w:pPr>
      <w:bookmarkStart w:id="2860" w:name="_ETM_Q1_6426262"/>
      <w:bookmarkStart w:id="2861" w:name="_ETM_Q1_6426303"/>
      <w:bookmarkEnd w:id="2860"/>
      <w:bookmarkEnd w:id="2861"/>
      <w:r>
        <w:rPr>
          <w:rFonts w:hint="cs"/>
          <w:rtl/>
        </w:rPr>
        <w:t xml:space="preserve">זה מה שאני רוצה להגיד, ולמסגר </w:t>
      </w:r>
      <w:bookmarkStart w:id="2862" w:name="_ETM_Q1_6425971"/>
      <w:bookmarkEnd w:id="2862"/>
      <w:r>
        <w:rPr>
          <w:rFonts w:hint="cs"/>
          <w:rtl/>
        </w:rPr>
        <w:t xml:space="preserve">את הדברים בכל זאת, שגם הפירוט הזה שהגיע עכשיו מנציגת הפרקליטות </w:t>
      </w:r>
      <w:r w:rsidR="007F067E">
        <w:rPr>
          <w:rFonts w:hint="cs"/>
          <w:rtl/>
        </w:rPr>
        <w:t xml:space="preserve">הוא פירוט שאנחנו </w:t>
      </w:r>
      <w:bookmarkStart w:id="2863" w:name="_ETM_Q1_6428721"/>
      <w:bookmarkEnd w:id="2863"/>
      <w:r w:rsidR="007F067E">
        <w:rPr>
          <w:rFonts w:hint="cs"/>
          <w:rtl/>
        </w:rPr>
        <w:t>נתנו עליו את הדעת</w:t>
      </w:r>
      <w:r>
        <w:rPr>
          <w:rFonts w:hint="cs"/>
          <w:rtl/>
        </w:rPr>
        <w:t>,</w:t>
      </w:r>
      <w:r w:rsidR="007F067E">
        <w:rPr>
          <w:rFonts w:hint="cs"/>
          <w:rtl/>
        </w:rPr>
        <w:t xml:space="preserve"> ואנחנו נמשיך לתת עליו את הדעת</w:t>
      </w:r>
      <w:r>
        <w:rPr>
          <w:rFonts w:hint="cs"/>
          <w:rtl/>
        </w:rPr>
        <w:t>, בתיאום עם הסיוע המשפטי, בתיאום</w:t>
      </w:r>
      <w:bookmarkStart w:id="2864" w:name="_ETM_Q1_6438283"/>
      <w:bookmarkEnd w:id="2864"/>
      <w:r>
        <w:rPr>
          <w:rFonts w:hint="cs"/>
          <w:rtl/>
        </w:rPr>
        <w:t xml:space="preserve"> עם הסנגוריה הציבורית.</w:t>
      </w:r>
      <w:r w:rsidR="007F067E">
        <w:rPr>
          <w:rFonts w:hint="cs"/>
          <w:rtl/>
        </w:rPr>
        <w:t xml:space="preserve"> </w:t>
      </w:r>
      <w:bookmarkStart w:id="2865" w:name="_ETM_Q1_6436570"/>
      <w:bookmarkEnd w:id="2865"/>
      <w:r w:rsidR="007F067E">
        <w:rPr>
          <w:rFonts w:hint="cs"/>
          <w:rtl/>
        </w:rPr>
        <w:t>הדברים בהחלט דורשים ליבון בשלבי היישום</w:t>
      </w:r>
      <w:r>
        <w:rPr>
          <w:rFonts w:hint="cs"/>
          <w:rtl/>
        </w:rPr>
        <w:t>.</w:t>
      </w:r>
    </w:p>
    <w:p w:rsidR="007F067E" w:rsidRDefault="007F067E" w:rsidP="007F067E">
      <w:pPr>
        <w:rPr>
          <w:rtl/>
        </w:rPr>
      </w:pPr>
      <w:bookmarkStart w:id="2866" w:name="_ETM_Q1_6446732"/>
      <w:bookmarkStart w:id="2867" w:name="_ETM_Q1_6446809"/>
      <w:bookmarkEnd w:id="2866"/>
      <w:bookmarkEnd w:id="2867"/>
    </w:p>
    <w:p w:rsidR="006031C0" w:rsidRDefault="006031C0" w:rsidP="006031C0">
      <w:pPr>
        <w:pStyle w:val="af6"/>
        <w:keepNext/>
        <w:rPr>
          <w:rtl/>
        </w:rPr>
      </w:pPr>
      <w:bookmarkStart w:id="2868" w:name="ET_yor_6157_319"/>
      <w:r w:rsidRPr="006031C0">
        <w:rPr>
          <w:rStyle w:val="TagStyle"/>
          <w:rtl/>
        </w:rPr>
        <w:t xml:space="preserve"> &lt;&lt; יור &gt;&gt; </w:t>
      </w:r>
      <w:r>
        <w:rPr>
          <w:rtl/>
        </w:rPr>
        <w:t xml:space="preserve">היו"ר שמחה </w:t>
      </w:r>
      <w:proofErr w:type="spellStart"/>
      <w:r>
        <w:rPr>
          <w:rtl/>
        </w:rPr>
        <w:t>רוטמן</w:t>
      </w:r>
      <w:proofErr w:type="spellEnd"/>
      <w:r>
        <w:rPr>
          <w:rtl/>
        </w:rPr>
        <w:t>:</w:t>
      </w:r>
      <w:r w:rsidRPr="006031C0">
        <w:rPr>
          <w:rStyle w:val="TagStyle"/>
          <w:rtl/>
        </w:rPr>
        <w:t xml:space="preserve"> &lt;&lt; יור &gt;&gt;</w:t>
      </w:r>
      <w:bookmarkEnd w:id="2868"/>
    </w:p>
    <w:p w:rsidR="006031C0" w:rsidRDefault="006031C0" w:rsidP="006031C0">
      <w:pPr>
        <w:pStyle w:val="KeepWithNext"/>
        <w:rPr>
          <w:rtl/>
        </w:rPr>
      </w:pPr>
    </w:p>
    <w:p w:rsidR="006031C0" w:rsidRDefault="006031C0" w:rsidP="006031C0">
      <w:pPr>
        <w:rPr>
          <w:rtl/>
        </w:rPr>
      </w:pPr>
      <w:r>
        <w:rPr>
          <w:rFonts w:hint="cs"/>
          <w:rtl/>
        </w:rPr>
        <w:t>בסדר גמור.</w:t>
      </w:r>
    </w:p>
    <w:p w:rsidR="006031C0" w:rsidRPr="006031C0" w:rsidRDefault="006031C0" w:rsidP="006031C0">
      <w:pPr>
        <w:rPr>
          <w:rtl/>
        </w:rPr>
      </w:pPr>
      <w:bookmarkStart w:id="2869" w:name="_ETM_Q1_6442620"/>
      <w:bookmarkStart w:id="2870" w:name="_ETM_Q1_6442731"/>
      <w:bookmarkEnd w:id="2869"/>
      <w:bookmarkEnd w:id="2870"/>
    </w:p>
    <w:p w:rsidR="007F067E" w:rsidRDefault="007F067E" w:rsidP="007F067E">
      <w:pPr>
        <w:pStyle w:val="a4"/>
        <w:keepNext/>
        <w:rPr>
          <w:rtl/>
        </w:rPr>
      </w:pPr>
      <w:bookmarkStart w:id="2871" w:name="_ETM_Q1_6446874"/>
      <w:bookmarkStart w:id="2872" w:name="_ETM_Q1_6446929"/>
      <w:bookmarkStart w:id="2873" w:name="_ETM_Q1_6448544"/>
      <w:bookmarkStart w:id="2874" w:name="ET_speaker_נועה_ברודסקי_לוי_198"/>
      <w:bookmarkEnd w:id="2871"/>
      <w:bookmarkEnd w:id="2872"/>
      <w:bookmarkEnd w:id="2873"/>
      <w:r w:rsidRPr="007F067E">
        <w:rPr>
          <w:rStyle w:val="TagStyle"/>
          <w:rtl/>
        </w:rPr>
        <w:t xml:space="preserve"> &lt;&lt; דובר &gt;&gt; </w:t>
      </w:r>
      <w:r>
        <w:rPr>
          <w:rtl/>
        </w:rPr>
        <w:t>נועה ברודסקי לוי:</w:t>
      </w:r>
      <w:r w:rsidRPr="007F067E">
        <w:rPr>
          <w:rStyle w:val="TagStyle"/>
          <w:rtl/>
        </w:rPr>
        <w:t xml:space="preserve"> &lt;&lt; דובר &gt;&gt;</w:t>
      </w:r>
      <w:bookmarkEnd w:id="2874"/>
    </w:p>
    <w:p w:rsidR="007F067E" w:rsidRDefault="007F067E" w:rsidP="007F067E">
      <w:pPr>
        <w:pStyle w:val="KeepWithNext"/>
        <w:rPr>
          <w:rtl/>
        </w:rPr>
      </w:pPr>
    </w:p>
    <w:p w:rsidR="007F067E" w:rsidRDefault="006031C0" w:rsidP="006031C0">
      <w:pPr>
        <w:rPr>
          <w:rtl/>
        </w:rPr>
      </w:pPr>
      <w:bookmarkStart w:id="2875" w:name="_ETM_Q1_6448935"/>
      <w:bookmarkStart w:id="2876" w:name="_ETM_Q1_6448980"/>
      <w:bookmarkEnd w:id="2875"/>
      <w:bookmarkEnd w:id="2876"/>
      <w:r>
        <w:rPr>
          <w:rFonts w:hint="cs"/>
          <w:rtl/>
        </w:rPr>
        <w:t xml:space="preserve">יש לי שאלה. </w:t>
      </w:r>
      <w:bookmarkStart w:id="2877" w:name="_ETM_Q1_6447355"/>
      <w:bookmarkEnd w:id="2877"/>
      <w:r>
        <w:rPr>
          <w:rFonts w:hint="cs"/>
          <w:rtl/>
        </w:rPr>
        <w:t xml:space="preserve">בגלל שיש פה איזשהו שינוי, </w:t>
      </w:r>
      <w:r w:rsidR="007F067E">
        <w:rPr>
          <w:rFonts w:hint="cs"/>
          <w:rtl/>
        </w:rPr>
        <w:t xml:space="preserve">האם חשבתם על </w:t>
      </w:r>
      <w:bookmarkStart w:id="2878" w:name="_ETM_Q1_6451505"/>
      <w:bookmarkEnd w:id="2878"/>
      <w:r>
        <w:rPr>
          <w:rFonts w:hint="cs"/>
          <w:rtl/>
        </w:rPr>
        <w:t>מחקר מלווה?</w:t>
      </w:r>
    </w:p>
    <w:p w:rsidR="007F067E" w:rsidRDefault="007F067E" w:rsidP="007F067E">
      <w:pPr>
        <w:rPr>
          <w:rtl/>
        </w:rPr>
      </w:pPr>
      <w:bookmarkStart w:id="2879" w:name="_ETM_Q1_6455193"/>
      <w:bookmarkStart w:id="2880" w:name="_ETM_Q1_6455246"/>
      <w:bookmarkStart w:id="2881" w:name="_ETM_Q1_6455305"/>
      <w:bookmarkStart w:id="2882" w:name="_ETM_Q1_6455357"/>
      <w:bookmarkEnd w:id="2879"/>
      <w:bookmarkEnd w:id="2880"/>
      <w:bookmarkEnd w:id="2881"/>
      <w:bookmarkEnd w:id="2882"/>
    </w:p>
    <w:p w:rsidR="007F067E" w:rsidRDefault="007F067E" w:rsidP="007F067E">
      <w:pPr>
        <w:pStyle w:val="af6"/>
        <w:keepNext/>
        <w:rPr>
          <w:rtl/>
        </w:rPr>
      </w:pPr>
      <w:bookmarkStart w:id="2883" w:name="ET_yor_6157_199"/>
      <w:r w:rsidRPr="007F067E">
        <w:rPr>
          <w:rStyle w:val="TagStyle"/>
          <w:rtl/>
        </w:rPr>
        <w:t xml:space="preserve"> &lt;&lt; יור &gt;&gt; </w:t>
      </w:r>
      <w:r>
        <w:rPr>
          <w:rtl/>
        </w:rPr>
        <w:t xml:space="preserve">היו"ר שמחה </w:t>
      </w:r>
      <w:proofErr w:type="spellStart"/>
      <w:r>
        <w:rPr>
          <w:rtl/>
        </w:rPr>
        <w:t>רוטמן</w:t>
      </w:r>
      <w:proofErr w:type="spellEnd"/>
      <w:r>
        <w:rPr>
          <w:rtl/>
        </w:rPr>
        <w:t>:</w:t>
      </w:r>
      <w:r w:rsidRPr="007F067E">
        <w:rPr>
          <w:rStyle w:val="TagStyle"/>
          <w:rtl/>
        </w:rPr>
        <w:t xml:space="preserve"> &lt;&lt; יור &gt;&gt;</w:t>
      </w:r>
      <w:bookmarkEnd w:id="2883"/>
    </w:p>
    <w:p w:rsidR="007F067E" w:rsidRDefault="007F067E" w:rsidP="007F067E">
      <w:pPr>
        <w:pStyle w:val="KeepWithNext"/>
        <w:rPr>
          <w:rtl/>
        </w:rPr>
      </w:pPr>
    </w:p>
    <w:p w:rsidR="007F067E" w:rsidRDefault="006031C0" w:rsidP="007F067E">
      <w:pPr>
        <w:rPr>
          <w:rtl/>
        </w:rPr>
      </w:pPr>
      <w:bookmarkStart w:id="2884" w:name="_ETM_Q1_6455965"/>
      <w:bookmarkEnd w:id="2884"/>
      <w:r>
        <w:rPr>
          <w:rFonts w:hint="cs"/>
          <w:rtl/>
        </w:rPr>
        <w:t>חובת דיווח.</w:t>
      </w:r>
    </w:p>
    <w:p w:rsidR="007F067E" w:rsidRDefault="007F067E" w:rsidP="007F067E">
      <w:pPr>
        <w:rPr>
          <w:rtl/>
        </w:rPr>
      </w:pPr>
      <w:bookmarkStart w:id="2885" w:name="_ETM_Q1_6457904"/>
      <w:bookmarkStart w:id="2886" w:name="_ETM_Q1_6457963"/>
      <w:bookmarkStart w:id="2887" w:name="_ETM_Q1_6459216"/>
      <w:bookmarkEnd w:id="2885"/>
      <w:bookmarkEnd w:id="2886"/>
      <w:bookmarkEnd w:id="2887"/>
    </w:p>
    <w:p w:rsidR="007F067E" w:rsidRDefault="007F067E" w:rsidP="007F067E">
      <w:pPr>
        <w:pStyle w:val="a4"/>
        <w:keepNext/>
        <w:rPr>
          <w:rtl/>
        </w:rPr>
      </w:pPr>
      <w:bookmarkStart w:id="2888" w:name="ET_speaker_נועה_ברודסקי_לוי_200"/>
      <w:r w:rsidRPr="007F067E">
        <w:rPr>
          <w:rStyle w:val="TagStyle"/>
          <w:rtl/>
        </w:rPr>
        <w:t xml:space="preserve"> &lt;&lt; דובר &gt;&gt; </w:t>
      </w:r>
      <w:r>
        <w:rPr>
          <w:rtl/>
        </w:rPr>
        <w:t>נועה ברודסקי לוי:</w:t>
      </w:r>
      <w:r w:rsidRPr="007F067E">
        <w:rPr>
          <w:rStyle w:val="TagStyle"/>
          <w:rtl/>
        </w:rPr>
        <w:t xml:space="preserve"> &lt;&lt; דובר &gt;&gt;</w:t>
      </w:r>
      <w:bookmarkEnd w:id="2888"/>
    </w:p>
    <w:p w:rsidR="007F067E" w:rsidRDefault="007F067E" w:rsidP="007F067E">
      <w:pPr>
        <w:pStyle w:val="KeepWithNext"/>
        <w:rPr>
          <w:rtl/>
        </w:rPr>
      </w:pPr>
    </w:p>
    <w:p w:rsidR="007F067E" w:rsidRDefault="006031C0" w:rsidP="007F067E">
      <w:pPr>
        <w:rPr>
          <w:rtl/>
        </w:rPr>
      </w:pPr>
      <w:bookmarkStart w:id="2889" w:name="_ETM_Q1_6459617"/>
      <w:bookmarkStart w:id="2890" w:name="_ETM_Q1_6459652"/>
      <w:bookmarkEnd w:id="2889"/>
      <w:bookmarkEnd w:id="2890"/>
      <w:r>
        <w:rPr>
          <w:rFonts w:hint="cs"/>
          <w:rtl/>
        </w:rPr>
        <w:t xml:space="preserve">דיווח </w:t>
      </w:r>
      <w:r w:rsidR="00D05C0B">
        <w:rPr>
          <w:rtl/>
        </w:rPr>
        <w:t>–</w:t>
      </w:r>
      <w:r w:rsidR="00D05C0B">
        <w:rPr>
          <w:rFonts w:hint="cs"/>
          <w:rtl/>
        </w:rPr>
        <w:t xml:space="preserve"> אני לא יודעת כמה הם יוכלו להוציא מזה - </w:t>
      </w:r>
      <w:bookmarkStart w:id="2891" w:name="_ETM_Q1_6460143"/>
      <w:bookmarkEnd w:id="2891"/>
      <w:r w:rsidR="00D05C0B">
        <w:rPr>
          <w:rFonts w:hint="cs"/>
          <w:rtl/>
        </w:rPr>
        <w:t>- -</w:t>
      </w:r>
    </w:p>
    <w:p w:rsidR="007F067E" w:rsidRDefault="007F067E" w:rsidP="007F067E">
      <w:pPr>
        <w:rPr>
          <w:rtl/>
        </w:rPr>
      </w:pPr>
      <w:bookmarkStart w:id="2892" w:name="_ETM_Q1_6460319"/>
      <w:bookmarkStart w:id="2893" w:name="_ETM_Q1_6460379"/>
      <w:bookmarkStart w:id="2894" w:name="_ETM_Q1_6460433"/>
      <w:bookmarkStart w:id="2895" w:name="_ETM_Q1_6460478"/>
      <w:bookmarkEnd w:id="2892"/>
      <w:bookmarkEnd w:id="2893"/>
      <w:bookmarkEnd w:id="2894"/>
      <w:bookmarkEnd w:id="2895"/>
    </w:p>
    <w:p w:rsidR="007F067E" w:rsidRDefault="007F067E" w:rsidP="007F067E">
      <w:pPr>
        <w:pStyle w:val="af6"/>
        <w:keepNext/>
        <w:rPr>
          <w:rtl/>
        </w:rPr>
      </w:pPr>
      <w:bookmarkStart w:id="2896" w:name="ET_yor_6157_201"/>
      <w:r w:rsidRPr="007F067E">
        <w:rPr>
          <w:rStyle w:val="TagStyle"/>
          <w:rtl/>
        </w:rPr>
        <w:t xml:space="preserve"> &lt;&lt; יור &gt;&gt; </w:t>
      </w:r>
      <w:r>
        <w:rPr>
          <w:rtl/>
        </w:rPr>
        <w:t xml:space="preserve">היו"ר שמחה </w:t>
      </w:r>
      <w:proofErr w:type="spellStart"/>
      <w:r>
        <w:rPr>
          <w:rtl/>
        </w:rPr>
        <w:t>רוטמן</w:t>
      </w:r>
      <w:proofErr w:type="spellEnd"/>
      <w:r>
        <w:rPr>
          <w:rtl/>
        </w:rPr>
        <w:t>:</w:t>
      </w:r>
      <w:r w:rsidRPr="007F067E">
        <w:rPr>
          <w:rStyle w:val="TagStyle"/>
          <w:rtl/>
        </w:rPr>
        <w:t xml:space="preserve"> &lt;&lt; יור &gt;&gt;</w:t>
      </w:r>
      <w:bookmarkEnd w:id="2896"/>
    </w:p>
    <w:p w:rsidR="007F067E" w:rsidRDefault="007F067E" w:rsidP="007F067E">
      <w:pPr>
        <w:pStyle w:val="KeepWithNext"/>
        <w:rPr>
          <w:rtl/>
        </w:rPr>
      </w:pPr>
    </w:p>
    <w:p w:rsidR="007F067E" w:rsidRDefault="00D05C0B" w:rsidP="00D05C0B">
      <w:pPr>
        <w:rPr>
          <w:rtl/>
        </w:rPr>
      </w:pPr>
      <w:bookmarkStart w:id="2897" w:name="_ETM_Q1_6461120"/>
      <w:bookmarkEnd w:id="2897"/>
      <w:r>
        <w:rPr>
          <w:rFonts w:hint="cs"/>
          <w:rtl/>
        </w:rPr>
        <w:t xml:space="preserve">בדוח השנתי שלכם, מן הסתם, אתם תדווחו </w:t>
      </w:r>
      <w:r w:rsidR="007F067E">
        <w:rPr>
          <w:rFonts w:hint="cs"/>
          <w:rtl/>
        </w:rPr>
        <w:t xml:space="preserve">לפי סוגי תיקים בכמה תיקים </w:t>
      </w:r>
      <w:bookmarkStart w:id="2898" w:name="_ETM_Q1_6465945"/>
      <w:bookmarkEnd w:id="2898"/>
      <w:r w:rsidR="007F067E">
        <w:rPr>
          <w:rFonts w:hint="cs"/>
          <w:rtl/>
        </w:rPr>
        <w:t>נתתם סיוע</w:t>
      </w:r>
      <w:r>
        <w:rPr>
          <w:rFonts w:hint="cs"/>
          <w:rtl/>
        </w:rPr>
        <w:t>.</w:t>
      </w:r>
      <w:r w:rsidR="007F067E">
        <w:rPr>
          <w:rFonts w:hint="cs"/>
          <w:rtl/>
        </w:rPr>
        <w:t xml:space="preserve"> אני חייב לומר, אני מצטרף </w:t>
      </w:r>
      <w:r>
        <w:rPr>
          <w:rFonts w:hint="cs"/>
          <w:rtl/>
        </w:rPr>
        <w:t xml:space="preserve">מאוד </w:t>
      </w:r>
      <w:bookmarkStart w:id="2899" w:name="_ETM_Q1_6476327"/>
      <w:bookmarkEnd w:id="2899"/>
      <w:r w:rsidR="007F067E">
        <w:rPr>
          <w:rFonts w:hint="cs"/>
          <w:rtl/>
        </w:rPr>
        <w:t xml:space="preserve">לגישה </w:t>
      </w:r>
      <w:bookmarkStart w:id="2900" w:name="_ETM_Q1_6475968"/>
      <w:bookmarkEnd w:id="2900"/>
      <w:r w:rsidR="007F067E">
        <w:rPr>
          <w:rFonts w:hint="cs"/>
          <w:rtl/>
        </w:rPr>
        <w:t>של מיה</w:t>
      </w:r>
      <w:r>
        <w:rPr>
          <w:rFonts w:hint="cs"/>
          <w:rtl/>
        </w:rPr>
        <w:t xml:space="preserve">, אני לא כל כך מצליח להבין </w:t>
      </w:r>
      <w:r w:rsidR="007F067E">
        <w:rPr>
          <w:rFonts w:hint="cs"/>
          <w:rtl/>
        </w:rPr>
        <w:t xml:space="preserve">מה כולם מפחדים </w:t>
      </w:r>
      <w:r>
        <w:rPr>
          <w:rFonts w:hint="cs"/>
          <w:rtl/>
        </w:rPr>
        <w:t xml:space="preserve">מהצעד, שבעיניי הוא </w:t>
      </w:r>
      <w:bookmarkStart w:id="2901" w:name="_ETM_Q1_6481095"/>
      <w:bookmarkEnd w:id="2901"/>
      <w:r>
        <w:rPr>
          <w:rFonts w:hint="cs"/>
          <w:rtl/>
        </w:rPr>
        <w:t xml:space="preserve">מבורך. </w:t>
      </w:r>
      <w:r w:rsidR="007F067E">
        <w:rPr>
          <w:rFonts w:hint="cs"/>
          <w:rtl/>
        </w:rPr>
        <w:t xml:space="preserve">אני רוצה לברך </w:t>
      </w:r>
      <w:r>
        <w:rPr>
          <w:rtl/>
        </w:rPr>
        <w:t>–</w:t>
      </w:r>
      <w:r>
        <w:rPr>
          <w:rFonts w:hint="cs"/>
          <w:rtl/>
        </w:rPr>
        <w:t xml:space="preserve"> לא אמרתי את זה, אני אגיד את זה </w:t>
      </w:r>
      <w:bookmarkStart w:id="2902" w:name="_ETM_Q1_6483889"/>
      <w:bookmarkEnd w:id="2902"/>
      <w:r>
        <w:rPr>
          <w:rFonts w:hint="cs"/>
          <w:rtl/>
        </w:rPr>
        <w:t xml:space="preserve">על הדוכן </w:t>
      </w:r>
      <w:r>
        <w:rPr>
          <w:rFonts w:hint="eastAsia"/>
          <w:rtl/>
        </w:rPr>
        <w:t>–</w:t>
      </w:r>
      <w:r>
        <w:rPr>
          <w:rFonts w:hint="cs"/>
          <w:rtl/>
        </w:rPr>
        <w:t xml:space="preserve"> </w:t>
      </w:r>
      <w:r w:rsidR="007F067E">
        <w:rPr>
          <w:rFonts w:hint="cs"/>
          <w:rtl/>
        </w:rPr>
        <w:t>את שר</w:t>
      </w:r>
      <w:r>
        <w:rPr>
          <w:rFonts w:hint="cs"/>
          <w:rtl/>
        </w:rPr>
        <w:t>י</w:t>
      </w:r>
      <w:r w:rsidR="007F067E">
        <w:rPr>
          <w:rFonts w:hint="cs"/>
          <w:rtl/>
        </w:rPr>
        <w:t xml:space="preserve"> </w:t>
      </w:r>
      <w:bookmarkStart w:id="2903" w:name="_ETM_Q1_6484079"/>
      <w:bookmarkEnd w:id="2903"/>
      <w:r w:rsidR="007F067E">
        <w:rPr>
          <w:rFonts w:hint="cs"/>
          <w:rtl/>
        </w:rPr>
        <w:t>המשפטים הנוכחי והקודם שדחפו את זה</w:t>
      </w:r>
      <w:r>
        <w:rPr>
          <w:rFonts w:hint="cs"/>
          <w:rtl/>
        </w:rPr>
        <w:t xml:space="preserve">, כל מי שדחף אותם </w:t>
      </w:r>
      <w:bookmarkStart w:id="2904" w:name="_ETM_Q1_6489729"/>
      <w:bookmarkEnd w:id="2904"/>
      <w:r>
        <w:rPr>
          <w:rFonts w:hint="cs"/>
          <w:rtl/>
        </w:rPr>
        <w:t>לעשות את זה.</w:t>
      </w:r>
      <w:r w:rsidR="007F067E">
        <w:rPr>
          <w:rFonts w:hint="cs"/>
          <w:rtl/>
        </w:rPr>
        <w:t xml:space="preserve"> על פניו </w:t>
      </w:r>
      <w:r>
        <w:rPr>
          <w:rFonts w:hint="cs"/>
          <w:rtl/>
        </w:rPr>
        <w:t xml:space="preserve">זה </w:t>
      </w:r>
      <w:r w:rsidR="007F067E">
        <w:rPr>
          <w:rFonts w:hint="cs"/>
          <w:rtl/>
        </w:rPr>
        <w:t>צעד מבור</w:t>
      </w:r>
      <w:bookmarkStart w:id="2905" w:name="_ETM_Q1_6493794"/>
      <w:bookmarkEnd w:id="2905"/>
      <w:r w:rsidR="007F067E">
        <w:rPr>
          <w:rFonts w:hint="cs"/>
          <w:rtl/>
        </w:rPr>
        <w:t>ך ויפה</w:t>
      </w:r>
      <w:r>
        <w:rPr>
          <w:rFonts w:hint="cs"/>
          <w:rtl/>
        </w:rPr>
        <w:t xml:space="preserve">. מגבלות תקציביות באשר הן, </w:t>
      </w:r>
      <w:bookmarkStart w:id="2906" w:name="_ETM_Q1_6499040"/>
      <w:bookmarkEnd w:id="2906"/>
      <w:r>
        <w:rPr>
          <w:rFonts w:hint="cs"/>
          <w:rtl/>
        </w:rPr>
        <w:t>הן</w:t>
      </w:r>
      <w:r w:rsidR="007F067E">
        <w:rPr>
          <w:rFonts w:hint="cs"/>
          <w:rtl/>
        </w:rPr>
        <w:t xml:space="preserve"> תמיד שיקול</w:t>
      </w:r>
      <w:r>
        <w:rPr>
          <w:rFonts w:hint="cs"/>
          <w:rtl/>
        </w:rPr>
        <w:t>.</w:t>
      </w:r>
      <w:r w:rsidR="007F067E">
        <w:rPr>
          <w:rFonts w:hint="cs"/>
          <w:rtl/>
        </w:rPr>
        <w:t xml:space="preserve"> מי ייתן שכולנו נהיה עשירים ובריאים </w:t>
      </w:r>
      <w:bookmarkStart w:id="2907" w:name="_ETM_Q1_6505767"/>
      <w:bookmarkEnd w:id="2907"/>
      <w:r w:rsidR="007F067E">
        <w:rPr>
          <w:rFonts w:hint="cs"/>
          <w:rtl/>
        </w:rPr>
        <w:t xml:space="preserve">ולא עניים וחולים </w:t>
      </w:r>
      <w:r>
        <w:rPr>
          <w:rFonts w:hint="cs"/>
          <w:rtl/>
        </w:rPr>
        <w:t xml:space="preserve">ואז לא יהיו מגבלות תקציביות, אבל זו מציאות שקיימת. אני </w:t>
      </w:r>
      <w:bookmarkStart w:id="2908" w:name="_ETM_Q1_6510162"/>
      <w:bookmarkEnd w:id="2908"/>
      <w:r>
        <w:rPr>
          <w:rFonts w:hint="cs"/>
          <w:rtl/>
        </w:rPr>
        <w:t xml:space="preserve">מבין את החשש מהלא נודע, ריבוי תלונות, לא ריבוי </w:t>
      </w:r>
      <w:bookmarkStart w:id="2909" w:name="_ETM_Q1_6511875"/>
      <w:bookmarkEnd w:id="2909"/>
      <w:r>
        <w:rPr>
          <w:rFonts w:hint="cs"/>
          <w:rtl/>
        </w:rPr>
        <w:t xml:space="preserve">תלונות, מיקוד, עומסים, </w:t>
      </w:r>
      <w:r w:rsidR="007F067E">
        <w:rPr>
          <w:rFonts w:hint="cs"/>
          <w:rtl/>
        </w:rPr>
        <w:t xml:space="preserve">לכן אני לא כל כך יודע </w:t>
      </w:r>
      <w:bookmarkStart w:id="2910" w:name="_ETM_Q1_6517362"/>
      <w:bookmarkEnd w:id="2910"/>
      <w:r w:rsidR="007F067E">
        <w:rPr>
          <w:rFonts w:hint="cs"/>
          <w:rtl/>
        </w:rPr>
        <w:t>מה הדיווח. בעיניי נעשה את הוראת השעה</w:t>
      </w:r>
      <w:r>
        <w:rPr>
          <w:rFonts w:hint="cs"/>
          <w:rtl/>
        </w:rPr>
        <w:t>,</w:t>
      </w:r>
      <w:r w:rsidR="007F067E">
        <w:rPr>
          <w:rFonts w:hint="cs"/>
          <w:rtl/>
        </w:rPr>
        <w:t xml:space="preserve"> כולנו נהיה יותר </w:t>
      </w:r>
      <w:bookmarkStart w:id="2911" w:name="_ETM_Q1_6525555"/>
      <w:bookmarkEnd w:id="2911"/>
      <w:r w:rsidR="007F067E">
        <w:rPr>
          <w:rFonts w:hint="cs"/>
          <w:rtl/>
        </w:rPr>
        <w:t>חכמים כזה יעבור</w:t>
      </w:r>
      <w:r>
        <w:rPr>
          <w:rFonts w:hint="cs"/>
          <w:rtl/>
        </w:rPr>
        <w:t xml:space="preserve">, ונראה </w:t>
      </w:r>
      <w:r>
        <w:rPr>
          <w:rtl/>
        </w:rPr>
        <w:t>–</w:t>
      </w:r>
      <w:r>
        <w:rPr>
          <w:rFonts w:hint="cs"/>
          <w:rtl/>
        </w:rPr>
        <w:t xml:space="preserve"> אם י</w:t>
      </w:r>
      <w:r w:rsidR="007F067E">
        <w:rPr>
          <w:rFonts w:hint="cs"/>
          <w:rtl/>
        </w:rPr>
        <w:t>גיע</w:t>
      </w:r>
      <w:r>
        <w:rPr>
          <w:rFonts w:hint="cs"/>
          <w:rtl/>
        </w:rPr>
        <w:t>ו</w:t>
      </w:r>
      <w:r w:rsidR="007F067E">
        <w:rPr>
          <w:rFonts w:hint="cs"/>
          <w:rtl/>
        </w:rPr>
        <w:t xml:space="preserve"> למסקנה שזה איום ונורא</w:t>
      </w:r>
      <w:r>
        <w:rPr>
          <w:rFonts w:hint="cs"/>
          <w:rtl/>
        </w:rPr>
        <w:t xml:space="preserve">, נגיע </w:t>
      </w:r>
      <w:bookmarkStart w:id="2912" w:name="_ETM_Q1_6533972"/>
      <w:bookmarkEnd w:id="2912"/>
      <w:r>
        <w:rPr>
          <w:rFonts w:hint="cs"/>
          <w:rtl/>
        </w:rPr>
        <w:t>למסקנה שזה איום ונורא ואז</w:t>
      </w:r>
      <w:r w:rsidR="007F067E">
        <w:rPr>
          <w:rFonts w:hint="cs"/>
          <w:rtl/>
        </w:rPr>
        <w:t xml:space="preserve"> נבטל </w:t>
      </w:r>
      <w:bookmarkStart w:id="2913" w:name="_ETM_Q1_6538674"/>
      <w:bookmarkEnd w:id="2913"/>
      <w:r>
        <w:rPr>
          <w:rFonts w:hint="cs"/>
          <w:rtl/>
        </w:rPr>
        <w:t>את זה או שלא נאריך את</w:t>
      </w:r>
      <w:bookmarkStart w:id="2914" w:name="_ETM_Q1_6536982"/>
      <w:bookmarkEnd w:id="2914"/>
      <w:r>
        <w:rPr>
          <w:rFonts w:hint="cs"/>
          <w:rtl/>
        </w:rPr>
        <w:t xml:space="preserve"> הוראת השעה.</w:t>
      </w:r>
    </w:p>
    <w:p w:rsidR="007F067E" w:rsidRDefault="007F067E" w:rsidP="007F067E">
      <w:pPr>
        <w:rPr>
          <w:rtl/>
        </w:rPr>
      </w:pPr>
      <w:bookmarkStart w:id="2915" w:name="_ETM_Q1_6542448"/>
      <w:bookmarkStart w:id="2916" w:name="_ETM_Q1_6542517"/>
      <w:bookmarkStart w:id="2917" w:name="_ETM_Q1_6555251"/>
      <w:bookmarkStart w:id="2918" w:name="_ETM_Q1_6555319"/>
      <w:bookmarkStart w:id="2919" w:name="_ETM_Q1_6555413"/>
      <w:bookmarkStart w:id="2920" w:name="_ETM_Q1_6555461"/>
      <w:bookmarkStart w:id="2921" w:name="_ETM_Q1_6566276"/>
      <w:bookmarkEnd w:id="2915"/>
      <w:bookmarkEnd w:id="2916"/>
      <w:bookmarkEnd w:id="2917"/>
      <w:bookmarkEnd w:id="2918"/>
      <w:bookmarkEnd w:id="2919"/>
      <w:bookmarkEnd w:id="2920"/>
      <w:bookmarkEnd w:id="2921"/>
    </w:p>
    <w:p w:rsidR="007F067E" w:rsidRDefault="007F067E" w:rsidP="007F067E">
      <w:pPr>
        <w:pStyle w:val="af9"/>
        <w:keepNext/>
        <w:rPr>
          <w:rtl/>
        </w:rPr>
      </w:pPr>
      <w:bookmarkStart w:id="2922" w:name="ET_guest_927300_203"/>
      <w:r w:rsidRPr="007F067E">
        <w:rPr>
          <w:rStyle w:val="TagStyle"/>
          <w:rtl/>
        </w:rPr>
        <w:t xml:space="preserve"> &lt;&lt; אורח &gt;&gt; </w:t>
      </w:r>
      <w:r>
        <w:rPr>
          <w:rtl/>
        </w:rPr>
        <w:t xml:space="preserve">יפעת שי </w:t>
      </w:r>
      <w:proofErr w:type="spellStart"/>
      <w:r>
        <w:rPr>
          <w:rtl/>
        </w:rPr>
        <w:t>יוספזון</w:t>
      </w:r>
      <w:proofErr w:type="spellEnd"/>
      <w:r>
        <w:rPr>
          <w:rtl/>
        </w:rPr>
        <w:t>:</w:t>
      </w:r>
      <w:r w:rsidRPr="007F067E">
        <w:rPr>
          <w:rStyle w:val="TagStyle"/>
          <w:rtl/>
        </w:rPr>
        <w:t xml:space="preserve"> &lt;&lt; אורח &gt;&gt;</w:t>
      </w:r>
      <w:bookmarkEnd w:id="2922"/>
    </w:p>
    <w:p w:rsidR="007F067E" w:rsidRDefault="007F067E" w:rsidP="007F067E">
      <w:pPr>
        <w:pStyle w:val="KeepWithNext"/>
        <w:rPr>
          <w:rtl/>
        </w:rPr>
      </w:pPr>
    </w:p>
    <w:p w:rsidR="002C38C9" w:rsidRDefault="002C38C9" w:rsidP="00683832">
      <w:pPr>
        <w:rPr>
          <w:rtl/>
        </w:rPr>
      </w:pPr>
      <w:bookmarkStart w:id="2923" w:name="_ETM_Q1_6566710"/>
      <w:bookmarkStart w:id="2924" w:name="_ETM_Q1_6566745"/>
      <w:bookmarkEnd w:id="2923"/>
      <w:bookmarkEnd w:id="2924"/>
      <w:r>
        <w:rPr>
          <w:rFonts w:hint="cs"/>
          <w:rtl/>
        </w:rPr>
        <w:t xml:space="preserve">אני אשמח לומר כמה מילים מטעם לשכת עורכי </w:t>
      </w:r>
      <w:bookmarkStart w:id="2925" w:name="_ETM_Q1_6565077"/>
      <w:bookmarkEnd w:id="2925"/>
      <w:r>
        <w:rPr>
          <w:rFonts w:hint="cs"/>
          <w:rtl/>
        </w:rPr>
        <w:t xml:space="preserve">הדין. עורכת דין שי </w:t>
      </w:r>
      <w:proofErr w:type="spellStart"/>
      <w:r>
        <w:rPr>
          <w:rFonts w:hint="cs"/>
          <w:rtl/>
        </w:rPr>
        <w:t>יוספזון</w:t>
      </w:r>
      <w:proofErr w:type="spellEnd"/>
      <w:r>
        <w:rPr>
          <w:rFonts w:hint="cs"/>
          <w:rtl/>
        </w:rPr>
        <w:t xml:space="preserve"> מטעם לשכת עורכי הדין, ועד</w:t>
      </w:r>
      <w:bookmarkStart w:id="2926" w:name="_ETM_Q1_6569746"/>
      <w:bookmarkEnd w:id="2926"/>
      <w:r>
        <w:rPr>
          <w:rFonts w:hint="cs"/>
          <w:rtl/>
        </w:rPr>
        <w:t xml:space="preserve">ת זכויות נפגעי עבירה. אני רוצה לומר שלשכת עורכי הדין </w:t>
      </w:r>
      <w:bookmarkStart w:id="2927" w:name="_ETM_Q1_6571792"/>
      <w:bookmarkEnd w:id="2927"/>
      <w:r>
        <w:rPr>
          <w:rFonts w:hint="cs"/>
          <w:rtl/>
        </w:rPr>
        <w:t xml:space="preserve">תומכת בהצעת החוק ומברכת על הרחבת הסיוע המשפטי, </w:t>
      </w:r>
      <w:bookmarkStart w:id="2928" w:name="_ETM_Q1_6575629"/>
      <w:bookmarkEnd w:id="2928"/>
      <w:r w:rsidR="007F067E">
        <w:rPr>
          <w:rFonts w:hint="cs"/>
          <w:rtl/>
        </w:rPr>
        <w:t xml:space="preserve">אולם </w:t>
      </w:r>
      <w:bookmarkStart w:id="2929" w:name="_ETM_Q1_6581132"/>
      <w:bookmarkEnd w:id="2929"/>
      <w:r>
        <w:rPr>
          <w:rFonts w:hint="cs"/>
          <w:rtl/>
        </w:rPr>
        <w:t xml:space="preserve">סבורה כי הצעה זו אינה שלמה, וזאת לאור שתי בעיות מרכזיות </w:t>
      </w:r>
      <w:r>
        <w:rPr>
          <w:rtl/>
        </w:rPr>
        <w:t>–</w:t>
      </w:r>
      <w:r>
        <w:rPr>
          <w:rFonts w:hint="cs"/>
          <w:rtl/>
        </w:rPr>
        <w:t xml:space="preserve"> אפרופו מה שדיברנו </w:t>
      </w:r>
      <w:bookmarkStart w:id="2930" w:name="_ETM_Q1_6584474"/>
      <w:bookmarkEnd w:id="2930"/>
      <w:r>
        <w:rPr>
          <w:rFonts w:hint="cs"/>
          <w:rtl/>
        </w:rPr>
        <w:t xml:space="preserve">על תקצוב ואוצר </w:t>
      </w:r>
      <w:r>
        <w:rPr>
          <w:rtl/>
        </w:rPr>
        <w:t>–</w:t>
      </w:r>
      <w:r>
        <w:rPr>
          <w:rFonts w:hint="cs"/>
          <w:rtl/>
        </w:rPr>
        <w:t xml:space="preserve"> שיש בהן כדי</w:t>
      </w:r>
      <w:bookmarkStart w:id="2931" w:name="_ETM_Q1_6586640"/>
      <w:bookmarkEnd w:id="2931"/>
      <w:r>
        <w:rPr>
          <w:rFonts w:hint="cs"/>
          <w:rtl/>
        </w:rPr>
        <w:t xml:space="preserve"> לפגוע באיכות הייצוג שניתן לנפגעי העבירה ובעורכי הדין </w:t>
      </w:r>
      <w:bookmarkStart w:id="2932" w:name="_ETM_Q1_6590158"/>
      <w:bookmarkEnd w:id="2932"/>
      <w:r>
        <w:rPr>
          <w:rFonts w:hint="cs"/>
          <w:rtl/>
        </w:rPr>
        <w:t>המייצגים. ניתן לחלק את הקשיים לשני נושאים עיקריים</w:t>
      </w:r>
      <w:bookmarkStart w:id="2933" w:name="_ETM_Q1_6594237"/>
      <w:bookmarkEnd w:id="2933"/>
      <w:r>
        <w:rPr>
          <w:rFonts w:hint="cs"/>
          <w:rtl/>
        </w:rPr>
        <w:t>:</w:t>
      </w:r>
      <w:r>
        <w:rPr>
          <w:rFonts w:hint="cs"/>
        </w:rPr>
        <w:t xml:space="preserve"> </w:t>
      </w:r>
      <w:r>
        <w:rPr>
          <w:rFonts w:hint="cs"/>
          <w:rtl/>
        </w:rPr>
        <w:t>האחד הוא ריבוי התמחויות המצריכות ייצוג שכזה. זאת אומרת,</w:t>
      </w:r>
      <w:bookmarkStart w:id="2934" w:name="_ETM_Q1_6600436"/>
      <w:bookmarkEnd w:id="2934"/>
      <w:r>
        <w:rPr>
          <w:rFonts w:hint="cs"/>
          <w:rtl/>
        </w:rPr>
        <w:t xml:space="preserve"> יש גם את ההליך הפלילי וגם האזרחי, לפעמים גם </w:t>
      </w:r>
      <w:bookmarkStart w:id="2935" w:name="_ETM_Q1_6601976"/>
      <w:bookmarkEnd w:id="2935"/>
      <w:r>
        <w:rPr>
          <w:rFonts w:hint="cs"/>
          <w:rtl/>
        </w:rPr>
        <w:t xml:space="preserve">הליך שקשור לדיני משפחה. אותו עורך דין, עם כל </w:t>
      </w:r>
      <w:bookmarkStart w:id="2936" w:name="_ETM_Q1_6608585"/>
      <w:bookmarkEnd w:id="2936"/>
      <w:r>
        <w:rPr>
          <w:rFonts w:hint="cs"/>
          <w:rtl/>
        </w:rPr>
        <w:t xml:space="preserve">הכבוד, לא יכול לתת את אותה רמת ייצוג. זאת </w:t>
      </w:r>
      <w:bookmarkStart w:id="2937" w:name="_ETM_Q1_6611690"/>
      <w:bookmarkEnd w:id="2937"/>
      <w:r>
        <w:rPr>
          <w:rFonts w:hint="cs"/>
          <w:rtl/>
        </w:rPr>
        <w:t>אומרת, צריך להי</w:t>
      </w:r>
      <w:r w:rsidR="00683832">
        <w:rPr>
          <w:rFonts w:hint="cs"/>
          <w:rtl/>
        </w:rPr>
        <w:t>ות עורך דין לכל תחום בפני עצמו.</w:t>
      </w:r>
    </w:p>
    <w:p w:rsidR="002C38C9" w:rsidRDefault="002C38C9" w:rsidP="002C38C9">
      <w:pPr>
        <w:rPr>
          <w:rtl/>
        </w:rPr>
      </w:pPr>
      <w:bookmarkStart w:id="2938" w:name="_ETM_Q1_6612409"/>
      <w:bookmarkStart w:id="2939" w:name="_ETM_Q1_6612510"/>
      <w:bookmarkEnd w:id="2938"/>
      <w:bookmarkEnd w:id="2939"/>
    </w:p>
    <w:p w:rsidR="007F067E" w:rsidRDefault="002C38C9" w:rsidP="00724401">
      <w:pPr>
        <w:rPr>
          <w:rtl/>
        </w:rPr>
      </w:pPr>
      <w:bookmarkStart w:id="2940" w:name="_ETM_Q1_6612556"/>
      <w:bookmarkStart w:id="2941" w:name="_ETM_Q1_6612598"/>
      <w:bookmarkEnd w:id="2940"/>
      <w:bookmarkEnd w:id="2941"/>
      <w:r>
        <w:rPr>
          <w:rFonts w:hint="cs"/>
          <w:rtl/>
        </w:rPr>
        <w:t xml:space="preserve">השני מודל </w:t>
      </w:r>
      <w:bookmarkStart w:id="2942" w:name="_ETM_Q1_6613320"/>
      <w:bookmarkEnd w:id="2942"/>
      <w:r>
        <w:rPr>
          <w:rFonts w:hint="cs"/>
          <w:rtl/>
        </w:rPr>
        <w:t>ה</w:t>
      </w:r>
      <w:r w:rsidR="007F067E">
        <w:rPr>
          <w:rFonts w:hint="cs"/>
          <w:rtl/>
        </w:rPr>
        <w:t xml:space="preserve">תגמול </w:t>
      </w:r>
      <w:r>
        <w:rPr>
          <w:rFonts w:hint="cs"/>
          <w:rtl/>
        </w:rPr>
        <w:t>של עורכי הדין העובדים עם הסיוע המשפטי, ש</w:t>
      </w:r>
      <w:r w:rsidR="007F067E">
        <w:rPr>
          <w:rFonts w:hint="cs"/>
          <w:rtl/>
        </w:rPr>
        <w:t xml:space="preserve">לצערנו </w:t>
      </w:r>
      <w:bookmarkStart w:id="2943" w:name="_ETM_Q1_6617867"/>
      <w:bookmarkEnd w:id="2943"/>
      <w:r w:rsidR="007F067E">
        <w:rPr>
          <w:rFonts w:hint="cs"/>
          <w:rtl/>
        </w:rPr>
        <w:t>הרב, זוכים לשכר מינימלי בשלב הזה</w:t>
      </w:r>
      <w:r>
        <w:rPr>
          <w:rFonts w:hint="cs"/>
          <w:rtl/>
        </w:rPr>
        <w:t>.</w:t>
      </w:r>
      <w:r w:rsidR="007F067E">
        <w:rPr>
          <w:rFonts w:hint="cs"/>
          <w:rtl/>
        </w:rPr>
        <w:t xml:space="preserve"> כך </w:t>
      </w:r>
      <w:r>
        <w:rPr>
          <w:rFonts w:hint="cs"/>
          <w:rtl/>
        </w:rPr>
        <w:t>שאנחנו חושבים שמתוך</w:t>
      </w:r>
      <w:bookmarkStart w:id="2944" w:name="_ETM_Q1_6623379"/>
      <w:bookmarkEnd w:id="2944"/>
      <w:r>
        <w:rPr>
          <w:rFonts w:hint="cs"/>
          <w:rtl/>
        </w:rPr>
        <w:t xml:space="preserve"> </w:t>
      </w:r>
      <w:r w:rsidR="007F067E">
        <w:rPr>
          <w:rFonts w:hint="cs"/>
          <w:rtl/>
        </w:rPr>
        <w:t xml:space="preserve">ניסיון עתיר ורב </w:t>
      </w:r>
      <w:bookmarkStart w:id="2945" w:name="_ETM_Q1_6627471"/>
      <w:bookmarkEnd w:id="2945"/>
      <w:r>
        <w:rPr>
          <w:rFonts w:hint="cs"/>
          <w:rtl/>
        </w:rPr>
        <w:t xml:space="preserve">של עורכי דין בייצוג של נפגעות ונפגעים בהליכים פליליים ואזרחיים </w:t>
      </w:r>
      <w:r w:rsidR="007F067E">
        <w:rPr>
          <w:rFonts w:hint="cs"/>
          <w:rtl/>
        </w:rPr>
        <w:t>ניתן לומר כי בכל הכבוד הראוי</w:t>
      </w:r>
      <w:r>
        <w:rPr>
          <w:rFonts w:hint="cs"/>
          <w:rtl/>
        </w:rPr>
        <w:t>, מתן השירות המשפטי</w:t>
      </w:r>
      <w:r w:rsidR="007F067E">
        <w:rPr>
          <w:rFonts w:hint="cs"/>
          <w:rtl/>
        </w:rPr>
        <w:t xml:space="preserve"> בתעריף שכזה אין בו </w:t>
      </w:r>
      <w:bookmarkStart w:id="2946" w:name="_ETM_Q1_6634943"/>
      <w:bookmarkEnd w:id="2946"/>
      <w:r w:rsidR="007F067E">
        <w:rPr>
          <w:rFonts w:hint="cs"/>
          <w:rtl/>
        </w:rPr>
        <w:t xml:space="preserve">כדי להטיב </w:t>
      </w:r>
      <w:r>
        <w:rPr>
          <w:rFonts w:hint="cs"/>
          <w:rtl/>
        </w:rPr>
        <w:t xml:space="preserve">גם נפגעי העבירה. </w:t>
      </w:r>
      <w:r w:rsidR="000840AC">
        <w:rPr>
          <w:rFonts w:hint="cs"/>
          <w:rtl/>
        </w:rPr>
        <w:t xml:space="preserve">לצורך העניין אני אתן דוגמה קטנה, אם מתוגמלים על סמך בקשות או הליכים ספציפיים, אבל לא </w:t>
      </w:r>
      <w:bookmarkStart w:id="2947" w:name="_ETM_Q1_6644677"/>
      <w:bookmarkEnd w:id="2947"/>
      <w:r w:rsidR="000840AC">
        <w:rPr>
          <w:rFonts w:hint="cs"/>
          <w:rtl/>
        </w:rPr>
        <w:t xml:space="preserve">על סמך שעות ייעוץ או שיחות טלפון, זה עלול לפגוע בנפגע העבירה שזקוק דווקא לשיחות האלה, </w:t>
      </w:r>
      <w:bookmarkStart w:id="2948" w:name="_ETM_Q1_6652970"/>
      <w:bookmarkEnd w:id="2948"/>
      <w:r w:rsidR="000840AC">
        <w:rPr>
          <w:rFonts w:hint="cs"/>
          <w:rtl/>
        </w:rPr>
        <w:t xml:space="preserve">שיכולות להינתן על ידי עורך דין פרטי או עורך דין </w:t>
      </w:r>
      <w:bookmarkStart w:id="2949" w:name="_ETM_Q1_6654558"/>
      <w:bookmarkEnd w:id="2949"/>
      <w:r w:rsidR="000840AC">
        <w:rPr>
          <w:rFonts w:hint="cs"/>
          <w:rtl/>
        </w:rPr>
        <w:t>שעושה את זה פרו-בונו. לכן אנחנו חוזרים ותומכים, אבל</w:t>
      </w:r>
      <w:bookmarkStart w:id="2950" w:name="_ETM_Q1_6663738"/>
      <w:bookmarkEnd w:id="2950"/>
      <w:r w:rsidR="000840AC">
        <w:rPr>
          <w:rFonts w:hint="cs"/>
          <w:rtl/>
        </w:rPr>
        <w:t xml:space="preserve"> חושבים שצריך לקחת את זה בחשבון. אסור שתתקיים פגיעה באיכות </w:t>
      </w:r>
      <w:bookmarkStart w:id="2951" w:name="_ETM_Q1_6666261"/>
      <w:bookmarkEnd w:id="2951"/>
      <w:r w:rsidR="000840AC">
        <w:rPr>
          <w:rFonts w:hint="cs"/>
          <w:rtl/>
        </w:rPr>
        <w:t xml:space="preserve">הייצוג. </w:t>
      </w:r>
      <w:r w:rsidR="00D764B1">
        <w:rPr>
          <w:rFonts w:hint="cs"/>
          <w:rtl/>
        </w:rPr>
        <w:t>לפיכך</w:t>
      </w:r>
      <w:r w:rsidR="000840AC">
        <w:rPr>
          <w:rFonts w:hint="cs"/>
          <w:rtl/>
        </w:rPr>
        <w:t>,</w:t>
      </w:r>
      <w:r w:rsidR="00D764B1">
        <w:rPr>
          <w:rFonts w:hint="cs"/>
          <w:rtl/>
        </w:rPr>
        <w:t xml:space="preserve"> וכדי ששכר </w:t>
      </w:r>
      <w:r w:rsidR="000840AC">
        <w:rPr>
          <w:rFonts w:hint="cs"/>
          <w:rtl/>
        </w:rPr>
        <w:t xml:space="preserve">נפגעי העבירה לא יעלה בהפסדם, </w:t>
      </w:r>
      <w:r w:rsidR="00D764B1">
        <w:rPr>
          <w:rFonts w:hint="cs"/>
          <w:rtl/>
        </w:rPr>
        <w:t xml:space="preserve">אנחנו נמליץ על הרחבת </w:t>
      </w:r>
      <w:r w:rsidR="000840AC">
        <w:rPr>
          <w:rFonts w:hint="cs"/>
          <w:rtl/>
        </w:rPr>
        <w:t xml:space="preserve">הסיוע המשפטי </w:t>
      </w:r>
      <w:r w:rsidR="00632099">
        <w:rPr>
          <w:rFonts w:hint="cs"/>
          <w:rtl/>
        </w:rPr>
        <w:t xml:space="preserve">כמוצע, בד בבד עם שינוי מהותי במודל התגמול. </w:t>
      </w:r>
      <w:r w:rsidR="00D764B1">
        <w:rPr>
          <w:rFonts w:hint="cs"/>
          <w:rtl/>
        </w:rPr>
        <w:t xml:space="preserve">אנחנו </w:t>
      </w:r>
      <w:bookmarkStart w:id="2952" w:name="_ETM_Q1_6677502"/>
      <w:bookmarkEnd w:id="2952"/>
      <w:r w:rsidR="00D764B1">
        <w:rPr>
          <w:rFonts w:hint="cs"/>
          <w:rtl/>
        </w:rPr>
        <w:t xml:space="preserve">מודעים למצב </w:t>
      </w:r>
      <w:r w:rsidR="00632099">
        <w:rPr>
          <w:rFonts w:hint="cs"/>
          <w:rtl/>
        </w:rPr>
        <w:t xml:space="preserve">ואנחנו מבינים שיש בעיות </w:t>
      </w:r>
      <w:bookmarkStart w:id="2953" w:name="_ETM_Q1_6682286"/>
      <w:bookmarkEnd w:id="2953"/>
      <w:r w:rsidR="00632099">
        <w:rPr>
          <w:rFonts w:hint="cs"/>
          <w:rtl/>
        </w:rPr>
        <w:t xml:space="preserve">תקצוב, אבל </w:t>
      </w:r>
      <w:r w:rsidR="00D764B1">
        <w:rPr>
          <w:rFonts w:hint="cs"/>
          <w:rtl/>
        </w:rPr>
        <w:t>צריך לקחת את זה בחשבון</w:t>
      </w:r>
      <w:r w:rsidR="00632099">
        <w:rPr>
          <w:rFonts w:hint="cs"/>
          <w:rtl/>
        </w:rPr>
        <w:t>. זה משהו שצריך להביא אותו בחשבון</w:t>
      </w:r>
      <w:r w:rsidR="00D764B1">
        <w:rPr>
          <w:rFonts w:hint="cs"/>
          <w:rtl/>
        </w:rPr>
        <w:t xml:space="preserve"> ולהיות מתוגמל עם </w:t>
      </w:r>
      <w:bookmarkStart w:id="2954" w:name="_ETM_Q1_6687329"/>
      <w:bookmarkEnd w:id="2954"/>
      <w:r w:rsidR="00D764B1">
        <w:rPr>
          <w:rFonts w:hint="cs"/>
          <w:rtl/>
        </w:rPr>
        <w:t>הזמן</w:t>
      </w:r>
      <w:r w:rsidR="00632099">
        <w:rPr>
          <w:rFonts w:hint="cs"/>
          <w:rtl/>
        </w:rPr>
        <w:t>,</w:t>
      </w:r>
      <w:r w:rsidR="00D764B1">
        <w:rPr>
          <w:rFonts w:hint="cs"/>
          <w:rtl/>
        </w:rPr>
        <w:t xml:space="preserve"> ואני מניחה שהסיוע המשפטי לא מתנגדים </w:t>
      </w:r>
      <w:r w:rsidR="00632099">
        <w:rPr>
          <w:rFonts w:hint="cs"/>
          <w:rtl/>
        </w:rPr>
        <w:t xml:space="preserve">לרצון </w:t>
      </w:r>
      <w:r w:rsidR="00D764B1">
        <w:rPr>
          <w:rFonts w:hint="cs"/>
          <w:rtl/>
        </w:rPr>
        <w:t xml:space="preserve">שלעורכי הדין שלהם </w:t>
      </w:r>
      <w:bookmarkStart w:id="2955" w:name="_ETM_Q1_6696605"/>
      <w:bookmarkEnd w:id="2955"/>
      <w:r w:rsidR="00632099">
        <w:rPr>
          <w:rFonts w:hint="cs"/>
          <w:rtl/>
        </w:rPr>
        <w:t xml:space="preserve">יהיה </w:t>
      </w:r>
      <w:bookmarkStart w:id="2956" w:name="_ETM_Q1_6696286"/>
      <w:bookmarkEnd w:id="2956"/>
      <w:r w:rsidR="00632099">
        <w:rPr>
          <w:rFonts w:hint="cs"/>
          <w:rtl/>
        </w:rPr>
        <w:t>תגמול נוסף. אני לא טועה, נכון?</w:t>
      </w:r>
    </w:p>
    <w:p w:rsidR="00D764B1" w:rsidRDefault="00D764B1" w:rsidP="007F067E">
      <w:pPr>
        <w:rPr>
          <w:rtl/>
        </w:rPr>
      </w:pPr>
      <w:bookmarkStart w:id="2957" w:name="_ETM_Q1_6701335"/>
      <w:bookmarkStart w:id="2958" w:name="_ETM_Q1_6701396"/>
      <w:bookmarkEnd w:id="2957"/>
      <w:bookmarkEnd w:id="2958"/>
    </w:p>
    <w:p w:rsidR="00D764B1" w:rsidRDefault="00D764B1" w:rsidP="00D764B1">
      <w:pPr>
        <w:pStyle w:val="af6"/>
        <w:keepNext/>
        <w:rPr>
          <w:rtl/>
        </w:rPr>
      </w:pPr>
      <w:bookmarkStart w:id="2959" w:name="_ETM_Q1_6701495"/>
      <w:bookmarkStart w:id="2960" w:name="_ETM_Q1_6701546"/>
      <w:bookmarkStart w:id="2961" w:name="ET_yor_6157_204"/>
      <w:bookmarkEnd w:id="2959"/>
      <w:bookmarkEnd w:id="2960"/>
      <w:r w:rsidRPr="00D764B1">
        <w:rPr>
          <w:rStyle w:val="TagStyle"/>
          <w:rtl/>
        </w:rPr>
        <w:t xml:space="preserve"> &lt;&lt; יור &gt;&gt; </w:t>
      </w:r>
      <w:r>
        <w:rPr>
          <w:rtl/>
        </w:rPr>
        <w:t xml:space="preserve">היו"ר שמחה </w:t>
      </w:r>
      <w:proofErr w:type="spellStart"/>
      <w:r>
        <w:rPr>
          <w:rtl/>
        </w:rPr>
        <w:t>רוטמן</w:t>
      </w:r>
      <w:proofErr w:type="spellEnd"/>
      <w:r>
        <w:rPr>
          <w:rtl/>
        </w:rPr>
        <w:t>:</w:t>
      </w:r>
      <w:r w:rsidRPr="00D764B1">
        <w:rPr>
          <w:rStyle w:val="TagStyle"/>
          <w:rtl/>
        </w:rPr>
        <w:t xml:space="preserve"> &lt;&lt; יור &gt;&gt;</w:t>
      </w:r>
      <w:bookmarkEnd w:id="2961"/>
    </w:p>
    <w:p w:rsidR="00D764B1" w:rsidRDefault="00D764B1" w:rsidP="00D764B1">
      <w:pPr>
        <w:pStyle w:val="KeepWithNext"/>
        <w:rPr>
          <w:rtl/>
        </w:rPr>
      </w:pPr>
    </w:p>
    <w:p w:rsidR="00D764B1" w:rsidRDefault="00D764B1" w:rsidP="00D764B1">
      <w:pPr>
        <w:rPr>
          <w:rtl/>
        </w:rPr>
      </w:pPr>
      <w:bookmarkStart w:id="2962" w:name="_ETM_Q1_6702256"/>
      <w:bookmarkEnd w:id="2962"/>
      <w:r>
        <w:rPr>
          <w:rFonts w:hint="cs"/>
          <w:rtl/>
        </w:rPr>
        <w:t xml:space="preserve">אני הבנתי שיש </w:t>
      </w:r>
      <w:r w:rsidR="00632099">
        <w:rPr>
          <w:rFonts w:hint="cs"/>
          <w:rtl/>
        </w:rPr>
        <w:t xml:space="preserve">איזו </w:t>
      </w:r>
      <w:r>
        <w:rPr>
          <w:rFonts w:hint="cs"/>
          <w:rtl/>
        </w:rPr>
        <w:t>מחלוקת על הנושא של הקטינים</w:t>
      </w:r>
      <w:r w:rsidR="00632099">
        <w:rPr>
          <w:rFonts w:hint="cs"/>
          <w:rtl/>
        </w:rPr>
        <w:t>,</w:t>
      </w:r>
      <w:r>
        <w:rPr>
          <w:rFonts w:hint="cs"/>
          <w:rtl/>
        </w:rPr>
        <w:t xml:space="preserve"> או שזה </w:t>
      </w:r>
      <w:bookmarkStart w:id="2963" w:name="_ETM_Q1_6709054"/>
      <w:bookmarkEnd w:id="2963"/>
      <w:r>
        <w:rPr>
          <w:rFonts w:hint="cs"/>
          <w:rtl/>
        </w:rPr>
        <w:t>נפתר כבר?</w:t>
      </w:r>
    </w:p>
    <w:p w:rsidR="00D764B1" w:rsidRDefault="00D764B1" w:rsidP="00D764B1">
      <w:pPr>
        <w:rPr>
          <w:rtl/>
        </w:rPr>
      </w:pPr>
      <w:bookmarkStart w:id="2964" w:name="_ETM_Q1_6711207"/>
      <w:bookmarkStart w:id="2965" w:name="_ETM_Q1_6711293"/>
      <w:bookmarkStart w:id="2966" w:name="_ETM_Q1_6712892"/>
      <w:bookmarkEnd w:id="2964"/>
      <w:bookmarkEnd w:id="2965"/>
      <w:bookmarkEnd w:id="2966"/>
    </w:p>
    <w:p w:rsidR="00D764B1" w:rsidRDefault="00D764B1" w:rsidP="00D764B1">
      <w:pPr>
        <w:pStyle w:val="af9"/>
        <w:keepNext/>
        <w:rPr>
          <w:rtl/>
        </w:rPr>
      </w:pPr>
      <w:bookmarkStart w:id="2967" w:name="ET_guest_803598_205"/>
      <w:r w:rsidRPr="00D764B1">
        <w:rPr>
          <w:rStyle w:val="TagStyle"/>
          <w:rtl/>
        </w:rPr>
        <w:t xml:space="preserve"> &lt;&lt; אורח &gt;&gt; </w:t>
      </w:r>
      <w:r>
        <w:rPr>
          <w:rtl/>
        </w:rPr>
        <w:t>רחל ספירו:</w:t>
      </w:r>
      <w:r w:rsidRPr="00D764B1">
        <w:rPr>
          <w:rStyle w:val="TagStyle"/>
          <w:rtl/>
        </w:rPr>
        <w:t xml:space="preserve"> &lt;&lt; אורח &gt;&gt;</w:t>
      </w:r>
      <w:bookmarkEnd w:id="2967"/>
    </w:p>
    <w:p w:rsidR="00D764B1" w:rsidRDefault="00D764B1" w:rsidP="00D764B1">
      <w:pPr>
        <w:pStyle w:val="KeepWithNext"/>
        <w:rPr>
          <w:rtl/>
        </w:rPr>
      </w:pPr>
    </w:p>
    <w:p w:rsidR="00632099" w:rsidRDefault="00632099" w:rsidP="00D764B1">
      <w:pPr>
        <w:rPr>
          <w:rtl/>
        </w:rPr>
      </w:pPr>
      <w:bookmarkStart w:id="2968" w:name="_ETM_Q1_6713273"/>
      <w:bookmarkStart w:id="2969" w:name="_ETM_Q1_6713318"/>
      <w:bookmarkEnd w:id="2968"/>
      <w:bookmarkEnd w:id="2969"/>
      <w:r>
        <w:rPr>
          <w:rFonts w:hint="cs"/>
          <w:rtl/>
        </w:rPr>
        <w:t xml:space="preserve">עוד פעם, הנושא </w:t>
      </w:r>
      <w:bookmarkStart w:id="2970" w:name="_ETM_Q1_6709057"/>
      <w:bookmarkEnd w:id="2970"/>
      <w:r>
        <w:rPr>
          <w:rFonts w:hint="cs"/>
          <w:rtl/>
        </w:rPr>
        <w:t>של ה</w:t>
      </w:r>
      <w:r w:rsidR="00D764B1">
        <w:rPr>
          <w:rFonts w:hint="cs"/>
          <w:rtl/>
        </w:rPr>
        <w:t xml:space="preserve">קטינים </w:t>
      </w:r>
      <w:r>
        <w:rPr>
          <w:rFonts w:hint="cs"/>
          <w:rtl/>
        </w:rPr>
        <w:t>- - -</w:t>
      </w:r>
    </w:p>
    <w:p w:rsidR="00632099" w:rsidRDefault="00632099" w:rsidP="00D764B1">
      <w:pPr>
        <w:rPr>
          <w:rtl/>
        </w:rPr>
      </w:pPr>
    </w:p>
    <w:p w:rsidR="00632099" w:rsidRDefault="00632099" w:rsidP="00632099">
      <w:pPr>
        <w:pStyle w:val="af6"/>
        <w:keepNext/>
        <w:rPr>
          <w:rtl/>
        </w:rPr>
      </w:pPr>
      <w:bookmarkStart w:id="2971" w:name="ET_yor_6157_320"/>
      <w:r w:rsidRPr="00632099">
        <w:rPr>
          <w:rStyle w:val="TagStyle"/>
          <w:rtl/>
        </w:rPr>
        <w:t xml:space="preserve"> &lt;&lt; יור &gt;&gt; </w:t>
      </w:r>
      <w:r>
        <w:rPr>
          <w:rtl/>
        </w:rPr>
        <w:t xml:space="preserve">היו"ר שמחה </w:t>
      </w:r>
      <w:proofErr w:type="spellStart"/>
      <w:r>
        <w:rPr>
          <w:rtl/>
        </w:rPr>
        <w:t>רוטמן</w:t>
      </w:r>
      <w:proofErr w:type="spellEnd"/>
      <w:r>
        <w:rPr>
          <w:rtl/>
        </w:rPr>
        <w:t>:</w:t>
      </w:r>
      <w:r w:rsidRPr="00632099">
        <w:rPr>
          <w:rStyle w:val="TagStyle"/>
          <w:rtl/>
        </w:rPr>
        <w:t xml:space="preserve"> &lt;&lt; יור &gt;&gt;</w:t>
      </w:r>
      <w:bookmarkEnd w:id="2971"/>
    </w:p>
    <w:p w:rsidR="00632099" w:rsidRDefault="00632099" w:rsidP="00632099">
      <w:pPr>
        <w:pStyle w:val="KeepWithNext"/>
        <w:rPr>
          <w:rtl/>
        </w:rPr>
      </w:pPr>
    </w:p>
    <w:p w:rsidR="00632099" w:rsidRDefault="00632099" w:rsidP="00632099">
      <w:pPr>
        <w:rPr>
          <w:rtl/>
        </w:rPr>
      </w:pPr>
      <w:r>
        <w:rPr>
          <w:rFonts w:hint="cs"/>
          <w:rtl/>
        </w:rPr>
        <w:t>ברמת הנוהל.</w:t>
      </w:r>
    </w:p>
    <w:p w:rsidR="00632099" w:rsidRDefault="00632099" w:rsidP="00632099">
      <w:pPr>
        <w:rPr>
          <w:rtl/>
        </w:rPr>
      </w:pPr>
      <w:bookmarkStart w:id="2972" w:name="_ETM_Q1_6707967"/>
      <w:bookmarkStart w:id="2973" w:name="_ETM_Q1_6708059"/>
      <w:bookmarkEnd w:id="2972"/>
      <w:bookmarkEnd w:id="2973"/>
    </w:p>
    <w:p w:rsidR="00632099" w:rsidRDefault="00632099" w:rsidP="00632099">
      <w:pPr>
        <w:pStyle w:val="af9"/>
        <w:keepNext/>
        <w:rPr>
          <w:rtl/>
        </w:rPr>
      </w:pPr>
      <w:bookmarkStart w:id="2974" w:name="ET_guest_803598_321"/>
      <w:r w:rsidRPr="00632099">
        <w:rPr>
          <w:rStyle w:val="TagStyle"/>
          <w:rtl/>
        </w:rPr>
        <w:t xml:space="preserve"> &lt;&lt; אורח &gt;&gt; </w:t>
      </w:r>
      <w:r>
        <w:rPr>
          <w:rtl/>
        </w:rPr>
        <w:t>רחל ספירו:</w:t>
      </w:r>
      <w:r w:rsidRPr="00632099">
        <w:rPr>
          <w:rStyle w:val="TagStyle"/>
          <w:rtl/>
        </w:rPr>
        <w:t xml:space="preserve"> &lt;&lt; אורח &gt;&gt;</w:t>
      </w:r>
      <w:bookmarkEnd w:id="2974"/>
    </w:p>
    <w:p w:rsidR="00632099" w:rsidRDefault="00632099" w:rsidP="00632099">
      <w:pPr>
        <w:pStyle w:val="KeepWithNext"/>
        <w:rPr>
          <w:rtl/>
        </w:rPr>
      </w:pPr>
    </w:p>
    <w:p w:rsidR="00D764B1" w:rsidRDefault="00632099" w:rsidP="00487BE9">
      <w:pPr>
        <w:rPr>
          <w:rtl/>
        </w:rPr>
      </w:pPr>
      <w:bookmarkStart w:id="2975" w:name="_ETM_Q1_6710011"/>
      <w:bookmarkStart w:id="2976" w:name="_ETM_Q1_6710079"/>
      <w:bookmarkEnd w:id="2975"/>
      <w:bookmarkEnd w:id="2976"/>
      <w:r>
        <w:rPr>
          <w:rFonts w:hint="cs"/>
          <w:rtl/>
        </w:rPr>
        <w:t xml:space="preserve">כן. אני אגיד שחלק מהשאלות </w:t>
      </w:r>
      <w:bookmarkStart w:id="2977" w:name="_ETM_Q1_6714601"/>
      <w:bookmarkEnd w:id="2977"/>
      <w:r>
        <w:rPr>
          <w:rFonts w:hint="cs"/>
          <w:rtl/>
        </w:rPr>
        <w:t xml:space="preserve">שהתעוררו </w:t>
      </w:r>
      <w:r w:rsidR="00487BE9">
        <w:rPr>
          <w:rtl/>
        </w:rPr>
        <w:t>–</w:t>
      </w:r>
      <w:r>
        <w:rPr>
          <w:rFonts w:hint="cs"/>
          <w:rtl/>
        </w:rPr>
        <w:t xml:space="preserve"> אגב</w:t>
      </w:r>
      <w:r w:rsidR="00487BE9">
        <w:rPr>
          <w:rFonts w:hint="cs"/>
          <w:rtl/>
        </w:rPr>
        <w:t xml:space="preserve"> זה לקטינים </w:t>
      </w:r>
      <w:r w:rsidR="00D764B1">
        <w:rPr>
          <w:rFonts w:hint="cs"/>
          <w:rtl/>
        </w:rPr>
        <w:t>בגילאים קטנים</w:t>
      </w:r>
      <w:r w:rsidR="00487BE9">
        <w:rPr>
          <w:rFonts w:hint="cs"/>
          <w:rtl/>
        </w:rPr>
        <w:t>,</w:t>
      </w:r>
      <w:r w:rsidR="00D764B1">
        <w:rPr>
          <w:rFonts w:hint="cs"/>
          <w:rtl/>
        </w:rPr>
        <w:t xml:space="preserve"> 5</w:t>
      </w:r>
      <w:r w:rsidR="00487BE9">
        <w:rPr>
          <w:rFonts w:hint="cs"/>
          <w:rtl/>
        </w:rPr>
        <w:t>,</w:t>
      </w:r>
      <w:r w:rsidR="00D764B1">
        <w:rPr>
          <w:rFonts w:hint="cs"/>
          <w:rtl/>
        </w:rPr>
        <w:t xml:space="preserve"> מתחת לגיל 14</w:t>
      </w:r>
      <w:r w:rsidR="00487BE9">
        <w:rPr>
          <w:rFonts w:hint="cs"/>
          <w:rtl/>
        </w:rPr>
        <w:t xml:space="preserve">, כשאין אחראי על </w:t>
      </w:r>
      <w:bookmarkStart w:id="2978" w:name="_ETM_Q1_6721560"/>
      <w:bookmarkEnd w:id="2978"/>
      <w:r w:rsidR="00487BE9">
        <w:rPr>
          <w:rFonts w:hint="cs"/>
          <w:rtl/>
        </w:rPr>
        <w:t xml:space="preserve">קטין </w:t>
      </w:r>
      <w:r w:rsidR="00731212">
        <w:rPr>
          <w:rFonts w:hint="cs"/>
          <w:rtl/>
        </w:rPr>
        <w:t>שמתפקד או מעורב בתמונה,</w:t>
      </w:r>
      <w:r w:rsidR="00D764B1">
        <w:rPr>
          <w:rFonts w:hint="cs"/>
          <w:rtl/>
        </w:rPr>
        <w:t xml:space="preserve"> </w:t>
      </w:r>
      <w:bookmarkStart w:id="2979" w:name="_ETM_Q1_6726271"/>
      <w:bookmarkEnd w:id="2979"/>
      <w:r w:rsidR="00D764B1">
        <w:rPr>
          <w:rFonts w:hint="cs"/>
          <w:rtl/>
        </w:rPr>
        <w:t>מי יהיה הגורם שיממש את הזכאות לסיוע המשפטי</w:t>
      </w:r>
      <w:r w:rsidR="00731212">
        <w:rPr>
          <w:rFonts w:hint="cs"/>
          <w:rtl/>
        </w:rPr>
        <w:t>?</w:t>
      </w:r>
      <w:r w:rsidR="00D764B1">
        <w:rPr>
          <w:rFonts w:hint="cs"/>
          <w:rtl/>
        </w:rPr>
        <w:t xml:space="preserve"> </w:t>
      </w:r>
      <w:r w:rsidR="00731212">
        <w:rPr>
          <w:rFonts w:hint="cs"/>
          <w:rtl/>
        </w:rPr>
        <w:t xml:space="preserve">זו סוגיה שלכאורה יש לה מענה </w:t>
      </w:r>
      <w:bookmarkStart w:id="2980" w:name="_ETM_Q1_6737059"/>
      <w:bookmarkEnd w:id="2980"/>
      <w:r w:rsidR="00731212">
        <w:rPr>
          <w:rFonts w:hint="cs"/>
          <w:rtl/>
        </w:rPr>
        <w:t xml:space="preserve">בדינים, גם </w:t>
      </w:r>
      <w:r w:rsidR="00D764B1">
        <w:rPr>
          <w:rFonts w:hint="cs"/>
          <w:rtl/>
        </w:rPr>
        <w:t xml:space="preserve">בחוק נפגעי </w:t>
      </w:r>
      <w:bookmarkStart w:id="2981" w:name="_ETM_Q1_6738423"/>
      <w:bookmarkEnd w:id="2981"/>
      <w:r w:rsidR="00D764B1">
        <w:rPr>
          <w:rFonts w:hint="cs"/>
          <w:rtl/>
        </w:rPr>
        <w:t xml:space="preserve">עבירה </w:t>
      </w:r>
      <w:r w:rsidR="00731212">
        <w:rPr>
          <w:rFonts w:hint="cs"/>
          <w:rtl/>
        </w:rPr>
        <w:t xml:space="preserve">והתקנות מכוחו, </w:t>
      </w:r>
      <w:r w:rsidR="00D764B1">
        <w:rPr>
          <w:rFonts w:hint="cs"/>
          <w:rtl/>
        </w:rPr>
        <w:t>וגם בחוקים הרגילים</w:t>
      </w:r>
      <w:r w:rsidR="00731212">
        <w:rPr>
          <w:rFonts w:hint="cs"/>
          <w:rtl/>
        </w:rPr>
        <w:t xml:space="preserve"> של - - </w:t>
      </w:r>
      <w:bookmarkStart w:id="2982" w:name="_ETM_Q1_6745207"/>
      <w:bookmarkEnd w:id="2982"/>
      <w:r w:rsidR="00731212">
        <w:rPr>
          <w:rFonts w:hint="cs"/>
          <w:rtl/>
        </w:rPr>
        <w:t>-</w:t>
      </w:r>
    </w:p>
    <w:p w:rsidR="00D764B1" w:rsidRDefault="00D764B1" w:rsidP="00D764B1">
      <w:pPr>
        <w:rPr>
          <w:rtl/>
        </w:rPr>
      </w:pPr>
      <w:bookmarkStart w:id="2983" w:name="_ETM_Q1_6744903"/>
      <w:bookmarkStart w:id="2984" w:name="_ETM_Q1_6744963"/>
      <w:bookmarkEnd w:id="2983"/>
      <w:bookmarkEnd w:id="2984"/>
    </w:p>
    <w:p w:rsidR="00D764B1" w:rsidRDefault="00D764B1" w:rsidP="00D764B1">
      <w:pPr>
        <w:pStyle w:val="af6"/>
        <w:keepNext/>
        <w:rPr>
          <w:rtl/>
        </w:rPr>
      </w:pPr>
      <w:bookmarkStart w:id="2985" w:name="_ETM_Q1_6745008"/>
      <w:bookmarkStart w:id="2986" w:name="_ETM_Q1_6745068"/>
      <w:bookmarkStart w:id="2987" w:name="ET_yor_6157_206"/>
      <w:bookmarkEnd w:id="2985"/>
      <w:bookmarkEnd w:id="2986"/>
      <w:r w:rsidRPr="00D764B1">
        <w:rPr>
          <w:rStyle w:val="TagStyle"/>
          <w:rtl/>
        </w:rPr>
        <w:t xml:space="preserve"> &lt;&lt; יור &gt;&gt; </w:t>
      </w:r>
      <w:r>
        <w:rPr>
          <w:rtl/>
        </w:rPr>
        <w:t xml:space="preserve">היו"ר שמחה </w:t>
      </w:r>
      <w:proofErr w:type="spellStart"/>
      <w:r>
        <w:rPr>
          <w:rtl/>
        </w:rPr>
        <w:t>רוטמן</w:t>
      </w:r>
      <w:proofErr w:type="spellEnd"/>
      <w:r>
        <w:rPr>
          <w:rtl/>
        </w:rPr>
        <w:t>:</w:t>
      </w:r>
      <w:r w:rsidRPr="00D764B1">
        <w:rPr>
          <w:rStyle w:val="TagStyle"/>
          <w:rtl/>
        </w:rPr>
        <w:t xml:space="preserve"> &lt;&lt; יור &gt;&gt;</w:t>
      </w:r>
      <w:bookmarkEnd w:id="2987"/>
    </w:p>
    <w:p w:rsidR="00D764B1" w:rsidRDefault="00D764B1" w:rsidP="00D764B1">
      <w:pPr>
        <w:pStyle w:val="KeepWithNext"/>
        <w:rPr>
          <w:rtl/>
        </w:rPr>
      </w:pPr>
    </w:p>
    <w:p w:rsidR="00D764B1" w:rsidRDefault="00D764B1" w:rsidP="00731212">
      <w:pPr>
        <w:rPr>
          <w:rtl/>
        </w:rPr>
      </w:pPr>
      <w:bookmarkStart w:id="2988" w:name="_ETM_Q1_6745661"/>
      <w:bookmarkEnd w:id="2988"/>
      <w:r>
        <w:rPr>
          <w:rFonts w:hint="cs"/>
          <w:rtl/>
        </w:rPr>
        <w:t xml:space="preserve">השאלה אם </w:t>
      </w:r>
      <w:r w:rsidR="00731212">
        <w:rPr>
          <w:rFonts w:hint="cs"/>
          <w:rtl/>
        </w:rPr>
        <w:t xml:space="preserve">אתם צריכים שזה ייפתר </w:t>
      </w:r>
      <w:bookmarkStart w:id="2989" w:name="_ETM_Q1_6750037"/>
      <w:bookmarkEnd w:id="2989"/>
      <w:r w:rsidR="00731212">
        <w:rPr>
          <w:rFonts w:hint="cs"/>
          <w:rtl/>
        </w:rPr>
        <w:t xml:space="preserve">ברמת החוק, או ברמת הנוהל אחר כך? </w:t>
      </w:r>
    </w:p>
    <w:p w:rsidR="00D764B1" w:rsidRDefault="00D764B1" w:rsidP="00D764B1">
      <w:pPr>
        <w:rPr>
          <w:rtl/>
        </w:rPr>
      </w:pPr>
      <w:bookmarkStart w:id="2990" w:name="_ETM_Q1_6748432"/>
      <w:bookmarkStart w:id="2991" w:name="_ETM_Q1_6748491"/>
      <w:bookmarkEnd w:id="2990"/>
      <w:bookmarkEnd w:id="2991"/>
    </w:p>
    <w:p w:rsidR="00D764B1" w:rsidRDefault="00D764B1" w:rsidP="00D764B1">
      <w:pPr>
        <w:pStyle w:val="af9"/>
        <w:keepNext/>
        <w:rPr>
          <w:rtl/>
        </w:rPr>
      </w:pPr>
      <w:bookmarkStart w:id="2992" w:name="_ETM_Q1_6748600"/>
      <w:bookmarkStart w:id="2993" w:name="_ETM_Q1_6748662"/>
      <w:bookmarkStart w:id="2994" w:name="_ETM_Q1_6753113"/>
      <w:bookmarkStart w:id="2995" w:name="ET_guest_18710_207"/>
      <w:bookmarkEnd w:id="2992"/>
      <w:bookmarkEnd w:id="2993"/>
      <w:bookmarkEnd w:id="2994"/>
      <w:r w:rsidRPr="00D764B1">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D764B1">
        <w:rPr>
          <w:rStyle w:val="TagStyle"/>
          <w:rtl/>
        </w:rPr>
        <w:t xml:space="preserve"> &lt;&lt; אורח &gt;&gt;</w:t>
      </w:r>
      <w:bookmarkEnd w:id="2995"/>
    </w:p>
    <w:p w:rsidR="00D764B1" w:rsidRDefault="00D764B1" w:rsidP="00D764B1">
      <w:pPr>
        <w:pStyle w:val="KeepWithNext"/>
        <w:rPr>
          <w:rtl/>
        </w:rPr>
      </w:pPr>
    </w:p>
    <w:p w:rsidR="00731212" w:rsidRDefault="00D764B1" w:rsidP="00D764B1">
      <w:pPr>
        <w:rPr>
          <w:rtl/>
        </w:rPr>
      </w:pPr>
      <w:bookmarkStart w:id="2996" w:name="_ETM_Q1_6753590"/>
      <w:bookmarkStart w:id="2997" w:name="_ETM_Q1_6753630"/>
      <w:bookmarkEnd w:id="2996"/>
      <w:bookmarkEnd w:id="2997"/>
      <w:r>
        <w:rPr>
          <w:rFonts w:hint="cs"/>
          <w:rtl/>
        </w:rPr>
        <w:t>אנחנו עוד לא יודעים</w:t>
      </w:r>
      <w:r w:rsidR="00724401">
        <w:rPr>
          <w:rFonts w:hint="cs"/>
          <w:rtl/>
        </w:rPr>
        <w:t>.</w:t>
      </w:r>
    </w:p>
    <w:p w:rsidR="00731212" w:rsidRDefault="00731212" w:rsidP="00D764B1">
      <w:pPr>
        <w:rPr>
          <w:rtl/>
        </w:rPr>
      </w:pPr>
    </w:p>
    <w:p w:rsidR="00731212" w:rsidRDefault="00731212" w:rsidP="00731212">
      <w:pPr>
        <w:pStyle w:val="af6"/>
        <w:keepNext/>
        <w:rPr>
          <w:rtl/>
        </w:rPr>
      </w:pPr>
      <w:bookmarkStart w:id="2998" w:name="ET_yor_6157_322"/>
      <w:r w:rsidRPr="00731212">
        <w:rPr>
          <w:rStyle w:val="TagStyle"/>
          <w:rtl/>
        </w:rPr>
        <w:t xml:space="preserve"> &lt;&lt; יור &gt;&gt; </w:t>
      </w:r>
      <w:r>
        <w:rPr>
          <w:rtl/>
        </w:rPr>
        <w:t xml:space="preserve">היו"ר שמחה </w:t>
      </w:r>
      <w:proofErr w:type="spellStart"/>
      <w:r>
        <w:rPr>
          <w:rtl/>
        </w:rPr>
        <w:t>רוטמן</w:t>
      </w:r>
      <w:proofErr w:type="spellEnd"/>
      <w:r>
        <w:rPr>
          <w:rtl/>
        </w:rPr>
        <w:t>:</w:t>
      </w:r>
      <w:r w:rsidRPr="00731212">
        <w:rPr>
          <w:rStyle w:val="TagStyle"/>
          <w:rtl/>
        </w:rPr>
        <w:t xml:space="preserve"> &lt;&lt; יור &gt;&gt;</w:t>
      </w:r>
      <w:bookmarkEnd w:id="2998"/>
    </w:p>
    <w:p w:rsidR="00731212" w:rsidRDefault="00731212" w:rsidP="00731212">
      <w:pPr>
        <w:pStyle w:val="KeepWithNext"/>
        <w:rPr>
          <w:rtl/>
        </w:rPr>
      </w:pPr>
    </w:p>
    <w:p w:rsidR="00731212" w:rsidRDefault="00731212" w:rsidP="00731212">
      <w:pPr>
        <w:rPr>
          <w:rtl/>
        </w:rPr>
      </w:pPr>
      <w:r>
        <w:rPr>
          <w:rFonts w:hint="cs"/>
          <w:rtl/>
        </w:rPr>
        <w:t>אתם רוצים עוד זמן.</w:t>
      </w:r>
    </w:p>
    <w:p w:rsidR="00731212" w:rsidRDefault="00731212" w:rsidP="00731212">
      <w:pPr>
        <w:rPr>
          <w:rtl/>
        </w:rPr>
      </w:pPr>
    </w:p>
    <w:p w:rsidR="00731212" w:rsidRDefault="00731212" w:rsidP="00731212">
      <w:pPr>
        <w:pStyle w:val="af9"/>
        <w:keepNext/>
        <w:rPr>
          <w:rtl/>
        </w:rPr>
      </w:pPr>
      <w:bookmarkStart w:id="2999" w:name="ET_guest_18710_323"/>
      <w:r w:rsidRPr="00731212">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731212">
        <w:rPr>
          <w:rStyle w:val="TagStyle"/>
          <w:rtl/>
        </w:rPr>
        <w:t xml:space="preserve"> &lt;&lt; אורח &gt;&gt;</w:t>
      </w:r>
      <w:bookmarkEnd w:id="2999"/>
    </w:p>
    <w:p w:rsidR="00731212" w:rsidRDefault="00731212" w:rsidP="00731212">
      <w:pPr>
        <w:pStyle w:val="KeepWithNext"/>
        <w:rPr>
          <w:rtl/>
        </w:rPr>
      </w:pPr>
    </w:p>
    <w:p w:rsidR="00D764B1" w:rsidRDefault="00731212" w:rsidP="00D764B1">
      <w:pPr>
        <w:rPr>
          <w:rtl/>
        </w:rPr>
      </w:pPr>
      <w:r>
        <w:rPr>
          <w:rFonts w:hint="cs"/>
          <w:rtl/>
        </w:rPr>
        <w:t xml:space="preserve">אנחנו היינו </w:t>
      </w:r>
      <w:bookmarkStart w:id="3000" w:name="_ETM_Q1_6752074"/>
      <w:bookmarkEnd w:id="3000"/>
      <w:r>
        <w:rPr>
          <w:rFonts w:hint="cs"/>
          <w:rtl/>
        </w:rPr>
        <w:t xml:space="preserve">מעדיפים לסיים את הנוהל כדי לראות אם </w:t>
      </w:r>
      <w:bookmarkStart w:id="3001" w:name="_ETM_Q1_6755624"/>
      <w:bookmarkEnd w:id="3001"/>
      <w:r>
        <w:rPr>
          <w:rFonts w:hint="cs"/>
          <w:rtl/>
        </w:rPr>
        <w:t>יש מענה מספיק.</w:t>
      </w:r>
    </w:p>
    <w:p w:rsidR="00D764B1" w:rsidRDefault="00D764B1" w:rsidP="00D764B1">
      <w:pPr>
        <w:rPr>
          <w:rtl/>
        </w:rPr>
      </w:pPr>
      <w:bookmarkStart w:id="3002" w:name="_ETM_Q1_6757656"/>
      <w:bookmarkStart w:id="3003" w:name="_ETM_Q1_6757713"/>
      <w:bookmarkStart w:id="3004" w:name="_ETM_Q1_6757783"/>
      <w:bookmarkStart w:id="3005" w:name="_ETM_Q1_6757843"/>
      <w:bookmarkStart w:id="3006" w:name="_ETM_Q1_6759385"/>
      <w:bookmarkEnd w:id="3002"/>
      <w:bookmarkEnd w:id="3003"/>
      <w:bookmarkEnd w:id="3004"/>
      <w:bookmarkEnd w:id="3005"/>
      <w:bookmarkEnd w:id="3006"/>
    </w:p>
    <w:p w:rsidR="00731212" w:rsidRDefault="00731212" w:rsidP="00731212">
      <w:pPr>
        <w:pStyle w:val="af6"/>
        <w:keepNext/>
        <w:rPr>
          <w:rtl/>
        </w:rPr>
      </w:pPr>
      <w:bookmarkStart w:id="3007" w:name="ET_yor_6157_324"/>
      <w:r w:rsidRPr="00731212">
        <w:rPr>
          <w:rStyle w:val="TagStyle"/>
          <w:rtl/>
        </w:rPr>
        <w:t xml:space="preserve"> &lt;&lt; יור &gt;&gt; </w:t>
      </w:r>
      <w:r>
        <w:rPr>
          <w:rtl/>
        </w:rPr>
        <w:t xml:space="preserve">היו"ר שמחה </w:t>
      </w:r>
      <w:proofErr w:type="spellStart"/>
      <w:r>
        <w:rPr>
          <w:rtl/>
        </w:rPr>
        <w:t>רוטמן</w:t>
      </w:r>
      <w:proofErr w:type="spellEnd"/>
      <w:r>
        <w:rPr>
          <w:rtl/>
        </w:rPr>
        <w:t>:</w:t>
      </w:r>
      <w:r w:rsidRPr="00731212">
        <w:rPr>
          <w:rStyle w:val="TagStyle"/>
          <w:rtl/>
        </w:rPr>
        <w:t xml:space="preserve"> &lt;&lt; יור &gt;&gt;</w:t>
      </w:r>
      <w:bookmarkEnd w:id="3007"/>
    </w:p>
    <w:p w:rsidR="00731212" w:rsidRDefault="00731212" w:rsidP="00731212">
      <w:pPr>
        <w:pStyle w:val="KeepWithNext"/>
        <w:rPr>
          <w:rtl/>
        </w:rPr>
      </w:pPr>
    </w:p>
    <w:p w:rsidR="00731212" w:rsidRDefault="00731212" w:rsidP="00731212">
      <w:pPr>
        <w:rPr>
          <w:rtl/>
        </w:rPr>
      </w:pPr>
      <w:r>
        <w:rPr>
          <w:rFonts w:hint="cs"/>
          <w:rtl/>
        </w:rPr>
        <w:t xml:space="preserve">בסדר. כל זמן שהנושא הזה עוד לא </w:t>
      </w:r>
      <w:bookmarkStart w:id="3008" w:name="_ETM_Q1_6759700"/>
      <w:bookmarkEnd w:id="3008"/>
      <w:r>
        <w:rPr>
          <w:rFonts w:hint="cs"/>
          <w:rtl/>
        </w:rPr>
        <w:t xml:space="preserve">הוסדר, אני עוד לא אעלה את זה להצבעה. אתה </w:t>
      </w:r>
      <w:bookmarkStart w:id="3009" w:name="_ETM_Q1_6759763"/>
      <w:bookmarkEnd w:id="3009"/>
      <w:r>
        <w:rPr>
          <w:rFonts w:hint="cs"/>
          <w:rtl/>
        </w:rPr>
        <w:t>רוצה לומר משהו?</w:t>
      </w:r>
      <w:bookmarkStart w:id="3010" w:name="_ETM_Q1_6763282"/>
      <w:bookmarkEnd w:id="3010"/>
    </w:p>
    <w:p w:rsidR="00731212" w:rsidRPr="00731212" w:rsidRDefault="00731212" w:rsidP="00731212">
      <w:pPr>
        <w:rPr>
          <w:rtl/>
        </w:rPr>
      </w:pPr>
      <w:bookmarkStart w:id="3011" w:name="_ETM_Q1_6763408"/>
      <w:bookmarkEnd w:id="3011"/>
    </w:p>
    <w:p w:rsidR="00D764B1" w:rsidRDefault="00D764B1" w:rsidP="00D764B1">
      <w:pPr>
        <w:pStyle w:val="a4"/>
        <w:keepNext/>
        <w:rPr>
          <w:rtl/>
        </w:rPr>
      </w:pPr>
      <w:bookmarkStart w:id="3012" w:name="ET_speaker_6520_208"/>
      <w:r w:rsidRPr="00D764B1">
        <w:rPr>
          <w:rStyle w:val="TagStyle"/>
          <w:rtl/>
        </w:rPr>
        <w:t xml:space="preserve"> &lt;&lt; דובר &gt;&gt; </w:t>
      </w:r>
      <w:r>
        <w:rPr>
          <w:rtl/>
        </w:rPr>
        <w:t>ארז מלול (ש"ס):</w:t>
      </w:r>
      <w:r w:rsidRPr="00D764B1">
        <w:rPr>
          <w:rStyle w:val="TagStyle"/>
          <w:rtl/>
        </w:rPr>
        <w:t xml:space="preserve"> &lt;&lt; דובר &gt;&gt;</w:t>
      </w:r>
      <w:bookmarkEnd w:id="3012"/>
    </w:p>
    <w:p w:rsidR="00D764B1" w:rsidRDefault="00D764B1" w:rsidP="00D764B1">
      <w:pPr>
        <w:pStyle w:val="KeepWithNext"/>
        <w:rPr>
          <w:rtl/>
        </w:rPr>
      </w:pPr>
    </w:p>
    <w:p w:rsidR="00D764B1" w:rsidRDefault="00731212" w:rsidP="000D7242">
      <w:pPr>
        <w:rPr>
          <w:rtl/>
        </w:rPr>
      </w:pPr>
      <w:bookmarkStart w:id="3013" w:name="_ETM_Q1_6759823"/>
      <w:bookmarkStart w:id="3014" w:name="_ETM_Q1_6759868"/>
      <w:bookmarkEnd w:id="3013"/>
      <w:bookmarkEnd w:id="3014"/>
      <w:r w:rsidRPr="003C6A00">
        <w:rPr>
          <w:rFonts w:hint="cs"/>
          <w:rtl/>
        </w:rPr>
        <w:t xml:space="preserve">כן. רק </w:t>
      </w:r>
      <w:r w:rsidR="00D764B1" w:rsidRPr="003C6A00">
        <w:rPr>
          <w:rFonts w:hint="cs"/>
          <w:rtl/>
        </w:rPr>
        <w:t xml:space="preserve">לשאול </w:t>
      </w:r>
      <w:bookmarkStart w:id="3015" w:name="_ETM_Q1_6761312"/>
      <w:bookmarkEnd w:id="3015"/>
      <w:r w:rsidR="00D764B1" w:rsidRPr="003C6A00">
        <w:rPr>
          <w:rFonts w:hint="cs"/>
          <w:rtl/>
        </w:rPr>
        <w:t>שתי שאלות את משרד המשפטים והרווחה</w:t>
      </w:r>
      <w:r w:rsidR="00D758D7" w:rsidRPr="003C6A00">
        <w:rPr>
          <w:rFonts w:hint="cs"/>
          <w:rtl/>
        </w:rPr>
        <w:t>.</w:t>
      </w:r>
      <w:r w:rsidR="00D764B1" w:rsidRPr="003C6A00">
        <w:rPr>
          <w:rFonts w:hint="cs"/>
          <w:rtl/>
        </w:rPr>
        <w:t xml:space="preserve"> </w:t>
      </w:r>
      <w:r w:rsidR="003C6A00">
        <w:rPr>
          <w:rFonts w:hint="cs"/>
          <w:rtl/>
        </w:rPr>
        <w:t xml:space="preserve">מכיוון שיש במשרד הרווחה </w:t>
      </w:r>
      <w:proofErr w:type="spellStart"/>
      <w:r w:rsidR="00D764B1" w:rsidRPr="003C6A00">
        <w:rPr>
          <w:rFonts w:hint="cs"/>
          <w:rtl/>
        </w:rPr>
        <w:t>עו"סים</w:t>
      </w:r>
      <w:proofErr w:type="spellEnd"/>
      <w:r w:rsidR="00D764B1" w:rsidRPr="003C6A00">
        <w:rPr>
          <w:rFonts w:hint="cs"/>
          <w:rtl/>
        </w:rPr>
        <w:t xml:space="preserve"> ש</w:t>
      </w:r>
      <w:r w:rsidR="003C6A00">
        <w:rPr>
          <w:rFonts w:hint="cs"/>
          <w:rtl/>
        </w:rPr>
        <w:t>מטפלים בזה ו</w:t>
      </w:r>
      <w:r w:rsidR="00D764B1" w:rsidRPr="003C6A00">
        <w:rPr>
          <w:rFonts w:hint="cs"/>
          <w:rtl/>
        </w:rPr>
        <w:t>מלווים</w:t>
      </w:r>
      <w:bookmarkStart w:id="3016" w:name="_ETM_Q1_6772304"/>
      <w:bookmarkEnd w:id="3016"/>
      <w:r w:rsidR="00D764B1" w:rsidRPr="003C6A00">
        <w:rPr>
          <w:rFonts w:hint="cs"/>
          <w:rtl/>
        </w:rPr>
        <w:t xml:space="preserve"> את זה</w:t>
      </w:r>
      <w:r w:rsidR="003C6A00">
        <w:rPr>
          <w:rFonts w:hint="cs"/>
          <w:rtl/>
        </w:rPr>
        <w:t xml:space="preserve">, פרקטית, </w:t>
      </w:r>
      <w:bookmarkStart w:id="3017" w:name="_ETM_Q1_6773162"/>
      <w:bookmarkEnd w:id="3017"/>
      <w:r w:rsidR="003C6A00">
        <w:rPr>
          <w:rFonts w:hint="cs"/>
          <w:rtl/>
        </w:rPr>
        <w:t xml:space="preserve">כשעורכי דין נכנסים לעניין </w:t>
      </w:r>
      <w:r w:rsidR="003C6A00">
        <w:rPr>
          <w:rtl/>
        </w:rPr>
        <w:t>–</w:t>
      </w:r>
      <w:r w:rsidR="003C6A00">
        <w:rPr>
          <w:rFonts w:hint="cs"/>
          <w:rtl/>
        </w:rPr>
        <w:t xml:space="preserve"> אני עורך דין, אני לא </w:t>
      </w:r>
      <w:bookmarkStart w:id="3018" w:name="_ETM_Q1_6778209"/>
      <w:bookmarkEnd w:id="3018"/>
      <w:r w:rsidR="003C6A00">
        <w:rPr>
          <w:rFonts w:hint="cs"/>
          <w:rtl/>
        </w:rPr>
        <w:t xml:space="preserve">פוגע, רק לראות </w:t>
      </w:r>
      <w:r w:rsidR="003C6A00">
        <w:rPr>
          <w:rFonts w:hint="eastAsia"/>
          <w:rtl/>
        </w:rPr>
        <w:t>–</w:t>
      </w:r>
      <w:r w:rsidR="00D764B1" w:rsidRPr="003C6A00">
        <w:rPr>
          <w:rFonts w:hint="cs"/>
          <w:rtl/>
        </w:rPr>
        <w:t xml:space="preserve"> </w:t>
      </w:r>
      <w:r w:rsidR="003C6A00">
        <w:rPr>
          <w:rFonts w:hint="cs"/>
          <w:rtl/>
        </w:rPr>
        <w:t>ה</w:t>
      </w:r>
      <w:r w:rsidR="00D764B1" w:rsidRPr="003C6A00">
        <w:rPr>
          <w:rFonts w:hint="cs"/>
          <w:rtl/>
        </w:rPr>
        <w:t>אם זה מסבך את העניין</w:t>
      </w:r>
      <w:r w:rsidR="003C6A00">
        <w:rPr>
          <w:rFonts w:hint="cs"/>
          <w:rtl/>
        </w:rPr>
        <w:t>,</w:t>
      </w:r>
      <w:r w:rsidR="00D764B1" w:rsidRPr="003C6A00">
        <w:rPr>
          <w:rFonts w:hint="cs"/>
          <w:rtl/>
        </w:rPr>
        <w:t xml:space="preserve"> </w:t>
      </w:r>
      <w:bookmarkStart w:id="3019" w:name="_ETM_Q1_6783073"/>
      <w:bookmarkEnd w:id="3019"/>
      <w:r w:rsidR="00D764B1" w:rsidRPr="003C6A00">
        <w:rPr>
          <w:rFonts w:hint="cs"/>
          <w:rtl/>
        </w:rPr>
        <w:t>או שהם עוזרים</w:t>
      </w:r>
      <w:r w:rsidR="003C6A00">
        <w:rPr>
          <w:rFonts w:hint="cs"/>
          <w:rtl/>
        </w:rPr>
        <w:t xml:space="preserve">? הרי אתם רוצים סיוע </w:t>
      </w:r>
      <w:bookmarkStart w:id="3020" w:name="_ETM_Q1_6782796"/>
      <w:bookmarkEnd w:id="3020"/>
      <w:r w:rsidR="003C6A00">
        <w:rPr>
          <w:rFonts w:hint="cs"/>
          <w:rtl/>
        </w:rPr>
        <w:t xml:space="preserve">משפטי לכולם, האם בראייה רוחבית וכוללת, </w:t>
      </w:r>
      <w:r w:rsidR="00D764B1" w:rsidRPr="003C6A00">
        <w:rPr>
          <w:rFonts w:hint="cs"/>
          <w:rtl/>
        </w:rPr>
        <w:t xml:space="preserve">עורך דין עובד בשיתוף פעולה </w:t>
      </w:r>
      <w:bookmarkStart w:id="3021" w:name="_ETM_Q1_6795514"/>
      <w:bookmarkEnd w:id="3021"/>
      <w:r w:rsidR="00D764B1" w:rsidRPr="003C6A00">
        <w:rPr>
          <w:rFonts w:hint="cs"/>
          <w:rtl/>
        </w:rPr>
        <w:t xml:space="preserve">עם </w:t>
      </w:r>
      <w:proofErr w:type="spellStart"/>
      <w:r w:rsidR="00D764B1" w:rsidRPr="003C6A00">
        <w:rPr>
          <w:rFonts w:hint="cs"/>
          <w:rtl/>
        </w:rPr>
        <w:t>העו"סית</w:t>
      </w:r>
      <w:proofErr w:type="spellEnd"/>
      <w:r w:rsidR="000D7242">
        <w:rPr>
          <w:rFonts w:hint="cs"/>
          <w:rtl/>
        </w:rPr>
        <w:t>?</w:t>
      </w:r>
      <w:r w:rsidR="003C6A00">
        <w:rPr>
          <w:rFonts w:hint="cs"/>
          <w:rtl/>
        </w:rPr>
        <w:t xml:space="preserve"> </w:t>
      </w:r>
      <w:bookmarkStart w:id="3022" w:name="_ETM_Q1_6791355"/>
      <w:bookmarkEnd w:id="3022"/>
      <w:r w:rsidR="000D7242">
        <w:rPr>
          <w:rFonts w:hint="cs"/>
          <w:rtl/>
        </w:rPr>
        <w:t>ה</w:t>
      </w:r>
      <w:r w:rsidR="003C6A00">
        <w:rPr>
          <w:rFonts w:hint="cs"/>
          <w:rtl/>
        </w:rPr>
        <w:t xml:space="preserve">אם אפשר לחייב אותו לעבוד עם </w:t>
      </w:r>
      <w:proofErr w:type="spellStart"/>
      <w:r w:rsidR="003C6A00">
        <w:rPr>
          <w:rFonts w:hint="cs"/>
          <w:rtl/>
        </w:rPr>
        <w:t>העו"סית</w:t>
      </w:r>
      <w:proofErr w:type="spellEnd"/>
      <w:r w:rsidR="003C6A00">
        <w:rPr>
          <w:rFonts w:hint="cs"/>
          <w:rtl/>
        </w:rPr>
        <w:t xml:space="preserve"> שמטפלת בזה, או שכל אחד הולך לכיוון אחר, ומי </w:t>
      </w:r>
      <w:bookmarkStart w:id="3023" w:name="_ETM_Q1_6794245"/>
      <w:bookmarkEnd w:id="3023"/>
      <w:r w:rsidR="000D7242">
        <w:rPr>
          <w:rFonts w:hint="cs"/>
          <w:rtl/>
        </w:rPr>
        <w:t>שנפגע הוא נפגע העבירה?</w:t>
      </w:r>
    </w:p>
    <w:p w:rsidR="00D764B1" w:rsidRDefault="00D764B1" w:rsidP="00D764B1">
      <w:pPr>
        <w:rPr>
          <w:rtl/>
        </w:rPr>
      </w:pPr>
      <w:bookmarkStart w:id="3024" w:name="_ETM_Q1_6799786"/>
      <w:bookmarkStart w:id="3025" w:name="_ETM_Q1_6799856"/>
      <w:bookmarkEnd w:id="3024"/>
      <w:bookmarkEnd w:id="3025"/>
    </w:p>
    <w:p w:rsidR="00D764B1" w:rsidRDefault="00D764B1" w:rsidP="00D764B1">
      <w:pPr>
        <w:rPr>
          <w:rtl/>
        </w:rPr>
      </w:pPr>
      <w:bookmarkStart w:id="3026" w:name="_ETM_Q1_6799903"/>
      <w:bookmarkStart w:id="3027" w:name="_ETM_Q1_6799948"/>
      <w:bookmarkEnd w:id="3026"/>
      <w:bookmarkEnd w:id="3027"/>
      <w:r>
        <w:rPr>
          <w:rFonts w:hint="cs"/>
          <w:rtl/>
        </w:rPr>
        <w:t>דבר שני</w:t>
      </w:r>
      <w:r w:rsidR="000D7242">
        <w:rPr>
          <w:rFonts w:hint="cs"/>
          <w:rtl/>
        </w:rPr>
        <w:t>,</w:t>
      </w:r>
      <w:r>
        <w:rPr>
          <w:rFonts w:hint="cs"/>
          <w:rtl/>
        </w:rPr>
        <w:t xml:space="preserve"> </w:t>
      </w:r>
      <w:r w:rsidR="000D7242">
        <w:rPr>
          <w:rFonts w:hint="cs"/>
          <w:rtl/>
        </w:rPr>
        <w:t xml:space="preserve">איפה נמצאים במשרד המשפטים </w:t>
      </w:r>
      <w:r>
        <w:rPr>
          <w:rFonts w:hint="cs"/>
          <w:rtl/>
        </w:rPr>
        <w:t>נציבות נפגעי עבירה</w:t>
      </w:r>
      <w:r w:rsidR="000D7242">
        <w:rPr>
          <w:rFonts w:hint="cs"/>
          <w:rtl/>
        </w:rPr>
        <w:t>?</w:t>
      </w:r>
      <w:r>
        <w:rPr>
          <w:rFonts w:hint="cs"/>
          <w:rtl/>
        </w:rPr>
        <w:t xml:space="preserve"> מה דעתם </w:t>
      </w:r>
      <w:bookmarkStart w:id="3028" w:name="_ETM_Q1_6806251"/>
      <w:bookmarkEnd w:id="3028"/>
      <w:r w:rsidR="000D7242">
        <w:rPr>
          <w:rFonts w:hint="cs"/>
          <w:rtl/>
        </w:rPr>
        <w:t xml:space="preserve">בעניין? האם </w:t>
      </w:r>
      <w:bookmarkStart w:id="3029" w:name="_ETM_Q1_6809210"/>
      <w:bookmarkEnd w:id="3029"/>
      <w:r w:rsidR="000D7242">
        <w:rPr>
          <w:rFonts w:hint="cs"/>
          <w:rtl/>
        </w:rPr>
        <w:t>הם גם בחנו את הנושא? הם תומכים? מה דעתם?</w:t>
      </w:r>
    </w:p>
    <w:p w:rsidR="00D764B1" w:rsidRDefault="00D764B1" w:rsidP="00D764B1">
      <w:pPr>
        <w:rPr>
          <w:rtl/>
        </w:rPr>
      </w:pPr>
      <w:bookmarkStart w:id="3030" w:name="_ETM_Q1_6808689"/>
      <w:bookmarkStart w:id="3031" w:name="_ETM_Q1_6808744"/>
      <w:bookmarkEnd w:id="3030"/>
      <w:bookmarkEnd w:id="3031"/>
    </w:p>
    <w:p w:rsidR="00D764B1" w:rsidRDefault="00D764B1" w:rsidP="00D764B1">
      <w:pPr>
        <w:pStyle w:val="af9"/>
        <w:keepNext/>
        <w:rPr>
          <w:rtl/>
        </w:rPr>
      </w:pPr>
      <w:bookmarkStart w:id="3032" w:name="_ETM_Q1_6808874"/>
      <w:bookmarkStart w:id="3033" w:name="_ETM_Q1_6808924"/>
      <w:bookmarkStart w:id="3034" w:name="_ETM_Q1_6809883"/>
      <w:bookmarkStart w:id="3035" w:name="ET_guest_592571_209"/>
      <w:bookmarkEnd w:id="3032"/>
      <w:bookmarkEnd w:id="3033"/>
      <w:bookmarkEnd w:id="3034"/>
      <w:r w:rsidRPr="00D764B1">
        <w:rPr>
          <w:rStyle w:val="TagStyle"/>
          <w:rtl/>
        </w:rPr>
        <w:t xml:space="preserve"> &lt;&lt; אורח &gt;&gt; </w:t>
      </w:r>
      <w:r>
        <w:rPr>
          <w:rtl/>
        </w:rPr>
        <w:t>נילי פינקלשטיין:</w:t>
      </w:r>
      <w:r w:rsidRPr="00D764B1">
        <w:rPr>
          <w:rStyle w:val="TagStyle"/>
          <w:rtl/>
        </w:rPr>
        <w:t xml:space="preserve"> &lt;&lt; אורח &gt;&gt;</w:t>
      </w:r>
      <w:bookmarkEnd w:id="3035"/>
    </w:p>
    <w:p w:rsidR="00D764B1" w:rsidRDefault="00D764B1" w:rsidP="00D764B1">
      <w:pPr>
        <w:pStyle w:val="KeepWithNext"/>
        <w:rPr>
          <w:rtl/>
        </w:rPr>
      </w:pPr>
    </w:p>
    <w:p w:rsidR="00D764B1" w:rsidRDefault="00D764B1" w:rsidP="000D7242">
      <w:pPr>
        <w:rPr>
          <w:rtl/>
        </w:rPr>
      </w:pPr>
      <w:bookmarkStart w:id="3036" w:name="_ETM_Q1_6810294"/>
      <w:bookmarkStart w:id="3037" w:name="_ETM_Q1_6810349"/>
      <w:bookmarkEnd w:id="3036"/>
      <w:bookmarkEnd w:id="3037"/>
      <w:r>
        <w:rPr>
          <w:rFonts w:hint="cs"/>
          <w:rtl/>
        </w:rPr>
        <w:t xml:space="preserve">שלום אדוני, אני אתחיל מהתייחסות </w:t>
      </w:r>
      <w:r w:rsidR="000D7242">
        <w:rPr>
          <w:rFonts w:hint="cs"/>
          <w:rtl/>
        </w:rPr>
        <w:t xml:space="preserve">לשאלה השנייה </w:t>
      </w:r>
      <w:bookmarkStart w:id="3038" w:name="_ETM_Q1_6819088"/>
      <w:bookmarkEnd w:id="3038"/>
      <w:r w:rsidR="000D7242">
        <w:rPr>
          <w:rFonts w:hint="cs"/>
          <w:rtl/>
        </w:rPr>
        <w:t xml:space="preserve">של אדוני, כי התשובה יותר קצרה וממוקדת. </w:t>
      </w:r>
      <w:r>
        <w:rPr>
          <w:rFonts w:hint="cs"/>
          <w:rtl/>
        </w:rPr>
        <w:t xml:space="preserve">החלטת הממשלה בנושא </w:t>
      </w:r>
      <w:bookmarkStart w:id="3039" w:name="_ETM_Q1_6820704"/>
      <w:bookmarkEnd w:id="3039"/>
      <w:r>
        <w:rPr>
          <w:rFonts w:hint="cs"/>
          <w:rtl/>
        </w:rPr>
        <w:t>הקמת הנציבות עברה לפני מספר חודשים</w:t>
      </w:r>
      <w:r w:rsidR="000D7242">
        <w:rPr>
          <w:rFonts w:hint="cs"/>
          <w:rtl/>
        </w:rPr>
        <w:t>, ו</w:t>
      </w:r>
      <w:r>
        <w:rPr>
          <w:rFonts w:hint="cs"/>
          <w:rtl/>
        </w:rPr>
        <w:t xml:space="preserve">מאז עמלים </w:t>
      </w:r>
      <w:r w:rsidR="000D7242">
        <w:rPr>
          <w:rFonts w:hint="cs"/>
          <w:rtl/>
        </w:rPr>
        <w:t xml:space="preserve">הגורמים השונים </w:t>
      </w:r>
      <w:bookmarkStart w:id="3040" w:name="_ETM_Q1_6827288"/>
      <w:bookmarkEnd w:id="3040"/>
      <w:r w:rsidR="000D7242">
        <w:rPr>
          <w:rFonts w:hint="cs"/>
          <w:rtl/>
        </w:rPr>
        <w:t xml:space="preserve">בהנהלת המשרד על התיאום והאישורים הנדרשים </w:t>
      </w:r>
      <w:r>
        <w:rPr>
          <w:rFonts w:hint="cs"/>
          <w:rtl/>
        </w:rPr>
        <w:t xml:space="preserve">כדי להקים </w:t>
      </w:r>
      <w:bookmarkStart w:id="3041" w:name="_ETM_Q1_6832275"/>
      <w:bookmarkEnd w:id="3041"/>
      <w:r>
        <w:rPr>
          <w:rFonts w:hint="cs"/>
          <w:rtl/>
        </w:rPr>
        <w:t>בפועל את הנציבות</w:t>
      </w:r>
      <w:r w:rsidR="000D7242">
        <w:rPr>
          <w:rFonts w:hint="cs"/>
          <w:rtl/>
        </w:rPr>
        <w:t xml:space="preserve">, אז </w:t>
      </w:r>
      <w:r w:rsidR="00724401">
        <w:rPr>
          <w:rFonts w:hint="cs"/>
          <w:rtl/>
        </w:rPr>
        <w:t xml:space="preserve">זה </w:t>
      </w:r>
      <w:r w:rsidR="000D7242">
        <w:rPr>
          <w:rFonts w:hint="cs"/>
          <w:rtl/>
        </w:rPr>
        <w:t>עדיין בתהליך. כמובן ש</w:t>
      </w:r>
      <w:r>
        <w:rPr>
          <w:rFonts w:hint="cs"/>
          <w:rtl/>
        </w:rPr>
        <w:t xml:space="preserve">היוזמה להרחבת הסיוע </w:t>
      </w:r>
      <w:bookmarkStart w:id="3042" w:name="_ETM_Q1_6843761"/>
      <w:bookmarkEnd w:id="3042"/>
      <w:r>
        <w:rPr>
          <w:rFonts w:hint="cs"/>
          <w:rtl/>
        </w:rPr>
        <w:t>המשפטי היא יוזמה של הנהלת המשרד</w:t>
      </w:r>
      <w:r w:rsidR="000D7242">
        <w:rPr>
          <w:rFonts w:hint="cs"/>
          <w:rtl/>
        </w:rPr>
        <w:t xml:space="preserve">, שהיא גם זו שתמנה את </w:t>
      </w:r>
      <w:bookmarkStart w:id="3043" w:name="_ETM_Q1_6848771"/>
      <w:bookmarkEnd w:id="3043"/>
      <w:r w:rsidR="000D7242">
        <w:rPr>
          <w:rFonts w:hint="cs"/>
          <w:rtl/>
        </w:rPr>
        <w:t>הנציבות.</w:t>
      </w:r>
      <w:r>
        <w:rPr>
          <w:rFonts w:hint="cs"/>
          <w:rtl/>
        </w:rPr>
        <w:t xml:space="preserve"> הכול פה מתואם. גם </w:t>
      </w:r>
      <w:bookmarkStart w:id="3044" w:name="_ETM_Q1_6852299"/>
      <w:bookmarkEnd w:id="3044"/>
      <w:r>
        <w:rPr>
          <w:rFonts w:hint="cs"/>
          <w:rtl/>
        </w:rPr>
        <w:t xml:space="preserve">השאלות של אדוני נדונו </w:t>
      </w:r>
      <w:r w:rsidR="000D7242">
        <w:rPr>
          <w:rFonts w:hint="cs"/>
          <w:rtl/>
        </w:rPr>
        <w:t>במידה מסוימת במהלך הדיון היום, אז אני יכולה לסכם ולומר ש</w:t>
      </w:r>
      <w:bookmarkStart w:id="3045" w:name="_ETM_Q1_6860369"/>
      <w:bookmarkEnd w:id="3045"/>
      <w:r w:rsidR="000D7242">
        <w:rPr>
          <w:rFonts w:hint="cs"/>
          <w:rtl/>
        </w:rPr>
        <w:t>כן, יש חששות - - -</w:t>
      </w:r>
    </w:p>
    <w:p w:rsidR="000D7242" w:rsidRDefault="000D7242" w:rsidP="000D7242">
      <w:pPr>
        <w:rPr>
          <w:rtl/>
        </w:rPr>
      </w:pPr>
    </w:p>
    <w:p w:rsidR="000D7242" w:rsidRDefault="000D7242" w:rsidP="000D7242">
      <w:pPr>
        <w:pStyle w:val="a4"/>
        <w:keepNext/>
        <w:rPr>
          <w:rtl/>
        </w:rPr>
      </w:pPr>
      <w:bookmarkStart w:id="3046" w:name="ET_speaker_6520_323"/>
      <w:r w:rsidRPr="000D7242">
        <w:rPr>
          <w:rStyle w:val="TagStyle"/>
          <w:rtl/>
        </w:rPr>
        <w:t xml:space="preserve"> &lt;&lt; דובר &gt;&gt; </w:t>
      </w:r>
      <w:r>
        <w:rPr>
          <w:rtl/>
        </w:rPr>
        <w:t>ארז מלול (ש"ס):</w:t>
      </w:r>
      <w:r w:rsidRPr="000D7242">
        <w:rPr>
          <w:rStyle w:val="TagStyle"/>
          <w:rtl/>
        </w:rPr>
        <w:t xml:space="preserve"> &lt;&lt; דובר &gt;&gt;</w:t>
      </w:r>
      <w:bookmarkEnd w:id="3046"/>
    </w:p>
    <w:p w:rsidR="000D7242" w:rsidRDefault="000D7242" w:rsidP="000D7242">
      <w:pPr>
        <w:rPr>
          <w:rtl/>
        </w:rPr>
      </w:pPr>
    </w:p>
    <w:p w:rsidR="000D7242" w:rsidRDefault="000D7242" w:rsidP="000D7242">
      <w:pPr>
        <w:rPr>
          <w:rtl/>
        </w:rPr>
      </w:pPr>
      <w:bookmarkStart w:id="3047" w:name="_ETM_Q1_6862210"/>
      <w:bookmarkStart w:id="3048" w:name="_ETM_Q1_6862239"/>
      <w:bookmarkEnd w:id="3047"/>
      <w:bookmarkEnd w:id="3048"/>
      <w:r>
        <w:rPr>
          <w:rFonts w:hint="cs"/>
          <w:rtl/>
        </w:rPr>
        <w:t>מתנצל שלא הייתי.</w:t>
      </w:r>
    </w:p>
    <w:p w:rsidR="000D7242" w:rsidRDefault="000D7242" w:rsidP="000D7242">
      <w:pPr>
        <w:rPr>
          <w:rtl/>
        </w:rPr>
      </w:pPr>
      <w:bookmarkStart w:id="3049" w:name="_ETM_Q1_6857916"/>
      <w:bookmarkEnd w:id="3049"/>
    </w:p>
    <w:p w:rsidR="000D7242" w:rsidRDefault="000D7242" w:rsidP="000D7242">
      <w:pPr>
        <w:pStyle w:val="af9"/>
        <w:keepNext/>
        <w:rPr>
          <w:rtl/>
        </w:rPr>
      </w:pPr>
      <w:bookmarkStart w:id="3050" w:name="ET_guest_592571_324"/>
      <w:r w:rsidRPr="000D7242">
        <w:rPr>
          <w:rStyle w:val="TagStyle"/>
          <w:rtl/>
        </w:rPr>
        <w:t xml:space="preserve"> &lt;&lt; אורח &gt;&gt; </w:t>
      </w:r>
      <w:r>
        <w:rPr>
          <w:rtl/>
        </w:rPr>
        <w:t>נילי פינקלשטיין:</w:t>
      </w:r>
      <w:r w:rsidRPr="000D7242">
        <w:rPr>
          <w:rStyle w:val="TagStyle"/>
          <w:rtl/>
        </w:rPr>
        <w:t xml:space="preserve"> &lt;&lt; אורח &gt;&gt;</w:t>
      </w:r>
      <w:r>
        <w:rPr>
          <w:rtl/>
        </w:rPr>
        <w:t xml:space="preserve">   </w:t>
      </w:r>
      <w:bookmarkEnd w:id="3050"/>
    </w:p>
    <w:p w:rsidR="000D7242" w:rsidRDefault="000D7242" w:rsidP="000D7242">
      <w:pPr>
        <w:pStyle w:val="KeepWithNext"/>
        <w:rPr>
          <w:rtl/>
        </w:rPr>
      </w:pPr>
    </w:p>
    <w:p w:rsidR="00D764B1" w:rsidRDefault="000D7242" w:rsidP="00D764B1">
      <w:pPr>
        <w:rPr>
          <w:rtl/>
        </w:rPr>
      </w:pPr>
      <w:bookmarkStart w:id="3051" w:name="_ETM_Q1_6858233"/>
      <w:bookmarkStart w:id="3052" w:name="_ETM_Q1_6858286"/>
      <w:bookmarkStart w:id="3053" w:name="_ETM_Q1_6859887"/>
      <w:bookmarkStart w:id="3054" w:name="_ETM_Q1_6859959"/>
      <w:bookmarkEnd w:id="3051"/>
      <w:bookmarkEnd w:id="3052"/>
      <w:bookmarkEnd w:id="3053"/>
      <w:bookmarkEnd w:id="3054"/>
      <w:r>
        <w:rPr>
          <w:rFonts w:hint="cs"/>
          <w:rtl/>
        </w:rPr>
        <w:t xml:space="preserve">אדוני </w:t>
      </w:r>
      <w:r w:rsidR="00D764B1">
        <w:rPr>
          <w:rFonts w:hint="cs"/>
          <w:rtl/>
        </w:rPr>
        <w:t xml:space="preserve">דווקא </w:t>
      </w:r>
      <w:proofErr w:type="spellStart"/>
      <w:r w:rsidR="00D764B1">
        <w:rPr>
          <w:rFonts w:hint="cs"/>
          <w:rtl/>
        </w:rPr>
        <w:t>מהדהר</w:t>
      </w:r>
      <w:proofErr w:type="spellEnd"/>
      <w:r w:rsidR="00D764B1">
        <w:rPr>
          <w:rFonts w:hint="cs"/>
          <w:rtl/>
        </w:rPr>
        <w:t xml:space="preserve"> דברים </w:t>
      </w:r>
      <w:bookmarkStart w:id="3055" w:name="_ETM_Q1_6864649"/>
      <w:bookmarkEnd w:id="3055"/>
      <w:r w:rsidR="00D764B1">
        <w:rPr>
          <w:rFonts w:hint="cs"/>
          <w:rtl/>
        </w:rPr>
        <w:t>שנאמרו פה בדיון</w:t>
      </w:r>
      <w:r>
        <w:rPr>
          <w:rFonts w:hint="cs"/>
          <w:rtl/>
        </w:rPr>
        <w:t>,</w:t>
      </w:r>
      <w:r w:rsidR="00D764B1">
        <w:rPr>
          <w:rFonts w:hint="cs"/>
          <w:rtl/>
        </w:rPr>
        <w:t xml:space="preserve"> והועלו חששות </w:t>
      </w:r>
      <w:r>
        <w:rPr>
          <w:rFonts w:hint="cs"/>
          <w:rtl/>
        </w:rPr>
        <w:t xml:space="preserve">מסוגים דומים לדברים שאדוני העלה. </w:t>
      </w:r>
      <w:r w:rsidR="00D764B1">
        <w:rPr>
          <w:rFonts w:hint="cs"/>
          <w:rtl/>
        </w:rPr>
        <w:t xml:space="preserve">כל הגורמים מחויבים לתיאום ולעבודה </w:t>
      </w:r>
      <w:bookmarkStart w:id="3056" w:name="_ETM_Q1_6877915"/>
      <w:bookmarkEnd w:id="3056"/>
      <w:r w:rsidR="00D764B1">
        <w:rPr>
          <w:rFonts w:hint="cs"/>
          <w:rtl/>
        </w:rPr>
        <w:t>המתואמת בהמשך</w:t>
      </w:r>
      <w:r>
        <w:rPr>
          <w:rFonts w:hint="cs"/>
          <w:rtl/>
        </w:rPr>
        <w:t xml:space="preserve">. </w:t>
      </w:r>
      <w:bookmarkStart w:id="3057" w:name="_ETM_Q1_6879600"/>
      <w:bookmarkEnd w:id="3057"/>
      <w:r>
        <w:rPr>
          <w:rFonts w:hint="cs"/>
          <w:rtl/>
        </w:rPr>
        <w:t>התיאום מראש, ובפועל, העבודה של הסיוע המשפטי תיעשה בתיאום</w:t>
      </w:r>
      <w:bookmarkStart w:id="3058" w:name="_ETM_Q1_6883608"/>
      <w:bookmarkEnd w:id="3058"/>
      <w:r w:rsidR="00D764B1">
        <w:rPr>
          <w:rFonts w:hint="cs"/>
          <w:rtl/>
        </w:rPr>
        <w:t xml:space="preserve"> עם השחקנים האחרים שנמצאים </w:t>
      </w:r>
      <w:r>
        <w:rPr>
          <w:rFonts w:hint="cs"/>
          <w:rtl/>
        </w:rPr>
        <w:t>בחקירה הפלילית ובהליך הפלילי לאחר מכן, ו</w:t>
      </w:r>
      <w:r w:rsidR="00D764B1">
        <w:rPr>
          <w:rFonts w:hint="cs"/>
          <w:rtl/>
        </w:rPr>
        <w:t xml:space="preserve">אנחנו </w:t>
      </w:r>
      <w:bookmarkStart w:id="3059" w:name="_ETM_Q1_6890425"/>
      <w:bookmarkEnd w:id="3059"/>
      <w:r w:rsidR="00D764B1">
        <w:rPr>
          <w:rFonts w:hint="cs"/>
          <w:rtl/>
        </w:rPr>
        <w:t>נעשה את כ</w:t>
      </w:r>
      <w:r w:rsidR="00411438">
        <w:rPr>
          <w:rFonts w:hint="cs"/>
          <w:rtl/>
        </w:rPr>
        <w:t xml:space="preserve">ל המאמצים כדי שהדברים לא יסרבלו, וחס וחלילה, לא </w:t>
      </w:r>
      <w:bookmarkStart w:id="3060" w:name="_ETM_Q1_6897749"/>
      <w:bookmarkEnd w:id="3060"/>
      <w:r w:rsidR="00411438">
        <w:rPr>
          <w:rFonts w:hint="cs"/>
          <w:rtl/>
        </w:rPr>
        <w:t>יפגעו בזכויות נפגע העבירה.</w:t>
      </w:r>
    </w:p>
    <w:p w:rsidR="00D764B1" w:rsidRDefault="00D764B1" w:rsidP="00D764B1">
      <w:pPr>
        <w:rPr>
          <w:rtl/>
        </w:rPr>
      </w:pPr>
      <w:bookmarkStart w:id="3061" w:name="_ETM_Q1_6898459"/>
      <w:bookmarkStart w:id="3062" w:name="_ETM_Q1_6898517"/>
      <w:bookmarkEnd w:id="3061"/>
      <w:bookmarkEnd w:id="3062"/>
    </w:p>
    <w:p w:rsidR="00D764B1" w:rsidRDefault="00D764B1" w:rsidP="00D764B1">
      <w:pPr>
        <w:pStyle w:val="a4"/>
        <w:keepNext/>
        <w:rPr>
          <w:rtl/>
        </w:rPr>
      </w:pPr>
      <w:bookmarkStart w:id="3063" w:name="_ETM_Q1_6898579"/>
      <w:bookmarkStart w:id="3064" w:name="_ETM_Q1_6898639"/>
      <w:bookmarkStart w:id="3065" w:name="_ETM_Q1_6900016"/>
      <w:bookmarkStart w:id="3066" w:name="ET_speaker_6520_210"/>
      <w:bookmarkEnd w:id="3063"/>
      <w:bookmarkEnd w:id="3064"/>
      <w:bookmarkEnd w:id="3065"/>
      <w:r w:rsidRPr="00D764B1">
        <w:rPr>
          <w:rStyle w:val="TagStyle"/>
          <w:rtl/>
        </w:rPr>
        <w:t xml:space="preserve"> &lt;&lt; דובר &gt;&gt; </w:t>
      </w:r>
      <w:r>
        <w:rPr>
          <w:rtl/>
        </w:rPr>
        <w:t>ארז מלול (ש"ס):</w:t>
      </w:r>
      <w:r w:rsidRPr="00D764B1">
        <w:rPr>
          <w:rStyle w:val="TagStyle"/>
          <w:rtl/>
        </w:rPr>
        <w:t xml:space="preserve"> &lt;&lt; דובר &gt;&gt;</w:t>
      </w:r>
      <w:bookmarkEnd w:id="3066"/>
    </w:p>
    <w:p w:rsidR="00D764B1" w:rsidRDefault="00D764B1" w:rsidP="00D764B1">
      <w:pPr>
        <w:pStyle w:val="KeepWithNext"/>
        <w:rPr>
          <w:rtl/>
        </w:rPr>
      </w:pPr>
    </w:p>
    <w:p w:rsidR="00D764B1" w:rsidRDefault="00411438" w:rsidP="00D764B1">
      <w:pPr>
        <w:rPr>
          <w:rtl/>
        </w:rPr>
      </w:pPr>
      <w:bookmarkStart w:id="3067" w:name="_ETM_Q1_6900425"/>
      <w:bookmarkStart w:id="3068" w:name="_ETM_Q1_6900470"/>
      <w:bookmarkEnd w:id="3067"/>
      <w:bookmarkEnd w:id="3068"/>
      <w:r>
        <w:rPr>
          <w:rFonts w:hint="cs"/>
          <w:rtl/>
        </w:rPr>
        <w:t xml:space="preserve">של נפגע העבירה. </w:t>
      </w:r>
      <w:r w:rsidR="00D764B1">
        <w:rPr>
          <w:rFonts w:hint="cs"/>
          <w:rtl/>
        </w:rPr>
        <w:t xml:space="preserve">הנושא קרוב </w:t>
      </w:r>
      <w:bookmarkStart w:id="3069" w:name="_ETM_Q1_6902316"/>
      <w:bookmarkEnd w:id="3069"/>
      <w:r w:rsidR="00D764B1">
        <w:rPr>
          <w:rFonts w:hint="cs"/>
          <w:rtl/>
        </w:rPr>
        <w:t>לליבי וזה חשוב לי מאוד</w:t>
      </w:r>
      <w:r>
        <w:rPr>
          <w:rFonts w:hint="cs"/>
          <w:rtl/>
        </w:rPr>
        <w:t>.</w:t>
      </w:r>
    </w:p>
    <w:p w:rsidR="00D764B1" w:rsidRDefault="00D764B1" w:rsidP="00D764B1">
      <w:pPr>
        <w:rPr>
          <w:rtl/>
        </w:rPr>
      </w:pPr>
      <w:bookmarkStart w:id="3070" w:name="_ETM_Q1_6906227"/>
      <w:bookmarkStart w:id="3071" w:name="_ETM_Q1_6906312"/>
      <w:bookmarkStart w:id="3072" w:name="_ETM_Q1_6907643"/>
      <w:bookmarkEnd w:id="3070"/>
      <w:bookmarkEnd w:id="3071"/>
      <w:bookmarkEnd w:id="3072"/>
    </w:p>
    <w:p w:rsidR="00D764B1" w:rsidRDefault="00D764B1" w:rsidP="00D764B1">
      <w:pPr>
        <w:pStyle w:val="af9"/>
        <w:keepNext/>
        <w:rPr>
          <w:rtl/>
        </w:rPr>
      </w:pPr>
      <w:bookmarkStart w:id="3073" w:name="ET_guest_592571_211"/>
      <w:r w:rsidRPr="00D764B1">
        <w:rPr>
          <w:rStyle w:val="TagStyle"/>
          <w:rtl/>
        </w:rPr>
        <w:t xml:space="preserve"> &lt;&lt; אורח &gt;&gt; </w:t>
      </w:r>
      <w:r>
        <w:rPr>
          <w:rtl/>
        </w:rPr>
        <w:t>נילי פינקלשטיין:</w:t>
      </w:r>
      <w:r w:rsidRPr="00D764B1">
        <w:rPr>
          <w:rStyle w:val="TagStyle"/>
          <w:rtl/>
        </w:rPr>
        <w:t xml:space="preserve"> &lt;&lt; אורח &gt;&gt;</w:t>
      </w:r>
      <w:bookmarkEnd w:id="3073"/>
    </w:p>
    <w:p w:rsidR="00D764B1" w:rsidRDefault="00D764B1" w:rsidP="00D764B1">
      <w:pPr>
        <w:pStyle w:val="KeepWithNext"/>
        <w:rPr>
          <w:rtl/>
        </w:rPr>
      </w:pPr>
    </w:p>
    <w:p w:rsidR="00D764B1" w:rsidRDefault="00411438" w:rsidP="00411438">
      <w:pPr>
        <w:rPr>
          <w:rtl/>
        </w:rPr>
      </w:pPr>
      <w:bookmarkStart w:id="3074" w:name="_ETM_Q1_6908058"/>
      <w:bookmarkStart w:id="3075" w:name="_ETM_Q1_6908093"/>
      <w:bookmarkEnd w:id="3074"/>
      <w:bookmarkEnd w:id="3075"/>
      <w:r>
        <w:rPr>
          <w:rFonts w:hint="cs"/>
          <w:rtl/>
        </w:rPr>
        <w:t xml:space="preserve">זו המטרה. אדוני, </w:t>
      </w:r>
      <w:bookmarkStart w:id="3076" w:name="_ETM_Q1_6903996"/>
      <w:bookmarkEnd w:id="3076"/>
      <w:r>
        <w:rPr>
          <w:rFonts w:hint="cs"/>
          <w:rtl/>
        </w:rPr>
        <w:t xml:space="preserve">כבר הגבתי והתייחסתי להצעות חוק בתחום הזה שאדוני כבר הגיש </w:t>
      </w:r>
      <w:bookmarkStart w:id="3077" w:name="_ETM_Q1_6909765"/>
      <w:bookmarkEnd w:id="3077"/>
      <w:r>
        <w:rPr>
          <w:rFonts w:hint="cs"/>
          <w:rtl/>
        </w:rPr>
        <w:t>וכמובן ש</w:t>
      </w:r>
      <w:r w:rsidR="00D764B1">
        <w:rPr>
          <w:rFonts w:hint="cs"/>
          <w:rtl/>
        </w:rPr>
        <w:t xml:space="preserve">הדברים בראש סדר </w:t>
      </w:r>
      <w:r>
        <w:rPr>
          <w:rFonts w:hint="cs"/>
          <w:rtl/>
        </w:rPr>
        <w:t xml:space="preserve">העדיפויות. </w:t>
      </w:r>
      <w:r w:rsidR="00D764B1">
        <w:rPr>
          <w:rFonts w:hint="cs"/>
          <w:rtl/>
        </w:rPr>
        <w:t xml:space="preserve">זו המטרה של </w:t>
      </w:r>
      <w:bookmarkStart w:id="3078" w:name="_ETM_Q1_6914692"/>
      <w:bookmarkEnd w:id="3078"/>
      <w:r w:rsidR="00D764B1">
        <w:rPr>
          <w:rFonts w:hint="cs"/>
          <w:rtl/>
        </w:rPr>
        <w:t>הצעת החוק הזו.</w:t>
      </w:r>
    </w:p>
    <w:p w:rsidR="00D764B1" w:rsidRDefault="00D764B1" w:rsidP="00D764B1">
      <w:pPr>
        <w:pStyle w:val="KeepWithNext"/>
        <w:rPr>
          <w:rStyle w:val="TagStyle"/>
          <w:rFonts w:ascii="David" w:hAnsi="David"/>
          <w:u w:val="single"/>
          <w:rtl/>
          <w:lang w:eastAsia="he-IL"/>
        </w:rPr>
      </w:pPr>
      <w:bookmarkStart w:id="3079" w:name="_ETM_Q1_6917034"/>
      <w:bookmarkStart w:id="3080" w:name="_ETM_Q1_6917104"/>
      <w:bookmarkStart w:id="3081" w:name="_ETM_Q1_6917219"/>
      <w:bookmarkStart w:id="3082" w:name="_ETM_Q1_6917264"/>
      <w:bookmarkStart w:id="3083" w:name="_ETM_Q1_6919351"/>
      <w:bookmarkEnd w:id="3079"/>
      <w:bookmarkEnd w:id="3080"/>
      <w:bookmarkEnd w:id="3081"/>
      <w:bookmarkEnd w:id="3082"/>
      <w:bookmarkEnd w:id="3083"/>
    </w:p>
    <w:p w:rsidR="00D764B1" w:rsidRDefault="00D764B1" w:rsidP="00D764B1">
      <w:pPr>
        <w:pStyle w:val="af6"/>
        <w:keepNext/>
        <w:rPr>
          <w:rtl/>
        </w:rPr>
      </w:pPr>
      <w:bookmarkStart w:id="3084" w:name="ET_yor_6157_214"/>
      <w:r w:rsidRPr="00D764B1">
        <w:rPr>
          <w:rStyle w:val="TagStyle"/>
          <w:rtl/>
        </w:rPr>
        <w:t xml:space="preserve"> &lt;&lt; יור &gt;&gt; </w:t>
      </w:r>
      <w:r>
        <w:rPr>
          <w:rtl/>
        </w:rPr>
        <w:t xml:space="preserve">היו"ר שמחה </w:t>
      </w:r>
      <w:proofErr w:type="spellStart"/>
      <w:r>
        <w:rPr>
          <w:rtl/>
        </w:rPr>
        <w:t>רוטמן</w:t>
      </w:r>
      <w:proofErr w:type="spellEnd"/>
      <w:r>
        <w:rPr>
          <w:rtl/>
        </w:rPr>
        <w:t>:</w:t>
      </w:r>
      <w:r w:rsidRPr="00D764B1">
        <w:rPr>
          <w:rStyle w:val="TagStyle"/>
          <w:rtl/>
        </w:rPr>
        <w:t xml:space="preserve"> &lt;&lt; יור &gt;&gt;</w:t>
      </w:r>
      <w:bookmarkEnd w:id="3084"/>
    </w:p>
    <w:p w:rsidR="00D764B1" w:rsidRDefault="00D764B1" w:rsidP="00D764B1">
      <w:pPr>
        <w:pStyle w:val="KeepWithNext"/>
        <w:rPr>
          <w:rtl/>
          <w:lang w:eastAsia="he-IL"/>
        </w:rPr>
      </w:pPr>
    </w:p>
    <w:p w:rsidR="00D764B1" w:rsidRDefault="00411438" w:rsidP="00D764B1">
      <w:pPr>
        <w:rPr>
          <w:rtl/>
          <w:lang w:eastAsia="he-IL"/>
        </w:rPr>
      </w:pPr>
      <w:bookmarkStart w:id="3085" w:name="_ETM_Q1_6924974"/>
      <w:bookmarkEnd w:id="3085"/>
      <w:r>
        <w:rPr>
          <w:rFonts w:hint="cs"/>
          <w:rtl/>
          <w:lang w:eastAsia="he-IL"/>
        </w:rPr>
        <w:t xml:space="preserve">בסדר גמור. אני אגיד כך מבחינת </w:t>
      </w:r>
      <w:bookmarkStart w:id="3086" w:name="_ETM_Q1_6926813"/>
      <w:bookmarkEnd w:id="3086"/>
      <w:r>
        <w:rPr>
          <w:rFonts w:hint="cs"/>
          <w:rtl/>
          <w:lang w:eastAsia="he-IL"/>
        </w:rPr>
        <w:t xml:space="preserve">המשך הדיון בהצעה הזאת </w:t>
      </w:r>
      <w:r>
        <w:rPr>
          <w:rFonts w:hint="eastAsia"/>
          <w:rtl/>
          <w:lang w:eastAsia="he-IL"/>
        </w:rPr>
        <w:t>–</w:t>
      </w:r>
      <w:r>
        <w:rPr>
          <w:rFonts w:hint="cs"/>
          <w:rtl/>
          <w:lang w:eastAsia="he-IL"/>
        </w:rPr>
        <w:t xml:space="preserve"> </w:t>
      </w:r>
      <w:r w:rsidR="00D764B1">
        <w:rPr>
          <w:rFonts w:hint="cs"/>
          <w:rtl/>
          <w:lang w:eastAsia="he-IL"/>
        </w:rPr>
        <w:t xml:space="preserve">ככל שהנוהל הזה </w:t>
      </w:r>
      <w:r>
        <w:rPr>
          <w:rFonts w:hint="cs"/>
          <w:rtl/>
          <w:lang w:eastAsia="he-IL"/>
        </w:rPr>
        <w:t xml:space="preserve">שתגבשו </w:t>
      </w:r>
      <w:r w:rsidR="00D764B1">
        <w:rPr>
          <w:rFonts w:hint="cs"/>
          <w:rtl/>
          <w:lang w:eastAsia="he-IL"/>
        </w:rPr>
        <w:t xml:space="preserve">לא ידרוש תיקון בנוסח </w:t>
      </w:r>
      <w:bookmarkStart w:id="3087" w:name="_ETM_Q1_6933834"/>
      <w:bookmarkEnd w:id="3087"/>
      <w:r w:rsidR="00D764B1">
        <w:rPr>
          <w:rFonts w:hint="cs"/>
          <w:rtl/>
          <w:lang w:eastAsia="he-IL"/>
        </w:rPr>
        <w:t>החוק, מבחינתי תם הדיון</w:t>
      </w:r>
      <w:r>
        <w:rPr>
          <w:rFonts w:hint="cs"/>
          <w:rtl/>
          <w:lang w:eastAsia="he-IL"/>
        </w:rPr>
        <w:t xml:space="preserve"> בהצעת החוק </w:t>
      </w:r>
      <w:bookmarkStart w:id="3088" w:name="_ETM_Q1_6939923"/>
      <w:bookmarkEnd w:id="3088"/>
      <w:r>
        <w:rPr>
          <w:rFonts w:hint="cs"/>
          <w:rtl/>
          <w:lang w:eastAsia="he-IL"/>
        </w:rPr>
        <w:t>הזאת,</w:t>
      </w:r>
      <w:r w:rsidR="00D764B1">
        <w:rPr>
          <w:rFonts w:hint="cs"/>
          <w:rtl/>
          <w:lang w:eastAsia="he-IL"/>
        </w:rPr>
        <w:t xml:space="preserve"> </w:t>
      </w:r>
      <w:r>
        <w:rPr>
          <w:rFonts w:hint="cs"/>
          <w:rtl/>
          <w:lang w:eastAsia="he-IL"/>
        </w:rPr>
        <w:t>ו</w:t>
      </w:r>
      <w:r w:rsidR="00D764B1">
        <w:rPr>
          <w:rFonts w:hint="cs"/>
          <w:rtl/>
          <w:lang w:eastAsia="he-IL"/>
        </w:rPr>
        <w:t>אנחנו נקיים ישיבה לטובת הצבעה בלבד</w:t>
      </w:r>
      <w:bookmarkStart w:id="3089" w:name="_ETM_Q1_6944526"/>
      <w:bookmarkEnd w:id="3089"/>
      <w:r>
        <w:rPr>
          <w:rFonts w:hint="cs"/>
          <w:rtl/>
          <w:lang w:eastAsia="he-IL"/>
        </w:rPr>
        <w:t xml:space="preserve"> ולא נפתח עוד ישיבה בנושא.</w:t>
      </w:r>
    </w:p>
    <w:p w:rsidR="00D764B1" w:rsidRDefault="00D764B1" w:rsidP="00D764B1">
      <w:pPr>
        <w:rPr>
          <w:rtl/>
          <w:lang w:eastAsia="he-IL"/>
        </w:rPr>
      </w:pPr>
      <w:bookmarkStart w:id="3090" w:name="_ETM_Q1_6945155"/>
      <w:bookmarkStart w:id="3091" w:name="_ETM_Q1_6945217"/>
      <w:bookmarkStart w:id="3092" w:name="_ETM_Q1_6945337"/>
      <w:bookmarkStart w:id="3093" w:name="_ETM_Q1_6945393"/>
      <w:bookmarkStart w:id="3094" w:name="_ETM_Q1_6948789"/>
      <w:bookmarkEnd w:id="3090"/>
      <w:bookmarkEnd w:id="3091"/>
      <w:bookmarkEnd w:id="3092"/>
      <w:bookmarkEnd w:id="3093"/>
      <w:bookmarkEnd w:id="3094"/>
    </w:p>
    <w:p w:rsidR="00D764B1" w:rsidRDefault="00D764B1" w:rsidP="00D764B1">
      <w:pPr>
        <w:pStyle w:val="a4"/>
        <w:keepNext/>
        <w:rPr>
          <w:rtl/>
        </w:rPr>
      </w:pPr>
      <w:bookmarkStart w:id="3095" w:name="ET_speaker_6520_215"/>
      <w:r w:rsidRPr="00D764B1">
        <w:rPr>
          <w:rStyle w:val="TagStyle"/>
          <w:rtl/>
        </w:rPr>
        <w:t xml:space="preserve"> &lt;&lt; דובר &gt;&gt; </w:t>
      </w:r>
      <w:r>
        <w:rPr>
          <w:rtl/>
        </w:rPr>
        <w:t>ארז מלול (ש"ס):</w:t>
      </w:r>
      <w:r w:rsidRPr="00D764B1">
        <w:rPr>
          <w:rStyle w:val="TagStyle"/>
          <w:rtl/>
        </w:rPr>
        <w:t xml:space="preserve"> &lt;&lt; דובר &gt;&gt;</w:t>
      </w:r>
      <w:bookmarkEnd w:id="3095"/>
    </w:p>
    <w:p w:rsidR="00D764B1" w:rsidRDefault="00D764B1" w:rsidP="00D764B1">
      <w:pPr>
        <w:pStyle w:val="KeepWithNext"/>
        <w:rPr>
          <w:rtl/>
          <w:lang w:eastAsia="he-IL"/>
        </w:rPr>
      </w:pPr>
    </w:p>
    <w:p w:rsidR="00D764B1" w:rsidRDefault="00D764B1" w:rsidP="00D764B1">
      <w:pPr>
        <w:rPr>
          <w:rtl/>
          <w:lang w:eastAsia="he-IL"/>
        </w:rPr>
      </w:pPr>
      <w:bookmarkStart w:id="3096" w:name="_ETM_Q1_6949188"/>
      <w:bookmarkStart w:id="3097" w:name="_ETM_Q1_6949218"/>
      <w:bookmarkEnd w:id="3096"/>
      <w:bookmarkEnd w:id="3097"/>
      <w:r>
        <w:rPr>
          <w:rFonts w:hint="cs"/>
          <w:rtl/>
          <w:lang w:eastAsia="he-IL"/>
        </w:rPr>
        <w:t>למה אתה לא עושה הצבעה</w:t>
      </w:r>
      <w:r w:rsidR="00411438">
        <w:rPr>
          <w:rFonts w:hint="cs"/>
          <w:rtl/>
          <w:lang w:eastAsia="he-IL"/>
        </w:rPr>
        <w:t xml:space="preserve"> עכשיו</w:t>
      </w:r>
      <w:r>
        <w:rPr>
          <w:rFonts w:hint="cs"/>
          <w:rtl/>
          <w:lang w:eastAsia="he-IL"/>
        </w:rPr>
        <w:t>?</w:t>
      </w:r>
    </w:p>
    <w:p w:rsidR="00D764B1" w:rsidRDefault="00D764B1" w:rsidP="00D764B1">
      <w:pPr>
        <w:rPr>
          <w:rtl/>
          <w:lang w:eastAsia="he-IL"/>
        </w:rPr>
      </w:pPr>
      <w:bookmarkStart w:id="3098" w:name="_ETM_Q1_6953411"/>
      <w:bookmarkStart w:id="3099" w:name="_ETM_Q1_6953479"/>
      <w:bookmarkEnd w:id="3098"/>
      <w:bookmarkEnd w:id="3099"/>
    </w:p>
    <w:p w:rsidR="00D764B1" w:rsidRDefault="00D764B1" w:rsidP="00D764B1">
      <w:pPr>
        <w:pStyle w:val="af6"/>
        <w:keepNext/>
        <w:rPr>
          <w:rtl/>
        </w:rPr>
      </w:pPr>
      <w:bookmarkStart w:id="3100" w:name="ET_yor_6157_216"/>
      <w:r w:rsidRPr="00D764B1">
        <w:rPr>
          <w:rStyle w:val="TagStyle"/>
          <w:rtl/>
        </w:rPr>
        <w:t xml:space="preserve"> &lt;&lt; יור &gt;&gt; </w:t>
      </w:r>
      <w:r>
        <w:rPr>
          <w:rtl/>
        </w:rPr>
        <w:t xml:space="preserve">היו"ר שמחה </w:t>
      </w:r>
      <w:proofErr w:type="spellStart"/>
      <w:r>
        <w:rPr>
          <w:rtl/>
        </w:rPr>
        <w:t>רוטמן</w:t>
      </w:r>
      <w:proofErr w:type="spellEnd"/>
      <w:r>
        <w:rPr>
          <w:rtl/>
        </w:rPr>
        <w:t>:</w:t>
      </w:r>
      <w:r w:rsidRPr="00D764B1">
        <w:rPr>
          <w:rStyle w:val="TagStyle"/>
          <w:rtl/>
        </w:rPr>
        <w:t xml:space="preserve"> &lt;&lt; יור &gt;&gt;</w:t>
      </w:r>
      <w:bookmarkEnd w:id="3100"/>
    </w:p>
    <w:p w:rsidR="00D764B1" w:rsidRDefault="00D764B1" w:rsidP="00D764B1">
      <w:pPr>
        <w:pStyle w:val="KeepWithNext"/>
        <w:rPr>
          <w:rtl/>
          <w:lang w:eastAsia="he-IL"/>
        </w:rPr>
      </w:pPr>
    </w:p>
    <w:p w:rsidR="00D764B1" w:rsidRDefault="00D764B1" w:rsidP="00D764B1">
      <w:pPr>
        <w:rPr>
          <w:rtl/>
          <w:lang w:eastAsia="he-IL"/>
        </w:rPr>
      </w:pPr>
      <w:bookmarkStart w:id="3101" w:name="_ETM_Q1_6954236"/>
      <w:bookmarkEnd w:id="3101"/>
      <w:r>
        <w:rPr>
          <w:rFonts w:hint="cs"/>
          <w:rtl/>
          <w:lang w:eastAsia="he-IL"/>
        </w:rPr>
        <w:t xml:space="preserve">כי הבנתי </w:t>
      </w:r>
      <w:r w:rsidR="00411438">
        <w:rPr>
          <w:rFonts w:hint="cs"/>
          <w:rtl/>
          <w:lang w:eastAsia="he-IL"/>
        </w:rPr>
        <w:t xml:space="preserve">שמחכים לגיבוש נוהל לוודא </w:t>
      </w:r>
      <w:bookmarkStart w:id="3102" w:name="_ETM_Q1_6946452"/>
      <w:bookmarkEnd w:id="3102"/>
      <w:r w:rsidR="00411438">
        <w:rPr>
          <w:rFonts w:hint="cs"/>
          <w:rtl/>
          <w:lang w:eastAsia="he-IL"/>
        </w:rPr>
        <w:t>אם צריך - - -</w:t>
      </w:r>
    </w:p>
    <w:p w:rsidR="00D764B1" w:rsidRDefault="00D764B1" w:rsidP="00D764B1">
      <w:pPr>
        <w:rPr>
          <w:rtl/>
          <w:lang w:eastAsia="he-IL"/>
        </w:rPr>
      </w:pPr>
      <w:bookmarkStart w:id="3103" w:name="_ETM_Q1_6955930"/>
      <w:bookmarkStart w:id="3104" w:name="_ETM_Q1_6955980"/>
      <w:bookmarkStart w:id="3105" w:name="_ETM_Q1_6956035"/>
      <w:bookmarkStart w:id="3106" w:name="_ETM_Q1_6956085"/>
      <w:bookmarkStart w:id="3107" w:name="_ETM_Q1_6959324"/>
      <w:bookmarkEnd w:id="3103"/>
      <w:bookmarkEnd w:id="3104"/>
      <w:bookmarkEnd w:id="3105"/>
      <w:bookmarkEnd w:id="3106"/>
      <w:bookmarkEnd w:id="3107"/>
    </w:p>
    <w:p w:rsidR="00D764B1" w:rsidRDefault="00D764B1" w:rsidP="00D764B1">
      <w:pPr>
        <w:pStyle w:val="a4"/>
        <w:keepNext/>
        <w:rPr>
          <w:rtl/>
        </w:rPr>
      </w:pPr>
      <w:bookmarkStart w:id="3108" w:name="ET_speaker_6520_217"/>
      <w:r w:rsidRPr="00D764B1">
        <w:rPr>
          <w:rStyle w:val="TagStyle"/>
          <w:rtl/>
        </w:rPr>
        <w:t xml:space="preserve"> &lt;&lt; דובר &gt;&gt; </w:t>
      </w:r>
      <w:r>
        <w:rPr>
          <w:rtl/>
        </w:rPr>
        <w:t>ארז מלול (ש"ס):</w:t>
      </w:r>
      <w:r w:rsidRPr="00D764B1">
        <w:rPr>
          <w:rStyle w:val="TagStyle"/>
          <w:rtl/>
        </w:rPr>
        <w:t xml:space="preserve"> &lt;&lt; דובר &gt;&gt;</w:t>
      </w:r>
      <w:bookmarkEnd w:id="3108"/>
    </w:p>
    <w:p w:rsidR="00D764B1" w:rsidRDefault="00D764B1" w:rsidP="00D764B1">
      <w:pPr>
        <w:pStyle w:val="KeepWithNext"/>
        <w:rPr>
          <w:rtl/>
          <w:lang w:eastAsia="he-IL"/>
        </w:rPr>
      </w:pPr>
    </w:p>
    <w:p w:rsidR="00411438" w:rsidRDefault="00411438" w:rsidP="00D764B1">
      <w:pPr>
        <w:rPr>
          <w:rtl/>
          <w:lang w:eastAsia="he-IL"/>
        </w:rPr>
      </w:pPr>
      <w:bookmarkStart w:id="3109" w:name="_ETM_Q1_6959749"/>
      <w:bookmarkStart w:id="3110" w:name="_ETM_Q1_6959784"/>
      <w:bookmarkEnd w:id="3109"/>
      <w:bookmarkEnd w:id="3110"/>
      <w:r>
        <w:rPr>
          <w:rFonts w:hint="cs"/>
          <w:rtl/>
          <w:lang w:eastAsia="he-IL"/>
        </w:rPr>
        <w:t>אתה הבוס.</w:t>
      </w:r>
    </w:p>
    <w:p w:rsidR="00411438" w:rsidRDefault="00411438" w:rsidP="00D764B1">
      <w:pPr>
        <w:rPr>
          <w:rtl/>
          <w:lang w:eastAsia="he-IL"/>
        </w:rPr>
      </w:pPr>
      <w:bookmarkStart w:id="3111" w:name="_ETM_Q1_6946632"/>
      <w:bookmarkStart w:id="3112" w:name="_ETM_Q1_6946664"/>
      <w:bookmarkEnd w:id="3111"/>
      <w:bookmarkEnd w:id="3112"/>
    </w:p>
    <w:p w:rsidR="00411438" w:rsidRDefault="00411438" w:rsidP="00411438">
      <w:pPr>
        <w:pStyle w:val="af6"/>
        <w:keepNext/>
        <w:rPr>
          <w:rtl/>
        </w:rPr>
      </w:pPr>
      <w:bookmarkStart w:id="3113" w:name="ET_yor_6157_325"/>
      <w:r w:rsidRPr="00411438">
        <w:rPr>
          <w:rStyle w:val="TagStyle"/>
          <w:rtl/>
        </w:rPr>
        <w:t xml:space="preserve"> &lt;&lt; יור &gt;&gt; </w:t>
      </w:r>
      <w:r>
        <w:rPr>
          <w:rtl/>
        </w:rPr>
        <w:t xml:space="preserve">היו"ר שמחה </w:t>
      </w:r>
      <w:proofErr w:type="spellStart"/>
      <w:r>
        <w:rPr>
          <w:rtl/>
        </w:rPr>
        <w:t>רוטמן</w:t>
      </w:r>
      <w:proofErr w:type="spellEnd"/>
      <w:r>
        <w:rPr>
          <w:rtl/>
        </w:rPr>
        <w:t>:</w:t>
      </w:r>
      <w:r w:rsidRPr="00411438">
        <w:rPr>
          <w:rStyle w:val="TagStyle"/>
          <w:rtl/>
        </w:rPr>
        <w:t xml:space="preserve"> &lt;&lt; יור &gt;&gt;</w:t>
      </w:r>
      <w:bookmarkEnd w:id="3113"/>
    </w:p>
    <w:p w:rsidR="00411438" w:rsidRDefault="00411438" w:rsidP="00411438">
      <w:pPr>
        <w:pStyle w:val="KeepWithNext"/>
        <w:rPr>
          <w:rtl/>
          <w:lang w:eastAsia="he-IL"/>
        </w:rPr>
      </w:pPr>
    </w:p>
    <w:p w:rsidR="00411438" w:rsidRDefault="00411438" w:rsidP="00411438">
      <w:pPr>
        <w:rPr>
          <w:rtl/>
          <w:lang w:eastAsia="he-IL"/>
        </w:rPr>
      </w:pPr>
      <w:bookmarkStart w:id="3114" w:name="_ETM_Q1_6947816"/>
      <w:bookmarkEnd w:id="3114"/>
      <w:r>
        <w:rPr>
          <w:rFonts w:hint="cs"/>
          <w:rtl/>
          <w:lang w:eastAsia="he-IL"/>
        </w:rPr>
        <w:t xml:space="preserve">לא אני. אם </w:t>
      </w:r>
      <w:bookmarkStart w:id="3115" w:name="_ETM_Q1_6950439"/>
      <w:bookmarkEnd w:id="3115"/>
      <w:r>
        <w:rPr>
          <w:rFonts w:hint="cs"/>
          <w:rtl/>
          <w:lang w:eastAsia="he-IL"/>
        </w:rPr>
        <w:t>הייתי הבוס, כבר היינו מצביעים. זו הצעת חוק ממשלתית, הממשלה הבוסית.</w:t>
      </w:r>
    </w:p>
    <w:p w:rsidR="00411438" w:rsidRDefault="00411438" w:rsidP="00411438">
      <w:pPr>
        <w:rPr>
          <w:rtl/>
          <w:lang w:eastAsia="he-IL"/>
        </w:rPr>
      </w:pPr>
      <w:bookmarkStart w:id="3116" w:name="_ETM_Q1_6955505"/>
      <w:bookmarkStart w:id="3117" w:name="_ETM_Q1_6955558"/>
      <w:bookmarkEnd w:id="3116"/>
      <w:bookmarkEnd w:id="3117"/>
    </w:p>
    <w:p w:rsidR="00411438" w:rsidRDefault="00411438" w:rsidP="00411438">
      <w:pPr>
        <w:pStyle w:val="af6"/>
        <w:keepNext/>
        <w:rPr>
          <w:rtl/>
        </w:rPr>
      </w:pPr>
      <w:bookmarkStart w:id="3118" w:name="ET_yor_6157_326"/>
      <w:r w:rsidRPr="00411438">
        <w:rPr>
          <w:rStyle w:val="TagStyle"/>
          <w:rtl/>
        </w:rPr>
        <w:t xml:space="preserve"> &lt;&lt; יור &gt;&gt; </w:t>
      </w:r>
      <w:r>
        <w:rPr>
          <w:rtl/>
        </w:rPr>
        <w:t xml:space="preserve">היו"ר שמחה </w:t>
      </w:r>
      <w:proofErr w:type="spellStart"/>
      <w:r>
        <w:rPr>
          <w:rtl/>
        </w:rPr>
        <w:t>רוטמן</w:t>
      </w:r>
      <w:proofErr w:type="spellEnd"/>
      <w:r>
        <w:rPr>
          <w:rtl/>
        </w:rPr>
        <w:t>:</w:t>
      </w:r>
      <w:r w:rsidRPr="00411438">
        <w:rPr>
          <w:rStyle w:val="TagStyle"/>
          <w:rtl/>
        </w:rPr>
        <w:t xml:space="preserve"> &lt;&lt; יור &gt;&gt;</w:t>
      </w:r>
      <w:bookmarkEnd w:id="3118"/>
    </w:p>
    <w:p w:rsidR="00411438" w:rsidRDefault="00411438" w:rsidP="00411438">
      <w:pPr>
        <w:pStyle w:val="KeepWithNext"/>
        <w:rPr>
          <w:rtl/>
          <w:lang w:eastAsia="he-IL"/>
        </w:rPr>
      </w:pPr>
    </w:p>
    <w:p w:rsidR="00D764B1" w:rsidRDefault="00411438" w:rsidP="00411438">
      <w:pPr>
        <w:rPr>
          <w:rtl/>
          <w:lang w:eastAsia="he-IL"/>
        </w:rPr>
      </w:pPr>
      <w:bookmarkStart w:id="3119" w:name="_ETM_Q1_6956465"/>
      <w:bookmarkEnd w:id="3119"/>
      <w:r>
        <w:rPr>
          <w:rFonts w:hint="cs"/>
          <w:rtl/>
          <w:lang w:eastAsia="he-IL"/>
        </w:rPr>
        <w:t xml:space="preserve">אבל </w:t>
      </w:r>
      <w:bookmarkStart w:id="3120" w:name="_ETM_Q1_6946759"/>
      <w:bookmarkStart w:id="3121" w:name="_ETM_Q1_6946798"/>
      <w:bookmarkEnd w:id="3120"/>
      <w:bookmarkEnd w:id="3121"/>
      <w:r w:rsidR="00D764B1">
        <w:rPr>
          <w:rFonts w:hint="cs"/>
          <w:rtl/>
          <w:lang w:eastAsia="he-IL"/>
        </w:rPr>
        <w:t xml:space="preserve">אתה יושב-ראש הוועדה, </w:t>
      </w:r>
      <w:bookmarkStart w:id="3122" w:name="_ETM_Q1_6964419"/>
      <w:bookmarkEnd w:id="3122"/>
      <w:r>
        <w:rPr>
          <w:rFonts w:hint="cs"/>
          <w:rtl/>
          <w:lang w:eastAsia="he-IL"/>
        </w:rPr>
        <w:t xml:space="preserve">וזו </w:t>
      </w:r>
      <w:r w:rsidR="00D764B1">
        <w:rPr>
          <w:rFonts w:hint="cs"/>
          <w:rtl/>
          <w:lang w:eastAsia="he-IL"/>
        </w:rPr>
        <w:t>זכותך</w:t>
      </w:r>
      <w:r>
        <w:rPr>
          <w:rFonts w:hint="cs"/>
          <w:rtl/>
          <w:lang w:eastAsia="he-IL"/>
        </w:rPr>
        <w:t>.</w:t>
      </w:r>
    </w:p>
    <w:p w:rsidR="00D764B1" w:rsidRDefault="00D764B1" w:rsidP="00D764B1">
      <w:pPr>
        <w:rPr>
          <w:rtl/>
          <w:lang w:eastAsia="he-IL"/>
        </w:rPr>
      </w:pPr>
      <w:bookmarkStart w:id="3123" w:name="_ETM_Q1_6965604"/>
      <w:bookmarkStart w:id="3124" w:name="_ETM_Q1_6965664"/>
      <w:bookmarkEnd w:id="3123"/>
      <w:bookmarkEnd w:id="3124"/>
    </w:p>
    <w:p w:rsidR="00D764B1" w:rsidRDefault="00D764B1" w:rsidP="00D764B1">
      <w:pPr>
        <w:pStyle w:val="af6"/>
        <w:keepNext/>
        <w:rPr>
          <w:rtl/>
        </w:rPr>
      </w:pPr>
      <w:r w:rsidRPr="00D764B1">
        <w:rPr>
          <w:rStyle w:val="TagStyle"/>
          <w:rtl/>
        </w:rPr>
        <w:t xml:space="preserve"> &lt;&lt; יור &gt;&gt; </w:t>
      </w:r>
      <w:r>
        <w:rPr>
          <w:rtl/>
        </w:rPr>
        <w:t xml:space="preserve">היו"ר שמחה </w:t>
      </w:r>
      <w:proofErr w:type="spellStart"/>
      <w:r>
        <w:rPr>
          <w:rtl/>
        </w:rPr>
        <w:t>רוטמן</w:t>
      </w:r>
      <w:proofErr w:type="spellEnd"/>
      <w:r>
        <w:rPr>
          <w:rtl/>
        </w:rPr>
        <w:t>:</w:t>
      </w:r>
      <w:r w:rsidRPr="00D764B1">
        <w:rPr>
          <w:rStyle w:val="TagStyle"/>
          <w:rtl/>
        </w:rPr>
        <w:t xml:space="preserve"> &lt;&lt; יור &gt;&gt;</w:t>
      </w:r>
    </w:p>
    <w:p w:rsidR="00D764B1" w:rsidRDefault="00D764B1" w:rsidP="00D764B1">
      <w:pPr>
        <w:pStyle w:val="KeepWithNext"/>
        <w:rPr>
          <w:rtl/>
          <w:lang w:eastAsia="he-IL"/>
        </w:rPr>
      </w:pPr>
    </w:p>
    <w:p w:rsidR="00D764B1" w:rsidRDefault="00411438" w:rsidP="00DB436A">
      <w:pPr>
        <w:rPr>
          <w:rtl/>
          <w:lang w:eastAsia="he-IL"/>
        </w:rPr>
      </w:pPr>
      <w:bookmarkStart w:id="3125" w:name="_ETM_Q1_6966290"/>
      <w:bookmarkEnd w:id="3125"/>
      <w:r>
        <w:rPr>
          <w:rFonts w:hint="cs"/>
          <w:rtl/>
          <w:lang w:eastAsia="he-IL"/>
        </w:rPr>
        <w:t xml:space="preserve">אמת. ככל שהדבר הזה לא ידרוש תיקוני נוסח, ותגידו לי שהגעתם על זה להסכמה, </w:t>
      </w:r>
      <w:r w:rsidR="00D764B1">
        <w:rPr>
          <w:rFonts w:hint="cs"/>
          <w:rtl/>
          <w:lang w:eastAsia="he-IL"/>
        </w:rPr>
        <w:t>אני אעלה את זה ל</w:t>
      </w:r>
      <w:r>
        <w:rPr>
          <w:rFonts w:hint="cs"/>
          <w:rtl/>
          <w:lang w:eastAsia="he-IL"/>
        </w:rPr>
        <w:t xml:space="preserve">הצבעה בלבד, </w:t>
      </w:r>
      <w:bookmarkStart w:id="3126" w:name="_ETM_Q1_6968094"/>
      <w:bookmarkEnd w:id="3126"/>
      <w:r>
        <w:rPr>
          <w:rFonts w:hint="cs"/>
          <w:rtl/>
          <w:lang w:eastAsia="he-IL"/>
        </w:rPr>
        <w:t xml:space="preserve">לא אקיים עוד </w:t>
      </w:r>
      <w:r w:rsidR="00D764B1">
        <w:rPr>
          <w:rFonts w:hint="cs"/>
          <w:rtl/>
          <w:lang w:eastAsia="he-IL"/>
        </w:rPr>
        <w:t>דיון</w:t>
      </w:r>
      <w:r>
        <w:rPr>
          <w:rFonts w:hint="cs"/>
          <w:rtl/>
          <w:lang w:eastAsia="he-IL"/>
        </w:rPr>
        <w:t>, לא תצטרכו לבוא.</w:t>
      </w:r>
      <w:r w:rsidR="00D764B1">
        <w:rPr>
          <w:rFonts w:hint="cs"/>
          <w:rtl/>
          <w:lang w:eastAsia="he-IL"/>
        </w:rPr>
        <w:t xml:space="preserve"> </w:t>
      </w:r>
      <w:r w:rsidR="00DB436A">
        <w:rPr>
          <w:rFonts w:hint="cs"/>
          <w:rtl/>
          <w:lang w:eastAsia="he-IL"/>
        </w:rPr>
        <w:t xml:space="preserve">אם זה יצטרך פתיחה, תעשו מה שאתם </w:t>
      </w:r>
      <w:bookmarkStart w:id="3127" w:name="_ETM_Q1_6975012"/>
      <w:bookmarkEnd w:id="3127"/>
      <w:r w:rsidR="00DB436A">
        <w:rPr>
          <w:rFonts w:hint="cs"/>
          <w:rtl/>
          <w:lang w:eastAsia="he-IL"/>
        </w:rPr>
        <w:t xml:space="preserve">רוצים, </w:t>
      </w:r>
      <w:r w:rsidR="00D764B1">
        <w:rPr>
          <w:rFonts w:hint="cs"/>
          <w:rtl/>
          <w:lang w:eastAsia="he-IL"/>
        </w:rPr>
        <w:t>נפתח דיון ותגיעו</w:t>
      </w:r>
      <w:r w:rsidR="00DB436A">
        <w:rPr>
          <w:rFonts w:hint="cs"/>
          <w:rtl/>
          <w:lang w:eastAsia="he-IL"/>
        </w:rPr>
        <w:t>,</w:t>
      </w:r>
      <w:r w:rsidR="00D764B1">
        <w:rPr>
          <w:rFonts w:hint="cs"/>
          <w:rtl/>
          <w:lang w:eastAsia="he-IL"/>
        </w:rPr>
        <w:t xml:space="preserve"> מי </w:t>
      </w:r>
      <w:bookmarkStart w:id="3128" w:name="_ETM_Q1_6975798"/>
      <w:bookmarkEnd w:id="3128"/>
      <w:r w:rsidR="00D764B1">
        <w:rPr>
          <w:rFonts w:hint="cs"/>
          <w:rtl/>
          <w:lang w:eastAsia="he-IL"/>
        </w:rPr>
        <w:t>שרוצה לדבר על הנושא הזה</w:t>
      </w:r>
      <w:r w:rsidR="00DB436A">
        <w:rPr>
          <w:rFonts w:hint="cs"/>
          <w:rtl/>
          <w:lang w:eastAsia="he-IL"/>
        </w:rPr>
        <w:t>.</w:t>
      </w:r>
      <w:r w:rsidR="00D764B1">
        <w:rPr>
          <w:rFonts w:hint="cs"/>
          <w:rtl/>
          <w:lang w:eastAsia="he-IL"/>
        </w:rPr>
        <w:t xml:space="preserve"> ככל שלא, תם הדיון</w:t>
      </w:r>
      <w:r w:rsidR="00DB436A">
        <w:rPr>
          <w:rFonts w:hint="cs"/>
          <w:rtl/>
          <w:lang w:eastAsia="he-IL"/>
        </w:rPr>
        <w:t xml:space="preserve"> בהצעת החוק הזאת. על מועד הדיון הבא בנושא </w:t>
      </w:r>
      <w:bookmarkStart w:id="3129" w:name="_ETM_Q1_6986525"/>
      <w:bookmarkEnd w:id="3129"/>
      <w:r w:rsidR="00DB436A">
        <w:rPr>
          <w:rFonts w:hint="cs"/>
          <w:rtl/>
          <w:lang w:eastAsia="he-IL"/>
        </w:rPr>
        <w:t xml:space="preserve">ההצעה הזאת, או </w:t>
      </w:r>
      <w:r w:rsidR="00D764B1">
        <w:rPr>
          <w:rFonts w:hint="cs"/>
          <w:rtl/>
          <w:lang w:eastAsia="he-IL"/>
        </w:rPr>
        <w:t xml:space="preserve">הצבעה </w:t>
      </w:r>
      <w:bookmarkStart w:id="3130" w:name="_ETM_Q1_6984980"/>
      <w:bookmarkEnd w:id="3130"/>
      <w:r w:rsidR="00D764B1">
        <w:rPr>
          <w:rFonts w:hint="cs"/>
          <w:rtl/>
          <w:lang w:eastAsia="he-IL"/>
        </w:rPr>
        <w:t>בלבד</w:t>
      </w:r>
      <w:r w:rsidR="00DB436A">
        <w:rPr>
          <w:rFonts w:hint="cs"/>
          <w:rtl/>
          <w:lang w:eastAsia="he-IL"/>
        </w:rPr>
        <w:t>,</w:t>
      </w:r>
      <w:r w:rsidR="00D764B1">
        <w:rPr>
          <w:rFonts w:hint="cs"/>
          <w:rtl/>
          <w:lang w:eastAsia="he-IL"/>
        </w:rPr>
        <w:t xml:space="preserve"> תבוא הודעה. תודה רבה לכל הנוכחים </w:t>
      </w:r>
      <w:r w:rsidR="00DB436A">
        <w:rPr>
          <w:rFonts w:hint="cs"/>
          <w:rtl/>
          <w:lang w:eastAsia="he-IL"/>
        </w:rPr>
        <w:t>והנוכחות,</w:t>
      </w:r>
      <w:r w:rsidR="00D764B1">
        <w:rPr>
          <w:rFonts w:hint="cs"/>
          <w:rtl/>
          <w:lang w:eastAsia="he-IL"/>
        </w:rPr>
        <w:t xml:space="preserve"> </w:t>
      </w:r>
      <w:r w:rsidR="00DB436A">
        <w:rPr>
          <w:rFonts w:hint="cs"/>
          <w:rtl/>
          <w:lang w:eastAsia="he-IL"/>
        </w:rPr>
        <w:t>ישיבה זו נעולה.</w:t>
      </w:r>
      <w:r w:rsidR="00D764B1">
        <w:rPr>
          <w:rFonts w:hint="cs"/>
          <w:rtl/>
          <w:lang w:eastAsia="he-IL"/>
        </w:rPr>
        <w:t xml:space="preserve"> </w:t>
      </w:r>
      <w:bookmarkStart w:id="3131" w:name="_ETM_Q1_6996668"/>
      <w:bookmarkEnd w:id="3131"/>
    </w:p>
    <w:p w:rsidR="00931CB4" w:rsidRDefault="00931CB4" w:rsidP="00D764B1">
      <w:pPr>
        <w:rPr>
          <w:rtl/>
          <w:lang w:eastAsia="he-IL"/>
        </w:rPr>
      </w:pPr>
      <w:bookmarkStart w:id="3132" w:name="_ETM_Q1_7014069"/>
      <w:bookmarkStart w:id="3133" w:name="_ETM_Q1_7014130"/>
      <w:bookmarkEnd w:id="3132"/>
      <w:bookmarkEnd w:id="3133"/>
    </w:p>
    <w:p w:rsidR="00931CB4" w:rsidRDefault="00931CB4" w:rsidP="00D764B1">
      <w:pPr>
        <w:rPr>
          <w:rtl/>
          <w:lang w:eastAsia="he-IL"/>
        </w:rPr>
      </w:pPr>
      <w:bookmarkStart w:id="3134" w:name="_ETM_Q1_7014229"/>
      <w:bookmarkStart w:id="3135" w:name="_ETM_Q1_7014274"/>
      <w:bookmarkEnd w:id="3134"/>
      <w:bookmarkEnd w:id="3135"/>
    </w:p>
    <w:p w:rsidR="006C785C" w:rsidRDefault="00931CB4" w:rsidP="009E0F53">
      <w:pPr>
        <w:pStyle w:val="afc"/>
        <w:keepNext/>
        <w:rPr>
          <w:rStyle w:val="TagStyle"/>
          <w:rtl/>
        </w:rPr>
      </w:pPr>
      <w:bookmarkStart w:id="3136" w:name="ET_meetingend_219"/>
      <w:r w:rsidRPr="00931CB4">
        <w:rPr>
          <w:rStyle w:val="TagStyle"/>
          <w:rtl/>
        </w:rPr>
        <w:t xml:space="preserve"> &lt;&lt; סיום &gt;&gt; </w:t>
      </w:r>
      <w:r>
        <w:rPr>
          <w:rtl/>
          <w:lang w:eastAsia="he-IL"/>
        </w:rPr>
        <w:t>הישיבה ננעלה בשעה 14:05.</w:t>
      </w:r>
      <w:r w:rsidRPr="00931CB4">
        <w:rPr>
          <w:rStyle w:val="TagStyle"/>
          <w:rtl/>
        </w:rPr>
        <w:t xml:space="preserve"> &lt;&lt; סיום &gt;&gt;</w:t>
      </w:r>
      <w:bookmarkStart w:id="3137" w:name="_ETM_Q1_7028335"/>
      <w:bookmarkStart w:id="3138" w:name="_ETM_Q1_6919884"/>
      <w:bookmarkStart w:id="3139" w:name="_ETM_Q1_6274413"/>
      <w:bookmarkStart w:id="3140" w:name="_ETM_Q1_6274479"/>
      <w:bookmarkStart w:id="3141" w:name="_ETM_Q1_6274556"/>
      <w:bookmarkStart w:id="3142" w:name="_ETM_Q1_6274597"/>
      <w:bookmarkStart w:id="3143" w:name="_ETM_Q1_3827073"/>
      <w:bookmarkStart w:id="3144" w:name="_ETM_Q1_3827153"/>
      <w:bookmarkEnd w:id="3136"/>
      <w:bookmarkEnd w:id="3137"/>
      <w:bookmarkEnd w:id="3138"/>
      <w:bookmarkEnd w:id="3139"/>
      <w:bookmarkEnd w:id="3140"/>
      <w:bookmarkEnd w:id="3141"/>
      <w:bookmarkEnd w:id="3142"/>
      <w:bookmarkEnd w:id="3143"/>
      <w:bookmarkEnd w:id="3144"/>
    </w:p>
    <w:p w:rsidR="00DB436A" w:rsidRPr="00DB436A" w:rsidRDefault="00DB436A" w:rsidP="00DB436A">
      <w:bookmarkStart w:id="3145" w:name="_ETM_Q1_7004382"/>
      <w:bookmarkStart w:id="3146" w:name="_ETM_Q1_7004430"/>
      <w:bookmarkEnd w:id="3145"/>
      <w:bookmarkEnd w:id="3146"/>
    </w:p>
    <w:sectPr w:rsidR="00DB436A" w:rsidRPr="00DB436A" w:rsidSect="00F548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DFA" w:rsidRDefault="00F64DFA">
      <w:r>
        <w:separator/>
      </w:r>
    </w:p>
  </w:endnote>
  <w:endnote w:type="continuationSeparator" w:id="0">
    <w:p w:rsidR="00F64DFA" w:rsidRDefault="00F64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DFA" w:rsidRDefault="00F64DFA">
      <w:r>
        <w:separator/>
      </w:r>
    </w:p>
  </w:footnote>
  <w:footnote w:type="continuationSeparator" w:id="0">
    <w:p w:rsidR="00F64DFA" w:rsidRDefault="00F64D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A" w:rsidRDefault="00F64D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4DFA" w:rsidRDefault="00F64D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A" w:rsidRDefault="00F64D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4800">
      <w:rPr>
        <w:rStyle w:val="af7"/>
        <w:noProof/>
        <w:rtl/>
      </w:rPr>
      <w:t>2</w:t>
    </w:r>
    <w:r>
      <w:rPr>
        <w:rStyle w:val="af7"/>
      </w:rPr>
      <w:fldChar w:fldCharType="end"/>
    </w:r>
  </w:p>
  <w:p w:rsidR="00F64DFA" w:rsidRPr="00CC5815" w:rsidRDefault="00F64DFA" w:rsidP="008E5E3F">
    <w:pPr>
      <w:pStyle w:val="a3"/>
      <w:ind w:firstLine="0"/>
    </w:pPr>
    <w:r>
      <w:rPr>
        <w:rtl/>
      </w:rPr>
      <w:t>ועדת החוקה, חוק ומשפט</w:t>
    </w:r>
  </w:p>
  <w:p w:rsidR="00F64DFA" w:rsidRPr="00CC5815" w:rsidRDefault="00F64DFA" w:rsidP="008E5E3F">
    <w:pPr>
      <w:pStyle w:val="a3"/>
      <w:ind w:firstLine="0"/>
      <w:rPr>
        <w:rtl/>
      </w:rPr>
    </w:pPr>
    <w:r>
      <w:rPr>
        <w:rtl/>
      </w:rPr>
      <w:t>02/07/2024</w:t>
    </w:r>
  </w:p>
  <w:p w:rsidR="00F64DFA" w:rsidRPr="00CC5815" w:rsidRDefault="00F64D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DFA" w:rsidRDefault="00F64DF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4DFA" w:rsidRDefault="00F64D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4DFA" w:rsidRDefault="00F64D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E00111"/>
    <w:multiLevelType w:val="hybridMultilevel"/>
    <w:tmpl w:val="94DA0B06"/>
    <w:lvl w:ilvl="0" w:tplc="33CCA6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1C076BB"/>
    <w:multiLevelType w:val="hybridMultilevel"/>
    <w:tmpl w:val="0C880C94"/>
    <w:lvl w:ilvl="0" w:tplc="C352AC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21"/>
    <w:rsid w:val="000165AD"/>
    <w:rsid w:val="0002047E"/>
    <w:rsid w:val="00021BF5"/>
    <w:rsid w:val="00033A62"/>
    <w:rsid w:val="0003432A"/>
    <w:rsid w:val="00037279"/>
    <w:rsid w:val="00047EB0"/>
    <w:rsid w:val="000527A4"/>
    <w:rsid w:val="00054FFF"/>
    <w:rsid w:val="0006310F"/>
    <w:rsid w:val="00067F42"/>
    <w:rsid w:val="0008124D"/>
    <w:rsid w:val="000840AC"/>
    <w:rsid w:val="00092B80"/>
    <w:rsid w:val="000965AB"/>
    <w:rsid w:val="000A17C6"/>
    <w:rsid w:val="000A210B"/>
    <w:rsid w:val="000A23AE"/>
    <w:rsid w:val="000A4C71"/>
    <w:rsid w:val="000B060C"/>
    <w:rsid w:val="000B0CA2"/>
    <w:rsid w:val="000B2EE6"/>
    <w:rsid w:val="000B6620"/>
    <w:rsid w:val="000C47F5"/>
    <w:rsid w:val="000D7242"/>
    <w:rsid w:val="000E3314"/>
    <w:rsid w:val="000F2459"/>
    <w:rsid w:val="000F64D9"/>
    <w:rsid w:val="001013E1"/>
    <w:rsid w:val="00103AEE"/>
    <w:rsid w:val="0011350C"/>
    <w:rsid w:val="00122A32"/>
    <w:rsid w:val="00131A90"/>
    <w:rsid w:val="00147566"/>
    <w:rsid w:val="00150436"/>
    <w:rsid w:val="00167294"/>
    <w:rsid w:val="001673D4"/>
    <w:rsid w:val="00171E7F"/>
    <w:rsid w:val="001758C1"/>
    <w:rsid w:val="0017779F"/>
    <w:rsid w:val="00186FB4"/>
    <w:rsid w:val="0019074E"/>
    <w:rsid w:val="0019178F"/>
    <w:rsid w:val="001A110C"/>
    <w:rsid w:val="001A6D00"/>
    <w:rsid w:val="001A74E9"/>
    <w:rsid w:val="001A7A1B"/>
    <w:rsid w:val="001B16CA"/>
    <w:rsid w:val="001B21A2"/>
    <w:rsid w:val="001B50D1"/>
    <w:rsid w:val="001C138C"/>
    <w:rsid w:val="001C44DA"/>
    <w:rsid w:val="001C4FDA"/>
    <w:rsid w:val="001D440C"/>
    <w:rsid w:val="001D4A1D"/>
    <w:rsid w:val="001E5F95"/>
    <w:rsid w:val="002016FF"/>
    <w:rsid w:val="00227FEF"/>
    <w:rsid w:val="0023312F"/>
    <w:rsid w:val="00236076"/>
    <w:rsid w:val="00240EE6"/>
    <w:rsid w:val="00261554"/>
    <w:rsid w:val="002739A4"/>
    <w:rsid w:val="00273B09"/>
    <w:rsid w:val="00275C03"/>
    <w:rsid w:val="00280D58"/>
    <w:rsid w:val="0028375A"/>
    <w:rsid w:val="002B6A57"/>
    <w:rsid w:val="002C38C9"/>
    <w:rsid w:val="002C7E23"/>
    <w:rsid w:val="002D0597"/>
    <w:rsid w:val="002D1FE8"/>
    <w:rsid w:val="002D4BDB"/>
    <w:rsid w:val="002D7496"/>
    <w:rsid w:val="002E0AB6"/>
    <w:rsid w:val="002E5E31"/>
    <w:rsid w:val="00303B4C"/>
    <w:rsid w:val="00321E62"/>
    <w:rsid w:val="00327BF8"/>
    <w:rsid w:val="00330426"/>
    <w:rsid w:val="00331522"/>
    <w:rsid w:val="00336547"/>
    <w:rsid w:val="00340AFA"/>
    <w:rsid w:val="00343CD3"/>
    <w:rsid w:val="00346006"/>
    <w:rsid w:val="00350002"/>
    <w:rsid w:val="00352402"/>
    <w:rsid w:val="003540CC"/>
    <w:rsid w:val="00361F95"/>
    <w:rsid w:val="003658CB"/>
    <w:rsid w:val="00366CFB"/>
    <w:rsid w:val="0036794C"/>
    <w:rsid w:val="0037039F"/>
    <w:rsid w:val="00373508"/>
    <w:rsid w:val="00381761"/>
    <w:rsid w:val="00386D40"/>
    <w:rsid w:val="00396023"/>
    <w:rsid w:val="003B6859"/>
    <w:rsid w:val="003B6B05"/>
    <w:rsid w:val="003C279D"/>
    <w:rsid w:val="003C6A00"/>
    <w:rsid w:val="003D27CF"/>
    <w:rsid w:val="003E2A16"/>
    <w:rsid w:val="003E4201"/>
    <w:rsid w:val="003E7725"/>
    <w:rsid w:val="003F0A5F"/>
    <w:rsid w:val="003F13DA"/>
    <w:rsid w:val="00402DE1"/>
    <w:rsid w:val="00411438"/>
    <w:rsid w:val="00415289"/>
    <w:rsid w:val="00420E41"/>
    <w:rsid w:val="00424C94"/>
    <w:rsid w:val="00431954"/>
    <w:rsid w:val="00447608"/>
    <w:rsid w:val="00451746"/>
    <w:rsid w:val="004563AE"/>
    <w:rsid w:val="00463B64"/>
    <w:rsid w:val="00470EAC"/>
    <w:rsid w:val="004745B4"/>
    <w:rsid w:val="00480456"/>
    <w:rsid w:val="0048745A"/>
    <w:rsid w:val="00487BE9"/>
    <w:rsid w:val="0049458B"/>
    <w:rsid w:val="00495FD8"/>
    <w:rsid w:val="00497E17"/>
    <w:rsid w:val="004A6D9F"/>
    <w:rsid w:val="004B0290"/>
    <w:rsid w:val="004B0A65"/>
    <w:rsid w:val="004B1BE9"/>
    <w:rsid w:val="004B42D4"/>
    <w:rsid w:val="004B604D"/>
    <w:rsid w:val="004B68DA"/>
    <w:rsid w:val="004C6501"/>
    <w:rsid w:val="004D1642"/>
    <w:rsid w:val="004E2A4B"/>
    <w:rsid w:val="004F56AD"/>
    <w:rsid w:val="00500C0C"/>
    <w:rsid w:val="00522B86"/>
    <w:rsid w:val="00523B13"/>
    <w:rsid w:val="00536B84"/>
    <w:rsid w:val="00542FC5"/>
    <w:rsid w:val="00543888"/>
    <w:rsid w:val="00546678"/>
    <w:rsid w:val="005506B9"/>
    <w:rsid w:val="0056556A"/>
    <w:rsid w:val="005659B5"/>
    <w:rsid w:val="0057127E"/>
    <w:rsid w:val="005808B4"/>
    <w:rsid w:val="005817EC"/>
    <w:rsid w:val="00584603"/>
    <w:rsid w:val="00586AB0"/>
    <w:rsid w:val="00590B77"/>
    <w:rsid w:val="005A342D"/>
    <w:rsid w:val="005B669D"/>
    <w:rsid w:val="005C1687"/>
    <w:rsid w:val="005C363E"/>
    <w:rsid w:val="005D61F3"/>
    <w:rsid w:val="005E1C6B"/>
    <w:rsid w:val="005E1FC2"/>
    <w:rsid w:val="005F53CD"/>
    <w:rsid w:val="005F6327"/>
    <w:rsid w:val="005F76B0"/>
    <w:rsid w:val="006031C0"/>
    <w:rsid w:val="0061013C"/>
    <w:rsid w:val="00614DB7"/>
    <w:rsid w:val="00620AD4"/>
    <w:rsid w:val="00621DCA"/>
    <w:rsid w:val="006310AD"/>
    <w:rsid w:val="00632099"/>
    <w:rsid w:val="00634F61"/>
    <w:rsid w:val="006524B6"/>
    <w:rsid w:val="00664627"/>
    <w:rsid w:val="006661CE"/>
    <w:rsid w:val="00683832"/>
    <w:rsid w:val="00687EC0"/>
    <w:rsid w:val="00695A47"/>
    <w:rsid w:val="006A0CB7"/>
    <w:rsid w:val="006C39AE"/>
    <w:rsid w:val="006C785C"/>
    <w:rsid w:val="006F0259"/>
    <w:rsid w:val="00700433"/>
    <w:rsid w:val="00702755"/>
    <w:rsid w:val="0070472C"/>
    <w:rsid w:val="00704D1B"/>
    <w:rsid w:val="00717437"/>
    <w:rsid w:val="00724401"/>
    <w:rsid w:val="0073099B"/>
    <w:rsid w:val="00731212"/>
    <w:rsid w:val="00736523"/>
    <w:rsid w:val="00743F6B"/>
    <w:rsid w:val="00747F49"/>
    <w:rsid w:val="007509A6"/>
    <w:rsid w:val="0076109F"/>
    <w:rsid w:val="00772340"/>
    <w:rsid w:val="00773667"/>
    <w:rsid w:val="007872B4"/>
    <w:rsid w:val="00787AA3"/>
    <w:rsid w:val="00791CBE"/>
    <w:rsid w:val="007B4E86"/>
    <w:rsid w:val="007C45C6"/>
    <w:rsid w:val="007C5369"/>
    <w:rsid w:val="007C693F"/>
    <w:rsid w:val="007C6ADD"/>
    <w:rsid w:val="007D2355"/>
    <w:rsid w:val="007E55F3"/>
    <w:rsid w:val="007F067E"/>
    <w:rsid w:val="00802419"/>
    <w:rsid w:val="00807861"/>
    <w:rsid w:val="00814FE4"/>
    <w:rsid w:val="0082136D"/>
    <w:rsid w:val="0082585C"/>
    <w:rsid w:val="00830E97"/>
    <w:rsid w:val="0083137D"/>
    <w:rsid w:val="008320F6"/>
    <w:rsid w:val="008354CE"/>
    <w:rsid w:val="0084067E"/>
    <w:rsid w:val="00841223"/>
    <w:rsid w:val="00846BE9"/>
    <w:rsid w:val="00853207"/>
    <w:rsid w:val="00867762"/>
    <w:rsid w:val="008713A4"/>
    <w:rsid w:val="00875F10"/>
    <w:rsid w:val="00890C39"/>
    <w:rsid w:val="008B061B"/>
    <w:rsid w:val="008C3507"/>
    <w:rsid w:val="008C6035"/>
    <w:rsid w:val="008C7015"/>
    <w:rsid w:val="008D1DFB"/>
    <w:rsid w:val="008E03B4"/>
    <w:rsid w:val="008E5E3F"/>
    <w:rsid w:val="0090279B"/>
    <w:rsid w:val="00906845"/>
    <w:rsid w:val="009104DA"/>
    <w:rsid w:val="00914904"/>
    <w:rsid w:val="009156B4"/>
    <w:rsid w:val="00920C52"/>
    <w:rsid w:val="0092308C"/>
    <w:rsid w:val="009258CE"/>
    <w:rsid w:val="00931CB4"/>
    <w:rsid w:val="0093202B"/>
    <w:rsid w:val="00933BC3"/>
    <w:rsid w:val="009411EB"/>
    <w:rsid w:val="00947339"/>
    <w:rsid w:val="009515F0"/>
    <w:rsid w:val="0095210B"/>
    <w:rsid w:val="00977C42"/>
    <w:rsid w:val="009830CB"/>
    <w:rsid w:val="00985109"/>
    <w:rsid w:val="009A0F7A"/>
    <w:rsid w:val="009A1652"/>
    <w:rsid w:val="009C2854"/>
    <w:rsid w:val="009C3865"/>
    <w:rsid w:val="009C3A09"/>
    <w:rsid w:val="009C500C"/>
    <w:rsid w:val="009D478A"/>
    <w:rsid w:val="009E0F53"/>
    <w:rsid w:val="009E6E93"/>
    <w:rsid w:val="009F1518"/>
    <w:rsid w:val="009F4123"/>
    <w:rsid w:val="009F4475"/>
    <w:rsid w:val="009F5773"/>
    <w:rsid w:val="009F74C2"/>
    <w:rsid w:val="00A15971"/>
    <w:rsid w:val="00A16411"/>
    <w:rsid w:val="00A22C90"/>
    <w:rsid w:val="00A30804"/>
    <w:rsid w:val="00A308A5"/>
    <w:rsid w:val="00A344D2"/>
    <w:rsid w:val="00A36C5D"/>
    <w:rsid w:val="00A42723"/>
    <w:rsid w:val="00A51590"/>
    <w:rsid w:val="00A517CC"/>
    <w:rsid w:val="00A64A6D"/>
    <w:rsid w:val="00A66020"/>
    <w:rsid w:val="00A80FB5"/>
    <w:rsid w:val="00A87D05"/>
    <w:rsid w:val="00AB02EE"/>
    <w:rsid w:val="00AB3F3A"/>
    <w:rsid w:val="00AD4EC9"/>
    <w:rsid w:val="00AD5A62"/>
    <w:rsid w:val="00AD6FFC"/>
    <w:rsid w:val="00AF110E"/>
    <w:rsid w:val="00AF31E6"/>
    <w:rsid w:val="00AF4150"/>
    <w:rsid w:val="00AF4B52"/>
    <w:rsid w:val="00B0509A"/>
    <w:rsid w:val="00B10C36"/>
    <w:rsid w:val="00B11DE4"/>
    <w:rsid w:val="00B120B2"/>
    <w:rsid w:val="00B303BB"/>
    <w:rsid w:val="00B304D5"/>
    <w:rsid w:val="00B322D7"/>
    <w:rsid w:val="00B4762F"/>
    <w:rsid w:val="00B50340"/>
    <w:rsid w:val="00B60EAA"/>
    <w:rsid w:val="00B62363"/>
    <w:rsid w:val="00B65508"/>
    <w:rsid w:val="00B763E0"/>
    <w:rsid w:val="00B8517A"/>
    <w:rsid w:val="00B90035"/>
    <w:rsid w:val="00B90072"/>
    <w:rsid w:val="00BA27FC"/>
    <w:rsid w:val="00BA6446"/>
    <w:rsid w:val="00BA7250"/>
    <w:rsid w:val="00BB4750"/>
    <w:rsid w:val="00BC201D"/>
    <w:rsid w:val="00BC2F4F"/>
    <w:rsid w:val="00BC3E25"/>
    <w:rsid w:val="00BC4F59"/>
    <w:rsid w:val="00BD3845"/>
    <w:rsid w:val="00BD38F9"/>
    <w:rsid w:val="00BD47B7"/>
    <w:rsid w:val="00BD75DE"/>
    <w:rsid w:val="00BF12BF"/>
    <w:rsid w:val="00BF3ACD"/>
    <w:rsid w:val="00C00BBF"/>
    <w:rsid w:val="00C0134D"/>
    <w:rsid w:val="00C048F0"/>
    <w:rsid w:val="00C135D5"/>
    <w:rsid w:val="00C22DCB"/>
    <w:rsid w:val="00C3598A"/>
    <w:rsid w:val="00C360BC"/>
    <w:rsid w:val="00C37521"/>
    <w:rsid w:val="00C44800"/>
    <w:rsid w:val="00C52EC2"/>
    <w:rsid w:val="00C61DC1"/>
    <w:rsid w:val="00C64AFF"/>
    <w:rsid w:val="00C661EE"/>
    <w:rsid w:val="00C72438"/>
    <w:rsid w:val="00C763E4"/>
    <w:rsid w:val="00C8624A"/>
    <w:rsid w:val="00C9560D"/>
    <w:rsid w:val="00CA5363"/>
    <w:rsid w:val="00CB3605"/>
    <w:rsid w:val="00CB4AAE"/>
    <w:rsid w:val="00CB6D60"/>
    <w:rsid w:val="00CC24F7"/>
    <w:rsid w:val="00CC4E86"/>
    <w:rsid w:val="00CC5815"/>
    <w:rsid w:val="00CD11F6"/>
    <w:rsid w:val="00CD642D"/>
    <w:rsid w:val="00CE24B8"/>
    <w:rsid w:val="00CE5849"/>
    <w:rsid w:val="00CF7ED5"/>
    <w:rsid w:val="00D05C0B"/>
    <w:rsid w:val="00D06048"/>
    <w:rsid w:val="00D068B5"/>
    <w:rsid w:val="00D074C4"/>
    <w:rsid w:val="00D109CF"/>
    <w:rsid w:val="00D1705F"/>
    <w:rsid w:val="00D278F7"/>
    <w:rsid w:val="00D36833"/>
    <w:rsid w:val="00D37550"/>
    <w:rsid w:val="00D37A45"/>
    <w:rsid w:val="00D40A29"/>
    <w:rsid w:val="00D45D27"/>
    <w:rsid w:val="00D46372"/>
    <w:rsid w:val="00D51343"/>
    <w:rsid w:val="00D65C98"/>
    <w:rsid w:val="00D758D7"/>
    <w:rsid w:val="00D764B1"/>
    <w:rsid w:val="00D80D25"/>
    <w:rsid w:val="00D81BBE"/>
    <w:rsid w:val="00D82D65"/>
    <w:rsid w:val="00D867FE"/>
    <w:rsid w:val="00D86E57"/>
    <w:rsid w:val="00D94D14"/>
    <w:rsid w:val="00D96B24"/>
    <w:rsid w:val="00DA3B16"/>
    <w:rsid w:val="00DA7102"/>
    <w:rsid w:val="00DB03C4"/>
    <w:rsid w:val="00DB095C"/>
    <w:rsid w:val="00DB436A"/>
    <w:rsid w:val="00DC2D43"/>
    <w:rsid w:val="00DE5B80"/>
    <w:rsid w:val="00DE652C"/>
    <w:rsid w:val="00DF51D7"/>
    <w:rsid w:val="00E156C1"/>
    <w:rsid w:val="00E159EE"/>
    <w:rsid w:val="00E16240"/>
    <w:rsid w:val="00E16B30"/>
    <w:rsid w:val="00E21524"/>
    <w:rsid w:val="00E33AE3"/>
    <w:rsid w:val="00E33D3F"/>
    <w:rsid w:val="00E528B9"/>
    <w:rsid w:val="00E57E0B"/>
    <w:rsid w:val="00E61903"/>
    <w:rsid w:val="00E62BDA"/>
    <w:rsid w:val="00E63568"/>
    <w:rsid w:val="00E64116"/>
    <w:rsid w:val="00E678B0"/>
    <w:rsid w:val="00E70760"/>
    <w:rsid w:val="00E86EB9"/>
    <w:rsid w:val="00E87673"/>
    <w:rsid w:val="00EA624B"/>
    <w:rsid w:val="00EB057D"/>
    <w:rsid w:val="00EB18E4"/>
    <w:rsid w:val="00EB5C85"/>
    <w:rsid w:val="00EC0AC2"/>
    <w:rsid w:val="00EC1FB3"/>
    <w:rsid w:val="00EC28E9"/>
    <w:rsid w:val="00EC2CD4"/>
    <w:rsid w:val="00EE09AD"/>
    <w:rsid w:val="00F053E5"/>
    <w:rsid w:val="00F06FF6"/>
    <w:rsid w:val="00F104F0"/>
    <w:rsid w:val="00F10D2D"/>
    <w:rsid w:val="00F16831"/>
    <w:rsid w:val="00F2577F"/>
    <w:rsid w:val="00F3623F"/>
    <w:rsid w:val="00F41C33"/>
    <w:rsid w:val="00F423F1"/>
    <w:rsid w:val="00F4792E"/>
    <w:rsid w:val="00F53584"/>
    <w:rsid w:val="00F54800"/>
    <w:rsid w:val="00F549E5"/>
    <w:rsid w:val="00F553BE"/>
    <w:rsid w:val="00F6290C"/>
    <w:rsid w:val="00F63F05"/>
    <w:rsid w:val="00F64DFA"/>
    <w:rsid w:val="00F72368"/>
    <w:rsid w:val="00F821F6"/>
    <w:rsid w:val="00F84D49"/>
    <w:rsid w:val="00F926A9"/>
    <w:rsid w:val="00F972BC"/>
    <w:rsid w:val="00F97402"/>
    <w:rsid w:val="00FA735D"/>
    <w:rsid w:val="00FB0768"/>
    <w:rsid w:val="00FB670E"/>
    <w:rsid w:val="00FC3108"/>
    <w:rsid w:val="00FD723E"/>
    <w:rsid w:val="00FE0942"/>
    <w:rsid w:val="00FE3474"/>
    <w:rsid w:val="00FF0566"/>
    <w:rsid w:val="00FF1658"/>
    <w:rsid w:val="00FF52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061B"/>
    <w:rPr>
      <w:rFonts w:cs="Arial"/>
      <w:b/>
      <w:bCs w:val="0"/>
      <w:vanish/>
      <w:color w:val="010000"/>
      <w:bdr w:val="single" w:sz="4" w:space="0" w:color="FF66FF"/>
    </w:rPr>
  </w:style>
  <w:style w:type="table" w:styleId="afd">
    <w:name w:val="Table Grid"/>
    <w:basedOn w:val="a1"/>
    <w:rsid w:val="00122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B6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66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812A4-A138-4827-B532-15E6B3124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39</Pages>
  <Words>12902</Words>
  <Characters>73547</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223</cp:revision>
  <cp:lastPrinted>2015-07-20T08:20:00Z</cp:lastPrinted>
  <dcterms:created xsi:type="dcterms:W3CDTF">2018-05-03T11:21:00Z</dcterms:created>
  <dcterms:modified xsi:type="dcterms:W3CDTF">2024-11-19T05:46:00Z</dcterms:modified>
</cp:coreProperties>
</file>