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4D59"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FC5AB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8F4D5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4D59" w:rsidP="002E3295">
      <w:pPr>
        <w:ind w:firstLine="0"/>
        <w:jc w:val="center"/>
        <w:outlineLvl w:val="0"/>
        <w:rPr>
          <w:b/>
          <w:bCs/>
          <w:rtl/>
        </w:rPr>
      </w:pPr>
      <w:r>
        <w:rPr>
          <w:b/>
          <w:bCs/>
          <w:rtl/>
        </w:rPr>
        <w:t>פרוטוקול מס'</w:t>
      </w:r>
      <w:r w:rsidR="002E3295">
        <w:rPr>
          <w:rFonts w:hint="cs"/>
          <w:b/>
          <w:bCs/>
          <w:rtl/>
        </w:rPr>
        <w:t xml:space="preserve"> </w:t>
      </w:r>
      <w:r w:rsidR="00815F5F">
        <w:rPr>
          <w:rFonts w:hint="cs"/>
          <w:b/>
          <w:bCs/>
          <w:rtl/>
        </w:rPr>
        <w:t>498</w:t>
      </w:r>
    </w:p>
    <w:p w:rsidR="00E64116" w:rsidRPr="008713A4" w:rsidRDefault="008F4D59" w:rsidP="008320F6">
      <w:pPr>
        <w:ind w:firstLine="0"/>
        <w:jc w:val="center"/>
        <w:outlineLvl w:val="0"/>
        <w:rPr>
          <w:b/>
          <w:bCs/>
          <w:rtl/>
        </w:rPr>
      </w:pPr>
      <w:r>
        <w:rPr>
          <w:b/>
          <w:bCs/>
          <w:rtl/>
        </w:rPr>
        <w:t>מישיבת ועדת הכלכלה</w:t>
      </w:r>
    </w:p>
    <w:p w:rsidR="00E64116" w:rsidRPr="008713A4" w:rsidRDefault="008F4D59" w:rsidP="00FC5AB3">
      <w:pPr>
        <w:ind w:firstLine="0"/>
        <w:jc w:val="center"/>
        <w:outlineLvl w:val="0"/>
        <w:rPr>
          <w:b/>
          <w:bCs/>
          <w:u w:val="single"/>
          <w:rtl/>
        </w:rPr>
      </w:pPr>
      <w:r>
        <w:rPr>
          <w:b/>
          <w:bCs/>
          <w:u w:val="single"/>
          <w:rtl/>
        </w:rPr>
        <w:t xml:space="preserve">יום שלישי, ד' בחשון </w:t>
      </w:r>
      <w:proofErr w:type="spellStart"/>
      <w:r>
        <w:rPr>
          <w:b/>
          <w:bCs/>
          <w:u w:val="single"/>
          <w:rtl/>
        </w:rPr>
        <w:t>התשפ"ה</w:t>
      </w:r>
      <w:proofErr w:type="spellEnd"/>
      <w:r>
        <w:rPr>
          <w:b/>
          <w:bCs/>
          <w:u w:val="single"/>
          <w:rtl/>
        </w:rPr>
        <w:t xml:space="preserve"> (05 בנובמבר 2024), שעה 11:</w:t>
      </w:r>
      <w:r w:rsidR="00FC5AB3">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4D59" w:rsidP="008F4D59">
      <w:pPr>
        <w:spacing w:before="60"/>
        <w:ind w:firstLine="0"/>
        <w:rPr>
          <w:rtl/>
        </w:rPr>
      </w:pPr>
      <w:bookmarkStart w:id="1" w:name="ET_subject_643946_1"/>
      <w:r w:rsidRPr="008F4D59">
        <w:rPr>
          <w:rStyle w:val="TagStyle"/>
          <w:rtl/>
        </w:rPr>
        <w:t xml:space="preserve"> &lt;&lt; נושא &gt;&gt; </w:t>
      </w:r>
      <w:r w:rsidRPr="008F4D59">
        <w:rPr>
          <w:rtl/>
        </w:rPr>
        <w:t>הצעת תקנות נתיבים מהירים (הגנת הפרטיות), התשפ"ד-2024</w:t>
      </w:r>
      <w:r w:rsidRPr="008F4D59">
        <w:rPr>
          <w:rStyle w:val="TagStyle"/>
          <w:rtl/>
        </w:rPr>
        <w:t xml:space="preserve"> &lt;&lt; נושא &gt;&gt;</w:t>
      </w:r>
      <w:r w:rsidRPr="008F4D59">
        <w:rPr>
          <w:rtl/>
        </w:rPr>
        <w:t xml:space="preserve">   </w:t>
      </w:r>
      <w:bookmarkEnd w:id="1"/>
    </w:p>
    <w:p w:rsidR="008F4D59" w:rsidRDefault="008F4D59" w:rsidP="007C693F">
      <w:pPr>
        <w:spacing w:before="60"/>
        <w:ind w:firstLine="0"/>
        <w:rPr>
          <w:rtl/>
        </w:rPr>
      </w:pPr>
    </w:p>
    <w:p w:rsidR="00815F5F" w:rsidRPr="008713A4" w:rsidRDefault="00815F5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4D59" w:rsidRDefault="002E3295" w:rsidP="00EC1FB3">
      <w:pPr>
        <w:ind w:firstLine="0"/>
        <w:rPr>
          <w:rtl/>
        </w:rPr>
      </w:pPr>
      <w:r>
        <w:rPr>
          <w:rFonts w:hint="cs"/>
          <w:rtl/>
        </w:rPr>
        <w:t xml:space="preserve">שלום דנינו </w:t>
      </w:r>
      <w:r>
        <w:rPr>
          <w:rtl/>
        </w:rPr>
        <w:t xml:space="preserve">– </w:t>
      </w:r>
      <w:r>
        <w:rPr>
          <w:rFonts w:hint="cs"/>
          <w:rtl/>
        </w:rPr>
        <w:t xml:space="preserve">מ"מ היו"ר </w:t>
      </w:r>
    </w:p>
    <w:p w:rsidR="00E64116" w:rsidRDefault="00E64116" w:rsidP="00DE5B80">
      <w:pPr>
        <w:ind w:firstLine="0"/>
        <w:rPr>
          <w:rtl/>
        </w:rPr>
      </w:pPr>
    </w:p>
    <w:p w:rsidR="00815F5F" w:rsidRDefault="00815F5F" w:rsidP="00DE5B80">
      <w:pPr>
        <w:ind w:firstLine="0"/>
        <w:rPr>
          <w:rtl/>
        </w:rPr>
      </w:pPr>
    </w:p>
    <w:p w:rsidR="00815F5F" w:rsidRDefault="00815F5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5535"/>
      </w:tblGrid>
      <w:tr w:rsidR="002E3295" w:rsidTr="002E3295">
        <w:tc>
          <w:tcPr>
            <w:tcW w:w="0" w:type="auto"/>
            <w:shd w:val="clear" w:color="auto" w:fill="auto"/>
          </w:tcPr>
          <w:p w:rsidR="002E3295" w:rsidRDefault="002E3295" w:rsidP="00DE5B80">
            <w:pPr>
              <w:ind w:firstLine="0"/>
              <w:rPr>
                <w:rtl/>
              </w:rPr>
            </w:pPr>
            <w:proofErr w:type="spellStart"/>
            <w:r>
              <w:rPr>
                <w:rtl/>
              </w:rPr>
              <w:t>סגלית</w:t>
            </w:r>
            <w:proofErr w:type="spellEnd"/>
            <w:r>
              <w:rPr>
                <w:rtl/>
              </w:rPr>
              <w:t xml:space="preserve"> ברקאי -</w:t>
            </w:r>
            <w:proofErr w:type="spellStart"/>
            <w:r>
              <w:rPr>
                <w:rtl/>
              </w:rPr>
              <w:t>ואקיל</w:t>
            </w:r>
            <w:proofErr w:type="spellEnd"/>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לשכה משפטית, משרד התחבורה והבטיחות בדרכים</w:t>
            </w:r>
          </w:p>
        </w:tc>
      </w:tr>
      <w:tr w:rsidR="002E3295" w:rsidTr="002E3295">
        <w:tc>
          <w:tcPr>
            <w:tcW w:w="0" w:type="auto"/>
            <w:shd w:val="clear" w:color="auto" w:fill="auto"/>
          </w:tcPr>
          <w:p w:rsidR="002E3295" w:rsidRDefault="002E3295" w:rsidP="00DE5B80">
            <w:pPr>
              <w:ind w:firstLine="0"/>
              <w:rPr>
                <w:rtl/>
              </w:rPr>
            </w:pPr>
            <w:r>
              <w:rPr>
                <w:rtl/>
              </w:rPr>
              <w:t>חלי אדרי</w:t>
            </w:r>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proofErr w:type="spellStart"/>
            <w:r>
              <w:rPr>
                <w:rtl/>
              </w:rPr>
              <w:t>רפרנטית</w:t>
            </w:r>
            <w:proofErr w:type="spellEnd"/>
            <w:r>
              <w:rPr>
                <w:rtl/>
              </w:rPr>
              <w:t xml:space="preserve"> תחבורה </w:t>
            </w:r>
            <w:proofErr w:type="spellStart"/>
            <w:r>
              <w:rPr>
                <w:rtl/>
              </w:rPr>
              <w:t>בחשכ"ל</w:t>
            </w:r>
            <w:proofErr w:type="spellEnd"/>
            <w:r>
              <w:rPr>
                <w:rtl/>
              </w:rPr>
              <w:t>, משרד האוצר</w:t>
            </w:r>
          </w:p>
        </w:tc>
      </w:tr>
      <w:tr w:rsidR="002E3295" w:rsidTr="002E3295">
        <w:tc>
          <w:tcPr>
            <w:tcW w:w="0" w:type="auto"/>
            <w:shd w:val="clear" w:color="auto" w:fill="auto"/>
          </w:tcPr>
          <w:p w:rsidR="002E3295" w:rsidRDefault="002E3295" w:rsidP="00DE5B80">
            <w:pPr>
              <w:ind w:firstLine="0"/>
              <w:rPr>
                <w:rtl/>
              </w:rPr>
            </w:pPr>
            <w:r>
              <w:rPr>
                <w:rtl/>
              </w:rPr>
              <w:t>זוהר קרביץ</w:t>
            </w:r>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עו"ד בלשכה המשפטית, משרד האוצר</w:t>
            </w:r>
          </w:p>
        </w:tc>
      </w:tr>
      <w:tr w:rsidR="002E3295" w:rsidTr="002E3295">
        <w:tc>
          <w:tcPr>
            <w:tcW w:w="0" w:type="auto"/>
            <w:shd w:val="clear" w:color="auto" w:fill="auto"/>
          </w:tcPr>
          <w:p w:rsidR="002E3295" w:rsidRDefault="002E3295"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עו"ד, משרד המשפטים</w:t>
            </w:r>
          </w:p>
        </w:tc>
      </w:tr>
      <w:tr w:rsidR="002E3295" w:rsidTr="002E3295">
        <w:tc>
          <w:tcPr>
            <w:tcW w:w="0" w:type="auto"/>
            <w:shd w:val="clear" w:color="auto" w:fill="auto"/>
          </w:tcPr>
          <w:p w:rsidR="002E3295" w:rsidRDefault="002E3295"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עו"ד במחלקת ייעוץ וחקיקה, משרד המשפטים</w:t>
            </w:r>
          </w:p>
        </w:tc>
      </w:tr>
      <w:tr w:rsidR="002E3295" w:rsidTr="002E3295">
        <w:tc>
          <w:tcPr>
            <w:tcW w:w="0" w:type="auto"/>
            <w:shd w:val="clear" w:color="auto" w:fill="auto"/>
          </w:tcPr>
          <w:p w:rsidR="002E3295" w:rsidRDefault="002E3295" w:rsidP="00DE5B80">
            <w:pPr>
              <w:ind w:firstLine="0"/>
              <w:rPr>
                <w:rtl/>
              </w:rPr>
            </w:pPr>
            <w:r>
              <w:rPr>
                <w:rtl/>
              </w:rPr>
              <w:t>ניר גרסון</w:t>
            </w:r>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ס' ראש מחלקת יעוץ משפטי ואסדרה, הרשות להגנת הפרטיות</w:t>
            </w:r>
          </w:p>
        </w:tc>
      </w:tr>
      <w:tr w:rsidR="002E3295" w:rsidTr="002E3295">
        <w:tc>
          <w:tcPr>
            <w:tcW w:w="0" w:type="auto"/>
            <w:shd w:val="clear" w:color="auto" w:fill="auto"/>
          </w:tcPr>
          <w:p w:rsidR="002E3295" w:rsidRDefault="002E3295" w:rsidP="00DE5B80">
            <w:pPr>
              <w:ind w:firstLine="0"/>
              <w:rPr>
                <w:rtl/>
              </w:rPr>
            </w:pPr>
            <w:r>
              <w:rPr>
                <w:rtl/>
              </w:rPr>
              <w:t xml:space="preserve">שני </w:t>
            </w:r>
            <w:proofErr w:type="spellStart"/>
            <w:r>
              <w:rPr>
                <w:rtl/>
              </w:rPr>
              <w:t>רדמן</w:t>
            </w:r>
            <w:proofErr w:type="spellEnd"/>
            <w:r>
              <w:rPr>
                <w:rtl/>
              </w:rPr>
              <w:t xml:space="preserve"> </w:t>
            </w:r>
            <w:proofErr w:type="spellStart"/>
            <w:r>
              <w:rPr>
                <w:rtl/>
              </w:rPr>
              <w:t>פינסקי</w:t>
            </w:r>
            <w:proofErr w:type="spellEnd"/>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סמנכ"לית פרויקטים, חברת נתיבי איילון</w:t>
            </w:r>
          </w:p>
        </w:tc>
      </w:tr>
      <w:tr w:rsidR="002E3295" w:rsidTr="002E3295">
        <w:tc>
          <w:tcPr>
            <w:tcW w:w="0" w:type="auto"/>
            <w:shd w:val="clear" w:color="auto" w:fill="auto"/>
          </w:tcPr>
          <w:p w:rsidR="002E3295" w:rsidRDefault="002E3295" w:rsidP="00DE5B80">
            <w:pPr>
              <w:ind w:firstLine="0"/>
              <w:rPr>
                <w:rtl/>
              </w:rPr>
            </w:pPr>
            <w:r>
              <w:rPr>
                <w:rtl/>
              </w:rPr>
              <w:t>אביטל גרשון</w:t>
            </w:r>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ראש אגף זכיינות- חברת נתיבי איילון, חברת נתיבי איילון</w:t>
            </w:r>
          </w:p>
        </w:tc>
      </w:tr>
    </w:tbl>
    <w:p w:rsidR="00E64116" w:rsidRDefault="00E64116" w:rsidP="00DE5B80">
      <w:pPr>
        <w:ind w:firstLine="0"/>
        <w:rPr>
          <w:rtl/>
        </w:rPr>
      </w:pPr>
    </w:p>
    <w:p w:rsidR="00815F5F" w:rsidRDefault="00815F5F" w:rsidP="00DE5B80">
      <w:pPr>
        <w:ind w:firstLine="0"/>
        <w:rPr>
          <w:rtl/>
        </w:rPr>
      </w:pPr>
    </w:p>
    <w:p w:rsidR="00815F5F" w:rsidRPr="008713A4" w:rsidRDefault="00815F5F" w:rsidP="00DE5B80">
      <w:pPr>
        <w:ind w:firstLine="0"/>
        <w:rPr>
          <w:rtl/>
        </w:rPr>
      </w:pPr>
    </w:p>
    <w:p w:rsidR="00E64116" w:rsidRPr="008713A4" w:rsidRDefault="002E3295" w:rsidP="00D40A29">
      <w:pPr>
        <w:ind w:firstLine="0"/>
        <w:outlineLvl w:val="1"/>
        <w:rPr>
          <w:rtl/>
        </w:rPr>
      </w:pPr>
      <w:r>
        <w:rPr>
          <w:rFonts w:hint="cs"/>
          <w:b/>
          <w:bCs/>
          <w:u w:val="single"/>
          <w:rtl/>
        </w:rPr>
        <w:t>י</w:t>
      </w:r>
      <w:r w:rsidR="00E64116" w:rsidRPr="008713A4">
        <w:rPr>
          <w:rFonts w:hint="cs"/>
          <w:b/>
          <w:bCs/>
          <w:u w:val="single"/>
          <w:rtl/>
        </w:rPr>
        <w:t>יעוץ משפטי:</w:t>
      </w:r>
      <w:r w:rsidR="00E64116" w:rsidRPr="008713A4">
        <w:rPr>
          <w:rFonts w:hint="cs"/>
          <w:rtl/>
        </w:rPr>
        <w:t xml:space="preserve"> </w:t>
      </w:r>
    </w:p>
    <w:p w:rsidR="00E64116" w:rsidRPr="008713A4" w:rsidRDefault="002E3295" w:rsidP="00D40A29">
      <w:pPr>
        <w:ind w:firstLine="0"/>
      </w:pPr>
      <w:r>
        <w:rPr>
          <w:rFonts w:hint="cs"/>
          <w:rtl/>
        </w:rPr>
        <w:t xml:space="preserve">אביגל כספי, </w:t>
      </w:r>
      <w:r w:rsidR="00022A54">
        <w:rPr>
          <w:rFonts w:hint="cs"/>
          <w:rtl/>
        </w:rPr>
        <w:t>אביטל יזרעאל הופמן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4D59"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022A54"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8F4D59" w:rsidP="008320F6">
      <w:pPr>
        <w:ind w:firstLine="0"/>
        <w:rPr>
          <w:rtl/>
        </w:rPr>
      </w:pPr>
      <w:r>
        <w:rPr>
          <w:rtl/>
        </w:rPr>
        <w:t>שרון רפאלי</w:t>
      </w:r>
    </w:p>
    <w:p w:rsidR="008F4D59" w:rsidRDefault="008F4D59" w:rsidP="008320F6">
      <w:pPr>
        <w:ind w:firstLine="0"/>
        <w:rPr>
          <w:rtl/>
        </w:rPr>
      </w:pPr>
    </w:p>
    <w:p w:rsidR="002E3295" w:rsidRDefault="002E3295" w:rsidP="008320F6">
      <w:pPr>
        <w:ind w:firstLine="0"/>
        <w:rPr>
          <w:rtl/>
        </w:rPr>
      </w:pPr>
    </w:p>
    <w:p w:rsidR="002E3295" w:rsidRDefault="002E3295" w:rsidP="008320F6">
      <w:pPr>
        <w:ind w:firstLine="0"/>
        <w:rPr>
          <w:rtl/>
        </w:rPr>
      </w:pPr>
    </w:p>
    <w:p w:rsidR="008F4D59" w:rsidRDefault="008F4D59" w:rsidP="008F4D59">
      <w:pPr>
        <w:ind w:firstLine="0"/>
        <w:rPr>
          <w:color w:val="606060"/>
          <w:rtl/>
        </w:rPr>
      </w:pPr>
      <w:r w:rsidRPr="008F4D59">
        <w:rPr>
          <w:color w:val="606060"/>
          <w:rtl/>
        </w:rPr>
        <w:t>רשימת הנוכחים על תואריהם מבוססת על המידע שהוזן במערכת המוזמנים הממוחשבת. ייתכנו אי-דיוקים והשמטות.</w:t>
      </w:r>
    </w:p>
    <w:p w:rsidR="002E3295" w:rsidRPr="002E3295" w:rsidRDefault="002E3295" w:rsidP="008F4D59">
      <w:pPr>
        <w:ind w:firstLine="0"/>
        <w:rPr>
          <w:color w:val="606060"/>
          <w:u w:val="single"/>
          <w:rtl/>
        </w:rPr>
      </w:pPr>
    </w:p>
    <w:p w:rsidR="00815F5F" w:rsidRDefault="00815F5F" w:rsidP="002E3295">
      <w:pPr>
        <w:spacing w:before="60"/>
        <w:ind w:firstLine="0"/>
        <w:jc w:val="center"/>
        <w:rPr>
          <w:rStyle w:val="TagStyle"/>
          <w:b w:val="0"/>
          <w:bCs/>
          <w:vanish w:val="0"/>
          <w:u w:val="single"/>
          <w:rtl/>
        </w:rPr>
      </w:pPr>
      <w:bookmarkStart w:id="2" w:name="_ETM_Q1_276008"/>
      <w:bookmarkStart w:id="3" w:name="_ETM_Q1_276069"/>
      <w:bookmarkEnd w:id="2"/>
      <w:bookmarkEnd w:id="3"/>
      <w:r>
        <w:rPr>
          <w:rStyle w:val="TagStyle"/>
          <w:b w:val="0"/>
          <w:bCs/>
          <w:vanish w:val="0"/>
          <w:u w:val="single"/>
          <w:rtl/>
        </w:rPr>
        <w:br w:type="page"/>
      </w:r>
    </w:p>
    <w:p w:rsidR="002E3295" w:rsidRPr="002E3295" w:rsidRDefault="002E3295" w:rsidP="002E3295">
      <w:pPr>
        <w:spacing w:before="60"/>
        <w:ind w:firstLine="0"/>
        <w:jc w:val="center"/>
        <w:rPr>
          <w:b/>
          <w:bCs/>
          <w:u w:val="single"/>
          <w:rtl/>
        </w:rPr>
      </w:pPr>
      <w:r w:rsidRPr="002E3295">
        <w:rPr>
          <w:rStyle w:val="TagStyle"/>
          <w:b w:val="0"/>
          <w:bCs/>
          <w:u w:val="single"/>
          <w:rtl/>
        </w:rPr>
        <w:lastRenderedPageBreak/>
        <w:t xml:space="preserve">&lt;&lt; נושא &gt;&gt; </w:t>
      </w:r>
      <w:r w:rsidRPr="002E3295">
        <w:rPr>
          <w:b/>
          <w:bCs/>
          <w:u w:val="single"/>
          <w:rtl/>
        </w:rPr>
        <w:t>הצעת תקנות נתיבים מהירים (הגנת הפרטיות), התשפ"ד-2024</w:t>
      </w:r>
      <w:r w:rsidRPr="002E3295">
        <w:rPr>
          <w:rStyle w:val="TagStyle"/>
          <w:b w:val="0"/>
          <w:bCs/>
          <w:u w:val="single"/>
          <w:rtl/>
        </w:rPr>
        <w:t xml:space="preserve"> &lt;&lt; נושא &gt;&gt;</w:t>
      </w:r>
    </w:p>
    <w:p w:rsidR="002E3295" w:rsidRDefault="002E3295" w:rsidP="002E3295">
      <w:pPr>
        <w:spacing w:before="60"/>
        <w:ind w:firstLine="0"/>
        <w:rPr>
          <w:rtl/>
        </w:rPr>
      </w:pPr>
    </w:p>
    <w:p w:rsidR="00815F5F" w:rsidRPr="008713A4" w:rsidRDefault="00815F5F" w:rsidP="002E3295">
      <w:pPr>
        <w:spacing w:before="60"/>
        <w:ind w:firstLine="0"/>
        <w:rPr>
          <w:rtl/>
        </w:rPr>
      </w:pPr>
    </w:p>
    <w:p w:rsidR="008F4D59" w:rsidRDefault="008F4D59" w:rsidP="008F4D59">
      <w:pPr>
        <w:pStyle w:val="af6"/>
        <w:keepNext/>
        <w:rPr>
          <w:rtl/>
        </w:rPr>
      </w:pPr>
      <w:bookmarkStart w:id="4" w:name="ET_yor_6348_4"/>
      <w:r w:rsidRPr="008F4D59">
        <w:rPr>
          <w:rStyle w:val="TagStyle"/>
          <w:rtl/>
        </w:rPr>
        <w:t xml:space="preserve"> &lt;&lt; יור &gt;&gt; </w:t>
      </w:r>
      <w:r>
        <w:rPr>
          <w:rtl/>
        </w:rPr>
        <w:t>היו"ר שלום דנינו:</w:t>
      </w:r>
      <w:r w:rsidRPr="008F4D59">
        <w:rPr>
          <w:rStyle w:val="TagStyle"/>
          <w:rtl/>
        </w:rPr>
        <w:t xml:space="preserve"> &lt;&lt; יור &gt;&gt;</w:t>
      </w:r>
      <w:r>
        <w:rPr>
          <w:rtl/>
        </w:rPr>
        <w:t xml:space="preserve">   </w:t>
      </w:r>
      <w:bookmarkEnd w:id="4"/>
    </w:p>
    <w:p w:rsidR="008F4D59" w:rsidRDefault="008F4D59" w:rsidP="008F4D59">
      <w:pPr>
        <w:pStyle w:val="KeepWithNext"/>
        <w:rPr>
          <w:rtl/>
        </w:rPr>
      </w:pPr>
    </w:p>
    <w:p w:rsidR="008F4D59" w:rsidRDefault="00C729E1" w:rsidP="008F4D59">
      <w:pPr>
        <w:rPr>
          <w:rtl/>
        </w:rPr>
      </w:pPr>
      <w:bookmarkStart w:id="5" w:name="_ETM_Q1_603332"/>
      <w:bookmarkEnd w:id="5"/>
      <w:r>
        <w:rPr>
          <w:rFonts w:hint="cs"/>
          <w:rtl/>
        </w:rPr>
        <w:t xml:space="preserve">צהריים טובים, חברים, אורחים, אנחנו פותחים את הדיון בנושא הצעת </w:t>
      </w:r>
      <w:bookmarkStart w:id="6" w:name="_ETM_Q1_907734"/>
      <w:bookmarkEnd w:id="6"/>
      <w:r>
        <w:rPr>
          <w:rFonts w:hint="cs"/>
          <w:rtl/>
        </w:rPr>
        <w:t xml:space="preserve">תקנות נתיבים מהירים (הגנת הפרטיות), התשפ"ד-2024. </w:t>
      </w:r>
    </w:p>
    <w:p w:rsidR="00C729E1" w:rsidRDefault="00C729E1" w:rsidP="008F4D59">
      <w:pPr>
        <w:rPr>
          <w:rtl/>
        </w:rPr>
      </w:pPr>
      <w:bookmarkStart w:id="7" w:name="_ETM_Q1_915597"/>
      <w:bookmarkStart w:id="8" w:name="_ETM_Q1_915652"/>
      <w:bookmarkEnd w:id="7"/>
      <w:bookmarkEnd w:id="8"/>
    </w:p>
    <w:p w:rsidR="00C729E1" w:rsidRDefault="00C729E1" w:rsidP="008F4D59">
      <w:pPr>
        <w:rPr>
          <w:rtl/>
        </w:rPr>
      </w:pPr>
      <w:bookmarkStart w:id="9" w:name="_ETM_Q1_915747"/>
      <w:bookmarkStart w:id="10" w:name="_ETM_Q1_915784"/>
      <w:bookmarkEnd w:id="9"/>
      <w:bookmarkEnd w:id="10"/>
      <w:r>
        <w:rPr>
          <w:rFonts w:hint="cs"/>
          <w:rtl/>
        </w:rPr>
        <w:t xml:space="preserve">אביגל, את רוצה </w:t>
      </w:r>
      <w:bookmarkStart w:id="11" w:name="_ETM_Q1_917963"/>
      <w:bookmarkEnd w:id="11"/>
      <w:r>
        <w:rPr>
          <w:rFonts w:hint="cs"/>
          <w:rtl/>
        </w:rPr>
        <w:t xml:space="preserve">להציג את מהות החוק בכמה משפטים כדי שנדע על מה </w:t>
      </w:r>
      <w:bookmarkStart w:id="12" w:name="_ETM_Q1_919562"/>
      <w:bookmarkEnd w:id="12"/>
      <w:r>
        <w:rPr>
          <w:rFonts w:hint="cs"/>
          <w:rtl/>
        </w:rPr>
        <w:t>אנחנו הולכים, מה נשאר פתוח? והאם יש למשרד המש</w:t>
      </w:r>
      <w:bookmarkStart w:id="13" w:name="_ETM_Q1_926052"/>
      <w:bookmarkEnd w:id="13"/>
      <w:r>
        <w:rPr>
          <w:rFonts w:hint="cs"/>
          <w:rtl/>
        </w:rPr>
        <w:t>פטים עמדה?</w:t>
      </w:r>
    </w:p>
    <w:p w:rsidR="005F2F01" w:rsidRDefault="005F2F01" w:rsidP="005F2F01">
      <w:pPr>
        <w:rPr>
          <w:rtl/>
        </w:rPr>
      </w:pPr>
      <w:bookmarkStart w:id="14" w:name="_ETM_Q1_995445"/>
      <w:bookmarkStart w:id="15" w:name="_ETM_Q1_995504"/>
      <w:bookmarkStart w:id="16" w:name="_ETM_Q1_999808"/>
      <w:bookmarkStart w:id="17" w:name="_ETM_Q1_999908"/>
      <w:bookmarkEnd w:id="14"/>
      <w:bookmarkEnd w:id="15"/>
      <w:bookmarkEnd w:id="16"/>
      <w:bookmarkEnd w:id="17"/>
    </w:p>
    <w:p w:rsidR="005F2F01" w:rsidRDefault="005F2F01" w:rsidP="005F2F01">
      <w:pPr>
        <w:pStyle w:val="a4"/>
        <w:keepNext/>
        <w:rPr>
          <w:rtl/>
        </w:rPr>
      </w:pPr>
      <w:bookmarkStart w:id="18" w:name="ET_speaker_אביגל_כספי_5"/>
      <w:r w:rsidRPr="005F2F01">
        <w:rPr>
          <w:rStyle w:val="TagStyle"/>
          <w:rtl/>
        </w:rPr>
        <w:t xml:space="preserve"> &lt;&lt; דובר &gt;&gt; </w:t>
      </w:r>
      <w:r>
        <w:rPr>
          <w:rtl/>
        </w:rPr>
        <w:t>אביגל כספי:</w:t>
      </w:r>
      <w:r w:rsidRPr="005F2F01">
        <w:rPr>
          <w:rStyle w:val="TagStyle"/>
          <w:rtl/>
        </w:rPr>
        <w:t xml:space="preserve"> &lt;&lt; דובר &gt;&gt;</w:t>
      </w:r>
      <w:r>
        <w:rPr>
          <w:rtl/>
        </w:rPr>
        <w:t xml:space="preserve">   </w:t>
      </w:r>
      <w:bookmarkEnd w:id="18"/>
    </w:p>
    <w:p w:rsidR="005F2F01" w:rsidRDefault="005F2F01" w:rsidP="005F2F01">
      <w:pPr>
        <w:pStyle w:val="KeepWithNext"/>
        <w:rPr>
          <w:rtl/>
        </w:rPr>
      </w:pPr>
    </w:p>
    <w:p w:rsidR="005F2F01" w:rsidRDefault="00C729E1" w:rsidP="00C729E1">
      <w:pPr>
        <w:rPr>
          <w:rtl/>
        </w:rPr>
      </w:pPr>
      <w:bookmarkStart w:id="19" w:name="_ETM_Q1_1019142"/>
      <w:bookmarkEnd w:id="19"/>
      <w:r>
        <w:rPr>
          <w:rFonts w:hint="cs"/>
          <w:rtl/>
        </w:rPr>
        <w:t xml:space="preserve">בדרך כלל המשרדים מציגים. </w:t>
      </w:r>
    </w:p>
    <w:p w:rsidR="00C729E1" w:rsidRDefault="00C729E1" w:rsidP="00C729E1">
      <w:pPr>
        <w:rPr>
          <w:rtl/>
        </w:rPr>
      </w:pPr>
      <w:bookmarkStart w:id="20" w:name="_ETM_Q1_933758"/>
      <w:bookmarkStart w:id="21" w:name="_ETM_Q1_933924"/>
      <w:bookmarkEnd w:id="20"/>
      <w:bookmarkEnd w:id="21"/>
    </w:p>
    <w:p w:rsidR="00C729E1" w:rsidRDefault="00C729E1" w:rsidP="00C729E1">
      <w:pPr>
        <w:pStyle w:val="af6"/>
        <w:keepNext/>
        <w:rPr>
          <w:rtl/>
        </w:rPr>
      </w:pPr>
      <w:bookmarkStart w:id="22" w:name="ET_yor_6348_145"/>
      <w:r w:rsidRPr="00C729E1">
        <w:rPr>
          <w:rStyle w:val="TagStyle"/>
          <w:rtl/>
        </w:rPr>
        <w:t xml:space="preserve"> &lt;&lt; יור &gt;&gt; </w:t>
      </w:r>
      <w:r>
        <w:rPr>
          <w:rtl/>
        </w:rPr>
        <w:t>היו"ר שלום דנינו:</w:t>
      </w:r>
      <w:r w:rsidRPr="00C729E1">
        <w:rPr>
          <w:rStyle w:val="TagStyle"/>
          <w:rtl/>
        </w:rPr>
        <w:t xml:space="preserve"> &lt;&lt; יור &gt;&gt;</w:t>
      </w:r>
      <w:r>
        <w:rPr>
          <w:rtl/>
        </w:rPr>
        <w:t xml:space="preserve">   </w:t>
      </w:r>
      <w:bookmarkEnd w:id="22"/>
    </w:p>
    <w:p w:rsidR="00C729E1" w:rsidRDefault="00C729E1" w:rsidP="00C729E1">
      <w:pPr>
        <w:pStyle w:val="KeepWithNext"/>
        <w:rPr>
          <w:rtl/>
        </w:rPr>
      </w:pPr>
    </w:p>
    <w:p w:rsidR="00C729E1" w:rsidRPr="00C729E1" w:rsidRDefault="00C729E1" w:rsidP="00C729E1">
      <w:pPr>
        <w:rPr>
          <w:rtl/>
        </w:rPr>
      </w:pPr>
      <w:r>
        <w:rPr>
          <w:rFonts w:hint="cs"/>
          <w:rtl/>
        </w:rPr>
        <w:t>בבקשה. תציגי גם את עצמך לפני הצגת החוק.</w:t>
      </w:r>
    </w:p>
    <w:p w:rsidR="005F2F01" w:rsidRDefault="005F2F01" w:rsidP="005F2F01">
      <w:pPr>
        <w:rPr>
          <w:rtl/>
        </w:rPr>
      </w:pPr>
      <w:bookmarkStart w:id="23" w:name="_ETM_Q1_1021165"/>
      <w:bookmarkStart w:id="24" w:name="_ETM_Q1_1021215"/>
      <w:bookmarkEnd w:id="23"/>
      <w:bookmarkEnd w:id="24"/>
    </w:p>
    <w:p w:rsidR="005F2F01" w:rsidRDefault="005F2F01" w:rsidP="005F2F01">
      <w:pPr>
        <w:pStyle w:val="a4"/>
        <w:keepNext/>
        <w:rPr>
          <w:rtl/>
        </w:rPr>
      </w:pPr>
      <w:bookmarkStart w:id="25" w:name="ET_speaker_דרמין_ברהום_6"/>
      <w:r w:rsidRPr="005F2F01">
        <w:rPr>
          <w:rStyle w:val="TagStyle"/>
          <w:rtl/>
        </w:rPr>
        <w:t xml:space="preserve"> &lt;&lt; דובר &gt;&gt; </w:t>
      </w:r>
      <w:proofErr w:type="spellStart"/>
      <w:r w:rsidRPr="005F2F01">
        <w:rPr>
          <w:rtl/>
        </w:rPr>
        <w:t>נרמין</w:t>
      </w:r>
      <w:proofErr w:type="spellEnd"/>
      <w:r w:rsidRPr="005F2F01">
        <w:rPr>
          <w:rtl/>
        </w:rPr>
        <w:t xml:space="preserve"> </w:t>
      </w:r>
      <w:proofErr w:type="spellStart"/>
      <w:r w:rsidRPr="005F2F01">
        <w:rPr>
          <w:rtl/>
        </w:rPr>
        <w:t>ברהום</w:t>
      </w:r>
      <w:proofErr w:type="spellEnd"/>
      <w:r w:rsidRPr="005F2F01">
        <w:rPr>
          <w:rtl/>
        </w:rPr>
        <w:t>:</w:t>
      </w:r>
      <w:r w:rsidRPr="005F2F01">
        <w:rPr>
          <w:rStyle w:val="TagStyle"/>
          <w:rtl/>
        </w:rPr>
        <w:t xml:space="preserve"> &lt;&lt; דובר &gt;&gt;</w:t>
      </w:r>
      <w:r>
        <w:rPr>
          <w:rtl/>
        </w:rPr>
        <w:t xml:space="preserve">   </w:t>
      </w:r>
      <w:bookmarkEnd w:id="25"/>
    </w:p>
    <w:p w:rsidR="005F2F01" w:rsidRDefault="005F2F01" w:rsidP="005F2F01">
      <w:pPr>
        <w:pStyle w:val="KeepWithNext"/>
        <w:rPr>
          <w:rtl/>
        </w:rPr>
      </w:pPr>
    </w:p>
    <w:p w:rsidR="00100810" w:rsidRDefault="00C729E1" w:rsidP="00100810">
      <w:pPr>
        <w:rPr>
          <w:rtl/>
        </w:rPr>
      </w:pPr>
      <w:bookmarkStart w:id="26" w:name="_ETM_Q1_1032570"/>
      <w:bookmarkEnd w:id="26"/>
      <w:proofErr w:type="spellStart"/>
      <w:r>
        <w:rPr>
          <w:rFonts w:hint="cs"/>
          <w:rtl/>
        </w:rPr>
        <w:t>נרמין</w:t>
      </w:r>
      <w:proofErr w:type="spellEnd"/>
      <w:r>
        <w:rPr>
          <w:rFonts w:hint="cs"/>
          <w:rtl/>
        </w:rPr>
        <w:t xml:space="preserve"> </w:t>
      </w:r>
      <w:proofErr w:type="spellStart"/>
      <w:r>
        <w:rPr>
          <w:rFonts w:hint="cs"/>
          <w:rtl/>
        </w:rPr>
        <w:t>ברהום</w:t>
      </w:r>
      <w:proofErr w:type="spellEnd"/>
      <w:r>
        <w:rPr>
          <w:rFonts w:hint="cs"/>
          <w:rtl/>
        </w:rPr>
        <w:t>, ייעוץ וחקיקה במשרד המשפטים.</w:t>
      </w:r>
      <w:r w:rsidR="00100810">
        <w:rPr>
          <w:rFonts w:hint="cs"/>
          <w:rtl/>
        </w:rPr>
        <w:t xml:space="preserve"> מדובר בהסדרה כללית שמתוכה אנחנו קובעים את התקנות האלה בחוק הנתיבים המהירים שמאפשר לשרת התחבורה להכריז </w:t>
      </w:r>
      <w:bookmarkStart w:id="27" w:name="_ETM_Q1_951706"/>
      <w:bookmarkEnd w:id="27"/>
      <w:r w:rsidR="00100810">
        <w:rPr>
          <w:rFonts w:hint="cs"/>
          <w:rtl/>
        </w:rPr>
        <w:t xml:space="preserve">על נתיבים בתשלום שנועדו להפחית את עומס התנועה באזורים </w:t>
      </w:r>
      <w:bookmarkStart w:id="28" w:name="_ETM_Q1_976656"/>
      <w:bookmarkEnd w:id="28"/>
      <w:r w:rsidR="00100810">
        <w:rPr>
          <w:rFonts w:hint="cs"/>
          <w:rtl/>
        </w:rPr>
        <w:t xml:space="preserve">בעייתיים, לעודד מעבר לתחבורה ציבורית ונסיעה משותפת. </w:t>
      </w:r>
    </w:p>
    <w:p w:rsidR="00100810" w:rsidRDefault="00100810" w:rsidP="00100810">
      <w:pPr>
        <w:rPr>
          <w:rtl/>
        </w:rPr>
      </w:pPr>
    </w:p>
    <w:p w:rsidR="005F2F01" w:rsidRDefault="00100810" w:rsidP="00100810">
      <w:pPr>
        <w:rPr>
          <w:rtl/>
        </w:rPr>
      </w:pPr>
      <w:r>
        <w:rPr>
          <w:rFonts w:hint="cs"/>
          <w:rtl/>
        </w:rPr>
        <w:t xml:space="preserve">מדובר בצעד שמטרתו לתת מענה לבעיית הגודש ולנגישות באזורים מסוימים. במסגרת חוק התקציב לשנת 2021 ו-2022 נערך תיקון בחוק שהקנה סמכויות חדשות </w:t>
      </w:r>
      <w:bookmarkStart w:id="29" w:name="_ETM_Q1_993789"/>
      <w:bookmarkEnd w:id="29"/>
      <w:r>
        <w:rPr>
          <w:rFonts w:hint="cs"/>
          <w:rtl/>
        </w:rPr>
        <w:t xml:space="preserve">לבעלי זיכיון המפעילים את הנתיבים המהירים. אחת הסמכויות המאשרת </w:t>
      </w:r>
      <w:bookmarkStart w:id="30" w:name="_ETM_Q1_998779"/>
      <w:bookmarkEnd w:id="30"/>
      <w:r>
        <w:rPr>
          <w:rFonts w:hint="cs"/>
          <w:rtl/>
        </w:rPr>
        <w:t xml:space="preserve">את הפעלת הנתיבים המהירים האלה במהירות היא התקנת מצלמות שתאפשר </w:t>
      </w:r>
      <w:bookmarkStart w:id="31" w:name="_ETM_Q1_1005796"/>
      <w:bookmarkEnd w:id="31"/>
      <w:r>
        <w:rPr>
          <w:rFonts w:hint="cs"/>
          <w:rtl/>
        </w:rPr>
        <w:t xml:space="preserve">זיהוי רכבים רבי תפוצה, שיש בהם יותר מאיש אחד. </w:t>
      </w:r>
    </w:p>
    <w:p w:rsidR="005F2F01" w:rsidRDefault="005F2F01" w:rsidP="005F2F01">
      <w:pPr>
        <w:rPr>
          <w:rtl/>
        </w:rPr>
      </w:pPr>
      <w:bookmarkStart w:id="32" w:name="_ETM_Q1_1036565"/>
      <w:bookmarkStart w:id="33" w:name="_ETM_Q1_1036633"/>
      <w:bookmarkEnd w:id="32"/>
      <w:bookmarkEnd w:id="33"/>
    </w:p>
    <w:p w:rsidR="005F2F01" w:rsidRDefault="005F2F01" w:rsidP="005F2F01">
      <w:pPr>
        <w:pStyle w:val="af6"/>
        <w:keepNext/>
        <w:rPr>
          <w:rtl/>
        </w:rPr>
      </w:pPr>
      <w:bookmarkStart w:id="34" w:name="ET_yor_6348_7"/>
      <w:r w:rsidRPr="005F2F01">
        <w:rPr>
          <w:rStyle w:val="TagStyle"/>
          <w:rtl/>
        </w:rPr>
        <w:t xml:space="preserve"> &lt;&lt; יור &gt;&gt; </w:t>
      </w:r>
      <w:r>
        <w:rPr>
          <w:rtl/>
        </w:rPr>
        <w:t>היו"ר שלום דנינו:</w:t>
      </w:r>
      <w:r w:rsidRPr="005F2F01">
        <w:rPr>
          <w:rStyle w:val="TagStyle"/>
          <w:rtl/>
        </w:rPr>
        <w:t xml:space="preserve"> &lt;&lt; יור &gt;&gt;</w:t>
      </w:r>
      <w:r>
        <w:rPr>
          <w:rtl/>
        </w:rPr>
        <w:t xml:space="preserve">   </w:t>
      </w:r>
      <w:bookmarkEnd w:id="34"/>
    </w:p>
    <w:p w:rsidR="005F2F01" w:rsidRDefault="005F2F01" w:rsidP="005F2F01">
      <w:pPr>
        <w:pStyle w:val="KeepWithNext"/>
        <w:rPr>
          <w:rtl/>
        </w:rPr>
      </w:pPr>
    </w:p>
    <w:p w:rsidR="005F2F01" w:rsidRDefault="00100810" w:rsidP="00100810">
      <w:pPr>
        <w:rPr>
          <w:rtl/>
        </w:rPr>
      </w:pPr>
      <w:bookmarkStart w:id="35" w:name="_ETM_Q1_1037389"/>
      <w:bookmarkEnd w:id="35"/>
      <w:r>
        <w:rPr>
          <w:rFonts w:hint="cs"/>
          <w:rtl/>
        </w:rPr>
        <w:t xml:space="preserve">תגידי לי רק אם הניסוי הזה נגמר והוא באמת נמצא אמין; </w:t>
      </w:r>
      <w:bookmarkStart w:id="36" w:name="_ETM_Q1_1015714"/>
      <w:bookmarkEnd w:id="36"/>
      <w:r>
        <w:rPr>
          <w:rFonts w:hint="cs"/>
          <w:rtl/>
        </w:rPr>
        <w:t xml:space="preserve">ומתי זה יונח על הכבישים כשתחליטו? </w:t>
      </w:r>
    </w:p>
    <w:p w:rsidR="005F2F01" w:rsidRDefault="005F2F01" w:rsidP="005F2F01">
      <w:pPr>
        <w:rPr>
          <w:rtl/>
        </w:rPr>
      </w:pPr>
      <w:bookmarkStart w:id="37" w:name="_ETM_Q1_1038445"/>
      <w:bookmarkStart w:id="38" w:name="_ETM_Q1_1038518"/>
      <w:bookmarkStart w:id="39" w:name="_ETM_Q1_1040333"/>
      <w:bookmarkEnd w:id="37"/>
      <w:bookmarkEnd w:id="38"/>
      <w:bookmarkEnd w:id="39"/>
    </w:p>
    <w:p w:rsidR="005F2F01" w:rsidRDefault="005F2F01" w:rsidP="005F2F01">
      <w:pPr>
        <w:pStyle w:val="a4"/>
        <w:keepNext/>
        <w:rPr>
          <w:rtl/>
        </w:rPr>
      </w:pPr>
      <w:bookmarkStart w:id="40" w:name="ET_speaker_דרמין_ברהום_8"/>
      <w:r w:rsidRPr="005F2F01">
        <w:rPr>
          <w:rStyle w:val="TagStyle"/>
          <w:rtl/>
        </w:rPr>
        <w:t xml:space="preserve"> &lt;&lt; דובר &gt;&gt; </w:t>
      </w:r>
      <w:proofErr w:type="spellStart"/>
      <w:r w:rsidRPr="005F2F01">
        <w:rPr>
          <w:rtl/>
        </w:rPr>
        <w:t>נרמין</w:t>
      </w:r>
      <w:proofErr w:type="spellEnd"/>
      <w:r w:rsidRPr="005F2F01">
        <w:rPr>
          <w:rtl/>
        </w:rPr>
        <w:t xml:space="preserve"> </w:t>
      </w:r>
      <w:proofErr w:type="spellStart"/>
      <w:r w:rsidRPr="005F2F01">
        <w:rPr>
          <w:rtl/>
        </w:rPr>
        <w:t>ברהום</w:t>
      </w:r>
      <w:proofErr w:type="spellEnd"/>
      <w:r w:rsidRPr="005F2F01">
        <w:rPr>
          <w:rtl/>
        </w:rPr>
        <w:t>:</w:t>
      </w:r>
      <w:r w:rsidRPr="005F2F01">
        <w:rPr>
          <w:rStyle w:val="TagStyle"/>
          <w:rtl/>
        </w:rPr>
        <w:t xml:space="preserve"> &lt;&lt; דובר &gt;&gt;</w:t>
      </w:r>
      <w:r>
        <w:rPr>
          <w:rtl/>
        </w:rPr>
        <w:t xml:space="preserve">   </w:t>
      </w:r>
      <w:bookmarkEnd w:id="40"/>
    </w:p>
    <w:p w:rsidR="005F2F01" w:rsidRDefault="005F2F01" w:rsidP="005F2F01">
      <w:pPr>
        <w:pStyle w:val="KeepWithNext"/>
        <w:rPr>
          <w:rtl/>
        </w:rPr>
      </w:pPr>
    </w:p>
    <w:p w:rsidR="00100810" w:rsidRDefault="00100810" w:rsidP="005F2F01">
      <w:pPr>
        <w:rPr>
          <w:rtl/>
        </w:rPr>
      </w:pPr>
      <w:bookmarkStart w:id="41" w:name="_ETM_Q1_1040722"/>
      <w:bookmarkStart w:id="42" w:name="_ETM_Q1_1040742"/>
      <w:bookmarkEnd w:id="41"/>
      <w:bookmarkEnd w:id="42"/>
      <w:r>
        <w:rPr>
          <w:rFonts w:hint="cs"/>
          <w:rtl/>
        </w:rPr>
        <w:t xml:space="preserve">הפרויקט אמור להיות </w:t>
      </w:r>
      <w:bookmarkStart w:id="43" w:name="_ETM_Q1_1023367"/>
      <w:bookmarkEnd w:id="43"/>
      <w:r>
        <w:rPr>
          <w:rFonts w:hint="cs"/>
          <w:rtl/>
        </w:rPr>
        <w:t>מופעל בסוף חודש דצמבר - -</w:t>
      </w:r>
      <w:bookmarkStart w:id="44" w:name="_ETM_Q1_1024106"/>
      <w:bookmarkEnd w:id="44"/>
    </w:p>
    <w:p w:rsidR="00100810" w:rsidRDefault="00100810" w:rsidP="00100810">
      <w:pPr>
        <w:ind w:firstLine="0"/>
        <w:rPr>
          <w:rtl/>
        </w:rPr>
      </w:pPr>
      <w:bookmarkStart w:id="45" w:name="_ETM_Q1_1024171"/>
      <w:bookmarkEnd w:id="45"/>
    </w:p>
    <w:p w:rsidR="00100810" w:rsidRDefault="00100810" w:rsidP="00100810">
      <w:pPr>
        <w:pStyle w:val="af6"/>
        <w:keepNext/>
        <w:rPr>
          <w:rtl/>
        </w:rPr>
      </w:pPr>
      <w:bookmarkStart w:id="46" w:name="ET_yor_6348_146"/>
      <w:r w:rsidRPr="00100810">
        <w:rPr>
          <w:rStyle w:val="TagStyle"/>
          <w:rtl/>
        </w:rPr>
        <w:t xml:space="preserve"> &lt;&lt; יור &gt;&gt; </w:t>
      </w:r>
      <w:r>
        <w:rPr>
          <w:rtl/>
        </w:rPr>
        <w:t>היו"ר שלום דנינו:</w:t>
      </w:r>
      <w:r w:rsidRPr="00100810">
        <w:rPr>
          <w:rStyle w:val="TagStyle"/>
          <w:rtl/>
        </w:rPr>
        <w:t xml:space="preserve"> &lt;&lt; יור &gt;&gt;</w:t>
      </w:r>
      <w:r>
        <w:rPr>
          <w:rtl/>
        </w:rPr>
        <w:t xml:space="preserve">   </w:t>
      </w:r>
      <w:bookmarkEnd w:id="46"/>
    </w:p>
    <w:p w:rsidR="00100810" w:rsidRDefault="00100810" w:rsidP="00100810">
      <w:pPr>
        <w:pStyle w:val="KeepWithNext"/>
        <w:rPr>
          <w:rtl/>
        </w:rPr>
      </w:pPr>
    </w:p>
    <w:p w:rsidR="00100810" w:rsidRDefault="00100810" w:rsidP="00100810">
      <w:pPr>
        <w:rPr>
          <w:rtl/>
        </w:rPr>
      </w:pPr>
      <w:bookmarkStart w:id="47" w:name="_ETM_Q1_1025736"/>
      <w:bookmarkEnd w:id="47"/>
      <w:r>
        <w:rPr>
          <w:rFonts w:hint="cs"/>
          <w:rtl/>
        </w:rPr>
        <w:t>דצמבר 2024?</w:t>
      </w:r>
      <w:bookmarkStart w:id="48" w:name="_ETM_Q1_1029321"/>
      <w:bookmarkEnd w:id="48"/>
    </w:p>
    <w:p w:rsidR="00100810" w:rsidRDefault="00100810" w:rsidP="00100810">
      <w:pPr>
        <w:rPr>
          <w:rtl/>
        </w:rPr>
      </w:pPr>
      <w:bookmarkStart w:id="49" w:name="_ETM_Q1_1029378"/>
      <w:bookmarkEnd w:id="49"/>
    </w:p>
    <w:p w:rsidR="00100810" w:rsidRDefault="00100810" w:rsidP="00100810">
      <w:pPr>
        <w:pStyle w:val="a4"/>
        <w:keepNext/>
        <w:rPr>
          <w:rtl/>
        </w:rPr>
      </w:pPr>
      <w:bookmarkStart w:id="50" w:name="ET_speaker_נרמין_ברהום_147"/>
      <w:r w:rsidRPr="00100810">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100810">
        <w:rPr>
          <w:rStyle w:val="TagStyle"/>
          <w:rtl/>
        </w:rPr>
        <w:t xml:space="preserve"> &lt;&lt; דובר &gt;&gt;</w:t>
      </w:r>
      <w:r>
        <w:rPr>
          <w:rtl/>
        </w:rPr>
        <w:t xml:space="preserve">   </w:t>
      </w:r>
      <w:bookmarkEnd w:id="50"/>
    </w:p>
    <w:p w:rsidR="00100810" w:rsidRDefault="00100810" w:rsidP="00100810">
      <w:pPr>
        <w:pStyle w:val="KeepWithNext"/>
        <w:rPr>
          <w:rtl/>
        </w:rPr>
      </w:pPr>
    </w:p>
    <w:p w:rsidR="003B7249" w:rsidRDefault="00100810" w:rsidP="003B7249">
      <w:pPr>
        <w:rPr>
          <w:rtl/>
        </w:rPr>
      </w:pPr>
      <w:r>
        <w:rPr>
          <w:rFonts w:hint="cs"/>
          <w:rtl/>
        </w:rPr>
        <w:t xml:space="preserve">כן. הם יציגו </w:t>
      </w:r>
      <w:bookmarkStart w:id="51" w:name="_ETM_Q1_1028859"/>
      <w:bookmarkEnd w:id="51"/>
      <w:r>
        <w:rPr>
          <w:rFonts w:hint="cs"/>
          <w:rtl/>
        </w:rPr>
        <w:t xml:space="preserve">כאן את כל הדברים הנוספים. אני מדברת באופן כללי יותר. </w:t>
      </w:r>
      <w:bookmarkStart w:id="52" w:name="_ETM_Q1_1034622"/>
      <w:bookmarkEnd w:id="52"/>
      <w:r>
        <w:rPr>
          <w:rFonts w:hint="cs"/>
          <w:rtl/>
        </w:rPr>
        <w:t xml:space="preserve">התוספת העיקרית שאנחנו מתייחסים אליה היום בתקנות שלנו היא המצלמות. </w:t>
      </w:r>
      <w:bookmarkStart w:id="53" w:name="_ETM_Q1_1048793"/>
      <w:bookmarkStart w:id="54" w:name="_ETM_Q1_1024537"/>
      <w:bookmarkStart w:id="55" w:name="_ETM_Q1_1024584"/>
      <w:bookmarkStart w:id="56" w:name="_ETM_Q1_1042563"/>
      <w:bookmarkEnd w:id="53"/>
      <w:bookmarkEnd w:id="54"/>
      <w:bookmarkEnd w:id="55"/>
      <w:bookmarkEnd w:id="56"/>
      <w:r w:rsidR="005F2F01">
        <w:rPr>
          <w:rFonts w:hint="cs"/>
          <w:rtl/>
        </w:rPr>
        <w:t xml:space="preserve">אחת הסמכויות להפעיל את </w:t>
      </w:r>
      <w:r w:rsidR="003B7249">
        <w:rPr>
          <w:rFonts w:hint="cs"/>
          <w:rtl/>
        </w:rPr>
        <w:t xml:space="preserve">הנתיבים האלה בצורה יעילה במקום להציב בכל </w:t>
      </w:r>
      <w:bookmarkStart w:id="57" w:name="_ETM_Q1_1062257"/>
      <w:bookmarkEnd w:id="57"/>
      <w:r w:rsidR="003B7249">
        <w:rPr>
          <w:rFonts w:hint="cs"/>
          <w:rtl/>
        </w:rPr>
        <w:t>בקתה כניסה לנתיב מהיר עמדה כמו - -</w:t>
      </w:r>
    </w:p>
    <w:p w:rsidR="003B7249" w:rsidRDefault="003B7249" w:rsidP="003B7249">
      <w:pPr>
        <w:ind w:firstLine="0"/>
        <w:rPr>
          <w:rtl/>
        </w:rPr>
      </w:pPr>
    </w:p>
    <w:p w:rsidR="003B7249" w:rsidRDefault="003B7249" w:rsidP="003B7249">
      <w:pPr>
        <w:pStyle w:val="af6"/>
        <w:keepNext/>
        <w:rPr>
          <w:rtl/>
        </w:rPr>
      </w:pPr>
      <w:bookmarkStart w:id="58" w:name="ET_yor_6348_148"/>
      <w:r w:rsidRPr="003B7249">
        <w:rPr>
          <w:rStyle w:val="TagStyle"/>
          <w:rtl/>
        </w:rPr>
        <w:t xml:space="preserve"> &lt;&lt; יור &gt;&gt; </w:t>
      </w:r>
      <w:r>
        <w:rPr>
          <w:rtl/>
        </w:rPr>
        <w:t>היו"ר שלום דנינו:</w:t>
      </w:r>
      <w:r w:rsidRPr="003B7249">
        <w:rPr>
          <w:rStyle w:val="TagStyle"/>
          <w:rtl/>
        </w:rPr>
        <w:t xml:space="preserve"> &lt;&lt; יור &gt;&gt;</w:t>
      </w:r>
      <w:r>
        <w:rPr>
          <w:rtl/>
        </w:rPr>
        <w:t xml:space="preserve">   </w:t>
      </w:r>
      <w:bookmarkEnd w:id="58"/>
    </w:p>
    <w:p w:rsidR="003B7249" w:rsidRDefault="003B7249" w:rsidP="003B7249">
      <w:pPr>
        <w:pStyle w:val="KeepWithNext"/>
        <w:rPr>
          <w:rtl/>
        </w:rPr>
      </w:pPr>
    </w:p>
    <w:p w:rsidR="003B7249" w:rsidRDefault="003B7249" w:rsidP="003B7249">
      <w:pPr>
        <w:rPr>
          <w:rtl/>
        </w:rPr>
      </w:pPr>
      <w:proofErr w:type="spellStart"/>
      <w:r>
        <w:rPr>
          <w:rFonts w:hint="cs"/>
          <w:rtl/>
        </w:rPr>
        <w:t>בותק'ה</w:t>
      </w:r>
      <w:proofErr w:type="spellEnd"/>
      <w:r>
        <w:rPr>
          <w:rFonts w:hint="cs"/>
          <w:rtl/>
        </w:rPr>
        <w:t xml:space="preserve"> לתשלום. </w:t>
      </w:r>
      <w:bookmarkStart w:id="59" w:name="_ETM_Q1_1063849"/>
      <w:bookmarkEnd w:id="59"/>
      <w:r>
        <w:rPr>
          <w:rFonts w:hint="cs"/>
          <w:rtl/>
        </w:rPr>
        <w:t xml:space="preserve">זה מה שאביגל הסבירה לי, לא שידעתי מראש. </w:t>
      </w:r>
    </w:p>
    <w:p w:rsidR="00815F5F" w:rsidRDefault="00815F5F" w:rsidP="003B7249">
      <w:pPr>
        <w:rPr>
          <w:rtl/>
        </w:rPr>
      </w:pPr>
    </w:p>
    <w:p w:rsidR="003B7249" w:rsidRDefault="003B7249" w:rsidP="005F2F01">
      <w:pPr>
        <w:pStyle w:val="a4"/>
        <w:keepNext/>
        <w:rPr>
          <w:rStyle w:val="TagStyle"/>
          <w:rtl/>
        </w:rPr>
      </w:pPr>
      <w:bookmarkStart w:id="60" w:name="_ETM_Q1_1063908"/>
      <w:bookmarkStart w:id="61" w:name="_ETM_Q1_1066915"/>
      <w:bookmarkStart w:id="62" w:name="ET_speaker_דרמין_ברהום_10"/>
      <w:bookmarkEnd w:id="60"/>
      <w:bookmarkEnd w:id="61"/>
    </w:p>
    <w:p w:rsidR="005F2F01" w:rsidRDefault="005F2F01" w:rsidP="005F2F01">
      <w:pPr>
        <w:pStyle w:val="a4"/>
        <w:keepNext/>
        <w:rPr>
          <w:rtl/>
        </w:rPr>
      </w:pPr>
      <w:r w:rsidRPr="005F2F01">
        <w:rPr>
          <w:rStyle w:val="TagStyle"/>
          <w:rtl/>
        </w:rPr>
        <w:t xml:space="preserve">&lt;&lt; דובר &gt;&gt; </w:t>
      </w:r>
      <w:proofErr w:type="spellStart"/>
      <w:r w:rsidRPr="005F2F01">
        <w:rPr>
          <w:rtl/>
        </w:rPr>
        <w:t>נרמין</w:t>
      </w:r>
      <w:proofErr w:type="spellEnd"/>
      <w:r w:rsidRPr="005F2F01">
        <w:rPr>
          <w:rtl/>
        </w:rPr>
        <w:t xml:space="preserve"> </w:t>
      </w:r>
      <w:proofErr w:type="spellStart"/>
      <w:r w:rsidRPr="005F2F01">
        <w:rPr>
          <w:rtl/>
        </w:rPr>
        <w:t>ברהום</w:t>
      </w:r>
      <w:proofErr w:type="spellEnd"/>
      <w:r w:rsidRPr="005F2F01">
        <w:rPr>
          <w:rtl/>
        </w:rPr>
        <w:t>:</w:t>
      </w:r>
      <w:r w:rsidRPr="005F2F01">
        <w:rPr>
          <w:rStyle w:val="TagStyle"/>
          <w:rtl/>
        </w:rPr>
        <w:t xml:space="preserve"> &lt;&lt; דובר &gt;&gt;</w:t>
      </w:r>
      <w:r>
        <w:rPr>
          <w:rtl/>
        </w:rPr>
        <w:t xml:space="preserve">   </w:t>
      </w:r>
      <w:bookmarkEnd w:id="62"/>
    </w:p>
    <w:p w:rsidR="005F2F01" w:rsidRDefault="005F2F01" w:rsidP="005F2F01">
      <w:pPr>
        <w:pStyle w:val="KeepWithNext"/>
        <w:rPr>
          <w:rtl/>
        </w:rPr>
      </w:pPr>
    </w:p>
    <w:p w:rsidR="003B7249" w:rsidRDefault="003B7249" w:rsidP="003B7249">
      <w:pPr>
        <w:rPr>
          <w:rtl/>
        </w:rPr>
      </w:pPr>
      <w:bookmarkStart w:id="63" w:name="_ETM_Q1_1074703"/>
      <w:bookmarkStart w:id="64" w:name="_ETM_Q1_1074734"/>
      <w:bookmarkEnd w:id="63"/>
      <w:bookmarkEnd w:id="64"/>
      <w:r>
        <w:rPr>
          <w:rFonts w:hint="cs"/>
          <w:rtl/>
        </w:rPr>
        <w:t xml:space="preserve">זה לגמרי נכון. </w:t>
      </w:r>
      <w:bookmarkStart w:id="65" w:name="_ETM_Q1_1075766"/>
      <w:bookmarkEnd w:id="65"/>
      <w:r>
        <w:rPr>
          <w:rFonts w:hint="cs"/>
          <w:rtl/>
        </w:rPr>
        <w:t xml:space="preserve">אז באמת </w:t>
      </w:r>
      <w:r w:rsidR="005F2F01">
        <w:rPr>
          <w:rFonts w:hint="cs"/>
          <w:rtl/>
        </w:rPr>
        <w:t>אפשר יהיה ל</w:t>
      </w:r>
      <w:bookmarkStart w:id="66" w:name="_ETM_Q1_1077653"/>
      <w:bookmarkEnd w:id="66"/>
      <w:r>
        <w:rPr>
          <w:rFonts w:hint="cs"/>
          <w:rtl/>
        </w:rPr>
        <w:t xml:space="preserve">חייב את בעל הרכב באגרה בהתאם לתקנות שמחייבות את האגרה. </w:t>
      </w:r>
      <w:bookmarkStart w:id="67" w:name="_ETM_Q1_1078992"/>
      <w:bookmarkEnd w:id="67"/>
    </w:p>
    <w:p w:rsidR="003B7249" w:rsidRDefault="003B7249" w:rsidP="003B7249">
      <w:pPr>
        <w:rPr>
          <w:rtl/>
        </w:rPr>
      </w:pPr>
      <w:bookmarkStart w:id="68" w:name="_ETM_Q1_1084487"/>
      <w:bookmarkEnd w:id="68"/>
    </w:p>
    <w:p w:rsidR="005F2F01" w:rsidRDefault="003B7249" w:rsidP="003B7249">
      <w:pPr>
        <w:rPr>
          <w:rtl/>
        </w:rPr>
      </w:pPr>
      <w:bookmarkStart w:id="69" w:name="_ETM_Q1_1084660"/>
      <w:bookmarkStart w:id="70" w:name="_ETM_Q1_1084708"/>
      <w:bookmarkStart w:id="71" w:name="_ETM_Q1_1084742"/>
      <w:bookmarkEnd w:id="69"/>
      <w:bookmarkEnd w:id="70"/>
      <w:bookmarkEnd w:id="71"/>
      <w:r>
        <w:rPr>
          <w:rFonts w:hint="cs"/>
          <w:rtl/>
        </w:rPr>
        <w:t>ההיבט החדשני בתקנות האלה הוא שה</w:t>
      </w:r>
      <w:r w:rsidR="005F2F01">
        <w:rPr>
          <w:rFonts w:hint="cs"/>
          <w:rtl/>
        </w:rPr>
        <w:t xml:space="preserve">מצלמות גם מצלמות את פני </w:t>
      </w:r>
      <w:bookmarkStart w:id="72" w:name="_ETM_Q1_1088399"/>
      <w:bookmarkEnd w:id="72"/>
      <w:r w:rsidR="005F2F01">
        <w:rPr>
          <w:rFonts w:hint="cs"/>
          <w:rtl/>
        </w:rPr>
        <w:t xml:space="preserve">הרכב וגם את יושבי הרכב. </w:t>
      </w:r>
      <w:r>
        <w:rPr>
          <w:rFonts w:hint="cs"/>
          <w:rtl/>
        </w:rPr>
        <w:t>לפי זה גם</w:t>
      </w:r>
      <w:bookmarkStart w:id="73" w:name="_ETM_Q1_1095114"/>
      <w:bookmarkEnd w:id="73"/>
      <w:r>
        <w:rPr>
          <w:rFonts w:hint="cs"/>
          <w:rtl/>
        </w:rPr>
        <w:t xml:space="preserve"> </w:t>
      </w:r>
      <w:r w:rsidR="005F2F01">
        <w:rPr>
          <w:rFonts w:hint="cs"/>
          <w:rtl/>
        </w:rPr>
        <w:t xml:space="preserve">נעשו כל מיני </w:t>
      </w:r>
      <w:proofErr w:type="spellStart"/>
      <w:r w:rsidR="005F2F01">
        <w:rPr>
          <w:rFonts w:hint="cs"/>
          <w:rtl/>
        </w:rPr>
        <w:t>איזונים</w:t>
      </w:r>
      <w:proofErr w:type="spellEnd"/>
      <w:r w:rsidR="005F2F01">
        <w:rPr>
          <w:rFonts w:hint="cs"/>
          <w:rtl/>
        </w:rPr>
        <w:t xml:space="preserve">. </w:t>
      </w:r>
      <w:bookmarkStart w:id="74" w:name="_ETM_Q1_1098007"/>
      <w:bookmarkEnd w:id="74"/>
      <w:r>
        <w:rPr>
          <w:rFonts w:hint="cs"/>
          <w:rtl/>
        </w:rPr>
        <w:t xml:space="preserve">כל הצילום ומשמעותו </w:t>
      </w:r>
      <w:r w:rsidR="005F2F01">
        <w:rPr>
          <w:rFonts w:hint="cs"/>
          <w:rtl/>
        </w:rPr>
        <w:t>אמור</w:t>
      </w:r>
      <w:r>
        <w:rPr>
          <w:rFonts w:hint="cs"/>
          <w:rtl/>
        </w:rPr>
        <w:t>ים</w:t>
      </w:r>
      <w:r w:rsidR="005F2F01">
        <w:rPr>
          <w:rFonts w:hint="cs"/>
          <w:rtl/>
        </w:rPr>
        <w:t xml:space="preserve"> להשפיע על הגנת הפרטיות שזה בסיס התקנות </w:t>
      </w:r>
      <w:bookmarkStart w:id="75" w:name="_ETM_Q1_1105830"/>
      <w:bookmarkEnd w:id="75"/>
      <w:proofErr w:type="spellStart"/>
      <w:r w:rsidR="005F2F01">
        <w:rPr>
          <w:rFonts w:hint="cs"/>
          <w:rtl/>
        </w:rPr>
        <w:t>והאיזונים</w:t>
      </w:r>
      <w:proofErr w:type="spellEnd"/>
      <w:r w:rsidR="005F2F01">
        <w:rPr>
          <w:rFonts w:hint="cs"/>
          <w:rtl/>
        </w:rPr>
        <w:t xml:space="preserve"> </w:t>
      </w:r>
      <w:r>
        <w:rPr>
          <w:rFonts w:hint="cs"/>
          <w:rtl/>
        </w:rPr>
        <w:t xml:space="preserve">שאנחנו עורכים כאן, ולכן זה </w:t>
      </w:r>
      <w:r w:rsidR="005F2F01">
        <w:rPr>
          <w:rFonts w:hint="cs"/>
          <w:rtl/>
        </w:rPr>
        <w:t xml:space="preserve">תחת שר המשפטים שאמון על הזכות לפרטיות. </w:t>
      </w:r>
      <w:bookmarkStart w:id="76" w:name="_ETM_Q1_1117294"/>
      <w:bookmarkEnd w:id="76"/>
      <w:r>
        <w:rPr>
          <w:rFonts w:hint="cs"/>
          <w:rtl/>
        </w:rPr>
        <w:t xml:space="preserve">חוק נתיבים מהירים מלכתחילה </w:t>
      </w:r>
      <w:r w:rsidR="005F2F01">
        <w:rPr>
          <w:rFonts w:hint="cs"/>
          <w:rtl/>
        </w:rPr>
        <w:t xml:space="preserve">כולל הוראות שנועדו להגן על </w:t>
      </w:r>
      <w:r>
        <w:rPr>
          <w:rFonts w:hint="cs"/>
          <w:rtl/>
        </w:rPr>
        <w:t xml:space="preserve">פרטיותם של אנשים; הוא גם כולל סעיף סודיות </w:t>
      </w:r>
      <w:bookmarkStart w:id="77" w:name="_ETM_Q1_1125562"/>
      <w:bookmarkEnd w:id="77"/>
      <w:r>
        <w:rPr>
          <w:rFonts w:hint="cs"/>
          <w:rtl/>
        </w:rPr>
        <w:t>והגבלות על שימושים במצלמות.</w:t>
      </w:r>
      <w:r w:rsidR="005F2F01">
        <w:rPr>
          <w:rFonts w:hint="cs"/>
          <w:rtl/>
        </w:rPr>
        <w:t xml:space="preserve"> </w:t>
      </w:r>
      <w:bookmarkStart w:id="78" w:name="_ETM_Q1_1129374"/>
      <w:bookmarkEnd w:id="78"/>
      <w:r>
        <w:rPr>
          <w:rFonts w:hint="cs"/>
          <w:rtl/>
        </w:rPr>
        <w:t>טיוטת התקנות שמונחת על שולחן הוועדה ו</w:t>
      </w:r>
      <w:r w:rsidR="005F2F01">
        <w:rPr>
          <w:rFonts w:hint="cs"/>
          <w:rtl/>
        </w:rPr>
        <w:t>גובשה גם בש</w:t>
      </w:r>
      <w:r>
        <w:rPr>
          <w:rFonts w:hint="cs"/>
          <w:rtl/>
        </w:rPr>
        <w:t xml:space="preserve">יתוף עם משרד האוצר והגוף המפקח </w:t>
      </w:r>
      <w:bookmarkStart w:id="79" w:name="_ETM_Q1_1136318"/>
      <w:bookmarkEnd w:id="79"/>
      <w:r>
        <w:rPr>
          <w:rFonts w:hint="cs"/>
          <w:rtl/>
        </w:rPr>
        <w:t xml:space="preserve">שיוקם לעניין הפרויקט כוללת </w:t>
      </w:r>
      <w:proofErr w:type="spellStart"/>
      <w:r>
        <w:rPr>
          <w:rFonts w:hint="cs"/>
          <w:rtl/>
        </w:rPr>
        <w:t>איזונים</w:t>
      </w:r>
      <w:proofErr w:type="spellEnd"/>
      <w:r>
        <w:rPr>
          <w:rFonts w:hint="cs"/>
          <w:rtl/>
        </w:rPr>
        <w:t xml:space="preserve">, בלמים וערבויות </w:t>
      </w:r>
      <w:bookmarkStart w:id="80" w:name="_ETM_Q1_1146811"/>
      <w:bookmarkEnd w:id="80"/>
      <w:r>
        <w:rPr>
          <w:rFonts w:hint="cs"/>
          <w:rtl/>
        </w:rPr>
        <w:t xml:space="preserve">ביחס להגנת הפרטיות מול הצרכים של הפרויקט בהפעלת המצלמות. </w:t>
      </w:r>
    </w:p>
    <w:p w:rsidR="005F2F01" w:rsidRDefault="005F2F01" w:rsidP="005F2F01">
      <w:pPr>
        <w:rPr>
          <w:rtl/>
        </w:rPr>
      </w:pPr>
      <w:bookmarkStart w:id="81" w:name="_ETM_Q1_1159788"/>
      <w:bookmarkStart w:id="82" w:name="_ETM_Q1_1159848"/>
      <w:bookmarkEnd w:id="81"/>
      <w:bookmarkEnd w:id="82"/>
    </w:p>
    <w:p w:rsidR="005F2F01" w:rsidRDefault="005F2F01" w:rsidP="005F2F01">
      <w:pPr>
        <w:pStyle w:val="af6"/>
        <w:keepNext/>
        <w:rPr>
          <w:rtl/>
        </w:rPr>
      </w:pPr>
      <w:bookmarkStart w:id="83" w:name="ET_yor_6348_11"/>
      <w:r w:rsidRPr="005F2F01">
        <w:rPr>
          <w:rStyle w:val="TagStyle"/>
          <w:rtl/>
        </w:rPr>
        <w:t xml:space="preserve"> &lt;&lt; יור &gt;&gt; </w:t>
      </w:r>
      <w:r>
        <w:rPr>
          <w:rtl/>
        </w:rPr>
        <w:t>היו"ר שלום דנינו:</w:t>
      </w:r>
      <w:r w:rsidRPr="005F2F01">
        <w:rPr>
          <w:rStyle w:val="TagStyle"/>
          <w:rtl/>
        </w:rPr>
        <w:t xml:space="preserve"> &lt;&lt; יור &gt;&gt;</w:t>
      </w:r>
      <w:r>
        <w:rPr>
          <w:rtl/>
        </w:rPr>
        <w:t xml:space="preserve">   </w:t>
      </w:r>
      <w:bookmarkEnd w:id="83"/>
    </w:p>
    <w:p w:rsidR="005F2F01" w:rsidRDefault="005F2F01" w:rsidP="005F2F01">
      <w:pPr>
        <w:pStyle w:val="KeepWithNext"/>
        <w:rPr>
          <w:rtl/>
        </w:rPr>
      </w:pPr>
    </w:p>
    <w:p w:rsidR="005F2F01" w:rsidRDefault="003B7249" w:rsidP="00E7791C">
      <w:pPr>
        <w:rPr>
          <w:rtl/>
        </w:rPr>
      </w:pPr>
      <w:bookmarkStart w:id="84" w:name="_ETM_Q1_1160617"/>
      <w:bookmarkEnd w:id="84"/>
      <w:r>
        <w:rPr>
          <w:rFonts w:hint="cs"/>
          <w:rtl/>
        </w:rPr>
        <w:t>אפשר עוד שאלה? כי אני יודע ש</w:t>
      </w:r>
      <w:r w:rsidR="005F2F01">
        <w:rPr>
          <w:rFonts w:hint="cs"/>
          <w:rtl/>
        </w:rPr>
        <w:t xml:space="preserve">בימים </w:t>
      </w:r>
      <w:bookmarkStart w:id="85" w:name="_ETM_Q1_1161526"/>
      <w:bookmarkEnd w:id="85"/>
      <w:r w:rsidR="005F2F01">
        <w:rPr>
          <w:rFonts w:hint="cs"/>
          <w:rtl/>
        </w:rPr>
        <w:t xml:space="preserve">אלה אנחנו מתחילים לדון </w:t>
      </w:r>
      <w:r>
        <w:rPr>
          <w:rFonts w:hint="cs"/>
          <w:rtl/>
        </w:rPr>
        <w:t xml:space="preserve">גם כוועדה משותפת </w:t>
      </w:r>
      <w:r w:rsidR="00E7791C">
        <w:rPr>
          <w:rFonts w:hint="cs"/>
          <w:rtl/>
        </w:rPr>
        <w:t xml:space="preserve">כלכלה וחוקה, חוק ומשפט בחוק </w:t>
      </w:r>
      <w:r w:rsidR="005F2F01">
        <w:rPr>
          <w:rFonts w:hint="cs"/>
          <w:rtl/>
        </w:rPr>
        <w:t xml:space="preserve">הפרטיות. </w:t>
      </w:r>
      <w:r w:rsidR="00E7791C">
        <w:rPr>
          <w:rFonts w:hint="cs"/>
          <w:rtl/>
        </w:rPr>
        <w:t xml:space="preserve">החלק שלנו היה בתובענות הייצוגיות </w:t>
      </w:r>
      <w:bookmarkStart w:id="86" w:name="_ETM_Q1_1168346"/>
      <w:bookmarkEnd w:id="86"/>
      <w:r w:rsidR="00E7791C">
        <w:rPr>
          <w:rFonts w:hint="cs"/>
          <w:rtl/>
        </w:rPr>
        <w:t xml:space="preserve">אבל </w:t>
      </w:r>
      <w:r w:rsidR="005F2F01">
        <w:rPr>
          <w:rFonts w:hint="cs"/>
          <w:rtl/>
        </w:rPr>
        <w:t xml:space="preserve">שמחה </w:t>
      </w:r>
      <w:proofErr w:type="spellStart"/>
      <w:r w:rsidR="005F2F01">
        <w:rPr>
          <w:rFonts w:hint="cs"/>
          <w:rtl/>
        </w:rPr>
        <w:t>רוטמן</w:t>
      </w:r>
      <w:proofErr w:type="spellEnd"/>
      <w:r w:rsidR="005F2F01">
        <w:rPr>
          <w:rFonts w:hint="cs"/>
          <w:rtl/>
        </w:rPr>
        <w:t xml:space="preserve"> הסביר </w:t>
      </w:r>
      <w:bookmarkStart w:id="87" w:name="_ETM_Q1_1171063"/>
      <w:bookmarkEnd w:id="87"/>
      <w:r w:rsidR="005F2F01">
        <w:rPr>
          <w:rFonts w:hint="cs"/>
          <w:rtl/>
        </w:rPr>
        <w:t>לי שזה חוק מאוד גדול</w:t>
      </w:r>
      <w:r w:rsidR="00E7791C">
        <w:rPr>
          <w:rFonts w:hint="cs"/>
          <w:rtl/>
        </w:rPr>
        <w:t xml:space="preserve"> שדן בנושא הפרטיות, והעניין שלנו בנושא התובענות הוא </w:t>
      </w:r>
      <w:bookmarkStart w:id="88" w:name="_ETM_Q1_1178284"/>
      <w:bookmarkEnd w:id="88"/>
      <w:r w:rsidR="00E7791C">
        <w:rPr>
          <w:rFonts w:hint="cs"/>
          <w:rtl/>
        </w:rPr>
        <w:t>חלק קטן</w:t>
      </w:r>
      <w:bookmarkStart w:id="89" w:name="_ETM_Q1_1177398"/>
      <w:bookmarkEnd w:id="89"/>
      <w:r w:rsidR="005F2F01">
        <w:rPr>
          <w:rFonts w:hint="cs"/>
          <w:rtl/>
        </w:rPr>
        <w:t xml:space="preserve">. </w:t>
      </w:r>
    </w:p>
    <w:p w:rsidR="00E7791C" w:rsidRDefault="00E7791C" w:rsidP="005F2F01">
      <w:pPr>
        <w:rPr>
          <w:rtl/>
        </w:rPr>
      </w:pPr>
      <w:bookmarkStart w:id="90" w:name="_ETM_Q1_1179175"/>
      <w:bookmarkStart w:id="91" w:name="_ETM_Q1_1179256"/>
      <w:bookmarkStart w:id="92" w:name="_ETM_Q1_1181239"/>
      <w:bookmarkEnd w:id="90"/>
      <w:bookmarkEnd w:id="91"/>
      <w:bookmarkEnd w:id="92"/>
    </w:p>
    <w:p w:rsidR="00E7791C" w:rsidRDefault="00E7791C" w:rsidP="00E7791C">
      <w:pPr>
        <w:pStyle w:val="a4"/>
        <w:keepNext/>
        <w:rPr>
          <w:rtl/>
        </w:rPr>
      </w:pPr>
      <w:bookmarkStart w:id="93" w:name="ET_speaker_נרמין_ברהום_150"/>
      <w:r w:rsidRPr="00E7791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E7791C">
        <w:rPr>
          <w:rStyle w:val="TagStyle"/>
          <w:rtl/>
        </w:rPr>
        <w:t xml:space="preserve"> &lt;&lt; דובר &gt;&gt;</w:t>
      </w:r>
      <w:r>
        <w:rPr>
          <w:rtl/>
        </w:rPr>
        <w:t xml:space="preserve">   </w:t>
      </w:r>
      <w:bookmarkEnd w:id="93"/>
    </w:p>
    <w:p w:rsidR="00E7791C" w:rsidRDefault="00E7791C" w:rsidP="00E7791C">
      <w:pPr>
        <w:pStyle w:val="KeepWithNext"/>
        <w:rPr>
          <w:rtl/>
        </w:rPr>
      </w:pPr>
    </w:p>
    <w:p w:rsidR="00E7791C" w:rsidRDefault="00E7791C" w:rsidP="00E7791C">
      <w:pPr>
        <w:rPr>
          <w:rtl/>
        </w:rPr>
      </w:pPr>
      <w:r>
        <w:rPr>
          <w:rFonts w:hint="cs"/>
          <w:rtl/>
        </w:rPr>
        <w:t>היחס בין התקנות לבין - - -</w:t>
      </w:r>
    </w:p>
    <w:p w:rsidR="00E7791C" w:rsidRDefault="00E7791C" w:rsidP="00E7791C">
      <w:pPr>
        <w:rPr>
          <w:rtl/>
        </w:rPr>
      </w:pPr>
      <w:bookmarkStart w:id="94" w:name="_ETM_Q1_1181862"/>
      <w:bookmarkStart w:id="95" w:name="_ETM_Q1_1181939"/>
      <w:bookmarkEnd w:id="94"/>
      <w:bookmarkEnd w:id="95"/>
    </w:p>
    <w:p w:rsidR="00E7791C" w:rsidRDefault="00E7791C" w:rsidP="00E7791C">
      <w:pPr>
        <w:pStyle w:val="af6"/>
        <w:keepNext/>
        <w:rPr>
          <w:rtl/>
        </w:rPr>
      </w:pPr>
      <w:bookmarkStart w:id="96" w:name="ET_yor_6348_151"/>
      <w:r w:rsidRPr="00E7791C">
        <w:rPr>
          <w:rStyle w:val="TagStyle"/>
          <w:rtl/>
        </w:rPr>
        <w:t xml:space="preserve"> &lt;&lt; יור &gt;&gt; </w:t>
      </w:r>
      <w:r>
        <w:rPr>
          <w:rtl/>
        </w:rPr>
        <w:t>היו"ר שלום דנינו:</w:t>
      </w:r>
      <w:r w:rsidRPr="00E7791C">
        <w:rPr>
          <w:rStyle w:val="TagStyle"/>
          <w:rtl/>
        </w:rPr>
        <w:t xml:space="preserve"> &lt;&lt; יור &gt;&gt;</w:t>
      </w:r>
      <w:r>
        <w:rPr>
          <w:rtl/>
        </w:rPr>
        <w:t xml:space="preserve">   </w:t>
      </w:r>
      <w:bookmarkEnd w:id="96"/>
    </w:p>
    <w:p w:rsidR="00E7791C" w:rsidRDefault="00E7791C" w:rsidP="00E7791C">
      <w:pPr>
        <w:pStyle w:val="KeepWithNext"/>
        <w:rPr>
          <w:rtl/>
        </w:rPr>
      </w:pPr>
    </w:p>
    <w:p w:rsidR="00E7791C" w:rsidRDefault="00E7791C" w:rsidP="00E7791C">
      <w:pPr>
        <w:rPr>
          <w:rtl/>
        </w:rPr>
      </w:pPr>
      <w:bookmarkStart w:id="97" w:name="_ETM_Q1_1183694"/>
      <w:bookmarkEnd w:id="97"/>
      <w:r>
        <w:rPr>
          <w:rFonts w:hint="cs"/>
          <w:rtl/>
        </w:rPr>
        <w:t>כן. איך מתייחסים</w:t>
      </w:r>
      <w:bookmarkStart w:id="98" w:name="_ETM_Q1_1181138"/>
      <w:bookmarkEnd w:id="98"/>
      <w:r>
        <w:rPr>
          <w:rFonts w:hint="cs"/>
          <w:rtl/>
        </w:rPr>
        <w:t xml:space="preserve">? יש חוק הגנת פרטיות ועל כל חוק דנים </w:t>
      </w:r>
      <w:bookmarkStart w:id="99" w:name="_ETM_Q1_1185862"/>
      <w:bookmarkEnd w:id="99"/>
      <w:r>
        <w:rPr>
          <w:rFonts w:hint="cs"/>
          <w:rtl/>
        </w:rPr>
        <w:t xml:space="preserve">בפרטיות מסוג אחר? </w:t>
      </w:r>
    </w:p>
    <w:p w:rsidR="00E7791C" w:rsidRPr="00E7791C" w:rsidRDefault="00E7791C" w:rsidP="00E7791C">
      <w:pPr>
        <w:rPr>
          <w:rtl/>
        </w:rPr>
      </w:pPr>
    </w:p>
    <w:p w:rsidR="005F2F01" w:rsidRDefault="005F2F01" w:rsidP="005F2F01">
      <w:pPr>
        <w:pStyle w:val="a4"/>
        <w:keepNext/>
        <w:rPr>
          <w:rtl/>
        </w:rPr>
      </w:pPr>
      <w:bookmarkStart w:id="100" w:name="ET_speaker_דרמין_ברהום_12"/>
      <w:r w:rsidRPr="005F2F01">
        <w:rPr>
          <w:rStyle w:val="TagStyle"/>
          <w:rtl/>
        </w:rPr>
        <w:t xml:space="preserve"> &lt;&lt; דובר &gt;&gt; </w:t>
      </w:r>
      <w:proofErr w:type="spellStart"/>
      <w:r w:rsidRPr="005F2F01">
        <w:rPr>
          <w:rtl/>
        </w:rPr>
        <w:t>נרמין</w:t>
      </w:r>
      <w:proofErr w:type="spellEnd"/>
      <w:r w:rsidRPr="005F2F01">
        <w:rPr>
          <w:rtl/>
        </w:rPr>
        <w:t xml:space="preserve"> </w:t>
      </w:r>
      <w:proofErr w:type="spellStart"/>
      <w:r w:rsidRPr="005F2F01">
        <w:rPr>
          <w:rtl/>
        </w:rPr>
        <w:t>ברהום</w:t>
      </w:r>
      <w:proofErr w:type="spellEnd"/>
      <w:r w:rsidRPr="005F2F01">
        <w:rPr>
          <w:rtl/>
        </w:rPr>
        <w:t>:</w:t>
      </w:r>
      <w:r w:rsidRPr="005F2F01">
        <w:rPr>
          <w:rStyle w:val="TagStyle"/>
          <w:rtl/>
        </w:rPr>
        <w:t xml:space="preserve"> &lt;&lt; דובר &gt;&gt;</w:t>
      </w:r>
      <w:r>
        <w:rPr>
          <w:rtl/>
        </w:rPr>
        <w:t xml:space="preserve">   </w:t>
      </w:r>
      <w:bookmarkEnd w:id="100"/>
    </w:p>
    <w:p w:rsidR="005F2F01" w:rsidRDefault="005F2F01" w:rsidP="005F2F01">
      <w:pPr>
        <w:pStyle w:val="KeepWithNext"/>
        <w:rPr>
          <w:rtl/>
        </w:rPr>
      </w:pPr>
    </w:p>
    <w:p w:rsidR="005F2F01" w:rsidRDefault="00E7791C" w:rsidP="005F2F01">
      <w:pPr>
        <w:rPr>
          <w:rtl/>
        </w:rPr>
      </w:pPr>
      <w:bookmarkStart w:id="101" w:name="_ETM_Q1_1181655"/>
      <w:bookmarkStart w:id="102" w:name="_ETM_Q1_1181685"/>
      <w:bookmarkEnd w:id="101"/>
      <w:bookmarkEnd w:id="102"/>
      <w:r>
        <w:rPr>
          <w:rFonts w:hint="cs"/>
          <w:rtl/>
        </w:rPr>
        <w:t>החוק הוא חוק כללי שמגדיר מהי פרטיות</w:t>
      </w:r>
      <w:bookmarkStart w:id="103" w:name="_ETM_Q1_1191626"/>
      <w:bookmarkEnd w:id="103"/>
      <w:r>
        <w:rPr>
          <w:rFonts w:hint="cs"/>
          <w:rtl/>
        </w:rPr>
        <w:t xml:space="preserve">. יש לנו תקנות ספציפיות ושימושים ספציפיים שעורכים איזון בין </w:t>
      </w:r>
      <w:bookmarkStart w:id="104" w:name="_ETM_Q1_1194752"/>
      <w:bookmarkEnd w:id="104"/>
      <w:r>
        <w:rPr>
          <w:rFonts w:hint="cs"/>
          <w:rtl/>
        </w:rPr>
        <w:t xml:space="preserve">הפעלת המצלמות והצורך שבהפעלתן, שזאת בחינה חוקתית שאנחנו עושים </w:t>
      </w:r>
      <w:r w:rsidR="005F2F01">
        <w:rPr>
          <w:rFonts w:hint="cs"/>
          <w:rtl/>
        </w:rPr>
        <w:t xml:space="preserve">מול ההסדר הספציפי. יש </w:t>
      </w:r>
      <w:r>
        <w:rPr>
          <w:rFonts w:hint="cs"/>
          <w:rtl/>
        </w:rPr>
        <w:t xml:space="preserve">תקנות כלליות שמתייחסות למשק הכללי, ויש </w:t>
      </w:r>
      <w:r w:rsidR="005F2F01">
        <w:rPr>
          <w:rFonts w:hint="cs"/>
          <w:rtl/>
        </w:rPr>
        <w:t xml:space="preserve">עניינים ספציפיים כמו כאן </w:t>
      </w:r>
      <w:r>
        <w:rPr>
          <w:rFonts w:hint="cs"/>
          <w:rtl/>
        </w:rPr>
        <w:t xml:space="preserve">והשימוש </w:t>
      </w:r>
      <w:bookmarkStart w:id="105" w:name="_ETM_Q1_1213367"/>
      <w:bookmarkEnd w:id="105"/>
      <w:r>
        <w:rPr>
          <w:rFonts w:hint="cs"/>
          <w:rtl/>
        </w:rPr>
        <w:t xml:space="preserve">המיוחד שנעשה פה </w:t>
      </w:r>
      <w:r w:rsidR="005F2F01">
        <w:rPr>
          <w:rFonts w:hint="cs"/>
          <w:rtl/>
        </w:rPr>
        <w:t xml:space="preserve">שמחייב </w:t>
      </w:r>
      <w:bookmarkStart w:id="106" w:name="_ETM_Q1_1213343"/>
      <w:bookmarkEnd w:id="106"/>
      <w:r w:rsidR="005F2F01">
        <w:rPr>
          <w:rFonts w:hint="cs"/>
          <w:rtl/>
        </w:rPr>
        <w:t xml:space="preserve">אותנו להידרש </w:t>
      </w:r>
      <w:r>
        <w:rPr>
          <w:rFonts w:hint="cs"/>
          <w:rtl/>
        </w:rPr>
        <w:t xml:space="preserve">לזה </w:t>
      </w:r>
      <w:r w:rsidR="005F2F01">
        <w:rPr>
          <w:rFonts w:hint="cs"/>
          <w:rtl/>
        </w:rPr>
        <w:t xml:space="preserve">באופן ספציפי. </w:t>
      </w:r>
    </w:p>
    <w:p w:rsidR="005F2F01" w:rsidRDefault="005F2F01" w:rsidP="005F2F01">
      <w:pPr>
        <w:rPr>
          <w:rtl/>
        </w:rPr>
      </w:pPr>
      <w:bookmarkStart w:id="107" w:name="_ETM_Q1_1218735"/>
      <w:bookmarkStart w:id="108" w:name="_ETM_Q1_1218794"/>
      <w:bookmarkEnd w:id="107"/>
      <w:bookmarkEnd w:id="108"/>
    </w:p>
    <w:p w:rsidR="005F2F01" w:rsidRDefault="005F2F01" w:rsidP="005F2F01">
      <w:pPr>
        <w:pStyle w:val="af6"/>
        <w:keepNext/>
        <w:rPr>
          <w:rtl/>
        </w:rPr>
      </w:pPr>
      <w:bookmarkStart w:id="109" w:name="ET_yor_6348_13"/>
      <w:r w:rsidRPr="005F2F01">
        <w:rPr>
          <w:rStyle w:val="TagStyle"/>
          <w:rtl/>
        </w:rPr>
        <w:t xml:space="preserve"> &lt;&lt; יור &gt;&gt; </w:t>
      </w:r>
      <w:r>
        <w:rPr>
          <w:rtl/>
        </w:rPr>
        <w:t>היו"ר שלום דנינו:</w:t>
      </w:r>
      <w:r w:rsidRPr="005F2F01">
        <w:rPr>
          <w:rStyle w:val="TagStyle"/>
          <w:rtl/>
        </w:rPr>
        <w:t xml:space="preserve"> &lt;&lt; יור &gt;&gt;</w:t>
      </w:r>
      <w:r>
        <w:rPr>
          <w:rtl/>
        </w:rPr>
        <w:t xml:space="preserve">   </w:t>
      </w:r>
      <w:bookmarkEnd w:id="109"/>
    </w:p>
    <w:p w:rsidR="005F2F01" w:rsidRDefault="005F2F01" w:rsidP="005F2F01">
      <w:pPr>
        <w:pStyle w:val="KeepWithNext"/>
        <w:rPr>
          <w:rtl/>
        </w:rPr>
      </w:pPr>
    </w:p>
    <w:p w:rsidR="005F2F01" w:rsidRDefault="00E7791C" w:rsidP="00E7791C">
      <w:pPr>
        <w:rPr>
          <w:rtl/>
        </w:rPr>
      </w:pPr>
      <w:bookmarkStart w:id="110" w:name="_ETM_Q1_1219474"/>
      <w:bookmarkEnd w:id="110"/>
      <w:r>
        <w:rPr>
          <w:rFonts w:hint="cs"/>
          <w:rtl/>
        </w:rPr>
        <w:t>ו</w:t>
      </w:r>
      <w:r w:rsidR="005F2F01">
        <w:rPr>
          <w:rFonts w:hint="cs"/>
          <w:rtl/>
        </w:rPr>
        <w:t xml:space="preserve">הן נגזרות של </w:t>
      </w:r>
      <w:r>
        <w:rPr>
          <w:rFonts w:hint="cs"/>
          <w:rtl/>
        </w:rPr>
        <w:t xml:space="preserve">אותו </w:t>
      </w:r>
      <w:r w:rsidR="005F2F01">
        <w:rPr>
          <w:rFonts w:hint="cs"/>
          <w:rtl/>
        </w:rPr>
        <w:t xml:space="preserve">חוק </w:t>
      </w:r>
      <w:r>
        <w:rPr>
          <w:rFonts w:hint="cs"/>
          <w:rtl/>
        </w:rPr>
        <w:t xml:space="preserve">פרטיות </w:t>
      </w:r>
      <w:r w:rsidR="005F2F01">
        <w:rPr>
          <w:rFonts w:hint="cs"/>
          <w:rtl/>
        </w:rPr>
        <w:t xml:space="preserve">שיידון אצל </w:t>
      </w:r>
      <w:bookmarkStart w:id="111" w:name="_ETM_Q1_1224231"/>
      <w:bookmarkEnd w:id="111"/>
      <w:proofErr w:type="spellStart"/>
      <w:r w:rsidR="005F2F01">
        <w:rPr>
          <w:rFonts w:hint="cs"/>
          <w:rtl/>
        </w:rPr>
        <w:t>רוטמן</w:t>
      </w:r>
      <w:proofErr w:type="spellEnd"/>
      <w:r w:rsidR="005F2F01">
        <w:rPr>
          <w:rFonts w:hint="cs"/>
          <w:rtl/>
        </w:rPr>
        <w:t xml:space="preserve">? </w:t>
      </w:r>
    </w:p>
    <w:p w:rsidR="005F2F01" w:rsidRDefault="005F2F01" w:rsidP="005F2F01">
      <w:pPr>
        <w:rPr>
          <w:rtl/>
        </w:rPr>
      </w:pPr>
      <w:bookmarkStart w:id="112" w:name="_ETM_Q1_1229104"/>
      <w:bookmarkStart w:id="113" w:name="_ETM_Q1_1229184"/>
      <w:bookmarkStart w:id="114" w:name="_ETM_Q1_1231074"/>
      <w:bookmarkEnd w:id="112"/>
      <w:bookmarkEnd w:id="113"/>
      <w:bookmarkEnd w:id="114"/>
    </w:p>
    <w:p w:rsidR="005F2F01" w:rsidRDefault="005F2F01" w:rsidP="005F2F01">
      <w:pPr>
        <w:pStyle w:val="a4"/>
        <w:keepNext/>
        <w:rPr>
          <w:rtl/>
        </w:rPr>
      </w:pPr>
      <w:bookmarkStart w:id="115" w:name="ET_speaker_דרמין_ברהום_14"/>
      <w:r w:rsidRPr="005F2F01">
        <w:rPr>
          <w:rStyle w:val="TagStyle"/>
          <w:rtl/>
        </w:rPr>
        <w:t xml:space="preserve"> &lt;&lt; דובר &gt;&gt; </w:t>
      </w:r>
      <w:proofErr w:type="spellStart"/>
      <w:r w:rsidRPr="005F2F01">
        <w:rPr>
          <w:rtl/>
        </w:rPr>
        <w:t>נרמין</w:t>
      </w:r>
      <w:proofErr w:type="spellEnd"/>
      <w:r w:rsidRPr="005F2F01">
        <w:rPr>
          <w:rtl/>
        </w:rPr>
        <w:t xml:space="preserve"> </w:t>
      </w:r>
      <w:proofErr w:type="spellStart"/>
      <w:r w:rsidRPr="005F2F01">
        <w:rPr>
          <w:rtl/>
        </w:rPr>
        <w:t>ברהום</w:t>
      </w:r>
      <w:proofErr w:type="spellEnd"/>
      <w:r w:rsidRPr="005F2F01">
        <w:rPr>
          <w:rtl/>
        </w:rPr>
        <w:t>:</w:t>
      </w:r>
      <w:r w:rsidRPr="005F2F01">
        <w:rPr>
          <w:rStyle w:val="TagStyle"/>
          <w:rtl/>
        </w:rPr>
        <w:t xml:space="preserve"> &lt;&lt; דובר &gt;&gt;</w:t>
      </w:r>
      <w:r>
        <w:rPr>
          <w:rtl/>
        </w:rPr>
        <w:t xml:space="preserve">   </w:t>
      </w:r>
      <w:bookmarkEnd w:id="115"/>
    </w:p>
    <w:p w:rsidR="005F2F01" w:rsidRDefault="005F2F01" w:rsidP="005F2F01">
      <w:pPr>
        <w:pStyle w:val="KeepWithNext"/>
        <w:rPr>
          <w:rtl/>
        </w:rPr>
      </w:pPr>
    </w:p>
    <w:p w:rsidR="00E7791C" w:rsidRDefault="00E7791C" w:rsidP="005F2F01">
      <w:pPr>
        <w:rPr>
          <w:rtl/>
        </w:rPr>
      </w:pPr>
      <w:bookmarkStart w:id="116" w:name="_ETM_Q1_1231530"/>
      <w:bookmarkStart w:id="117" w:name="_ETM_Q1_1231557"/>
      <w:bookmarkEnd w:id="116"/>
      <w:bookmarkEnd w:id="117"/>
      <w:r>
        <w:rPr>
          <w:rFonts w:hint="cs"/>
          <w:rtl/>
        </w:rPr>
        <w:t xml:space="preserve">לא. הן ברוחו של החוק הכללי. זאת אומרת הן חד משמעית בהתאם לעקרונות שבחוק הגנת הפרטיות. הן לא </w:t>
      </w:r>
      <w:r w:rsidR="005F2F01">
        <w:rPr>
          <w:rFonts w:hint="cs"/>
          <w:rtl/>
        </w:rPr>
        <w:t xml:space="preserve">נגזרת ישירה של חוק הגנת הפרטיות. זה עניין </w:t>
      </w:r>
      <w:bookmarkStart w:id="118" w:name="_ETM_Q1_1238671"/>
      <w:bookmarkEnd w:id="118"/>
      <w:r>
        <w:rPr>
          <w:rFonts w:hint="cs"/>
          <w:rtl/>
        </w:rPr>
        <w:t>ספציפי שאנחנו</w:t>
      </w:r>
      <w:bookmarkStart w:id="119" w:name="_ETM_Q1_1238569"/>
      <w:bookmarkEnd w:id="119"/>
      <w:r>
        <w:rPr>
          <w:rFonts w:hint="cs"/>
          <w:rtl/>
        </w:rPr>
        <w:t xml:space="preserve"> נותנים עליו את הדעת כאן לאור השימושים. </w:t>
      </w:r>
    </w:p>
    <w:p w:rsidR="00E7791C" w:rsidRDefault="00E7791C" w:rsidP="005F2F01">
      <w:pPr>
        <w:rPr>
          <w:rtl/>
        </w:rPr>
      </w:pPr>
      <w:bookmarkStart w:id="120" w:name="_ETM_Q1_1243035"/>
      <w:bookmarkStart w:id="121" w:name="_ETM_Q1_1243102"/>
      <w:bookmarkStart w:id="122" w:name="_ETM_Q1_1243195"/>
      <w:bookmarkEnd w:id="120"/>
      <w:bookmarkEnd w:id="121"/>
      <w:bookmarkEnd w:id="122"/>
    </w:p>
    <w:p w:rsidR="00E7791C" w:rsidRDefault="00E7791C" w:rsidP="00E7791C">
      <w:pPr>
        <w:pStyle w:val="af6"/>
        <w:keepNext/>
        <w:rPr>
          <w:rtl/>
        </w:rPr>
      </w:pPr>
      <w:bookmarkStart w:id="123" w:name="ET_yor_6348_152"/>
      <w:r w:rsidRPr="00E7791C">
        <w:rPr>
          <w:rStyle w:val="TagStyle"/>
          <w:rtl/>
        </w:rPr>
        <w:t xml:space="preserve"> &lt;&lt; יור &gt;&gt; </w:t>
      </w:r>
      <w:r>
        <w:rPr>
          <w:rtl/>
        </w:rPr>
        <w:t>היו"ר שלום דנינו:</w:t>
      </w:r>
      <w:r w:rsidRPr="00E7791C">
        <w:rPr>
          <w:rStyle w:val="TagStyle"/>
          <w:rtl/>
        </w:rPr>
        <w:t xml:space="preserve"> &lt;&lt; יור &gt;&gt;</w:t>
      </w:r>
      <w:r>
        <w:rPr>
          <w:rtl/>
        </w:rPr>
        <w:t xml:space="preserve">   </w:t>
      </w:r>
      <w:bookmarkEnd w:id="123"/>
    </w:p>
    <w:p w:rsidR="00E7791C" w:rsidRDefault="00E7791C" w:rsidP="00E7791C">
      <w:pPr>
        <w:pStyle w:val="KeepWithNext"/>
        <w:rPr>
          <w:rtl/>
        </w:rPr>
      </w:pPr>
    </w:p>
    <w:p w:rsidR="00E7791C" w:rsidRDefault="00E7791C" w:rsidP="00E7791C">
      <w:pPr>
        <w:rPr>
          <w:rtl/>
        </w:rPr>
      </w:pPr>
      <w:proofErr w:type="spellStart"/>
      <w:r>
        <w:rPr>
          <w:rFonts w:hint="cs"/>
          <w:rtl/>
        </w:rPr>
        <w:t>אוקיי</w:t>
      </w:r>
      <w:proofErr w:type="spellEnd"/>
      <w:r>
        <w:rPr>
          <w:rFonts w:hint="cs"/>
          <w:rtl/>
        </w:rPr>
        <w:t xml:space="preserve">. </w:t>
      </w:r>
    </w:p>
    <w:p w:rsidR="00E7791C" w:rsidRDefault="00E7791C" w:rsidP="00E7791C">
      <w:pPr>
        <w:rPr>
          <w:rtl/>
        </w:rPr>
      </w:pPr>
    </w:p>
    <w:p w:rsidR="00E7791C" w:rsidRDefault="00E7791C" w:rsidP="00E7791C">
      <w:pPr>
        <w:pStyle w:val="a4"/>
        <w:keepNext/>
        <w:rPr>
          <w:rtl/>
        </w:rPr>
      </w:pPr>
      <w:bookmarkStart w:id="124" w:name="ET_speaker_נרמין_ברהום_153"/>
      <w:r w:rsidRPr="00E7791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E7791C">
        <w:rPr>
          <w:rStyle w:val="TagStyle"/>
          <w:rtl/>
        </w:rPr>
        <w:t xml:space="preserve"> &lt;&lt; דובר &gt;&gt;</w:t>
      </w:r>
      <w:r>
        <w:rPr>
          <w:rtl/>
        </w:rPr>
        <w:t xml:space="preserve">   </w:t>
      </w:r>
      <w:bookmarkEnd w:id="124"/>
    </w:p>
    <w:p w:rsidR="00E7791C" w:rsidRDefault="00E7791C" w:rsidP="00E7791C">
      <w:pPr>
        <w:pStyle w:val="KeepWithNext"/>
        <w:rPr>
          <w:rtl/>
        </w:rPr>
      </w:pPr>
    </w:p>
    <w:p w:rsidR="005F2F01" w:rsidRDefault="005F2F01" w:rsidP="00E7791C">
      <w:pPr>
        <w:rPr>
          <w:rtl/>
        </w:rPr>
      </w:pPr>
      <w:bookmarkStart w:id="125" w:name="_ETM_Q1_1243245"/>
      <w:bookmarkEnd w:id="125"/>
      <w:r>
        <w:rPr>
          <w:rFonts w:hint="cs"/>
          <w:rtl/>
        </w:rPr>
        <w:t>התקנות האלה מפרטות את ההיבטים הטכניים</w:t>
      </w:r>
      <w:r w:rsidR="00E7791C">
        <w:rPr>
          <w:rFonts w:hint="cs"/>
          <w:rtl/>
        </w:rPr>
        <w:t xml:space="preserve"> שבהפעלת המצלמות</w:t>
      </w:r>
      <w:r>
        <w:rPr>
          <w:rFonts w:hint="cs"/>
          <w:rtl/>
        </w:rPr>
        <w:t xml:space="preserve">: </w:t>
      </w:r>
      <w:r w:rsidR="00E7791C">
        <w:rPr>
          <w:rFonts w:hint="cs"/>
          <w:rtl/>
        </w:rPr>
        <w:t xml:space="preserve">הצבתן, מועד יידוע הציבור, האופן </w:t>
      </w:r>
      <w:bookmarkStart w:id="126" w:name="_ETM_Q1_1251572"/>
      <w:bookmarkEnd w:id="126"/>
      <w:r>
        <w:rPr>
          <w:rFonts w:hint="cs"/>
          <w:rtl/>
        </w:rPr>
        <w:t>שבו יישמר המידע</w:t>
      </w:r>
      <w:r w:rsidR="00E7791C">
        <w:rPr>
          <w:rFonts w:hint="cs"/>
          <w:rtl/>
        </w:rPr>
        <w:t xml:space="preserve"> הספציפי שיצולם</w:t>
      </w:r>
      <w:r>
        <w:rPr>
          <w:rFonts w:hint="cs"/>
          <w:rtl/>
        </w:rPr>
        <w:t xml:space="preserve">. </w:t>
      </w:r>
      <w:r w:rsidR="00E7791C">
        <w:rPr>
          <w:rFonts w:hint="cs"/>
          <w:rtl/>
        </w:rPr>
        <w:t xml:space="preserve">דיברנו על </w:t>
      </w:r>
      <w:bookmarkStart w:id="127" w:name="_ETM_Q1_1256214"/>
      <w:bookmarkEnd w:id="127"/>
      <w:r w:rsidR="00E7791C">
        <w:rPr>
          <w:rFonts w:hint="cs"/>
          <w:rtl/>
        </w:rPr>
        <w:t>כך שתיעשה איזושהי הצפנה למידע הזה, מועד מחיקת המידע ו</w:t>
      </w:r>
      <w:r>
        <w:rPr>
          <w:rFonts w:hint="cs"/>
          <w:rtl/>
        </w:rPr>
        <w:t xml:space="preserve">השימושים שייעשו </w:t>
      </w:r>
      <w:bookmarkStart w:id="128" w:name="_ETM_Q1_1262399"/>
      <w:bookmarkEnd w:id="128"/>
      <w:r>
        <w:rPr>
          <w:rFonts w:hint="cs"/>
          <w:rtl/>
        </w:rPr>
        <w:t xml:space="preserve">בו. </w:t>
      </w:r>
      <w:r w:rsidR="00E7791C">
        <w:rPr>
          <w:rFonts w:hint="cs"/>
          <w:rtl/>
        </w:rPr>
        <w:t xml:space="preserve">כמו שאמרתי לפני כן </w:t>
      </w:r>
      <w:r>
        <w:rPr>
          <w:rFonts w:hint="cs"/>
          <w:rtl/>
        </w:rPr>
        <w:t>התקנות נועדו לצמצם את ה</w:t>
      </w:r>
      <w:r w:rsidR="00E7791C">
        <w:rPr>
          <w:rFonts w:hint="cs"/>
          <w:rtl/>
        </w:rPr>
        <w:t>פגיעה ב</w:t>
      </w:r>
      <w:r>
        <w:rPr>
          <w:rFonts w:hint="cs"/>
          <w:rtl/>
        </w:rPr>
        <w:t xml:space="preserve">פרטיות אבל יש </w:t>
      </w:r>
      <w:bookmarkStart w:id="129" w:name="_ETM_Q1_1270829"/>
      <w:bookmarkEnd w:id="129"/>
      <w:r>
        <w:rPr>
          <w:rFonts w:hint="cs"/>
          <w:rtl/>
        </w:rPr>
        <w:t xml:space="preserve">פה שיח שנעשה בהתאם לצרכים. </w:t>
      </w:r>
      <w:r w:rsidR="00E7791C">
        <w:rPr>
          <w:rFonts w:hint="cs"/>
          <w:rtl/>
        </w:rPr>
        <w:t>לכן הן</w:t>
      </w:r>
      <w:r>
        <w:rPr>
          <w:rFonts w:hint="cs"/>
          <w:rtl/>
        </w:rPr>
        <w:t xml:space="preserve"> תוצאה של משא ומתן </w:t>
      </w:r>
      <w:bookmarkStart w:id="130" w:name="_ETM_Q1_1278864"/>
      <w:bookmarkEnd w:id="130"/>
      <w:proofErr w:type="spellStart"/>
      <w:r w:rsidR="00E7791C">
        <w:rPr>
          <w:rFonts w:hint="cs"/>
          <w:rtl/>
        </w:rPr>
        <w:t>ואיזונים</w:t>
      </w:r>
      <w:proofErr w:type="spellEnd"/>
      <w:r w:rsidR="00E7791C">
        <w:rPr>
          <w:rFonts w:hint="cs"/>
          <w:rtl/>
        </w:rPr>
        <w:t xml:space="preserve"> ובלמים. בהיבטי פרטיות</w:t>
      </w:r>
      <w:r>
        <w:rPr>
          <w:rFonts w:hint="cs"/>
          <w:rtl/>
        </w:rPr>
        <w:t xml:space="preserve"> </w:t>
      </w:r>
      <w:r w:rsidR="00E7791C">
        <w:rPr>
          <w:rFonts w:hint="cs"/>
          <w:rtl/>
        </w:rPr>
        <w:t xml:space="preserve">היינו אולי </w:t>
      </w:r>
      <w:bookmarkStart w:id="131" w:name="_ETM_Q1_1286628"/>
      <w:bookmarkEnd w:id="131"/>
      <w:r w:rsidR="00E7791C">
        <w:rPr>
          <w:rFonts w:hint="cs"/>
          <w:rtl/>
        </w:rPr>
        <w:t xml:space="preserve">מוסיפים יותר. </w:t>
      </w:r>
      <w:r>
        <w:rPr>
          <w:rFonts w:hint="cs"/>
          <w:rtl/>
        </w:rPr>
        <w:t xml:space="preserve"> </w:t>
      </w:r>
    </w:p>
    <w:p w:rsidR="005F2F01" w:rsidRDefault="005F2F01" w:rsidP="005F2F01">
      <w:pPr>
        <w:rPr>
          <w:rtl/>
        </w:rPr>
      </w:pPr>
      <w:bookmarkStart w:id="132" w:name="_ETM_Q1_1287997"/>
      <w:bookmarkStart w:id="133" w:name="_ETM_Q1_1288073"/>
      <w:bookmarkEnd w:id="132"/>
      <w:bookmarkEnd w:id="133"/>
    </w:p>
    <w:p w:rsidR="005F2F01" w:rsidRDefault="005F2F01" w:rsidP="005F2F01">
      <w:pPr>
        <w:pStyle w:val="af6"/>
        <w:keepNext/>
        <w:rPr>
          <w:rtl/>
        </w:rPr>
      </w:pPr>
      <w:bookmarkStart w:id="134" w:name="ET_yor_6348_15"/>
      <w:r w:rsidRPr="005F2F01">
        <w:rPr>
          <w:rStyle w:val="TagStyle"/>
          <w:rtl/>
        </w:rPr>
        <w:t xml:space="preserve"> &lt;&lt; יור &gt;&gt; </w:t>
      </w:r>
      <w:r>
        <w:rPr>
          <w:rtl/>
        </w:rPr>
        <w:t>היו"ר שלום דנינו:</w:t>
      </w:r>
      <w:r w:rsidRPr="005F2F01">
        <w:rPr>
          <w:rStyle w:val="TagStyle"/>
          <w:rtl/>
        </w:rPr>
        <w:t xml:space="preserve"> &lt;&lt; יור &gt;&gt;</w:t>
      </w:r>
      <w:r>
        <w:rPr>
          <w:rtl/>
        </w:rPr>
        <w:t xml:space="preserve">   </w:t>
      </w:r>
      <w:bookmarkEnd w:id="134"/>
    </w:p>
    <w:p w:rsidR="005F2F01" w:rsidRDefault="005F2F01" w:rsidP="005F2F01">
      <w:pPr>
        <w:pStyle w:val="KeepWithNext"/>
        <w:rPr>
          <w:rtl/>
        </w:rPr>
      </w:pPr>
    </w:p>
    <w:p w:rsidR="005F2F01" w:rsidRDefault="005F2F01" w:rsidP="00E7791C">
      <w:pPr>
        <w:rPr>
          <w:rtl/>
        </w:rPr>
      </w:pPr>
      <w:bookmarkStart w:id="135" w:name="_ETM_Q1_1288899"/>
      <w:bookmarkEnd w:id="135"/>
      <w:r>
        <w:rPr>
          <w:rFonts w:hint="cs"/>
          <w:rtl/>
        </w:rPr>
        <w:t>יש לכם מענה לסוגיה ש</w:t>
      </w:r>
      <w:bookmarkStart w:id="136" w:name="_ETM_Q1_1291710"/>
      <w:bookmarkEnd w:id="136"/>
      <w:r w:rsidR="00E7791C">
        <w:rPr>
          <w:rFonts w:hint="cs"/>
          <w:rtl/>
        </w:rPr>
        <w:t xml:space="preserve">ל אביגל? </w:t>
      </w:r>
    </w:p>
    <w:p w:rsidR="005F2F01" w:rsidRDefault="005F2F01" w:rsidP="005F2F01">
      <w:pPr>
        <w:rPr>
          <w:rtl/>
        </w:rPr>
      </w:pPr>
      <w:bookmarkStart w:id="137" w:name="_ETM_Q1_1293668"/>
      <w:bookmarkStart w:id="138" w:name="_ETM_Q1_1293728"/>
      <w:bookmarkStart w:id="139" w:name="_ETM_Q1_1296113"/>
      <w:bookmarkEnd w:id="137"/>
      <w:bookmarkEnd w:id="138"/>
      <w:bookmarkEnd w:id="139"/>
    </w:p>
    <w:p w:rsidR="005F2F01" w:rsidRDefault="005F2F01" w:rsidP="005F2F01">
      <w:pPr>
        <w:pStyle w:val="a4"/>
        <w:keepNext/>
        <w:rPr>
          <w:rtl/>
        </w:rPr>
      </w:pPr>
      <w:bookmarkStart w:id="140" w:name="ET_speaker_אביגל_כספי_16"/>
      <w:r w:rsidRPr="005F2F01">
        <w:rPr>
          <w:rStyle w:val="TagStyle"/>
          <w:rtl/>
        </w:rPr>
        <w:t xml:space="preserve"> &lt;&lt; דובר &gt;&gt; </w:t>
      </w:r>
      <w:r>
        <w:rPr>
          <w:rtl/>
        </w:rPr>
        <w:t>אביגל כספי:</w:t>
      </w:r>
      <w:r w:rsidRPr="005F2F01">
        <w:rPr>
          <w:rStyle w:val="TagStyle"/>
          <w:rtl/>
        </w:rPr>
        <w:t xml:space="preserve"> &lt;&lt; דובר &gt;&gt;</w:t>
      </w:r>
      <w:r>
        <w:rPr>
          <w:rtl/>
        </w:rPr>
        <w:t xml:space="preserve">   </w:t>
      </w:r>
      <w:bookmarkEnd w:id="140"/>
    </w:p>
    <w:p w:rsidR="005F2F01" w:rsidRDefault="005F2F01" w:rsidP="005F2F01">
      <w:pPr>
        <w:pStyle w:val="KeepWithNext"/>
        <w:rPr>
          <w:rtl/>
        </w:rPr>
      </w:pPr>
    </w:p>
    <w:p w:rsidR="005F2F01" w:rsidRDefault="005F2F01" w:rsidP="00E7791C">
      <w:pPr>
        <w:rPr>
          <w:rtl/>
        </w:rPr>
      </w:pPr>
      <w:bookmarkStart w:id="141" w:name="_ETM_Q1_1296461"/>
      <w:bookmarkStart w:id="142" w:name="_ETM_Q1_1296496"/>
      <w:bookmarkEnd w:id="141"/>
      <w:bookmarkEnd w:id="142"/>
      <w:r>
        <w:rPr>
          <w:rFonts w:hint="cs"/>
          <w:rtl/>
        </w:rPr>
        <w:t xml:space="preserve">כחלק מהשיח של הכנת התקנות </w:t>
      </w:r>
      <w:r w:rsidR="00E7791C">
        <w:rPr>
          <w:rFonts w:hint="cs"/>
          <w:rtl/>
        </w:rPr>
        <w:t xml:space="preserve">פנינו </w:t>
      </w:r>
      <w:proofErr w:type="spellStart"/>
      <w:r w:rsidR="00E7791C">
        <w:rPr>
          <w:rFonts w:hint="cs"/>
          <w:rtl/>
        </w:rPr>
        <w:t>לנרמין</w:t>
      </w:r>
      <w:proofErr w:type="spellEnd"/>
      <w:r w:rsidR="00E7791C">
        <w:rPr>
          <w:rFonts w:hint="cs"/>
          <w:rtl/>
        </w:rPr>
        <w:t xml:space="preserve"> ולמשרד </w:t>
      </w:r>
      <w:bookmarkStart w:id="143" w:name="_ETM_Q1_1306875"/>
      <w:bookmarkEnd w:id="143"/>
      <w:r w:rsidR="00E7791C">
        <w:rPr>
          <w:rFonts w:hint="cs"/>
          <w:rtl/>
        </w:rPr>
        <w:t xml:space="preserve">המשפטים כדי לקבוע בחוק עקרונות ההסדרה סעיף שאומר שהן הגיעו לבחינה תקופתית. אנחנו מקבלים חוות דעת ממשרד המשפטים האם </w:t>
      </w:r>
      <w:bookmarkStart w:id="144" w:name="_ETM_Q1_1325415"/>
      <w:bookmarkEnd w:id="144"/>
      <w:r w:rsidR="00E7791C">
        <w:rPr>
          <w:rFonts w:hint="cs"/>
          <w:rtl/>
        </w:rPr>
        <w:t xml:space="preserve">נכון להכליל את הסעיף או לא נכון להכליל את הסעיף. במקרה הזה משרד המשפטים ביקש זמן לבחינה מחודשת בשאלה הזאת, </w:t>
      </w:r>
      <w:bookmarkStart w:id="145" w:name="_ETM_Q1_1337420"/>
      <w:bookmarkEnd w:id="145"/>
      <w:r w:rsidR="00E7791C">
        <w:rPr>
          <w:rFonts w:hint="cs"/>
          <w:rtl/>
        </w:rPr>
        <w:t xml:space="preserve">והמשמעות היא שלא נוכל לסיים את הדיון. </w:t>
      </w:r>
    </w:p>
    <w:p w:rsidR="00E7791C" w:rsidRDefault="00E7791C" w:rsidP="00E7791C">
      <w:pPr>
        <w:rPr>
          <w:rtl/>
        </w:rPr>
      </w:pPr>
      <w:bookmarkStart w:id="146" w:name="_ETM_Q1_1340181"/>
      <w:bookmarkStart w:id="147" w:name="_ETM_Q1_1340266"/>
      <w:bookmarkEnd w:id="146"/>
      <w:bookmarkEnd w:id="147"/>
    </w:p>
    <w:p w:rsidR="00E7791C" w:rsidRDefault="00E7791C" w:rsidP="00E7791C">
      <w:pPr>
        <w:pStyle w:val="af6"/>
        <w:keepNext/>
        <w:rPr>
          <w:rtl/>
        </w:rPr>
      </w:pPr>
      <w:bookmarkStart w:id="148" w:name="ET_yor_6348_154"/>
      <w:r w:rsidRPr="00E7791C">
        <w:rPr>
          <w:rStyle w:val="TagStyle"/>
          <w:rtl/>
        </w:rPr>
        <w:t xml:space="preserve"> &lt;&lt; יור &gt;&gt; </w:t>
      </w:r>
      <w:r>
        <w:rPr>
          <w:rtl/>
        </w:rPr>
        <w:t>היו"ר שלום דנינו:</w:t>
      </w:r>
      <w:r w:rsidRPr="00E7791C">
        <w:rPr>
          <w:rStyle w:val="TagStyle"/>
          <w:rtl/>
        </w:rPr>
        <w:t xml:space="preserve"> &lt;&lt; יור &gt;&gt;</w:t>
      </w:r>
      <w:r>
        <w:rPr>
          <w:rtl/>
        </w:rPr>
        <w:t xml:space="preserve">   </w:t>
      </w:r>
      <w:bookmarkEnd w:id="148"/>
    </w:p>
    <w:p w:rsidR="00E7791C" w:rsidRDefault="00E7791C" w:rsidP="00E7791C">
      <w:pPr>
        <w:pStyle w:val="KeepWithNext"/>
        <w:rPr>
          <w:rtl/>
        </w:rPr>
      </w:pPr>
    </w:p>
    <w:p w:rsidR="00E7791C" w:rsidRPr="00E7791C" w:rsidRDefault="00E7791C" w:rsidP="00E7791C">
      <w:pPr>
        <w:rPr>
          <w:rtl/>
        </w:rPr>
      </w:pPr>
      <w:bookmarkStart w:id="149" w:name="_ETM_Q1_1341293"/>
      <w:bookmarkEnd w:id="149"/>
      <w:r>
        <w:rPr>
          <w:rFonts w:hint="cs"/>
          <w:rtl/>
        </w:rPr>
        <w:t>אז נכון</w:t>
      </w:r>
      <w:bookmarkStart w:id="150" w:name="_ETM_Q1_1342581"/>
      <w:bookmarkEnd w:id="150"/>
      <w:r>
        <w:rPr>
          <w:rFonts w:hint="cs"/>
          <w:rtl/>
        </w:rPr>
        <w:t xml:space="preserve"> להיום אין לכם עמדה ברורה? </w:t>
      </w:r>
    </w:p>
    <w:p w:rsidR="005F2F01" w:rsidRDefault="005F2F01" w:rsidP="005F2F01">
      <w:pPr>
        <w:rPr>
          <w:rtl/>
        </w:rPr>
      </w:pPr>
      <w:bookmarkStart w:id="151" w:name="_ETM_Q1_1403225"/>
      <w:bookmarkEnd w:id="151"/>
    </w:p>
    <w:p w:rsidR="005F2F01" w:rsidRDefault="005F2F01" w:rsidP="005F2F01">
      <w:pPr>
        <w:pStyle w:val="a4"/>
        <w:keepNext/>
        <w:rPr>
          <w:rtl/>
        </w:rPr>
      </w:pPr>
      <w:bookmarkStart w:id="152" w:name="ET_speaker_נרמין_ברהום_18"/>
      <w:r w:rsidRPr="005F2F01">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5F2F01">
        <w:rPr>
          <w:rStyle w:val="TagStyle"/>
          <w:rtl/>
        </w:rPr>
        <w:t xml:space="preserve"> &lt;&lt; דובר &gt;&gt;</w:t>
      </w:r>
      <w:r>
        <w:rPr>
          <w:rtl/>
        </w:rPr>
        <w:t xml:space="preserve">   </w:t>
      </w:r>
      <w:bookmarkEnd w:id="152"/>
    </w:p>
    <w:p w:rsidR="005F2F01" w:rsidRDefault="005F2F01" w:rsidP="005F2F01">
      <w:pPr>
        <w:pStyle w:val="KeepWithNext"/>
        <w:rPr>
          <w:rtl/>
        </w:rPr>
      </w:pPr>
    </w:p>
    <w:p w:rsidR="005F2F01" w:rsidRDefault="00E7791C" w:rsidP="005F2F01">
      <w:pPr>
        <w:rPr>
          <w:rtl/>
        </w:rPr>
      </w:pPr>
      <w:bookmarkStart w:id="153" w:name="_ETM_Q1_1403531"/>
      <w:bookmarkStart w:id="154" w:name="_ETM_Q1_1403557"/>
      <w:bookmarkEnd w:id="153"/>
      <w:bookmarkEnd w:id="154"/>
      <w:r>
        <w:rPr>
          <w:rFonts w:hint="cs"/>
          <w:rtl/>
        </w:rPr>
        <w:t xml:space="preserve">חשוב לי להגיד שסעיף 24 לחוק עקרונות ההסדרה נכנס לתוקף בשנה האחרונה, וזאת שאלה שהתעוררה </w:t>
      </w:r>
      <w:bookmarkStart w:id="155" w:name="_ETM_Q1_1352977"/>
      <w:bookmarkEnd w:id="155"/>
      <w:r>
        <w:rPr>
          <w:rFonts w:hint="cs"/>
          <w:rtl/>
        </w:rPr>
        <w:t xml:space="preserve">סמוך לדיון, ואנחנו כן רוצים לתת על זה את </w:t>
      </w:r>
      <w:bookmarkStart w:id="156" w:name="_ETM_Q1_1355117"/>
      <w:bookmarkEnd w:id="156"/>
      <w:r>
        <w:rPr>
          <w:rFonts w:hint="cs"/>
          <w:rtl/>
        </w:rPr>
        <w:t xml:space="preserve">הדעת כי זה עלול להשליך באופן רוחבי גם על הסדרים </w:t>
      </w:r>
      <w:bookmarkStart w:id="157" w:name="_ETM_Q1_1356001"/>
      <w:bookmarkEnd w:id="157"/>
      <w:r>
        <w:rPr>
          <w:rFonts w:hint="cs"/>
          <w:rtl/>
        </w:rPr>
        <w:t>אחרים. אז אנחנו מבקשים מעט זמן כי הפרויקט אמור היה</w:t>
      </w:r>
      <w:bookmarkStart w:id="158" w:name="_ETM_Q1_1366688"/>
      <w:bookmarkEnd w:id="158"/>
      <w:r>
        <w:rPr>
          <w:rFonts w:hint="cs"/>
          <w:rtl/>
        </w:rPr>
        <w:t xml:space="preserve"> להיכנס לתוקפו. </w:t>
      </w:r>
    </w:p>
    <w:p w:rsidR="005F2F01" w:rsidRDefault="005F2F01" w:rsidP="005F2F01">
      <w:pPr>
        <w:rPr>
          <w:rtl/>
        </w:rPr>
      </w:pPr>
      <w:bookmarkStart w:id="159" w:name="_ETM_Q1_1404815"/>
      <w:bookmarkStart w:id="160" w:name="_ETM_Q1_1404858"/>
      <w:bookmarkEnd w:id="159"/>
      <w:bookmarkEnd w:id="160"/>
    </w:p>
    <w:p w:rsidR="005F2F01" w:rsidRDefault="005F2F01" w:rsidP="005F2F01">
      <w:pPr>
        <w:pStyle w:val="af6"/>
        <w:keepNext/>
        <w:rPr>
          <w:rtl/>
        </w:rPr>
      </w:pPr>
      <w:bookmarkStart w:id="161" w:name="ET_yor_6348_19"/>
      <w:r w:rsidRPr="005F2F01">
        <w:rPr>
          <w:rStyle w:val="TagStyle"/>
          <w:rtl/>
        </w:rPr>
        <w:t xml:space="preserve"> &lt;&lt; יור &gt;&gt; </w:t>
      </w:r>
      <w:r>
        <w:rPr>
          <w:rtl/>
        </w:rPr>
        <w:t>היו"ר שלום דנינו:</w:t>
      </w:r>
      <w:r w:rsidRPr="005F2F01">
        <w:rPr>
          <w:rStyle w:val="TagStyle"/>
          <w:rtl/>
        </w:rPr>
        <w:t xml:space="preserve"> &lt;&lt; יור &gt;&gt;</w:t>
      </w:r>
      <w:r>
        <w:rPr>
          <w:rtl/>
        </w:rPr>
        <w:t xml:space="preserve">   </w:t>
      </w:r>
      <w:bookmarkEnd w:id="161"/>
    </w:p>
    <w:p w:rsidR="005F2F01" w:rsidRDefault="005F2F01" w:rsidP="005F2F01">
      <w:pPr>
        <w:pStyle w:val="KeepWithNext"/>
        <w:rPr>
          <w:rtl/>
        </w:rPr>
      </w:pPr>
    </w:p>
    <w:p w:rsidR="005F2F01" w:rsidRDefault="00E7791C" w:rsidP="005F2F01">
      <w:pPr>
        <w:rPr>
          <w:rtl/>
        </w:rPr>
      </w:pPr>
      <w:bookmarkStart w:id="162" w:name="_ETM_Q1_1406077"/>
      <w:bookmarkStart w:id="163" w:name="_ETM_Q1_1406891"/>
      <w:bookmarkEnd w:id="162"/>
      <w:bookmarkEnd w:id="163"/>
      <w:r>
        <w:rPr>
          <w:rFonts w:hint="cs"/>
          <w:rtl/>
        </w:rPr>
        <w:t xml:space="preserve">מה ההתלבטויות אם אנחנו כבר התכנסנו פה? </w:t>
      </w:r>
    </w:p>
    <w:p w:rsidR="00E7791C" w:rsidRDefault="00E7791C" w:rsidP="005F2F01">
      <w:pPr>
        <w:rPr>
          <w:rtl/>
        </w:rPr>
      </w:pPr>
      <w:bookmarkStart w:id="164" w:name="_ETM_Q1_1367299"/>
      <w:bookmarkStart w:id="165" w:name="_ETM_Q1_1367373"/>
      <w:bookmarkEnd w:id="164"/>
      <w:bookmarkEnd w:id="165"/>
    </w:p>
    <w:p w:rsidR="00E7791C" w:rsidRDefault="00E7791C" w:rsidP="00E7791C">
      <w:pPr>
        <w:pStyle w:val="a4"/>
        <w:keepNext/>
        <w:rPr>
          <w:rtl/>
        </w:rPr>
      </w:pPr>
      <w:bookmarkStart w:id="166" w:name="ET_speaker_נרמין_ברהום_155"/>
      <w:r w:rsidRPr="00E7791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E7791C">
        <w:rPr>
          <w:rStyle w:val="TagStyle"/>
          <w:rtl/>
        </w:rPr>
        <w:t xml:space="preserve"> &lt;&lt; דובר &gt;&gt;</w:t>
      </w:r>
      <w:r>
        <w:rPr>
          <w:rtl/>
        </w:rPr>
        <w:t xml:space="preserve">   </w:t>
      </w:r>
      <w:bookmarkEnd w:id="166"/>
    </w:p>
    <w:p w:rsidR="00E7791C" w:rsidRDefault="00E7791C" w:rsidP="00E7791C">
      <w:pPr>
        <w:pStyle w:val="KeepWithNext"/>
        <w:rPr>
          <w:rtl/>
        </w:rPr>
      </w:pPr>
    </w:p>
    <w:p w:rsidR="00E7791C" w:rsidRDefault="00E7791C" w:rsidP="00E7791C">
      <w:pPr>
        <w:rPr>
          <w:rtl/>
        </w:rPr>
      </w:pPr>
      <w:r>
        <w:rPr>
          <w:rFonts w:hint="cs"/>
          <w:rtl/>
        </w:rPr>
        <w:t xml:space="preserve">לדעתי, נכון להקצות לזה דיון אחרי שאנחנו בעצמנו מתגבשים כי </w:t>
      </w:r>
      <w:bookmarkStart w:id="167" w:name="_ETM_Q1_1379041"/>
      <w:bookmarkEnd w:id="167"/>
      <w:r>
        <w:rPr>
          <w:rFonts w:hint="cs"/>
          <w:rtl/>
        </w:rPr>
        <w:t xml:space="preserve">זה עדיין בשיח ראשוני. בסופו של יום ההסדר החוקי מדבר </w:t>
      </w:r>
      <w:bookmarkStart w:id="168" w:name="_ETM_Q1_1383673"/>
      <w:bookmarkEnd w:id="168"/>
      <w:r>
        <w:rPr>
          <w:rFonts w:hint="cs"/>
          <w:rtl/>
        </w:rPr>
        <w:t>על בעלי זיכיון, מדובר בהתקשרות חוזית. אלה אנשים שאנחנו - -</w:t>
      </w:r>
    </w:p>
    <w:p w:rsidR="00E7791C" w:rsidRDefault="00E7791C" w:rsidP="00E7791C">
      <w:pPr>
        <w:rPr>
          <w:rtl/>
        </w:rPr>
      </w:pPr>
      <w:bookmarkStart w:id="169" w:name="_ETM_Q1_1390116"/>
      <w:bookmarkStart w:id="170" w:name="_ETM_Q1_1390191"/>
      <w:bookmarkEnd w:id="169"/>
      <w:bookmarkEnd w:id="170"/>
    </w:p>
    <w:p w:rsidR="00E7791C" w:rsidRDefault="00E7791C" w:rsidP="00E7791C">
      <w:pPr>
        <w:pStyle w:val="af6"/>
        <w:keepNext/>
        <w:rPr>
          <w:rtl/>
        </w:rPr>
      </w:pPr>
      <w:bookmarkStart w:id="171" w:name="ET_yor_6348_156"/>
      <w:r w:rsidRPr="00E7791C">
        <w:rPr>
          <w:rStyle w:val="TagStyle"/>
          <w:rtl/>
        </w:rPr>
        <w:t xml:space="preserve"> &lt;&lt; יור &gt;&gt; </w:t>
      </w:r>
      <w:r>
        <w:rPr>
          <w:rtl/>
        </w:rPr>
        <w:t>היו"ר שלום דנינו:</w:t>
      </w:r>
      <w:r w:rsidRPr="00E7791C">
        <w:rPr>
          <w:rStyle w:val="TagStyle"/>
          <w:rtl/>
        </w:rPr>
        <w:t xml:space="preserve"> &lt;&lt; יור &gt;&gt;</w:t>
      </w:r>
      <w:r>
        <w:rPr>
          <w:rtl/>
        </w:rPr>
        <w:t xml:space="preserve">   </w:t>
      </w:r>
      <w:bookmarkEnd w:id="171"/>
    </w:p>
    <w:p w:rsidR="00E7791C" w:rsidRDefault="00E7791C" w:rsidP="00E7791C">
      <w:pPr>
        <w:pStyle w:val="KeepWithNext"/>
        <w:rPr>
          <w:rtl/>
        </w:rPr>
      </w:pPr>
    </w:p>
    <w:p w:rsidR="00E7791C" w:rsidRPr="00E7791C" w:rsidRDefault="00E7791C" w:rsidP="00E7791C">
      <w:pPr>
        <w:rPr>
          <w:rtl/>
        </w:rPr>
      </w:pPr>
      <w:r>
        <w:rPr>
          <w:rFonts w:hint="cs"/>
          <w:rtl/>
        </w:rPr>
        <w:t xml:space="preserve">אבל זה לא קשור אליהם, </w:t>
      </w:r>
      <w:bookmarkStart w:id="172" w:name="_ETM_Q1_1387637"/>
      <w:bookmarkEnd w:id="172"/>
      <w:r>
        <w:rPr>
          <w:rFonts w:hint="cs"/>
          <w:rtl/>
        </w:rPr>
        <w:t xml:space="preserve">זה קשור </w:t>
      </w:r>
      <w:r w:rsidR="00AA68B4">
        <w:rPr>
          <w:rFonts w:hint="cs"/>
          <w:rtl/>
        </w:rPr>
        <w:t>למערכת שלנו של הוועדה, חוק ותקנה</w:t>
      </w:r>
      <w:bookmarkStart w:id="173" w:name="_ETM_Q1_1392903"/>
      <w:bookmarkEnd w:id="173"/>
      <w:r w:rsidR="00AA68B4">
        <w:rPr>
          <w:rFonts w:hint="cs"/>
          <w:rtl/>
        </w:rPr>
        <w:t xml:space="preserve"> </w:t>
      </w:r>
      <w:r w:rsidR="00AA68B4">
        <w:rPr>
          <w:rtl/>
        </w:rPr>
        <w:t>–</w:t>
      </w:r>
      <w:r w:rsidR="00AA68B4">
        <w:rPr>
          <w:rFonts w:hint="cs"/>
          <w:rtl/>
        </w:rPr>
        <w:t xml:space="preserve"> מתי להביא את זה. זה לביקורת. אין </w:t>
      </w:r>
      <w:bookmarkStart w:id="174" w:name="_ETM_Q1_1398560"/>
      <w:bookmarkEnd w:id="174"/>
      <w:r w:rsidR="00AA68B4">
        <w:rPr>
          <w:rFonts w:hint="cs"/>
          <w:rtl/>
        </w:rPr>
        <w:t xml:space="preserve">לזה השלכות עסקיות, מסחריות, אם אני מבין נכון. </w:t>
      </w:r>
    </w:p>
    <w:p w:rsidR="005F2F01" w:rsidRDefault="005F2F01" w:rsidP="005F2F01">
      <w:pPr>
        <w:rPr>
          <w:rtl/>
        </w:rPr>
      </w:pPr>
      <w:bookmarkStart w:id="175" w:name="_ETM_Q1_1407235"/>
      <w:bookmarkStart w:id="176" w:name="_ETM_Q1_1407286"/>
      <w:bookmarkStart w:id="177" w:name="_ETM_Q1_1408737"/>
      <w:bookmarkEnd w:id="175"/>
      <w:bookmarkEnd w:id="176"/>
      <w:bookmarkEnd w:id="177"/>
    </w:p>
    <w:p w:rsidR="005F2F01" w:rsidRDefault="005F2F01" w:rsidP="005F2F01">
      <w:pPr>
        <w:pStyle w:val="a4"/>
        <w:keepNext/>
        <w:rPr>
          <w:rtl/>
        </w:rPr>
      </w:pPr>
      <w:bookmarkStart w:id="178" w:name="ET_speaker_אביגל_כספי_20"/>
      <w:r w:rsidRPr="005F2F01">
        <w:rPr>
          <w:rStyle w:val="TagStyle"/>
          <w:rtl/>
        </w:rPr>
        <w:t xml:space="preserve"> &lt;&lt; דובר &gt;&gt; </w:t>
      </w:r>
      <w:r>
        <w:rPr>
          <w:rtl/>
        </w:rPr>
        <w:t>אביגל כספי:</w:t>
      </w:r>
      <w:r w:rsidRPr="005F2F01">
        <w:rPr>
          <w:rStyle w:val="TagStyle"/>
          <w:rtl/>
        </w:rPr>
        <w:t xml:space="preserve"> &lt;&lt; דובר &gt;&gt;</w:t>
      </w:r>
      <w:r>
        <w:rPr>
          <w:rtl/>
        </w:rPr>
        <w:t xml:space="preserve">   </w:t>
      </w:r>
      <w:bookmarkEnd w:id="178"/>
    </w:p>
    <w:p w:rsidR="005F2F01" w:rsidRDefault="005F2F01" w:rsidP="005F2F01">
      <w:pPr>
        <w:pStyle w:val="KeepWithNext"/>
        <w:rPr>
          <w:rtl/>
        </w:rPr>
      </w:pPr>
    </w:p>
    <w:p w:rsidR="00AA68B4" w:rsidRDefault="00AA68B4" w:rsidP="005F2F01">
      <w:pPr>
        <w:rPr>
          <w:rtl/>
        </w:rPr>
      </w:pPr>
      <w:bookmarkStart w:id="179" w:name="_ETM_Q1_1409067"/>
      <w:bookmarkStart w:id="180" w:name="_ETM_Q1_1409097"/>
      <w:bookmarkEnd w:id="179"/>
      <w:bookmarkEnd w:id="180"/>
      <w:r>
        <w:rPr>
          <w:rFonts w:hint="cs"/>
          <w:rtl/>
        </w:rPr>
        <w:t xml:space="preserve">בשיחה איתי העלו חשש שבחינה תקופתית משמעה </w:t>
      </w:r>
      <w:r w:rsidR="005F2F01">
        <w:rPr>
          <w:rFonts w:hint="cs"/>
          <w:rtl/>
        </w:rPr>
        <w:t xml:space="preserve">חוסר ודאות חוקית כי </w:t>
      </w:r>
      <w:r>
        <w:rPr>
          <w:rFonts w:hint="cs"/>
          <w:rtl/>
        </w:rPr>
        <w:t>המשמעות היא ש</w:t>
      </w:r>
      <w:r w:rsidR="005F2F01">
        <w:rPr>
          <w:rFonts w:hint="cs"/>
          <w:rtl/>
        </w:rPr>
        <w:t xml:space="preserve">בוחנים את החקיקה. </w:t>
      </w:r>
    </w:p>
    <w:p w:rsidR="00AA68B4" w:rsidRDefault="00AA68B4" w:rsidP="00AA68B4">
      <w:pPr>
        <w:ind w:firstLine="0"/>
        <w:rPr>
          <w:rtl/>
        </w:rPr>
      </w:pPr>
    </w:p>
    <w:p w:rsidR="00AA68B4" w:rsidRDefault="00AA68B4" w:rsidP="00AA68B4">
      <w:pPr>
        <w:pStyle w:val="af6"/>
        <w:keepNext/>
        <w:rPr>
          <w:rtl/>
        </w:rPr>
      </w:pPr>
      <w:bookmarkStart w:id="181" w:name="ET_yor_6348_157"/>
      <w:r w:rsidRPr="00AA68B4">
        <w:rPr>
          <w:rStyle w:val="TagStyle"/>
          <w:rtl/>
        </w:rPr>
        <w:t xml:space="preserve"> &lt;&lt; יור &gt;&gt; </w:t>
      </w:r>
      <w:r>
        <w:rPr>
          <w:rtl/>
        </w:rPr>
        <w:t>היו"ר שלום דנינו:</w:t>
      </w:r>
      <w:r w:rsidRPr="00AA68B4">
        <w:rPr>
          <w:rStyle w:val="TagStyle"/>
          <w:rtl/>
        </w:rPr>
        <w:t xml:space="preserve"> &lt;&lt; יור &gt;&gt;</w:t>
      </w:r>
      <w:r>
        <w:rPr>
          <w:rtl/>
        </w:rPr>
        <w:t xml:space="preserve">   </w:t>
      </w:r>
      <w:bookmarkEnd w:id="181"/>
    </w:p>
    <w:p w:rsidR="00AA68B4" w:rsidRDefault="00AA68B4" w:rsidP="00AA68B4">
      <w:pPr>
        <w:pStyle w:val="KeepWithNext"/>
        <w:rPr>
          <w:rtl/>
        </w:rPr>
      </w:pPr>
    </w:p>
    <w:p w:rsidR="00AA68B4" w:rsidRDefault="00AA68B4" w:rsidP="00AA68B4">
      <w:pPr>
        <w:rPr>
          <w:rtl/>
        </w:rPr>
      </w:pPr>
      <w:r>
        <w:rPr>
          <w:rFonts w:hint="cs"/>
          <w:rtl/>
        </w:rPr>
        <w:t xml:space="preserve">על הזכיין. </w:t>
      </w:r>
    </w:p>
    <w:p w:rsidR="00AA68B4" w:rsidRDefault="00AA68B4" w:rsidP="00AA68B4">
      <w:pPr>
        <w:rPr>
          <w:rtl/>
        </w:rPr>
      </w:pPr>
      <w:bookmarkStart w:id="182" w:name="_ETM_Q1_1418108"/>
      <w:bookmarkEnd w:id="182"/>
    </w:p>
    <w:p w:rsidR="00AA68B4" w:rsidRDefault="00AA68B4" w:rsidP="00AA68B4">
      <w:pPr>
        <w:pStyle w:val="a4"/>
        <w:keepNext/>
        <w:rPr>
          <w:rtl/>
        </w:rPr>
      </w:pPr>
      <w:bookmarkStart w:id="183" w:name="ET_speaker_אביגל_כספי_158"/>
      <w:r w:rsidRPr="00AA68B4">
        <w:rPr>
          <w:rStyle w:val="TagStyle"/>
          <w:rtl/>
        </w:rPr>
        <w:t xml:space="preserve"> &lt;&lt; דובר &gt;&gt; </w:t>
      </w:r>
      <w:r>
        <w:rPr>
          <w:rtl/>
        </w:rPr>
        <w:t>אביגל כספי:</w:t>
      </w:r>
      <w:r w:rsidRPr="00AA68B4">
        <w:rPr>
          <w:rStyle w:val="TagStyle"/>
          <w:rtl/>
        </w:rPr>
        <w:t xml:space="preserve"> &lt;&lt; דובר &gt;&gt;</w:t>
      </w:r>
      <w:r>
        <w:rPr>
          <w:rtl/>
        </w:rPr>
        <w:t xml:space="preserve">   </w:t>
      </w:r>
      <w:bookmarkEnd w:id="183"/>
    </w:p>
    <w:p w:rsidR="00AA68B4" w:rsidRDefault="00AA68B4" w:rsidP="00AA68B4">
      <w:pPr>
        <w:pStyle w:val="KeepWithNext"/>
        <w:rPr>
          <w:rtl/>
        </w:rPr>
      </w:pPr>
    </w:p>
    <w:p w:rsidR="00AA68B4" w:rsidRDefault="00AA68B4" w:rsidP="00AA68B4">
      <w:pPr>
        <w:rPr>
          <w:rtl/>
        </w:rPr>
      </w:pPr>
      <w:bookmarkStart w:id="184" w:name="_ETM_Q1_1418464"/>
      <w:bookmarkStart w:id="185" w:name="_ETM_Q1_1418514"/>
      <w:bookmarkEnd w:id="184"/>
      <w:bookmarkEnd w:id="185"/>
      <w:r>
        <w:rPr>
          <w:rFonts w:hint="cs"/>
          <w:rtl/>
        </w:rPr>
        <w:t xml:space="preserve">בוחנים את עצם החקיקה </w:t>
      </w:r>
      <w:r>
        <w:rPr>
          <w:rtl/>
        </w:rPr>
        <w:t>–</w:t>
      </w:r>
      <w:r>
        <w:rPr>
          <w:rFonts w:hint="cs"/>
          <w:rtl/>
        </w:rPr>
        <w:t xml:space="preserve"> האם היא נדרשת, האם לא</w:t>
      </w:r>
      <w:bookmarkStart w:id="186" w:name="_ETM_Q1_1418076"/>
      <w:bookmarkStart w:id="187" w:name="_ETM_Q1_1419959"/>
      <w:bookmarkEnd w:id="186"/>
      <w:bookmarkEnd w:id="187"/>
      <w:r>
        <w:rPr>
          <w:rFonts w:hint="cs"/>
          <w:rtl/>
        </w:rPr>
        <w:t>; והזכיין רוצה לדעת - -</w:t>
      </w:r>
    </w:p>
    <w:p w:rsidR="00AA68B4" w:rsidRDefault="00AA68B4" w:rsidP="00AA68B4">
      <w:pPr>
        <w:ind w:firstLine="0"/>
        <w:rPr>
          <w:rtl/>
        </w:rPr>
      </w:pPr>
    </w:p>
    <w:p w:rsidR="00AA68B4" w:rsidRDefault="00AA68B4" w:rsidP="00AA68B4">
      <w:pPr>
        <w:pStyle w:val="af6"/>
        <w:keepNext/>
        <w:rPr>
          <w:rtl/>
        </w:rPr>
      </w:pPr>
      <w:bookmarkStart w:id="188" w:name="ET_yor_6348_159"/>
      <w:r w:rsidRPr="00AA68B4">
        <w:rPr>
          <w:rStyle w:val="TagStyle"/>
          <w:rtl/>
        </w:rPr>
        <w:t xml:space="preserve"> &lt;&lt; יור &gt;&gt; </w:t>
      </w:r>
      <w:r>
        <w:rPr>
          <w:rtl/>
        </w:rPr>
        <w:t>היו"ר שלום דנינו:</w:t>
      </w:r>
      <w:r w:rsidRPr="00AA68B4">
        <w:rPr>
          <w:rStyle w:val="TagStyle"/>
          <w:rtl/>
        </w:rPr>
        <w:t xml:space="preserve"> &lt;&lt; יור &gt;&gt;</w:t>
      </w:r>
      <w:r>
        <w:rPr>
          <w:rtl/>
        </w:rPr>
        <w:t xml:space="preserve">   </w:t>
      </w:r>
      <w:bookmarkEnd w:id="188"/>
    </w:p>
    <w:p w:rsidR="00AA68B4" w:rsidRDefault="00AA68B4" w:rsidP="00AA68B4">
      <w:pPr>
        <w:pStyle w:val="KeepWithNext"/>
        <w:rPr>
          <w:rtl/>
        </w:rPr>
      </w:pPr>
    </w:p>
    <w:p w:rsidR="00AA68B4" w:rsidRDefault="00AA68B4" w:rsidP="00AA68B4">
      <w:pPr>
        <w:rPr>
          <w:rtl/>
        </w:rPr>
      </w:pPr>
      <w:bookmarkStart w:id="189" w:name="_ETM_Q1_1424198"/>
      <w:bookmarkEnd w:id="189"/>
      <w:r>
        <w:rPr>
          <w:rFonts w:hint="cs"/>
          <w:rtl/>
        </w:rPr>
        <w:t xml:space="preserve">שיש לו יציבות. </w:t>
      </w:r>
      <w:bookmarkStart w:id="190" w:name="_ETM_Q1_1427027"/>
      <w:bookmarkEnd w:id="190"/>
    </w:p>
    <w:p w:rsidR="00AA68B4" w:rsidRDefault="00AA68B4" w:rsidP="00AA68B4">
      <w:pPr>
        <w:rPr>
          <w:rtl/>
        </w:rPr>
      </w:pPr>
      <w:bookmarkStart w:id="191" w:name="_ETM_Q1_1427259"/>
      <w:bookmarkStart w:id="192" w:name="_ETM_Q1_1427320"/>
      <w:bookmarkStart w:id="193" w:name="_ETM_Q1_1429003"/>
      <w:bookmarkEnd w:id="191"/>
      <w:bookmarkEnd w:id="192"/>
      <w:bookmarkEnd w:id="193"/>
    </w:p>
    <w:p w:rsidR="00AA68B4" w:rsidRDefault="00AA68B4" w:rsidP="00AA68B4">
      <w:pPr>
        <w:pStyle w:val="a4"/>
        <w:keepNext/>
        <w:rPr>
          <w:rtl/>
        </w:rPr>
      </w:pPr>
      <w:bookmarkStart w:id="194" w:name="ET_speaker_אביגל_כספי_160"/>
      <w:r w:rsidRPr="00AA68B4">
        <w:rPr>
          <w:rStyle w:val="TagStyle"/>
          <w:rtl/>
        </w:rPr>
        <w:t xml:space="preserve"> &lt;&lt; דובר &gt;&gt; </w:t>
      </w:r>
      <w:r>
        <w:rPr>
          <w:rtl/>
        </w:rPr>
        <w:t>אביגל כספי:</w:t>
      </w:r>
      <w:r w:rsidRPr="00AA68B4">
        <w:rPr>
          <w:rStyle w:val="TagStyle"/>
          <w:rtl/>
        </w:rPr>
        <w:t xml:space="preserve"> &lt;&lt; דובר &gt;&gt;</w:t>
      </w:r>
      <w:r>
        <w:rPr>
          <w:rtl/>
        </w:rPr>
        <w:t xml:space="preserve">   </w:t>
      </w:r>
      <w:bookmarkEnd w:id="194"/>
    </w:p>
    <w:p w:rsidR="00AA68B4" w:rsidRDefault="00AA68B4" w:rsidP="00AA68B4">
      <w:pPr>
        <w:pStyle w:val="KeepWithNext"/>
        <w:rPr>
          <w:rtl/>
        </w:rPr>
      </w:pPr>
    </w:p>
    <w:p w:rsidR="005F2F01" w:rsidRDefault="00AA68B4" w:rsidP="00AA68B4">
      <w:pPr>
        <w:rPr>
          <w:rtl/>
        </w:rPr>
      </w:pPr>
      <w:bookmarkStart w:id="195" w:name="_ETM_Q1_1429350"/>
      <w:bookmarkStart w:id="196" w:name="_ETM_Q1_1429432"/>
      <w:bookmarkEnd w:id="195"/>
      <w:bookmarkEnd w:id="196"/>
      <w:r>
        <w:rPr>
          <w:rFonts w:hint="cs"/>
          <w:rtl/>
        </w:rPr>
        <w:t xml:space="preserve">לכל התקנות יש מנגנון תיקון, כלומר </w:t>
      </w:r>
      <w:bookmarkStart w:id="197" w:name="_ETM_Q1_1431214"/>
      <w:bookmarkEnd w:id="197"/>
      <w:r>
        <w:rPr>
          <w:rFonts w:hint="cs"/>
          <w:rtl/>
        </w:rPr>
        <w:t xml:space="preserve">הן יכולות לחזור לוועדה ולהיות </w:t>
      </w:r>
      <w:bookmarkStart w:id="198" w:name="_ETM_Q1_1427545"/>
      <w:bookmarkEnd w:id="198"/>
      <w:r>
        <w:rPr>
          <w:rFonts w:hint="cs"/>
          <w:rtl/>
        </w:rPr>
        <w:t xml:space="preserve">מתוקנות בדרך שבה זה נקבע, </w:t>
      </w:r>
      <w:bookmarkStart w:id="199" w:name="_ETM_Q1_1436332"/>
      <w:bookmarkEnd w:id="199"/>
      <w:r>
        <w:rPr>
          <w:rFonts w:hint="cs"/>
          <w:rtl/>
        </w:rPr>
        <w:t xml:space="preserve">כלומר השר באישור ועדת הכלכלה </w:t>
      </w:r>
      <w:proofErr w:type="spellStart"/>
      <w:r>
        <w:rPr>
          <w:rFonts w:hint="cs"/>
          <w:rtl/>
        </w:rPr>
        <w:t>וכו</w:t>
      </w:r>
      <w:proofErr w:type="spellEnd"/>
      <w:r>
        <w:rPr>
          <w:rFonts w:hint="cs"/>
          <w:rtl/>
        </w:rPr>
        <w:t>'</w:t>
      </w:r>
      <w:r w:rsidR="005F2F01">
        <w:rPr>
          <w:rFonts w:hint="cs"/>
          <w:rtl/>
        </w:rPr>
        <w:t xml:space="preserve">. זה </w:t>
      </w:r>
      <w:bookmarkStart w:id="200" w:name="_ETM_Q1_1440329"/>
      <w:bookmarkEnd w:id="200"/>
      <w:r w:rsidR="005F2F01">
        <w:rPr>
          <w:rFonts w:hint="cs"/>
          <w:rtl/>
        </w:rPr>
        <w:t xml:space="preserve">הטיעון שנאמר לנו בשיחה שהתקיימה הבוקר. </w:t>
      </w:r>
      <w:r>
        <w:rPr>
          <w:rFonts w:hint="cs"/>
          <w:rtl/>
        </w:rPr>
        <w:t xml:space="preserve">אם עמית רוצה להרחיב כי הוא יזם את השיחה, </w:t>
      </w:r>
      <w:bookmarkStart w:id="201" w:name="_ETM_Q1_1446001"/>
      <w:bookmarkEnd w:id="201"/>
      <w:r>
        <w:rPr>
          <w:rFonts w:hint="cs"/>
          <w:rtl/>
        </w:rPr>
        <w:t xml:space="preserve">בבקשה. </w:t>
      </w:r>
    </w:p>
    <w:p w:rsidR="005F2F01" w:rsidRDefault="005F2F01" w:rsidP="005F2F01">
      <w:pPr>
        <w:rPr>
          <w:rtl/>
        </w:rPr>
      </w:pPr>
      <w:bookmarkStart w:id="202" w:name="_ETM_Q1_1448345"/>
      <w:bookmarkStart w:id="203" w:name="_ETM_Q1_1448413"/>
      <w:bookmarkStart w:id="204" w:name="_ETM_Q1_1450313"/>
      <w:bookmarkEnd w:id="202"/>
      <w:bookmarkEnd w:id="203"/>
      <w:bookmarkEnd w:id="204"/>
    </w:p>
    <w:p w:rsidR="005F2F01" w:rsidRDefault="005F2F01" w:rsidP="005F2F01">
      <w:pPr>
        <w:pStyle w:val="a4"/>
        <w:keepNext/>
        <w:rPr>
          <w:rtl/>
        </w:rPr>
      </w:pPr>
      <w:bookmarkStart w:id="205" w:name="ET_speaker_נרמין_ברהום_21"/>
      <w:r w:rsidRPr="005F2F01">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5F2F01">
        <w:rPr>
          <w:rStyle w:val="TagStyle"/>
          <w:rtl/>
        </w:rPr>
        <w:t xml:space="preserve"> &lt;&lt; דובר &gt;&gt;</w:t>
      </w:r>
      <w:r>
        <w:rPr>
          <w:rtl/>
        </w:rPr>
        <w:t xml:space="preserve">   </w:t>
      </w:r>
      <w:bookmarkEnd w:id="205"/>
    </w:p>
    <w:p w:rsidR="005F2F01" w:rsidRDefault="005F2F01" w:rsidP="005F2F01">
      <w:pPr>
        <w:pStyle w:val="KeepWithNext"/>
        <w:rPr>
          <w:rtl/>
        </w:rPr>
      </w:pPr>
    </w:p>
    <w:p w:rsidR="005F2F01" w:rsidRDefault="005F2F01" w:rsidP="00AA68B4">
      <w:pPr>
        <w:rPr>
          <w:rtl/>
        </w:rPr>
      </w:pPr>
      <w:bookmarkStart w:id="206" w:name="_ETM_Q1_1450694"/>
      <w:bookmarkStart w:id="207" w:name="_ETM_Q1_1450732"/>
      <w:bookmarkEnd w:id="206"/>
      <w:bookmarkEnd w:id="207"/>
      <w:r>
        <w:rPr>
          <w:rFonts w:hint="cs"/>
          <w:rtl/>
        </w:rPr>
        <w:t>אני אגיד עוד דבר:</w:t>
      </w:r>
      <w:r w:rsidR="00AA68B4">
        <w:rPr>
          <w:rFonts w:hint="cs"/>
          <w:rtl/>
        </w:rPr>
        <w:t xml:space="preserve"> סעיף 24</w:t>
      </w:r>
      <w:r>
        <w:rPr>
          <w:rFonts w:hint="cs"/>
          <w:rtl/>
        </w:rPr>
        <w:t xml:space="preserve"> </w:t>
      </w:r>
      <w:bookmarkStart w:id="208" w:name="_ETM_Q1_1454145"/>
      <w:bookmarkEnd w:id="208"/>
      <w:r w:rsidR="00AA68B4">
        <w:rPr>
          <w:rFonts w:hint="cs"/>
          <w:rtl/>
        </w:rPr>
        <w:t>מאפשר החרגת ההסדרה בנסיבות מיוחדות, והנסיבות האלה</w:t>
      </w:r>
      <w:bookmarkStart w:id="209" w:name="_ETM_Q1_1455307"/>
      <w:bookmarkEnd w:id="209"/>
      <w:r w:rsidR="00AA68B4">
        <w:rPr>
          <w:rFonts w:hint="cs"/>
          <w:rtl/>
        </w:rPr>
        <w:t xml:space="preserve"> הן אלה שנבחנות.</w:t>
      </w:r>
      <w:r>
        <w:rPr>
          <w:rFonts w:hint="cs"/>
          <w:rtl/>
        </w:rPr>
        <w:t xml:space="preserve"> </w:t>
      </w:r>
      <w:r w:rsidR="00AA68B4">
        <w:rPr>
          <w:rFonts w:hint="cs"/>
          <w:rtl/>
        </w:rPr>
        <w:t>אני יכולה להקריא מנוסח הסעיף עצמו.</w:t>
      </w:r>
      <w:r>
        <w:rPr>
          <w:rFonts w:hint="cs"/>
          <w:rtl/>
        </w:rPr>
        <w:t xml:space="preserve"> </w:t>
      </w:r>
      <w:bookmarkStart w:id="210" w:name="_ETM_Q1_1465482"/>
      <w:bookmarkEnd w:id="210"/>
      <w:r w:rsidR="008D4A42">
        <w:rPr>
          <w:rFonts w:hint="cs"/>
          <w:rtl/>
        </w:rPr>
        <w:t>אנחנו בוחנים את הנסיבות שמתקיימות ב</w:t>
      </w:r>
      <w:r w:rsidR="00AA68B4">
        <w:rPr>
          <w:rFonts w:hint="cs"/>
          <w:rtl/>
        </w:rPr>
        <w:t xml:space="preserve">סעיף: </w:t>
      </w:r>
      <w:bookmarkStart w:id="211" w:name="_ETM_Q1_1488024"/>
      <w:bookmarkEnd w:id="211"/>
      <w:r w:rsidR="00AA68B4">
        <w:rPr>
          <w:rFonts w:hint="cs"/>
          <w:rtl/>
        </w:rPr>
        <w:t>ביצוע הבחינה מקצה הקצאת משאבים בלתי סבירה או</w:t>
      </w:r>
      <w:bookmarkStart w:id="212" w:name="_ETM_Q1_1487938"/>
      <w:bookmarkEnd w:id="212"/>
      <w:r w:rsidR="008D4A42">
        <w:rPr>
          <w:rFonts w:hint="cs"/>
          <w:rtl/>
        </w:rPr>
        <w:t xml:space="preserve"> ביצוע </w:t>
      </w:r>
      <w:r w:rsidR="00AA68B4">
        <w:rPr>
          <w:rFonts w:hint="cs"/>
          <w:rtl/>
        </w:rPr>
        <w:t>ה</w:t>
      </w:r>
      <w:r w:rsidR="008D4A42">
        <w:rPr>
          <w:rFonts w:hint="cs"/>
          <w:rtl/>
        </w:rPr>
        <w:t xml:space="preserve">בחינה עלול להיות </w:t>
      </w:r>
      <w:r w:rsidR="00AA68B4">
        <w:rPr>
          <w:rFonts w:hint="cs"/>
          <w:rtl/>
        </w:rPr>
        <w:t xml:space="preserve">כרוך בהשלכות בלתי רצויות. </w:t>
      </w:r>
      <w:r w:rsidR="008D4A42">
        <w:rPr>
          <w:rFonts w:hint="cs"/>
          <w:rtl/>
        </w:rPr>
        <w:t xml:space="preserve">אחת ההשלכות </w:t>
      </w:r>
      <w:bookmarkStart w:id="213" w:name="_ETM_Q1_1496900"/>
      <w:bookmarkEnd w:id="213"/>
      <w:r w:rsidR="008D4A42">
        <w:rPr>
          <w:rFonts w:hint="cs"/>
          <w:rtl/>
        </w:rPr>
        <w:t>הבלתי רצויות</w:t>
      </w:r>
      <w:r w:rsidR="00AA68B4">
        <w:rPr>
          <w:rFonts w:hint="cs"/>
          <w:rtl/>
        </w:rPr>
        <w:t>, כמו שאביגל אמרה,</w:t>
      </w:r>
      <w:r w:rsidR="008D4A42">
        <w:rPr>
          <w:rFonts w:hint="cs"/>
          <w:rtl/>
        </w:rPr>
        <w:t xml:space="preserve"> יכולה להיות </w:t>
      </w:r>
      <w:r w:rsidR="00AA68B4">
        <w:rPr>
          <w:rFonts w:hint="cs"/>
          <w:rtl/>
        </w:rPr>
        <w:t xml:space="preserve">חוסר יציבות. פשוט בעלי זיכיון כאלה ואחרים </w:t>
      </w:r>
      <w:r w:rsidR="008D4A42">
        <w:rPr>
          <w:rFonts w:hint="cs"/>
          <w:rtl/>
        </w:rPr>
        <w:t>יתקשו להתקשר עם מדינת ישראל</w:t>
      </w:r>
      <w:r w:rsidR="00AA68B4">
        <w:rPr>
          <w:rFonts w:hint="cs"/>
          <w:rtl/>
        </w:rPr>
        <w:t xml:space="preserve"> בשל הקושי הזה</w:t>
      </w:r>
      <w:r w:rsidR="008D4A42">
        <w:rPr>
          <w:rFonts w:hint="cs"/>
          <w:rtl/>
        </w:rPr>
        <w:t xml:space="preserve">; והאם </w:t>
      </w:r>
      <w:bookmarkStart w:id="214" w:name="_ETM_Q1_1512050"/>
      <w:bookmarkEnd w:id="214"/>
      <w:r w:rsidR="008D4A42">
        <w:rPr>
          <w:rFonts w:hint="cs"/>
          <w:rtl/>
        </w:rPr>
        <w:t xml:space="preserve">מתקיימות נסיבות </w:t>
      </w:r>
      <w:r w:rsidR="00AA68B4">
        <w:rPr>
          <w:rFonts w:hint="cs"/>
          <w:rtl/>
        </w:rPr>
        <w:t xml:space="preserve">מיוחדות </w:t>
      </w:r>
      <w:bookmarkStart w:id="215" w:name="_ETM_Q1_1513773"/>
      <w:bookmarkEnd w:id="215"/>
      <w:r w:rsidR="00AA68B4">
        <w:rPr>
          <w:rFonts w:hint="cs"/>
          <w:rtl/>
        </w:rPr>
        <w:t>המצדיקות לבצע את ההבחנה. אז אנחנו בוחנים את הנסיבות האלה</w:t>
      </w:r>
      <w:bookmarkStart w:id="216" w:name="_ETM_Q1_1515779"/>
      <w:bookmarkEnd w:id="216"/>
      <w:r w:rsidR="00AA68B4">
        <w:rPr>
          <w:rFonts w:hint="cs"/>
          <w:rtl/>
        </w:rPr>
        <w:t xml:space="preserve"> כדי לראות האם יש הצדקה </w:t>
      </w:r>
      <w:proofErr w:type="spellStart"/>
      <w:r w:rsidR="00AA68B4">
        <w:rPr>
          <w:rFonts w:hint="cs"/>
          <w:rtl/>
        </w:rPr>
        <w:t>לה</w:t>
      </w:r>
      <w:r w:rsidR="008D4A42">
        <w:rPr>
          <w:rFonts w:hint="cs"/>
          <w:rtl/>
        </w:rPr>
        <w:t>חריג</w:t>
      </w:r>
      <w:proofErr w:type="spellEnd"/>
      <w:r w:rsidR="00AA68B4">
        <w:rPr>
          <w:rFonts w:hint="cs"/>
          <w:rtl/>
        </w:rPr>
        <w:t xml:space="preserve">.  </w:t>
      </w:r>
    </w:p>
    <w:p w:rsidR="008D4A42" w:rsidRDefault="008D4A42" w:rsidP="005F2F01">
      <w:pPr>
        <w:rPr>
          <w:rtl/>
        </w:rPr>
      </w:pPr>
      <w:bookmarkStart w:id="217" w:name="_ETM_Q1_1520314"/>
      <w:bookmarkStart w:id="218" w:name="_ETM_Q1_1520377"/>
      <w:bookmarkEnd w:id="217"/>
      <w:bookmarkEnd w:id="218"/>
    </w:p>
    <w:p w:rsidR="008D4A42" w:rsidRDefault="008D4A42" w:rsidP="008D4A42">
      <w:pPr>
        <w:pStyle w:val="af6"/>
        <w:keepNext/>
        <w:rPr>
          <w:rtl/>
        </w:rPr>
      </w:pPr>
      <w:bookmarkStart w:id="219" w:name="ET_yor_6348_22"/>
      <w:r w:rsidRPr="008D4A42">
        <w:rPr>
          <w:rStyle w:val="TagStyle"/>
          <w:rtl/>
        </w:rPr>
        <w:t xml:space="preserve"> &lt;&lt; יור &gt;&gt; </w:t>
      </w:r>
      <w:r>
        <w:rPr>
          <w:rtl/>
        </w:rPr>
        <w:t>היו"ר שלום דנינו:</w:t>
      </w:r>
      <w:r w:rsidRPr="008D4A42">
        <w:rPr>
          <w:rStyle w:val="TagStyle"/>
          <w:rtl/>
        </w:rPr>
        <w:t xml:space="preserve"> &lt;&lt; יור &gt;&gt;</w:t>
      </w:r>
      <w:r>
        <w:rPr>
          <w:rtl/>
        </w:rPr>
        <w:t xml:space="preserve">   </w:t>
      </w:r>
      <w:bookmarkEnd w:id="219"/>
    </w:p>
    <w:p w:rsidR="008D4A42" w:rsidRDefault="008D4A42" w:rsidP="008D4A42">
      <w:pPr>
        <w:pStyle w:val="KeepWithNext"/>
        <w:rPr>
          <w:rtl/>
        </w:rPr>
      </w:pPr>
    </w:p>
    <w:p w:rsidR="008D4A42" w:rsidRDefault="008D4A42" w:rsidP="00AA68B4">
      <w:pPr>
        <w:rPr>
          <w:rtl/>
        </w:rPr>
      </w:pPr>
      <w:bookmarkStart w:id="220" w:name="_ETM_Q1_1521198"/>
      <w:bookmarkEnd w:id="220"/>
      <w:r>
        <w:rPr>
          <w:rFonts w:hint="cs"/>
          <w:rtl/>
        </w:rPr>
        <w:t xml:space="preserve">אז אנחנו נדון בחוק </w:t>
      </w:r>
      <w:bookmarkStart w:id="221" w:name="_ETM_Q1_1523594"/>
      <w:bookmarkEnd w:id="221"/>
      <w:r>
        <w:rPr>
          <w:rFonts w:hint="cs"/>
          <w:rtl/>
        </w:rPr>
        <w:t xml:space="preserve">היום על כל הסעיפים </w:t>
      </w:r>
      <w:r w:rsidR="00AA68B4">
        <w:rPr>
          <w:rFonts w:hint="cs"/>
          <w:rtl/>
        </w:rPr>
        <w:t xml:space="preserve">שאנחנו יכולים לדון בהם, </w:t>
      </w:r>
      <w:bookmarkStart w:id="222" w:name="_ETM_Q1_1525133"/>
      <w:bookmarkEnd w:id="222"/>
      <w:r>
        <w:rPr>
          <w:rFonts w:hint="cs"/>
          <w:rtl/>
        </w:rPr>
        <w:t xml:space="preserve">ונשאיר את הסעיף הזה </w:t>
      </w:r>
      <w:r w:rsidR="00AA68B4">
        <w:rPr>
          <w:rFonts w:hint="cs"/>
          <w:rtl/>
        </w:rPr>
        <w:t>ואת ה</w:t>
      </w:r>
      <w:r>
        <w:rPr>
          <w:rFonts w:hint="cs"/>
          <w:rtl/>
        </w:rPr>
        <w:t xml:space="preserve">הצבעה לחלק </w:t>
      </w:r>
      <w:bookmarkStart w:id="223" w:name="_ETM_Q1_1532178"/>
      <w:bookmarkEnd w:id="223"/>
      <w:r w:rsidR="00AA68B4">
        <w:rPr>
          <w:rFonts w:hint="cs"/>
          <w:rtl/>
        </w:rPr>
        <w:t>השני, ונעשה דיון קצר יותר. בסדר?</w:t>
      </w:r>
    </w:p>
    <w:p w:rsidR="00AA68B4" w:rsidRDefault="00AA68B4" w:rsidP="00AA68B4">
      <w:pPr>
        <w:rPr>
          <w:rtl/>
        </w:rPr>
      </w:pPr>
      <w:bookmarkStart w:id="224" w:name="_ETM_Q1_1533911"/>
      <w:bookmarkStart w:id="225" w:name="_ETM_Q1_1533992"/>
      <w:bookmarkEnd w:id="224"/>
      <w:bookmarkEnd w:id="225"/>
    </w:p>
    <w:p w:rsidR="00AA68B4" w:rsidRDefault="00AA68B4" w:rsidP="00AA68B4">
      <w:pPr>
        <w:pStyle w:val="a4"/>
        <w:keepNext/>
        <w:rPr>
          <w:rtl/>
        </w:rPr>
      </w:pPr>
      <w:bookmarkStart w:id="226" w:name="ET_speaker_נרמין_ברהום_161"/>
      <w:r w:rsidRPr="00AA68B4">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AA68B4">
        <w:rPr>
          <w:rStyle w:val="TagStyle"/>
          <w:rtl/>
        </w:rPr>
        <w:t xml:space="preserve"> &lt;&lt; דובר &gt;&gt;</w:t>
      </w:r>
      <w:r>
        <w:rPr>
          <w:rtl/>
        </w:rPr>
        <w:t xml:space="preserve">   </w:t>
      </w:r>
      <w:bookmarkEnd w:id="226"/>
    </w:p>
    <w:p w:rsidR="00AA68B4" w:rsidRDefault="00AA68B4" w:rsidP="00AA68B4">
      <w:pPr>
        <w:pStyle w:val="KeepWithNext"/>
        <w:rPr>
          <w:rtl/>
        </w:rPr>
      </w:pPr>
    </w:p>
    <w:p w:rsidR="00AA68B4" w:rsidRDefault="00AA68B4" w:rsidP="00AA68B4">
      <w:pPr>
        <w:rPr>
          <w:rtl/>
        </w:rPr>
      </w:pPr>
      <w:bookmarkStart w:id="227" w:name="_ETM_Q1_1535714"/>
      <w:bookmarkStart w:id="228" w:name="_ETM_Q1_1535776"/>
      <w:bookmarkEnd w:id="227"/>
      <w:bookmarkEnd w:id="228"/>
      <w:r>
        <w:rPr>
          <w:rFonts w:hint="cs"/>
          <w:rtl/>
        </w:rPr>
        <w:t xml:space="preserve">מאה אחוז. </w:t>
      </w:r>
      <w:bookmarkStart w:id="229" w:name="_ETM_Q1_1537478"/>
      <w:bookmarkEnd w:id="229"/>
      <w:r>
        <w:rPr>
          <w:rFonts w:hint="cs"/>
          <w:rtl/>
        </w:rPr>
        <w:t xml:space="preserve">תודה רבה. </w:t>
      </w:r>
    </w:p>
    <w:p w:rsidR="00AA68B4" w:rsidRDefault="00AA68B4" w:rsidP="00AA68B4">
      <w:pPr>
        <w:rPr>
          <w:rtl/>
        </w:rPr>
      </w:pPr>
      <w:bookmarkStart w:id="230" w:name="_ETM_Q1_1539103"/>
      <w:bookmarkStart w:id="231" w:name="_ETM_Q1_1539189"/>
      <w:bookmarkEnd w:id="230"/>
      <w:bookmarkEnd w:id="231"/>
    </w:p>
    <w:p w:rsidR="00AA68B4" w:rsidRDefault="00AA68B4" w:rsidP="00AA68B4">
      <w:pPr>
        <w:pStyle w:val="af6"/>
        <w:keepNext/>
        <w:rPr>
          <w:rtl/>
        </w:rPr>
      </w:pPr>
      <w:r w:rsidRPr="00AA68B4">
        <w:rPr>
          <w:rStyle w:val="TagStyle"/>
          <w:rtl/>
        </w:rPr>
        <w:t xml:space="preserve"> &lt;&lt; יור &gt;&gt; </w:t>
      </w:r>
      <w:r>
        <w:rPr>
          <w:rtl/>
        </w:rPr>
        <w:t>היו"ר שלום דנינו:</w:t>
      </w:r>
      <w:r w:rsidRPr="00AA68B4">
        <w:rPr>
          <w:rStyle w:val="TagStyle"/>
          <w:rtl/>
        </w:rPr>
        <w:t xml:space="preserve"> &lt;&lt; יור &gt;&gt;</w:t>
      </w:r>
      <w:r>
        <w:rPr>
          <w:rtl/>
        </w:rPr>
        <w:t xml:space="preserve">   </w:t>
      </w:r>
    </w:p>
    <w:p w:rsidR="00AA68B4" w:rsidRDefault="00AA68B4" w:rsidP="00AA68B4">
      <w:pPr>
        <w:pStyle w:val="KeepWithNext"/>
        <w:rPr>
          <w:rtl/>
        </w:rPr>
      </w:pPr>
    </w:p>
    <w:p w:rsidR="008D4A42" w:rsidRDefault="00AA68B4" w:rsidP="00AA68B4">
      <w:pPr>
        <w:rPr>
          <w:rtl/>
        </w:rPr>
      </w:pPr>
      <w:bookmarkStart w:id="232" w:name="_ETM_Q1_1540996"/>
      <w:bookmarkEnd w:id="232"/>
      <w:r>
        <w:rPr>
          <w:rFonts w:hint="cs"/>
          <w:rtl/>
        </w:rPr>
        <w:t xml:space="preserve">מי מקריאה את התקנות? אנחנו נעבור סעיף-סעיף. </w:t>
      </w:r>
      <w:bookmarkStart w:id="233" w:name="_ETM_Q1_1546751"/>
      <w:bookmarkEnd w:id="233"/>
      <w:r>
        <w:rPr>
          <w:rFonts w:hint="cs"/>
          <w:rtl/>
        </w:rPr>
        <w:t xml:space="preserve">אנחנו פורום מאוד קטן, מצומצם ושקט, אז למי שיש הערה </w:t>
      </w:r>
      <w:bookmarkStart w:id="234" w:name="_ETM_Q1_1534445"/>
      <w:bookmarkStart w:id="235" w:name="_ETM_Q1_1534500"/>
      <w:bookmarkStart w:id="236" w:name="_ETM_Q1_1539654"/>
      <w:bookmarkStart w:id="237" w:name="_ETM_Q1_1557787"/>
      <w:bookmarkStart w:id="238" w:name="_ETM_Q1_1557840"/>
      <w:bookmarkEnd w:id="234"/>
      <w:bookmarkEnd w:id="235"/>
      <w:bookmarkEnd w:id="236"/>
      <w:bookmarkEnd w:id="237"/>
      <w:bookmarkEnd w:id="238"/>
      <w:r w:rsidR="008D4A42">
        <w:rPr>
          <w:rFonts w:hint="cs"/>
          <w:rtl/>
        </w:rPr>
        <w:t xml:space="preserve">בסוף הסעיף </w:t>
      </w:r>
      <w:r>
        <w:rPr>
          <w:rFonts w:hint="cs"/>
          <w:rtl/>
        </w:rPr>
        <w:t>להעיר</w:t>
      </w:r>
      <w:r w:rsidR="008D4A42">
        <w:rPr>
          <w:rFonts w:hint="cs"/>
          <w:rtl/>
        </w:rPr>
        <w:t xml:space="preserve">. </w:t>
      </w:r>
      <w:r>
        <w:rPr>
          <w:rFonts w:hint="cs"/>
          <w:rtl/>
        </w:rPr>
        <w:t xml:space="preserve">אם </w:t>
      </w:r>
      <w:r w:rsidR="008D4A42">
        <w:rPr>
          <w:rFonts w:hint="cs"/>
          <w:rtl/>
        </w:rPr>
        <w:t xml:space="preserve">אין הערות </w:t>
      </w:r>
      <w:bookmarkStart w:id="239" w:name="_ETM_Q1_1567835"/>
      <w:bookmarkEnd w:id="239"/>
      <w:r w:rsidR="008D4A42">
        <w:rPr>
          <w:rtl/>
        </w:rPr>
        <w:t>–</w:t>
      </w:r>
      <w:r w:rsidR="008D4A42">
        <w:rPr>
          <w:rFonts w:hint="cs"/>
          <w:rtl/>
        </w:rPr>
        <w:t xml:space="preserve"> נתקדם. </w:t>
      </w:r>
    </w:p>
    <w:p w:rsidR="008D4A42" w:rsidRDefault="008D4A42" w:rsidP="008D4A42">
      <w:pPr>
        <w:rPr>
          <w:rtl/>
        </w:rPr>
      </w:pPr>
      <w:bookmarkStart w:id="240" w:name="_ETM_Q1_1569802"/>
      <w:bookmarkStart w:id="241" w:name="_ETM_Q1_1569858"/>
      <w:bookmarkEnd w:id="240"/>
      <w:bookmarkEnd w:id="241"/>
    </w:p>
    <w:p w:rsidR="008D4A42" w:rsidRDefault="008D4A42" w:rsidP="008D4A42">
      <w:pPr>
        <w:pStyle w:val="a4"/>
        <w:keepNext/>
        <w:rPr>
          <w:rtl/>
        </w:rPr>
      </w:pPr>
      <w:bookmarkStart w:id="242" w:name="ET_speaker_נרמין_ברהום_23"/>
      <w:r w:rsidRPr="008D4A42">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8D4A42">
        <w:rPr>
          <w:rStyle w:val="TagStyle"/>
          <w:rtl/>
        </w:rPr>
        <w:t xml:space="preserve"> &lt;&lt; דובר &gt;&gt;</w:t>
      </w:r>
      <w:r>
        <w:rPr>
          <w:rtl/>
        </w:rPr>
        <w:t xml:space="preserve">   </w:t>
      </w:r>
      <w:bookmarkEnd w:id="242"/>
    </w:p>
    <w:p w:rsidR="008D4A42" w:rsidRDefault="008D4A42" w:rsidP="008D4A42">
      <w:pPr>
        <w:pStyle w:val="KeepWithNext"/>
        <w:rPr>
          <w:rtl/>
        </w:rPr>
      </w:pPr>
    </w:p>
    <w:p w:rsidR="0090090C" w:rsidRPr="00FD2DCD" w:rsidRDefault="0090090C" w:rsidP="0090090C">
      <w:pPr>
        <w:pStyle w:val="HeadHatzaotHok"/>
        <w:keepNext w:val="0"/>
        <w:keepLines w:val="0"/>
        <w:rPr>
          <w:sz w:val="24"/>
          <w:szCs w:val="24"/>
          <w:rtl/>
        </w:rPr>
      </w:pPr>
      <w:bookmarkStart w:id="243" w:name="_ETM_Q1_1540032"/>
      <w:bookmarkStart w:id="244" w:name="_ETM_Q1_1540061"/>
      <w:bookmarkStart w:id="245" w:name="_ETM_Q1_1631696"/>
      <w:bookmarkStart w:id="246" w:name="_ETM_Q1_1631760"/>
      <w:bookmarkEnd w:id="243"/>
      <w:bookmarkEnd w:id="244"/>
      <w:bookmarkEnd w:id="245"/>
      <w:bookmarkEnd w:id="246"/>
      <w:r w:rsidRPr="00FD2DCD">
        <w:rPr>
          <w:sz w:val="24"/>
          <w:szCs w:val="24"/>
          <w:rtl/>
        </w:rPr>
        <w:t xml:space="preserve">טיוטת תקנות </w:t>
      </w:r>
      <w:r w:rsidRPr="00FD2DCD">
        <w:rPr>
          <w:rFonts w:hint="cs"/>
          <w:sz w:val="24"/>
          <w:szCs w:val="24"/>
          <w:rtl/>
        </w:rPr>
        <w:t>נתיבים מהירים (הגנת הפרטיות), התשפ"ד-2024</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0090C" w:rsidRPr="0090090C" w:rsidTr="00F72850">
        <w:trPr>
          <w:cantSplit/>
          <w:trHeight w:val="60"/>
        </w:trPr>
        <w:tc>
          <w:tcPr>
            <w:tcW w:w="1871" w:type="dxa"/>
          </w:tcPr>
          <w:p w:rsidR="0090090C" w:rsidRPr="0090090C" w:rsidRDefault="0090090C" w:rsidP="00F72850">
            <w:pPr>
              <w:pStyle w:val="TableSideHeading"/>
              <w:rPr>
                <w:sz w:val="24"/>
                <w:szCs w:val="24"/>
                <w:rtl/>
              </w:rPr>
            </w:pPr>
          </w:p>
        </w:tc>
        <w:tc>
          <w:tcPr>
            <w:tcW w:w="624" w:type="dxa"/>
          </w:tcPr>
          <w:p w:rsidR="0090090C" w:rsidRPr="0090090C" w:rsidRDefault="0090090C" w:rsidP="00F72850">
            <w:pPr>
              <w:pStyle w:val="TableText"/>
              <w:rPr>
                <w:sz w:val="24"/>
                <w:szCs w:val="24"/>
              </w:rPr>
            </w:pPr>
          </w:p>
        </w:tc>
        <w:tc>
          <w:tcPr>
            <w:tcW w:w="7146" w:type="dxa"/>
            <w:hideMark/>
          </w:tcPr>
          <w:p w:rsidR="0090090C" w:rsidRPr="0090090C" w:rsidRDefault="0090090C" w:rsidP="00F72850">
            <w:pPr>
              <w:pStyle w:val="TableBlock"/>
              <w:rPr>
                <w:sz w:val="24"/>
                <w:szCs w:val="24"/>
              </w:rPr>
            </w:pPr>
            <w:r w:rsidRPr="0090090C">
              <w:rPr>
                <w:sz w:val="24"/>
                <w:szCs w:val="24"/>
                <w:rtl/>
              </w:rPr>
              <w:t>בתוקף סמכות</w:t>
            </w:r>
            <w:r w:rsidRPr="0090090C">
              <w:rPr>
                <w:rFonts w:hint="cs"/>
                <w:sz w:val="24"/>
                <w:szCs w:val="24"/>
                <w:rtl/>
              </w:rPr>
              <w:t>י</w:t>
            </w:r>
            <w:r w:rsidRPr="0090090C">
              <w:rPr>
                <w:sz w:val="24"/>
                <w:szCs w:val="24"/>
                <w:rtl/>
              </w:rPr>
              <w:t xml:space="preserve"> לפי סעיף</w:t>
            </w:r>
            <w:r w:rsidRPr="0090090C">
              <w:rPr>
                <w:rFonts w:hint="cs"/>
                <w:sz w:val="24"/>
                <w:szCs w:val="24"/>
                <w:rtl/>
              </w:rPr>
              <w:t xml:space="preserve"> 2ג6</w:t>
            </w:r>
            <w:r w:rsidRPr="0090090C">
              <w:rPr>
                <w:sz w:val="24"/>
                <w:szCs w:val="24"/>
                <w:rtl/>
              </w:rPr>
              <w:t xml:space="preserve"> לחוק</w:t>
            </w:r>
            <w:r w:rsidRPr="0090090C">
              <w:rPr>
                <w:rFonts w:hint="cs"/>
                <w:sz w:val="24"/>
                <w:szCs w:val="24"/>
                <w:rtl/>
              </w:rPr>
              <w:t xml:space="preserve"> נתיבים מהירים</w:t>
            </w:r>
            <w:r w:rsidRPr="0090090C">
              <w:rPr>
                <w:sz w:val="24"/>
                <w:szCs w:val="24"/>
                <w:rtl/>
              </w:rPr>
              <w:t>,</w:t>
            </w:r>
            <w:r w:rsidRPr="0090090C">
              <w:rPr>
                <w:rFonts w:hint="cs"/>
                <w:sz w:val="24"/>
                <w:szCs w:val="24"/>
                <w:rtl/>
              </w:rPr>
              <w:t xml:space="preserve"> התש"ס-2000</w:t>
            </w:r>
            <w:r w:rsidRPr="0090090C">
              <w:rPr>
                <w:sz w:val="24"/>
                <w:szCs w:val="24"/>
                <w:rtl/>
              </w:rPr>
              <w:t xml:space="preserve"> </w:t>
            </w:r>
            <w:r w:rsidRPr="0090090C">
              <w:rPr>
                <w:rFonts w:hint="cs"/>
                <w:sz w:val="24"/>
                <w:szCs w:val="24"/>
                <w:rtl/>
              </w:rPr>
              <w:t xml:space="preserve">(להלן </w:t>
            </w:r>
            <w:r w:rsidRPr="0090090C">
              <w:rPr>
                <w:sz w:val="24"/>
                <w:szCs w:val="24"/>
                <w:rtl/>
              </w:rPr>
              <w:t>–</w:t>
            </w:r>
            <w:r w:rsidRPr="0090090C">
              <w:rPr>
                <w:rFonts w:hint="cs"/>
                <w:sz w:val="24"/>
                <w:szCs w:val="24"/>
                <w:rtl/>
              </w:rPr>
              <w:t xml:space="preserve"> החוק), </w:t>
            </w:r>
            <w:r w:rsidRPr="0090090C">
              <w:rPr>
                <w:sz w:val="24"/>
                <w:szCs w:val="24"/>
                <w:rtl/>
              </w:rPr>
              <w:t>ובאישור</w:t>
            </w:r>
            <w:r w:rsidRPr="0090090C">
              <w:rPr>
                <w:rFonts w:hint="cs"/>
                <w:sz w:val="24"/>
                <w:szCs w:val="24"/>
                <w:rtl/>
              </w:rPr>
              <w:t xml:space="preserve"> ועדת הכלכלה של הכנסת</w:t>
            </w:r>
            <w:r w:rsidRPr="0090090C">
              <w:rPr>
                <w:sz w:val="24"/>
                <w:szCs w:val="24"/>
                <w:rtl/>
              </w:rPr>
              <w:t>, אני מתקין תקנות אלה:</w:t>
            </w:r>
          </w:p>
        </w:tc>
      </w:tr>
      <w:tr w:rsidR="0090090C" w:rsidRPr="0090090C" w:rsidTr="00F72850">
        <w:trPr>
          <w:cantSplit/>
          <w:trHeight w:val="60"/>
        </w:trPr>
        <w:tc>
          <w:tcPr>
            <w:tcW w:w="1871" w:type="dxa"/>
          </w:tcPr>
          <w:p w:rsidR="0090090C" w:rsidRPr="0090090C" w:rsidRDefault="0090090C" w:rsidP="00F72850">
            <w:pPr>
              <w:pStyle w:val="TableSideHeading"/>
              <w:keepLines w:val="0"/>
              <w:rPr>
                <w:sz w:val="24"/>
                <w:szCs w:val="24"/>
              </w:rPr>
            </w:pPr>
            <w:r w:rsidRPr="0090090C">
              <w:rPr>
                <w:rFonts w:hint="cs"/>
                <w:sz w:val="24"/>
                <w:szCs w:val="24"/>
                <w:rtl/>
              </w:rPr>
              <w:t>הגדרות</w:t>
            </w:r>
          </w:p>
        </w:tc>
        <w:tc>
          <w:tcPr>
            <w:tcW w:w="624" w:type="dxa"/>
          </w:tcPr>
          <w:p w:rsidR="0090090C" w:rsidRPr="0090090C" w:rsidRDefault="0090090C" w:rsidP="0090090C">
            <w:pPr>
              <w:pStyle w:val="TableText"/>
              <w:keepLines w:val="0"/>
              <w:numPr>
                <w:ilvl w:val="0"/>
                <w:numId w:val="3"/>
              </w:numPr>
              <w:rPr>
                <w:sz w:val="24"/>
                <w:szCs w:val="24"/>
              </w:rPr>
            </w:pPr>
          </w:p>
        </w:tc>
        <w:tc>
          <w:tcPr>
            <w:tcW w:w="7146" w:type="dxa"/>
          </w:tcPr>
          <w:p w:rsidR="0090090C" w:rsidRPr="0090090C" w:rsidRDefault="0090090C" w:rsidP="00F72850">
            <w:pPr>
              <w:pStyle w:val="TableBlock"/>
              <w:keepLines w:val="0"/>
              <w:rPr>
                <w:sz w:val="24"/>
                <w:szCs w:val="24"/>
              </w:rPr>
            </w:pPr>
            <w:r w:rsidRPr="0090090C">
              <w:rPr>
                <w:rFonts w:hint="cs"/>
                <w:sz w:val="24"/>
                <w:szCs w:val="24"/>
                <w:rtl/>
              </w:rPr>
              <w:t xml:space="preserve">בתקנות אלה - </w:t>
            </w:r>
          </w:p>
        </w:tc>
      </w:tr>
      <w:tr w:rsidR="0090090C" w:rsidRPr="0090090C" w:rsidTr="00F72850">
        <w:trPr>
          <w:cantSplit/>
          <w:trHeight w:val="60"/>
        </w:trPr>
        <w:tc>
          <w:tcPr>
            <w:tcW w:w="1871" w:type="dxa"/>
          </w:tcPr>
          <w:p w:rsidR="0090090C" w:rsidRPr="0090090C" w:rsidRDefault="0090090C" w:rsidP="00F72850">
            <w:pPr>
              <w:pStyle w:val="TableSideHeading"/>
              <w:keepLines w:val="0"/>
              <w:rPr>
                <w:sz w:val="24"/>
                <w:szCs w:val="24"/>
                <w:rtl/>
              </w:rPr>
            </w:pPr>
          </w:p>
        </w:tc>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אחראי" </w:t>
            </w:r>
            <w:r w:rsidRPr="0090090C">
              <w:rPr>
                <w:sz w:val="24"/>
                <w:szCs w:val="24"/>
                <w:rtl/>
              </w:rPr>
              <w:t>–</w:t>
            </w:r>
            <w:r w:rsidRPr="0090090C">
              <w:rPr>
                <w:rFonts w:hint="cs"/>
                <w:sz w:val="24"/>
                <w:szCs w:val="24"/>
                <w:rtl/>
              </w:rPr>
              <w:t xml:space="preserve"> המנהל הכללי של בעל הזיכיון, או מי שהוא הסמיכו לכך ובלבד שיהיה כפוף ישירות למנהל הכללי של בעל הזיכיון או לנושא משרה בכירה אחר הכפוף לו ישירות; </w:t>
            </w:r>
          </w:p>
        </w:tc>
      </w:tr>
      <w:tr w:rsidR="0090090C" w:rsidRPr="0090090C" w:rsidTr="00F72850">
        <w:trPr>
          <w:cantSplit/>
          <w:trHeight w:val="60"/>
        </w:trPr>
        <w:tc>
          <w:tcPr>
            <w:tcW w:w="1871" w:type="dxa"/>
          </w:tcPr>
          <w:p w:rsidR="0090090C" w:rsidRPr="0090090C" w:rsidRDefault="0090090C" w:rsidP="00F72850">
            <w:pPr>
              <w:pStyle w:val="TableSideHeading"/>
              <w:keepLines w:val="0"/>
              <w:rPr>
                <w:sz w:val="24"/>
                <w:szCs w:val="24"/>
                <w:rtl/>
              </w:rPr>
            </w:pPr>
          </w:p>
        </w:tc>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גורם מורשה" </w:t>
            </w:r>
            <w:r w:rsidRPr="0090090C">
              <w:rPr>
                <w:sz w:val="24"/>
                <w:szCs w:val="24"/>
                <w:rtl/>
              </w:rPr>
              <w:t>–</w:t>
            </w:r>
            <w:r w:rsidRPr="0090090C">
              <w:rPr>
                <w:rFonts w:hint="cs"/>
                <w:sz w:val="24"/>
                <w:szCs w:val="24"/>
                <w:rtl/>
              </w:rPr>
              <w:t xml:space="preserve"> עובד מטעם בעל הזיכיון שהוסמך לכך על ידי בעל הזיכיון באישור הרשות הממונה;</w:t>
            </w:r>
          </w:p>
        </w:tc>
      </w:tr>
      <w:tr w:rsidR="0090090C" w:rsidRPr="0090090C" w:rsidTr="00F72850">
        <w:trPr>
          <w:cantSplit/>
          <w:trHeight w:val="60"/>
        </w:trPr>
        <w:tc>
          <w:tcPr>
            <w:tcW w:w="1871" w:type="dxa"/>
          </w:tcPr>
          <w:p w:rsidR="0090090C" w:rsidRPr="0090090C" w:rsidRDefault="0090090C" w:rsidP="00F72850">
            <w:pPr>
              <w:pStyle w:val="TableSideHeading"/>
              <w:keepLines w:val="0"/>
              <w:rPr>
                <w:sz w:val="24"/>
                <w:szCs w:val="24"/>
                <w:rtl/>
              </w:rPr>
            </w:pPr>
          </w:p>
        </w:tc>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חשבון" </w:t>
            </w:r>
            <w:r w:rsidRPr="0090090C">
              <w:rPr>
                <w:sz w:val="24"/>
                <w:szCs w:val="24"/>
                <w:rtl/>
              </w:rPr>
              <w:t>–</w:t>
            </w:r>
            <w:r w:rsidRPr="0090090C">
              <w:rPr>
                <w:rFonts w:hint="cs"/>
                <w:sz w:val="24"/>
                <w:szCs w:val="24"/>
                <w:rtl/>
              </w:rPr>
              <w:t xml:space="preserve"> כהגדרתו בתקנה 1 לתקנות אופן החיוב;</w:t>
            </w:r>
          </w:p>
        </w:tc>
      </w:tr>
      <w:tr w:rsidR="0090090C" w:rsidRPr="0090090C" w:rsidTr="00F72850">
        <w:trPr>
          <w:cantSplit/>
          <w:trHeight w:val="60"/>
        </w:trPr>
        <w:tc>
          <w:tcPr>
            <w:tcW w:w="1871" w:type="dxa"/>
          </w:tcPr>
          <w:p w:rsidR="0090090C" w:rsidRPr="0090090C" w:rsidRDefault="0090090C" w:rsidP="00F72850">
            <w:pPr>
              <w:pStyle w:val="TableSideHeading"/>
              <w:keepLines w:val="0"/>
              <w:rPr>
                <w:sz w:val="24"/>
                <w:szCs w:val="24"/>
                <w:rtl/>
              </w:rPr>
            </w:pPr>
          </w:p>
        </w:tc>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D3726B">
            <w:pPr>
              <w:pStyle w:val="TableBlockOutdent"/>
              <w:rPr>
                <w:sz w:val="24"/>
                <w:szCs w:val="24"/>
                <w:rtl/>
              </w:rPr>
            </w:pPr>
            <w:r w:rsidRPr="0090090C">
              <w:rPr>
                <w:sz w:val="24"/>
                <w:szCs w:val="24"/>
                <w:rtl/>
              </w:rPr>
              <w:t>"</w:t>
            </w:r>
            <w:r w:rsidRPr="0090090C">
              <w:rPr>
                <w:rFonts w:hint="cs"/>
                <w:sz w:val="24"/>
                <w:szCs w:val="24"/>
                <w:rtl/>
              </w:rPr>
              <w:t xml:space="preserve">מאגר הצילומים" </w:t>
            </w:r>
            <w:r w:rsidRPr="0090090C">
              <w:rPr>
                <w:sz w:val="24"/>
                <w:szCs w:val="24"/>
                <w:rtl/>
              </w:rPr>
              <w:t>–</w:t>
            </w:r>
            <w:r w:rsidRPr="0090090C">
              <w:rPr>
                <w:rFonts w:hint="cs"/>
                <w:sz w:val="24"/>
                <w:szCs w:val="24"/>
                <w:rtl/>
              </w:rPr>
              <w:t xml:space="preserve"> מאגר המוחזק בידי בעל הזיכיון והכולל צילומים שצולמו בידי מצלמה לפי תקנות אלה </w:t>
            </w:r>
            <w:r w:rsidRPr="0090090C">
              <w:rPr>
                <w:rFonts w:hint="eastAsia"/>
                <w:sz w:val="24"/>
                <w:szCs w:val="24"/>
                <w:rtl/>
              </w:rPr>
              <w:t>והועברו</w:t>
            </w:r>
            <w:r w:rsidRPr="0090090C">
              <w:rPr>
                <w:sz w:val="24"/>
                <w:szCs w:val="24"/>
                <w:rtl/>
              </w:rPr>
              <w:t xml:space="preserve"> </w:t>
            </w:r>
            <w:r w:rsidRPr="0090090C">
              <w:rPr>
                <w:rFonts w:hint="eastAsia"/>
                <w:sz w:val="24"/>
                <w:szCs w:val="24"/>
                <w:rtl/>
              </w:rPr>
              <w:t>למאגר</w:t>
            </w:r>
            <w:r w:rsidRPr="0090090C">
              <w:rPr>
                <w:sz w:val="24"/>
                <w:szCs w:val="24"/>
                <w:rtl/>
              </w:rPr>
              <w:t xml:space="preserve"> </w:t>
            </w:r>
            <w:r w:rsidRPr="0090090C">
              <w:rPr>
                <w:rFonts w:hint="eastAsia"/>
                <w:sz w:val="24"/>
                <w:szCs w:val="24"/>
                <w:rtl/>
              </w:rPr>
              <w:t>לפי</w:t>
            </w:r>
            <w:r w:rsidRPr="0090090C">
              <w:rPr>
                <w:sz w:val="24"/>
                <w:szCs w:val="24"/>
                <w:rtl/>
              </w:rPr>
              <w:t xml:space="preserve"> </w:t>
            </w:r>
            <w:r w:rsidRPr="0090090C">
              <w:rPr>
                <w:rFonts w:hint="eastAsia"/>
                <w:sz w:val="24"/>
                <w:szCs w:val="24"/>
                <w:rtl/>
              </w:rPr>
              <w:t>תקנה</w:t>
            </w:r>
            <w:r w:rsidRPr="0090090C">
              <w:rPr>
                <w:sz w:val="24"/>
                <w:szCs w:val="24"/>
                <w:rtl/>
              </w:rPr>
              <w:t xml:space="preserve"> </w:t>
            </w:r>
            <w:r>
              <w:rPr>
                <w:rFonts w:hint="cs"/>
                <w:sz w:val="24"/>
                <w:szCs w:val="24"/>
                <w:rtl/>
              </w:rPr>
              <w:t>4</w:t>
            </w:r>
            <w:r w:rsidRPr="0090090C">
              <w:rPr>
                <w:sz w:val="24"/>
                <w:szCs w:val="24"/>
                <w:rtl/>
              </w:rPr>
              <w:t>(</w:t>
            </w:r>
            <w:r w:rsidR="00D3726B">
              <w:rPr>
                <w:rFonts w:hint="cs"/>
                <w:sz w:val="24"/>
                <w:szCs w:val="24"/>
                <w:rtl/>
              </w:rPr>
              <w:t>ג</w:t>
            </w:r>
            <w:r w:rsidRPr="0090090C">
              <w:rPr>
                <w:sz w:val="24"/>
                <w:szCs w:val="24"/>
                <w:rtl/>
              </w:rPr>
              <w:t>);</w:t>
            </w:r>
          </w:p>
        </w:tc>
      </w:tr>
    </w:tbl>
    <w:p w:rsidR="008D4A42" w:rsidRPr="0090090C" w:rsidRDefault="008D4A42" w:rsidP="008D4A42">
      <w:pPr>
        <w:rPr>
          <w:rtl/>
        </w:rPr>
      </w:pPr>
    </w:p>
    <w:p w:rsidR="008D4A42" w:rsidRDefault="008D4A42" w:rsidP="0090090C">
      <w:pPr>
        <w:rPr>
          <w:rtl/>
        </w:rPr>
      </w:pPr>
      <w:bookmarkStart w:id="247" w:name="_ETM_Q1_1631907"/>
      <w:bookmarkStart w:id="248" w:name="_ETM_Q1_1631954"/>
      <w:bookmarkEnd w:id="247"/>
      <w:bookmarkEnd w:id="248"/>
      <w:r>
        <w:rPr>
          <w:rFonts w:hint="cs"/>
          <w:rtl/>
        </w:rPr>
        <w:t>יש פה תיקון של הוועדה</w:t>
      </w:r>
      <w:r w:rsidR="0090090C">
        <w:rPr>
          <w:rFonts w:hint="cs"/>
          <w:rtl/>
        </w:rPr>
        <w:t>?</w:t>
      </w:r>
      <w:r>
        <w:rPr>
          <w:rFonts w:hint="cs"/>
          <w:rtl/>
        </w:rPr>
        <w:t xml:space="preserve"> </w:t>
      </w:r>
    </w:p>
    <w:p w:rsidR="008D4A42" w:rsidRDefault="008D4A42" w:rsidP="008D4A42">
      <w:pPr>
        <w:rPr>
          <w:rtl/>
        </w:rPr>
      </w:pPr>
      <w:bookmarkStart w:id="249" w:name="_ETM_Q1_1636084"/>
      <w:bookmarkStart w:id="250" w:name="_ETM_Q1_1636145"/>
      <w:bookmarkStart w:id="251" w:name="_ETM_Q1_1637603"/>
      <w:bookmarkEnd w:id="249"/>
      <w:bookmarkEnd w:id="250"/>
      <w:bookmarkEnd w:id="251"/>
    </w:p>
    <w:p w:rsidR="008D4A42" w:rsidRDefault="008D4A42" w:rsidP="008D4A42">
      <w:pPr>
        <w:pStyle w:val="a4"/>
        <w:keepNext/>
        <w:rPr>
          <w:rtl/>
        </w:rPr>
      </w:pPr>
      <w:bookmarkStart w:id="252" w:name="ET_speaker_אביגל_כספי_24"/>
      <w:r w:rsidRPr="008D4A42">
        <w:rPr>
          <w:rStyle w:val="TagStyle"/>
          <w:rtl/>
        </w:rPr>
        <w:t xml:space="preserve"> &lt;&lt; דובר &gt;&gt; </w:t>
      </w:r>
      <w:r>
        <w:rPr>
          <w:rtl/>
        </w:rPr>
        <w:t>אביגל כספי:</w:t>
      </w:r>
      <w:r w:rsidRPr="008D4A42">
        <w:rPr>
          <w:rStyle w:val="TagStyle"/>
          <w:rtl/>
        </w:rPr>
        <w:t xml:space="preserve"> &lt;&lt; דובר &gt;&gt;</w:t>
      </w:r>
      <w:r>
        <w:rPr>
          <w:rtl/>
        </w:rPr>
        <w:t xml:space="preserve">   </w:t>
      </w:r>
      <w:bookmarkEnd w:id="252"/>
    </w:p>
    <w:p w:rsidR="008D4A42" w:rsidRDefault="008D4A42" w:rsidP="008D4A42">
      <w:pPr>
        <w:pStyle w:val="KeepWithNext"/>
        <w:rPr>
          <w:rtl/>
        </w:rPr>
      </w:pPr>
    </w:p>
    <w:p w:rsidR="008D4A42" w:rsidRDefault="0090090C" w:rsidP="008D4A42">
      <w:pPr>
        <w:rPr>
          <w:rtl/>
        </w:rPr>
      </w:pPr>
      <w:bookmarkStart w:id="253" w:name="_ETM_Q1_1638024"/>
      <w:bookmarkStart w:id="254" w:name="_ETM_Q1_1638062"/>
      <w:bookmarkEnd w:id="253"/>
      <w:bookmarkEnd w:id="254"/>
      <w:r>
        <w:rPr>
          <w:rFonts w:hint="cs"/>
          <w:rtl/>
        </w:rPr>
        <w:t xml:space="preserve">כן. </w:t>
      </w:r>
      <w:r w:rsidR="008D4A42">
        <w:rPr>
          <w:rFonts w:hint="cs"/>
          <w:rtl/>
        </w:rPr>
        <w:t xml:space="preserve">נגמור </w:t>
      </w:r>
      <w:bookmarkStart w:id="255" w:name="_ETM_Q1_1639243"/>
      <w:bookmarkEnd w:id="255"/>
      <w:r>
        <w:rPr>
          <w:rFonts w:hint="cs"/>
          <w:rtl/>
        </w:rPr>
        <w:t xml:space="preserve">את ההקראה של ההגדרות ואחר כך נדבר עליהן. </w:t>
      </w:r>
    </w:p>
    <w:p w:rsidR="008D4A42" w:rsidRDefault="008D4A42" w:rsidP="008D4A42">
      <w:pPr>
        <w:rPr>
          <w:rtl/>
        </w:rPr>
      </w:pPr>
      <w:bookmarkStart w:id="256" w:name="_ETM_Q1_1645035"/>
      <w:bookmarkStart w:id="257" w:name="_ETM_Q1_1645090"/>
      <w:bookmarkStart w:id="258" w:name="_ETM_Q1_1646389"/>
      <w:bookmarkEnd w:id="256"/>
      <w:bookmarkEnd w:id="257"/>
      <w:bookmarkEnd w:id="258"/>
    </w:p>
    <w:p w:rsidR="008D4A42" w:rsidRDefault="008D4A42" w:rsidP="008D4A42">
      <w:pPr>
        <w:pStyle w:val="a4"/>
        <w:keepNext/>
        <w:rPr>
          <w:rtl/>
        </w:rPr>
      </w:pPr>
      <w:bookmarkStart w:id="259" w:name="ET_speaker_נרמין_ברהום_25"/>
      <w:r w:rsidRPr="008D4A42">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8D4A42">
        <w:rPr>
          <w:rStyle w:val="TagStyle"/>
          <w:rtl/>
        </w:rPr>
        <w:t xml:space="preserve"> &lt;&lt; דובר &gt;&gt;</w:t>
      </w:r>
      <w:r>
        <w:rPr>
          <w:rtl/>
        </w:rPr>
        <w:t xml:space="preserve">   </w:t>
      </w:r>
      <w:bookmarkEnd w:id="259"/>
    </w:p>
    <w:p w:rsidR="008D4A42" w:rsidRDefault="008D4A42" w:rsidP="008D4A42">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90090C" w:rsidRPr="0090090C" w:rsidTr="00F72850">
        <w:trPr>
          <w:cantSplit/>
          <w:trHeight w:val="60"/>
        </w:trPr>
        <w:tc>
          <w:tcPr>
            <w:tcW w:w="624" w:type="dxa"/>
          </w:tcPr>
          <w:p w:rsidR="0090090C" w:rsidRPr="0090090C" w:rsidRDefault="0090090C" w:rsidP="00F72850">
            <w:pPr>
              <w:pStyle w:val="TableText"/>
              <w:rPr>
                <w:sz w:val="24"/>
                <w:szCs w:val="24"/>
              </w:rPr>
            </w:pPr>
            <w:bookmarkStart w:id="260" w:name="_ETM_Q1_1646811"/>
            <w:bookmarkStart w:id="261" w:name="_ETM_Q1_1646861"/>
            <w:bookmarkStart w:id="262" w:name="_ETM_Q1_1707220"/>
            <w:bookmarkStart w:id="263" w:name="_ETM_Q1_1707284"/>
            <w:bookmarkStart w:id="264" w:name="_ETM_Q1_1708676"/>
            <w:bookmarkEnd w:id="260"/>
            <w:bookmarkEnd w:id="261"/>
            <w:bookmarkEnd w:id="262"/>
            <w:bookmarkEnd w:id="263"/>
            <w:bookmarkEnd w:id="264"/>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מאגר רשות הרישוי" </w:t>
            </w:r>
            <w:r w:rsidRPr="0090090C">
              <w:rPr>
                <w:sz w:val="24"/>
                <w:szCs w:val="24"/>
                <w:rtl/>
              </w:rPr>
              <w:t>–</w:t>
            </w:r>
            <w:r w:rsidRPr="0090090C">
              <w:rPr>
                <w:rFonts w:hint="cs"/>
                <w:sz w:val="24"/>
                <w:szCs w:val="24"/>
                <w:rtl/>
              </w:rPr>
              <w:t xml:space="preserve"> מאגר נתוני רכבים ובעליהם, שמנהלת רשות הרישוי;</w:t>
            </w:r>
          </w:p>
        </w:tc>
      </w:tr>
      <w:tr w:rsidR="0090090C" w:rsidRPr="0090090C" w:rsidTr="00F72850">
        <w:trPr>
          <w:cantSplit/>
          <w:trHeight w:val="60"/>
        </w:trPr>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מפקח" </w:t>
            </w:r>
            <w:r w:rsidRPr="0090090C">
              <w:rPr>
                <w:sz w:val="24"/>
                <w:szCs w:val="24"/>
                <w:rtl/>
              </w:rPr>
              <w:t>–</w:t>
            </w:r>
            <w:r w:rsidRPr="0090090C">
              <w:rPr>
                <w:rFonts w:hint="cs"/>
                <w:sz w:val="24"/>
                <w:szCs w:val="24"/>
                <w:rtl/>
              </w:rPr>
              <w:t xml:space="preserve"> המנהל הכללי של הרשות הממונה, או מי שהוא הסמיכו לכך ובלבד שיהיה כפוף ישירות למנהל הכללי של הרשות הממונה או לנושא משרה בכירה אחר הכפוף לו ישירות;</w:t>
            </w:r>
          </w:p>
        </w:tc>
      </w:tr>
      <w:tr w:rsidR="0090090C" w:rsidRPr="0090090C" w:rsidTr="00F72850">
        <w:trPr>
          <w:cantSplit/>
          <w:trHeight w:val="60"/>
        </w:trPr>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מספרי הרישוי של רכבים הפטורים מתשלום אגרה" - מספרי רישוי של רכבים הפטורים מתשלום אגרה לפי תקנה 18(א) ל</w:t>
            </w:r>
            <w:r w:rsidRPr="0090090C">
              <w:rPr>
                <w:sz w:val="24"/>
                <w:szCs w:val="24"/>
                <w:rtl/>
              </w:rPr>
              <w:t>תקנות אופן החיוב</w:t>
            </w:r>
            <w:r w:rsidRPr="0090090C">
              <w:rPr>
                <w:rFonts w:hint="cs"/>
                <w:sz w:val="24"/>
                <w:szCs w:val="24"/>
                <w:rtl/>
              </w:rPr>
              <w:t>;</w:t>
            </w:r>
          </w:p>
        </w:tc>
      </w:tr>
      <w:tr w:rsidR="0090090C" w:rsidRPr="0090090C" w:rsidTr="00F72850">
        <w:trPr>
          <w:cantSplit/>
          <w:trHeight w:val="60"/>
        </w:trPr>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נתיב מהיר" </w:t>
            </w:r>
            <w:r w:rsidRPr="0090090C">
              <w:rPr>
                <w:sz w:val="24"/>
                <w:szCs w:val="24"/>
                <w:rtl/>
              </w:rPr>
              <w:t>–</w:t>
            </w:r>
            <w:r w:rsidRPr="0090090C">
              <w:rPr>
                <w:rFonts w:hint="cs"/>
                <w:sz w:val="24"/>
                <w:szCs w:val="24"/>
                <w:rtl/>
              </w:rPr>
              <w:t xml:space="preserve"> </w:t>
            </w:r>
            <w:r w:rsidRPr="0090090C">
              <w:rPr>
                <w:rFonts w:hint="eastAsia"/>
                <w:sz w:val="24"/>
                <w:szCs w:val="24"/>
                <w:rtl/>
              </w:rPr>
              <w:t>נתיב</w:t>
            </w:r>
            <w:r w:rsidRPr="0090090C">
              <w:rPr>
                <w:sz w:val="24"/>
                <w:szCs w:val="24"/>
                <w:rtl/>
              </w:rPr>
              <w:t xml:space="preserve"> </w:t>
            </w:r>
            <w:r w:rsidRPr="0090090C">
              <w:rPr>
                <w:rFonts w:hint="eastAsia"/>
                <w:sz w:val="24"/>
                <w:szCs w:val="24"/>
                <w:rtl/>
              </w:rPr>
              <w:t>מהנתיבים</w:t>
            </w:r>
            <w:r w:rsidRPr="0090090C">
              <w:rPr>
                <w:sz w:val="24"/>
                <w:szCs w:val="24"/>
                <w:rtl/>
              </w:rPr>
              <w:t xml:space="preserve"> </w:t>
            </w:r>
            <w:r w:rsidRPr="0090090C">
              <w:rPr>
                <w:rFonts w:hint="eastAsia"/>
                <w:sz w:val="24"/>
                <w:szCs w:val="24"/>
                <w:rtl/>
              </w:rPr>
              <w:t>המנויים</w:t>
            </w:r>
            <w:r w:rsidRPr="0090090C">
              <w:rPr>
                <w:rFonts w:hint="cs"/>
                <w:sz w:val="24"/>
                <w:szCs w:val="24"/>
                <w:rtl/>
              </w:rPr>
              <w:t xml:space="preserve"> בתוספת לחוק;</w:t>
            </w:r>
          </w:p>
        </w:tc>
      </w:tr>
      <w:tr w:rsidR="0090090C" w:rsidRPr="0090090C" w:rsidTr="00F72850">
        <w:trPr>
          <w:cantSplit/>
          <w:trHeight w:val="60"/>
        </w:trPr>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רכב רב-תפוסה" </w:t>
            </w:r>
            <w:r w:rsidRPr="0090090C">
              <w:rPr>
                <w:sz w:val="24"/>
                <w:szCs w:val="24"/>
                <w:rtl/>
              </w:rPr>
              <w:t>–</w:t>
            </w:r>
            <w:r w:rsidRPr="0090090C">
              <w:rPr>
                <w:rFonts w:hint="cs"/>
                <w:sz w:val="24"/>
                <w:szCs w:val="24"/>
                <w:rtl/>
              </w:rPr>
              <w:t xml:space="preserve"> </w:t>
            </w:r>
            <w:r w:rsidRPr="0090090C">
              <w:rPr>
                <w:sz w:val="24"/>
                <w:szCs w:val="24"/>
                <w:rtl/>
              </w:rPr>
              <w:t xml:space="preserve">רכב </w:t>
            </w:r>
            <w:r w:rsidRPr="0090090C">
              <w:rPr>
                <w:rFonts w:hint="cs"/>
                <w:sz w:val="24"/>
                <w:szCs w:val="24"/>
                <w:rtl/>
              </w:rPr>
              <w:t>ש</w:t>
            </w:r>
            <w:r w:rsidRPr="0090090C">
              <w:rPr>
                <w:sz w:val="24"/>
                <w:szCs w:val="24"/>
                <w:rtl/>
              </w:rPr>
              <w:t xml:space="preserve">בו </w:t>
            </w:r>
            <w:r w:rsidRPr="0090090C">
              <w:rPr>
                <w:rFonts w:hint="cs"/>
                <w:sz w:val="24"/>
                <w:szCs w:val="24"/>
                <w:rtl/>
              </w:rPr>
              <w:t xml:space="preserve">נוסעים </w:t>
            </w:r>
            <w:r w:rsidRPr="0090090C">
              <w:rPr>
                <w:sz w:val="24"/>
                <w:szCs w:val="24"/>
                <w:rtl/>
              </w:rPr>
              <w:t xml:space="preserve">מספר </w:t>
            </w:r>
            <w:r w:rsidRPr="0090090C">
              <w:rPr>
                <w:rFonts w:hint="cs"/>
                <w:sz w:val="24"/>
                <w:szCs w:val="24"/>
                <w:rtl/>
              </w:rPr>
              <w:t xml:space="preserve">נוסעים </w:t>
            </w:r>
            <w:r w:rsidRPr="0090090C">
              <w:rPr>
                <w:sz w:val="24"/>
                <w:szCs w:val="24"/>
                <w:rtl/>
              </w:rPr>
              <w:t xml:space="preserve">כפי שנקבע </w:t>
            </w:r>
            <w:r w:rsidRPr="0090090C">
              <w:rPr>
                <w:rFonts w:hint="eastAsia"/>
                <w:sz w:val="24"/>
                <w:szCs w:val="24"/>
                <w:rtl/>
              </w:rPr>
              <w:t>בתקנה</w:t>
            </w:r>
            <w:r w:rsidRPr="0090090C">
              <w:rPr>
                <w:sz w:val="24"/>
                <w:szCs w:val="24"/>
                <w:rtl/>
              </w:rPr>
              <w:t xml:space="preserve"> 18(א) לתקנות אופן החיוב לגבי הפטור </w:t>
            </w:r>
            <w:r w:rsidRPr="0090090C">
              <w:rPr>
                <w:rFonts w:hint="cs"/>
                <w:sz w:val="24"/>
                <w:szCs w:val="24"/>
                <w:rtl/>
              </w:rPr>
              <w:t xml:space="preserve">בשל כמות נוסעים </w:t>
            </w:r>
            <w:r w:rsidRPr="0090090C">
              <w:rPr>
                <w:rFonts w:hint="eastAsia"/>
                <w:sz w:val="24"/>
                <w:szCs w:val="24"/>
                <w:rtl/>
              </w:rPr>
              <w:t>הנוגע</w:t>
            </w:r>
            <w:r w:rsidRPr="0090090C">
              <w:rPr>
                <w:sz w:val="24"/>
                <w:szCs w:val="24"/>
                <w:rtl/>
              </w:rPr>
              <w:t xml:space="preserve"> </w:t>
            </w:r>
            <w:r w:rsidRPr="0090090C">
              <w:rPr>
                <w:rFonts w:hint="eastAsia"/>
                <w:sz w:val="24"/>
                <w:szCs w:val="24"/>
                <w:rtl/>
              </w:rPr>
              <w:t>לעניין</w:t>
            </w:r>
            <w:r w:rsidRPr="0090090C">
              <w:rPr>
                <w:sz w:val="24"/>
                <w:szCs w:val="24"/>
                <w:rtl/>
              </w:rPr>
              <w:t xml:space="preserve">, </w:t>
            </w:r>
            <w:r w:rsidRPr="0090090C">
              <w:rPr>
                <w:rFonts w:hint="eastAsia"/>
                <w:sz w:val="24"/>
                <w:szCs w:val="24"/>
                <w:rtl/>
              </w:rPr>
              <w:t>או</w:t>
            </w:r>
            <w:r w:rsidRPr="0090090C">
              <w:rPr>
                <w:sz w:val="24"/>
                <w:szCs w:val="24"/>
                <w:rtl/>
              </w:rPr>
              <w:t xml:space="preserve"> </w:t>
            </w:r>
            <w:r w:rsidRPr="0090090C">
              <w:rPr>
                <w:rFonts w:hint="eastAsia"/>
                <w:sz w:val="24"/>
                <w:szCs w:val="24"/>
                <w:rtl/>
              </w:rPr>
              <w:t>יותר</w:t>
            </w:r>
            <w:r w:rsidRPr="0090090C">
              <w:rPr>
                <w:sz w:val="24"/>
                <w:szCs w:val="24"/>
                <w:rtl/>
              </w:rPr>
              <w:t>;</w:t>
            </w:r>
          </w:p>
        </w:tc>
      </w:tr>
    </w:tbl>
    <w:p w:rsidR="008D4A42" w:rsidRDefault="008D4A42" w:rsidP="008D4A42">
      <w:pPr>
        <w:rPr>
          <w:rtl/>
        </w:rPr>
      </w:pPr>
    </w:p>
    <w:p w:rsidR="0090090C" w:rsidRDefault="0090090C" w:rsidP="0090090C">
      <w:pPr>
        <w:pStyle w:val="af6"/>
        <w:keepNext/>
        <w:rPr>
          <w:rtl/>
        </w:rPr>
      </w:pPr>
      <w:r w:rsidRPr="0090090C">
        <w:rPr>
          <w:rStyle w:val="TagStyle"/>
          <w:rtl/>
        </w:rPr>
        <w:t xml:space="preserve"> &lt;&lt; יור &gt;&gt; </w:t>
      </w:r>
      <w:r>
        <w:rPr>
          <w:rtl/>
        </w:rPr>
        <w:t>היו"ר שלום דנינו:</w:t>
      </w:r>
      <w:r w:rsidRPr="0090090C">
        <w:rPr>
          <w:rStyle w:val="TagStyle"/>
          <w:rtl/>
        </w:rPr>
        <w:t xml:space="preserve"> &lt;&lt; יור &gt;&gt;</w:t>
      </w:r>
      <w:r>
        <w:rPr>
          <w:rtl/>
        </w:rPr>
        <w:t xml:space="preserve">   </w:t>
      </w:r>
    </w:p>
    <w:p w:rsidR="0090090C" w:rsidRDefault="0090090C" w:rsidP="0090090C">
      <w:pPr>
        <w:pStyle w:val="KeepWithNext"/>
        <w:rPr>
          <w:rtl/>
        </w:rPr>
      </w:pPr>
    </w:p>
    <w:p w:rsidR="0090090C" w:rsidRDefault="0090090C" w:rsidP="0090090C">
      <w:pPr>
        <w:rPr>
          <w:rtl/>
        </w:rPr>
      </w:pPr>
      <w:bookmarkStart w:id="265" w:name="_ETM_Q1_1699691"/>
      <w:bookmarkEnd w:id="265"/>
      <w:r>
        <w:rPr>
          <w:rFonts w:hint="cs"/>
          <w:rtl/>
        </w:rPr>
        <w:t>מה מספר הנוסעים? בכל מקום זה שונה</w:t>
      </w:r>
      <w:r w:rsidR="00F72850">
        <w:rPr>
          <w:rFonts w:hint="cs"/>
          <w:rtl/>
        </w:rPr>
        <w:t xml:space="preserve"> או זה קבוע? </w:t>
      </w:r>
    </w:p>
    <w:p w:rsidR="0090090C" w:rsidRPr="0090090C" w:rsidRDefault="0090090C" w:rsidP="0090090C">
      <w:pPr>
        <w:rPr>
          <w:rtl/>
        </w:rPr>
      </w:pPr>
      <w:bookmarkStart w:id="266" w:name="_ETM_Q1_1697579"/>
      <w:bookmarkStart w:id="267" w:name="_ETM_Q1_1697637"/>
      <w:bookmarkEnd w:id="266"/>
      <w:bookmarkEnd w:id="267"/>
    </w:p>
    <w:p w:rsidR="008D4A42" w:rsidRDefault="008D4A42" w:rsidP="008D4A42">
      <w:pPr>
        <w:pStyle w:val="af9"/>
        <w:keepNext/>
        <w:rPr>
          <w:rtl/>
        </w:rPr>
      </w:pPr>
      <w:bookmarkStart w:id="268" w:name="ET_guest_937372_26"/>
      <w:r w:rsidRPr="008D4A42">
        <w:rPr>
          <w:rStyle w:val="TagStyle"/>
          <w:rtl/>
        </w:rPr>
        <w:t xml:space="preserve"> &lt;&lt; אורח &gt;&gt; </w:t>
      </w:r>
      <w:r>
        <w:rPr>
          <w:rtl/>
        </w:rPr>
        <w:t>חלי אדרי:</w:t>
      </w:r>
      <w:r w:rsidRPr="008D4A42">
        <w:rPr>
          <w:rStyle w:val="TagStyle"/>
          <w:rtl/>
        </w:rPr>
        <w:t xml:space="preserve"> &lt;&lt; אורח &gt;&gt;</w:t>
      </w:r>
      <w:r>
        <w:rPr>
          <w:rtl/>
        </w:rPr>
        <w:t xml:space="preserve">   </w:t>
      </w:r>
      <w:bookmarkEnd w:id="268"/>
    </w:p>
    <w:p w:rsidR="008D4A42" w:rsidRDefault="008D4A42" w:rsidP="008D4A42">
      <w:pPr>
        <w:pStyle w:val="KeepWithNext"/>
        <w:rPr>
          <w:rtl/>
        </w:rPr>
      </w:pPr>
    </w:p>
    <w:p w:rsidR="008D4A42" w:rsidRDefault="00F72850" w:rsidP="008D4A42">
      <w:pPr>
        <w:rPr>
          <w:rtl/>
        </w:rPr>
      </w:pPr>
      <w:bookmarkStart w:id="269" w:name="_ETM_Q1_1709100"/>
      <w:bookmarkStart w:id="270" w:name="_ETM_Q1_1709132"/>
      <w:bookmarkEnd w:id="269"/>
      <w:bookmarkEnd w:id="270"/>
      <w:r>
        <w:rPr>
          <w:rFonts w:hint="cs"/>
          <w:rtl/>
        </w:rPr>
        <w:t xml:space="preserve">שלום, אני מהחשב הכללי, אגף תשתיות ופרויקטים. </w:t>
      </w:r>
      <w:bookmarkStart w:id="271" w:name="_ETM_Q1_1703544"/>
      <w:bookmarkEnd w:id="271"/>
      <w:r>
        <w:rPr>
          <w:rFonts w:hint="cs"/>
          <w:rtl/>
        </w:rPr>
        <w:t xml:space="preserve">מה שמוגדר כרכב רב תפוסה זה </w:t>
      </w:r>
      <w:r w:rsidR="008D4A42">
        <w:rPr>
          <w:rFonts w:hint="cs"/>
          <w:rtl/>
        </w:rPr>
        <w:t>שלושה נוסעים ומעלה</w:t>
      </w:r>
      <w:bookmarkStart w:id="272" w:name="_ETM_Q1_1713955"/>
      <w:bookmarkEnd w:id="272"/>
      <w:r>
        <w:rPr>
          <w:rFonts w:hint="cs"/>
          <w:rtl/>
        </w:rPr>
        <w:t xml:space="preserve"> כולל הנהג. </w:t>
      </w:r>
      <w:bookmarkStart w:id="273" w:name="_ETM_Q1_1711631"/>
      <w:bookmarkEnd w:id="273"/>
    </w:p>
    <w:p w:rsidR="008D4A42" w:rsidRDefault="008D4A42" w:rsidP="008D4A42">
      <w:pPr>
        <w:rPr>
          <w:rtl/>
        </w:rPr>
      </w:pPr>
      <w:bookmarkStart w:id="274" w:name="_ETM_Q1_1714218"/>
      <w:bookmarkStart w:id="275" w:name="_ETM_Q1_1714285"/>
      <w:bookmarkStart w:id="276" w:name="_ETM_Q1_1715652"/>
      <w:bookmarkEnd w:id="274"/>
      <w:bookmarkEnd w:id="275"/>
      <w:bookmarkEnd w:id="276"/>
    </w:p>
    <w:p w:rsidR="008D4A42" w:rsidRDefault="008D4A42" w:rsidP="008D4A42">
      <w:pPr>
        <w:pStyle w:val="af6"/>
        <w:keepNext/>
        <w:rPr>
          <w:rtl/>
        </w:rPr>
      </w:pPr>
      <w:bookmarkStart w:id="277" w:name="ET_yor_6348_28"/>
      <w:r w:rsidRPr="008D4A42">
        <w:rPr>
          <w:rStyle w:val="TagStyle"/>
          <w:rtl/>
        </w:rPr>
        <w:t xml:space="preserve"> &lt;&lt; יור &gt;&gt; </w:t>
      </w:r>
      <w:r>
        <w:rPr>
          <w:rtl/>
        </w:rPr>
        <w:t>היו"ר שלום דנינו:</w:t>
      </w:r>
      <w:r w:rsidRPr="008D4A42">
        <w:rPr>
          <w:rStyle w:val="TagStyle"/>
          <w:rtl/>
        </w:rPr>
        <w:t xml:space="preserve"> &lt;&lt; יור &gt;&gt;</w:t>
      </w:r>
      <w:r>
        <w:rPr>
          <w:rtl/>
        </w:rPr>
        <w:t xml:space="preserve">   </w:t>
      </w:r>
      <w:bookmarkEnd w:id="277"/>
    </w:p>
    <w:p w:rsidR="008D4A42" w:rsidRDefault="008D4A42" w:rsidP="008D4A42">
      <w:pPr>
        <w:pStyle w:val="KeepWithNext"/>
        <w:rPr>
          <w:rtl/>
        </w:rPr>
      </w:pPr>
    </w:p>
    <w:p w:rsidR="008D4A42" w:rsidRDefault="00F72850" w:rsidP="008D4A42">
      <w:pPr>
        <w:rPr>
          <w:rtl/>
        </w:rPr>
      </w:pPr>
      <w:bookmarkStart w:id="278" w:name="_ETM_Q1_1717866"/>
      <w:bookmarkEnd w:id="278"/>
      <w:r>
        <w:rPr>
          <w:rFonts w:hint="cs"/>
          <w:rtl/>
        </w:rPr>
        <w:t xml:space="preserve">אז למה לא לציין שזה שלושה ומעלה? </w:t>
      </w:r>
    </w:p>
    <w:p w:rsidR="00F72850" w:rsidRPr="008D4A42" w:rsidRDefault="00F72850" w:rsidP="008D4A42">
      <w:pPr>
        <w:rPr>
          <w:rtl/>
        </w:rPr>
      </w:pPr>
      <w:bookmarkStart w:id="279" w:name="_ETM_Q1_1709158"/>
      <w:bookmarkStart w:id="280" w:name="_ETM_Q1_1709221"/>
      <w:bookmarkEnd w:id="279"/>
      <w:bookmarkEnd w:id="280"/>
    </w:p>
    <w:p w:rsidR="008D4A42" w:rsidRDefault="008D4A42" w:rsidP="008D4A42">
      <w:pPr>
        <w:pStyle w:val="a4"/>
        <w:keepNext/>
        <w:rPr>
          <w:rtl/>
        </w:rPr>
      </w:pPr>
      <w:bookmarkStart w:id="281" w:name="ET_speaker_אביגל_כספי_27"/>
      <w:r w:rsidRPr="008D4A42">
        <w:rPr>
          <w:rStyle w:val="TagStyle"/>
          <w:rtl/>
        </w:rPr>
        <w:t xml:space="preserve"> &lt;&lt; דובר &gt;&gt; </w:t>
      </w:r>
      <w:r>
        <w:rPr>
          <w:rtl/>
        </w:rPr>
        <w:t>אביגל כספי:</w:t>
      </w:r>
      <w:r w:rsidRPr="008D4A42">
        <w:rPr>
          <w:rStyle w:val="TagStyle"/>
          <w:rtl/>
        </w:rPr>
        <w:t xml:space="preserve"> &lt;&lt; דובר &gt;&gt;</w:t>
      </w:r>
      <w:r>
        <w:rPr>
          <w:rtl/>
        </w:rPr>
        <w:t xml:space="preserve">   </w:t>
      </w:r>
      <w:bookmarkEnd w:id="281"/>
    </w:p>
    <w:p w:rsidR="008D4A42" w:rsidRDefault="008D4A42" w:rsidP="008D4A42">
      <w:pPr>
        <w:pStyle w:val="KeepWithNext"/>
        <w:rPr>
          <w:rtl/>
        </w:rPr>
      </w:pPr>
    </w:p>
    <w:p w:rsidR="008D4A42" w:rsidRDefault="00F72850" w:rsidP="00F72850">
      <w:pPr>
        <w:rPr>
          <w:rtl/>
        </w:rPr>
      </w:pPr>
      <w:bookmarkStart w:id="282" w:name="_ETM_Q1_1716063"/>
      <w:bookmarkStart w:id="283" w:name="_ETM_Q1_1716095"/>
      <w:bookmarkEnd w:id="282"/>
      <w:bookmarkEnd w:id="283"/>
      <w:r>
        <w:rPr>
          <w:rFonts w:hint="cs"/>
          <w:rtl/>
        </w:rPr>
        <w:t xml:space="preserve">האמת היא שזאת הערה שעלתה גם </w:t>
      </w:r>
      <w:bookmarkStart w:id="284" w:name="_ETM_Q1_1718365"/>
      <w:bookmarkEnd w:id="284"/>
      <w:r>
        <w:rPr>
          <w:rFonts w:hint="cs"/>
          <w:rtl/>
        </w:rPr>
        <w:t xml:space="preserve">לי. מה שקורה היום ההגדרה מפנה לסעיף </w:t>
      </w:r>
      <w:r w:rsidR="008D4A42">
        <w:rPr>
          <w:rFonts w:hint="cs"/>
          <w:rtl/>
        </w:rPr>
        <w:t>18</w:t>
      </w:r>
      <w:r>
        <w:rPr>
          <w:rFonts w:hint="cs"/>
          <w:rtl/>
        </w:rPr>
        <w:t>(</w:t>
      </w:r>
      <w:r w:rsidR="008D4A42">
        <w:rPr>
          <w:rFonts w:hint="cs"/>
          <w:rtl/>
        </w:rPr>
        <w:t>א</w:t>
      </w:r>
      <w:r>
        <w:rPr>
          <w:rFonts w:hint="cs"/>
          <w:rtl/>
        </w:rPr>
        <w:t>) מפרט שתי חלופות: חלופה אחת בפסקה 4 וחלופה אחת בפסקה 5. בפסקה 4: "רכב ש</w:t>
      </w:r>
      <w:bookmarkStart w:id="285" w:name="_ETM_Q1_1732024"/>
      <w:bookmarkEnd w:id="285"/>
      <w:r>
        <w:rPr>
          <w:rFonts w:hint="cs"/>
          <w:rtl/>
        </w:rPr>
        <w:t xml:space="preserve">בו שלושה נוסעים לפחות נוסף לנהג שעבר במתקן </w:t>
      </w:r>
      <w:bookmarkStart w:id="286" w:name="_ETM_Q1_1733821"/>
      <w:bookmarkEnd w:id="286"/>
      <w:r>
        <w:rPr>
          <w:rFonts w:hint="cs"/>
          <w:rtl/>
        </w:rPr>
        <w:t xml:space="preserve">ביקורת", כלומר באותו </w:t>
      </w:r>
      <w:proofErr w:type="spellStart"/>
      <w:r>
        <w:rPr>
          <w:rFonts w:hint="cs"/>
          <w:rtl/>
        </w:rPr>
        <w:t>בותק'ה</w:t>
      </w:r>
      <w:proofErr w:type="spellEnd"/>
      <w:r>
        <w:rPr>
          <w:rFonts w:hint="cs"/>
          <w:rtl/>
        </w:rPr>
        <w:t xml:space="preserve"> שדיברנו עליו ועכשיו לא יהיה מתקן </w:t>
      </w:r>
      <w:bookmarkStart w:id="287" w:name="_ETM_Q1_1740071"/>
      <w:bookmarkEnd w:id="287"/>
      <w:r>
        <w:rPr>
          <w:rFonts w:hint="cs"/>
          <w:rtl/>
        </w:rPr>
        <w:t xml:space="preserve">ביקורת על המצלמה; והאופציה השנייה היא רכב </w:t>
      </w:r>
      <w:bookmarkStart w:id="288" w:name="_ETM_Q1_1740283"/>
      <w:bookmarkEnd w:id="288"/>
      <w:r>
        <w:rPr>
          <w:rFonts w:hint="cs"/>
          <w:rtl/>
        </w:rPr>
        <w:t>שבו שני נוסעים נוסף לנהג, שעבר מתקן ביקורת זאת ב</w:t>
      </w:r>
      <w:bookmarkStart w:id="289" w:name="_ETM_Q1_1748042"/>
      <w:bookmarkEnd w:id="289"/>
      <w:r>
        <w:rPr>
          <w:rFonts w:hint="cs"/>
          <w:rtl/>
        </w:rPr>
        <w:t xml:space="preserve">עת שנוסעים בנתיב המהיר פחות מאלף כלי רכב בשעה. </w:t>
      </w:r>
    </w:p>
    <w:p w:rsidR="00F72850" w:rsidRDefault="00F72850" w:rsidP="00F72850">
      <w:pPr>
        <w:rPr>
          <w:rtl/>
        </w:rPr>
      </w:pPr>
      <w:bookmarkStart w:id="290" w:name="_ETM_Q1_1752256"/>
      <w:bookmarkStart w:id="291" w:name="_ETM_Q1_1752313"/>
      <w:bookmarkEnd w:id="290"/>
      <w:bookmarkEnd w:id="291"/>
    </w:p>
    <w:p w:rsidR="00F72850" w:rsidRDefault="00F72850" w:rsidP="00F72850">
      <w:pPr>
        <w:rPr>
          <w:rtl/>
        </w:rPr>
      </w:pPr>
      <w:bookmarkStart w:id="292" w:name="_ETM_Q1_1752397"/>
      <w:bookmarkStart w:id="293" w:name="_ETM_Q1_1752452"/>
      <w:bookmarkEnd w:id="292"/>
      <w:bookmarkEnd w:id="293"/>
      <w:r>
        <w:rPr>
          <w:rFonts w:hint="cs"/>
          <w:rtl/>
        </w:rPr>
        <w:t xml:space="preserve">בהמשך </w:t>
      </w:r>
      <w:bookmarkStart w:id="294" w:name="_ETM_Q1_1753173"/>
      <w:bookmarkEnd w:id="294"/>
      <w:r>
        <w:rPr>
          <w:rFonts w:hint="cs"/>
          <w:rtl/>
        </w:rPr>
        <w:t xml:space="preserve">יש המנגנון שהכביש עובד עליו. הנהג או מי </w:t>
      </w:r>
      <w:proofErr w:type="spellStart"/>
      <w:r>
        <w:rPr>
          <w:rFonts w:hint="cs"/>
          <w:rtl/>
        </w:rPr>
        <w:t>שאיתו</w:t>
      </w:r>
      <w:proofErr w:type="spellEnd"/>
      <w:r>
        <w:rPr>
          <w:rFonts w:hint="cs"/>
          <w:rtl/>
        </w:rPr>
        <w:t xml:space="preserve"> צריכים לדווח על כך שרכב רב תפוסה, כפי שמוגדר פה נכנס לנתיב. אז השאלה שלי הייתה </w:t>
      </w:r>
      <w:r>
        <w:rPr>
          <w:rtl/>
        </w:rPr>
        <w:t>–</w:t>
      </w:r>
      <w:r>
        <w:rPr>
          <w:rFonts w:hint="cs"/>
          <w:rtl/>
        </w:rPr>
        <w:t xml:space="preserve"> אם מספר הנוסעים תלוי במספר המכוניות שנמצאות על הכביש באותו זמן בעל הרכב לא יודע. ענו לי </w:t>
      </w:r>
      <w:bookmarkStart w:id="295" w:name="_ETM_Q1_1777573"/>
      <w:bookmarkEnd w:id="295"/>
      <w:r>
        <w:rPr>
          <w:rFonts w:hint="cs"/>
          <w:rtl/>
        </w:rPr>
        <w:t xml:space="preserve">שהכוונה שלא תהיה האפשרות של נהג פלוס שלושה אלא תמיד נהג פלוס שניים ולא משנה כמה מכוניות יש בנתיב. </w:t>
      </w:r>
      <w:bookmarkStart w:id="296" w:name="_ETM_Q1_1781385"/>
      <w:bookmarkEnd w:id="296"/>
      <w:r>
        <w:rPr>
          <w:rFonts w:hint="cs"/>
          <w:rtl/>
        </w:rPr>
        <w:t xml:space="preserve">זה אומר שנדרש לתקן את סעיף 18(א). </w:t>
      </w:r>
    </w:p>
    <w:p w:rsidR="00F72850" w:rsidRDefault="00F72850" w:rsidP="00F72850">
      <w:pPr>
        <w:rPr>
          <w:rtl/>
        </w:rPr>
      </w:pPr>
      <w:bookmarkStart w:id="297" w:name="_ETM_Q1_1788560"/>
      <w:bookmarkStart w:id="298" w:name="_ETM_Q1_1788668"/>
      <w:bookmarkStart w:id="299" w:name="_ETM_Q1_1788712"/>
      <w:bookmarkEnd w:id="297"/>
      <w:bookmarkEnd w:id="298"/>
      <w:bookmarkEnd w:id="299"/>
    </w:p>
    <w:p w:rsidR="00F72850" w:rsidRDefault="00F72850" w:rsidP="00F72850">
      <w:pPr>
        <w:rPr>
          <w:rtl/>
        </w:rPr>
      </w:pPr>
      <w:bookmarkStart w:id="300" w:name="_ETM_Q1_1788812"/>
      <w:bookmarkEnd w:id="300"/>
      <w:r>
        <w:rPr>
          <w:rFonts w:hint="cs"/>
          <w:rtl/>
        </w:rPr>
        <w:t xml:space="preserve">אני גם העליתי </w:t>
      </w:r>
      <w:bookmarkStart w:id="301" w:name="_ETM_Q1_1790616"/>
      <w:bookmarkEnd w:id="301"/>
      <w:r>
        <w:rPr>
          <w:rFonts w:hint="cs"/>
          <w:rtl/>
        </w:rPr>
        <w:t xml:space="preserve">את האפשרות שפשוט נכתוב את מספר הנוסעים פה בהגדרה הזאת </w:t>
      </w:r>
      <w:bookmarkStart w:id="302" w:name="_ETM_Q1_1794115"/>
      <w:bookmarkEnd w:id="302"/>
      <w:r>
        <w:rPr>
          <w:rFonts w:hint="cs"/>
          <w:rtl/>
        </w:rPr>
        <w:t xml:space="preserve">ולא נקשור את זה לתקנות נתיבים מהירים כי ההגדרה כרגע </w:t>
      </w:r>
      <w:bookmarkStart w:id="303" w:name="_ETM_Q1_1797108"/>
      <w:bookmarkEnd w:id="303"/>
      <w:r>
        <w:rPr>
          <w:rFonts w:hint="cs"/>
          <w:rtl/>
        </w:rPr>
        <w:t xml:space="preserve">היא חסרת משמעות </w:t>
      </w:r>
      <w:r w:rsidR="00BB0288">
        <w:rPr>
          <w:rFonts w:hint="cs"/>
          <w:rtl/>
        </w:rPr>
        <w:t xml:space="preserve">להפניה לתקנות נתיבים מהירים של אופן </w:t>
      </w:r>
      <w:bookmarkStart w:id="304" w:name="_ETM_Q1_1798730"/>
      <w:bookmarkEnd w:id="304"/>
      <w:r w:rsidR="00BB0288">
        <w:rPr>
          <w:rFonts w:hint="cs"/>
          <w:rtl/>
        </w:rPr>
        <w:t xml:space="preserve">החיוב. התשובה שקיבלתי אתמול היא שיש כוונה לתקן את תקנות </w:t>
      </w:r>
      <w:bookmarkStart w:id="305" w:name="_ETM_Q1_1805738"/>
      <w:bookmarkEnd w:id="305"/>
      <w:r w:rsidR="00BB0288">
        <w:rPr>
          <w:rFonts w:hint="cs"/>
          <w:rtl/>
        </w:rPr>
        <w:t xml:space="preserve">אופן החיוב, כפי שקוראים להן פה, ובעצם להגדיר את זה כמו שצריך ולעשות גם חלופה של מתקן </w:t>
      </w:r>
      <w:bookmarkStart w:id="306" w:name="_ETM_Q1_1813136"/>
      <w:bookmarkEnd w:id="306"/>
      <w:r w:rsidR="00BB0288">
        <w:rPr>
          <w:rFonts w:hint="cs"/>
          <w:rtl/>
        </w:rPr>
        <w:t xml:space="preserve">ביקורת לאותם מקרים שיהיה </w:t>
      </w:r>
      <w:proofErr w:type="spellStart"/>
      <w:r w:rsidR="00BB0288">
        <w:rPr>
          <w:rFonts w:hint="cs"/>
          <w:rtl/>
        </w:rPr>
        <w:t>בותק'ה</w:t>
      </w:r>
      <w:proofErr w:type="spellEnd"/>
      <w:r w:rsidR="00BB0288">
        <w:rPr>
          <w:rFonts w:hint="cs"/>
          <w:rtl/>
        </w:rPr>
        <w:t xml:space="preserve"> כזה ואפשרות אחרת במקרים של מצלמות. </w:t>
      </w:r>
    </w:p>
    <w:p w:rsidR="008D4A42" w:rsidRDefault="008D4A42" w:rsidP="008D4A42">
      <w:pPr>
        <w:rPr>
          <w:rtl/>
        </w:rPr>
      </w:pPr>
      <w:bookmarkStart w:id="307" w:name="_ETM_Q1_1819213"/>
      <w:bookmarkStart w:id="308" w:name="_ETM_Q1_1819271"/>
      <w:bookmarkEnd w:id="307"/>
      <w:bookmarkEnd w:id="308"/>
    </w:p>
    <w:p w:rsidR="008D4A42" w:rsidRDefault="008D4A42" w:rsidP="008D4A42">
      <w:pPr>
        <w:pStyle w:val="af6"/>
        <w:keepNext/>
        <w:rPr>
          <w:rtl/>
        </w:rPr>
      </w:pPr>
      <w:bookmarkStart w:id="309" w:name="ET_yor_6348_29"/>
      <w:r w:rsidRPr="008D4A42">
        <w:rPr>
          <w:rStyle w:val="TagStyle"/>
          <w:rtl/>
        </w:rPr>
        <w:t xml:space="preserve"> &lt;&lt; יור &gt;&gt; </w:t>
      </w:r>
      <w:r>
        <w:rPr>
          <w:rtl/>
        </w:rPr>
        <w:t>היו"ר שלום דנינו:</w:t>
      </w:r>
      <w:r w:rsidRPr="008D4A42">
        <w:rPr>
          <w:rStyle w:val="TagStyle"/>
          <w:rtl/>
        </w:rPr>
        <w:t xml:space="preserve"> &lt;&lt; יור &gt;&gt;</w:t>
      </w:r>
      <w:r>
        <w:rPr>
          <w:rtl/>
        </w:rPr>
        <w:t xml:space="preserve">   </w:t>
      </w:r>
      <w:bookmarkEnd w:id="309"/>
    </w:p>
    <w:p w:rsidR="008D4A42" w:rsidRDefault="008D4A42" w:rsidP="008D4A42">
      <w:pPr>
        <w:pStyle w:val="KeepWithNext"/>
        <w:rPr>
          <w:rtl/>
        </w:rPr>
      </w:pPr>
    </w:p>
    <w:p w:rsidR="008D4A42" w:rsidRDefault="008D4A42" w:rsidP="008D4A42">
      <w:pPr>
        <w:rPr>
          <w:rtl/>
        </w:rPr>
      </w:pPr>
      <w:bookmarkStart w:id="310" w:name="_ETM_Q1_1820088"/>
      <w:bookmarkEnd w:id="310"/>
      <w:proofErr w:type="spellStart"/>
      <w:r>
        <w:rPr>
          <w:rFonts w:hint="cs"/>
          <w:rtl/>
        </w:rPr>
        <w:t>הבותק'ה</w:t>
      </w:r>
      <w:proofErr w:type="spellEnd"/>
      <w:r>
        <w:rPr>
          <w:rFonts w:hint="cs"/>
          <w:rtl/>
        </w:rPr>
        <w:t xml:space="preserve"> לא </w:t>
      </w:r>
      <w:bookmarkStart w:id="311" w:name="_ETM_Q1_1822405"/>
      <w:bookmarkEnd w:id="311"/>
      <w:r>
        <w:rPr>
          <w:rFonts w:hint="cs"/>
          <w:rtl/>
        </w:rPr>
        <w:t xml:space="preserve">מתבטל? </w:t>
      </w:r>
    </w:p>
    <w:p w:rsidR="00FD2DCD" w:rsidRDefault="00FD2DCD" w:rsidP="008D4A42">
      <w:pPr>
        <w:rPr>
          <w:rtl/>
        </w:rPr>
      </w:pPr>
      <w:bookmarkStart w:id="312" w:name="_ETM_Q1_1825869"/>
      <w:bookmarkStart w:id="313" w:name="_ETM_Q1_1825925"/>
      <w:bookmarkStart w:id="314" w:name="_ETM_Q1_1838350"/>
      <w:bookmarkEnd w:id="312"/>
      <w:bookmarkEnd w:id="313"/>
      <w:bookmarkEnd w:id="314"/>
    </w:p>
    <w:p w:rsidR="00FD2DCD" w:rsidRDefault="00FD2DCD" w:rsidP="00FD2DCD">
      <w:pPr>
        <w:pStyle w:val="af9"/>
        <w:keepNext/>
        <w:rPr>
          <w:rtl/>
        </w:rPr>
      </w:pPr>
      <w:bookmarkStart w:id="315" w:name="ET_guest_906102_160"/>
      <w:r w:rsidRPr="00FD2DCD">
        <w:rPr>
          <w:rStyle w:val="TagStyle"/>
          <w:rtl/>
        </w:rPr>
        <w:t xml:space="preserve"> &lt;&lt; אורח &gt;&gt; </w:t>
      </w:r>
      <w:r>
        <w:rPr>
          <w:rtl/>
        </w:rPr>
        <w:t>זוהר קרביץ:</w:t>
      </w:r>
      <w:r w:rsidRPr="00FD2DCD">
        <w:rPr>
          <w:rStyle w:val="TagStyle"/>
          <w:rtl/>
        </w:rPr>
        <w:t xml:space="preserve"> &lt;&lt; אורח &gt;&gt;</w:t>
      </w:r>
      <w:r>
        <w:rPr>
          <w:rtl/>
        </w:rPr>
        <w:t xml:space="preserve">   </w:t>
      </w:r>
      <w:bookmarkEnd w:id="315"/>
    </w:p>
    <w:p w:rsidR="00FD2DCD" w:rsidRDefault="00FD2DCD" w:rsidP="00FD2DCD">
      <w:pPr>
        <w:pStyle w:val="KeepWithNext"/>
        <w:rPr>
          <w:rtl/>
        </w:rPr>
      </w:pPr>
    </w:p>
    <w:p w:rsidR="00FD2DCD" w:rsidRDefault="00FD2DCD" w:rsidP="00FD2DCD">
      <w:pPr>
        <w:rPr>
          <w:rtl/>
        </w:rPr>
      </w:pPr>
      <w:r>
        <w:rPr>
          <w:rFonts w:hint="cs"/>
          <w:rtl/>
        </w:rPr>
        <w:t>הוא רלוונטי לפרויקט של הפרויקט הקיים בשפירים - -</w:t>
      </w:r>
    </w:p>
    <w:p w:rsidR="00FD2DCD" w:rsidRDefault="00FD2DCD" w:rsidP="00FD2DCD">
      <w:pPr>
        <w:rPr>
          <w:rtl/>
        </w:rPr>
      </w:pPr>
      <w:bookmarkStart w:id="316" w:name="_ETM_Q1_1831064"/>
      <w:bookmarkStart w:id="317" w:name="_ETM_Q1_1831130"/>
      <w:bookmarkEnd w:id="316"/>
      <w:bookmarkEnd w:id="317"/>
    </w:p>
    <w:p w:rsidR="00FD2DCD" w:rsidRDefault="00FD2DCD" w:rsidP="00FD2DCD">
      <w:pPr>
        <w:pStyle w:val="af9"/>
        <w:keepNext/>
        <w:rPr>
          <w:rtl/>
        </w:rPr>
      </w:pPr>
      <w:bookmarkStart w:id="318" w:name="ET_guest_937372_161"/>
      <w:r w:rsidRPr="00FD2DCD">
        <w:rPr>
          <w:rStyle w:val="TagStyle"/>
          <w:rtl/>
        </w:rPr>
        <w:t xml:space="preserve"> &lt;&lt; אורח &gt;&gt; </w:t>
      </w:r>
      <w:r>
        <w:rPr>
          <w:rtl/>
        </w:rPr>
        <w:t>חלי אדרי:</w:t>
      </w:r>
      <w:r w:rsidRPr="00FD2DCD">
        <w:rPr>
          <w:rStyle w:val="TagStyle"/>
          <w:rtl/>
        </w:rPr>
        <w:t xml:space="preserve"> &lt;&lt; אורח &gt;&gt;</w:t>
      </w:r>
      <w:r>
        <w:rPr>
          <w:rtl/>
        </w:rPr>
        <w:t xml:space="preserve">   </w:t>
      </w:r>
      <w:bookmarkEnd w:id="318"/>
    </w:p>
    <w:p w:rsidR="00FD2DCD" w:rsidRDefault="00FD2DCD" w:rsidP="00FD2DCD">
      <w:pPr>
        <w:pStyle w:val="KeepWithNext"/>
        <w:rPr>
          <w:rtl/>
        </w:rPr>
      </w:pPr>
    </w:p>
    <w:p w:rsidR="008D4A42" w:rsidRDefault="00FD2DCD" w:rsidP="00FD2DCD">
      <w:pPr>
        <w:rPr>
          <w:rtl/>
        </w:rPr>
      </w:pPr>
      <w:r>
        <w:rPr>
          <w:rFonts w:hint="cs"/>
          <w:rtl/>
        </w:rPr>
        <w:t xml:space="preserve">של כביש 1. </w:t>
      </w:r>
      <w:bookmarkStart w:id="319" w:name="_ETM_Q1_1830261"/>
      <w:bookmarkStart w:id="320" w:name="_ETM_Q1_1830296"/>
      <w:bookmarkStart w:id="321" w:name="_ETM_Q1_1831417"/>
      <w:bookmarkStart w:id="322" w:name="_ETM_Q1_1838696"/>
      <w:bookmarkStart w:id="323" w:name="_ETM_Q1_1838719"/>
      <w:bookmarkEnd w:id="319"/>
      <w:bookmarkEnd w:id="320"/>
      <w:bookmarkEnd w:id="321"/>
      <w:bookmarkEnd w:id="322"/>
      <w:bookmarkEnd w:id="323"/>
      <w:r>
        <w:rPr>
          <w:rFonts w:hint="cs"/>
          <w:rtl/>
        </w:rPr>
        <w:t>יש היום הפרויקט הקיים של כביש 1</w:t>
      </w:r>
      <w:bookmarkStart w:id="324" w:name="_ETM_Q1_1838783"/>
      <w:bookmarkEnd w:id="324"/>
      <w:r>
        <w:rPr>
          <w:rFonts w:hint="cs"/>
          <w:rtl/>
        </w:rPr>
        <w:t>, ו</w:t>
      </w:r>
      <w:r w:rsidR="008D4A42">
        <w:rPr>
          <w:rFonts w:hint="cs"/>
          <w:rtl/>
        </w:rPr>
        <w:t xml:space="preserve">שם יש </w:t>
      </w:r>
      <w:proofErr w:type="spellStart"/>
      <w:r w:rsidR="008D4A42">
        <w:rPr>
          <w:rFonts w:hint="cs"/>
          <w:rtl/>
        </w:rPr>
        <w:t>בותק'ה</w:t>
      </w:r>
      <w:proofErr w:type="spellEnd"/>
      <w:r w:rsidR="008D4A42">
        <w:rPr>
          <w:rFonts w:hint="cs"/>
          <w:rtl/>
        </w:rPr>
        <w:t xml:space="preserve">. </w:t>
      </w:r>
      <w:r>
        <w:rPr>
          <w:rFonts w:hint="cs"/>
          <w:rtl/>
        </w:rPr>
        <w:t xml:space="preserve">פה אנחנו </w:t>
      </w:r>
      <w:r w:rsidR="008D4A42">
        <w:rPr>
          <w:rFonts w:hint="cs"/>
          <w:rtl/>
        </w:rPr>
        <w:t xml:space="preserve">מדברים על </w:t>
      </w:r>
      <w:r>
        <w:rPr>
          <w:rFonts w:hint="cs"/>
          <w:rtl/>
        </w:rPr>
        <w:t>ה</w:t>
      </w:r>
      <w:r w:rsidR="008D4A42">
        <w:rPr>
          <w:rFonts w:hint="cs"/>
          <w:rtl/>
        </w:rPr>
        <w:t xml:space="preserve">אופציה </w:t>
      </w:r>
      <w:r>
        <w:rPr>
          <w:rFonts w:hint="cs"/>
          <w:rtl/>
        </w:rPr>
        <w:t>ה</w:t>
      </w:r>
      <w:r w:rsidR="008D4A42">
        <w:rPr>
          <w:rFonts w:hint="cs"/>
          <w:rtl/>
        </w:rPr>
        <w:t>אחרת</w:t>
      </w:r>
      <w:bookmarkStart w:id="325" w:name="_ETM_Q1_1846148"/>
      <w:bookmarkEnd w:id="325"/>
      <w:r>
        <w:rPr>
          <w:rFonts w:hint="cs"/>
          <w:rtl/>
        </w:rPr>
        <w:t xml:space="preserve"> שהיא מצלמות.</w:t>
      </w:r>
    </w:p>
    <w:p w:rsidR="008D4A42" w:rsidRDefault="008D4A42" w:rsidP="008D4A42">
      <w:pPr>
        <w:rPr>
          <w:rtl/>
        </w:rPr>
      </w:pPr>
      <w:bookmarkStart w:id="326" w:name="_ETM_Q1_1846413"/>
      <w:bookmarkStart w:id="327" w:name="_ETM_Q1_1846480"/>
      <w:bookmarkStart w:id="328" w:name="_ETM_Q1_1850010"/>
      <w:bookmarkEnd w:id="326"/>
      <w:bookmarkEnd w:id="327"/>
      <w:bookmarkEnd w:id="328"/>
    </w:p>
    <w:p w:rsidR="008D4A42" w:rsidRDefault="008D4A42" w:rsidP="008D4A42">
      <w:pPr>
        <w:pStyle w:val="af9"/>
        <w:keepNext/>
        <w:rPr>
          <w:rtl/>
        </w:rPr>
      </w:pPr>
      <w:bookmarkStart w:id="329" w:name="ET_guest_879817_31"/>
      <w:r w:rsidRPr="008D4A42">
        <w:rPr>
          <w:rStyle w:val="TagStyle"/>
          <w:rtl/>
        </w:rPr>
        <w:t xml:space="preserve"> &lt;&lt; אורח &gt;&gt; </w:t>
      </w:r>
      <w:r>
        <w:rPr>
          <w:rtl/>
        </w:rPr>
        <w:t>אביטל גרשון:</w:t>
      </w:r>
      <w:r w:rsidRPr="008D4A42">
        <w:rPr>
          <w:rStyle w:val="TagStyle"/>
          <w:rtl/>
        </w:rPr>
        <w:t xml:space="preserve"> &lt;&lt; אורח &gt;&gt;</w:t>
      </w:r>
      <w:r>
        <w:rPr>
          <w:rtl/>
        </w:rPr>
        <w:t xml:space="preserve">   </w:t>
      </w:r>
      <w:bookmarkEnd w:id="329"/>
    </w:p>
    <w:p w:rsidR="008D4A42" w:rsidRDefault="008D4A42" w:rsidP="008D4A42">
      <w:pPr>
        <w:pStyle w:val="KeepWithNext"/>
        <w:rPr>
          <w:rtl/>
        </w:rPr>
      </w:pPr>
    </w:p>
    <w:p w:rsidR="00FD2DCD" w:rsidRDefault="00FD2DCD" w:rsidP="008D4A42">
      <w:pPr>
        <w:rPr>
          <w:rtl/>
        </w:rPr>
      </w:pPr>
      <w:bookmarkStart w:id="330" w:name="_ETM_Q1_1850329"/>
      <w:bookmarkStart w:id="331" w:name="_ETM_Q1_1850379"/>
      <w:bookmarkEnd w:id="330"/>
      <w:bookmarkEnd w:id="331"/>
      <w:r>
        <w:rPr>
          <w:rFonts w:hint="cs"/>
          <w:rtl/>
        </w:rPr>
        <w:t xml:space="preserve">אולי אני אחדד. אני ראש אגף זכיינות בחברת נתיבי איילון שמנהלים את הפרויקט בפועל, זרוע ביצוע מטעם משרד התחבורה. </w:t>
      </w:r>
    </w:p>
    <w:p w:rsidR="00FD2DCD" w:rsidRDefault="00FD2DCD" w:rsidP="008D4A42">
      <w:pPr>
        <w:rPr>
          <w:rtl/>
        </w:rPr>
      </w:pPr>
      <w:bookmarkStart w:id="332" w:name="_ETM_Q1_1859588"/>
      <w:bookmarkStart w:id="333" w:name="_ETM_Q1_1859625"/>
      <w:bookmarkEnd w:id="332"/>
      <w:bookmarkEnd w:id="333"/>
    </w:p>
    <w:p w:rsidR="008D4A42" w:rsidRDefault="00FD2DCD" w:rsidP="00FD2DCD">
      <w:pPr>
        <w:rPr>
          <w:rtl/>
        </w:rPr>
      </w:pPr>
      <w:bookmarkStart w:id="334" w:name="_ETM_Q1_1859733"/>
      <w:bookmarkStart w:id="335" w:name="_ETM_Q1_1859806"/>
      <w:bookmarkEnd w:id="334"/>
      <w:bookmarkEnd w:id="335"/>
      <w:r>
        <w:rPr>
          <w:rFonts w:hint="cs"/>
          <w:rtl/>
        </w:rPr>
        <w:t xml:space="preserve">תקנות נתיבים  מהירים חלות על שני </w:t>
      </w:r>
      <w:bookmarkStart w:id="336" w:name="_ETM_Q1_1857791"/>
      <w:bookmarkEnd w:id="336"/>
      <w:r>
        <w:rPr>
          <w:rFonts w:hint="cs"/>
          <w:rtl/>
        </w:rPr>
        <w:t xml:space="preserve">הפרויקטים: גם על הפרויקט של הנתיב המהיר בכביש 1 וגם על הפרויקט שאנחנו מדברים עליו כרגע שייפתח לתנועה בעתיד הקרוב בכביש 20 ובכביש 2. יש שוני בין שני הפרויקטים בתפעול שלהם. קודם כול מהותית </w:t>
      </w:r>
      <w:r w:rsidR="008D4A42">
        <w:rPr>
          <w:rFonts w:hint="cs"/>
          <w:rtl/>
        </w:rPr>
        <w:t xml:space="preserve">בכביש 1 יש כניסה אחת </w:t>
      </w:r>
      <w:bookmarkStart w:id="337" w:name="_ETM_Q1_1880261"/>
      <w:bookmarkEnd w:id="337"/>
      <w:r>
        <w:rPr>
          <w:rFonts w:hint="cs"/>
          <w:rtl/>
        </w:rPr>
        <w:t>ויציאה אחת, ובכביש 20 יש כ-14 כניסות ויציאות לנתיבים המהירים;</w:t>
      </w:r>
      <w:r w:rsidR="008D4A42">
        <w:rPr>
          <w:rFonts w:hint="cs"/>
          <w:rtl/>
        </w:rPr>
        <w:t xml:space="preserve"> גם האורך של הפרויקט הוא </w:t>
      </w:r>
      <w:bookmarkStart w:id="338" w:name="_ETM_Q1_1887077"/>
      <w:bookmarkEnd w:id="338"/>
      <w:r>
        <w:rPr>
          <w:rFonts w:hint="cs"/>
          <w:rtl/>
        </w:rPr>
        <w:t xml:space="preserve">בסך הכול 13 </w:t>
      </w:r>
      <w:bookmarkStart w:id="339" w:name="_ETM_Q1_1882330"/>
      <w:bookmarkEnd w:id="339"/>
      <w:r>
        <w:rPr>
          <w:rFonts w:hint="cs"/>
          <w:rtl/>
        </w:rPr>
        <w:t xml:space="preserve">קילומטר בנתיב המהיר בכביש 1 ועד 42 קילומטר לכיוון </w:t>
      </w:r>
      <w:r>
        <w:rPr>
          <w:rtl/>
        </w:rPr>
        <w:t>–</w:t>
      </w:r>
      <w:r>
        <w:rPr>
          <w:rFonts w:hint="cs"/>
          <w:rtl/>
        </w:rPr>
        <w:t xml:space="preserve"> סך הכול </w:t>
      </w:r>
      <w:r w:rsidR="008D4A42">
        <w:rPr>
          <w:rFonts w:hint="cs"/>
          <w:rtl/>
        </w:rPr>
        <w:t>כ-90 קילומטר</w:t>
      </w:r>
      <w:r>
        <w:rPr>
          <w:rFonts w:hint="cs"/>
          <w:rtl/>
        </w:rPr>
        <w:t xml:space="preserve"> צפונה ודרומה לשני הכיוונים</w:t>
      </w:r>
      <w:r w:rsidR="008D4A42">
        <w:rPr>
          <w:rFonts w:hint="cs"/>
          <w:rtl/>
        </w:rPr>
        <w:t xml:space="preserve">. </w:t>
      </w:r>
      <w:r>
        <w:rPr>
          <w:rFonts w:hint="cs"/>
          <w:rtl/>
        </w:rPr>
        <w:t xml:space="preserve">לכן יש כאן </w:t>
      </w:r>
      <w:bookmarkStart w:id="340" w:name="_ETM_Q1_1893457"/>
      <w:bookmarkEnd w:id="340"/>
      <w:r>
        <w:rPr>
          <w:rFonts w:hint="cs"/>
          <w:rtl/>
        </w:rPr>
        <w:t xml:space="preserve">שיטת תפעול שונה שכוללת </w:t>
      </w:r>
      <w:r w:rsidR="008D4A42">
        <w:rPr>
          <w:rFonts w:hint="cs"/>
          <w:rtl/>
        </w:rPr>
        <w:t xml:space="preserve">מספר כניסות ויציאות לנתיבים והחוצה. </w:t>
      </w:r>
      <w:bookmarkStart w:id="341" w:name="_ETM_Q1_1900302"/>
      <w:bookmarkEnd w:id="341"/>
      <w:r w:rsidR="008D4A42">
        <w:rPr>
          <w:rFonts w:hint="cs"/>
          <w:rtl/>
        </w:rPr>
        <w:t xml:space="preserve">לכן </w:t>
      </w:r>
      <w:r>
        <w:rPr>
          <w:rFonts w:hint="cs"/>
          <w:rtl/>
        </w:rPr>
        <w:t xml:space="preserve">לא ניתן כאן להציב </w:t>
      </w:r>
      <w:bookmarkStart w:id="342" w:name="_ETM_Q1_1901393"/>
      <w:bookmarkEnd w:id="342"/>
      <w:r>
        <w:rPr>
          <w:rFonts w:hint="cs"/>
          <w:rtl/>
        </w:rPr>
        <w:t xml:space="preserve">איזשהו </w:t>
      </w:r>
      <w:proofErr w:type="spellStart"/>
      <w:r>
        <w:rPr>
          <w:rFonts w:hint="cs"/>
          <w:rtl/>
        </w:rPr>
        <w:t>בותק'ה</w:t>
      </w:r>
      <w:proofErr w:type="spellEnd"/>
      <w:r>
        <w:rPr>
          <w:rFonts w:hint="cs"/>
          <w:rtl/>
        </w:rPr>
        <w:t xml:space="preserve"> עם שומר שאפשר </w:t>
      </w:r>
      <w:r w:rsidR="008D4A42">
        <w:rPr>
          <w:rFonts w:hint="cs"/>
          <w:rtl/>
        </w:rPr>
        <w:t xml:space="preserve">יהיה </w:t>
      </w:r>
      <w:r>
        <w:rPr>
          <w:rFonts w:hint="cs"/>
          <w:rtl/>
        </w:rPr>
        <w:t xml:space="preserve">לעצור פיזית, להצטלם ולקבל את </w:t>
      </w:r>
      <w:bookmarkStart w:id="343" w:name="_ETM_Q1_1901023"/>
      <w:bookmarkEnd w:id="343"/>
      <w:r>
        <w:rPr>
          <w:rFonts w:hint="cs"/>
          <w:rtl/>
        </w:rPr>
        <w:t xml:space="preserve">הפטור, אלא יש צורך בפתרון אוטומטי שיאפשר זרימה חופשית </w:t>
      </w:r>
      <w:bookmarkStart w:id="344" w:name="_ETM_Q1_1904740"/>
      <w:bookmarkEnd w:id="344"/>
      <w:r>
        <w:rPr>
          <w:rFonts w:hint="cs"/>
          <w:rtl/>
        </w:rPr>
        <w:t xml:space="preserve">ושימוש נכון יותר לציבור בפרויקט. </w:t>
      </w:r>
      <w:r w:rsidR="008D4A42">
        <w:rPr>
          <w:rFonts w:hint="cs"/>
          <w:rtl/>
        </w:rPr>
        <w:t xml:space="preserve"> </w:t>
      </w:r>
    </w:p>
    <w:p w:rsidR="008D4A42" w:rsidRDefault="008D4A42" w:rsidP="008D4A42">
      <w:pPr>
        <w:rPr>
          <w:rtl/>
        </w:rPr>
      </w:pPr>
      <w:bookmarkStart w:id="345" w:name="_ETM_Q1_1910230"/>
      <w:bookmarkStart w:id="346" w:name="_ETM_Q1_1910296"/>
      <w:bookmarkEnd w:id="345"/>
      <w:bookmarkEnd w:id="346"/>
    </w:p>
    <w:p w:rsidR="008D4A42" w:rsidRDefault="008D4A42" w:rsidP="008D4A42">
      <w:pPr>
        <w:pStyle w:val="af6"/>
        <w:keepNext/>
        <w:rPr>
          <w:rtl/>
        </w:rPr>
      </w:pPr>
      <w:bookmarkStart w:id="347" w:name="ET_yor_6348_32"/>
      <w:r w:rsidRPr="008D4A42">
        <w:rPr>
          <w:rStyle w:val="TagStyle"/>
          <w:rtl/>
        </w:rPr>
        <w:t xml:space="preserve"> &lt;&lt; יור &gt;&gt; </w:t>
      </w:r>
      <w:r>
        <w:rPr>
          <w:rtl/>
        </w:rPr>
        <w:t>היו"ר שלום דנינו:</w:t>
      </w:r>
      <w:r w:rsidRPr="008D4A42">
        <w:rPr>
          <w:rStyle w:val="TagStyle"/>
          <w:rtl/>
        </w:rPr>
        <w:t xml:space="preserve"> &lt;&lt; יור &gt;&gt;</w:t>
      </w:r>
      <w:r>
        <w:rPr>
          <w:rtl/>
        </w:rPr>
        <w:t xml:space="preserve">   </w:t>
      </w:r>
      <w:bookmarkEnd w:id="347"/>
    </w:p>
    <w:p w:rsidR="008D4A42" w:rsidRDefault="008D4A42" w:rsidP="008D4A42">
      <w:pPr>
        <w:pStyle w:val="KeepWithNext"/>
        <w:rPr>
          <w:rtl/>
        </w:rPr>
      </w:pPr>
    </w:p>
    <w:p w:rsidR="008D4A42" w:rsidRDefault="008D4A42" w:rsidP="008D4A42">
      <w:pPr>
        <w:rPr>
          <w:rtl/>
        </w:rPr>
      </w:pPr>
      <w:bookmarkStart w:id="348" w:name="_ETM_Q1_1910952"/>
      <w:bookmarkEnd w:id="348"/>
      <w:r>
        <w:rPr>
          <w:rFonts w:hint="cs"/>
          <w:rtl/>
        </w:rPr>
        <w:t xml:space="preserve">אז למה לא מיישמים </w:t>
      </w:r>
      <w:bookmarkStart w:id="349" w:name="_ETM_Q1_1914918"/>
      <w:bookmarkEnd w:id="349"/>
      <w:r>
        <w:rPr>
          <w:rFonts w:hint="cs"/>
          <w:rtl/>
        </w:rPr>
        <w:t xml:space="preserve">את זה גם בכביש הפשוט? </w:t>
      </w:r>
      <w:r w:rsidR="00FD2DCD">
        <w:rPr>
          <w:rFonts w:hint="cs"/>
          <w:rtl/>
        </w:rPr>
        <w:t xml:space="preserve">אם זה אפשרי בכביש המסובך, </w:t>
      </w:r>
      <w:r>
        <w:rPr>
          <w:rFonts w:hint="cs"/>
          <w:rtl/>
        </w:rPr>
        <w:t xml:space="preserve">למה </w:t>
      </w:r>
      <w:r w:rsidR="00FD2DCD">
        <w:rPr>
          <w:rFonts w:hint="cs"/>
          <w:rtl/>
        </w:rPr>
        <w:t xml:space="preserve">לא </w:t>
      </w:r>
      <w:r>
        <w:rPr>
          <w:rFonts w:hint="cs"/>
          <w:rtl/>
        </w:rPr>
        <w:t xml:space="preserve">לעשות את זה בכביש </w:t>
      </w:r>
      <w:bookmarkStart w:id="350" w:name="_ETM_Q1_1921747"/>
      <w:bookmarkEnd w:id="350"/>
      <w:r>
        <w:rPr>
          <w:rFonts w:hint="cs"/>
          <w:rtl/>
        </w:rPr>
        <w:t xml:space="preserve">הפשוט? </w:t>
      </w:r>
    </w:p>
    <w:p w:rsidR="008D4A42" w:rsidRDefault="008D4A42" w:rsidP="008D4A42">
      <w:pPr>
        <w:rPr>
          <w:rtl/>
        </w:rPr>
      </w:pPr>
      <w:bookmarkStart w:id="351" w:name="_ETM_Q1_1924734"/>
      <w:bookmarkStart w:id="352" w:name="_ETM_Q1_1924793"/>
      <w:bookmarkStart w:id="353" w:name="_ETM_Q1_1926342"/>
      <w:bookmarkEnd w:id="351"/>
      <w:bookmarkEnd w:id="352"/>
      <w:bookmarkEnd w:id="353"/>
    </w:p>
    <w:p w:rsidR="008D4A42" w:rsidRDefault="008D4A42" w:rsidP="008D4A42">
      <w:pPr>
        <w:pStyle w:val="af9"/>
        <w:keepNext/>
        <w:rPr>
          <w:rtl/>
        </w:rPr>
      </w:pPr>
      <w:bookmarkStart w:id="354" w:name="ET_guest_879817_33"/>
      <w:r w:rsidRPr="008D4A42">
        <w:rPr>
          <w:rStyle w:val="TagStyle"/>
          <w:rtl/>
        </w:rPr>
        <w:t xml:space="preserve"> &lt;&lt; אורח &gt;&gt; </w:t>
      </w:r>
      <w:r>
        <w:rPr>
          <w:rtl/>
        </w:rPr>
        <w:t>אביטל גרשון:</w:t>
      </w:r>
      <w:r w:rsidRPr="008D4A42">
        <w:rPr>
          <w:rStyle w:val="TagStyle"/>
          <w:rtl/>
        </w:rPr>
        <w:t xml:space="preserve"> &lt;&lt; אורח &gt;&gt;</w:t>
      </w:r>
      <w:r>
        <w:rPr>
          <w:rtl/>
        </w:rPr>
        <w:t xml:space="preserve">   </w:t>
      </w:r>
      <w:bookmarkEnd w:id="354"/>
    </w:p>
    <w:p w:rsidR="008D4A42" w:rsidRDefault="008D4A42" w:rsidP="008D4A42">
      <w:pPr>
        <w:pStyle w:val="KeepWithNext"/>
        <w:rPr>
          <w:rtl/>
        </w:rPr>
      </w:pPr>
    </w:p>
    <w:p w:rsidR="008D4A42" w:rsidRDefault="00FD2DCD" w:rsidP="008D4A42">
      <w:pPr>
        <w:rPr>
          <w:rtl/>
        </w:rPr>
      </w:pPr>
      <w:bookmarkStart w:id="355" w:name="_ETM_Q1_1926692"/>
      <w:bookmarkStart w:id="356" w:name="_ETM_Q1_1926716"/>
      <w:bookmarkEnd w:id="355"/>
      <w:bookmarkEnd w:id="356"/>
      <w:r>
        <w:rPr>
          <w:rFonts w:hint="cs"/>
          <w:rtl/>
        </w:rPr>
        <w:t xml:space="preserve">אני לא עוסקת בזה. </w:t>
      </w:r>
      <w:r w:rsidR="008D4A42">
        <w:rPr>
          <w:rFonts w:hint="cs"/>
          <w:rtl/>
        </w:rPr>
        <w:t xml:space="preserve">אנחנו לא מנהלים את זה. </w:t>
      </w:r>
    </w:p>
    <w:p w:rsidR="008D4A42" w:rsidRDefault="008D4A42" w:rsidP="008D4A42">
      <w:pPr>
        <w:rPr>
          <w:rtl/>
        </w:rPr>
      </w:pPr>
      <w:bookmarkStart w:id="357" w:name="_ETM_Q1_1931104"/>
      <w:bookmarkStart w:id="358" w:name="_ETM_Q1_1931168"/>
      <w:bookmarkStart w:id="359" w:name="_ETM_Q1_1934182"/>
      <w:bookmarkEnd w:id="357"/>
      <w:bookmarkEnd w:id="358"/>
      <w:bookmarkEnd w:id="359"/>
    </w:p>
    <w:p w:rsidR="00FD2DCD" w:rsidRDefault="00FD2DCD" w:rsidP="00FD2DCD">
      <w:pPr>
        <w:pStyle w:val="af6"/>
        <w:keepNext/>
        <w:rPr>
          <w:rtl/>
        </w:rPr>
      </w:pPr>
      <w:bookmarkStart w:id="360" w:name="ET_yor_6348_163"/>
      <w:r w:rsidRPr="00FD2DCD">
        <w:rPr>
          <w:rStyle w:val="TagStyle"/>
          <w:rtl/>
        </w:rPr>
        <w:t xml:space="preserve"> &lt;&lt; יור &gt;&gt; </w:t>
      </w:r>
      <w:r>
        <w:rPr>
          <w:rtl/>
        </w:rPr>
        <w:t>היו"ר שלום דנינו:</w:t>
      </w:r>
      <w:r w:rsidRPr="00FD2DCD">
        <w:rPr>
          <w:rStyle w:val="TagStyle"/>
          <w:rtl/>
        </w:rPr>
        <w:t xml:space="preserve"> &lt;&lt; יור &gt;&gt;</w:t>
      </w:r>
      <w:r>
        <w:rPr>
          <w:rtl/>
        </w:rPr>
        <w:t xml:space="preserve">   </w:t>
      </w:r>
      <w:bookmarkEnd w:id="360"/>
    </w:p>
    <w:p w:rsidR="00FD2DCD" w:rsidRDefault="00FD2DCD" w:rsidP="00FD2DCD">
      <w:pPr>
        <w:pStyle w:val="KeepWithNext"/>
        <w:rPr>
          <w:rtl/>
        </w:rPr>
      </w:pPr>
    </w:p>
    <w:p w:rsidR="00FD2DCD" w:rsidRDefault="00FD2DCD" w:rsidP="00FD2DCD">
      <w:pPr>
        <w:rPr>
          <w:rtl/>
        </w:rPr>
      </w:pPr>
      <w:bookmarkStart w:id="361" w:name="_ETM_Q1_1928197"/>
      <w:bookmarkEnd w:id="361"/>
      <w:r>
        <w:rPr>
          <w:rFonts w:hint="cs"/>
          <w:rtl/>
        </w:rPr>
        <w:t xml:space="preserve">זה מישהו </w:t>
      </w:r>
      <w:bookmarkStart w:id="362" w:name="_ETM_Q1_1929574"/>
      <w:bookmarkEnd w:id="362"/>
      <w:r>
        <w:rPr>
          <w:rFonts w:hint="cs"/>
          <w:rtl/>
        </w:rPr>
        <w:t xml:space="preserve">אחר. </w:t>
      </w:r>
    </w:p>
    <w:p w:rsidR="00FD2DCD" w:rsidRDefault="00FD2DCD" w:rsidP="00FD2DCD">
      <w:pPr>
        <w:rPr>
          <w:rtl/>
        </w:rPr>
      </w:pPr>
    </w:p>
    <w:p w:rsidR="00FD2DCD" w:rsidRDefault="00FD2DCD" w:rsidP="00FD2DCD">
      <w:pPr>
        <w:pStyle w:val="af5"/>
        <w:keepNext/>
        <w:rPr>
          <w:rtl/>
        </w:rPr>
      </w:pPr>
      <w:bookmarkStart w:id="363" w:name="ET_interruption_קריאה_164"/>
      <w:r w:rsidRPr="00FD2DCD">
        <w:rPr>
          <w:rStyle w:val="TagStyle"/>
          <w:rtl/>
        </w:rPr>
        <w:t xml:space="preserve"> &lt;&lt; קריאה &gt;&gt; </w:t>
      </w:r>
      <w:r>
        <w:rPr>
          <w:rtl/>
        </w:rPr>
        <w:t>קריאה:</w:t>
      </w:r>
      <w:r w:rsidRPr="00FD2DCD">
        <w:rPr>
          <w:rStyle w:val="TagStyle"/>
          <w:rtl/>
        </w:rPr>
        <w:t xml:space="preserve"> &lt;&lt; קריאה &gt;&gt;</w:t>
      </w:r>
      <w:r>
        <w:rPr>
          <w:rtl/>
        </w:rPr>
        <w:t xml:space="preserve">   </w:t>
      </w:r>
      <w:bookmarkEnd w:id="363"/>
    </w:p>
    <w:p w:rsidR="00FD2DCD" w:rsidRDefault="00FD2DCD" w:rsidP="00FD2DCD">
      <w:pPr>
        <w:pStyle w:val="KeepWithNext"/>
        <w:rPr>
          <w:rtl/>
        </w:rPr>
      </w:pPr>
    </w:p>
    <w:p w:rsidR="00FD2DCD" w:rsidRDefault="00FD2DCD" w:rsidP="00FD2DCD">
      <w:pPr>
        <w:rPr>
          <w:rtl/>
        </w:rPr>
      </w:pPr>
      <w:r>
        <w:rPr>
          <w:rFonts w:hint="cs"/>
          <w:rtl/>
        </w:rPr>
        <w:t xml:space="preserve">עדיין השאלה רלוונטית. </w:t>
      </w:r>
    </w:p>
    <w:p w:rsidR="00FD2DCD" w:rsidRPr="00FD2DCD" w:rsidRDefault="00FD2DCD" w:rsidP="00FD2DCD">
      <w:pPr>
        <w:rPr>
          <w:rtl/>
        </w:rPr>
      </w:pPr>
      <w:bookmarkStart w:id="364" w:name="_ETM_Q1_1925148"/>
      <w:bookmarkStart w:id="365" w:name="_ETM_Q1_1925211"/>
      <w:bookmarkEnd w:id="364"/>
      <w:bookmarkEnd w:id="365"/>
    </w:p>
    <w:p w:rsidR="008D4A42" w:rsidRDefault="008D4A42" w:rsidP="008D4A42">
      <w:pPr>
        <w:pStyle w:val="af9"/>
        <w:keepNext/>
        <w:rPr>
          <w:rtl/>
        </w:rPr>
      </w:pPr>
      <w:bookmarkStart w:id="366" w:name="ET_guest_937372_34"/>
      <w:r w:rsidRPr="008D4A42">
        <w:rPr>
          <w:rStyle w:val="TagStyle"/>
          <w:rtl/>
        </w:rPr>
        <w:t xml:space="preserve"> &lt;&lt; אורח &gt;&gt; </w:t>
      </w:r>
      <w:r>
        <w:rPr>
          <w:rtl/>
        </w:rPr>
        <w:t>חלי אדרי:</w:t>
      </w:r>
      <w:r w:rsidRPr="008D4A42">
        <w:rPr>
          <w:rStyle w:val="TagStyle"/>
          <w:rtl/>
        </w:rPr>
        <w:t xml:space="preserve"> &lt;&lt; אורח &gt;&gt;</w:t>
      </w:r>
      <w:r>
        <w:rPr>
          <w:rtl/>
        </w:rPr>
        <w:t xml:space="preserve">   </w:t>
      </w:r>
      <w:bookmarkEnd w:id="366"/>
    </w:p>
    <w:p w:rsidR="008D4A42" w:rsidRDefault="008D4A42" w:rsidP="008D4A42">
      <w:pPr>
        <w:pStyle w:val="KeepWithNext"/>
        <w:rPr>
          <w:rtl/>
        </w:rPr>
      </w:pPr>
    </w:p>
    <w:p w:rsidR="008D4A42" w:rsidRDefault="00FD2DCD" w:rsidP="00FD2DCD">
      <w:pPr>
        <w:rPr>
          <w:rtl/>
        </w:rPr>
      </w:pPr>
      <w:bookmarkStart w:id="367" w:name="_ETM_Q1_1934538"/>
      <w:bookmarkStart w:id="368" w:name="_ETM_Q1_1934568"/>
      <w:bookmarkEnd w:id="367"/>
      <w:bookmarkEnd w:id="368"/>
      <w:r>
        <w:rPr>
          <w:rFonts w:hint="cs"/>
          <w:rtl/>
        </w:rPr>
        <w:t>ה</w:t>
      </w:r>
      <w:r w:rsidR="008D4A42">
        <w:rPr>
          <w:rFonts w:hint="cs"/>
          <w:rtl/>
        </w:rPr>
        <w:t xml:space="preserve">טכנולוגיה פותחה </w:t>
      </w:r>
      <w:r>
        <w:rPr>
          <w:rFonts w:hint="cs"/>
          <w:rtl/>
        </w:rPr>
        <w:t xml:space="preserve">יחסית </w:t>
      </w:r>
      <w:r w:rsidR="008D4A42">
        <w:rPr>
          <w:rFonts w:hint="cs"/>
          <w:rtl/>
        </w:rPr>
        <w:t xml:space="preserve">לאחרונה. </w:t>
      </w:r>
    </w:p>
    <w:p w:rsidR="008D4A42" w:rsidRDefault="008D4A42" w:rsidP="008D4A42">
      <w:pPr>
        <w:rPr>
          <w:rtl/>
        </w:rPr>
      </w:pPr>
      <w:bookmarkStart w:id="369" w:name="_ETM_Q1_1940870"/>
      <w:bookmarkStart w:id="370" w:name="_ETM_Q1_1940920"/>
      <w:bookmarkStart w:id="371" w:name="_ETM_Q1_1941855"/>
      <w:bookmarkEnd w:id="369"/>
      <w:bookmarkEnd w:id="370"/>
      <w:bookmarkEnd w:id="371"/>
    </w:p>
    <w:p w:rsidR="008D4A42" w:rsidRDefault="008D4A42" w:rsidP="008D4A42">
      <w:pPr>
        <w:pStyle w:val="af9"/>
        <w:keepNext/>
        <w:rPr>
          <w:rtl/>
        </w:rPr>
      </w:pPr>
      <w:bookmarkStart w:id="372" w:name="ET_guest_879817_35"/>
      <w:r w:rsidRPr="008D4A42">
        <w:rPr>
          <w:rStyle w:val="TagStyle"/>
          <w:rtl/>
        </w:rPr>
        <w:t xml:space="preserve"> &lt;&lt; אורח &gt;&gt; </w:t>
      </w:r>
      <w:r>
        <w:rPr>
          <w:rtl/>
        </w:rPr>
        <w:t>אביטל גרשון:</w:t>
      </w:r>
      <w:r w:rsidRPr="008D4A42">
        <w:rPr>
          <w:rStyle w:val="TagStyle"/>
          <w:rtl/>
        </w:rPr>
        <w:t xml:space="preserve"> &lt;&lt; אורח &gt;&gt;</w:t>
      </w:r>
      <w:r>
        <w:rPr>
          <w:rtl/>
        </w:rPr>
        <w:t xml:space="preserve">   </w:t>
      </w:r>
      <w:bookmarkEnd w:id="372"/>
    </w:p>
    <w:p w:rsidR="008D4A42" w:rsidRDefault="008D4A42" w:rsidP="008D4A42">
      <w:pPr>
        <w:pStyle w:val="KeepWithNext"/>
        <w:rPr>
          <w:rtl/>
        </w:rPr>
      </w:pPr>
    </w:p>
    <w:p w:rsidR="008D4A42" w:rsidRDefault="00FD2DCD" w:rsidP="00FD2DCD">
      <w:pPr>
        <w:rPr>
          <w:rtl/>
        </w:rPr>
      </w:pPr>
      <w:bookmarkStart w:id="373" w:name="_ETM_Q1_1942222"/>
      <w:bookmarkStart w:id="374" w:name="_ETM_Q1_1942252"/>
      <w:bookmarkEnd w:id="373"/>
      <w:bookmarkEnd w:id="374"/>
      <w:r>
        <w:rPr>
          <w:rFonts w:hint="cs"/>
          <w:rtl/>
        </w:rPr>
        <w:t xml:space="preserve">הטכנולוגיה הספציפית שאנחנו מדברים עליה היא חלק מדרישות המכרז לזכיין שנבחר. </w:t>
      </w:r>
      <w:r w:rsidR="008D4A42">
        <w:rPr>
          <w:rFonts w:hint="cs"/>
          <w:rtl/>
        </w:rPr>
        <w:t xml:space="preserve">הוא </w:t>
      </w:r>
      <w:bookmarkStart w:id="375" w:name="_ETM_Q1_1943486"/>
      <w:bookmarkEnd w:id="375"/>
      <w:r>
        <w:rPr>
          <w:rFonts w:hint="cs"/>
          <w:rtl/>
        </w:rPr>
        <w:t xml:space="preserve">פיתח את הפתרון הזה של מצלמות </w:t>
      </w:r>
      <w:bookmarkStart w:id="376" w:name="_ETM_Q1_1943440"/>
      <w:bookmarkEnd w:id="376"/>
      <w:r>
        <w:rPr>
          <w:rFonts w:hint="cs"/>
          <w:rtl/>
        </w:rPr>
        <w:t xml:space="preserve">לספירת נוסעים שממוקמות מחוץ לרכב. </w:t>
      </w:r>
      <w:r w:rsidR="008D4A42">
        <w:rPr>
          <w:rFonts w:hint="cs"/>
          <w:rtl/>
        </w:rPr>
        <w:t xml:space="preserve">מספר הנוסעים </w:t>
      </w:r>
      <w:r>
        <w:rPr>
          <w:rFonts w:hint="cs"/>
          <w:rtl/>
        </w:rPr>
        <w:t xml:space="preserve">שיזכה פטור מאגרה </w:t>
      </w:r>
      <w:bookmarkStart w:id="377" w:name="_ETM_Q1_1951057"/>
      <w:bookmarkEnd w:id="377"/>
      <w:r w:rsidR="008D4A42">
        <w:rPr>
          <w:rFonts w:hint="cs"/>
          <w:rtl/>
        </w:rPr>
        <w:t xml:space="preserve">יהיה שלושה נוסעים </w:t>
      </w:r>
      <w:bookmarkStart w:id="378" w:name="_ETM_Q1_1953550"/>
      <w:bookmarkEnd w:id="378"/>
      <w:r w:rsidR="008D4A42">
        <w:rPr>
          <w:rFonts w:hint="cs"/>
          <w:rtl/>
        </w:rPr>
        <w:t>ברכב כולל הנהג</w:t>
      </w:r>
      <w:r>
        <w:rPr>
          <w:rFonts w:hint="cs"/>
          <w:rtl/>
        </w:rPr>
        <w:t xml:space="preserve"> </w:t>
      </w:r>
      <w:r>
        <w:rPr>
          <w:rtl/>
        </w:rPr>
        <w:t>–</w:t>
      </w:r>
      <w:r>
        <w:rPr>
          <w:rFonts w:hint="cs"/>
          <w:rtl/>
        </w:rPr>
        <w:t xml:space="preserve"> 2 +1 או שלושה נוסעים בסך הכול במצב </w:t>
      </w:r>
      <w:bookmarkStart w:id="379" w:name="_ETM_Q1_1959226"/>
      <w:bookmarkEnd w:id="379"/>
      <w:r>
        <w:rPr>
          <w:rFonts w:hint="cs"/>
          <w:rtl/>
        </w:rPr>
        <w:t xml:space="preserve">תמידי. אני חוזרת לשאלה הראשונית: </w:t>
      </w:r>
      <w:r w:rsidR="008D4A42">
        <w:rPr>
          <w:rFonts w:hint="cs"/>
          <w:rtl/>
        </w:rPr>
        <w:t xml:space="preserve">מכיוון ששאלת על 3+ או 4+ </w:t>
      </w:r>
      <w:bookmarkStart w:id="380" w:name="_ETM_Q1_1966189"/>
      <w:bookmarkEnd w:id="380"/>
      <w:r>
        <w:rPr>
          <w:rFonts w:hint="cs"/>
          <w:rtl/>
        </w:rPr>
        <w:t xml:space="preserve">יש שוני בין הפרויקטים, </w:t>
      </w:r>
      <w:bookmarkStart w:id="381" w:name="_ETM_Q1_1966088"/>
      <w:bookmarkEnd w:id="381"/>
      <w:r>
        <w:rPr>
          <w:rFonts w:hint="cs"/>
          <w:rtl/>
        </w:rPr>
        <w:t xml:space="preserve">ולכן </w:t>
      </w:r>
      <w:bookmarkStart w:id="382" w:name="_ETM_Q1_1970480"/>
      <w:bookmarkStart w:id="383" w:name="_ETM_Q1_1970535"/>
      <w:bookmarkEnd w:id="382"/>
      <w:bookmarkEnd w:id="383"/>
      <w:r>
        <w:rPr>
          <w:rFonts w:hint="cs"/>
          <w:rtl/>
        </w:rPr>
        <w:t>אנחנו מבקשים לשמור על הגמישות הזאת</w:t>
      </w:r>
      <w:bookmarkStart w:id="384" w:name="_ETM_Q1_1965795"/>
      <w:bookmarkEnd w:id="384"/>
      <w:r>
        <w:rPr>
          <w:rFonts w:hint="cs"/>
          <w:rtl/>
        </w:rPr>
        <w:t xml:space="preserve">, ומכאן נוצרה ההפניה. </w:t>
      </w:r>
    </w:p>
    <w:p w:rsidR="00FD2DCD" w:rsidRDefault="00FD2DCD" w:rsidP="00FD2DCD">
      <w:pPr>
        <w:rPr>
          <w:rtl/>
        </w:rPr>
      </w:pPr>
      <w:bookmarkStart w:id="385" w:name="_ETM_Q1_1965847"/>
      <w:bookmarkEnd w:id="385"/>
    </w:p>
    <w:p w:rsidR="008D4A42" w:rsidRDefault="008D4A42" w:rsidP="008D4A42">
      <w:pPr>
        <w:pStyle w:val="af6"/>
        <w:keepNext/>
        <w:rPr>
          <w:rtl/>
        </w:rPr>
      </w:pPr>
      <w:bookmarkStart w:id="386" w:name="ET_yor_6348_36"/>
      <w:r w:rsidRPr="008D4A42">
        <w:rPr>
          <w:rStyle w:val="TagStyle"/>
          <w:rtl/>
        </w:rPr>
        <w:t xml:space="preserve"> &lt;&lt; יור &gt;&gt; </w:t>
      </w:r>
      <w:r>
        <w:rPr>
          <w:rtl/>
        </w:rPr>
        <w:t>היו"ר שלום דנינו:</w:t>
      </w:r>
      <w:r w:rsidRPr="008D4A42">
        <w:rPr>
          <w:rStyle w:val="TagStyle"/>
          <w:rtl/>
        </w:rPr>
        <w:t xml:space="preserve"> &lt;&lt; יור &gt;&gt;</w:t>
      </w:r>
      <w:r>
        <w:rPr>
          <w:rtl/>
        </w:rPr>
        <w:t xml:space="preserve">   </w:t>
      </w:r>
      <w:bookmarkEnd w:id="386"/>
    </w:p>
    <w:p w:rsidR="008D4A42" w:rsidRDefault="008D4A42" w:rsidP="008D4A42">
      <w:pPr>
        <w:pStyle w:val="KeepWithNext"/>
        <w:rPr>
          <w:rtl/>
        </w:rPr>
      </w:pPr>
    </w:p>
    <w:p w:rsidR="008D4A42" w:rsidRDefault="008D4A42" w:rsidP="008D4A42">
      <w:pPr>
        <w:rPr>
          <w:rtl/>
        </w:rPr>
      </w:pPr>
      <w:bookmarkStart w:id="387" w:name="_ETM_Q1_1971237"/>
      <w:bookmarkEnd w:id="387"/>
      <w:r>
        <w:rPr>
          <w:rFonts w:hint="cs"/>
          <w:rtl/>
        </w:rPr>
        <w:t xml:space="preserve">מה אומר המכרז? </w:t>
      </w:r>
      <w:r w:rsidR="00DB44E9">
        <w:rPr>
          <w:rFonts w:hint="cs"/>
          <w:rtl/>
        </w:rPr>
        <w:t xml:space="preserve">מה זאת אומרת "לשמור על גמישות"? </w:t>
      </w:r>
      <w:r>
        <w:rPr>
          <w:rFonts w:hint="cs"/>
          <w:rtl/>
        </w:rPr>
        <w:t xml:space="preserve">מה מוגדר במכרז? </w:t>
      </w:r>
      <w:bookmarkStart w:id="388" w:name="_ETM_Q1_1978850"/>
      <w:bookmarkEnd w:id="388"/>
    </w:p>
    <w:p w:rsidR="008D4A42" w:rsidRDefault="008D4A42" w:rsidP="008D4A42">
      <w:pPr>
        <w:rPr>
          <w:rtl/>
        </w:rPr>
      </w:pPr>
      <w:bookmarkStart w:id="389" w:name="_ETM_Q1_1985573"/>
      <w:bookmarkStart w:id="390" w:name="_ETM_Q1_1985633"/>
      <w:bookmarkStart w:id="391" w:name="_ETM_Q1_1987955"/>
      <w:bookmarkEnd w:id="389"/>
      <w:bookmarkEnd w:id="390"/>
      <w:bookmarkEnd w:id="391"/>
    </w:p>
    <w:p w:rsidR="008D4A42" w:rsidRDefault="008D4A42" w:rsidP="008D4A42">
      <w:pPr>
        <w:pStyle w:val="af9"/>
        <w:keepNext/>
        <w:rPr>
          <w:rtl/>
        </w:rPr>
      </w:pPr>
      <w:bookmarkStart w:id="392" w:name="ET_guest_879817_37"/>
      <w:r w:rsidRPr="008D4A42">
        <w:rPr>
          <w:rStyle w:val="TagStyle"/>
          <w:rtl/>
        </w:rPr>
        <w:t xml:space="preserve"> &lt;&lt; אורח &gt;&gt; </w:t>
      </w:r>
      <w:r>
        <w:rPr>
          <w:rtl/>
        </w:rPr>
        <w:t>אביטל גרשון:</w:t>
      </w:r>
      <w:r w:rsidRPr="008D4A42">
        <w:rPr>
          <w:rStyle w:val="TagStyle"/>
          <w:rtl/>
        </w:rPr>
        <w:t xml:space="preserve"> &lt;&lt; אורח &gt;&gt;</w:t>
      </w:r>
      <w:r>
        <w:rPr>
          <w:rtl/>
        </w:rPr>
        <w:t xml:space="preserve">   </w:t>
      </w:r>
      <w:bookmarkEnd w:id="392"/>
    </w:p>
    <w:p w:rsidR="008D4A42" w:rsidRDefault="008D4A42" w:rsidP="008D4A42">
      <w:pPr>
        <w:pStyle w:val="KeepWithNext"/>
        <w:rPr>
          <w:rtl/>
        </w:rPr>
      </w:pPr>
    </w:p>
    <w:p w:rsidR="00DB44E9" w:rsidRDefault="00DB44E9" w:rsidP="008D4A42">
      <w:pPr>
        <w:rPr>
          <w:rtl/>
        </w:rPr>
      </w:pPr>
      <w:bookmarkStart w:id="393" w:name="_ETM_Q1_1988338"/>
      <w:bookmarkStart w:id="394" w:name="_ETM_Q1_1988363"/>
      <w:bookmarkEnd w:id="393"/>
      <w:bookmarkEnd w:id="394"/>
      <w:r>
        <w:rPr>
          <w:rFonts w:hint="cs"/>
          <w:rtl/>
        </w:rPr>
        <w:t xml:space="preserve">אני אומרת </w:t>
      </w:r>
      <w:bookmarkStart w:id="395" w:name="_ETM_Q1_1982013"/>
      <w:bookmarkEnd w:id="395"/>
      <w:r>
        <w:rPr>
          <w:rFonts w:hint="cs"/>
          <w:rtl/>
        </w:rPr>
        <w:t>שוב: בכביש 20 הפטור - -</w:t>
      </w:r>
    </w:p>
    <w:p w:rsidR="00DB44E9" w:rsidRDefault="00DB44E9" w:rsidP="00DB44E9">
      <w:pPr>
        <w:ind w:firstLine="0"/>
        <w:rPr>
          <w:rtl/>
        </w:rPr>
      </w:pPr>
    </w:p>
    <w:p w:rsidR="00DB44E9" w:rsidRDefault="00DB44E9" w:rsidP="00DB44E9">
      <w:pPr>
        <w:pStyle w:val="af6"/>
        <w:keepNext/>
        <w:rPr>
          <w:rtl/>
        </w:rPr>
      </w:pPr>
      <w:bookmarkStart w:id="396" w:name="ET_yor_6348_165"/>
      <w:r w:rsidRPr="00DB44E9">
        <w:rPr>
          <w:rStyle w:val="TagStyle"/>
          <w:rtl/>
        </w:rPr>
        <w:t xml:space="preserve"> &lt;&lt; יור &gt;&gt; </w:t>
      </w:r>
      <w:r>
        <w:rPr>
          <w:rtl/>
        </w:rPr>
        <w:t>היו"ר שלום דנינו:</w:t>
      </w:r>
      <w:r w:rsidRPr="00DB44E9">
        <w:rPr>
          <w:rStyle w:val="TagStyle"/>
          <w:rtl/>
        </w:rPr>
        <w:t xml:space="preserve"> &lt;&lt; יור &gt;&gt;</w:t>
      </w:r>
      <w:r>
        <w:rPr>
          <w:rtl/>
        </w:rPr>
        <w:t xml:space="preserve">   </w:t>
      </w:r>
      <w:bookmarkEnd w:id="396"/>
    </w:p>
    <w:p w:rsidR="00DB44E9" w:rsidRDefault="00DB44E9" w:rsidP="00DB44E9">
      <w:pPr>
        <w:pStyle w:val="KeepWithNext"/>
        <w:rPr>
          <w:rtl/>
        </w:rPr>
      </w:pPr>
    </w:p>
    <w:p w:rsidR="00DB44E9" w:rsidRDefault="00DB44E9" w:rsidP="00DB44E9">
      <w:pPr>
        <w:rPr>
          <w:rtl/>
        </w:rPr>
      </w:pPr>
      <w:r>
        <w:rPr>
          <w:rFonts w:hint="cs"/>
          <w:rtl/>
        </w:rPr>
        <w:t xml:space="preserve">אמרת שזה נהג + 2 , שלושה סך הכול. ובכביש 1? </w:t>
      </w:r>
    </w:p>
    <w:p w:rsidR="00DB44E9" w:rsidRDefault="00DB44E9" w:rsidP="00DB44E9">
      <w:pPr>
        <w:rPr>
          <w:rtl/>
        </w:rPr>
      </w:pPr>
      <w:bookmarkStart w:id="397" w:name="_ETM_Q1_1982349"/>
      <w:bookmarkStart w:id="398" w:name="_ETM_Q1_1982390"/>
      <w:bookmarkEnd w:id="397"/>
      <w:bookmarkEnd w:id="398"/>
    </w:p>
    <w:p w:rsidR="00DB44E9" w:rsidRDefault="00DB44E9" w:rsidP="00DB44E9">
      <w:pPr>
        <w:pStyle w:val="af9"/>
        <w:keepNext/>
        <w:rPr>
          <w:rtl/>
        </w:rPr>
      </w:pPr>
      <w:bookmarkStart w:id="399" w:name="ET_guest_879817_166"/>
      <w:r w:rsidRPr="00DB44E9">
        <w:rPr>
          <w:rStyle w:val="TagStyle"/>
          <w:rtl/>
        </w:rPr>
        <w:t xml:space="preserve"> &lt;&lt; אורח &gt;&gt; </w:t>
      </w:r>
      <w:r>
        <w:rPr>
          <w:rtl/>
        </w:rPr>
        <w:t>אביטל גרשון:</w:t>
      </w:r>
      <w:r w:rsidRPr="00DB44E9">
        <w:rPr>
          <w:rStyle w:val="TagStyle"/>
          <w:rtl/>
        </w:rPr>
        <w:t xml:space="preserve"> &lt;&lt; אורח &gt;&gt;</w:t>
      </w:r>
      <w:r>
        <w:rPr>
          <w:rtl/>
        </w:rPr>
        <w:t xml:space="preserve">   </w:t>
      </w:r>
      <w:bookmarkEnd w:id="399"/>
    </w:p>
    <w:p w:rsidR="00DB44E9" w:rsidRDefault="00DB44E9" w:rsidP="00DB44E9">
      <w:pPr>
        <w:pStyle w:val="KeepWithNext"/>
        <w:rPr>
          <w:rtl/>
        </w:rPr>
      </w:pPr>
    </w:p>
    <w:p w:rsidR="008D4A42" w:rsidRDefault="00DB44E9" w:rsidP="00DB44E9">
      <w:pPr>
        <w:rPr>
          <w:rtl/>
        </w:rPr>
      </w:pPr>
      <w:bookmarkStart w:id="400" w:name="_ETM_Q1_1984583"/>
      <w:bookmarkStart w:id="401" w:name="_ETM_Q1_1984641"/>
      <w:bookmarkEnd w:id="400"/>
      <w:bookmarkEnd w:id="401"/>
      <w:r>
        <w:rPr>
          <w:rFonts w:hint="cs"/>
          <w:rtl/>
        </w:rPr>
        <w:t xml:space="preserve">בכביש 1 יש שני מצבים, וזה תלוי במספר כלי הרכב בנתיב בשעה. אם יש </w:t>
      </w:r>
      <w:bookmarkStart w:id="402" w:name="_ETM_Q1_1994680"/>
      <w:bookmarkEnd w:id="402"/>
      <w:r>
        <w:rPr>
          <w:rFonts w:hint="cs"/>
          <w:rtl/>
        </w:rPr>
        <w:t xml:space="preserve">מתחת ל-1,000 כלי רכב בנתיב </w:t>
      </w:r>
      <w:bookmarkStart w:id="403" w:name="_ETM_Q1_1996895"/>
      <w:bookmarkEnd w:id="403"/>
      <w:r>
        <w:rPr>
          <w:rFonts w:hint="cs"/>
          <w:rtl/>
        </w:rPr>
        <w:t>אז הפטור הוא לשלושה אנשים ברכב</w:t>
      </w:r>
      <w:bookmarkStart w:id="404" w:name="_ETM_Q1_2003412"/>
      <w:bookmarkStart w:id="405" w:name="_ETM_Q1_2003467"/>
      <w:bookmarkEnd w:id="404"/>
      <w:bookmarkEnd w:id="405"/>
      <w:r>
        <w:rPr>
          <w:rFonts w:hint="cs"/>
          <w:rtl/>
        </w:rPr>
        <w:t xml:space="preserve">. זה כלי לוויסות הביקוש. </w:t>
      </w:r>
    </w:p>
    <w:p w:rsidR="00DB44E9" w:rsidRDefault="00DB44E9" w:rsidP="00DB44E9">
      <w:pPr>
        <w:rPr>
          <w:rtl/>
        </w:rPr>
      </w:pPr>
      <w:bookmarkStart w:id="406" w:name="_ETM_Q1_1998840"/>
      <w:bookmarkStart w:id="407" w:name="_ETM_Q1_1998897"/>
      <w:bookmarkEnd w:id="406"/>
      <w:bookmarkEnd w:id="407"/>
    </w:p>
    <w:p w:rsidR="008D4A42" w:rsidRDefault="008D4A42" w:rsidP="008D4A42">
      <w:pPr>
        <w:pStyle w:val="af6"/>
        <w:keepNext/>
        <w:rPr>
          <w:rtl/>
        </w:rPr>
      </w:pPr>
      <w:bookmarkStart w:id="408" w:name="ET_yor_6348_38"/>
      <w:r w:rsidRPr="008D4A42">
        <w:rPr>
          <w:rStyle w:val="TagStyle"/>
          <w:rtl/>
        </w:rPr>
        <w:t xml:space="preserve"> &lt;&lt; יור &gt;&gt; </w:t>
      </w:r>
      <w:r>
        <w:rPr>
          <w:rtl/>
        </w:rPr>
        <w:t>היו"ר שלום דנינו:</w:t>
      </w:r>
      <w:r w:rsidRPr="008D4A42">
        <w:rPr>
          <w:rStyle w:val="TagStyle"/>
          <w:rtl/>
        </w:rPr>
        <w:t xml:space="preserve"> &lt;&lt; יור &gt;&gt;</w:t>
      </w:r>
      <w:r>
        <w:rPr>
          <w:rtl/>
        </w:rPr>
        <w:t xml:space="preserve">   </w:t>
      </w:r>
      <w:bookmarkEnd w:id="408"/>
    </w:p>
    <w:p w:rsidR="008D4A42" w:rsidRDefault="008D4A42" w:rsidP="008D4A42">
      <w:pPr>
        <w:pStyle w:val="KeepWithNext"/>
        <w:rPr>
          <w:rtl/>
        </w:rPr>
      </w:pPr>
    </w:p>
    <w:p w:rsidR="008D4A42" w:rsidRDefault="00DB44E9" w:rsidP="00DB44E9">
      <w:pPr>
        <w:rPr>
          <w:rtl/>
        </w:rPr>
      </w:pPr>
      <w:bookmarkStart w:id="409" w:name="_ETM_Q1_2004916"/>
      <w:bookmarkEnd w:id="409"/>
      <w:r>
        <w:rPr>
          <w:rFonts w:hint="cs"/>
          <w:rtl/>
        </w:rPr>
        <w:t xml:space="preserve">אביגל, </w:t>
      </w:r>
      <w:r w:rsidR="008D4A42">
        <w:rPr>
          <w:rFonts w:hint="cs"/>
          <w:rtl/>
        </w:rPr>
        <w:t xml:space="preserve">אני לא מצליח להבין. </w:t>
      </w:r>
      <w:bookmarkStart w:id="410" w:name="_ETM_Q1_2010600"/>
      <w:bookmarkEnd w:id="410"/>
      <w:r>
        <w:rPr>
          <w:rFonts w:hint="cs"/>
          <w:rtl/>
        </w:rPr>
        <w:t xml:space="preserve">אני </w:t>
      </w:r>
      <w:bookmarkStart w:id="411" w:name="_ETM_Q1_2007306"/>
      <w:bookmarkEnd w:id="411"/>
      <w:r>
        <w:rPr>
          <w:rFonts w:hint="cs"/>
          <w:rtl/>
        </w:rPr>
        <w:t xml:space="preserve">נוסע על כביש 1 וזה </w:t>
      </w:r>
      <w:r w:rsidR="008D4A42">
        <w:rPr>
          <w:rFonts w:hint="cs"/>
          <w:rtl/>
        </w:rPr>
        <w:t>מ</w:t>
      </w:r>
      <w:r>
        <w:rPr>
          <w:rFonts w:hint="cs"/>
          <w:rtl/>
        </w:rPr>
        <w:t xml:space="preserve">שניים </w:t>
      </w:r>
      <w:r w:rsidR="008D4A42">
        <w:rPr>
          <w:rFonts w:hint="cs"/>
          <w:rtl/>
        </w:rPr>
        <w:t>ומעלה</w:t>
      </w:r>
      <w:r>
        <w:rPr>
          <w:rFonts w:hint="cs"/>
          <w:rtl/>
        </w:rPr>
        <w:t>,</w:t>
      </w:r>
      <w:r w:rsidR="008D4A42">
        <w:rPr>
          <w:rFonts w:hint="cs"/>
          <w:rtl/>
        </w:rPr>
        <w:t xml:space="preserve"> זה מה שכתוב על הכביש. </w:t>
      </w:r>
    </w:p>
    <w:p w:rsidR="008D4A42" w:rsidRDefault="008D4A42" w:rsidP="008D4A42">
      <w:pPr>
        <w:rPr>
          <w:rtl/>
        </w:rPr>
      </w:pPr>
      <w:bookmarkStart w:id="412" w:name="_ETM_Q1_2016199"/>
      <w:bookmarkStart w:id="413" w:name="_ETM_Q1_2016294"/>
      <w:bookmarkStart w:id="414" w:name="_ETM_Q1_2022225"/>
      <w:bookmarkEnd w:id="412"/>
      <w:bookmarkEnd w:id="413"/>
      <w:bookmarkEnd w:id="414"/>
    </w:p>
    <w:p w:rsidR="008D4A42" w:rsidRDefault="008D4A42" w:rsidP="008D4A42">
      <w:pPr>
        <w:pStyle w:val="af9"/>
        <w:keepNext/>
        <w:rPr>
          <w:rtl/>
        </w:rPr>
      </w:pPr>
      <w:bookmarkStart w:id="415" w:name="ET_guest_722223_39"/>
      <w:r w:rsidRPr="008D4A42">
        <w:rPr>
          <w:rStyle w:val="TagStyle"/>
          <w:rtl/>
        </w:rPr>
        <w:t xml:space="preserve"> &lt;&lt; אורח &gt;&gt; </w:t>
      </w:r>
      <w:r>
        <w:rPr>
          <w:rtl/>
        </w:rPr>
        <w:t xml:space="preserve">שני </w:t>
      </w:r>
      <w:proofErr w:type="spellStart"/>
      <w:r>
        <w:rPr>
          <w:rtl/>
        </w:rPr>
        <w:t>רדמן</w:t>
      </w:r>
      <w:proofErr w:type="spellEnd"/>
      <w:r>
        <w:rPr>
          <w:rtl/>
        </w:rPr>
        <w:t xml:space="preserve"> </w:t>
      </w:r>
      <w:proofErr w:type="spellStart"/>
      <w:r>
        <w:rPr>
          <w:rtl/>
        </w:rPr>
        <w:t>פינסקי</w:t>
      </w:r>
      <w:proofErr w:type="spellEnd"/>
      <w:r>
        <w:rPr>
          <w:rtl/>
        </w:rPr>
        <w:t>:</w:t>
      </w:r>
      <w:r w:rsidRPr="008D4A42">
        <w:rPr>
          <w:rStyle w:val="TagStyle"/>
          <w:rtl/>
        </w:rPr>
        <w:t xml:space="preserve"> &lt;&lt; אורח &gt;&gt;</w:t>
      </w:r>
      <w:r>
        <w:rPr>
          <w:rtl/>
        </w:rPr>
        <w:t xml:space="preserve">   </w:t>
      </w:r>
      <w:bookmarkEnd w:id="415"/>
    </w:p>
    <w:p w:rsidR="008D4A42" w:rsidRDefault="008D4A42" w:rsidP="008D4A42">
      <w:pPr>
        <w:pStyle w:val="KeepWithNext"/>
        <w:rPr>
          <w:rtl/>
        </w:rPr>
      </w:pPr>
    </w:p>
    <w:p w:rsidR="008D4A42" w:rsidRDefault="00DB44E9" w:rsidP="008D4A42">
      <w:pPr>
        <w:rPr>
          <w:rtl/>
        </w:rPr>
      </w:pPr>
      <w:bookmarkStart w:id="416" w:name="_ETM_Q1_2022654"/>
      <w:bookmarkStart w:id="417" w:name="_ETM_Q1_2022699"/>
      <w:bookmarkEnd w:id="416"/>
      <w:bookmarkEnd w:id="417"/>
      <w:r>
        <w:rPr>
          <w:rFonts w:hint="cs"/>
          <w:rtl/>
        </w:rPr>
        <w:t xml:space="preserve">אני גם מנתיבי איילון. בכביש 1 הקיים מדובר בדרך שנכנסת לתל-אביב; במחלף שפירים יש </w:t>
      </w:r>
      <w:bookmarkStart w:id="418" w:name="_ETM_Q1_2023910"/>
      <w:bookmarkEnd w:id="418"/>
      <w:r>
        <w:rPr>
          <w:rFonts w:hint="cs"/>
          <w:rtl/>
        </w:rPr>
        <w:t xml:space="preserve">חניון שאפשר לעצור בו, להסתובב, לעבור </w:t>
      </w:r>
      <w:proofErr w:type="spellStart"/>
      <w:r>
        <w:rPr>
          <w:rFonts w:hint="cs"/>
          <w:rtl/>
        </w:rPr>
        <w:t>בבותק'ה</w:t>
      </w:r>
      <w:proofErr w:type="spellEnd"/>
      <w:r>
        <w:rPr>
          <w:rFonts w:hint="cs"/>
          <w:rtl/>
        </w:rPr>
        <w:t xml:space="preserve"> שסופר ורואה </w:t>
      </w:r>
      <w:bookmarkStart w:id="419" w:name="_ETM_Q1_2030058"/>
      <w:bookmarkEnd w:id="419"/>
      <w:r>
        <w:rPr>
          <w:rFonts w:hint="cs"/>
          <w:rtl/>
        </w:rPr>
        <w:t xml:space="preserve">ממש בעיניים שיש 3+ או 4+ ברכב. בדרך </w:t>
      </w:r>
      <w:bookmarkStart w:id="420" w:name="_ETM_Q1_2034586"/>
      <w:bookmarkEnd w:id="420"/>
      <w:r>
        <w:rPr>
          <w:rFonts w:hint="cs"/>
          <w:rtl/>
        </w:rPr>
        <w:t xml:space="preserve">כלל בשעות השיא בבוקר יש ביקוש מאוד גדול של אוטובוסים </w:t>
      </w:r>
      <w:bookmarkStart w:id="421" w:name="_ETM_Q1_2037953"/>
      <w:bookmarkEnd w:id="421"/>
      <w:r>
        <w:rPr>
          <w:rFonts w:hint="cs"/>
          <w:rtl/>
        </w:rPr>
        <w:t>בנתיב ולכן מגבילים את זה לארבעה נוסעים ברכב.</w:t>
      </w:r>
      <w:r w:rsidR="008D4A42">
        <w:rPr>
          <w:rFonts w:hint="cs"/>
          <w:rtl/>
        </w:rPr>
        <w:t xml:space="preserve"> </w:t>
      </w:r>
      <w:bookmarkStart w:id="422" w:name="_ETM_Q1_2041151"/>
      <w:bookmarkEnd w:id="422"/>
      <w:r w:rsidR="008D4A42">
        <w:rPr>
          <w:rFonts w:hint="cs"/>
          <w:rtl/>
        </w:rPr>
        <w:t>לא מדובר</w:t>
      </w:r>
      <w:r>
        <w:rPr>
          <w:rFonts w:hint="cs"/>
          <w:rtl/>
        </w:rPr>
        <w:t xml:space="preserve"> על הנתיב שעולה לכיוון ירושלים שהוא מצד ימין 2+ רק בשעות הבוקר, ואין בו אכיפה. </w:t>
      </w:r>
    </w:p>
    <w:p w:rsidR="008D4A42" w:rsidRDefault="008D4A42" w:rsidP="008D4A42">
      <w:pPr>
        <w:rPr>
          <w:rtl/>
        </w:rPr>
      </w:pPr>
      <w:bookmarkStart w:id="423" w:name="_ETM_Q1_2049839"/>
      <w:bookmarkStart w:id="424" w:name="_ETM_Q1_2049904"/>
      <w:bookmarkStart w:id="425" w:name="_ETM_Q1_2050862"/>
      <w:bookmarkEnd w:id="423"/>
      <w:bookmarkEnd w:id="424"/>
      <w:bookmarkEnd w:id="425"/>
    </w:p>
    <w:p w:rsidR="008D4A42" w:rsidRDefault="008D4A42" w:rsidP="008D4A42">
      <w:pPr>
        <w:pStyle w:val="a4"/>
        <w:keepNext/>
        <w:rPr>
          <w:rtl/>
        </w:rPr>
      </w:pPr>
      <w:bookmarkStart w:id="426" w:name="ET_speaker_נרמין_ברהום_40"/>
      <w:r w:rsidRPr="008D4A42">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8D4A42">
        <w:rPr>
          <w:rStyle w:val="TagStyle"/>
          <w:rtl/>
        </w:rPr>
        <w:t xml:space="preserve"> &lt;&lt; דובר &gt;&gt;</w:t>
      </w:r>
      <w:r>
        <w:rPr>
          <w:rtl/>
        </w:rPr>
        <w:t xml:space="preserve">   </w:t>
      </w:r>
      <w:bookmarkEnd w:id="426"/>
    </w:p>
    <w:p w:rsidR="008D4A42" w:rsidRDefault="008D4A42" w:rsidP="008D4A42">
      <w:pPr>
        <w:pStyle w:val="KeepWithNext"/>
        <w:rPr>
          <w:rtl/>
        </w:rPr>
      </w:pPr>
    </w:p>
    <w:p w:rsidR="008D4A42" w:rsidRDefault="008D4A42" w:rsidP="00DB44E9">
      <w:pPr>
        <w:rPr>
          <w:rtl/>
        </w:rPr>
      </w:pPr>
      <w:bookmarkStart w:id="427" w:name="_ETM_Q1_2051309"/>
      <w:bookmarkStart w:id="428" w:name="_ETM_Q1_2051354"/>
      <w:bookmarkEnd w:id="427"/>
      <w:bookmarkEnd w:id="428"/>
      <w:r>
        <w:rPr>
          <w:rFonts w:hint="cs"/>
          <w:rtl/>
        </w:rPr>
        <w:t xml:space="preserve">התקנות האלה </w:t>
      </w:r>
      <w:bookmarkStart w:id="429" w:name="_ETM_Q1_2052933"/>
      <w:bookmarkEnd w:id="429"/>
      <w:r w:rsidR="00DB44E9">
        <w:rPr>
          <w:rFonts w:hint="cs"/>
          <w:rtl/>
        </w:rPr>
        <w:t xml:space="preserve">מפנות להגדרה של רכב רב-תפוסה. ההגדרה של רכב רב-תפוסה </w:t>
      </w:r>
      <w:bookmarkStart w:id="430" w:name="_ETM_Q1_2054901"/>
      <w:bookmarkEnd w:id="430"/>
      <w:r w:rsidR="00DB44E9">
        <w:rPr>
          <w:rFonts w:hint="cs"/>
          <w:rtl/>
        </w:rPr>
        <w:t>קבוע בתקנות אחרות ש</w:t>
      </w:r>
      <w:r>
        <w:rPr>
          <w:rFonts w:hint="cs"/>
          <w:rtl/>
        </w:rPr>
        <w:t xml:space="preserve">כרגע יש חקיקה או </w:t>
      </w:r>
      <w:r w:rsidR="00DB44E9">
        <w:rPr>
          <w:rFonts w:hint="cs"/>
          <w:rtl/>
        </w:rPr>
        <w:t xml:space="preserve">קידום </w:t>
      </w:r>
      <w:r>
        <w:rPr>
          <w:rFonts w:hint="cs"/>
          <w:rtl/>
        </w:rPr>
        <w:t xml:space="preserve">תיקון מסוים שאמור </w:t>
      </w:r>
      <w:bookmarkStart w:id="431" w:name="_ETM_Q1_2066334"/>
      <w:bookmarkEnd w:id="431"/>
      <w:r w:rsidR="00DB44E9">
        <w:rPr>
          <w:rFonts w:hint="cs"/>
          <w:rtl/>
        </w:rPr>
        <w:t xml:space="preserve">לדייק את זה. </w:t>
      </w:r>
    </w:p>
    <w:p w:rsidR="008D4A42" w:rsidRDefault="008D4A42" w:rsidP="008D4A42">
      <w:pPr>
        <w:rPr>
          <w:rtl/>
        </w:rPr>
      </w:pPr>
      <w:bookmarkStart w:id="432" w:name="_ETM_Q1_2068521"/>
      <w:bookmarkStart w:id="433" w:name="_ETM_Q1_2068571"/>
      <w:bookmarkEnd w:id="432"/>
      <w:bookmarkEnd w:id="433"/>
    </w:p>
    <w:p w:rsidR="008D4A42" w:rsidRDefault="008D4A42" w:rsidP="008D4A42">
      <w:pPr>
        <w:pStyle w:val="af6"/>
        <w:keepNext/>
        <w:rPr>
          <w:rtl/>
        </w:rPr>
      </w:pPr>
      <w:bookmarkStart w:id="434" w:name="ET_yor_6348_41"/>
      <w:r w:rsidRPr="008D4A42">
        <w:rPr>
          <w:rStyle w:val="TagStyle"/>
          <w:rtl/>
        </w:rPr>
        <w:t xml:space="preserve"> &lt;&lt; יור &gt;&gt; </w:t>
      </w:r>
      <w:r>
        <w:rPr>
          <w:rtl/>
        </w:rPr>
        <w:t>היו"ר שלום דנינו:</w:t>
      </w:r>
      <w:r w:rsidRPr="008D4A42">
        <w:rPr>
          <w:rStyle w:val="TagStyle"/>
          <w:rtl/>
        </w:rPr>
        <w:t xml:space="preserve"> &lt;&lt; יור &gt;&gt;</w:t>
      </w:r>
      <w:r>
        <w:rPr>
          <w:rtl/>
        </w:rPr>
        <w:t xml:space="preserve">   </w:t>
      </w:r>
      <w:bookmarkEnd w:id="434"/>
    </w:p>
    <w:p w:rsidR="008D4A42" w:rsidRDefault="008D4A42" w:rsidP="008D4A42">
      <w:pPr>
        <w:pStyle w:val="KeepWithNext"/>
        <w:rPr>
          <w:rtl/>
        </w:rPr>
      </w:pPr>
    </w:p>
    <w:p w:rsidR="008D4A42" w:rsidRDefault="008D4A42" w:rsidP="00DB44E9">
      <w:pPr>
        <w:rPr>
          <w:rtl/>
        </w:rPr>
      </w:pPr>
      <w:bookmarkStart w:id="435" w:name="_ETM_Q1_2069224"/>
      <w:bookmarkEnd w:id="435"/>
      <w:r>
        <w:rPr>
          <w:rFonts w:hint="cs"/>
          <w:rtl/>
        </w:rPr>
        <w:t xml:space="preserve">אבל זה לא מעניין התקנות. </w:t>
      </w:r>
      <w:r w:rsidR="00DB44E9">
        <w:rPr>
          <w:rFonts w:hint="cs"/>
          <w:rtl/>
        </w:rPr>
        <w:t>מכיוון שאנחנו פה גם בוועדת הכלכלה ו</w:t>
      </w:r>
      <w:r>
        <w:rPr>
          <w:rFonts w:hint="cs"/>
          <w:rtl/>
        </w:rPr>
        <w:t xml:space="preserve">גם היעילות של </w:t>
      </w:r>
      <w:bookmarkStart w:id="436" w:name="_ETM_Q1_2077071"/>
      <w:bookmarkEnd w:id="436"/>
      <w:r>
        <w:rPr>
          <w:rFonts w:hint="cs"/>
          <w:rtl/>
        </w:rPr>
        <w:t>המשק חשובה</w:t>
      </w:r>
      <w:r w:rsidR="00DB44E9">
        <w:rPr>
          <w:rFonts w:hint="cs"/>
          <w:rtl/>
        </w:rPr>
        <w:t xml:space="preserve"> </w:t>
      </w:r>
      <w:bookmarkStart w:id="437" w:name="_ETM_Q1_2079029"/>
      <w:bookmarkEnd w:id="437"/>
      <w:r>
        <w:rPr>
          <w:rFonts w:hint="cs"/>
          <w:rtl/>
        </w:rPr>
        <w:t xml:space="preserve"> אני לא מצליח להבין </w:t>
      </w:r>
      <w:r w:rsidR="00DB44E9">
        <w:rPr>
          <w:rFonts w:hint="cs"/>
          <w:rtl/>
        </w:rPr>
        <w:t xml:space="preserve">אם פותחה טכנולוגיה </w:t>
      </w:r>
      <w:r>
        <w:rPr>
          <w:rFonts w:hint="cs"/>
          <w:rtl/>
        </w:rPr>
        <w:t xml:space="preserve">למה לא ליישם </w:t>
      </w:r>
      <w:bookmarkStart w:id="438" w:name="_ETM_Q1_2083645"/>
      <w:bookmarkEnd w:id="438"/>
      <w:r w:rsidR="00DB44E9">
        <w:rPr>
          <w:rFonts w:hint="cs"/>
          <w:rtl/>
        </w:rPr>
        <w:t>גם בכביש האחר;</w:t>
      </w:r>
      <w:r>
        <w:rPr>
          <w:rFonts w:hint="cs"/>
          <w:rtl/>
        </w:rPr>
        <w:t xml:space="preserve"> למה צריך להיכנס </w:t>
      </w:r>
      <w:proofErr w:type="spellStart"/>
      <w:r>
        <w:rPr>
          <w:rFonts w:hint="cs"/>
          <w:rtl/>
        </w:rPr>
        <w:t>לבותק'ה</w:t>
      </w:r>
      <w:proofErr w:type="spellEnd"/>
      <w:r>
        <w:rPr>
          <w:rFonts w:hint="cs"/>
          <w:rtl/>
        </w:rPr>
        <w:t xml:space="preserve">, </w:t>
      </w:r>
      <w:r w:rsidR="00DB44E9">
        <w:rPr>
          <w:rFonts w:hint="cs"/>
          <w:rtl/>
        </w:rPr>
        <w:t xml:space="preserve">לעצור, לדווח </w:t>
      </w:r>
      <w:r>
        <w:rPr>
          <w:rFonts w:hint="cs"/>
          <w:rtl/>
        </w:rPr>
        <w:t xml:space="preserve">לרשום? </w:t>
      </w:r>
      <w:bookmarkStart w:id="439" w:name="_ETM_Q1_2096489"/>
      <w:bookmarkEnd w:id="439"/>
    </w:p>
    <w:p w:rsidR="00643AF4" w:rsidRDefault="00643AF4" w:rsidP="00643AF4">
      <w:pPr>
        <w:rPr>
          <w:rtl/>
        </w:rPr>
      </w:pPr>
      <w:bookmarkStart w:id="440" w:name="_ETM_Q1_2096743"/>
      <w:bookmarkStart w:id="441" w:name="_ETM_Q1_2096798"/>
      <w:bookmarkStart w:id="442" w:name="_ETM_Q1_2115848"/>
      <w:bookmarkEnd w:id="440"/>
      <w:bookmarkEnd w:id="441"/>
      <w:bookmarkEnd w:id="442"/>
    </w:p>
    <w:p w:rsidR="00643AF4" w:rsidRDefault="00643AF4" w:rsidP="00643AF4">
      <w:pPr>
        <w:pStyle w:val="af9"/>
        <w:keepNext/>
        <w:rPr>
          <w:rtl/>
        </w:rPr>
      </w:pPr>
      <w:bookmarkStart w:id="443" w:name="ET_guest_570239_42"/>
      <w:r w:rsidRPr="00643AF4">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643AF4">
        <w:rPr>
          <w:rStyle w:val="TagStyle"/>
          <w:rtl/>
        </w:rPr>
        <w:t xml:space="preserve"> &lt;&lt; אורח &gt;&gt;</w:t>
      </w:r>
      <w:r>
        <w:rPr>
          <w:rtl/>
        </w:rPr>
        <w:t xml:space="preserve">   </w:t>
      </w:r>
      <w:bookmarkEnd w:id="443"/>
    </w:p>
    <w:p w:rsidR="00643AF4" w:rsidRDefault="00643AF4" w:rsidP="00643AF4">
      <w:pPr>
        <w:pStyle w:val="KeepWithNext"/>
        <w:rPr>
          <w:rtl/>
        </w:rPr>
      </w:pPr>
    </w:p>
    <w:p w:rsidR="00DB44E9" w:rsidRDefault="00DB44E9" w:rsidP="00643AF4">
      <w:pPr>
        <w:rPr>
          <w:rtl/>
        </w:rPr>
      </w:pPr>
      <w:bookmarkStart w:id="444" w:name="_ETM_Q1_2116253"/>
      <w:bookmarkStart w:id="445" w:name="_ETM_Q1_2116318"/>
      <w:bookmarkEnd w:id="444"/>
      <w:bookmarkEnd w:id="445"/>
      <w:r>
        <w:rPr>
          <w:rFonts w:hint="cs"/>
          <w:rtl/>
        </w:rPr>
        <w:t xml:space="preserve">אני ממשרד התחבורה. לגבי </w:t>
      </w:r>
      <w:bookmarkStart w:id="446" w:name="_ETM_Q1_2102852"/>
      <w:bookmarkEnd w:id="446"/>
      <w:r>
        <w:rPr>
          <w:rFonts w:hint="cs"/>
          <w:rtl/>
        </w:rPr>
        <w:t xml:space="preserve">הסדרות ספציפיות שאמורות להתאים את התקנות שקבועות היום לגבי הנתיבים המהירים לעניין כביש 1 ו-20 אנחנו כן </w:t>
      </w:r>
      <w:bookmarkStart w:id="447" w:name="_ETM_Q1_2114209"/>
      <w:bookmarkEnd w:id="447"/>
      <w:r>
        <w:rPr>
          <w:rFonts w:hint="cs"/>
          <w:rtl/>
        </w:rPr>
        <w:t xml:space="preserve">מגבשים היום נוסח לתיקון שאמור להתאים אם יש הסדרים ספציפיים רלוונטיים ל-2 ול-20 ולא רלוונטיים לכביש 1. </w:t>
      </w:r>
    </w:p>
    <w:p w:rsidR="00DB44E9" w:rsidRDefault="00DB44E9" w:rsidP="00643AF4">
      <w:pPr>
        <w:rPr>
          <w:rtl/>
        </w:rPr>
      </w:pPr>
      <w:bookmarkStart w:id="448" w:name="_ETM_Q1_2127472"/>
      <w:bookmarkStart w:id="449" w:name="_ETM_Q1_2127540"/>
      <w:bookmarkEnd w:id="448"/>
      <w:bookmarkEnd w:id="449"/>
    </w:p>
    <w:p w:rsidR="00643AF4" w:rsidRDefault="00DB44E9" w:rsidP="00643AF4">
      <w:pPr>
        <w:rPr>
          <w:rtl/>
        </w:rPr>
      </w:pPr>
      <w:bookmarkStart w:id="450" w:name="_ETM_Q1_2127631"/>
      <w:bookmarkStart w:id="451" w:name="_ETM_Q1_2127724"/>
      <w:bookmarkEnd w:id="450"/>
      <w:bookmarkEnd w:id="451"/>
      <w:r>
        <w:rPr>
          <w:rFonts w:hint="cs"/>
          <w:rtl/>
        </w:rPr>
        <w:t xml:space="preserve">לגבי יישום במצב הקיים </w:t>
      </w:r>
      <w:r>
        <w:rPr>
          <w:rtl/>
        </w:rPr>
        <w:t>–</w:t>
      </w:r>
      <w:r>
        <w:rPr>
          <w:rFonts w:hint="cs"/>
          <w:rtl/>
        </w:rPr>
        <w:t xml:space="preserve"> זאת טכנולוגיה חדשה,</w:t>
      </w:r>
      <w:r w:rsidR="00643AF4">
        <w:rPr>
          <w:rFonts w:hint="cs"/>
          <w:rtl/>
        </w:rPr>
        <w:t xml:space="preserve"> זה </w:t>
      </w:r>
      <w:r>
        <w:rPr>
          <w:rFonts w:hint="cs"/>
          <w:rtl/>
        </w:rPr>
        <w:t xml:space="preserve">משהו </w:t>
      </w:r>
      <w:r w:rsidR="00643AF4">
        <w:rPr>
          <w:rFonts w:hint="cs"/>
          <w:rtl/>
        </w:rPr>
        <w:t>מאוד מורכב</w:t>
      </w:r>
      <w:bookmarkStart w:id="452" w:name="_ETM_Q1_2135115"/>
      <w:bookmarkEnd w:id="452"/>
      <w:r>
        <w:rPr>
          <w:rFonts w:hint="cs"/>
          <w:rtl/>
        </w:rPr>
        <w:t xml:space="preserve"> </w:t>
      </w:r>
      <w:r>
        <w:rPr>
          <w:rtl/>
        </w:rPr>
        <w:t>–</w:t>
      </w:r>
      <w:r>
        <w:rPr>
          <w:rFonts w:hint="cs"/>
          <w:rtl/>
        </w:rPr>
        <w:t xml:space="preserve"> </w:t>
      </w:r>
      <w:bookmarkStart w:id="453" w:name="_ETM_Q1_2133666"/>
      <w:bookmarkEnd w:id="453"/>
      <w:r>
        <w:rPr>
          <w:rFonts w:hint="cs"/>
          <w:rtl/>
        </w:rPr>
        <w:t>להחליף טכנולוגיות, לבחון. השאלה היא בהתאם להסכם - - -</w:t>
      </w:r>
    </w:p>
    <w:p w:rsidR="00643AF4" w:rsidRDefault="00643AF4" w:rsidP="00643AF4">
      <w:pPr>
        <w:rPr>
          <w:rtl/>
        </w:rPr>
      </w:pPr>
      <w:bookmarkStart w:id="454" w:name="_ETM_Q1_2137256"/>
      <w:bookmarkStart w:id="455" w:name="_ETM_Q1_2137304"/>
      <w:bookmarkEnd w:id="454"/>
      <w:bookmarkEnd w:id="455"/>
    </w:p>
    <w:p w:rsidR="00643AF4" w:rsidRDefault="00643AF4" w:rsidP="00643AF4">
      <w:pPr>
        <w:pStyle w:val="af6"/>
        <w:keepNext/>
        <w:rPr>
          <w:rtl/>
        </w:rPr>
      </w:pPr>
      <w:bookmarkStart w:id="456" w:name="ET_yor_6348_43"/>
      <w:r w:rsidRPr="00643AF4">
        <w:rPr>
          <w:rStyle w:val="TagStyle"/>
          <w:rtl/>
        </w:rPr>
        <w:t xml:space="preserve"> &lt;&lt; יור &gt;&gt; </w:t>
      </w:r>
      <w:r>
        <w:rPr>
          <w:rtl/>
        </w:rPr>
        <w:t>היו"ר שלום דנינו:</w:t>
      </w:r>
      <w:r w:rsidRPr="00643AF4">
        <w:rPr>
          <w:rStyle w:val="TagStyle"/>
          <w:rtl/>
        </w:rPr>
        <w:t xml:space="preserve"> &lt;&lt; יור &gt;&gt;</w:t>
      </w:r>
      <w:r>
        <w:rPr>
          <w:rtl/>
        </w:rPr>
        <w:t xml:space="preserve">   </w:t>
      </w:r>
      <w:bookmarkEnd w:id="456"/>
    </w:p>
    <w:p w:rsidR="00643AF4" w:rsidRDefault="00643AF4" w:rsidP="00643AF4">
      <w:pPr>
        <w:pStyle w:val="KeepWithNext"/>
        <w:rPr>
          <w:rtl/>
        </w:rPr>
      </w:pPr>
    </w:p>
    <w:p w:rsidR="00643AF4" w:rsidRDefault="00643AF4" w:rsidP="00643AF4">
      <w:pPr>
        <w:rPr>
          <w:rtl/>
        </w:rPr>
      </w:pPr>
      <w:bookmarkStart w:id="457" w:name="_ETM_Q1_2138166"/>
      <w:bookmarkEnd w:id="457"/>
      <w:r>
        <w:rPr>
          <w:rFonts w:hint="cs"/>
          <w:rtl/>
        </w:rPr>
        <w:t xml:space="preserve">אני חשבתי שכל התקנות האלה זה אחרי שבחנתם וראיתם </w:t>
      </w:r>
      <w:bookmarkStart w:id="458" w:name="_ETM_Q1_2146031"/>
      <w:bookmarkEnd w:id="458"/>
      <w:r>
        <w:rPr>
          <w:rFonts w:hint="cs"/>
          <w:rtl/>
        </w:rPr>
        <w:t xml:space="preserve">שזה </w:t>
      </w:r>
      <w:r w:rsidR="00DB44E9">
        <w:rPr>
          <w:rFonts w:hint="cs"/>
          <w:rtl/>
        </w:rPr>
        <w:t xml:space="preserve">עובד והוצאתם מכרז שזה גם </w:t>
      </w:r>
      <w:r>
        <w:rPr>
          <w:rFonts w:hint="cs"/>
          <w:rtl/>
        </w:rPr>
        <w:t>הולך להיות מותקן ול</w:t>
      </w:r>
      <w:r w:rsidR="00DB44E9">
        <w:rPr>
          <w:rFonts w:hint="cs"/>
          <w:rtl/>
        </w:rPr>
        <w:t>התחיל ל</w:t>
      </w:r>
      <w:r>
        <w:rPr>
          <w:rFonts w:hint="cs"/>
          <w:rtl/>
        </w:rPr>
        <w:t xml:space="preserve">חייב את האנשים. </w:t>
      </w:r>
    </w:p>
    <w:p w:rsidR="00643AF4" w:rsidRDefault="00643AF4" w:rsidP="00643AF4">
      <w:pPr>
        <w:rPr>
          <w:rtl/>
        </w:rPr>
      </w:pPr>
      <w:bookmarkStart w:id="459" w:name="_ETM_Q1_2153097"/>
      <w:bookmarkStart w:id="460" w:name="_ETM_Q1_2153162"/>
      <w:bookmarkStart w:id="461" w:name="_ETM_Q1_2159025"/>
      <w:bookmarkEnd w:id="459"/>
      <w:bookmarkEnd w:id="460"/>
      <w:bookmarkEnd w:id="461"/>
    </w:p>
    <w:p w:rsidR="00643AF4" w:rsidRDefault="00643AF4" w:rsidP="00643AF4">
      <w:pPr>
        <w:pStyle w:val="af9"/>
        <w:keepNext/>
        <w:rPr>
          <w:rtl/>
        </w:rPr>
      </w:pPr>
      <w:bookmarkStart w:id="462" w:name="ET_guest_570239_44"/>
      <w:r w:rsidRPr="00643AF4">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643AF4">
        <w:rPr>
          <w:rStyle w:val="TagStyle"/>
          <w:rtl/>
        </w:rPr>
        <w:t xml:space="preserve"> &lt;&lt; אורח &gt;&gt;</w:t>
      </w:r>
      <w:r>
        <w:rPr>
          <w:rtl/>
        </w:rPr>
        <w:t xml:space="preserve">   </w:t>
      </w:r>
      <w:bookmarkEnd w:id="462"/>
    </w:p>
    <w:p w:rsidR="00643AF4" w:rsidRDefault="00643AF4" w:rsidP="00643AF4">
      <w:pPr>
        <w:pStyle w:val="KeepWithNext"/>
        <w:rPr>
          <w:rtl/>
        </w:rPr>
      </w:pPr>
    </w:p>
    <w:p w:rsidR="00DB44E9" w:rsidRDefault="00DB44E9" w:rsidP="00643AF4">
      <w:pPr>
        <w:rPr>
          <w:rtl/>
        </w:rPr>
      </w:pPr>
      <w:bookmarkStart w:id="463" w:name="_ETM_Q1_2159400"/>
      <w:bookmarkStart w:id="464" w:name="_ETM_Q1_2159435"/>
      <w:bookmarkEnd w:id="463"/>
      <w:bookmarkEnd w:id="464"/>
      <w:r>
        <w:rPr>
          <w:rFonts w:hint="cs"/>
          <w:rtl/>
        </w:rPr>
        <w:t xml:space="preserve">- - - לגבי 2 ו-20. מה שאתה אומר זה ליישם בכבישים קיימים אחרים. </w:t>
      </w:r>
    </w:p>
    <w:p w:rsidR="00DB44E9" w:rsidRDefault="00DB44E9" w:rsidP="00DB44E9">
      <w:pPr>
        <w:ind w:firstLine="0"/>
        <w:rPr>
          <w:rtl/>
        </w:rPr>
      </w:pPr>
    </w:p>
    <w:p w:rsidR="00DB44E9" w:rsidRDefault="00DB44E9" w:rsidP="00DB44E9">
      <w:pPr>
        <w:pStyle w:val="af6"/>
        <w:keepNext/>
        <w:rPr>
          <w:rtl/>
        </w:rPr>
      </w:pPr>
      <w:bookmarkStart w:id="465" w:name="ET_yor_6348_167"/>
      <w:r w:rsidRPr="00DB44E9">
        <w:rPr>
          <w:rStyle w:val="TagStyle"/>
          <w:rtl/>
        </w:rPr>
        <w:t xml:space="preserve"> &lt;&lt; יור &gt;&gt; </w:t>
      </w:r>
      <w:r>
        <w:rPr>
          <w:rtl/>
        </w:rPr>
        <w:t>היו"ר שלום דנינו:</w:t>
      </w:r>
      <w:r w:rsidRPr="00DB44E9">
        <w:rPr>
          <w:rStyle w:val="TagStyle"/>
          <w:rtl/>
        </w:rPr>
        <w:t xml:space="preserve"> &lt;&lt; יור &gt;&gt;</w:t>
      </w:r>
      <w:r>
        <w:rPr>
          <w:rtl/>
        </w:rPr>
        <w:t xml:space="preserve">   </w:t>
      </w:r>
      <w:bookmarkEnd w:id="465"/>
    </w:p>
    <w:p w:rsidR="00DB44E9" w:rsidRDefault="00DB44E9" w:rsidP="00DB44E9">
      <w:pPr>
        <w:pStyle w:val="KeepWithNext"/>
        <w:rPr>
          <w:rtl/>
        </w:rPr>
      </w:pPr>
    </w:p>
    <w:p w:rsidR="00DB44E9" w:rsidRDefault="00DB44E9" w:rsidP="00DB44E9">
      <w:pPr>
        <w:rPr>
          <w:rtl/>
        </w:rPr>
      </w:pPr>
      <w:r>
        <w:rPr>
          <w:rFonts w:hint="cs"/>
          <w:rtl/>
        </w:rPr>
        <w:t>בהס</w:t>
      </w:r>
      <w:bookmarkStart w:id="466" w:name="_ETM_Q1_2152889"/>
      <w:bookmarkEnd w:id="466"/>
      <w:r>
        <w:rPr>
          <w:rFonts w:hint="cs"/>
          <w:rtl/>
        </w:rPr>
        <w:t xml:space="preserve">דר האחר של </w:t>
      </w:r>
      <w:proofErr w:type="spellStart"/>
      <w:r>
        <w:rPr>
          <w:rFonts w:hint="cs"/>
          <w:rtl/>
        </w:rPr>
        <w:t>הבותק'ה</w:t>
      </w:r>
      <w:proofErr w:type="spellEnd"/>
      <w:r>
        <w:rPr>
          <w:rFonts w:hint="cs"/>
          <w:rtl/>
        </w:rPr>
        <w:t xml:space="preserve">. </w:t>
      </w:r>
      <w:bookmarkStart w:id="467" w:name="_ETM_Q1_2158570"/>
      <w:bookmarkEnd w:id="467"/>
    </w:p>
    <w:p w:rsidR="00DB44E9" w:rsidRDefault="00DB44E9" w:rsidP="00DB44E9">
      <w:pPr>
        <w:rPr>
          <w:rtl/>
        </w:rPr>
      </w:pPr>
      <w:bookmarkStart w:id="468" w:name="_ETM_Q1_2158644"/>
      <w:bookmarkEnd w:id="468"/>
    </w:p>
    <w:p w:rsidR="00DB44E9" w:rsidRDefault="00DB44E9" w:rsidP="00DB44E9">
      <w:pPr>
        <w:pStyle w:val="af9"/>
        <w:keepNext/>
        <w:rPr>
          <w:rtl/>
        </w:rPr>
      </w:pPr>
      <w:bookmarkStart w:id="469" w:name="ET_guest_570239_168"/>
      <w:r w:rsidRPr="00DB44E9">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DB44E9">
        <w:rPr>
          <w:rStyle w:val="TagStyle"/>
          <w:rtl/>
        </w:rPr>
        <w:t xml:space="preserve"> &lt;&lt; אורח &gt;&gt;</w:t>
      </w:r>
      <w:r>
        <w:rPr>
          <w:rtl/>
        </w:rPr>
        <w:t xml:space="preserve">   </w:t>
      </w:r>
      <w:bookmarkEnd w:id="469"/>
    </w:p>
    <w:p w:rsidR="00DB44E9" w:rsidRDefault="00DB44E9" w:rsidP="00DB44E9">
      <w:pPr>
        <w:pStyle w:val="KeepWithNext"/>
        <w:rPr>
          <w:rtl/>
        </w:rPr>
      </w:pPr>
    </w:p>
    <w:p w:rsidR="00643AF4" w:rsidRDefault="00DB44E9" w:rsidP="00DB44E9">
      <w:pPr>
        <w:rPr>
          <w:rtl/>
        </w:rPr>
      </w:pPr>
      <w:r>
        <w:rPr>
          <w:rFonts w:hint="cs"/>
          <w:rtl/>
        </w:rPr>
        <w:t xml:space="preserve">אז אני אומרת </w:t>
      </w:r>
      <w:r>
        <w:rPr>
          <w:rtl/>
        </w:rPr>
        <w:t>–</w:t>
      </w:r>
      <w:r>
        <w:rPr>
          <w:rFonts w:hint="cs"/>
          <w:rtl/>
        </w:rPr>
        <w:t xml:space="preserve"> </w:t>
      </w:r>
      <w:bookmarkStart w:id="470" w:name="_ETM_Q1_2155999"/>
      <w:bookmarkEnd w:id="470"/>
      <w:r>
        <w:rPr>
          <w:rFonts w:hint="cs"/>
          <w:rtl/>
        </w:rPr>
        <w:t>ש</w:t>
      </w:r>
      <w:r w:rsidR="00643AF4">
        <w:rPr>
          <w:rFonts w:hint="cs"/>
          <w:rtl/>
        </w:rPr>
        <w:t xml:space="preserve">ם יש </w:t>
      </w:r>
      <w:bookmarkStart w:id="471" w:name="_ETM_Q1_2160481"/>
      <w:bookmarkEnd w:id="471"/>
      <w:r w:rsidR="00643AF4">
        <w:rPr>
          <w:rFonts w:hint="cs"/>
          <w:rtl/>
        </w:rPr>
        <w:t>הסדר אחר</w:t>
      </w:r>
      <w:bookmarkStart w:id="472" w:name="_ETM_Q1_2165049"/>
      <w:bookmarkStart w:id="473" w:name="_ETM_Q1_2165114"/>
      <w:bookmarkEnd w:id="472"/>
      <w:bookmarkEnd w:id="473"/>
      <w:r w:rsidR="00643AF4">
        <w:rPr>
          <w:rFonts w:hint="cs"/>
          <w:rtl/>
        </w:rPr>
        <w:t xml:space="preserve">. </w:t>
      </w:r>
    </w:p>
    <w:p w:rsidR="00643AF4" w:rsidRDefault="00643AF4" w:rsidP="00643AF4">
      <w:pPr>
        <w:rPr>
          <w:rtl/>
        </w:rPr>
      </w:pPr>
      <w:bookmarkStart w:id="474" w:name="_ETM_Q1_2166977"/>
      <w:bookmarkStart w:id="475" w:name="_ETM_Q1_2167032"/>
      <w:bookmarkStart w:id="476" w:name="_ETM_Q1_2167903"/>
      <w:bookmarkEnd w:id="474"/>
      <w:bookmarkEnd w:id="475"/>
      <w:bookmarkEnd w:id="476"/>
    </w:p>
    <w:p w:rsidR="00DB44E9" w:rsidRDefault="00DB44E9" w:rsidP="00DB44E9">
      <w:pPr>
        <w:pStyle w:val="af6"/>
        <w:keepNext/>
        <w:rPr>
          <w:rtl/>
        </w:rPr>
      </w:pPr>
      <w:bookmarkStart w:id="477" w:name="ET_yor_6348_169"/>
      <w:r w:rsidRPr="00DB44E9">
        <w:rPr>
          <w:rStyle w:val="TagStyle"/>
          <w:rtl/>
        </w:rPr>
        <w:t xml:space="preserve"> &lt;&lt; יור &gt;&gt; </w:t>
      </w:r>
      <w:r>
        <w:rPr>
          <w:rtl/>
        </w:rPr>
        <w:t>היו"ר שלום דנינו:</w:t>
      </w:r>
      <w:r w:rsidRPr="00DB44E9">
        <w:rPr>
          <w:rStyle w:val="TagStyle"/>
          <w:rtl/>
        </w:rPr>
        <w:t xml:space="preserve"> &lt;&lt; יור &gt;&gt;</w:t>
      </w:r>
      <w:r>
        <w:rPr>
          <w:rtl/>
        </w:rPr>
        <w:t xml:space="preserve">   </w:t>
      </w:r>
      <w:bookmarkEnd w:id="477"/>
    </w:p>
    <w:p w:rsidR="00DB44E9" w:rsidRDefault="00DB44E9" w:rsidP="00DB44E9">
      <w:pPr>
        <w:pStyle w:val="KeepWithNext"/>
        <w:rPr>
          <w:rtl/>
        </w:rPr>
      </w:pPr>
    </w:p>
    <w:p w:rsidR="00DB44E9" w:rsidRDefault="00DB44E9" w:rsidP="00DB44E9">
      <w:pPr>
        <w:rPr>
          <w:rtl/>
        </w:rPr>
      </w:pPr>
      <w:r>
        <w:rPr>
          <w:rFonts w:hint="cs"/>
          <w:rtl/>
        </w:rPr>
        <w:t xml:space="preserve">אני יודע שזה הסדר, לכן אני שואל. </w:t>
      </w:r>
    </w:p>
    <w:p w:rsidR="00DB44E9" w:rsidRDefault="00DB44E9" w:rsidP="00DB44E9">
      <w:pPr>
        <w:rPr>
          <w:rtl/>
        </w:rPr>
      </w:pPr>
      <w:bookmarkStart w:id="478" w:name="_ETM_Q1_2163723"/>
      <w:bookmarkStart w:id="479" w:name="_ETM_Q1_2163778"/>
      <w:bookmarkEnd w:id="478"/>
      <w:bookmarkEnd w:id="479"/>
    </w:p>
    <w:p w:rsidR="00DB44E9" w:rsidRDefault="00DB44E9" w:rsidP="00DB44E9">
      <w:pPr>
        <w:pStyle w:val="af9"/>
        <w:keepNext/>
        <w:rPr>
          <w:rtl/>
        </w:rPr>
      </w:pPr>
      <w:bookmarkStart w:id="480" w:name="ET_guest_570239_170"/>
      <w:r w:rsidRPr="00DB44E9">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DB44E9">
        <w:rPr>
          <w:rStyle w:val="TagStyle"/>
          <w:rtl/>
        </w:rPr>
        <w:t xml:space="preserve"> &lt;&lt; אורח &gt;&gt;</w:t>
      </w:r>
      <w:r>
        <w:rPr>
          <w:rtl/>
        </w:rPr>
        <w:t xml:space="preserve">   </w:t>
      </w:r>
      <w:bookmarkEnd w:id="480"/>
    </w:p>
    <w:p w:rsidR="00DB44E9" w:rsidRDefault="00DB44E9" w:rsidP="00DB44E9">
      <w:pPr>
        <w:pStyle w:val="KeepWithNext"/>
        <w:rPr>
          <w:rtl/>
        </w:rPr>
      </w:pPr>
    </w:p>
    <w:p w:rsidR="00DB44E9" w:rsidRDefault="00DB44E9" w:rsidP="00DB44E9">
      <w:pPr>
        <w:rPr>
          <w:rtl/>
        </w:rPr>
      </w:pPr>
      <w:r>
        <w:rPr>
          <w:rFonts w:hint="cs"/>
          <w:rtl/>
        </w:rPr>
        <w:t xml:space="preserve">זה משהו </w:t>
      </w:r>
      <w:bookmarkStart w:id="481" w:name="_ETM_Q1_2163292"/>
      <w:bookmarkEnd w:id="481"/>
      <w:r>
        <w:rPr>
          <w:rFonts w:hint="cs"/>
          <w:rtl/>
        </w:rPr>
        <w:t xml:space="preserve">שלא הייתה כוונה ליישם אותו כרגע על זה. </w:t>
      </w:r>
    </w:p>
    <w:p w:rsidR="00DB44E9" w:rsidRPr="00DB44E9" w:rsidRDefault="00DB44E9" w:rsidP="00DB44E9">
      <w:pPr>
        <w:rPr>
          <w:rtl/>
        </w:rPr>
      </w:pPr>
      <w:bookmarkStart w:id="482" w:name="_ETM_Q1_2163209"/>
      <w:bookmarkStart w:id="483" w:name="_ETM_Q1_2163285"/>
      <w:bookmarkEnd w:id="482"/>
      <w:bookmarkEnd w:id="483"/>
      <w:r>
        <w:rPr>
          <w:rFonts w:hint="cs"/>
          <w:rtl/>
        </w:rPr>
        <w:t xml:space="preserve"> </w:t>
      </w:r>
    </w:p>
    <w:p w:rsidR="00643AF4" w:rsidRDefault="00643AF4" w:rsidP="00643AF4">
      <w:pPr>
        <w:pStyle w:val="a4"/>
        <w:keepNext/>
        <w:rPr>
          <w:rtl/>
        </w:rPr>
      </w:pPr>
      <w:bookmarkStart w:id="484" w:name="ET_speaker_נרמין_ברהום_45"/>
      <w:r w:rsidRPr="00643AF4">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643AF4">
        <w:rPr>
          <w:rStyle w:val="TagStyle"/>
          <w:rtl/>
        </w:rPr>
        <w:t xml:space="preserve"> &lt;&lt; דובר &gt;&gt;</w:t>
      </w:r>
      <w:r>
        <w:rPr>
          <w:rtl/>
        </w:rPr>
        <w:t xml:space="preserve">   </w:t>
      </w:r>
      <w:bookmarkEnd w:id="484"/>
    </w:p>
    <w:p w:rsidR="00643AF4" w:rsidRDefault="00643AF4" w:rsidP="00643AF4">
      <w:pPr>
        <w:pStyle w:val="KeepWithNext"/>
        <w:rPr>
          <w:rtl/>
        </w:rPr>
      </w:pPr>
    </w:p>
    <w:p w:rsidR="00643AF4" w:rsidRDefault="00643AF4" w:rsidP="00DB44E9">
      <w:pPr>
        <w:rPr>
          <w:rtl/>
        </w:rPr>
      </w:pPr>
      <w:bookmarkStart w:id="485" w:name="_ETM_Q1_2168278"/>
      <w:bookmarkStart w:id="486" w:name="_ETM_Q1_2168308"/>
      <w:bookmarkEnd w:id="485"/>
      <w:bookmarkEnd w:id="486"/>
      <w:r>
        <w:rPr>
          <w:rFonts w:hint="cs"/>
          <w:rtl/>
        </w:rPr>
        <w:t>כאן אנחנו מס</w:t>
      </w:r>
      <w:r w:rsidR="00DB44E9">
        <w:rPr>
          <w:rFonts w:hint="cs"/>
          <w:rtl/>
        </w:rPr>
        <w:t>ד</w:t>
      </w:r>
      <w:r>
        <w:rPr>
          <w:rFonts w:hint="cs"/>
          <w:rtl/>
        </w:rPr>
        <w:t>ירים את השימוש במצלמות</w:t>
      </w:r>
      <w:bookmarkStart w:id="487" w:name="_ETM_Q1_2174054"/>
      <w:bookmarkEnd w:id="487"/>
      <w:r w:rsidR="00DB44E9">
        <w:rPr>
          <w:rFonts w:hint="cs"/>
          <w:rtl/>
        </w:rPr>
        <w:t xml:space="preserve">, </w:t>
      </w:r>
      <w:bookmarkStart w:id="488" w:name="_ETM_Q1_2173441"/>
      <w:bookmarkEnd w:id="488"/>
      <w:r w:rsidR="00DB44E9">
        <w:rPr>
          <w:rFonts w:hint="cs"/>
          <w:rtl/>
        </w:rPr>
        <w:t>וככל שנדרש תיקון כזה הוא צריך להיות בתקנות על אופן</w:t>
      </w:r>
      <w:bookmarkStart w:id="489" w:name="_ETM_Q1_2175510"/>
      <w:bookmarkEnd w:id="489"/>
      <w:r w:rsidR="00DB44E9">
        <w:rPr>
          <w:rFonts w:hint="cs"/>
          <w:rtl/>
        </w:rPr>
        <w:t xml:space="preserve"> חיוב לגבי הפטור. </w:t>
      </w:r>
    </w:p>
    <w:p w:rsidR="00643AF4" w:rsidRDefault="00643AF4" w:rsidP="00643AF4">
      <w:pPr>
        <w:rPr>
          <w:rtl/>
        </w:rPr>
      </w:pPr>
      <w:bookmarkStart w:id="490" w:name="_ETM_Q1_2177177"/>
      <w:bookmarkStart w:id="491" w:name="_ETM_Q1_2177236"/>
      <w:bookmarkStart w:id="492" w:name="_ETM_Q1_2179201"/>
      <w:bookmarkEnd w:id="490"/>
      <w:bookmarkEnd w:id="491"/>
      <w:bookmarkEnd w:id="492"/>
    </w:p>
    <w:p w:rsidR="00643AF4" w:rsidRDefault="00643AF4" w:rsidP="00643AF4">
      <w:pPr>
        <w:pStyle w:val="a4"/>
        <w:keepNext/>
        <w:rPr>
          <w:rtl/>
        </w:rPr>
      </w:pPr>
      <w:bookmarkStart w:id="493" w:name="ET_speaker_אביגל_כספי_46"/>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493"/>
    </w:p>
    <w:p w:rsidR="00643AF4" w:rsidRDefault="00643AF4" w:rsidP="00643AF4">
      <w:pPr>
        <w:pStyle w:val="KeepWithNext"/>
        <w:rPr>
          <w:rtl/>
        </w:rPr>
      </w:pPr>
    </w:p>
    <w:p w:rsidR="00643AF4" w:rsidRDefault="00DB44E9" w:rsidP="00DB44E9">
      <w:pPr>
        <w:rPr>
          <w:rtl/>
        </w:rPr>
      </w:pPr>
      <w:bookmarkStart w:id="494" w:name="_ETM_Q1_2179563"/>
      <w:bookmarkStart w:id="495" w:name="_ETM_Q1_2179578"/>
      <w:bookmarkEnd w:id="494"/>
      <w:bookmarkEnd w:id="495"/>
      <w:r>
        <w:rPr>
          <w:rFonts w:hint="cs"/>
          <w:rtl/>
        </w:rPr>
        <w:t>ההערה שלי הייתה ש</w:t>
      </w:r>
      <w:r w:rsidR="00643AF4">
        <w:rPr>
          <w:rFonts w:hint="cs"/>
          <w:rtl/>
        </w:rPr>
        <w:t xml:space="preserve">כרגע </w:t>
      </w:r>
      <w:r>
        <w:rPr>
          <w:rFonts w:hint="cs"/>
          <w:rtl/>
        </w:rPr>
        <w:t>הסעיף מפנה למשהו לא רלוונטי, כלומר לתשומת לב הוועדה</w:t>
      </w:r>
      <w:r w:rsidR="00643AF4">
        <w:rPr>
          <w:rFonts w:hint="cs"/>
          <w:rtl/>
        </w:rPr>
        <w:t xml:space="preserve"> </w:t>
      </w:r>
      <w:r w:rsidR="0063367B">
        <w:rPr>
          <w:rFonts w:hint="cs"/>
          <w:rtl/>
        </w:rPr>
        <w:t xml:space="preserve">אם משום-מה לא יובא תיקון </w:t>
      </w:r>
      <w:bookmarkStart w:id="496" w:name="_ETM_Q1_2185156"/>
      <w:bookmarkEnd w:id="496"/>
      <w:r w:rsidR="0063367B">
        <w:rPr>
          <w:rFonts w:hint="cs"/>
          <w:rtl/>
        </w:rPr>
        <w:t xml:space="preserve">לתקנות אופן החיוב בתשלום אגרה ואכיפת תשלומים </w:t>
      </w:r>
      <w:r w:rsidR="00643AF4">
        <w:rPr>
          <w:rFonts w:hint="cs"/>
          <w:rtl/>
        </w:rPr>
        <w:t xml:space="preserve">אנחנו נשארים עם הגדרה שהיא </w:t>
      </w:r>
      <w:bookmarkStart w:id="497" w:name="_ETM_Q1_2191687"/>
      <w:bookmarkEnd w:id="497"/>
      <w:r w:rsidR="00643AF4">
        <w:rPr>
          <w:rFonts w:hint="cs"/>
          <w:rtl/>
        </w:rPr>
        <w:t xml:space="preserve">חסרת משמעות. </w:t>
      </w:r>
    </w:p>
    <w:p w:rsidR="00643AF4" w:rsidRDefault="00643AF4" w:rsidP="00643AF4">
      <w:pPr>
        <w:rPr>
          <w:rtl/>
        </w:rPr>
      </w:pPr>
      <w:bookmarkStart w:id="498" w:name="_ETM_Q1_2195350"/>
      <w:bookmarkStart w:id="499" w:name="_ETM_Q1_2195436"/>
      <w:bookmarkStart w:id="500" w:name="_ETM_Q1_2200599"/>
      <w:bookmarkEnd w:id="498"/>
      <w:bookmarkEnd w:id="499"/>
      <w:bookmarkEnd w:id="500"/>
    </w:p>
    <w:p w:rsidR="00643AF4" w:rsidRDefault="00643AF4" w:rsidP="00643AF4">
      <w:pPr>
        <w:pStyle w:val="af9"/>
        <w:keepNext/>
        <w:rPr>
          <w:rtl/>
        </w:rPr>
      </w:pPr>
      <w:bookmarkStart w:id="501" w:name="ET_guest_889270_47"/>
      <w:r w:rsidRPr="00643AF4">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43AF4">
        <w:rPr>
          <w:rStyle w:val="TagStyle"/>
          <w:rtl/>
        </w:rPr>
        <w:t xml:space="preserve"> &lt;&lt; אורח &gt;&gt;</w:t>
      </w:r>
      <w:r>
        <w:rPr>
          <w:rtl/>
        </w:rPr>
        <w:t xml:space="preserve">   </w:t>
      </w:r>
      <w:bookmarkEnd w:id="501"/>
    </w:p>
    <w:p w:rsidR="00643AF4" w:rsidRDefault="00643AF4" w:rsidP="00643AF4">
      <w:pPr>
        <w:pStyle w:val="KeepWithNext"/>
        <w:rPr>
          <w:rtl/>
        </w:rPr>
      </w:pPr>
    </w:p>
    <w:p w:rsidR="00643AF4" w:rsidRDefault="0063367B" w:rsidP="00643AF4">
      <w:pPr>
        <w:rPr>
          <w:rtl/>
        </w:rPr>
      </w:pPr>
      <w:bookmarkStart w:id="502" w:name="_ETM_Q1_2200982"/>
      <w:bookmarkStart w:id="503" w:name="_ETM_Q1_2201017"/>
      <w:bookmarkEnd w:id="502"/>
      <w:bookmarkEnd w:id="503"/>
      <w:r>
        <w:rPr>
          <w:rFonts w:hint="cs"/>
          <w:rtl/>
        </w:rPr>
        <w:t xml:space="preserve">אני </w:t>
      </w:r>
      <w:bookmarkStart w:id="504" w:name="_ETM_Q1_2199139"/>
      <w:bookmarkEnd w:id="504"/>
      <w:r>
        <w:rPr>
          <w:rFonts w:hint="cs"/>
          <w:rtl/>
        </w:rPr>
        <w:t xml:space="preserve">ממשרד המשפטים. אני רק רוצה להבהיר שהתקנות האלה רק </w:t>
      </w:r>
      <w:bookmarkStart w:id="505" w:name="_ETM_Q1_2200694"/>
      <w:bookmarkEnd w:id="505"/>
      <w:r>
        <w:rPr>
          <w:rFonts w:hint="cs"/>
          <w:rtl/>
        </w:rPr>
        <w:t xml:space="preserve">מגדירות את תכלית הצילום של המצלמות. </w:t>
      </w:r>
      <w:r w:rsidR="00337B2F">
        <w:rPr>
          <w:rFonts w:hint="cs"/>
          <w:rtl/>
        </w:rPr>
        <w:t xml:space="preserve">זאת אומרת </w:t>
      </w:r>
      <w:r w:rsidR="00643AF4">
        <w:rPr>
          <w:rFonts w:hint="cs"/>
          <w:rtl/>
        </w:rPr>
        <w:t xml:space="preserve">הן לא יכולות ליצור חבות שלא קיימת </w:t>
      </w:r>
      <w:bookmarkStart w:id="506" w:name="_ETM_Q1_2208256"/>
      <w:bookmarkEnd w:id="506"/>
      <w:r w:rsidR="00643AF4">
        <w:rPr>
          <w:rFonts w:hint="cs"/>
          <w:rtl/>
        </w:rPr>
        <w:t>לפי תקנות החיוב. לכן ההפניה היא למקום ש</w:t>
      </w:r>
      <w:r w:rsidR="00337B2F">
        <w:rPr>
          <w:rFonts w:hint="cs"/>
          <w:rtl/>
        </w:rPr>
        <w:t xml:space="preserve">בו </w:t>
      </w:r>
      <w:r w:rsidR="00643AF4">
        <w:rPr>
          <w:rFonts w:hint="cs"/>
          <w:rtl/>
        </w:rPr>
        <w:t xml:space="preserve">החיוב מוגדר. </w:t>
      </w:r>
      <w:bookmarkStart w:id="507" w:name="_ETM_Q1_2216879"/>
      <w:bookmarkEnd w:id="507"/>
      <w:r w:rsidR="00643AF4">
        <w:rPr>
          <w:rFonts w:hint="cs"/>
          <w:rtl/>
        </w:rPr>
        <w:t xml:space="preserve">זה </w:t>
      </w:r>
      <w:r w:rsidR="00337B2F">
        <w:rPr>
          <w:rFonts w:hint="cs"/>
          <w:rtl/>
        </w:rPr>
        <w:t xml:space="preserve">שנשנה </w:t>
      </w:r>
      <w:bookmarkStart w:id="508" w:name="_ETM_Q1_2219702"/>
      <w:bookmarkEnd w:id="508"/>
      <w:r w:rsidR="00337B2F">
        <w:rPr>
          <w:rFonts w:hint="cs"/>
          <w:rtl/>
        </w:rPr>
        <w:t xml:space="preserve">פה זה בסך הכול </w:t>
      </w:r>
      <w:r w:rsidR="00643AF4">
        <w:rPr>
          <w:rFonts w:hint="cs"/>
          <w:rtl/>
        </w:rPr>
        <w:t>יגביל א</w:t>
      </w:r>
      <w:r w:rsidR="00337B2F">
        <w:rPr>
          <w:rFonts w:hint="cs"/>
          <w:rtl/>
        </w:rPr>
        <w:t xml:space="preserve">ת המצלמות באופן שלא קונסיסטנטי לתקנות החיוב. </w:t>
      </w:r>
    </w:p>
    <w:p w:rsidR="00643AF4" w:rsidRDefault="00643AF4" w:rsidP="00643AF4">
      <w:pPr>
        <w:rPr>
          <w:rtl/>
        </w:rPr>
      </w:pPr>
      <w:bookmarkStart w:id="509" w:name="_ETM_Q1_2225112"/>
      <w:bookmarkStart w:id="510" w:name="_ETM_Q1_2225172"/>
      <w:bookmarkStart w:id="511" w:name="_ETM_Q1_2228129"/>
      <w:bookmarkEnd w:id="509"/>
      <w:bookmarkEnd w:id="510"/>
      <w:bookmarkEnd w:id="511"/>
    </w:p>
    <w:p w:rsidR="00643AF4" w:rsidRDefault="00643AF4" w:rsidP="00643AF4">
      <w:pPr>
        <w:pStyle w:val="a4"/>
        <w:keepNext/>
        <w:rPr>
          <w:rtl/>
        </w:rPr>
      </w:pPr>
      <w:bookmarkStart w:id="512" w:name="ET_speaker_אביגל_כספי_48"/>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512"/>
    </w:p>
    <w:p w:rsidR="00643AF4" w:rsidRDefault="00643AF4" w:rsidP="00643AF4">
      <w:pPr>
        <w:pStyle w:val="KeepWithNext"/>
        <w:rPr>
          <w:rtl/>
        </w:rPr>
      </w:pPr>
    </w:p>
    <w:p w:rsidR="00643AF4" w:rsidRDefault="00337B2F" w:rsidP="00337B2F">
      <w:pPr>
        <w:rPr>
          <w:rtl/>
        </w:rPr>
      </w:pPr>
      <w:bookmarkStart w:id="513" w:name="_ETM_Q1_2228499"/>
      <w:bookmarkStart w:id="514" w:name="_ETM_Q1_2228519"/>
      <w:bookmarkEnd w:id="513"/>
      <w:bookmarkEnd w:id="514"/>
      <w:r>
        <w:rPr>
          <w:rFonts w:hint="cs"/>
          <w:rtl/>
        </w:rPr>
        <w:t xml:space="preserve">אבל זה משנה גם לתקנות כרגע. כתוב לי בתקנה 5(ג)(1): "רכב אשר </w:t>
      </w:r>
      <w:bookmarkStart w:id="515" w:name="_ETM_Q1_2226099"/>
      <w:bookmarkEnd w:id="515"/>
      <w:r>
        <w:rPr>
          <w:rFonts w:hint="cs"/>
          <w:rtl/>
        </w:rPr>
        <w:t>לא נמצאה בעניינו התאמה למספרי הרישוי של הרכבים שמנויים במספרי הרישוי של רכבים ש</w:t>
      </w:r>
      <w:r w:rsidR="00643AF4">
        <w:rPr>
          <w:rFonts w:hint="cs"/>
          <w:rtl/>
        </w:rPr>
        <w:t xml:space="preserve">זיהו את עצמם </w:t>
      </w:r>
      <w:bookmarkStart w:id="516" w:name="_ETM_Q1_2233832"/>
      <w:bookmarkEnd w:id="516"/>
      <w:r>
        <w:rPr>
          <w:rFonts w:hint="cs"/>
          <w:rtl/>
        </w:rPr>
        <w:t>כרכבים רבי תפוסה" וכולי.</w:t>
      </w:r>
      <w:r w:rsidR="00643AF4">
        <w:rPr>
          <w:rFonts w:hint="cs"/>
          <w:rtl/>
        </w:rPr>
        <w:t xml:space="preserve"> זה </w:t>
      </w:r>
      <w:r>
        <w:rPr>
          <w:rFonts w:hint="cs"/>
          <w:rtl/>
        </w:rPr>
        <w:t>ה</w:t>
      </w:r>
      <w:r w:rsidR="00643AF4">
        <w:rPr>
          <w:rFonts w:hint="cs"/>
          <w:rtl/>
        </w:rPr>
        <w:t>מק</w:t>
      </w:r>
      <w:r>
        <w:rPr>
          <w:rFonts w:hint="cs"/>
          <w:rtl/>
        </w:rPr>
        <w:t>ר</w:t>
      </w:r>
      <w:r w:rsidR="00643AF4">
        <w:rPr>
          <w:rFonts w:hint="cs"/>
          <w:rtl/>
        </w:rPr>
        <w:t xml:space="preserve">ה </w:t>
      </w:r>
      <w:r>
        <w:rPr>
          <w:rFonts w:hint="cs"/>
          <w:rtl/>
        </w:rPr>
        <w:t xml:space="preserve">מתי </w:t>
      </w:r>
      <w:r w:rsidR="00643AF4">
        <w:rPr>
          <w:rFonts w:hint="cs"/>
          <w:rtl/>
        </w:rPr>
        <w:t xml:space="preserve">הצילומים יימחקו. </w:t>
      </w:r>
      <w:r>
        <w:rPr>
          <w:rFonts w:hint="cs"/>
          <w:rtl/>
        </w:rPr>
        <w:t xml:space="preserve">אנחנו </w:t>
      </w:r>
      <w:bookmarkStart w:id="517" w:name="_ETM_Q1_2245549"/>
      <w:bookmarkEnd w:id="517"/>
      <w:r>
        <w:rPr>
          <w:rFonts w:hint="cs"/>
          <w:rtl/>
        </w:rPr>
        <w:t xml:space="preserve">צריכים את זה כדי לדעת מהו רכב שזיהה את עצמו כרכב רב-תפוסה. אם אנחנו לא יודעים מה זה רכב </w:t>
      </w:r>
      <w:bookmarkStart w:id="518" w:name="_ETM_Q1_2248598"/>
      <w:bookmarkEnd w:id="518"/>
      <w:r>
        <w:rPr>
          <w:rFonts w:hint="cs"/>
          <w:rtl/>
        </w:rPr>
        <w:t>רב-תפוסה, ואם אדם לא יודע לזהות את עצמו כרכב רב-תפוסה - -</w:t>
      </w:r>
    </w:p>
    <w:p w:rsidR="00643AF4" w:rsidRDefault="00643AF4" w:rsidP="00643AF4">
      <w:pPr>
        <w:rPr>
          <w:rtl/>
        </w:rPr>
      </w:pPr>
      <w:bookmarkStart w:id="519" w:name="_ETM_Q1_2254276"/>
      <w:bookmarkStart w:id="520" w:name="_ETM_Q1_2254349"/>
      <w:bookmarkStart w:id="521" w:name="_ETM_Q1_2255353"/>
      <w:bookmarkEnd w:id="519"/>
      <w:bookmarkEnd w:id="520"/>
      <w:bookmarkEnd w:id="521"/>
    </w:p>
    <w:p w:rsidR="00643AF4" w:rsidRDefault="00643AF4" w:rsidP="00643AF4">
      <w:pPr>
        <w:pStyle w:val="af9"/>
        <w:keepNext/>
        <w:rPr>
          <w:rtl/>
        </w:rPr>
      </w:pPr>
      <w:bookmarkStart w:id="522" w:name="ET_guest_889270_49"/>
      <w:r w:rsidRPr="00643AF4">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43AF4">
        <w:rPr>
          <w:rStyle w:val="TagStyle"/>
          <w:rtl/>
        </w:rPr>
        <w:t xml:space="preserve"> &lt;&lt; אורח &gt;&gt;</w:t>
      </w:r>
      <w:r>
        <w:rPr>
          <w:rtl/>
        </w:rPr>
        <w:t xml:space="preserve">   </w:t>
      </w:r>
      <w:bookmarkEnd w:id="522"/>
    </w:p>
    <w:p w:rsidR="00643AF4" w:rsidRDefault="00643AF4" w:rsidP="00643AF4">
      <w:pPr>
        <w:pStyle w:val="KeepWithNext"/>
        <w:rPr>
          <w:rtl/>
        </w:rPr>
      </w:pPr>
    </w:p>
    <w:p w:rsidR="00643AF4" w:rsidRDefault="00643AF4" w:rsidP="00277C93">
      <w:pPr>
        <w:rPr>
          <w:rtl/>
        </w:rPr>
      </w:pPr>
      <w:bookmarkStart w:id="523" w:name="_ETM_Q1_2255754"/>
      <w:bookmarkStart w:id="524" w:name="_ETM_Q1_2255789"/>
      <w:bookmarkEnd w:id="523"/>
      <w:bookmarkEnd w:id="524"/>
      <w:r>
        <w:rPr>
          <w:rFonts w:hint="cs"/>
          <w:rtl/>
        </w:rPr>
        <w:t xml:space="preserve">זה פשוט לא </w:t>
      </w:r>
      <w:bookmarkStart w:id="525" w:name="_ETM_Q1_2257127"/>
      <w:bookmarkEnd w:id="525"/>
      <w:r>
        <w:rPr>
          <w:rFonts w:hint="cs"/>
          <w:rtl/>
        </w:rPr>
        <w:t xml:space="preserve">מוגדר פה. </w:t>
      </w:r>
      <w:r w:rsidR="00277C93">
        <w:rPr>
          <w:rFonts w:hint="cs"/>
          <w:rtl/>
        </w:rPr>
        <w:t xml:space="preserve">גם אם נשנה את זה פה, אבל בתקנות </w:t>
      </w:r>
      <w:bookmarkStart w:id="526" w:name="_ETM_Q1_2256638"/>
      <w:bookmarkEnd w:id="526"/>
      <w:r w:rsidR="00277C93">
        <w:rPr>
          <w:rFonts w:hint="cs"/>
          <w:rtl/>
        </w:rPr>
        <w:t xml:space="preserve">החיוב כתוב משהו אחר אז </w:t>
      </w:r>
      <w:r>
        <w:rPr>
          <w:rFonts w:hint="cs"/>
          <w:rtl/>
        </w:rPr>
        <w:t xml:space="preserve">אנחנו </w:t>
      </w:r>
      <w:r w:rsidR="00277C93">
        <w:rPr>
          <w:rFonts w:hint="cs"/>
          <w:rtl/>
        </w:rPr>
        <w:t xml:space="preserve">סתם יוצרים </w:t>
      </w:r>
      <w:r>
        <w:rPr>
          <w:rFonts w:hint="cs"/>
          <w:rtl/>
        </w:rPr>
        <w:t>ב</w:t>
      </w:r>
      <w:r w:rsidR="00277C93">
        <w:rPr>
          <w:rFonts w:hint="cs"/>
          <w:rtl/>
        </w:rPr>
        <w:t>עיה למערכת המצלמות בלי ששינינו את הסדר החיוב עצמו.</w:t>
      </w:r>
    </w:p>
    <w:p w:rsidR="00643AF4" w:rsidRDefault="00643AF4" w:rsidP="00643AF4">
      <w:pPr>
        <w:rPr>
          <w:rtl/>
        </w:rPr>
      </w:pPr>
      <w:bookmarkStart w:id="527" w:name="_ETM_Q1_2269435"/>
      <w:bookmarkStart w:id="528" w:name="_ETM_Q1_2269539"/>
      <w:bookmarkStart w:id="529" w:name="_ETM_Q1_2270778"/>
      <w:bookmarkEnd w:id="527"/>
      <w:bookmarkEnd w:id="528"/>
      <w:bookmarkEnd w:id="529"/>
    </w:p>
    <w:p w:rsidR="00643AF4" w:rsidRDefault="00643AF4" w:rsidP="00643AF4">
      <w:pPr>
        <w:pStyle w:val="a4"/>
        <w:keepNext/>
        <w:rPr>
          <w:rtl/>
        </w:rPr>
      </w:pPr>
      <w:bookmarkStart w:id="530" w:name="ET_speaker_אביגל_כספי_50"/>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530"/>
    </w:p>
    <w:p w:rsidR="00643AF4" w:rsidRDefault="00643AF4" w:rsidP="00643AF4">
      <w:pPr>
        <w:pStyle w:val="KeepWithNext"/>
        <w:rPr>
          <w:rtl/>
        </w:rPr>
      </w:pPr>
    </w:p>
    <w:p w:rsidR="00643AF4" w:rsidRDefault="00277C93" w:rsidP="00277C93">
      <w:pPr>
        <w:rPr>
          <w:rtl/>
        </w:rPr>
      </w:pPr>
      <w:bookmarkStart w:id="531" w:name="_ETM_Q1_2271161"/>
      <w:bookmarkStart w:id="532" w:name="_ETM_Q1_2271201"/>
      <w:bookmarkEnd w:id="531"/>
      <w:bookmarkEnd w:id="532"/>
      <w:r>
        <w:rPr>
          <w:rFonts w:hint="cs"/>
          <w:rtl/>
        </w:rPr>
        <w:t xml:space="preserve">לא. </w:t>
      </w:r>
      <w:r w:rsidR="00643AF4">
        <w:rPr>
          <w:rFonts w:hint="cs"/>
          <w:rtl/>
        </w:rPr>
        <w:t xml:space="preserve">יש </w:t>
      </w:r>
      <w:bookmarkStart w:id="533" w:name="_ETM_Q1_2271777"/>
      <w:bookmarkEnd w:id="533"/>
      <w:r>
        <w:rPr>
          <w:rFonts w:hint="cs"/>
          <w:rtl/>
        </w:rPr>
        <w:t xml:space="preserve">הגדרה של </w:t>
      </w:r>
      <w:bookmarkStart w:id="534" w:name="_ETM_Q1_2265075"/>
      <w:bookmarkEnd w:id="534"/>
      <w:r>
        <w:rPr>
          <w:rFonts w:hint="cs"/>
          <w:rtl/>
        </w:rPr>
        <w:t xml:space="preserve">רכב רב-תפוסה. כרגע הגדרה אומרת: מספר נוסעים כפי שקבוע בתקנות אחרות. </w:t>
      </w:r>
      <w:bookmarkStart w:id="535" w:name="_ETM_Q1_2274517"/>
      <w:bookmarkEnd w:id="535"/>
      <w:r>
        <w:rPr>
          <w:rFonts w:hint="cs"/>
          <w:rtl/>
        </w:rPr>
        <w:t xml:space="preserve">אני מבינה את ההיגיון להפנות למקום אחר </w:t>
      </w:r>
      <w:bookmarkStart w:id="536" w:name="_ETM_Q1_2277032"/>
      <w:bookmarkEnd w:id="536"/>
      <w:r>
        <w:rPr>
          <w:rFonts w:hint="cs"/>
          <w:rtl/>
        </w:rPr>
        <w:t>כי שם זה המקום שמטפל בעניין הזה. אבל</w:t>
      </w:r>
      <w:r w:rsidR="00643AF4">
        <w:rPr>
          <w:rFonts w:hint="cs"/>
          <w:rtl/>
        </w:rPr>
        <w:t xml:space="preserve"> עדיין קיימת אפשרות לכתוב </w:t>
      </w:r>
      <w:bookmarkStart w:id="537" w:name="_ETM_Q1_2293203"/>
      <w:bookmarkEnd w:id="537"/>
      <w:r>
        <w:rPr>
          <w:rFonts w:hint="cs"/>
          <w:rtl/>
        </w:rPr>
        <w:t xml:space="preserve">כמה נוסעים בדיוק </w:t>
      </w:r>
      <w:bookmarkStart w:id="538" w:name="_ETM_Q1_2291603"/>
      <w:bookmarkEnd w:id="538"/>
      <w:r>
        <w:rPr>
          <w:rFonts w:hint="cs"/>
          <w:rtl/>
        </w:rPr>
        <w:t>מגדירים רכב רב-תפוסה. אפשר גם להשאיר את ההפניה;</w:t>
      </w:r>
      <w:r w:rsidR="00643AF4">
        <w:rPr>
          <w:rFonts w:hint="cs"/>
          <w:rtl/>
        </w:rPr>
        <w:t xml:space="preserve"> המשמעות שלה היא שכל עוד התקנות </w:t>
      </w:r>
      <w:r>
        <w:rPr>
          <w:rFonts w:hint="cs"/>
          <w:rtl/>
        </w:rPr>
        <w:t xml:space="preserve">האחרות </w:t>
      </w:r>
      <w:r w:rsidR="00643AF4">
        <w:rPr>
          <w:rFonts w:hint="cs"/>
          <w:rtl/>
        </w:rPr>
        <w:t xml:space="preserve">לא </w:t>
      </w:r>
      <w:bookmarkStart w:id="539" w:name="_ETM_Q1_2299921"/>
      <w:bookmarkEnd w:id="539"/>
      <w:r w:rsidR="00643AF4">
        <w:rPr>
          <w:rFonts w:hint="cs"/>
          <w:rtl/>
        </w:rPr>
        <w:t xml:space="preserve">יתוקנו נשארים </w:t>
      </w:r>
      <w:r>
        <w:rPr>
          <w:rFonts w:hint="cs"/>
          <w:rtl/>
        </w:rPr>
        <w:t xml:space="preserve">פה </w:t>
      </w:r>
      <w:bookmarkStart w:id="540" w:name="_ETM_Q1_2304378"/>
      <w:bookmarkEnd w:id="540"/>
      <w:r w:rsidR="00643AF4">
        <w:rPr>
          <w:rFonts w:hint="cs"/>
          <w:rtl/>
        </w:rPr>
        <w:t>עם חסר</w:t>
      </w:r>
      <w:r>
        <w:rPr>
          <w:rFonts w:hint="cs"/>
          <w:rtl/>
        </w:rPr>
        <w:t xml:space="preserve"> עם תקנה שלא מוגדרת עד הסוף ולכן יש </w:t>
      </w:r>
      <w:bookmarkStart w:id="541" w:name="_ETM_Q1_2303559"/>
      <w:bookmarkEnd w:id="541"/>
      <w:r>
        <w:rPr>
          <w:rFonts w:hint="cs"/>
          <w:rtl/>
        </w:rPr>
        <w:t>בה בעיה</w:t>
      </w:r>
      <w:r w:rsidR="00643AF4">
        <w:rPr>
          <w:rFonts w:hint="cs"/>
          <w:rtl/>
        </w:rPr>
        <w:t xml:space="preserve">. </w:t>
      </w:r>
      <w:r>
        <w:rPr>
          <w:rFonts w:hint="cs"/>
          <w:rtl/>
        </w:rPr>
        <w:t xml:space="preserve">לכן </w:t>
      </w:r>
      <w:r w:rsidR="00643AF4">
        <w:rPr>
          <w:rFonts w:hint="cs"/>
          <w:rtl/>
        </w:rPr>
        <w:t xml:space="preserve">פשוט לתשומת לב הוועדה שיש פה </w:t>
      </w:r>
      <w:bookmarkStart w:id="542" w:name="_ETM_Q1_2311305"/>
      <w:bookmarkEnd w:id="542"/>
      <w:r w:rsidR="00643AF4">
        <w:rPr>
          <w:rFonts w:hint="cs"/>
          <w:rtl/>
        </w:rPr>
        <w:t xml:space="preserve">תקנה שנדרש לה תיקון </w:t>
      </w:r>
      <w:r>
        <w:rPr>
          <w:rFonts w:hint="cs"/>
          <w:rtl/>
        </w:rPr>
        <w:t xml:space="preserve">תקנות אחרות, ועד שזה לא ייעשה </w:t>
      </w:r>
      <w:bookmarkStart w:id="543" w:name="_ETM_Q1_2312081"/>
      <w:bookmarkEnd w:id="543"/>
      <w:r>
        <w:rPr>
          <w:rFonts w:hint="cs"/>
          <w:rtl/>
        </w:rPr>
        <w:t xml:space="preserve">קיימת בעיה. </w:t>
      </w:r>
    </w:p>
    <w:p w:rsidR="00643AF4" w:rsidRDefault="00643AF4" w:rsidP="00643AF4">
      <w:pPr>
        <w:rPr>
          <w:rtl/>
        </w:rPr>
      </w:pPr>
      <w:bookmarkStart w:id="544" w:name="_ETM_Q1_2317734"/>
      <w:bookmarkStart w:id="545" w:name="_ETM_Q1_2317799"/>
      <w:bookmarkEnd w:id="544"/>
      <w:bookmarkEnd w:id="545"/>
    </w:p>
    <w:p w:rsidR="00643AF4" w:rsidRDefault="00643AF4" w:rsidP="00643AF4">
      <w:pPr>
        <w:pStyle w:val="af6"/>
        <w:keepNext/>
        <w:rPr>
          <w:rtl/>
        </w:rPr>
      </w:pPr>
      <w:bookmarkStart w:id="546" w:name="ET_yor_6348_51"/>
      <w:r w:rsidRPr="00643AF4">
        <w:rPr>
          <w:rStyle w:val="TagStyle"/>
          <w:rtl/>
        </w:rPr>
        <w:t xml:space="preserve"> &lt;&lt; יור &gt;&gt; </w:t>
      </w:r>
      <w:r>
        <w:rPr>
          <w:rtl/>
        </w:rPr>
        <w:t>היו"ר שלום דנינו:</w:t>
      </w:r>
      <w:r w:rsidRPr="00643AF4">
        <w:rPr>
          <w:rStyle w:val="TagStyle"/>
          <w:rtl/>
        </w:rPr>
        <w:t xml:space="preserve"> &lt;&lt; יור &gt;&gt;</w:t>
      </w:r>
      <w:r>
        <w:rPr>
          <w:rtl/>
        </w:rPr>
        <w:t xml:space="preserve">   </w:t>
      </w:r>
      <w:bookmarkEnd w:id="546"/>
    </w:p>
    <w:p w:rsidR="00643AF4" w:rsidRDefault="00643AF4" w:rsidP="00643AF4">
      <w:pPr>
        <w:pStyle w:val="KeepWithNext"/>
        <w:rPr>
          <w:rtl/>
        </w:rPr>
      </w:pPr>
    </w:p>
    <w:p w:rsidR="00643AF4" w:rsidRDefault="00643AF4" w:rsidP="00277C93">
      <w:pPr>
        <w:rPr>
          <w:rtl/>
        </w:rPr>
      </w:pPr>
      <w:bookmarkStart w:id="547" w:name="_ETM_Q1_2318404"/>
      <w:bookmarkEnd w:id="547"/>
      <w:r>
        <w:rPr>
          <w:rFonts w:hint="cs"/>
          <w:rtl/>
        </w:rPr>
        <w:t xml:space="preserve">אפשר בדיון העתידי </w:t>
      </w:r>
      <w:r w:rsidR="00277C93">
        <w:rPr>
          <w:rFonts w:hint="cs"/>
          <w:rtl/>
        </w:rPr>
        <w:t>לה</w:t>
      </w:r>
      <w:r>
        <w:rPr>
          <w:rFonts w:hint="cs"/>
          <w:rtl/>
        </w:rPr>
        <w:t xml:space="preserve">שלים </w:t>
      </w:r>
      <w:bookmarkStart w:id="548" w:name="_ETM_Q1_2322801"/>
      <w:bookmarkEnd w:id="548"/>
      <w:r>
        <w:rPr>
          <w:rFonts w:hint="cs"/>
          <w:rtl/>
        </w:rPr>
        <w:t xml:space="preserve">גם את זה? </w:t>
      </w:r>
    </w:p>
    <w:p w:rsidR="00643AF4" w:rsidRDefault="00643AF4" w:rsidP="00643AF4">
      <w:pPr>
        <w:rPr>
          <w:rtl/>
        </w:rPr>
      </w:pPr>
      <w:bookmarkStart w:id="549" w:name="_ETM_Q1_2324318"/>
      <w:bookmarkStart w:id="550" w:name="_ETM_Q1_2324391"/>
      <w:bookmarkStart w:id="551" w:name="_ETM_Q1_2325203"/>
      <w:bookmarkEnd w:id="549"/>
      <w:bookmarkEnd w:id="550"/>
      <w:bookmarkEnd w:id="551"/>
    </w:p>
    <w:p w:rsidR="00643AF4" w:rsidRDefault="00643AF4" w:rsidP="00643AF4">
      <w:pPr>
        <w:pStyle w:val="a4"/>
        <w:keepNext/>
        <w:rPr>
          <w:rtl/>
        </w:rPr>
      </w:pPr>
      <w:bookmarkStart w:id="552" w:name="ET_speaker_אביגל_כספי_52"/>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552"/>
    </w:p>
    <w:p w:rsidR="00643AF4" w:rsidRDefault="00643AF4" w:rsidP="00643AF4">
      <w:pPr>
        <w:pStyle w:val="KeepWithNext"/>
        <w:rPr>
          <w:rtl/>
        </w:rPr>
      </w:pPr>
    </w:p>
    <w:p w:rsidR="00643AF4" w:rsidRDefault="00643AF4" w:rsidP="00277C93">
      <w:pPr>
        <w:rPr>
          <w:rtl/>
        </w:rPr>
      </w:pPr>
      <w:bookmarkStart w:id="553" w:name="_ETM_Q1_2325677"/>
      <w:bookmarkStart w:id="554" w:name="_ETM_Q1_2325707"/>
      <w:bookmarkEnd w:id="553"/>
      <w:bookmarkEnd w:id="554"/>
      <w:r>
        <w:rPr>
          <w:rFonts w:hint="cs"/>
          <w:rtl/>
        </w:rPr>
        <w:t xml:space="preserve">לא. </w:t>
      </w:r>
      <w:r w:rsidR="00277C93">
        <w:rPr>
          <w:rFonts w:hint="cs"/>
          <w:rtl/>
        </w:rPr>
        <w:t xml:space="preserve">זה לא כמו בחקיקה ראשית שאפשר לעשות תיקון עקיף לחוק אחר. בתקנות כל סט נידון בפני עצמו. </w:t>
      </w:r>
      <w:bookmarkStart w:id="555" w:name="_ETM_Q1_2332985"/>
      <w:bookmarkEnd w:id="555"/>
      <w:r w:rsidR="00277C93">
        <w:rPr>
          <w:rFonts w:hint="cs"/>
          <w:rtl/>
        </w:rPr>
        <w:t xml:space="preserve">הבנתי גם שהתיקון לתקנות נתיבים מהירים (אופן החיוב) הוא תיקון </w:t>
      </w:r>
      <w:bookmarkStart w:id="556" w:name="_ETM_Q1_2333164"/>
      <w:bookmarkStart w:id="557" w:name="_ETM_Q1_2334323"/>
      <w:bookmarkEnd w:id="556"/>
      <w:bookmarkEnd w:id="557"/>
      <w:r>
        <w:rPr>
          <w:rFonts w:hint="cs"/>
          <w:rtl/>
        </w:rPr>
        <w:t>רחב יותר שעובדים עליו</w:t>
      </w:r>
      <w:r w:rsidR="00277C93">
        <w:rPr>
          <w:rFonts w:hint="cs"/>
          <w:rtl/>
        </w:rPr>
        <w:t>, והוא יגיע רק בשלב מאוחר יותר.</w:t>
      </w:r>
    </w:p>
    <w:p w:rsidR="00643AF4" w:rsidRDefault="00643AF4" w:rsidP="00643AF4">
      <w:pPr>
        <w:rPr>
          <w:rtl/>
        </w:rPr>
      </w:pPr>
      <w:bookmarkStart w:id="558" w:name="_ETM_Q1_2344485"/>
      <w:bookmarkStart w:id="559" w:name="_ETM_Q1_2344547"/>
      <w:bookmarkStart w:id="560" w:name="_ETM_Q1_2352089"/>
      <w:bookmarkEnd w:id="558"/>
      <w:bookmarkEnd w:id="559"/>
      <w:bookmarkEnd w:id="560"/>
    </w:p>
    <w:p w:rsidR="00643AF4" w:rsidRDefault="00643AF4" w:rsidP="00643AF4">
      <w:pPr>
        <w:pStyle w:val="af9"/>
        <w:keepNext/>
        <w:rPr>
          <w:rtl/>
        </w:rPr>
      </w:pPr>
      <w:bookmarkStart w:id="561" w:name="ET_guest_906102_53"/>
      <w:r w:rsidRPr="00643AF4">
        <w:rPr>
          <w:rStyle w:val="TagStyle"/>
          <w:rtl/>
        </w:rPr>
        <w:t xml:space="preserve"> &lt;&lt; אורח &gt;&gt; </w:t>
      </w:r>
      <w:r>
        <w:rPr>
          <w:rtl/>
        </w:rPr>
        <w:t>זוהר קרביץ:</w:t>
      </w:r>
      <w:r w:rsidRPr="00643AF4">
        <w:rPr>
          <w:rStyle w:val="TagStyle"/>
          <w:rtl/>
        </w:rPr>
        <w:t xml:space="preserve"> &lt;&lt; אורח &gt;&gt;</w:t>
      </w:r>
      <w:r>
        <w:rPr>
          <w:rtl/>
        </w:rPr>
        <w:t xml:space="preserve">   </w:t>
      </w:r>
      <w:bookmarkEnd w:id="561"/>
    </w:p>
    <w:p w:rsidR="00643AF4" w:rsidRDefault="00643AF4" w:rsidP="00643AF4">
      <w:pPr>
        <w:pStyle w:val="KeepWithNext"/>
        <w:rPr>
          <w:rtl/>
        </w:rPr>
      </w:pPr>
    </w:p>
    <w:p w:rsidR="00643AF4" w:rsidRDefault="00277C93" w:rsidP="00643AF4">
      <w:pPr>
        <w:rPr>
          <w:rtl/>
        </w:rPr>
      </w:pPr>
      <w:bookmarkStart w:id="562" w:name="_ETM_Q1_2352414"/>
      <w:bookmarkStart w:id="563" w:name="_ETM_Q1_2352444"/>
      <w:bookmarkEnd w:id="562"/>
      <w:bookmarkEnd w:id="563"/>
      <w:r>
        <w:rPr>
          <w:rFonts w:hint="cs"/>
          <w:rtl/>
        </w:rPr>
        <w:t xml:space="preserve">אני ממשרד האוצר. </w:t>
      </w:r>
      <w:bookmarkStart w:id="564" w:name="_ETM_Q1_2344467"/>
      <w:bookmarkEnd w:id="564"/>
      <w:r>
        <w:rPr>
          <w:rFonts w:hint="cs"/>
          <w:rtl/>
        </w:rPr>
        <w:t>אני רוצה לחדד: בנוגע לתקנות אופן החיוב, גם כשנתקן אותן ונתאים אותן לפרויקט שלנו כאן ה</w:t>
      </w:r>
      <w:r w:rsidR="00643AF4">
        <w:rPr>
          <w:rFonts w:hint="cs"/>
          <w:rtl/>
        </w:rPr>
        <w:t xml:space="preserve">הפניה </w:t>
      </w:r>
      <w:bookmarkStart w:id="565" w:name="_ETM_Q1_2353535"/>
      <w:bookmarkEnd w:id="565"/>
      <w:r>
        <w:rPr>
          <w:rFonts w:hint="cs"/>
          <w:rtl/>
        </w:rPr>
        <w:t xml:space="preserve">ל-18(א) לא תשתנה כי שם מוגדר </w:t>
      </w:r>
      <w:bookmarkStart w:id="566" w:name="_ETM_Q1_2356864"/>
      <w:bookmarkEnd w:id="566"/>
      <w:r>
        <w:rPr>
          <w:rFonts w:hint="cs"/>
          <w:rtl/>
        </w:rPr>
        <w:t>רכב רב-תפוסה. אז</w:t>
      </w:r>
      <w:r w:rsidR="00643AF4">
        <w:rPr>
          <w:rFonts w:hint="cs"/>
          <w:rtl/>
        </w:rPr>
        <w:t xml:space="preserve"> אני לא חושבת שצריך לשנות פה. </w:t>
      </w:r>
    </w:p>
    <w:p w:rsidR="00643AF4" w:rsidRDefault="00643AF4" w:rsidP="00643AF4">
      <w:pPr>
        <w:rPr>
          <w:rtl/>
        </w:rPr>
      </w:pPr>
      <w:bookmarkStart w:id="567" w:name="_ETM_Q1_2361775"/>
      <w:bookmarkStart w:id="568" w:name="_ETM_Q1_2361830"/>
      <w:bookmarkStart w:id="569" w:name="_ETM_Q1_2367450"/>
      <w:bookmarkEnd w:id="567"/>
      <w:bookmarkEnd w:id="568"/>
      <w:bookmarkEnd w:id="569"/>
    </w:p>
    <w:p w:rsidR="00643AF4" w:rsidRDefault="00643AF4" w:rsidP="00643AF4">
      <w:pPr>
        <w:pStyle w:val="a4"/>
        <w:keepNext/>
        <w:rPr>
          <w:rtl/>
        </w:rPr>
      </w:pPr>
      <w:bookmarkStart w:id="570" w:name="ET_speaker_אביגל_כספי_55"/>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570"/>
    </w:p>
    <w:p w:rsidR="00643AF4" w:rsidRDefault="00643AF4" w:rsidP="00643AF4">
      <w:pPr>
        <w:pStyle w:val="KeepWithNext"/>
        <w:rPr>
          <w:rtl/>
        </w:rPr>
      </w:pPr>
    </w:p>
    <w:p w:rsidR="00643AF4" w:rsidRDefault="00277C93" w:rsidP="00277C93">
      <w:pPr>
        <w:rPr>
          <w:rtl/>
        </w:rPr>
      </w:pPr>
      <w:bookmarkStart w:id="571" w:name="_ETM_Q1_2367914"/>
      <w:bookmarkStart w:id="572" w:name="_ETM_Q1_2367989"/>
      <w:bookmarkEnd w:id="571"/>
      <w:bookmarkEnd w:id="572"/>
      <w:r>
        <w:rPr>
          <w:rFonts w:hint="cs"/>
          <w:rtl/>
        </w:rPr>
        <w:t>אבל, לפי מה שהבנתי בשיחה אתמול, עדיין</w:t>
      </w:r>
      <w:r w:rsidR="00643AF4">
        <w:rPr>
          <w:rFonts w:hint="cs"/>
          <w:rtl/>
        </w:rPr>
        <w:t xml:space="preserve"> </w:t>
      </w:r>
      <w:bookmarkStart w:id="573" w:name="_ETM_Q1_2368675"/>
      <w:bookmarkEnd w:id="573"/>
      <w:r w:rsidR="00643AF4">
        <w:rPr>
          <w:rFonts w:hint="cs"/>
          <w:rtl/>
        </w:rPr>
        <w:t>תהיה דיפרנציאליות</w:t>
      </w:r>
      <w:r>
        <w:rPr>
          <w:rFonts w:hint="cs"/>
          <w:rtl/>
        </w:rPr>
        <w:t xml:space="preserve"> בין מקרים שיש מתקן ביקורת כפי שהוא מוגדר כיום לבין מקרים שלא יהי</w:t>
      </w:r>
      <w:bookmarkStart w:id="574" w:name="_ETM_Q1_2376616"/>
      <w:bookmarkEnd w:id="574"/>
      <w:r>
        <w:rPr>
          <w:rFonts w:hint="cs"/>
          <w:rtl/>
        </w:rPr>
        <w:t>ה מתקן ביקורת.</w:t>
      </w:r>
      <w:r w:rsidR="00643AF4">
        <w:rPr>
          <w:rFonts w:hint="cs"/>
          <w:rtl/>
        </w:rPr>
        <w:t xml:space="preserve"> כלומר בכל מקרה נדרש התיקון הזה. הפרקטיקה </w:t>
      </w:r>
      <w:bookmarkStart w:id="575" w:name="_ETM_Q1_2380944"/>
      <w:bookmarkEnd w:id="575"/>
      <w:r w:rsidR="00643AF4">
        <w:rPr>
          <w:rFonts w:hint="cs"/>
          <w:rtl/>
        </w:rPr>
        <w:t xml:space="preserve">של הנתיב המהיר מבוססת על זה שאדם </w:t>
      </w:r>
      <w:r>
        <w:rPr>
          <w:rFonts w:hint="cs"/>
          <w:rtl/>
        </w:rPr>
        <w:t xml:space="preserve">שנכנס לנתיב </w:t>
      </w:r>
      <w:r w:rsidR="00643AF4">
        <w:rPr>
          <w:rFonts w:hint="cs"/>
          <w:rtl/>
        </w:rPr>
        <w:t xml:space="preserve">צריך </w:t>
      </w:r>
      <w:r>
        <w:rPr>
          <w:rFonts w:hint="cs"/>
          <w:rtl/>
        </w:rPr>
        <w:t xml:space="preserve">שהוא רכב רב-תפוסה. אדם יכול להצהיר </w:t>
      </w:r>
      <w:bookmarkStart w:id="576" w:name="_ETM_Q1_2391883"/>
      <w:bookmarkEnd w:id="576"/>
      <w:r>
        <w:rPr>
          <w:rFonts w:hint="cs"/>
          <w:rtl/>
        </w:rPr>
        <w:t>שהוא רכב כזה רק כשהוא יודע שהוא כזה.</w:t>
      </w:r>
      <w:bookmarkStart w:id="577" w:name="_ETM_Q1_2389755"/>
      <w:bookmarkEnd w:id="577"/>
      <w:r>
        <w:rPr>
          <w:rFonts w:hint="cs"/>
          <w:rtl/>
        </w:rPr>
        <w:t xml:space="preserve"> </w:t>
      </w:r>
      <w:r w:rsidR="00643AF4">
        <w:rPr>
          <w:rFonts w:hint="cs"/>
          <w:rtl/>
        </w:rPr>
        <w:t xml:space="preserve">אם אומרים לו </w:t>
      </w:r>
      <w:r>
        <w:rPr>
          <w:rFonts w:hint="cs"/>
          <w:rtl/>
        </w:rPr>
        <w:t xml:space="preserve">שרכב של שני נוסעים + נהג הוא רכב רב-תפוסה רק </w:t>
      </w:r>
      <w:bookmarkStart w:id="578" w:name="_ETM_Q1_2401633"/>
      <w:bookmarkEnd w:id="578"/>
      <w:r>
        <w:rPr>
          <w:rFonts w:hint="cs"/>
          <w:rtl/>
        </w:rPr>
        <w:t xml:space="preserve">כתלות במספר הנוסעים האחרים בנתיב הוא לא יכול להצהיר </w:t>
      </w:r>
      <w:bookmarkStart w:id="579" w:name="_ETM_Q1_2404425"/>
      <w:bookmarkEnd w:id="579"/>
      <w:r>
        <w:rPr>
          <w:rFonts w:hint="cs"/>
          <w:rtl/>
        </w:rPr>
        <w:t xml:space="preserve">אם הוא רב-תפוסה או לא כי אין לו המידע </w:t>
      </w:r>
      <w:bookmarkStart w:id="580" w:name="_ETM_Q1_2402379"/>
      <w:bookmarkEnd w:id="580"/>
      <w:r>
        <w:rPr>
          <w:rFonts w:hint="cs"/>
          <w:rtl/>
        </w:rPr>
        <w:t xml:space="preserve">הזה. </w:t>
      </w:r>
      <w:bookmarkStart w:id="581" w:name="_ETM_Q1_2405818"/>
      <w:bookmarkEnd w:id="581"/>
      <w:r w:rsidR="00643AF4">
        <w:rPr>
          <w:rFonts w:hint="cs"/>
          <w:rtl/>
        </w:rPr>
        <w:t xml:space="preserve"> </w:t>
      </w:r>
    </w:p>
    <w:p w:rsidR="00643AF4" w:rsidRDefault="00643AF4" w:rsidP="00643AF4">
      <w:pPr>
        <w:rPr>
          <w:rtl/>
        </w:rPr>
      </w:pPr>
      <w:bookmarkStart w:id="582" w:name="_ETM_Q1_2406913"/>
      <w:bookmarkStart w:id="583" w:name="_ETM_Q1_2406976"/>
      <w:bookmarkStart w:id="584" w:name="_ETM_Q1_2407906"/>
      <w:bookmarkEnd w:id="582"/>
      <w:bookmarkEnd w:id="583"/>
      <w:bookmarkEnd w:id="584"/>
    </w:p>
    <w:p w:rsidR="00643AF4" w:rsidRDefault="00643AF4" w:rsidP="00643AF4">
      <w:pPr>
        <w:pStyle w:val="af9"/>
        <w:keepNext/>
        <w:rPr>
          <w:rtl/>
        </w:rPr>
      </w:pPr>
      <w:bookmarkStart w:id="585" w:name="ET_guest_889270_56"/>
      <w:r w:rsidRPr="00643AF4">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43AF4">
        <w:rPr>
          <w:rStyle w:val="TagStyle"/>
          <w:rtl/>
        </w:rPr>
        <w:t xml:space="preserve"> &lt;&lt; אורח &gt;&gt;</w:t>
      </w:r>
      <w:r>
        <w:rPr>
          <w:rtl/>
        </w:rPr>
        <w:t xml:space="preserve">   </w:t>
      </w:r>
      <w:bookmarkEnd w:id="585"/>
    </w:p>
    <w:p w:rsidR="00643AF4" w:rsidRDefault="00643AF4" w:rsidP="00643AF4">
      <w:pPr>
        <w:pStyle w:val="KeepWithNext"/>
        <w:rPr>
          <w:rtl/>
        </w:rPr>
      </w:pPr>
    </w:p>
    <w:p w:rsidR="00643AF4" w:rsidRDefault="00277C93" w:rsidP="00F8540E">
      <w:pPr>
        <w:rPr>
          <w:rtl/>
        </w:rPr>
      </w:pPr>
      <w:bookmarkStart w:id="586" w:name="_ETM_Q1_2408220"/>
      <w:bookmarkStart w:id="587" w:name="_ETM_Q1_2408255"/>
      <w:bookmarkEnd w:id="586"/>
      <w:bookmarkEnd w:id="587"/>
      <w:r>
        <w:rPr>
          <w:rFonts w:hint="cs"/>
          <w:rtl/>
        </w:rPr>
        <w:t xml:space="preserve">אני אנסה להסביר מבחינת הטכניקה החקיקתית. אני לא חושב </w:t>
      </w:r>
      <w:bookmarkStart w:id="588" w:name="_ETM_Q1_2407363"/>
      <w:bookmarkEnd w:id="588"/>
      <w:r>
        <w:rPr>
          <w:rFonts w:hint="cs"/>
          <w:rtl/>
        </w:rPr>
        <w:t xml:space="preserve">שהמחלוקת פה היא על המהות. </w:t>
      </w:r>
      <w:r w:rsidR="00643AF4">
        <w:rPr>
          <w:rFonts w:hint="cs"/>
          <w:rtl/>
        </w:rPr>
        <w:t xml:space="preserve">הפטור מתשלום מוגדר בתקנות החיוב. אם </w:t>
      </w:r>
      <w:r>
        <w:rPr>
          <w:rFonts w:hint="cs"/>
          <w:rtl/>
        </w:rPr>
        <w:t xml:space="preserve">את </w:t>
      </w:r>
      <w:r w:rsidR="00643AF4">
        <w:rPr>
          <w:rFonts w:hint="cs"/>
          <w:rtl/>
        </w:rPr>
        <w:t xml:space="preserve">תתקני </w:t>
      </w:r>
      <w:r>
        <w:rPr>
          <w:rFonts w:hint="cs"/>
          <w:rtl/>
        </w:rPr>
        <w:t xml:space="preserve">עכשיו את ההגדרה בתקנות שנושאן הוא הגנת הפרטיות ותכניסי באופן מלאכותי את ההגדרה של שלושה נוסעים, מה שיקרה הוא שכל אותם נוסעים </w:t>
      </w:r>
      <w:bookmarkStart w:id="589" w:name="_ETM_Q1_2426386"/>
      <w:bookmarkEnd w:id="589"/>
      <w:r>
        <w:rPr>
          <w:rFonts w:hint="cs"/>
          <w:rtl/>
        </w:rPr>
        <w:t xml:space="preserve">ברכבים עם נהג +2 נוסעים יהיו לפי תקנות החיוב חייבים </w:t>
      </w:r>
      <w:bookmarkStart w:id="590" w:name="_ETM_Q1_2432734"/>
      <w:bookmarkEnd w:id="590"/>
      <w:r>
        <w:rPr>
          <w:rFonts w:hint="cs"/>
          <w:rtl/>
        </w:rPr>
        <w:t xml:space="preserve">בתשלום אבל המצלמה לא תצלם אותם </w:t>
      </w:r>
      <w:r>
        <w:rPr>
          <w:rtl/>
        </w:rPr>
        <w:t>–</w:t>
      </w:r>
      <w:r>
        <w:rPr>
          <w:rFonts w:hint="cs"/>
          <w:rtl/>
        </w:rPr>
        <w:t xml:space="preserve"> או משהו בסגנון הזה. זאת אומרת לא </w:t>
      </w:r>
      <w:bookmarkStart w:id="591" w:name="_ETM_Q1_2438833"/>
      <w:bookmarkEnd w:id="591"/>
      <w:r w:rsidR="00643AF4">
        <w:rPr>
          <w:rFonts w:hint="cs"/>
          <w:rtl/>
        </w:rPr>
        <w:t>פתרת</w:t>
      </w:r>
      <w:r>
        <w:rPr>
          <w:rFonts w:hint="cs"/>
          <w:rtl/>
        </w:rPr>
        <w:t xml:space="preserve"> את הבעיה </w:t>
      </w:r>
      <w:proofErr w:type="spellStart"/>
      <w:r>
        <w:rPr>
          <w:rFonts w:hint="cs"/>
          <w:rtl/>
        </w:rPr>
        <w:t>האמיתית</w:t>
      </w:r>
      <w:proofErr w:type="spellEnd"/>
      <w:r>
        <w:rPr>
          <w:rFonts w:hint="cs"/>
          <w:rtl/>
        </w:rPr>
        <w:t xml:space="preserve"> שהגדרת הפטור שהיא בתקנות החיוב צריכה להשתנות.</w:t>
      </w:r>
      <w:r w:rsidR="00643AF4">
        <w:rPr>
          <w:rFonts w:hint="cs"/>
          <w:rtl/>
        </w:rPr>
        <w:t xml:space="preserve"> הדרך הזאת לא מוצלחת. </w:t>
      </w:r>
      <w:r w:rsidR="00F8540E">
        <w:rPr>
          <w:rFonts w:hint="cs"/>
          <w:rtl/>
        </w:rPr>
        <w:t xml:space="preserve">עדיף להסדיר את הפטור במקום </w:t>
      </w:r>
      <w:bookmarkStart w:id="592" w:name="_ETM_Q1_2446171"/>
      <w:bookmarkEnd w:id="592"/>
      <w:r w:rsidR="00F8540E">
        <w:rPr>
          <w:rFonts w:hint="cs"/>
          <w:rtl/>
        </w:rPr>
        <w:t>שהוא קבוע, כלומר בתקנות החיוב, וש</w:t>
      </w:r>
      <w:bookmarkStart w:id="593" w:name="_ETM_Q1_2449035"/>
      <w:bookmarkEnd w:id="593"/>
      <w:r w:rsidR="00643AF4">
        <w:rPr>
          <w:rFonts w:hint="cs"/>
          <w:rtl/>
        </w:rPr>
        <w:t xml:space="preserve">תקנות הגנת הפרטיות </w:t>
      </w:r>
      <w:r w:rsidR="00F8540E">
        <w:rPr>
          <w:rFonts w:hint="cs"/>
          <w:rtl/>
        </w:rPr>
        <w:t>שעוסקות רק בשאלה מה מעמדם של הצילומים לעניין תקופת המחיקה וכן הלאה, י</w:t>
      </w:r>
      <w:r w:rsidR="00643AF4">
        <w:rPr>
          <w:rFonts w:hint="cs"/>
          <w:rtl/>
        </w:rPr>
        <w:t xml:space="preserve">פנו למקום המהותי שבו קבוע </w:t>
      </w:r>
      <w:bookmarkStart w:id="594" w:name="_ETM_Q1_2460955"/>
      <w:bookmarkEnd w:id="594"/>
      <w:r w:rsidR="00643AF4">
        <w:rPr>
          <w:rFonts w:hint="cs"/>
          <w:rtl/>
        </w:rPr>
        <w:t>הפטור.</w:t>
      </w:r>
      <w:r w:rsidR="00F8540E">
        <w:rPr>
          <w:rFonts w:hint="cs"/>
          <w:rtl/>
        </w:rPr>
        <w:t xml:space="preserve"> </w:t>
      </w:r>
      <w:bookmarkStart w:id="595" w:name="_ETM_Q1_2463510"/>
      <w:bookmarkEnd w:id="595"/>
      <w:r w:rsidR="00F8540E">
        <w:rPr>
          <w:rFonts w:hint="cs"/>
          <w:rtl/>
        </w:rPr>
        <w:t>לכן כל הנוסעים האלה יהיו חייבים בתשלום לפי תקנות החיוב</w:t>
      </w:r>
      <w:bookmarkStart w:id="596" w:name="_ETM_Q1_2467281"/>
      <w:bookmarkEnd w:id="596"/>
      <w:r w:rsidR="00F8540E">
        <w:rPr>
          <w:rFonts w:hint="cs"/>
          <w:rtl/>
        </w:rPr>
        <w:t xml:space="preserve">, אבל טכנית הם לא יצולמו. זה לא </w:t>
      </w:r>
      <w:bookmarkStart w:id="597" w:name="_ETM_Q1_2469469"/>
      <w:bookmarkEnd w:id="597"/>
      <w:r w:rsidR="00F8540E">
        <w:rPr>
          <w:rFonts w:hint="cs"/>
          <w:rtl/>
        </w:rPr>
        <w:t>פתרון</w:t>
      </w:r>
      <w:r w:rsidR="00643AF4">
        <w:rPr>
          <w:rFonts w:hint="cs"/>
          <w:rtl/>
        </w:rPr>
        <w:t>.</w:t>
      </w:r>
    </w:p>
    <w:p w:rsidR="00643AF4" w:rsidRDefault="00643AF4" w:rsidP="00643AF4">
      <w:pPr>
        <w:rPr>
          <w:rtl/>
        </w:rPr>
      </w:pPr>
      <w:bookmarkStart w:id="598" w:name="_ETM_Q1_2469411"/>
      <w:bookmarkStart w:id="599" w:name="_ETM_Q1_2469477"/>
      <w:bookmarkStart w:id="600" w:name="_ETM_Q1_2471897"/>
      <w:bookmarkEnd w:id="598"/>
      <w:bookmarkEnd w:id="599"/>
      <w:bookmarkEnd w:id="600"/>
    </w:p>
    <w:p w:rsidR="00643AF4" w:rsidRDefault="00643AF4" w:rsidP="00643AF4">
      <w:pPr>
        <w:pStyle w:val="a4"/>
        <w:keepNext/>
        <w:rPr>
          <w:rtl/>
        </w:rPr>
      </w:pPr>
      <w:bookmarkStart w:id="601" w:name="ET_speaker_אביגל_כספי_57"/>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601"/>
    </w:p>
    <w:p w:rsidR="00643AF4" w:rsidRDefault="00643AF4" w:rsidP="00643AF4">
      <w:pPr>
        <w:pStyle w:val="KeepWithNext"/>
        <w:rPr>
          <w:rtl/>
        </w:rPr>
      </w:pPr>
    </w:p>
    <w:p w:rsidR="00643AF4" w:rsidRDefault="00F8540E" w:rsidP="00F8540E">
      <w:pPr>
        <w:rPr>
          <w:rtl/>
        </w:rPr>
      </w:pPr>
      <w:bookmarkStart w:id="602" w:name="_ETM_Q1_2472249"/>
      <w:bookmarkStart w:id="603" w:name="_ETM_Q1_2472313"/>
      <w:bookmarkEnd w:id="602"/>
      <w:bookmarkEnd w:id="603"/>
      <w:r>
        <w:rPr>
          <w:rFonts w:hint="cs"/>
          <w:rtl/>
        </w:rPr>
        <w:t xml:space="preserve">אני לא חולקת עליך שדרך המלך היא לתקן את תקנות </w:t>
      </w:r>
      <w:bookmarkStart w:id="604" w:name="_ETM_Q1_2472943"/>
      <w:bookmarkEnd w:id="604"/>
      <w:r>
        <w:rPr>
          <w:rFonts w:hint="cs"/>
          <w:rtl/>
        </w:rPr>
        <w:t xml:space="preserve">נתיבים מהירים (אופן החיוב בתשלום) </w:t>
      </w:r>
      <w:r>
        <w:rPr>
          <w:rtl/>
        </w:rPr>
        <w:t>–</w:t>
      </w:r>
      <w:r>
        <w:rPr>
          <w:rFonts w:hint="cs"/>
          <w:rtl/>
        </w:rPr>
        <w:t xml:space="preserve"> זה הדבר הנכון; </w:t>
      </w:r>
      <w:bookmarkStart w:id="605" w:name="_ETM_Q1_2478716"/>
      <w:bookmarkEnd w:id="605"/>
      <w:r w:rsidR="00643AF4">
        <w:rPr>
          <w:rFonts w:hint="cs"/>
          <w:rtl/>
        </w:rPr>
        <w:t xml:space="preserve">אני רק רוצה להעלות בפני </w:t>
      </w:r>
      <w:bookmarkStart w:id="606" w:name="_ETM_Q1_2477540"/>
      <w:bookmarkEnd w:id="606"/>
      <w:r w:rsidR="00643AF4">
        <w:rPr>
          <w:rFonts w:hint="cs"/>
          <w:rtl/>
        </w:rPr>
        <w:t>הוועדה שכרגע אנחנו מאשרים הגדרה לא מלאה</w:t>
      </w:r>
      <w:r>
        <w:rPr>
          <w:rFonts w:hint="cs"/>
          <w:rtl/>
        </w:rPr>
        <w:t>,</w:t>
      </w:r>
      <w:r w:rsidR="00643AF4">
        <w:rPr>
          <w:rFonts w:hint="cs"/>
          <w:rtl/>
        </w:rPr>
        <w:t xml:space="preserve"> ואנחנו רוצים לשמוע </w:t>
      </w:r>
      <w:bookmarkStart w:id="607" w:name="_ETM_Q1_2485915"/>
      <w:bookmarkEnd w:id="607"/>
      <w:r w:rsidR="00643AF4">
        <w:rPr>
          <w:rFonts w:hint="cs"/>
          <w:rtl/>
        </w:rPr>
        <w:t xml:space="preserve">ממשרדי הממשלה הרלוונטיים שתיקון התקנות האלה יגיע לפני </w:t>
      </w:r>
      <w:r>
        <w:rPr>
          <w:rFonts w:hint="cs"/>
          <w:rtl/>
        </w:rPr>
        <w:t xml:space="preserve">פתיחת הנתיב המהיר ולפני ההפעלה שלו כדי שלא ייצא </w:t>
      </w:r>
      <w:bookmarkStart w:id="608" w:name="_ETM_Q1_2494906"/>
      <w:bookmarkEnd w:id="608"/>
      <w:r>
        <w:rPr>
          <w:rFonts w:hint="cs"/>
          <w:rtl/>
        </w:rPr>
        <w:t xml:space="preserve">מצב שיש פה הוראות ביחס לאופן מחיקת הצילומים ואיזה צילומים צריך מיד להשמיד וכו' </w:t>
      </w:r>
      <w:r>
        <w:rPr>
          <w:rtl/>
        </w:rPr>
        <w:t>–</w:t>
      </w:r>
      <w:r>
        <w:rPr>
          <w:rFonts w:hint="cs"/>
          <w:rtl/>
        </w:rPr>
        <w:t xml:space="preserve"> דברים שנראה בתקנות הבאות </w:t>
      </w:r>
      <w:bookmarkStart w:id="609" w:name="_ETM_Q1_2500022"/>
      <w:bookmarkEnd w:id="609"/>
      <w:r>
        <w:rPr>
          <w:rtl/>
        </w:rPr>
        <w:t>–</w:t>
      </w:r>
      <w:r>
        <w:rPr>
          <w:rFonts w:hint="cs"/>
          <w:rtl/>
        </w:rPr>
        <w:t xml:space="preserve"> שמבוססות על הצהרה שאדם </w:t>
      </w:r>
      <w:r w:rsidR="00643AF4">
        <w:rPr>
          <w:rFonts w:hint="cs"/>
          <w:rtl/>
        </w:rPr>
        <w:t xml:space="preserve">לא יכול </w:t>
      </w:r>
      <w:bookmarkStart w:id="610" w:name="_ETM_Q1_2509517"/>
      <w:bookmarkEnd w:id="610"/>
      <w:r w:rsidR="00643AF4">
        <w:rPr>
          <w:rFonts w:hint="cs"/>
          <w:rtl/>
        </w:rPr>
        <w:t xml:space="preserve">למסור. </w:t>
      </w:r>
      <w:r>
        <w:rPr>
          <w:rFonts w:hint="cs"/>
          <w:rtl/>
        </w:rPr>
        <w:t xml:space="preserve">לכן </w:t>
      </w:r>
      <w:r w:rsidR="00643AF4">
        <w:rPr>
          <w:rFonts w:hint="cs"/>
          <w:rtl/>
        </w:rPr>
        <w:t xml:space="preserve">זה היה </w:t>
      </w:r>
      <w:r>
        <w:rPr>
          <w:rFonts w:hint="cs"/>
          <w:rtl/>
        </w:rPr>
        <w:t xml:space="preserve">כדי </w:t>
      </w:r>
      <w:r w:rsidR="00643AF4">
        <w:rPr>
          <w:rFonts w:hint="cs"/>
          <w:rtl/>
        </w:rPr>
        <w:t>לה</w:t>
      </w:r>
      <w:r>
        <w:rPr>
          <w:rFonts w:hint="cs"/>
          <w:rtl/>
        </w:rPr>
        <w:t>א</w:t>
      </w:r>
      <w:r w:rsidR="00643AF4">
        <w:rPr>
          <w:rFonts w:hint="cs"/>
          <w:rtl/>
        </w:rPr>
        <w:t>יר את עיני הוועדה ולשמוע ממשרד</w:t>
      </w:r>
      <w:r>
        <w:rPr>
          <w:rFonts w:hint="cs"/>
          <w:rtl/>
        </w:rPr>
        <w:t>י הממשלה שהתקנות יובאו בזמן</w:t>
      </w:r>
      <w:bookmarkStart w:id="611" w:name="_ETM_Q1_2517651"/>
      <w:bookmarkEnd w:id="611"/>
      <w:r w:rsidR="00643AF4">
        <w:rPr>
          <w:rFonts w:hint="cs"/>
          <w:rtl/>
        </w:rPr>
        <w:t xml:space="preserve">. </w:t>
      </w:r>
    </w:p>
    <w:p w:rsidR="00643AF4" w:rsidRDefault="00643AF4" w:rsidP="00643AF4">
      <w:pPr>
        <w:rPr>
          <w:rtl/>
        </w:rPr>
      </w:pPr>
      <w:bookmarkStart w:id="612" w:name="_ETM_Q1_2520781"/>
      <w:bookmarkStart w:id="613" w:name="_ETM_Q1_2520846"/>
      <w:bookmarkStart w:id="614" w:name="_ETM_Q1_2522715"/>
      <w:bookmarkEnd w:id="612"/>
      <w:bookmarkEnd w:id="613"/>
      <w:bookmarkEnd w:id="614"/>
    </w:p>
    <w:p w:rsidR="00643AF4" w:rsidRDefault="00643AF4" w:rsidP="00643AF4">
      <w:pPr>
        <w:pStyle w:val="af9"/>
        <w:keepNext/>
        <w:rPr>
          <w:rtl/>
        </w:rPr>
      </w:pPr>
      <w:bookmarkStart w:id="615" w:name="ET_guest_906102_58"/>
      <w:r w:rsidRPr="00643AF4">
        <w:rPr>
          <w:rStyle w:val="TagStyle"/>
          <w:rtl/>
        </w:rPr>
        <w:t xml:space="preserve"> &lt;&lt; אורח &gt;&gt; </w:t>
      </w:r>
      <w:r>
        <w:rPr>
          <w:rtl/>
        </w:rPr>
        <w:t>זוהר קרביץ:</w:t>
      </w:r>
      <w:r w:rsidRPr="00643AF4">
        <w:rPr>
          <w:rStyle w:val="TagStyle"/>
          <w:rtl/>
        </w:rPr>
        <w:t xml:space="preserve"> &lt;&lt; אורח &gt;&gt;</w:t>
      </w:r>
      <w:r>
        <w:rPr>
          <w:rtl/>
        </w:rPr>
        <w:t xml:space="preserve">   </w:t>
      </w:r>
      <w:bookmarkEnd w:id="615"/>
    </w:p>
    <w:p w:rsidR="00643AF4" w:rsidRDefault="00643AF4" w:rsidP="00643AF4">
      <w:pPr>
        <w:pStyle w:val="KeepWithNext"/>
        <w:rPr>
          <w:rtl/>
        </w:rPr>
      </w:pPr>
    </w:p>
    <w:p w:rsidR="00643AF4" w:rsidRDefault="00F8540E" w:rsidP="00F8540E">
      <w:pPr>
        <w:rPr>
          <w:rtl/>
        </w:rPr>
      </w:pPr>
      <w:bookmarkStart w:id="616" w:name="_ETM_Q1_2523069"/>
      <w:bookmarkStart w:id="617" w:name="_ETM_Q1_2523101"/>
      <w:bookmarkEnd w:id="616"/>
      <w:bookmarkEnd w:id="617"/>
      <w:r>
        <w:rPr>
          <w:rFonts w:hint="cs"/>
          <w:rtl/>
        </w:rPr>
        <w:t>אני אחדד שהתכנון שלנו הוא להביא את התקנות בהקדם. אנחנו חייבים אותן - -</w:t>
      </w:r>
    </w:p>
    <w:p w:rsidR="00F8540E" w:rsidRDefault="00F8540E" w:rsidP="00F8540E">
      <w:pPr>
        <w:rPr>
          <w:rtl/>
        </w:rPr>
      </w:pPr>
      <w:bookmarkStart w:id="618" w:name="_ETM_Q1_2526301"/>
      <w:bookmarkStart w:id="619" w:name="_ETM_Q1_2526404"/>
      <w:bookmarkEnd w:id="618"/>
      <w:bookmarkEnd w:id="619"/>
    </w:p>
    <w:p w:rsidR="00F8540E" w:rsidRDefault="00F8540E" w:rsidP="00F8540E">
      <w:pPr>
        <w:pStyle w:val="af6"/>
        <w:keepNext/>
        <w:rPr>
          <w:rtl/>
        </w:rPr>
      </w:pPr>
      <w:bookmarkStart w:id="620" w:name="ET_yor_6348_171"/>
      <w:r w:rsidRPr="00F8540E">
        <w:rPr>
          <w:rStyle w:val="TagStyle"/>
          <w:rtl/>
        </w:rPr>
        <w:t xml:space="preserve"> &lt;&lt; יור &gt;&gt; </w:t>
      </w:r>
      <w:r>
        <w:rPr>
          <w:rtl/>
        </w:rPr>
        <w:t>היו"ר שלום דנינו:</w:t>
      </w:r>
      <w:r w:rsidRPr="00F8540E">
        <w:rPr>
          <w:rStyle w:val="TagStyle"/>
          <w:rtl/>
        </w:rPr>
        <w:t xml:space="preserve"> &lt;&lt; יור &gt;&gt;</w:t>
      </w:r>
      <w:r>
        <w:rPr>
          <w:rtl/>
        </w:rPr>
        <w:t xml:space="preserve">   </w:t>
      </w:r>
      <w:bookmarkEnd w:id="620"/>
    </w:p>
    <w:p w:rsidR="00F8540E" w:rsidRDefault="00F8540E" w:rsidP="00F8540E">
      <w:pPr>
        <w:pStyle w:val="KeepWithNext"/>
        <w:rPr>
          <w:rtl/>
        </w:rPr>
      </w:pPr>
    </w:p>
    <w:p w:rsidR="00F8540E" w:rsidRPr="00F8540E" w:rsidRDefault="00F8540E" w:rsidP="00F8540E">
      <w:pPr>
        <w:rPr>
          <w:rtl/>
        </w:rPr>
      </w:pPr>
      <w:bookmarkStart w:id="621" w:name="_ETM_Q1_2527520"/>
      <w:bookmarkEnd w:id="621"/>
      <w:r>
        <w:rPr>
          <w:rFonts w:hint="cs"/>
          <w:rtl/>
        </w:rPr>
        <w:t xml:space="preserve">בהקדם זה לפני דצמבר? </w:t>
      </w:r>
    </w:p>
    <w:p w:rsidR="00643AF4" w:rsidRDefault="00643AF4" w:rsidP="00643AF4">
      <w:pPr>
        <w:rPr>
          <w:rtl/>
        </w:rPr>
      </w:pPr>
      <w:bookmarkStart w:id="622" w:name="_ETM_Q1_2532908"/>
      <w:bookmarkStart w:id="623" w:name="_ETM_Q1_2534268"/>
      <w:bookmarkEnd w:id="622"/>
      <w:bookmarkEnd w:id="623"/>
    </w:p>
    <w:p w:rsidR="00643AF4" w:rsidRDefault="00643AF4" w:rsidP="00643AF4">
      <w:pPr>
        <w:pStyle w:val="af9"/>
        <w:keepNext/>
        <w:rPr>
          <w:rtl/>
        </w:rPr>
      </w:pPr>
      <w:bookmarkStart w:id="624" w:name="ET_guest_722223_59"/>
      <w:r w:rsidRPr="00643AF4">
        <w:rPr>
          <w:rStyle w:val="TagStyle"/>
          <w:rtl/>
        </w:rPr>
        <w:t xml:space="preserve"> &lt;&lt; אורח &gt;&gt; </w:t>
      </w:r>
      <w:r>
        <w:rPr>
          <w:rtl/>
        </w:rPr>
        <w:t xml:space="preserve">שני </w:t>
      </w:r>
      <w:proofErr w:type="spellStart"/>
      <w:r>
        <w:rPr>
          <w:rtl/>
        </w:rPr>
        <w:t>רדמן</w:t>
      </w:r>
      <w:proofErr w:type="spellEnd"/>
      <w:r>
        <w:rPr>
          <w:rtl/>
        </w:rPr>
        <w:t xml:space="preserve"> </w:t>
      </w:r>
      <w:proofErr w:type="spellStart"/>
      <w:r>
        <w:rPr>
          <w:rtl/>
        </w:rPr>
        <w:t>פינסקי</w:t>
      </w:r>
      <w:proofErr w:type="spellEnd"/>
      <w:r>
        <w:rPr>
          <w:rtl/>
        </w:rPr>
        <w:t>:</w:t>
      </w:r>
      <w:r w:rsidRPr="00643AF4">
        <w:rPr>
          <w:rStyle w:val="TagStyle"/>
          <w:rtl/>
        </w:rPr>
        <w:t xml:space="preserve"> &lt;&lt; אורח &gt;&gt;</w:t>
      </w:r>
      <w:r>
        <w:rPr>
          <w:rtl/>
        </w:rPr>
        <w:t xml:space="preserve">   </w:t>
      </w:r>
      <w:bookmarkEnd w:id="624"/>
    </w:p>
    <w:p w:rsidR="00643AF4" w:rsidRDefault="00643AF4" w:rsidP="00643AF4">
      <w:pPr>
        <w:pStyle w:val="KeepWithNext"/>
        <w:rPr>
          <w:rtl/>
        </w:rPr>
      </w:pPr>
    </w:p>
    <w:p w:rsidR="00643AF4" w:rsidRDefault="00F8540E" w:rsidP="00643AF4">
      <w:pPr>
        <w:rPr>
          <w:rtl/>
        </w:rPr>
      </w:pPr>
      <w:bookmarkStart w:id="625" w:name="_ETM_Q1_2534635"/>
      <w:bookmarkStart w:id="626" w:name="_ETM_Q1_2534685"/>
      <w:bookmarkEnd w:id="625"/>
      <w:bookmarkEnd w:id="626"/>
      <w:r>
        <w:rPr>
          <w:rFonts w:hint="cs"/>
          <w:rtl/>
        </w:rPr>
        <w:t xml:space="preserve">חשוב </w:t>
      </w:r>
      <w:bookmarkStart w:id="627" w:name="_ETM_Q1_2529244"/>
      <w:bookmarkEnd w:id="627"/>
      <w:r>
        <w:rPr>
          <w:rFonts w:hint="cs"/>
          <w:rtl/>
        </w:rPr>
        <w:t>להדגיש ש</w:t>
      </w:r>
      <w:r w:rsidR="00643AF4">
        <w:rPr>
          <w:rFonts w:hint="cs"/>
          <w:rtl/>
        </w:rPr>
        <w:t xml:space="preserve">אי אפשר </w:t>
      </w:r>
      <w:r>
        <w:rPr>
          <w:rFonts w:hint="cs"/>
          <w:rtl/>
        </w:rPr>
        <w:t xml:space="preserve">להפעיל את הפרויקט </w:t>
      </w:r>
      <w:r w:rsidR="00643AF4">
        <w:rPr>
          <w:rFonts w:hint="cs"/>
          <w:rtl/>
        </w:rPr>
        <w:t xml:space="preserve">בלי </w:t>
      </w:r>
      <w:bookmarkStart w:id="628" w:name="_ETM_Q1_2536099"/>
      <w:bookmarkEnd w:id="628"/>
      <w:r>
        <w:rPr>
          <w:rFonts w:hint="cs"/>
          <w:rtl/>
        </w:rPr>
        <w:t xml:space="preserve">תיקון </w:t>
      </w:r>
      <w:r w:rsidR="00643AF4">
        <w:rPr>
          <w:rFonts w:hint="cs"/>
          <w:rtl/>
        </w:rPr>
        <w:t xml:space="preserve">התקנות האלה. </w:t>
      </w:r>
      <w:r>
        <w:rPr>
          <w:rFonts w:hint="cs"/>
          <w:rtl/>
        </w:rPr>
        <w:t>הם ילכו יחד.</w:t>
      </w:r>
    </w:p>
    <w:p w:rsidR="00643AF4" w:rsidRDefault="00643AF4" w:rsidP="00643AF4">
      <w:pPr>
        <w:rPr>
          <w:rtl/>
        </w:rPr>
      </w:pPr>
      <w:bookmarkStart w:id="629" w:name="_ETM_Q1_2538119"/>
      <w:bookmarkStart w:id="630" w:name="_ETM_Q1_2538164"/>
      <w:bookmarkStart w:id="631" w:name="_ETM_Q1_2539212"/>
      <w:bookmarkEnd w:id="629"/>
      <w:bookmarkEnd w:id="630"/>
      <w:bookmarkEnd w:id="631"/>
    </w:p>
    <w:p w:rsidR="00643AF4" w:rsidRDefault="00643AF4" w:rsidP="00643AF4">
      <w:pPr>
        <w:pStyle w:val="af9"/>
        <w:keepNext/>
        <w:rPr>
          <w:rtl/>
        </w:rPr>
      </w:pPr>
      <w:bookmarkStart w:id="632" w:name="ET_guest_570239_60"/>
      <w:r w:rsidRPr="00643AF4">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643AF4">
        <w:rPr>
          <w:rStyle w:val="TagStyle"/>
          <w:rtl/>
        </w:rPr>
        <w:t xml:space="preserve"> &lt;&lt; אורח &gt;&gt;</w:t>
      </w:r>
      <w:r>
        <w:rPr>
          <w:rtl/>
        </w:rPr>
        <w:t xml:space="preserve">   </w:t>
      </w:r>
      <w:bookmarkEnd w:id="632"/>
    </w:p>
    <w:p w:rsidR="00643AF4" w:rsidRDefault="00643AF4" w:rsidP="00643AF4">
      <w:pPr>
        <w:pStyle w:val="KeepWithNext"/>
        <w:rPr>
          <w:rtl/>
        </w:rPr>
      </w:pPr>
    </w:p>
    <w:p w:rsidR="00643AF4" w:rsidRDefault="00F8540E" w:rsidP="00643AF4">
      <w:pPr>
        <w:rPr>
          <w:rtl/>
        </w:rPr>
      </w:pPr>
      <w:bookmarkStart w:id="633" w:name="_ETM_Q1_2539595"/>
      <w:bookmarkStart w:id="634" w:name="_ETM_Q1_2539635"/>
      <w:bookmarkEnd w:id="633"/>
      <w:bookmarkEnd w:id="634"/>
      <w:r>
        <w:rPr>
          <w:rFonts w:hint="cs"/>
          <w:rtl/>
        </w:rPr>
        <w:t xml:space="preserve">רק נסביר שהתקנות כוללות הרבה מאוד הסדרים ליישום ההפעלה של הנתיבים החדשים של כביש 2 וכביש 20. </w:t>
      </w:r>
    </w:p>
    <w:p w:rsidR="00643AF4" w:rsidRDefault="00643AF4" w:rsidP="00643AF4">
      <w:pPr>
        <w:rPr>
          <w:rtl/>
        </w:rPr>
      </w:pPr>
      <w:bookmarkStart w:id="635" w:name="_ETM_Q1_2543899"/>
      <w:bookmarkStart w:id="636" w:name="_ETM_Q1_2543964"/>
      <w:bookmarkEnd w:id="635"/>
      <w:bookmarkEnd w:id="636"/>
    </w:p>
    <w:p w:rsidR="00643AF4" w:rsidRDefault="00643AF4" w:rsidP="00643AF4">
      <w:pPr>
        <w:pStyle w:val="af6"/>
        <w:keepNext/>
        <w:rPr>
          <w:rtl/>
        </w:rPr>
      </w:pPr>
      <w:bookmarkStart w:id="637" w:name="ET_yor_6348_61"/>
      <w:r w:rsidRPr="00643AF4">
        <w:rPr>
          <w:rStyle w:val="TagStyle"/>
          <w:rtl/>
        </w:rPr>
        <w:t xml:space="preserve"> &lt;&lt; </w:t>
      </w:r>
      <w:proofErr w:type="spellStart"/>
      <w:r w:rsidRPr="00643AF4">
        <w:rPr>
          <w:rStyle w:val="TagStyle"/>
          <w:rtl/>
        </w:rPr>
        <w:t>יור</w:t>
      </w:r>
      <w:proofErr w:type="spellEnd"/>
      <w:r w:rsidRPr="00643AF4">
        <w:rPr>
          <w:rStyle w:val="TagStyle"/>
          <w:rtl/>
        </w:rPr>
        <w:t xml:space="preserve"> &gt;&gt; </w:t>
      </w:r>
      <w:r>
        <w:rPr>
          <w:rtl/>
        </w:rPr>
        <w:t>היו"ר שלום דנינו:</w:t>
      </w:r>
      <w:r w:rsidRPr="00643AF4">
        <w:rPr>
          <w:rStyle w:val="TagStyle"/>
          <w:rtl/>
        </w:rPr>
        <w:t xml:space="preserve"> &lt;&lt; יור &gt;&gt;</w:t>
      </w:r>
      <w:r>
        <w:rPr>
          <w:rtl/>
        </w:rPr>
        <w:t xml:space="preserve">   </w:t>
      </w:r>
      <w:bookmarkEnd w:id="637"/>
    </w:p>
    <w:p w:rsidR="00643AF4" w:rsidRDefault="00643AF4" w:rsidP="00643AF4">
      <w:pPr>
        <w:pStyle w:val="KeepWithNext"/>
        <w:rPr>
          <w:rtl/>
        </w:rPr>
      </w:pPr>
    </w:p>
    <w:p w:rsidR="00F8540E" w:rsidRDefault="00F8540E" w:rsidP="00F8540E">
      <w:pPr>
        <w:rPr>
          <w:rtl/>
        </w:rPr>
      </w:pPr>
      <w:bookmarkStart w:id="638" w:name="_ETM_Q1_2544568"/>
      <w:bookmarkEnd w:id="638"/>
      <w:r>
        <w:rPr>
          <w:rFonts w:hint="cs"/>
          <w:rtl/>
        </w:rPr>
        <w:t>אז מתי? הם אומרים</w:t>
      </w:r>
      <w:r w:rsidR="00643AF4">
        <w:rPr>
          <w:rFonts w:hint="cs"/>
          <w:rtl/>
        </w:rPr>
        <w:t xml:space="preserve"> דצמבר</w:t>
      </w:r>
      <w:r>
        <w:rPr>
          <w:rFonts w:hint="cs"/>
          <w:rtl/>
        </w:rPr>
        <w:t>.</w:t>
      </w:r>
    </w:p>
    <w:p w:rsidR="00F8540E" w:rsidRDefault="00F8540E" w:rsidP="00F8540E">
      <w:pPr>
        <w:ind w:firstLine="0"/>
        <w:rPr>
          <w:rtl/>
        </w:rPr>
      </w:pPr>
      <w:bookmarkStart w:id="639" w:name="_ETM_Q1_2543675"/>
      <w:bookmarkStart w:id="640" w:name="_ETM_Q1_2543729"/>
      <w:bookmarkEnd w:id="639"/>
      <w:bookmarkEnd w:id="640"/>
    </w:p>
    <w:p w:rsidR="00F8540E" w:rsidRDefault="00F8540E" w:rsidP="00F8540E">
      <w:pPr>
        <w:pStyle w:val="af9"/>
        <w:keepNext/>
        <w:rPr>
          <w:rtl/>
        </w:rPr>
      </w:pPr>
      <w:bookmarkStart w:id="641" w:name="ET_guest_570239_172"/>
      <w:r w:rsidRPr="00F8540E">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F8540E">
        <w:rPr>
          <w:rStyle w:val="TagStyle"/>
          <w:rtl/>
        </w:rPr>
        <w:t xml:space="preserve"> &lt;&lt; אורח &gt;&gt;</w:t>
      </w:r>
      <w:r>
        <w:rPr>
          <w:rtl/>
        </w:rPr>
        <w:t xml:space="preserve">   </w:t>
      </w:r>
      <w:bookmarkEnd w:id="641"/>
    </w:p>
    <w:p w:rsidR="00F8540E" w:rsidRDefault="00F8540E" w:rsidP="00F8540E">
      <w:pPr>
        <w:pStyle w:val="KeepWithNext"/>
        <w:rPr>
          <w:rtl/>
        </w:rPr>
      </w:pPr>
    </w:p>
    <w:p w:rsidR="00F8540E" w:rsidRDefault="00F8540E" w:rsidP="00F8540E">
      <w:pPr>
        <w:rPr>
          <w:rtl/>
        </w:rPr>
      </w:pPr>
      <w:r>
        <w:rPr>
          <w:rFonts w:hint="cs"/>
          <w:rtl/>
        </w:rPr>
        <w:t>הם בגיבוש עכשיו והם יופצו - -</w:t>
      </w:r>
    </w:p>
    <w:p w:rsidR="00F8540E" w:rsidRDefault="00F8540E" w:rsidP="00F8540E">
      <w:pPr>
        <w:rPr>
          <w:rtl/>
        </w:rPr>
      </w:pPr>
    </w:p>
    <w:p w:rsidR="00F8540E" w:rsidRDefault="00F8540E" w:rsidP="00F8540E">
      <w:pPr>
        <w:pStyle w:val="af6"/>
        <w:keepNext/>
        <w:rPr>
          <w:rtl/>
        </w:rPr>
      </w:pPr>
      <w:bookmarkStart w:id="642" w:name="ET_yor_6348_173"/>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 </w:t>
      </w:r>
      <w:r>
        <w:rPr>
          <w:rtl/>
        </w:rPr>
        <w:t>היו"ר שלום דנינו:</w:t>
      </w:r>
      <w:r w:rsidRPr="00F8540E">
        <w:rPr>
          <w:rStyle w:val="TagStyle"/>
          <w:rtl/>
        </w:rPr>
        <w:t xml:space="preserve"> &lt;&lt; יור &gt;&gt;</w:t>
      </w:r>
      <w:r>
        <w:rPr>
          <w:rtl/>
        </w:rPr>
        <w:t xml:space="preserve">   </w:t>
      </w:r>
      <w:bookmarkEnd w:id="642"/>
    </w:p>
    <w:p w:rsidR="00F8540E" w:rsidRDefault="00F8540E" w:rsidP="00F8540E">
      <w:pPr>
        <w:pStyle w:val="KeepWithNext"/>
        <w:rPr>
          <w:rtl/>
        </w:rPr>
      </w:pPr>
    </w:p>
    <w:p w:rsidR="00643AF4" w:rsidRDefault="00F8540E" w:rsidP="00D3726B">
      <w:pPr>
        <w:rPr>
          <w:rtl/>
        </w:rPr>
      </w:pPr>
      <w:bookmarkStart w:id="643" w:name="_ETM_Q1_2544155"/>
      <w:bookmarkStart w:id="644" w:name="_ETM_Q1_2544215"/>
      <w:bookmarkEnd w:id="643"/>
      <w:bookmarkEnd w:id="644"/>
      <w:r>
        <w:rPr>
          <w:rFonts w:hint="cs"/>
          <w:rtl/>
        </w:rPr>
        <w:t xml:space="preserve">אתם אומרים שזה נכנס בדצמבר, </w:t>
      </w:r>
      <w:r w:rsidR="00643AF4">
        <w:rPr>
          <w:rFonts w:hint="cs"/>
          <w:rtl/>
        </w:rPr>
        <w:t xml:space="preserve">ואנחנו </w:t>
      </w:r>
      <w:bookmarkStart w:id="645" w:name="_ETM_Q1_2551723"/>
      <w:bookmarkEnd w:id="645"/>
      <w:r w:rsidR="00643AF4">
        <w:rPr>
          <w:rFonts w:hint="cs"/>
          <w:rtl/>
        </w:rPr>
        <w:t xml:space="preserve">בנובמבר. </w:t>
      </w:r>
    </w:p>
    <w:p w:rsidR="00643AF4" w:rsidRDefault="00643AF4" w:rsidP="00643AF4">
      <w:pPr>
        <w:rPr>
          <w:rtl/>
        </w:rPr>
      </w:pPr>
      <w:bookmarkStart w:id="646" w:name="_ETM_Q1_2553565"/>
      <w:bookmarkStart w:id="647" w:name="_ETM_Q1_2553651"/>
      <w:bookmarkStart w:id="648" w:name="_ETM_Q1_2555605"/>
      <w:bookmarkStart w:id="649" w:name="_ETM_Q1_2555675"/>
      <w:bookmarkStart w:id="650" w:name="_ETM_Q1_2558236"/>
      <w:bookmarkStart w:id="651" w:name="_ETM_Q1_2558395"/>
      <w:bookmarkEnd w:id="646"/>
      <w:bookmarkEnd w:id="647"/>
      <w:bookmarkEnd w:id="648"/>
      <w:bookmarkEnd w:id="649"/>
      <w:bookmarkEnd w:id="650"/>
      <w:bookmarkEnd w:id="651"/>
    </w:p>
    <w:p w:rsidR="00643AF4" w:rsidRDefault="00643AF4" w:rsidP="00643AF4">
      <w:pPr>
        <w:pStyle w:val="a4"/>
        <w:keepNext/>
        <w:rPr>
          <w:rtl/>
        </w:rPr>
      </w:pPr>
      <w:bookmarkStart w:id="652" w:name="ET_speaker_דר_עידית_חנוכה_62"/>
      <w:r w:rsidRPr="00643AF4">
        <w:rPr>
          <w:rStyle w:val="TagStyle"/>
          <w:rtl/>
        </w:rPr>
        <w:t xml:space="preserve"> &lt;&lt; דובר &gt;&gt; </w:t>
      </w:r>
      <w:r>
        <w:rPr>
          <w:rtl/>
        </w:rPr>
        <w:t>ד"ר עידית חנוכה:</w:t>
      </w:r>
      <w:r w:rsidRPr="00643AF4">
        <w:rPr>
          <w:rStyle w:val="TagStyle"/>
          <w:rtl/>
        </w:rPr>
        <w:t xml:space="preserve"> &lt;&lt; דובר &gt;&gt;</w:t>
      </w:r>
      <w:r>
        <w:rPr>
          <w:rtl/>
        </w:rPr>
        <w:t xml:space="preserve">   </w:t>
      </w:r>
      <w:bookmarkEnd w:id="652"/>
    </w:p>
    <w:p w:rsidR="00643AF4" w:rsidRDefault="00643AF4" w:rsidP="00643AF4">
      <w:pPr>
        <w:pStyle w:val="KeepWithNext"/>
        <w:rPr>
          <w:rtl/>
        </w:rPr>
      </w:pPr>
    </w:p>
    <w:p w:rsidR="00643AF4" w:rsidRDefault="00F8540E" w:rsidP="00643AF4">
      <w:pPr>
        <w:rPr>
          <w:rtl/>
        </w:rPr>
      </w:pPr>
      <w:bookmarkStart w:id="653" w:name="_ETM_Q1_2563615"/>
      <w:bookmarkEnd w:id="653"/>
      <w:r>
        <w:rPr>
          <w:rFonts w:hint="cs"/>
          <w:rtl/>
        </w:rPr>
        <w:t xml:space="preserve">אתם בטוחים שהוועדה תהיה לרשותכם בלוחות הזמנים הללו? </w:t>
      </w:r>
    </w:p>
    <w:p w:rsidR="00643AF4" w:rsidRDefault="00643AF4" w:rsidP="00643AF4">
      <w:pPr>
        <w:rPr>
          <w:rtl/>
        </w:rPr>
      </w:pPr>
      <w:bookmarkStart w:id="654" w:name="_ETM_Q1_2566294"/>
      <w:bookmarkStart w:id="655" w:name="_ETM_Q1_2566350"/>
      <w:bookmarkStart w:id="656" w:name="_ETM_Q1_2568428"/>
      <w:bookmarkEnd w:id="654"/>
      <w:bookmarkEnd w:id="655"/>
      <w:bookmarkEnd w:id="656"/>
    </w:p>
    <w:p w:rsidR="00643AF4" w:rsidRDefault="00643AF4" w:rsidP="00643AF4">
      <w:pPr>
        <w:pStyle w:val="af9"/>
        <w:keepNext/>
        <w:rPr>
          <w:rtl/>
        </w:rPr>
      </w:pPr>
      <w:bookmarkStart w:id="657" w:name="ET_guest_570239_63"/>
      <w:r w:rsidRPr="00643AF4">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643AF4">
        <w:rPr>
          <w:rStyle w:val="TagStyle"/>
          <w:rtl/>
        </w:rPr>
        <w:t xml:space="preserve"> &lt;&lt; אורח &gt;&gt;</w:t>
      </w:r>
      <w:r>
        <w:rPr>
          <w:rtl/>
        </w:rPr>
        <w:t xml:space="preserve">   </w:t>
      </w:r>
      <w:bookmarkEnd w:id="657"/>
    </w:p>
    <w:p w:rsidR="00643AF4" w:rsidRDefault="00643AF4" w:rsidP="00643AF4">
      <w:pPr>
        <w:pStyle w:val="KeepWithNext"/>
        <w:rPr>
          <w:rtl/>
        </w:rPr>
      </w:pPr>
    </w:p>
    <w:p w:rsidR="00F8540E" w:rsidRDefault="00F8540E" w:rsidP="00643AF4">
      <w:pPr>
        <w:rPr>
          <w:rtl/>
        </w:rPr>
      </w:pPr>
      <w:bookmarkStart w:id="658" w:name="_ETM_Q1_2568865"/>
      <w:bookmarkStart w:id="659" w:name="_ETM_Q1_2568903"/>
      <w:bookmarkEnd w:id="658"/>
      <w:bookmarkEnd w:id="659"/>
      <w:r>
        <w:rPr>
          <w:rFonts w:hint="cs"/>
          <w:rtl/>
        </w:rPr>
        <w:t>אני לא אומרת - -</w:t>
      </w:r>
    </w:p>
    <w:p w:rsidR="00F8540E" w:rsidRDefault="00F8540E" w:rsidP="00F8540E">
      <w:pPr>
        <w:ind w:firstLine="0"/>
        <w:rPr>
          <w:rtl/>
        </w:rPr>
      </w:pPr>
    </w:p>
    <w:p w:rsidR="00F8540E" w:rsidRDefault="00F8540E" w:rsidP="00F8540E">
      <w:pPr>
        <w:pStyle w:val="a4"/>
        <w:keepNext/>
        <w:rPr>
          <w:rtl/>
        </w:rPr>
      </w:pPr>
      <w:bookmarkStart w:id="660" w:name="ET_speaker_דר_עידית_חנוכה_174"/>
      <w:r w:rsidRPr="00F8540E">
        <w:rPr>
          <w:rStyle w:val="TagStyle"/>
          <w:rtl/>
        </w:rPr>
        <w:t xml:space="preserve"> &lt;&lt; דובר &gt;&gt; </w:t>
      </w:r>
      <w:r>
        <w:rPr>
          <w:rtl/>
        </w:rPr>
        <w:t>ד"ר עידית חנוכה:</w:t>
      </w:r>
      <w:r w:rsidRPr="00F8540E">
        <w:rPr>
          <w:rStyle w:val="TagStyle"/>
          <w:rtl/>
        </w:rPr>
        <w:t xml:space="preserve"> &lt;&lt; דובר &gt;&gt;</w:t>
      </w:r>
      <w:r>
        <w:rPr>
          <w:rtl/>
        </w:rPr>
        <w:t xml:space="preserve">   </w:t>
      </w:r>
      <w:bookmarkEnd w:id="660"/>
    </w:p>
    <w:p w:rsidR="00F8540E" w:rsidRDefault="00F8540E" w:rsidP="00F8540E">
      <w:pPr>
        <w:pStyle w:val="KeepWithNext"/>
        <w:rPr>
          <w:rtl/>
        </w:rPr>
      </w:pPr>
    </w:p>
    <w:p w:rsidR="00F8540E" w:rsidRDefault="00F8540E" w:rsidP="00F8540E">
      <w:pPr>
        <w:rPr>
          <w:rtl/>
        </w:rPr>
      </w:pPr>
      <w:r>
        <w:rPr>
          <w:rFonts w:hint="cs"/>
          <w:rtl/>
        </w:rPr>
        <w:t xml:space="preserve">לא את, כל הנוכחים. </w:t>
      </w:r>
    </w:p>
    <w:p w:rsidR="00F8540E" w:rsidRDefault="00F8540E" w:rsidP="00F8540E">
      <w:pPr>
        <w:rPr>
          <w:rtl/>
        </w:rPr>
      </w:pPr>
      <w:bookmarkStart w:id="661" w:name="_ETM_Q1_2550596"/>
      <w:bookmarkStart w:id="662" w:name="_ETM_Q1_2550679"/>
      <w:bookmarkEnd w:id="661"/>
      <w:bookmarkEnd w:id="662"/>
    </w:p>
    <w:p w:rsidR="00F8540E" w:rsidRDefault="00F8540E" w:rsidP="00F8540E">
      <w:pPr>
        <w:pStyle w:val="af6"/>
        <w:keepNext/>
        <w:rPr>
          <w:rtl/>
        </w:rPr>
      </w:pPr>
      <w:bookmarkStart w:id="663" w:name="ET_yor_6348_175"/>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 </w:t>
      </w:r>
      <w:r>
        <w:rPr>
          <w:rtl/>
        </w:rPr>
        <w:t>היו"ר שלום דנינו:</w:t>
      </w:r>
      <w:r w:rsidRPr="00F8540E">
        <w:rPr>
          <w:rStyle w:val="TagStyle"/>
          <w:rtl/>
        </w:rPr>
        <w:t xml:space="preserve"> &lt;&lt; יור &gt;&gt;</w:t>
      </w:r>
      <w:r>
        <w:rPr>
          <w:rtl/>
        </w:rPr>
        <w:t xml:space="preserve">   </w:t>
      </w:r>
      <w:bookmarkEnd w:id="663"/>
    </w:p>
    <w:p w:rsidR="00F8540E" w:rsidRDefault="00F8540E" w:rsidP="00F8540E">
      <w:pPr>
        <w:pStyle w:val="KeepWithNext"/>
        <w:rPr>
          <w:rtl/>
        </w:rPr>
      </w:pPr>
    </w:p>
    <w:p w:rsidR="00F8540E" w:rsidRDefault="00F8540E" w:rsidP="00F8540E">
      <w:pPr>
        <w:rPr>
          <w:rtl/>
        </w:rPr>
      </w:pPr>
      <w:bookmarkStart w:id="664" w:name="_ETM_Q1_2555384"/>
      <w:bookmarkEnd w:id="664"/>
      <w:r>
        <w:rPr>
          <w:rFonts w:hint="cs"/>
          <w:rtl/>
        </w:rPr>
        <w:t xml:space="preserve">זה נשמע זמן קצר. </w:t>
      </w:r>
    </w:p>
    <w:p w:rsidR="00F8540E" w:rsidRDefault="00F8540E" w:rsidP="00F8540E">
      <w:pPr>
        <w:rPr>
          <w:rtl/>
        </w:rPr>
      </w:pPr>
      <w:bookmarkStart w:id="665" w:name="_ETM_Q1_2556188"/>
      <w:bookmarkStart w:id="666" w:name="_ETM_Q1_2556272"/>
      <w:bookmarkEnd w:id="665"/>
      <w:bookmarkEnd w:id="666"/>
    </w:p>
    <w:p w:rsidR="00F8540E" w:rsidRDefault="00F8540E" w:rsidP="00F8540E">
      <w:pPr>
        <w:pStyle w:val="af9"/>
        <w:keepNext/>
        <w:rPr>
          <w:rtl/>
        </w:rPr>
      </w:pPr>
      <w:bookmarkStart w:id="667" w:name="ET_guest_570239_176"/>
      <w:r w:rsidRPr="00F8540E">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F8540E">
        <w:rPr>
          <w:rStyle w:val="TagStyle"/>
          <w:rtl/>
        </w:rPr>
        <w:t xml:space="preserve"> &lt;&lt; אורח &gt;&gt;</w:t>
      </w:r>
      <w:r>
        <w:rPr>
          <w:rtl/>
        </w:rPr>
        <w:t xml:space="preserve">   </w:t>
      </w:r>
      <w:bookmarkEnd w:id="667"/>
    </w:p>
    <w:p w:rsidR="00F8540E" w:rsidRDefault="00F8540E" w:rsidP="00F8540E">
      <w:pPr>
        <w:pStyle w:val="KeepWithNext"/>
        <w:rPr>
          <w:rtl/>
        </w:rPr>
      </w:pPr>
    </w:p>
    <w:p w:rsidR="00F8540E" w:rsidRDefault="00F8540E" w:rsidP="00F8540E">
      <w:pPr>
        <w:rPr>
          <w:rtl/>
        </w:rPr>
      </w:pPr>
      <w:r>
        <w:rPr>
          <w:rFonts w:hint="cs"/>
          <w:rtl/>
        </w:rPr>
        <w:t xml:space="preserve">אנחנו יודעים. </w:t>
      </w:r>
    </w:p>
    <w:p w:rsidR="00F8540E" w:rsidRDefault="00F8540E" w:rsidP="00F8540E">
      <w:pPr>
        <w:rPr>
          <w:rtl/>
        </w:rPr>
      </w:pPr>
      <w:bookmarkStart w:id="668" w:name="_ETM_Q1_2555812"/>
      <w:bookmarkStart w:id="669" w:name="_ETM_Q1_2555864"/>
      <w:bookmarkEnd w:id="668"/>
      <w:bookmarkEnd w:id="669"/>
    </w:p>
    <w:p w:rsidR="00F8540E" w:rsidRDefault="00F8540E" w:rsidP="00F8540E">
      <w:pPr>
        <w:pStyle w:val="af6"/>
        <w:keepNext/>
        <w:rPr>
          <w:rtl/>
        </w:rPr>
      </w:pPr>
      <w:bookmarkStart w:id="670" w:name="ET_yor_6348_177"/>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 </w:t>
      </w:r>
      <w:r>
        <w:rPr>
          <w:rtl/>
        </w:rPr>
        <w:t>היו"ר שלום דנינו:</w:t>
      </w:r>
      <w:r w:rsidRPr="00F8540E">
        <w:rPr>
          <w:rStyle w:val="TagStyle"/>
          <w:rtl/>
        </w:rPr>
        <w:t xml:space="preserve"> &lt;&lt; יור &gt;&gt;</w:t>
      </w:r>
      <w:r>
        <w:rPr>
          <w:rtl/>
        </w:rPr>
        <w:t xml:space="preserve">   </w:t>
      </w:r>
      <w:bookmarkEnd w:id="670"/>
    </w:p>
    <w:p w:rsidR="00F8540E" w:rsidRDefault="00F8540E" w:rsidP="00F8540E">
      <w:pPr>
        <w:pStyle w:val="KeepWithNext"/>
        <w:rPr>
          <w:rtl/>
        </w:rPr>
      </w:pPr>
    </w:p>
    <w:p w:rsidR="00F8540E" w:rsidRDefault="00F8540E" w:rsidP="00F8540E">
      <w:pPr>
        <w:rPr>
          <w:rtl/>
        </w:rPr>
      </w:pPr>
      <w:r>
        <w:rPr>
          <w:rFonts w:hint="cs"/>
          <w:rtl/>
        </w:rPr>
        <w:t xml:space="preserve">מה את אומרת, עידית? </w:t>
      </w:r>
    </w:p>
    <w:p w:rsidR="00F8540E" w:rsidRDefault="00F8540E" w:rsidP="00F8540E">
      <w:pPr>
        <w:rPr>
          <w:rtl/>
        </w:rPr>
      </w:pPr>
      <w:bookmarkStart w:id="671" w:name="_ETM_Q1_2562303"/>
      <w:bookmarkStart w:id="672" w:name="_ETM_Q1_2562372"/>
      <w:bookmarkEnd w:id="671"/>
      <w:bookmarkEnd w:id="672"/>
    </w:p>
    <w:p w:rsidR="00F8540E" w:rsidRDefault="00F8540E" w:rsidP="00F8540E">
      <w:pPr>
        <w:pStyle w:val="a4"/>
        <w:keepNext/>
        <w:rPr>
          <w:rtl/>
        </w:rPr>
      </w:pPr>
      <w:bookmarkStart w:id="673" w:name="ET_speaker_דר_עידית_חנוכה_178"/>
      <w:r w:rsidRPr="00F8540E">
        <w:rPr>
          <w:rStyle w:val="TagStyle"/>
          <w:rtl/>
        </w:rPr>
        <w:t xml:space="preserve"> &lt;&lt; דובר &gt;&gt; </w:t>
      </w:r>
      <w:r>
        <w:rPr>
          <w:rtl/>
        </w:rPr>
        <w:t>ד"ר עידית חנוכה:</w:t>
      </w:r>
      <w:r w:rsidRPr="00F8540E">
        <w:rPr>
          <w:rStyle w:val="TagStyle"/>
          <w:rtl/>
        </w:rPr>
        <w:t xml:space="preserve"> &lt;&lt; דובר &gt;&gt;</w:t>
      </w:r>
      <w:r>
        <w:rPr>
          <w:rtl/>
        </w:rPr>
        <w:t xml:space="preserve">   </w:t>
      </w:r>
      <w:bookmarkEnd w:id="673"/>
    </w:p>
    <w:p w:rsidR="00F8540E" w:rsidRDefault="00F8540E" w:rsidP="00F8540E">
      <w:pPr>
        <w:pStyle w:val="KeepWithNext"/>
        <w:rPr>
          <w:rtl/>
        </w:rPr>
      </w:pPr>
    </w:p>
    <w:p w:rsidR="00F8540E" w:rsidRDefault="00F8540E" w:rsidP="00F8540E">
      <w:pPr>
        <w:rPr>
          <w:rtl/>
        </w:rPr>
      </w:pPr>
      <w:r>
        <w:rPr>
          <w:rFonts w:hint="cs"/>
          <w:rtl/>
        </w:rPr>
        <w:t>אין לי מה לומר</w:t>
      </w:r>
      <w:bookmarkStart w:id="674" w:name="_ETM_Q1_2562617"/>
      <w:bookmarkEnd w:id="674"/>
      <w:r>
        <w:rPr>
          <w:rFonts w:hint="cs"/>
          <w:rtl/>
        </w:rPr>
        <w:t xml:space="preserve"> </w:t>
      </w:r>
      <w:r>
        <w:rPr>
          <w:rtl/>
        </w:rPr>
        <w:t>–</w:t>
      </w:r>
      <w:r>
        <w:rPr>
          <w:rFonts w:hint="cs"/>
          <w:rtl/>
        </w:rPr>
        <w:t xml:space="preserve"> חוץ </w:t>
      </w:r>
      <w:proofErr w:type="spellStart"/>
      <w:r>
        <w:rPr>
          <w:rFonts w:hint="cs"/>
          <w:rtl/>
        </w:rPr>
        <w:t>מקחו</w:t>
      </w:r>
      <w:proofErr w:type="spellEnd"/>
      <w:r>
        <w:rPr>
          <w:rFonts w:hint="cs"/>
          <w:rtl/>
        </w:rPr>
        <w:t xml:space="preserve"> שיפור בעניין לוחות הזמנים. </w:t>
      </w:r>
    </w:p>
    <w:p w:rsidR="00F8540E" w:rsidRDefault="00F8540E" w:rsidP="00F8540E">
      <w:pPr>
        <w:rPr>
          <w:rtl/>
        </w:rPr>
      </w:pPr>
    </w:p>
    <w:p w:rsidR="00F8540E" w:rsidRDefault="00F8540E" w:rsidP="00F8540E">
      <w:pPr>
        <w:pStyle w:val="af9"/>
        <w:keepNext/>
        <w:rPr>
          <w:rtl/>
        </w:rPr>
      </w:pPr>
      <w:bookmarkStart w:id="675" w:name="ET_guest_570239_179"/>
      <w:r w:rsidRPr="00F8540E">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F8540E">
        <w:rPr>
          <w:rStyle w:val="TagStyle"/>
          <w:rtl/>
        </w:rPr>
        <w:t xml:space="preserve"> &lt;&lt; אורח &gt;&gt;</w:t>
      </w:r>
      <w:r>
        <w:rPr>
          <w:rtl/>
        </w:rPr>
        <w:t xml:space="preserve">   </w:t>
      </w:r>
      <w:bookmarkEnd w:id="675"/>
    </w:p>
    <w:p w:rsidR="00F8540E" w:rsidRDefault="00F8540E" w:rsidP="00F8540E">
      <w:pPr>
        <w:pStyle w:val="KeepWithNext"/>
        <w:rPr>
          <w:rtl/>
        </w:rPr>
      </w:pPr>
    </w:p>
    <w:p w:rsidR="00643AF4" w:rsidRDefault="00643AF4" w:rsidP="00F8540E">
      <w:pPr>
        <w:rPr>
          <w:rtl/>
        </w:rPr>
      </w:pPr>
      <w:r>
        <w:rPr>
          <w:rFonts w:hint="cs"/>
          <w:rtl/>
        </w:rPr>
        <w:t xml:space="preserve">מה שעמית אמר הוא </w:t>
      </w:r>
      <w:r w:rsidR="00F8540E">
        <w:rPr>
          <w:rFonts w:hint="cs"/>
          <w:rtl/>
        </w:rPr>
        <w:t xml:space="preserve">אכן </w:t>
      </w:r>
      <w:r>
        <w:rPr>
          <w:rFonts w:hint="cs"/>
          <w:rtl/>
        </w:rPr>
        <w:t xml:space="preserve">נכון. לא </w:t>
      </w:r>
      <w:r w:rsidR="00F8540E">
        <w:rPr>
          <w:rFonts w:hint="cs"/>
          <w:rtl/>
        </w:rPr>
        <w:t xml:space="preserve">נכון </w:t>
      </w:r>
      <w:r>
        <w:rPr>
          <w:rFonts w:hint="cs"/>
          <w:rtl/>
        </w:rPr>
        <w:t xml:space="preserve">להטעין </w:t>
      </w:r>
      <w:bookmarkStart w:id="676" w:name="_ETM_Q1_2576988"/>
      <w:bookmarkEnd w:id="676"/>
      <w:r w:rsidR="00F8540E">
        <w:rPr>
          <w:rFonts w:hint="cs"/>
          <w:rtl/>
        </w:rPr>
        <w:t xml:space="preserve">בתקנות האלה </w:t>
      </w:r>
      <w:r w:rsidR="00F8540E">
        <w:rPr>
          <w:rtl/>
        </w:rPr>
        <w:t>–</w:t>
      </w:r>
      <w:r w:rsidR="00F8540E">
        <w:rPr>
          <w:rFonts w:hint="cs"/>
          <w:rtl/>
        </w:rPr>
        <w:t xml:space="preserve"> זה פשוט ב</w:t>
      </w:r>
      <w:bookmarkStart w:id="677" w:name="_ETM_Q1_2575923"/>
      <w:bookmarkEnd w:id="677"/>
      <w:r w:rsidR="00F8540E">
        <w:rPr>
          <w:rFonts w:hint="cs"/>
          <w:rtl/>
        </w:rPr>
        <w:t>אמת ייצור - -</w:t>
      </w:r>
    </w:p>
    <w:p w:rsidR="00643AF4" w:rsidRDefault="00643AF4" w:rsidP="00643AF4">
      <w:pPr>
        <w:rPr>
          <w:rtl/>
        </w:rPr>
      </w:pPr>
      <w:bookmarkStart w:id="678" w:name="_ETM_Q1_2579700"/>
      <w:bookmarkStart w:id="679" w:name="_ETM_Q1_2579766"/>
      <w:bookmarkEnd w:id="678"/>
      <w:bookmarkEnd w:id="679"/>
    </w:p>
    <w:p w:rsidR="00643AF4" w:rsidRDefault="00643AF4" w:rsidP="00643AF4">
      <w:pPr>
        <w:pStyle w:val="af6"/>
        <w:keepNext/>
        <w:rPr>
          <w:rtl/>
        </w:rPr>
      </w:pPr>
      <w:bookmarkStart w:id="680" w:name="ET_yor_6348_64"/>
      <w:r w:rsidRPr="00643AF4">
        <w:rPr>
          <w:rStyle w:val="TagStyle"/>
          <w:rtl/>
        </w:rPr>
        <w:t xml:space="preserve"> &lt;&lt; </w:t>
      </w:r>
      <w:proofErr w:type="spellStart"/>
      <w:r w:rsidRPr="00643AF4">
        <w:rPr>
          <w:rStyle w:val="TagStyle"/>
          <w:rtl/>
        </w:rPr>
        <w:t>יור</w:t>
      </w:r>
      <w:proofErr w:type="spellEnd"/>
      <w:r w:rsidRPr="00643AF4">
        <w:rPr>
          <w:rStyle w:val="TagStyle"/>
          <w:rtl/>
        </w:rPr>
        <w:t xml:space="preserve"> &gt;&gt; </w:t>
      </w:r>
      <w:r>
        <w:rPr>
          <w:rtl/>
        </w:rPr>
        <w:t>היו"ר שלום דנינו:</w:t>
      </w:r>
      <w:r w:rsidRPr="00643AF4">
        <w:rPr>
          <w:rStyle w:val="TagStyle"/>
          <w:rtl/>
        </w:rPr>
        <w:t xml:space="preserve"> &lt;&lt; יור &gt;&gt;</w:t>
      </w:r>
      <w:r>
        <w:rPr>
          <w:rtl/>
        </w:rPr>
        <w:t xml:space="preserve">   </w:t>
      </w:r>
      <w:bookmarkEnd w:id="680"/>
    </w:p>
    <w:p w:rsidR="00643AF4" w:rsidRDefault="00643AF4" w:rsidP="00643AF4">
      <w:pPr>
        <w:pStyle w:val="KeepWithNext"/>
        <w:rPr>
          <w:rtl/>
        </w:rPr>
      </w:pPr>
    </w:p>
    <w:p w:rsidR="00643AF4" w:rsidRDefault="00F8540E" w:rsidP="00643AF4">
      <w:pPr>
        <w:rPr>
          <w:rtl/>
        </w:rPr>
      </w:pPr>
      <w:bookmarkStart w:id="681" w:name="_ETM_Q1_2581163"/>
      <w:bookmarkEnd w:id="681"/>
      <w:proofErr w:type="spellStart"/>
      <w:r>
        <w:rPr>
          <w:rFonts w:hint="cs"/>
          <w:rtl/>
        </w:rPr>
        <w:t>אוקיי</w:t>
      </w:r>
      <w:proofErr w:type="spellEnd"/>
      <w:r>
        <w:rPr>
          <w:rFonts w:hint="cs"/>
          <w:rtl/>
        </w:rPr>
        <w:t xml:space="preserve">, אז בואו נתקדם. </w:t>
      </w:r>
      <w:r w:rsidR="00643AF4">
        <w:rPr>
          <w:rFonts w:hint="cs"/>
          <w:rtl/>
        </w:rPr>
        <w:t xml:space="preserve">אין לנו </w:t>
      </w:r>
      <w:r>
        <w:rPr>
          <w:rFonts w:hint="cs"/>
          <w:rtl/>
        </w:rPr>
        <w:t xml:space="preserve">פה </w:t>
      </w:r>
      <w:r w:rsidR="00643AF4">
        <w:rPr>
          <w:rFonts w:hint="cs"/>
          <w:rtl/>
        </w:rPr>
        <w:t xml:space="preserve">איך להשפיע. </w:t>
      </w:r>
    </w:p>
    <w:p w:rsidR="00643AF4" w:rsidRDefault="00643AF4" w:rsidP="00643AF4">
      <w:pPr>
        <w:rPr>
          <w:rtl/>
        </w:rPr>
      </w:pPr>
      <w:bookmarkStart w:id="682" w:name="_ETM_Q1_2584204"/>
      <w:bookmarkStart w:id="683" w:name="_ETM_Q1_2584301"/>
      <w:bookmarkStart w:id="684" w:name="_ETM_Q1_2586121"/>
      <w:bookmarkEnd w:id="682"/>
      <w:bookmarkEnd w:id="683"/>
      <w:bookmarkEnd w:id="684"/>
    </w:p>
    <w:p w:rsidR="00643AF4" w:rsidRDefault="00643AF4" w:rsidP="00643AF4">
      <w:pPr>
        <w:pStyle w:val="a4"/>
        <w:keepNext/>
        <w:rPr>
          <w:rtl/>
        </w:rPr>
      </w:pPr>
      <w:bookmarkStart w:id="685" w:name="ET_speaker_אביגל_כספי_65"/>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685"/>
    </w:p>
    <w:p w:rsidR="00643AF4" w:rsidRDefault="00643AF4" w:rsidP="00643AF4">
      <w:pPr>
        <w:pStyle w:val="KeepWithNext"/>
        <w:rPr>
          <w:rtl/>
        </w:rPr>
      </w:pPr>
    </w:p>
    <w:p w:rsidR="00643AF4" w:rsidRDefault="00F8540E" w:rsidP="00643AF4">
      <w:pPr>
        <w:rPr>
          <w:rtl/>
        </w:rPr>
      </w:pPr>
      <w:bookmarkStart w:id="686" w:name="_ETM_Q1_2586529"/>
      <w:bookmarkStart w:id="687" w:name="_ETM_Q1_2586571"/>
      <w:bookmarkEnd w:id="686"/>
      <w:bookmarkEnd w:id="687"/>
      <w:r>
        <w:rPr>
          <w:rFonts w:hint="cs"/>
          <w:rtl/>
        </w:rPr>
        <w:t xml:space="preserve">נשארו עוד שתי הגדרות. </w:t>
      </w:r>
      <w:proofErr w:type="spellStart"/>
      <w:r>
        <w:rPr>
          <w:rFonts w:hint="cs"/>
          <w:rtl/>
        </w:rPr>
        <w:t>נרמין</w:t>
      </w:r>
      <w:proofErr w:type="spellEnd"/>
      <w:r>
        <w:rPr>
          <w:rFonts w:hint="cs"/>
          <w:rtl/>
        </w:rPr>
        <w:t xml:space="preserve">, אם תוכלי לגמור להקריא אותן ואז </w:t>
      </w:r>
      <w:r w:rsidR="00643AF4">
        <w:rPr>
          <w:rFonts w:hint="cs"/>
          <w:rtl/>
        </w:rPr>
        <w:t xml:space="preserve">נחזור אחורה. </w:t>
      </w:r>
    </w:p>
    <w:p w:rsidR="00643AF4" w:rsidRDefault="00643AF4" w:rsidP="00643AF4">
      <w:pPr>
        <w:rPr>
          <w:rtl/>
        </w:rPr>
      </w:pPr>
      <w:bookmarkStart w:id="688" w:name="_ETM_Q1_2589437"/>
      <w:bookmarkStart w:id="689" w:name="_ETM_Q1_2589502"/>
      <w:bookmarkStart w:id="690" w:name="_ETM_Q1_2591321"/>
      <w:bookmarkEnd w:id="688"/>
      <w:bookmarkEnd w:id="689"/>
      <w:bookmarkEnd w:id="690"/>
    </w:p>
    <w:p w:rsidR="00643AF4" w:rsidRDefault="00643AF4" w:rsidP="00643AF4">
      <w:pPr>
        <w:pStyle w:val="a4"/>
        <w:keepNext/>
        <w:rPr>
          <w:rtl/>
        </w:rPr>
      </w:pPr>
      <w:bookmarkStart w:id="691" w:name="ET_speaker_נרמין_ברהום_66"/>
      <w:r w:rsidRPr="00643AF4">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643AF4">
        <w:rPr>
          <w:rStyle w:val="TagStyle"/>
          <w:rtl/>
        </w:rPr>
        <w:t xml:space="preserve"> &lt;&lt; דובר &gt;&gt;</w:t>
      </w:r>
      <w:r>
        <w:rPr>
          <w:rtl/>
        </w:rPr>
        <w:t xml:space="preserve">   </w:t>
      </w:r>
      <w:bookmarkEnd w:id="691"/>
    </w:p>
    <w:p w:rsidR="00643AF4" w:rsidRDefault="00643AF4" w:rsidP="00643AF4">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F8540E" w:rsidRPr="00F8540E" w:rsidTr="00F8540E">
        <w:trPr>
          <w:cantSplit/>
          <w:trHeight w:val="60"/>
        </w:trPr>
        <w:tc>
          <w:tcPr>
            <w:tcW w:w="624" w:type="dxa"/>
          </w:tcPr>
          <w:p w:rsidR="00F8540E" w:rsidRPr="00F8540E" w:rsidRDefault="00F8540E" w:rsidP="00F8540E">
            <w:pPr>
              <w:pStyle w:val="TableText"/>
              <w:rPr>
                <w:sz w:val="24"/>
                <w:szCs w:val="24"/>
              </w:rPr>
            </w:pPr>
            <w:bookmarkStart w:id="692" w:name="_ETM_Q1_2591697"/>
            <w:bookmarkStart w:id="693" w:name="_ETM_Q1_2591742"/>
            <w:bookmarkStart w:id="694" w:name="_ETM_Q1_2593476"/>
            <w:bookmarkEnd w:id="692"/>
            <w:bookmarkEnd w:id="693"/>
            <w:bookmarkEnd w:id="694"/>
          </w:p>
        </w:tc>
        <w:tc>
          <w:tcPr>
            <w:tcW w:w="7146" w:type="dxa"/>
          </w:tcPr>
          <w:p w:rsidR="00F8540E" w:rsidRPr="00F8540E" w:rsidRDefault="00F8540E" w:rsidP="00F8540E">
            <w:pPr>
              <w:pStyle w:val="TableBlockOutdent"/>
              <w:rPr>
                <w:sz w:val="24"/>
                <w:szCs w:val="24"/>
                <w:rtl/>
              </w:rPr>
            </w:pPr>
            <w:r w:rsidRPr="00F8540E">
              <w:rPr>
                <w:sz w:val="24"/>
                <w:szCs w:val="24"/>
                <w:rtl/>
              </w:rPr>
              <w:t>"</w:t>
            </w:r>
            <w:r w:rsidRPr="00F8540E">
              <w:rPr>
                <w:rFonts w:hint="cs"/>
                <w:sz w:val="24"/>
                <w:szCs w:val="24"/>
                <w:rtl/>
              </w:rPr>
              <w:t xml:space="preserve">רשם מאגרי המידע" </w:t>
            </w:r>
            <w:r w:rsidRPr="00F8540E">
              <w:rPr>
                <w:sz w:val="24"/>
                <w:szCs w:val="24"/>
                <w:rtl/>
              </w:rPr>
              <w:t>–</w:t>
            </w:r>
            <w:r w:rsidRPr="00F8540E">
              <w:rPr>
                <w:rFonts w:hint="cs"/>
                <w:sz w:val="24"/>
                <w:szCs w:val="24"/>
                <w:rtl/>
              </w:rPr>
              <w:t xml:space="preserve"> רשם כהגדרתו בסעיף 7 לחוק הגנת הפרטיות, התשמ"א-1981;</w:t>
            </w:r>
          </w:p>
        </w:tc>
      </w:tr>
      <w:tr w:rsidR="00F8540E" w:rsidRPr="00F8540E" w:rsidTr="00F8540E">
        <w:trPr>
          <w:cantSplit/>
          <w:trHeight w:val="60"/>
        </w:trPr>
        <w:tc>
          <w:tcPr>
            <w:tcW w:w="624" w:type="dxa"/>
          </w:tcPr>
          <w:p w:rsidR="00F8540E" w:rsidRPr="00F8540E" w:rsidRDefault="00F8540E" w:rsidP="00F8540E">
            <w:pPr>
              <w:pStyle w:val="TableText"/>
              <w:rPr>
                <w:sz w:val="24"/>
                <w:szCs w:val="24"/>
              </w:rPr>
            </w:pPr>
          </w:p>
        </w:tc>
        <w:tc>
          <w:tcPr>
            <w:tcW w:w="7146" w:type="dxa"/>
          </w:tcPr>
          <w:p w:rsidR="00F8540E" w:rsidRPr="00F8540E" w:rsidRDefault="00F8540E" w:rsidP="00F8540E">
            <w:pPr>
              <w:pStyle w:val="TableBlockOutdent"/>
              <w:rPr>
                <w:sz w:val="24"/>
                <w:szCs w:val="24"/>
                <w:rtl/>
              </w:rPr>
            </w:pPr>
            <w:r w:rsidRPr="00F8540E">
              <w:rPr>
                <w:sz w:val="24"/>
                <w:szCs w:val="24"/>
                <w:rtl/>
              </w:rPr>
              <w:t>"</w:t>
            </w:r>
            <w:r w:rsidRPr="00F8540E">
              <w:rPr>
                <w:rFonts w:hint="cs"/>
                <w:sz w:val="24"/>
                <w:szCs w:val="24"/>
                <w:rtl/>
              </w:rPr>
              <w:t xml:space="preserve">תקנות אופן החיוב" - </w:t>
            </w:r>
            <w:r w:rsidRPr="00F8540E">
              <w:rPr>
                <w:sz w:val="24"/>
                <w:szCs w:val="24"/>
                <w:rtl/>
              </w:rPr>
              <w:t xml:space="preserve">תקנות נתיבים מהירים (אופן החיוב בתשלום ואגרה ואכיפת תשלומים), </w:t>
            </w:r>
            <w:r w:rsidRPr="00F8540E">
              <w:rPr>
                <w:rFonts w:hint="cs"/>
                <w:sz w:val="24"/>
                <w:szCs w:val="24"/>
                <w:rtl/>
              </w:rPr>
              <w:t>ה</w:t>
            </w:r>
            <w:r w:rsidRPr="00F8540E">
              <w:rPr>
                <w:sz w:val="24"/>
                <w:szCs w:val="24"/>
                <w:rtl/>
              </w:rPr>
              <w:t>תשע"א-2010</w:t>
            </w:r>
            <w:r w:rsidRPr="00F8540E">
              <w:rPr>
                <w:rFonts w:hint="cs"/>
                <w:sz w:val="24"/>
                <w:szCs w:val="24"/>
                <w:rtl/>
              </w:rPr>
              <w:t>.</w:t>
            </w:r>
          </w:p>
        </w:tc>
      </w:tr>
    </w:tbl>
    <w:p w:rsidR="00643AF4" w:rsidRDefault="00643AF4" w:rsidP="00643AF4">
      <w:pPr>
        <w:rPr>
          <w:rtl/>
        </w:rPr>
      </w:pPr>
    </w:p>
    <w:p w:rsidR="00643AF4" w:rsidRDefault="00F8540E" w:rsidP="00643AF4">
      <w:pPr>
        <w:rPr>
          <w:rtl/>
        </w:rPr>
      </w:pPr>
      <w:bookmarkStart w:id="695" w:name="_ETM_Q1_2609735"/>
      <w:bookmarkStart w:id="696" w:name="_ETM_Q1_2609781"/>
      <w:bookmarkStart w:id="697" w:name="_ETM_Q1_2611894"/>
      <w:bookmarkEnd w:id="695"/>
      <w:bookmarkEnd w:id="696"/>
      <w:bookmarkEnd w:id="697"/>
      <w:r>
        <w:rPr>
          <w:rFonts w:hint="cs"/>
          <w:rtl/>
        </w:rPr>
        <w:t xml:space="preserve">אלה שתי ההגדרות שנותרו. </w:t>
      </w:r>
    </w:p>
    <w:p w:rsidR="00643AF4" w:rsidRDefault="00643AF4" w:rsidP="00643AF4">
      <w:pPr>
        <w:pStyle w:val="a4"/>
        <w:keepNext/>
        <w:rPr>
          <w:rtl/>
        </w:rPr>
      </w:pPr>
      <w:bookmarkStart w:id="698" w:name="ET_speaker_אביגל_כספי_67"/>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698"/>
    </w:p>
    <w:p w:rsidR="00643AF4" w:rsidRDefault="00643AF4" w:rsidP="00643AF4">
      <w:pPr>
        <w:pStyle w:val="KeepWithNext"/>
        <w:rPr>
          <w:rtl/>
        </w:rPr>
      </w:pPr>
    </w:p>
    <w:p w:rsidR="00D3726B" w:rsidRDefault="00F8540E" w:rsidP="00643AF4">
      <w:pPr>
        <w:rPr>
          <w:rtl/>
        </w:rPr>
      </w:pPr>
      <w:bookmarkStart w:id="699" w:name="_ETM_Q1_2612316"/>
      <w:bookmarkStart w:id="700" w:name="_ETM_Q1_2612351"/>
      <w:bookmarkEnd w:id="699"/>
      <w:bookmarkEnd w:id="700"/>
      <w:r>
        <w:rPr>
          <w:rFonts w:hint="cs"/>
          <w:rtl/>
        </w:rPr>
        <w:t xml:space="preserve">מספר הערות זריזות שעלו בשיח, ופשוט מכיוון שקיבלנו תשובה רק ביום ראשון בערב לא יכולנו להפיץ נוסח חדש. אז אני רק אפרט הכול בפני הוועדה: כפי </w:t>
      </w:r>
      <w:bookmarkStart w:id="701" w:name="_ETM_Q1_2621021"/>
      <w:bookmarkEnd w:id="701"/>
      <w:r>
        <w:rPr>
          <w:rFonts w:hint="cs"/>
          <w:rtl/>
        </w:rPr>
        <w:t>שהעירו בזמן ההקראה בהגדרה "מאגר הצילומים" ההפניה לא נכונה; זה צריך להיות "לפי תקנה 4(3) ולא 4(ג)</w:t>
      </w:r>
      <w:r w:rsidR="00D3726B">
        <w:rPr>
          <w:rFonts w:hint="cs"/>
          <w:rtl/>
        </w:rPr>
        <w:t xml:space="preserve">; </w:t>
      </w:r>
    </w:p>
    <w:p w:rsidR="00D3726B" w:rsidRDefault="00D3726B" w:rsidP="00643AF4">
      <w:pPr>
        <w:rPr>
          <w:rtl/>
        </w:rPr>
      </w:pPr>
    </w:p>
    <w:p w:rsidR="00643AF4" w:rsidRDefault="00D3726B" w:rsidP="00643AF4">
      <w:pPr>
        <w:rPr>
          <w:rtl/>
        </w:rPr>
      </w:pPr>
      <w:r>
        <w:rPr>
          <w:rFonts w:hint="cs"/>
          <w:rtl/>
        </w:rPr>
        <w:t xml:space="preserve">הגדרת "מפקח" </w:t>
      </w:r>
      <w:r>
        <w:rPr>
          <w:rtl/>
        </w:rPr>
        <w:t>–</w:t>
      </w:r>
      <w:r>
        <w:rPr>
          <w:rFonts w:hint="cs"/>
          <w:rtl/>
        </w:rPr>
        <w:t xml:space="preserve"> המנהל הכללי של הרשות הממונה</w:t>
      </w:r>
      <w:bookmarkStart w:id="702" w:name="_ETM_Q1_2637610"/>
      <w:bookmarkEnd w:id="702"/>
      <w:r>
        <w:rPr>
          <w:rFonts w:hint="cs"/>
          <w:rtl/>
        </w:rPr>
        <w:t xml:space="preserve"> או מי שהסמיכו לכך" </w:t>
      </w:r>
      <w:r>
        <w:rPr>
          <w:rtl/>
        </w:rPr>
        <w:t>–</w:t>
      </w:r>
      <w:r>
        <w:rPr>
          <w:rFonts w:hint="cs"/>
          <w:rtl/>
        </w:rPr>
        <w:t xml:space="preserve"> הכוונה היא שזה יהיה</w:t>
      </w:r>
      <w:bookmarkStart w:id="703" w:name="_ETM_Q1_2639384"/>
      <w:bookmarkEnd w:id="703"/>
      <w:r>
        <w:rPr>
          <w:rFonts w:hint="cs"/>
          <w:rtl/>
        </w:rPr>
        <w:t xml:space="preserve"> עובד הרשות הממנה, ולכן אנחנו מבקשים שהנוסח יהיה: "המנהל הכללי </w:t>
      </w:r>
      <w:bookmarkStart w:id="704" w:name="_ETM_Q1_2643645"/>
      <w:bookmarkEnd w:id="704"/>
      <w:r>
        <w:rPr>
          <w:rFonts w:hint="cs"/>
          <w:rtl/>
        </w:rPr>
        <w:t>של הרשות הממונה או עובד הרשות הממונה שהוא הסמיך לכך;</w:t>
      </w:r>
    </w:p>
    <w:p w:rsidR="00D3726B" w:rsidRDefault="00D3726B" w:rsidP="00643AF4">
      <w:pPr>
        <w:rPr>
          <w:rtl/>
        </w:rPr>
      </w:pPr>
      <w:bookmarkStart w:id="705" w:name="_ETM_Q1_2646615"/>
      <w:bookmarkStart w:id="706" w:name="_ETM_Q1_2646735"/>
      <w:bookmarkStart w:id="707" w:name="_ETM_Q1_2646750"/>
      <w:bookmarkEnd w:id="705"/>
      <w:bookmarkEnd w:id="706"/>
      <w:bookmarkEnd w:id="707"/>
    </w:p>
    <w:p w:rsidR="00D3726B" w:rsidRDefault="00D3726B" w:rsidP="00643AF4">
      <w:pPr>
        <w:rPr>
          <w:rtl/>
        </w:rPr>
      </w:pPr>
      <w:bookmarkStart w:id="708" w:name="_ETM_Q1_2646827"/>
      <w:bookmarkEnd w:id="708"/>
      <w:r>
        <w:rPr>
          <w:rFonts w:hint="cs"/>
          <w:rtl/>
        </w:rPr>
        <w:t xml:space="preserve">בהגדרת "רכב רב-תפוסה" </w:t>
      </w:r>
      <w:r>
        <w:rPr>
          <w:rtl/>
        </w:rPr>
        <w:t>–</w:t>
      </w:r>
      <w:r>
        <w:rPr>
          <w:rFonts w:hint="cs"/>
          <w:rtl/>
        </w:rPr>
        <w:t xml:space="preserve"> ליבנו את העניין והסברנו. </w:t>
      </w:r>
    </w:p>
    <w:p w:rsidR="00D3726B" w:rsidRDefault="00D3726B" w:rsidP="00643AF4">
      <w:pPr>
        <w:rPr>
          <w:rtl/>
        </w:rPr>
      </w:pPr>
    </w:p>
    <w:p w:rsidR="00D3726B" w:rsidRDefault="00D3726B" w:rsidP="00643AF4">
      <w:pPr>
        <w:rPr>
          <w:rtl/>
        </w:rPr>
      </w:pPr>
      <w:r>
        <w:rPr>
          <w:rFonts w:hint="cs"/>
          <w:rtl/>
        </w:rPr>
        <w:t xml:space="preserve">בהגדרת "רשם מאגרי </w:t>
      </w:r>
      <w:bookmarkStart w:id="709" w:name="_ETM_Q1_2654291"/>
      <w:bookmarkEnd w:id="709"/>
      <w:r>
        <w:rPr>
          <w:rFonts w:hint="cs"/>
          <w:rtl/>
        </w:rPr>
        <w:t xml:space="preserve">המידע" </w:t>
      </w:r>
      <w:r>
        <w:rPr>
          <w:rtl/>
        </w:rPr>
        <w:t>–</w:t>
      </w:r>
      <w:r>
        <w:rPr>
          <w:rFonts w:hint="cs"/>
          <w:rtl/>
        </w:rPr>
        <w:t xml:space="preserve"> בקיץ האחרון התקיים תיקון מאוד מקיף </w:t>
      </w:r>
      <w:bookmarkStart w:id="710" w:name="_ETM_Q1_2655538"/>
      <w:bookmarkEnd w:id="710"/>
      <w:r>
        <w:rPr>
          <w:rFonts w:hint="cs"/>
          <w:rtl/>
        </w:rPr>
        <w:t xml:space="preserve">לחוק הגנת הפרטיות, והתוצאה שלו בין השאר היא מחיקה </w:t>
      </w:r>
      <w:bookmarkStart w:id="711" w:name="_ETM_Q1_2662077"/>
      <w:bookmarkEnd w:id="711"/>
      <w:r>
        <w:rPr>
          <w:rFonts w:hint="cs"/>
          <w:rtl/>
        </w:rPr>
        <w:t>של אותו רשם מאגרי המידע. זה כבר לא קיים לפי</w:t>
      </w:r>
      <w:bookmarkStart w:id="712" w:name="_ETM_Q1_2668813"/>
      <w:bookmarkEnd w:id="712"/>
      <w:r>
        <w:rPr>
          <w:rFonts w:hint="cs"/>
          <w:rtl/>
        </w:rPr>
        <w:t xml:space="preserve"> החוק החדש. אנחנו קיבלנו תשובה שזה צריך להיות "ראש הרשות </w:t>
      </w:r>
      <w:bookmarkStart w:id="713" w:name="_ETM_Q1_2674015"/>
      <w:bookmarkEnd w:id="713"/>
      <w:r>
        <w:rPr>
          <w:rFonts w:hint="cs"/>
          <w:rtl/>
        </w:rPr>
        <w:t xml:space="preserve">להגנת הפרטיות". </w:t>
      </w:r>
      <w:bookmarkStart w:id="714" w:name="_ETM_Q1_2678912"/>
      <w:bookmarkEnd w:id="714"/>
    </w:p>
    <w:p w:rsidR="00D3726B" w:rsidRDefault="00D3726B" w:rsidP="00643AF4">
      <w:pPr>
        <w:rPr>
          <w:rtl/>
        </w:rPr>
      </w:pPr>
      <w:bookmarkStart w:id="715" w:name="_ETM_Q1_2678986"/>
      <w:bookmarkEnd w:id="715"/>
    </w:p>
    <w:p w:rsidR="00D3726B" w:rsidRDefault="00D3726B" w:rsidP="00D3726B">
      <w:pPr>
        <w:pStyle w:val="af6"/>
        <w:keepNext/>
        <w:rPr>
          <w:rtl/>
        </w:rPr>
      </w:pPr>
      <w:bookmarkStart w:id="716" w:name="ET_yor_6348_180"/>
      <w:r w:rsidRPr="00D3726B">
        <w:rPr>
          <w:rStyle w:val="TagStyle"/>
          <w:rtl/>
        </w:rPr>
        <w:t xml:space="preserve"> &lt;&lt; </w:t>
      </w:r>
      <w:proofErr w:type="spellStart"/>
      <w:r w:rsidRPr="00D3726B">
        <w:rPr>
          <w:rStyle w:val="TagStyle"/>
          <w:rtl/>
        </w:rPr>
        <w:t>יור</w:t>
      </w:r>
      <w:proofErr w:type="spellEnd"/>
      <w:r w:rsidRPr="00D3726B">
        <w:rPr>
          <w:rStyle w:val="TagStyle"/>
          <w:rtl/>
        </w:rPr>
        <w:t xml:space="preserve"> &gt;&gt; </w:t>
      </w:r>
      <w:r>
        <w:rPr>
          <w:rtl/>
        </w:rPr>
        <w:t>היו"ר שלום דנינו:</w:t>
      </w:r>
      <w:r w:rsidRPr="00D3726B">
        <w:rPr>
          <w:rStyle w:val="TagStyle"/>
          <w:rtl/>
        </w:rPr>
        <w:t xml:space="preserve"> &lt;&lt; יור &gt;&gt;</w:t>
      </w:r>
      <w:r>
        <w:rPr>
          <w:rtl/>
        </w:rPr>
        <w:t xml:space="preserve">   </w:t>
      </w:r>
      <w:bookmarkEnd w:id="716"/>
    </w:p>
    <w:p w:rsidR="00D3726B" w:rsidRDefault="00D3726B" w:rsidP="00D3726B">
      <w:pPr>
        <w:pStyle w:val="KeepWithNext"/>
        <w:rPr>
          <w:rtl/>
        </w:rPr>
      </w:pPr>
    </w:p>
    <w:p w:rsidR="00D3726B" w:rsidRDefault="00D3726B" w:rsidP="00D3726B">
      <w:pPr>
        <w:rPr>
          <w:rtl/>
        </w:rPr>
      </w:pPr>
      <w:bookmarkStart w:id="717" w:name="_ETM_Q1_2679879"/>
      <w:bookmarkEnd w:id="717"/>
      <w:r>
        <w:rPr>
          <w:rFonts w:hint="cs"/>
          <w:rtl/>
        </w:rPr>
        <w:t xml:space="preserve">יש רשות להגנת הפרטיות במשרד המשפטים? </w:t>
      </w:r>
    </w:p>
    <w:p w:rsidR="00D3726B" w:rsidRDefault="00D3726B" w:rsidP="00D3726B">
      <w:pPr>
        <w:rPr>
          <w:rtl/>
        </w:rPr>
      </w:pPr>
      <w:bookmarkStart w:id="718" w:name="_ETM_Q1_2679446"/>
      <w:bookmarkStart w:id="719" w:name="_ETM_Q1_2679518"/>
      <w:bookmarkStart w:id="720" w:name="_ETM_Q1_2681432"/>
      <w:bookmarkEnd w:id="718"/>
      <w:bookmarkEnd w:id="719"/>
      <w:bookmarkEnd w:id="720"/>
    </w:p>
    <w:p w:rsidR="00D3726B" w:rsidRDefault="00D3726B" w:rsidP="00D3726B">
      <w:pPr>
        <w:pStyle w:val="a4"/>
        <w:keepNext/>
        <w:rPr>
          <w:rtl/>
        </w:rPr>
      </w:pPr>
      <w:bookmarkStart w:id="721" w:name="ET_speaker_אביגל_כספי_181"/>
      <w:r w:rsidRPr="00D3726B">
        <w:rPr>
          <w:rStyle w:val="TagStyle"/>
          <w:rtl/>
        </w:rPr>
        <w:t xml:space="preserve"> &lt;&lt; דובר &gt;&gt; </w:t>
      </w:r>
      <w:r>
        <w:rPr>
          <w:rtl/>
        </w:rPr>
        <w:t>אביגל כספי:</w:t>
      </w:r>
      <w:r w:rsidRPr="00D3726B">
        <w:rPr>
          <w:rStyle w:val="TagStyle"/>
          <w:rtl/>
        </w:rPr>
        <w:t xml:space="preserve"> &lt;&lt; דובר &gt;&gt;</w:t>
      </w:r>
      <w:r>
        <w:rPr>
          <w:rtl/>
        </w:rPr>
        <w:t xml:space="preserve">   </w:t>
      </w:r>
      <w:bookmarkEnd w:id="721"/>
    </w:p>
    <w:p w:rsidR="00D3726B" w:rsidRDefault="00D3726B" w:rsidP="00D3726B">
      <w:pPr>
        <w:pStyle w:val="KeepWithNext"/>
        <w:rPr>
          <w:rtl/>
        </w:rPr>
      </w:pPr>
    </w:p>
    <w:p w:rsidR="00D3726B" w:rsidRPr="00D3726B" w:rsidRDefault="00D3726B" w:rsidP="00D3726B">
      <w:pPr>
        <w:rPr>
          <w:rtl/>
        </w:rPr>
      </w:pPr>
      <w:bookmarkStart w:id="722" w:name="_ETM_Q1_2681882"/>
      <w:bookmarkStart w:id="723" w:name="_ETM_Q1_2681938"/>
      <w:bookmarkEnd w:id="722"/>
      <w:bookmarkEnd w:id="723"/>
      <w:r>
        <w:rPr>
          <w:rFonts w:hint="cs"/>
          <w:rtl/>
        </w:rPr>
        <w:t xml:space="preserve">כן. </w:t>
      </w:r>
    </w:p>
    <w:p w:rsidR="00643AF4" w:rsidRDefault="00643AF4" w:rsidP="00643AF4">
      <w:pPr>
        <w:rPr>
          <w:rtl/>
        </w:rPr>
      </w:pPr>
      <w:bookmarkStart w:id="724" w:name="_ETM_Q1_2694894"/>
      <w:bookmarkStart w:id="725" w:name="_ETM_Q1_2694964"/>
      <w:bookmarkStart w:id="726" w:name="_ETM_Q1_2696479"/>
      <w:bookmarkEnd w:id="724"/>
      <w:bookmarkEnd w:id="725"/>
      <w:bookmarkEnd w:id="726"/>
    </w:p>
    <w:p w:rsidR="00643AF4" w:rsidRDefault="00643AF4" w:rsidP="00643AF4">
      <w:pPr>
        <w:pStyle w:val="af9"/>
        <w:keepNext/>
        <w:rPr>
          <w:rtl/>
        </w:rPr>
      </w:pPr>
      <w:bookmarkStart w:id="727" w:name="ET_guest_526472_68"/>
      <w:r w:rsidRPr="00643AF4">
        <w:rPr>
          <w:rStyle w:val="TagStyle"/>
          <w:rtl/>
        </w:rPr>
        <w:t xml:space="preserve"> &lt;&lt; אורח &gt;&gt; </w:t>
      </w:r>
      <w:r>
        <w:rPr>
          <w:rtl/>
        </w:rPr>
        <w:t>ניר גרסון:</w:t>
      </w:r>
      <w:r w:rsidRPr="00643AF4">
        <w:rPr>
          <w:rStyle w:val="TagStyle"/>
          <w:rtl/>
        </w:rPr>
        <w:t xml:space="preserve"> &lt;&lt; אורח &gt;&gt;</w:t>
      </w:r>
      <w:r>
        <w:rPr>
          <w:rtl/>
        </w:rPr>
        <w:t xml:space="preserve">   </w:t>
      </w:r>
      <w:bookmarkEnd w:id="727"/>
    </w:p>
    <w:p w:rsidR="00643AF4" w:rsidRDefault="00643AF4" w:rsidP="00643AF4">
      <w:pPr>
        <w:pStyle w:val="KeepWithNext"/>
        <w:rPr>
          <w:rtl/>
        </w:rPr>
      </w:pPr>
    </w:p>
    <w:p w:rsidR="00D3726B" w:rsidRDefault="00D3726B" w:rsidP="00643AF4">
      <w:pPr>
        <w:rPr>
          <w:rtl/>
        </w:rPr>
      </w:pPr>
      <w:bookmarkStart w:id="728" w:name="_ETM_Q1_2696867"/>
      <w:bookmarkStart w:id="729" w:name="_ETM_Q1_2696927"/>
      <w:bookmarkEnd w:id="728"/>
      <w:bookmarkEnd w:id="729"/>
      <w:r>
        <w:rPr>
          <w:rFonts w:hint="cs"/>
          <w:rtl/>
        </w:rPr>
        <w:t xml:space="preserve">אם אין כזאת אז אני לא יודע מי אני. </w:t>
      </w:r>
    </w:p>
    <w:p w:rsidR="00D3726B" w:rsidRDefault="00D3726B" w:rsidP="00D3726B">
      <w:pPr>
        <w:ind w:firstLine="0"/>
        <w:rPr>
          <w:rtl/>
        </w:rPr>
      </w:pPr>
      <w:bookmarkStart w:id="730" w:name="_ETM_Q1_2683989"/>
      <w:bookmarkStart w:id="731" w:name="_ETM_Q1_2684058"/>
      <w:bookmarkStart w:id="732" w:name="_ETM_Q1_2684381"/>
      <w:bookmarkEnd w:id="730"/>
      <w:bookmarkEnd w:id="731"/>
      <w:bookmarkEnd w:id="732"/>
    </w:p>
    <w:p w:rsidR="00D3726B" w:rsidRDefault="00D3726B" w:rsidP="00D3726B">
      <w:pPr>
        <w:pStyle w:val="af6"/>
        <w:keepNext/>
        <w:rPr>
          <w:rtl/>
        </w:rPr>
      </w:pPr>
      <w:bookmarkStart w:id="733" w:name="ET_yor_6348_182"/>
      <w:r w:rsidRPr="00D3726B">
        <w:rPr>
          <w:rStyle w:val="TagStyle"/>
          <w:rtl/>
        </w:rPr>
        <w:t xml:space="preserve"> &lt;&lt; </w:t>
      </w:r>
      <w:proofErr w:type="spellStart"/>
      <w:r w:rsidRPr="00D3726B">
        <w:rPr>
          <w:rStyle w:val="TagStyle"/>
          <w:rtl/>
        </w:rPr>
        <w:t>יור</w:t>
      </w:r>
      <w:proofErr w:type="spellEnd"/>
      <w:r w:rsidRPr="00D3726B">
        <w:rPr>
          <w:rStyle w:val="TagStyle"/>
          <w:rtl/>
        </w:rPr>
        <w:t xml:space="preserve"> &gt;&gt; </w:t>
      </w:r>
      <w:r>
        <w:rPr>
          <w:rtl/>
        </w:rPr>
        <w:t>היו"ר שלום דנינו:</w:t>
      </w:r>
      <w:r w:rsidRPr="00D3726B">
        <w:rPr>
          <w:rStyle w:val="TagStyle"/>
          <w:rtl/>
        </w:rPr>
        <w:t xml:space="preserve"> &lt;&lt; יור &gt;&gt;</w:t>
      </w:r>
      <w:r>
        <w:rPr>
          <w:rtl/>
        </w:rPr>
        <w:t xml:space="preserve">   </w:t>
      </w:r>
      <w:bookmarkEnd w:id="733"/>
    </w:p>
    <w:p w:rsidR="00D3726B" w:rsidRDefault="00D3726B" w:rsidP="00D3726B">
      <w:pPr>
        <w:pStyle w:val="KeepWithNext"/>
        <w:rPr>
          <w:rtl/>
        </w:rPr>
      </w:pPr>
    </w:p>
    <w:p w:rsidR="00D3726B" w:rsidRDefault="00D3726B" w:rsidP="00D3726B">
      <w:pPr>
        <w:rPr>
          <w:rtl/>
        </w:rPr>
      </w:pPr>
      <w:bookmarkStart w:id="734" w:name="_ETM_Q1_2685655"/>
      <w:bookmarkEnd w:id="734"/>
      <w:r>
        <w:rPr>
          <w:rFonts w:hint="cs"/>
          <w:rtl/>
        </w:rPr>
        <w:t xml:space="preserve">מי </w:t>
      </w:r>
      <w:bookmarkStart w:id="735" w:name="_ETM_Q1_2686509"/>
      <w:bookmarkEnd w:id="735"/>
      <w:r>
        <w:rPr>
          <w:rFonts w:hint="cs"/>
          <w:rtl/>
        </w:rPr>
        <w:t xml:space="preserve">אתה? </w:t>
      </w:r>
    </w:p>
    <w:p w:rsidR="00D3726B" w:rsidRDefault="00D3726B" w:rsidP="00D3726B">
      <w:pPr>
        <w:rPr>
          <w:rtl/>
        </w:rPr>
      </w:pPr>
      <w:bookmarkStart w:id="736" w:name="_ETM_Q1_2687629"/>
      <w:bookmarkStart w:id="737" w:name="_ETM_Q1_2687720"/>
      <w:bookmarkStart w:id="738" w:name="_ETM_Q1_2689716"/>
      <w:bookmarkEnd w:id="736"/>
      <w:bookmarkEnd w:id="737"/>
      <w:bookmarkEnd w:id="738"/>
    </w:p>
    <w:p w:rsidR="00D3726B" w:rsidRDefault="00D3726B" w:rsidP="00D3726B">
      <w:pPr>
        <w:pStyle w:val="af9"/>
        <w:keepNext/>
        <w:rPr>
          <w:rtl/>
        </w:rPr>
      </w:pPr>
      <w:bookmarkStart w:id="739" w:name="ET_guest_526472_183"/>
      <w:r w:rsidRPr="00D3726B">
        <w:rPr>
          <w:rStyle w:val="TagStyle"/>
          <w:rtl/>
        </w:rPr>
        <w:t xml:space="preserve"> &lt;&lt; אורח &gt;&gt; </w:t>
      </w:r>
      <w:r>
        <w:rPr>
          <w:rtl/>
        </w:rPr>
        <w:t>ניר גרסון:</w:t>
      </w:r>
      <w:r w:rsidRPr="00D3726B">
        <w:rPr>
          <w:rStyle w:val="TagStyle"/>
          <w:rtl/>
        </w:rPr>
        <w:t xml:space="preserve"> &lt;&lt; אורח &gt;&gt;</w:t>
      </w:r>
      <w:r>
        <w:rPr>
          <w:rtl/>
        </w:rPr>
        <w:t xml:space="preserve">   </w:t>
      </w:r>
      <w:bookmarkEnd w:id="739"/>
    </w:p>
    <w:p w:rsidR="00D3726B" w:rsidRDefault="00D3726B" w:rsidP="00D3726B">
      <w:pPr>
        <w:pStyle w:val="KeepWithNext"/>
        <w:rPr>
          <w:rtl/>
        </w:rPr>
      </w:pPr>
    </w:p>
    <w:p w:rsidR="00643AF4" w:rsidRDefault="00643AF4" w:rsidP="00D3726B">
      <w:pPr>
        <w:rPr>
          <w:rtl/>
        </w:rPr>
      </w:pPr>
      <w:bookmarkStart w:id="740" w:name="_ETM_Q1_2690139"/>
      <w:bookmarkStart w:id="741" w:name="_ETM_Q1_2690213"/>
      <w:bookmarkStart w:id="742" w:name="_ETM_Q1_2684439"/>
      <w:bookmarkEnd w:id="740"/>
      <w:bookmarkEnd w:id="741"/>
      <w:bookmarkEnd w:id="742"/>
      <w:r>
        <w:rPr>
          <w:rFonts w:hint="cs"/>
          <w:rtl/>
        </w:rPr>
        <w:t>א</w:t>
      </w:r>
      <w:r w:rsidR="00D3726B">
        <w:rPr>
          <w:rFonts w:hint="cs"/>
          <w:rtl/>
        </w:rPr>
        <w:t>ני ניר גרסון, סגן היועץ המשפטי של הרשות. אנחנו הרגולטור של - - - הפרטיות.</w:t>
      </w:r>
    </w:p>
    <w:p w:rsidR="00643AF4" w:rsidRDefault="00643AF4" w:rsidP="00643AF4">
      <w:pPr>
        <w:rPr>
          <w:rtl/>
        </w:rPr>
      </w:pPr>
      <w:bookmarkStart w:id="743" w:name="_ETM_Q1_2700355"/>
      <w:bookmarkStart w:id="744" w:name="_ETM_Q1_2700395"/>
      <w:bookmarkStart w:id="745" w:name="_ETM_Q1_2702549"/>
      <w:bookmarkEnd w:id="743"/>
      <w:bookmarkEnd w:id="744"/>
      <w:bookmarkEnd w:id="745"/>
    </w:p>
    <w:p w:rsidR="00643AF4" w:rsidRDefault="00643AF4" w:rsidP="00643AF4">
      <w:pPr>
        <w:pStyle w:val="a4"/>
        <w:keepNext/>
        <w:rPr>
          <w:rtl/>
        </w:rPr>
      </w:pPr>
      <w:bookmarkStart w:id="746" w:name="ET_speaker_אביגל_כספי_69"/>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746"/>
    </w:p>
    <w:p w:rsidR="00643AF4" w:rsidRDefault="00643AF4" w:rsidP="00643AF4">
      <w:pPr>
        <w:pStyle w:val="KeepWithNext"/>
        <w:rPr>
          <w:rtl/>
        </w:rPr>
      </w:pPr>
    </w:p>
    <w:p w:rsidR="00643AF4" w:rsidRDefault="00D3726B" w:rsidP="00D3726B">
      <w:pPr>
        <w:rPr>
          <w:rtl/>
        </w:rPr>
      </w:pPr>
      <w:bookmarkStart w:id="747" w:name="_ETM_Q1_2702891"/>
      <w:bookmarkStart w:id="748" w:name="_ETM_Q1_2702916"/>
      <w:bookmarkEnd w:id="747"/>
      <w:bookmarkEnd w:id="748"/>
      <w:r>
        <w:rPr>
          <w:rFonts w:hint="cs"/>
          <w:rtl/>
        </w:rPr>
        <w:t xml:space="preserve">החוק החדש ייכנס לתוקף רק באוגוסט 25', אם אני זוכרת נכון. </w:t>
      </w:r>
      <w:r w:rsidR="00643AF4">
        <w:rPr>
          <w:rFonts w:hint="cs"/>
          <w:rtl/>
        </w:rPr>
        <w:t xml:space="preserve">הכוונה </w:t>
      </w:r>
      <w:r>
        <w:rPr>
          <w:rFonts w:hint="cs"/>
          <w:rtl/>
        </w:rPr>
        <w:t xml:space="preserve">היא </w:t>
      </w:r>
      <w:r w:rsidR="00643AF4">
        <w:rPr>
          <w:rFonts w:hint="cs"/>
          <w:rtl/>
        </w:rPr>
        <w:t xml:space="preserve">שהתקנות </w:t>
      </w:r>
      <w:bookmarkStart w:id="749" w:name="_ETM_Q1_2705815"/>
      <w:bookmarkEnd w:id="749"/>
      <w:r w:rsidR="00643AF4">
        <w:rPr>
          <w:rFonts w:hint="cs"/>
          <w:rtl/>
        </w:rPr>
        <w:t xml:space="preserve">האלה ייכנסו </w:t>
      </w:r>
      <w:r>
        <w:rPr>
          <w:rFonts w:hint="cs"/>
          <w:rtl/>
        </w:rPr>
        <w:t xml:space="preserve">לתוקף מוקדם יותר, </w:t>
      </w:r>
      <w:bookmarkStart w:id="750" w:name="_ETM_Q1_2706900"/>
      <w:bookmarkEnd w:id="750"/>
      <w:r>
        <w:rPr>
          <w:rFonts w:hint="cs"/>
          <w:rtl/>
        </w:rPr>
        <w:t xml:space="preserve">ולכן נוצר מין פער זמנים שבהם יש מונחים שונים. רציתי </w:t>
      </w:r>
      <w:bookmarkStart w:id="751" w:name="_ETM_Q1_2715484"/>
      <w:bookmarkEnd w:id="751"/>
      <w:r>
        <w:rPr>
          <w:rFonts w:hint="cs"/>
          <w:rtl/>
        </w:rPr>
        <w:t xml:space="preserve">לבקש לקבל הסמכה של הוועדה לפנות למחלקת הבניית החקיקה ולקבל </w:t>
      </w:r>
      <w:bookmarkStart w:id="752" w:name="_ETM_Q1_2717346"/>
      <w:bookmarkEnd w:id="752"/>
      <w:r>
        <w:rPr>
          <w:rFonts w:hint="cs"/>
          <w:rtl/>
        </w:rPr>
        <w:t xml:space="preserve">מהם פתרון ניסוחי לשתי תקופות הזמן האלה. האמת היא </w:t>
      </w:r>
      <w:bookmarkStart w:id="753" w:name="_ETM_Q1_2722235"/>
      <w:bookmarkEnd w:id="753"/>
      <w:r>
        <w:rPr>
          <w:rFonts w:hint="cs"/>
          <w:rtl/>
        </w:rPr>
        <w:t xml:space="preserve">שאם אנחנו מבינים שיהיה צורך בדיון נוסף אז אני מקווה להביא תשובה לדיון הבא ולפתור גם את העניין הזה של ההגדרות לפי התשובה שנקבל ממחלקת </w:t>
      </w:r>
      <w:bookmarkStart w:id="754" w:name="_ETM_Q1_2732067"/>
      <w:bookmarkEnd w:id="754"/>
      <w:r>
        <w:rPr>
          <w:rFonts w:hint="cs"/>
          <w:rtl/>
        </w:rPr>
        <w:t xml:space="preserve">הבניית החקיקה. </w:t>
      </w:r>
    </w:p>
    <w:p w:rsidR="00643AF4" w:rsidRDefault="00643AF4" w:rsidP="00643AF4">
      <w:pPr>
        <w:rPr>
          <w:rtl/>
        </w:rPr>
      </w:pPr>
      <w:bookmarkStart w:id="755" w:name="_ETM_Q1_2734509"/>
      <w:bookmarkStart w:id="756" w:name="_ETM_Q1_2734573"/>
      <w:bookmarkStart w:id="757" w:name="_ETM_Q1_2735871"/>
      <w:bookmarkEnd w:id="755"/>
      <w:bookmarkEnd w:id="756"/>
      <w:bookmarkEnd w:id="757"/>
    </w:p>
    <w:p w:rsidR="00643AF4" w:rsidRDefault="00643AF4" w:rsidP="00643AF4">
      <w:pPr>
        <w:pStyle w:val="a4"/>
        <w:keepNext/>
        <w:rPr>
          <w:rtl/>
        </w:rPr>
      </w:pPr>
      <w:bookmarkStart w:id="758" w:name="ET_speaker_נרמין_ברהום_70"/>
      <w:r w:rsidRPr="00643AF4">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643AF4">
        <w:rPr>
          <w:rStyle w:val="TagStyle"/>
          <w:rtl/>
        </w:rPr>
        <w:t xml:space="preserve"> &lt;&lt; דובר &gt;&gt;</w:t>
      </w:r>
      <w:r>
        <w:rPr>
          <w:rtl/>
        </w:rPr>
        <w:t xml:space="preserve">   </w:t>
      </w:r>
      <w:bookmarkEnd w:id="758"/>
    </w:p>
    <w:p w:rsidR="00643AF4" w:rsidRDefault="00643AF4" w:rsidP="00643AF4">
      <w:pPr>
        <w:pStyle w:val="KeepWithNext"/>
        <w:rPr>
          <w:rtl/>
        </w:rPr>
      </w:pPr>
    </w:p>
    <w:p w:rsidR="00643AF4" w:rsidRDefault="00D3726B" w:rsidP="00D3726B">
      <w:pPr>
        <w:rPr>
          <w:rtl/>
        </w:rPr>
      </w:pPr>
      <w:bookmarkStart w:id="759" w:name="_ETM_Q1_2736221"/>
      <w:bookmarkStart w:id="760" w:name="_ETM_Q1_2736265"/>
      <w:bookmarkEnd w:id="759"/>
      <w:bookmarkEnd w:id="760"/>
      <w:r>
        <w:rPr>
          <w:rFonts w:hint="cs"/>
          <w:rtl/>
        </w:rPr>
        <w:t xml:space="preserve">אביגל, יש לי הצעה מהתייעצות ממש לפני הדיון. </w:t>
      </w:r>
      <w:bookmarkStart w:id="761" w:name="_ETM_Q1_2735407"/>
      <w:bookmarkEnd w:id="761"/>
      <w:r w:rsidR="00643AF4">
        <w:rPr>
          <w:rFonts w:hint="cs"/>
          <w:rtl/>
        </w:rPr>
        <w:t xml:space="preserve">חשבנו שנכון להשאיר את ההגדרה </w:t>
      </w:r>
      <w:bookmarkStart w:id="762" w:name="_ETM_Q1_2740822"/>
      <w:bookmarkEnd w:id="762"/>
      <w:r>
        <w:rPr>
          <w:rFonts w:hint="cs"/>
          <w:rtl/>
        </w:rPr>
        <w:t xml:space="preserve">"ראש הרשות" כהגדרתו בחוק הגנת הפרטיות שייכנס לתוקף בעוד שנה, </w:t>
      </w:r>
      <w:bookmarkStart w:id="763" w:name="_ETM_Q1_2747709"/>
      <w:bookmarkEnd w:id="763"/>
      <w:r>
        <w:rPr>
          <w:rFonts w:hint="cs"/>
          <w:rtl/>
        </w:rPr>
        <w:t>ו</w:t>
      </w:r>
      <w:r w:rsidR="00643AF4">
        <w:rPr>
          <w:rFonts w:hint="cs"/>
          <w:rtl/>
        </w:rPr>
        <w:t>להוסיף הוראת שעה שתבהיר את "עד כניסתו לתוקף</w:t>
      </w:r>
      <w:r>
        <w:rPr>
          <w:rFonts w:hint="cs"/>
          <w:rtl/>
        </w:rPr>
        <w:t xml:space="preserve"> של חוק הגנת הפרטיות יראו בראש הרשות הרשם למאגרי </w:t>
      </w:r>
      <w:bookmarkStart w:id="764" w:name="_ETM_Q1_2753472"/>
      <w:bookmarkEnd w:id="764"/>
      <w:r>
        <w:rPr>
          <w:rFonts w:hint="cs"/>
          <w:rtl/>
        </w:rPr>
        <w:t>מידע</w:t>
      </w:r>
      <w:r w:rsidR="00643AF4">
        <w:rPr>
          <w:rFonts w:hint="cs"/>
          <w:rtl/>
        </w:rPr>
        <w:t xml:space="preserve">". </w:t>
      </w:r>
      <w:bookmarkStart w:id="765" w:name="_ETM_Q1_2755407"/>
      <w:bookmarkEnd w:id="765"/>
      <w:r>
        <w:rPr>
          <w:rFonts w:hint="cs"/>
          <w:rtl/>
        </w:rPr>
        <w:t xml:space="preserve">אבל נסגור את הנושא. </w:t>
      </w:r>
    </w:p>
    <w:p w:rsidR="00643AF4" w:rsidRDefault="00643AF4" w:rsidP="00643AF4">
      <w:pPr>
        <w:rPr>
          <w:rtl/>
        </w:rPr>
      </w:pPr>
      <w:bookmarkStart w:id="766" w:name="_ETM_Q1_2756757"/>
      <w:bookmarkStart w:id="767" w:name="_ETM_Q1_2756817"/>
      <w:bookmarkStart w:id="768" w:name="_ETM_Q1_2760543"/>
      <w:bookmarkEnd w:id="766"/>
      <w:bookmarkEnd w:id="767"/>
      <w:bookmarkEnd w:id="768"/>
    </w:p>
    <w:p w:rsidR="00643AF4" w:rsidRDefault="00643AF4" w:rsidP="00643AF4">
      <w:pPr>
        <w:pStyle w:val="a4"/>
        <w:keepNext/>
        <w:rPr>
          <w:rtl/>
        </w:rPr>
      </w:pPr>
      <w:bookmarkStart w:id="769" w:name="ET_speaker_אביגל_כספי_71"/>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769"/>
    </w:p>
    <w:p w:rsidR="00643AF4" w:rsidRDefault="00643AF4" w:rsidP="00643AF4">
      <w:pPr>
        <w:pStyle w:val="KeepWithNext"/>
        <w:rPr>
          <w:rtl/>
        </w:rPr>
      </w:pPr>
    </w:p>
    <w:p w:rsidR="00D3726B" w:rsidRDefault="00D3726B" w:rsidP="00643AF4">
      <w:pPr>
        <w:rPr>
          <w:rtl/>
        </w:rPr>
      </w:pPr>
      <w:bookmarkStart w:id="770" w:name="_ETM_Q1_2760907"/>
      <w:bookmarkStart w:id="771" w:name="_ETM_Q1_2760940"/>
      <w:bookmarkEnd w:id="770"/>
      <w:bookmarkEnd w:id="771"/>
      <w:r>
        <w:rPr>
          <w:rFonts w:hint="cs"/>
          <w:rtl/>
        </w:rPr>
        <w:t xml:space="preserve">פשוט בגלל שיש </w:t>
      </w:r>
      <w:bookmarkStart w:id="772" w:name="_ETM_Q1_2758163"/>
      <w:bookmarkEnd w:id="772"/>
      <w:r>
        <w:rPr>
          <w:rFonts w:hint="cs"/>
          <w:rtl/>
        </w:rPr>
        <w:t xml:space="preserve">על זה ישיבה אנחנו נפרסם נוסח לקראת הישיבה הבאה. </w:t>
      </w:r>
    </w:p>
    <w:p w:rsidR="00D3726B" w:rsidRDefault="00D3726B" w:rsidP="00643AF4">
      <w:pPr>
        <w:rPr>
          <w:rtl/>
        </w:rPr>
      </w:pPr>
      <w:bookmarkStart w:id="773" w:name="_ETM_Q1_2765192"/>
      <w:bookmarkStart w:id="774" w:name="_ETM_Q1_2765226"/>
      <w:bookmarkEnd w:id="773"/>
      <w:bookmarkEnd w:id="774"/>
    </w:p>
    <w:p w:rsidR="00643AF4" w:rsidRDefault="00643AF4" w:rsidP="00643AF4">
      <w:pPr>
        <w:rPr>
          <w:rtl/>
        </w:rPr>
      </w:pPr>
      <w:bookmarkStart w:id="775" w:name="_ETM_Q1_2765344"/>
      <w:bookmarkStart w:id="776" w:name="_ETM_Q1_2765391"/>
      <w:bookmarkEnd w:id="775"/>
      <w:bookmarkEnd w:id="776"/>
      <w:r>
        <w:rPr>
          <w:rFonts w:hint="cs"/>
          <w:rtl/>
        </w:rPr>
        <w:t xml:space="preserve">אין לי עוד הערות לסעיף ההגדרות. </w:t>
      </w:r>
    </w:p>
    <w:p w:rsidR="00643AF4" w:rsidRDefault="00643AF4" w:rsidP="00643AF4">
      <w:pPr>
        <w:rPr>
          <w:rtl/>
        </w:rPr>
      </w:pPr>
      <w:bookmarkStart w:id="777" w:name="_ETM_Q1_2770982"/>
      <w:bookmarkStart w:id="778" w:name="_ETM_Q1_2771044"/>
      <w:bookmarkStart w:id="779" w:name="_ETM_Q1_2772457"/>
      <w:bookmarkEnd w:id="777"/>
      <w:bookmarkEnd w:id="778"/>
      <w:bookmarkEnd w:id="779"/>
    </w:p>
    <w:p w:rsidR="00643AF4" w:rsidRDefault="00643AF4" w:rsidP="00643AF4">
      <w:pPr>
        <w:pStyle w:val="a4"/>
        <w:keepNext/>
        <w:rPr>
          <w:rtl/>
        </w:rPr>
      </w:pPr>
      <w:bookmarkStart w:id="780" w:name="ET_speaker_נרמין_ברהום_72"/>
      <w:r w:rsidRPr="00643AF4">
        <w:rPr>
          <w:rStyle w:val="TagStyle"/>
          <w:rtl/>
        </w:rPr>
        <w:t xml:space="preserve"> </w:t>
      </w:r>
      <w:r w:rsidRPr="00D3726B">
        <w:rPr>
          <w:rStyle w:val="TagStyle"/>
          <w:rtl/>
        </w:rPr>
        <w:t xml:space="preserve">&lt;&lt; דובר &gt;&gt; </w:t>
      </w:r>
      <w:proofErr w:type="spellStart"/>
      <w:r w:rsidRPr="00D3726B">
        <w:rPr>
          <w:rtl/>
        </w:rPr>
        <w:t>נרמין</w:t>
      </w:r>
      <w:proofErr w:type="spellEnd"/>
      <w:r w:rsidRPr="00D3726B">
        <w:rPr>
          <w:rtl/>
        </w:rPr>
        <w:t xml:space="preserve"> </w:t>
      </w:r>
      <w:proofErr w:type="spellStart"/>
      <w:r w:rsidRPr="00D3726B">
        <w:rPr>
          <w:rtl/>
        </w:rPr>
        <w:t>ברהום</w:t>
      </w:r>
      <w:proofErr w:type="spellEnd"/>
      <w:r w:rsidRPr="00D3726B">
        <w:rPr>
          <w:rtl/>
        </w:rPr>
        <w:t>:</w:t>
      </w:r>
      <w:r w:rsidRPr="00D3726B">
        <w:rPr>
          <w:rStyle w:val="TagStyle"/>
          <w:rtl/>
        </w:rPr>
        <w:t xml:space="preserve"> &lt;&lt; דובר &gt;&gt;</w:t>
      </w:r>
      <w:r>
        <w:rPr>
          <w:rtl/>
        </w:rPr>
        <w:t xml:space="preserve">   </w:t>
      </w:r>
      <w:bookmarkEnd w:id="780"/>
    </w:p>
    <w:p w:rsidR="00643AF4" w:rsidRDefault="00643AF4" w:rsidP="00643AF4">
      <w:pPr>
        <w:pStyle w:val="KeepWithNext"/>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624"/>
        <w:gridCol w:w="6522"/>
      </w:tblGrid>
      <w:tr w:rsidR="00734F1F" w:rsidRPr="00734F1F" w:rsidTr="003C73C6">
        <w:trPr>
          <w:cantSplit/>
          <w:trHeight w:val="60"/>
        </w:trPr>
        <w:tc>
          <w:tcPr>
            <w:tcW w:w="1728" w:type="dxa"/>
          </w:tcPr>
          <w:p w:rsidR="00734F1F" w:rsidRPr="00734F1F" w:rsidRDefault="00734F1F" w:rsidP="003C73C6">
            <w:pPr>
              <w:pStyle w:val="TableSideHeading"/>
              <w:keepLines w:val="0"/>
              <w:rPr>
                <w:sz w:val="24"/>
                <w:szCs w:val="24"/>
              </w:rPr>
            </w:pPr>
            <w:bookmarkStart w:id="781" w:name="_ETM_Q1_2772822"/>
            <w:bookmarkStart w:id="782" w:name="_ETM_Q1_2772842"/>
            <w:bookmarkStart w:id="783" w:name="_ETM_Q1_2941444"/>
            <w:bookmarkStart w:id="784" w:name="_ETM_Q1_2941514"/>
            <w:bookmarkEnd w:id="781"/>
            <w:bookmarkEnd w:id="782"/>
            <w:bookmarkEnd w:id="783"/>
            <w:bookmarkEnd w:id="784"/>
            <w:r w:rsidRPr="00734F1F">
              <w:rPr>
                <w:rFonts w:hint="cs"/>
                <w:sz w:val="24"/>
                <w:szCs w:val="24"/>
                <w:rtl/>
              </w:rPr>
              <w:t>הצבת מצלמה</w:t>
            </w:r>
          </w:p>
        </w:tc>
        <w:tc>
          <w:tcPr>
            <w:tcW w:w="624" w:type="dxa"/>
          </w:tcPr>
          <w:p w:rsidR="00734F1F" w:rsidRPr="00734F1F" w:rsidRDefault="00734F1F" w:rsidP="00734F1F">
            <w:pPr>
              <w:pStyle w:val="TableText"/>
              <w:keepLines w:val="0"/>
              <w:numPr>
                <w:ilvl w:val="0"/>
                <w:numId w:val="3"/>
              </w:numPr>
              <w:rPr>
                <w:sz w:val="24"/>
                <w:szCs w:val="24"/>
              </w:rPr>
            </w:pPr>
          </w:p>
        </w:tc>
        <w:tc>
          <w:tcPr>
            <w:tcW w:w="7146" w:type="dxa"/>
            <w:gridSpan w:val="2"/>
          </w:tcPr>
          <w:p w:rsidR="00734F1F" w:rsidRPr="00734F1F" w:rsidRDefault="00734F1F" w:rsidP="00734F1F">
            <w:pPr>
              <w:pStyle w:val="TableBlock"/>
              <w:numPr>
                <w:ilvl w:val="0"/>
                <w:numId w:val="4"/>
              </w:numPr>
              <w:tabs>
                <w:tab w:val="left" w:pos="624"/>
              </w:tabs>
              <w:rPr>
                <w:sz w:val="24"/>
                <w:szCs w:val="24"/>
              </w:rPr>
            </w:pPr>
            <w:r w:rsidRPr="00734F1F">
              <w:rPr>
                <w:rFonts w:hint="cs"/>
                <w:sz w:val="24"/>
                <w:szCs w:val="24"/>
                <w:rtl/>
              </w:rPr>
              <w:t>המפקח רשאי לאשר, בהתאם להצעת האחראי, הצבת מצלמה לפי תקנות אלה, אם סבר כי הצבת מצלמה במקום מסוים דרושה לשם הגשמת התכלית האמורה בסעיף 2ג1(א) לחוק, בשים לב לחשש מפגיעה בפרטיות הנוסעים ברכב המצולם או עוברי דרך אחרים, ובלבד שווידא תחילה שמתקיימים כל אלה:</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624" w:type="dxa"/>
          </w:tcPr>
          <w:p w:rsidR="00734F1F" w:rsidRPr="00734F1F" w:rsidRDefault="00734F1F" w:rsidP="003C73C6">
            <w:pPr>
              <w:pStyle w:val="TableText"/>
              <w:rPr>
                <w:sz w:val="24"/>
                <w:szCs w:val="24"/>
              </w:rPr>
            </w:pPr>
          </w:p>
        </w:tc>
        <w:tc>
          <w:tcPr>
            <w:tcW w:w="6522" w:type="dxa"/>
          </w:tcPr>
          <w:p w:rsidR="00734F1F" w:rsidRPr="00734F1F" w:rsidRDefault="00734F1F" w:rsidP="00734F1F">
            <w:pPr>
              <w:pStyle w:val="TableBlock"/>
              <w:numPr>
                <w:ilvl w:val="0"/>
                <w:numId w:val="5"/>
              </w:numPr>
              <w:tabs>
                <w:tab w:val="left" w:pos="624"/>
              </w:tabs>
              <w:rPr>
                <w:sz w:val="24"/>
                <w:szCs w:val="24"/>
              </w:rPr>
            </w:pPr>
            <w:r w:rsidRPr="00734F1F">
              <w:rPr>
                <w:rFonts w:hint="cs"/>
                <w:sz w:val="24"/>
                <w:szCs w:val="24"/>
                <w:rtl/>
              </w:rPr>
              <w:t>המצלמה תוצב בסמוך לנתיב מהיר;</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624" w:type="dxa"/>
          </w:tcPr>
          <w:p w:rsidR="00734F1F" w:rsidRPr="00734F1F" w:rsidRDefault="00734F1F" w:rsidP="003C73C6">
            <w:pPr>
              <w:pStyle w:val="TableText"/>
              <w:rPr>
                <w:sz w:val="24"/>
                <w:szCs w:val="24"/>
              </w:rPr>
            </w:pPr>
          </w:p>
        </w:tc>
        <w:tc>
          <w:tcPr>
            <w:tcW w:w="6522" w:type="dxa"/>
          </w:tcPr>
          <w:p w:rsidR="00734F1F" w:rsidRPr="00734F1F" w:rsidRDefault="00734F1F" w:rsidP="00734F1F">
            <w:pPr>
              <w:pStyle w:val="TableBlock"/>
              <w:numPr>
                <w:ilvl w:val="0"/>
                <w:numId w:val="5"/>
              </w:numPr>
              <w:tabs>
                <w:tab w:val="left" w:pos="624"/>
              </w:tabs>
              <w:rPr>
                <w:sz w:val="24"/>
                <w:szCs w:val="24"/>
                <w:rtl/>
              </w:rPr>
            </w:pPr>
            <w:r w:rsidRPr="00734F1F">
              <w:rPr>
                <w:rFonts w:hint="cs"/>
                <w:sz w:val="24"/>
                <w:szCs w:val="24"/>
                <w:rtl/>
              </w:rPr>
              <w:t xml:space="preserve">המצלמה תמוקם ותכוון כך שזווית הצילום שלה תכסה, ככל </w:t>
            </w:r>
            <w:r w:rsidRPr="00734F1F">
              <w:rPr>
                <w:rFonts w:hint="eastAsia"/>
                <w:sz w:val="24"/>
                <w:szCs w:val="24"/>
                <w:rtl/>
              </w:rPr>
              <w:t>ה</w:t>
            </w:r>
            <w:r w:rsidRPr="00734F1F">
              <w:rPr>
                <w:rFonts w:hint="cs"/>
                <w:sz w:val="24"/>
                <w:szCs w:val="24"/>
                <w:rtl/>
              </w:rPr>
              <w:t>ניתן, רק את חלק הדרך הנחוץ לשם הגשמת התכלית האמורה בסעיף 2ג1(א) לחוק</w:t>
            </w:r>
            <w:r w:rsidRPr="00734F1F">
              <w:rPr>
                <w:sz w:val="24"/>
                <w:szCs w:val="24"/>
                <w:rtl/>
              </w:rPr>
              <w:t>;</w:t>
            </w:r>
            <w:r w:rsidRPr="00734F1F">
              <w:rPr>
                <w:rFonts w:hint="cs"/>
                <w:sz w:val="24"/>
                <w:szCs w:val="24"/>
                <w:rtl/>
              </w:rPr>
              <w:t xml:space="preserve"> לעניין צילום פנים הרכב לצורך ספירת נוסעים, זווית הצילום תכסה, ככל </w:t>
            </w:r>
            <w:r w:rsidRPr="00734F1F">
              <w:rPr>
                <w:rFonts w:hint="eastAsia"/>
                <w:sz w:val="24"/>
                <w:szCs w:val="24"/>
                <w:rtl/>
              </w:rPr>
              <w:t>ה</w:t>
            </w:r>
            <w:r w:rsidRPr="00734F1F">
              <w:rPr>
                <w:rFonts w:hint="cs"/>
                <w:sz w:val="24"/>
                <w:szCs w:val="24"/>
                <w:rtl/>
              </w:rPr>
              <w:t>ניתן, רק את חלקו של הרכב הנחוץ לשם הגשמת התכלית האמורה בסעיף 2ג1(א); אם לא ניתן לצלם רק את חלק הדרך או הרכב</w:t>
            </w:r>
            <w:r w:rsidRPr="00734F1F">
              <w:rPr>
                <w:sz w:val="24"/>
                <w:szCs w:val="24"/>
                <w:rtl/>
              </w:rPr>
              <w:t>,</w:t>
            </w:r>
            <w:r w:rsidRPr="00734F1F">
              <w:rPr>
                <w:rFonts w:hint="cs"/>
                <w:sz w:val="24"/>
                <w:szCs w:val="24"/>
                <w:rtl/>
              </w:rPr>
              <w:t xml:space="preserve"> הנחוץ לשם הגשמת התכלית האמורה, יעשה שימוש באמצעים שיגבילו את יכולת המיקוד של המצלמה ואמצעים אחרים שיצמצמו את הפגיעה בפרטיות לגבי חלקי הדרך או הרכב שאינם נחוצים כאמור;</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624" w:type="dxa"/>
          </w:tcPr>
          <w:p w:rsidR="00734F1F" w:rsidRPr="00734F1F" w:rsidRDefault="00734F1F" w:rsidP="003C73C6">
            <w:pPr>
              <w:pStyle w:val="TableText"/>
              <w:rPr>
                <w:sz w:val="24"/>
                <w:szCs w:val="24"/>
              </w:rPr>
            </w:pPr>
          </w:p>
        </w:tc>
        <w:tc>
          <w:tcPr>
            <w:tcW w:w="6522" w:type="dxa"/>
          </w:tcPr>
          <w:p w:rsidR="00734F1F" w:rsidRPr="00734F1F" w:rsidRDefault="00734F1F" w:rsidP="00734F1F">
            <w:pPr>
              <w:pStyle w:val="TableBlock"/>
              <w:numPr>
                <w:ilvl w:val="0"/>
                <w:numId w:val="5"/>
              </w:numPr>
              <w:tabs>
                <w:tab w:val="left" w:pos="624"/>
              </w:tabs>
              <w:rPr>
                <w:sz w:val="24"/>
                <w:szCs w:val="24"/>
                <w:rtl/>
              </w:rPr>
            </w:pPr>
            <w:r w:rsidRPr="00734F1F">
              <w:rPr>
                <w:rFonts w:hint="cs"/>
                <w:sz w:val="24"/>
                <w:szCs w:val="24"/>
                <w:rtl/>
              </w:rPr>
              <w:t>מספרן הכולל של מצלמות שיוצבו לפי תקנות אלה בסמוך לאותו נתיב מהיר לא יעלה על המספר המזערי הנחוץ לדעת המפקח לשם הגשמת התכלית האמורה בסעיף 2ג1(א) לחוק;</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624" w:type="dxa"/>
          </w:tcPr>
          <w:p w:rsidR="00734F1F" w:rsidRPr="00734F1F" w:rsidRDefault="00734F1F" w:rsidP="003C73C6">
            <w:pPr>
              <w:pStyle w:val="TableText"/>
              <w:rPr>
                <w:sz w:val="24"/>
                <w:szCs w:val="24"/>
              </w:rPr>
            </w:pPr>
          </w:p>
        </w:tc>
        <w:tc>
          <w:tcPr>
            <w:tcW w:w="6522" w:type="dxa"/>
          </w:tcPr>
          <w:p w:rsidR="00734F1F" w:rsidRPr="00734F1F" w:rsidRDefault="00734F1F" w:rsidP="00734F1F">
            <w:pPr>
              <w:pStyle w:val="TableBlock"/>
              <w:numPr>
                <w:ilvl w:val="0"/>
                <w:numId w:val="5"/>
              </w:numPr>
              <w:tabs>
                <w:tab w:val="left" w:pos="624"/>
              </w:tabs>
              <w:rPr>
                <w:sz w:val="24"/>
                <w:szCs w:val="24"/>
                <w:rtl/>
              </w:rPr>
            </w:pPr>
            <w:r w:rsidRPr="00734F1F">
              <w:rPr>
                <w:rFonts w:hint="cs"/>
                <w:sz w:val="24"/>
                <w:szCs w:val="24"/>
                <w:rtl/>
              </w:rPr>
              <w:t>המערכת הטכנולוגית שמשמשת את בעל הזיכיון עומדת בהוראות תקנה 10 והאחראי הכין נוהל אבטחת מידע לפי תקנה 11.</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7146" w:type="dxa"/>
            <w:gridSpan w:val="2"/>
          </w:tcPr>
          <w:p w:rsidR="00734F1F" w:rsidRPr="00734F1F" w:rsidRDefault="00734F1F" w:rsidP="00734F1F">
            <w:pPr>
              <w:pStyle w:val="TableBlock"/>
              <w:numPr>
                <w:ilvl w:val="0"/>
                <w:numId w:val="4"/>
              </w:numPr>
              <w:rPr>
                <w:sz w:val="24"/>
                <w:szCs w:val="24"/>
              </w:rPr>
            </w:pPr>
            <w:r w:rsidRPr="00734F1F">
              <w:rPr>
                <w:rFonts w:hint="cs"/>
                <w:sz w:val="24"/>
                <w:szCs w:val="24"/>
                <w:rtl/>
              </w:rPr>
              <w:t xml:space="preserve">אישור המפקח לפי תקנת משנה (א) יינתן בכתב, בנוגע להצבת כל מצלמה במיקום מסוים. </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7146" w:type="dxa"/>
            <w:gridSpan w:val="2"/>
          </w:tcPr>
          <w:p w:rsidR="00734F1F" w:rsidRPr="00734F1F" w:rsidRDefault="00734F1F" w:rsidP="00734F1F">
            <w:pPr>
              <w:pStyle w:val="TableBlock"/>
              <w:numPr>
                <w:ilvl w:val="0"/>
                <w:numId w:val="4"/>
              </w:numPr>
              <w:rPr>
                <w:sz w:val="24"/>
                <w:szCs w:val="24"/>
                <w:rtl/>
              </w:rPr>
            </w:pPr>
            <w:r w:rsidRPr="00734F1F">
              <w:rPr>
                <w:rFonts w:hint="cs"/>
                <w:sz w:val="24"/>
                <w:szCs w:val="24"/>
                <w:rtl/>
              </w:rPr>
              <w:t>לא תוצב מצלמה לפי תקנות אלה אלא אם כן ניתן אישור להצבתה כאמור בתקנה זו.</w:t>
            </w:r>
          </w:p>
        </w:tc>
      </w:tr>
    </w:tbl>
    <w:p w:rsidR="00FA4E89" w:rsidRDefault="00FA4E89" w:rsidP="00643AF4">
      <w:pPr>
        <w:rPr>
          <w:rtl/>
        </w:rPr>
      </w:pPr>
    </w:p>
    <w:p w:rsidR="00734F1F" w:rsidRDefault="00734F1F" w:rsidP="00643AF4">
      <w:pPr>
        <w:rPr>
          <w:rtl/>
        </w:rPr>
      </w:pPr>
      <w:bookmarkStart w:id="785" w:name="_ETM_Q1_2894592"/>
      <w:bookmarkStart w:id="786" w:name="_ETM_Q1_2894644"/>
      <w:bookmarkEnd w:id="785"/>
      <w:bookmarkEnd w:id="786"/>
      <w:r>
        <w:rPr>
          <w:rFonts w:hint="cs"/>
          <w:rtl/>
        </w:rPr>
        <w:t xml:space="preserve">אלה התנאים </w:t>
      </w:r>
      <w:bookmarkStart w:id="787" w:name="_ETM_Q1_2896376"/>
      <w:bookmarkEnd w:id="787"/>
      <w:r>
        <w:rPr>
          <w:rFonts w:hint="cs"/>
          <w:rtl/>
        </w:rPr>
        <w:t xml:space="preserve">שהמפקח נדרש לבדוק כשהוא מאשר הצבת מצלמות. </w:t>
      </w:r>
    </w:p>
    <w:p w:rsidR="00734F1F" w:rsidRDefault="00734F1F" w:rsidP="00643AF4">
      <w:pPr>
        <w:rPr>
          <w:rtl/>
        </w:rPr>
      </w:pPr>
      <w:bookmarkStart w:id="788" w:name="_ETM_Q1_2902409"/>
      <w:bookmarkStart w:id="789" w:name="_ETM_Q1_2902475"/>
      <w:bookmarkStart w:id="790" w:name="_ETM_Q1_2904937"/>
      <w:bookmarkEnd w:id="788"/>
      <w:bookmarkEnd w:id="789"/>
      <w:bookmarkEnd w:id="790"/>
    </w:p>
    <w:p w:rsidR="00734F1F" w:rsidRDefault="00734F1F" w:rsidP="00734F1F">
      <w:pPr>
        <w:pStyle w:val="a4"/>
        <w:keepNext/>
        <w:rPr>
          <w:rtl/>
        </w:rPr>
      </w:pPr>
      <w:bookmarkStart w:id="791" w:name="ET_speaker_אביגל_כספי_184"/>
      <w:r w:rsidRPr="00734F1F">
        <w:rPr>
          <w:rStyle w:val="TagStyle"/>
          <w:rtl/>
        </w:rPr>
        <w:t xml:space="preserve"> &lt;&lt; דובר &gt;&gt; </w:t>
      </w:r>
      <w:r>
        <w:rPr>
          <w:rtl/>
        </w:rPr>
        <w:t>אביגל כספי:</w:t>
      </w:r>
      <w:r w:rsidRPr="00734F1F">
        <w:rPr>
          <w:rStyle w:val="TagStyle"/>
          <w:rtl/>
        </w:rPr>
        <w:t xml:space="preserve"> &lt;&lt; דובר &gt;&gt;</w:t>
      </w:r>
      <w:r>
        <w:rPr>
          <w:rtl/>
        </w:rPr>
        <w:t xml:space="preserve">   </w:t>
      </w:r>
      <w:bookmarkEnd w:id="791"/>
    </w:p>
    <w:p w:rsidR="00734F1F" w:rsidRDefault="00734F1F" w:rsidP="00734F1F">
      <w:pPr>
        <w:pStyle w:val="KeepWithNext"/>
        <w:rPr>
          <w:rtl/>
        </w:rPr>
      </w:pPr>
    </w:p>
    <w:p w:rsidR="00734F1F" w:rsidRDefault="00734F1F" w:rsidP="00734F1F">
      <w:pPr>
        <w:rPr>
          <w:rtl/>
        </w:rPr>
      </w:pPr>
      <w:bookmarkStart w:id="792" w:name="_ETM_Q1_2905415"/>
      <w:bookmarkStart w:id="793" w:name="_ETM_Q1_2905476"/>
      <w:bookmarkEnd w:id="792"/>
      <w:bookmarkEnd w:id="793"/>
      <w:r>
        <w:rPr>
          <w:rFonts w:hint="cs"/>
          <w:rtl/>
        </w:rPr>
        <w:t>פה הייתה לנו הערה קטנה שהאחראי יצרף לבקשתו לאישור את אותו נוהל.</w:t>
      </w:r>
      <w:bookmarkStart w:id="794" w:name="_ETM_Q1_2907786"/>
      <w:bookmarkEnd w:id="794"/>
      <w:r>
        <w:rPr>
          <w:rFonts w:hint="cs"/>
          <w:rtl/>
        </w:rPr>
        <w:t xml:space="preserve"> הוא לא מכין את זה בעצמו, אלא הוא מצרף לבקשה </w:t>
      </w:r>
      <w:bookmarkStart w:id="795" w:name="_ETM_Q1_2914852"/>
      <w:bookmarkEnd w:id="795"/>
      <w:r>
        <w:rPr>
          <w:rFonts w:hint="cs"/>
          <w:rtl/>
        </w:rPr>
        <w:t xml:space="preserve">לאישור את הנוהל שמוכן על-ידי אחר. צריך לדייק את </w:t>
      </w:r>
      <w:bookmarkStart w:id="796" w:name="_ETM_Q1_2917022"/>
      <w:bookmarkEnd w:id="796"/>
      <w:r>
        <w:rPr>
          <w:rFonts w:hint="cs"/>
          <w:rtl/>
        </w:rPr>
        <w:t xml:space="preserve">זה בנוסח. </w:t>
      </w:r>
    </w:p>
    <w:p w:rsidR="00734F1F" w:rsidRDefault="00734F1F" w:rsidP="00734F1F">
      <w:pPr>
        <w:rPr>
          <w:rtl/>
        </w:rPr>
      </w:pPr>
    </w:p>
    <w:p w:rsidR="00734F1F" w:rsidRDefault="00734F1F" w:rsidP="00734F1F">
      <w:pPr>
        <w:pStyle w:val="a4"/>
        <w:keepNext/>
        <w:rPr>
          <w:rtl/>
        </w:rPr>
      </w:pPr>
      <w:bookmarkStart w:id="797" w:name="ET_speaker_נרמין_ברהום_185"/>
      <w:r w:rsidRPr="00734F1F">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734F1F">
        <w:rPr>
          <w:rStyle w:val="TagStyle"/>
          <w:rtl/>
        </w:rPr>
        <w:t xml:space="preserve"> &lt;&lt; דובר &gt;&gt;</w:t>
      </w:r>
      <w:r>
        <w:rPr>
          <w:rtl/>
        </w:rPr>
        <w:t xml:space="preserve">   </w:t>
      </w:r>
      <w:bookmarkEnd w:id="797"/>
    </w:p>
    <w:p w:rsidR="00734F1F" w:rsidRDefault="00734F1F" w:rsidP="00734F1F">
      <w:pPr>
        <w:pStyle w:val="KeepWithNext"/>
        <w:rPr>
          <w:rtl/>
        </w:rPr>
      </w:pPr>
    </w:p>
    <w:p w:rsidR="00734F1F" w:rsidRPr="00734F1F" w:rsidRDefault="00734F1F" w:rsidP="00734F1F">
      <w:pPr>
        <w:rPr>
          <w:rtl/>
        </w:rPr>
      </w:pPr>
      <w:r>
        <w:rPr>
          <w:rFonts w:hint="cs"/>
          <w:rtl/>
        </w:rPr>
        <w:t xml:space="preserve">מקובל עלינו. כמובן, המפקח נדרש לראות את הנוהל לפני שהוא מאשר את הצבת המצלמות. </w:t>
      </w:r>
    </w:p>
    <w:p w:rsidR="00734F1F" w:rsidRPr="00734F1F" w:rsidRDefault="00734F1F" w:rsidP="00734F1F">
      <w:pPr>
        <w:rPr>
          <w:rtl/>
        </w:rPr>
      </w:pPr>
      <w:bookmarkStart w:id="798" w:name="_ETM_Q1_2908051"/>
      <w:bookmarkStart w:id="799" w:name="_ETM_Q1_2908109"/>
      <w:bookmarkStart w:id="800" w:name="_ETM_Q1_2904519"/>
      <w:bookmarkStart w:id="801" w:name="_ETM_Q1_2904572"/>
      <w:bookmarkEnd w:id="798"/>
      <w:bookmarkEnd w:id="799"/>
      <w:bookmarkEnd w:id="800"/>
      <w:bookmarkEnd w:id="801"/>
    </w:p>
    <w:p w:rsidR="00FA4E89" w:rsidRDefault="00FA4E89" w:rsidP="00FA4E89">
      <w:pPr>
        <w:pStyle w:val="af6"/>
        <w:keepNext/>
        <w:rPr>
          <w:rtl/>
        </w:rPr>
      </w:pPr>
      <w:bookmarkStart w:id="802" w:name="ET_yor_6348_73"/>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יור &gt;&gt;</w:t>
      </w:r>
      <w:r>
        <w:rPr>
          <w:rtl/>
        </w:rPr>
        <w:t xml:space="preserve">   </w:t>
      </w:r>
      <w:bookmarkEnd w:id="802"/>
    </w:p>
    <w:p w:rsidR="00FA4E89" w:rsidRDefault="00FA4E89" w:rsidP="00FA4E89">
      <w:pPr>
        <w:pStyle w:val="KeepWithNext"/>
        <w:rPr>
          <w:rtl/>
        </w:rPr>
      </w:pPr>
    </w:p>
    <w:p w:rsidR="00FA4E89" w:rsidRDefault="00734F1F" w:rsidP="00734F1F">
      <w:pPr>
        <w:rPr>
          <w:rtl/>
        </w:rPr>
      </w:pPr>
      <w:bookmarkStart w:id="803" w:name="_ETM_Q1_2942354"/>
      <w:bookmarkEnd w:id="803"/>
      <w:r>
        <w:rPr>
          <w:rFonts w:hint="cs"/>
          <w:rtl/>
        </w:rPr>
        <w:t xml:space="preserve">מה התוספת של </w:t>
      </w:r>
      <w:bookmarkStart w:id="804" w:name="_ETM_Q1_2930197"/>
      <w:bookmarkEnd w:id="804"/>
      <w:r>
        <w:rPr>
          <w:rFonts w:hint="cs"/>
          <w:rtl/>
        </w:rPr>
        <w:t xml:space="preserve">(ג): לא תוצב מצלמה לפי תקנות אלה אלא אם כן </w:t>
      </w:r>
      <w:bookmarkStart w:id="805" w:name="_ETM_Q1_2929018"/>
      <w:bookmarkEnd w:id="805"/>
      <w:r>
        <w:rPr>
          <w:rFonts w:hint="cs"/>
          <w:rtl/>
        </w:rPr>
        <w:t xml:space="preserve">ניתן אישור ביחס לסעיפים הקודמים שמפרטים פה </w:t>
      </w:r>
      <w:r w:rsidR="00FA4E89">
        <w:rPr>
          <w:rFonts w:hint="cs"/>
          <w:rtl/>
        </w:rPr>
        <w:t>שזה יוצב רק באישור</w:t>
      </w:r>
      <w:r>
        <w:rPr>
          <w:rFonts w:hint="cs"/>
          <w:rtl/>
        </w:rPr>
        <w:t>?</w:t>
      </w:r>
      <w:r w:rsidR="00FA4E89">
        <w:rPr>
          <w:rFonts w:hint="cs"/>
          <w:rtl/>
        </w:rPr>
        <w:t xml:space="preserve"> </w:t>
      </w:r>
    </w:p>
    <w:p w:rsidR="00FA4E89" w:rsidRDefault="00FA4E89" w:rsidP="00FA4E89">
      <w:pPr>
        <w:rPr>
          <w:rtl/>
        </w:rPr>
      </w:pPr>
      <w:bookmarkStart w:id="806" w:name="_ETM_Q1_2947608"/>
      <w:bookmarkStart w:id="807" w:name="_ETM_Q1_2947674"/>
      <w:bookmarkStart w:id="808" w:name="_ETM_Q1_2954207"/>
      <w:bookmarkEnd w:id="806"/>
      <w:bookmarkEnd w:id="807"/>
      <w:bookmarkEnd w:id="808"/>
    </w:p>
    <w:p w:rsidR="00FA4E89" w:rsidRDefault="00FA4E89" w:rsidP="00FA4E89">
      <w:pPr>
        <w:pStyle w:val="a4"/>
        <w:keepNext/>
        <w:rPr>
          <w:rtl/>
        </w:rPr>
      </w:pPr>
      <w:bookmarkStart w:id="809" w:name="ET_speaker_אביגל_כספי_74"/>
      <w:r w:rsidRPr="00FA4E89">
        <w:rPr>
          <w:rStyle w:val="TagStyle"/>
          <w:rtl/>
        </w:rPr>
        <w:t xml:space="preserve"> &lt;&lt; דובר &gt;&gt; </w:t>
      </w:r>
      <w:r>
        <w:rPr>
          <w:rtl/>
        </w:rPr>
        <w:t>אביגל כספי:</w:t>
      </w:r>
      <w:r w:rsidRPr="00FA4E89">
        <w:rPr>
          <w:rStyle w:val="TagStyle"/>
          <w:rtl/>
        </w:rPr>
        <w:t xml:space="preserve"> &lt;&lt; דובר &gt;&gt;</w:t>
      </w:r>
      <w:r>
        <w:rPr>
          <w:rtl/>
        </w:rPr>
        <w:t xml:space="preserve">   </w:t>
      </w:r>
      <w:bookmarkEnd w:id="809"/>
    </w:p>
    <w:p w:rsidR="00FA4E89" w:rsidRDefault="00FA4E89" w:rsidP="00FA4E89">
      <w:pPr>
        <w:pStyle w:val="KeepWithNext"/>
        <w:rPr>
          <w:rtl/>
        </w:rPr>
      </w:pPr>
    </w:p>
    <w:p w:rsidR="00FA4E89" w:rsidRDefault="00734F1F" w:rsidP="00FA4E89">
      <w:pPr>
        <w:rPr>
          <w:rtl/>
        </w:rPr>
      </w:pPr>
      <w:bookmarkStart w:id="810" w:name="_ETM_Q1_2954540"/>
      <w:bookmarkStart w:id="811" w:name="_ETM_Q1_2954566"/>
      <w:bookmarkEnd w:id="810"/>
      <w:bookmarkEnd w:id="811"/>
      <w:r>
        <w:rPr>
          <w:rFonts w:hint="cs"/>
          <w:rtl/>
        </w:rPr>
        <w:t>פה מפורטים מהם התנאים ש</w:t>
      </w:r>
      <w:bookmarkStart w:id="812" w:name="_ETM_Q1_2952295"/>
      <w:bookmarkEnd w:id="812"/>
      <w:r>
        <w:rPr>
          <w:rFonts w:hint="cs"/>
          <w:rtl/>
        </w:rPr>
        <w:t xml:space="preserve">המצלמה נדרשת לעמוד בהם כדי </w:t>
      </w:r>
      <w:r w:rsidR="00FA4E89">
        <w:rPr>
          <w:rFonts w:hint="cs"/>
          <w:rtl/>
        </w:rPr>
        <w:t>שהמפקח יאש</w:t>
      </w:r>
      <w:r>
        <w:rPr>
          <w:rFonts w:hint="cs"/>
          <w:rtl/>
        </w:rPr>
        <w:t>ר אותה, ו</w:t>
      </w:r>
      <w:r w:rsidR="00FA4E89">
        <w:rPr>
          <w:rFonts w:hint="cs"/>
          <w:rtl/>
        </w:rPr>
        <w:t xml:space="preserve">פה </w:t>
      </w:r>
      <w:bookmarkStart w:id="813" w:name="_ETM_Q1_2961894"/>
      <w:bookmarkEnd w:id="813"/>
      <w:r w:rsidR="00FA4E89">
        <w:rPr>
          <w:rFonts w:hint="cs"/>
          <w:rtl/>
        </w:rPr>
        <w:t>זה איסור נוסף. ז</w:t>
      </w:r>
      <w:r>
        <w:rPr>
          <w:rFonts w:hint="cs"/>
          <w:rtl/>
        </w:rPr>
        <w:t>את סמכות רשות מתי הוא רשאי לאשר; (ג) זה האיסור.</w:t>
      </w:r>
      <w:r w:rsidR="00FA4E89">
        <w:rPr>
          <w:rFonts w:hint="cs"/>
          <w:rtl/>
        </w:rPr>
        <w:t xml:space="preserve"> </w:t>
      </w:r>
      <w:bookmarkStart w:id="814" w:name="_ETM_Q1_2971027"/>
      <w:bookmarkEnd w:id="814"/>
      <w:r w:rsidR="00FA4E89">
        <w:rPr>
          <w:rFonts w:hint="cs"/>
          <w:rtl/>
        </w:rPr>
        <w:t xml:space="preserve">אם מצלמה לא עמדה בתנאים האלה והאלה לא ניתן להציב </w:t>
      </w:r>
      <w:bookmarkStart w:id="815" w:name="_ETM_Q1_2979387"/>
      <w:bookmarkEnd w:id="815"/>
      <w:r w:rsidR="00FA4E89">
        <w:rPr>
          <w:rFonts w:hint="cs"/>
          <w:rtl/>
        </w:rPr>
        <w:t xml:space="preserve">אותה. </w:t>
      </w:r>
    </w:p>
    <w:p w:rsidR="00FA4E89" w:rsidRDefault="00FA4E89" w:rsidP="00FA4E89">
      <w:pPr>
        <w:rPr>
          <w:rtl/>
        </w:rPr>
      </w:pPr>
      <w:bookmarkStart w:id="816" w:name="_ETM_Q1_2980528"/>
      <w:bookmarkStart w:id="817" w:name="_ETM_Q1_2980608"/>
      <w:bookmarkEnd w:id="816"/>
      <w:bookmarkEnd w:id="817"/>
    </w:p>
    <w:p w:rsidR="00FA4E89" w:rsidRDefault="00FA4E89" w:rsidP="00FA4E89">
      <w:pPr>
        <w:pStyle w:val="af6"/>
        <w:keepNext/>
        <w:rPr>
          <w:rtl/>
        </w:rPr>
      </w:pPr>
      <w:bookmarkStart w:id="818" w:name="ET_yor_6348_75"/>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יור &gt;&gt;</w:t>
      </w:r>
      <w:r>
        <w:rPr>
          <w:rtl/>
        </w:rPr>
        <w:t xml:space="preserve">   </w:t>
      </w:r>
      <w:bookmarkEnd w:id="818"/>
    </w:p>
    <w:p w:rsidR="00FA4E89" w:rsidRDefault="00FA4E89" w:rsidP="00FA4E89">
      <w:pPr>
        <w:pStyle w:val="KeepWithNext"/>
        <w:rPr>
          <w:rtl/>
        </w:rPr>
      </w:pPr>
    </w:p>
    <w:p w:rsidR="00FA4E89" w:rsidRDefault="00734F1F" w:rsidP="00FA4E89">
      <w:pPr>
        <w:rPr>
          <w:rtl/>
        </w:rPr>
      </w:pPr>
      <w:bookmarkStart w:id="819" w:name="_ETM_Q1_2981423"/>
      <w:bookmarkEnd w:id="819"/>
      <w:r>
        <w:rPr>
          <w:rFonts w:hint="cs"/>
          <w:rtl/>
        </w:rPr>
        <w:t xml:space="preserve">ב-3 כתוב: "מספרן הכולל של המצלמות שיוצבו - - לפי תקנות בסמוך - -לא יעלה על המספר - - לדעת המפקח - - לשם הגשמת תכלית". </w:t>
      </w:r>
      <w:r w:rsidR="00FA4E89">
        <w:rPr>
          <w:rFonts w:hint="cs"/>
          <w:rtl/>
        </w:rPr>
        <w:t xml:space="preserve">לדעת המפקח לשם הגשמת תכלית. זה לא כזה מפריע. </w:t>
      </w:r>
      <w:bookmarkStart w:id="820" w:name="_ETM_Q1_2992216"/>
      <w:bookmarkEnd w:id="820"/>
    </w:p>
    <w:p w:rsidR="00734F1F" w:rsidRDefault="00734F1F" w:rsidP="00FA4E89">
      <w:pPr>
        <w:rPr>
          <w:rtl/>
        </w:rPr>
      </w:pPr>
      <w:bookmarkStart w:id="821" w:name="_ETM_Q1_2996648"/>
      <w:bookmarkStart w:id="822" w:name="_ETM_Q1_2996703"/>
      <w:bookmarkStart w:id="823" w:name="_ETM_Q1_2999909"/>
      <w:bookmarkEnd w:id="821"/>
      <w:bookmarkEnd w:id="822"/>
      <w:bookmarkEnd w:id="823"/>
    </w:p>
    <w:p w:rsidR="00734F1F" w:rsidRDefault="00734F1F" w:rsidP="00734F1F">
      <w:pPr>
        <w:pStyle w:val="a4"/>
        <w:keepNext/>
        <w:rPr>
          <w:rtl/>
        </w:rPr>
      </w:pPr>
      <w:bookmarkStart w:id="824" w:name="ET_speaker_אביגל_כספי_186"/>
      <w:r w:rsidRPr="00734F1F">
        <w:rPr>
          <w:rStyle w:val="TagStyle"/>
          <w:rtl/>
        </w:rPr>
        <w:t xml:space="preserve"> &lt;&lt; דובר &gt;&gt; </w:t>
      </w:r>
      <w:r>
        <w:rPr>
          <w:rtl/>
        </w:rPr>
        <w:t>אביגל כספי:</w:t>
      </w:r>
      <w:r w:rsidRPr="00734F1F">
        <w:rPr>
          <w:rStyle w:val="TagStyle"/>
          <w:rtl/>
        </w:rPr>
        <w:t xml:space="preserve"> &lt;&lt; דובר &gt;&gt;</w:t>
      </w:r>
      <w:r>
        <w:rPr>
          <w:rtl/>
        </w:rPr>
        <w:t xml:space="preserve">   </w:t>
      </w:r>
      <w:bookmarkStart w:id="825" w:name="_ETM_Q1_2992914"/>
      <w:bookmarkEnd w:id="824"/>
      <w:bookmarkEnd w:id="825"/>
    </w:p>
    <w:p w:rsidR="00734F1F" w:rsidRDefault="00734F1F" w:rsidP="00734F1F">
      <w:pPr>
        <w:rPr>
          <w:rtl/>
          <w:lang w:eastAsia="he-IL"/>
        </w:rPr>
      </w:pPr>
      <w:bookmarkStart w:id="826" w:name="_ETM_Q1_2993539"/>
      <w:bookmarkStart w:id="827" w:name="_ETM_Q1_2993613"/>
      <w:bookmarkEnd w:id="826"/>
      <w:bookmarkEnd w:id="827"/>
    </w:p>
    <w:p w:rsidR="00734F1F" w:rsidRDefault="00734F1F" w:rsidP="00734F1F">
      <w:pPr>
        <w:rPr>
          <w:rtl/>
          <w:lang w:eastAsia="he-IL"/>
        </w:rPr>
      </w:pPr>
      <w:bookmarkStart w:id="828" w:name="_ETM_Q1_2993731"/>
      <w:bookmarkEnd w:id="828"/>
      <w:r>
        <w:rPr>
          <w:rFonts w:hint="cs"/>
          <w:rtl/>
          <w:lang w:eastAsia="he-IL"/>
        </w:rPr>
        <w:t>ג' זה - - -</w:t>
      </w:r>
    </w:p>
    <w:p w:rsidR="00734F1F" w:rsidRDefault="00734F1F" w:rsidP="00734F1F">
      <w:pPr>
        <w:rPr>
          <w:rtl/>
          <w:lang w:eastAsia="he-IL"/>
        </w:rPr>
      </w:pPr>
    </w:p>
    <w:p w:rsidR="00734F1F" w:rsidRDefault="00734F1F" w:rsidP="00734F1F">
      <w:pPr>
        <w:pStyle w:val="af6"/>
        <w:keepNext/>
        <w:rPr>
          <w:rtl/>
        </w:rPr>
      </w:pPr>
      <w:bookmarkStart w:id="829" w:name="ET_yor_6348_187"/>
      <w:r w:rsidRPr="00734F1F">
        <w:rPr>
          <w:rStyle w:val="TagStyle"/>
          <w:rtl/>
        </w:rPr>
        <w:t xml:space="preserve"> &lt;&lt; </w:t>
      </w:r>
      <w:proofErr w:type="spellStart"/>
      <w:r w:rsidRPr="00734F1F">
        <w:rPr>
          <w:rStyle w:val="TagStyle"/>
          <w:rtl/>
        </w:rPr>
        <w:t>יור</w:t>
      </w:r>
      <w:proofErr w:type="spellEnd"/>
      <w:r w:rsidRPr="00734F1F">
        <w:rPr>
          <w:rStyle w:val="TagStyle"/>
          <w:rtl/>
        </w:rPr>
        <w:t xml:space="preserve"> &gt;&gt; </w:t>
      </w:r>
      <w:r>
        <w:rPr>
          <w:rtl/>
        </w:rPr>
        <w:t>היו"ר שלום דנינו:</w:t>
      </w:r>
      <w:r w:rsidRPr="00734F1F">
        <w:rPr>
          <w:rStyle w:val="TagStyle"/>
          <w:rtl/>
        </w:rPr>
        <w:t xml:space="preserve"> &lt;&lt; יור &gt;&gt;</w:t>
      </w:r>
      <w:r>
        <w:rPr>
          <w:rtl/>
        </w:rPr>
        <w:t xml:space="preserve">   </w:t>
      </w:r>
      <w:bookmarkEnd w:id="829"/>
    </w:p>
    <w:p w:rsidR="00734F1F" w:rsidRDefault="00734F1F" w:rsidP="00734F1F">
      <w:pPr>
        <w:pStyle w:val="KeepWithNext"/>
        <w:rPr>
          <w:rtl/>
          <w:lang w:eastAsia="he-IL"/>
        </w:rPr>
      </w:pPr>
    </w:p>
    <w:p w:rsidR="00734F1F" w:rsidRPr="00734F1F" w:rsidRDefault="00734F1F" w:rsidP="00734F1F">
      <w:pPr>
        <w:rPr>
          <w:rtl/>
          <w:lang w:eastAsia="he-IL"/>
        </w:rPr>
      </w:pPr>
      <w:r>
        <w:rPr>
          <w:rFonts w:hint="cs"/>
          <w:rtl/>
          <w:lang w:eastAsia="he-IL"/>
        </w:rPr>
        <w:t xml:space="preserve">זה לא עושה </w:t>
      </w:r>
      <w:bookmarkStart w:id="830" w:name="_ETM_Q1_2994520"/>
      <w:bookmarkEnd w:id="830"/>
      <w:r>
        <w:rPr>
          <w:rFonts w:hint="cs"/>
          <w:rtl/>
          <w:lang w:eastAsia="he-IL"/>
        </w:rPr>
        <w:t xml:space="preserve">- - - בסדר. </w:t>
      </w:r>
    </w:p>
    <w:p w:rsidR="00734F1F" w:rsidRPr="00734F1F" w:rsidRDefault="00734F1F" w:rsidP="00734F1F">
      <w:pPr>
        <w:rPr>
          <w:rtl/>
          <w:lang w:eastAsia="he-IL"/>
        </w:rPr>
      </w:pPr>
      <w:bookmarkStart w:id="831" w:name="_ETM_Q1_2993984"/>
      <w:bookmarkStart w:id="832" w:name="_ETM_Q1_2993996"/>
      <w:bookmarkStart w:id="833" w:name="_ETM_Q1_2994065"/>
      <w:bookmarkEnd w:id="831"/>
      <w:bookmarkEnd w:id="832"/>
      <w:bookmarkEnd w:id="833"/>
    </w:p>
    <w:p w:rsidR="00FA4E89" w:rsidRDefault="00FA4E89" w:rsidP="00FA4E89">
      <w:pPr>
        <w:pStyle w:val="a4"/>
        <w:keepNext/>
        <w:rPr>
          <w:rtl/>
        </w:rPr>
      </w:pPr>
      <w:bookmarkStart w:id="834" w:name="ET_speaker_נרמין_ברהום_76"/>
      <w:r w:rsidRPr="00FA4E89">
        <w:rPr>
          <w:rStyle w:val="TagStyle"/>
          <w:rtl/>
        </w:rPr>
        <w:t xml:space="preserve"> </w:t>
      </w:r>
      <w:r w:rsidRPr="003C73C6">
        <w:rPr>
          <w:rStyle w:val="TagStyle"/>
          <w:rtl/>
        </w:rPr>
        <w:t xml:space="preserve">&lt;&lt; דובר &gt;&gt; </w:t>
      </w:r>
      <w:proofErr w:type="spellStart"/>
      <w:r w:rsidRPr="003C73C6">
        <w:rPr>
          <w:rtl/>
        </w:rPr>
        <w:t>נרמין</w:t>
      </w:r>
      <w:proofErr w:type="spellEnd"/>
      <w:r w:rsidRPr="003C73C6">
        <w:rPr>
          <w:rtl/>
        </w:rPr>
        <w:t xml:space="preserve"> </w:t>
      </w:r>
      <w:proofErr w:type="spellStart"/>
      <w:r w:rsidRPr="003C73C6">
        <w:rPr>
          <w:rtl/>
        </w:rPr>
        <w:t>ברהום</w:t>
      </w:r>
      <w:proofErr w:type="spellEnd"/>
      <w:r w:rsidRPr="003C73C6">
        <w:rPr>
          <w:rtl/>
        </w:rPr>
        <w:t>:</w:t>
      </w:r>
      <w:r w:rsidRPr="003C73C6">
        <w:rPr>
          <w:rStyle w:val="TagStyle"/>
          <w:rtl/>
        </w:rPr>
        <w:t xml:space="preserve"> &lt;&lt; דובר &gt;&gt;</w:t>
      </w:r>
      <w:r>
        <w:rPr>
          <w:rtl/>
        </w:rPr>
        <w:t xml:space="preserve">   </w:t>
      </w:r>
      <w:bookmarkEnd w:id="834"/>
    </w:p>
    <w:p w:rsidR="00FA4E89" w:rsidRDefault="00FA4E89" w:rsidP="00FA4E89">
      <w:pPr>
        <w:pStyle w:val="KeepWithNext"/>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3C73C6" w:rsidRPr="003C73C6" w:rsidTr="003C73C6">
        <w:trPr>
          <w:cantSplit/>
          <w:trHeight w:val="60"/>
        </w:trPr>
        <w:tc>
          <w:tcPr>
            <w:tcW w:w="1728" w:type="dxa"/>
          </w:tcPr>
          <w:p w:rsidR="003C73C6" w:rsidRPr="003C73C6" w:rsidRDefault="003C73C6" w:rsidP="003C73C6">
            <w:pPr>
              <w:pStyle w:val="TableSideHeading"/>
              <w:keepLines w:val="0"/>
              <w:rPr>
                <w:sz w:val="24"/>
                <w:szCs w:val="24"/>
              </w:rPr>
            </w:pPr>
            <w:bookmarkStart w:id="835" w:name="_ETM_Q1_3000269"/>
            <w:bookmarkStart w:id="836" w:name="_ETM_Q1_3000296"/>
            <w:bookmarkStart w:id="837" w:name="_ETM_Q1_3031384"/>
            <w:bookmarkStart w:id="838" w:name="_ETM_Q1_3031434"/>
            <w:bookmarkEnd w:id="835"/>
            <w:bookmarkEnd w:id="836"/>
            <w:bookmarkEnd w:id="837"/>
            <w:bookmarkEnd w:id="838"/>
            <w:r w:rsidRPr="003C73C6">
              <w:rPr>
                <w:rFonts w:hint="cs"/>
                <w:sz w:val="24"/>
                <w:szCs w:val="24"/>
                <w:rtl/>
              </w:rPr>
              <w:t>יידוע הציבור על הצילום</w:t>
            </w:r>
          </w:p>
        </w:tc>
        <w:tc>
          <w:tcPr>
            <w:tcW w:w="624" w:type="dxa"/>
          </w:tcPr>
          <w:p w:rsidR="003C73C6" w:rsidRPr="003C73C6" w:rsidRDefault="003C73C6" w:rsidP="003C73C6">
            <w:pPr>
              <w:pStyle w:val="TableText"/>
              <w:keepLines w:val="0"/>
              <w:numPr>
                <w:ilvl w:val="0"/>
                <w:numId w:val="3"/>
              </w:numPr>
              <w:rPr>
                <w:sz w:val="24"/>
                <w:szCs w:val="24"/>
              </w:rPr>
            </w:pPr>
          </w:p>
        </w:tc>
        <w:tc>
          <w:tcPr>
            <w:tcW w:w="7146" w:type="dxa"/>
          </w:tcPr>
          <w:p w:rsidR="003C73C6" w:rsidRPr="003C73C6" w:rsidRDefault="003C73C6" w:rsidP="003C73C6">
            <w:pPr>
              <w:pStyle w:val="TableBlock"/>
              <w:numPr>
                <w:ilvl w:val="0"/>
                <w:numId w:val="6"/>
              </w:numPr>
              <w:tabs>
                <w:tab w:val="left" w:pos="624"/>
              </w:tabs>
              <w:rPr>
                <w:sz w:val="24"/>
                <w:szCs w:val="24"/>
              </w:rPr>
            </w:pPr>
            <w:r w:rsidRPr="003C73C6">
              <w:rPr>
                <w:rFonts w:hint="cs"/>
                <w:sz w:val="24"/>
                <w:szCs w:val="24"/>
                <w:rtl/>
              </w:rPr>
              <w:t>בעת הצבת מצלמה כאמור בתקנה 2, יציב בעל הזיכיון שלטים בסמוך לנתיב הנסיעה, לפני כל כניסה לדרך מהירה המובילה לנתיב מהיר, וככל הניתן בכל כניסה לנתיב מהיר בין השאר בשים לב לשיקולי בטיחות, באופן שיבהיר לציבור הנהגים הנוסעים בנתיב, בכתב ובתמונה, כי נתיב הנסיעה יצולם לשם הגשמת התכלית האמורה בסעיף 2ג1(א) לחוק.</w:t>
            </w:r>
          </w:p>
        </w:tc>
      </w:tr>
    </w:tbl>
    <w:p w:rsidR="00BF0409" w:rsidRPr="003C73C6" w:rsidRDefault="00BF0409" w:rsidP="00FA4E89">
      <w:pPr>
        <w:rPr>
          <w:rtl/>
        </w:rPr>
      </w:pPr>
    </w:p>
    <w:p w:rsidR="00FA4E89" w:rsidRDefault="00FA4E89" w:rsidP="00FA4E89">
      <w:pPr>
        <w:pStyle w:val="af6"/>
        <w:keepNext/>
        <w:rPr>
          <w:rtl/>
        </w:rPr>
      </w:pPr>
      <w:bookmarkStart w:id="839" w:name="ET_yor_6348_77"/>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יור &gt;&gt;</w:t>
      </w:r>
      <w:r>
        <w:rPr>
          <w:rtl/>
        </w:rPr>
        <w:t xml:space="preserve">   </w:t>
      </w:r>
      <w:bookmarkEnd w:id="839"/>
    </w:p>
    <w:p w:rsidR="00FA4E89" w:rsidRDefault="00FA4E89" w:rsidP="00FA4E89">
      <w:pPr>
        <w:pStyle w:val="KeepWithNext"/>
        <w:rPr>
          <w:rtl/>
        </w:rPr>
      </w:pPr>
    </w:p>
    <w:p w:rsidR="00FA4E89" w:rsidRDefault="00FA4E89" w:rsidP="00FA4E89">
      <w:pPr>
        <w:rPr>
          <w:rtl/>
        </w:rPr>
      </w:pPr>
      <w:bookmarkStart w:id="840" w:name="_ETM_Q1_3032159"/>
      <w:bookmarkEnd w:id="840"/>
      <w:r>
        <w:rPr>
          <w:rFonts w:hint="cs"/>
          <w:rtl/>
        </w:rPr>
        <w:t xml:space="preserve">ברור לכם איזה </w:t>
      </w:r>
      <w:bookmarkStart w:id="841" w:name="_ETM_Q1_3033932"/>
      <w:bookmarkEnd w:id="841"/>
      <w:r>
        <w:rPr>
          <w:rFonts w:hint="cs"/>
          <w:rtl/>
        </w:rPr>
        <w:t>סוג של שילוט</w:t>
      </w:r>
      <w:r w:rsidR="003C73C6">
        <w:rPr>
          <w:rFonts w:hint="cs"/>
          <w:rtl/>
        </w:rPr>
        <w:t xml:space="preserve"> יהיה</w:t>
      </w:r>
      <w:r>
        <w:rPr>
          <w:rFonts w:hint="cs"/>
          <w:rtl/>
        </w:rPr>
        <w:t xml:space="preserve">? </w:t>
      </w:r>
    </w:p>
    <w:p w:rsidR="00FA4E89" w:rsidRDefault="00FA4E89" w:rsidP="00FA4E89">
      <w:pPr>
        <w:rPr>
          <w:rtl/>
        </w:rPr>
      </w:pPr>
      <w:bookmarkStart w:id="842" w:name="_ETM_Q1_3037025"/>
      <w:bookmarkStart w:id="843" w:name="_ETM_Q1_3037096"/>
      <w:bookmarkStart w:id="844" w:name="_ETM_Q1_3037882"/>
      <w:bookmarkEnd w:id="842"/>
      <w:bookmarkEnd w:id="843"/>
      <w:bookmarkEnd w:id="844"/>
    </w:p>
    <w:p w:rsidR="00FA4E89" w:rsidRDefault="00FA4E89" w:rsidP="00FA4E89">
      <w:pPr>
        <w:pStyle w:val="af9"/>
        <w:keepNext/>
        <w:rPr>
          <w:rtl/>
        </w:rPr>
      </w:pPr>
      <w:bookmarkStart w:id="845" w:name="ET_guest_526472_78"/>
      <w:r w:rsidRPr="00FA4E89">
        <w:rPr>
          <w:rStyle w:val="TagStyle"/>
          <w:rtl/>
        </w:rPr>
        <w:t xml:space="preserve"> &lt;&lt; אורח &gt;&gt; </w:t>
      </w:r>
      <w:r>
        <w:rPr>
          <w:rtl/>
        </w:rPr>
        <w:t>ניר גרסון:</w:t>
      </w:r>
      <w:r w:rsidRPr="00FA4E89">
        <w:rPr>
          <w:rStyle w:val="TagStyle"/>
          <w:rtl/>
        </w:rPr>
        <w:t xml:space="preserve"> &lt;&lt; אורח &gt;&gt;</w:t>
      </w:r>
      <w:r>
        <w:rPr>
          <w:rtl/>
        </w:rPr>
        <w:t xml:space="preserve">   </w:t>
      </w:r>
      <w:bookmarkEnd w:id="845"/>
    </w:p>
    <w:p w:rsidR="00FA4E89" w:rsidRDefault="00FA4E89" w:rsidP="00FA4E89">
      <w:pPr>
        <w:pStyle w:val="KeepWithNext"/>
        <w:rPr>
          <w:rtl/>
        </w:rPr>
      </w:pPr>
    </w:p>
    <w:p w:rsidR="00FA4E89" w:rsidRDefault="003C73C6" w:rsidP="003C73C6">
      <w:pPr>
        <w:rPr>
          <w:rtl/>
        </w:rPr>
      </w:pPr>
      <w:bookmarkStart w:id="846" w:name="_ETM_Q1_3038259"/>
      <w:bookmarkStart w:id="847" w:name="_ETM_Q1_3038285"/>
      <w:bookmarkEnd w:id="846"/>
      <w:bookmarkEnd w:id="847"/>
      <w:r>
        <w:rPr>
          <w:rFonts w:hint="cs"/>
          <w:rtl/>
        </w:rPr>
        <w:t xml:space="preserve">אני חושב שכבר רואים בכבישים שלטים כאלה למצלמות לאכיפה כזאת או למצלמות מסוגים שונים. זה משהו ברור </w:t>
      </w:r>
      <w:bookmarkStart w:id="848" w:name="_ETM_Q1_3049718"/>
      <w:bookmarkEnd w:id="848"/>
      <w:r>
        <w:rPr>
          <w:rFonts w:hint="cs"/>
          <w:rtl/>
        </w:rPr>
        <w:t xml:space="preserve">ומקובל. </w:t>
      </w:r>
    </w:p>
    <w:p w:rsidR="00FA4E89" w:rsidRDefault="00FA4E89" w:rsidP="00FA4E89">
      <w:pPr>
        <w:rPr>
          <w:rtl/>
        </w:rPr>
      </w:pPr>
      <w:bookmarkStart w:id="849" w:name="_ETM_Q1_3050602"/>
      <w:bookmarkStart w:id="850" w:name="_ETM_Q1_3050660"/>
      <w:bookmarkEnd w:id="849"/>
      <w:bookmarkEnd w:id="850"/>
    </w:p>
    <w:p w:rsidR="00FA4E89" w:rsidRDefault="00FA4E89" w:rsidP="00FA4E89">
      <w:pPr>
        <w:pStyle w:val="af6"/>
        <w:keepNext/>
        <w:rPr>
          <w:rtl/>
        </w:rPr>
      </w:pPr>
      <w:bookmarkStart w:id="851" w:name="ET_yor_6348_79"/>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יור &gt;&gt;</w:t>
      </w:r>
      <w:r>
        <w:rPr>
          <w:rtl/>
        </w:rPr>
        <w:t xml:space="preserve">   </w:t>
      </w:r>
      <w:bookmarkEnd w:id="851"/>
    </w:p>
    <w:p w:rsidR="00FA4E89" w:rsidRDefault="00FA4E89" w:rsidP="00FA4E89">
      <w:pPr>
        <w:pStyle w:val="KeepWithNext"/>
        <w:rPr>
          <w:rtl/>
        </w:rPr>
      </w:pPr>
    </w:p>
    <w:p w:rsidR="00FA4E89" w:rsidRDefault="003C73C6" w:rsidP="003C73C6">
      <w:pPr>
        <w:rPr>
          <w:rtl/>
        </w:rPr>
      </w:pPr>
      <w:bookmarkStart w:id="852" w:name="_ETM_Q1_3051451"/>
      <w:bookmarkEnd w:id="852"/>
      <w:r>
        <w:rPr>
          <w:rFonts w:hint="cs"/>
          <w:rtl/>
        </w:rPr>
        <w:t>האמת היא ש</w:t>
      </w:r>
      <w:r w:rsidR="00FA4E89">
        <w:rPr>
          <w:rFonts w:hint="cs"/>
          <w:rtl/>
        </w:rPr>
        <w:t xml:space="preserve">היום כשרואים </w:t>
      </w:r>
      <w:r>
        <w:rPr>
          <w:rFonts w:hint="cs"/>
          <w:rtl/>
        </w:rPr>
        <w:t>גרפיקה של</w:t>
      </w:r>
      <w:r w:rsidR="00FA4E89">
        <w:rPr>
          <w:rFonts w:hint="cs"/>
          <w:rtl/>
        </w:rPr>
        <w:t xml:space="preserve"> מצלמה </w:t>
      </w:r>
      <w:bookmarkStart w:id="853" w:name="_ETM_Q1_3058240"/>
      <w:bookmarkEnd w:id="853"/>
      <w:r w:rsidR="00FA4E89">
        <w:rPr>
          <w:rFonts w:hint="cs"/>
          <w:rtl/>
        </w:rPr>
        <w:t>לא יודע</w:t>
      </w:r>
      <w:r>
        <w:rPr>
          <w:rFonts w:hint="cs"/>
          <w:rtl/>
        </w:rPr>
        <w:t>ים</w:t>
      </w:r>
      <w:r w:rsidR="00FA4E89">
        <w:rPr>
          <w:rFonts w:hint="cs"/>
          <w:rtl/>
        </w:rPr>
        <w:t xml:space="preserve"> אם זה למהירות או מצלם את המספר שלך. </w:t>
      </w:r>
      <w:bookmarkStart w:id="854" w:name="_ETM_Q1_3065336"/>
      <w:bookmarkEnd w:id="854"/>
      <w:r>
        <w:rPr>
          <w:rFonts w:hint="cs"/>
          <w:rtl/>
        </w:rPr>
        <w:t xml:space="preserve">ופה אתם מדברים על הפרטיות שהוא </w:t>
      </w:r>
      <w:bookmarkStart w:id="855" w:name="_ETM_Q1_3066164"/>
      <w:bookmarkEnd w:id="855"/>
      <w:r>
        <w:rPr>
          <w:rFonts w:hint="cs"/>
          <w:rtl/>
        </w:rPr>
        <w:t xml:space="preserve">יידע שהוא מצולם. </w:t>
      </w:r>
    </w:p>
    <w:p w:rsidR="00FA4E89" w:rsidRDefault="00FA4E89" w:rsidP="00FA4E89">
      <w:pPr>
        <w:rPr>
          <w:rtl/>
        </w:rPr>
      </w:pPr>
      <w:bookmarkStart w:id="856" w:name="_ETM_Q1_3068628"/>
      <w:bookmarkStart w:id="857" w:name="_ETM_Q1_3068678"/>
      <w:bookmarkStart w:id="858" w:name="_ETM_Q1_3070433"/>
      <w:bookmarkEnd w:id="856"/>
      <w:bookmarkEnd w:id="857"/>
      <w:bookmarkEnd w:id="858"/>
    </w:p>
    <w:p w:rsidR="00FA4E89" w:rsidRDefault="00FA4E89" w:rsidP="00FA4E89">
      <w:pPr>
        <w:pStyle w:val="a4"/>
        <w:keepNext/>
        <w:rPr>
          <w:rtl/>
        </w:rPr>
      </w:pPr>
      <w:bookmarkStart w:id="859" w:name="ET_speaker_נרמין_ברהום_80"/>
      <w:r w:rsidRPr="00FA4E89">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FA4E89">
        <w:rPr>
          <w:rStyle w:val="TagStyle"/>
          <w:rtl/>
        </w:rPr>
        <w:t xml:space="preserve"> &lt;&lt; דובר &gt;&gt;</w:t>
      </w:r>
      <w:r>
        <w:rPr>
          <w:rtl/>
        </w:rPr>
        <w:t xml:space="preserve">   </w:t>
      </w:r>
      <w:bookmarkEnd w:id="859"/>
    </w:p>
    <w:p w:rsidR="00FA4E89" w:rsidRDefault="00FA4E89" w:rsidP="00FA4E89">
      <w:pPr>
        <w:pStyle w:val="KeepWithNext"/>
        <w:rPr>
          <w:rtl/>
        </w:rPr>
      </w:pPr>
    </w:p>
    <w:p w:rsidR="003C73C6" w:rsidRDefault="003C73C6" w:rsidP="00FA4E89">
      <w:pPr>
        <w:rPr>
          <w:rtl/>
        </w:rPr>
      </w:pPr>
      <w:bookmarkStart w:id="860" w:name="_ETM_Q1_3070767"/>
      <w:bookmarkStart w:id="861" w:name="_ETM_Q1_3070797"/>
      <w:bookmarkEnd w:id="860"/>
      <w:bookmarkEnd w:id="861"/>
      <w:r>
        <w:rPr>
          <w:rFonts w:hint="cs"/>
          <w:rtl/>
        </w:rPr>
        <w:t>אז אני אמשיך להקריא ואולי זה יבהיר</w:t>
      </w:r>
      <w:bookmarkStart w:id="862" w:name="_ETM_Q1_3069860"/>
      <w:bookmarkEnd w:id="862"/>
      <w:r>
        <w:rPr>
          <w:rFonts w:hint="cs"/>
          <w:rtl/>
        </w:rPr>
        <w:t xml:space="preserve"> את היידוע:</w:t>
      </w:r>
    </w:p>
    <w:p w:rsidR="00FA4E89" w:rsidRDefault="003C73C6" w:rsidP="00FA4E89">
      <w:pPr>
        <w:rPr>
          <w:rtl/>
        </w:rPr>
      </w:pPr>
      <w:r>
        <w:rPr>
          <w:rFonts w:hint="cs"/>
          <w:rtl/>
        </w:rPr>
        <w:t xml:space="preserve"> </w:t>
      </w: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763"/>
        <w:gridCol w:w="763"/>
        <w:gridCol w:w="7972"/>
      </w:tblGrid>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7146" w:type="dxa"/>
            <w:gridSpan w:val="2"/>
          </w:tcPr>
          <w:p w:rsidR="003C73C6" w:rsidRPr="003C73C6" w:rsidRDefault="003C73C6" w:rsidP="003C73C6">
            <w:pPr>
              <w:pStyle w:val="TableBlock"/>
              <w:numPr>
                <w:ilvl w:val="0"/>
                <w:numId w:val="6"/>
              </w:numPr>
              <w:tabs>
                <w:tab w:val="left" w:pos="624"/>
              </w:tabs>
              <w:rPr>
                <w:sz w:val="24"/>
                <w:szCs w:val="24"/>
                <w:rtl/>
              </w:rPr>
            </w:pPr>
            <w:r w:rsidRPr="003C73C6">
              <w:rPr>
                <w:rFonts w:hint="cs"/>
                <w:sz w:val="24"/>
                <w:szCs w:val="24"/>
                <w:rtl/>
              </w:rPr>
              <w:t xml:space="preserve">בעת ההרשמה כמנוי, וכן </w:t>
            </w:r>
            <w:r w:rsidRPr="003C73C6">
              <w:rPr>
                <w:rFonts w:hint="eastAsia"/>
                <w:sz w:val="24"/>
                <w:szCs w:val="24"/>
                <w:rtl/>
              </w:rPr>
              <w:t>בעת</w:t>
            </w:r>
            <w:r w:rsidRPr="003C73C6">
              <w:rPr>
                <w:rFonts w:hint="cs"/>
                <w:sz w:val="24"/>
                <w:szCs w:val="24"/>
                <w:rtl/>
              </w:rPr>
              <w:t xml:space="preserve"> שבה רכב יזהה עצמו כרכב רב-תפוסה אם יידרש לעשות כן, יידע בעל הזיכיון כי הרכב יצולם לשם הגשמת התכלית האמורה בסעיף 2ג1(א) לחוק ובפרט כי פנים הרכב יצולם לשם אימות מספר הנוסעים ברכב.</w:t>
            </w:r>
          </w:p>
        </w:tc>
      </w:tr>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7146" w:type="dxa"/>
            <w:gridSpan w:val="2"/>
          </w:tcPr>
          <w:p w:rsidR="003C73C6" w:rsidRPr="003C73C6" w:rsidRDefault="003C73C6" w:rsidP="003C73C6">
            <w:pPr>
              <w:pStyle w:val="TableBlock"/>
              <w:numPr>
                <w:ilvl w:val="0"/>
                <w:numId w:val="6"/>
              </w:numPr>
              <w:tabs>
                <w:tab w:val="left" w:pos="624"/>
              </w:tabs>
              <w:rPr>
                <w:sz w:val="24"/>
                <w:szCs w:val="24"/>
                <w:rtl/>
              </w:rPr>
            </w:pPr>
            <w:r w:rsidRPr="003C73C6">
              <w:rPr>
                <w:rFonts w:hint="cs"/>
                <w:sz w:val="24"/>
                <w:szCs w:val="24"/>
                <w:rtl/>
              </w:rPr>
              <w:t>הרשות הממונה ובעל הזיכיון יפרסמו באתרי האינטרנט שלהם את כל אלה:</w:t>
            </w:r>
          </w:p>
        </w:tc>
      </w:tr>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624" w:type="dxa"/>
          </w:tcPr>
          <w:p w:rsidR="003C73C6" w:rsidRPr="003C73C6" w:rsidRDefault="003C73C6" w:rsidP="003C73C6">
            <w:pPr>
              <w:pStyle w:val="TableText"/>
              <w:rPr>
                <w:sz w:val="24"/>
                <w:szCs w:val="24"/>
              </w:rPr>
            </w:pPr>
          </w:p>
        </w:tc>
        <w:tc>
          <w:tcPr>
            <w:tcW w:w="6522" w:type="dxa"/>
          </w:tcPr>
          <w:p w:rsidR="003C73C6" w:rsidRPr="003C73C6" w:rsidRDefault="003C73C6" w:rsidP="003C73C6">
            <w:pPr>
              <w:pStyle w:val="TableBlock"/>
              <w:numPr>
                <w:ilvl w:val="0"/>
                <w:numId w:val="7"/>
              </w:numPr>
              <w:tabs>
                <w:tab w:val="left" w:pos="624"/>
              </w:tabs>
              <w:rPr>
                <w:sz w:val="24"/>
                <w:szCs w:val="24"/>
              </w:rPr>
            </w:pPr>
            <w:r w:rsidRPr="003C73C6">
              <w:rPr>
                <w:rFonts w:hint="cs"/>
                <w:sz w:val="24"/>
                <w:szCs w:val="24"/>
                <w:rtl/>
              </w:rPr>
              <w:t xml:space="preserve">תוואי הנתיב המהיר </w:t>
            </w:r>
            <w:r w:rsidRPr="003C73C6">
              <w:rPr>
                <w:rFonts w:hint="eastAsia"/>
                <w:sz w:val="24"/>
                <w:szCs w:val="24"/>
                <w:rtl/>
              </w:rPr>
              <w:t>שבנוגע</w:t>
            </w:r>
            <w:r w:rsidRPr="003C73C6">
              <w:rPr>
                <w:rFonts w:hint="cs"/>
                <w:sz w:val="24"/>
                <w:szCs w:val="24"/>
                <w:rtl/>
              </w:rPr>
              <w:t xml:space="preserve"> אליו הוענק הזיכיון;</w:t>
            </w:r>
          </w:p>
        </w:tc>
      </w:tr>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624" w:type="dxa"/>
          </w:tcPr>
          <w:p w:rsidR="003C73C6" w:rsidRPr="003C73C6" w:rsidRDefault="003C73C6" w:rsidP="003C73C6">
            <w:pPr>
              <w:pStyle w:val="TableText"/>
              <w:rPr>
                <w:sz w:val="24"/>
                <w:szCs w:val="24"/>
              </w:rPr>
            </w:pPr>
          </w:p>
        </w:tc>
        <w:tc>
          <w:tcPr>
            <w:tcW w:w="6522" w:type="dxa"/>
          </w:tcPr>
          <w:p w:rsidR="003C73C6" w:rsidRPr="003C73C6" w:rsidRDefault="003C73C6" w:rsidP="003C73C6">
            <w:pPr>
              <w:pStyle w:val="TableBlock"/>
              <w:numPr>
                <w:ilvl w:val="0"/>
                <w:numId w:val="7"/>
              </w:numPr>
              <w:tabs>
                <w:tab w:val="left" w:pos="624"/>
              </w:tabs>
              <w:rPr>
                <w:sz w:val="24"/>
                <w:szCs w:val="24"/>
                <w:rtl/>
              </w:rPr>
            </w:pPr>
            <w:r w:rsidRPr="003C73C6">
              <w:rPr>
                <w:rFonts w:hint="cs"/>
                <w:sz w:val="24"/>
                <w:szCs w:val="24"/>
                <w:rtl/>
              </w:rPr>
              <w:t>מיקומי המצלמות שהוצבו;</w:t>
            </w:r>
          </w:p>
        </w:tc>
      </w:tr>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624" w:type="dxa"/>
          </w:tcPr>
          <w:p w:rsidR="003C73C6" w:rsidRPr="003C73C6" w:rsidRDefault="003C73C6" w:rsidP="003C73C6">
            <w:pPr>
              <w:pStyle w:val="TableText"/>
              <w:rPr>
                <w:sz w:val="24"/>
                <w:szCs w:val="24"/>
              </w:rPr>
            </w:pPr>
          </w:p>
        </w:tc>
        <w:tc>
          <w:tcPr>
            <w:tcW w:w="6522" w:type="dxa"/>
          </w:tcPr>
          <w:p w:rsidR="003C73C6" w:rsidRPr="003C73C6" w:rsidRDefault="003C73C6" w:rsidP="003C73C6">
            <w:pPr>
              <w:pStyle w:val="TableBlock"/>
              <w:numPr>
                <w:ilvl w:val="0"/>
                <w:numId w:val="7"/>
              </w:numPr>
              <w:tabs>
                <w:tab w:val="left" w:pos="624"/>
              </w:tabs>
              <w:rPr>
                <w:sz w:val="24"/>
                <w:szCs w:val="24"/>
                <w:rtl/>
              </w:rPr>
            </w:pPr>
            <w:r w:rsidRPr="003C73C6">
              <w:rPr>
                <w:rFonts w:hint="cs"/>
                <w:sz w:val="24"/>
                <w:szCs w:val="24"/>
                <w:rtl/>
              </w:rPr>
              <w:t>אופן שמירת הצילומים המופקים;</w:t>
            </w:r>
          </w:p>
        </w:tc>
      </w:tr>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624" w:type="dxa"/>
          </w:tcPr>
          <w:p w:rsidR="003C73C6" w:rsidRPr="003C73C6" w:rsidRDefault="003C73C6" w:rsidP="003C73C6">
            <w:pPr>
              <w:pStyle w:val="TableText"/>
              <w:rPr>
                <w:sz w:val="24"/>
                <w:szCs w:val="24"/>
              </w:rPr>
            </w:pPr>
          </w:p>
        </w:tc>
        <w:tc>
          <w:tcPr>
            <w:tcW w:w="6522" w:type="dxa"/>
          </w:tcPr>
          <w:p w:rsidR="003C73C6" w:rsidRPr="003C73C6" w:rsidRDefault="003C73C6" w:rsidP="003C73C6">
            <w:pPr>
              <w:pStyle w:val="TableBlock"/>
              <w:numPr>
                <w:ilvl w:val="0"/>
                <w:numId w:val="7"/>
              </w:numPr>
              <w:tabs>
                <w:tab w:val="left" w:pos="624"/>
              </w:tabs>
              <w:rPr>
                <w:sz w:val="24"/>
                <w:szCs w:val="24"/>
                <w:rtl/>
              </w:rPr>
            </w:pPr>
            <w:r w:rsidRPr="003C73C6">
              <w:rPr>
                <w:rFonts w:hint="cs"/>
                <w:sz w:val="24"/>
                <w:szCs w:val="24"/>
                <w:rtl/>
              </w:rPr>
              <w:t>זכות בעל רכב לקבל את צילום רכבו מבעל הזיכיון, ובכלל זה מידע לגבי אופן מימוש זכות זו;</w:t>
            </w:r>
          </w:p>
        </w:tc>
      </w:tr>
    </w:tbl>
    <w:p w:rsidR="003C73C6" w:rsidRDefault="003C73C6" w:rsidP="00FA4E89">
      <w:pPr>
        <w:rPr>
          <w:rtl/>
        </w:rPr>
      </w:pPr>
    </w:p>
    <w:p w:rsidR="003C73C6" w:rsidRDefault="003C73C6" w:rsidP="00FA4E89">
      <w:pPr>
        <w:rPr>
          <w:rtl/>
        </w:rPr>
      </w:pPr>
    </w:p>
    <w:p w:rsidR="00FA4E89" w:rsidRDefault="00FA4E89" w:rsidP="00FA4E89">
      <w:pPr>
        <w:pStyle w:val="af6"/>
        <w:keepNext/>
        <w:rPr>
          <w:rtl/>
        </w:rPr>
      </w:pPr>
      <w:bookmarkStart w:id="863" w:name="_ETM_Q1_3120756"/>
      <w:bookmarkStart w:id="864" w:name="_ETM_Q1_3120811"/>
      <w:bookmarkStart w:id="865" w:name="ET_yor_6348_81"/>
      <w:bookmarkEnd w:id="863"/>
      <w:bookmarkEnd w:id="864"/>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יור &gt;&gt;</w:t>
      </w:r>
      <w:r>
        <w:rPr>
          <w:rtl/>
        </w:rPr>
        <w:t xml:space="preserve">   </w:t>
      </w:r>
      <w:bookmarkEnd w:id="865"/>
    </w:p>
    <w:p w:rsidR="00FA4E89" w:rsidRDefault="00FA4E89" w:rsidP="00FA4E89">
      <w:pPr>
        <w:pStyle w:val="KeepWithNext"/>
        <w:rPr>
          <w:rtl/>
        </w:rPr>
      </w:pPr>
    </w:p>
    <w:p w:rsidR="00FA4E89" w:rsidRDefault="00FA4E89" w:rsidP="00FA4E89">
      <w:pPr>
        <w:rPr>
          <w:rtl/>
        </w:rPr>
      </w:pPr>
      <w:bookmarkStart w:id="866" w:name="_ETM_Q1_3121539"/>
      <w:bookmarkEnd w:id="866"/>
      <w:r>
        <w:rPr>
          <w:rFonts w:hint="cs"/>
          <w:rtl/>
        </w:rPr>
        <w:t>לאיזו מטרה? לשם ערעור</w:t>
      </w:r>
      <w:bookmarkStart w:id="867" w:name="_ETM_Q1_3130179"/>
      <w:bookmarkEnd w:id="867"/>
      <w:r w:rsidR="003C73C6">
        <w:rPr>
          <w:rFonts w:hint="cs"/>
          <w:rtl/>
        </w:rPr>
        <w:t xml:space="preserve"> על נסיעה? </w:t>
      </w:r>
    </w:p>
    <w:p w:rsidR="003C73C6" w:rsidRDefault="003C73C6" w:rsidP="00FA4E89">
      <w:pPr>
        <w:rPr>
          <w:rtl/>
        </w:rPr>
      </w:pPr>
    </w:p>
    <w:p w:rsidR="003C73C6" w:rsidRDefault="003C73C6" w:rsidP="003C73C6">
      <w:pPr>
        <w:pStyle w:val="a4"/>
        <w:keepNext/>
        <w:rPr>
          <w:rtl/>
        </w:rPr>
      </w:pPr>
      <w:bookmarkStart w:id="868" w:name="ET_speaker_נרמין_ברהום_184"/>
      <w:r w:rsidRPr="003C73C6">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3C73C6">
        <w:rPr>
          <w:rStyle w:val="TagStyle"/>
          <w:rtl/>
        </w:rPr>
        <w:t xml:space="preserve"> &lt;&lt; דובר &gt;&gt;</w:t>
      </w:r>
      <w:r>
        <w:rPr>
          <w:rtl/>
        </w:rPr>
        <w:t xml:space="preserve">   </w:t>
      </w:r>
      <w:bookmarkEnd w:id="868"/>
    </w:p>
    <w:p w:rsidR="003C73C6" w:rsidRDefault="003C73C6" w:rsidP="003C73C6">
      <w:pPr>
        <w:pStyle w:val="KeepWithNext"/>
        <w:rPr>
          <w:rtl/>
        </w:rPr>
      </w:pPr>
    </w:p>
    <w:p w:rsidR="003C73C6" w:rsidRDefault="003C73C6" w:rsidP="003C73C6">
      <w:pPr>
        <w:rPr>
          <w:rtl/>
        </w:rPr>
      </w:pPr>
      <w:r>
        <w:rPr>
          <w:rFonts w:hint="cs"/>
          <w:rtl/>
        </w:rPr>
        <w:t xml:space="preserve">למשל. </w:t>
      </w:r>
    </w:p>
    <w:p w:rsidR="003C73C6" w:rsidRDefault="003C73C6" w:rsidP="003C73C6">
      <w:pPr>
        <w:rPr>
          <w:rtl/>
        </w:rPr>
      </w:pPr>
    </w:p>
    <w:p w:rsidR="003C73C6" w:rsidRDefault="003C73C6" w:rsidP="003C73C6">
      <w:pPr>
        <w:pStyle w:val="af6"/>
        <w:keepNext/>
        <w:rPr>
          <w:rtl/>
        </w:rPr>
      </w:pPr>
      <w:bookmarkStart w:id="869" w:name="ET_yor_6348_185"/>
      <w:r w:rsidRPr="003C73C6">
        <w:rPr>
          <w:rStyle w:val="TagStyle"/>
          <w:rtl/>
        </w:rPr>
        <w:t xml:space="preserve"> &lt;&lt; </w:t>
      </w:r>
      <w:proofErr w:type="spellStart"/>
      <w:r w:rsidRPr="003C73C6">
        <w:rPr>
          <w:rStyle w:val="TagStyle"/>
          <w:rtl/>
        </w:rPr>
        <w:t>יור</w:t>
      </w:r>
      <w:proofErr w:type="spellEnd"/>
      <w:r w:rsidRPr="003C73C6">
        <w:rPr>
          <w:rStyle w:val="TagStyle"/>
          <w:rtl/>
        </w:rPr>
        <w:t xml:space="preserve"> &gt;&gt; </w:t>
      </w:r>
      <w:r>
        <w:rPr>
          <w:rtl/>
        </w:rPr>
        <w:t>היו"ר שלום דנינו:</w:t>
      </w:r>
      <w:r w:rsidRPr="003C73C6">
        <w:rPr>
          <w:rStyle w:val="TagStyle"/>
          <w:rtl/>
        </w:rPr>
        <w:t xml:space="preserve"> &lt;&lt; יור &gt;&gt;</w:t>
      </w:r>
      <w:r>
        <w:rPr>
          <w:rtl/>
        </w:rPr>
        <w:t xml:space="preserve">   </w:t>
      </w:r>
      <w:bookmarkEnd w:id="869"/>
    </w:p>
    <w:p w:rsidR="003C73C6" w:rsidRDefault="003C73C6" w:rsidP="003C73C6">
      <w:pPr>
        <w:pStyle w:val="KeepWithNext"/>
        <w:rPr>
          <w:rtl/>
        </w:rPr>
      </w:pPr>
    </w:p>
    <w:p w:rsidR="003C73C6" w:rsidRPr="003C73C6" w:rsidRDefault="003C73C6" w:rsidP="003C73C6">
      <w:pPr>
        <w:rPr>
          <w:rtl/>
        </w:rPr>
      </w:pPr>
      <w:r>
        <w:rPr>
          <w:rFonts w:hint="cs"/>
          <w:rtl/>
        </w:rPr>
        <w:t xml:space="preserve">רק על ערעור. </w:t>
      </w:r>
      <w:bookmarkStart w:id="870" w:name="_ETM_Q1_3123804"/>
      <w:bookmarkEnd w:id="870"/>
      <w:r>
        <w:rPr>
          <w:rFonts w:hint="cs"/>
          <w:rtl/>
        </w:rPr>
        <w:t xml:space="preserve">לא בגלל שמתחשק לו לראות את עצמו. </w:t>
      </w:r>
    </w:p>
    <w:p w:rsidR="00FA4E89" w:rsidRDefault="00FA4E89" w:rsidP="00FA4E89">
      <w:pPr>
        <w:rPr>
          <w:rtl/>
        </w:rPr>
      </w:pPr>
      <w:bookmarkStart w:id="871" w:name="_ETM_Q1_3131855"/>
      <w:bookmarkStart w:id="872" w:name="_ETM_Q1_3131901"/>
      <w:bookmarkStart w:id="873" w:name="_ETM_Q1_3133027"/>
      <w:bookmarkEnd w:id="871"/>
      <w:bookmarkEnd w:id="872"/>
      <w:bookmarkEnd w:id="873"/>
    </w:p>
    <w:p w:rsidR="00FA4E89" w:rsidRDefault="00FA4E89" w:rsidP="00FA4E89">
      <w:pPr>
        <w:pStyle w:val="a4"/>
        <w:keepNext/>
        <w:rPr>
          <w:rtl/>
        </w:rPr>
      </w:pPr>
      <w:bookmarkStart w:id="874" w:name="ET_speaker_נרמין_ברהום_82"/>
      <w:r w:rsidRPr="00FA4E89">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FA4E89">
        <w:rPr>
          <w:rStyle w:val="TagStyle"/>
          <w:rtl/>
        </w:rPr>
        <w:t xml:space="preserve"> &lt;&lt; דובר &gt;&gt;</w:t>
      </w:r>
      <w:r>
        <w:rPr>
          <w:rtl/>
        </w:rPr>
        <w:t xml:space="preserve">   </w:t>
      </w:r>
      <w:bookmarkEnd w:id="874"/>
    </w:p>
    <w:p w:rsidR="00FA4E89" w:rsidRDefault="00FA4E89" w:rsidP="00FA4E89">
      <w:pPr>
        <w:pStyle w:val="KeepWithNext"/>
        <w:rPr>
          <w:rtl/>
        </w:rPr>
      </w:pPr>
    </w:p>
    <w:p w:rsidR="00FA4E89" w:rsidRDefault="003C73C6" w:rsidP="003C73C6">
      <w:pPr>
        <w:rPr>
          <w:rtl/>
        </w:rPr>
      </w:pPr>
      <w:bookmarkStart w:id="875" w:name="_ETM_Q1_3133345"/>
      <w:bookmarkStart w:id="876" w:name="_ETM_Q1_3133372"/>
      <w:bookmarkEnd w:id="875"/>
      <w:bookmarkEnd w:id="876"/>
      <w:r>
        <w:rPr>
          <w:rFonts w:hint="cs"/>
          <w:rtl/>
        </w:rPr>
        <w:t xml:space="preserve">יש סעיף עיון כללי בהתאם לחוק הגנת הפרטיות, וכל עוד הוא עובר בנתיב הוא מקבל </w:t>
      </w:r>
      <w:r w:rsidR="00FA4E89">
        <w:rPr>
          <w:rFonts w:hint="cs"/>
          <w:rtl/>
        </w:rPr>
        <w:t>חיוב ו</w:t>
      </w:r>
      <w:r>
        <w:rPr>
          <w:rFonts w:hint="cs"/>
          <w:rtl/>
        </w:rPr>
        <w:t xml:space="preserve">גם </w:t>
      </w:r>
      <w:r w:rsidR="00FA4E89">
        <w:rPr>
          <w:rFonts w:hint="cs"/>
          <w:rtl/>
        </w:rPr>
        <w:t xml:space="preserve">יכול </w:t>
      </w:r>
      <w:bookmarkStart w:id="877" w:name="_ETM_Q1_3142228"/>
      <w:bookmarkEnd w:id="877"/>
      <w:r w:rsidR="00FA4E89">
        <w:rPr>
          <w:rFonts w:hint="cs"/>
          <w:rtl/>
        </w:rPr>
        <w:t xml:space="preserve">לבקש לראות את </w:t>
      </w:r>
      <w:r>
        <w:rPr>
          <w:rFonts w:hint="cs"/>
          <w:rtl/>
        </w:rPr>
        <w:t xml:space="preserve">הצילום שלו </w:t>
      </w:r>
      <w:r w:rsidR="00FA4E89">
        <w:rPr>
          <w:rFonts w:hint="cs"/>
          <w:rtl/>
        </w:rPr>
        <w:t xml:space="preserve">מבעל הזיכיון. </w:t>
      </w:r>
      <w:r>
        <w:rPr>
          <w:rFonts w:hint="cs"/>
          <w:rtl/>
        </w:rPr>
        <w:t xml:space="preserve">זאת תמונה שלו שנוגעת לו שנמצאת אצל </w:t>
      </w:r>
      <w:bookmarkStart w:id="878" w:name="_ETM_Q1_3148890"/>
      <w:bookmarkEnd w:id="878"/>
      <w:r>
        <w:rPr>
          <w:rFonts w:hint="cs"/>
          <w:rtl/>
        </w:rPr>
        <w:t>בעל הזיכיון, ו</w:t>
      </w:r>
      <w:r w:rsidR="00FA4E89">
        <w:rPr>
          <w:rFonts w:hint="cs"/>
          <w:rtl/>
        </w:rPr>
        <w:t xml:space="preserve">זכותו לקבל את </w:t>
      </w:r>
      <w:bookmarkStart w:id="879" w:name="_ETM_Q1_3150595"/>
      <w:bookmarkEnd w:id="879"/>
      <w:r w:rsidR="00FA4E89">
        <w:rPr>
          <w:rFonts w:hint="cs"/>
          <w:rtl/>
        </w:rPr>
        <w:t xml:space="preserve">המידע הזה מבעל הזיכיון. </w:t>
      </w:r>
    </w:p>
    <w:p w:rsidR="00FA4E89" w:rsidRDefault="00FA4E89" w:rsidP="00FA4E89">
      <w:pPr>
        <w:rPr>
          <w:rtl/>
        </w:rPr>
      </w:pPr>
      <w:bookmarkStart w:id="880" w:name="_ETM_Q1_3155232"/>
      <w:bookmarkStart w:id="881" w:name="_ETM_Q1_3155297"/>
      <w:bookmarkEnd w:id="880"/>
      <w:bookmarkEnd w:id="881"/>
    </w:p>
    <w:p w:rsidR="00FA4E89" w:rsidRDefault="00FA4E89" w:rsidP="00FA4E89">
      <w:pPr>
        <w:pStyle w:val="af6"/>
        <w:keepNext/>
        <w:rPr>
          <w:rtl/>
        </w:rPr>
      </w:pPr>
      <w:bookmarkStart w:id="882" w:name="ET_yor_6348_83"/>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יור &gt;&gt;</w:t>
      </w:r>
      <w:r>
        <w:rPr>
          <w:rtl/>
        </w:rPr>
        <w:t xml:space="preserve">   </w:t>
      </w:r>
      <w:bookmarkEnd w:id="882"/>
    </w:p>
    <w:p w:rsidR="00FA4E89" w:rsidRDefault="00FA4E89" w:rsidP="00FA4E89">
      <w:pPr>
        <w:pStyle w:val="KeepWithNext"/>
        <w:rPr>
          <w:rtl/>
        </w:rPr>
      </w:pPr>
    </w:p>
    <w:p w:rsidR="00FA4E89" w:rsidRDefault="00FA4E89" w:rsidP="00FA4E89">
      <w:pPr>
        <w:rPr>
          <w:rtl/>
        </w:rPr>
      </w:pPr>
      <w:bookmarkStart w:id="883" w:name="_ETM_Q1_3156007"/>
      <w:bookmarkEnd w:id="883"/>
      <w:r>
        <w:rPr>
          <w:rFonts w:hint="cs"/>
          <w:rtl/>
        </w:rPr>
        <w:t xml:space="preserve">באיזה מקרה? </w:t>
      </w:r>
    </w:p>
    <w:p w:rsidR="003C73C6" w:rsidRDefault="003C73C6" w:rsidP="00FA4E89">
      <w:pPr>
        <w:rPr>
          <w:rtl/>
        </w:rPr>
      </w:pPr>
    </w:p>
    <w:p w:rsidR="003C73C6" w:rsidRDefault="003C73C6" w:rsidP="003C73C6">
      <w:pPr>
        <w:pStyle w:val="a4"/>
        <w:keepNext/>
        <w:rPr>
          <w:rtl/>
        </w:rPr>
      </w:pPr>
      <w:bookmarkStart w:id="884" w:name="ET_speaker_נרמין_ברהום_186"/>
      <w:r w:rsidRPr="003C73C6">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3C73C6">
        <w:rPr>
          <w:rStyle w:val="TagStyle"/>
          <w:rtl/>
        </w:rPr>
        <w:t xml:space="preserve"> &lt;&lt; דובר &gt;&gt;</w:t>
      </w:r>
      <w:r>
        <w:rPr>
          <w:rtl/>
        </w:rPr>
        <w:t xml:space="preserve">   </w:t>
      </w:r>
      <w:bookmarkEnd w:id="884"/>
    </w:p>
    <w:p w:rsidR="003C73C6" w:rsidRDefault="003C73C6" w:rsidP="003C73C6">
      <w:pPr>
        <w:pStyle w:val="KeepWithNext"/>
        <w:rPr>
          <w:rtl/>
        </w:rPr>
      </w:pPr>
    </w:p>
    <w:p w:rsidR="003C73C6" w:rsidRPr="003C73C6" w:rsidRDefault="003C73C6" w:rsidP="003C73C6">
      <w:pPr>
        <w:rPr>
          <w:rtl/>
        </w:rPr>
      </w:pPr>
      <w:r>
        <w:rPr>
          <w:rFonts w:hint="cs"/>
          <w:rtl/>
        </w:rPr>
        <w:t xml:space="preserve">בעיקר זה יהיה, כנראה, בתביעות. </w:t>
      </w:r>
    </w:p>
    <w:p w:rsidR="00FA4E89" w:rsidRDefault="00FA4E89" w:rsidP="00FA4E89">
      <w:pPr>
        <w:rPr>
          <w:rtl/>
        </w:rPr>
      </w:pPr>
      <w:bookmarkStart w:id="885" w:name="_ETM_Q1_3160323"/>
      <w:bookmarkStart w:id="886" w:name="_ETM_Q1_3160388"/>
      <w:bookmarkStart w:id="887" w:name="_ETM_Q1_3161562"/>
      <w:bookmarkEnd w:id="885"/>
      <w:bookmarkEnd w:id="886"/>
      <w:bookmarkEnd w:id="887"/>
    </w:p>
    <w:p w:rsidR="00FA4E89" w:rsidRDefault="00FA4E89" w:rsidP="00FA4E89">
      <w:pPr>
        <w:pStyle w:val="af9"/>
        <w:keepNext/>
        <w:rPr>
          <w:rtl/>
        </w:rPr>
      </w:pPr>
      <w:bookmarkStart w:id="888" w:name="ET_guest_879817_84"/>
      <w:r w:rsidRPr="00FA4E89">
        <w:rPr>
          <w:rStyle w:val="TagStyle"/>
          <w:rtl/>
        </w:rPr>
        <w:t xml:space="preserve"> &lt;&lt; אורח &gt;&gt; </w:t>
      </w:r>
      <w:r>
        <w:rPr>
          <w:rtl/>
        </w:rPr>
        <w:t>אביטל גרשון:</w:t>
      </w:r>
      <w:r w:rsidRPr="00FA4E89">
        <w:rPr>
          <w:rStyle w:val="TagStyle"/>
          <w:rtl/>
        </w:rPr>
        <w:t xml:space="preserve"> &lt;&lt; אורח &gt;&gt;</w:t>
      </w:r>
      <w:r>
        <w:rPr>
          <w:rtl/>
        </w:rPr>
        <w:t xml:space="preserve">   </w:t>
      </w:r>
      <w:bookmarkEnd w:id="888"/>
    </w:p>
    <w:p w:rsidR="00FA4E89" w:rsidRDefault="00FA4E89" w:rsidP="00FA4E89">
      <w:pPr>
        <w:pStyle w:val="KeepWithNext"/>
        <w:rPr>
          <w:rtl/>
        </w:rPr>
      </w:pPr>
    </w:p>
    <w:p w:rsidR="00FA4E89" w:rsidRDefault="003C73C6" w:rsidP="00FA4E89">
      <w:pPr>
        <w:rPr>
          <w:rtl/>
        </w:rPr>
      </w:pPr>
      <w:bookmarkStart w:id="889" w:name="_ETM_Q1_3161963"/>
      <w:bookmarkStart w:id="890" w:name="_ETM_Q1_3161993"/>
      <w:bookmarkEnd w:id="889"/>
      <w:bookmarkEnd w:id="890"/>
      <w:r>
        <w:rPr>
          <w:rFonts w:hint="cs"/>
          <w:rtl/>
        </w:rPr>
        <w:t xml:space="preserve">לצורך הגשת ערר על החיוב. </w:t>
      </w:r>
    </w:p>
    <w:p w:rsidR="00FA4E89" w:rsidRDefault="00FA4E89" w:rsidP="00FA4E89">
      <w:pPr>
        <w:rPr>
          <w:rtl/>
        </w:rPr>
      </w:pPr>
      <w:bookmarkStart w:id="891" w:name="_ETM_Q1_3163346"/>
      <w:bookmarkStart w:id="892" w:name="_ETM_Q1_3163401"/>
      <w:bookmarkEnd w:id="891"/>
      <w:bookmarkEnd w:id="892"/>
    </w:p>
    <w:p w:rsidR="00FA4E89" w:rsidRDefault="00FA4E89" w:rsidP="00FA4E89">
      <w:pPr>
        <w:pStyle w:val="af6"/>
        <w:keepNext/>
        <w:rPr>
          <w:rtl/>
        </w:rPr>
      </w:pPr>
      <w:bookmarkStart w:id="893" w:name="ET_yor_6348_85"/>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יור &gt;&gt;</w:t>
      </w:r>
      <w:r>
        <w:rPr>
          <w:rtl/>
        </w:rPr>
        <w:t xml:space="preserve">   </w:t>
      </w:r>
      <w:bookmarkEnd w:id="893"/>
    </w:p>
    <w:p w:rsidR="00FA4E89" w:rsidRDefault="00FA4E89" w:rsidP="00FA4E89">
      <w:pPr>
        <w:pStyle w:val="KeepWithNext"/>
        <w:rPr>
          <w:rtl/>
        </w:rPr>
      </w:pPr>
    </w:p>
    <w:p w:rsidR="00FA4E89" w:rsidRDefault="003C73C6" w:rsidP="003C73C6">
      <w:pPr>
        <w:rPr>
          <w:rtl/>
        </w:rPr>
      </w:pPr>
      <w:bookmarkStart w:id="894" w:name="_ETM_Q1_3164765"/>
      <w:bookmarkEnd w:id="894"/>
      <w:r>
        <w:rPr>
          <w:rFonts w:hint="cs"/>
          <w:rtl/>
        </w:rPr>
        <w:t xml:space="preserve">אבל </w:t>
      </w:r>
      <w:r w:rsidR="00FA4E89">
        <w:rPr>
          <w:rFonts w:hint="cs"/>
          <w:rtl/>
        </w:rPr>
        <w:t xml:space="preserve">אנחנו מדברים </w:t>
      </w:r>
      <w:bookmarkStart w:id="895" w:name="_ETM_Q1_3166746"/>
      <w:bookmarkEnd w:id="895"/>
      <w:r>
        <w:rPr>
          <w:rFonts w:hint="cs"/>
          <w:rtl/>
        </w:rPr>
        <w:t>על</w:t>
      </w:r>
      <w:r w:rsidR="00FA4E89">
        <w:rPr>
          <w:rFonts w:hint="cs"/>
          <w:rtl/>
        </w:rPr>
        <w:t xml:space="preserve"> רכב </w:t>
      </w:r>
      <w:r>
        <w:rPr>
          <w:rFonts w:hint="cs"/>
          <w:rtl/>
        </w:rPr>
        <w:t>בעל תפוסה שנרשם ו</w:t>
      </w:r>
      <w:r w:rsidR="00FA4E89">
        <w:rPr>
          <w:rFonts w:hint="cs"/>
          <w:rtl/>
        </w:rPr>
        <w:t xml:space="preserve">אז </w:t>
      </w:r>
      <w:r>
        <w:rPr>
          <w:rFonts w:hint="cs"/>
          <w:rtl/>
        </w:rPr>
        <w:t xml:space="preserve">הוא </w:t>
      </w:r>
      <w:bookmarkStart w:id="896" w:name="_ETM_Q1_3165802"/>
      <w:bookmarkEnd w:id="896"/>
      <w:r w:rsidR="00FA4E89">
        <w:rPr>
          <w:rFonts w:hint="cs"/>
          <w:rtl/>
        </w:rPr>
        <w:t xml:space="preserve">פטור. </w:t>
      </w:r>
    </w:p>
    <w:p w:rsidR="00FA4E89" w:rsidRDefault="00FA4E89" w:rsidP="00FA4E89">
      <w:pPr>
        <w:rPr>
          <w:rtl/>
        </w:rPr>
      </w:pPr>
      <w:bookmarkStart w:id="897" w:name="_ETM_Q1_3172145"/>
      <w:bookmarkStart w:id="898" w:name="_ETM_Q1_3172218"/>
      <w:bookmarkStart w:id="899" w:name="_ETM_Q1_3175180"/>
      <w:bookmarkEnd w:id="897"/>
      <w:bookmarkEnd w:id="898"/>
      <w:bookmarkEnd w:id="899"/>
    </w:p>
    <w:p w:rsidR="00FA4E89" w:rsidRDefault="00FA4E89" w:rsidP="00FA4E89">
      <w:pPr>
        <w:pStyle w:val="af9"/>
        <w:keepNext/>
        <w:rPr>
          <w:rtl/>
        </w:rPr>
      </w:pPr>
      <w:bookmarkStart w:id="900" w:name="ET_guest_879817_86"/>
      <w:r w:rsidRPr="00FA4E89">
        <w:rPr>
          <w:rStyle w:val="TagStyle"/>
          <w:rtl/>
        </w:rPr>
        <w:t xml:space="preserve"> &lt;&lt; אורח &gt;&gt; </w:t>
      </w:r>
      <w:r>
        <w:rPr>
          <w:rtl/>
        </w:rPr>
        <w:t>אביטל גרשון:</w:t>
      </w:r>
      <w:r w:rsidRPr="00FA4E89">
        <w:rPr>
          <w:rStyle w:val="TagStyle"/>
          <w:rtl/>
        </w:rPr>
        <w:t xml:space="preserve"> &lt;&lt; אורח &gt;&gt;</w:t>
      </w:r>
      <w:r>
        <w:rPr>
          <w:rtl/>
        </w:rPr>
        <w:t xml:space="preserve">   </w:t>
      </w:r>
      <w:bookmarkEnd w:id="900"/>
    </w:p>
    <w:p w:rsidR="00FA4E89" w:rsidRDefault="00FA4E89" w:rsidP="00FA4E89">
      <w:pPr>
        <w:pStyle w:val="KeepWithNext"/>
        <w:rPr>
          <w:rtl/>
        </w:rPr>
      </w:pPr>
    </w:p>
    <w:p w:rsidR="00FA4E89" w:rsidRDefault="003C73C6" w:rsidP="003C73C6">
      <w:pPr>
        <w:rPr>
          <w:rtl/>
        </w:rPr>
      </w:pPr>
      <w:bookmarkStart w:id="901" w:name="_ETM_Q1_3175504"/>
      <w:bookmarkStart w:id="902" w:name="_ETM_Q1_3175544"/>
      <w:bookmarkEnd w:id="901"/>
      <w:bookmarkEnd w:id="902"/>
      <w:r>
        <w:rPr>
          <w:rFonts w:hint="cs"/>
          <w:rtl/>
        </w:rPr>
        <w:t>רק להשלים את התשובה לשאלה הקודמת על הצלמית</w:t>
      </w:r>
      <w:bookmarkStart w:id="903" w:name="_ETM_Q1_3172545"/>
      <w:bookmarkEnd w:id="903"/>
      <w:r>
        <w:rPr>
          <w:rFonts w:hint="cs"/>
          <w:rtl/>
        </w:rPr>
        <w:t xml:space="preserve">, איך מיידעים; </w:t>
      </w:r>
      <w:r w:rsidR="00FA4E89">
        <w:rPr>
          <w:rFonts w:hint="cs"/>
          <w:rtl/>
        </w:rPr>
        <w:t>יש כמה אופנים ל</w:t>
      </w:r>
      <w:r>
        <w:rPr>
          <w:rFonts w:hint="cs"/>
          <w:rtl/>
        </w:rPr>
        <w:t xml:space="preserve">יידע </w:t>
      </w:r>
      <w:r w:rsidR="00FA4E89">
        <w:rPr>
          <w:rFonts w:hint="cs"/>
          <w:rtl/>
        </w:rPr>
        <w:t xml:space="preserve">ציבור </w:t>
      </w:r>
      <w:bookmarkStart w:id="904" w:name="_ETM_Q1_3179639"/>
      <w:bookmarkEnd w:id="904"/>
      <w:r>
        <w:rPr>
          <w:rFonts w:hint="cs"/>
          <w:rtl/>
        </w:rPr>
        <w:t xml:space="preserve">שהרכב מצולם גם בעת שאתה נרשם כמנוי וגם בעת ההצהרה להיותך רב-תפוסה וגם </w:t>
      </w:r>
      <w:bookmarkStart w:id="905" w:name="_ETM_Q1_3185394"/>
      <w:bookmarkEnd w:id="905"/>
      <w:r>
        <w:rPr>
          <w:rFonts w:hint="cs"/>
          <w:rtl/>
        </w:rPr>
        <w:t xml:space="preserve">פיזית לאורך הדרך. </w:t>
      </w:r>
    </w:p>
    <w:p w:rsidR="00FA4E89" w:rsidRDefault="00FA4E89" w:rsidP="00FA4E89">
      <w:pPr>
        <w:rPr>
          <w:rtl/>
        </w:rPr>
      </w:pPr>
      <w:bookmarkStart w:id="906" w:name="_ETM_Q1_3248402"/>
      <w:bookmarkStart w:id="907" w:name="_ETM_Q1_3248468"/>
      <w:bookmarkEnd w:id="906"/>
      <w:bookmarkEnd w:id="907"/>
    </w:p>
    <w:p w:rsidR="00FA4E89" w:rsidRDefault="003C73C6" w:rsidP="009809E8">
      <w:pPr>
        <w:rPr>
          <w:rtl/>
        </w:rPr>
      </w:pPr>
      <w:bookmarkStart w:id="908" w:name="_ETM_Q1_3249228"/>
      <w:bookmarkStart w:id="909" w:name="_ETM_Q1_3249293"/>
      <w:bookmarkEnd w:id="908"/>
      <w:bookmarkEnd w:id="909"/>
      <w:r>
        <w:rPr>
          <w:rFonts w:hint="cs"/>
          <w:rtl/>
        </w:rPr>
        <w:t xml:space="preserve">לעניין הבקשה לראות את הצילום </w:t>
      </w:r>
      <w:r>
        <w:rPr>
          <w:rtl/>
        </w:rPr>
        <w:t>–</w:t>
      </w:r>
      <w:r>
        <w:rPr>
          <w:rFonts w:hint="cs"/>
          <w:rtl/>
        </w:rPr>
        <w:t xml:space="preserve"> הצילומים באופן עקרוני מטושטשים </w:t>
      </w:r>
      <w:r w:rsidR="009809E8">
        <w:rPr>
          <w:rFonts w:hint="cs"/>
          <w:rtl/>
        </w:rPr>
        <w:t xml:space="preserve">באופן כזה </w:t>
      </w:r>
      <w:bookmarkStart w:id="910" w:name="_ETM_Q1_3195280"/>
      <w:bookmarkEnd w:id="910"/>
      <w:r w:rsidR="009809E8">
        <w:rPr>
          <w:rFonts w:hint="cs"/>
          <w:rtl/>
        </w:rPr>
        <w:t xml:space="preserve">שלא מביא לזיהוי האדם שיושב ברכב. זאת אומרת אפשר לראות דמות כדי לספור את מספר הנוסעים ברכב אבל אי אפשר להביא לזיהוי האדם שיושב שם. </w:t>
      </w:r>
      <w:bookmarkStart w:id="911" w:name="_ETM_Q1_3253890"/>
      <w:bookmarkEnd w:id="911"/>
      <w:r w:rsidR="00FA4E89">
        <w:rPr>
          <w:rFonts w:hint="cs"/>
          <w:rtl/>
        </w:rPr>
        <w:t xml:space="preserve"> </w:t>
      </w:r>
    </w:p>
    <w:p w:rsidR="00FA4E89" w:rsidRDefault="00FA4E89" w:rsidP="00FA4E89">
      <w:pPr>
        <w:rPr>
          <w:rtl/>
        </w:rPr>
      </w:pPr>
      <w:bookmarkStart w:id="912" w:name="_ETM_Q1_3254842"/>
      <w:bookmarkStart w:id="913" w:name="_ETM_Q1_3254907"/>
      <w:bookmarkEnd w:id="912"/>
      <w:bookmarkEnd w:id="913"/>
    </w:p>
    <w:p w:rsidR="00FA4E89" w:rsidRDefault="00FA4E89" w:rsidP="00FA4E89">
      <w:pPr>
        <w:pStyle w:val="af6"/>
        <w:keepNext/>
        <w:rPr>
          <w:rtl/>
        </w:rPr>
      </w:pPr>
      <w:bookmarkStart w:id="914" w:name="ET_yor_6348_87"/>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יור &gt;&gt;</w:t>
      </w:r>
      <w:r>
        <w:rPr>
          <w:rtl/>
        </w:rPr>
        <w:t xml:space="preserve">   </w:t>
      </w:r>
      <w:bookmarkEnd w:id="914"/>
    </w:p>
    <w:p w:rsidR="00FA4E89" w:rsidRDefault="00FA4E89" w:rsidP="00FA4E89">
      <w:pPr>
        <w:pStyle w:val="KeepWithNext"/>
        <w:rPr>
          <w:rtl/>
        </w:rPr>
      </w:pPr>
    </w:p>
    <w:p w:rsidR="009809E8" w:rsidRDefault="009809E8" w:rsidP="00FA4E89">
      <w:pPr>
        <w:rPr>
          <w:rtl/>
        </w:rPr>
      </w:pPr>
      <w:bookmarkStart w:id="915" w:name="_ETM_Q1_3255861"/>
      <w:bookmarkEnd w:id="915"/>
      <w:r>
        <w:rPr>
          <w:rFonts w:hint="cs"/>
          <w:rtl/>
        </w:rPr>
        <w:t>מראש או שאתם יכולים לנקות את הפילטר הזה ולראות מי באמת? כ</w:t>
      </w:r>
      <w:bookmarkStart w:id="916" w:name="_ETM_Q1_3206958"/>
      <w:bookmarkEnd w:id="916"/>
      <w:r>
        <w:rPr>
          <w:rFonts w:hint="cs"/>
          <w:rtl/>
        </w:rPr>
        <w:t xml:space="preserve">י יכולה להיות טענה של אדם שאומר שהוא לא נסע באוטו, אלא לקחו לו, משכו לו. </w:t>
      </w:r>
    </w:p>
    <w:p w:rsidR="009809E8" w:rsidRDefault="009809E8" w:rsidP="009809E8">
      <w:pPr>
        <w:ind w:firstLine="0"/>
        <w:rPr>
          <w:rtl/>
        </w:rPr>
      </w:pPr>
      <w:bookmarkStart w:id="917" w:name="_ETM_Q1_3215381"/>
      <w:bookmarkStart w:id="918" w:name="_ETM_Q1_3215461"/>
      <w:bookmarkStart w:id="919" w:name="_ETM_Q1_3215829"/>
      <w:bookmarkStart w:id="920" w:name="_ETM_Q1_3218356"/>
      <w:bookmarkEnd w:id="917"/>
      <w:bookmarkEnd w:id="918"/>
      <w:bookmarkEnd w:id="919"/>
      <w:bookmarkEnd w:id="920"/>
    </w:p>
    <w:p w:rsidR="009809E8" w:rsidRDefault="009809E8" w:rsidP="009809E8">
      <w:pPr>
        <w:pStyle w:val="af9"/>
        <w:keepNext/>
        <w:rPr>
          <w:rtl/>
        </w:rPr>
      </w:pPr>
      <w:bookmarkStart w:id="921" w:name="ET_guest_879817_187"/>
      <w:r w:rsidRPr="009809E8">
        <w:rPr>
          <w:rStyle w:val="TagStyle"/>
          <w:rtl/>
        </w:rPr>
        <w:t xml:space="preserve"> &lt;&lt; אורח &gt;&gt; </w:t>
      </w:r>
      <w:r>
        <w:rPr>
          <w:rtl/>
        </w:rPr>
        <w:t>אביטל גרשון:</w:t>
      </w:r>
      <w:r w:rsidRPr="009809E8">
        <w:rPr>
          <w:rStyle w:val="TagStyle"/>
          <w:rtl/>
        </w:rPr>
        <w:t xml:space="preserve"> &lt;&lt; אורח &gt;&gt;</w:t>
      </w:r>
      <w:r>
        <w:rPr>
          <w:rtl/>
        </w:rPr>
        <w:t xml:space="preserve">   </w:t>
      </w:r>
      <w:bookmarkEnd w:id="921"/>
    </w:p>
    <w:p w:rsidR="009809E8" w:rsidRDefault="009809E8" w:rsidP="009809E8">
      <w:pPr>
        <w:pStyle w:val="KeepWithNext"/>
        <w:rPr>
          <w:rtl/>
        </w:rPr>
      </w:pPr>
    </w:p>
    <w:p w:rsidR="009809E8" w:rsidRDefault="009809E8" w:rsidP="009809E8">
      <w:pPr>
        <w:rPr>
          <w:rtl/>
        </w:rPr>
      </w:pPr>
      <w:bookmarkStart w:id="922" w:name="_ETM_Q1_3218785"/>
      <w:bookmarkStart w:id="923" w:name="_ETM_Q1_3218821"/>
      <w:bookmarkEnd w:id="922"/>
      <w:bookmarkEnd w:id="923"/>
      <w:r>
        <w:rPr>
          <w:rFonts w:hint="cs"/>
          <w:rtl/>
        </w:rPr>
        <w:t xml:space="preserve">כאן אנחנו נכנסים לנושא </w:t>
      </w:r>
      <w:proofErr w:type="spellStart"/>
      <w:r>
        <w:rPr>
          <w:rFonts w:hint="cs"/>
          <w:rtl/>
        </w:rPr>
        <w:t>העררים</w:t>
      </w:r>
      <w:proofErr w:type="spellEnd"/>
      <w:r>
        <w:rPr>
          <w:rFonts w:hint="cs"/>
          <w:rtl/>
        </w:rPr>
        <w:t xml:space="preserve">. אם בן אדם מבקש לערער </w:t>
      </w:r>
      <w:bookmarkStart w:id="924" w:name="_ETM_Q1_3221209"/>
      <w:bookmarkEnd w:id="924"/>
      <w:r>
        <w:rPr>
          <w:rFonts w:hint="cs"/>
          <w:rtl/>
        </w:rPr>
        <w:t xml:space="preserve">על החיוב שלו יש ועדת ערר שמוקמת בראשות </w:t>
      </w:r>
      <w:bookmarkStart w:id="925" w:name="_ETM_Q1_3224608"/>
      <w:bookmarkEnd w:id="925"/>
      <w:r>
        <w:rPr>
          <w:rFonts w:hint="cs"/>
          <w:rtl/>
        </w:rPr>
        <w:t xml:space="preserve">שופט ברמה של שופט מחוזי, ואם תינתן הנחיה להביא </w:t>
      </w:r>
      <w:bookmarkStart w:id="926" w:name="_ETM_Q1_3230806"/>
      <w:bookmarkEnd w:id="926"/>
      <w:r>
        <w:rPr>
          <w:rFonts w:hint="cs"/>
          <w:rtl/>
        </w:rPr>
        <w:t xml:space="preserve">את התמונות ולהראות את התמונה אז אפשר יהיה. </w:t>
      </w:r>
      <w:bookmarkStart w:id="927" w:name="_ETM_Q1_3236748"/>
      <w:bookmarkEnd w:id="927"/>
      <w:r>
        <w:rPr>
          <w:rFonts w:hint="cs"/>
          <w:rtl/>
        </w:rPr>
        <w:t xml:space="preserve">יש גם הסדר לעניין הזה אבל באופן תפעולי ברגע שהתמונה מצולמת היא מטושטשת. אנחנו קוראים לזה </w:t>
      </w:r>
      <w:proofErr w:type="spellStart"/>
      <w:r>
        <w:rPr>
          <w:rFonts w:hint="cs"/>
          <w:rtl/>
        </w:rPr>
        <w:t>התממה</w:t>
      </w:r>
      <w:proofErr w:type="spellEnd"/>
      <w:r>
        <w:rPr>
          <w:rFonts w:hint="cs"/>
          <w:rtl/>
        </w:rPr>
        <w:t xml:space="preserve"> </w:t>
      </w:r>
      <w:r>
        <w:rPr>
          <w:rtl/>
        </w:rPr>
        <w:t>–</w:t>
      </w:r>
      <w:r>
        <w:rPr>
          <w:rFonts w:hint="cs"/>
          <w:rtl/>
        </w:rPr>
        <w:t xml:space="preserve"> </w:t>
      </w:r>
      <w:bookmarkStart w:id="928" w:name="_ETM_Q1_3244969"/>
      <w:bookmarkEnd w:id="928"/>
      <w:r>
        <w:rPr>
          <w:rFonts w:hint="cs"/>
          <w:rtl/>
        </w:rPr>
        <w:t xml:space="preserve">זאת אומרת השטח של הפנים עובר כמו </w:t>
      </w:r>
      <w:proofErr w:type="spellStart"/>
      <w:r>
        <w:rPr>
          <w:rFonts w:hint="cs"/>
          <w:rtl/>
        </w:rPr>
        <w:t>פיקסול</w:t>
      </w:r>
      <w:proofErr w:type="spellEnd"/>
      <w:r>
        <w:rPr>
          <w:rFonts w:hint="cs"/>
          <w:rtl/>
        </w:rPr>
        <w:t>.</w:t>
      </w:r>
      <w:bookmarkStart w:id="929" w:name="_ETM_Q1_3252163"/>
      <w:bookmarkEnd w:id="929"/>
      <w:r>
        <w:rPr>
          <w:rFonts w:hint="cs"/>
          <w:rtl/>
        </w:rPr>
        <w:t xml:space="preserve"> התמונה המקורית מיטשטשת ועליה יש שכבה שלא רואים את האדם, </w:t>
      </w:r>
      <w:bookmarkStart w:id="930" w:name="_ETM_Q1_3256476"/>
      <w:bookmarkEnd w:id="930"/>
      <w:r>
        <w:rPr>
          <w:rFonts w:hint="cs"/>
          <w:rtl/>
        </w:rPr>
        <w:t xml:space="preserve">וכך היא נשמרת. </w:t>
      </w:r>
    </w:p>
    <w:p w:rsidR="009809E8" w:rsidRDefault="009809E8" w:rsidP="009809E8">
      <w:pPr>
        <w:rPr>
          <w:rtl/>
        </w:rPr>
      </w:pPr>
    </w:p>
    <w:p w:rsidR="009809E8" w:rsidRDefault="009809E8" w:rsidP="009809E8">
      <w:pPr>
        <w:pStyle w:val="af6"/>
        <w:keepNext/>
        <w:rPr>
          <w:rtl/>
        </w:rPr>
      </w:pPr>
      <w:bookmarkStart w:id="931" w:name="ET_yor_6348_188"/>
      <w:r w:rsidRPr="009809E8">
        <w:rPr>
          <w:rStyle w:val="TagStyle"/>
          <w:rtl/>
        </w:rPr>
        <w:t xml:space="preserve"> &lt;&lt; </w:t>
      </w:r>
      <w:proofErr w:type="spellStart"/>
      <w:r w:rsidRPr="009809E8">
        <w:rPr>
          <w:rStyle w:val="TagStyle"/>
          <w:rtl/>
        </w:rPr>
        <w:t>יור</w:t>
      </w:r>
      <w:proofErr w:type="spellEnd"/>
      <w:r w:rsidRPr="009809E8">
        <w:rPr>
          <w:rStyle w:val="TagStyle"/>
          <w:rtl/>
        </w:rPr>
        <w:t xml:space="preserve"> &gt;&gt; </w:t>
      </w:r>
      <w:r>
        <w:rPr>
          <w:rtl/>
        </w:rPr>
        <w:t>היו"ר שלום דנינו:</w:t>
      </w:r>
      <w:r w:rsidRPr="009809E8">
        <w:rPr>
          <w:rStyle w:val="TagStyle"/>
          <w:rtl/>
        </w:rPr>
        <w:t xml:space="preserve"> &lt;&lt; יור &gt;&gt;</w:t>
      </w:r>
      <w:r>
        <w:rPr>
          <w:rtl/>
        </w:rPr>
        <w:t xml:space="preserve">   </w:t>
      </w:r>
      <w:bookmarkEnd w:id="931"/>
    </w:p>
    <w:p w:rsidR="009809E8" w:rsidRDefault="009809E8" w:rsidP="009809E8">
      <w:pPr>
        <w:pStyle w:val="KeepWithNext"/>
        <w:rPr>
          <w:rtl/>
        </w:rPr>
      </w:pPr>
    </w:p>
    <w:p w:rsidR="00FA4E89" w:rsidRDefault="00FA4E89" w:rsidP="009809E8">
      <w:pPr>
        <w:rPr>
          <w:rtl/>
        </w:rPr>
      </w:pPr>
      <w:bookmarkStart w:id="932" w:name="_ETM_Q1_3215897"/>
      <w:bookmarkEnd w:id="932"/>
      <w:r>
        <w:rPr>
          <w:rFonts w:hint="cs"/>
          <w:rtl/>
        </w:rPr>
        <w:t xml:space="preserve">הרעיון </w:t>
      </w:r>
      <w:r w:rsidR="009809E8">
        <w:rPr>
          <w:rFonts w:hint="cs"/>
          <w:rtl/>
        </w:rPr>
        <w:t xml:space="preserve">הוא שבניגוד לחנייה במקום אסור ששולחים לך את הרכב </w:t>
      </w:r>
      <w:bookmarkStart w:id="933" w:name="_ETM_Q1_3263618"/>
      <w:bookmarkEnd w:id="933"/>
      <w:r w:rsidR="009809E8">
        <w:rPr>
          <w:rFonts w:hint="cs"/>
          <w:rtl/>
        </w:rPr>
        <w:t xml:space="preserve">פה אתם לא שולחים תמונה אלא רק חיוב, אלא </w:t>
      </w:r>
      <w:bookmarkStart w:id="934" w:name="_ETM_Q1_3267776"/>
      <w:bookmarkEnd w:id="934"/>
      <w:r w:rsidR="009809E8">
        <w:rPr>
          <w:rFonts w:hint="cs"/>
          <w:rtl/>
        </w:rPr>
        <w:t xml:space="preserve">אם כן יש ערעור. </w:t>
      </w:r>
      <w:bookmarkStart w:id="935" w:name="_ETM_Q1_3269121"/>
      <w:bookmarkEnd w:id="935"/>
    </w:p>
    <w:p w:rsidR="009809E8" w:rsidRDefault="009809E8" w:rsidP="009809E8">
      <w:pPr>
        <w:rPr>
          <w:rtl/>
        </w:rPr>
      </w:pPr>
      <w:bookmarkStart w:id="936" w:name="_ETM_Q1_3269182"/>
      <w:bookmarkStart w:id="937" w:name="_ETM_Q1_3270089"/>
      <w:bookmarkEnd w:id="936"/>
      <w:bookmarkEnd w:id="937"/>
    </w:p>
    <w:p w:rsidR="009809E8" w:rsidRDefault="009809E8" w:rsidP="009809E8">
      <w:pPr>
        <w:pStyle w:val="af9"/>
        <w:keepNext/>
        <w:rPr>
          <w:rtl/>
        </w:rPr>
      </w:pPr>
      <w:bookmarkStart w:id="938" w:name="ET_guest_879817_189"/>
      <w:r w:rsidRPr="009809E8">
        <w:rPr>
          <w:rStyle w:val="TagStyle"/>
          <w:rtl/>
        </w:rPr>
        <w:t xml:space="preserve"> &lt;&lt; אורח &gt;&gt; </w:t>
      </w:r>
      <w:r>
        <w:rPr>
          <w:rtl/>
        </w:rPr>
        <w:t>אביטל גרשון:</w:t>
      </w:r>
      <w:r w:rsidRPr="009809E8">
        <w:rPr>
          <w:rStyle w:val="TagStyle"/>
          <w:rtl/>
        </w:rPr>
        <w:t xml:space="preserve"> &lt;&lt; אורח &gt;&gt;</w:t>
      </w:r>
      <w:r>
        <w:rPr>
          <w:rtl/>
        </w:rPr>
        <w:t xml:space="preserve">   </w:t>
      </w:r>
      <w:bookmarkEnd w:id="938"/>
    </w:p>
    <w:p w:rsidR="009809E8" w:rsidRDefault="009809E8" w:rsidP="009809E8">
      <w:pPr>
        <w:pStyle w:val="KeepWithNext"/>
        <w:rPr>
          <w:rtl/>
        </w:rPr>
      </w:pPr>
    </w:p>
    <w:p w:rsidR="009809E8" w:rsidRDefault="009809E8" w:rsidP="009809E8">
      <w:pPr>
        <w:rPr>
          <w:rtl/>
        </w:rPr>
      </w:pPr>
      <w:bookmarkStart w:id="939" w:name="_ETM_Q1_3270617"/>
      <w:bookmarkStart w:id="940" w:name="_ETM_Q1_3270694"/>
      <w:bookmarkEnd w:id="939"/>
      <w:bookmarkEnd w:id="940"/>
      <w:r>
        <w:rPr>
          <w:rFonts w:hint="cs"/>
          <w:rtl/>
        </w:rPr>
        <w:t xml:space="preserve">נכון. </w:t>
      </w:r>
    </w:p>
    <w:p w:rsidR="009809E8" w:rsidRDefault="009809E8" w:rsidP="009809E8">
      <w:pPr>
        <w:rPr>
          <w:rtl/>
        </w:rPr>
      </w:pPr>
      <w:bookmarkStart w:id="941" w:name="_ETM_Q1_3272345"/>
      <w:bookmarkStart w:id="942" w:name="_ETM_Q1_3272395"/>
      <w:bookmarkEnd w:id="941"/>
      <w:bookmarkEnd w:id="942"/>
    </w:p>
    <w:p w:rsidR="009809E8" w:rsidRDefault="009809E8" w:rsidP="009809E8">
      <w:pPr>
        <w:pStyle w:val="af6"/>
        <w:keepNext/>
        <w:rPr>
          <w:rtl/>
        </w:rPr>
      </w:pPr>
      <w:bookmarkStart w:id="943" w:name="ET_yor_6348_190"/>
      <w:r w:rsidRPr="009809E8">
        <w:rPr>
          <w:rStyle w:val="TagStyle"/>
          <w:rtl/>
        </w:rPr>
        <w:t xml:space="preserve"> &lt;&lt; </w:t>
      </w:r>
      <w:proofErr w:type="spellStart"/>
      <w:r w:rsidRPr="009809E8">
        <w:rPr>
          <w:rStyle w:val="TagStyle"/>
          <w:rtl/>
        </w:rPr>
        <w:t>יור</w:t>
      </w:r>
      <w:proofErr w:type="spellEnd"/>
      <w:r w:rsidRPr="009809E8">
        <w:rPr>
          <w:rStyle w:val="TagStyle"/>
          <w:rtl/>
        </w:rPr>
        <w:t xml:space="preserve"> &gt;&gt; </w:t>
      </w:r>
      <w:r>
        <w:rPr>
          <w:rtl/>
        </w:rPr>
        <w:t>היו"ר שלום דנינו:</w:t>
      </w:r>
      <w:r w:rsidRPr="009809E8">
        <w:rPr>
          <w:rStyle w:val="TagStyle"/>
          <w:rtl/>
        </w:rPr>
        <w:t xml:space="preserve"> &lt;&lt; יור &gt;&gt;</w:t>
      </w:r>
      <w:r>
        <w:rPr>
          <w:rtl/>
        </w:rPr>
        <w:t xml:space="preserve">   </w:t>
      </w:r>
      <w:bookmarkEnd w:id="943"/>
    </w:p>
    <w:p w:rsidR="009809E8" w:rsidRDefault="009809E8" w:rsidP="009809E8">
      <w:pPr>
        <w:pStyle w:val="KeepWithNext"/>
        <w:rPr>
          <w:rtl/>
        </w:rPr>
      </w:pPr>
    </w:p>
    <w:p w:rsidR="009809E8" w:rsidRPr="009809E8" w:rsidRDefault="009809E8" w:rsidP="009809E8">
      <w:pPr>
        <w:rPr>
          <w:rtl/>
        </w:rPr>
      </w:pPr>
      <w:bookmarkStart w:id="944" w:name="_ETM_Q1_3273224"/>
      <w:bookmarkEnd w:id="944"/>
      <w:proofErr w:type="spellStart"/>
      <w:r>
        <w:rPr>
          <w:rFonts w:hint="cs"/>
          <w:rtl/>
        </w:rPr>
        <w:t>אוקיי</w:t>
      </w:r>
      <w:proofErr w:type="spellEnd"/>
      <w:r>
        <w:rPr>
          <w:rFonts w:hint="cs"/>
          <w:rtl/>
        </w:rPr>
        <w:t xml:space="preserve">. </w:t>
      </w:r>
    </w:p>
    <w:p w:rsidR="00FA4E89" w:rsidRDefault="00FA4E89" w:rsidP="00FA4E89">
      <w:pPr>
        <w:rPr>
          <w:rtl/>
        </w:rPr>
      </w:pPr>
      <w:bookmarkStart w:id="945" w:name="_ETM_Q1_3272684"/>
      <w:bookmarkStart w:id="946" w:name="_ETM_Q1_3272727"/>
      <w:bookmarkStart w:id="947" w:name="_ETM_Q1_3292947"/>
      <w:bookmarkEnd w:id="945"/>
      <w:bookmarkEnd w:id="946"/>
      <w:bookmarkEnd w:id="947"/>
    </w:p>
    <w:p w:rsidR="00FA4E89" w:rsidRDefault="00FA4E89" w:rsidP="00FA4E89">
      <w:pPr>
        <w:pStyle w:val="a4"/>
        <w:keepNext/>
        <w:rPr>
          <w:rtl/>
        </w:rPr>
      </w:pPr>
      <w:bookmarkStart w:id="948" w:name="ET_speaker_נרמין_ברהום_88"/>
      <w:r w:rsidRPr="00FA4E89">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FA4E89">
        <w:rPr>
          <w:rStyle w:val="TagStyle"/>
          <w:rtl/>
        </w:rPr>
        <w:t xml:space="preserve"> &lt;&lt; דובר &gt;&gt;</w:t>
      </w:r>
      <w:r>
        <w:rPr>
          <w:rtl/>
        </w:rPr>
        <w:t xml:space="preserve">   </w:t>
      </w:r>
      <w:bookmarkEnd w:id="948"/>
    </w:p>
    <w:p w:rsidR="00FA4E89" w:rsidRDefault="00FA4E89" w:rsidP="00FA4E89">
      <w:pPr>
        <w:pStyle w:val="KeepWithNext"/>
        <w:rPr>
          <w:rtl/>
        </w:rPr>
      </w:pPr>
    </w:p>
    <w:p w:rsidR="00FA4E89" w:rsidRDefault="009809E8" w:rsidP="00FA4E89">
      <w:pPr>
        <w:rPr>
          <w:rtl/>
        </w:rPr>
      </w:pPr>
      <w:bookmarkStart w:id="949" w:name="_ETM_Q1_3293292"/>
      <w:bookmarkStart w:id="950" w:name="_ETM_Q1_3293322"/>
      <w:bookmarkEnd w:id="949"/>
      <w:bookmarkEnd w:id="950"/>
      <w:r>
        <w:rPr>
          <w:rFonts w:hint="cs"/>
          <w:rtl/>
        </w:rPr>
        <w:t xml:space="preserve">אני אשלים את הסעיף: </w:t>
      </w:r>
    </w:p>
    <w:p w:rsidR="009809E8" w:rsidRDefault="009809E8" w:rsidP="00FA4E89">
      <w:pPr>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829"/>
        <w:gridCol w:w="8669"/>
      </w:tblGrid>
      <w:tr w:rsidR="009809E8" w:rsidRPr="009809E8" w:rsidTr="00505120">
        <w:trPr>
          <w:cantSplit/>
          <w:trHeight w:val="60"/>
        </w:trPr>
        <w:tc>
          <w:tcPr>
            <w:tcW w:w="624" w:type="dxa"/>
          </w:tcPr>
          <w:p w:rsidR="009809E8" w:rsidRPr="009809E8" w:rsidRDefault="009809E8" w:rsidP="00505120">
            <w:pPr>
              <w:pStyle w:val="TableText"/>
              <w:rPr>
                <w:sz w:val="24"/>
                <w:szCs w:val="24"/>
              </w:rPr>
            </w:pPr>
          </w:p>
        </w:tc>
        <w:tc>
          <w:tcPr>
            <w:tcW w:w="6522" w:type="dxa"/>
          </w:tcPr>
          <w:p w:rsidR="009809E8" w:rsidRPr="009809E8" w:rsidRDefault="009809E8" w:rsidP="009809E8">
            <w:pPr>
              <w:pStyle w:val="TableBlock"/>
              <w:numPr>
                <w:ilvl w:val="0"/>
                <w:numId w:val="7"/>
              </w:numPr>
              <w:tabs>
                <w:tab w:val="left" w:pos="624"/>
              </w:tabs>
              <w:rPr>
                <w:sz w:val="24"/>
                <w:szCs w:val="24"/>
                <w:rtl/>
              </w:rPr>
            </w:pPr>
            <w:r w:rsidRPr="009809E8">
              <w:rPr>
                <w:rFonts w:hint="cs"/>
                <w:sz w:val="24"/>
                <w:szCs w:val="24"/>
                <w:rtl/>
              </w:rPr>
              <w:t xml:space="preserve">האופן שבו ניתן לקבל מענה מבעל הזיכיון לשאלות בנוגע לשימוש במצלמות ואת האפשרות לפנות לבעל הזיכיון בתלונה לפי החוק. </w:t>
            </w:r>
          </w:p>
        </w:tc>
      </w:tr>
    </w:tbl>
    <w:p w:rsidR="009809E8" w:rsidRDefault="009809E8" w:rsidP="00FA4E89">
      <w:pPr>
        <w:rPr>
          <w:rtl/>
        </w:rPr>
      </w:pPr>
      <w:r>
        <w:rPr>
          <w:rFonts w:hint="cs"/>
          <w:rtl/>
        </w:rPr>
        <w:t xml:space="preserve">זה אחד הדברים שבעל הזיכיון גם מחויב לפרסם ברגע </w:t>
      </w:r>
      <w:bookmarkStart w:id="951" w:name="_ETM_Q1_3282919"/>
      <w:bookmarkEnd w:id="951"/>
      <w:r>
        <w:rPr>
          <w:rFonts w:hint="cs"/>
          <w:rtl/>
        </w:rPr>
        <w:t>שהוא מיידע על הפעלת המצלמות.</w:t>
      </w:r>
    </w:p>
    <w:p w:rsidR="009809E8" w:rsidRDefault="009809E8" w:rsidP="00FA4E89">
      <w:pPr>
        <w:rPr>
          <w:rtl/>
        </w:rPr>
      </w:pPr>
      <w:bookmarkStart w:id="952" w:name="_ETM_Q1_3288649"/>
      <w:bookmarkStart w:id="953" w:name="_ETM_Q1_3288744"/>
      <w:bookmarkStart w:id="954" w:name="_ETM_Q1_3289185"/>
      <w:bookmarkEnd w:id="952"/>
      <w:bookmarkEnd w:id="953"/>
      <w:bookmarkEnd w:id="954"/>
    </w:p>
    <w:p w:rsidR="00FA4E89" w:rsidRDefault="00FA4E89" w:rsidP="00FA4E89">
      <w:pPr>
        <w:pStyle w:val="a4"/>
        <w:keepNext/>
        <w:rPr>
          <w:rtl/>
        </w:rPr>
      </w:pPr>
      <w:bookmarkStart w:id="955" w:name="_ETM_Q1_3289283"/>
      <w:bookmarkStart w:id="956" w:name="_ETM_Q1_3294651"/>
      <w:bookmarkStart w:id="957" w:name="_ETM_Q1_3294721"/>
      <w:bookmarkStart w:id="958" w:name="_ETM_Q1_3296019"/>
      <w:bookmarkStart w:id="959" w:name="ET_speaker_אביגל_כספי_89"/>
      <w:bookmarkEnd w:id="955"/>
      <w:bookmarkEnd w:id="956"/>
      <w:bookmarkEnd w:id="957"/>
      <w:bookmarkEnd w:id="958"/>
      <w:r w:rsidRPr="00FA4E89">
        <w:rPr>
          <w:rStyle w:val="TagStyle"/>
          <w:rtl/>
        </w:rPr>
        <w:t xml:space="preserve"> &lt;&lt; דובר &gt;&gt; </w:t>
      </w:r>
      <w:r>
        <w:rPr>
          <w:rtl/>
        </w:rPr>
        <w:t>אביגל כספי:</w:t>
      </w:r>
      <w:r w:rsidRPr="00FA4E89">
        <w:rPr>
          <w:rStyle w:val="TagStyle"/>
          <w:rtl/>
        </w:rPr>
        <w:t xml:space="preserve"> &lt;&lt; דובר &gt;&gt;</w:t>
      </w:r>
      <w:r>
        <w:rPr>
          <w:rtl/>
        </w:rPr>
        <w:t xml:space="preserve">   </w:t>
      </w:r>
      <w:bookmarkEnd w:id="959"/>
    </w:p>
    <w:p w:rsidR="00FA4E89" w:rsidRDefault="00FA4E89" w:rsidP="00FA4E89">
      <w:pPr>
        <w:pStyle w:val="KeepWithNext"/>
        <w:rPr>
          <w:rtl/>
        </w:rPr>
      </w:pPr>
    </w:p>
    <w:p w:rsidR="00FA4E89" w:rsidRDefault="00505120" w:rsidP="00FA4E89">
      <w:pPr>
        <w:rPr>
          <w:rtl/>
        </w:rPr>
      </w:pPr>
      <w:bookmarkStart w:id="960" w:name="_ETM_Q1_3296408"/>
      <w:bookmarkStart w:id="961" w:name="_ETM_Q1_3296436"/>
      <w:bookmarkEnd w:id="960"/>
      <w:bookmarkEnd w:id="961"/>
      <w:r>
        <w:rPr>
          <w:rFonts w:hint="cs"/>
          <w:rtl/>
        </w:rPr>
        <w:t xml:space="preserve">אני אעיר פה הערת נוסח קטנה: </w:t>
      </w:r>
      <w:r w:rsidR="00FA4E89">
        <w:rPr>
          <w:rFonts w:hint="cs"/>
          <w:rtl/>
        </w:rPr>
        <w:t xml:space="preserve">זה לא </w:t>
      </w:r>
      <w:bookmarkStart w:id="962" w:name="_ETM_Q1_3297076"/>
      <w:bookmarkEnd w:id="962"/>
      <w:r>
        <w:rPr>
          <w:rFonts w:hint="cs"/>
          <w:rtl/>
        </w:rPr>
        <w:t xml:space="preserve">יהיה בעת הצבת מצלמה, אלא אם הוצבה מצלמה אז בעל </w:t>
      </w:r>
      <w:bookmarkStart w:id="963" w:name="_ETM_Q1_3300046"/>
      <w:bookmarkEnd w:id="963"/>
      <w:r>
        <w:rPr>
          <w:rFonts w:hint="cs"/>
          <w:rtl/>
        </w:rPr>
        <w:t xml:space="preserve">הזיכיון מציב שלטים. זה משהו נוסחי קטן וקיבלנו לזה הסכמה. </w:t>
      </w:r>
    </w:p>
    <w:p w:rsidR="00FA4E89" w:rsidRDefault="00FA4E89" w:rsidP="00FA4E89">
      <w:pPr>
        <w:rPr>
          <w:rtl/>
        </w:rPr>
      </w:pPr>
      <w:bookmarkStart w:id="964" w:name="_ETM_Q1_3306450"/>
      <w:bookmarkStart w:id="965" w:name="_ETM_Q1_3306507"/>
      <w:bookmarkStart w:id="966" w:name="_ETM_Q1_3316578"/>
      <w:bookmarkEnd w:id="964"/>
      <w:bookmarkEnd w:id="965"/>
      <w:bookmarkEnd w:id="966"/>
    </w:p>
    <w:p w:rsidR="00FA4E89" w:rsidRDefault="00FA4E89" w:rsidP="00FA4E89">
      <w:pPr>
        <w:pStyle w:val="a4"/>
        <w:keepNext/>
        <w:rPr>
          <w:rtl/>
        </w:rPr>
      </w:pPr>
      <w:bookmarkStart w:id="967" w:name="ET_speaker_נרמין_ברהום_91"/>
      <w:r w:rsidRPr="00FA4E89">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FA4E89">
        <w:rPr>
          <w:rStyle w:val="TagStyle"/>
          <w:rtl/>
        </w:rPr>
        <w:t xml:space="preserve"> &lt;&lt; דובר &gt;&gt;</w:t>
      </w:r>
      <w:r>
        <w:rPr>
          <w:rtl/>
        </w:rPr>
        <w:t xml:space="preserve">   </w:t>
      </w:r>
      <w:bookmarkEnd w:id="967"/>
    </w:p>
    <w:p w:rsidR="00FA4E89" w:rsidRDefault="00FA4E89" w:rsidP="00505120">
      <w:pPr>
        <w:pStyle w:val="KeepWithNext"/>
        <w:tabs>
          <w:tab w:val="left" w:pos="2041"/>
        </w:tabs>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505120" w:rsidRPr="00505120" w:rsidTr="00505120">
        <w:trPr>
          <w:cantSplit/>
          <w:trHeight w:val="60"/>
        </w:trPr>
        <w:tc>
          <w:tcPr>
            <w:tcW w:w="1728" w:type="dxa"/>
          </w:tcPr>
          <w:p w:rsidR="00505120" w:rsidRPr="00505120" w:rsidRDefault="00505120" w:rsidP="00505120">
            <w:pPr>
              <w:pStyle w:val="TableSideHeading"/>
              <w:keepLines w:val="0"/>
              <w:rPr>
                <w:sz w:val="24"/>
                <w:szCs w:val="24"/>
              </w:rPr>
            </w:pPr>
            <w:r w:rsidRPr="00505120">
              <w:rPr>
                <w:rFonts w:hint="cs"/>
                <w:sz w:val="24"/>
                <w:szCs w:val="24"/>
                <w:rtl/>
              </w:rPr>
              <w:t>הפעלת המצלמה</w:t>
            </w:r>
          </w:p>
        </w:tc>
        <w:tc>
          <w:tcPr>
            <w:tcW w:w="624" w:type="dxa"/>
          </w:tcPr>
          <w:p w:rsidR="00505120" w:rsidRPr="00505120" w:rsidRDefault="00505120" w:rsidP="00505120">
            <w:pPr>
              <w:pStyle w:val="TableText"/>
              <w:keepLines w:val="0"/>
              <w:numPr>
                <w:ilvl w:val="0"/>
                <w:numId w:val="3"/>
              </w:numPr>
              <w:rPr>
                <w:sz w:val="24"/>
                <w:szCs w:val="24"/>
              </w:rPr>
            </w:pPr>
          </w:p>
        </w:tc>
        <w:tc>
          <w:tcPr>
            <w:tcW w:w="7146" w:type="dxa"/>
          </w:tcPr>
          <w:p w:rsidR="00505120" w:rsidRPr="00505120" w:rsidRDefault="00505120" w:rsidP="00505120">
            <w:pPr>
              <w:pStyle w:val="TableBlock"/>
              <w:keepLines w:val="0"/>
              <w:rPr>
                <w:sz w:val="24"/>
                <w:szCs w:val="24"/>
              </w:rPr>
            </w:pPr>
            <w:r w:rsidRPr="00505120">
              <w:rPr>
                <w:rFonts w:hint="cs"/>
                <w:sz w:val="24"/>
                <w:szCs w:val="24"/>
                <w:rtl/>
              </w:rPr>
              <w:t>הוצבה מצלמה לפי תקנה 2, רשאי בעל הזיכיון להפעילה לשם הגשמת התכלית האמורה בסעיף 2ג1(א) לחוק, בנתיב המהיר שבסמוך אליו היא הוצבה, ובלבד שהתקיימו כל אלה:</w:t>
            </w:r>
          </w:p>
        </w:tc>
      </w:tr>
      <w:tr w:rsidR="00505120" w:rsidRPr="00505120" w:rsidTr="00505120">
        <w:trPr>
          <w:cantSplit/>
          <w:trHeight w:val="60"/>
        </w:trPr>
        <w:tc>
          <w:tcPr>
            <w:tcW w:w="1728" w:type="dxa"/>
          </w:tcPr>
          <w:p w:rsidR="00505120" w:rsidRPr="00505120" w:rsidRDefault="00505120" w:rsidP="00505120">
            <w:pPr>
              <w:pStyle w:val="TableSideHeading"/>
              <w:outlineLvl w:val="9"/>
              <w:rPr>
                <w:sz w:val="24"/>
                <w:szCs w:val="24"/>
              </w:rPr>
            </w:pPr>
          </w:p>
        </w:tc>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Pr>
            </w:pPr>
            <w:r w:rsidRPr="00505120">
              <w:rPr>
                <w:rFonts w:hint="cs"/>
                <w:sz w:val="24"/>
                <w:szCs w:val="24"/>
                <w:rtl/>
              </w:rPr>
              <w:t>המצלמה אינה מקליטה קול;</w:t>
            </w:r>
          </w:p>
        </w:tc>
      </w:tr>
      <w:tr w:rsidR="00505120" w:rsidRPr="00505120" w:rsidTr="00505120">
        <w:trPr>
          <w:cantSplit/>
          <w:trHeight w:val="60"/>
        </w:trPr>
        <w:tc>
          <w:tcPr>
            <w:tcW w:w="1728" w:type="dxa"/>
          </w:tcPr>
          <w:p w:rsidR="00505120" w:rsidRPr="00505120" w:rsidRDefault="00505120" w:rsidP="00505120">
            <w:pPr>
              <w:pStyle w:val="TableSideHeading"/>
              <w:outlineLvl w:val="9"/>
              <w:rPr>
                <w:sz w:val="24"/>
                <w:szCs w:val="24"/>
              </w:rPr>
            </w:pPr>
          </w:p>
        </w:tc>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tl/>
              </w:rPr>
            </w:pPr>
            <w:r w:rsidRPr="00505120">
              <w:rPr>
                <w:rFonts w:hint="cs"/>
                <w:sz w:val="24"/>
                <w:szCs w:val="24"/>
                <w:rtl/>
              </w:rPr>
              <w:t xml:space="preserve">הצילומים שתועדו לפי תקנות אלה (בתקנות אלה </w:t>
            </w:r>
            <w:r w:rsidRPr="00505120">
              <w:rPr>
                <w:sz w:val="24"/>
                <w:szCs w:val="24"/>
                <w:rtl/>
              </w:rPr>
              <w:t>–</w:t>
            </w:r>
            <w:r w:rsidRPr="00505120">
              <w:rPr>
                <w:rFonts w:hint="cs"/>
                <w:sz w:val="24"/>
                <w:szCs w:val="24"/>
                <w:rtl/>
              </w:rPr>
              <w:t xml:space="preserve"> הצילומים) יומרו באופן </w:t>
            </w:r>
            <w:proofErr w:type="spellStart"/>
            <w:r w:rsidRPr="00505120">
              <w:rPr>
                <w:rFonts w:hint="cs"/>
                <w:sz w:val="24"/>
                <w:szCs w:val="24"/>
                <w:rtl/>
              </w:rPr>
              <w:t>מיידי</w:t>
            </w:r>
            <w:proofErr w:type="spellEnd"/>
            <w:r w:rsidRPr="00505120">
              <w:rPr>
                <w:rFonts w:hint="cs"/>
                <w:sz w:val="24"/>
                <w:szCs w:val="24"/>
                <w:rtl/>
              </w:rPr>
              <w:t xml:space="preserve">, עם שמירתם, לאיכות שאינה מביאה לזיהוי הנוסעים ברכב המצולם או עוברי דרך אחרים (בתקנות אלה </w:t>
            </w:r>
            <w:r w:rsidRPr="00505120">
              <w:rPr>
                <w:sz w:val="24"/>
                <w:szCs w:val="24"/>
                <w:rtl/>
              </w:rPr>
              <w:t>–</w:t>
            </w:r>
            <w:r w:rsidRPr="00505120">
              <w:rPr>
                <w:rFonts w:hint="cs"/>
                <w:sz w:val="24"/>
                <w:szCs w:val="24"/>
                <w:rtl/>
              </w:rPr>
              <w:t xml:space="preserve"> איכות שאינה מביאה לזיהוי אדם) ולא יהיו ניתנים לצפייה ולא יישמרו, אלא בדרך זו; </w:t>
            </w:r>
          </w:p>
        </w:tc>
      </w:tr>
      <w:tr w:rsidR="00505120" w:rsidRPr="00505120" w:rsidTr="00505120">
        <w:trPr>
          <w:cantSplit/>
          <w:trHeight w:val="60"/>
        </w:trPr>
        <w:tc>
          <w:tcPr>
            <w:tcW w:w="1728" w:type="dxa"/>
          </w:tcPr>
          <w:p w:rsidR="00505120" w:rsidRPr="00505120" w:rsidRDefault="00505120" w:rsidP="00505120">
            <w:pPr>
              <w:pStyle w:val="TableSideHeading"/>
              <w:outlineLvl w:val="9"/>
              <w:rPr>
                <w:sz w:val="24"/>
                <w:szCs w:val="24"/>
              </w:rPr>
            </w:pPr>
          </w:p>
        </w:tc>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tl/>
              </w:rPr>
            </w:pPr>
            <w:r w:rsidRPr="00505120">
              <w:rPr>
                <w:rFonts w:hint="cs"/>
                <w:sz w:val="24"/>
                <w:szCs w:val="24"/>
                <w:rtl/>
              </w:rPr>
              <w:t xml:space="preserve">בעל הזיכיון יעביר את הצילומים למאגר הצילומים באופן </w:t>
            </w:r>
            <w:proofErr w:type="spellStart"/>
            <w:r w:rsidRPr="00505120">
              <w:rPr>
                <w:rFonts w:hint="cs"/>
                <w:sz w:val="24"/>
                <w:szCs w:val="24"/>
                <w:rtl/>
              </w:rPr>
              <w:t>מיידי</w:t>
            </w:r>
            <w:proofErr w:type="spellEnd"/>
            <w:r w:rsidRPr="00505120">
              <w:rPr>
                <w:rFonts w:hint="cs"/>
                <w:sz w:val="24"/>
                <w:szCs w:val="24"/>
                <w:rtl/>
              </w:rPr>
              <w:t>, ומיד לאחר מכן ימחק מהמצלמה את הצילומים שהועברו;</w:t>
            </w:r>
          </w:p>
        </w:tc>
      </w:tr>
    </w:tbl>
    <w:p w:rsidR="00505120" w:rsidRPr="00505120" w:rsidRDefault="00505120" w:rsidP="00505120">
      <w:pPr>
        <w:rPr>
          <w:rtl/>
        </w:rPr>
      </w:pPr>
    </w:p>
    <w:p w:rsidR="00091B4A" w:rsidRDefault="00091B4A" w:rsidP="00FA4E89">
      <w:pPr>
        <w:rPr>
          <w:rtl/>
        </w:rPr>
      </w:pPr>
      <w:bookmarkStart w:id="968" w:name="_ETM_Q1_3316976"/>
      <w:bookmarkStart w:id="969" w:name="_ETM_Q1_3317001"/>
      <w:bookmarkStart w:id="970" w:name="_ETM_Q1_3418609"/>
      <w:bookmarkStart w:id="971" w:name="_ETM_Q1_3418696"/>
      <w:bookmarkStart w:id="972" w:name="_ETM_Q1_3420199"/>
      <w:bookmarkEnd w:id="968"/>
      <w:bookmarkEnd w:id="969"/>
      <w:bookmarkEnd w:id="970"/>
      <w:bookmarkEnd w:id="971"/>
      <w:bookmarkEnd w:id="972"/>
    </w:p>
    <w:p w:rsidR="00505120" w:rsidRDefault="00505120" w:rsidP="00505120">
      <w:pPr>
        <w:pStyle w:val="af6"/>
        <w:keepNext/>
        <w:rPr>
          <w:rtl/>
        </w:rPr>
      </w:pPr>
      <w:bookmarkStart w:id="973" w:name="ET_yor_6348_191"/>
      <w:r w:rsidRPr="00505120">
        <w:rPr>
          <w:rStyle w:val="TagStyle"/>
          <w:rtl/>
        </w:rPr>
        <w:t xml:space="preserve"> &lt;&lt; </w:t>
      </w:r>
      <w:proofErr w:type="spellStart"/>
      <w:r w:rsidRPr="00505120">
        <w:rPr>
          <w:rStyle w:val="TagStyle"/>
          <w:rtl/>
        </w:rPr>
        <w:t>יור</w:t>
      </w:r>
      <w:proofErr w:type="spellEnd"/>
      <w:r w:rsidRPr="00505120">
        <w:rPr>
          <w:rStyle w:val="TagStyle"/>
          <w:rtl/>
        </w:rPr>
        <w:t xml:space="preserve"> &gt;&gt; </w:t>
      </w:r>
      <w:r>
        <w:rPr>
          <w:rtl/>
        </w:rPr>
        <w:t>היו"ר שלום דנינו:</w:t>
      </w:r>
      <w:r w:rsidRPr="00505120">
        <w:rPr>
          <w:rStyle w:val="TagStyle"/>
          <w:rtl/>
        </w:rPr>
        <w:t xml:space="preserve"> &lt;&lt; יור &gt;&gt;</w:t>
      </w:r>
      <w:r>
        <w:rPr>
          <w:rtl/>
        </w:rPr>
        <w:t xml:space="preserve">   </w:t>
      </w:r>
      <w:bookmarkEnd w:id="973"/>
    </w:p>
    <w:p w:rsidR="00505120" w:rsidRDefault="00505120" w:rsidP="00505120">
      <w:pPr>
        <w:pStyle w:val="KeepWithNext"/>
        <w:rPr>
          <w:rtl/>
        </w:rPr>
      </w:pPr>
    </w:p>
    <w:p w:rsidR="00505120" w:rsidRDefault="00505120" w:rsidP="00505120">
      <w:pPr>
        <w:rPr>
          <w:rtl/>
        </w:rPr>
      </w:pPr>
      <w:r>
        <w:rPr>
          <w:rFonts w:hint="cs"/>
          <w:rtl/>
        </w:rPr>
        <w:t xml:space="preserve">את יכולה להבהיר פה מה זה "יועברו"? מי שולט במאגר הצילומים? מי מפקח עליהם? </w:t>
      </w:r>
    </w:p>
    <w:p w:rsidR="00505120" w:rsidRDefault="00505120" w:rsidP="00505120">
      <w:pPr>
        <w:rPr>
          <w:rtl/>
        </w:rPr>
      </w:pPr>
      <w:bookmarkStart w:id="974" w:name="_ETM_Q1_3364577"/>
      <w:bookmarkStart w:id="975" w:name="_ETM_Q1_3364629"/>
      <w:bookmarkEnd w:id="974"/>
      <w:bookmarkEnd w:id="975"/>
    </w:p>
    <w:p w:rsidR="00505120" w:rsidRDefault="00505120" w:rsidP="00505120">
      <w:pPr>
        <w:pStyle w:val="a4"/>
        <w:keepNext/>
        <w:rPr>
          <w:rtl/>
        </w:rPr>
      </w:pPr>
      <w:bookmarkStart w:id="976" w:name="ET_speaker_נרמין_ברהום_192"/>
      <w:r w:rsidRPr="00505120">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505120">
        <w:rPr>
          <w:rStyle w:val="TagStyle"/>
          <w:rtl/>
        </w:rPr>
        <w:t xml:space="preserve"> &lt;&lt; דובר &gt;&gt;</w:t>
      </w:r>
      <w:r>
        <w:rPr>
          <w:rtl/>
        </w:rPr>
        <w:t xml:space="preserve">   </w:t>
      </w:r>
      <w:bookmarkEnd w:id="976"/>
    </w:p>
    <w:p w:rsidR="00505120" w:rsidRDefault="00505120" w:rsidP="00505120">
      <w:pPr>
        <w:pStyle w:val="KeepWithNext"/>
        <w:rPr>
          <w:rtl/>
        </w:rPr>
      </w:pPr>
    </w:p>
    <w:p w:rsidR="00505120" w:rsidRDefault="00505120" w:rsidP="00505120">
      <w:pPr>
        <w:rPr>
          <w:rtl/>
        </w:rPr>
      </w:pPr>
      <w:bookmarkStart w:id="977" w:name="_ETM_Q1_3363172"/>
      <w:bookmarkStart w:id="978" w:name="_ETM_Q1_3363241"/>
      <w:bookmarkEnd w:id="977"/>
      <w:bookmarkEnd w:id="978"/>
      <w:r>
        <w:rPr>
          <w:rFonts w:hint="cs"/>
          <w:rtl/>
        </w:rPr>
        <w:t>בעל הזיכיון הוא זה ששולט במאגר הצילומים - -</w:t>
      </w:r>
    </w:p>
    <w:p w:rsidR="00505120" w:rsidRDefault="00505120" w:rsidP="00505120">
      <w:pPr>
        <w:rPr>
          <w:rtl/>
        </w:rPr>
      </w:pPr>
    </w:p>
    <w:p w:rsidR="00505120" w:rsidRDefault="00505120" w:rsidP="00505120">
      <w:pPr>
        <w:pStyle w:val="af5"/>
        <w:keepNext/>
        <w:rPr>
          <w:rtl/>
        </w:rPr>
      </w:pPr>
      <w:bookmarkStart w:id="979" w:name="ET_interruption_קריאה_193"/>
      <w:r w:rsidRPr="00505120">
        <w:rPr>
          <w:rStyle w:val="TagStyle"/>
          <w:rtl/>
        </w:rPr>
        <w:t xml:space="preserve"> &lt;&lt; קריאה &gt;&gt; </w:t>
      </w:r>
      <w:r>
        <w:rPr>
          <w:rtl/>
        </w:rPr>
        <w:t>קריאה:</w:t>
      </w:r>
      <w:r w:rsidRPr="00505120">
        <w:rPr>
          <w:rStyle w:val="TagStyle"/>
          <w:rtl/>
        </w:rPr>
        <w:t xml:space="preserve"> &lt;&lt; קריאה &gt;&gt;</w:t>
      </w:r>
      <w:r>
        <w:rPr>
          <w:rtl/>
        </w:rPr>
        <w:t xml:space="preserve">   </w:t>
      </w:r>
      <w:bookmarkEnd w:id="979"/>
    </w:p>
    <w:p w:rsidR="00505120" w:rsidRDefault="00505120" w:rsidP="00505120">
      <w:pPr>
        <w:pStyle w:val="KeepWithNext"/>
        <w:rPr>
          <w:rtl/>
        </w:rPr>
      </w:pPr>
    </w:p>
    <w:p w:rsidR="00505120" w:rsidRDefault="00505120" w:rsidP="00505120">
      <w:pPr>
        <w:rPr>
          <w:rtl/>
        </w:rPr>
      </w:pPr>
      <w:r>
        <w:rPr>
          <w:rFonts w:hint="cs"/>
          <w:rtl/>
        </w:rPr>
        <w:t xml:space="preserve">הוא מחזיק במאגר. </w:t>
      </w:r>
    </w:p>
    <w:p w:rsidR="00505120" w:rsidRDefault="00505120" w:rsidP="00505120">
      <w:pPr>
        <w:rPr>
          <w:rtl/>
        </w:rPr>
      </w:pPr>
      <w:bookmarkStart w:id="980" w:name="_ETM_Q1_3365636"/>
      <w:bookmarkStart w:id="981" w:name="_ETM_Q1_3365702"/>
      <w:bookmarkEnd w:id="980"/>
      <w:bookmarkEnd w:id="981"/>
    </w:p>
    <w:p w:rsidR="00505120" w:rsidRDefault="00505120" w:rsidP="00505120">
      <w:pPr>
        <w:pStyle w:val="af6"/>
        <w:keepNext/>
        <w:rPr>
          <w:rtl/>
        </w:rPr>
      </w:pPr>
      <w:bookmarkStart w:id="982" w:name="ET_yor_6348_194"/>
      <w:r w:rsidRPr="00505120">
        <w:rPr>
          <w:rStyle w:val="TagStyle"/>
          <w:rtl/>
        </w:rPr>
        <w:t xml:space="preserve"> &lt;&lt; </w:t>
      </w:r>
      <w:proofErr w:type="spellStart"/>
      <w:r w:rsidRPr="00505120">
        <w:rPr>
          <w:rStyle w:val="TagStyle"/>
          <w:rtl/>
        </w:rPr>
        <w:t>יור</w:t>
      </w:r>
      <w:proofErr w:type="spellEnd"/>
      <w:r w:rsidRPr="00505120">
        <w:rPr>
          <w:rStyle w:val="TagStyle"/>
          <w:rtl/>
        </w:rPr>
        <w:t xml:space="preserve"> &gt;&gt; </w:t>
      </w:r>
      <w:r>
        <w:rPr>
          <w:rtl/>
        </w:rPr>
        <w:t>היו"ר שלום דנינו:</w:t>
      </w:r>
      <w:r w:rsidRPr="00505120">
        <w:rPr>
          <w:rStyle w:val="TagStyle"/>
          <w:rtl/>
        </w:rPr>
        <w:t xml:space="preserve"> &lt;&lt; יור &gt;&gt;</w:t>
      </w:r>
      <w:r>
        <w:rPr>
          <w:rtl/>
        </w:rPr>
        <w:t xml:space="preserve">   </w:t>
      </w:r>
      <w:bookmarkEnd w:id="982"/>
    </w:p>
    <w:p w:rsidR="00505120" w:rsidRDefault="00505120" w:rsidP="00505120">
      <w:pPr>
        <w:pStyle w:val="KeepWithNext"/>
        <w:rPr>
          <w:rtl/>
        </w:rPr>
      </w:pPr>
    </w:p>
    <w:p w:rsidR="00505120" w:rsidRDefault="00505120" w:rsidP="00505120">
      <w:pPr>
        <w:rPr>
          <w:rtl/>
        </w:rPr>
      </w:pPr>
      <w:bookmarkStart w:id="983" w:name="_ETM_Q1_3366523"/>
      <w:bookmarkEnd w:id="983"/>
      <w:r>
        <w:rPr>
          <w:rFonts w:hint="cs"/>
          <w:rtl/>
        </w:rPr>
        <w:t xml:space="preserve">אתם מחזיקים את זה בנפרד תחת כללי בטיחות שלא יכולים לפרוץ אותם. </w:t>
      </w:r>
      <w:bookmarkStart w:id="984" w:name="_ETM_Q1_3375805"/>
      <w:bookmarkEnd w:id="984"/>
    </w:p>
    <w:p w:rsidR="00505120" w:rsidRDefault="00505120" w:rsidP="00505120">
      <w:pPr>
        <w:rPr>
          <w:rtl/>
        </w:rPr>
      </w:pPr>
      <w:bookmarkStart w:id="985" w:name="_ETM_Q1_3375907"/>
      <w:bookmarkStart w:id="986" w:name="_ETM_Q1_3376990"/>
      <w:bookmarkEnd w:id="985"/>
      <w:bookmarkEnd w:id="986"/>
    </w:p>
    <w:p w:rsidR="00505120" w:rsidRDefault="00505120" w:rsidP="00505120">
      <w:pPr>
        <w:pStyle w:val="a4"/>
        <w:keepNext/>
        <w:rPr>
          <w:rtl/>
        </w:rPr>
      </w:pPr>
      <w:bookmarkStart w:id="987" w:name="ET_speaker_נרמין_ברהום_195"/>
      <w:r w:rsidRPr="00505120">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505120">
        <w:rPr>
          <w:rStyle w:val="TagStyle"/>
          <w:rtl/>
        </w:rPr>
        <w:t xml:space="preserve"> &lt;&lt; דובר &gt;&gt;</w:t>
      </w:r>
      <w:r>
        <w:rPr>
          <w:rtl/>
        </w:rPr>
        <w:t xml:space="preserve">   </w:t>
      </w:r>
      <w:bookmarkEnd w:id="987"/>
    </w:p>
    <w:p w:rsidR="00505120" w:rsidRDefault="00505120" w:rsidP="00505120">
      <w:pPr>
        <w:pStyle w:val="KeepWithNext"/>
        <w:rPr>
          <w:rtl/>
        </w:rPr>
      </w:pPr>
    </w:p>
    <w:p w:rsidR="00505120" w:rsidRDefault="00505120" w:rsidP="00505120">
      <w:pPr>
        <w:rPr>
          <w:rtl/>
        </w:rPr>
      </w:pPr>
      <w:bookmarkStart w:id="988" w:name="_ETM_Q1_3377585"/>
      <w:bookmarkStart w:id="989" w:name="_ETM_Q1_3377656"/>
      <w:bookmarkEnd w:id="988"/>
      <w:bookmarkEnd w:id="989"/>
      <w:r>
        <w:rPr>
          <w:rFonts w:hint="cs"/>
          <w:rtl/>
        </w:rPr>
        <w:t xml:space="preserve">כן. </w:t>
      </w:r>
    </w:p>
    <w:p w:rsidR="00505120" w:rsidRDefault="00505120" w:rsidP="00505120">
      <w:pPr>
        <w:rPr>
          <w:rtl/>
        </w:rPr>
      </w:pPr>
      <w:bookmarkStart w:id="990" w:name="_ETM_Q1_3378719"/>
      <w:bookmarkStart w:id="991" w:name="_ETM_Q1_3378799"/>
      <w:bookmarkEnd w:id="990"/>
      <w:bookmarkEnd w:id="991"/>
    </w:p>
    <w:p w:rsidR="00505120" w:rsidRDefault="00505120" w:rsidP="00505120">
      <w:pPr>
        <w:pStyle w:val="af6"/>
        <w:keepNext/>
        <w:rPr>
          <w:rtl/>
        </w:rPr>
      </w:pPr>
      <w:bookmarkStart w:id="992" w:name="ET_yor_6348_196"/>
      <w:r w:rsidRPr="00505120">
        <w:rPr>
          <w:rStyle w:val="TagStyle"/>
          <w:rtl/>
        </w:rPr>
        <w:t xml:space="preserve"> &lt;&lt; </w:t>
      </w:r>
      <w:proofErr w:type="spellStart"/>
      <w:r w:rsidRPr="00505120">
        <w:rPr>
          <w:rStyle w:val="TagStyle"/>
          <w:rtl/>
        </w:rPr>
        <w:t>יור</w:t>
      </w:r>
      <w:proofErr w:type="spellEnd"/>
      <w:r w:rsidRPr="00505120">
        <w:rPr>
          <w:rStyle w:val="TagStyle"/>
          <w:rtl/>
        </w:rPr>
        <w:t xml:space="preserve"> &gt;&gt; </w:t>
      </w:r>
      <w:r>
        <w:rPr>
          <w:rtl/>
        </w:rPr>
        <w:t>היו"ר שלום דנינו:</w:t>
      </w:r>
      <w:r w:rsidRPr="00505120">
        <w:rPr>
          <w:rStyle w:val="TagStyle"/>
          <w:rtl/>
        </w:rPr>
        <w:t xml:space="preserve"> &lt;&lt; יור &gt;&gt;</w:t>
      </w:r>
      <w:r>
        <w:rPr>
          <w:rtl/>
        </w:rPr>
        <w:t xml:space="preserve">   </w:t>
      </w:r>
      <w:bookmarkEnd w:id="992"/>
    </w:p>
    <w:p w:rsidR="00505120" w:rsidRDefault="00505120" w:rsidP="00505120">
      <w:pPr>
        <w:pStyle w:val="KeepWithNext"/>
        <w:rPr>
          <w:rtl/>
        </w:rPr>
      </w:pPr>
    </w:p>
    <w:p w:rsidR="00505120" w:rsidRPr="00505120" w:rsidRDefault="00505120" w:rsidP="00505120">
      <w:pPr>
        <w:rPr>
          <w:rtl/>
        </w:rPr>
      </w:pPr>
      <w:bookmarkStart w:id="993" w:name="_ETM_Q1_3379688"/>
      <w:bookmarkEnd w:id="993"/>
      <w:r>
        <w:rPr>
          <w:rFonts w:hint="cs"/>
          <w:rtl/>
        </w:rPr>
        <w:t xml:space="preserve">ואם זה </w:t>
      </w:r>
      <w:bookmarkStart w:id="994" w:name="_ETM_Q1_3381597"/>
      <w:bookmarkEnd w:id="994"/>
      <w:r>
        <w:rPr>
          <w:rFonts w:hint="cs"/>
          <w:rtl/>
        </w:rPr>
        <w:t xml:space="preserve">נפרץ יש גם סנקציות בחוק על הזכיין? </w:t>
      </w:r>
    </w:p>
    <w:p w:rsidR="00505120" w:rsidRPr="00505120" w:rsidRDefault="00505120" w:rsidP="00505120">
      <w:pPr>
        <w:rPr>
          <w:rtl/>
        </w:rPr>
      </w:pPr>
      <w:bookmarkStart w:id="995" w:name="_ETM_Q1_3359978"/>
      <w:bookmarkStart w:id="996" w:name="_ETM_Q1_3360061"/>
      <w:bookmarkEnd w:id="995"/>
      <w:bookmarkEnd w:id="996"/>
    </w:p>
    <w:p w:rsidR="00091B4A" w:rsidRDefault="00091B4A" w:rsidP="00091B4A">
      <w:pPr>
        <w:pStyle w:val="af9"/>
        <w:keepNext/>
        <w:rPr>
          <w:rtl/>
        </w:rPr>
      </w:pPr>
      <w:bookmarkStart w:id="997" w:name="ET_guest_526472_92"/>
      <w:r w:rsidRPr="00091B4A">
        <w:rPr>
          <w:rStyle w:val="TagStyle"/>
          <w:rtl/>
        </w:rPr>
        <w:t xml:space="preserve"> &lt;&lt; אורח &gt;&gt; </w:t>
      </w:r>
      <w:r>
        <w:rPr>
          <w:rtl/>
        </w:rPr>
        <w:t>ניר גרסון:</w:t>
      </w:r>
      <w:r w:rsidRPr="00091B4A">
        <w:rPr>
          <w:rStyle w:val="TagStyle"/>
          <w:rtl/>
        </w:rPr>
        <w:t xml:space="preserve"> &lt;&lt; אורח &gt;&gt;</w:t>
      </w:r>
      <w:r>
        <w:rPr>
          <w:rtl/>
        </w:rPr>
        <w:t xml:space="preserve">   </w:t>
      </w:r>
      <w:bookmarkEnd w:id="997"/>
    </w:p>
    <w:p w:rsidR="00091B4A" w:rsidRDefault="00091B4A" w:rsidP="00091B4A">
      <w:pPr>
        <w:pStyle w:val="KeepWithNext"/>
        <w:rPr>
          <w:rtl/>
        </w:rPr>
      </w:pPr>
    </w:p>
    <w:p w:rsidR="00091B4A" w:rsidRDefault="00505120" w:rsidP="00505120">
      <w:pPr>
        <w:rPr>
          <w:rtl/>
        </w:rPr>
      </w:pPr>
      <w:bookmarkStart w:id="998" w:name="_ETM_Q1_3420605"/>
      <w:bookmarkStart w:id="999" w:name="_ETM_Q1_3420660"/>
      <w:bookmarkEnd w:id="998"/>
      <w:bookmarkEnd w:id="999"/>
      <w:r>
        <w:rPr>
          <w:rFonts w:hint="cs"/>
          <w:rtl/>
        </w:rPr>
        <w:t xml:space="preserve">יש. קודם כול, </w:t>
      </w:r>
      <w:bookmarkStart w:id="1000" w:name="_ETM_Q1_3387037"/>
      <w:bookmarkEnd w:id="1000"/>
      <w:r>
        <w:rPr>
          <w:rFonts w:hint="cs"/>
          <w:rtl/>
        </w:rPr>
        <w:t xml:space="preserve">בהמשך יש תקנה שעוסקת באבטחת מידע. יש תקנות אבטחה כלליות לפי חוק הגנת הפרטיות, והפניה מפה קובעת </w:t>
      </w:r>
      <w:bookmarkStart w:id="1001" w:name="_ETM_Q1_3396623"/>
      <w:bookmarkEnd w:id="1001"/>
      <w:r>
        <w:rPr>
          <w:rFonts w:hint="cs"/>
          <w:rtl/>
        </w:rPr>
        <w:t xml:space="preserve">שהמאגר הזה יהיה ברמת אבטחה גבוהה. הרשות להגנת הפרטיות היא רגולטור של פרטיות וגם מפקח על אבטחת </w:t>
      </w:r>
      <w:bookmarkStart w:id="1002" w:name="_ETM_Q1_3403837"/>
      <w:bookmarkEnd w:id="1002"/>
      <w:r>
        <w:rPr>
          <w:rFonts w:hint="cs"/>
          <w:rtl/>
        </w:rPr>
        <w:t xml:space="preserve">מידע במאגרי מידע בכל המשק. לגבי סנקציות </w:t>
      </w:r>
      <w:r>
        <w:rPr>
          <w:rtl/>
        </w:rPr>
        <w:t>–</w:t>
      </w:r>
      <w:r>
        <w:rPr>
          <w:rFonts w:hint="cs"/>
          <w:rtl/>
        </w:rPr>
        <w:t xml:space="preserve"> בעקבות התיקון הגדול לחוק הגנת הפרטיות שעבר בוועדת חוקה בקיץ זה החל מאוגוסט 25' יהיו אפילו סנקציות כספיות בסכומים - - - על הפרות של אבטחת מידע. </w:t>
      </w:r>
      <w:r w:rsidR="00091B4A">
        <w:rPr>
          <w:rFonts w:hint="cs"/>
          <w:rtl/>
        </w:rPr>
        <w:t xml:space="preserve"> </w:t>
      </w:r>
    </w:p>
    <w:p w:rsidR="00091B4A" w:rsidRDefault="00091B4A" w:rsidP="00091B4A">
      <w:pPr>
        <w:rPr>
          <w:rtl/>
        </w:rPr>
      </w:pPr>
      <w:bookmarkStart w:id="1003" w:name="_ETM_Q1_3426436"/>
      <w:bookmarkStart w:id="1004" w:name="_ETM_Q1_3426517"/>
      <w:bookmarkEnd w:id="1003"/>
      <w:bookmarkEnd w:id="1004"/>
    </w:p>
    <w:p w:rsidR="00091B4A" w:rsidRDefault="00091B4A" w:rsidP="00091B4A">
      <w:pPr>
        <w:pStyle w:val="af6"/>
        <w:keepNext/>
        <w:rPr>
          <w:rtl/>
        </w:rPr>
      </w:pPr>
      <w:bookmarkStart w:id="1005" w:name="ET_yor_6348_93"/>
      <w:r w:rsidRPr="00091B4A">
        <w:rPr>
          <w:rStyle w:val="TagStyle"/>
          <w:rtl/>
        </w:rPr>
        <w:t xml:space="preserve"> &lt;&lt; </w:t>
      </w:r>
      <w:proofErr w:type="spellStart"/>
      <w:r w:rsidRPr="00091B4A">
        <w:rPr>
          <w:rStyle w:val="TagStyle"/>
          <w:rtl/>
        </w:rPr>
        <w:t>יור</w:t>
      </w:r>
      <w:proofErr w:type="spellEnd"/>
      <w:r w:rsidRPr="00091B4A">
        <w:rPr>
          <w:rStyle w:val="TagStyle"/>
          <w:rtl/>
        </w:rPr>
        <w:t xml:space="preserve"> &gt;&gt; </w:t>
      </w:r>
      <w:r>
        <w:rPr>
          <w:rtl/>
        </w:rPr>
        <w:t>היו"ר שלום דנינו:</w:t>
      </w:r>
      <w:r w:rsidRPr="00091B4A">
        <w:rPr>
          <w:rStyle w:val="TagStyle"/>
          <w:rtl/>
        </w:rPr>
        <w:t xml:space="preserve"> &lt;&lt; יור &gt;&gt;</w:t>
      </w:r>
      <w:r>
        <w:rPr>
          <w:rtl/>
        </w:rPr>
        <w:t xml:space="preserve">   </w:t>
      </w:r>
      <w:bookmarkEnd w:id="1005"/>
    </w:p>
    <w:p w:rsidR="00091B4A" w:rsidRDefault="00091B4A" w:rsidP="00091B4A">
      <w:pPr>
        <w:pStyle w:val="KeepWithNext"/>
        <w:rPr>
          <w:rtl/>
        </w:rPr>
      </w:pPr>
    </w:p>
    <w:p w:rsidR="00091B4A" w:rsidRDefault="00505120" w:rsidP="00091B4A">
      <w:pPr>
        <w:rPr>
          <w:rtl/>
        </w:rPr>
      </w:pPr>
      <w:bookmarkStart w:id="1006" w:name="_ETM_Q1_3427933"/>
      <w:bookmarkEnd w:id="1006"/>
      <w:proofErr w:type="spellStart"/>
      <w:r>
        <w:rPr>
          <w:rFonts w:hint="cs"/>
          <w:rtl/>
        </w:rPr>
        <w:t>אוקיי</w:t>
      </w:r>
      <w:proofErr w:type="spellEnd"/>
      <w:r>
        <w:rPr>
          <w:rFonts w:hint="cs"/>
          <w:rtl/>
        </w:rPr>
        <w:t xml:space="preserve">. </w:t>
      </w:r>
      <w:r w:rsidR="00091B4A">
        <w:rPr>
          <w:rFonts w:hint="cs"/>
          <w:rtl/>
        </w:rPr>
        <w:t>ופה תהיה הפניה</w:t>
      </w:r>
      <w:bookmarkStart w:id="1007" w:name="_ETM_Q1_3432047"/>
      <w:bookmarkStart w:id="1008" w:name="_ETM_Q1_3432358"/>
      <w:bookmarkStart w:id="1009" w:name="_ETM_Q1_3432404"/>
      <w:bookmarkEnd w:id="1007"/>
      <w:bookmarkEnd w:id="1008"/>
      <w:bookmarkEnd w:id="1009"/>
      <w:r>
        <w:rPr>
          <w:rFonts w:hint="cs"/>
          <w:rtl/>
        </w:rPr>
        <w:t xml:space="preserve"> אליהם? </w:t>
      </w:r>
    </w:p>
    <w:p w:rsidR="00505120" w:rsidRDefault="00505120" w:rsidP="00091B4A">
      <w:pPr>
        <w:rPr>
          <w:rtl/>
        </w:rPr>
      </w:pPr>
      <w:bookmarkStart w:id="1010" w:name="_ETM_Q1_3433516"/>
      <w:bookmarkStart w:id="1011" w:name="_ETM_Q1_3433563"/>
      <w:bookmarkStart w:id="1012" w:name="_ETM_Q1_3435085"/>
      <w:bookmarkEnd w:id="1010"/>
      <w:bookmarkEnd w:id="1011"/>
      <w:bookmarkEnd w:id="1012"/>
    </w:p>
    <w:p w:rsidR="00505120" w:rsidRDefault="00505120" w:rsidP="00505120">
      <w:pPr>
        <w:pStyle w:val="af9"/>
        <w:keepNext/>
        <w:rPr>
          <w:rtl/>
        </w:rPr>
      </w:pPr>
      <w:bookmarkStart w:id="1013" w:name="ET_guest_879817_198"/>
      <w:r w:rsidRPr="00505120">
        <w:rPr>
          <w:rStyle w:val="TagStyle"/>
          <w:rtl/>
        </w:rPr>
        <w:t xml:space="preserve"> &lt;&lt; אורח &gt;&gt; </w:t>
      </w:r>
      <w:r>
        <w:rPr>
          <w:rtl/>
        </w:rPr>
        <w:t>אביטל גרשון:</w:t>
      </w:r>
      <w:r w:rsidRPr="00505120">
        <w:rPr>
          <w:rStyle w:val="TagStyle"/>
          <w:rtl/>
        </w:rPr>
        <w:t xml:space="preserve"> &lt;&lt; אורח &gt;&gt;</w:t>
      </w:r>
      <w:r>
        <w:rPr>
          <w:rtl/>
        </w:rPr>
        <w:t xml:space="preserve">   </w:t>
      </w:r>
      <w:bookmarkEnd w:id="1013"/>
    </w:p>
    <w:p w:rsidR="00505120" w:rsidRDefault="00505120" w:rsidP="00505120">
      <w:pPr>
        <w:pStyle w:val="KeepWithNext"/>
        <w:rPr>
          <w:rtl/>
        </w:rPr>
      </w:pPr>
    </w:p>
    <w:p w:rsidR="00505120" w:rsidRDefault="00505120" w:rsidP="00505120">
      <w:pPr>
        <w:rPr>
          <w:rtl/>
        </w:rPr>
      </w:pPr>
      <w:r>
        <w:rPr>
          <w:rFonts w:hint="cs"/>
          <w:rtl/>
        </w:rPr>
        <w:t xml:space="preserve">כן, יש. </w:t>
      </w:r>
      <w:bookmarkStart w:id="1014" w:name="_ETM_Q1_3432478"/>
      <w:bookmarkEnd w:id="1014"/>
    </w:p>
    <w:p w:rsidR="00505120" w:rsidRPr="00505120" w:rsidRDefault="00505120" w:rsidP="00505120">
      <w:pPr>
        <w:rPr>
          <w:rtl/>
        </w:rPr>
      </w:pPr>
      <w:bookmarkStart w:id="1015" w:name="_ETM_Q1_3432546"/>
      <w:bookmarkEnd w:id="1015"/>
    </w:p>
    <w:p w:rsidR="00091B4A" w:rsidRDefault="00091B4A" w:rsidP="00091B4A">
      <w:pPr>
        <w:pStyle w:val="af9"/>
        <w:keepNext/>
        <w:rPr>
          <w:rtl/>
        </w:rPr>
      </w:pPr>
      <w:bookmarkStart w:id="1016" w:name="ET_guest_526472_94"/>
      <w:r w:rsidRPr="00091B4A">
        <w:rPr>
          <w:rStyle w:val="TagStyle"/>
          <w:rtl/>
        </w:rPr>
        <w:t xml:space="preserve"> &lt;&lt; אורח &gt;&gt; </w:t>
      </w:r>
      <w:r>
        <w:rPr>
          <w:rtl/>
        </w:rPr>
        <w:t>ניר גרסון:</w:t>
      </w:r>
      <w:r w:rsidRPr="00091B4A">
        <w:rPr>
          <w:rStyle w:val="TagStyle"/>
          <w:rtl/>
        </w:rPr>
        <w:t xml:space="preserve"> &lt;&lt; אורח &gt;&gt;</w:t>
      </w:r>
      <w:r>
        <w:rPr>
          <w:rtl/>
        </w:rPr>
        <w:t xml:space="preserve">   </w:t>
      </w:r>
      <w:bookmarkEnd w:id="1016"/>
    </w:p>
    <w:p w:rsidR="00091B4A" w:rsidRDefault="00091B4A" w:rsidP="00091B4A">
      <w:pPr>
        <w:pStyle w:val="KeepWithNext"/>
        <w:rPr>
          <w:rtl/>
        </w:rPr>
      </w:pPr>
    </w:p>
    <w:p w:rsidR="00091B4A" w:rsidRDefault="00091B4A" w:rsidP="00091B4A">
      <w:pPr>
        <w:rPr>
          <w:rtl/>
        </w:rPr>
      </w:pPr>
      <w:bookmarkStart w:id="1017" w:name="_ETM_Q1_3435409"/>
      <w:bookmarkStart w:id="1018" w:name="_ETM_Q1_3435454"/>
      <w:bookmarkEnd w:id="1017"/>
      <w:bookmarkEnd w:id="1018"/>
      <w:r>
        <w:rPr>
          <w:rFonts w:hint="cs"/>
          <w:rtl/>
        </w:rPr>
        <w:t xml:space="preserve">בהמשך התקנות יש הפניה מפורשת. </w:t>
      </w:r>
      <w:r w:rsidR="00505120">
        <w:rPr>
          <w:rFonts w:hint="cs"/>
          <w:rtl/>
        </w:rPr>
        <w:t xml:space="preserve">גם בלעדיה. בתקנות הכלליות יש הפניה מפורשת. </w:t>
      </w:r>
    </w:p>
    <w:p w:rsidR="00091B4A" w:rsidRDefault="00091B4A" w:rsidP="00091B4A">
      <w:pPr>
        <w:rPr>
          <w:rtl/>
        </w:rPr>
      </w:pPr>
      <w:bookmarkStart w:id="1019" w:name="_ETM_Q1_3441108"/>
      <w:bookmarkStart w:id="1020" w:name="_ETM_Q1_3441172"/>
      <w:bookmarkStart w:id="1021" w:name="_ETM_Q1_3442676"/>
      <w:bookmarkEnd w:id="1019"/>
      <w:bookmarkEnd w:id="1020"/>
      <w:bookmarkEnd w:id="1021"/>
    </w:p>
    <w:p w:rsidR="00091B4A" w:rsidRDefault="00091B4A" w:rsidP="00091B4A">
      <w:pPr>
        <w:pStyle w:val="af9"/>
        <w:keepNext/>
        <w:rPr>
          <w:rtl/>
        </w:rPr>
      </w:pPr>
      <w:bookmarkStart w:id="1022" w:name="ET_guest_879817_95"/>
      <w:r w:rsidRPr="00091B4A">
        <w:rPr>
          <w:rStyle w:val="TagStyle"/>
          <w:rtl/>
        </w:rPr>
        <w:t xml:space="preserve"> &lt;&lt; אורח &gt;&gt; </w:t>
      </w:r>
      <w:r>
        <w:rPr>
          <w:rtl/>
        </w:rPr>
        <w:t>אביטל גרשון:</w:t>
      </w:r>
      <w:r w:rsidRPr="00091B4A">
        <w:rPr>
          <w:rStyle w:val="TagStyle"/>
          <w:rtl/>
        </w:rPr>
        <w:t xml:space="preserve"> &lt;&lt; אורח &gt;&gt;</w:t>
      </w:r>
      <w:r>
        <w:rPr>
          <w:rtl/>
        </w:rPr>
        <w:t xml:space="preserve">   </w:t>
      </w:r>
      <w:bookmarkEnd w:id="1022"/>
    </w:p>
    <w:p w:rsidR="00091B4A" w:rsidRDefault="00091B4A" w:rsidP="00091B4A">
      <w:pPr>
        <w:pStyle w:val="KeepWithNext"/>
        <w:rPr>
          <w:rtl/>
        </w:rPr>
      </w:pPr>
    </w:p>
    <w:p w:rsidR="00505120" w:rsidRDefault="00505120" w:rsidP="00505120">
      <w:pPr>
        <w:rPr>
          <w:rtl/>
        </w:rPr>
      </w:pPr>
      <w:bookmarkStart w:id="1023" w:name="_ETM_Q1_3443087"/>
      <w:bookmarkStart w:id="1024" w:name="_ETM_Q1_3443112"/>
      <w:bookmarkEnd w:id="1023"/>
      <w:bookmarkEnd w:id="1024"/>
      <w:r>
        <w:rPr>
          <w:rFonts w:hint="cs"/>
          <w:rtl/>
        </w:rPr>
        <w:t xml:space="preserve">הוא בכל מקרה כפוף למאגרי המידע ברגע שהוא פותח מאגר </w:t>
      </w:r>
      <w:bookmarkStart w:id="1025" w:name="_ETM_Q1_3442876"/>
      <w:bookmarkEnd w:id="1025"/>
      <w:r>
        <w:rPr>
          <w:rFonts w:hint="cs"/>
          <w:rtl/>
        </w:rPr>
        <w:t xml:space="preserve">מידע. </w:t>
      </w:r>
      <w:bookmarkStart w:id="1026" w:name="_ETM_Q1_3448556"/>
      <w:bookmarkEnd w:id="1026"/>
    </w:p>
    <w:p w:rsidR="00505120" w:rsidRDefault="00505120" w:rsidP="00505120">
      <w:pPr>
        <w:rPr>
          <w:rtl/>
        </w:rPr>
      </w:pPr>
      <w:bookmarkStart w:id="1027" w:name="_ETM_Q1_3445518"/>
      <w:bookmarkStart w:id="1028" w:name="_ETM_Q1_3445576"/>
      <w:bookmarkEnd w:id="1027"/>
      <w:bookmarkEnd w:id="1028"/>
    </w:p>
    <w:p w:rsidR="00505120" w:rsidRDefault="00505120" w:rsidP="00505120">
      <w:pPr>
        <w:pStyle w:val="af9"/>
        <w:keepNext/>
        <w:rPr>
          <w:rtl/>
        </w:rPr>
      </w:pPr>
      <w:bookmarkStart w:id="1029" w:name="ET_guest_526472_199"/>
      <w:r w:rsidRPr="00505120">
        <w:rPr>
          <w:rStyle w:val="TagStyle"/>
          <w:rtl/>
        </w:rPr>
        <w:t xml:space="preserve"> &lt;&lt; אורח &gt;&gt; </w:t>
      </w:r>
      <w:r>
        <w:rPr>
          <w:rtl/>
        </w:rPr>
        <w:t>ניר גרסון:</w:t>
      </w:r>
      <w:r w:rsidRPr="00505120">
        <w:rPr>
          <w:rStyle w:val="TagStyle"/>
          <w:rtl/>
        </w:rPr>
        <w:t xml:space="preserve"> &lt;&lt; אורח &gt;&gt;</w:t>
      </w:r>
      <w:r>
        <w:rPr>
          <w:rtl/>
        </w:rPr>
        <w:t xml:space="preserve">   </w:t>
      </w:r>
      <w:bookmarkEnd w:id="1029"/>
    </w:p>
    <w:p w:rsidR="00505120" w:rsidRDefault="00505120" w:rsidP="00505120">
      <w:pPr>
        <w:pStyle w:val="KeepWithNext"/>
        <w:rPr>
          <w:rtl/>
        </w:rPr>
      </w:pPr>
    </w:p>
    <w:p w:rsidR="00091B4A" w:rsidRDefault="00505120" w:rsidP="00505120">
      <w:pPr>
        <w:rPr>
          <w:rtl/>
        </w:rPr>
      </w:pPr>
      <w:r>
        <w:rPr>
          <w:rFonts w:hint="cs"/>
          <w:rtl/>
        </w:rPr>
        <w:t xml:space="preserve">לחוק הגנת הפרטיות ולתקנות הגנת הפרטיות (אבטחת מידע). </w:t>
      </w:r>
      <w:r w:rsidR="00091B4A">
        <w:rPr>
          <w:rFonts w:hint="cs"/>
          <w:rtl/>
        </w:rPr>
        <w:t xml:space="preserve"> </w:t>
      </w:r>
    </w:p>
    <w:p w:rsidR="00091B4A" w:rsidRDefault="00091B4A" w:rsidP="00091B4A">
      <w:pPr>
        <w:rPr>
          <w:rtl/>
        </w:rPr>
      </w:pPr>
      <w:bookmarkStart w:id="1030" w:name="_ETM_Q1_3452550"/>
      <w:bookmarkStart w:id="1031" w:name="_ETM_Q1_3452637"/>
      <w:bookmarkStart w:id="1032" w:name="_ETM_Q1_3460508"/>
      <w:bookmarkEnd w:id="1030"/>
      <w:bookmarkEnd w:id="1031"/>
      <w:bookmarkEnd w:id="1032"/>
    </w:p>
    <w:p w:rsidR="00815F5F" w:rsidRDefault="00815F5F" w:rsidP="00091B4A">
      <w:pPr>
        <w:pStyle w:val="a4"/>
        <w:keepNext/>
        <w:rPr>
          <w:rStyle w:val="TagStyle"/>
          <w:vanish w:val="0"/>
          <w:rtl/>
        </w:rPr>
      </w:pPr>
      <w:bookmarkStart w:id="1033" w:name="ET_speaker_נרמין_ברהום_96"/>
      <w:r>
        <w:rPr>
          <w:rStyle w:val="TagStyle"/>
          <w:vanish w:val="0"/>
          <w:rtl/>
        </w:rPr>
        <w:br w:type="page"/>
      </w:r>
    </w:p>
    <w:p w:rsidR="00091B4A" w:rsidRDefault="00091B4A" w:rsidP="00091B4A">
      <w:pPr>
        <w:pStyle w:val="a4"/>
        <w:keepNext/>
        <w:rPr>
          <w:rtl/>
        </w:rPr>
      </w:pPr>
      <w:r w:rsidRPr="00091B4A">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091B4A">
        <w:rPr>
          <w:rStyle w:val="TagStyle"/>
          <w:rtl/>
        </w:rPr>
        <w:t xml:space="preserve"> &lt;&lt; דובר &gt;&gt;</w:t>
      </w:r>
      <w:r>
        <w:rPr>
          <w:rtl/>
        </w:rPr>
        <w:t xml:space="preserve">   </w:t>
      </w:r>
      <w:bookmarkEnd w:id="1033"/>
    </w:p>
    <w:p w:rsidR="00091B4A" w:rsidRDefault="00091B4A" w:rsidP="00091B4A">
      <w:pPr>
        <w:pStyle w:val="KeepWithNext"/>
        <w:rPr>
          <w:rtl/>
        </w:rPr>
      </w:pPr>
    </w:p>
    <w:p w:rsidR="00505120" w:rsidRDefault="00091B4A" w:rsidP="00091B4A">
      <w:pPr>
        <w:rPr>
          <w:rtl/>
        </w:rPr>
      </w:pPr>
      <w:bookmarkStart w:id="1034" w:name="_ETM_Q1_3460981"/>
      <w:bookmarkStart w:id="1035" w:name="_ETM_Q1_3461027"/>
      <w:bookmarkEnd w:id="1034"/>
      <w:bookmarkEnd w:id="1035"/>
      <w:r>
        <w:rPr>
          <w:rFonts w:hint="cs"/>
          <w:rtl/>
        </w:rPr>
        <w:t xml:space="preserve"> </w:t>
      </w: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763"/>
        <w:gridCol w:w="8735"/>
      </w:tblGrid>
      <w:tr w:rsidR="00505120" w:rsidRPr="00505120" w:rsidTr="00505120">
        <w:trPr>
          <w:cantSplit/>
          <w:trHeight w:val="60"/>
        </w:trPr>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tl/>
              </w:rPr>
            </w:pPr>
            <w:r w:rsidRPr="00505120">
              <w:rPr>
                <w:rFonts w:hint="cs"/>
                <w:sz w:val="24"/>
                <w:szCs w:val="24"/>
                <w:rtl/>
              </w:rPr>
              <w:t>אם בשל תקלה לא הועברו הצילומים למאגר הצילומים לפי פסקה (3), תשמור המצלמה את הצילומים שלא הועברו למשך פרק הזמן המזערי הנדרש עד אשר תתוקן התקלה ובכל מקרה לפרק זמן שאינו עולה על שבעים ושתיים שעות ממועד הצילום;</w:t>
            </w:r>
          </w:p>
        </w:tc>
      </w:tr>
      <w:tr w:rsidR="00505120" w:rsidRPr="00505120" w:rsidTr="00505120">
        <w:trPr>
          <w:cantSplit/>
          <w:trHeight w:val="60"/>
        </w:trPr>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tl/>
              </w:rPr>
            </w:pPr>
            <w:r w:rsidRPr="00505120">
              <w:rPr>
                <w:rFonts w:hint="cs"/>
                <w:sz w:val="24"/>
                <w:szCs w:val="24"/>
                <w:rtl/>
              </w:rPr>
              <w:t>המצלמה אינה מחוברת למאגר מידע, למעט למאגר הצילומים;</w:t>
            </w:r>
          </w:p>
        </w:tc>
      </w:tr>
      <w:tr w:rsidR="00505120" w:rsidRPr="00505120" w:rsidTr="00505120">
        <w:trPr>
          <w:cantSplit/>
          <w:trHeight w:val="60"/>
        </w:trPr>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tl/>
              </w:rPr>
            </w:pPr>
            <w:r w:rsidRPr="00505120">
              <w:rPr>
                <w:rFonts w:hint="cs"/>
                <w:sz w:val="24"/>
                <w:szCs w:val="24"/>
                <w:rtl/>
              </w:rPr>
              <w:t>בעל הזיכיון עמד בהוראות תקנה 5.</w:t>
            </w:r>
          </w:p>
        </w:tc>
      </w:tr>
    </w:tbl>
    <w:p w:rsidR="00091B4A" w:rsidRDefault="00091B4A" w:rsidP="00091B4A">
      <w:pPr>
        <w:rPr>
          <w:rtl/>
        </w:rPr>
      </w:pPr>
    </w:p>
    <w:p w:rsidR="00091B4A" w:rsidRDefault="00091B4A" w:rsidP="00091B4A">
      <w:pPr>
        <w:pStyle w:val="a4"/>
        <w:keepNext/>
        <w:rPr>
          <w:rtl/>
        </w:rPr>
      </w:pPr>
      <w:bookmarkStart w:id="1036" w:name="_ETM_Q1_3553527"/>
      <w:bookmarkStart w:id="1037" w:name="_ETM_Q1_3553582"/>
      <w:bookmarkStart w:id="1038" w:name="_ETM_Q1_3555703"/>
      <w:bookmarkStart w:id="1039" w:name="ET_speaker_אביגל_כספי_97"/>
      <w:bookmarkEnd w:id="1036"/>
      <w:bookmarkEnd w:id="1037"/>
      <w:bookmarkEnd w:id="1038"/>
      <w:r w:rsidRPr="00091B4A">
        <w:rPr>
          <w:rStyle w:val="TagStyle"/>
          <w:rtl/>
        </w:rPr>
        <w:t xml:space="preserve"> &lt;&lt; דובר &gt;&gt; </w:t>
      </w:r>
      <w:r>
        <w:rPr>
          <w:rtl/>
        </w:rPr>
        <w:t>אביגל כספי:</w:t>
      </w:r>
      <w:r w:rsidRPr="00091B4A">
        <w:rPr>
          <w:rStyle w:val="TagStyle"/>
          <w:rtl/>
        </w:rPr>
        <w:t xml:space="preserve"> &lt;&lt; דובר &gt;&gt;</w:t>
      </w:r>
      <w:r>
        <w:rPr>
          <w:rtl/>
        </w:rPr>
        <w:t xml:space="preserve">   </w:t>
      </w:r>
      <w:bookmarkEnd w:id="1039"/>
    </w:p>
    <w:p w:rsidR="00091B4A" w:rsidRDefault="00091B4A" w:rsidP="00091B4A">
      <w:pPr>
        <w:pStyle w:val="KeepWithNext"/>
        <w:rPr>
          <w:rtl/>
        </w:rPr>
      </w:pPr>
    </w:p>
    <w:p w:rsidR="00091B4A" w:rsidRDefault="00505120" w:rsidP="002C01FC">
      <w:pPr>
        <w:rPr>
          <w:rtl/>
        </w:rPr>
      </w:pPr>
      <w:bookmarkStart w:id="1040" w:name="_ETM_Q1_3556042"/>
      <w:bookmarkStart w:id="1041" w:name="_ETM_Q1_3556082"/>
      <w:bookmarkEnd w:id="1040"/>
      <w:bookmarkEnd w:id="1041"/>
      <w:r>
        <w:rPr>
          <w:rFonts w:hint="cs"/>
          <w:rtl/>
        </w:rPr>
        <w:t xml:space="preserve">בתקנה </w:t>
      </w:r>
      <w:bookmarkStart w:id="1042" w:name="_ETM_Q1_3492483"/>
      <w:bookmarkEnd w:id="1042"/>
      <w:r>
        <w:rPr>
          <w:rFonts w:hint="cs"/>
          <w:rtl/>
        </w:rPr>
        <w:t xml:space="preserve">הזאת הייתה לנו הערה שיש פה סעיף שמתייחס להצבת מצלמה </w:t>
      </w:r>
      <w:bookmarkStart w:id="1043" w:name="_ETM_Q1_3497571"/>
      <w:bookmarkEnd w:id="1043"/>
      <w:r>
        <w:rPr>
          <w:rFonts w:hint="cs"/>
          <w:rtl/>
        </w:rPr>
        <w:t>ויש פה סעיף שמתייחס להפעלת המצלמה. זה הסעיף שקראנו עכשיו.</w:t>
      </w:r>
      <w:bookmarkStart w:id="1044" w:name="_ETM_Q1_3497431"/>
      <w:bookmarkEnd w:id="1044"/>
      <w:r>
        <w:rPr>
          <w:rFonts w:hint="cs"/>
          <w:rtl/>
        </w:rPr>
        <w:t xml:space="preserve"> </w:t>
      </w:r>
      <w:r w:rsidR="002C01FC">
        <w:rPr>
          <w:rFonts w:hint="cs"/>
          <w:rtl/>
        </w:rPr>
        <w:t xml:space="preserve">חלק מהדברים בהצבת המצלמה הם גם תנאים שנוגעים </w:t>
      </w:r>
      <w:bookmarkStart w:id="1045" w:name="_ETM_Q1_3504188"/>
      <w:bookmarkEnd w:id="1045"/>
      <w:r w:rsidR="002C01FC">
        <w:rPr>
          <w:rFonts w:hint="cs"/>
          <w:rtl/>
        </w:rPr>
        <w:t xml:space="preserve">לתפעול של המצלמה. כלומר איך המצלמה תמוקם ואיך היא תכוון אלה דברים שהם גם תפעוליים כדי לראות שהמצלמה </w:t>
      </w:r>
      <w:bookmarkStart w:id="1046" w:name="_ETM_Q1_3510165"/>
      <w:bookmarkEnd w:id="1046"/>
      <w:r w:rsidR="002C01FC">
        <w:rPr>
          <w:rFonts w:hint="cs"/>
          <w:rtl/>
        </w:rPr>
        <w:t xml:space="preserve">מכוונת כך במקום הנכון. לכן הצענו שזה יהיה: "ובלבד שיתקיימו התנאים האמורים בתקנה 2(א)(2) ו-(4) וכן כל </w:t>
      </w:r>
      <w:bookmarkStart w:id="1047" w:name="_ETM_Q1_3520863"/>
      <w:bookmarkEnd w:id="1047"/>
      <w:r w:rsidR="002C01FC">
        <w:rPr>
          <w:rFonts w:hint="cs"/>
          <w:rtl/>
        </w:rPr>
        <w:t xml:space="preserve">התנאים האלה שהוקראו. אז אם הוועדה מאשרת אנחנו נתקן את </w:t>
      </w:r>
      <w:bookmarkStart w:id="1048" w:name="_ETM_Q1_3528988"/>
      <w:bookmarkEnd w:id="1048"/>
      <w:r w:rsidR="002C01FC">
        <w:rPr>
          <w:rFonts w:hint="cs"/>
          <w:rtl/>
        </w:rPr>
        <w:t xml:space="preserve">הנוסח. </w:t>
      </w:r>
    </w:p>
    <w:p w:rsidR="002C01FC" w:rsidRDefault="002C01FC" w:rsidP="002C01FC">
      <w:pPr>
        <w:rPr>
          <w:rtl/>
        </w:rPr>
      </w:pPr>
    </w:p>
    <w:p w:rsidR="002C01FC" w:rsidRDefault="002C01FC" w:rsidP="002C01FC">
      <w:pPr>
        <w:pStyle w:val="af6"/>
        <w:keepNext/>
        <w:rPr>
          <w:rtl/>
        </w:rPr>
      </w:pPr>
      <w:bookmarkStart w:id="1049" w:name="ET_yor_6348_200"/>
      <w:r w:rsidRPr="002C01FC">
        <w:rPr>
          <w:rStyle w:val="TagStyle"/>
          <w:rtl/>
        </w:rPr>
        <w:t xml:space="preserve"> &lt;&lt; </w:t>
      </w:r>
      <w:proofErr w:type="spellStart"/>
      <w:r w:rsidRPr="002C01FC">
        <w:rPr>
          <w:rStyle w:val="TagStyle"/>
          <w:rtl/>
        </w:rPr>
        <w:t>יור</w:t>
      </w:r>
      <w:proofErr w:type="spellEnd"/>
      <w:r w:rsidRPr="002C01FC">
        <w:rPr>
          <w:rStyle w:val="TagStyle"/>
          <w:rtl/>
        </w:rPr>
        <w:t xml:space="preserve"> &gt;&gt; </w:t>
      </w:r>
      <w:r>
        <w:rPr>
          <w:rtl/>
        </w:rPr>
        <w:t>היו"ר שלום דנינו:</w:t>
      </w:r>
      <w:r w:rsidRPr="002C01FC">
        <w:rPr>
          <w:rStyle w:val="TagStyle"/>
          <w:rtl/>
        </w:rPr>
        <w:t xml:space="preserve"> &lt;&lt; יור &gt;&gt;</w:t>
      </w:r>
      <w:r>
        <w:rPr>
          <w:rtl/>
        </w:rPr>
        <w:t xml:space="preserve">   </w:t>
      </w:r>
      <w:bookmarkEnd w:id="1049"/>
    </w:p>
    <w:p w:rsidR="002C01FC" w:rsidRDefault="002C01FC" w:rsidP="002C01FC">
      <w:pPr>
        <w:pStyle w:val="KeepWithNext"/>
        <w:rPr>
          <w:rtl/>
        </w:rPr>
      </w:pPr>
    </w:p>
    <w:p w:rsidR="002C01FC" w:rsidRPr="002C01FC" w:rsidRDefault="002C01FC" w:rsidP="002C01FC">
      <w:pPr>
        <w:rPr>
          <w:rtl/>
        </w:rPr>
      </w:pPr>
      <w:r>
        <w:rPr>
          <w:rFonts w:hint="cs"/>
          <w:rtl/>
        </w:rPr>
        <w:t xml:space="preserve">יש התנגדות לנוסח? לא. </w:t>
      </w:r>
      <w:proofErr w:type="spellStart"/>
      <w:r>
        <w:rPr>
          <w:rFonts w:hint="cs"/>
          <w:rtl/>
        </w:rPr>
        <w:t>אוקיי</w:t>
      </w:r>
      <w:proofErr w:type="spellEnd"/>
      <w:r>
        <w:rPr>
          <w:rFonts w:hint="cs"/>
          <w:rtl/>
        </w:rPr>
        <w:t xml:space="preserve">. </w:t>
      </w:r>
    </w:p>
    <w:p w:rsidR="002C01FC" w:rsidRDefault="002C01FC" w:rsidP="002C01FC">
      <w:pPr>
        <w:pStyle w:val="afd"/>
        <w:ind w:left="0" w:firstLine="0"/>
        <w:rPr>
          <w:rtl/>
        </w:rPr>
      </w:pPr>
      <w:bookmarkStart w:id="1050" w:name="_ETM_Q1_3557862"/>
      <w:bookmarkStart w:id="1051" w:name="_ETM_Q1_3557918"/>
      <w:bookmarkStart w:id="1052" w:name="_ETM_Q1_3559093"/>
      <w:bookmarkEnd w:id="1050"/>
      <w:bookmarkEnd w:id="1051"/>
      <w:bookmarkEnd w:id="1052"/>
    </w:p>
    <w:p w:rsidR="002C01FC" w:rsidRDefault="002C01FC" w:rsidP="002C01FC">
      <w:pPr>
        <w:pStyle w:val="afd"/>
        <w:ind w:left="0"/>
        <w:rPr>
          <w:rtl/>
        </w:rPr>
      </w:pPr>
      <w:r>
        <w:rPr>
          <w:rFonts w:hint="cs"/>
          <w:rtl/>
        </w:rPr>
        <w:t xml:space="preserve"> סעיף 5. שמירת הצילומים במאגר הצילומים. </w:t>
      </w:r>
    </w:p>
    <w:p w:rsidR="002C01FC" w:rsidRDefault="002C01FC" w:rsidP="002C01FC">
      <w:pPr>
        <w:pStyle w:val="afd"/>
        <w:ind w:left="0"/>
        <w:rPr>
          <w:rtl/>
        </w:rPr>
      </w:pPr>
      <w:bookmarkStart w:id="1053" w:name="_ETM_Q1_3537448"/>
      <w:bookmarkStart w:id="1054" w:name="_ETM_Q1_3537591"/>
      <w:bookmarkEnd w:id="1053"/>
      <w:bookmarkEnd w:id="1054"/>
    </w:p>
    <w:p w:rsidR="00091B4A" w:rsidRDefault="00091B4A" w:rsidP="00091B4A">
      <w:pPr>
        <w:pStyle w:val="a4"/>
        <w:keepNext/>
        <w:rPr>
          <w:rtl/>
        </w:rPr>
      </w:pPr>
      <w:bookmarkStart w:id="1055" w:name="ET_speaker_נרמין_ברהום_98"/>
      <w:r w:rsidRPr="00091B4A">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091B4A">
        <w:rPr>
          <w:rStyle w:val="TagStyle"/>
          <w:rtl/>
        </w:rPr>
        <w:t xml:space="preserve"> &lt;&lt; דובר &gt;&gt;</w:t>
      </w:r>
      <w:r>
        <w:rPr>
          <w:rtl/>
        </w:rPr>
        <w:t xml:space="preserve">   </w:t>
      </w:r>
      <w:bookmarkEnd w:id="1055"/>
    </w:p>
    <w:p w:rsidR="00091B4A" w:rsidRDefault="00091B4A" w:rsidP="00091B4A">
      <w:pPr>
        <w:pStyle w:val="KeepWithNext"/>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624"/>
        <w:gridCol w:w="6522"/>
      </w:tblGrid>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1056" w:name="_ETM_Q1_3559448"/>
            <w:bookmarkStart w:id="1057" w:name="_ETM_Q1_3559519"/>
            <w:bookmarkStart w:id="1058" w:name="_ETM_Q1_3820241"/>
            <w:bookmarkStart w:id="1059" w:name="_ETM_Q1_3820313"/>
            <w:bookmarkEnd w:id="1056"/>
            <w:bookmarkEnd w:id="1057"/>
            <w:bookmarkEnd w:id="1058"/>
            <w:bookmarkEnd w:id="1059"/>
            <w:r w:rsidRPr="002C01FC">
              <w:rPr>
                <w:rFonts w:ascii="Arial" w:eastAsia="Arial Unicode MS" w:hAnsi="Arial" w:hint="cs"/>
                <w:snapToGrid w:val="0"/>
                <w:rtl/>
              </w:rPr>
              <w:t>שמירת הצילומים במאגר הצילומים</w:t>
            </w:r>
          </w:p>
        </w:tc>
        <w:tc>
          <w:tcPr>
            <w:tcW w:w="624" w:type="dxa"/>
          </w:tcPr>
          <w:p w:rsidR="002C01FC" w:rsidRPr="002C01FC" w:rsidRDefault="002C01FC" w:rsidP="002C01FC">
            <w:pPr>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Pr>
            </w:pPr>
            <w:r w:rsidRPr="002C01FC">
              <w:rPr>
                <w:rFonts w:ascii="Arial" w:eastAsia="Arial Unicode MS" w:hAnsi="Arial" w:hint="cs"/>
                <w:snapToGrid w:val="0"/>
                <w:rtl/>
              </w:rPr>
              <w:t xml:space="preserve">בעל הזיכיון יחזיק את מאגר הצילומים בנפרד מכל מאגר מידע אחר והמידע הכלול בו או מקצתו לא יועבר למאגר מידע אחר ולא יוצלב עם מידע אחר, אלא כדי לבחון אם רכב חייב בתשלום אגרה או חיובים אחרים לפי החוק, על סמך בדיקת מספר הרישוי של הרכב שתועד אל מול מספרי הרישוי של הרכבים הפטורים מתשלום אגרה, מספרי הרישוי של הרכבים של מנויים ומספרי </w:t>
            </w:r>
            <w:r w:rsidRPr="002C01FC">
              <w:rPr>
                <w:rFonts w:ascii="Arial" w:eastAsia="Arial Unicode MS" w:hAnsi="Arial" w:hint="eastAsia"/>
                <w:snapToGrid w:val="0"/>
                <w:rtl/>
              </w:rPr>
              <w:t>הרישוי</w:t>
            </w:r>
            <w:r w:rsidRPr="002C01FC">
              <w:rPr>
                <w:rFonts w:ascii="Arial" w:eastAsia="Arial Unicode MS" w:hAnsi="Arial"/>
                <w:snapToGrid w:val="0"/>
                <w:rtl/>
              </w:rPr>
              <w:t xml:space="preserve"> </w:t>
            </w:r>
            <w:r w:rsidRPr="002C01FC">
              <w:rPr>
                <w:rFonts w:ascii="Arial" w:eastAsia="Arial Unicode MS" w:hAnsi="Arial" w:hint="eastAsia"/>
                <w:snapToGrid w:val="0"/>
                <w:rtl/>
              </w:rPr>
              <w:t>של</w:t>
            </w:r>
            <w:r w:rsidRPr="002C01FC">
              <w:rPr>
                <w:rFonts w:ascii="Arial" w:eastAsia="Arial Unicode MS" w:hAnsi="Arial"/>
                <w:snapToGrid w:val="0"/>
                <w:rtl/>
              </w:rPr>
              <w:t xml:space="preserve"> </w:t>
            </w:r>
            <w:r w:rsidRPr="002C01FC">
              <w:rPr>
                <w:rFonts w:ascii="Arial" w:eastAsia="Arial Unicode MS" w:hAnsi="Arial" w:hint="cs"/>
                <w:snapToGrid w:val="0"/>
                <w:rtl/>
              </w:rPr>
              <w:t xml:space="preserve">הרכבים שזיהו עצמם כרכבים רבי-תפוסה, אם נדרש לעשות כן. </w:t>
            </w:r>
          </w:p>
        </w:tc>
      </w:tr>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tl/>
              </w:rPr>
            </w:pPr>
            <w:r w:rsidRPr="002C01FC">
              <w:rPr>
                <w:rFonts w:ascii="Arial" w:eastAsia="Arial Unicode MS" w:hAnsi="Arial" w:hint="cs"/>
                <w:snapToGrid w:val="0"/>
                <w:rtl/>
              </w:rPr>
              <w:t>מאגר הצילומים לא יכלול כל מידע נוסף זולת הצילומים.</w:t>
            </w:r>
          </w:p>
        </w:tc>
      </w:tr>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tl/>
              </w:rPr>
            </w:pPr>
            <w:r w:rsidRPr="002C01FC">
              <w:rPr>
                <w:rFonts w:ascii="Arial" w:eastAsia="Arial Unicode MS" w:hAnsi="Arial" w:hint="cs"/>
                <w:snapToGrid w:val="0"/>
                <w:rtl/>
              </w:rPr>
              <w:t>תיערך הצלבה אוטומטית בין מספרי הרכבים אשר תועדו בצילומים המתקבלים מהמצלמה לבין מאגרי המידע המפורטים בתקנת משנה (א); התבצעה הצלבה כאמור, יימחקו מיד ממאגר הצילומים צילומים שתועדו לצורך ספירת נוסעים של הרכבים המפורטים להלן:</w:t>
            </w:r>
          </w:p>
        </w:tc>
      </w:tr>
      <w:tr w:rsidR="002C01FC" w:rsidRPr="002C01FC" w:rsidTr="00C01C4C">
        <w:trPr>
          <w:cantSplit/>
          <w:trHeight w:val="60"/>
        </w:trPr>
        <w:tc>
          <w:tcPr>
            <w:tcW w:w="1728"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22" w:type="dxa"/>
          </w:tcPr>
          <w:p w:rsidR="002C01FC" w:rsidRPr="002C01FC" w:rsidRDefault="002C01FC" w:rsidP="002C01FC">
            <w:pPr>
              <w:keepLines/>
              <w:widowControl w:val="0"/>
              <w:tabs>
                <w:tab w:val="left" w:pos="1247"/>
              </w:tabs>
              <w:snapToGrid w:val="0"/>
              <w:spacing w:line="360" w:lineRule="auto"/>
              <w:ind w:firstLine="0"/>
              <w:contextualSpacing/>
              <w:rPr>
                <w:rFonts w:ascii="Arial" w:eastAsia="Arial Unicode MS" w:hAnsi="Arial"/>
                <w:snapToGrid w:val="0"/>
              </w:rPr>
            </w:pPr>
            <w:r w:rsidRPr="002C01FC">
              <w:rPr>
                <w:rFonts w:ascii="Arial" w:eastAsia="Arial Unicode MS" w:hAnsi="Arial" w:hint="cs"/>
                <w:snapToGrid w:val="0"/>
                <w:rtl/>
              </w:rPr>
              <w:t xml:space="preserve">(1) רכב אשר לא נמצאה בעניינו התאמה למספרי הרישוי של הרכבים </w:t>
            </w:r>
            <w:r w:rsidRPr="002C01FC">
              <w:rPr>
                <w:rFonts w:ascii="Arial" w:eastAsia="Arial Unicode MS" w:hAnsi="Arial" w:hint="eastAsia"/>
                <w:snapToGrid w:val="0"/>
                <w:rtl/>
              </w:rPr>
              <w:t>של</w:t>
            </w:r>
            <w:r w:rsidRPr="002C01FC">
              <w:rPr>
                <w:rFonts w:ascii="Arial" w:eastAsia="Arial Unicode MS" w:hAnsi="Arial" w:hint="cs"/>
                <w:snapToGrid w:val="0"/>
                <w:rtl/>
              </w:rPr>
              <w:t xml:space="preserve"> מנויים ולמספרי הרישוי של הרכבים שזיהו עצמם כרכבים רבי- תפוסה, אם הדבר נדרש לצורך קבלת פטור מתשלום אגרה וחיובים אחרים לפי החוק;  </w:t>
            </w:r>
          </w:p>
        </w:tc>
      </w:tr>
      <w:tr w:rsidR="002C01FC" w:rsidRPr="002C01FC" w:rsidTr="00C01C4C">
        <w:trPr>
          <w:cantSplit/>
          <w:trHeight w:val="60"/>
        </w:trPr>
        <w:tc>
          <w:tcPr>
            <w:tcW w:w="1728"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22" w:type="dxa"/>
          </w:tcPr>
          <w:p w:rsidR="002C01FC" w:rsidRPr="002C01FC" w:rsidRDefault="002C01FC" w:rsidP="002C01FC">
            <w:pPr>
              <w:keepLines/>
              <w:widowControl w:val="0"/>
              <w:tabs>
                <w:tab w:val="left" w:pos="1247"/>
              </w:tabs>
              <w:snapToGrid w:val="0"/>
              <w:spacing w:line="360" w:lineRule="auto"/>
              <w:ind w:firstLine="0"/>
              <w:contextualSpacing/>
              <w:rPr>
                <w:rFonts w:ascii="Arial" w:eastAsia="Arial Unicode MS" w:hAnsi="Arial"/>
                <w:snapToGrid w:val="0"/>
                <w:rtl/>
              </w:rPr>
            </w:pPr>
            <w:r w:rsidRPr="002C01FC">
              <w:rPr>
                <w:rFonts w:ascii="Arial" w:eastAsia="Arial Unicode MS" w:hAnsi="Arial" w:hint="cs"/>
                <w:snapToGrid w:val="0"/>
                <w:rtl/>
              </w:rPr>
              <w:t>(2)</w:t>
            </w:r>
            <w:r w:rsidRPr="002C01FC">
              <w:rPr>
                <w:rFonts w:ascii="Arial" w:eastAsia="Arial Unicode MS" w:hAnsi="Arial" w:hint="cs"/>
                <w:snapToGrid w:val="0"/>
              </w:rPr>
              <w:t xml:space="preserve"> </w:t>
            </w:r>
            <w:r w:rsidRPr="002C01FC">
              <w:rPr>
                <w:rFonts w:ascii="Arial" w:eastAsia="Arial Unicode MS" w:hAnsi="Arial" w:hint="cs"/>
                <w:snapToGrid w:val="0"/>
                <w:rtl/>
              </w:rPr>
              <w:t>רכב אשר פטור מתשלום אגרה בהתאם להוראות תקנה 18(א) לת</w:t>
            </w:r>
            <w:r w:rsidRPr="002C01FC">
              <w:rPr>
                <w:rFonts w:ascii="Arial" w:eastAsia="Arial Unicode MS" w:hAnsi="Arial"/>
                <w:snapToGrid w:val="0"/>
                <w:rtl/>
              </w:rPr>
              <w:t>קנות אופן החיוב</w:t>
            </w:r>
            <w:r w:rsidRPr="002C01FC">
              <w:rPr>
                <w:rFonts w:ascii="Arial" w:eastAsia="Arial Unicode MS" w:hAnsi="Arial" w:hint="cs"/>
                <w:snapToGrid w:val="0"/>
                <w:rtl/>
              </w:rPr>
              <w:t>, ובלבד שהפטור שניתן לרכב כאמור אינו מתבסס על אימות מספר הנוסעים שבו.</w:t>
            </w:r>
          </w:p>
        </w:tc>
      </w:tr>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tl/>
              </w:rPr>
            </w:pPr>
            <w:r w:rsidRPr="002C01FC">
              <w:rPr>
                <w:rFonts w:ascii="Arial" w:eastAsia="Arial Unicode MS" w:hAnsi="Arial" w:hint="cs"/>
                <w:snapToGrid w:val="0"/>
                <w:rtl/>
              </w:rPr>
              <w:t>התבצעה הצלבה כאמור בתקנת משנה (ג)(1) ונמצאה התאמה, ישמור בעל הזיכיון את הצילומים במאגר הצילומים לפרק הזמן המזערי הנדרש לרשות הממונה לצורך מילוי תפקידיה לפיקוח על פי סעיף 2ד(ג) לחוק, ולכל היותר לשלושה חודשים ממועד העברתם כאמור בתקנה 4(ג), זולת אם ניתן צו שיפוטי פרטני המורה אחרת; הוראות תקנת משנה זו יחולו גם לעניין צילומים שתועדו לצורך זיהוי של רכב כאמור בתקנת משנה (ג)(2).</w:t>
            </w:r>
          </w:p>
        </w:tc>
      </w:tr>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1247"/>
              </w:tabs>
              <w:snapToGrid w:val="0"/>
              <w:spacing w:line="360" w:lineRule="auto"/>
              <w:contextualSpacing/>
              <w:rPr>
                <w:rFonts w:ascii="Arial" w:eastAsia="Arial Unicode MS" w:hAnsi="Arial"/>
                <w:snapToGrid w:val="0"/>
                <w:rtl/>
              </w:rPr>
            </w:pPr>
            <w:r w:rsidRPr="002C01FC">
              <w:rPr>
                <w:rFonts w:ascii="Arial" w:eastAsia="Arial Unicode MS" w:hAnsi="Arial" w:hint="cs"/>
                <w:snapToGrid w:val="0"/>
                <w:rtl/>
              </w:rPr>
              <w:t xml:space="preserve">על אף האמור בתקנת משנה (ד), קבעה הרשות הממונה קביעה בעניין חיוב אגרה או תשלום אחר </w:t>
            </w:r>
            <w:r w:rsidRPr="002C01FC">
              <w:rPr>
                <w:rFonts w:ascii="Arial" w:eastAsia="Arial Unicode MS" w:hAnsi="Arial" w:hint="eastAsia"/>
                <w:snapToGrid w:val="0"/>
                <w:rtl/>
              </w:rPr>
              <w:t>בהתאם</w:t>
            </w:r>
            <w:r w:rsidRPr="002C01FC">
              <w:rPr>
                <w:rFonts w:ascii="Arial" w:eastAsia="Arial Unicode MS" w:hAnsi="Arial"/>
                <w:snapToGrid w:val="0"/>
                <w:rtl/>
              </w:rPr>
              <w:t xml:space="preserve"> לסמכותה </w:t>
            </w:r>
            <w:r w:rsidRPr="002C01FC">
              <w:rPr>
                <w:rFonts w:ascii="Arial" w:eastAsia="Arial Unicode MS" w:hAnsi="Arial" w:hint="eastAsia"/>
                <w:snapToGrid w:val="0"/>
                <w:rtl/>
              </w:rPr>
              <w:t>לפי</w:t>
            </w:r>
            <w:r w:rsidRPr="002C01FC">
              <w:rPr>
                <w:rFonts w:ascii="Arial" w:eastAsia="Arial Unicode MS" w:hAnsi="Arial"/>
                <w:snapToGrid w:val="0"/>
                <w:rtl/>
              </w:rPr>
              <w:t xml:space="preserve"> </w:t>
            </w:r>
            <w:r w:rsidRPr="002C01FC">
              <w:rPr>
                <w:rFonts w:ascii="Arial" w:eastAsia="Arial Unicode MS" w:hAnsi="Arial" w:hint="eastAsia"/>
                <w:snapToGrid w:val="0"/>
                <w:rtl/>
              </w:rPr>
              <w:t>סעיף</w:t>
            </w:r>
            <w:r w:rsidRPr="002C01FC">
              <w:rPr>
                <w:rFonts w:ascii="Arial" w:eastAsia="Arial Unicode MS" w:hAnsi="Arial"/>
                <w:snapToGrid w:val="0"/>
                <w:rtl/>
              </w:rPr>
              <w:t xml:space="preserve"> 2ד(ג) ל</w:t>
            </w:r>
            <w:r w:rsidRPr="002C01FC">
              <w:rPr>
                <w:rFonts w:ascii="Arial" w:eastAsia="Arial Unicode MS" w:hAnsi="Arial" w:hint="eastAsia"/>
                <w:snapToGrid w:val="0"/>
                <w:rtl/>
              </w:rPr>
              <w:t>חוק</w:t>
            </w:r>
            <w:r w:rsidRPr="002C01FC">
              <w:rPr>
                <w:rFonts w:ascii="Arial" w:eastAsia="Arial Unicode MS" w:hAnsi="Arial" w:hint="cs"/>
                <w:snapToGrid w:val="0"/>
                <w:rtl/>
              </w:rPr>
              <w:t xml:space="preserve">, שאינה תואמת את קביעת בעל הזיכיון, יישמרו הצילומים הנוגעים לעניין למשך פרק הזמן המזערי הנדרש לבירור ולא יותר משישה חודשים ממועד קביעת הרשות הממונה כאמור.  </w:t>
            </w:r>
          </w:p>
        </w:tc>
      </w:tr>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tl/>
              </w:rPr>
            </w:pPr>
            <w:r w:rsidRPr="002C01FC">
              <w:rPr>
                <w:rFonts w:ascii="Arial" w:eastAsia="Arial Unicode MS" w:hAnsi="Arial" w:hint="cs"/>
                <w:snapToGrid w:val="0"/>
                <w:rtl/>
              </w:rPr>
              <w:t>על אף האמור בתקנת משנה (ד), ישמור בעל הזיכיון צילומים הכלולים במאגר הצילומים ואשר על בסיסם הומצא חשבון עד תום שבע שנים ממועד המצאת החשבון; על אף האמור, מידע כאמור לא יימחק אם הוא דרוש להליך משפטי או להליך גבייה שהחל לפני תום התקופה האמורה, לתקופה שבו הוא דרוש.</w:t>
            </w:r>
          </w:p>
        </w:tc>
      </w:tr>
    </w:tbl>
    <w:p w:rsidR="00091B4A" w:rsidRDefault="00091B4A" w:rsidP="00091B4A">
      <w:pPr>
        <w:rPr>
          <w:rtl/>
        </w:rPr>
      </w:pPr>
    </w:p>
    <w:p w:rsidR="002C01FC" w:rsidRDefault="002C01FC" w:rsidP="00091B4A">
      <w:pPr>
        <w:rPr>
          <w:rtl/>
        </w:rPr>
      </w:pPr>
      <w:bookmarkStart w:id="1060" w:name="_ETM_Q1_3740729"/>
      <w:bookmarkStart w:id="1061" w:name="_ETM_Q1_3740798"/>
      <w:bookmarkEnd w:id="1060"/>
      <w:bookmarkEnd w:id="1061"/>
    </w:p>
    <w:p w:rsidR="002C01FC" w:rsidRDefault="002C01FC" w:rsidP="00091B4A">
      <w:pPr>
        <w:rPr>
          <w:rtl/>
        </w:rPr>
      </w:pPr>
      <w:bookmarkStart w:id="1062" w:name="_ETM_Q1_3740874"/>
      <w:bookmarkStart w:id="1063" w:name="_ETM_Q1_3740958"/>
      <w:bookmarkEnd w:id="1062"/>
      <w:bookmarkEnd w:id="1063"/>
      <w:r>
        <w:rPr>
          <w:rFonts w:hint="cs"/>
          <w:rtl/>
        </w:rPr>
        <w:t xml:space="preserve">אנחנו התחלנו לדון על הסעיף הזה בתחילת הדיון לגבי השאלה מתי השמירה מתבצעת וההפניה לסעיף הפטור. </w:t>
      </w:r>
    </w:p>
    <w:p w:rsidR="002C01FC" w:rsidRDefault="002C01FC" w:rsidP="00091B4A">
      <w:pPr>
        <w:rPr>
          <w:rtl/>
        </w:rPr>
      </w:pPr>
      <w:bookmarkStart w:id="1064" w:name="_ETM_Q1_3751342"/>
      <w:bookmarkStart w:id="1065" w:name="_ETM_Q1_3751416"/>
      <w:bookmarkEnd w:id="1064"/>
      <w:bookmarkEnd w:id="1065"/>
    </w:p>
    <w:p w:rsidR="00091B4A" w:rsidRDefault="00091B4A" w:rsidP="00091B4A">
      <w:pPr>
        <w:pStyle w:val="af6"/>
        <w:keepNext/>
        <w:rPr>
          <w:rtl/>
        </w:rPr>
      </w:pPr>
      <w:bookmarkStart w:id="1066" w:name="ET_yor_6348_99"/>
      <w:r w:rsidRPr="00091B4A">
        <w:rPr>
          <w:rStyle w:val="TagStyle"/>
          <w:rtl/>
        </w:rPr>
        <w:t xml:space="preserve"> &lt;&lt; </w:t>
      </w:r>
      <w:proofErr w:type="spellStart"/>
      <w:r w:rsidRPr="00091B4A">
        <w:rPr>
          <w:rStyle w:val="TagStyle"/>
          <w:rtl/>
        </w:rPr>
        <w:t>יור</w:t>
      </w:r>
      <w:proofErr w:type="spellEnd"/>
      <w:r w:rsidRPr="00091B4A">
        <w:rPr>
          <w:rStyle w:val="TagStyle"/>
          <w:rtl/>
        </w:rPr>
        <w:t xml:space="preserve"> &gt;&gt; </w:t>
      </w:r>
      <w:r>
        <w:rPr>
          <w:rtl/>
        </w:rPr>
        <w:t>היו"ר שלום דנינו:</w:t>
      </w:r>
      <w:r w:rsidRPr="00091B4A">
        <w:rPr>
          <w:rStyle w:val="TagStyle"/>
          <w:rtl/>
        </w:rPr>
        <w:t xml:space="preserve"> &lt;&lt; יור &gt;&gt;</w:t>
      </w:r>
      <w:r>
        <w:rPr>
          <w:rtl/>
        </w:rPr>
        <w:t xml:space="preserve">   </w:t>
      </w:r>
      <w:bookmarkEnd w:id="1066"/>
    </w:p>
    <w:p w:rsidR="00091B4A" w:rsidRDefault="00091B4A" w:rsidP="00091B4A">
      <w:pPr>
        <w:pStyle w:val="KeepWithNext"/>
        <w:rPr>
          <w:rtl/>
        </w:rPr>
      </w:pPr>
    </w:p>
    <w:p w:rsidR="00091B4A" w:rsidRDefault="002C01FC" w:rsidP="00091B4A">
      <w:pPr>
        <w:rPr>
          <w:rtl/>
        </w:rPr>
      </w:pPr>
      <w:bookmarkStart w:id="1067" w:name="_ETM_Q1_3821142"/>
      <w:bookmarkStart w:id="1068" w:name="_ETM_Q1_3822027"/>
      <w:bookmarkEnd w:id="1067"/>
      <w:bookmarkEnd w:id="1068"/>
      <w:r>
        <w:rPr>
          <w:rFonts w:hint="cs"/>
          <w:rtl/>
        </w:rPr>
        <w:t>אנחנו רואים פה שלוש</w:t>
      </w:r>
      <w:bookmarkStart w:id="1069" w:name="_ETM_Q1_3756558"/>
      <w:bookmarkEnd w:id="1069"/>
      <w:r>
        <w:rPr>
          <w:rFonts w:hint="cs"/>
          <w:rtl/>
        </w:rPr>
        <w:t xml:space="preserve"> קטגוריות של זמן: אחד זה ברגיל </w:t>
      </w:r>
      <w:r>
        <w:rPr>
          <w:rtl/>
        </w:rPr>
        <w:t>–</w:t>
      </w:r>
      <w:r>
        <w:rPr>
          <w:rFonts w:hint="cs"/>
          <w:rtl/>
        </w:rPr>
        <w:t xml:space="preserve"> כמה זמן; השני </w:t>
      </w:r>
      <w:bookmarkStart w:id="1070" w:name="_ETM_Q1_3759509"/>
      <w:bookmarkEnd w:id="1070"/>
      <w:r>
        <w:rPr>
          <w:rFonts w:hint="cs"/>
          <w:rtl/>
        </w:rPr>
        <w:t>- -</w:t>
      </w:r>
    </w:p>
    <w:p w:rsidR="00091B4A" w:rsidRDefault="00091B4A" w:rsidP="00091B4A">
      <w:pPr>
        <w:rPr>
          <w:rtl/>
        </w:rPr>
      </w:pPr>
      <w:bookmarkStart w:id="1071" w:name="_ETM_Q1_3822506"/>
      <w:bookmarkStart w:id="1072" w:name="_ETM_Q1_3822588"/>
      <w:bookmarkStart w:id="1073" w:name="_ETM_Q1_3824104"/>
      <w:bookmarkEnd w:id="1071"/>
      <w:bookmarkEnd w:id="1072"/>
      <w:bookmarkEnd w:id="1073"/>
    </w:p>
    <w:p w:rsidR="00091B4A" w:rsidRDefault="00091B4A" w:rsidP="00091B4A">
      <w:pPr>
        <w:pStyle w:val="a4"/>
        <w:keepNext/>
        <w:rPr>
          <w:rtl/>
        </w:rPr>
      </w:pPr>
      <w:bookmarkStart w:id="1074" w:name="ET_speaker_נרמין_ברהום_100"/>
      <w:r w:rsidRPr="00091B4A">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091B4A">
        <w:rPr>
          <w:rStyle w:val="TagStyle"/>
          <w:rtl/>
        </w:rPr>
        <w:t xml:space="preserve"> &lt;&lt; דובר &gt;&gt;</w:t>
      </w:r>
      <w:r>
        <w:rPr>
          <w:rtl/>
        </w:rPr>
        <w:t xml:space="preserve">   </w:t>
      </w:r>
      <w:bookmarkEnd w:id="1074"/>
    </w:p>
    <w:p w:rsidR="00091B4A" w:rsidRDefault="00091B4A" w:rsidP="00091B4A">
      <w:pPr>
        <w:pStyle w:val="KeepWithNext"/>
        <w:rPr>
          <w:rtl/>
        </w:rPr>
      </w:pPr>
    </w:p>
    <w:p w:rsidR="002C01FC" w:rsidRDefault="002C01FC" w:rsidP="00091B4A">
      <w:pPr>
        <w:rPr>
          <w:rtl/>
        </w:rPr>
      </w:pPr>
      <w:bookmarkStart w:id="1075" w:name="_ETM_Q1_3824543"/>
      <w:bookmarkStart w:id="1076" w:name="_ETM_Q1_3824605"/>
      <w:bookmarkEnd w:id="1075"/>
      <w:bookmarkEnd w:id="1076"/>
      <w:r>
        <w:rPr>
          <w:rFonts w:hint="cs"/>
          <w:rtl/>
        </w:rPr>
        <w:t>יש פה אופן שמירת המידע - -</w:t>
      </w:r>
    </w:p>
    <w:p w:rsidR="002C01FC" w:rsidRDefault="002C01FC" w:rsidP="002C01FC">
      <w:pPr>
        <w:ind w:firstLine="0"/>
        <w:rPr>
          <w:rtl/>
        </w:rPr>
      </w:pPr>
      <w:bookmarkStart w:id="1077" w:name="_ETM_Q1_3772584"/>
      <w:bookmarkStart w:id="1078" w:name="_ETM_Q1_3772632"/>
      <w:bookmarkEnd w:id="1077"/>
      <w:bookmarkEnd w:id="1078"/>
    </w:p>
    <w:p w:rsidR="002C01FC" w:rsidRDefault="002C01FC" w:rsidP="002C01FC">
      <w:pPr>
        <w:pStyle w:val="af6"/>
        <w:keepNext/>
        <w:rPr>
          <w:rtl/>
        </w:rPr>
      </w:pPr>
      <w:bookmarkStart w:id="1079" w:name="ET_yor_6348_201"/>
      <w:r w:rsidRPr="002C01FC">
        <w:rPr>
          <w:rStyle w:val="TagStyle"/>
          <w:rtl/>
        </w:rPr>
        <w:t xml:space="preserve"> &lt;&lt; </w:t>
      </w:r>
      <w:proofErr w:type="spellStart"/>
      <w:r w:rsidRPr="002C01FC">
        <w:rPr>
          <w:rStyle w:val="TagStyle"/>
          <w:rtl/>
        </w:rPr>
        <w:t>יור</w:t>
      </w:r>
      <w:proofErr w:type="spellEnd"/>
      <w:r w:rsidRPr="002C01FC">
        <w:rPr>
          <w:rStyle w:val="TagStyle"/>
          <w:rtl/>
        </w:rPr>
        <w:t xml:space="preserve"> &gt;&gt; </w:t>
      </w:r>
      <w:r>
        <w:rPr>
          <w:rtl/>
        </w:rPr>
        <w:t>היו"ר שלום דנינו:</w:t>
      </w:r>
      <w:r w:rsidRPr="002C01FC">
        <w:rPr>
          <w:rStyle w:val="TagStyle"/>
          <w:rtl/>
        </w:rPr>
        <w:t xml:space="preserve"> &lt;&lt; יור &gt;&gt;</w:t>
      </w:r>
      <w:r>
        <w:rPr>
          <w:rtl/>
        </w:rPr>
        <w:t xml:space="preserve">   </w:t>
      </w:r>
      <w:bookmarkEnd w:id="1079"/>
    </w:p>
    <w:p w:rsidR="002C01FC" w:rsidRDefault="002C01FC" w:rsidP="002C01FC">
      <w:pPr>
        <w:pStyle w:val="KeepWithNext"/>
        <w:rPr>
          <w:rtl/>
        </w:rPr>
      </w:pPr>
    </w:p>
    <w:p w:rsidR="002C01FC" w:rsidRDefault="002C01FC" w:rsidP="002C01FC">
      <w:pPr>
        <w:rPr>
          <w:rtl/>
        </w:rPr>
      </w:pPr>
      <w:bookmarkStart w:id="1080" w:name="_ETM_Q1_3771107"/>
      <w:bookmarkEnd w:id="1080"/>
      <w:r>
        <w:rPr>
          <w:rFonts w:hint="cs"/>
          <w:rtl/>
        </w:rPr>
        <w:t xml:space="preserve">- - </w:t>
      </w:r>
      <w:bookmarkStart w:id="1081" w:name="_ETM_Q1_3771828"/>
      <w:bookmarkEnd w:id="1081"/>
      <w:r>
        <w:rPr>
          <w:rFonts w:hint="cs"/>
          <w:rtl/>
        </w:rPr>
        <w:t xml:space="preserve">שבע שנים ולתמונה מאוד מסוימת שנדונה בהליך משפטי. </w:t>
      </w:r>
      <w:bookmarkStart w:id="1082" w:name="_ETM_Q1_3775826"/>
      <w:bookmarkStart w:id="1083" w:name="_ETM_Q1_3777666"/>
      <w:bookmarkEnd w:id="1082"/>
      <w:bookmarkEnd w:id="1083"/>
      <w:r>
        <w:rPr>
          <w:rFonts w:hint="cs"/>
          <w:rtl/>
        </w:rPr>
        <w:t xml:space="preserve">זה הרעיון? </w:t>
      </w:r>
    </w:p>
    <w:p w:rsidR="002C01FC" w:rsidRDefault="002C01FC" w:rsidP="002C01FC">
      <w:pPr>
        <w:rPr>
          <w:rtl/>
        </w:rPr>
      </w:pPr>
      <w:bookmarkStart w:id="1084" w:name="_ETM_Q1_3782531"/>
      <w:bookmarkStart w:id="1085" w:name="_ETM_Q1_3782603"/>
      <w:bookmarkEnd w:id="1084"/>
      <w:bookmarkEnd w:id="1085"/>
    </w:p>
    <w:p w:rsidR="002C01FC" w:rsidRDefault="002C01FC" w:rsidP="002C01FC">
      <w:pPr>
        <w:pStyle w:val="a4"/>
        <w:keepNext/>
        <w:rPr>
          <w:rtl/>
        </w:rPr>
      </w:pPr>
      <w:bookmarkStart w:id="1086" w:name="ET_speaker_אביגל_כספי_202"/>
      <w:r w:rsidRPr="002C01FC">
        <w:rPr>
          <w:rStyle w:val="TagStyle"/>
          <w:rtl/>
        </w:rPr>
        <w:t xml:space="preserve"> &lt;&lt; דובר &gt;&gt; </w:t>
      </w:r>
      <w:r>
        <w:rPr>
          <w:rtl/>
        </w:rPr>
        <w:t>אביגל כספי:</w:t>
      </w:r>
      <w:r w:rsidRPr="002C01FC">
        <w:rPr>
          <w:rStyle w:val="TagStyle"/>
          <w:rtl/>
        </w:rPr>
        <w:t xml:space="preserve"> &lt;&lt; דובר &gt;&gt;</w:t>
      </w:r>
      <w:r>
        <w:rPr>
          <w:rtl/>
        </w:rPr>
        <w:t xml:space="preserve">   </w:t>
      </w:r>
      <w:bookmarkEnd w:id="1086"/>
    </w:p>
    <w:p w:rsidR="002C01FC" w:rsidRDefault="002C01FC" w:rsidP="002C01FC">
      <w:pPr>
        <w:pStyle w:val="KeepWithNext"/>
        <w:rPr>
          <w:rtl/>
        </w:rPr>
      </w:pPr>
    </w:p>
    <w:p w:rsidR="002C01FC" w:rsidRDefault="002C01FC" w:rsidP="002C01FC">
      <w:pPr>
        <w:rPr>
          <w:rtl/>
        </w:rPr>
      </w:pPr>
      <w:bookmarkStart w:id="1087" w:name="_ETM_Q1_3785154"/>
      <w:bookmarkStart w:id="1088" w:name="_ETM_Q1_3785212"/>
      <w:bookmarkEnd w:id="1087"/>
      <w:bookmarkEnd w:id="1088"/>
      <w:r>
        <w:rPr>
          <w:rFonts w:hint="cs"/>
          <w:rtl/>
        </w:rPr>
        <w:t xml:space="preserve">תסבירי. </w:t>
      </w:r>
    </w:p>
    <w:p w:rsidR="002C01FC" w:rsidRDefault="002C01FC" w:rsidP="002C01FC">
      <w:pPr>
        <w:rPr>
          <w:rtl/>
        </w:rPr>
      </w:pPr>
    </w:p>
    <w:p w:rsidR="002C01FC" w:rsidRDefault="002C01FC" w:rsidP="002C01FC">
      <w:pPr>
        <w:pStyle w:val="af6"/>
        <w:keepNext/>
        <w:rPr>
          <w:rtl/>
        </w:rPr>
      </w:pPr>
      <w:bookmarkStart w:id="1089" w:name="ET_yor_6348_203"/>
      <w:r w:rsidRPr="002C01FC">
        <w:rPr>
          <w:rStyle w:val="TagStyle"/>
          <w:rtl/>
        </w:rPr>
        <w:t xml:space="preserve"> &lt;&lt; </w:t>
      </w:r>
      <w:proofErr w:type="spellStart"/>
      <w:r w:rsidRPr="002C01FC">
        <w:rPr>
          <w:rStyle w:val="TagStyle"/>
          <w:rtl/>
        </w:rPr>
        <w:t>יור</w:t>
      </w:r>
      <w:proofErr w:type="spellEnd"/>
      <w:r w:rsidRPr="002C01FC">
        <w:rPr>
          <w:rStyle w:val="TagStyle"/>
          <w:rtl/>
        </w:rPr>
        <w:t xml:space="preserve"> &gt;&gt; </w:t>
      </w:r>
      <w:r>
        <w:rPr>
          <w:rtl/>
        </w:rPr>
        <w:t>היו"ר שלום דנינו:</w:t>
      </w:r>
      <w:r w:rsidRPr="002C01FC">
        <w:rPr>
          <w:rStyle w:val="TagStyle"/>
          <w:rtl/>
        </w:rPr>
        <w:t xml:space="preserve"> &lt;&lt; יור &gt;&gt;</w:t>
      </w:r>
      <w:r>
        <w:rPr>
          <w:rtl/>
        </w:rPr>
        <w:t xml:space="preserve">   </w:t>
      </w:r>
      <w:bookmarkEnd w:id="1089"/>
    </w:p>
    <w:p w:rsidR="002C01FC" w:rsidRDefault="002C01FC" w:rsidP="002C01FC">
      <w:pPr>
        <w:pStyle w:val="KeepWithNext"/>
        <w:rPr>
          <w:rtl/>
        </w:rPr>
      </w:pPr>
    </w:p>
    <w:p w:rsidR="002C01FC" w:rsidRDefault="002C01FC" w:rsidP="002C01FC">
      <w:pPr>
        <w:rPr>
          <w:rtl/>
        </w:rPr>
      </w:pPr>
      <w:bookmarkStart w:id="1090" w:name="_ETM_Q1_3783667"/>
      <w:bookmarkEnd w:id="1090"/>
      <w:r>
        <w:rPr>
          <w:rFonts w:hint="cs"/>
          <w:rtl/>
        </w:rPr>
        <w:t xml:space="preserve">בבקשה, בתקנה משנה (ו) מה זה שבע שנים? </w:t>
      </w:r>
    </w:p>
    <w:p w:rsidR="002C01FC" w:rsidRDefault="002C01FC" w:rsidP="002C01FC">
      <w:pPr>
        <w:rPr>
          <w:rtl/>
        </w:rPr>
      </w:pPr>
    </w:p>
    <w:p w:rsidR="002C01FC" w:rsidRDefault="002C01FC" w:rsidP="002C01FC">
      <w:pPr>
        <w:pStyle w:val="a4"/>
        <w:keepNext/>
        <w:rPr>
          <w:rtl/>
        </w:rPr>
      </w:pPr>
      <w:bookmarkStart w:id="1091" w:name="ET_speaker_נרמין_ברהום_204"/>
      <w:r w:rsidRPr="002C01F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C01FC">
        <w:rPr>
          <w:rStyle w:val="TagStyle"/>
          <w:rtl/>
        </w:rPr>
        <w:t xml:space="preserve"> &lt;&lt; דובר &gt;&gt;</w:t>
      </w:r>
      <w:r>
        <w:rPr>
          <w:rtl/>
        </w:rPr>
        <w:t xml:space="preserve">   </w:t>
      </w:r>
      <w:bookmarkEnd w:id="1091"/>
    </w:p>
    <w:p w:rsidR="002C01FC" w:rsidRDefault="002C01FC" w:rsidP="002C01FC">
      <w:pPr>
        <w:pStyle w:val="KeepWithNext"/>
        <w:rPr>
          <w:rtl/>
        </w:rPr>
      </w:pPr>
    </w:p>
    <w:p w:rsidR="00C01C4C" w:rsidRDefault="002C01FC" w:rsidP="002C01FC">
      <w:pPr>
        <w:rPr>
          <w:rtl/>
        </w:rPr>
      </w:pPr>
      <w:r>
        <w:rPr>
          <w:rFonts w:hint="cs"/>
          <w:rtl/>
        </w:rPr>
        <w:t xml:space="preserve">אני אסביר מההתחלה. </w:t>
      </w:r>
      <w:bookmarkStart w:id="1092" w:name="_ETM_Q1_3777721"/>
      <w:bookmarkEnd w:id="1092"/>
      <w:r w:rsidR="00091B4A">
        <w:rPr>
          <w:rFonts w:hint="cs"/>
          <w:rtl/>
        </w:rPr>
        <w:t>כ</w:t>
      </w:r>
      <w:r>
        <w:rPr>
          <w:rFonts w:hint="cs"/>
          <w:rtl/>
        </w:rPr>
        <w:t xml:space="preserve">כלל נדרש למחוק מידית את הצילומים שמצולמים ממערכת המצלמות. </w:t>
      </w:r>
      <w:r w:rsidR="00C01C4C">
        <w:rPr>
          <w:rFonts w:hint="cs"/>
          <w:rtl/>
        </w:rPr>
        <w:t xml:space="preserve">ואז יש האפשרות של </w:t>
      </w:r>
      <w:bookmarkStart w:id="1093" w:name="_ETM_Q1_3803877"/>
      <w:bookmarkEnd w:id="1093"/>
      <w:r w:rsidR="00C01C4C">
        <w:rPr>
          <w:rFonts w:hint="cs"/>
          <w:rtl/>
        </w:rPr>
        <w:t xml:space="preserve">בעל הזיכיון לבצע הצלבה בין מספר הרכב לבין המנויים ברשימה שיש לו לבין רשימת הרכבים. </w:t>
      </w:r>
    </w:p>
    <w:p w:rsidR="00C01C4C" w:rsidRDefault="00C01C4C" w:rsidP="00C01C4C">
      <w:pPr>
        <w:ind w:firstLine="0"/>
        <w:rPr>
          <w:rtl/>
        </w:rPr>
      </w:pPr>
    </w:p>
    <w:p w:rsidR="00C01C4C" w:rsidRDefault="00C01C4C" w:rsidP="00C01C4C">
      <w:pPr>
        <w:pStyle w:val="af6"/>
        <w:keepNext/>
        <w:rPr>
          <w:rtl/>
        </w:rPr>
      </w:pPr>
      <w:bookmarkStart w:id="1094" w:name="ET_yor_6348_205"/>
      <w:r w:rsidRPr="00C01C4C">
        <w:rPr>
          <w:rStyle w:val="TagStyle"/>
          <w:rtl/>
        </w:rPr>
        <w:t xml:space="preserve"> &lt;&lt; </w:t>
      </w:r>
      <w:proofErr w:type="spellStart"/>
      <w:r w:rsidRPr="00C01C4C">
        <w:rPr>
          <w:rStyle w:val="TagStyle"/>
          <w:rtl/>
        </w:rPr>
        <w:t>יור</w:t>
      </w:r>
      <w:proofErr w:type="spellEnd"/>
      <w:r w:rsidRPr="00C01C4C">
        <w:rPr>
          <w:rStyle w:val="TagStyle"/>
          <w:rtl/>
        </w:rPr>
        <w:t xml:space="preserve"> &gt;&gt; </w:t>
      </w:r>
      <w:r>
        <w:rPr>
          <w:rtl/>
        </w:rPr>
        <w:t>היו"ר שלום דנינו:</w:t>
      </w:r>
      <w:r w:rsidRPr="00C01C4C">
        <w:rPr>
          <w:rStyle w:val="TagStyle"/>
          <w:rtl/>
        </w:rPr>
        <w:t xml:space="preserve"> &lt;&lt; יור &gt;&gt;</w:t>
      </w:r>
      <w:r>
        <w:rPr>
          <w:rtl/>
        </w:rPr>
        <w:t xml:space="preserve">   </w:t>
      </w:r>
      <w:bookmarkEnd w:id="1094"/>
    </w:p>
    <w:p w:rsidR="00C01C4C" w:rsidRDefault="00C01C4C" w:rsidP="00C01C4C">
      <w:pPr>
        <w:pStyle w:val="KeepWithNext"/>
        <w:rPr>
          <w:rtl/>
        </w:rPr>
      </w:pPr>
    </w:p>
    <w:p w:rsidR="00C01C4C" w:rsidRDefault="00C01C4C" w:rsidP="00C01C4C">
      <w:pPr>
        <w:rPr>
          <w:rtl/>
        </w:rPr>
      </w:pPr>
      <w:r>
        <w:rPr>
          <w:rFonts w:hint="cs"/>
          <w:rtl/>
        </w:rPr>
        <w:t>הרכבים שהוצהרו כרבי-תפוסה?</w:t>
      </w:r>
    </w:p>
    <w:p w:rsidR="00C01C4C" w:rsidRDefault="00C01C4C" w:rsidP="00C01C4C">
      <w:pPr>
        <w:rPr>
          <w:rtl/>
        </w:rPr>
      </w:pPr>
      <w:bookmarkStart w:id="1095" w:name="_ETM_Q1_3819455"/>
      <w:bookmarkStart w:id="1096" w:name="_ETM_Q1_3819506"/>
      <w:bookmarkEnd w:id="1095"/>
      <w:bookmarkEnd w:id="1096"/>
    </w:p>
    <w:p w:rsidR="00C01C4C" w:rsidRDefault="00C01C4C" w:rsidP="00C01C4C">
      <w:pPr>
        <w:pStyle w:val="a4"/>
        <w:keepNext/>
        <w:rPr>
          <w:rtl/>
        </w:rPr>
      </w:pPr>
      <w:bookmarkStart w:id="1097" w:name="ET_speaker_נרמין_ברהום_206"/>
      <w:r w:rsidRPr="00C01C4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C01C4C">
        <w:rPr>
          <w:rStyle w:val="TagStyle"/>
          <w:rtl/>
        </w:rPr>
        <w:t xml:space="preserve"> &lt;&lt; דובר &gt;&gt;</w:t>
      </w:r>
      <w:r>
        <w:rPr>
          <w:rtl/>
        </w:rPr>
        <w:t xml:space="preserve">   </w:t>
      </w:r>
      <w:bookmarkEnd w:id="1097"/>
    </w:p>
    <w:p w:rsidR="00C01C4C" w:rsidRDefault="00C01C4C" w:rsidP="00C01C4C">
      <w:pPr>
        <w:pStyle w:val="KeepWithNext"/>
        <w:rPr>
          <w:rtl/>
        </w:rPr>
      </w:pPr>
    </w:p>
    <w:p w:rsidR="00C01C4C" w:rsidRDefault="00C01C4C" w:rsidP="00C01C4C">
      <w:pPr>
        <w:rPr>
          <w:rtl/>
        </w:rPr>
      </w:pPr>
      <w:r>
        <w:rPr>
          <w:rFonts w:hint="cs"/>
          <w:rtl/>
        </w:rPr>
        <w:t xml:space="preserve">כן. וככל שהם לא חלק מהרכבים רבי-התפוסה או כחלק מהרשימה של המנויים אז המחיקה נעשית </w:t>
      </w:r>
      <w:bookmarkStart w:id="1098" w:name="_ETM_Q1_3841470"/>
      <w:bookmarkEnd w:id="1098"/>
      <w:r>
        <w:rPr>
          <w:rFonts w:hint="cs"/>
          <w:rtl/>
        </w:rPr>
        <w:t>מידית והם מחויבים לשאת באגרה, אלא אם כן ה</w:t>
      </w:r>
      <w:bookmarkStart w:id="1099" w:name="_ETM_Q1_3844476"/>
      <w:bookmarkEnd w:id="1099"/>
      <w:r>
        <w:rPr>
          <w:rFonts w:hint="cs"/>
          <w:rtl/>
        </w:rPr>
        <w:t xml:space="preserve">ם הגדירו את עצמם אחרת. </w:t>
      </w:r>
    </w:p>
    <w:p w:rsidR="00C01C4C" w:rsidRDefault="00C01C4C" w:rsidP="00C01C4C">
      <w:pPr>
        <w:ind w:firstLine="0"/>
        <w:rPr>
          <w:rtl/>
        </w:rPr>
      </w:pPr>
      <w:bookmarkStart w:id="1100" w:name="_ETM_Q1_3862106"/>
      <w:bookmarkStart w:id="1101" w:name="_ETM_Q1_3862149"/>
      <w:bookmarkEnd w:id="1100"/>
      <w:bookmarkEnd w:id="1101"/>
    </w:p>
    <w:p w:rsidR="00C01C4C" w:rsidRDefault="00C01C4C" w:rsidP="00C01C4C">
      <w:pPr>
        <w:pStyle w:val="af6"/>
        <w:keepNext/>
        <w:rPr>
          <w:rtl/>
        </w:rPr>
      </w:pPr>
      <w:bookmarkStart w:id="1102" w:name="ET_yor_6348_207"/>
      <w:r w:rsidRPr="00C01C4C">
        <w:rPr>
          <w:rStyle w:val="TagStyle"/>
          <w:rtl/>
        </w:rPr>
        <w:t xml:space="preserve"> &lt;&lt; </w:t>
      </w:r>
      <w:proofErr w:type="spellStart"/>
      <w:r w:rsidRPr="00C01C4C">
        <w:rPr>
          <w:rStyle w:val="TagStyle"/>
          <w:rtl/>
        </w:rPr>
        <w:t>יור</w:t>
      </w:r>
      <w:proofErr w:type="spellEnd"/>
      <w:r w:rsidRPr="00C01C4C">
        <w:rPr>
          <w:rStyle w:val="TagStyle"/>
          <w:rtl/>
        </w:rPr>
        <w:t xml:space="preserve"> &gt;&gt; </w:t>
      </w:r>
      <w:r>
        <w:rPr>
          <w:rtl/>
        </w:rPr>
        <w:t>היו"ר שלום דנינו:</w:t>
      </w:r>
      <w:r w:rsidRPr="00C01C4C">
        <w:rPr>
          <w:rStyle w:val="TagStyle"/>
          <w:rtl/>
        </w:rPr>
        <w:t xml:space="preserve"> &lt;&lt; יור &gt;&gt;</w:t>
      </w:r>
      <w:r>
        <w:rPr>
          <w:rtl/>
        </w:rPr>
        <w:t xml:space="preserve">   </w:t>
      </w:r>
      <w:bookmarkEnd w:id="1102"/>
    </w:p>
    <w:p w:rsidR="00C01C4C" w:rsidRDefault="00C01C4C" w:rsidP="00C01C4C">
      <w:pPr>
        <w:pStyle w:val="KeepWithNext"/>
        <w:rPr>
          <w:rtl/>
        </w:rPr>
      </w:pPr>
    </w:p>
    <w:p w:rsidR="00C01C4C" w:rsidRDefault="00C01C4C" w:rsidP="00C01C4C">
      <w:pPr>
        <w:rPr>
          <w:rtl/>
        </w:rPr>
      </w:pPr>
      <w:bookmarkStart w:id="1103" w:name="_ETM_Q1_3861307"/>
      <w:bookmarkEnd w:id="1103"/>
      <w:r>
        <w:rPr>
          <w:rFonts w:hint="cs"/>
          <w:rtl/>
        </w:rPr>
        <w:t xml:space="preserve">אני חושב שהדברים יחסית ברורים. </w:t>
      </w:r>
    </w:p>
    <w:p w:rsidR="00C01C4C" w:rsidRDefault="00C01C4C" w:rsidP="00C01C4C">
      <w:pPr>
        <w:rPr>
          <w:rtl/>
        </w:rPr>
      </w:pPr>
    </w:p>
    <w:p w:rsidR="00C01C4C" w:rsidRDefault="00C01C4C" w:rsidP="00C01C4C">
      <w:pPr>
        <w:pStyle w:val="a4"/>
        <w:keepNext/>
        <w:rPr>
          <w:rtl/>
        </w:rPr>
      </w:pPr>
      <w:bookmarkStart w:id="1104" w:name="ET_speaker_נרמין_ברהום_208"/>
      <w:r w:rsidRPr="00C01C4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C01C4C">
        <w:rPr>
          <w:rStyle w:val="TagStyle"/>
          <w:rtl/>
        </w:rPr>
        <w:t xml:space="preserve"> &lt;&lt; דובר &gt;&gt;</w:t>
      </w:r>
      <w:r>
        <w:rPr>
          <w:rtl/>
        </w:rPr>
        <w:t xml:space="preserve">   </w:t>
      </w:r>
      <w:bookmarkEnd w:id="1104"/>
    </w:p>
    <w:p w:rsidR="00C01C4C" w:rsidRDefault="00C01C4C" w:rsidP="00C01C4C">
      <w:pPr>
        <w:pStyle w:val="KeepWithNext"/>
        <w:rPr>
          <w:rtl/>
        </w:rPr>
      </w:pPr>
    </w:p>
    <w:p w:rsidR="00091B4A" w:rsidRDefault="00C01C4C" w:rsidP="00C01C4C">
      <w:pPr>
        <w:rPr>
          <w:rtl/>
        </w:rPr>
      </w:pPr>
      <w:r>
        <w:rPr>
          <w:rFonts w:hint="cs"/>
          <w:rtl/>
        </w:rPr>
        <w:t xml:space="preserve">כי אז הצילום לא </w:t>
      </w:r>
      <w:bookmarkStart w:id="1105" w:name="_ETM_Q1_3865478"/>
      <w:bookmarkEnd w:id="1105"/>
      <w:r>
        <w:rPr>
          <w:rFonts w:hint="cs"/>
          <w:rtl/>
        </w:rPr>
        <w:t xml:space="preserve">מעניין אותנו, מעניין אותנו רק מספר רכב כדי להוציא את </w:t>
      </w:r>
      <w:bookmarkStart w:id="1106" w:name="_ETM_Q1_3867644"/>
      <w:bookmarkEnd w:id="1106"/>
      <w:r>
        <w:rPr>
          <w:rFonts w:hint="cs"/>
          <w:rtl/>
        </w:rPr>
        <w:t>החיוב בתשלום. אם התבצעה הצלבה והייתה התאמה</w:t>
      </w:r>
      <w:bookmarkStart w:id="1107" w:name="_ETM_Q1_3859404"/>
      <w:bookmarkStart w:id="1108" w:name="_ETM_Q1_3859490"/>
      <w:bookmarkEnd w:id="1107"/>
      <w:bookmarkEnd w:id="1108"/>
      <w:r>
        <w:rPr>
          <w:rFonts w:hint="cs"/>
          <w:rtl/>
        </w:rPr>
        <w:t xml:space="preserve"> </w:t>
      </w:r>
      <w:r w:rsidR="00091B4A">
        <w:rPr>
          <w:rFonts w:hint="cs"/>
          <w:rtl/>
        </w:rPr>
        <w:t xml:space="preserve">הצילומים יישמרו </w:t>
      </w:r>
      <w:r>
        <w:rPr>
          <w:rFonts w:hint="cs"/>
          <w:rtl/>
        </w:rPr>
        <w:t xml:space="preserve">לפרק הזמן </w:t>
      </w:r>
      <w:bookmarkStart w:id="1109" w:name="_ETM_Q1_3877582"/>
      <w:bookmarkEnd w:id="1109"/>
      <w:r>
        <w:rPr>
          <w:rFonts w:hint="cs"/>
          <w:rtl/>
        </w:rPr>
        <w:t xml:space="preserve">המזערי הנדרש לרשות הממונה </w:t>
      </w:r>
      <w:r w:rsidR="00091B4A">
        <w:rPr>
          <w:rFonts w:hint="cs"/>
          <w:rtl/>
        </w:rPr>
        <w:t xml:space="preserve">לשם </w:t>
      </w:r>
      <w:bookmarkStart w:id="1110" w:name="_ETM_Q1_3877808"/>
      <w:bookmarkEnd w:id="1110"/>
      <w:r w:rsidR="00091B4A">
        <w:rPr>
          <w:rFonts w:hint="cs"/>
          <w:rtl/>
        </w:rPr>
        <w:t xml:space="preserve">הפיקוח </w:t>
      </w:r>
      <w:r>
        <w:rPr>
          <w:rFonts w:hint="cs"/>
          <w:rtl/>
        </w:rPr>
        <w:t xml:space="preserve">על החלטה של בעל הזיכיון למשך שלושה חודשים </w:t>
      </w:r>
      <w:bookmarkStart w:id="1111" w:name="_ETM_Q1_3884441"/>
      <w:bookmarkEnd w:id="1111"/>
      <w:r>
        <w:rPr>
          <w:rFonts w:hint="cs"/>
          <w:rtl/>
        </w:rPr>
        <w:t xml:space="preserve">ממועד הצילומים למאגר. </w:t>
      </w:r>
      <w:r w:rsidR="00091B4A">
        <w:rPr>
          <w:rFonts w:hint="cs"/>
          <w:rtl/>
        </w:rPr>
        <w:t xml:space="preserve">בכל הנוגע לצילומים שעל בסיסם </w:t>
      </w:r>
      <w:r>
        <w:rPr>
          <w:rFonts w:hint="cs"/>
          <w:rtl/>
        </w:rPr>
        <w:t xml:space="preserve">הופק חשבון מוצע לקבוע </w:t>
      </w:r>
      <w:bookmarkStart w:id="1112" w:name="_ETM_Q1_3889673"/>
      <w:bookmarkEnd w:id="1112"/>
      <w:r>
        <w:rPr>
          <w:rFonts w:hint="cs"/>
          <w:rtl/>
        </w:rPr>
        <w:t xml:space="preserve">כי אלה יישמרו </w:t>
      </w:r>
      <w:bookmarkStart w:id="1113" w:name="_ETM_Q1_3886962"/>
      <w:bookmarkEnd w:id="1113"/>
      <w:r>
        <w:rPr>
          <w:rFonts w:hint="cs"/>
          <w:rtl/>
        </w:rPr>
        <w:t xml:space="preserve">כי אם יהיה הליך משפטי אנחנו נידרש להביא אותם בפני בית המשפט. </w:t>
      </w:r>
      <w:bookmarkStart w:id="1114" w:name="_ETM_Q1_3896741"/>
      <w:bookmarkEnd w:id="1114"/>
    </w:p>
    <w:p w:rsidR="00091B4A" w:rsidRDefault="00091B4A" w:rsidP="00091B4A">
      <w:pPr>
        <w:rPr>
          <w:rtl/>
        </w:rPr>
      </w:pPr>
      <w:bookmarkStart w:id="1115" w:name="_ETM_Q1_3896363"/>
      <w:bookmarkStart w:id="1116" w:name="_ETM_Q1_3896445"/>
      <w:bookmarkStart w:id="1117" w:name="_ETM_Q1_3898167"/>
      <w:bookmarkEnd w:id="1115"/>
      <w:bookmarkEnd w:id="1116"/>
      <w:bookmarkEnd w:id="1117"/>
    </w:p>
    <w:p w:rsidR="00091B4A" w:rsidRDefault="00091B4A" w:rsidP="00091B4A">
      <w:pPr>
        <w:pStyle w:val="a4"/>
        <w:keepNext/>
        <w:rPr>
          <w:rtl/>
        </w:rPr>
      </w:pPr>
      <w:bookmarkStart w:id="1118" w:name="ET_speaker_אביגל_כספי_101"/>
      <w:r w:rsidRPr="00091B4A">
        <w:rPr>
          <w:rStyle w:val="TagStyle"/>
          <w:rtl/>
        </w:rPr>
        <w:t xml:space="preserve"> &lt;&lt; דובר &gt;&gt; </w:t>
      </w:r>
      <w:r>
        <w:rPr>
          <w:rtl/>
        </w:rPr>
        <w:t>אביגל כספי:</w:t>
      </w:r>
      <w:r w:rsidRPr="00091B4A">
        <w:rPr>
          <w:rStyle w:val="TagStyle"/>
          <w:rtl/>
        </w:rPr>
        <w:t xml:space="preserve"> &lt;&lt; דובר &gt;&gt;</w:t>
      </w:r>
      <w:r>
        <w:rPr>
          <w:rtl/>
        </w:rPr>
        <w:t xml:space="preserve">   </w:t>
      </w:r>
      <w:bookmarkEnd w:id="1118"/>
    </w:p>
    <w:p w:rsidR="00091B4A" w:rsidRDefault="00091B4A" w:rsidP="00091B4A">
      <w:pPr>
        <w:pStyle w:val="KeepWithNext"/>
        <w:rPr>
          <w:rtl/>
        </w:rPr>
      </w:pPr>
    </w:p>
    <w:p w:rsidR="00091B4A" w:rsidRDefault="00091B4A" w:rsidP="00091B4A">
      <w:pPr>
        <w:rPr>
          <w:rtl/>
        </w:rPr>
      </w:pPr>
      <w:bookmarkStart w:id="1119" w:name="_ETM_Q1_3898591"/>
      <w:bookmarkStart w:id="1120" w:name="_ETM_Q1_3898657"/>
      <w:bookmarkEnd w:id="1119"/>
      <w:bookmarkEnd w:id="1120"/>
      <w:r>
        <w:rPr>
          <w:rFonts w:hint="cs"/>
          <w:rtl/>
        </w:rPr>
        <w:t xml:space="preserve">התהליך הוא </w:t>
      </w:r>
      <w:bookmarkStart w:id="1121" w:name="_ETM_Q1_3902481"/>
      <w:bookmarkEnd w:id="1121"/>
      <w:r>
        <w:rPr>
          <w:rFonts w:hint="cs"/>
          <w:rtl/>
        </w:rPr>
        <w:t xml:space="preserve">כזה שברגע שרכב </w:t>
      </w:r>
      <w:r w:rsidR="00C01C4C">
        <w:rPr>
          <w:rFonts w:hint="cs"/>
          <w:rtl/>
        </w:rPr>
        <w:t xml:space="preserve">הוא בכלל לא מנוי ולא מוגדר כרכב רב-תפוסה הוא לא ממלא את הקטגוריה כזכאי להנחה והצילומים שלו נמחקים מידית כי זה לא המקרה </w:t>
      </w:r>
      <w:bookmarkStart w:id="1122" w:name="_ETM_Q1_3920082"/>
      <w:bookmarkEnd w:id="1122"/>
      <w:r w:rsidR="00C01C4C">
        <w:rPr>
          <w:rFonts w:hint="cs"/>
          <w:rtl/>
        </w:rPr>
        <w:t>שבו מאוחר יותר יוכל להיות ערעור.</w:t>
      </w:r>
    </w:p>
    <w:p w:rsidR="00A965E3" w:rsidRDefault="00A965E3" w:rsidP="00091B4A">
      <w:pPr>
        <w:rPr>
          <w:rtl/>
        </w:rPr>
      </w:pPr>
      <w:bookmarkStart w:id="1123" w:name="_ETM_Q1_4047190"/>
      <w:bookmarkStart w:id="1124" w:name="_ETM_Q1_4047273"/>
      <w:bookmarkStart w:id="1125" w:name="_ETM_Q1_4050042"/>
      <w:bookmarkEnd w:id="1123"/>
      <w:bookmarkEnd w:id="1124"/>
      <w:bookmarkEnd w:id="1125"/>
    </w:p>
    <w:p w:rsidR="00A965E3" w:rsidRDefault="00A965E3" w:rsidP="00A965E3">
      <w:pPr>
        <w:pStyle w:val="af9"/>
        <w:keepNext/>
        <w:rPr>
          <w:rtl/>
        </w:rPr>
      </w:pPr>
      <w:bookmarkStart w:id="1126" w:name="ET_guest_889270_102"/>
      <w:r w:rsidRPr="00A965E3">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A965E3">
        <w:rPr>
          <w:rStyle w:val="TagStyle"/>
          <w:rtl/>
        </w:rPr>
        <w:t xml:space="preserve"> &lt;&lt; אורח &gt;&gt;</w:t>
      </w:r>
      <w:r>
        <w:rPr>
          <w:rtl/>
        </w:rPr>
        <w:t xml:space="preserve">   </w:t>
      </w:r>
      <w:bookmarkEnd w:id="1126"/>
    </w:p>
    <w:p w:rsidR="00A965E3" w:rsidRDefault="00A965E3" w:rsidP="00A965E3">
      <w:pPr>
        <w:pStyle w:val="KeepWithNext"/>
        <w:rPr>
          <w:rtl/>
        </w:rPr>
      </w:pPr>
    </w:p>
    <w:p w:rsidR="00A965E3" w:rsidRDefault="00C01C4C" w:rsidP="00A965E3">
      <w:pPr>
        <w:rPr>
          <w:rtl/>
        </w:rPr>
      </w:pPr>
      <w:bookmarkStart w:id="1127" w:name="_ETM_Q1_4050413"/>
      <w:bookmarkStart w:id="1128" w:name="_ETM_Q1_4050463"/>
      <w:bookmarkStart w:id="1129" w:name="_ETM_Q1_4051354"/>
      <w:bookmarkEnd w:id="1127"/>
      <w:bookmarkEnd w:id="1128"/>
      <w:bookmarkEnd w:id="1129"/>
      <w:r>
        <w:rPr>
          <w:rFonts w:hint="cs"/>
          <w:rtl/>
        </w:rPr>
        <w:t xml:space="preserve">כשהוא לא רשום מראש אין להם בכלל רלוונטיות לצילומי פנים הרכב. </w:t>
      </w:r>
    </w:p>
    <w:p w:rsidR="00A965E3" w:rsidRDefault="00A965E3" w:rsidP="00A965E3">
      <w:pPr>
        <w:rPr>
          <w:rtl/>
        </w:rPr>
      </w:pPr>
      <w:bookmarkStart w:id="1130" w:name="_ETM_Q1_4051784"/>
      <w:bookmarkStart w:id="1131" w:name="_ETM_Q1_4051848"/>
      <w:bookmarkStart w:id="1132" w:name="_ETM_Q1_4053743"/>
      <w:bookmarkEnd w:id="1130"/>
      <w:bookmarkEnd w:id="1131"/>
      <w:bookmarkEnd w:id="1132"/>
    </w:p>
    <w:p w:rsidR="00A965E3" w:rsidRDefault="00A965E3" w:rsidP="00A965E3">
      <w:pPr>
        <w:pStyle w:val="a4"/>
        <w:keepNext/>
        <w:rPr>
          <w:rtl/>
        </w:rPr>
      </w:pPr>
      <w:bookmarkStart w:id="1133" w:name="ET_speaker_אביגל_כספי_103"/>
      <w:r w:rsidRPr="00A965E3">
        <w:rPr>
          <w:rStyle w:val="TagStyle"/>
          <w:rtl/>
        </w:rPr>
        <w:t xml:space="preserve"> &lt;&lt; דובר &gt;&gt; </w:t>
      </w:r>
      <w:r>
        <w:rPr>
          <w:rtl/>
        </w:rPr>
        <w:t>אביגל כספי:</w:t>
      </w:r>
      <w:r w:rsidRPr="00A965E3">
        <w:rPr>
          <w:rStyle w:val="TagStyle"/>
          <w:rtl/>
        </w:rPr>
        <w:t xml:space="preserve"> &lt;&lt; דובר &gt;&gt;</w:t>
      </w:r>
      <w:r>
        <w:rPr>
          <w:rtl/>
        </w:rPr>
        <w:t xml:space="preserve">   </w:t>
      </w:r>
      <w:bookmarkEnd w:id="1133"/>
    </w:p>
    <w:p w:rsidR="00A965E3" w:rsidRDefault="00A965E3" w:rsidP="00A965E3">
      <w:pPr>
        <w:pStyle w:val="KeepWithNext"/>
        <w:rPr>
          <w:rtl/>
        </w:rPr>
      </w:pPr>
    </w:p>
    <w:p w:rsidR="00C01C4C" w:rsidRDefault="00C01C4C" w:rsidP="00A965E3">
      <w:pPr>
        <w:rPr>
          <w:rtl/>
        </w:rPr>
      </w:pPr>
      <w:bookmarkStart w:id="1134" w:name="_ETM_Q1_4054187"/>
      <w:bookmarkStart w:id="1135" w:name="_ETM_Q1_4054242"/>
      <w:bookmarkEnd w:id="1134"/>
      <w:bookmarkEnd w:id="1135"/>
      <w:r>
        <w:rPr>
          <w:rFonts w:hint="cs"/>
          <w:rtl/>
        </w:rPr>
        <w:t xml:space="preserve">נכון. </w:t>
      </w:r>
      <w:bookmarkStart w:id="1136" w:name="_ETM_Q1_3931409"/>
      <w:bookmarkEnd w:id="1136"/>
      <w:r>
        <w:rPr>
          <w:rFonts w:hint="cs"/>
          <w:rtl/>
        </w:rPr>
        <w:t xml:space="preserve">זה המנגנון פה ולכן אלה צילומים שחייבים להימחק באופן מידי. </w:t>
      </w:r>
      <w:bookmarkStart w:id="1137" w:name="_ETM_Q1_3932819"/>
      <w:bookmarkEnd w:id="1137"/>
      <w:r>
        <w:rPr>
          <w:rFonts w:hint="cs"/>
          <w:rtl/>
        </w:rPr>
        <w:t xml:space="preserve">לגבי שאר הצילומים </w:t>
      </w:r>
      <w:r>
        <w:rPr>
          <w:rtl/>
        </w:rPr>
        <w:t>–</w:t>
      </w:r>
      <w:r>
        <w:rPr>
          <w:rFonts w:hint="cs"/>
          <w:rtl/>
        </w:rPr>
        <w:t xml:space="preserve"> כתובים פה התקופות והזמנים שבהם הם</w:t>
      </w:r>
      <w:bookmarkStart w:id="1138" w:name="_ETM_Q1_3940311"/>
      <w:bookmarkEnd w:id="1138"/>
      <w:r>
        <w:rPr>
          <w:rFonts w:hint="cs"/>
          <w:rtl/>
        </w:rPr>
        <w:t xml:space="preserve"> יישמרו כתלות בהליך משפטי. </w:t>
      </w:r>
    </w:p>
    <w:p w:rsidR="00C01C4C" w:rsidRDefault="00C01C4C" w:rsidP="00A965E3">
      <w:pPr>
        <w:rPr>
          <w:rtl/>
        </w:rPr>
      </w:pPr>
      <w:bookmarkStart w:id="1139" w:name="_ETM_Q1_3946573"/>
      <w:bookmarkStart w:id="1140" w:name="_ETM_Q1_3946611"/>
      <w:bookmarkStart w:id="1141" w:name="_ETM_Q1_3946726"/>
      <w:bookmarkEnd w:id="1139"/>
      <w:bookmarkEnd w:id="1140"/>
      <w:bookmarkEnd w:id="1141"/>
    </w:p>
    <w:p w:rsidR="00C01C4C" w:rsidRDefault="00C01C4C" w:rsidP="00C01C4C">
      <w:pPr>
        <w:rPr>
          <w:rtl/>
        </w:rPr>
      </w:pPr>
      <w:bookmarkStart w:id="1142" w:name="_ETM_Q1_3946760"/>
      <w:bookmarkEnd w:id="1142"/>
      <w:r>
        <w:rPr>
          <w:rFonts w:hint="cs"/>
          <w:rtl/>
        </w:rPr>
        <w:t xml:space="preserve">אני שאלתי מה קורה במצב </w:t>
      </w:r>
      <w:bookmarkStart w:id="1143" w:name="_ETM_Q1_3950015"/>
      <w:bookmarkEnd w:id="1143"/>
      <w:r>
        <w:rPr>
          <w:rFonts w:hint="cs"/>
          <w:rtl/>
        </w:rPr>
        <w:t xml:space="preserve">שרוצה להצהיר על עצמו כרב-תפוסה ולא מצליח או משום-מה זה לא נקלט במערכת, ואז </w:t>
      </w:r>
      <w:bookmarkStart w:id="1144" w:name="_ETM_Q1_3964880"/>
      <w:bookmarkEnd w:id="1144"/>
      <w:r>
        <w:rPr>
          <w:rFonts w:hint="cs"/>
          <w:rtl/>
        </w:rPr>
        <w:t xml:space="preserve">התמונה נמחקת מידית מכיוון שאין התאמה למספר הרישוי של רכב </w:t>
      </w:r>
      <w:bookmarkStart w:id="1145" w:name="_ETM_Q1_3971278"/>
      <w:bookmarkEnd w:id="1145"/>
      <w:r>
        <w:rPr>
          <w:rFonts w:hint="cs"/>
          <w:rtl/>
        </w:rPr>
        <w:t xml:space="preserve">שזיהה את עצמו כרכב רב-תפוסה. התשובה שקיבלתי היא שתפעולית זה לא קורה כי נותנים חיווי על כך שהרכב </w:t>
      </w:r>
      <w:bookmarkStart w:id="1146" w:name="_ETM_Q1_3983174"/>
      <w:bookmarkEnd w:id="1146"/>
      <w:r>
        <w:rPr>
          <w:rFonts w:hint="cs"/>
          <w:rtl/>
        </w:rPr>
        <w:t xml:space="preserve">הצהיר על עצמו וגם הסבירו לי שחלון הזמן קצת יותר </w:t>
      </w:r>
      <w:bookmarkStart w:id="1147" w:name="_ETM_Q1_3987701"/>
      <w:bookmarkEnd w:id="1147"/>
      <w:r>
        <w:rPr>
          <w:rFonts w:hint="cs"/>
          <w:rtl/>
        </w:rPr>
        <w:t xml:space="preserve">רחב, ולכן המחיקה לא ממש מידית אלא עם סיום חלון הזמן. זאת אומר אתה יכול להצהיר על עצמך ככזה כמה שעות לפני הכניסה לנתיב ועד שעתיים אחרי הכניסה לנתיב. המחיקה תיעשה רק לאחר מכן, ולכן לא </w:t>
      </w:r>
      <w:bookmarkStart w:id="1148" w:name="_ETM_Q1_4010086"/>
      <w:bookmarkEnd w:id="1148"/>
      <w:r>
        <w:rPr>
          <w:rFonts w:hint="cs"/>
          <w:rtl/>
        </w:rPr>
        <w:t xml:space="preserve">יכול להיות מצב כזה. זה הניח את דעתי, אבל אם תרצו עוד הסבר, בבקשה. </w:t>
      </w:r>
    </w:p>
    <w:p w:rsidR="00C01C4C" w:rsidRDefault="00C01C4C" w:rsidP="00C01C4C">
      <w:pPr>
        <w:rPr>
          <w:rtl/>
        </w:rPr>
      </w:pPr>
      <w:bookmarkStart w:id="1149" w:name="_ETM_Q1_4017177"/>
      <w:bookmarkEnd w:id="1149"/>
    </w:p>
    <w:p w:rsidR="00A965E3" w:rsidRDefault="00C01C4C" w:rsidP="00C01C4C">
      <w:pPr>
        <w:rPr>
          <w:rtl/>
        </w:rPr>
      </w:pPr>
      <w:bookmarkStart w:id="1150" w:name="_ETM_Q1_4017375"/>
      <w:bookmarkStart w:id="1151" w:name="_ETM_Q1_4017398"/>
      <w:bookmarkStart w:id="1152" w:name="_ETM_Q1_4017434"/>
      <w:bookmarkEnd w:id="1150"/>
      <w:bookmarkEnd w:id="1151"/>
      <w:bookmarkEnd w:id="1152"/>
      <w:r>
        <w:rPr>
          <w:rFonts w:hint="cs"/>
          <w:rtl/>
        </w:rPr>
        <w:t xml:space="preserve">הערה שלנו לנוסח: החובות של בעל הזיכיון צריכות להיות חובות בצורה אקטיבית ולא פסיבית, ואנחנו נתקן את הנוסח בהתאם. זה יהיה, למשל: בעל הזיכיון יערוך הצלבה או "ימחק בעל הזיכיון" </w:t>
      </w:r>
      <w:proofErr w:type="spellStart"/>
      <w:r>
        <w:rPr>
          <w:rFonts w:hint="cs"/>
          <w:rtl/>
        </w:rPr>
        <w:t>וכו</w:t>
      </w:r>
      <w:proofErr w:type="spellEnd"/>
      <w:r>
        <w:rPr>
          <w:rFonts w:hint="cs"/>
          <w:rtl/>
        </w:rPr>
        <w:t xml:space="preserve">''; ולא </w:t>
      </w:r>
      <w:bookmarkStart w:id="1153" w:name="_ETM_Q1_4034764"/>
      <w:bookmarkEnd w:id="1153"/>
      <w:r>
        <w:rPr>
          <w:rFonts w:hint="cs"/>
          <w:rtl/>
        </w:rPr>
        <w:t xml:space="preserve">שזה ייערך ויימחק. בחקיקה אנחנו פשוט מנסחים </w:t>
      </w:r>
      <w:bookmarkStart w:id="1154" w:name="_ETM_Q1_4041556"/>
      <w:bookmarkEnd w:id="1154"/>
      <w:r>
        <w:rPr>
          <w:rFonts w:hint="cs"/>
          <w:rtl/>
        </w:rPr>
        <w:t xml:space="preserve">בצורה כזאת. </w:t>
      </w:r>
    </w:p>
    <w:p w:rsidR="00C01C4C" w:rsidRDefault="00C01C4C" w:rsidP="00C01C4C">
      <w:pPr>
        <w:rPr>
          <w:rtl/>
        </w:rPr>
      </w:pPr>
    </w:p>
    <w:p w:rsidR="00C01C4C" w:rsidRDefault="00C01C4C" w:rsidP="00C01C4C">
      <w:pPr>
        <w:pStyle w:val="af9"/>
        <w:keepNext/>
        <w:rPr>
          <w:rtl/>
        </w:rPr>
      </w:pPr>
      <w:bookmarkStart w:id="1155" w:name="ET_guest_889270_210"/>
      <w:r w:rsidRPr="00C01C4C">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C01C4C">
        <w:rPr>
          <w:rStyle w:val="TagStyle"/>
          <w:rtl/>
        </w:rPr>
        <w:t xml:space="preserve"> &lt;&lt; אורח &gt;&gt;</w:t>
      </w:r>
      <w:r>
        <w:rPr>
          <w:rtl/>
        </w:rPr>
        <w:t xml:space="preserve">   </w:t>
      </w:r>
      <w:bookmarkEnd w:id="1155"/>
    </w:p>
    <w:p w:rsidR="00C01C4C" w:rsidRDefault="00C01C4C" w:rsidP="00C01C4C">
      <w:pPr>
        <w:pStyle w:val="KeepWithNext"/>
        <w:rPr>
          <w:rtl/>
        </w:rPr>
      </w:pPr>
    </w:p>
    <w:p w:rsidR="00C01C4C" w:rsidRDefault="00C01C4C" w:rsidP="00C01C4C">
      <w:pPr>
        <w:rPr>
          <w:rtl/>
        </w:rPr>
      </w:pPr>
      <w:r>
        <w:rPr>
          <w:rFonts w:hint="cs"/>
          <w:rtl/>
        </w:rPr>
        <w:t xml:space="preserve">רציתם לתקן ב-5(א) ל"חלקו"? </w:t>
      </w:r>
    </w:p>
    <w:p w:rsidR="00C01C4C" w:rsidRDefault="00C01C4C" w:rsidP="00C01C4C">
      <w:pPr>
        <w:rPr>
          <w:rtl/>
        </w:rPr>
      </w:pPr>
      <w:bookmarkStart w:id="1156" w:name="_ETM_Q1_4047625"/>
      <w:bookmarkEnd w:id="1156"/>
    </w:p>
    <w:p w:rsidR="00C01C4C" w:rsidRDefault="00C01C4C" w:rsidP="00C01C4C">
      <w:pPr>
        <w:pStyle w:val="a4"/>
        <w:keepNext/>
        <w:rPr>
          <w:rtl/>
        </w:rPr>
      </w:pPr>
      <w:bookmarkStart w:id="1157" w:name="ET_speaker_אביגל_כספי_211"/>
      <w:r w:rsidRPr="00C01C4C">
        <w:rPr>
          <w:rStyle w:val="TagStyle"/>
          <w:rtl/>
        </w:rPr>
        <w:t xml:space="preserve"> &lt;&lt; דובר &gt;&gt; </w:t>
      </w:r>
      <w:r>
        <w:rPr>
          <w:rtl/>
        </w:rPr>
        <w:t>אביגל כספי:</w:t>
      </w:r>
      <w:r w:rsidRPr="00C01C4C">
        <w:rPr>
          <w:rStyle w:val="TagStyle"/>
          <w:rtl/>
        </w:rPr>
        <w:t xml:space="preserve"> &lt;&lt; דובר &gt;&gt;</w:t>
      </w:r>
      <w:r>
        <w:rPr>
          <w:rtl/>
        </w:rPr>
        <w:t xml:space="preserve">   </w:t>
      </w:r>
      <w:bookmarkEnd w:id="1157"/>
    </w:p>
    <w:p w:rsidR="00C01C4C" w:rsidRDefault="00C01C4C" w:rsidP="00C01C4C">
      <w:pPr>
        <w:pStyle w:val="KeepWithNext"/>
        <w:rPr>
          <w:rtl/>
        </w:rPr>
      </w:pPr>
    </w:p>
    <w:p w:rsidR="00C01C4C" w:rsidRDefault="00C01C4C" w:rsidP="00B46FA2">
      <w:pPr>
        <w:rPr>
          <w:rtl/>
        </w:rPr>
      </w:pPr>
      <w:bookmarkStart w:id="1158" w:name="_ETM_Q1_4048039"/>
      <w:bookmarkStart w:id="1159" w:name="_ETM_Q1_4048082"/>
      <w:bookmarkEnd w:id="1158"/>
      <w:bookmarkEnd w:id="1159"/>
      <w:r>
        <w:rPr>
          <w:rFonts w:hint="cs"/>
          <w:rtl/>
        </w:rPr>
        <w:t xml:space="preserve">כן, זה ממש - - - זה במקום שיהיה "והמידע הכלול </w:t>
      </w:r>
      <w:bookmarkStart w:id="1160" w:name="_ETM_Q1_4049757"/>
      <w:bookmarkEnd w:id="1160"/>
      <w:r>
        <w:rPr>
          <w:rFonts w:hint="cs"/>
          <w:rtl/>
        </w:rPr>
        <w:t>בו או מקצתו", זה יהיה "והמידע הכלול בו או חלקו". זה הנוסח בחקיקה. באופן כללי הוועדה מסמיכה אותנו</w:t>
      </w:r>
      <w:r w:rsidR="00B46FA2">
        <w:rPr>
          <w:rFonts w:hint="cs"/>
          <w:rtl/>
        </w:rPr>
        <w:t>.</w:t>
      </w:r>
      <w:r>
        <w:rPr>
          <w:rFonts w:hint="cs"/>
          <w:rtl/>
        </w:rPr>
        <w:t xml:space="preserve"> תיקוני נוסח </w:t>
      </w:r>
      <w:r w:rsidR="00B46FA2">
        <w:rPr>
          <w:rFonts w:hint="cs"/>
          <w:rtl/>
        </w:rPr>
        <w:t xml:space="preserve">הם </w:t>
      </w:r>
      <w:r>
        <w:rPr>
          <w:rFonts w:hint="cs"/>
          <w:rtl/>
        </w:rPr>
        <w:t xml:space="preserve">בהסכמה ובאישור </w:t>
      </w:r>
      <w:r w:rsidR="00B46FA2">
        <w:rPr>
          <w:rFonts w:hint="cs"/>
          <w:rtl/>
        </w:rPr>
        <w:t xml:space="preserve">מחלקת הבניית </w:t>
      </w:r>
      <w:bookmarkStart w:id="1161" w:name="_ETM_Q1_4066347"/>
      <w:bookmarkEnd w:id="1161"/>
      <w:r w:rsidR="00B46FA2">
        <w:rPr>
          <w:rFonts w:hint="cs"/>
          <w:rtl/>
        </w:rPr>
        <w:t xml:space="preserve">החקיקה במשרד המשפטים שתפקידה לתקן נוסחים. </w:t>
      </w:r>
    </w:p>
    <w:p w:rsidR="00B46FA2" w:rsidRDefault="00B46FA2" w:rsidP="00B46FA2">
      <w:pPr>
        <w:rPr>
          <w:rtl/>
        </w:rPr>
      </w:pPr>
      <w:bookmarkStart w:id="1162" w:name="_ETM_Q1_4066298"/>
      <w:bookmarkStart w:id="1163" w:name="_ETM_Q1_4066352"/>
      <w:bookmarkEnd w:id="1162"/>
      <w:bookmarkEnd w:id="1163"/>
    </w:p>
    <w:p w:rsidR="00B46FA2" w:rsidRDefault="00B46FA2" w:rsidP="00B46FA2">
      <w:pPr>
        <w:pStyle w:val="af6"/>
        <w:keepNext/>
        <w:rPr>
          <w:rtl/>
        </w:rPr>
      </w:pPr>
      <w:bookmarkStart w:id="1164" w:name="ET_yor_6348_212"/>
      <w:r w:rsidRPr="00B46FA2">
        <w:rPr>
          <w:rStyle w:val="TagStyle"/>
          <w:rtl/>
        </w:rPr>
        <w:t xml:space="preserve"> &lt;&lt; </w:t>
      </w:r>
      <w:proofErr w:type="spellStart"/>
      <w:r w:rsidRPr="00B46FA2">
        <w:rPr>
          <w:rStyle w:val="TagStyle"/>
          <w:rtl/>
        </w:rPr>
        <w:t>יור</w:t>
      </w:r>
      <w:proofErr w:type="spellEnd"/>
      <w:r w:rsidRPr="00B46FA2">
        <w:rPr>
          <w:rStyle w:val="TagStyle"/>
          <w:rtl/>
        </w:rPr>
        <w:t xml:space="preserve"> &gt;&gt; </w:t>
      </w:r>
      <w:r>
        <w:rPr>
          <w:rtl/>
        </w:rPr>
        <w:t>היו"ר שלום דנינו:</w:t>
      </w:r>
      <w:r w:rsidRPr="00B46FA2">
        <w:rPr>
          <w:rStyle w:val="TagStyle"/>
          <w:rtl/>
        </w:rPr>
        <w:t xml:space="preserve"> &lt;&lt; יור &gt;&gt;</w:t>
      </w:r>
      <w:r>
        <w:rPr>
          <w:rtl/>
        </w:rPr>
        <w:t xml:space="preserve">   </w:t>
      </w:r>
      <w:bookmarkEnd w:id="1164"/>
    </w:p>
    <w:p w:rsidR="00B46FA2" w:rsidRDefault="00B46FA2" w:rsidP="00B46FA2">
      <w:pPr>
        <w:pStyle w:val="KeepWithNext"/>
        <w:rPr>
          <w:rtl/>
        </w:rPr>
      </w:pPr>
    </w:p>
    <w:p w:rsidR="00B46FA2" w:rsidRPr="00B46FA2" w:rsidRDefault="00B46FA2" w:rsidP="00B46FA2">
      <w:pPr>
        <w:rPr>
          <w:rtl/>
        </w:rPr>
      </w:pPr>
      <w:bookmarkStart w:id="1165" w:name="_ETM_Q1_4067200"/>
      <w:bookmarkEnd w:id="1165"/>
      <w:proofErr w:type="spellStart"/>
      <w:r>
        <w:rPr>
          <w:rFonts w:hint="cs"/>
          <w:rtl/>
        </w:rPr>
        <w:t>אוקיי</w:t>
      </w:r>
      <w:proofErr w:type="spellEnd"/>
      <w:r>
        <w:rPr>
          <w:rFonts w:hint="cs"/>
          <w:rtl/>
        </w:rPr>
        <w:t xml:space="preserve">. ממשיכים בהקראה. </w:t>
      </w:r>
    </w:p>
    <w:p w:rsidR="00A965E3" w:rsidRDefault="00A965E3" w:rsidP="00A965E3">
      <w:pPr>
        <w:rPr>
          <w:rtl/>
        </w:rPr>
      </w:pPr>
      <w:bookmarkStart w:id="1166" w:name="_ETM_Q1_4070530"/>
      <w:bookmarkStart w:id="1167" w:name="_ETM_Q1_4070624"/>
      <w:bookmarkStart w:id="1168" w:name="_ETM_Q1_4073580"/>
      <w:bookmarkEnd w:id="1166"/>
      <w:bookmarkEnd w:id="1167"/>
      <w:bookmarkEnd w:id="1168"/>
    </w:p>
    <w:p w:rsidR="00A965E3" w:rsidRDefault="00A965E3" w:rsidP="00A965E3">
      <w:pPr>
        <w:pStyle w:val="a4"/>
        <w:keepNext/>
        <w:rPr>
          <w:rtl/>
        </w:rPr>
      </w:pPr>
      <w:bookmarkStart w:id="1169" w:name="ET_speaker_נרמין_ברהום_104"/>
      <w:r w:rsidRPr="00A965E3">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A965E3">
        <w:rPr>
          <w:rStyle w:val="TagStyle"/>
          <w:rtl/>
        </w:rPr>
        <w:t xml:space="preserve"> &lt;&lt; דובר &gt;&gt;</w:t>
      </w:r>
      <w:r>
        <w:rPr>
          <w:rtl/>
        </w:rPr>
        <w:t xml:space="preserve">   </w:t>
      </w:r>
      <w:bookmarkEnd w:id="1169"/>
    </w:p>
    <w:p w:rsidR="00A965E3" w:rsidRDefault="00A965E3" w:rsidP="00A965E3">
      <w:pPr>
        <w:pStyle w:val="KeepWithNext"/>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D1447C" w:rsidRPr="00D1447C" w:rsidTr="00F1636C">
        <w:trPr>
          <w:cantSplit/>
          <w:trHeight w:val="60"/>
        </w:trPr>
        <w:tc>
          <w:tcPr>
            <w:tcW w:w="1728" w:type="dxa"/>
          </w:tcPr>
          <w:p w:rsidR="00D1447C" w:rsidRPr="00D1447C" w:rsidRDefault="00D1447C" w:rsidP="00D1447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1170" w:name="_ETM_Q1_4073996"/>
            <w:bookmarkStart w:id="1171" w:name="_ETM_Q1_4074050"/>
            <w:bookmarkStart w:id="1172" w:name="_ETM_Q1_4122859"/>
            <w:bookmarkStart w:id="1173" w:name="_ETM_Q1_4122922"/>
            <w:bookmarkEnd w:id="1170"/>
            <w:bookmarkEnd w:id="1171"/>
            <w:bookmarkEnd w:id="1172"/>
            <w:bookmarkEnd w:id="1173"/>
            <w:r w:rsidRPr="00D1447C">
              <w:rPr>
                <w:rFonts w:ascii="Arial" w:eastAsia="Arial Unicode MS" w:hAnsi="Arial" w:hint="cs"/>
                <w:snapToGrid w:val="0"/>
                <w:rtl/>
              </w:rPr>
              <w:t>שימוש בצילומים במאגר הצילומים, בחינתם והפקת חשבון על ידי בעל הזיכיון</w:t>
            </w:r>
          </w:p>
        </w:tc>
        <w:tc>
          <w:tcPr>
            <w:tcW w:w="624" w:type="dxa"/>
          </w:tcPr>
          <w:p w:rsidR="00D1447C" w:rsidRPr="00D1447C" w:rsidRDefault="00D1447C" w:rsidP="00D1447C">
            <w:pPr>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p>
        </w:tc>
        <w:tc>
          <w:tcPr>
            <w:tcW w:w="7146" w:type="dxa"/>
          </w:tcPr>
          <w:p w:rsidR="00D1447C" w:rsidRPr="00D1447C" w:rsidRDefault="00D1447C" w:rsidP="00D1447C">
            <w:pPr>
              <w:keepLines/>
              <w:widowControl w:val="0"/>
              <w:numPr>
                <w:ilvl w:val="0"/>
                <w:numId w:val="10"/>
              </w:numPr>
              <w:tabs>
                <w:tab w:val="left" w:pos="624"/>
                <w:tab w:val="left" w:pos="1247"/>
              </w:tabs>
              <w:snapToGrid w:val="0"/>
              <w:spacing w:line="360" w:lineRule="auto"/>
              <w:contextualSpacing/>
              <w:rPr>
                <w:rFonts w:ascii="Arial" w:eastAsia="Arial Unicode MS" w:hAnsi="Arial"/>
                <w:snapToGrid w:val="0"/>
              </w:rPr>
            </w:pPr>
            <w:r w:rsidRPr="00D1447C">
              <w:rPr>
                <w:rFonts w:ascii="Arial" w:eastAsia="Arial Unicode MS" w:hAnsi="Arial"/>
                <w:snapToGrid w:val="0"/>
                <w:rtl/>
              </w:rPr>
              <w:t>גורם מורשה רשאי לצפות בצילומים שבמאגר הצילומים, השמורים באיכות שאינה מביאה לזיהוי אדם</w:t>
            </w:r>
            <w:r w:rsidRPr="00D1447C">
              <w:rPr>
                <w:rFonts w:ascii="Arial" w:eastAsia="Arial Unicode MS" w:hAnsi="Arial" w:hint="cs"/>
                <w:snapToGrid w:val="0"/>
                <w:rtl/>
              </w:rPr>
              <w:t xml:space="preserve"> כאמור בתקנה 4</w:t>
            </w:r>
            <w:r w:rsidRPr="00D1447C">
              <w:rPr>
                <w:rFonts w:ascii="Arial" w:eastAsia="Arial Unicode MS" w:hAnsi="Arial"/>
                <w:snapToGrid w:val="0"/>
                <w:rtl/>
              </w:rPr>
              <w:t>(2), למשך תקופת הזמן הדרושה להמצאת חשבון בהתאם לתקנ</w:t>
            </w:r>
            <w:r w:rsidRPr="00D1447C">
              <w:rPr>
                <w:rFonts w:ascii="Arial" w:eastAsia="Arial Unicode MS" w:hAnsi="Arial" w:hint="cs"/>
                <w:snapToGrid w:val="0"/>
                <w:rtl/>
              </w:rPr>
              <w:t xml:space="preserve">ה 4 לתקנות </w:t>
            </w:r>
            <w:r w:rsidRPr="00D1447C">
              <w:rPr>
                <w:rFonts w:ascii="Arial" w:eastAsia="Arial Unicode MS" w:hAnsi="Arial"/>
                <w:snapToGrid w:val="0"/>
                <w:rtl/>
              </w:rPr>
              <w:t>אופן החיוב</w:t>
            </w:r>
            <w:r w:rsidRPr="00D1447C">
              <w:rPr>
                <w:rFonts w:ascii="Arial" w:eastAsia="Arial Unicode MS" w:hAnsi="Arial" w:hint="cs"/>
                <w:snapToGrid w:val="0"/>
                <w:rtl/>
              </w:rPr>
              <w:t xml:space="preserve">, </w:t>
            </w:r>
            <w:r w:rsidRPr="00D1447C">
              <w:rPr>
                <w:rFonts w:ascii="Arial" w:eastAsia="Arial Unicode MS" w:hAnsi="Arial"/>
                <w:snapToGrid w:val="0"/>
                <w:rtl/>
              </w:rPr>
              <w:t xml:space="preserve">כדי לבחון אם אלה מעידים </w:t>
            </w:r>
            <w:r w:rsidRPr="00D1447C">
              <w:rPr>
                <w:rFonts w:ascii="Arial" w:eastAsia="Arial Unicode MS" w:hAnsi="Arial" w:hint="cs"/>
                <w:snapToGrid w:val="0"/>
                <w:rtl/>
              </w:rPr>
              <w:t>כי</w:t>
            </w:r>
            <w:r w:rsidRPr="00D1447C">
              <w:rPr>
                <w:rFonts w:ascii="Arial" w:eastAsia="Arial Unicode MS" w:hAnsi="Arial"/>
                <w:snapToGrid w:val="0"/>
                <w:rtl/>
              </w:rPr>
              <w:t xml:space="preserve"> בעל </w:t>
            </w:r>
            <w:r w:rsidRPr="00D1447C">
              <w:rPr>
                <w:rFonts w:ascii="Arial" w:eastAsia="Arial Unicode MS" w:hAnsi="Arial" w:hint="cs"/>
                <w:snapToGrid w:val="0"/>
                <w:rtl/>
              </w:rPr>
              <w:t>ה</w:t>
            </w:r>
            <w:r w:rsidRPr="00D1447C">
              <w:rPr>
                <w:rFonts w:ascii="Arial" w:eastAsia="Arial Unicode MS" w:hAnsi="Arial"/>
                <w:snapToGrid w:val="0"/>
                <w:rtl/>
              </w:rPr>
              <w:t>רכב</w:t>
            </w:r>
            <w:r w:rsidRPr="00D1447C">
              <w:rPr>
                <w:rFonts w:ascii="Arial" w:eastAsia="Arial Unicode MS" w:hAnsi="Arial" w:hint="cs"/>
                <w:snapToGrid w:val="0"/>
                <w:rtl/>
              </w:rPr>
              <w:t xml:space="preserve"> שתועד בצילום</w:t>
            </w:r>
            <w:r w:rsidRPr="00D1447C">
              <w:rPr>
                <w:rFonts w:ascii="Arial" w:eastAsia="Arial Unicode MS" w:hAnsi="Arial"/>
                <w:snapToGrid w:val="0"/>
                <w:rtl/>
              </w:rPr>
              <w:t xml:space="preserve"> </w:t>
            </w:r>
            <w:r w:rsidRPr="00D1447C">
              <w:rPr>
                <w:rFonts w:ascii="Arial" w:eastAsia="Arial Unicode MS" w:hAnsi="Arial" w:hint="cs"/>
                <w:snapToGrid w:val="0"/>
                <w:rtl/>
              </w:rPr>
              <w:t xml:space="preserve">מחויב </w:t>
            </w:r>
            <w:r w:rsidRPr="00D1447C">
              <w:rPr>
                <w:rFonts w:ascii="Arial" w:eastAsia="Arial Unicode MS" w:hAnsi="Arial"/>
                <w:snapToGrid w:val="0"/>
                <w:rtl/>
              </w:rPr>
              <w:t xml:space="preserve">בתשלום אגרה וחיובים אחרים לפי </w:t>
            </w:r>
            <w:r w:rsidRPr="00D1447C">
              <w:rPr>
                <w:rFonts w:ascii="Arial" w:eastAsia="Arial Unicode MS" w:hAnsi="Arial" w:hint="cs"/>
                <w:snapToGrid w:val="0"/>
                <w:rtl/>
              </w:rPr>
              <w:t>החוק,</w:t>
            </w:r>
            <w:r w:rsidRPr="00D1447C">
              <w:rPr>
                <w:rFonts w:ascii="Arial" w:eastAsia="Arial Unicode MS" w:hAnsi="Arial"/>
                <w:snapToGrid w:val="0"/>
                <w:rtl/>
              </w:rPr>
              <w:t xml:space="preserve"> לצורך הפקת חשבון</w:t>
            </w:r>
            <w:r w:rsidRPr="00D1447C">
              <w:rPr>
                <w:rFonts w:ascii="Arial" w:eastAsia="Arial Unicode MS" w:hAnsi="Arial" w:hint="cs"/>
                <w:snapToGrid w:val="0"/>
                <w:rtl/>
              </w:rPr>
              <w:t xml:space="preserve"> לבעל הרכב המתועד,</w:t>
            </w:r>
            <w:r w:rsidRPr="00D1447C">
              <w:rPr>
                <w:rFonts w:ascii="Arial" w:eastAsia="Arial Unicode MS" w:hAnsi="Arial"/>
                <w:snapToGrid w:val="0"/>
                <w:rtl/>
              </w:rPr>
              <w:t xml:space="preserve"> ולתכלית זו בלבד</w:t>
            </w:r>
            <w:r w:rsidRPr="00D1447C">
              <w:rPr>
                <w:rFonts w:ascii="Arial" w:eastAsia="Arial Unicode MS" w:hAnsi="Arial" w:hint="cs"/>
                <w:snapToGrid w:val="0"/>
                <w:rtl/>
              </w:rPr>
              <w:t>.</w:t>
            </w:r>
          </w:p>
        </w:tc>
      </w:tr>
    </w:tbl>
    <w:p w:rsidR="00A965E3" w:rsidRPr="00D1447C" w:rsidRDefault="00A965E3" w:rsidP="00A965E3">
      <w:pPr>
        <w:rPr>
          <w:rtl/>
        </w:rPr>
      </w:pPr>
    </w:p>
    <w:p w:rsidR="00A965E3" w:rsidRDefault="00A965E3" w:rsidP="00A965E3">
      <w:pPr>
        <w:pStyle w:val="af6"/>
        <w:keepNext/>
        <w:rPr>
          <w:rtl/>
        </w:rPr>
      </w:pPr>
      <w:bookmarkStart w:id="1174" w:name="ET_yor_6348_105"/>
      <w:r w:rsidRPr="00A965E3">
        <w:rPr>
          <w:rStyle w:val="TagStyle"/>
          <w:rtl/>
        </w:rPr>
        <w:t xml:space="preserve"> &lt;&lt; </w:t>
      </w:r>
      <w:proofErr w:type="spellStart"/>
      <w:r w:rsidRPr="00A965E3">
        <w:rPr>
          <w:rStyle w:val="TagStyle"/>
          <w:rtl/>
        </w:rPr>
        <w:t>יור</w:t>
      </w:r>
      <w:proofErr w:type="spellEnd"/>
      <w:r w:rsidRPr="00A965E3">
        <w:rPr>
          <w:rStyle w:val="TagStyle"/>
          <w:rtl/>
        </w:rPr>
        <w:t xml:space="preserve"> &gt;&gt; </w:t>
      </w:r>
      <w:r>
        <w:rPr>
          <w:rtl/>
        </w:rPr>
        <w:t>היו"ר שלום דנינו:</w:t>
      </w:r>
      <w:r w:rsidRPr="00A965E3">
        <w:rPr>
          <w:rStyle w:val="TagStyle"/>
          <w:rtl/>
        </w:rPr>
        <w:t xml:space="preserve"> &lt;&lt; יור &gt;&gt;</w:t>
      </w:r>
      <w:r>
        <w:rPr>
          <w:rtl/>
        </w:rPr>
        <w:t xml:space="preserve">   </w:t>
      </w:r>
      <w:bookmarkEnd w:id="1174"/>
    </w:p>
    <w:p w:rsidR="00A965E3" w:rsidRDefault="00A965E3" w:rsidP="00A965E3">
      <w:pPr>
        <w:pStyle w:val="KeepWithNext"/>
        <w:rPr>
          <w:rtl/>
        </w:rPr>
      </w:pPr>
    </w:p>
    <w:p w:rsidR="00A965E3" w:rsidRDefault="00A965E3" w:rsidP="00A965E3">
      <w:pPr>
        <w:rPr>
          <w:rtl/>
        </w:rPr>
      </w:pPr>
      <w:bookmarkStart w:id="1175" w:name="_ETM_Q1_4123657"/>
      <w:bookmarkEnd w:id="1175"/>
      <w:r>
        <w:rPr>
          <w:rFonts w:hint="cs"/>
          <w:rtl/>
        </w:rPr>
        <w:t xml:space="preserve">עומד שם אדם ובודק </w:t>
      </w:r>
      <w:r w:rsidR="00D1447C">
        <w:rPr>
          <w:rFonts w:hint="cs"/>
          <w:rtl/>
        </w:rPr>
        <w:t xml:space="preserve">או שזה </w:t>
      </w:r>
      <w:r>
        <w:rPr>
          <w:rFonts w:hint="cs"/>
          <w:rtl/>
        </w:rPr>
        <w:t xml:space="preserve">אוטומטית? </w:t>
      </w:r>
    </w:p>
    <w:p w:rsidR="00A965E3" w:rsidRDefault="00A965E3" w:rsidP="00A965E3">
      <w:pPr>
        <w:rPr>
          <w:rtl/>
        </w:rPr>
      </w:pPr>
      <w:bookmarkStart w:id="1176" w:name="_ETM_Q1_4129421"/>
      <w:bookmarkStart w:id="1177" w:name="_ETM_Q1_4129481"/>
      <w:bookmarkStart w:id="1178" w:name="_ETM_Q1_4131116"/>
      <w:bookmarkEnd w:id="1176"/>
      <w:bookmarkEnd w:id="1177"/>
      <w:bookmarkEnd w:id="1178"/>
    </w:p>
    <w:p w:rsidR="00A965E3" w:rsidRDefault="00A965E3" w:rsidP="00A965E3">
      <w:pPr>
        <w:pStyle w:val="af9"/>
        <w:keepNext/>
        <w:rPr>
          <w:rtl/>
        </w:rPr>
      </w:pPr>
      <w:bookmarkStart w:id="1179" w:name="ET_guest_879817_106"/>
      <w:r w:rsidRPr="00A965E3">
        <w:rPr>
          <w:rStyle w:val="TagStyle"/>
          <w:rtl/>
        </w:rPr>
        <w:t xml:space="preserve"> </w:t>
      </w:r>
      <w:r w:rsidRPr="00F1636C">
        <w:rPr>
          <w:rStyle w:val="TagStyle"/>
          <w:rtl/>
        </w:rPr>
        <w:t xml:space="preserve">&lt;&lt; אורח &gt;&gt; </w:t>
      </w:r>
      <w:r w:rsidRPr="00F1636C">
        <w:rPr>
          <w:rtl/>
        </w:rPr>
        <w:t>אביטל גרשון:</w:t>
      </w:r>
      <w:r w:rsidRPr="00F1636C">
        <w:rPr>
          <w:rStyle w:val="TagStyle"/>
          <w:rtl/>
        </w:rPr>
        <w:t xml:space="preserve"> &lt;&lt; אורח &gt;&gt;</w:t>
      </w:r>
      <w:r>
        <w:rPr>
          <w:rtl/>
        </w:rPr>
        <w:t xml:space="preserve">   </w:t>
      </w:r>
      <w:bookmarkEnd w:id="1179"/>
    </w:p>
    <w:p w:rsidR="00A965E3" w:rsidRDefault="00A965E3" w:rsidP="00A965E3">
      <w:pPr>
        <w:pStyle w:val="KeepWithNext"/>
        <w:rPr>
          <w:rtl/>
        </w:rPr>
      </w:pPr>
    </w:p>
    <w:p w:rsidR="00F1636C" w:rsidRDefault="00D1447C" w:rsidP="00D1447C">
      <w:pPr>
        <w:rPr>
          <w:rtl/>
        </w:rPr>
      </w:pPr>
      <w:bookmarkStart w:id="1180" w:name="_ETM_Q1_4131506"/>
      <w:bookmarkStart w:id="1181" w:name="_ETM_Q1_4131536"/>
      <w:bookmarkEnd w:id="1180"/>
      <w:bookmarkEnd w:id="1181"/>
      <w:r>
        <w:rPr>
          <w:rFonts w:hint="cs"/>
          <w:rtl/>
        </w:rPr>
        <w:t xml:space="preserve">כל התמונות מצולמות אוטומטית </w:t>
      </w:r>
      <w:r w:rsidR="00F1636C">
        <w:rPr>
          <w:rFonts w:hint="cs"/>
          <w:rtl/>
        </w:rPr>
        <w:t xml:space="preserve">על-ידי מצלמות שפרוסות לאורך הדרך. </w:t>
      </w:r>
    </w:p>
    <w:p w:rsidR="00F1636C" w:rsidRDefault="00F1636C" w:rsidP="00F1636C">
      <w:pPr>
        <w:ind w:firstLine="0"/>
        <w:rPr>
          <w:rtl/>
        </w:rPr>
      </w:pPr>
    </w:p>
    <w:p w:rsidR="00F1636C" w:rsidRDefault="00F1636C" w:rsidP="00F1636C">
      <w:pPr>
        <w:pStyle w:val="af6"/>
        <w:keepNext/>
        <w:rPr>
          <w:rtl/>
        </w:rPr>
      </w:pPr>
      <w:bookmarkStart w:id="1182" w:name="ET_yor_6348_211"/>
      <w:r w:rsidRPr="00F1636C">
        <w:rPr>
          <w:rStyle w:val="TagStyle"/>
          <w:rtl/>
        </w:rPr>
        <w:t xml:space="preserve"> &lt;&lt; </w:t>
      </w:r>
      <w:proofErr w:type="spellStart"/>
      <w:r w:rsidRPr="00F1636C">
        <w:rPr>
          <w:rStyle w:val="TagStyle"/>
          <w:rtl/>
        </w:rPr>
        <w:t>יור</w:t>
      </w:r>
      <w:proofErr w:type="spellEnd"/>
      <w:r w:rsidRPr="00F1636C">
        <w:rPr>
          <w:rStyle w:val="TagStyle"/>
          <w:rtl/>
        </w:rPr>
        <w:t xml:space="preserve"> &gt;&gt; </w:t>
      </w:r>
      <w:r>
        <w:rPr>
          <w:rtl/>
        </w:rPr>
        <w:t>היו"ר שלום דנינו:</w:t>
      </w:r>
      <w:r w:rsidRPr="00F1636C">
        <w:rPr>
          <w:rStyle w:val="TagStyle"/>
          <w:rtl/>
        </w:rPr>
        <w:t xml:space="preserve"> &lt;&lt; יור &gt;&gt;</w:t>
      </w:r>
      <w:r>
        <w:rPr>
          <w:rtl/>
        </w:rPr>
        <w:t xml:space="preserve">   </w:t>
      </w:r>
      <w:bookmarkEnd w:id="1182"/>
    </w:p>
    <w:p w:rsidR="00F1636C" w:rsidRDefault="00F1636C" w:rsidP="00F1636C">
      <w:pPr>
        <w:pStyle w:val="KeepWithNext"/>
        <w:rPr>
          <w:rtl/>
        </w:rPr>
      </w:pPr>
    </w:p>
    <w:p w:rsidR="00F1636C" w:rsidRDefault="00F1636C" w:rsidP="00F1636C">
      <w:pPr>
        <w:rPr>
          <w:rtl/>
        </w:rPr>
      </w:pPr>
      <w:r>
        <w:rPr>
          <w:rFonts w:hint="cs"/>
          <w:rtl/>
        </w:rPr>
        <w:t xml:space="preserve">לא, הבחינה שלהן שמדובר עליה פה. </w:t>
      </w:r>
    </w:p>
    <w:p w:rsidR="00F1636C" w:rsidRDefault="00F1636C" w:rsidP="00F1636C">
      <w:pPr>
        <w:rPr>
          <w:rtl/>
        </w:rPr>
      </w:pPr>
      <w:bookmarkStart w:id="1183" w:name="_ETM_Q1_4126612"/>
      <w:bookmarkStart w:id="1184" w:name="_ETM_Q1_4126686"/>
      <w:bookmarkEnd w:id="1183"/>
      <w:bookmarkEnd w:id="1184"/>
    </w:p>
    <w:p w:rsidR="00F1636C" w:rsidRDefault="00F1636C" w:rsidP="00F1636C">
      <w:pPr>
        <w:pStyle w:val="af9"/>
        <w:keepNext/>
        <w:rPr>
          <w:rtl/>
        </w:rPr>
      </w:pPr>
      <w:bookmarkStart w:id="1185" w:name="ET_guest_879817_212"/>
      <w:r w:rsidRPr="00F1636C">
        <w:rPr>
          <w:rStyle w:val="TagStyle"/>
          <w:rtl/>
        </w:rPr>
        <w:t xml:space="preserve"> &lt;&lt; אורח &gt;&gt; </w:t>
      </w:r>
      <w:r>
        <w:rPr>
          <w:rtl/>
        </w:rPr>
        <w:t>אביטל גרשון:</w:t>
      </w:r>
      <w:r w:rsidRPr="00F1636C">
        <w:rPr>
          <w:rStyle w:val="TagStyle"/>
          <w:rtl/>
        </w:rPr>
        <w:t xml:space="preserve"> &lt;&lt; אורח &gt;&gt;</w:t>
      </w:r>
      <w:r>
        <w:rPr>
          <w:rtl/>
        </w:rPr>
        <w:t xml:space="preserve">   </w:t>
      </w:r>
      <w:bookmarkEnd w:id="1185"/>
    </w:p>
    <w:p w:rsidR="00F1636C" w:rsidRDefault="00F1636C" w:rsidP="00F1636C">
      <w:pPr>
        <w:pStyle w:val="KeepWithNext"/>
        <w:rPr>
          <w:rtl/>
        </w:rPr>
      </w:pPr>
    </w:p>
    <w:p w:rsidR="00A965E3" w:rsidRDefault="00F1636C" w:rsidP="00F1636C">
      <w:pPr>
        <w:rPr>
          <w:rtl/>
        </w:rPr>
      </w:pPr>
      <w:bookmarkStart w:id="1186" w:name="_ETM_Q1_4127895"/>
      <w:bookmarkStart w:id="1187" w:name="_ETM_Q1_4127939"/>
      <w:bookmarkEnd w:id="1186"/>
      <w:bookmarkEnd w:id="1187"/>
      <w:r>
        <w:rPr>
          <w:rFonts w:hint="cs"/>
          <w:rtl/>
        </w:rPr>
        <w:t xml:space="preserve">רק התמונות שנשמרו לאחר שנבדק כשמדובר ברכב שהוא מנוי והצהיר על עצמו שהוא </w:t>
      </w:r>
      <w:r>
        <w:t>HOV</w:t>
      </w:r>
      <w:r>
        <w:rPr>
          <w:rFonts w:hint="cs"/>
          <w:rtl/>
        </w:rPr>
        <w:t xml:space="preserve"> יסתכל עליהם </w:t>
      </w:r>
      <w:bookmarkStart w:id="1188" w:name="_ETM_Q1_4137704"/>
      <w:bookmarkEnd w:id="1188"/>
      <w:r w:rsidR="00A965E3">
        <w:rPr>
          <w:rFonts w:hint="cs"/>
          <w:rtl/>
        </w:rPr>
        <w:t xml:space="preserve">בן אדם </w:t>
      </w:r>
      <w:bookmarkStart w:id="1189" w:name="_ETM_Q1_4139017"/>
      <w:bookmarkEnd w:id="1189"/>
      <w:r>
        <w:rPr>
          <w:rFonts w:hint="cs"/>
          <w:rtl/>
        </w:rPr>
        <w:t xml:space="preserve">שהן מטושטשות </w:t>
      </w:r>
      <w:r w:rsidR="00A965E3">
        <w:rPr>
          <w:rFonts w:hint="cs"/>
          <w:rtl/>
        </w:rPr>
        <w:t xml:space="preserve">ויראה שהמערכת אכן </w:t>
      </w:r>
      <w:r>
        <w:rPr>
          <w:rFonts w:hint="cs"/>
          <w:rtl/>
        </w:rPr>
        <w:t>ס</w:t>
      </w:r>
      <w:r w:rsidR="00A965E3">
        <w:rPr>
          <w:rFonts w:hint="cs"/>
          <w:rtl/>
        </w:rPr>
        <w:t>יוו</w:t>
      </w:r>
      <w:r>
        <w:rPr>
          <w:rFonts w:hint="cs"/>
          <w:rtl/>
        </w:rPr>
        <w:t xml:space="preserve">גה נכון את הרכב </w:t>
      </w:r>
      <w:r>
        <w:rPr>
          <w:rtl/>
        </w:rPr>
        <w:t>–</w:t>
      </w:r>
      <w:r>
        <w:rPr>
          <w:rFonts w:hint="cs"/>
          <w:rtl/>
        </w:rPr>
        <w:t xml:space="preserve"> כי אנחנו מניחים שגם יהיו </w:t>
      </w:r>
      <w:bookmarkStart w:id="1190" w:name="_ETM_Q1_4149384"/>
      <w:bookmarkEnd w:id="1190"/>
      <w:r>
        <w:rPr>
          <w:rFonts w:hint="cs"/>
          <w:rtl/>
        </w:rPr>
        <w:t xml:space="preserve">הצהרות כוזבות, לצערנו </w:t>
      </w:r>
      <w:r>
        <w:rPr>
          <w:rtl/>
        </w:rPr>
        <w:t>–</w:t>
      </w:r>
      <w:r>
        <w:rPr>
          <w:rFonts w:hint="cs"/>
          <w:rtl/>
        </w:rPr>
        <w:t xml:space="preserve"> ורק בתנאי שרמת הסמך שחיווי שהתקבל מה</w:t>
      </w:r>
      <w:r w:rsidR="00A965E3">
        <w:rPr>
          <w:rFonts w:hint="cs"/>
          <w:rtl/>
        </w:rPr>
        <w:t xml:space="preserve">מצלמה </w:t>
      </w:r>
      <w:r>
        <w:rPr>
          <w:rFonts w:hint="cs"/>
          <w:rtl/>
        </w:rPr>
        <w:t xml:space="preserve">היא ברמה נמוכה. זאת אומרת המצלמה גם </w:t>
      </w:r>
      <w:r w:rsidR="00A965E3">
        <w:rPr>
          <w:rFonts w:hint="cs"/>
          <w:rtl/>
        </w:rPr>
        <w:t xml:space="preserve">יודעת להגיד את רמת הוודאות של </w:t>
      </w:r>
      <w:bookmarkStart w:id="1191" w:name="_ETM_Q1_4161515"/>
      <w:bookmarkEnd w:id="1191"/>
      <w:r>
        <w:rPr>
          <w:rFonts w:hint="cs"/>
          <w:rtl/>
        </w:rPr>
        <w:t xml:space="preserve">הזיהוי שלה של </w:t>
      </w:r>
      <w:r w:rsidR="00A965E3">
        <w:rPr>
          <w:rFonts w:hint="cs"/>
          <w:rtl/>
        </w:rPr>
        <w:t xml:space="preserve">פנים הרכב. </w:t>
      </w:r>
      <w:r>
        <w:rPr>
          <w:rFonts w:hint="cs"/>
          <w:rtl/>
        </w:rPr>
        <w:t xml:space="preserve">זאת </w:t>
      </w:r>
      <w:bookmarkStart w:id="1192" w:name="_ETM_Q1_4164922"/>
      <w:bookmarkEnd w:id="1192"/>
      <w:r>
        <w:rPr>
          <w:rFonts w:hint="cs"/>
          <w:rtl/>
        </w:rPr>
        <w:t xml:space="preserve">אומרת אם היא אומרת, </w:t>
      </w:r>
      <w:r w:rsidR="00A965E3">
        <w:rPr>
          <w:rFonts w:hint="cs"/>
          <w:rtl/>
        </w:rPr>
        <w:t xml:space="preserve">זיהיתי </w:t>
      </w:r>
      <w:r>
        <w:rPr>
          <w:rFonts w:hint="cs"/>
          <w:rtl/>
        </w:rPr>
        <w:t xml:space="preserve">שלושה נוסעים במאה אחוז אז אין צורך לבדוק את התמונה; אם רמת הסמך נמוכה יסתכלו עליה אנשים ממש. </w:t>
      </w:r>
    </w:p>
    <w:p w:rsidR="00F1636C" w:rsidRDefault="00F1636C" w:rsidP="00F1636C">
      <w:pPr>
        <w:rPr>
          <w:rtl/>
        </w:rPr>
      </w:pPr>
    </w:p>
    <w:p w:rsidR="00F1636C" w:rsidRDefault="00F1636C" w:rsidP="00F1636C">
      <w:pPr>
        <w:pStyle w:val="af6"/>
        <w:keepNext/>
        <w:rPr>
          <w:rtl/>
        </w:rPr>
      </w:pPr>
      <w:bookmarkStart w:id="1193" w:name="ET_yor_6348_213"/>
      <w:r w:rsidRPr="00F1636C">
        <w:rPr>
          <w:rStyle w:val="TagStyle"/>
          <w:rtl/>
        </w:rPr>
        <w:t xml:space="preserve"> &lt;&lt; </w:t>
      </w:r>
      <w:proofErr w:type="spellStart"/>
      <w:r w:rsidRPr="00F1636C">
        <w:rPr>
          <w:rStyle w:val="TagStyle"/>
          <w:rtl/>
        </w:rPr>
        <w:t>יור</w:t>
      </w:r>
      <w:proofErr w:type="spellEnd"/>
      <w:r w:rsidRPr="00F1636C">
        <w:rPr>
          <w:rStyle w:val="TagStyle"/>
          <w:rtl/>
        </w:rPr>
        <w:t xml:space="preserve"> &gt;&gt; </w:t>
      </w:r>
      <w:r>
        <w:rPr>
          <w:rtl/>
        </w:rPr>
        <w:t>היו"ר שלום דנינו:</w:t>
      </w:r>
      <w:r w:rsidRPr="00F1636C">
        <w:rPr>
          <w:rStyle w:val="TagStyle"/>
          <w:rtl/>
        </w:rPr>
        <w:t xml:space="preserve"> &lt;&lt; יור &gt;&gt;</w:t>
      </w:r>
      <w:r>
        <w:rPr>
          <w:rtl/>
        </w:rPr>
        <w:t xml:space="preserve">   </w:t>
      </w:r>
      <w:bookmarkEnd w:id="1193"/>
    </w:p>
    <w:p w:rsidR="00F1636C" w:rsidRDefault="00F1636C" w:rsidP="00F1636C">
      <w:pPr>
        <w:pStyle w:val="KeepWithNext"/>
        <w:rPr>
          <w:rtl/>
        </w:rPr>
      </w:pPr>
    </w:p>
    <w:p w:rsidR="00F1636C" w:rsidRPr="00F1636C" w:rsidRDefault="00F1636C" w:rsidP="00F1636C">
      <w:pPr>
        <w:rPr>
          <w:rtl/>
        </w:rPr>
      </w:pPr>
      <w:r>
        <w:rPr>
          <w:rFonts w:hint="cs"/>
          <w:rtl/>
        </w:rPr>
        <w:t xml:space="preserve">אנשים אנושיים. </w:t>
      </w:r>
    </w:p>
    <w:p w:rsidR="00A965E3" w:rsidRDefault="00A965E3" w:rsidP="00A965E3">
      <w:pPr>
        <w:rPr>
          <w:rtl/>
        </w:rPr>
      </w:pPr>
      <w:bookmarkStart w:id="1194" w:name="_ETM_Q1_4233014"/>
      <w:bookmarkStart w:id="1195" w:name="_ETM_Q1_4233057"/>
      <w:bookmarkStart w:id="1196" w:name="_ETM_Q1_4234274"/>
      <w:bookmarkEnd w:id="1194"/>
      <w:bookmarkEnd w:id="1195"/>
      <w:bookmarkEnd w:id="1196"/>
    </w:p>
    <w:p w:rsidR="00A965E3" w:rsidRDefault="00A965E3" w:rsidP="00A965E3">
      <w:pPr>
        <w:pStyle w:val="af9"/>
        <w:keepNext/>
        <w:rPr>
          <w:rtl/>
        </w:rPr>
      </w:pPr>
      <w:bookmarkStart w:id="1197" w:name="ET_guest_526472_107"/>
      <w:r w:rsidRPr="00A965E3">
        <w:rPr>
          <w:rStyle w:val="TagStyle"/>
          <w:rtl/>
        </w:rPr>
        <w:t xml:space="preserve"> &lt;&lt; אורח &gt;&gt; </w:t>
      </w:r>
      <w:r>
        <w:rPr>
          <w:rtl/>
        </w:rPr>
        <w:t>ניר גרסון:</w:t>
      </w:r>
      <w:r w:rsidRPr="00A965E3">
        <w:rPr>
          <w:rStyle w:val="TagStyle"/>
          <w:rtl/>
        </w:rPr>
        <w:t xml:space="preserve"> &lt;&lt; אורח &gt;&gt;</w:t>
      </w:r>
      <w:r>
        <w:rPr>
          <w:rtl/>
        </w:rPr>
        <w:t xml:space="preserve">   </w:t>
      </w:r>
      <w:bookmarkEnd w:id="1197"/>
    </w:p>
    <w:p w:rsidR="00A965E3" w:rsidRDefault="00A965E3" w:rsidP="00A965E3">
      <w:pPr>
        <w:pStyle w:val="KeepWithNext"/>
        <w:rPr>
          <w:rtl/>
        </w:rPr>
      </w:pPr>
    </w:p>
    <w:p w:rsidR="00F1636C" w:rsidRDefault="00F1636C" w:rsidP="00A965E3">
      <w:pPr>
        <w:rPr>
          <w:rtl/>
        </w:rPr>
      </w:pPr>
      <w:bookmarkStart w:id="1198" w:name="_ETM_Q1_4234603"/>
      <w:bookmarkStart w:id="1199" w:name="_ETM_Q1_4234648"/>
      <w:bookmarkEnd w:id="1198"/>
      <w:bookmarkEnd w:id="1199"/>
      <w:r>
        <w:rPr>
          <w:rFonts w:hint="cs"/>
          <w:rtl/>
        </w:rPr>
        <w:t xml:space="preserve">אם הבנתי נכון </w:t>
      </w:r>
      <w:r w:rsidR="00A965E3">
        <w:rPr>
          <w:rFonts w:hint="cs"/>
          <w:rtl/>
        </w:rPr>
        <w:t>השאיפה היא ש</w:t>
      </w:r>
      <w:r>
        <w:rPr>
          <w:rFonts w:hint="cs"/>
          <w:rtl/>
        </w:rPr>
        <w:t xml:space="preserve">אף אחד לא יצפה, אלא התוכנה תעשה את זה לבד. </w:t>
      </w:r>
    </w:p>
    <w:p w:rsidR="00F1636C" w:rsidRDefault="00F1636C" w:rsidP="00F1636C">
      <w:pPr>
        <w:ind w:firstLine="0"/>
        <w:rPr>
          <w:rtl/>
        </w:rPr>
      </w:pPr>
      <w:bookmarkStart w:id="1200" w:name="_ETM_Q1_4180407"/>
      <w:bookmarkStart w:id="1201" w:name="_ETM_Q1_4180442"/>
      <w:bookmarkStart w:id="1202" w:name="_ETM_Q1_4180806"/>
      <w:bookmarkEnd w:id="1200"/>
      <w:bookmarkEnd w:id="1201"/>
      <w:bookmarkEnd w:id="1202"/>
    </w:p>
    <w:p w:rsidR="00F1636C" w:rsidRDefault="00F1636C" w:rsidP="00F1636C">
      <w:pPr>
        <w:pStyle w:val="af9"/>
        <w:keepNext/>
        <w:rPr>
          <w:rtl/>
        </w:rPr>
      </w:pPr>
      <w:bookmarkStart w:id="1203" w:name="ET_guest_879817_214"/>
      <w:r w:rsidRPr="00F1636C">
        <w:rPr>
          <w:rStyle w:val="TagStyle"/>
          <w:rtl/>
        </w:rPr>
        <w:t xml:space="preserve"> &lt;&lt; אורח &gt;&gt; </w:t>
      </w:r>
      <w:r>
        <w:rPr>
          <w:rtl/>
        </w:rPr>
        <w:t>אביטל גרשון:</w:t>
      </w:r>
      <w:r w:rsidRPr="00F1636C">
        <w:rPr>
          <w:rStyle w:val="TagStyle"/>
          <w:rtl/>
        </w:rPr>
        <w:t xml:space="preserve"> &lt;&lt; אורח &gt;&gt;</w:t>
      </w:r>
      <w:r>
        <w:rPr>
          <w:rtl/>
        </w:rPr>
        <w:t xml:space="preserve">   </w:t>
      </w:r>
      <w:bookmarkEnd w:id="1203"/>
    </w:p>
    <w:p w:rsidR="00F1636C" w:rsidRDefault="00F1636C" w:rsidP="00F1636C">
      <w:pPr>
        <w:pStyle w:val="KeepWithNext"/>
        <w:rPr>
          <w:rtl/>
        </w:rPr>
      </w:pPr>
    </w:p>
    <w:p w:rsidR="00F1636C" w:rsidRDefault="00F1636C" w:rsidP="00F1636C">
      <w:pPr>
        <w:rPr>
          <w:rtl/>
        </w:rPr>
      </w:pPr>
      <w:bookmarkStart w:id="1204" w:name="_ETM_Q1_4182642"/>
      <w:bookmarkStart w:id="1205" w:name="_ETM_Q1_4182716"/>
      <w:bookmarkEnd w:id="1204"/>
      <w:bookmarkEnd w:id="1205"/>
      <w:r>
        <w:rPr>
          <w:rFonts w:hint="cs"/>
          <w:rtl/>
        </w:rPr>
        <w:t xml:space="preserve">בכל מקרה תהיה תקופה שיסתכלו על התמונות במשך חצי שנה כי צריך לראות שהמערכת עובדת. בסוף אנחנו גם </w:t>
      </w:r>
      <w:bookmarkStart w:id="1206" w:name="_ETM_Q1_4185086"/>
      <w:bookmarkEnd w:id="1206"/>
      <w:r>
        <w:rPr>
          <w:rFonts w:hint="cs"/>
          <w:rtl/>
        </w:rPr>
        <w:t xml:space="preserve">רוצים לאזן בין משתמשי הדרך לבין הגנת הפרטיות. אם </w:t>
      </w:r>
      <w:bookmarkStart w:id="1207" w:name="_ETM_Q1_4193471"/>
      <w:bookmarkEnd w:id="1207"/>
      <w:r>
        <w:rPr>
          <w:rFonts w:hint="cs"/>
          <w:rtl/>
        </w:rPr>
        <w:t xml:space="preserve">המערכת תעבוד אוטומטית לחלוטין והיא מדויקת רק ב-95%, 5% טעות בנפחי התנועה של נתיבי איילון זה </w:t>
      </w:r>
      <w:bookmarkStart w:id="1208" w:name="_ETM_Q1_4199957"/>
      <w:bookmarkEnd w:id="1208"/>
      <w:r>
        <w:rPr>
          <w:rFonts w:hint="cs"/>
          <w:rtl/>
        </w:rPr>
        <w:t>סדר גודל עצום. זאת אומרת בחודש אחד יכולים לקבל 2,000-1,000 איש או אפילו יותר - -</w:t>
      </w:r>
    </w:p>
    <w:p w:rsidR="00F1636C" w:rsidRDefault="00F1636C" w:rsidP="00F1636C">
      <w:pPr>
        <w:rPr>
          <w:rtl/>
        </w:rPr>
      </w:pPr>
    </w:p>
    <w:p w:rsidR="00F1636C" w:rsidRDefault="00F1636C" w:rsidP="00F1636C">
      <w:pPr>
        <w:pStyle w:val="af6"/>
        <w:keepNext/>
        <w:rPr>
          <w:rtl/>
        </w:rPr>
      </w:pPr>
      <w:bookmarkStart w:id="1209" w:name="ET_yor_6348_215"/>
      <w:r w:rsidRPr="00F1636C">
        <w:rPr>
          <w:rStyle w:val="TagStyle"/>
          <w:rtl/>
        </w:rPr>
        <w:t xml:space="preserve"> &lt;&lt; </w:t>
      </w:r>
      <w:proofErr w:type="spellStart"/>
      <w:r w:rsidRPr="00F1636C">
        <w:rPr>
          <w:rStyle w:val="TagStyle"/>
          <w:rtl/>
        </w:rPr>
        <w:t>יור</w:t>
      </w:r>
      <w:proofErr w:type="spellEnd"/>
      <w:r w:rsidRPr="00F1636C">
        <w:rPr>
          <w:rStyle w:val="TagStyle"/>
          <w:rtl/>
        </w:rPr>
        <w:t xml:space="preserve"> &gt;&gt; </w:t>
      </w:r>
      <w:r>
        <w:rPr>
          <w:rtl/>
        </w:rPr>
        <w:t>היו"ר שלום דנינו:</w:t>
      </w:r>
      <w:r w:rsidRPr="00F1636C">
        <w:rPr>
          <w:rStyle w:val="TagStyle"/>
          <w:rtl/>
        </w:rPr>
        <w:t xml:space="preserve"> &lt;&lt; יור &gt;&gt;</w:t>
      </w:r>
      <w:r>
        <w:rPr>
          <w:rtl/>
        </w:rPr>
        <w:t xml:space="preserve">   </w:t>
      </w:r>
      <w:bookmarkEnd w:id="1209"/>
    </w:p>
    <w:p w:rsidR="00F1636C" w:rsidRDefault="00F1636C" w:rsidP="00F1636C">
      <w:pPr>
        <w:pStyle w:val="KeepWithNext"/>
        <w:rPr>
          <w:rtl/>
        </w:rPr>
      </w:pPr>
    </w:p>
    <w:p w:rsidR="00F1636C" w:rsidRDefault="00F1636C" w:rsidP="00F1636C">
      <w:pPr>
        <w:rPr>
          <w:rtl/>
        </w:rPr>
      </w:pPr>
      <w:r>
        <w:rPr>
          <w:rFonts w:hint="cs"/>
          <w:rtl/>
        </w:rPr>
        <w:t xml:space="preserve">קנס שגוי. </w:t>
      </w:r>
      <w:bookmarkStart w:id="1210" w:name="_ETM_Q1_4203683"/>
      <w:bookmarkEnd w:id="1210"/>
    </w:p>
    <w:p w:rsidR="00F1636C" w:rsidRDefault="00F1636C" w:rsidP="00F1636C">
      <w:pPr>
        <w:rPr>
          <w:rtl/>
        </w:rPr>
      </w:pPr>
      <w:bookmarkStart w:id="1211" w:name="_ETM_Q1_4203740"/>
      <w:bookmarkStart w:id="1212" w:name="_ETM_Q1_4205867"/>
      <w:bookmarkEnd w:id="1211"/>
      <w:bookmarkEnd w:id="1212"/>
    </w:p>
    <w:p w:rsidR="00F1636C" w:rsidRDefault="00F1636C" w:rsidP="00F1636C">
      <w:pPr>
        <w:pStyle w:val="af9"/>
        <w:keepNext/>
        <w:rPr>
          <w:rtl/>
        </w:rPr>
      </w:pPr>
      <w:bookmarkStart w:id="1213" w:name="ET_guest_879817_216"/>
      <w:r w:rsidRPr="00F1636C">
        <w:rPr>
          <w:rStyle w:val="TagStyle"/>
          <w:rtl/>
        </w:rPr>
        <w:t xml:space="preserve"> &lt;&lt; אורח &gt;&gt; </w:t>
      </w:r>
      <w:r>
        <w:rPr>
          <w:rtl/>
        </w:rPr>
        <w:t>אביטל גרשון:</w:t>
      </w:r>
      <w:r w:rsidRPr="00F1636C">
        <w:rPr>
          <w:rStyle w:val="TagStyle"/>
          <w:rtl/>
        </w:rPr>
        <w:t xml:space="preserve"> &lt;&lt; אורח &gt;&gt;</w:t>
      </w:r>
      <w:r>
        <w:rPr>
          <w:rtl/>
        </w:rPr>
        <w:t xml:space="preserve">   </w:t>
      </w:r>
      <w:bookmarkEnd w:id="1213"/>
    </w:p>
    <w:p w:rsidR="00F1636C" w:rsidRDefault="00F1636C" w:rsidP="00F1636C">
      <w:pPr>
        <w:pStyle w:val="KeepWithNext"/>
        <w:rPr>
          <w:rtl/>
        </w:rPr>
      </w:pPr>
    </w:p>
    <w:p w:rsidR="00F1636C" w:rsidRDefault="00F1636C" w:rsidP="00F1636C">
      <w:pPr>
        <w:rPr>
          <w:rtl/>
        </w:rPr>
      </w:pPr>
      <w:bookmarkStart w:id="1214" w:name="_ETM_Q1_4206248"/>
      <w:bookmarkStart w:id="1215" w:name="_ETM_Q1_4206324"/>
      <w:bookmarkEnd w:id="1214"/>
      <w:bookmarkEnd w:id="1215"/>
      <w:r>
        <w:rPr>
          <w:rFonts w:hint="cs"/>
          <w:rtl/>
        </w:rPr>
        <w:t xml:space="preserve">- - קנסות </w:t>
      </w:r>
      <w:r>
        <w:rPr>
          <w:rtl/>
        </w:rPr>
        <w:t>–</w:t>
      </w:r>
      <w:r>
        <w:rPr>
          <w:rFonts w:hint="cs"/>
          <w:rtl/>
        </w:rPr>
        <w:t xml:space="preserve"> כי מבחינתם זה קנס </w:t>
      </w:r>
      <w:r>
        <w:rPr>
          <w:rtl/>
        </w:rPr>
        <w:t>–</w:t>
      </w:r>
      <w:r>
        <w:rPr>
          <w:rFonts w:hint="cs"/>
          <w:rtl/>
        </w:rPr>
        <w:t xml:space="preserve"> מסיבה לא מוצדקת ויתחילו </w:t>
      </w:r>
      <w:bookmarkStart w:id="1216" w:name="_ETM_Q1_4211480"/>
      <w:bookmarkEnd w:id="1216"/>
      <w:r>
        <w:rPr>
          <w:rFonts w:hint="cs"/>
          <w:rtl/>
        </w:rPr>
        <w:t xml:space="preserve">ערעורים בסדר גודל שלא נוכל לעמוד בהם. לכן חייבים להיות פה רמת ודאות ודיוק הכי גבוהים. זאת מערכת מבוססת </w:t>
      </w:r>
      <w:bookmarkStart w:id="1217" w:name="_ETM_Q1_4219358"/>
      <w:bookmarkEnd w:id="1217"/>
      <w:r>
        <w:rPr>
          <w:rFonts w:hint="cs"/>
          <w:rtl/>
        </w:rPr>
        <w:t xml:space="preserve">למידה, מערכת </w:t>
      </w:r>
      <w:r>
        <w:t>AI</w:t>
      </w:r>
      <w:r>
        <w:rPr>
          <w:rFonts w:hint="cs"/>
          <w:rtl/>
        </w:rPr>
        <w:t xml:space="preserve">, וככל שהיא תראה יותר תמונות היא תדע לזהות ברמת סמך גבוהה יותר. יש כאן למידת </w:t>
      </w:r>
      <w:bookmarkStart w:id="1218" w:name="_ETM_Q1_4228512"/>
      <w:bookmarkEnd w:id="1218"/>
      <w:r>
        <w:rPr>
          <w:rFonts w:hint="cs"/>
          <w:rtl/>
        </w:rPr>
        <w:t xml:space="preserve">מערכת שאי אפשר מהיום הראשון שהיא תהיה מאה אחוז </w:t>
      </w:r>
      <w:bookmarkStart w:id="1219" w:name="_ETM_Q1_4231440"/>
      <w:bookmarkEnd w:id="1219"/>
      <w:r>
        <w:rPr>
          <w:rFonts w:hint="cs"/>
          <w:rtl/>
        </w:rPr>
        <w:t xml:space="preserve">מדויקת. זה תהליך. </w:t>
      </w:r>
      <w:bookmarkStart w:id="1220" w:name="_ETM_Q1_4234607"/>
      <w:bookmarkEnd w:id="1220"/>
    </w:p>
    <w:p w:rsidR="00F1636C" w:rsidRDefault="00F1636C" w:rsidP="00F1636C">
      <w:pPr>
        <w:rPr>
          <w:rtl/>
        </w:rPr>
      </w:pPr>
      <w:bookmarkStart w:id="1221" w:name="_ETM_Q1_4234685"/>
      <w:bookmarkEnd w:id="1221"/>
    </w:p>
    <w:p w:rsidR="00F1636C" w:rsidRDefault="00F1636C" w:rsidP="00F1636C">
      <w:pPr>
        <w:pStyle w:val="af9"/>
        <w:keepNext/>
        <w:rPr>
          <w:rtl/>
        </w:rPr>
      </w:pPr>
      <w:bookmarkStart w:id="1222" w:name="ET_guest_526472_217"/>
      <w:r w:rsidRPr="00F1636C">
        <w:rPr>
          <w:rStyle w:val="TagStyle"/>
          <w:rtl/>
        </w:rPr>
        <w:t xml:space="preserve"> &lt;&lt; אורח &gt;&gt; </w:t>
      </w:r>
      <w:r>
        <w:rPr>
          <w:rtl/>
        </w:rPr>
        <w:t>ניר גרסון:</w:t>
      </w:r>
      <w:r w:rsidRPr="00F1636C">
        <w:rPr>
          <w:rStyle w:val="TagStyle"/>
          <w:rtl/>
        </w:rPr>
        <w:t xml:space="preserve"> &lt;&lt; אורח &gt;&gt;</w:t>
      </w:r>
      <w:r>
        <w:rPr>
          <w:rtl/>
        </w:rPr>
        <w:t xml:space="preserve">   </w:t>
      </w:r>
      <w:bookmarkEnd w:id="1222"/>
    </w:p>
    <w:p w:rsidR="00F1636C" w:rsidRDefault="00F1636C" w:rsidP="00F1636C">
      <w:pPr>
        <w:pStyle w:val="KeepWithNext"/>
        <w:rPr>
          <w:rtl/>
        </w:rPr>
      </w:pPr>
    </w:p>
    <w:p w:rsidR="00A965E3" w:rsidRDefault="00F1636C" w:rsidP="00F1636C">
      <w:pPr>
        <w:rPr>
          <w:rtl/>
        </w:rPr>
      </w:pPr>
      <w:r>
        <w:rPr>
          <w:rFonts w:hint="cs"/>
          <w:rtl/>
        </w:rPr>
        <w:t>אבל השאיפה היא ש</w:t>
      </w:r>
      <w:bookmarkStart w:id="1223" w:name="_ETM_Q1_4180878"/>
      <w:bookmarkEnd w:id="1223"/>
      <w:r w:rsidR="00A965E3">
        <w:rPr>
          <w:rFonts w:hint="cs"/>
          <w:rtl/>
        </w:rPr>
        <w:t xml:space="preserve">האלגוריתם יזהה </w:t>
      </w:r>
      <w:r>
        <w:rPr>
          <w:rFonts w:hint="cs"/>
          <w:rtl/>
        </w:rPr>
        <w:t xml:space="preserve">אוטומטית </w:t>
      </w:r>
      <w:r w:rsidR="00A965E3">
        <w:rPr>
          <w:rFonts w:hint="cs"/>
          <w:rtl/>
        </w:rPr>
        <w:t xml:space="preserve">בלי מגע יד </w:t>
      </w:r>
      <w:bookmarkStart w:id="1224" w:name="_ETM_Q1_4242817"/>
      <w:bookmarkEnd w:id="1224"/>
      <w:r w:rsidR="00A965E3">
        <w:rPr>
          <w:rFonts w:hint="cs"/>
          <w:rtl/>
        </w:rPr>
        <w:t xml:space="preserve">אדם. </w:t>
      </w:r>
    </w:p>
    <w:p w:rsidR="00F1636C" w:rsidRDefault="00F1636C" w:rsidP="00F1636C">
      <w:pPr>
        <w:rPr>
          <w:rtl/>
        </w:rPr>
      </w:pPr>
      <w:bookmarkStart w:id="1225" w:name="_ETM_Q1_4234829"/>
      <w:bookmarkStart w:id="1226" w:name="_ETM_Q1_4234909"/>
      <w:bookmarkStart w:id="1227" w:name="_ETM_Q1_4236526"/>
      <w:bookmarkEnd w:id="1225"/>
      <w:bookmarkEnd w:id="1226"/>
      <w:bookmarkEnd w:id="1227"/>
    </w:p>
    <w:p w:rsidR="00F1636C" w:rsidRDefault="00F1636C" w:rsidP="00F1636C">
      <w:pPr>
        <w:pStyle w:val="af9"/>
        <w:keepNext/>
        <w:rPr>
          <w:rtl/>
        </w:rPr>
      </w:pPr>
      <w:bookmarkStart w:id="1228" w:name="ET_guest_879817_218"/>
      <w:r w:rsidRPr="00F1636C">
        <w:rPr>
          <w:rStyle w:val="TagStyle"/>
          <w:rtl/>
        </w:rPr>
        <w:t xml:space="preserve"> &lt;&lt; אורח &gt;&gt; </w:t>
      </w:r>
      <w:r>
        <w:rPr>
          <w:rtl/>
        </w:rPr>
        <w:t>אביטל גרשון:</w:t>
      </w:r>
      <w:r w:rsidRPr="00F1636C">
        <w:rPr>
          <w:rStyle w:val="TagStyle"/>
          <w:rtl/>
        </w:rPr>
        <w:t xml:space="preserve"> &lt;&lt; אורח &gt;&gt;</w:t>
      </w:r>
      <w:r>
        <w:rPr>
          <w:rtl/>
        </w:rPr>
        <w:t xml:space="preserve">   </w:t>
      </w:r>
      <w:bookmarkEnd w:id="1228"/>
    </w:p>
    <w:p w:rsidR="00F1636C" w:rsidRDefault="00F1636C" w:rsidP="00F1636C">
      <w:pPr>
        <w:pStyle w:val="KeepWithNext"/>
        <w:rPr>
          <w:rtl/>
        </w:rPr>
      </w:pPr>
    </w:p>
    <w:p w:rsidR="00F1636C" w:rsidRDefault="00F1636C" w:rsidP="00F1636C">
      <w:pPr>
        <w:rPr>
          <w:rtl/>
        </w:rPr>
      </w:pPr>
      <w:bookmarkStart w:id="1229" w:name="_ETM_Q1_4236968"/>
      <w:bookmarkStart w:id="1230" w:name="_ETM_Q1_4237040"/>
      <w:bookmarkEnd w:id="1229"/>
      <w:bookmarkEnd w:id="1230"/>
      <w:r>
        <w:rPr>
          <w:rFonts w:hint="cs"/>
          <w:rtl/>
        </w:rPr>
        <w:t xml:space="preserve">נכון. אנחנו בדרך </w:t>
      </w:r>
      <w:bookmarkStart w:id="1231" w:name="_ETM_Q1_4242022"/>
      <w:bookmarkEnd w:id="1231"/>
      <w:r>
        <w:rPr>
          <w:rFonts w:hint="cs"/>
          <w:rtl/>
        </w:rPr>
        <w:t xml:space="preserve">לשם אבל עדיין לא שם. </w:t>
      </w:r>
    </w:p>
    <w:p w:rsidR="00F1636C" w:rsidRDefault="00F1636C" w:rsidP="00F1636C">
      <w:pPr>
        <w:rPr>
          <w:rtl/>
        </w:rPr>
      </w:pPr>
      <w:bookmarkStart w:id="1232" w:name="_ETM_Q1_4240336"/>
      <w:bookmarkStart w:id="1233" w:name="_ETM_Q1_4240436"/>
      <w:bookmarkEnd w:id="1232"/>
      <w:bookmarkEnd w:id="1233"/>
    </w:p>
    <w:p w:rsidR="00F1636C" w:rsidRDefault="00F1636C" w:rsidP="00F1636C">
      <w:pPr>
        <w:pStyle w:val="af5"/>
        <w:keepNext/>
        <w:rPr>
          <w:rtl/>
        </w:rPr>
      </w:pPr>
      <w:bookmarkStart w:id="1234" w:name="ET_interruption_קריאה_219"/>
      <w:r w:rsidRPr="00F1636C">
        <w:rPr>
          <w:rStyle w:val="TagStyle"/>
          <w:rtl/>
        </w:rPr>
        <w:t xml:space="preserve"> &lt;&lt; קריאה &gt;&gt; </w:t>
      </w:r>
      <w:r>
        <w:rPr>
          <w:rtl/>
        </w:rPr>
        <w:t>קריאה:</w:t>
      </w:r>
      <w:r w:rsidRPr="00F1636C">
        <w:rPr>
          <w:rStyle w:val="TagStyle"/>
          <w:rtl/>
        </w:rPr>
        <w:t xml:space="preserve"> &lt;&lt; קריאה &gt;&gt;</w:t>
      </w:r>
      <w:r>
        <w:rPr>
          <w:rtl/>
        </w:rPr>
        <w:t xml:space="preserve">   </w:t>
      </w:r>
      <w:bookmarkEnd w:id="1234"/>
    </w:p>
    <w:p w:rsidR="00F1636C" w:rsidRDefault="00F1636C" w:rsidP="00F1636C">
      <w:pPr>
        <w:pStyle w:val="KeepWithNext"/>
        <w:rPr>
          <w:rtl/>
        </w:rPr>
      </w:pPr>
    </w:p>
    <w:p w:rsidR="00F1636C" w:rsidRPr="00F1636C" w:rsidRDefault="00F1636C" w:rsidP="00F1636C">
      <w:pPr>
        <w:rPr>
          <w:rtl/>
        </w:rPr>
      </w:pPr>
      <w:bookmarkStart w:id="1235" w:name="_ETM_Q1_4246579"/>
      <w:bookmarkEnd w:id="1235"/>
      <w:r>
        <w:rPr>
          <w:rFonts w:hint="cs"/>
          <w:rtl/>
        </w:rPr>
        <w:t>הפיילוט הוא חצי שנה,</w:t>
      </w:r>
      <w:bookmarkStart w:id="1236" w:name="_ETM_Q1_4246647"/>
      <w:bookmarkEnd w:id="1236"/>
      <w:r>
        <w:rPr>
          <w:rFonts w:hint="cs"/>
          <w:rtl/>
        </w:rPr>
        <w:t xml:space="preserve"> כמו שהיא אמרה. </w:t>
      </w:r>
    </w:p>
    <w:p w:rsidR="00A965E3" w:rsidRDefault="00A965E3" w:rsidP="00A965E3">
      <w:pPr>
        <w:rPr>
          <w:rtl/>
        </w:rPr>
      </w:pPr>
      <w:bookmarkStart w:id="1237" w:name="_ETM_Q1_4244539"/>
      <w:bookmarkStart w:id="1238" w:name="_ETM_Q1_4244589"/>
      <w:bookmarkStart w:id="1239" w:name="_ETM_Q1_4247022"/>
      <w:bookmarkEnd w:id="1237"/>
      <w:bookmarkEnd w:id="1238"/>
      <w:bookmarkEnd w:id="1239"/>
    </w:p>
    <w:p w:rsidR="00A965E3" w:rsidRDefault="00A965E3" w:rsidP="00A965E3">
      <w:pPr>
        <w:pStyle w:val="a4"/>
        <w:keepNext/>
        <w:rPr>
          <w:rtl/>
        </w:rPr>
      </w:pPr>
      <w:bookmarkStart w:id="1240" w:name="ET_speaker_נרמין_ברהום_108"/>
      <w:r w:rsidRPr="00A965E3">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A965E3">
        <w:rPr>
          <w:rStyle w:val="TagStyle"/>
          <w:rtl/>
        </w:rPr>
        <w:t xml:space="preserve"> &lt;&lt; דובר &gt;&gt;</w:t>
      </w:r>
      <w:r>
        <w:rPr>
          <w:rtl/>
        </w:rPr>
        <w:t xml:space="preserve">   </w:t>
      </w:r>
      <w:bookmarkEnd w:id="1240"/>
    </w:p>
    <w:p w:rsidR="00A965E3" w:rsidRDefault="00A965E3" w:rsidP="00A965E3">
      <w:pPr>
        <w:pStyle w:val="KeepWithNext"/>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223F0B" w:rsidRPr="00223F0B" w:rsidTr="00223F0B">
        <w:trPr>
          <w:cantSplit/>
          <w:trHeight w:val="60"/>
        </w:trPr>
        <w:tc>
          <w:tcPr>
            <w:tcW w:w="624" w:type="dxa"/>
          </w:tcPr>
          <w:p w:rsidR="00223F0B" w:rsidRPr="00223F0B" w:rsidRDefault="00223F0B">
            <w:pPr>
              <w:pStyle w:val="TableText"/>
              <w:rPr>
                <w:sz w:val="24"/>
                <w:szCs w:val="24"/>
              </w:rPr>
            </w:pPr>
            <w:bookmarkStart w:id="1241" w:name="_ETM_Q1_4247539"/>
            <w:bookmarkStart w:id="1242" w:name="_ETM_Q1_4247569"/>
            <w:bookmarkStart w:id="1243" w:name="_ETM_Q1_4402109"/>
            <w:bookmarkStart w:id="1244" w:name="_ETM_Q1_4402202"/>
            <w:bookmarkEnd w:id="1241"/>
            <w:bookmarkEnd w:id="1242"/>
            <w:bookmarkEnd w:id="1243"/>
            <w:bookmarkEnd w:id="1244"/>
          </w:p>
        </w:tc>
        <w:tc>
          <w:tcPr>
            <w:tcW w:w="7146" w:type="dxa"/>
            <w:hideMark/>
          </w:tcPr>
          <w:p w:rsidR="00223F0B" w:rsidRPr="00223F0B" w:rsidRDefault="00223F0B" w:rsidP="00223F0B">
            <w:pPr>
              <w:pStyle w:val="TableBlock"/>
              <w:numPr>
                <w:ilvl w:val="0"/>
                <w:numId w:val="10"/>
              </w:numPr>
              <w:tabs>
                <w:tab w:val="left" w:pos="624"/>
              </w:tabs>
              <w:rPr>
                <w:sz w:val="24"/>
                <w:szCs w:val="24"/>
              </w:rPr>
            </w:pPr>
            <w:r w:rsidRPr="00223F0B">
              <w:rPr>
                <w:sz w:val="24"/>
                <w:szCs w:val="24"/>
                <w:rtl/>
              </w:rPr>
              <w:t>על אף האמור בתקנה 4(2), אם צפה גורם מורשה בצילום כאמור בתקנת משנה (א) ולא ניתן היה לקבוע אם צילום זה מעיד כי בעל הרכב שתועד בצילום מחויב בתשלום אגרה וחיובים אחרים לפי החוק, רשאי הגורם המורשה, בתוך חמישה ימים ממועד העברת הצילומים למאגר הצילומים, לצפות בצילומים באיכות שעשויה להביא לזיהוי אדם, ובלבד שהדבר נדרש לצורך ספירת הנוסעים ברכב למטרת בחינת חיובו של בעל הרכב שתועד בצילום בתשלום אגרה וחיובים אחרים לפי החוק ולתכלית זו בלבד; צפה גורם מורשה בצילום באיכות שעשויה להביא לזיהוי אדם או שחלפו חמישה ימים ממועד העברת הצילומים למאגר הצילומים, לפי המוקדם משניהם, לא תתאפשר עוד צפייה בצילום באיכות העשויה להביא לזיהוי אדם.</w:t>
            </w:r>
          </w:p>
        </w:tc>
      </w:tr>
      <w:tr w:rsidR="00223F0B" w:rsidRPr="00223F0B" w:rsidTr="00223F0B">
        <w:trPr>
          <w:cantSplit/>
          <w:trHeight w:val="60"/>
        </w:trPr>
        <w:tc>
          <w:tcPr>
            <w:tcW w:w="624" w:type="dxa"/>
          </w:tcPr>
          <w:p w:rsidR="00223F0B" w:rsidRPr="00223F0B" w:rsidRDefault="00223F0B">
            <w:pPr>
              <w:pStyle w:val="TableText"/>
              <w:rPr>
                <w:sz w:val="24"/>
                <w:szCs w:val="24"/>
                <w:rtl/>
              </w:rPr>
            </w:pPr>
          </w:p>
        </w:tc>
        <w:tc>
          <w:tcPr>
            <w:tcW w:w="7146" w:type="dxa"/>
            <w:hideMark/>
          </w:tcPr>
          <w:p w:rsidR="00223F0B" w:rsidRPr="00223F0B" w:rsidRDefault="00223F0B" w:rsidP="00223F0B">
            <w:pPr>
              <w:pStyle w:val="TableBlock"/>
              <w:numPr>
                <w:ilvl w:val="0"/>
                <w:numId w:val="12"/>
              </w:numPr>
              <w:tabs>
                <w:tab w:val="left" w:pos="624"/>
              </w:tabs>
              <w:rPr>
                <w:sz w:val="24"/>
                <w:szCs w:val="24"/>
              </w:rPr>
            </w:pPr>
            <w:r w:rsidRPr="00223F0B">
              <w:rPr>
                <w:sz w:val="24"/>
                <w:szCs w:val="24"/>
                <w:rtl/>
              </w:rPr>
              <w:t xml:space="preserve">על אף האמור בתקנה 5(א), נוכח לדעת בעל הזיכיון כי רכב חייב בתשלום אגרה או בתשלום אחר לפי החוק, וכי הצילום כולל את הנתונים הנדרשים להוכחת החיוב בתשלום כאמור בסעיף 4ט לחוק, והרכב אינו מנוי ברשימת המנויים, רשאי בעל הזיכיון לבדוק על סמך אותם צילומים את הבעלות הרשומה של הרכב במאגר רשות הרישוי, כדי למסור לבעל הרכב הודעת חשבון; כן רשאי בעל הזיכיון להעביר את הצילומים הדרושים של הרכבים שקיבלו הודעות חשבון למאגר מידע הכולל הודעות חשבון. </w:t>
            </w:r>
          </w:p>
        </w:tc>
      </w:tr>
      <w:tr w:rsidR="00223F0B" w:rsidRPr="00223F0B" w:rsidTr="00223F0B">
        <w:trPr>
          <w:cantSplit/>
          <w:trHeight w:val="60"/>
        </w:trPr>
        <w:tc>
          <w:tcPr>
            <w:tcW w:w="624" w:type="dxa"/>
          </w:tcPr>
          <w:p w:rsidR="00223F0B" w:rsidRPr="00223F0B" w:rsidRDefault="00223F0B">
            <w:pPr>
              <w:pStyle w:val="TableText"/>
              <w:rPr>
                <w:sz w:val="24"/>
                <w:szCs w:val="24"/>
                <w:rtl/>
              </w:rPr>
            </w:pPr>
          </w:p>
        </w:tc>
        <w:tc>
          <w:tcPr>
            <w:tcW w:w="7146" w:type="dxa"/>
            <w:hideMark/>
          </w:tcPr>
          <w:p w:rsidR="00223F0B" w:rsidRPr="00223F0B" w:rsidRDefault="00223F0B" w:rsidP="00223F0B">
            <w:pPr>
              <w:pStyle w:val="TableBlock"/>
              <w:numPr>
                <w:ilvl w:val="0"/>
                <w:numId w:val="12"/>
              </w:numPr>
              <w:tabs>
                <w:tab w:val="left" w:pos="624"/>
              </w:tabs>
              <w:rPr>
                <w:sz w:val="24"/>
                <w:szCs w:val="24"/>
              </w:rPr>
            </w:pPr>
            <w:r w:rsidRPr="00223F0B">
              <w:rPr>
                <w:sz w:val="24"/>
                <w:szCs w:val="24"/>
                <w:rtl/>
              </w:rPr>
              <w:t xml:space="preserve">במשך זמן שמירת הצילומים בהתאם לתקנה 5(ה), רשאי בעל הזיכיון לצפות בצילום לצורך בירור הליך בעניינו של הרכב המתועד בצילום ולתכלית זו בלבד. </w:t>
            </w:r>
          </w:p>
        </w:tc>
      </w:tr>
      <w:tr w:rsidR="00223F0B" w:rsidRPr="00223F0B" w:rsidTr="00223F0B">
        <w:trPr>
          <w:cantSplit/>
          <w:trHeight w:val="60"/>
        </w:trPr>
        <w:tc>
          <w:tcPr>
            <w:tcW w:w="624" w:type="dxa"/>
          </w:tcPr>
          <w:p w:rsidR="00223F0B" w:rsidRPr="00223F0B" w:rsidRDefault="00223F0B">
            <w:pPr>
              <w:pStyle w:val="TableText"/>
              <w:rPr>
                <w:sz w:val="24"/>
                <w:szCs w:val="24"/>
                <w:rtl/>
              </w:rPr>
            </w:pPr>
          </w:p>
        </w:tc>
        <w:tc>
          <w:tcPr>
            <w:tcW w:w="7146" w:type="dxa"/>
            <w:hideMark/>
          </w:tcPr>
          <w:p w:rsidR="00223F0B" w:rsidRPr="00223F0B" w:rsidRDefault="00223F0B" w:rsidP="00223F0B">
            <w:pPr>
              <w:pStyle w:val="TableBlock"/>
              <w:numPr>
                <w:ilvl w:val="0"/>
                <w:numId w:val="12"/>
              </w:numPr>
              <w:tabs>
                <w:tab w:val="left" w:pos="624"/>
              </w:tabs>
              <w:rPr>
                <w:sz w:val="24"/>
                <w:szCs w:val="24"/>
              </w:rPr>
            </w:pPr>
            <w:r w:rsidRPr="00223F0B">
              <w:rPr>
                <w:sz w:val="24"/>
                <w:szCs w:val="24"/>
                <w:rtl/>
              </w:rPr>
              <w:t>במהלך תקופת שמירת הצילומים בהתאם לתקנה 5(ו), רשאי בעל הזיכיון לעשות שימוש בצילום, לצורך בירור הליך משפטי בעניינו של הרכב המתועד בצילום ולתכלית זו בלבד; צילום כאמור יהיה ניתן לצפייה באיכות שאינה מביאה לזיהוי אדם, זולת אם ניתנה החלטת ועדת ערר לפי סעיף 4ח לחוק או ניתן צו שיפוטי פרטני בקשר עם חיוב לפי החוק, המורים אחרת.</w:t>
            </w:r>
          </w:p>
        </w:tc>
      </w:tr>
    </w:tbl>
    <w:p w:rsidR="00A965E3" w:rsidRPr="00223F0B" w:rsidRDefault="00A965E3" w:rsidP="00A965E3">
      <w:pPr>
        <w:rPr>
          <w:rtl/>
        </w:rPr>
      </w:pPr>
    </w:p>
    <w:p w:rsidR="00A965E3" w:rsidRDefault="00A965E3" w:rsidP="00A965E3">
      <w:pPr>
        <w:pStyle w:val="af6"/>
        <w:keepNext/>
        <w:rPr>
          <w:rtl/>
        </w:rPr>
      </w:pPr>
      <w:bookmarkStart w:id="1245" w:name="ET_yor_6348_109"/>
      <w:r w:rsidRPr="00A965E3">
        <w:rPr>
          <w:rStyle w:val="TagStyle"/>
          <w:rtl/>
        </w:rPr>
        <w:t xml:space="preserve"> &lt;&lt; </w:t>
      </w:r>
      <w:proofErr w:type="spellStart"/>
      <w:r w:rsidRPr="00A965E3">
        <w:rPr>
          <w:rStyle w:val="TagStyle"/>
          <w:rtl/>
        </w:rPr>
        <w:t>יור</w:t>
      </w:r>
      <w:proofErr w:type="spellEnd"/>
      <w:r w:rsidRPr="00A965E3">
        <w:rPr>
          <w:rStyle w:val="TagStyle"/>
          <w:rtl/>
        </w:rPr>
        <w:t xml:space="preserve"> &gt;&gt; </w:t>
      </w:r>
      <w:r>
        <w:rPr>
          <w:rtl/>
        </w:rPr>
        <w:t>היו"ר שלום דנינו:</w:t>
      </w:r>
      <w:r w:rsidRPr="00A965E3">
        <w:rPr>
          <w:rStyle w:val="TagStyle"/>
          <w:rtl/>
        </w:rPr>
        <w:t xml:space="preserve"> &lt;&lt; יור &gt;&gt;</w:t>
      </w:r>
      <w:r>
        <w:rPr>
          <w:rtl/>
        </w:rPr>
        <w:t xml:space="preserve">   </w:t>
      </w:r>
      <w:bookmarkEnd w:id="1245"/>
    </w:p>
    <w:p w:rsidR="00A965E3" w:rsidRDefault="00A965E3" w:rsidP="00A965E3">
      <w:pPr>
        <w:pStyle w:val="KeepWithNext"/>
        <w:rPr>
          <w:rtl/>
        </w:rPr>
      </w:pPr>
    </w:p>
    <w:p w:rsidR="00A965E3" w:rsidRDefault="00A965E3" w:rsidP="00A965E3">
      <w:pPr>
        <w:rPr>
          <w:rtl/>
        </w:rPr>
      </w:pPr>
      <w:bookmarkStart w:id="1246" w:name="_ETM_Q1_4403103"/>
      <w:bookmarkEnd w:id="1246"/>
      <w:r>
        <w:rPr>
          <w:rFonts w:hint="cs"/>
          <w:rtl/>
        </w:rPr>
        <w:t xml:space="preserve">אתם כותבים </w:t>
      </w:r>
      <w:r w:rsidR="00223F0B">
        <w:rPr>
          <w:rFonts w:hint="cs"/>
          <w:rtl/>
        </w:rPr>
        <w:t>פה באיזשהו משהו על ועדת הערר,</w:t>
      </w:r>
      <w:r>
        <w:rPr>
          <w:rFonts w:hint="cs"/>
          <w:rtl/>
        </w:rPr>
        <w:t xml:space="preserve"> על </w:t>
      </w:r>
      <w:bookmarkStart w:id="1247" w:name="_ETM_Q1_4409726"/>
      <w:bookmarkEnd w:id="1247"/>
      <w:r>
        <w:rPr>
          <w:rFonts w:hint="cs"/>
          <w:rtl/>
        </w:rPr>
        <w:t xml:space="preserve">ההרכב שלה? </w:t>
      </w:r>
    </w:p>
    <w:p w:rsidR="00A965E3" w:rsidRDefault="00A965E3" w:rsidP="00A965E3">
      <w:pPr>
        <w:rPr>
          <w:rtl/>
        </w:rPr>
      </w:pPr>
      <w:bookmarkStart w:id="1248" w:name="_ETM_Q1_4412189"/>
      <w:bookmarkStart w:id="1249" w:name="_ETM_Q1_4412271"/>
      <w:bookmarkStart w:id="1250" w:name="_ETM_Q1_4414950"/>
      <w:bookmarkStart w:id="1251" w:name="_ETM_Q1_4423501"/>
      <w:bookmarkEnd w:id="1248"/>
      <w:bookmarkEnd w:id="1249"/>
      <w:bookmarkEnd w:id="1250"/>
      <w:bookmarkEnd w:id="1251"/>
    </w:p>
    <w:p w:rsidR="00A965E3" w:rsidRDefault="00A965E3" w:rsidP="00A965E3">
      <w:pPr>
        <w:pStyle w:val="af9"/>
        <w:keepNext/>
        <w:rPr>
          <w:rtl/>
        </w:rPr>
      </w:pPr>
      <w:bookmarkStart w:id="1252" w:name="ET_guest_879817_111"/>
      <w:r w:rsidRPr="00A965E3">
        <w:rPr>
          <w:rStyle w:val="TagStyle"/>
          <w:rtl/>
        </w:rPr>
        <w:t xml:space="preserve"> &lt;&lt; אורח &gt;&gt; </w:t>
      </w:r>
      <w:r>
        <w:rPr>
          <w:rtl/>
        </w:rPr>
        <w:t>אביטל גרשון:</w:t>
      </w:r>
      <w:r w:rsidRPr="00A965E3">
        <w:rPr>
          <w:rStyle w:val="TagStyle"/>
          <w:rtl/>
        </w:rPr>
        <w:t xml:space="preserve"> &lt;&lt; אורח &gt;&gt;</w:t>
      </w:r>
      <w:r>
        <w:rPr>
          <w:rtl/>
        </w:rPr>
        <w:t xml:space="preserve">   </w:t>
      </w:r>
      <w:bookmarkEnd w:id="1252"/>
    </w:p>
    <w:p w:rsidR="00A965E3" w:rsidRDefault="00A965E3" w:rsidP="00A965E3">
      <w:pPr>
        <w:pStyle w:val="KeepWithNext"/>
        <w:rPr>
          <w:rtl/>
        </w:rPr>
      </w:pPr>
    </w:p>
    <w:p w:rsidR="00223F0B" w:rsidRDefault="00223F0B" w:rsidP="00223F0B">
      <w:pPr>
        <w:rPr>
          <w:rtl/>
        </w:rPr>
      </w:pPr>
      <w:bookmarkStart w:id="1253" w:name="_ETM_Q1_4423828"/>
      <w:bookmarkStart w:id="1254" w:name="_ETM_Q1_4423852"/>
      <w:bookmarkEnd w:id="1253"/>
      <w:bookmarkEnd w:id="1254"/>
      <w:r>
        <w:rPr>
          <w:rFonts w:hint="cs"/>
          <w:rtl/>
        </w:rPr>
        <w:t xml:space="preserve">זה מוסדר בחקיקה ראשית בחוק נתיבים מהירים. </w:t>
      </w:r>
    </w:p>
    <w:p w:rsidR="00223F0B" w:rsidRDefault="00223F0B" w:rsidP="00223F0B">
      <w:pPr>
        <w:ind w:firstLine="0"/>
        <w:rPr>
          <w:rtl/>
        </w:rPr>
      </w:pPr>
      <w:bookmarkStart w:id="1255" w:name="_ETM_Q1_4415042"/>
      <w:bookmarkStart w:id="1256" w:name="_ETM_Q1_4415096"/>
      <w:bookmarkStart w:id="1257" w:name="_ETM_Q1_4415450"/>
      <w:bookmarkEnd w:id="1255"/>
      <w:bookmarkEnd w:id="1256"/>
      <w:bookmarkEnd w:id="1257"/>
    </w:p>
    <w:p w:rsidR="00223F0B" w:rsidRDefault="00223F0B" w:rsidP="00223F0B">
      <w:pPr>
        <w:pStyle w:val="af6"/>
        <w:keepNext/>
        <w:rPr>
          <w:rtl/>
        </w:rPr>
      </w:pPr>
      <w:bookmarkStart w:id="1258" w:name="ET_yor_6348_220"/>
      <w:r w:rsidRPr="00223F0B">
        <w:rPr>
          <w:rStyle w:val="TagStyle"/>
          <w:rtl/>
        </w:rPr>
        <w:t xml:space="preserve"> &lt;&lt; </w:t>
      </w:r>
      <w:proofErr w:type="spellStart"/>
      <w:r w:rsidRPr="00223F0B">
        <w:rPr>
          <w:rStyle w:val="TagStyle"/>
          <w:rtl/>
        </w:rPr>
        <w:t>יור</w:t>
      </w:r>
      <w:proofErr w:type="spellEnd"/>
      <w:r w:rsidRPr="00223F0B">
        <w:rPr>
          <w:rStyle w:val="TagStyle"/>
          <w:rtl/>
        </w:rPr>
        <w:t xml:space="preserve"> &gt;&gt; </w:t>
      </w:r>
      <w:r>
        <w:rPr>
          <w:rtl/>
        </w:rPr>
        <w:t>היו"ר שלום דנינו:</w:t>
      </w:r>
      <w:r w:rsidRPr="00223F0B">
        <w:rPr>
          <w:rStyle w:val="TagStyle"/>
          <w:rtl/>
        </w:rPr>
        <w:t xml:space="preserve"> &lt;&lt; יור &gt;&gt;</w:t>
      </w:r>
      <w:r>
        <w:rPr>
          <w:rtl/>
        </w:rPr>
        <w:t xml:space="preserve">   </w:t>
      </w:r>
      <w:bookmarkEnd w:id="1258"/>
    </w:p>
    <w:p w:rsidR="00223F0B" w:rsidRDefault="00223F0B" w:rsidP="00223F0B">
      <w:pPr>
        <w:pStyle w:val="KeepWithNext"/>
        <w:rPr>
          <w:rtl/>
        </w:rPr>
      </w:pPr>
    </w:p>
    <w:p w:rsidR="00223F0B" w:rsidRDefault="00223F0B" w:rsidP="00223F0B">
      <w:pPr>
        <w:rPr>
          <w:rtl/>
        </w:rPr>
      </w:pPr>
      <w:bookmarkStart w:id="1259" w:name="_ETM_Q1_4416813"/>
      <w:bookmarkEnd w:id="1259"/>
      <w:r>
        <w:rPr>
          <w:rFonts w:hint="cs"/>
          <w:rtl/>
        </w:rPr>
        <w:t xml:space="preserve">אז רק בשביל לדעת </w:t>
      </w:r>
      <w:r>
        <w:rPr>
          <w:rtl/>
        </w:rPr>
        <w:t>–</w:t>
      </w:r>
      <w:r>
        <w:rPr>
          <w:rFonts w:hint="cs"/>
          <w:rtl/>
        </w:rPr>
        <w:t xml:space="preserve"> מה מבנה הוועדה? </w:t>
      </w:r>
    </w:p>
    <w:p w:rsidR="00223F0B" w:rsidRDefault="00223F0B" w:rsidP="00223F0B">
      <w:pPr>
        <w:rPr>
          <w:rtl/>
        </w:rPr>
      </w:pPr>
      <w:bookmarkStart w:id="1260" w:name="_ETM_Q1_4415283"/>
      <w:bookmarkStart w:id="1261" w:name="_ETM_Q1_4415352"/>
      <w:bookmarkEnd w:id="1260"/>
      <w:bookmarkEnd w:id="1261"/>
    </w:p>
    <w:p w:rsidR="00223F0B" w:rsidRDefault="00223F0B" w:rsidP="00223F0B">
      <w:pPr>
        <w:pStyle w:val="af9"/>
        <w:keepNext/>
        <w:rPr>
          <w:rtl/>
        </w:rPr>
      </w:pPr>
      <w:bookmarkStart w:id="1262" w:name="ET_guest_879817_221"/>
      <w:r w:rsidRPr="00223F0B">
        <w:rPr>
          <w:rStyle w:val="TagStyle"/>
          <w:rtl/>
        </w:rPr>
        <w:t xml:space="preserve"> &lt;&lt; אורח &gt;&gt; </w:t>
      </w:r>
      <w:r>
        <w:rPr>
          <w:rtl/>
        </w:rPr>
        <w:t>אביטל גרשון:</w:t>
      </w:r>
      <w:r w:rsidRPr="00223F0B">
        <w:rPr>
          <w:rStyle w:val="TagStyle"/>
          <w:rtl/>
        </w:rPr>
        <w:t xml:space="preserve"> &lt;&lt; אורח &gt;&gt;</w:t>
      </w:r>
      <w:r>
        <w:rPr>
          <w:rtl/>
        </w:rPr>
        <w:t xml:space="preserve">   </w:t>
      </w:r>
      <w:bookmarkEnd w:id="1262"/>
    </w:p>
    <w:p w:rsidR="00223F0B" w:rsidRDefault="00223F0B" w:rsidP="00223F0B">
      <w:pPr>
        <w:pStyle w:val="KeepWithNext"/>
        <w:rPr>
          <w:rtl/>
        </w:rPr>
      </w:pPr>
    </w:p>
    <w:p w:rsidR="00A965E3" w:rsidRDefault="00223F0B" w:rsidP="00223F0B">
      <w:pPr>
        <w:rPr>
          <w:rtl/>
        </w:rPr>
      </w:pPr>
      <w:bookmarkStart w:id="1263" w:name="_ETM_Q1_4416835"/>
      <w:bookmarkStart w:id="1264" w:name="_ETM_Q1_4416914"/>
      <w:bookmarkStart w:id="1265" w:name="_ETM_Q1_4415570"/>
      <w:bookmarkEnd w:id="1263"/>
      <w:bookmarkEnd w:id="1264"/>
      <w:bookmarkEnd w:id="1265"/>
      <w:r>
        <w:rPr>
          <w:rFonts w:hint="cs"/>
          <w:rtl/>
        </w:rPr>
        <w:t xml:space="preserve">יושב-ראש הוועדה הוא שופט ברמה של שופט מחוזי ושני נציגים: </w:t>
      </w:r>
      <w:r w:rsidR="00A965E3">
        <w:rPr>
          <w:rFonts w:hint="cs"/>
          <w:rtl/>
        </w:rPr>
        <w:t>נציג ציבור ונציג משרד התחבורה</w:t>
      </w:r>
      <w:bookmarkStart w:id="1266" w:name="_ETM_Q1_4430251"/>
      <w:bookmarkEnd w:id="1266"/>
      <w:r>
        <w:rPr>
          <w:rFonts w:hint="cs"/>
          <w:rtl/>
        </w:rPr>
        <w:t xml:space="preserve"> במקרה שלנו. </w:t>
      </w:r>
    </w:p>
    <w:p w:rsidR="00223F0B" w:rsidRDefault="00223F0B" w:rsidP="00223F0B">
      <w:pPr>
        <w:rPr>
          <w:rtl/>
        </w:rPr>
      </w:pPr>
      <w:bookmarkStart w:id="1267" w:name="_ETM_Q1_4426097"/>
      <w:bookmarkStart w:id="1268" w:name="_ETM_Q1_4426147"/>
      <w:bookmarkEnd w:id="1267"/>
      <w:bookmarkEnd w:id="1268"/>
    </w:p>
    <w:p w:rsidR="00223F0B" w:rsidRDefault="00223F0B" w:rsidP="00223F0B">
      <w:pPr>
        <w:pStyle w:val="af6"/>
        <w:keepNext/>
        <w:rPr>
          <w:rtl/>
        </w:rPr>
      </w:pPr>
      <w:bookmarkStart w:id="1269" w:name="ET_yor_6348_222"/>
      <w:r w:rsidRPr="00223F0B">
        <w:rPr>
          <w:rStyle w:val="TagStyle"/>
          <w:rtl/>
        </w:rPr>
        <w:t xml:space="preserve"> &lt;&lt; </w:t>
      </w:r>
      <w:proofErr w:type="spellStart"/>
      <w:r w:rsidRPr="00223F0B">
        <w:rPr>
          <w:rStyle w:val="TagStyle"/>
          <w:rtl/>
        </w:rPr>
        <w:t>יור</w:t>
      </w:r>
      <w:proofErr w:type="spellEnd"/>
      <w:r w:rsidRPr="00223F0B">
        <w:rPr>
          <w:rStyle w:val="TagStyle"/>
          <w:rtl/>
        </w:rPr>
        <w:t xml:space="preserve"> &gt;&gt; </w:t>
      </w:r>
      <w:r>
        <w:rPr>
          <w:rtl/>
        </w:rPr>
        <w:t>היו"ר שלום דנינו:</w:t>
      </w:r>
      <w:r w:rsidRPr="00223F0B">
        <w:rPr>
          <w:rStyle w:val="TagStyle"/>
          <w:rtl/>
        </w:rPr>
        <w:t xml:space="preserve"> &lt;&lt; יור &gt;&gt;</w:t>
      </w:r>
      <w:r>
        <w:rPr>
          <w:rtl/>
        </w:rPr>
        <w:t xml:space="preserve">   </w:t>
      </w:r>
      <w:bookmarkEnd w:id="1269"/>
    </w:p>
    <w:p w:rsidR="00223F0B" w:rsidRDefault="00223F0B" w:rsidP="00223F0B">
      <w:pPr>
        <w:pStyle w:val="KeepWithNext"/>
        <w:rPr>
          <w:rtl/>
        </w:rPr>
      </w:pPr>
    </w:p>
    <w:p w:rsidR="00223F0B" w:rsidRDefault="00223F0B" w:rsidP="00223F0B">
      <w:pPr>
        <w:rPr>
          <w:rtl/>
        </w:rPr>
      </w:pPr>
      <w:bookmarkStart w:id="1270" w:name="_ETM_Q1_4427178"/>
      <w:bookmarkEnd w:id="1270"/>
      <w:proofErr w:type="spellStart"/>
      <w:r>
        <w:rPr>
          <w:rFonts w:hint="cs"/>
          <w:rtl/>
        </w:rPr>
        <w:t>אוקיי</w:t>
      </w:r>
      <w:proofErr w:type="spellEnd"/>
      <w:r>
        <w:rPr>
          <w:rFonts w:hint="cs"/>
          <w:rtl/>
        </w:rPr>
        <w:t xml:space="preserve">. </w:t>
      </w:r>
    </w:p>
    <w:p w:rsidR="00223F0B" w:rsidRDefault="00223F0B" w:rsidP="00223F0B">
      <w:pPr>
        <w:rPr>
          <w:rtl/>
        </w:rPr>
      </w:pPr>
      <w:bookmarkStart w:id="1271" w:name="_ETM_Q1_4444243"/>
      <w:bookmarkStart w:id="1272" w:name="_ETM_Q1_4444299"/>
      <w:bookmarkStart w:id="1273" w:name="_ETM_Q1_4444393"/>
      <w:bookmarkEnd w:id="1271"/>
      <w:bookmarkEnd w:id="1272"/>
      <w:bookmarkEnd w:id="1273"/>
    </w:p>
    <w:p w:rsidR="00223F0B" w:rsidRPr="00223F0B" w:rsidRDefault="00223F0B" w:rsidP="00223F0B">
      <w:pPr>
        <w:rPr>
          <w:rtl/>
        </w:rPr>
      </w:pPr>
      <w:bookmarkStart w:id="1274" w:name="_ETM_Q1_4444441"/>
      <w:bookmarkEnd w:id="1274"/>
      <w:r>
        <w:rPr>
          <w:rFonts w:hint="cs"/>
          <w:rtl/>
        </w:rPr>
        <w:t xml:space="preserve">המשך ההקראה </w:t>
      </w:r>
      <w:r>
        <w:rPr>
          <w:rtl/>
        </w:rPr>
        <w:t>–</w:t>
      </w:r>
      <w:r>
        <w:rPr>
          <w:rFonts w:hint="cs"/>
          <w:rtl/>
        </w:rPr>
        <w:t xml:space="preserve"> מחיקת הצילומים. </w:t>
      </w:r>
    </w:p>
    <w:p w:rsidR="00A965E3" w:rsidRDefault="00A965E3" w:rsidP="00A965E3">
      <w:pPr>
        <w:ind w:firstLine="0"/>
        <w:rPr>
          <w:rtl/>
        </w:rPr>
      </w:pPr>
      <w:bookmarkStart w:id="1275" w:name="_ETM_Q1_4430521"/>
      <w:bookmarkStart w:id="1276" w:name="_ETM_Q1_4430593"/>
      <w:bookmarkStart w:id="1277" w:name="_ETM_Q1_4435348"/>
      <w:bookmarkStart w:id="1278" w:name="_ETM_Q1_4448581"/>
      <w:bookmarkEnd w:id="1275"/>
      <w:bookmarkEnd w:id="1276"/>
      <w:bookmarkEnd w:id="1277"/>
      <w:bookmarkEnd w:id="1278"/>
    </w:p>
    <w:p w:rsidR="00A965E3" w:rsidRDefault="00A965E3" w:rsidP="00A965E3">
      <w:pPr>
        <w:pStyle w:val="a4"/>
        <w:keepNext/>
        <w:rPr>
          <w:rtl/>
        </w:rPr>
      </w:pPr>
      <w:bookmarkStart w:id="1279" w:name="ET_speaker_נרמין_ברהום_113"/>
      <w:r w:rsidRPr="00A965E3">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A965E3">
        <w:rPr>
          <w:rStyle w:val="TagStyle"/>
          <w:rtl/>
        </w:rPr>
        <w:t xml:space="preserve"> &lt;&lt; דובר &gt;&gt;</w:t>
      </w:r>
      <w:r>
        <w:rPr>
          <w:rtl/>
        </w:rPr>
        <w:t xml:space="preserve">   </w:t>
      </w:r>
      <w:bookmarkEnd w:id="1279"/>
    </w:p>
    <w:p w:rsidR="00A965E3" w:rsidRDefault="00A965E3" w:rsidP="00A965E3">
      <w:pPr>
        <w:pStyle w:val="KeepWithNext"/>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624"/>
        <w:gridCol w:w="6522"/>
      </w:tblGrid>
      <w:tr w:rsidR="00223F0B" w:rsidRPr="00223F0B" w:rsidTr="00223F0B">
        <w:trPr>
          <w:cantSplit/>
          <w:trHeight w:val="60"/>
        </w:trPr>
        <w:tc>
          <w:tcPr>
            <w:tcW w:w="1728" w:type="dxa"/>
            <w:hideMark/>
          </w:tcPr>
          <w:p w:rsidR="00223F0B" w:rsidRPr="00223F0B" w:rsidRDefault="00223F0B">
            <w:pPr>
              <w:pStyle w:val="TableSideHeading"/>
              <w:keepLines w:val="0"/>
              <w:rPr>
                <w:sz w:val="24"/>
                <w:szCs w:val="24"/>
              </w:rPr>
            </w:pPr>
            <w:bookmarkStart w:id="1280" w:name="_ETM_Q1_4449007"/>
            <w:bookmarkStart w:id="1281" w:name="_ETM_Q1_4449057"/>
            <w:bookmarkStart w:id="1282" w:name="_ETM_Q1_4516606"/>
            <w:bookmarkStart w:id="1283" w:name="_ETM_Q1_4516680"/>
            <w:bookmarkEnd w:id="1280"/>
            <w:bookmarkEnd w:id="1281"/>
            <w:bookmarkEnd w:id="1282"/>
            <w:bookmarkEnd w:id="1283"/>
            <w:r w:rsidRPr="00223F0B">
              <w:rPr>
                <w:sz w:val="24"/>
                <w:szCs w:val="24"/>
                <w:rtl/>
              </w:rPr>
              <w:t>מחיקת הצילומים</w:t>
            </w:r>
          </w:p>
        </w:tc>
        <w:tc>
          <w:tcPr>
            <w:tcW w:w="624" w:type="dxa"/>
          </w:tcPr>
          <w:p w:rsidR="00223F0B" w:rsidRPr="00223F0B" w:rsidRDefault="00223F0B" w:rsidP="00223F0B">
            <w:pPr>
              <w:pStyle w:val="TableText"/>
              <w:keepLines w:val="0"/>
              <w:rPr>
                <w:sz w:val="24"/>
                <w:szCs w:val="24"/>
              </w:rPr>
            </w:pPr>
            <w:r w:rsidRPr="00223F0B">
              <w:rPr>
                <w:rFonts w:hint="cs"/>
                <w:sz w:val="24"/>
                <w:szCs w:val="24"/>
                <w:rtl/>
              </w:rPr>
              <w:t>7.</w:t>
            </w:r>
          </w:p>
        </w:tc>
        <w:tc>
          <w:tcPr>
            <w:tcW w:w="7146" w:type="dxa"/>
            <w:gridSpan w:val="2"/>
            <w:hideMark/>
          </w:tcPr>
          <w:p w:rsidR="00223F0B" w:rsidRPr="00223F0B" w:rsidRDefault="00223F0B">
            <w:pPr>
              <w:pStyle w:val="TableBlock"/>
              <w:keepLines w:val="0"/>
              <w:rPr>
                <w:sz w:val="24"/>
                <w:szCs w:val="24"/>
              </w:rPr>
            </w:pPr>
            <w:r w:rsidRPr="00223F0B">
              <w:rPr>
                <w:sz w:val="24"/>
                <w:szCs w:val="24"/>
                <w:rtl/>
              </w:rPr>
              <w:t>הצילומים יימחקו באופן אוטומטי בתום פרקי הזמן הקבועים בתקנות אלה, לפי העניין.</w:t>
            </w:r>
          </w:p>
        </w:tc>
      </w:tr>
      <w:tr w:rsidR="00223F0B" w:rsidRPr="00223F0B" w:rsidTr="00223F0B">
        <w:trPr>
          <w:cantSplit/>
          <w:trHeight w:val="60"/>
        </w:trPr>
        <w:tc>
          <w:tcPr>
            <w:tcW w:w="1728" w:type="dxa"/>
            <w:hideMark/>
          </w:tcPr>
          <w:p w:rsidR="00223F0B" w:rsidRPr="00223F0B" w:rsidRDefault="00223F0B">
            <w:pPr>
              <w:pStyle w:val="TableSideHeading"/>
              <w:keepLines w:val="0"/>
              <w:rPr>
                <w:sz w:val="24"/>
                <w:szCs w:val="24"/>
              </w:rPr>
            </w:pPr>
            <w:r w:rsidRPr="00223F0B">
              <w:rPr>
                <w:sz w:val="24"/>
                <w:szCs w:val="24"/>
                <w:rtl/>
              </w:rPr>
              <w:t xml:space="preserve">המצאת צילום לבעל רכב </w:t>
            </w:r>
          </w:p>
        </w:tc>
        <w:tc>
          <w:tcPr>
            <w:tcW w:w="624" w:type="dxa"/>
          </w:tcPr>
          <w:p w:rsidR="00223F0B" w:rsidRPr="00223F0B" w:rsidRDefault="00223F0B" w:rsidP="00223F0B">
            <w:pPr>
              <w:pStyle w:val="TableText"/>
              <w:keepLines w:val="0"/>
              <w:rPr>
                <w:sz w:val="24"/>
                <w:szCs w:val="24"/>
              </w:rPr>
            </w:pPr>
            <w:r w:rsidRPr="00223F0B">
              <w:rPr>
                <w:rFonts w:hint="cs"/>
                <w:sz w:val="24"/>
                <w:szCs w:val="24"/>
                <w:rtl/>
              </w:rPr>
              <w:t xml:space="preserve"> 8.</w:t>
            </w:r>
          </w:p>
        </w:tc>
        <w:tc>
          <w:tcPr>
            <w:tcW w:w="7146" w:type="dxa"/>
            <w:gridSpan w:val="2"/>
            <w:hideMark/>
          </w:tcPr>
          <w:p w:rsidR="00223F0B" w:rsidRPr="00223F0B" w:rsidRDefault="00223F0B">
            <w:pPr>
              <w:pStyle w:val="TableBlock"/>
              <w:rPr>
                <w:sz w:val="24"/>
                <w:szCs w:val="24"/>
              </w:rPr>
            </w:pPr>
            <w:r w:rsidRPr="00223F0B">
              <w:rPr>
                <w:sz w:val="24"/>
                <w:szCs w:val="24"/>
                <w:rtl/>
              </w:rPr>
              <w:t>פנה בעל רכב שהומצא לו חשבון על סמך צילום לפי תקנות אלה בבקשה לפי סעיף 2ג3(א)(1) לחוק, בעל הזיכיון ימציא לבעל הרכב את הצילום האמור או יאפשר לבעל הרכב לצפות בצילום האמור באופן מאובטח באמצעות האינטרנט.</w:t>
            </w:r>
          </w:p>
        </w:tc>
      </w:tr>
      <w:tr w:rsidR="00223F0B" w:rsidRPr="00223F0B" w:rsidTr="00223F0B">
        <w:trPr>
          <w:cantSplit/>
          <w:trHeight w:val="60"/>
        </w:trPr>
        <w:tc>
          <w:tcPr>
            <w:tcW w:w="1728" w:type="dxa"/>
            <w:hideMark/>
          </w:tcPr>
          <w:p w:rsidR="00223F0B" w:rsidRPr="00223F0B" w:rsidRDefault="00223F0B">
            <w:pPr>
              <w:pStyle w:val="TableSideHeading"/>
              <w:keepLines w:val="0"/>
              <w:rPr>
                <w:sz w:val="24"/>
                <w:szCs w:val="24"/>
                <w:rtl/>
              </w:rPr>
            </w:pPr>
            <w:r w:rsidRPr="00223F0B">
              <w:rPr>
                <w:sz w:val="24"/>
                <w:szCs w:val="24"/>
                <w:rtl/>
              </w:rPr>
              <w:t>אישור תקופתי</w:t>
            </w:r>
          </w:p>
        </w:tc>
        <w:tc>
          <w:tcPr>
            <w:tcW w:w="624" w:type="dxa"/>
          </w:tcPr>
          <w:p w:rsidR="00223F0B" w:rsidRPr="00223F0B" w:rsidRDefault="00223F0B" w:rsidP="00223F0B">
            <w:pPr>
              <w:pStyle w:val="TableText"/>
              <w:keepLines w:val="0"/>
              <w:rPr>
                <w:sz w:val="24"/>
                <w:szCs w:val="24"/>
              </w:rPr>
            </w:pPr>
            <w:r w:rsidRPr="00223F0B">
              <w:rPr>
                <w:rFonts w:hint="cs"/>
                <w:sz w:val="24"/>
                <w:szCs w:val="24"/>
                <w:rtl/>
              </w:rPr>
              <w:t>9.</w:t>
            </w:r>
          </w:p>
        </w:tc>
        <w:tc>
          <w:tcPr>
            <w:tcW w:w="7146" w:type="dxa"/>
            <w:gridSpan w:val="2"/>
            <w:hideMark/>
          </w:tcPr>
          <w:p w:rsidR="00223F0B" w:rsidRPr="00223F0B" w:rsidRDefault="00223F0B" w:rsidP="00223F0B">
            <w:pPr>
              <w:pStyle w:val="TableBlock"/>
              <w:numPr>
                <w:ilvl w:val="0"/>
                <w:numId w:val="14"/>
              </w:numPr>
              <w:tabs>
                <w:tab w:val="left" w:pos="624"/>
              </w:tabs>
              <w:rPr>
                <w:sz w:val="24"/>
                <w:szCs w:val="24"/>
              </w:rPr>
            </w:pPr>
            <w:r w:rsidRPr="00223F0B">
              <w:rPr>
                <w:sz w:val="24"/>
                <w:szCs w:val="24"/>
                <w:rtl/>
              </w:rPr>
              <w:t>אחת לשנה ממועד תחילת הפעלת מצלמות לפי החוק, ולא יאוחר מיום 1 ביוני בכל שנה, יאשר אחראי בכתב את כל אלה:</w:t>
            </w:r>
          </w:p>
        </w:tc>
      </w:tr>
      <w:tr w:rsidR="00223F0B" w:rsidRPr="00223F0B" w:rsidTr="00223F0B">
        <w:trPr>
          <w:cantSplit/>
          <w:trHeight w:val="60"/>
        </w:trPr>
        <w:tc>
          <w:tcPr>
            <w:tcW w:w="1728" w:type="dxa"/>
          </w:tcPr>
          <w:p w:rsidR="00223F0B" w:rsidRPr="00223F0B" w:rsidRDefault="00223F0B">
            <w:pPr>
              <w:pStyle w:val="TableSideHeading"/>
              <w:rPr>
                <w:sz w:val="24"/>
                <w:szCs w:val="24"/>
              </w:rPr>
            </w:pPr>
          </w:p>
        </w:tc>
        <w:tc>
          <w:tcPr>
            <w:tcW w:w="624" w:type="dxa"/>
          </w:tcPr>
          <w:p w:rsidR="00223F0B" w:rsidRPr="00223F0B" w:rsidRDefault="00223F0B">
            <w:pPr>
              <w:pStyle w:val="TableText"/>
              <w:rPr>
                <w:sz w:val="24"/>
                <w:szCs w:val="24"/>
              </w:rPr>
            </w:pPr>
          </w:p>
        </w:tc>
        <w:tc>
          <w:tcPr>
            <w:tcW w:w="624" w:type="dxa"/>
          </w:tcPr>
          <w:p w:rsidR="00223F0B" w:rsidRPr="00223F0B" w:rsidRDefault="00223F0B">
            <w:pPr>
              <w:pStyle w:val="TableText"/>
              <w:rPr>
                <w:sz w:val="24"/>
                <w:szCs w:val="24"/>
              </w:rPr>
            </w:pPr>
          </w:p>
        </w:tc>
        <w:tc>
          <w:tcPr>
            <w:tcW w:w="6522" w:type="dxa"/>
            <w:hideMark/>
          </w:tcPr>
          <w:p w:rsidR="00223F0B" w:rsidRPr="00223F0B" w:rsidRDefault="00223F0B" w:rsidP="00223F0B">
            <w:pPr>
              <w:pStyle w:val="TableBlock"/>
              <w:numPr>
                <w:ilvl w:val="0"/>
                <w:numId w:val="15"/>
              </w:numPr>
              <w:tabs>
                <w:tab w:val="left" w:pos="624"/>
              </w:tabs>
              <w:rPr>
                <w:sz w:val="24"/>
                <w:szCs w:val="24"/>
              </w:rPr>
            </w:pPr>
            <w:r w:rsidRPr="00223F0B">
              <w:rPr>
                <w:sz w:val="24"/>
                <w:szCs w:val="24"/>
                <w:rtl/>
              </w:rPr>
              <w:t>מצלמות, אם הוצבו, מופעלות לפי התנאים המנויים בתקנה 4 ומתקיימים בהן התנאים שבתקנה 2(א);</w:t>
            </w:r>
          </w:p>
        </w:tc>
      </w:tr>
    </w:tbl>
    <w:p w:rsidR="00A965E3" w:rsidRPr="00223F0B" w:rsidRDefault="00A965E3" w:rsidP="00A965E3">
      <w:pPr>
        <w:rPr>
          <w:rtl/>
        </w:rPr>
      </w:pPr>
    </w:p>
    <w:p w:rsidR="00A965E3" w:rsidRDefault="00A965E3" w:rsidP="00A965E3">
      <w:pPr>
        <w:pStyle w:val="af6"/>
        <w:keepNext/>
        <w:rPr>
          <w:rtl/>
        </w:rPr>
      </w:pPr>
      <w:bookmarkStart w:id="1284" w:name="ET_yor_6348_114"/>
      <w:r w:rsidRPr="00A965E3">
        <w:rPr>
          <w:rStyle w:val="TagStyle"/>
          <w:rtl/>
        </w:rPr>
        <w:t xml:space="preserve"> &lt;&lt; </w:t>
      </w:r>
      <w:proofErr w:type="spellStart"/>
      <w:r w:rsidRPr="00A965E3">
        <w:rPr>
          <w:rStyle w:val="TagStyle"/>
          <w:rtl/>
        </w:rPr>
        <w:t>יור</w:t>
      </w:r>
      <w:proofErr w:type="spellEnd"/>
      <w:r w:rsidRPr="00A965E3">
        <w:rPr>
          <w:rStyle w:val="TagStyle"/>
          <w:rtl/>
        </w:rPr>
        <w:t xml:space="preserve"> &gt;&gt; </w:t>
      </w:r>
      <w:r>
        <w:rPr>
          <w:rtl/>
        </w:rPr>
        <w:t>היו"ר שלום דנינו:</w:t>
      </w:r>
      <w:r w:rsidRPr="00A965E3">
        <w:rPr>
          <w:rStyle w:val="TagStyle"/>
          <w:rtl/>
        </w:rPr>
        <w:t xml:space="preserve"> &lt;&lt; יור &gt;&gt;</w:t>
      </w:r>
      <w:r>
        <w:rPr>
          <w:rtl/>
        </w:rPr>
        <w:t xml:space="preserve">   </w:t>
      </w:r>
      <w:bookmarkEnd w:id="1284"/>
    </w:p>
    <w:p w:rsidR="00A965E3" w:rsidRDefault="00A965E3" w:rsidP="00A965E3">
      <w:pPr>
        <w:pStyle w:val="KeepWithNext"/>
        <w:rPr>
          <w:rtl/>
        </w:rPr>
      </w:pPr>
    </w:p>
    <w:p w:rsidR="00A965E3" w:rsidRDefault="00223F0B" w:rsidP="00A965E3">
      <w:pPr>
        <w:rPr>
          <w:rtl/>
        </w:rPr>
      </w:pPr>
      <w:bookmarkStart w:id="1285" w:name="_ETM_Q1_4517693"/>
      <w:bookmarkEnd w:id="1285"/>
      <w:r>
        <w:rPr>
          <w:rFonts w:hint="cs"/>
          <w:rtl/>
        </w:rPr>
        <w:t xml:space="preserve">אז למה התנאי "אם הוצבו"? "מצלמות שהוצבו". </w:t>
      </w:r>
    </w:p>
    <w:p w:rsidR="00A965E3" w:rsidRDefault="00A965E3" w:rsidP="00A965E3">
      <w:pPr>
        <w:rPr>
          <w:rtl/>
        </w:rPr>
      </w:pPr>
      <w:bookmarkStart w:id="1286" w:name="_ETM_Q1_4519313"/>
      <w:bookmarkStart w:id="1287" w:name="_ETM_Q1_4519385"/>
      <w:bookmarkStart w:id="1288" w:name="_ETM_Q1_4520791"/>
      <w:bookmarkEnd w:id="1286"/>
      <w:bookmarkEnd w:id="1287"/>
      <w:bookmarkEnd w:id="1288"/>
    </w:p>
    <w:p w:rsidR="00A965E3" w:rsidRDefault="00A965E3" w:rsidP="00A965E3">
      <w:pPr>
        <w:pStyle w:val="a4"/>
        <w:keepNext/>
        <w:rPr>
          <w:rtl/>
        </w:rPr>
      </w:pPr>
      <w:bookmarkStart w:id="1289" w:name="ET_speaker_נרמין_ברהום_115"/>
      <w:r w:rsidRPr="00A965E3">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A965E3">
        <w:rPr>
          <w:rStyle w:val="TagStyle"/>
          <w:rtl/>
        </w:rPr>
        <w:t xml:space="preserve"> &lt;&lt; דובר &gt;&gt;</w:t>
      </w:r>
      <w:r>
        <w:rPr>
          <w:rtl/>
        </w:rPr>
        <w:t xml:space="preserve">   </w:t>
      </w:r>
      <w:bookmarkEnd w:id="1289"/>
    </w:p>
    <w:p w:rsidR="00A965E3" w:rsidRDefault="00A965E3" w:rsidP="00A965E3">
      <w:pPr>
        <w:pStyle w:val="KeepWithNext"/>
        <w:rPr>
          <w:rtl/>
        </w:rPr>
      </w:pPr>
    </w:p>
    <w:p w:rsidR="00A965E3" w:rsidRDefault="00223F0B" w:rsidP="00A965E3">
      <w:pPr>
        <w:rPr>
          <w:rtl/>
        </w:rPr>
      </w:pPr>
      <w:bookmarkStart w:id="1290" w:name="_ETM_Q1_4521228"/>
      <w:bookmarkStart w:id="1291" w:name="_ETM_Q1_4521293"/>
      <w:bookmarkEnd w:id="1290"/>
      <w:bookmarkEnd w:id="1291"/>
      <w:r>
        <w:rPr>
          <w:rFonts w:hint="cs"/>
          <w:rtl/>
        </w:rPr>
        <w:t>אנחנו מבקשים בכל שנה לאשר שוב בכתב את התנאים שאמרנו לפני כן. אז אנחנו מאשרים את המצלמות, את הצבתן ואת הפעלתן, לפי תקנות 4 ו-2(א).</w:t>
      </w:r>
    </w:p>
    <w:p w:rsidR="00223F0B" w:rsidRDefault="00223F0B" w:rsidP="00A965E3">
      <w:pPr>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624"/>
        <w:gridCol w:w="6522"/>
      </w:tblGrid>
      <w:tr w:rsidR="00223F0B" w:rsidRPr="00223F0B" w:rsidTr="00223F0B">
        <w:trPr>
          <w:cantSplit/>
          <w:trHeight w:val="60"/>
        </w:trPr>
        <w:tc>
          <w:tcPr>
            <w:tcW w:w="1728"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2" w:type="dxa"/>
            <w:hideMark/>
          </w:tcPr>
          <w:p w:rsidR="00223F0B" w:rsidRPr="00223F0B" w:rsidRDefault="00223F0B" w:rsidP="00223F0B">
            <w:pPr>
              <w:keepLines/>
              <w:widowControl w:val="0"/>
              <w:numPr>
                <w:ilvl w:val="0"/>
                <w:numId w:val="15"/>
              </w:numPr>
              <w:tabs>
                <w:tab w:val="left" w:pos="624"/>
                <w:tab w:val="left" w:pos="1247"/>
              </w:tabs>
              <w:snapToGrid w:val="0"/>
              <w:spacing w:line="360" w:lineRule="auto"/>
              <w:contextualSpacing/>
              <w:rPr>
                <w:rFonts w:ascii="Arial" w:eastAsia="Arial Unicode MS" w:hAnsi="Arial"/>
              </w:rPr>
            </w:pPr>
            <w:r w:rsidRPr="00223F0B">
              <w:rPr>
                <w:rFonts w:ascii="Arial" w:eastAsia="Arial Unicode MS" w:hAnsi="Arial"/>
                <w:rtl/>
              </w:rPr>
              <w:t>שלטים לפי תקנה 3(א) ניצבים בסמוך לנתיב הנסיעה, לרבות לפני כל כניסה לדרך מהירה המובילה לנתיב מהיר, וככל הניתן בכל כניסה לנתיב מהיר, לאורך כל תקופת הפעלת המצלמות;</w:t>
            </w:r>
          </w:p>
        </w:tc>
      </w:tr>
      <w:tr w:rsidR="00223F0B" w:rsidRPr="00223F0B" w:rsidTr="00223F0B">
        <w:trPr>
          <w:cantSplit/>
          <w:trHeight w:val="60"/>
        </w:trPr>
        <w:tc>
          <w:tcPr>
            <w:tcW w:w="1728"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2" w:type="dxa"/>
            <w:hideMark/>
          </w:tcPr>
          <w:p w:rsidR="00223F0B" w:rsidRPr="00223F0B" w:rsidRDefault="00223F0B" w:rsidP="00223F0B">
            <w:pPr>
              <w:keepLines/>
              <w:widowControl w:val="0"/>
              <w:numPr>
                <w:ilvl w:val="0"/>
                <w:numId w:val="15"/>
              </w:numPr>
              <w:tabs>
                <w:tab w:val="left" w:pos="624"/>
                <w:tab w:val="left" w:pos="1247"/>
              </w:tabs>
              <w:snapToGrid w:val="0"/>
              <w:spacing w:line="360" w:lineRule="auto"/>
              <w:contextualSpacing/>
              <w:rPr>
                <w:rFonts w:ascii="Arial" w:eastAsia="Arial Unicode MS" w:hAnsi="Arial"/>
              </w:rPr>
            </w:pPr>
            <w:r w:rsidRPr="00223F0B">
              <w:rPr>
                <w:rFonts w:ascii="Arial" w:eastAsia="Arial Unicode MS" w:hAnsi="Arial"/>
                <w:rtl/>
              </w:rPr>
              <w:t>הצילומים נשמרים לפי תקנה 5 ופועלו לגביהם לפי תקנות 6 עד 8.</w:t>
            </w:r>
          </w:p>
        </w:tc>
      </w:tr>
      <w:tr w:rsidR="00223F0B" w:rsidRPr="00223F0B" w:rsidTr="00223F0B">
        <w:trPr>
          <w:cantSplit/>
          <w:trHeight w:val="60"/>
        </w:trPr>
        <w:tc>
          <w:tcPr>
            <w:tcW w:w="1728"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6" w:type="dxa"/>
            <w:gridSpan w:val="2"/>
            <w:hideMark/>
          </w:tcPr>
          <w:p w:rsidR="00223F0B" w:rsidRPr="00223F0B" w:rsidRDefault="00223F0B" w:rsidP="00223F0B">
            <w:pPr>
              <w:keepLines/>
              <w:widowControl w:val="0"/>
              <w:numPr>
                <w:ilvl w:val="0"/>
                <w:numId w:val="14"/>
              </w:numPr>
              <w:tabs>
                <w:tab w:val="left" w:pos="624"/>
                <w:tab w:val="left" w:pos="1247"/>
              </w:tabs>
              <w:snapToGrid w:val="0"/>
              <w:spacing w:line="360" w:lineRule="auto"/>
              <w:contextualSpacing/>
              <w:rPr>
                <w:rFonts w:ascii="Arial" w:eastAsia="Arial Unicode MS" w:hAnsi="Arial"/>
              </w:rPr>
            </w:pPr>
            <w:r w:rsidRPr="00223F0B">
              <w:rPr>
                <w:rFonts w:ascii="Arial" w:eastAsia="Arial Unicode MS" w:hAnsi="Arial"/>
                <w:rtl/>
              </w:rPr>
              <w:t>האחראי יעביר למפקח, אחת לשנה ולא יאוחר מיום 7 ביוני בכל שנה, דיווח על הפרטים המצוינים בתקנת משנה (א) וכן על מספר המקרים שבהם צפה הגורם המורשה בצילומים באיכות שעשויה להביא לזיהוי אדם לפי תקנה 6(ב).</w:t>
            </w:r>
          </w:p>
          <w:p w:rsidR="00223F0B" w:rsidRPr="00223F0B" w:rsidRDefault="00223F0B" w:rsidP="00223F0B">
            <w:pPr>
              <w:keepLines/>
              <w:widowControl w:val="0"/>
              <w:numPr>
                <w:ilvl w:val="0"/>
                <w:numId w:val="14"/>
              </w:numPr>
              <w:tabs>
                <w:tab w:val="left" w:pos="624"/>
                <w:tab w:val="left" w:pos="1247"/>
              </w:tabs>
              <w:snapToGrid w:val="0"/>
              <w:spacing w:line="360" w:lineRule="auto"/>
              <w:contextualSpacing/>
              <w:rPr>
                <w:rFonts w:ascii="Arial" w:eastAsia="Arial Unicode MS" w:hAnsi="Arial"/>
              </w:rPr>
            </w:pPr>
            <w:r w:rsidRPr="00223F0B">
              <w:rPr>
                <w:rFonts w:ascii="Arial" w:eastAsia="Arial Unicode MS" w:hAnsi="Arial"/>
                <w:rtl/>
              </w:rPr>
              <w:t>המפקח יעביר עותק מהדיווח לפי תקנה 9(ב) לרשות להגנת הפרטיות במשרד המשפטים.</w:t>
            </w:r>
          </w:p>
          <w:p w:rsidR="00223F0B" w:rsidRPr="00223F0B" w:rsidRDefault="00223F0B" w:rsidP="00223F0B">
            <w:pPr>
              <w:keepLines/>
              <w:widowControl w:val="0"/>
              <w:tabs>
                <w:tab w:val="left" w:pos="1902"/>
                <w:tab w:val="left" w:pos="4290"/>
              </w:tabs>
              <w:snapToGrid w:val="0"/>
              <w:spacing w:line="360" w:lineRule="auto"/>
              <w:ind w:firstLine="0"/>
              <w:contextualSpacing/>
              <w:rPr>
                <w:rFonts w:ascii="Arial" w:eastAsia="Arial Unicode MS" w:hAnsi="Arial"/>
              </w:rPr>
            </w:pPr>
            <w:r w:rsidRPr="00223F0B">
              <w:rPr>
                <w:rFonts w:ascii="Arial" w:eastAsia="Arial Unicode MS" w:hAnsi="Arial"/>
                <w:rtl/>
              </w:rPr>
              <w:tab/>
            </w:r>
            <w:r w:rsidRPr="00223F0B">
              <w:rPr>
                <w:rFonts w:ascii="Arial" w:eastAsia="Arial Unicode MS" w:hAnsi="Arial"/>
              </w:rPr>
              <w:tab/>
            </w:r>
          </w:p>
        </w:tc>
      </w:tr>
    </w:tbl>
    <w:p w:rsidR="00223F0B" w:rsidRPr="00223F0B" w:rsidRDefault="00223F0B" w:rsidP="00A965E3">
      <w:pPr>
        <w:rPr>
          <w:rtl/>
        </w:rPr>
      </w:pPr>
    </w:p>
    <w:p w:rsidR="00A965E3" w:rsidRDefault="00A965E3" w:rsidP="00A965E3">
      <w:pPr>
        <w:rPr>
          <w:rtl/>
        </w:rPr>
      </w:pPr>
      <w:bookmarkStart w:id="1292" w:name="_ETM_Q1_4522892"/>
      <w:bookmarkStart w:id="1293" w:name="_ETM_Q1_4522980"/>
      <w:bookmarkStart w:id="1294" w:name="_ETM_Q1_4523351"/>
      <w:bookmarkStart w:id="1295" w:name="_ETM_Q1_4523415"/>
      <w:bookmarkStart w:id="1296" w:name="_ETM_Q1_4584538"/>
      <w:bookmarkStart w:id="1297" w:name="_ETM_Q1_4584594"/>
      <w:bookmarkStart w:id="1298" w:name="_ETM_Q1_4586831"/>
      <w:bookmarkEnd w:id="1292"/>
      <w:bookmarkEnd w:id="1293"/>
      <w:bookmarkEnd w:id="1294"/>
      <w:bookmarkEnd w:id="1295"/>
      <w:bookmarkEnd w:id="1296"/>
      <w:bookmarkEnd w:id="1297"/>
      <w:bookmarkEnd w:id="1298"/>
    </w:p>
    <w:p w:rsidR="00A965E3" w:rsidRDefault="00A965E3" w:rsidP="00A965E3">
      <w:pPr>
        <w:pStyle w:val="a4"/>
        <w:keepNext/>
        <w:rPr>
          <w:rtl/>
        </w:rPr>
      </w:pPr>
      <w:bookmarkStart w:id="1299" w:name="ET_speaker_אביגל_כספי_116"/>
      <w:r w:rsidRPr="00A965E3">
        <w:rPr>
          <w:rStyle w:val="TagStyle"/>
          <w:rtl/>
        </w:rPr>
        <w:t xml:space="preserve"> &lt;&lt; דובר &gt;&gt; </w:t>
      </w:r>
      <w:r>
        <w:rPr>
          <w:rtl/>
        </w:rPr>
        <w:t>אביגל כספי:</w:t>
      </w:r>
      <w:r w:rsidRPr="00A965E3">
        <w:rPr>
          <w:rStyle w:val="TagStyle"/>
          <w:rtl/>
        </w:rPr>
        <w:t xml:space="preserve"> &lt;&lt; דובר &gt;&gt;</w:t>
      </w:r>
      <w:r>
        <w:rPr>
          <w:rtl/>
        </w:rPr>
        <w:t xml:space="preserve">   </w:t>
      </w:r>
      <w:bookmarkEnd w:id="1299"/>
    </w:p>
    <w:p w:rsidR="00A965E3" w:rsidRDefault="00A965E3" w:rsidP="00A965E3">
      <w:pPr>
        <w:pStyle w:val="KeepWithNext"/>
        <w:rPr>
          <w:rtl/>
        </w:rPr>
      </w:pPr>
    </w:p>
    <w:p w:rsidR="00A965E3" w:rsidRDefault="002A4FAB" w:rsidP="002A4FAB">
      <w:pPr>
        <w:rPr>
          <w:rtl/>
        </w:rPr>
      </w:pPr>
      <w:bookmarkStart w:id="1300" w:name="_ETM_Q1_4587279"/>
      <w:bookmarkStart w:id="1301" w:name="_ETM_Q1_4587348"/>
      <w:bookmarkStart w:id="1302" w:name="_ETM_Q1_4585547"/>
      <w:bookmarkEnd w:id="1300"/>
      <w:bookmarkEnd w:id="1301"/>
      <w:bookmarkEnd w:id="1302"/>
      <w:r>
        <w:rPr>
          <w:rFonts w:hint="cs"/>
          <w:rtl/>
        </w:rPr>
        <w:t xml:space="preserve">פה כדי להבהיר אנחנו  </w:t>
      </w:r>
      <w:r w:rsidR="00A965E3">
        <w:rPr>
          <w:rFonts w:hint="cs"/>
          <w:rtl/>
        </w:rPr>
        <w:t xml:space="preserve">מבקשים </w:t>
      </w:r>
      <w:r>
        <w:rPr>
          <w:rFonts w:hint="cs"/>
          <w:rtl/>
        </w:rPr>
        <w:t xml:space="preserve">להוסיף שזה לא יהיה </w:t>
      </w:r>
      <w:bookmarkStart w:id="1303" w:name="_ETM_Q1_4586586"/>
      <w:bookmarkEnd w:id="1303"/>
      <w:r>
        <w:rPr>
          <w:rFonts w:hint="cs"/>
          <w:rtl/>
        </w:rPr>
        <w:t>אחת לשנה ממועד תחילת הפעלת מצלמות, אלא שיהיה ברור שזה יהיה שזה אחת לשנה ממועד הפעלת הנתיב המהיר הראשון</w:t>
      </w:r>
      <w:bookmarkStart w:id="1304" w:name="_ETM_Q1_4595377"/>
      <w:bookmarkEnd w:id="1304"/>
      <w:r>
        <w:rPr>
          <w:rFonts w:hint="cs"/>
          <w:rtl/>
        </w:rPr>
        <w:t>, ולא יאוחר מ-1 ביוני בכל שנה לאחר מכן.</w:t>
      </w:r>
      <w:bookmarkStart w:id="1305" w:name="_ETM_Q1_4606781"/>
      <w:bookmarkEnd w:id="1305"/>
      <w:r>
        <w:rPr>
          <w:rFonts w:hint="cs"/>
          <w:rtl/>
        </w:rPr>
        <w:t xml:space="preserve"> גם פה עולה אותה הערה שהערתי לגבי שימוש בלשון אקטיבית ולא פסיבית בחקיקה. </w:t>
      </w:r>
    </w:p>
    <w:p w:rsidR="002A4FAB" w:rsidRDefault="002A4FAB" w:rsidP="002A4FAB">
      <w:pPr>
        <w:rPr>
          <w:rtl/>
        </w:rPr>
      </w:pPr>
      <w:bookmarkStart w:id="1306" w:name="_ETM_Q1_4620570"/>
      <w:bookmarkStart w:id="1307" w:name="_ETM_Q1_4620661"/>
      <w:bookmarkEnd w:id="1306"/>
      <w:bookmarkEnd w:id="1307"/>
    </w:p>
    <w:p w:rsidR="002A4FAB" w:rsidRDefault="002A4FAB" w:rsidP="002A4FAB">
      <w:pPr>
        <w:pStyle w:val="a4"/>
        <w:keepNext/>
        <w:rPr>
          <w:rtl/>
        </w:rPr>
      </w:pPr>
      <w:bookmarkStart w:id="1308" w:name="ET_speaker_נרמין_ברהום_223"/>
      <w:r w:rsidRPr="002A4FAB">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A4FAB">
        <w:rPr>
          <w:rStyle w:val="TagStyle"/>
          <w:rtl/>
        </w:rPr>
        <w:t xml:space="preserve"> &lt;&lt; דובר &gt;&gt;</w:t>
      </w:r>
      <w:r>
        <w:rPr>
          <w:rtl/>
        </w:rPr>
        <w:t xml:space="preserve">   </w:t>
      </w:r>
      <w:bookmarkEnd w:id="1308"/>
    </w:p>
    <w:p w:rsidR="002A4FAB" w:rsidRDefault="002A4FAB" w:rsidP="002A4FAB">
      <w:pPr>
        <w:pStyle w:val="KeepWithNext"/>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2A4FAB" w:rsidRPr="002A4FAB" w:rsidTr="002A4FAB">
        <w:trPr>
          <w:cantSplit/>
          <w:trHeight w:val="60"/>
        </w:trPr>
        <w:tc>
          <w:tcPr>
            <w:tcW w:w="1728" w:type="dxa"/>
            <w:hideMark/>
          </w:tcPr>
          <w:p w:rsidR="002A4FAB" w:rsidRPr="002A4FAB" w:rsidRDefault="002A4FAB" w:rsidP="002A4FAB">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2A4FAB">
              <w:rPr>
                <w:rFonts w:ascii="Arial" w:eastAsia="Arial Unicode MS" w:hAnsi="Arial"/>
                <w:sz w:val="20"/>
                <w:szCs w:val="26"/>
                <w:rtl/>
              </w:rPr>
              <w:t>ניהול המערכת הטכנולוגית ותכנונה</w:t>
            </w:r>
          </w:p>
        </w:tc>
        <w:tc>
          <w:tcPr>
            <w:tcW w:w="624" w:type="dxa"/>
          </w:tcPr>
          <w:p w:rsidR="002A4FAB" w:rsidRPr="002A4FAB" w:rsidRDefault="002A4FAB" w:rsidP="002A4FAB">
            <w:pPr>
              <w:widowControl w:val="0"/>
              <w:tabs>
                <w:tab w:val="left" w:pos="624"/>
                <w:tab w:val="left" w:pos="1247"/>
              </w:tabs>
              <w:snapToGrid w:val="0"/>
              <w:spacing w:line="360" w:lineRule="auto"/>
              <w:ind w:firstLine="0"/>
              <w:contextualSpacing/>
              <w:jc w:val="left"/>
              <w:rPr>
                <w:rFonts w:ascii="Arial" w:eastAsia="Arial Unicode MS" w:hAnsi="Arial"/>
                <w:sz w:val="20"/>
                <w:szCs w:val="26"/>
              </w:rPr>
            </w:pPr>
            <w:r>
              <w:rPr>
                <w:rFonts w:ascii="Arial" w:eastAsia="Arial Unicode MS" w:hAnsi="Arial" w:hint="cs"/>
                <w:sz w:val="20"/>
                <w:szCs w:val="26"/>
                <w:rtl/>
              </w:rPr>
              <w:t>10.</w:t>
            </w:r>
          </w:p>
        </w:tc>
        <w:tc>
          <w:tcPr>
            <w:tcW w:w="7146" w:type="dxa"/>
            <w:hideMark/>
          </w:tcPr>
          <w:p w:rsidR="002A4FAB" w:rsidRPr="002A4FAB" w:rsidRDefault="002A4FAB" w:rsidP="002A4FAB">
            <w:pPr>
              <w:widowControl w:val="0"/>
              <w:tabs>
                <w:tab w:val="left" w:pos="624"/>
                <w:tab w:val="left" w:pos="1247"/>
              </w:tabs>
              <w:snapToGrid w:val="0"/>
              <w:spacing w:line="360" w:lineRule="auto"/>
              <w:ind w:firstLine="0"/>
              <w:contextualSpacing/>
              <w:rPr>
                <w:rFonts w:ascii="Arial" w:eastAsia="Arial Unicode MS" w:hAnsi="Arial"/>
                <w:sz w:val="20"/>
                <w:szCs w:val="26"/>
              </w:rPr>
            </w:pPr>
            <w:r w:rsidRPr="002A4FAB">
              <w:rPr>
                <w:rFonts w:ascii="Arial" w:eastAsia="Arial Unicode MS" w:hAnsi="Arial"/>
                <w:sz w:val="20"/>
                <w:szCs w:val="26"/>
                <w:rtl/>
              </w:rPr>
              <w:t>המערכת הטכנולוגית שתשמש את בעל הזיכיון בהפעלת סמכויותיו לפי סעיף 2ג לחוק, תתוכנן באופן שימנע ככל האפשר ובשים לב לחלופות טכנולוגיות מקובלות, את הסיכון לפגיעה בפרטיות הנוסעים ברכב המצולם או עוברי דרך אחרים, ואת הסיכון לפגיעה באבטחת מידע; המערכת תעוצב ותעודכן בהיבטים אלה בהתייעצות עם רשם מאגרי המידע.</w:t>
            </w:r>
          </w:p>
        </w:tc>
      </w:tr>
    </w:tbl>
    <w:p w:rsidR="002A4FAB" w:rsidRPr="002A4FAB" w:rsidRDefault="002A4FAB" w:rsidP="002A4FAB">
      <w:pPr>
        <w:rPr>
          <w:rtl/>
        </w:rPr>
      </w:pPr>
    </w:p>
    <w:p w:rsidR="00472CFD" w:rsidRDefault="002A4FAB" w:rsidP="00A965E3">
      <w:pPr>
        <w:rPr>
          <w:rtl/>
        </w:rPr>
      </w:pPr>
      <w:bookmarkStart w:id="1309" w:name="_ETM_Q1_4656778"/>
      <w:bookmarkStart w:id="1310" w:name="_ETM_Q1_4656874"/>
      <w:bookmarkStart w:id="1311" w:name="_ETM_Q1_4658664"/>
      <w:bookmarkEnd w:id="1309"/>
      <w:bookmarkEnd w:id="1310"/>
      <w:bookmarkEnd w:id="1311"/>
      <w:r>
        <w:rPr>
          <w:rFonts w:hint="cs"/>
          <w:rtl/>
        </w:rPr>
        <w:t xml:space="preserve">רשם מאגרי המידע </w:t>
      </w:r>
      <w:r>
        <w:rPr>
          <w:rtl/>
        </w:rPr>
        <w:t>–</w:t>
      </w:r>
      <w:r>
        <w:rPr>
          <w:rFonts w:hint="cs"/>
          <w:rtl/>
        </w:rPr>
        <w:t xml:space="preserve"> הכוונה ה</w:t>
      </w:r>
      <w:bookmarkStart w:id="1312" w:name="_ETM_Q1_4647108"/>
      <w:bookmarkEnd w:id="1312"/>
      <w:r>
        <w:rPr>
          <w:rFonts w:hint="cs"/>
          <w:rtl/>
        </w:rPr>
        <w:t xml:space="preserve">יא לרשות הגנת הפרטיות. </w:t>
      </w:r>
    </w:p>
    <w:p w:rsidR="002A4FAB" w:rsidRDefault="002A4FAB" w:rsidP="00A965E3">
      <w:pPr>
        <w:rPr>
          <w:rtl/>
        </w:rPr>
      </w:pPr>
      <w:bookmarkStart w:id="1313" w:name="_ETM_Q1_4644229"/>
      <w:bookmarkStart w:id="1314" w:name="_ETM_Q1_4644292"/>
      <w:bookmarkEnd w:id="1313"/>
      <w:bookmarkEnd w:id="1314"/>
    </w:p>
    <w:p w:rsidR="00472CFD" w:rsidRDefault="00472CFD" w:rsidP="00472CFD">
      <w:pPr>
        <w:pStyle w:val="af9"/>
        <w:keepNext/>
        <w:rPr>
          <w:rtl/>
        </w:rPr>
      </w:pPr>
      <w:bookmarkStart w:id="1315" w:name="ET_guest_526472_117"/>
      <w:r w:rsidRPr="00472CFD">
        <w:rPr>
          <w:rStyle w:val="TagStyle"/>
          <w:rtl/>
        </w:rPr>
        <w:t xml:space="preserve"> &lt;&lt; אורח &gt;&gt; </w:t>
      </w:r>
      <w:r>
        <w:rPr>
          <w:rtl/>
        </w:rPr>
        <w:t>ניר גרסון:</w:t>
      </w:r>
      <w:r w:rsidRPr="00472CFD">
        <w:rPr>
          <w:rStyle w:val="TagStyle"/>
          <w:rtl/>
        </w:rPr>
        <w:t xml:space="preserve"> &lt;&lt; אורח &gt;&gt;</w:t>
      </w:r>
      <w:r>
        <w:rPr>
          <w:rtl/>
        </w:rPr>
        <w:t xml:space="preserve">   </w:t>
      </w:r>
      <w:bookmarkEnd w:id="1315"/>
    </w:p>
    <w:p w:rsidR="00472CFD" w:rsidRDefault="00472CFD" w:rsidP="00472CFD">
      <w:pPr>
        <w:pStyle w:val="KeepWithNext"/>
        <w:rPr>
          <w:rtl/>
        </w:rPr>
      </w:pPr>
    </w:p>
    <w:p w:rsidR="00472CFD" w:rsidRDefault="002A4FAB" w:rsidP="00472CFD">
      <w:pPr>
        <w:rPr>
          <w:rtl/>
        </w:rPr>
      </w:pPr>
      <w:bookmarkStart w:id="1316" w:name="_ETM_Q1_4659038"/>
      <w:bookmarkStart w:id="1317" w:name="_ETM_Q1_4659091"/>
      <w:bookmarkStart w:id="1318" w:name="_ETM_Q1_4659967"/>
      <w:bookmarkEnd w:id="1316"/>
      <w:bookmarkEnd w:id="1317"/>
      <w:bookmarkEnd w:id="1318"/>
      <w:r>
        <w:rPr>
          <w:rFonts w:hint="cs"/>
          <w:rtl/>
        </w:rPr>
        <w:t xml:space="preserve">אז גם פה יהיה התיקון שדובר עליו? </w:t>
      </w:r>
    </w:p>
    <w:p w:rsidR="002A4FAB" w:rsidRDefault="002A4FAB" w:rsidP="00472CFD">
      <w:pPr>
        <w:rPr>
          <w:rtl/>
        </w:rPr>
      </w:pPr>
      <w:bookmarkStart w:id="1319" w:name="_ETM_Q1_4653677"/>
      <w:bookmarkStart w:id="1320" w:name="_ETM_Q1_4653737"/>
      <w:bookmarkEnd w:id="1319"/>
      <w:bookmarkEnd w:id="1320"/>
    </w:p>
    <w:p w:rsidR="002A4FAB" w:rsidRDefault="002A4FAB" w:rsidP="002A4FAB">
      <w:pPr>
        <w:pStyle w:val="a4"/>
        <w:keepNext/>
        <w:rPr>
          <w:rtl/>
        </w:rPr>
      </w:pPr>
      <w:bookmarkStart w:id="1321" w:name="ET_speaker_נרמין_ברהום_224"/>
      <w:r w:rsidRPr="002A4FAB">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A4FAB">
        <w:rPr>
          <w:rStyle w:val="TagStyle"/>
          <w:rtl/>
        </w:rPr>
        <w:t xml:space="preserve"> &lt;&lt; דובר &gt;&gt;</w:t>
      </w:r>
      <w:r>
        <w:rPr>
          <w:rtl/>
        </w:rPr>
        <w:t xml:space="preserve">   </w:t>
      </w:r>
      <w:bookmarkEnd w:id="1321"/>
    </w:p>
    <w:p w:rsidR="002A4FAB" w:rsidRDefault="002A4FAB" w:rsidP="002A4FAB">
      <w:pPr>
        <w:pStyle w:val="KeepWithNext"/>
        <w:rPr>
          <w:rtl/>
        </w:rPr>
      </w:pPr>
    </w:p>
    <w:p w:rsidR="002A4FAB" w:rsidRDefault="002A4FAB" w:rsidP="002A4FAB">
      <w:pPr>
        <w:rPr>
          <w:rtl/>
        </w:rPr>
      </w:pPr>
      <w:bookmarkStart w:id="1322" w:name="_ETM_Q1_4655267"/>
      <w:bookmarkStart w:id="1323" w:name="_ETM_Q1_4655347"/>
      <w:bookmarkEnd w:id="1322"/>
      <w:bookmarkEnd w:id="1323"/>
      <w:r>
        <w:rPr>
          <w:rFonts w:hint="cs"/>
          <w:rtl/>
        </w:rPr>
        <w:t xml:space="preserve">כן. </w:t>
      </w:r>
    </w:p>
    <w:p w:rsidR="002A4FAB" w:rsidRDefault="002A4FAB" w:rsidP="002A4FAB">
      <w:pPr>
        <w:rPr>
          <w:rtl/>
        </w:rPr>
      </w:pPr>
      <w:bookmarkStart w:id="1324" w:name="_ETM_Q1_4652380"/>
      <w:bookmarkStart w:id="1325" w:name="_ETM_Q1_4652428"/>
      <w:bookmarkEnd w:id="1324"/>
      <w:bookmarkEnd w:id="1325"/>
    </w:p>
    <w:p w:rsidR="002A4FAB" w:rsidRDefault="002A4FAB" w:rsidP="002A4FAB">
      <w:pPr>
        <w:pStyle w:val="af9"/>
        <w:keepNext/>
        <w:rPr>
          <w:rtl/>
        </w:rPr>
      </w:pPr>
      <w:bookmarkStart w:id="1326" w:name="ET_guest_526472_225"/>
      <w:r w:rsidRPr="002A4FAB">
        <w:rPr>
          <w:rStyle w:val="TagStyle"/>
          <w:rtl/>
        </w:rPr>
        <w:t xml:space="preserve"> &lt;&lt; אורח &gt;&gt; </w:t>
      </w:r>
      <w:r>
        <w:rPr>
          <w:rtl/>
        </w:rPr>
        <w:t>ניר גרסון:</w:t>
      </w:r>
      <w:r w:rsidRPr="002A4FAB">
        <w:rPr>
          <w:rStyle w:val="TagStyle"/>
          <w:rtl/>
        </w:rPr>
        <w:t xml:space="preserve"> &lt;&lt; אורח &gt;&gt;</w:t>
      </w:r>
      <w:r>
        <w:rPr>
          <w:rtl/>
        </w:rPr>
        <w:t xml:space="preserve">   </w:t>
      </w:r>
      <w:bookmarkEnd w:id="1326"/>
    </w:p>
    <w:p w:rsidR="002A4FAB" w:rsidRDefault="002A4FAB" w:rsidP="002A4FAB">
      <w:pPr>
        <w:pStyle w:val="KeepWithNext"/>
        <w:rPr>
          <w:rtl/>
        </w:rPr>
      </w:pPr>
    </w:p>
    <w:p w:rsidR="002A4FAB" w:rsidRDefault="002A4FAB" w:rsidP="002A4FAB">
      <w:pPr>
        <w:rPr>
          <w:rtl/>
        </w:rPr>
      </w:pPr>
      <w:bookmarkStart w:id="1327" w:name="_ETM_Q1_4653901"/>
      <w:bookmarkStart w:id="1328" w:name="_ETM_Q1_4653965"/>
      <w:bookmarkEnd w:id="1327"/>
      <w:bookmarkEnd w:id="1328"/>
      <w:r>
        <w:rPr>
          <w:rFonts w:hint="cs"/>
          <w:rtl/>
        </w:rPr>
        <w:t xml:space="preserve">אז זה בעצם ראש הרשות - </w:t>
      </w:r>
      <w:bookmarkStart w:id="1329" w:name="_ETM_Q1_4656904"/>
      <w:bookmarkEnd w:id="1329"/>
      <w:r>
        <w:rPr>
          <w:rFonts w:hint="cs"/>
          <w:rtl/>
        </w:rPr>
        <w:t>- -</w:t>
      </w:r>
    </w:p>
    <w:p w:rsidR="002A4FAB" w:rsidRDefault="002A4FAB" w:rsidP="002A4FAB">
      <w:pPr>
        <w:rPr>
          <w:rtl/>
        </w:rPr>
      </w:pPr>
      <w:bookmarkStart w:id="1330" w:name="_ETM_Q1_4658665"/>
      <w:bookmarkStart w:id="1331" w:name="_ETM_Q1_4658709"/>
      <w:bookmarkEnd w:id="1330"/>
      <w:bookmarkEnd w:id="1331"/>
    </w:p>
    <w:p w:rsidR="002A4FAB" w:rsidRDefault="002A4FAB" w:rsidP="002A4FAB">
      <w:pPr>
        <w:pStyle w:val="a4"/>
        <w:keepNext/>
        <w:rPr>
          <w:rtl/>
        </w:rPr>
      </w:pPr>
      <w:bookmarkStart w:id="1332" w:name="ET_speaker_נרמין_ברהום_226"/>
      <w:r w:rsidRPr="002A4FAB">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A4FAB">
        <w:rPr>
          <w:rStyle w:val="TagStyle"/>
          <w:rtl/>
        </w:rPr>
        <w:t xml:space="preserve"> &lt;&lt; דובר &gt;&gt;</w:t>
      </w:r>
      <w:r>
        <w:rPr>
          <w:rtl/>
        </w:rPr>
        <w:t xml:space="preserve">   </w:t>
      </w:r>
      <w:bookmarkEnd w:id="1332"/>
    </w:p>
    <w:p w:rsidR="002A4FAB" w:rsidRDefault="002A4FAB" w:rsidP="002A4FAB">
      <w:pPr>
        <w:pStyle w:val="KeepWithNext"/>
        <w:rPr>
          <w:rtl/>
        </w:rPr>
      </w:pPr>
    </w:p>
    <w:p w:rsidR="002A4FAB" w:rsidRDefault="002A4FAB" w:rsidP="002A4FAB">
      <w:pPr>
        <w:rPr>
          <w:rtl/>
        </w:rPr>
      </w:pPr>
      <w:bookmarkStart w:id="1333" w:name="_ETM_Q1_4660779"/>
      <w:bookmarkStart w:id="1334" w:name="_ETM_Q1_4660827"/>
      <w:bookmarkEnd w:id="1333"/>
      <w:bookmarkEnd w:id="1334"/>
      <w:r>
        <w:rPr>
          <w:rFonts w:hint="cs"/>
          <w:rtl/>
        </w:rPr>
        <w:t xml:space="preserve">נכון. </w:t>
      </w:r>
    </w:p>
    <w:p w:rsidR="002A4FAB" w:rsidRDefault="002A4FAB" w:rsidP="002A4FAB">
      <w:pPr>
        <w:rPr>
          <w:rtl/>
        </w:rPr>
      </w:pPr>
    </w:p>
    <w:p w:rsidR="002A4FAB" w:rsidRDefault="002A4FAB" w:rsidP="002A4FAB">
      <w:pPr>
        <w:pStyle w:val="af9"/>
        <w:keepNext/>
        <w:rPr>
          <w:rtl/>
        </w:rPr>
      </w:pPr>
      <w:bookmarkStart w:id="1335" w:name="ET_guest_889270_227"/>
      <w:r w:rsidRPr="002A4FAB">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2A4FAB">
        <w:rPr>
          <w:rStyle w:val="TagStyle"/>
          <w:rtl/>
        </w:rPr>
        <w:t xml:space="preserve"> &lt;&lt; אורח &gt;&gt;</w:t>
      </w:r>
      <w:r>
        <w:rPr>
          <w:rtl/>
        </w:rPr>
        <w:t xml:space="preserve">   </w:t>
      </w:r>
      <w:bookmarkEnd w:id="1335"/>
    </w:p>
    <w:p w:rsidR="002A4FAB" w:rsidRDefault="002A4FAB" w:rsidP="002A4FAB">
      <w:pPr>
        <w:pStyle w:val="KeepWithNext"/>
        <w:rPr>
          <w:rtl/>
        </w:rPr>
      </w:pPr>
    </w:p>
    <w:p w:rsidR="002A4FAB" w:rsidRPr="002A4FAB" w:rsidRDefault="002A4FAB" w:rsidP="002A4FAB">
      <w:pPr>
        <w:rPr>
          <w:rtl/>
        </w:rPr>
      </w:pPr>
      <w:r>
        <w:rPr>
          <w:rFonts w:hint="cs"/>
          <w:rtl/>
        </w:rPr>
        <w:t xml:space="preserve">זה פשוט התיקון בהגדרות. </w:t>
      </w:r>
    </w:p>
    <w:p w:rsidR="00472CFD" w:rsidRDefault="00472CFD" w:rsidP="00472CFD">
      <w:pPr>
        <w:rPr>
          <w:rtl/>
        </w:rPr>
      </w:pPr>
      <w:bookmarkStart w:id="1336" w:name="_ETM_Q1_4660311"/>
      <w:bookmarkStart w:id="1337" w:name="_ETM_Q1_4660374"/>
      <w:bookmarkStart w:id="1338" w:name="_ETM_Q1_4662185"/>
      <w:bookmarkEnd w:id="1336"/>
      <w:bookmarkEnd w:id="1337"/>
      <w:bookmarkEnd w:id="1338"/>
    </w:p>
    <w:p w:rsidR="00472CFD" w:rsidRDefault="00472CFD" w:rsidP="00472CFD">
      <w:pPr>
        <w:pStyle w:val="a4"/>
        <w:keepNext/>
        <w:rPr>
          <w:rtl/>
        </w:rPr>
      </w:pPr>
      <w:bookmarkStart w:id="1339" w:name="ET_speaker_נרמין_ברהום_119"/>
      <w:r w:rsidRPr="00472CFD">
        <w:rPr>
          <w:rStyle w:val="TagStyle"/>
          <w:rtl/>
        </w:rPr>
        <w:t xml:space="preserve">&lt;&lt;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472CFD">
        <w:rPr>
          <w:rStyle w:val="TagStyle"/>
          <w:rtl/>
        </w:rPr>
        <w:t xml:space="preserve"> &lt;&lt; דובר &gt;&gt;</w:t>
      </w:r>
      <w:r>
        <w:rPr>
          <w:rtl/>
        </w:rPr>
        <w:t xml:space="preserve">   </w:t>
      </w:r>
      <w:bookmarkEnd w:id="1339"/>
    </w:p>
    <w:p w:rsidR="00472CFD" w:rsidRDefault="00472CFD" w:rsidP="00472CFD">
      <w:pPr>
        <w:pStyle w:val="KeepWithNext"/>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2A4FAB" w:rsidRPr="002A4FAB" w:rsidTr="002A4FAB">
        <w:trPr>
          <w:cantSplit/>
          <w:trHeight w:val="60"/>
        </w:trPr>
        <w:tc>
          <w:tcPr>
            <w:tcW w:w="1728" w:type="dxa"/>
            <w:hideMark/>
          </w:tcPr>
          <w:p w:rsidR="002A4FAB" w:rsidRPr="002A4FAB" w:rsidRDefault="002A4FAB" w:rsidP="002A4FAB">
            <w:pPr>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340" w:name="_ETM_Q1_4669317"/>
            <w:bookmarkStart w:id="1341" w:name="_ETM_Q1_4669360"/>
            <w:bookmarkStart w:id="1342" w:name="_ETM_Q1_4673440"/>
            <w:bookmarkStart w:id="1343" w:name="_ETM_Q1_4673528"/>
            <w:bookmarkEnd w:id="1340"/>
            <w:bookmarkEnd w:id="1341"/>
            <w:bookmarkEnd w:id="1342"/>
            <w:bookmarkEnd w:id="1343"/>
            <w:r w:rsidRPr="002A4FAB">
              <w:rPr>
                <w:rFonts w:ascii="Arial" w:eastAsia="Arial Unicode MS" w:hAnsi="Arial"/>
                <w:rtl/>
              </w:rPr>
              <w:t>אבטחת מידע</w:t>
            </w:r>
          </w:p>
        </w:tc>
        <w:tc>
          <w:tcPr>
            <w:tcW w:w="624" w:type="dxa"/>
          </w:tcPr>
          <w:p w:rsidR="002A4FAB" w:rsidRPr="002A4FAB" w:rsidRDefault="002A4FAB" w:rsidP="002A4FAB">
            <w:pPr>
              <w:widowControl w:val="0"/>
              <w:tabs>
                <w:tab w:val="left" w:pos="624"/>
                <w:tab w:val="left" w:pos="1247"/>
              </w:tabs>
              <w:snapToGrid w:val="0"/>
              <w:spacing w:line="360" w:lineRule="auto"/>
              <w:ind w:firstLine="0"/>
              <w:contextualSpacing/>
              <w:jc w:val="left"/>
              <w:rPr>
                <w:rFonts w:ascii="Arial" w:eastAsia="Arial Unicode MS" w:hAnsi="Arial"/>
              </w:rPr>
            </w:pPr>
            <w:r w:rsidRPr="002A4FAB">
              <w:rPr>
                <w:rFonts w:ascii="Arial" w:eastAsia="Arial Unicode MS" w:hAnsi="Arial" w:hint="cs"/>
                <w:rtl/>
              </w:rPr>
              <w:t>11.</w:t>
            </w:r>
          </w:p>
        </w:tc>
        <w:tc>
          <w:tcPr>
            <w:tcW w:w="7146" w:type="dxa"/>
            <w:hideMark/>
          </w:tcPr>
          <w:p w:rsidR="002A4FAB" w:rsidRPr="002A4FAB" w:rsidRDefault="002A4FAB" w:rsidP="002A4FAB">
            <w:pPr>
              <w:keepLines/>
              <w:widowControl w:val="0"/>
              <w:numPr>
                <w:ilvl w:val="0"/>
                <w:numId w:val="17"/>
              </w:numPr>
              <w:tabs>
                <w:tab w:val="left" w:pos="624"/>
                <w:tab w:val="left" w:pos="1247"/>
              </w:tabs>
              <w:snapToGrid w:val="0"/>
              <w:spacing w:line="360" w:lineRule="auto"/>
              <w:contextualSpacing/>
              <w:rPr>
                <w:rFonts w:ascii="Arial" w:eastAsia="Arial Unicode MS" w:hAnsi="Arial"/>
              </w:rPr>
            </w:pPr>
            <w:r w:rsidRPr="002A4FAB">
              <w:rPr>
                <w:rFonts w:ascii="Arial" w:eastAsia="Arial Unicode MS" w:hAnsi="Arial"/>
                <w:rtl/>
              </w:rPr>
              <w:t>האחראי יכין נוהל אבטחת מידע שיבטיח כי שמירת הצילומים במצלמה, העברתם למאגר הצילומים, שמירתם בו ומתן גישה אליהם – ייעשו כולם תוך הפעלת אמצעי אבטחת מידע נאותים כדי לצמצם ככל האפשר את הסיכון לשימוש לא מורשה בצילומים או במידע שמקורו בצילומים כאמור, שיבושו, חשיפתו או העתקתו בלא רשות כדין; נוהל כאמור יוכן בהתאם להוראות תקנה 4 לתקנות הגנת הפרטיות (אבטחת מידע), התשע"ז-2017 (בתקנה זו – תקנות אבטחת מידע), ויאושר על ידי המפקח בהתייעצות עם רשם מאגרי המידע.</w:t>
            </w:r>
          </w:p>
        </w:tc>
      </w:tr>
    </w:tbl>
    <w:p w:rsidR="00472CFD" w:rsidRDefault="002A4FAB" w:rsidP="00472CFD">
      <w:pPr>
        <w:rPr>
          <w:rtl/>
        </w:rPr>
      </w:pPr>
      <w:r>
        <w:rPr>
          <w:rFonts w:hint="cs"/>
          <w:rtl/>
        </w:rPr>
        <w:t xml:space="preserve">גם פה יהיה תיקון. </w:t>
      </w:r>
    </w:p>
    <w:p w:rsidR="002A4FAB" w:rsidRDefault="002A4FAB" w:rsidP="00472CFD">
      <w:pPr>
        <w:rPr>
          <w:rtl/>
        </w:rPr>
      </w:pPr>
    </w:p>
    <w:p w:rsidR="002A4FAB" w:rsidRDefault="002A4FAB" w:rsidP="002A4FAB">
      <w:pPr>
        <w:pStyle w:val="a4"/>
        <w:keepNext/>
        <w:rPr>
          <w:rtl/>
        </w:rPr>
      </w:pPr>
      <w:bookmarkStart w:id="1344" w:name="ET_speaker_נרמין_ברהום_228"/>
      <w:r w:rsidRPr="002A4FAB">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A4FAB">
        <w:rPr>
          <w:rStyle w:val="TagStyle"/>
          <w:rtl/>
        </w:rPr>
        <w:t xml:space="preserve"> &lt;&lt; דובר &gt;&gt;</w:t>
      </w:r>
      <w:r>
        <w:rPr>
          <w:rtl/>
        </w:rPr>
        <w:t xml:space="preserve">   </w:t>
      </w:r>
      <w:bookmarkEnd w:id="1344"/>
    </w:p>
    <w:p w:rsidR="002A4FAB" w:rsidRDefault="002A4FAB" w:rsidP="002A4FAB">
      <w:pPr>
        <w:pStyle w:val="KeepWithNext"/>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2A4FAB" w:rsidRPr="002A4FAB" w:rsidTr="002A4FAB">
        <w:trPr>
          <w:cantSplit/>
          <w:trHeight w:val="60"/>
        </w:trPr>
        <w:tc>
          <w:tcPr>
            <w:tcW w:w="1728" w:type="dxa"/>
          </w:tcPr>
          <w:p w:rsidR="002A4FAB" w:rsidRPr="002A4FAB" w:rsidRDefault="002A4FAB" w:rsidP="002A4FAB">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2A4FAB" w:rsidRPr="002A4FAB" w:rsidRDefault="002A4FAB" w:rsidP="002A4FA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146" w:type="dxa"/>
            <w:hideMark/>
          </w:tcPr>
          <w:p w:rsidR="002A4FAB" w:rsidRPr="002A4FAB" w:rsidRDefault="002A4FAB" w:rsidP="002A4FAB">
            <w:pPr>
              <w:keepLines/>
              <w:widowControl w:val="0"/>
              <w:numPr>
                <w:ilvl w:val="0"/>
                <w:numId w:val="17"/>
              </w:numPr>
              <w:tabs>
                <w:tab w:val="left" w:pos="624"/>
                <w:tab w:val="left" w:pos="1247"/>
              </w:tabs>
              <w:snapToGrid w:val="0"/>
              <w:spacing w:line="360" w:lineRule="auto"/>
              <w:contextualSpacing/>
              <w:rPr>
                <w:rFonts w:ascii="Arial" w:eastAsia="Arial Unicode MS" w:hAnsi="Arial"/>
              </w:rPr>
            </w:pPr>
            <w:r w:rsidRPr="002A4FAB">
              <w:rPr>
                <w:rFonts w:ascii="Arial" w:eastAsia="Arial Unicode MS" w:hAnsi="Arial"/>
                <w:rtl/>
              </w:rPr>
              <w:t xml:space="preserve">מידע המתקבל מכוח תקנות אלה, ובכלל זה מהמצלמות, ממאגר הצילומים או מהתקשורת ביניהם, יאובטח ברמת אבטחה גבוהה לפי תקנות אבטחת מידע. </w:t>
            </w:r>
          </w:p>
        </w:tc>
      </w:tr>
      <w:tr w:rsidR="002A4FAB" w:rsidRPr="002A4FAB" w:rsidTr="002A4FAB">
        <w:trPr>
          <w:cantSplit/>
          <w:trHeight w:val="60"/>
        </w:trPr>
        <w:tc>
          <w:tcPr>
            <w:tcW w:w="1728" w:type="dxa"/>
          </w:tcPr>
          <w:p w:rsidR="002A4FAB" w:rsidRPr="002A4FAB" w:rsidRDefault="002A4FAB" w:rsidP="002A4FAB">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2A4FAB" w:rsidRPr="002A4FAB" w:rsidRDefault="002A4FAB" w:rsidP="002A4FA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146" w:type="dxa"/>
            <w:hideMark/>
          </w:tcPr>
          <w:p w:rsidR="002A4FAB" w:rsidRPr="002A4FAB" w:rsidRDefault="002A4FAB" w:rsidP="002A4FAB">
            <w:pPr>
              <w:keepLines/>
              <w:widowControl w:val="0"/>
              <w:numPr>
                <w:ilvl w:val="0"/>
                <w:numId w:val="17"/>
              </w:numPr>
              <w:tabs>
                <w:tab w:val="left" w:pos="624"/>
                <w:tab w:val="left" w:pos="1247"/>
              </w:tabs>
              <w:snapToGrid w:val="0"/>
              <w:spacing w:line="360" w:lineRule="auto"/>
              <w:contextualSpacing/>
              <w:rPr>
                <w:rFonts w:ascii="Arial" w:eastAsia="Arial Unicode MS" w:hAnsi="Arial"/>
              </w:rPr>
            </w:pPr>
            <w:r w:rsidRPr="002A4FAB">
              <w:rPr>
                <w:rFonts w:ascii="Arial" w:eastAsia="Arial Unicode MS" w:hAnsi="Arial"/>
                <w:rtl/>
              </w:rPr>
              <w:t xml:space="preserve">אין בהוראות תקנה זו כדי לגרוע מחובת אבטחת מידע לפי כל דין. </w:t>
            </w:r>
          </w:p>
        </w:tc>
      </w:tr>
    </w:tbl>
    <w:p w:rsidR="002A4FAB" w:rsidRDefault="002A4FAB" w:rsidP="002A4FAB">
      <w:pPr>
        <w:rPr>
          <w:rtl/>
        </w:rPr>
      </w:pPr>
    </w:p>
    <w:p w:rsidR="002A4FAB" w:rsidRDefault="002A4FAB" w:rsidP="002A4FAB">
      <w:pPr>
        <w:pStyle w:val="af5"/>
        <w:keepNext/>
        <w:rPr>
          <w:rtl/>
        </w:rPr>
      </w:pPr>
      <w:bookmarkStart w:id="1345" w:name="ET_interruption_קריאה_229"/>
      <w:r w:rsidRPr="002A4FAB">
        <w:rPr>
          <w:rStyle w:val="TagStyle"/>
          <w:rtl/>
        </w:rPr>
        <w:t xml:space="preserve"> &lt;&lt; קריאה &gt;&gt; </w:t>
      </w:r>
      <w:r>
        <w:rPr>
          <w:rtl/>
        </w:rPr>
        <w:t>קריאה:</w:t>
      </w:r>
      <w:r w:rsidRPr="002A4FAB">
        <w:rPr>
          <w:rStyle w:val="TagStyle"/>
          <w:rtl/>
        </w:rPr>
        <w:t xml:space="preserve"> &lt;&lt; קריאה &gt;&gt;</w:t>
      </w:r>
      <w:r>
        <w:rPr>
          <w:rtl/>
        </w:rPr>
        <w:t xml:space="preserve">   </w:t>
      </w:r>
      <w:bookmarkEnd w:id="1345"/>
    </w:p>
    <w:p w:rsidR="002A4FAB" w:rsidRDefault="002A4FAB" w:rsidP="002A4FAB">
      <w:pPr>
        <w:pStyle w:val="KeepWithNext"/>
        <w:rPr>
          <w:rtl/>
        </w:rPr>
      </w:pPr>
    </w:p>
    <w:p w:rsidR="002A4FAB" w:rsidRPr="002A4FAB" w:rsidRDefault="002A4FAB" w:rsidP="002A4FAB">
      <w:pPr>
        <w:rPr>
          <w:rtl/>
        </w:rPr>
      </w:pPr>
      <w:bookmarkStart w:id="1346" w:name="_ETM_Q1_4734433"/>
      <w:bookmarkEnd w:id="1346"/>
      <w:r>
        <w:rPr>
          <w:rFonts w:hint="cs"/>
          <w:rtl/>
        </w:rPr>
        <w:t xml:space="preserve">אפשר להעיר? </w:t>
      </w:r>
    </w:p>
    <w:p w:rsidR="002A4FAB" w:rsidRPr="002A4FAB" w:rsidRDefault="002A4FAB" w:rsidP="00472CFD">
      <w:pPr>
        <w:rPr>
          <w:rtl/>
        </w:rPr>
      </w:pPr>
    </w:p>
    <w:p w:rsidR="00472CFD" w:rsidRDefault="00472CFD" w:rsidP="00472CFD">
      <w:pPr>
        <w:pStyle w:val="af6"/>
        <w:keepNext/>
        <w:rPr>
          <w:rtl/>
        </w:rPr>
      </w:pPr>
      <w:bookmarkStart w:id="1347" w:name="ET_yor_6348_120"/>
      <w:r w:rsidRPr="00472CFD">
        <w:rPr>
          <w:rStyle w:val="TagStyle"/>
          <w:rtl/>
        </w:rPr>
        <w:t xml:space="preserve"> </w:t>
      </w:r>
      <w:r w:rsidRPr="003B5741">
        <w:rPr>
          <w:rStyle w:val="TagStyle"/>
          <w:rtl/>
        </w:rPr>
        <w:t xml:space="preserve">&lt;&lt; </w:t>
      </w:r>
      <w:proofErr w:type="spellStart"/>
      <w:r w:rsidRPr="003B5741">
        <w:rPr>
          <w:rStyle w:val="TagStyle"/>
          <w:rtl/>
        </w:rPr>
        <w:t>יור</w:t>
      </w:r>
      <w:proofErr w:type="spellEnd"/>
      <w:r w:rsidRPr="003B5741">
        <w:rPr>
          <w:rStyle w:val="TagStyle"/>
          <w:rtl/>
        </w:rPr>
        <w:t xml:space="preserve"> &gt;&gt; </w:t>
      </w:r>
      <w:r w:rsidRPr="003B5741">
        <w:rPr>
          <w:rtl/>
        </w:rPr>
        <w:t>היו"ר שלום דנינו:</w:t>
      </w:r>
      <w:r w:rsidRPr="003B5741">
        <w:rPr>
          <w:rStyle w:val="TagStyle"/>
          <w:rtl/>
        </w:rPr>
        <w:t xml:space="preserve"> &lt;&lt; יור &gt;&gt;</w:t>
      </w:r>
      <w:r>
        <w:rPr>
          <w:rtl/>
        </w:rPr>
        <w:t xml:space="preserve">   </w:t>
      </w:r>
      <w:bookmarkEnd w:id="1347"/>
    </w:p>
    <w:p w:rsidR="00472CFD" w:rsidRDefault="00472CFD" w:rsidP="00472CFD">
      <w:pPr>
        <w:pStyle w:val="KeepWithNext"/>
        <w:rPr>
          <w:rtl/>
        </w:rPr>
      </w:pPr>
    </w:p>
    <w:p w:rsidR="00472CFD" w:rsidRDefault="003B5741" w:rsidP="003B5741">
      <w:pPr>
        <w:rPr>
          <w:rtl/>
        </w:rPr>
      </w:pPr>
      <w:bookmarkStart w:id="1348" w:name="_ETM_Q1_4734281"/>
      <w:bookmarkEnd w:id="1348"/>
      <w:r>
        <w:rPr>
          <w:rFonts w:hint="cs"/>
          <w:rtl/>
        </w:rPr>
        <w:t xml:space="preserve">סליחה, </w:t>
      </w:r>
      <w:r w:rsidR="00472CFD">
        <w:rPr>
          <w:rFonts w:hint="cs"/>
          <w:rtl/>
        </w:rPr>
        <w:t xml:space="preserve">חשבתי לחכות לסוף כדי לשאול שאלה </w:t>
      </w:r>
      <w:bookmarkStart w:id="1349" w:name="_ETM_Q1_4739242"/>
      <w:bookmarkEnd w:id="1349"/>
      <w:r w:rsidR="00E138E7">
        <w:rPr>
          <w:rFonts w:hint="cs"/>
          <w:rtl/>
        </w:rPr>
        <w:t xml:space="preserve">עקרונית </w:t>
      </w:r>
      <w:r>
        <w:rPr>
          <w:rFonts w:hint="cs"/>
          <w:rtl/>
        </w:rPr>
        <w:t xml:space="preserve">לגבי המצלמות שמתקין הזכיין. יש המון דיבור סביב העניין הזה ואנחנו גם </w:t>
      </w:r>
      <w:r w:rsidR="00472CFD">
        <w:rPr>
          <w:rFonts w:hint="cs"/>
          <w:rtl/>
        </w:rPr>
        <w:t xml:space="preserve">נתקלים </w:t>
      </w:r>
      <w:bookmarkStart w:id="1350" w:name="_ETM_Q1_4749952"/>
      <w:bookmarkEnd w:id="1350"/>
      <w:r w:rsidR="00472CFD">
        <w:rPr>
          <w:rFonts w:hint="cs"/>
          <w:rtl/>
        </w:rPr>
        <w:t>בזה בחוץ וביטחון</w:t>
      </w:r>
      <w:r>
        <w:rPr>
          <w:rFonts w:hint="cs"/>
          <w:rtl/>
        </w:rPr>
        <w:t xml:space="preserve"> על כל מיני התקנות ש</w:t>
      </w:r>
      <w:bookmarkStart w:id="1351" w:name="_ETM_Q1_4754281"/>
      <w:bookmarkEnd w:id="1351"/>
      <w:r>
        <w:rPr>
          <w:rFonts w:hint="cs"/>
          <w:rtl/>
        </w:rPr>
        <w:t>אפילו היצרן רואה אותן</w:t>
      </w:r>
      <w:r w:rsidR="00472CFD">
        <w:rPr>
          <w:rFonts w:hint="cs"/>
          <w:rtl/>
        </w:rPr>
        <w:t xml:space="preserve">. </w:t>
      </w:r>
      <w:r>
        <w:rPr>
          <w:rFonts w:hint="cs"/>
          <w:rtl/>
        </w:rPr>
        <w:t xml:space="preserve">אז </w:t>
      </w:r>
      <w:r w:rsidR="00472CFD">
        <w:rPr>
          <w:rFonts w:hint="cs"/>
          <w:rtl/>
        </w:rPr>
        <w:t>איך מאבטחים את הדבר הזה?</w:t>
      </w:r>
      <w:bookmarkStart w:id="1352" w:name="_ETM_Q1_4764639"/>
      <w:bookmarkStart w:id="1353" w:name="_ETM_Q1_4764834"/>
      <w:bookmarkStart w:id="1354" w:name="_ETM_Q1_4765087"/>
      <w:bookmarkStart w:id="1355" w:name="_ETM_Q1_4765157"/>
      <w:bookmarkEnd w:id="1352"/>
      <w:bookmarkEnd w:id="1353"/>
      <w:bookmarkEnd w:id="1354"/>
      <w:bookmarkEnd w:id="1355"/>
      <w:r>
        <w:rPr>
          <w:rFonts w:hint="cs"/>
          <w:rtl/>
        </w:rPr>
        <w:t xml:space="preserve"> </w:t>
      </w:r>
      <w:r w:rsidR="00472CFD">
        <w:rPr>
          <w:rFonts w:hint="cs"/>
          <w:rtl/>
        </w:rPr>
        <w:t xml:space="preserve">ראיתי הגדרה </w:t>
      </w:r>
      <w:bookmarkStart w:id="1356" w:name="_ETM_Q1_4768670"/>
      <w:bookmarkEnd w:id="1356"/>
      <w:r>
        <w:rPr>
          <w:rFonts w:hint="cs"/>
          <w:rtl/>
        </w:rPr>
        <w:t>כללית של איכות.</w:t>
      </w:r>
    </w:p>
    <w:p w:rsidR="00472CFD" w:rsidRDefault="00472CFD" w:rsidP="00472CFD">
      <w:pPr>
        <w:rPr>
          <w:rtl/>
        </w:rPr>
      </w:pPr>
      <w:bookmarkStart w:id="1357" w:name="_ETM_Q1_4760008"/>
      <w:bookmarkStart w:id="1358" w:name="_ETM_Q1_4760083"/>
      <w:bookmarkStart w:id="1359" w:name="_ETM_Q1_4763688"/>
      <w:bookmarkEnd w:id="1357"/>
      <w:bookmarkEnd w:id="1358"/>
      <w:bookmarkEnd w:id="1359"/>
    </w:p>
    <w:p w:rsidR="00472CFD" w:rsidRDefault="00472CFD" w:rsidP="00472CFD">
      <w:pPr>
        <w:pStyle w:val="a4"/>
        <w:keepNext/>
        <w:rPr>
          <w:rtl/>
        </w:rPr>
      </w:pPr>
      <w:bookmarkStart w:id="1360" w:name="ET_speaker_נרמין_ברהום_121"/>
      <w:r w:rsidRPr="00472CFD">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472CFD">
        <w:rPr>
          <w:rStyle w:val="TagStyle"/>
          <w:rtl/>
        </w:rPr>
        <w:t xml:space="preserve"> &lt;&lt; דובר &gt;&gt;</w:t>
      </w:r>
      <w:r>
        <w:rPr>
          <w:rtl/>
        </w:rPr>
        <w:t xml:space="preserve">   </w:t>
      </w:r>
      <w:bookmarkEnd w:id="1360"/>
    </w:p>
    <w:p w:rsidR="00472CFD" w:rsidRDefault="00472CFD" w:rsidP="00472CFD">
      <w:pPr>
        <w:pStyle w:val="KeepWithNext"/>
        <w:rPr>
          <w:rtl/>
        </w:rPr>
      </w:pPr>
    </w:p>
    <w:p w:rsidR="00472CFD" w:rsidRDefault="00472CFD" w:rsidP="003B5741">
      <w:pPr>
        <w:rPr>
          <w:rtl/>
        </w:rPr>
      </w:pPr>
      <w:bookmarkStart w:id="1361" w:name="_ETM_Q1_4764122"/>
      <w:bookmarkStart w:id="1362" w:name="_ETM_Q1_4764152"/>
      <w:bookmarkEnd w:id="1361"/>
      <w:bookmarkEnd w:id="1362"/>
      <w:r>
        <w:rPr>
          <w:rFonts w:hint="cs"/>
          <w:rtl/>
        </w:rPr>
        <w:t xml:space="preserve">אנחנו </w:t>
      </w:r>
      <w:r w:rsidR="003B5741">
        <w:rPr>
          <w:rFonts w:hint="cs"/>
          <w:rtl/>
        </w:rPr>
        <w:t xml:space="preserve">קובעים דיווח תקופתי </w:t>
      </w:r>
      <w:r>
        <w:rPr>
          <w:rFonts w:hint="cs"/>
          <w:rtl/>
        </w:rPr>
        <w:t xml:space="preserve">שאמור </w:t>
      </w:r>
      <w:bookmarkStart w:id="1363" w:name="_ETM_Q1_4780417"/>
      <w:bookmarkEnd w:id="1363"/>
      <w:r w:rsidR="003B5741">
        <w:rPr>
          <w:rFonts w:hint="cs"/>
          <w:rtl/>
        </w:rPr>
        <w:t xml:space="preserve">לוודא את </w:t>
      </w:r>
      <w:bookmarkStart w:id="1364" w:name="_ETM_Q1_4777593"/>
      <w:bookmarkEnd w:id="1364"/>
      <w:r w:rsidR="003B5741">
        <w:rPr>
          <w:rFonts w:hint="cs"/>
          <w:rtl/>
        </w:rPr>
        <w:t>זה.</w:t>
      </w:r>
    </w:p>
    <w:p w:rsidR="00472CFD" w:rsidRDefault="00472CFD" w:rsidP="00472CFD">
      <w:pPr>
        <w:rPr>
          <w:rtl/>
        </w:rPr>
      </w:pPr>
      <w:bookmarkStart w:id="1365" w:name="_ETM_Q1_4780955"/>
      <w:bookmarkStart w:id="1366" w:name="_ETM_Q1_4781033"/>
      <w:bookmarkEnd w:id="1365"/>
      <w:bookmarkEnd w:id="1366"/>
    </w:p>
    <w:p w:rsidR="00472CFD" w:rsidRDefault="00472CFD" w:rsidP="00472CFD">
      <w:pPr>
        <w:pStyle w:val="af6"/>
        <w:keepNext/>
        <w:rPr>
          <w:rtl/>
        </w:rPr>
      </w:pPr>
      <w:bookmarkStart w:id="1367" w:name="ET_yor_6348_122"/>
      <w:r w:rsidRPr="00472CFD">
        <w:rPr>
          <w:rStyle w:val="TagStyle"/>
          <w:rtl/>
        </w:rPr>
        <w:t xml:space="preserve"> &lt;&lt; </w:t>
      </w:r>
      <w:proofErr w:type="spellStart"/>
      <w:r w:rsidRPr="00472CFD">
        <w:rPr>
          <w:rStyle w:val="TagStyle"/>
          <w:rtl/>
        </w:rPr>
        <w:t>יור</w:t>
      </w:r>
      <w:proofErr w:type="spellEnd"/>
      <w:r w:rsidRPr="00472CFD">
        <w:rPr>
          <w:rStyle w:val="TagStyle"/>
          <w:rtl/>
        </w:rPr>
        <w:t xml:space="preserve"> &gt;&gt; </w:t>
      </w:r>
      <w:r>
        <w:rPr>
          <w:rtl/>
        </w:rPr>
        <w:t>היו"ר שלום דנינו:</w:t>
      </w:r>
      <w:r w:rsidRPr="00472CFD">
        <w:rPr>
          <w:rStyle w:val="TagStyle"/>
          <w:rtl/>
        </w:rPr>
        <w:t xml:space="preserve"> &lt;&lt; יור &gt;&gt;</w:t>
      </w:r>
      <w:r>
        <w:rPr>
          <w:rtl/>
        </w:rPr>
        <w:t xml:space="preserve">   </w:t>
      </w:r>
      <w:bookmarkEnd w:id="1367"/>
    </w:p>
    <w:p w:rsidR="00472CFD" w:rsidRDefault="00472CFD" w:rsidP="00472CFD">
      <w:pPr>
        <w:pStyle w:val="KeepWithNext"/>
        <w:rPr>
          <w:rtl/>
        </w:rPr>
      </w:pPr>
    </w:p>
    <w:p w:rsidR="00472CFD" w:rsidRDefault="00472CFD" w:rsidP="00472CFD">
      <w:pPr>
        <w:rPr>
          <w:rtl/>
        </w:rPr>
      </w:pPr>
      <w:bookmarkStart w:id="1368" w:name="_ETM_Q1_4782571"/>
      <w:bookmarkEnd w:id="1368"/>
      <w:r>
        <w:rPr>
          <w:rFonts w:hint="cs"/>
          <w:rtl/>
        </w:rPr>
        <w:t xml:space="preserve">יש גורם שבוחן את המצלמות? </w:t>
      </w:r>
    </w:p>
    <w:p w:rsidR="003B5741" w:rsidRDefault="003B5741" w:rsidP="00472CFD">
      <w:pPr>
        <w:rPr>
          <w:rtl/>
        </w:rPr>
      </w:pPr>
      <w:bookmarkStart w:id="1369" w:name="_ETM_Q1_4790042"/>
      <w:bookmarkStart w:id="1370" w:name="_ETM_Q1_4790115"/>
      <w:bookmarkStart w:id="1371" w:name="_ETM_Q1_4791999"/>
      <w:bookmarkStart w:id="1372" w:name="_ETM_Q1_4783660"/>
      <w:bookmarkEnd w:id="1369"/>
      <w:bookmarkEnd w:id="1370"/>
      <w:bookmarkEnd w:id="1371"/>
      <w:bookmarkEnd w:id="1372"/>
    </w:p>
    <w:p w:rsidR="003B5741" w:rsidRDefault="003B5741" w:rsidP="003B5741">
      <w:pPr>
        <w:pStyle w:val="a4"/>
        <w:keepNext/>
        <w:rPr>
          <w:rtl/>
        </w:rPr>
      </w:pPr>
      <w:bookmarkStart w:id="1373" w:name="ET_speaker_נרמין_ברהום_229"/>
      <w:r w:rsidRPr="003B5741">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3B5741">
        <w:rPr>
          <w:rStyle w:val="TagStyle"/>
          <w:rtl/>
        </w:rPr>
        <w:t xml:space="preserve"> &lt;&lt; דובר &gt;&gt;</w:t>
      </w:r>
      <w:r>
        <w:rPr>
          <w:rtl/>
        </w:rPr>
        <w:t xml:space="preserve">   </w:t>
      </w:r>
      <w:bookmarkEnd w:id="1373"/>
    </w:p>
    <w:p w:rsidR="003B5741" w:rsidRDefault="003B5741" w:rsidP="003B5741">
      <w:pPr>
        <w:pStyle w:val="KeepWithNext"/>
        <w:rPr>
          <w:rtl/>
        </w:rPr>
      </w:pPr>
    </w:p>
    <w:p w:rsidR="003B5741" w:rsidRDefault="003B5741" w:rsidP="003B5741">
      <w:pPr>
        <w:rPr>
          <w:rtl/>
        </w:rPr>
      </w:pPr>
      <w:bookmarkStart w:id="1374" w:name="_ETM_Q1_4786465"/>
      <w:bookmarkStart w:id="1375" w:name="_ETM_Q1_4786500"/>
      <w:bookmarkEnd w:id="1374"/>
      <w:bookmarkEnd w:id="1375"/>
      <w:r>
        <w:rPr>
          <w:rFonts w:hint="cs"/>
          <w:rtl/>
        </w:rPr>
        <w:t xml:space="preserve">כמובן. </w:t>
      </w:r>
    </w:p>
    <w:p w:rsidR="003B5741" w:rsidRDefault="003B5741" w:rsidP="003B5741">
      <w:pPr>
        <w:rPr>
          <w:rtl/>
        </w:rPr>
      </w:pPr>
    </w:p>
    <w:p w:rsidR="003B5741" w:rsidRDefault="003B5741" w:rsidP="003B5741">
      <w:pPr>
        <w:pStyle w:val="af6"/>
        <w:keepNext/>
        <w:rPr>
          <w:rtl/>
        </w:rPr>
      </w:pPr>
      <w:bookmarkStart w:id="1376" w:name="ET_yor_6348_230"/>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 </w:t>
      </w:r>
      <w:r>
        <w:rPr>
          <w:rtl/>
        </w:rPr>
        <w:t>היו"ר שלום דנינו:</w:t>
      </w:r>
      <w:r w:rsidRPr="003B5741">
        <w:rPr>
          <w:rStyle w:val="TagStyle"/>
          <w:rtl/>
        </w:rPr>
        <w:t xml:space="preserve"> &lt;&lt; יור &gt;&gt;</w:t>
      </w:r>
      <w:r>
        <w:rPr>
          <w:rtl/>
        </w:rPr>
        <w:t xml:space="preserve">   </w:t>
      </w:r>
      <w:bookmarkEnd w:id="1376"/>
    </w:p>
    <w:p w:rsidR="003B5741" w:rsidRDefault="003B5741" w:rsidP="003B5741">
      <w:pPr>
        <w:pStyle w:val="KeepWithNext"/>
        <w:rPr>
          <w:rtl/>
        </w:rPr>
      </w:pPr>
    </w:p>
    <w:p w:rsidR="003B5741" w:rsidRDefault="003B5741" w:rsidP="003B5741">
      <w:pPr>
        <w:rPr>
          <w:rtl/>
        </w:rPr>
      </w:pPr>
      <w:r>
        <w:rPr>
          <w:rFonts w:hint="cs"/>
          <w:rtl/>
        </w:rPr>
        <w:t xml:space="preserve">מטעם המדינה, לא מטעם הזכיין ולא </w:t>
      </w:r>
      <w:bookmarkStart w:id="1377" w:name="_ETM_Q1_4788088"/>
      <w:bookmarkEnd w:id="1377"/>
      <w:r>
        <w:rPr>
          <w:rFonts w:hint="cs"/>
          <w:rtl/>
        </w:rPr>
        <w:t xml:space="preserve">מטעם של הצהרה. </w:t>
      </w:r>
    </w:p>
    <w:p w:rsidR="003B5741" w:rsidRDefault="003B5741" w:rsidP="003B5741">
      <w:pPr>
        <w:rPr>
          <w:rtl/>
        </w:rPr>
      </w:pPr>
      <w:bookmarkStart w:id="1378" w:name="_ETM_Q1_4785592"/>
      <w:bookmarkStart w:id="1379" w:name="_ETM_Q1_4785658"/>
      <w:bookmarkStart w:id="1380" w:name="_ETM_Q1_4787912"/>
      <w:bookmarkEnd w:id="1378"/>
      <w:bookmarkEnd w:id="1379"/>
      <w:bookmarkEnd w:id="1380"/>
    </w:p>
    <w:p w:rsidR="003B5741" w:rsidRDefault="003B5741" w:rsidP="003B5741">
      <w:pPr>
        <w:pStyle w:val="a4"/>
        <w:keepNext/>
        <w:rPr>
          <w:rtl/>
        </w:rPr>
      </w:pPr>
      <w:bookmarkStart w:id="1381" w:name="ET_speaker_נרמין_ברהום_231"/>
      <w:r w:rsidRPr="003B5741">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3B5741">
        <w:rPr>
          <w:rStyle w:val="TagStyle"/>
          <w:rtl/>
        </w:rPr>
        <w:t xml:space="preserve"> &lt;&lt; דובר &gt;&gt;</w:t>
      </w:r>
      <w:r>
        <w:rPr>
          <w:rtl/>
        </w:rPr>
        <w:t xml:space="preserve">   </w:t>
      </w:r>
      <w:bookmarkEnd w:id="1381"/>
    </w:p>
    <w:p w:rsidR="003B5741" w:rsidRDefault="003B5741" w:rsidP="003B5741">
      <w:pPr>
        <w:pStyle w:val="KeepWithNext"/>
        <w:rPr>
          <w:rtl/>
        </w:rPr>
      </w:pPr>
    </w:p>
    <w:p w:rsidR="003B5741" w:rsidRDefault="003B5741" w:rsidP="003B5741">
      <w:pPr>
        <w:rPr>
          <w:rtl/>
        </w:rPr>
      </w:pPr>
      <w:bookmarkStart w:id="1382" w:name="_ETM_Q1_4788340"/>
      <w:bookmarkStart w:id="1383" w:name="_ETM_Q1_4788394"/>
      <w:bookmarkEnd w:id="1382"/>
      <w:bookmarkEnd w:id="1383"/>
      <w:r>
        <w:rPr>
          <w:rFonts w:hint="cs"/>
          <w:rtl/>
        </w:rPr>
        <w:t xml:space="preserve">כן. </w:t>
      </w:r>
    </w:p>
    <w:p w:rsidR="003B5741" w:rsidRPr="003B5741" w:rsidRDefault="003B5741" w:rsidP="003B5741">
      <w:pPr>
        <w:rPr>
          <w:rtl/>
        </w:rPr>
      </w:pPr>
      <w:bookmarkStart w:id="1384" w:name="_ETM_Q1_4789601"/>
      <w:bookmarkStart w:id="1385" w:name="_ETM_Q1_4789651"/>
      <w:bookmarkEnd w:id="1384"/>
      <w:bookmarkEnd w:id="1385"/>
    </w:p>
    <w:p w:rsidR="00472CFD" w:rsidRDefault="00472CFD" w:rsidP="00472CFD">
      <w:pPr>
        <w:pStyle w:val="af9"/>
        <w:keepNext/>
        <w:rPr>
          <w:rtl/>
        </w:rPr>
      </w:pPr>
      <w:bookmarkStart w:id="1386" w:name="ET_guest_879817_123"/>
      <w:r w:rsidRPr="00472CFD">
        <w:rPr>
          <w:rStyle w:val="TagStyle"/>
          <w:rtl/>
        </w:rPr>
        <w:t xml:space="preserve"> &lt;&lt; אורח &gt;&gt; </w:t>
      </w:r>
      <w:r>
        <w:rPr>
          <w:rtl/>
        </w:rPr>
        <w:t>אביטל גרשון:</w:t>
      </w:r>
      <w:r w:rsidRPr="00472CFD">
        <w:rPr>
          <w:rStyle w:val="TagStyle"/>
          <w:rtl/>
        </w:rPr>
        <w:t xml:space="preserve"> &lt;&lt; אורח &gt;&gt;</w:t>
      </w:r>
      <w:r>
        <w:rPr>
          <w:rtl/>
        </w:rPr>
        <w:t xml:space="preserve">   </w:t>
      </w:r>
      <w:bookmarkEnd w:id="1386"/>
    </w:p>
    <w:p w:rsidR="00472CFD" w:rsidRDefault="00472CFD" w:rsidP="00472CFD">
      <w:pPr>
        <w:pStyle w:val="KeepWithNext"/>
        <w:rPr>
          <w:rtl/>
        </w:rPr>
      </w:pPr>
    </w:p>
    <w:p w:rsidR="00472CFD" w:rsidRDefault="003B5741" w:rsidP="00472CFD">
      <w:pPr>
        <w:rPr>
          <w:rtl/>
        </w:rPr>
      </w:pPr>
      <w:bookmarkStart w:id="1387" w:name="_ETM_Q1_4792389"/>
      <w:bookmarkStart w:id="1388" w:name="_ETM_Q1_4792434"/>
      <w:bookmarkEnd w:id="1387"/>
      <w:bookmarkEnd w:id="1388"/>
      <w:r>
        <w:rPr>
          <w:rFonts w:hint="cs"/>
          <w:rtl/>
        </w:rPr>
        <w:t xml:space="preserve">הרשות הממונה מטעם המדינה </w:t>
      </w:r>
      <w:r>
        <w:rPr>
          <w:rtl/>
        </w:rPr>
        <w:t>–</w:t>
      </w:r>
      <w:r>
        <w:rPr>
          <w:rFonts w:hint="cs"/>
          <w:rtl/>
        </w:rPr>
        <w:t xml:space="preserve"> נתיבי איילון.</w:t>
      </w:r>
    </w:p>
    <w:p w:rsidR="003B5741" w:rsidRDefault="003B5741" w:rsidP="00472CFD">
      <w:pPr>
        <w:rPr>
          <w:rtl/>
        </w:rPr>
      </w:pPr>
    </w:p>
    <w:p w:rsidR="003B5741" w:rsidRDefault="003B5741" w:rsidP="003B5741">
      <w:pPr>
        <w:pStyle w:val="af6"/>
        <w:keepNext/>
        <w:rPr>
          <w:rtl/>
        </w:rPr>
      </w:pPr>
      <w:bookmarkStart w:id="1389" w:name="ET_yor_6348_232"/>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 </w:t>
      </w:r>
      <w:r>
        <w:rPr>
          <w:rtl/>
        </w:rPr>
        <w:t>היו"ר שלום דנינו:</w:t>
      </w:r>
      <w:r w:rsidRPr="003B5741">
        <w:rPr>
          <w:rStyle w:val="TagStyle"/>
          <w:rtl/>
        </w:rPr>
        <w:t xml:space="preserve"> &lt;&lt; יור &gt;&gt;</w:t>
      </w:r>
      <w:r>
        <w:rPr>
          <w:rtl/>
        </w:rPr>
        <w:t xml:space="preserve">   </w:t>
      </w:r>
      <w:bookmarkEnd w:id="1389"/>
    </w:p>
    <w:p w:rsidR="003B5741" w:rsidRDefault="003B5741" w:rsidP="003B5741">
      <w:pPr>
        <w:pStyle w:val="KeepWithNext"/>
        <w:rPr>
          <w:rtl/>
        </w:rPr>
      </w:pPr>
    </w:p>
    <w:p w:rsidR="003B5741" w:rsidRPr="003B5741" w:rsidRDefault="003B5741" w:rsidP="003B5741">
      <w:pPr>
        <w:rPr>
          <w:rtl/>
        </w:rPr>
      </w:pPr>
      <w:r>
        <w:rPr>
          <w:rFonts w:hint="cs"/>
          <w:rtl/>
        </w:rPr>
        <w:t xml:space="preserve">היא שולחת איש מקצוע כדי לבחון את זה או </w:t>
      </w:r>
      <w:bookmarkStart w:id="1390" w:name="_ETM_Q1_4793754"/>
      <w:bookmarkEnd w:id="1390"/>
      <w:r>
        <w:rPr>
          <w:rFonts w:hint="cs"/>
          <w:rtl/>
        </w:rPr>
        <w:t xml:space="preserve">אתם מעבירים את המפרט? </w:t>
      </w:r>
    </w:p>
    <w:p w:rsidR="00472CFD" w:rsidRDefault="00472CFD" w:rsidP="00472CFD">
      <w:pPr>
        <w:rPr>
          <w:rtl/>
        </w:rPr>
      </w:pPr>
      <w:bookmarkStart w:id="1391" w:name="_ETM_Q1_4795282"/>
      <w:bookmarkStart w:id="1392" w:name="_ETM_Q1_4795351"/>
      <w:bookmarkEnd w:id="1391"/>
      <w:bookmarkEnd w:id="1392"/>
    </w:p>
    <w:p w:rsidR="00472CFD" w:rsidRDefault="00472CFD" w:rsidP="00472CFD">
      <w:pPr>
        <w:pStyle w:val="af9"/>
        <w:keepNext/>
        <w:rPr>
          <w:rtl/>
        </w:rPr>
      </w:pPr>
      <w:bookmarkStart w:id="1393" w:name="_ETM_Q1_4800467"/>
      <w:bookmarkStart w:id="1394" w:name="_ETM_Q1_4800541"/>
      <w:bookmarkStart w:id="1395" w:name="_ETM_Q1_4801752"/>
      <w:bookmarkStart w:id="1396" w:name="ET_guest_879817_125"/>
      <w:bookmarkEnd w:id="1393"/>
      <w:bookmarkEnd w:id="1394"/>
      <w:bookmarkEnd w:id="1395"/>
      <w:r w:rsidRPr="00472CFD">
        <w:rPr>
          <w:rStyle w:val="TagStyle"/>
          <w:rtl/>
        </w:rPr>
        <w:t xml:space="preserve"> &lt;&lt; אורח &gt;&gt; </w:t>
      </w:r>
      <w:r>
        <w:rPr>
          <w:rtl/>
        </w:rPr>
        <w:t>אביטל גרשון:</w:t>
      </w:r>
      <w:r w:rsidRPr="00472CFD">
        <w:rPr>
          <w:rStyle w:val="TagStyle"/>
          <w:rtl/>
        </w:rPr>
        <w:t xml:space="preserve"> &lt;&lt; אורח &gt;&gt;</w:t>
      </w:r>
      <w:r>
        <w:rPr>
          <w:rtl/>
        </w:rPr>
        <w:t xml:space="preserve">   </w:t>
      </w:r>
      <w:bookmarkEnd w:id="1396"/>
    </w:p>
    <w:p w:rsidR="00472CFD" w:rsidRDefault="00472CFD" w:rsidP="00472CFD">
      <w:pPr>
        <w:pStyle w:val="KeepWithNext"/>
        <w:rPr>
          <w:rtl/>
        </w:rPr>
      </w:pPr>
    </w:p>
    <w:p w:rsidR="00472CFD" w:rsidRDefault="003B5741" w:rsidP="003B5741">
      <w:pPr>
        <w:rPr>
          <w:rtl/>
        </w:rPr>
      </w:pPr>
      <w:bookmarkStart w:id="1397" w:name="_ETM_Q1_4802104"/>
      <w:bookmarkStart w:id="1398" w:name="_ETM_Q1_4802165"/>
      <w:bookmarkEnd w:id="1397"/>
      <w:bookmarkEnd w:id="1398"/>
      <w:r>
        <w:rPr>
          <w:rFonts w:hint="cs"/>
          <w:rtl/>
        </w:rPr>
        <w:t xml:space="preserve">בוחנים את כל המערכת משלב התכנון </w:t>
      </w:r>
      <w:bookmarkStart w:id="1399" w:name="_ETM_Q1_4802885"/>
      <w:bookmarkEnd w:id="1399"/>
      <w:r>
        <w:rPr>
          <w:rFonts w:hint="cs"/>
          <w:rtl/>
        </w:rPr>
        <w:t>הראשוני ו</w:t>
      </w:r>
      <w:r w:rsidR="00472CFD">
        <w:rPr>
          <w:rFonts w:hint="cs"/>
          <w:rtl/>
        </w:rPr>
        <w:t>עד שלב היישום</w:t>
      </w:r>
      <w:r>
        <w:rPr>
          <w:rFonts w:hint="cs"/>
          <w:rtl/>
        </w:rPr>
        <w:t>,</w:t>
      </w:r>
      <w:r w:rsidR="00472CFD">
        <w:rPr>
          <w:rFonts w:hint="cs"/>
          <w:rtl/>
        </w:rPr>
        <w:t xml:space="preserve"> כולל הני</w:t>
      </w:r>
      <w:r>
        <w:rPr>
          <w:rFonts w:hint="cs"/>
          <w:rtl/>
        </w:rPr>
        <w:t>סוי של המערכת וכולל התפעול בפרויקט עצמו. בכל השלבים.</w:t>
      </w:r>
    </w:p>
    <w:p w:rsidR="00472CFD" w:rsidRDefault="00472CFD" w:rsidP="00472CFD">
      <w:pPr>
        <w:rPr>
          <w:rtl/>
        </w:rPr>
      </w:pPr>
      <w:bookmarkStart w:id="1400" w:name="_ETM_Q1_4810937"/>
      <w:bookmarkStart w:id="1401" w:name="_ETM_Q1_4810982"/>
      <w:bookmarkStart w:id="1402" w:name="_ETM_Q1_4814134"/>
      <w:bookmarkEnd w:id="1400"/>
      <w:bookmarkEnd w:id="1401"/>
      <w:bookmarkEnd w:id="1402"/>
    </w:p>
    <w:p w:rsidR="00472CFD" w:rsidRDefault="00472CFD" w:rsidP="00472CFD">
      <w:pPr>
        <w:pStyle w:val="af9"/>
        <w:keepNext/>
        <w:rPr>
          <w:rtl/>
        </w:rPr>
      </w:pPr>
      <w:bookmarkStart w:id="1403" w:name="ET_guest_722223_126"/>
      <w:r w:rsidRPr="00472CFD">
        <w:rPr>
          <w:rStyle w:val="TagStyle"/>
          <w:rtl/>
        </w:rPr>
        <w:t xml:space="preserve"> &lt;&lt; אורח &gt;&gt; </w:t>
      </w:r>
      <w:r>
        <w:rPr>
          <w:rtl/>
        </w:rPr>
        <w:t xml:space="preserve">שני </w:t>
      </w:r>
      <w:proofErr w:type="spellStart"/>
      <w:r>
        <w:rPr>
          <w:rtl/>
        </w:rPr>
        <w:t>רדמן</w:t>
      </w:r>
      <w:proofErr w:type="spellEnd"/>
      <w:r>
        <w:rPr>
          <w:rtl/>
        </w:rPr>
        <w:t xml:space="preserve"> </w:t>
      </w:r>
      <w:proofErr w:type="spellStart"/>
      <w:r>
        <w:rPr>
          <w:rtl/>
        </w:rPr>
        <w:t>פינסקי</w:t>
      </w:r>
      <w:proofErr w:type="spellEnd"/>
      <w:r>
        <w:rPr>
          <w:rtl/>
        </w:rPr>
        <w:t>:</w:t>
      </w:r>
      <w:r w:rsidRPr="00472CFD">
        <w:rPr>
          <w:rStyle w:val="TagStyle"/>
          <w:rtl/>
        </w:rPr>
        <w:t xml:space="preserve"> &lt;&lt; אורח &gt;&gt;</w:t>
      </w:r>
      <w:r>
        <w:rPr>
          <w:rtl/>
        </w:rPr>
        <w:t xml:space="preserve">   </w:t>
      </w:r>
      <w:bookmarkEnd w:id="1403"/>
    </w:p>
    <w:p w:rsidR="00472CFD" w:rsidRDefault="00472CFD" w:rsidP="00472CFD">
      <w:pPr>
        <w:pStyle w:val="KeepWithNext"/>
        <w:rPr>
          <w:rtl/>
        </w:rPr>
      </w:pPr>
    </w:p>
    <w:p w:rsidR="00472CFD" w:rsidRDefault="003B5741" w:rsidP="00472CFD">
      <w:pPr>
        <w:rPr>
          <w:rtl/>
        </w:rPr>
      </w:pPr>
      <w:bookmarkStart w:id="1404" w:name="_ETM_Q1_4814517"/>
      <w:bookmarkStart w:id="1405" w:name="_ETM_Q1_4814564"/>
      <w:bookmarkEnd w:id="1404"/>
      <w:bookmarkEnd w:id="1405"/>
      <w:r>
        <w:rPr>
          <w:rFonts w:hint="cs"/>
          <w:rtl/>
        </w:rPr>
        <w:t xml:space="preserve">אנחנו מנתיבי איילון, אדוני. </w:t>
      </w:r>
      <w:r w:rsidR="00472CFD">
        <w:rPr>
          <w:rFonts w:hint="cs"/>
          <w:rtl/>
        </w:rPr>
        <w:t xml:space="preserve">אנחנו </w:t>
      </w:r>
      <w:bookmarkStart w:id="1406" w:name="_ETM_Q1_4815361"/>
      <w:bookmarkEnd w:id="1406"/>
      <w:r w:rsidR="00472CFD">
        <w:rPr>
          <w:rFonts w:hint="cs"/>
          <w:rtl/>
        </w:rPr>
        <w:t xml:space="preserve">מבצעים </w:t>
      </w:r>
      <w:r>
        <w:rPr>
          <w:rFonts w:hint="cs"/>
          <w:rtl/>
        </w:rPr>
        <w:t xml:space="preserve">את הבדיקה </w:t>
      </w:r>
      <w:r w:rsidR="00472CFD">
        <w:rPr>
          <w:rFonts w:hint="cs"/>
          <w:rtl/>
        </w:rPr>
        <w:t xml:space="preserve">באמצעות אנשים שלנו. </w:t>
      </w:r>
    </w:p>
    <w:p w:rsidR="00472CFD" w:rsidRDefault="00472CFD" w:rsidP="00472CFD">
      <w:pPr>
        <w:rPr>
          <w:rtl/>
        </w:rPr>
      </w:pPr>
      <w:bookmarkStart w:id="1407" w:name="_ETM_Q1_4820452"/>
      <w:bookmarkStart w:id="1408" w:name="_ETM_Q1_4820524"/>
      <w:bookmarkStart w:id="1409" w:name="_ETM_Q1_4822088"/>
      <w:bookmarkEnd w:id="1407"/>
      <w:bookmarkEnd w:id="1408"/>
      <w:bookmarkEnd w:id="1409"/>
    </w:p>
    <w:p w:rsidR="00472CFD" w:rsidRDefault="00472CFD" w:rsidP="00472CFD">
      <w:pPr>
        <w:pStyle w:val="a4"/>
        <w:keepNext/>
        <w:rPr>
          <w:rtl/>
        </w:rPr>
      </w:pPr>
      <w:bookmarkStart w:id="1410" w:name="ET_speaker_נרמין_ברהום_127"/>
      <w:r w:rsidRPr="00472CFD">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472CFD">
        <w:rPr>
          <w:rStyle w:val="TagStyle"/>
          <w:rtl/>
        </w:rPr>
        <w:t xml:space="preserve"> &lt;&lt; דובר &gt;&gt;</w:t>
      </w:r>
      <w:r>
        <w:rPr>
          <w:rtl/>
        </w:rPr>
        <w:t xml:space="preserve">   </w:t>
      </w:r>
      <w:bookmarkEnd w:id="1410"/>
    </w:p>
    <w:p w:rsidR="00472CFD" w:rsidRDefault="00472CFD" w:rsidP="00472CFD">
      <w:pPr>
        <w:pStyle w:val="KeepWithNext"/>
        <w:rPr>
          <w:rtl/>
        </w:rPr>
      </w:pPr>
    </w:p>
    <w:p w:rsidR="00472CFD" w:rsidRDefault="003B5741" w:rsidP="00472CFD">
      <w:pPr>
        <w:rPr>
          <w:rtl/>
        </w:rPr>
      </w:pPr>
      <w:bookmarkStart w:id="1411" w:name="_ETM_Q1_4822463"/>
      <w:bookmarkStart w:id="1412" w:name="_ETM_Q1_4822488"/>
      <w:bookmarkEnd w:id="1411"/>
      <w:bookmarkEnd w:id="1412"/>
      <w:r>
        <w:rPr>
          <w:rFonts w:hint="cs"/>
          <w:rtl/>
        </w:rPr>
        <w:t>כמובן, י</w:t>
      </w:r>
      <w:bookmarkStart w:id="1413" w:name="_ETM_Q1_4819823"/>
      <w:bookmarkEnd w:id="1413"/>
      <w:r>
        <w:rPr>
          <w:rFonts w:hint="cs"/>
          <w:rtl/>
        </w:rPr>
        <w:t xml:space="preserve">ש גם התייעצות עם הרשות לגבי נוהל אבטחת המידע. </w:t>
      </w:r>
    </w:p>
    <w:p w:rsidR="00472CFD" w:rsidRDefault="00472CFD" w:rsidP="00472CFD">
      <w:pPr>
        <w:rPr>
          <w:rtl/>
        </w:rPr>
      </w:pPr>
      <w:bookmarkStart w:id="1414" w:name="_ETM_Q1_4823881"/>
      <w:bookmarkStart w:id="1415" w:name="_ETM_Q1_4823939"/>
      <w:bookmarkEnd w:id="1414"/>
      <w:bookmarkEnd w:id="1415"/>
    </w:p>
    <w:p w:rsidR="00472CFD" w:rsidRDefault="00472CFD" w:rsidP="00472CFD">
      <w:pPr>
        <w:pStyle w:val="af6"/>
        <w:keepNext/>
        <w:rPr>
          <w:rtl/>
        </w:rPr>
      </w:pPr>
      <w:bookmarkStart w:id="1416" w:name="ET_yor_6348_128"/>
      <w:r w:rsidRPr="00472CFD">
        <w:rPr>
          <w:rStyle w:val="TagStyle"/>
          <w:rtl/>
        </w:rPr>
        <w:t xml:space="preserve"> &lt;&lt; </w:t>
      </w:r>
      <w:proofErr w:type="spellStart"/>
      <w:r w:rsidRPr="00472CFD">
        <w:rPr>
          <w:rStyle w:val="TagStyle"/>
          <w:rtl/>
        </w:rPr>
        <w:t>יור</w:t>
      </w:r>
      <w:proofErr w:type="spellEnd"/>
      <w:r w:rsidRPr="00472CFD">
        <w:rPr>
          <w:rStyle w:val="TagStyle"/>
          <w:rtl/>
        </w:rPr>
        <w:t xml:space="preserve"> &gt;&gt; </w:t>
      </w:r>
      <w:r>
        <w:rPr>
          <w:rtl/>
        </w:rPr>
        <w:t>היו"ר שלום דנינו:</w:t>
      </w:r>
      <w:r w:rsidRPr="00472CFD">
        <w:rPr>
          <w:rStyle w:val="TagStyle"/>
          <w:rtl/>
        </w:rPr>
        <w:t xml:space="preserve"> &lt;&lt; יור &gt;&gt;</w:t>
      </w:r>
      <w:r>
        <w:rPr>
          <w:rtl/>
        </w:rPr>
        <w:t xml:space="preserve">   </w:t>
      </w:r>
      <w:bookmarkEnd w:id="1416"/>
    </w:p>
    <w:p w:rsidR="00472CFD" w:rsidRDefault="00472CFD" w:rsidP="00472CFD">
      <w:pPr>
        <w:pStyle w:val="KeepWithNext"/>
        <w:rPr>
          <w:rtl/>
        </w:rPr>
      </w:pPr>
    </w:p>
    <w:p w:rsidR="003B5741" w:rsidRDefault="003B5741" w:rsidP="003B5741">
      <w:pPr>
        <w:rPr>
          <w:rtl/>
        </w:rPr>
      </w:pPr>
      <w:bookmarkStart w:id="1417" w:name="_ETM_Q1_4824598"/>
      <w:bookmarkEnd w:id="1417"/>
      <w:r>
        <w:rPr>
          <w:rFonts w:hint="cs"/>
          <w:rtl/>
        </w:rPr>
        <w:t xml:space="preserve">אז </w:t>
      </w:r>
      <w:bookmarkStart w:id="1418" w:name="_ETM_Q1_4822483"/>
      <w:bookmarkEnd w:id="1418"/>
      <w:r>
        <w:rPr>
          <w:rFonts w:hint="cs"/>
          <w:rtl/>
        </w:rPr>
        <w:t xml:space="preserve">רק להבין: </w:t>
      </w:r>
      <w:r w:rsidR="00472CFD">
        <w:rPr>
          <w:rFonts w:hint="cs"/>
          <w:rtl/>
        </w:rPr>
        <w:t>אתם עושים את הבדיקות</w:t>
      </w:r>
      <w:r>
        <w:rPr>
          <w:rFonts w:hint="cs"/>
          <w:rtl/>
        </w:rPr>
        <w:t>, לפי ההנחיות, אבל</w:t>
      </w:r>
      <w:bookmarkStart w:id="1419" w:name="_ETM_Q1_4827088"/>
      <w:bookmarkEnd w:id="1419"/>
      <w:r>
        <w:rPr>
          <w:rFonts w:hint="cs"/>
          <w:rtl/>
        </w:rPr>
        <w:t xml:space="preserve"> בעצם המדינה לא נוגעת </w:t>
      </w:r>
      <w:bookmarkStart w:id="1420" w:name="_ETM_Q1_4829282"/>
      <w:bookmarkEnd w:id="1420"/>
      <w:r>
        <w:rPr>
          <w:rFonts w:hint="cs"/>
          <w:rtl/>
        </w:rPr>
        <w:t>בזה? רק מסתמכת על הניירת שלכם?</w:t>
      </w:r>
      <w:r w:rsidR="00472CFD">
        <w:rPr>
          <w:rFonts w:hint="cs"/>
          <w:rtl/>
        </w:rPr>
        <w:t xml:space="preserve"> </w:t>
      </w:r>
    </w:p>
    <w:p w:rsidR="003B5741" w:rsidRDefault="003B5741" w:rsidP="003B5741">
      <w:pPr>
        <w:rPr>
          <w:rtl/>
        </w:rPr>
      </w:pPr>
    </w:p>
    <w:p w:rsidR="003B5741" w:rsidRDefault="003B5741" w:rsidP="003B5741">
      <w:pPr>
        <w:pStyle w:val="af9"/>
        <w:keepNext/>
        <w:rPr>
          <w:rtl/>
        </w:rPr>
      </w:pPr>
      <w:bookmarkStart w:id="1421" w:name="ET_guest_879817_233"/>
      <w:r w:rsidRPr="003B5741">
        <w:rPr>
          <w:rStyle w:val="TagStyle"/>
          <w:rtl/>
        </w:rPr>
        <w:t xml:space="preserve"> &lt;&lt; אורח &gt;&gt; </w:t>
      </w:r>
      <w:r>
        <w:rPr>
          <w:rtl/>
        </w:rPr>
        <w:t>אביטל גרשון:</w:t>
      </w:r>
      <w:r w:rsidRPr="003B5741">
        <w:rPr>
          <w:rStyle w:val="TagStyle"/>
          <w:rtl/>
        </w:rPr>
        <w:t xml:space="preserve"> &lt;&lt; אורח &gt;&gt;</w:t>
      </w:r>
      <w:r>
        <w:rPr>
          <w:rtl/>
        </w:rPr>
        <w:t xml:space="preserve">   </w:t>
      </w:r>
      <w:bookmarkEnd w:id="1421"/>
    </w:p>
    <w:p w:rsidR="003B5741" w:rsidRDefault="003B5741" w:rsidP="003B5741">
      <w:pPr>
        <w:pStyle w:val="KeepWithNext"/>
        <w:rPr>
          <w:rtl/>
        </w:rPr>
      </w:pPr>
    </w:p>
    <w:p w:rsidR="003B5741" w:rsidRDefault="003B5741" w:rsidP="003B5741">
      <w:pPr>
        <w:rPr>
          <w:rtl/>
        </w:rPr>
      </w:pPr>
      <w:r>
        <w:rPr>
          <w:rFonts w:hint="cs"/>
          <w:rtl/>
        </w:rPr>
        <w:t xml:space="preserve">אנחנו המדינה. </w:t>
      </w:r>
    </w:p>
    <w:p w:rsidR="003B5741" w:rsidRDefault="003B5741" w:rsidP="003B5741">
      <w:pPr>
        <w:rPr>
          <w:rtl/>
        </w:rPr>
      </w:pPr>
      <w:bookmarkStart w:id="1422" w:name="_ETM_Q1_4836691"/>
      <w:bookmarkStart w:id="1423" w:name="_ETM_Q1_4836822"/>
      <w:bookmarkEnd w:id="1422"/>
      <w:bookmarkEnd w:id="1423"/>
    </w:p>
    <w:p w:rsidR="003B5741" w:rsidRDefault="003B5741" w:rsidP="003B5741">
      <w:pPr>
        <w:pStyle w:val="af6"/>
        <w:keepNext/>
        <w:rPr>
          <w:rtl/>
        </w:rPr>
      </w:pPr>
      <w:bookmarkStart w:id="1424" w:name="ET_yor_6348_234"/>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 </w:t>
      </w:r>
      <w:r>
        <w:rPr>
          <w:rtl/>
        </w:rPr>
        <w:t>היו"ר שלום דנינו:</w:t>
      </w:r>
      <w:r w:rsidRPr="003B5741">
        <w:rPr>
          <w:rStyle w:val="TagStyle"/>
          <w:rtl/>
        </w:rPr>
        <w:t xml:space="preserve"> &lt;&lt; יור &gt;&gt;</w:t>
      </w:r>
      <w:r>
        <w:rPr>
          <w:rtl/>
        </w:rPr>
        <w:t xml:space="preserve">   </w:t>
      </w:r>
      <w:bookmarkEnd w:id="1424"/>
    </w:p>
    <w:p w:rsidR="003B5741" w:rsidRDefault="003B5741" w:rsidP="003B5741">
      <w:pPr>
        <w:pStyle w:val="KeepWithNext"/>
        <w:rPr>
          <w:rtl/>
        </w:rPr>
      </w:pPr>
    </w:p>
    <w:p w:rsidR="003B5741" w:rsidRDefault="003B5741" w:rsidP="003B5741">
      <w:pPr>
        <w:rPr>
          <w:rtl/>
        </w:rPr>
      </w:pPr>
      <w:bookmarkStart w:id="1425" w:name="_ETM_Q1_4837744"/>
      <w:bookmarkEnd w:id="1425"/>
      <w:r>
        <w:rPr>
          <w:rFonts w:hint="cs"/>
          <w:rtl/>
        </w:rPr>
        <w:t xml:space="preserve">אתם המדינה? ולא הכרתי אתכם? </w:t>
      </w:r>
    </w:p>
    <w:p w:rsidR="003B5741" w:rsidRDefault="003B5741" w:rsidP="003B5741">
      <w:pPr>
        <w:rPr>
          <w:rtl/>
        </w:rPr>
      </w:pPr>
    </w:p>
    <w:p w:rsidR="003B5741" w:rsidRDefault="003B5741" w:rsidP="003B5741">
      <w:pPr>
        <w:pStyle w:val="af5"/>
        <w:keepNext/>
        <w:rPr>
          <w:rtl/>
        </w:rPr>
      </w:pPr>
      <w:bookmarkStart w:id="1426" w:name="ET_interruption_קריאה_235"/>
      <w:r w:rsidRPr="003B5741">
        <w:rPr>
          <w:rStyle w:val="TagStyle"/>
          <w:rtl/>
        </w:rPr>
        <w:t xml:space="preserve"> &lt;&lt; קריאה &gt;&gt; </w:t>
      </w:r>
      <w:r>
        <w:rPr>
          <w:rtl/>
        </w:rPr>
        <w:t>קריאה:</w:t>
      </w:r>
      <w:r w:rsidRPr="003B5741">
        <w:rPr>
          <w:rStyle w:val="TagStyle"/>
          <w:rtl/>
        </w:rPr>
        <w:t xml:space="preserve"> &lt;&lt; קריאה &gt;&gt;</w:t>
      </w:r>
      <w:r>
        <w:rPr>
          <w:rtl/>
        </w:rPr>
        <w:t xml:space="preserve">   </w:t>
      </w:r>
      <w:bookmarkEnd w:id="1426"/>
    </w:p>
    <w:p w:rsidR="003B5741" w:rsidRDefault="003B5741" w:rsidP="003B5741">
      <w:pPr>
        <w:pStyle w:val="KeepWithNext"/>
        <w:rPr>
          <w:rtl/>
        </w:rPr>
      </w:pPr>
    </w:p>
    <w:p w:rsidR="003B5741" w:rsidRDefault="003B5741" w:rsidP="003B5741">
      <w:pPr>
        <w:rPr>
          <w:rtl/>
        </w:rPr>
      </w:pPr>
      <w:r>
        <w:rPr>
          <w:rFonts w:hint="cs"/>
          <w:rtl/>
        </w:rPr>
        <w:t xml:space="preserve">אני הזכיין והם המדינה. </w:t>
      </w:r>
    </w:p>
    <w:p w:rsidR="003B5741" w:rsidRDefault="003B5741" w:rsidP="003B5741">
      <w:pPr>
        <w:rPr>
          <w:rtl/>
        </w:rPr>
      </w:pPr>
      <w:bookmarkStart w:id="1427" w:name="_ETM_Q1_4843050"/>
      <w:bookmarkStart w:id="1428" w:name="_ETM_Q1_4843125"/>
      <w:bookmarkEnd w:id="1427"/>
      <w:bookmarkEnd w:id="1428"/>
    </w:p>
    <w:p w:rsidR="003B5741" w:rsidRDefault="003B5741" w:rsidP="003B5741">
      <w:pPr>
        <w:pStyle w:val="af6"/>
        <w:keepNext/>
        <w:rPr>
          <w:rtl/>
        </w:rPr>
      </w:pPr>
      <w:bookmarkStart w:id="1429" w:name="ET_yor_6348_236"/>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 </w:t>
      </w:r>
      <w:r>
        <w:rPr>
          <w:rtl/>
        </w:rPr>
        <w:t>היו"ר שלום דנינו:</w:t>
      </w:r>
      <w:r w:rsidRPr="003B5741">
        <w:rPr>
          <w:rStyle w:val="TagStyle"/>
          <w:rtl/>
        </w:rPr>
        <w:t xml:space="preserve"> &lt;&lt; יור &gt;&gt;</w:t>
      </w:r>
      <w:r>
        <w:rPr>
          <w:rtl/>
        </w:rPr>
        <w:t xml:space="preserve">   </w:t>
      </w:r>
      <w:bookmarkEnd w:id="1429"/>
    </w:p>
    <w:p w:rsidR="003B5741" w:rsidRDefault="003B5741" w:rsidP="003B5741">
      <w:pPr>
        <w:pStyle w:val="KeepWithNext"/>
        <w:rPr>
          <w:rtl/>
        </w:rPr>
      </w:pPr>
    </w:p>
    <w:p w:rsidR="00472CFD" w:rsidRDefault="003B5741" w:rsidP="003B5741">
      <w:pPr>
        <w:rPr>
          <w:rtl/>
        </w:rPr>
      </w:pPr>
      <w:bookmarkStart w:id="1430" w:name="_ETM_Q1_4843993"/>
      <w:bookmarkEnd w:id="1430"/>
      <w:r>
        <w:rPr>
          <w:rFonts w:hint="cs"/>
          <w:rtl/>
        </w:rPr>
        <w:t xml:space="preserve">אתה הזכיין? </w:t>
      </w:r>
      <w:proofErr w:type="spellStart"/>
      <w:r>
        <w:rPr>
          <w:rFonts w:hint="cs"/>
          <w:rtl/>
        </w:rPr>
        <w:t>התערבבתם</w:t>
      </w:r>
      <w:proofErr w:type="spellEnd"/>
      <w:r>
        <w:rPr>
          <w:rFonts w:hint="cs"/>
          <w:rtl/>
        </w:rPr>
        <w:t xml:space="preserve"> לי לרגע. </w:t>
      </w:r>
      <w:r w:rsidR="00472CFD">
        <w:rPr>
          <w:rFonts w:hint="cs"/>
          <w:rtl/>
        </w:rPr>
        <w:t xml:space="preserve"> </w:t>
      </w:r>
    </w:p>
    <w:p w:rsidR="00472CFD" w:rsidRDefault="00472CFD" w:rsidP="00472CFD">
      <w:pPr>
        <w:rPr>
          <w:rtl/>
        </w:rPr>
      </w:pPr>
      <w:bookmarkStart w:id="1431" w:name="_ETM_Q1_4838615"/>
      <w:bookmarkStart w:id="1432" w:name="_ETM_Q1_4838676"/>
      <w:bookmarkStart w:id="1433" w:name="_ETM_Q1_4842145"/>
      <w:bookmarkEnd w:id="1431"/>
      <w:bookmarkEnd w:id="1432"/>
      <w:bookmarkEnd w:id="1433"/>
    </w:p>
    <w:p w:rsidR="00472CFD" w:rsidRDefault="00472CFD" w:rsidP="00472CFD">
      <w:pPr>
        <w:pStyle w:val="af9"/>
        <w:keepNext/>
        <w:rPr>
          <w:rtl/>
        </w:rPr>
      </w:pPr>
      <w:bookmarkStart w:id="1434" w:name="ET_guest_526472_129"/>
      <w:r w:rsidRPr="00472CFD">
        <w:rPr>
          <w:rStyle w:val="TagStyle"/>
          <w:rtl/>
        </w:rPr>
        <w:t xml:space="preserve"> &lt;&lt; אורח &gt;&gt; </w:t>
      </w:r>
      <w:r>
        <w:rPr>
          <w:rtl/>
        </w:rPr>
        <w:t>ניר גרסון:</w:t>
      </w:r>
      <w:r w:rsidRPr="00472CFD">
        <w:rPr>
          <w:rStyle w:val="TagStyle"/>
          <w:rtl/>
        </w:rPr>
        <w:t xml:space="preserve"> &lt;&lt; אורח &gt;&gt;</w:t>
      </w:r>
      <w:r>
        <w:rPr>
          <w:rtl/>
        </w:rPr>
        <w:t xml:space="preserve">   </w:t>
      </w:r>
      <w:bookmarkEnd w:id="1434"/>
    </w:p>
    <w:p w:rsidR="00472CFD" w:rsidRDefault="00472CFD" w:rsidP="00472CFD">
      <w:pPr>
        <w:pStyle w:val="KeepWithNext"/>
        <w:rPr>
          <w:rtl/>
        </w:rPr>
      </w:pPr>
    </w:p>
    <w:p w:rsidR="00472CFD" w:rsidRDefault="00472CFD" w:rsidP="003B5741">
      <w:pPr>
        <w:rPr>
          <w:rtl/>
        </w:rPr>
      </w:pPr>
      <w:bookmarkStart w:id="1435" w:name="_ETM_Q1_4842524"/>
      <w:bookmarkStart w:id="1436" w:name="_ETM_Q1_4842588"/>
      <w:bookmarkEnd w:id="1435"/>
      <w:bookmarkEnd w:id="1436"/>
      <w:r>
        <w:rPr>
          <w:rFonts w:hint="cs"/>
          <w:rtl/>
        </w:rPr>
        <w:t xml:space="preserve">נתיבי איילון </w:t>
      </w:r>
      <w:bookmarkStart w:id="1437" w:name="_ETM_Q1_4844785"/>
      <w:bookmarkEnd w:id="1437"/>
      <w:r>
        <w:rPr>
          <w:rFonts w:hint="cs"/>
          <w:rtl/>
        </w:rPr>
        <w:t>קיבלו</w:t>
      </w:r>
      <w:r w:rsidR="003B5741">
        <w:rPr>
          <w:rFonts w:hint="cs"/>
          <w:rtl/>
        </w:rPr>
        <w:t>,</w:t>
      </w:r>
      <w:r>
        <w:rPr>
          <w:rFonts w:hint="cs"/>
          <w:rtl/>
        </w:rPr>
        <w:t xml:space="preserve"> לפי החוק</w:t>
      </w:r>
      <w:r w:rsidR="003B5741">
        <w:rPr>
          <w:rFonts w:hint="cs"/>
          <w:rtl/>
        </w:rPr>
        <w:t>,</w:t>
      </w:r>
      <w:r>
        <w:rPr>
          <w:rFonts w:hint="cs"/>
          <w:rtl/>
        </w:rPr>
        <w:t xml:space="preserve"> תפקיד של רשות ממונה. </w:t>
      </w:r>
      <w:r w:rsidR="003B5741">
        <w:rPr>
          <w:rFonts w:hint="cs"/>
          <w:rtl/>
        </w:rPr>
        <w:t xml:space="preserve">הם נושאים בתפקיד פיקוחי מטעם  המחוקק או המדינה. </w:t>
      </w:r>
      <w:bookmarkStart w:id="1438" w:name="_ETM_Q1_4850652"/>
      <w:bookmarkEnd w:id="1438"/>
    </w:p>
    <w:p w:rsidR="00472CFD" w:rsidRDefault="00472CFD" w:rsidP="00472CFD">
      <w:pPr>
        <w:rPr>
          <w:rtl/>
        </w:rPr>
      </w:pPr>
      <w:bookmarkStart w:id="1439" w:name="_ETM_Q1_4852983"/>
      <w:bookmarkStart w:id="1440" w:name="_ETM_Q1_4853043"/>
      <w:bookmarkStart w:id="1441" w:name="_ETM_Q1_4854185"/>
      <w:bookmarkEnd w:id="1439"/>
      <w:bookmarkEnd w:id="1440"/>
      <w:bookmarkEnd w:id="1441"/>
    </w:p>
    <w:p w:rsidR="00472CFD" w:rsidRDefault="00472CFD" w:rsidP="00472CFD">
      <w:pPr>
        <w:pStyle w:val="af9"/>
        <w:keepNext/>
        <w:rPr>
          <w:rtl/>
        </w:rPr>
      </w:pPr>
      <w:bookmarkStart w:id="1442" w:name="ET_guest_879817_130"/>
      <w:r w:rsidRPr="00472CFD">
        <w:rPr>
          <w:rStyle w:val="TagStyle"/>
          <w:rtl/>
        </w:rPr>
        <w:t xml:space="preserve"> &lt;&lt; אורח &gt;&gt; </w:t>
      </w:r>
      <w:r>
        <w:rPr>
          <w:rtl/>
        </w:rPr>
        <w:t>אביטל גרשון:</w:t>
      </w:r>
      <w:r w:rsidRPr="00472CFD">
        <w:rPr>
          <w:rStyle w:val="TagStyle"/>
          <w:rtl/>
        </w:rPr>
        <w:t xml:space="preserve"> &lt;&lt; אורח &gt;&gt;</w:t>
      </w:r>
      <w:r>
        <w:rPr>
          <w:rtl/>
        </w:rPr>
        <w:t xml:space="preserve">   </w:t>
      </w:r>
      <w:bookmarkEnd w:id="1442"/>
    </w:p>
    <w:p w:rsidR="00472CFD" w:rsidRDefault="00472CFD" w:rsidP="00472CFD">
      <w:pPr>
        <w:pStyle w:val="KeepWithNext"/>
        <w:rPr>
          <w:rtl/>
        </w:rPr>
      </w:pPr>
    </w:p>
    <w:p w:rsidR="00472CFD" w:rsidRDefault="00472CFD" w:rsidP="003B5741">
      <w:pPr>
        <w:rPr>
          <w:rtl/>
        </w:rPr>
      </w:pPr>
      <w:bookmarkStart w:id="1443" w:name="_ETM_Q1_4854567"/>
      <w:bookmarkStart w:id="1444" w:name="_ETM_Q1_4854635"/>
      <w:bookmarkEnd w:id="1443"/>
      <w:bookmarkEnd w:id="1444"/>
      <w:r>
        <w:rPr>
          <w:rFonts w:hint="cs"/>
          <w:rtl/>
        </w:rPr>
        <w:t xml:space="preserve">נתיבי איילון </w:t>
      </w:r>
      <w:bookmarkStart w:id="1445" w:name="_ETM_Q1_4860977"/>
      <w:bookmarkEnd w:id="1445"/>
      <w:r w:rsidR="003B5741">
        <w:rPr>
          <w:rFonts w:hint="cs"/>
          <w:rtl/>
        </w:rPr>
        <w:t xml:space="preserve">הוכרזה בהחלטת ממשלה כרשות ממונה בפרויקט, ובעצם </w:t>
      </w:r>
      <w:bookmarkStart w:id="1446" w:name="_ETM_Q1_4861203"/>
      <w:bookmarkEnd w:id="1446"/>
      <w:r w:rsidR="003B5741">
        <w:rPr>
          <w:rFonts w:hint="cs"/>
          <w:rtl/>
        </w:rPr>
        <w:t xml:space="preserve">אמונה לנהל את חוזה הזיכיון שחתומה עליו המדינה מול הזכיין </w:t>
      </w:r>
      <w:bookmarkStart w:id="1447" w:name="_ETM_Q1_4862119"/>
      <w:bookmarkEnd w:id="1447"/>
      <w:r w:rsidR="003B5741">
        <w:rPr>
          <w:rFonts w:hint="cs"/>
          <w:rtl/>
        </w:rPr>
        <w:t>ו</w:t>
      </w:r>
      <w:r>
        <w:rPr>
          <w:rFonts w:hint="cs"/>
          <w:rtl/>
        </w:rPr>
        <w:t>ל</w:t>
      </w:r>
      <w:r w:rsidR="003B5741">
        <w:rPr>
          <w:rFonts w:hint="cs"/>
          <w:rtl/>
        </w:rPr>
        <w:t xml:space="preserve">וודא שהוא עומד בכל ההתחייבויות שלו. </w:t>
      </w:r>
    </w:p>
    <w:p w:rsidR="00472CFD" w:rsidRDefault="00472CFD" w:rsidP="00472CFD">
      <w:pPr>
        <w:rPr>
          <w:rtl/>
        </w:rPr>
      </w:pPr>
      <w:bookmarkStart w:id="1448" w:name="_ETM_Q1_4870908"/>
      <w:bookmarkStart w:id="1449" w:name="_ETM_Q1_4870976"/>
      <w:bookmarkEnd w:id="1448"/>
      <w:bookmarkEnd w:id="1449"/>
    </w:p>
    <w:p w:rsidR="00472CFD" w:rsidRDefault="00472CFD" w:rsidP="00472CFD">
      <w:pPr>
        <w:pStyle w:val="af5"/>
        <w:keepNext/>
        <w:rPr>
          <w:rtl/>
        </w:rPr>
      </w:pPr>
      <w:bookmarkStart w:id="1450" w:name="ET_interruption_קריאה_131"/>
      <w:r w:rsidRPr="00472CFD">
        <w:rPr>
          <w:rStyle w:val="TagStyle"/>
          <w:rtl/>
        </w:rPr>
        <w:t xml:space="preserve"> &lt;&lt; קריאה &gt;&gt; </w:t>
      </w:r>
      <w:r>
        <w:rPr>
          <w:rtl/>
        </w:rPr>
        <w:t>קריאה:</w:t>
      </w:r>
      <w:r w:rsidRPr="00472CFD">
        <w:rPr>
          <w:rStyle w:val="TagStyle"/>
          <w:rtl/>
        </w:rPr>
        <w:t xml:space="preserve"> &lt;&lt; קריאה &gt;&gt;</w:t>
      </w:r>
      <w:r>
        <w:rPr>
          <w:rtl/>
        </w:rPr>
        <w:t xml:space="preserve">   </w:t>
      </w:r>
      <w:bookmarkEnd w:id="1450"/>
    </w:p>
    <w:p w:rsidR="00472CFD" w:rsidRDefault="00472CFD" w:rsidP="00472CFD">
      <w:pPr>
        <w:pStyle w:val="KeepWithNext"/>
        <w:rPr>
          <w:rtl/>
        </w:rPr>
      </w:pPr>
    </w:p>
    <w:p w:rsidR="00472CFD" w:rsidRDefault="003B5741" w:rsidP="00472CFD">
      <w:pPr>
        <w:rPr>
          <w:rtl/>
        </w:rPr>
      </w:pPr>
      <w:bookmarkStart w:id="1451" w:name="_ETM_Q1_4883632"/>
      <w:bookmarkEnd w:id="1451"/>
      <w:r>
        <w:rPr>
          <w:rFonts w:hint="cs"/>
          <w:rtl/>
        </w:rPr>
        <w:t xml:space="preserve">- - - בארבע השנים של ההקמה. כל יום כל היום. </w:t>
      </w:r>
    </w:p>
    <w:p w:rsidR="003B5741" w:rsidRDefault="003B5741" w:rsidP="00472CFD">
      <w:pPr>
        <w:rPr>
          <w:rtl/>
        </w:rPr>
      </w:pPr>
    </w:p>
    <w:p w:rsidR="003B5741" w:rsidRDefault="003B5741" w:rsidP="003B5741">
      <w:pPr>
        <w:pStyle w:val="af6"/>
        <w:keepNext/>
        <w:rPr>
          <w:rtl/>
        </w:rPr>
      </w:pPr>
      <w:bookmarkStart w:id="1452" w:name="ET_yor_6348_237"/>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 </w:t>
      </w:r>
      <w:r>
        <w:rPr>
          <w:rtl/>
        </w:rPr>
        <w:t>היו"ר שלום דנינו:</w:t>
      </w:r>
      <w:r w:rsidRPr="003B5741">
        <w:rPr>
          <w:rStyle w:val="TagStyle"/>
          <w:rtl/>
        </w:rPr>
        <w:t xml:space="preserve"> &lt;&lt; יור &gt;&gt;</w:t>
      </w:r>
      <w:r>
        <w:rPr>
          <w:rtl/>
        </w:rPr>
        <w:t xml:space="preserve">   </w:t>
      </w:r>
      <w:bookmarkEnd w:id="1452"/>
    </w:p>
    <w:p w:rsidR="003B5741" w:rsidRDefault="003B5741" w:rsidP="003B5741">
      <w:pPr>
        <w:pStyle w:val="KeepWithNext"/>
        <w:rPr>
          <w:rtl/>
        </w:rPr>
      </w:pPr>
    </w:p>
    <w:p w:rsidR="003B5741" w:rsidRDefault="003B5741" w:rsidP="003B5741">
      <w:pPr>
        <w:rPr>
          <w:rtl/>
        </w:rPr>
      </w:pPr>
      <w:r>
        <w:rPr>
          <w:rFonts w:hint="cs"/>
          <w:rtl/>
        </w:rPr>
        <w:t xml:space="preserve">מי בודק לך את המצלמות? </w:t>
      </w:r>
    </w:p>
    <w:p w:rsidR="00443696" w:rsidRDefault="00443696" w:rsidP="003B5741">
      <w:pPr>
        <w:rPr>
          <w:rtl/>
        </w:rPr>
      </w:pPr>
    </w:p>
    <w:p w:rsidR="00443696" w:rsidRDefault="00443696" w:rsidP="00443696">
      <w:pPr>
        <w:pStyle w:val="af9"/>
        <w:keepNext/>
        <w:rPr>
          <w:rtl/>
        </w:rPr>
      </w:pPr>
      <w:bookmarkStart w:id="1453" w:name="ET_guest_879817_239"/>
      <w:r w:rsidRPr="00443696">
        <w:rPr>
          <w:rStyle w:val="TagStyle"/>
          <w:rtl/>
        </w:rPr>
        <w:t xml:space="preserve"> &lt;&lt; אורח &gt;&gt; </w:t>
      </w:r>
      <w:r>
        <w:rPr>
          <w:rtl/>
        </w:rPr>
        <w:t>אביטל גרשון:</w:t>
      </w:r>
      <w:r w:rsidRPr="00443696">
        <w:rPr>
          <w:rStyle w:val="TagStyle"/>
          <w:rtl/>
        </w:rPr>
        <w:t xml:space="preserve"> &lt;&lt; אורח &gt;&gt;</w:t>
      </w:r>
      <w:r>
        <w:rPr>
          <w:rtl/>
        </w:rPr>
        <w:t xml:space="preserve">   </w:t>
      </w:r>
      <w:bookmarkEnd w:id="1453"/>
    </w:p>
    <w:p w:rsidR="00443696" w:rsidRDefault="00443696" w:rsidP="00443696">
      <w:pPr>
        <w:pStyle w:val="KeepWithNext"/>
        <w:rPr>
          <w:rtl/>
        </w:rPr>
      </w:pPr>
    </w:p>
    <w:p w:rsidR="003B5741" w:rsidRPr="003B5741" w:rsidRDefault="00443696" w:rsidP="00443696">
      <w:pPr>
        <w:rPr>
          <w:rtl/>
        </w:rPr>
      </w:pPr>
      <w:r>
        <w:rPr>
          <w:rFonts w:hint="cs"/>
          <w:rtl/>
        </w:rPr>
        <w:t>גורמים מקצועיים מטעמנו.</w:t>
      </w:r>
      <w:bookmarkStart w:id="1454" w:name="_ETM_Q1_4873695"/>
      <w:bookmarkEnd w:id="1454"/>
    </w:p>
    <w:p w:rsidR="00472CFD" w:rsidRDefault="00472CFD" w:rsidP="00472CFD">
      <w:pPr>
        <w:rPr>
          <w:rtl/>
        </w:rPr>
      </w:pPr>
      <w:bookmarkStart w:id="1455" w:name="_ETM_Q1_4884739"/>
      <w:bookmarkStart w:id="1456" w:name="_ETM_Q1_4884825"/>
      <w:bookmarkStart w:id="1457" w:name="_ETM_Q1_4885673"/>
      <w:bookmarkEnd w:id="1455"/>
      <w:bookmarkEnd w:id="1456"/>
      <w:bookmarkEnd w:id="1457"/>
    </w:p>
    <w:p w:rsidR="00472CFD" w:rsidRDefault="00472CFD" w:rsidP="00472CFD">
      <w:pPr>
        <w:pStyle w:val="af9"/>
        <w:keepNext/>
        <w:rPr>
          <w:rtl/>
        </w:rPr>
      </w:pPr>
      <w:bookmarkStart w:id="1458" w:name="ET_guest_526472_132"/>
      <w:r w:rsidRPr="00472CFD">
        <w:rPr>
          <w:rStyle w:val="TagStyle"/>
          <w:rtl/>
        </w:rPr>
        <w:t xml:space="preserve"> &lt;&lt; אורח &gt;&gt; </w:t>
      </w:r>
      <w:r>
        <w:rPr>
          <w:rtl/>
        </w:rPr>
        <w:t>ניר גרסון:</w:t>
      </w:r>
      <w:r w:rsidRPr="00472CFD">
        <w:rPr>
          <w:rStyle w:val="TagStyle"/>
          <w:rtl/>
        </w:rPr>
        <w:t xml:space="preserve"> &lt;&lt; אורח &gt;&gt;</w:t>
      </w:r>
      <w:r>
        <w:rPr>
          <w:rtl/>
        </w:rPr>
        <w:t xml:space="preserve">   </w:t>
      </w:r>
      <w:bookmarkEnd w:id="1458"/>
    </w:p>
    <w:p w:rsidR="00472CFD" w:rsidRDefault="00472CFD" w:rsidP="00472CFD">
      <w:pPr>
        <w:pStyle w:val="KeepWithNext"/>
        <w:rPr>
          <w:rtl/>
        </w:rPr>
      </w:pPr>
    </w:p>
    <w:p w:rsidR="00472CFD" w:rsidRDefault="00443696" w:rsidP="00472CFD">
      <w:pPr>
        <w:rPr>
          <w:rtl/>
        </w:rPr>
      </w:pPr>
      <w:bookmarkStart w:id="1459" w:name="_ETM_Q1_4886032"/>
      <w:bookmarkStart w:id="1460" w:name="_ETM_Q1_4886086"/>
      <w:bookmarkEnd w:id="1459"/>
      <w:bookmarkEnd w:id="1460"/>
      <w:r>
        <w:rPr>
          <w:rFonts w:hint="cs"/>
          <w:rtl/>
        </w:rPr>
        <w:t xml:space="preserve">פרט לתפקיד הקונקרטי והספציפי של הפיקוח השוטף והקבוע </w:t>
      </w:r>
      <w:bookmarkStart w:id="1461" w:name="_ETM_Q1_4887220"/>
      <w:bookmarkEnd w:id="1461"/>
      <w:r>
        <w:rPr>
          <w:rFonts w:hint="cs"/>
          <w:rtl/>
        </w:rPr>
        <w:t xml:space="preserve">בשטח </w:t>
      </w:r>
      <w:r w:rsidR="00472CFD">
        <w:rPr>
          <w:rFonts w:hint="cs"/>
          <w:rtl/>
        </w:rPr>
        <w:t xml:space="preserve">לרשות </w:t>
      </w:r>
      <w:bookmarkStart w:id="1462" w:name="_ETM_Q1_4887322"/>
      <w:bookmarkEnd w:id="1462"/>
      <w:r w:rsidR="00472CFD">
        <w:rPr>
          <w:rFonts w:hint="cs"/>
          <w:rtl/>
        </w:rPr>
        <w:t xml:space="preserve">להגנת הפרטיות יש סמכות שיורית לבוא ולבדוק </w:t>
      </w:r>
      <w:r>
        <w:rPr>
          <w:rFonts w:hint="cs"/>
          <w:rtl/>
        </w:rPr>
        <w:t xml:space="preserve">מעת לעת לפי תלונות או באופן מדגמי ואקראי את הפעולות האלה ולבדוק את העמידה שלהן בהוראות תקנות האבטחה והוראות החוק. </w:t>
      </w:r>
      <w:bookmarkStart w:id="1463" w:name="_ETM_Q1_4902021"/>
      <w:bookmarkEnd w:id="1463"/>
      <w:r>
        <w:rPr>
          <w:rFonts w:hint="cs"/>
          <w:rtl/>
        </w:rPr>
        <w:t xml:space="preserve">אבל זה מעבר לתפקיד הפיקוחי הקונקרטי שיש לנתיבי איילון. </w:t>
      </w:r>
    </w:p>
    <w:p w:rsidR="00472CFD" w:rsidRDefault="00472CFD" w:rsidP="00472CFD">
      <w:pPr>
        <w:rPr>
          <w:rtl/>
        </w:rPr>
      </w:pPr>
      <w:bookmarkStart w:id="1464" w:name="_ETM_Q1_4909547"/>
      <w:bookmarkStart w:id="1465" w:name="_ETM_Q1_4909617"/>
      <w:bookmarkStart w:id="1466" w:name="_ETM_Q1_4912092"/>
      <w:bookmarkEnd w:id="1464"/>
      <w:bookmarkEnd w:id="1465"/>
      <w:bookmarkEnd w:id="1466"/>
    </w:p>
    <w:p w:rsidR="00472CFD" w:rsidRDefault="00472CFD" w:rsidP="00472CFD">
      <w:pPr>
        <w:pStyle w:val="af9"/>
        <w:keepNext/>
        <w:rPr>
          <w:rtl/>
        </w:rPr>
      </w:pPr>
      <w:bookmarkStart w:id="1467" w:name="ET_guest_937372_133"/>
      <w:r w:rsidRPr="00472CFD">
        <w:rPr>
          <w:rStyle w:val="TagStyle"/>
          <w:rtl/>
        </w:rPr>
        <w:t xml:space="preserve"> &lt;&lt; אורח &gt;&gt; </w:t>
      </w:r>
      <w:r>
        <w:rPr>
          <w:rtl/>
        </w:rPr>
        <w:t>חלי אדרי:</w:t>
      </w:r>
      <w:r w:rsidRPr="00472CFD">
        <w:rPr>
          <w:rStyle w:val="TagStyle"/>
          <w:rtl/>
        </w:rPr>
        <w:t xml:space="preserve"> &lt;&lt; אורח &gt;&gt;</w:t>
      </w:r>
      <w:r>
        <w:rPr>
          <w:rtl/>
        </w:rPr>
        <w:t xml:space="preserve">   </w:t>
      </w:r>
      <w:bookmarkEnd w:id="1467"/>
    </w:p>
    <w:p w:rsidR="00472CFD" w:rsidRDefault="00472CFD" w:rsidP="00472CFD">
      <w:pPr>
        <w:pStyle w:val="KeepWithNext"/>
        <w:rPr>
          <w:rtl/>
        </w:rPr>
      </w:pPr>
    </w:p>
    <w:p w:rsidR="00472CFD" w:rsidRDefault="00472CFD" w:rsidP="00443696">
      <w:pPr>
        <w:rPr>
          <w:rtl/>
        </w:rPr>
      </w:pPr>
      <w:bookmarkStart w:id="1468" w:name="_ETM_Q1_4912491"/>
      <w:bookmarkStart w:id="1469" w:name="_ETM_Q1_4912544"/>
      <w:bookmarkEnd w:id="1468"/>
      <w:bookmarkEnd w:id="1469"/>
      <w:r>
        <w:rPr>
          <w:rFonts w:hint="cs"/>
          <w:rtl/>
        </w:rPr>
        <w:t xml:space="preserve">חשוב </w:t>
      </w:r>
      <w:bookmarkStart w:id="1470" w:name="_ETM_Q1_4913440"/>
      <w:bookmarkEnd w:id="1470"/>
      <w:r>
        <w:rPr>
          <w:rFonts w:hint="cs"/>
          <w:rtl/>
        </w:rPr>
        <w:t xml:space="preserve">לציין שזה פרויקט </w:t>
      </w:r>
      <w:proofErr w:type="spellStart"/>
      <w:r>
        <w:rPr>
          <w:rFonts w:hint="cs"/>
          <w:rtl/>
        </w:rPr>
        <w:t>חשכ"לי</w:t>
      </w:r>
      <w:proofErr w:type="spellEnd"/>
      <w:r>
        <w:rPr>
          <w:rFonts w:hint="cs"/>
          <w:rtl/>
        </w:rPr>
        <w:t xml:space="preserve">. </w:t>
      </w:r>
      <w:r w:rsidR="00443696">
        <w:rPr>
          <w:rFonts w:hint="cs"/>
          <w:rtl/>
        </w:rPr>
        <w:t xml:space="preserve">אנחנו עובדים בצמוד לנתיבי איילון בתור הרשות הממונה. אז </w:t>
      </w:r>
      <w:bookmarkStart w:id="1471" w:name="_ETM_Q1_4921611"/>
      <w:bookmarkEnd w:id="1471"/>
      <w:r w:rsidR="00443696">
        <w:rPr>
          <w:rFonts w:hint="cs"/>
          <w:rtl/>
        </w:rPr>
        <w:t xml:space="preserve">אם שואלים מי המדינה </w:t>
      </w:r>
      <w:r w:rsidR="00443696">
        <w:rPr>
          <w:rtl/>
        </w:rPr>
        <w:t>–</w:t>
      </w:r>
      <w:r w:rsidR="00443696">
        <w:rPr>
          <w:rFonts w:hint="cs"/>
          <w:rtl/>
        </w:rPr>
        <w:t xml:space="preserve"> אז בהחלט יש פה מנגנון </w:t>
      </w:r>
      <w:bookmarkStart w:id="1472" w:name="_ETM_Q1_4922414"/>
      <w:bookmarkEnd w:id="1472"/>
      <w:r w:rsidR="00443696">
        <w:rPr>
          <w:rFonts w:hint="cs"/>
          <w:rtl/>
        </w:rPr>
        <w:t>פ</w:t>
      </w:r>
      <w:r>
        <w:rPr>
          <w:rFonts w:hint="cs"/>
          <w:rtl/>
        </w:rPr>
        <w:t xml:space="preserve">יקוח משמעותי. </w:t>
      </w:r>
    </w:p>
    <w:p w:rsidR="00472CFD" w:rsidRDefault="00472CFD" w:rsidP="00472CFD">
      <w:pPr>
        <w:rPr>
          <w:rtl/>
        </w:rPr>
      </w:pPr>
      <w:bookmarkStart w:id="1473" w:name="_ETM_Q1_4924427"/>
      <w:bookmarkStart w:id="1474" w:name="_ETM_Q1_4924494"/>
      <w:bookmarkStart w:id="1475" w:name="_ETM_Q1_4925505"/>
      <w:bookmarkEnd w:id="1473"/>
      <w:bookmarkEnd w:id="1474"/>
      <w:bookmarkEnd w:id="1475"/>
    </w:p>
    <w:p w:rsidR="00472CFD" w:rsidRDefault="00472CFD" w:rsidP="00472CFD">
      <w:pPr>
        <w:pStyle w:val="af9"/>
        <w:keepNext/>
        <w:rPr>
          <w:rtl/>
        </w:rPr>
      </w:pPr>
      <w:bookmarkStart w:id="1476" w:name="ET_guest_570239_134"/>
      <w:r w:rsidRPr="00472CFD">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472CFD">
        <w:rPr>
          <w:rStyle w:val="TagStyle"/>
          <w:rtl/>
        </w:rPr>
        <w:t xml:space="preserve"> &lt;&lt; אורח &gt;&gt;</w:t>
      </w:r>
      <w:r>
        <w:rPr>
          <w:rtl/>
        </w:rPr>
        <w:t xml:space="preserve">   </w:t>
      </w:r>
      <w:bookmarkEnd w:id="1476"/>
    </w:p>
    <w:p w:rsidR="00472CFD" w:rsidRDefault="00472CFD" w:rsidP="00472CFD">
      <w:pPr>
        <w:pStyle w:val="KeepWithNext"/>
        <w:rPr>
          <w:rtl/>
        </w:rPr>
      </w:pPr>
    </w:p>
    <w:p w:rsidR="00472CFD" w:rsidRDefault="00443696" w:rsidP="00472CFD">
      <w:pPr>
        <w:rPr>
          <w:rtl/>
        </w:rPr>
      </w:pPr>
      <w:bookmarkStart w:id="1477" w:name="_ETM_Q1_4925951"/>
      <w:bookmarkStart w:id="1478" w:name="_ETM_Q1_4925974"/>
      <w:bookmarkStart w:id="1479" w:name="_ETM_Q1_4930706"/>
      <w:bookmarkEnd w:id="1477"/>
      <w:bookmarkEnd w:id="1478"/>
      <w:bookmarkEnd w:id="1479"/>
      <w:r>
        <w:rPr>
          <w:rFonts w:hint="cs"/>
          <w:rtl/>
        </w:rPr>
        <w:t>אם אני יכולה עוד להוסיף - -</w:t>
      </w:r>
      <w:bookmarkStart w:id="1480" w:name="_ETM_Q1_4930818"/>
      <w:bookmarkEnd w:id="1480"/>
    </w:p>
    <w:p w:rsidR="00472CFD" w:rsidRDefault="00472CFD" w:rsidP="00472CFD">
      <w:pPr>
        <w:rPr>
          <w:rtl/>
        </w:rPr>
      </w:pPr>
      <w:bookmarkStart w:id="1481" w:name="_ETM_Q1_4930960"/>
      <w:bookmarkStart w:id="1482" w:name="_ETM_Q1_4931250"/>
      <w:bookmarkStart w:id="1483" w:name="_ETM_Q1_4931320"/>
      <w:bookmarkEnd w:id="1481"/>
      <w:bookmarkEnd w:id="1482"/>
      <w:bookmarkEnd w:id="1483"/>
    </w:p>
    <w:p w:rsidR="00472CFD" w:rsidRDefault="00472CFD" w:rsidP="00472CFD">
      <w:pPr>
        <w:pStyle w:val="af6"/>
        <w:keepNext/>
        <w:rPr>
          <w:rtl/>
        </w:rPr>
      </w:pPr>
      <w:bookmarkStart w:id="1484" w:name="ET_yor_6348_135"/>
      <w:r w:rsidRPr="00472CFD">
        <w:rPr>
          <w:rStyle w:val="TagStyle"/>
          <w:rtl/>
        </w:rPr>
        <w:t xml:space="preserve"> &lt;&lt; </w:t>
      </w:r>
      <w:proofErr w:type="spellStart"/>
      <w:r w:rsidRPr="00472CFD">
        <w:rPr>
          <w:rStyle w:val="TagStyle"/>
          <w:rtl/>
        </w:rPr>
        <w:t>יור</w:t>
      </w:r>
      <w:proofErr w:type="spellEnd"/>
      <w:r w:rsidRPr="00472CFD">
        <w:rPr>
          <w:rStyle w:val="TagStyle"/>
          <w:rtl/>
        </w:rPr>
        <w:t xml:space="preserve"> &gt;&gt; </w:t>
      </w:r>
      <w:r>
        <w:rPr>
          <w:rtl/>
        </w:rPr>
        <w:t>היו"ר שלום דנינו:</w:t>
      </w:r>
      <w:r w:rsidRPr="00472CFD">
        <w:rPr>
          <w:rStyle w:val="TagStyle"/>
          <w:rtl/>
        </w:rPr>
        <w:t xml:space="preserve"> &lt;&lt; יור &gt;&gt;</w:t>
      </w:r>
      <w:r>
        <w:rPr>
          <w:rtl/>
        </w:rPr>
        <w:t xml:space="preserve">   </w:t>
      </w:r>
      <w:bookmarkEnd w:id="1484"/>
    </w:p>
    <w:p w:rsidR="00472CFD" w:rsidRDefault="00472CFD" w:rsidP="00472CFD">
      <w:pPr>
        <w:pStyle w:val="KeepWithNext"/>
        <w:rPr>
          <w:rtl/>
        </w:rPr>
      </w:pPr>
    </w:p>
    <w:p w:rsidR="00472CFD" w:rsidRDefault="00443696" w:rsidP="00472CFD">
      <w:pPr>
        <w:rPr>
          <w:rtl/>
        </w:rPr>
      </w:pPr>
      <w:bookmarkStart w:id="1485" w:name="_ETM_Q1_4932032"/>
      <w:bookmarkEnd w:id="1485"/>
      <w:r>
        <w:rPr>
          <w:rFonts w:hint="cs"/>
          <w:rtl/>
        </w:rPr>
        <w:t xml:space="preserve">סליחה, </w:t>
      </w:r>
      <w:r w:rsidR="00472CFD">
        <w:rPr>
          <w:rFonts w:hint="cs"/>
          <w:rtl/>
        </w:rPr>
        <w:t xml:space="preserve">ההערה שלי הייתה </w:t>
      </w:r>
      <w:r>
        <w:rPr>
          <w:rFonts w:hint="cs"/>
          <w:rtl/>
        </w:rPr>
        <w:t xml:space="preserve">באופן </w:t>
      </w:r>
      <w:bookmarkStart w:id="1486" w:name="_ETM_Q1_4936757"/>
      <w:bookmarkEnd w:id="1486"/>
      <w:r>
        <w:rPr>
          <w:rFonts w:hint="cs"/>
          <w:rtl/>
        </w:rPr>
        <w:t xml:space="preserve">ישיר </w:t>
      </w:r>
      <w:r w:rsidR="00472CFD">
        <w:rPr>
          <w:rFonts w:hint="cs"/>
          <w:rtl/>
        </w:rPr>
        <w:t xml:space="preserve">לא רק על זכות הפרטיות. דיברתי </w:t>
      </w:r>
      <w:bookmarkStart w:id="1487" w:name="_ETM_Q1_4939433"/>
      <w:bookmarkEnd w:id="1487"/>
      <w:r w:rsidR="00472CFD">
        <w:rPr>
          <w:rFonts w:hint="cs"/>
          <w:rtl/>
        </w:rPr>
        <w:t xml:space="preserve">גם על ההיבט הביטחוני. </w:t>
      </w:r>
    </w:p>
    <w:p w:rsidR="00472CFD" w:rsidRDefault="00472CFD" w:rsidP="00472CFD">
      <w:pPr>
        <w:rPr>
          <w:rtl/>
        </w:rPr>
      </w:pPr>
      <w:bookmarkStart w:id="1488" w:name="_ETM_Q1_4944130"/>
      <w:bookmarkStart w:id="1489" w:name="_ETM_Q1_4944202"/>
      <w:bookmarkStart w:id="1490" w:name="_ETM_Q1_4946852"/>
      <w:bookmarkEnd w:id="1488"/>
      <w:bookmarkEnd w:id="1489"/>
      <w:bookmarkEnd w:id="1490"/>
    </w:p>
    <w:p w:rsidR="00472CFD" w:rsidRDefault="00472CFD" w:rsidP="00472CFD">
      <w:pPr>
        <w:pStyle w:val="af9"/>
        <w:keepNext/>
        <w:rPr>
          <w:rtl/>
        </w:rPr>
      </w:pPr>
      <w:bookmarkStart w:id="1491" w:name="ET_guest_526472_136"/>
      <w:r w:rsidRPr="00472CFD">
        <w:rPr>
          <w:rStyle w:val="TagStyle"/>
          <w:rtl/>
        </w:rPr>
        <w:t xml:space="preserve"> &lt;&lt; אורח &gt;&gt; </w:t>
      </w:r>
      <w:r>
        <w:rPr>
          <w:rtl/>
        </w:rPr>
        <w:t>ניר גרסון:</w:t>
      </w:r>
      <w:r w:rsidRPr="00472CFD">
        <w:rPr>
          <w:rStyle w:val="TagStyle"/>
          <w:rtl/>
        </w:rPr>
        <w:t xml:space="preserve"> &lt;&lt; אורח &gt;&gt;</w:t>
      </w:r>
      <w:r>
        <w:rPr>
          <w:rtl/>
        </w:rPr>
        <w:t xml:space="preserve">   </w:t>
      </w:r>
      <w:bookmarkEnd w:id="1491"/>
    </w:p>
    <w:p w:rsidR="00472CFD" w:rsidRDefault="00472CFD" w:rsidP="00472CFD">
      <w:pPr>
        <w:pStyle w:val="KeepWithNext"/>
        <w:rPr>
          <w:rtl/>
        </w:rPr>
      </w:pPr>
    </w:p>
    <w:p w:rsidR="00472CFD" w:rsidRDefault="00443696" w:rsidP="00443696">
      <w:pPr>
        <w:rPr>
          <w:rtl/>
        </w:rPr>
      </w:pPr>
      <w:bookmarkStart w:id="1492" w:name="_ETM_Q1_4947162"/>
      <w:bookmarkStart w:id="1493" w:name="_ETM_Q1_4947198"/>
      <w:bookmarkEnd w:id="1492"/>
      <w:bookmarkEnd w:id="1493"/>
      <w:r>
        <w:rPr>
          <w:rFonts w:hint="cs"/>
          <w:rtl/>
        </w:rPr>
        <w:t xml:space="preserve">אולי אין זהות אבל </w:t>
      </w:r>
      <w:r w:rsidR="00472CFD">
        <w:rPr>
          <w:rFonts w:hint="cs"/>
          <w:rtl/>
        </w:rPr>
        <w:t xml:space="preserve">יש חפיפה גדולה. אם אדוני </w:t>
      </w:r>
      <w:bookmarkStart w:id="1494" w:name="_ETM_Q1_4951410"/>
      <w:bookmarkEnd w:id="1494"/>
      <w:r w:rsidR="00472CFD">
        <w:rPr>
          <w:rFonts w:hint="cs"/>
          <w:rtl/>
        </w:rPr>
        <w:t xml:space="preserve">מדבר על אפשרות של פריצה </w:t>
      </w:r>
      <w:r>
        <w:rPr>
          <w:rFonts w:hint="cs"/>
          <w:rtl/>
        </w:rPr>
        <w:t xml:space="preserve">מרחוק למצלמות האלה אז פה יש חפיפה מאוד גדולה בין אבטחת מידע על פרטיות. </w:t>
      </w:r>
      <w:bookmarkStart w:id="1495" w:name="_ETM_Q1_4960153"/>
      <w:bookmarkEnd w:id="1495"/>
      <w:r w:rsidR="00472CFD">
        <w:rPr>
          <w:rFonts w:hint="cs"/>
          <w:rtl/>
        </w:rPr>
        <w:t xml:space="preserve">היא עומדת </w:t>
      </w:r>
      <w:bookmarkStart w:id="1496" w:name="_ETM_Q1_4959938"/>
      <w:bookmarkEnd w:id="1496"/>
      <w:r>
        <w:rPr>
          <w:rFonts w:hint="cs"/>
          <w:rtl/>
        </w:rPr>
        <w:t xml:space="preserve">על שתי רגליים: הגבלת שימושים וגם אבטחת המידע כדי שלא ידלוף. אז </w:t>
      </w:r>
      <w:bookmarkStart w:id="1497" w:name="_ETM_Q1_4962833"/>
      <w:bookmarkEnd w:id="1497"/>
      <w:r>
        <w:rPr>
          <w:rFonts w:hint="cs"/>
          <w:rtl/>
        </w:rPr>
        <w:t xml:space="preserve">במובן הזה לזה מתייחסים הדברים שאמרתי קודם. </w:t>
      </w:r>
    </w:p>
    <w:p w:rsidR="00472CFD" w:rsidRDefault="00472CFD" w:rsidP="00472CFD">
      <w:pPr>
        <w:rPr>
          <w:rtl/>
        </w:rPr>
      </w:pPr>
      <w:bookmarkStart w:id="1498" w:name="_ETM_Q1_4983360"/>
      <w:bookmarkStart w:id="1499" w:name="_ETM_Q1_4983420"/>
      <w:bookmarkStart w:id="1500" w:name="_ETM_Q1_4985034"/>
      <w:bookmarkEnd w:id="1498"/>
      <w:bookmarkEnd w:id="1499"/>
      <w:bookmarkEnd w:id="1500"/>
    </w:p>
    <w:p w:rsidR="00472CFD" w:rsidRDefault="00472CFD" w:rsidP="00472CFD">
      <w:pPr>
        <w:pStyle w:val="af9"/>
        <w:keepNext/>
        <w:rPr>
          <w:rtl/>
        </w:rPr>
      </w:pPr>
      <w:bookmarkStart w:id="1501" w:name="ET_guest_570239_137"/>
      <w:r w:rsidRPr="00472CFD">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472CFD">
        <w:rPr>
          <w:rStyle w:val="TagStyle"/>
          <w:rtl/>
        </w:rPr>
        <w:t xml:space="preserve"> &lt;&lt; אורח &gt;&gt;</w:t>
      </w:r>
      <w:r>
        <w:rPr>
          <w:rtl/>
        </w:rPr>
        <w:t xml:space="preserve">   </w:t>
      </w:r>
      <w:bookmarkEnd w:id="1501"/>
    </w:p>
    <w:p w:rsidR="00472CFD" w:rsidRDefault="00472CFD" w:rsidP="00472CFD">
      <w:pPr>
        <w:pStyle w:val="KeepWithNext"/>
        <w:rPr>
          <w:rtl/>
        </w:rPr>
      </w:pPr>
    </w:p>
    <w:p w:rsidR="00472CFD" w:rsidRDefault="00443696" w:rsidP="00443696">
      <w:pPr>
        <w:rPr>
          <w:rtl/>
        </w:rPr>
      </w:pPr>
      <w:bookmarkStart w:id="1502" w:name="_ETM_Q1_4985469"/>
      <w:bookmarkStart w:id="1503" w:name="_ETM_Q1_4985504"/>
      <w:bookmarkEnd w:id="1502"/>
      <w:bookmarkEnd w:id="1503"/>
      <w:r>
        <w:rPr>
          <w:rFonts w:hint="cs"/>
          <w:rtl/>
        </w:rPr>
        <w:t xml:space="preserve">אם אני יכולה </w:t>
      </w:r>
      <w:bookmarkStart w:id="1504" w:name="_ETM_Q1_4972510"/>
      <w:bookmarkEnd w:id="1504"/>
      <w:r>
        <w:rPr>
          <w:rFonts w:hint="cs"/>
          <w:rtl/>
        </w:rPr>
        <w:t xml:space="preserve">להוסיף: חוזה הזיכיון </w:t>
      </w:r>
      <w:r w:rsidR="00472CFD">
        <w:rPr>
          <w:rFonts w:hint="cs"/>
          <w:rtl/>
        </w:rPr>
        <w:t xml:space="preserve">קובע </w:t>
      </w:r>
      <w:bookmarkStart w:id="1505" w:name="_ETM_Q1_4990210"/>
      <w:bookmarkEnd w:id="1505"/>
      <w:r>
        <w:rPr>
          <w:rFonts w:hint="cs"/>
          <w:rtl/>
        </w:rPr>
        <w:t xml:space="preserve">הסדרים שונים גם לגבי אבטחת מידע מבחינת חובה לקיים כל מיני הוראות </w:t>
      </w:r>
      <w:r w:rsidR="00472CFD">
        <w:rPr>
          <w:rFonts w:hint="cs"/>
          <w:rtl/>
        </w:rPr>
        <w:t xml:space="preserve">גם של מערך הסייבר וגם של </w:t>
      </w:r>
      <w:r>
        <w:rPr>
          <w:rFonts w:hint="cs"/>
          <w:rtl/>
        </w:rPr>
        <w:t xml:space="preserve">מערך הסייבר של </w:t>
      </w:r>
      <w:r w:rsidR="00472CFD">
        <w:rPr>
          <w:rFonts w:hint="cs"/>
          <w:rtl/>
        </w:rPr>
        <w:t xml:space="preserve">המשרד שלנו. </w:t>
      </w:r>
      <w:bookmarkStart w:id="1506" w:name="_ETM_Q1_4998067"/>
      <w:bookmarkEnd w:id="1506"/>
      <w:r>
        <w:rPr>
          <w:rFonts w:hint="cs"/>
          <w:rtl/>
        </w:rPr>
        <w:t xml:space="preserve">לכן </w:t>
      </w:r>
      <w:bookmarkStart w:id="1507" w:name="_ETM_Q1_5002702"/>
      <w:bookmarkEnd w:id="1507"/>
      <w:r>
        <w:rPr>
          <w:rFonts w:hint="cs"/>
          <w:rtl/>
        </w:rPr>
        <w:t xml:space="preserve">חשבנו שאולי בסעיף 11(ג) </w:t>
      </w:r>
      <w:r w:rsidR="00472CFD">
        <w:rPr>
          <w:rFonts w:hint="cs"/>
          <w:rtl/>
        </w:rPr>
        <w:t>צריך לה</w:t>
      </w:r>
      <w:r>
        <w:rPr>
          <w:rFonts w:hint="cs"/>
          <w:rtl/>
        </w:rPr>
        <w:t>בהיר</w:t>
      </w:r>
      <w:r w:rsidR="00472CFD">
        <w:rPr>
          <w:rFonts w:hint="cs"/>
          <w:rtl/>
        </w:rPr>
        <w:t xml:space="preserve"> שזה לא </w:t>
      </w:r>
      <w:r>
        <w:rPr>
          <w:rFonts w:hint="cs"/>
          <w:rtl/>
        </w:rPr>
        <w:t xml:space="preserve">רק בהתאם להוראות על-פי כל דין, אלא גם להדגיש </w:t>
      </w:r>
      <w:bookmarkStart w:id="1508" w:name="_ETM_Q1_5008693"/>
      <w:bookmarkEnd w:id="1508"/>
      <w:r>
        <w:rPr>
          <w:rFonts w:hint="cs"/>
          <w:rtl/>
        </w:rPr>
        <w:t xml:space="preserve">שזה בהתאם לחוזה הזיכיון </w:t>
      </w:r>
      <w:bookmarkStart w:id="1509" w:name="_ETM_Q1_5010715"/>
      <w:bookmarkEnd w:id="1509"/>
      <w:r>
        <w:rPr>
          <w:rFonts w:hint="cs"/>
          <w:rtl/>
        </w:rPr>
        <w:t xml:space="preserve">שמדגיש </w:t>
      </w:r>
      <w:r w:rsidR="00472CFD">
        <w:rPr>
          <w:rFonts w:hint="cs"/>
          <w:rtl/>
        </w:rPr>
        <w:t>שהה</w:t>
      </w:r>
      <w:r>
        <w:rPr>
          <w:rFonts w:hint="cs"/>
          <w:rtl/>
        </w:rPr>
        <w:t xml:space="preserve">וראות פה לא באות לגרוע או לשנות את ההוראות שיש להם ברמה של </w:t>
      </w:r>
      <w:bookmarkStart w:id="1510" w:name="_ETM_Q1_5017560"/>
      <w:bookmarkEnd w:id="1510"/>
      <w:r>
        <w:rPr>
          <w:rFonts w:hint="cs"/>
          <w:rtl/>
        </w:rPr>
        <w:t>הזיכיון עצמו שזה ברמה של משרד התחבורה ומשרד האוצר, ומה שמפקחים בפיקוח עצמו; כמובן, גם מערך הסייבר שמעורב.</w:t>
      </w:r>
      <w:r w:rsidR="00472CFD">
        <w:rPr>
          <w:rFonts w:hint="cs"/>
          <w:rtl/>
        </w:rPr>
        <w:t xml:space="preserve"> הכול זה דרך </w:t>
      </w:r>
      <w:bookmarkStart w:id="1511" w:name="_ETM_Q1_5026165"/>
      <w:bookmarkEnd w:id="1511"/>
      <w:r>
        <w:rPr>
          <w:rFonts w:hint="cs"/>
          <w:rtl/>
        </w:rPr>
        <w:t>חוזה הזיכיון, זה לא מופיע ב</w:t>
      </w:r>
      <w:r w:rsidR="00472CFD">
        <w:rPr>
          <w:rFonts w:hint="cs"/>
          <w:rtl/>
        </w:rPr>
        <w:t xml:space="preserve">תקנות. </w:t>
      </w:r>
      <w:r>
        <w:rPr>
          <w:rFonts w:hint="cs"/>
          <w:rtl/>
        </w:rPr>
        <w:t xml:space="preserve">זאת עוד תוספת והדגשה </w:t>
      </w:r>
      <w:bookmarkStart w:id="1512" w:name="_ETM_Q1_5037957"/>
      <w:bookmarkEnd w:id="1512"/>
      <w:r>
        <w:rPr>
          <w:rFonts w:hint="cs"/>
          <w:rtl/>
        </w:rPr>
        <w:t>למה שהיה כבר כתוב כאן. זה בשביל להבטיח שזה לא</w:t>
      </w:r>
      <w:bookmarkStart w:id="1513" w:name="_ETM_Q1_5040044"/>
      <w:bookmarkEnd w:id="1513"/>
      <w:r>
        <w:rPr>
          <w:rFonts w:hint="cs"/>
          <w:rtl/>
        </w:rPr>
        <w:t xml:space="preserve"> יגרע מהוראות חוזה הזיכיון שמוסיפות עוד דרישות. </w:t>
      </w:r>
    </w:p>
    <w:p w:rsidR="00472CFD" w:rsidRDefault="00472CFD" w:rsidP="00472CFD">
      <w:pPr>
        <w:rPr>
          <w:rtl/>
        </w:rPr>
      </w:pPr>
      <w:bookmarkStart w:id="1514" w:name="_ETM_Q1_5044578"/>
      <w:bookmarkStart w:id="1515" w:name="_ETM_Q1_5044653"/>
      <w:bookmarkStart w:id="1516" w:name="_ETM_Q1_5046035"/>
      <w:bookmarkEnd w:id="1514"/>
      <w:bookmarkEnd w:id="1515"/>
      <w:bookmarkEnd w:id="1516"/>
    </w:p>
    <w:p w:rsidR="00472CFD" w:rsidRDefault="00472CFD" w:rsidP="00472CFD">
      <w:pPr>
        <w:pStyle w:val="a4"/>
        <w:keepNext/>
        <w:rPr>
          <w:rtl/>
        </w:rPr>
      </w:pPr>
      <w:bookmarkStart w:id="1517" w:name="ET_speaker_נרמין_ברהום_138"/>
      <w:r w:rsidRPr="00472CFD">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472CFD">
        <w:rPr>
          <w:rStyle w:val="TagStyle"/>
          <w:rtl/>
        </w:rPr>
        <w:t xml:space="preserve"> &lt;&lt; דובר &gt;&gt;</w:t>
      </w:r>
      <w:r>
        <w:rPr>
          <w:rtl/>
        </w:rPr>
        <w:t xml:space="preserve">   </w:t>
      </w:r>
      <w:bookmarkEnd w:id="1517"/>
    </w:p>
    <w:p w:rsidR="00472CFD" w:rsidRDefault="00472CFD" w:rsidP="00472CFD">
      <w:pPr>
        <w:pStyle w:val="KeepWithNext"/>
        <w:rPr>
          <w:rtl/>
        </w:rPr>
      </w:pPr>
    </w:p>
    <w:p w:rsidR="00443696" w:rsidRDefault="00443696" w:rsidP="00472CFD">
      <w:pPr>
        <w:rPr>
          <w:rtl/>
        </w:rPr>
      </w:pPr>
      <w:bookmarkStart w:id="1518" w:name="_ETM_Q1_5046545"/>
      <w:bookmarkStart w:id="1519" w:name="_ETM_Q1_5046579"/>
      <w:bookmarkEnd w:id="1518"/>
      <w:bookmarkEnd w:id="1519"/>
      <w:r>
        <w:rPr>
          <w:rFonts w:hint="cs"/>
          <w:rtl/>
        </w:rPr>
        <w:t xml:space="preserve">זה מובן מאליו מבחינתנו. אין </w:t>
      </w:r>
      <w:bookmarkStart w:id="1520" w:name="_ETM_Q1_5045988"/>
      <w:bookmarkEnd w:id="1520"/>
      <w:r>
        <w:rPr>
          <w:rFonts w:hint="cs"/>
          <w:rtl/>
        </w:rPr>
        <w:t xml:space="preserve">לנו התנגדות אם תרצו להבהיר את זה. </w:t>
      </w:r>
    </w:p>
    <w:p w:rsidR="00443696" w:rsidRDefault="00443696" w:rsidP="00472CFD">
      <w:pPr>
        <w:rPr>
          <w:rtl/>
        </w:rPr>
      </w:pPr>
    </w:p>
    <w:p w:rsidR="00443696" w:rsidRDefault="00443696" w:rsidP="00443696">
      <w:pPr>
        <w:pStyle w:val="af9"/>
        <w:keepNext/>
        <w:rPr>
          <w:rtl/>
        </w:rPr>
      </w:pPr>
      <w:bookmarkStart w:id="1521" w:name="ET_guest_570239_240"/>
      <w:r w:rsidRPr="00443696">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443696">
        <w:rPr>
          <w:rStyle w:val="TagStyle"/>
          <w:rtl/>
        </w:rPr>
        <w:t xml:space="preserve"> &lt;&lt; אורח &gt;&gt;</w:t>
      </w:r>
      <w:r>
        <w:rPr>
          <w:rtl/>
        </w:rPr>
        <w:t xml:space="preserve">   </w:t>
      </w:r>
      <w:bookmarkEnd w:id="1521"/>
    </w:p>
    <w:p w:rsidR="00443696" w:rsidRDefault="00443696" w:rsidP="00443696">
      <w:pPr>
        <w:pStyle w:val="KeepWithNext"/>
        <w:rPr>
          <w:rtl/>
        </w:rPr>
      </w:pPr>
    </w:p>
    <w:p w:rsidR="00443696" w:rsidRDefault="00443696" w:rsidP="00443696">
      <w:pPr>
        <w:rPr>
          <w:rtl/>
        </w:rPr>
      </w:pPr>
      <w:r>
        <w:rPr>
          <w:rFonts w:hint="cs"/>
          <w:rtl/>
        </w:rPr>
        <w:t xml:space="preserve">אנחנו חושבים שכן נכון להוסיף את ההדגשה הזאת בסעיף. </w:t>
      </w:r>
    </w:p>
    <w:p w:rsidR="00443696" w:rsidRDefault="00443696" w:rsidP="00443696">
      <w:pPr>
        <w:rPr>
          <w:rtl/>
        </w:rPr>
      </w:pPr>
      <w:bookmarkStart w:id="1522" w:name="_ETM_Q1_5060934"/>
      <w:bookmarkStart w:id="1523" w:name="_ETM_Q1_5060994"/>
      <w:bookmarkEnd w:id="1522"/>
      <w:bookmarkEnd w:id="1523"/>
    </w:p>
    <w:p w:rsidR="00443696" w:rsidRDefault="00443696" w:rsidP="00443696">
      <w:pPr>
        <w:pStyle w:val="af6"/>
        <w:keepNext/>
        <w:rPr>
          <w:rtl/>
        </w:rPr>
      </w:pPr>
      <w:bookmarkStart w:id="1524" w:name="ET_yor_6348_241"/>
      <w:r w:rsidRPr="00443696">
        <w:rPr>
          <w:rStyle w:val="TagStyle"/>
          <w:rtl/>
        </w:rPr>
        <w:t xml:space="preserve"> &lt;&lt; </w:t>
      </w:r>
      <w:proofErr w:type="spellStart"/>
      <w:r w:rsidRPr="00443696">
        <w:rPr>
          <w:rStyle w:val="TagStyle"/>
          <w:rtl/>
        </w:rPr>
        <w:t>יור</w:t>
      </w:r>
      <w:proofErr w:type="spellEnd"/>
      <w:r w:rsidRPr="00443696">
        <w:rPr>
          <w:rStyle w:val="TagStyle"/>
          <w:rtl/>
        </w:rPr>
        <w:t xml:space="preserve"> &gt;&gt; </w:t>
      </w:r>
      <w:r>
        <w:rPr>
          <w:rtl/>
        </w:rPr>
        <w:t>היו"ר שלום דנינו:</w:t>
      </w:r>
      <w:r w:rsidRPr="00443696">
        <w:rPr>
          <w:rStyle w:val="TagStyle"/>
          <w:rtl/>
        </w:rPr>
        <w:t xml:space="preserve"> &lt;&lt; יור &gt;&gt;</w:t>
      </w:r>
      <w:r>
        <w:rPr>
          <w:rtl/>
        </w:rPr>
        <w:t xml:space="preserve">   </w:t>
      </w:r>
      <w:bookmarkEnd w:id="1524"/>
    </w:p>
    <w:p w:rsidR="00443696" w:rsidRDefault="00443696" w:rsidP="00443696">
      <w:pPr>
        <w:pStyle w:val="KeepWithNext"/>
        <w:rPr>
          <w:rtl/>
        </w:rPr>
      </w:pPr>
    </w:p>
    <w:p w:rsidR="002B027F" w:rsidRDefault="00443696" w:rsidP="00443696">
      <w:pPr>
        <w:rPr>
          <w:rtl/>
        </w:rPr>
      </w:pPr>
      <w:bookmarkStart w:id="1525" w:name="_ETM_Q1_5061759"/>
      <w:bookmarkEnd w:id="1525"/>
      <w:r>
        <w:rPr>
          <w:rFonts w:hint="cs"/>
          <w:rtl/>
        </w:rPr>
        <w:t xml:space="preserve">כתבתם לוועדה? </w:t>
      </w:r>
      <w:bookmarkStart w:id="1526" w:name="_ETM_Q1_5065518"/>
      <w:bookmarkEnd w:id="1526"/>
    </w:p>
    <w:p w:rsidR="002B027F" w:rsidRDefault="002B027F" w:rsidP="00443696">
      <w:pPr>
        <w:rPr>
          <w:rtl/>
        </w:rPr>
      </w:pPr>
      <w:bookmarkStart w:id="1527" w:name="_ETM_Q1_5067686"/>
      <w:bookmarkStart w:id="1528" w:name="_ETM_Q1_5067791"/>
      <w:bookmarkEnd w:id="1527"/>
      <w:bookmarkEnd w:id="1528"/>
    </w:p>
    <w:p w:rsidR="002B027F" w:rsidRDefault="002B027F" w:rsidP="002B027F">
      <w:pPr>
        <w:pStyle w:val="af9"/>
        <w:keepNext/>
        <w:rPr>
          <w:rtl/>
        </w:rPr>
      </w:pPr>
      <w:bookmarkStart w:id="1529" w:name="ET_guest_570239_242"/>
      <w:r w:rsidRPr="002B027F">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2B027F">
        <w:rPr>
          <w:rStyle w:val="TagStyle"/>
          <w:rtl/>
        </w:rPr>
        <w:t xml:space="preserve"> &lt;&lt; אורח &gt;&gt;</w:t>
      </w:r>
      <w:r>
        <w:rPr>
          <w:rtl/>
        </w:rPr>
        <w:t xml:space="preserve">   </w:t>
      </w:r>
      <w:bookmarkEnd w:id="1529"/>
    </w:p>
    <w:p w:rsidR="002B027F" w:rsidRDefault="002B027F" w:rsidP="002B027F">
      <w:pPr>
        <w:pStyle w:val="KeepWithNext"/>
        <w:rPr>
          <w:rtl/>
        </w:rPr>
      </w:pPr>
    </w:p>
    <w:p w:rsidR="00472CFD" w:rsidRDefault="002B027F" w:rsidP="002B027F">
      <w:pPr>
        <w:rPr>
          <w:rtl/>
        </w:rPr>
      </w:pPr>
      <w:r>
        <w:rPr>
          <w:rFonts w:hint="cs"/>
          <w:rtl/>
        </w:rPr>
        <w:t xml:space="preserve">עכשיו. אני תוך כדי. </w:t>
      </w:r>
      <w:r w:rsidR="00472CFD">
        <w:rPr>
          <w:rFonts w:hint="cs"/>
          <w:rtl/>
        </w:rPr>
        <w:t xml:space="preserve"> </w:t>
      </w:r>
    </w:p>
    <w:p w:rsidR="00472CFD" w:rsidRDefault="00472CFD" w:rsidP="00472CFD">
      <w:pPr>
        <w:rPr>
          <w:rtl/>
        </w:rPr>
      </w:pPr>
      <w:bookmarkStart w:id="1530" w:name="_ETM_Q1_5089544"/>
      <w:bookmarkStart w:id="1531" w:name="_ETM_Q1_5089624"/>
      <w:bookmarkStart w:id="1532" w:name="_ETM_Q1_5091965"/>
      <w:bookmarkEnd w:id="1530"/>
      <w:bookmarkEnd w:id="1531"/>
      <w:bookmarkEnd w:id="1532"/>
    </w:p>
    <w:p w:rsidR="00472CFD" w:rsidRDefault="00472CFD" w:rsidP="00472CFD">
      <w:pPr>
        <w:pStyle w:val="a4"/>
        <w:keepNext/>
        <w:rPr>
          <w:rtl/>
        </w:rPr>
      </w:pPr>
      <w:bookmarkStart w:id="1533" w:name="ET_speaker_אביגל_כספי_139"/>
      <w:r w:rsidRPr="00472CFD">
        <w:rPr>
          <w:rStyle w:val="TagStyle"/>
          <w:rtl/>
        </w:rPr>
        <w:t xml:space="preserve"> &lt;&lt; דובר &gt;&gt; </w:t>
      </w:r>
      <w:r>
        <w:rPr>
          <w:rtl/>
        </w:rPr>
        <w:t>אביגל כספי:</w:t>
      </w:r>
      <w:r w:rsidRPr="00472CFD">
        <w:rPr>
          <w:rStyle w:val="TagStyle"/>
          <w:rtl/>
        </w:rPr>
        <w:t xml:space="preserve"> &lt;&lt; דובר &gt;&gt;</w:t>
      </w:r>
      <w:r>
        <w:rPr>
          <w:rtl/>
        </w:rPr>
        <w:t xml:space="preserve">   </w:t>
      </w:r>
      <w:bookmarkEnd w:id="1533"/>
    </w:p>
    <w:p w:rsidR="00472CFD" w:rsidRDefault="00472CFD" w:rsidP="00472CFD">
      <w:pPr>
        <w:pStyle w:val="KeepWithNext"/>
        <w:rPr>
          <w:rtl/>
        </w:rPr>
      </w:pPr>
    </w:p>
    <w:p w:rsidR="002B027F" w:rsidRDefault="002B027F" w:rsidP="00472CFD">
      <w:pPr>
        <w:rPr>
          <w:rtl/>
        </w:rPr>
      </w:pPr>
      <w:bookmarkStart w:id="1534" w:name="_ETM_Q1_5092375"/>
      <w:bookmarkStart w:id="1535" w:name="_ETM_Q1_5092406"/>
      <w:bookmarkEnd w:id="1534"/>
      <w:bookmarkEnd w:id="1535"/>
      <w:r>
        <w:rPr>
          <w:rFonts w:hint="cs"/>
          <w:rtl/>
        </w:rPr>
        <w:t xml:space="preserve">מכיוון שזה משהו שלא עלה קודם ומכיוון שהדיון התקיים אני מציעה שתעבירו לנו נוסח </w:t>
      </w:r>
      <w:bookmarkStart w:id="1536" w:name="_ETM_Q1_5075513"/>
      <w:bookmarkEnd w:id="1536"/>
      <w:r>
        <w:rPr>
          <w:rFonts w:hint="cs"/>
          <w:rtl/>
        </w:rPr>
        <w:t xml:space="preserve">עם קריאת הישיבה הבאה, ואנחנו נביא את הנוסח בפני הוועדה. זה סעיף קטן שיישאר לאשר. </w:t>
      </w:r>
    </w:p>
    <w:p w:rsidR="002B027F" w:rsidRDefault="002B027F" w:rsidP="00472CFD">
      <w:pPr>
        <w:rPr>
          <w:rtl/>
        </w:rPr>
      </w:pPr>
      <w:bookmarkStart w:id="1537" w:name="_ETM_Q1_5084034"/>
      <w:bookmarkStart w:id="1538" w:name="_ETM_Q1_5084072"/>
      <w:bookmarkStart w:id="1539" w:name="_ETM_Q1_5084179"/>
      <w:bookmarkEnd w:id="1537"/>
      <w:bookmarkEnd w:id="1538"/>
      <w:bookmarkEnd w:id="1539"/>
    </w:p>
    <w:p w:rsidR="00472CFD" w:rsidRDefault="002B027F" w:rsidP="002B027F">
      <w:pPr>
        <w:rPr>
          <w:rtl/>
        </w:rPr>
      </w:pPr>
      <w:bookmarkStart w:id="1540" w:name="_ETM_Q1_5084258"/>
      <w:bookmarkEnd w:id="1540"/>
      <w:r>
        <w:rPr>
          <w:rFonts w:hint="cs"/>
          <w:rtl/>
        </w:rPr>
        <w:t xml:space="preserve">אז עדיין לא נצביע על סעיף 11(ב), אלא כשנקבל את התוספת לנוסח. </w:t>
      </w:r>
    </w:p>
    <w:p w:rsidR="002B027F" w:rsidRDefault="002B027F" w:rsidP="002B027F">
      <w:pPr>
        <w:rPr>
          <w:rtl/>
        </w:rPr>
      </w:pPr>
      <w:bookmarkStart w:id="1541" w:name="_ETM_Q1_5090066"/>
      <w:bookmarkStart w:id="1542" w:name="_ETM_Q1_5090138"/>
      <w:bookmarkEnd w:id="1541"/>
      <w:bookmarkEnd w:id="1542"/>
    </w:p>
    <w:p w:rsidR="002B027F" w:rsidRDefault="002B027F" w:rsidP="002B027F">
      <w:pPr>
        <w:pStyle w:val="af6"/>
        <w:keepNext/>
        <w:rPr>
          <w:rtl/>
        </w:rPr>
      </w:pPr>
      <w:bookmarkStart w:id="1543" w:name="ET_yor_6348_243"/>
      <w:r w:rsidRPr="002B027F">
        <w:rPr>
          <w:rStyle w:val="TagStyle"/>
          <w:rtl/>
        </w:rPr>
        <w:t xml:space="preserve"> &lt;&lt; </w:t>
      </w:r>
      <w:proofErr w:type="spellStart"/>
      <w:r w:rsidRPr="002B027F">
        <w:rPr>
          <w:rStyle w:val="TagStyle"/>
          <w:rtl/>
        </w:rPr>
        <w:t>יור</w:t>
      </w:r>
      <w:proofErr w:type="spellEnd"/>
      <w:r w:rsidRPr="002B027F">
        <w:rPr>
          <w:rStyle w:val="TagStyle"/>
          <w:rtl/>
        </w:rPr>
        <w:t xml:space="preserve"> &gt;&gt; </w:t>
      </w:r>
      <w:r>
        <w:rPr>
          <w:rtl/>
        </w:rPr>
        <w:t>היו"ר שלום דנינו:</w:t>
      </w:r>
      <w:r w:rsidRPr="002B027F">
        <w:rPr>
          <w:rStyle w:val="TagStyle"/>
          <w:rtl/>
        </w:rPr>
        <w:t xml:space="preserve"> &lt;&lt; יור &gt;&gt;</w:t>
      </w:r>
      <w:r>
        <w:rPr>
          <w:rtl/>
        </w:rPr>
        <w:t xml:space="preserve">   </w:t>
      </w:r>
      <w:bookmarkEnd w:id="1543"/>
    </w:p>
    <w:p w:rsidR="002B027F" w:rsidRDefault="002B027F" w:rsidP="002B027F">
      <w:pPr>
        <w:pStyle w:val="KeepWithNext"/>
        <w:rPr>
          <w:rtl/>
        </w:rPr>
      </w:pPr>
    </w:p>
    <w:p w:rsidR="002B027F" w:rsidRPr="002B027F" w:rsidRDefault="002B027F" w:rsidP="002B027F">
      <w:pPr>
        <w:rPr>
          <w:rtl/>
        </w:rPr>
      </w:pPr>
      <w:bookmarkStart w:id="1544" w:name="_ETM_Q1_5090942"/>
      <w:bookmarkEnd w:id="1544"/>
      <w:proofErr w:type="spellStart"/>
      <w:r>
        <w:rPr>
          <w:rFonts w:hint="cs"/>
          <w:rtl/>
        </w:rPr>
        <w:t>אוקיי</w:t>
      </w:r>
      <w:proofErr w:type="spellEnd"/>
      <w:r>
        <w:rPr>
          <w:rFonts w:hint="cs"/>
          <w:rtl/>
        </w:rPr>
        <w:t xml:space="preserve">. </w:t>
      </w:r>
      <w:bookmarkStart w:id="1545" w:name="_ETM_Q1_5092217"/>
      <w:bookmarkEnd w:id="1545"/>
    </w:p>
    <w:p w:rsidR="00472CFD" w:rsidRDefault="00472CFD" w:rsidP="00472CFD">
      <w:pPr>
        <w:rPr>
          <w:rtl/>
        </w:rPr>
      </w:pPr>
      <w:bookmarkStart w:id="1546" w:name="_ETM_Q1_5095722"/>
      <w:bookmarkStart w:id="1547" w:name="_ETM_Q1_5095782"/>
      <w:bookmarkStart w:id="1548" w:name="_ETM_Q1_5098645"/>
      <w:bookmarkEnd w:id="1546"/>
      <w:bookmarkEnd w:id="1547"/>
      <w:bookmarkEnd w:id="1548"/>
    </w:p>
    <w:p w:rsidR="00472CFD" w:rsidRDefault="00472CFD" w:rsidP="00472CFD">
      <w:pPr>
        <w:pStyle w:val="af9"/>
        <w:keepNext/>
        <w:rPr>
          <w:rtl/>
        </w:rPr>
      </w:pPr>
      <w:bookmarkStart w:id="1549" w:name="ET_guest_570239_140"/>
      <w:r w:rsidRPr="00472CFD">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472CFD">
        <w:rPr>
          <w:rStyle w:val="TagStyle"/>
          <w:rtl/>
        </w:rPr>
        <w:t xml:space="preserve"> &lt;&lt; אורח &gt;&gt;</w:t>
      </w:r>
      <w:r>
        <w:rPr>
          <w:rtl/>
        </w:rPr>
        <w:t xml:space="preserve">   </w:t>
      </w:r>
      <w:bookmarkEnd w:id="1549"/>
    </w:p>
    <w:p w:rsidR="00472CFD" w:rsidRDefault="00472CFD" w:rsidP="00472CFD">
      <w:pPr>
        <w:pStyle w:val="KeepWithNext"/>
        <w:rPr>
          <w:rtl/>
        </w:rPr>
      </w:pPr>
    </w:p>
    <w:p w:rsidR="002B027F" w:rsidRDefault="00472CFD" w:rsidP="00472CFD">
      <w:pPr>
        <w:rPr>
          <w:rtl/>
        </w:rPr>
      </w:pPr>
      <w:bookmarkStart w:id="1550" w:name="_ETM_Q1_5099042"/>
      <w:bookmarkStart w:id="1551" w:name="_ETM_Q1_5099117"/>
      <w:bookmarkEnd w:id="1550"/>
      <w:bookmarkEnd w:id="1551"/>
      <w:r>
        <w:rPr>
          <w:rFonts w:hint="cs"/>
          <w:rtl/>
        </w:rPr>
        <w:t>נעביר</w:t>
      </w:r>
      <w:bookmarkStart w:id="1552" w:name="_ETM_Q1_5099998"/>
      <w:bookmarkEnd w:id="1552"/>
      <w:r w:rsidR="002B027F">
        <w:rPr>
          <w:rFonts w:hint="cs"/>
          <w:rtl/>
        </w:rPr>
        <w:t xml:space="preserve">, כמובן, </w:t>
      </w:r>
      <w:r>
        <w:rPr>
          <w:rFonts w:hint="cs"/>
          <w:rtl/>
        </w:rPr>
        <w:t xml:space="preserve">דרך משרד המשפטים. </w:t>
      </w:r>
    </w:p>
    <w:p w:rsidR="002B027F" w:rsidRDefault="002B027F" w:rsidP="002B027F">
      <w:pPr>
        <w:ind w:firstLine="0"/>
        <w:rPr>
          <w:rtl/>
        </w:rPr>
      </w:pPr>
    </w:p>
    <w:p w:rsidR="002B027F" w:rsidRDefault="002B027F" w:rsidP="002B027F">
      <w:pPr>
        <w:pStyle w:val="a4"/>
        <w:keepNext/>
        <w:rPr>
          <w:rtl/>
        </w:rPr>
      </w:pPr>
      <w:bookmarkStart w:id="1553" w:name="ET_speaker_נרמין_ברהום_244"/>
      <w:r w:rsidRPr="002B027F">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B027F">
        <w:rPr>
          <w:rStyle w:val="TagStyle"/>
          <w:rtl/>
        </w:rPr>
        <w:t xml:space="preserve"> &lt;&lt; דובר &gt;&gt;</w:t>
      </w:r>
      <w:r>
        <w:rPr>
          <w:rtl/>
        </w:rPr>
        <w:t xml:space="preserve">   </w:t>
      </w:r>
      <w:bookmarkEnd w:id="1553"/>
    </w:p>
    <w:p w:rsidR="002B027F" w:rsidRDefault="002B027F" w:rsidP="002B027F">
      <w:pPr>
        <w:pStyle w:val="KeepWithNext"/>
        <w:rPr>
          <w:rtl/>
        </w:rPr>
      </w:pPr>
    </w:p>
    <w:p w:rsidR="002B027F" w:rsidRDefault="002B027F" w:rsidP="002B027F">
      <w:pPr>
        <w:rPr>
          <w:rtl/>
        </w:rPr>
      </w:pPr>
      <w:r w:rsidRPr="00CD4AF3">
        <w:rPr>
          <w:rFonts w:hint="cs"/>
          <w:rtl/>
        </w:rPr>
        <w:t xml:space="preserve">מהותית זה לא גורע. אין מחלוקת שחוזה הזיכיון </w:t>
      </w:r>
      <w:bookmarkStart w:id="1554" w:name="_ETM_Q1_5103554"/>
      <w:bookmarkEnd w:id="1554"/>
      <w:r w:rsidRPr="00CD4AF3">
        <w:rPr>
          <w:rFonts w:hint="cs"/>
          <w:rtl/>
        </w:rPr>
        <w:t>- -</w:t>
      </w:r>
      <w:bookmarkStart w:id="1555" w:name="_ETM_Q1_5104578"/>
      <w:bookmarkEnd w:id="1555"/>
    </w:p>
    <w:p w:rsidR="00CD4AF3" w:rsidRDefault="00CD4AF3" w:rsidP="002B027F">
      <w:pPr>
        <w:rPr>
          <w:rtl/>
        </w:rPr>
      </w:pPr>
    </w:p>
    <w:p w:rsidR="00CD4AF3" w:rsidRDefault="00CD4AF3" w:rsidP="00CD4AF3">
      <w:pPr>
        <w:pStyle w:val="af9"/>
        <w:keepNext/>
        <w:rPr>
          <w:rtl/>
        </w:rPr>
      </w:pPr>
      <w:bookmarkStart w:id="1556" w:name="ET_guest_570239_243"/>
      <w:r w:rsidRPr="00CD4AF3">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CD4AF3">
        <w:rPr>
          <w:rStyle w:val="TagStyle"/>
          <w:rtl/>
        </w:rPr>
        <w:t xml:space="preserve"> &lt;&lt; אורח &gt;&gt;</w:t>
      </w:r>
      <w:r>
        <w:rPr>
          <w:rtl/>
        </w:rPr>
        <w:t xml:space="preserve">   </w:t>
      </w:r>
      <w:bookmarkEnd w:id="1556"/>
    </w:p>
    <w:p w:rsidR="00CD4AF3" w:rsidRDefault="00CD4AF3" w:rsidP="00CD4AF3">
      <w:pPr>
        <w:pStyle w:val="KeepWithNext"/>
        <w:rPr>
          <w:rtl/>
        </w:rPr>
      </w:pPr>
    </w:p>
    <w:p w:rsidR="00472CFD" w:rsidRDefault="00CD4AF3" w:rsidP="00CD4AF3">
      <w:pPr>
        <w:rPr>
          <w:rtl/>
        </w:rPr>
      </w:pPr>
      <w:r>
        <w:rPr>
          <w:rFonts w:hint="cs"/>
          <w:rtl/>
        </w:rPr>
        <w:t xml:space="preserve">החשש היחיד זה שרשום "על פי כל דין" וחוזה הזיכיון </w:t>
      </w:r>
      <w:bookmarkStart w:id="1557" w:name="_ETM_Q1_5107290"/>
      <w:bookmarkEnd w:id="1557"/>
      <w:r>
        <w:rPr>
          <w:rFonts w:hint="cs"/>
          <w:rtl/>
        </w:rPr>
        <w:t xml:space="preserve">מקביל ומקבל את המעמד מהחוק אבל התקנות יוצרות הסדר מקביל. הרעיון הוא שזה - - - לא </w:t>
      </w:r>
      <w:bookmarkStart w:id="1558" w:name="_ETM_Q1_5115150"/>
      <w:bookmarkEnd w:id="1558"/>
      <w:r>
        <w:rPr>
          <w:rFonts w:hint="cs"/>
          <w:rtl/>
        </w:rPr>
        <w:t>גורע. ברור שזה לא משנה את ההסדר פה ורק לצורך הבהרה</w:t>
      </w:r>
      <w:bookmarkStart w:id="1559" w:name="_ETM_Q1_5104656"/>
      <w:bookmarkStart w:id="1560" w:name="_ETM_Q1_5096498"/>
      <w:bookmarkStart w:id="1561" w:name="_ETM_Q1_5096559"/>
      <w:bookmarkEnd w:id="1559"/>
      <w:bookmarkEnd w:id="1560"/>
      <w:bookmarkEnd w:id="1561"/>
      <w:r>
        <w:rPr>
          <w:rFonts w:hint="cs"/>
          <w:rtl/>
        </w:rPr>
        <w:t xml:space="preserve"> והדגשה. נדבר על זה אחר כך.</w:t>
      </w:r>
      <w:bookmarkStart w:id="1562" w:name="_ETM_Q1_5119188"/>
      <w:bookmarkEnd w:id="1562"/>
      <w:r>
        <w:rPr>
          <w:rFonts w:hint="cs"/>
          <w:rtl/>
        </w:rPr>
        <w:t xml:space="preserve"> אבל זאת ההצעה שלנו.</w:t>
      </w:r>
      <w:r w:rsidR="00472CFD">
        <w:rPr>
          <w:rFonts w:hint="cs"/>
          <w:rtl/>
        </w:rPr>
        <w:t xml:space="preserve"> </w:t>
      </w:r>
    </w:p>
    <w:p w:rsidR="00472CFD" w:rsidRDefault="00472CFD" w:rsidP="00472CFD">
      <w:pPr>
        <w:rPr>
          <w:rtl/>
        </w:rPr>
      </w:pPr>
      <w:bookmarkStart w:id="1563" w:name="_ETM_Q1_5125324"/>
      <w:bookmarkStart w:id="1564" w:name="_ETM_Q1_5125387"/>
      <w:bookmarkStart w:id="1565" w:name="_ETM_Q1_5127828"/>
      <w:bookmarkEnd w:id="1563"/>
      <w:bookmarkEnd w:id="1564"/>
      <w:bookmarkEnd w:id="1565"/>
    </w:p>
    <w:p w:rsidR="00472CFD" w:rsidRDefault="00472CFD" w:rsidP="00472CFD">
      <w:pPr>
        <w:pStyle w:val="af9"/>
        <w:keepNext/>
        <w:rPr>
          <w:rtl/>
        </w:rPr>
      </w:pPr>
      <w:bookmarkStart w:id="1566" w:name="ET_guest_889270_141"/>
      <w:r w:rsidRPr="00472CFD">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472CFD">
        <w:rPr>
          <w:rStyle w:val="TagStyle"/>
          <w:rtl/>
        </w:rPr>
        <w:t xml:space="preserve"> &lt;&lt; אורח &gt;&gt;</w:t>
      </w:r>
      <w:r>
        <w:rPr>
          <w:rtl/>
        </w:rPr>
        <w:t xml:space="preserve">   </w:t>
      </w:r>
      <w:bookmarkEnd w:id="1566"/>
    </w:p>
    <w:p w:rsidR="00472CFD" w:rsidRDefault="00472CFD" w:rsidP="00472CFD">
      <w:pPr>
        <w:pStyle w:val="KeepWithNext"/>
        <w:rPr>
          <w:rtl/>
        </w:rPr>
      </w:pPr>
    </w:p>
    <w:p w:rsidR="00472CFD" w:rsidRDefault="00CD4AF3" w:rsidP="00472CFD">
      <w:pPr>
        <w:rPr>
          <w:rtl/>
        </w:rPr>
      </w:pPr>
      <w:bookmarkStart w:id="1567" w:name="_ETM_Q1_5128194"/>
      <w:bookmarkStart w:id="1568" w:name="_ETM_Q1_5128228"/>
      <w:bookmarkEnd w:id="1567"/>
      <w:bookmarkEnd w:id="1568"/>
      <w:r>
        <w:rPr>
          <w:rFonts w:hint="cs"/>
          <w:rtl/>
        </w:rPr>
        <w:t xml:space="preserve">בסופו של דבר </w:t>
      </w:r>
      <w:r w:rsidR="00472CFD">
        <w:rPr>
          <w:rFonts w:hint="cs"/>
          <w:rtl/>
        </w:rPr>
        <w:t xml:space="preserve">האמירה הזאת נועדה </w:t>
      </w:r>
      <w:r>
        <w:rPr>
          <w:rFonts w:hint="cs"/>
          <w:rtl/>
        </w:rPr>
        <w:t xml:space="preserve">כדי להבהיר שלמשל </w:t>
      </w:r>
      <w:bookmarkStart w:id="1569" w:name="_ETM_Q1_5132620"/>
      <w:bookmarkEnd w:id="1569"/>
      <w:r>
        <w:rPr>
          <w:rFonts w:hint="cs"/>
          <w:rtl/>
        </w:rPr>
        <w:t xml:space="preserve">תקנות הגנת הפרטיות (אבטחת מידע) ממשיכות לחול. אין לנו </w:t>
      </w:r>
      <w:bookmarkStart w:id="1570" w:name="_ETM_Q1_5133831"/>
      <w:bookmarkEnd w:id="1570"/>
      <w:r>
        <w:rPr>
          <w:rFonts w:hint="cs"/>
          <w:rtl/>
        </w:rPr>
        <w:t xml:space="preserve">התנגשות בין הדינים. בסופו של דבר ההוראות פה לא גורעות </w:t>
      </w:r>
      <w:bookmarkStart w:id="1571" w:name="_ETM_Q1_5141396"/>
      <w:bookmarkEnd w:id="1571"/>
      <w:r>
        <w:rPr>
          <w:rFonts w:hint="cs"/>
          <w:rtl/>
        </w:rPr>
        <w:t xml:space="preserve">מכלום. אנחנו רואים את זה בתוכן של התקנות: </w:t>
      </w:r>
      <w:bookmarkStart w:id="1572" w:name="_ETM_Q1_5145142"/>
      <w:bookmarkEnd w:id="1572"/>
      <w:r>
        <w:rPr>
          <w:rFonts w:hint="cs"/>
          <w:rtl/>
        </w:rPr>
        <w:t xml:space="preserve">"אין פה גריעה משום הוראת אבטחת מידע". </w:t>
      </w:r>
    </w:p>
    <w:p w:rsidR="00CD4AF3" w:rsidRDefault="00CD4AF3" w:rsidP="00472CFD">
      <w:pPr>
        <w:rPr>
          <w:rtl/>
        </w:rPr>
      </w:pPr>
    </w:p>
    <w:p w:rsidR="00CD4AF3" w:rsidRDefault="00CD4AF3" w:rsidP="00CD4AF3">
      <w:pPr>
        <w:pStyle w:val="af9"/>
        <w:keepNext/>
        <w:rPr>
          <w:rtl/>
        </w:rPr>
      </w:pPr>
      <w:bookmarkStart w:id="1573" w:name="ET_guest_570239_244"/>
      <w:r w:rsidRPr="00CD4AF3">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CD4AF3">
        <w:rPr>
          <w:rStyle w:val="TagStyle"/>
          <w:rtl/>
        </w:rPr>
        <w:t xml:space="preserve"> &lt;&lt; אורח &gt;&gt;</w:t>
      </w:r>
      <w:r>
        <w:rPr>
          <w:rtl/>
        </w:rPr>
        <w:t xml:space="preserve">   </w:t>
      </w:r>
      <w:bookmarkEnd w:id="1573"/>
    </w:p>
    <w:p w:rsidR="00CD4AF3" w:rsidRDefault="00CD4AF3" w:rsidP="00CD4AF3">
      <w:pPr>
        <w:pStyle w:val="KeepWithNext"/>
        <w:rPr>
          <w:rtl/>
        </w:rPr>
      </w:pPr>
    </w:p>
    <w:p w:rsidR="00CD4AF3" w:rsidRDefault="00CD4AF3" w:rsidP="00CD4AF3">
      <w:pPr>
        <w:rPr>
          <w:rtl/>
        </w:rPr>
      </w:pPr>
      <w:r>
        <w:rPr>
          <w:rFonts w:hint="cs"/>
          <w:rtl/>
        </w:rPr>
        <w:t xml:space="preserve">רק ההסדר </w:t>
      </w:r>
      <w:bookmarkStart w:id="1574" w:name="_ETM_Q1_5147873"/>
      <w:bookmarkEnd w:id="1574"/>
      <w:r>
        <w:rPr>
          <w:rFonts w:hint="cs"/>
          <w:rtl/>
        </w:rPr>
        <w:t xml:space="preserve">מאוד ספציפי. כשיש לי הסדר בחוזה הזיכיון זה יכול </w:t>
      </w:r>
      <w:bookmarkStart w:id="1575" w:name="_ETM_Q1_5152894"/>
      <w:bookmarkEnd w:id="1575"/>
      <w:r>
        <w:rPr>
          <w:rFonts w:hint="cs"/>
          <w:rtl/>
        </w:rPr>
        <w:t xml:space="preserve">ליצור איזשהו פער. </w:t>
      </w:r>
      <w:bookmarkStart w:id="1576" w:name="_ETM_Q1_5151826"/>
      <w:bookmarkStart w:id="1577" w:name="_ETM_Q1_5151886"/>
      <w:bookmarkEnd w:id="1576"/>
      <w:bookmarkEnd w:id="1577"/>
      <w:r>
        <w:rPr>
          <w:rFonts w:hint="cs"/>
          <w:rtl/>
        </w:rPr>
        <w:t xml:space="preserve">זה בשביל ליישב את הפער כדי שלא </w:t>
      </w:r>
      <w:bookmarkStart w:id="1578" w:name="_ETM_Q1_5157329"/>
      <w:bookmarkEnd w:id="1578"/>
      <w:r>
        <w:rPr>
          <w:rFonts w:hint="cs"/>
          <w:rtl/>
        </w:rPr>
        <w:t xml:space="preserve">יהיה. </w:t>
      </w:r>
    </w:p>
    <w:p w:rsidR="00CD4AF3" w:rsidRDefault="00CD4AF3" w:rsidP="00CD4AF3">
      <w:pPr>
        <w:rPr>
          <w:rtl/>
        </w:rPr>
      </w:pPr>
    </w:p>
    <w:p w:rsidR="00CD4AF3" w:rsidRDefault="00CD4AF3" w:rsidP="00CD4AF3">
      <w:pPr>
        <w:pStyle w:val="af9"/>
        <w:keepNext/>
        <w:rPr>
          <w:rtl/>
        </w:rPr>
      </w:pPr>
      <w:bookmarkStart w:id="1579" w:name="ET_guest_889270_245"/>
      <w:r w:rsidRPr="00CD4AF3">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CD4AF3">
        <w:rPr>
          <w:rStyle w:val="TagStyle"/>
          <w:rtl/>
        </w:rPr>
        <w:t xml:space="preserve"> &lt;&lt; אורח &gt;&gt;</w:t>
      </w:r>
      <w:r>
        <w:rPr>
          <w:rtl/>
        </w:rPr>
        <w:t xml:space="preserve">   </w:t>
      </w:r>
      <w:bookmarkEnd w:id="1579"/>
    </w:p>
    <w:p w:rsidR="00CD4AF3" w:rsidRDefault="00CD4AF3" w:rsidP="00CD4AF3">
      <w:pPr>
        <w:pStyle w:val="KeepWithNext"/>
        <w:rPr>
          <w:rtl/>
        </w:rPr>
      </w:pPr>
    </w:p>
    <w:p w:rsidR="00CD4AF3" w:rsidRDefault="00CD4AF3" w:rsidP="00CD4AF3">
      <w:pPr>
        <w:rPr>
          <w:rtl/>
        </w:rPr>
      </w:pPr>
      <w:r>
        <w:rPr>
          <w:rFonts w:hint="cs"/>
          <w:rtl/>
        </w:rPr>
        <w:t xml:space="preserve">אבל אני אומר </w:t>
      </w:r>
      <w:r>
        <w:rPr>
          <w:rtl/>
        </w:rPr>
        <w:t>–</w:t>
      </w:r>
      <w:r>
        <w:rPr>
          <w:rFonts w:hint="cs"/>
          <w:rtl/>
        </w:rPr>
        <w:t xml:space="preserve"> </w:t>
      </w:r>
      <w:bookmarkStart w:id="1580" w:name="_ETM_Q1_5156281"/>
      <w:bookmarkEnd w:id="1580"/>
      <w:r>
        <w:rPr>
          <w:rFonts w:hint="cs"/>
          <w:rtl/>
        </w:rPr>
        <w:t xml:space="preserve">בסופו של דבר אין פה שום הוראה שגורעת מאיזושהי הוראה בחוזה כלשהו. </w:t>
      </w:r>
    </w:p>
    <w:p w:rsidR="00CD4AF3" w:rsidRDefault="00CD4AF3" w:rsidP="00CD4AF3">
      <w:pPr>
        <w:rPr>
          <w:rtl/>
        </w:rPr>
      </w:pPr>
      <w:bookmarkStart w:id="1581" w:name="_ETM_Q1_5164264"/>
      <w:bookmarkStart w:id="1582" w:name="_ETM_Q1_5164331"/>
      <w:bookmarkEnd w:id="1581"/>
      <w:bookmarkEnd w:id="1582"/>
    </w:p>
    <w:p w:rsidR="00CD4AF3" w:rsidRDefault="00CD4AF3" w:rsidP="00CD4AF3">
      <w:pPr>
        <w:pStyle w:val="af6"/>
        <w:keepNext/>
        <w:rPr>
          <w:rtl/>
        </w:rPr>
      </w:pPr>
      <w:bookmarkStart w:id="1583" w:name="ET_yor_6348_246"/>
      <w:r w:rsidRPr="00CD4AF3">
        <w:rPr>
          <w:rStyle w:val="TagStyle"/>
          <w:rtl/>
        </w:rPr>
        <w:t xml:space="preserve"> &lt;&lt; </w:t>
      </w:r>
      <w:proofErr w:type="spellStart"/>
      <w:r w:rsidRPr="00CD4AF3">
        <w:rPr>
          <w:rStyle w:val="TagStyle"/>
          <w:rtl/>
        </w:rPr>
        <w:t>יור</w:t>
      </w:r>
      <w:proofErr w:type="spellEnd"/>
      <w:r w:rsidRPr="00CD4AF3">
        <w:rPr>
          <w:rStyle w:val="TagStyle"/>
          <w:rtl/>
        </w:rPr>
        <w:t xml:space="preserve"> &gt;&gt; </w:t>
      </w:r>
      <w:r>
        <w:rPr>
          <w:rtl/>
        </w:rPr>
        <w:t>היו"ר שלום דנינו:</w:t>
      </w:r>
      <w:r w:rsidRPr="00CD4AF3">
        <w:rPr>
          <w:rStyle w:val="TagStyle"/>
          <w:rtl/>
        </w:rPr>
        <w:t xml:space="preserve"> &lt;&lt; יור &gt;&gt;</w:t>
      </w:r>
      <w:r>
        <w:rPr>
          <w:rtl/>
        </w:rPr>
        <w:t xml:space="preserve">   </w:t>
      </w:r>
      <w:bookmarkEnd w:id="1583"/>
    </w:p>
    <w:p w:rsidR="00CD4AF3" w:rsidRDefault="00CD4AF3" w:rsidP="00CD4AF3">
      <w:pPr>
        <w:pStyle w:val="KeepWithNext"/>
        <w:rPr>
          <w:rtl/>
        </w:rPr>
      </w:pPr>
    </w:p>
    <w:p w:rsidR="00CD4AF3" w:rsidRDefault="00CD4AF3" w:rsidP="00CD4AF3">
      <w:pPr>
        <w:rPr>
          <w:rtl/>
        </w:rPr>
      </w:pPr>
      <w:bookmarkStart w:id="1584" w:name="_ETM_Q1_5165880"/>
      <w:bookmarkEnd w:id="1584"/>
      <w:r>
        <w:rPr>
          <w:rFonts w:hint="cs"/>
          <w:rtl/>
        </w:rPr>
        <w:t>אבל היא</w:t>
      </w:r>
      <w:bookmarkStart w:id="1585" w:name="_ETM_Q1_5167072"/>
      <w:bookmarkEnd w:id="1585"/>
      <w:r>
        <w:rPr>
          <w:rFonts w:hint="cs"/>
          <w:rtl/>
        </w:rPr>
        <w:t xml:space="preserve"> מדברת על השלמת גם ההיבט של החוזה שלהם מול הזכיין מהבחינה של אבטחת מידע. </w:t>
      </w:r>
    </w:p>
    <w:p w:rsidR="00CD4AF3" w:rsidRDefault="00CD4AF3" w:rsidP="00CD4AF3">
      <w:pPr>
        <w:rPr>
          <w:rtl/>
        </w:rPr>
      </w:pPr>
      <w:bookmarkStart w:id="1586" w:name="_ETM_Q1_5174551"/>
      <w:bookmarkStart w:id="1587" w:name="_ETM_Q1_5174615"/>
      <w:bookmarkEnd w:id="1586"/>
      <w:bookmarkEnd w:id="1587"/>
    </w:p>
    <w:p w:rsidR="00CD4AF3" w:rsidRDefault="00CD4AF3" w:rsidP="00CD4AF3">
      <w:pPr>
        <w:pStyle w:val="af9"/>
        <w:keepNext/>
        <w:rPr>
          <w:rtl/>
        </w:rPr>
      </w:pPr>
      <w:bookmarkStart w:id="1588" w:name="ET_guest_889270_247"/>
      <w:r w:rsidRPr="00CD4AF3">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CD4AF3">
        <w:rPr>
          <w:rStyle w:val="TagStyle"/>
          <w:rtl/>
        </w:rPr>
        <w:t xml:space="preserve"> &lt;&lt; אורח &gt;&gt;</w:t>
      </w:r>
      <w:r>
        <w:rPr>
          <w:rtl/>
        </w:rPr>
        <w:t xml:space="preserve">   </w:t>
      </w:r>
      <w:bookmarkEnd w:id="1588"/>
    </w:p>
    <w:p w:rsidR="00CD4AF3" w:rsidRDefault="00CD4AF3" w:rsidP="00CD4AF3">
      <w:pPr>
        <w:pStyle w:val="KeepWithNext"/>
        <w:rPr>
          <w:rtl/>
        </w:rPr>
      </w:pPr>
    </w:p>
    <w:p w:rsidR="00CD4AF3" w:rsidRDefault="00CD4AF3" w:rsidP="00CD4AF3">
      <w:pPr>
        <w:rPr>
          <w:rtl/>
        </w:rPr>
      </w:pPr>
      <w:bookmarkStart w:id="1589" w:name="_ETM_Q1_5176282"/>
      <w:bookmarkStart w:id="1590" w:name="_ETM_Q1_5176334"/>
      <w:bookmarkEnd w:id="1589"/>
      <w:bookmarkEnd w:id="1590"/>
      <w:r>
        <w:rPr>
          <w:rFonts w:hint="cs"/>
          <w:rtl/>
        </w:rPr>
        <w:t xml:space="preserve">באופן מהותי </w:t>
      </w:r>
      <w:bookmarkStart w:id="1591" w:name="_ETM_Q1_5176133"/>
      <w:bookmarkEnd w:id="1591"/>
      <w:r>
        <w:rPr>
          <w:rFonts w:hint="cs"/>
          <w:rtl/>
        </w:rPr>
        <w:t xml:space="preserve">אין פה גריעה משום דבר. להכפיף חקיקה לחוזה עם </w:t>
      </w:r>
      <w:bookmarkStart w:id="1592" w:name="_ETM_Q1_5178702"/>
      <w:bookmarkEnd w:id="1592"/>
      <w:r>
        <w:rPr>
          <w:rFonts w:hint="cs"/>
          <w:rtl/>
        </w:rPr>
        <w:t>זכיין זה לפעמים צורם.</w:t>
      </w:r>
    </w:p>
    <w:p w:rsidR="00CD4AF3" w:rsidRDefault="00CD4AF3" w:rsidP="00CD4AF3">
      <w:pPr>
        <w:rPr>
          <w:rtl/>
        </w:rPr>
      </w:pPr>
      <w:bookmarkStart w:id="1593" w:name="_ETM_Q1_5178768"/>
      <w:bookmarkStart w:id="1594" w:name="_ETM_Q1_5178813"/>
      <w:bookmarkEnd w:id="1593"/>
      <w:bookmarkEnd w:id="1594"/>
    </w:p>
    <w:p w:rsidR="00CD4AF3" w:rsidRDefault="00CD4AF3" w:rsidP="00CD4AF3">
      <w:pPr>
        <w:pStyle w:val="a4"/>
        <w:keepNext/>
        <w:rPr>
          <w:rtl/>
        </w:rPr>
      </w:pPr>
      <w:bookmarkStart w:id="1595" w:name="ET_speaker_אביגל_כספי_248"/>
      <w:r w:rsidRPr="00CD4AF3">
        <w:rPr>
          <w:rStyle w:val="TagStyle"/>
          <w:rtl/>
        </w:rPr>
        <w:t xml:space="preserve"> &lt;&lt; דובר &gt;&gt; </w:t>
      </w:r>
      <w:r>
        <w:rPr>
          <w:rtl/>
        </w:rPr>
        <w:t>אביגל כספי:</w:t>
      </w:r>
      <w:r w:rsidRPr="00CD4AF3">
        <w:rPr>
          <w:rStyle w:val="TagStyle"/>
          <w:rtl/>
        </w:rPr>
        <w:t xml:space="preserve"> &lt;&lt; דובר &gt;&gt;</w:t>
      </w:r>
      <w:r>
        <w:rPr>
          <w:rtl/>
        </w:rPr>
        <w:t xml:space="preserve">   </w:t>
      </w:r>
      <w:bookmarkEnd w:id="1595"/>
    </w:p>
    <w:p w:rsidR="00CD4AF3" w:rsidRDefault="00CD4AF3" w:rsidP="00CD4AF3">
      <w:pPr>
        <w:pStyle w:val="KeepWithNext"/>
        <w:rPr>
          <w:rtl/>
        </w:rPr>
      </w:pPr>
    </w:p>
    <w:p w:rsidR="00CD4AF3" w:rsidRDefault="00CD4AF3" w:rsidP="00CD4AF3">
      <w:pPr>
        <w:rPr>
          <w:rtl/>
        </w:rPr>
      </w:pPr>
      <w:r>
        <w:rPr>
          <w:rFonts w:hint="cs"/>
          <w:rtl/>
        </w:rPr>
        <w:t xml:space="preserve">אני חושבת שזה בגלל שזה עולה פעם ראשונה. אנחנו נקבל הצעת נוסח וזה ילובן בין </w:t>
      </w:r>
      <w:bookmarkStart w:id="1596" w:name="_ETM_Q1_5183030"/>
      <w:bookmarkEnd w:id="1596"/>
      <w:r>
        <w:rPr>
          <w:rFonts w:hint="cs"/>
          <w:rtl/>
        </w:rPr>
        <w:t>המשרדים, ואני מציעה שנבדוק את הצורך בסעיף הזה. זה</w:t>
      </w:r>
      <w:bookmarkStart w:id="1597" w:name="_ETM_Q1_5192511"/>
      <w:bookmarkEnd w:id="1597"/>
      <w:r>
        <w:rPr>
          <w:rFonts w:hint="cs"/>
          <w:rtl/>
        </w:rPr>
        <w:t xml:space="preserve"> באמת משהו שלא הגיע עד עכשיו ופתאום עולה. בגלל שנצטרך עוד דיון ובגלל שהישיבה מסתיימת הייתי משאירה את זה  לליבון פנימי עם משרד המשפטים </w:t>
      </w:r>
      <w:proofErr w:type="spellStart"/>
      <w:r>
        <w:rPr>
          <w:rFonts w:hint="cs"/>
          <w:rtl/>
        </w:rPr>
        <w:t>ואיתנו</w:t>
      </w:r>
      <w:proofErr w:type="spellEnd"/>
      <w:r>
        <w:rPr>
          <w:rFonts w:hint="cs"/>
          <w:rtl/>
        </w:rPr>
        <w:t xml:space="preserve">. אם יהיה צורך </w:t>
      </w:r>
      <w:bookmarkStart w:id="1598" w:name="_ETM_Q1_5210040"/>
      <w:bookmarkEnd w:id="1598"/>
      <w:r>
        <w:rPr>
          <w:rFonts w:hint="cs"/>
          <w:rtl/>
        </w:rPr>
        <w:t xml:space="preserve">נוסיף ונביא את הנוסח לאישור הוועדה. </w:t>
      </w:r>
    </w:p>
    <w:p w:rsidR="00CD4AF3" w:rsidRDefault="00CD4AF3" w:rsidP="00CD4AF3">
      <w:pPr>
        <w:rPr>
          <w:rtl/>
        </w:rPr>
      </w:pPr>
    </w:p>
    <w:p w:rsidR="00CD4AF3" w:rsidRDefault="00CD4AF3" w:rsidP="00CD4AF3">
      <w:pPr>
        <w:pStyle w:val="af6"/>
        <w:keepNext/>
        <w:rPr>
          <w:rtl/>
        </w:rPr>
      </w:pPr>
      <w:bookmarkStart w:id="1599" w:name="ET_yor_6348_249"/>
      <w:r w:rsidRPr="00CD4AF3">
        <w:rPr>
          <w:rStyle w:val="TagStyle"/>
          <w:rtl/>
        </w:rPr>
        <w:t xml:space="preserve"> &lt;&lt; </w:t>
      </w:r>
      <w:proofErr w:type="spellStart"/>
      <w:r w:rsidRPr="00CD4AF3">
        <w:rPr>
          <w:rStyle w:val="TagStyle"/>
          <w:rtl/>
        </w:rPr>
        <w:t>יור</w:t>
      </w:r>
      <w:proofErr w:type="spellEnd"/>
      <w:r w:rsidRPr="00CD4AF3">
        <w:rPr>
          <w:rStyle w:val="TagStyle"/>
          <w:rtl/>
        </w:rPr>
        <w:t xml:space="preserve"> &gt;&gt; </w:t>
      </w:r>
      <w:r>
        <w:rPr>
          <w:rtl/>
        </w:rPr>
        <w:t>היו"ר שלום דנינו:</w:t>
      </w:r>
      <w:r w:rsidRPr="00CD4AF3">
        <w:rPr>
          <w:rStyle w:val="TagStyle"/>
          <w:rtl/>
        </w:rPr>
        <w:t xml:space="preserve"> &lt;&lt; יור &gt;&gt;</w:t>
      </w:r>
      <w:r>
        <w:rPr>
          <w:rtl/>
        </w:rPr>
        <w:t xml:space="preserve">   </w:t>
      </w:r>
      <w:bookmarkEnd w:id="1599"/>
    </w:p>
    <w:p w:rsidR="00CD4AF3" w:rsidRDefault="00CD4AF3" w:rsidP="00CD4AF3">
      <w:pPr>
        <w:pStyle w:val="KeepWithNext"/>
        <w:rPr>
          <w:rtl/>
        </w:rPr>
      </w:pPr>
    </w:p>
    <w:p w:rsidR="00CD4AF3" w:rsidRDefault="00CD4AF3" w:rsidP="00CD4AF3">
      <w:pPr>
        <w:rPr>
          <w:rtl/>
        </w:rPr>
      </w:pPr>
      <w:r>
        <w:rPr>
          <w:rFonts w:hint="cs"/>
          <w:rtl/>
        </w:rPr>
        <w:t xml:space="preserve">ועכשיו הוראת השעה שדיברתם עליה בפתח הדברים. </w:t>
      </w:r>
    </w:p>
    <w:p w:rsidR="00CD4AF3" w:rsidRDefault="00CD4AF3" w:rsidP="00CD4AF3">
      <w:pPr>
        <w:rPr>
          <w:rtl/>
        </w:rPr>
      </w:pPr>
    </w:p>
    <w:p w:rsidR="00CD4AF3" w:rsidRDefault="00CD4AF3" w:rsidP="00CD4AF3">
      <w:pPr>
        <w:pStyle w:val="af5"/>
        <w:keepNext/>
        <w:rPr>
          <w:rtl/>
        </w:rPr>
      </w:pPr>
      <w:bookmarkStart w:id="1600" w:name="ET_interruption_קריאה_250"/>
      <w:r w:rsidRPr="00CD4AF3">
        <w:rPr>
          <w:rStyle w:val="TagStyle"/>
          <w:rtl/>
        </w:rPr>
        <w:t xml:space="preserve"> &lt;&lt; קריאה &gt;&gt; </w:t>
      </w:r>
      <w:r>
        <w:rPr>
          <w:rtl/>
        </w:rPr>
        <w:t>קריאה:</w:t>
      </w:r>
      <w:r w:rsidRPr="00CD4AF3">
        <w:rPr>
          <w:rStyle w:val="TagStyle"/>
          <w:rtl/>
        </w:rPr>
        <w:t xml:space="preserve"> &lt;&lt; קריאה &gt;&gt;</w:t>
      </w:r>
      <w:r>
        <w:rPr>
          <w:rtl/>
        </w:rPr>
        <w:t xml:space="preserve">   </w:t>
      </w:r>
      <w:bookmarkEnd w:id="1600"/>
    </w:p>
    <w:p w:rsidR="00CD4AF3" w:rsidRDefault="00CD4AF3" w:rsidP="00CD4AF3">
      <w:pPr>
        <w:pStyle w:val="KeepWithNext"/>
        <w:rPr>
          <w:rtl/>
        </w:rPr>
      </w:pPr>
    </w:p>
    <w:p w:rsidR="00CD4AF3" w:rsidRPr="00CD4AF3" w:rsidRDefault="00CD4AF3" w:rsidP="00CD4AF3">
      <w:pPr>
        <w:rPr>
          <w:rtl/>
        </w:rPr>
      </w:pPr>
      <w:r>
        <w:rPr>
          <w:rFonts w:hint="cs"/>
          <w:rtl/>
        </w:rPr>
        <w:t xml:space="preserve">זאת הוראת שעה אחרת.  </w:t>
      </w:r>
      <w:bookmarkStart w:id="1601" w:name="_ETM_Q1_5184289"/>
      <w:bookmarkStart w:id="1602" w:name="_ETM_Q1_5184329"/>
      <w:bookmarkEnd w:id="1601"/>
      <w:bookmarkEnd w:id="1602"/>
    </w:p>
    <w:p w:rsidR="00CD4AF3" w:rsidRDefault="00CD4AF3" w:rsidP="00824CCD">
      <w:pPr>
        <w:pStyle w:val="a4"/>
        <w:keepNext/>
        <w:rPr>
          <w:rStyle w:val="TagStyle"/>
          <w:rtl/>
        </w:rPr>
      </w:pPr>
      <w:bookmarkStart w:id="1603" w:name="_ETM_Q1_5136248"/>
      <w:bookmarkStart w:id="1604" w:name="_ETM_Q1_5136329"/>
      <w:bookmarkStart w:id="1605" w:name="_ETM_Q1_5254269"/>
      <w:bookmarkStart w:id="1606" w:name="_ETM_Q1_5254362"/>
      <w:bookmarkStart w:id="1607" w:name="_ETM_Q1_5257742"/>
      <w:bookmarkStart w:id="1608" w:name="_ETM_Q1_5140105"/>
      <w:bookmarkStart w:id="1609" w:name="ET_speaker_נרמין_ברהום_142"/>
      <w:bookmarkEnd w:id="1603"/>
      <w:bookmarkEnd w:id="1604"/>
      <w:bookmarkEnd w:id="1605"/>
      <w:bookmarkEnd w:id="1606"/>
      <w:bookmarkEnd w:id="1607"/>
      <w:bookmarkEnd w:id="1608"/>
    </w:p>
    <w:p w:rsidR="00824CCD" w:rsidRDefault="00824CCD" w:rsidP="00824CCD">
      <w:pPr>
        <w:pStyle w:val="a4"/>
        <w:keepNext/>
        <w:rPr>
          <w:rtl/>
        </w:rPr>
      </w:pPr>
      <w:bookmarkStart w:id="1610" w:name="_ETM_Q1_5140176"/>
      <w:bookmarkEnd w:id="1610"/>
      <w:r w:rsidRPr="00824CCD">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824CCD">
        <w:rPr>
          <w:rStyle w:val="TagStyle"/>
          <w:rtl/>
        </w:rPr>
        <w:t xml:space="preserve"> &lt;&lt; דובר &gt;&gt;</w:t>
      </w:r>
      <w:r>
        <w:rPr>
          <w:rtl/>
        </w:rPr>
        <w:t xml:space="preserve">   </w:t>
      </w:r>
      <w:bookmarkEnd w:id="1609"/>
    </w:p>
    <w:p w:rsidR="00CD4AF3" w:rsidRPr="00CD4AF3" w:rsidRDefault="00CD4AF3" w:rsidP="00CD4AF3">
      <w:pPr>
        <w:rPr>
          <w:rtl/>
          <w:lang w:eastAsia="he-I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CD4AF3" w:rsidRPr="00CD4AF3" w:rsidTr="00CD4AF3">
        <w:trPr>
          <w:cantSplit/>
          <w:trHeight w:val="60"/>
        </w:trPr>
        <w:tc>
          <w:tcPr>
            <w:tcW w:w="1728" w:type="dxa"/>
            <w:hideMark/>
          </w:tcPr>
          <w:p w:rsidR="00CD4AF3" w:rsidRPr="00CD4AF3" w:rsidRDefault="00CD4AF3" w:rsidP="00CD4AF3">
            <w:pPr>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611" w:name="_ETM_Q1_5263639"/>
            <w:bookmarkStart w:id="1612" w:name="_ETM_Q1_5263729"/>
            <w:bookmarkStart w:id="1613" w:name="_ETM_Q1_5311096"/>
            <w:bookmarkEnd w:id="1611"/>
            <w:bookmarkEnd w:id="1612"/>
            <w:bookmarkEnd w:id="1613"/>
            <w:r w:rsidRPr="00CD4AF3">
              <w:rPr>
                <w:rFonts w:ascii="Arial" w:eastAsia="Arial Unicode MS" w:hAnsi="Arial"/>
                <w:rtl/>
              </w:rPr>
              <w:t>הוראת שעה</w:t>
            </w:r>
          </w:p>
        </w:tc>
        <w:tc>
          <w:tcPr>
            <w:tcW w:w="624" w:type="dxa"/>
          </w:tcPr>
          <w:p w:rsidR="00CD4AF3" w:rsidRPr="00CD4AF3" w:rsidRDefault="00CD4AF3" w:rsidP="00CD4AF3">
            <w:pPr>
              <w:widowControl w:val="0"/>
              <w:tabs>
                <w:tab w:val="left" w:pos="624"/>
                <w:tab w:val="left" w:pos="1247"/>
              </w:tabs>
              <w:snapToGrid w:val="0"/>
              <w:spacing w:line="360" w:lineRule="auto"/>
              <w:ind w:firstLine="0"/>
              <w:contextualSpacing/>
              <w:jc w:val="left"/>
              <w:rPr>
                <w:rFonts w:ascii="Arial" w:eastAsia="Arial Unicode MS" w:hAnsi="Arial"/>
              </w:rPr>
            </w:pPr>
            <w:r w:rsidRPr="00CD4AF3">
              <w:rPr>
                <w:rFonts w:ascii="Arial" w:eastAsia="Arial Unicode MS" w:hAnsi="Arial" w:hint="cs"/>
                <w:rtl/>
              </w:rPr>
              <w:t>12.</w:t>
            </w:r>
          </w:p>
        </w:tc>
        <w:tc>
          <w:tcPr>
            <w:tcW w:w="7146" w:type="dxa"/>
            <w:hideMark/>
          </w:tcPr>
          <w:p w:rsidR="00CD4AF3" w:rsidRPr="00CD4AF3" w:rsidRDefault="00CD4AF3" w:rsidP="00CD4AF3">
            <w:pPr>
              <w:widowControl w:val="0"/>
              <w:tabs>
                <w:tab w:val="left" w:pos="624"/>
                <w:tab w:val="left" w:pos="1247"/>
              </w:tabs>
              <w:snapToGrid w:val="0"/>
              <w:spacing w:line="360" w:lineRule="auto"/>
              <w:ind w:firstLine="0"/>
              <w:contextualSpacing/>
              <w:rPr>
                <w:rFonts w:ascii="Arial" w:eastAsia="Arial Unicode MS" w:hAnsi="Arial"/>
              </w:rPr>
            </w:pPr>
            <w:r w:rsidRPr="00CD4AF3">
              <w:rPr>
                <w:rFonts w:ascii="Arial" w:eastAsia="Arial Unicode MS" w:hAnsi="Arial"/>
                <w:rtl/>
              </w:rPr>
              <w:t xml:space="preserve">על אף האמור בתקנות אלה, עד תום חמש שנים ממועד ההפעלה של נתיב מהיר ראשון, לעניין רכב שתועד בתקופה שממועד ההפעלה עד תום ארבעה עשר ימים מהמועד האמור, יראו כאילו בתקנה 6(ב) לתקנות אלה, במקום "חמישה ימים" בא "ארבעה עשר ימים"; תקנה זו לא תחול על תיקון לקביעה של נתיב מהיר קיים או על הפעלה של מקטע נוסף מתוכו; בתקנה זו, "מועד ההפעלה" – מועד תחילת הפעלתו של נתיב מהיר כפי </w:t>
            </w:r>
            <w:proofErr w:type="spellStart"/>
            <w:r w:rsidRPr="00CD4AF3">
              <w:rPr>
                <w:rFonts w:ascii="Arial" w:eastAsia="Arial Unicode MS" w:hAnsi="Arial"/>
                <w:rtl/>
              </w:rPr>
              <w:t>שפירסמה</w:t>
            </w:r>
            <w:proofErr w:type="spellEnd"/>
            <w:r w:rsidRPr="00CD4AF3">
              <w:rPr>
                <w:rFonts w:ascii="Arial" w:eastAsia="Arial Unicode MS" w:hAnsi="Arial"/>
                <w:rtl/>
              </w:rPr>
              <w:t xml:space="preserve"> הרשות הממונה לפי סעיף 2 לחוק.</w:t>
            </w:r>
          </w:p>
        </w:tc>
      </w:tr>
    </w:tbl>
    <w:p w:rsidR="00824CCD" w:rsidRDefault="00DA0C8A" w:rsidP="00824CCD">
      <w:pPr>
        <w:rPr>
          <w:rtl/>
        </w:rPr>
      </w:pPr>
      <w:r>
        <w:rPr>
          <w:rFonts w:hint="cs"/>
          <w:rtl/>
        </w:rPr>
        <w:t xml:space="preserve">זה נועד לתת בתקופת הביניים קצת יותר זמן. </w:t>
      </w:r>
      <w:bookmarkStart w:id="1614" w:name="_ETM_Q1_5291715"/>
      <w:bookmarkEnd w:id="1614"/>
    </w:p>
    <w:p w:rsidR="00DA0C8A" w:rsidRDefault="00DA0C8A" w:rsidP="00824CCD">
      <w:pPr>
        <w:rPr>
          <w:rtl/>
        </w:rPr>
      </w:pPr>
      <w:bookmarkStart w:id="1615" w:name="_ETM_Q1_5291796"/>
      <w:bookmarkEnd w:id="1615"/>
    </w:p>
    <w:p w:rsidR="00DA0C8A" w:rsidRDefault="00DA0C8A" w:rsidP="00DA0C8A">
      <w:pPr>
        <w:pStyle w:val="af6"/>
        <w:keepNext/>
        <w:rPr>
          <w:rtl/>
        </w:rPr>
      </w:pPr>
      <w:bookmarkStart w:id="1616" w:name="ET_yor_6348_251"/>
      <w:r w:rsidRPr="00DA0C8A">
        <w:rPr>
          <w:rStyle w:val="TagStyle"/>
          <w:rtl/>
        </w:rPr>
        <w:t xml:space="preserve"> &lt;&lt; </w:t>
      </w:r>
      <w:proofErr w:type="spellStart"/>
      <w:r w:rsidRPr="00DA0C8A">
        <w:rPr>
          <w:rStyle w:val="TagStyle"/>
          <w:rtl/>
        </w:rPr>
        <w:t>יור</w:t>
      </w:r>
      <w:proofErr w:type="spellEnd"/>
      <w:r w:rsidRPr="00DA0C8A">
        <w:rPr>
          <w:rStyle w:val="TagStyle"/>
          <w:rtl/>
        </w:rPr>
        <w:t xml:space="preserve"> &gt;&gt; </w:t>
      </w:r>
      <w:r>
        <w:rPr>
          <w:rtl/>
        </w:rPr>
        <w:t>היו"ר שלום דנינו:</w:t>
      </w:r>
      <w:r w:rsidRPr="00DA0C8A">
        <w:rPr>
          <w:rStyle w:val="TagStyle"/>
          <w:rtl/>
        </w:rPr>
        <w:t xml:space="preserve"> &lt;&lt; יור &gt;&gt;</w:t>
      </w:r>
      <w:r>
        <w:rPr>
          <w:rtl/>
        </w:rPr>
        <w:t xml:space="preserve">   </w:t>
      </w:r>
      <w:bookmarkEnd w:id="1616"/>
    </w:p>
    <w:p w:rsidR="00DA0C8A" w:rsidRDefault="00DA0C8A" w:rsidP="00DA0C8A">
      <w:pPr>
        <w:pStyle w:val="KeepWithNext"/>
        <w:rPr>
          <w:rtl/>
        </w:rPr>
      </w:pPr>
    </w:p>
    <w:p w:rsidR="00DA0C8A" w:rsidRPr="00DA0C8A" w:rsidRDefault="00DA0C8A" w:rsidP="00DA0C8A">
      <w:pPr>
        <w:rPr>
          <w:rtl/>
        </w:rPr>
      </w:pPr>
      <w:bookmarkStart w:id="1617" w:name="_ETM_Q1_5292768"/>
      <w:bookmarkEnd w:id="1617"/>
      <w:proofErr w:type="spellStart"/>
      <w:r>
        <w:rPr>
          <w:rFonts w:hint="cs"/>
          <w:rtl/>
        </w:rPr>
        <w:t>אוקיי</w:t>
      </w:r>
      <w:proofErr w:type="spellEnd"/>
      <w:r>
        <w:rPr>
          <w:rFonts w:hint="cs"/>
          <w:rtl/>
        </w:rPr>
        <w:t xml:space="preserve">. </w:t>
      </w:r>
      <w:bookmarkStart w:id="1618" w:name="_ETM_Q1_5293979"/>
      <w:bookmarkEnd w:id="1618"/>
    </w:p>
    <w:p w:rsidR="00DA0C8A" w:rsidRPr="00CD4AF3" w:rsidRDefault="00DA0C8A" w:rsidP="00824CCD">
      <w:pPr>
        <w:rPr>
          <w:rtl/>
        </w:rPr>
      </w:pPr>
      <w:bookmarkStart w:id="1619" w:name="_ETM_Q1_5287649"/>
      <w:bookmarkStart w:id="1620" w:name="_ETM_Q1_5287731"/>
      <w:bookmarkEnd w:id="1619"/>
      <w:bookmarkEnd w:id="1620"/>
    </w:p>
    <w:p w:rsidR="00824CCD" w:rsidRDefault="00824CCD" w:rsidP="00824CCD">
      <w:pPr>
        <w:pStyle w:val="a4"/>
        <w:keepNext/>
        <w:rPr>
          <w:rtl/>
        </w:rPr>
      </w:pPr>
      <w:bookmarkStart w:id="1621" w:name="ET_speaker_אביגל_כספי_143"/>
      <w:r w:rsidRPr="00824CCD">
        <w:rPr>
          <w:rStyle w:val="TagStyle"/>
          <w:rtl/>
        </w:rPr>
        <w:t xml:space="preserve"> &lt;&lt; דובר &gt;&gt; </w:t>
      </w:r>
      <w:r>
        <w:rPr>
          <w:rtl/>
        </w:rPr>
        <w:t>אביגל כספי:</w:t>
      </w:r>
      <w:r w:rsidRPr="00824CCD">
        <w:rPr>
          <w:rStyle w:val="TagStyle"/>
          <w:rtl/>
        </w:rPr>
        <w:t xml:space="preserve"> &lt;&lt; דובר &gt;&gt;</w:t>
      </w:r>
      <w:r>
        <w:rPr>
          <w:rtl/>
        </w:rPr>
        <w:t xml:space="preserve">   </w:t>
      </w:r>
      <w:bookmarkEnd w:id="1621"/>
    </w:p>
    <w:p w:rsidR="00824CCD" w:rsidRDefault="00824CCD" w:rsidP="00824CCD">
      <w:pPr>
        <w:pStyle w:val="KeepWithNext"/>
        <w:rPr>
          <w:rtl/>
        </w:rPr>
      </w:pPr>
    </w:p>
    <w:p w:rsidR="00824CCD" w:rsidRDefault="00DA0C8A" w:rsidP="008E75AB">
      <w:pPr>
        <w:rPr>
          <w:rtl/>
        </w:rPr>
      </w:pPr>
      <w:bookmarkStart w:id="1622" w:name="_ETM_Q1_5311497"/>
      <w:bookmarkStart w:id="1623" w:name="_ETM_Q1_5311577"/>
      <w:bookmarkEnd w:id="1622"/>
      <w:bookmarkEnd w:id="1623"/>
      <w:r>
        <w:rPr>
          <w:rFonts w:hint="cs"/>
          <w:rtl/>
        </w:rPr>
        <w:t>אין פה סעיף תחילה; זה אומר שתחילת התקנות תהיה מידית. הדבר היחיד</w:t>
      </w:r>
      <w:r w:rsidR="008E75AB">
        <w:rPr>
          <w:rFonts w:hint="cs"/>
          <w:rtl/>
        </w:rPr>
        <w:t xml:space="preserve"> הוא שאולי לקראת הדיון הבא בגלל שאמרנו שיש הגדרה של רכב רב-תפוסה שתלוי </w:t>
      </w:r>
      <w:bookmarkStart w:id="1624" w:name="_ETM_Q1_5307793"/>
      <w:bookmarkEnd w:id="1624"/>
      <w:r w:rsidR="008E75AB">
        <w:rPr>
          <w:rFonts w:hint="cs"/>
          <w:rtl/>
        </w:rPr>
        <w:t xml:space="preserve">בתקנות האחרונות אנחנו בדרך כלל לא מתלים תחילה של תקנות בתקנות אחרות, במיוחד שאומרים שזה יגיע לוועדה, אבל אולי זה משהו שנקיים </w:t>
      </w:r>
      <w:bookmarkStart w:id="1625" w:name="_ETM_Q1_5319058"/>
      <w:bookmarkEnd w:id="1625"/>
      <w:r w:rsidR="008E75AB">
        <w:rPr>
          <w:rFonts w:hint="cs"/>
          <w:rtl/>
        </w:rPr>
        <w:t xml:space="preserve">עליו חשיבה לקראת הישיבה הבאה. </w:t>
      </w:r>
    </w:p>
    <w:p w:rsidR="00824CCD" w:rsidRDefault="00824CCD" w:rsidP="00824CCD">
      <w:pPr>
        <w:rPr>
          <w:rtl/>
        </w:rPr>
      </w:pPr>
      <w:bookmarkStart w:id="1626" w:name="_ETM_Q1_5324510"/>
      <w:bookmarkStart w:id="1627" w:name="_ETM_Q1_5324596"/>
      <w:bookmarkEnd w:id="1626"/>
      <w:bookmarkEnd w:id="1627"/>
    </w:p>
    <w:p w:rsidR="00824CCD" w:rsidRDefault="00824CCD" w:rsidP="00824CCD">
      <w:pPr>
        <w:pStyle w:val="af6"/>
        <w:keepNext/>
        <w:rPr>
          <w:rtl/>
        </w:rPr>
      </w:pPr>
      <w:bookmarkStart w:id="1628" w:name="ET_yor_6348_144"/>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 </w:t>
      </w:r>
      <w:r>
        <w:rPr>
          <w:rtl/>
        </w:rPr>
        <w:t>היו"ר שלום דנינו:</w:t>
      </w:r>
      <w:r w:rsidRPr="00824CCD">
        <w:rPr>
          <w:rStyle w:val="TagStyle"/>
          <w:rtl/>
        </w:rPr>
        <w:t xml:space="preserve"> &lt;&lt; יור &gt;&gt;</w:t>
      </w:r>
      <w:r>
        <w:rPr>
          <w:rtl/>
        </w:rPr>
        <w:t xml:space="preserve">   </w:t>
      </w:r>
      <w:bookmarkEnd w:id="1628"/>
    </w:p>
    <w:p w:rsidR="00824CCD" w:rsidRDefault="00824CCD" w:rsidP="00824CCD">
      <w:pPr>
        <w:pStyle w:val="KeepWithNext"/>
        <w:rPr>
          <w:rtl/>
        </w:rPr>
      </w:pPr>
    </w:p>
    <w:p w:rsidR="00824CCD" w:rsidRDefault="00824CCD" w:rsidP="00824CCD">
      <w:pPr>
        <w:rPr>
          <w:rtl/>
        </w:rPr>
      </w:pPr>
      <w:bookmarkStart w:id="1629" w:name="_ETM_Q1_5325313"/>
      <w:bookmarkEnd w:id="1629"/>
      <w:r>
        <w:rPr>
          <w:rFonts w:hint="cs"/>
          <w:rtl/>
        </w:rPr>
        <w:t xml:space="preserve">הרעיון הוא </w:t>
      </w:r>
      <w:r w:rsidR="008E75AB">
        <w:rPr>
          <w:rFonts w:hint="cs"/>
          <w:rtl/>
        </w:rPr>
        <w:t xml:space="preserve">גם </w:t>
      </w:r>
      <w:r>
        <w:rPr>
          <w:rFonts w:hint="cs"/>
          <w:rtl/>
        </w:rPr>
        <w:t xml:space="preserve">לא לעכב את </w:t>
      </w:r>
      <w:bookmarkStart w:id="1630" w:name="_ETM_Q1_5328351"/>
      <w:bookmarkEnd w:id="1630"/>
      <w:r>
        <w:rPr>
          <w:rFonts w:hint="cs"/>
          <w:rtl/>
        </w:rPr>
        <w:t>התקנות האלה עד שאלה לא מגיעות.</w:t>
      </w:r>
    </w:p>
    <w:p w:rsidR="00824CCD" w:rsidRDefault="00824CCD" w:rsidP="00824CCD">
      <w:pPr>
        <w:rPr>
          <w:rtl/>
        </w:rPr>
      </w:pPr>
      <w:bookmarkStart w:id="1631" w:name="_ETM_Q1_5353024"/>
      <w:bookmarkStart w:id="1632" w:name="_ETM_Q1_5353124"/>
      <w:bookmarkStart w:id="1633" w:name="_ETM_Q1_5355247"/>
      <w:bookmarkEnd w:id="1631"/>
      <w:bookmarkEnd w:id="1632"/>
      <w:bookmarkEnd w:id="1633"/>
    </w:p>
    <w:p w:rsidR="00824CCD" w:rsidRDefault="00824CCD" w:rsidP="00824CCD">
      <w:pPr>
        <w:pStyle w:val="a4"/>
        <w:keepNext/>
        <w:rPr>
          <w:rtl/>
        </w:rPr>
      </w:pPr>
      <w:bookmarkStart w:id="1634" w:name="ET_speaker_אביגל_כספי_145"/>
      <w:r w:rsidRPr="00824CCD">
        <w:rPr>
          <w:rStyle w:val="TagStyle"/>
          <w:rtl/>
        </w:rPr>
        <w:t xml:space="preserve"> &lt;&lt; דובר &gt;&gt; </w:t>
      </w:r>
      <w:r>
        <w:rPr>
          <w:rtl/>
        </w:rPr>
        <w:t>אביגל כספי:</w:t>
      </w:r>
      <w:r w:rsidRPr="00824CCD">
        <w:rPr>
          <w:rStyle w:val="TagStyle"/>
          <w:rtl/>
        </w:rPr>
        <w:t xml:space="preserve"> &lt;&lt; דובר &gt;&gt;</w:t>
      </w:r>
      <w:r>
        <w:rPr>
          <w:rtl/>
        </w:rPr>
        <w:t xml:space="preserve">   </w:t>
      </w:r>
      <w:bookmarkEnd w:id="1634"/>
    </w:p>
    <w:p w:rsidR="00824CCD" w:rsidRDefault="00824CCD" w:rsidP="00824CCD">
      <w:pPr>
        <w:pStyle w:val="KeepWithNext"/>
        <w:rPr>
          <w:rtl/>
        </w:rPr>
      </w:pPr>
    </w:p>
    <w:p w:rsidR="00824CCD" w:rsidRDefault="008E75AB" w:rsidP="00824CCD">
      <w:pPr>
        <w:rPr>
          <w:rtl/>
        </w:rPr>
      </w:pPr>
      <w:bookmarkStart w:id="1635" w:name="_ETM_Q1_5355642"/>
      <w:bookmarkEnd w:id="1635"/>
      <w:r>
        <w:rPr>
          <w:rFonts w:hint="cs"/>
          <w:rtl/>
        </w:rPr>
        <w:t xml:space="preserve">נכון. </w:t>
      </w:r>
    </w:p>
    <w:p w:rsidR="00824CCD" w:rsidRDefault="00824CCD" w:rsidP="00824CCD">
      <w:pPr>
        <w:rPr>
          <w:rtl/>
        </w:rPr>
      </w:pPr>
      <w:bookmarkStart w:id="1636" w:name="_ETM_Q1_5356742"/>
      <w:bookmarkStart w:id="1637" w:name="_ETM_Q1_5356812"/>
      <w:bookmarkEnd w:id="1636"/>
      <w:bookmarkEnd w:id="1637"/>
    </w:p>
    <w:p w:rsidR="00824CCD" w:rsidRDefault="00824CCD" w:rsidP="00824CCD">
      <w:pPr>
        <w:pStyle w:val="af6"/>
        <w:keepNext/>
        <w:rPr>
          <w:rtl/>
        </w:rPr>
      </w:pPr>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 </w:t>
      </w:r>
      <w:r>
        <w:rPr>
          <w:rtl/>
        </w:rPr>
        <w:t>היו"ר שלום דנינו:</w:t>
      </w:r>
      <w:r w:rsidRPr="00824CCD">
        <w:rPr>
          <w:rStyle w:val="TagStyle"/>
          <w:rtl/>
        </w:rPr>
        <w:t xml:space="preserve"> &lt;&lt; יור &gt;&gt;</w:t>
      </w:r>
      <w:r>
        <w:rPr>
          <w:rtl/>
        </w:rPr>
        <w:t xml:space="preserve">   </w:t>
      </w:r>
    </w:p>
    <w:p w:rsidR="00824CCD" w:rsidRDefault="00824CCD" w:rsidP="00824CCD">
      <w:pPr>
        <w:pStyle w:val="KeepWithNext"/>
        <w:rPr>
          <w:rtl/>
        </w:rPr>
      </w:pPr>
    </w:p>
    <w:p w:rsidR="008E75AB" w:rsidRDefault="008E75AB" w:rsidP="00824CCD">
      <w:pPr>
        <w:rPr>
          <w:rtl/>
        </w:rPr>
      </w:pPr>
      <w:bookmarkStart w:id="1638" w:name="_ETM_Q1_5357624"/>
      <w:bookmarkEnd w:id="1638"/>
      <w:r>
        <w:rPr>
          <w:rFonts w:hint="cs"/>
          <w:rtl/>
        </w:rPr>
        <w:t>זה לא הגיוני - -</w:t>
      </w:r>
    </w:p>
    <w:p w:rsidR="008E75AB" w:rsidRDefault="008E75AB" w:rsidP="008E75AB">
      <w:pPr>
        <w:ind w:firstLine="0"/>
        <w:rPr>
          <w:rtl/>
        </w:rPr>
      </w:pPr>
    </w:p>
    <w:p w:rsidR="008E75AB" w:rsidRDefault="008E75AB" w:rsidP="008E75AB">
      <w:pPr>
        <w:pStyle w:val="a4"/>
        <w:keepNext/>
        <w:rPr>
          <w:rtl/>
        </w:rPr>
      </w:pPr>
      <w:bookmarkStart w:id="1639" w:name="ET_speaker_אביגל_כספי_252"/>
      <w:r w:rsidRPr="008E75AB">
        <w:rPr>
          <w:rStyle w:val="TagStyle"/>
          <w:rtl/>
        </w:rPr>
        <w:t xml:space="preserve"> &lt;&lt; דובר &gt;&gt; </w:t>
      </w:r>
      <w:r>
        <w:rPr>
          <w:rtl/>
        </w:rPr>
        <w:t>אביגל כספי:</w:t>
      </w:r>
      <w:r w:rsidRPr="008E75AB">
        <w:rPr>
          <w:rStyle w:val="TagStyle"/>
          <w:rtl/>
        </w:rPr>
        <w:t xml:space="preserve"> &lt;&lt; דובר &gt;&gt;</w:t>
      </w:r>
      <w:r>
        <w:rPr>
          <w:rtl/>
        </w:rPr>
        <w:t xml:space="preserve">   </w:t>
      </w:r>
      <w:bookmarkEnd w:id="1639"/>
    </w:p>
    <w:p w:rsidR="008E75AB" w:rsidRDefault="008E75AB" w:rsidP="008E75AB">
      <w:pPr>
        <w:pStyle w:val="KeepWithNext"/>
        <w:rPr>
          <w:rtl/>
        </w:rPr>
      </w:pPr>
    </w:p>
    <w:p w:rsidR="008E75AB" w:rsidRDefault="008E75AB" w:rsidP="008E75AB">
      <w:pPr>
        <w:rPr>
          <w:rtl/>
        </w:rPr>
      </w:pPr>
      <w:r>
        <w:rPr>
          <w:rFonts w:hint="cs"/>
          <w:rtl/>
        </w:rPr>
        <w:t xml:space="preserve">להתלות משהו שהוועדה אישרה. בעצם </w:t>
      </w:r>
      <w:bookmarkStart w:id="1640" w:name="_ETM_Q1_5341520"/>
      <w:bookmarkEnd w:id="1640"/>
      <w:r>
        <w:rPr>
          <w:rFonts w:hint="cs"/>
          <w:rtl/>
        </w:rPr>
        <w:t>מקבעים את החלטת הוועדה על איזשהו "הולד" ומתנים או</w:t>
      </w:r>
      <w:bookmarkStart w:id="1641" w:name="_ETM_Q1_5343900"/>
      <w:bookmarkEnd w:id="1641"/>
      <w:r>
        <w:rPr>
          <w:rFonts w:hint="cs"/>
          <w:rtl/>
        </w:rPr>
        <w:t>תה במשהו חיצוני. לכן זה הליך שלא עושים</w:t>
      </w:r>
      <w:bookmarkStart w:id="1642" w:name="_ETM_Q1_5346735"/>
      <w:bookmarkEnd w:id="1642"/>
      <w:r>
        <w:rPr>
          <w:rFonts w:hint="cs"/>
          <w:rtl/>
        </w:rPr>
        <w:t xml:space="preserve">. פה בגלל שההפניה לתקנה אחרת </w:t>
      </w:r>
      <w:r>
        <w:rPr>
          <w:rtl/>
        </w:rPr>
        <w:t>–</w:t>
      </w:r>
      <w:r>
        <w:rPr>
          <w:rFonts w:hint="cs"/>
          <w:rtl/>
        </w:rPr>
        <w:t xml:space="preserve"> אני נוטה שלא אבל נחשוב על </w:t>
      </w:r>
      <w:bookmarkStart w:id="1643" w:name="_ETM_Q1_5354349"/>
      <w:bookmarkEnd w:id="1643"/>
      <w:r>
        <w:rPr>
          <w:rFonts w:hint="cs"/>
          <w:rtl/>
        </w:rPr>
        <w:t xml:space="preserve">זה. </w:t>
      </w:r>
    </w:p>
    <w:p w:rsidR="008E75AB" w:rsidRDefault="008E75AB" w:rsidP="008E75AB">
      <w:pPr>
        <w:rPr>
          <w:rtl/>
        </w:rPr>
      </w:pPr>
      <w:bookmarkStart w:id="1644" w:name="_ETM_Q1_5355685"/>
      <w:bookmarkStart w:id="1645" w:name="_ETM_Q1_5355735"/>
      <w:bookmarkEnd w:id="1644"/>
      <w:bookmarkEnd w:id="1645"/>
    </w:p>
    <w:p w:rsidR="008E75AB" w:rsidRDefault="008E75AB" w:rsidP="008E75AB">
      <w:pPr>
        <w:pStyle w:val="af6"/>
        <w:keepNext/>
        <w:rPr>
          <w:rtl/>
        </w:rPr>
      </w:pPr>
      <w:bookmarkStart w:id="1646" w:name="ET_yor_6348_253"/>
      <w:r w:rsidRPr="008E75AB">
        <w:rPr>
          <w:rStyle w:val="TagStyle"/>
          <w:rtl/>
        </w:rPr>
        <w:t xml:space="preserve"> &lt;&lt; </w:t>
      </w:r>
      <w:proofErr w:type="spellStart"/>
      <w:r w:rsidRPr="008E75AB">
        <w:rPr>
          <w:rStyle w:val="TagStyle"/>
          <w:rtl/>
        </w:rPr>
        <w:t>יור</w:t>
      </w:r>
      <w:proofErr w:type="spellEnd"/>
      <w:r w:rsidRPr="008E75AB">
        <w:rPr>
          <w:rStyle w:val="TagStyle"/>
          <w:rtl/>
        </w:rPr>
        <w:t xml:space="preserve"> &gt;&gt; </w:t>
      </w:r>
      <w:r>
        <w:rPr>
          <w:rtl/>
        </w:rPr>
        <w:t>היו"ר שלום דנינו:</w:t>
      </w:r>
      <w:r w:rsidRPr="008E75AB">
        <w:rPr>
          <w:rStyle w:val="TagStyle"/>
          <w:rtl/>
        </w:rPr>
        <w:t xml:space="preserve"> &lt;&lt; יור &gt;&gt;</w:t>
      </w:r>
      <w:r>
        <w:rPr>
          <w:rtl/>
        </w:rPr>
        <w:t xml:space="preserve">   </w:t>
      </w:r>
      <w:bookmarkEnd w:id="1646"/>
    </w:p>
    <w:p w:rsidR="008E75AB" w:rsidRDefault="008E75AB" w:rsidP="008E75AB">
      <w:pPr>
        <w:pStyle w:val="KeepWithNext"/>
        <w:rPr>
          <w:rtl/>
        </w:rPr>
      </w:pPr>
    </w:p>
    <w:p w:rsidR="00824CCD" w:rsidRDefault="00824CCD" w:rsidP="008E75AB">
      <w:pPr>
        <w:rPr>
          <w:rtl/>
        </w:rPr>
      </w:pPr>
      <w:bookmarkStart w:id="1647" w:name="_ETM_Q1_5356497"/>
      <w:bookmarkEnd w:id="1647"/>
      <w:r>
        <w:rPr>
          <w:rFonts w:hint="cs"/>
          <w:rtl/>
        </w:rPr>
        <w:t xml:space="preserve">אני </w:t>
      </w:r>
      <w:r w:rsidR="008E75AB">
        <w:rPr>
          <w:rFonts w:hint="cs"/>
          <w:rtl/>
        </w:rPr>
        <w:t xml:space="preserve">די </w:t>
      </w:r>
      <w:r>
        <w:rPr>
          <w:rFonts w:hint="cs"/>
          <w:rtl/>
        </w:rPr>
        <w:t xml:space="preserve">מסכים עם </w:t>
      </w:r>
      <w:bookmarkStart w:id="1648" w:name="_ETM_Q1_5359589"/>
      <w:bookmarkEnd w:id="1648"/>
      <w:r>
        <w:rPr>
          <w:rFonts w:hint="cs"/>
          <w:rtl/>
        </w:rPr>
        <w:t xml:space="preserve">הגישה הזאת. יש הערות למישהו? </w:t>
      </w:r>
    </w:p>
    <w:p w:rsidR="00824CCD" w:rsidRDefault="00824CCD" w:rsidP="00824CCD">
      <w:pPr>
        <w:rPr>
          <w:rtl/>
        </w:rPr>
      </w:pPr>
      <w:bookmarkStart w:id="1649" w:name="_ETM_Q1_5366446"/>
      <w:bookmarkStart w:id="1650" w:name="_ETM_Q1_5366506"/>
      <w:bookmarkEnd w:id="1649"/>
      <w:bookmarkEnd w:id="1650"/>
    </w:p>
    <w:p w:rsidR="00824CCD" w:rsidRDefault="00824CCD" w:rsidP="00824CCD">
      <w:pPr>
        <w:rPr>
          <w:rtl/>
        </w:rPr>
      </w:pPr>
      <w:bookmarkStart w:id="1651" w:name="_ETM_Q1_5366606"/>
      <w:bookmarkStart w:id="1652" w:name="_ETM_Q1_5366667"/>
      <w:bookmarkEnd w:id="1651"/>
      <w:bookmarkEnd w:id="1652"/>
      <w:r>
        <w:rPr>
          <w:rFonts w:hint="cs"/>
          <w:rtl/>
        </w:rPr>
        <w:t>את תקבעי</w:t>
      </w:r>
      <w:r w:rsidR="008E75AB">
        <w:rPr>
          <w:rFonts w:hint="cs"/>
          <w:rtl/>
        </w:rPr>
        <w:t>, עידית</w:t>
      </w:r>
      <w:r>
        <w:rPr>
          <w:rFonts w:hint="cs"/>
          <w:rtl/>
        </w:rPr>
        <w:t xml:space="preserve">? </w:t>
      </w:r>
    </w:p>
    <w:p w:rsidR="00824CCD" w:rsidRDefault="00824CCD" w:rsidP="00824CCD">
      <w:pPr>
        <w:ind w:firstLine="0"/>
        <w:rPr>
          <w:rtl/>
        </w:rPr>
      </w:pPr>
      <w:bookmarkStart w:id="1653" w:name="_ETM_Q1_5369742"/>
      <w:bookmarkStart w:id="1654" w:name="_ETM_Q1_5369834"/>
      <w:bookmarkStart w:id="1655" w:name="_ETM_Q1_5375366"/>
      <w:bookmarkStart w:id="1656" w:name="_ETM_Q1_5375432"/>
      <w:bookmarkStart w:id="1657" w:name="_ETM_Q1_5376710"/>
      <w:bookmarkStart w:id="1658" w:name="_ETM_Q1_5376785"/>
      <w:bookmarkEnd w:id="1653"/>
      <w:bookmarkEnd w:id="1654"/>
      <w:bookmarkEnd w:id="1655"/>
      <w:bookmarkEnd w:id="1656"/>
      <w:bookmarkEnd w:id="1657"/>
      <w:bookmarkEnd w:id="1658"/>
    </w:p>
    <w:p w:rsidR="00824CCD" w:rsidRDefault="00824CCD" w:rsidP="00824CCD">
      <w:pPr>
        <w:pStyle w:val="a4"/>
        <w:keepNext/>
        <w:rPr>
          <w:rtl/>
        </w:rPr>
      </w:pPr>
      <w:bookmarkStart w:id="1659" w:name="ET_speaker_דר_עידית_חנוכה_147"/>
      <w:r w:rsidRPr="00824CCD">
        <w:rPr>
          <w:rStyle w:val="TagStyle"/>
          <w:rtl/>
        </w:rPr>
        <w:t xml:space="preserve"> &lt;&lt; דובר &gt;&gt; </w:t>
      </w:r>
      <w:r>
        <w:rPr>
          <w:rtl/>
        </w:rPr>
        <w:t>ד"ר עידית חנוכה:</w:t>
      </w:r>
      <w:r w:rsidRPr="00824CCD">
        <w:rPr>
          <w:rStyle w:val="TagStyle"/>
          <w:rtl/>
        </w:rPr>
        <w:t xml:space="preserve"> &lt;&lt; דובר &gt;&gt;</w:t>
      </w:r>
      <w:r>
        <w:rPr>
          <w:rtl/>
        </w:rPr>
        <w:t xml:space="preserve">   </w:t>
      </w:r>
      <w:bookmarkEnd w:id="1659"/>
    </w:p>
    <w:p w:rsidR="00824CCD" w:rsidRDefault="00824CCD" w:rsidP="00824CCD">
      <w:pPr>
        <w:pStyle w:val="KeepWithNext"/>
        <w:rPr>
          <w:rtl/>
        </w:rPr>
      </w:pPr>
    </w:p>
    <w:p w:rsidR="00824CCD" w:rsidRDefault="00824CCD" w:rsidP="00824CCD">
      <w:pPr>
        <w:rPr>
          <w:rtl/>
        </w:rPr>
      </w:pPr>
      <w:bookmarkStart w:id="1660" w:name="_ETM_Q1_5382743"/>
      <w:bookmarkEnd w:id="1660"/>
      <w:r>
        <w:rPr>
          <w:rFonts w:hint="cs"/>
          <w:rtl/>
        </w:rPr>
        <w:t xml:space="preserve">כשיתאפשר. </w:t>
      </w:r>
    </w:p>
    <w:p w:rsidR="00824CCD" w:rsidRDefault="00824CCD" w:rsidP="00824CCD">
      <w:pPr>
        <w:rPr>
          <w:rtl/>
        </w:rPr>
      </w:pPr>
      <w:bookmarkStart w:id="1661" w:name="_ETM_Q1_5385206"/>
      <w:bookmarkStart w:id="1662" w:name="_ETM_Q1_5385293"/>
      <w:bookmarkEnd w:id="1661"/>
      <w:bookmarkEnd w:id="1662"/>
    </w:p>
    <w:p w:rsidR="00824CCD" w:rsidRDefault="00824CCD" w:rsidP="00824CCD">
      <w:pPr>
        <w:pStyle w:val="af6"/>
        <w:keepNext/>
        <w:rPr>
          <w:rtl/>
        </w:rPr>
      </w:pPr>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 </w:t>
      </w:r>
      <w:r>
        <w:rPr>
          <w:rtl/>
        </w:rPr>
        <w:t>היו"ר שלום דנינו:</w:t>
      </w:r>
      <w:r w:rsidRPr="00824CCD">
        <w:rPr>
          <w:rStyle w:val="TagStyle"/>
          <w:rtl/>
        </w:rPr>
        <w:t xml:space="preserve"> &lt;&lt; יור &gt;&gt;</w:t>
      </w:r>
      <w:r>
        <w:rPr>
          <w:rtl/>
        </w:rPr>
        <w:t xml:space="preserve">   </w:t>
      </w:r>
    </w:p>
    <w:p w:rsidR="00824CCD" w:rsidRDefault="00824CCD" w:rsidP="00824CCD">
      <w:pPr>
        <w:pStyle w:val="KeepWithNext"/>
        <w:rPr>
          <w:rtl/>
        </w:rPr>
      </w:pPr>
    </w:p>
    <w:p w:rsidR="00824CCD" w:rsidRDefault="008E75AB" w:rsidP="008E75AB">
      <w:pPr>
        <w:ind w:firstLine="0"/>
        <w:rPr>
          <w:rtl/>
        </w:rPr>
      </w:pPr>
      <w:bookmarkStart w:id="1663" w:name="_ETM_Q1_5386494"/>
      <w:bookmarkStart w:id="1664" w:name="_ETM_Q1_5387264"/>
      <w:bookmarkStart w:id="1665" w:name="_ETM_Q1_5387590"/>
      <w:bookmarkStart w:id="1666" w:name="_ETM_Q1_5387662"/>
      <w:bookmarkStart w:id="1667" w:name="_ETM_Q1_5388679"/>
      <w:bookmarkEnd w:id="1663"/>
      <w:bookmarkEnd w:id="1664"/>
      <w:bookmarkEnd w:id="1665"/>
      <w:bookmarkEnd w:id="1666"/>
      <w:bookmarkEnd w:id="1667"/>
      <w:r>
        <w:rPr>
          <w:rtl/>
        </w:rPr>
        <w:tab/>
      </w:r>
      <w:r>
        <w:rPr>
          <w:rFonts w:hint="cs"/>
          <w:rtl/>
        </w:rPr>
        <w:t xml:space="preserve">כשיתאפשר. </w:t>
      </w:r>
    </w:p>
    <w:p w:rsidR="008E75AB" w:rsidRDefault="008E75AB" w:rsidP="008E75AB">
      <w:pPr>
        <w:ind w:firstLine="0"/>
        <w:rPr>
          <w:rtl/>
        </w:rPr>
      </w:pPr>
    </w:p>
    <w:p w:rsidR="008E75AB" w:rsidRDefault="008E75AB" w:rsidP="008E75AB">
      <w:pPr>
        <w:pStyle w:val="af6"/>
        <w:keepNext/>
        <w:rPr>
          <w:rtl/>
        </w:rPr>
      </w:pPr>
      <w:bookmarkStart w:id="1668" w:name="ET_yor_6348_254"/>
      <w:r w:rsidRPr="008E75AB">
        <w:rPr>
          <w:rStyle w:val="TagStyle"/>
          <w:rtl/>
        </w:rPr>
        <w:t xml:space="preserve"> &lt;&lt; </w:t>
      </w:r>
      <w:proofErr w:type="spellStart"/>
      <w:r w:rsidRPr="008E75AB">
        <w:rPr>
          <w:rStyle w:val="TagStyle"/>
          <w:rtl/>
        </w:rPr>
        <w:t>יור</w:t>
      </w:r>
      <w:proofErr w:type="spellEnd"/>
      <w:r w:rsidRPr="008E75AB">
        <w:rPr>
          <w:rStyle w:val="TagStyle"/>
          <w:rtl/>
        </w:rPr>
        <w:t xml:space="preserve"> &gt;&gt; </w:t>
      </w:r>
      <w:r>
        <w:rPr>
          <w:rtl/>
        </w:rPr>
        <w:t>היו"ר שלום דנינו:</w:t>
      </w:r>
      <w:r w:rsidRPr="008E75AB">
        <w:rPr>
          <w:rStyle w:val="TagStyle"/>
          <w:rtl/>
        </w:rPr>
        <w:t xml:space="preserve"> &lt;&lt; יור &gt;&gt;</w:t>
      </w:r>
      <w:r>
        <w:rPr>
          <w:rtl/>
        </w:rPr>
        <w:t xml:space="preserve">   </w:t>
      </w:r>
      <w:bookmarkEnd w:id="1668"/>
    </w:p>
    <w:p w:rsidR="008E75AB" w:rsidRDefault="008E75AB" w:rsidP="008E75AB">
      <w:pPr>
        <w:pStyle w:val="KeepWithNext"/>
        <w:rPr>
          <w:rtl/>
        </w:rPr>
      </w:pPr>
    </w:p>
    <w:p w:rsidR="008E75AB" w:rsidRDefault="008E75AB" w:rsidP="008E75AB">
      <w:pPr>
        <w:rPr>
          <w:rtl/>
        </w:rPr>
      </w:pPr>
      <w:proofErr w:type="spellStart"/>
      <w:r>
        <w:rPr>
          <w:rFonts w:hint="cs"/>
          <w:rtl/>
        </w:rPr>
        <w:t>אוקיי</w:t>
      </w:r>
      <w:proofErr w:type="spellEnd"/>
      <w:r>
        <w:rPr>
          <w:rFonts w:hint="cs"/>
          <w:rtl/>
        </w:rPr>
        <w:t xml:space="preserve">, אז אתם תסיימו את מה שנשאר. </w:t>
      </w:r>
    </w:p>
    <w:p w:rsidR="008E75AB" w:rsidRPr="008E75AB" w:rsidRDefault="008E75AB" w:rsidP="008E75AB">
      <w:pPr>
        <w:rPr>
          <w:rtl/>
        </w:rPr>
      </w:pPr>
      <w:bookmarkStart w:id="1669" w:name="_ETM_Q1_5371076"/>
      <w:bookmarkStart w:id="1670" w:name="_ETM_Q1_5371143"/>
      <w:bookmarkEnd w:id="1669"/>
      <w:bookmarkEnd w:id="1670"/>
    </w:p>
    <w:p w:rsidR="00824CCD" w:rsidRDefault="00824CCD" w:rsidP="00824CCD">
      <w:pPr>
        <w:pStyle w:val="a4"/>
        <w:keepNext/>
        <w:rPr>
          <w:rtl/>
        </w:rPr>
      </w:pPr>
      <w:bookmarkStart w:id="1671" w:name="ET_speaker_אביגל_כספי_149"/>
      <w:r w:rsidRPr="00824CCD">
        <w:rPr>
          <w:rStyle w:val="TagStyle"/>
          <w:rtl/>
        </w:rPr>
        <w:t xml:space="preserve"> &lt;&lt; דובר &gt;&gt; </w:t>
      </w:r>
      <w:r>
        <w:rPr>
          <w:rtl/>
        </w:rPr>
        <w:t>אביגל כספי:</w:t>
      </w:r>
      <w:r w:rsidRPr="00824CCD">
        <w:rPr>
          <w:rStyle w:val="TagStyle"/>
          <w:rtl/>
        </w:rPr>
        <w:t xml:space="preserve"> &lt;&lt; דובר &gt;&gt;</w:t>
      </w:r>
      <w:r>
        <w:rPr>
          <w:rtl/>
        </w:rPr>
        <w:t xml:space="preserve">   </w:t>
      </w:r>
      <w:bookmarkEnd w:id="1671"/>
    </w:p>
    <w:p w:rsidR="00824CCD" w:rsidRDefault="00824CCD" w:rsidP="00824CCD">
      <w:pPr>
        <w:pStyle w:val="KeepWithNext"/>
        <w:rPr>
          <w:rtl/>
        </w:rPr>
      </w:pPr>
    </w:p>
    <w:p w:rsidR="008E75AB" w:rsidRDefault="008E75AB" w:rsidP="00824CCD">
      <w:pPr>
        <w:rPr>
          <w:rtl/>
        </w:rPr>
      </w:pPr>
      <w:bookmarkStart w:id="1672" w:name="_ETM_Q1_5389080"/>
      <w:bookmarkStart w:id="1673" w:name="_ETM_Q1_5389128"/>
      <w:bookmarkEnd w:id="1672"/>
      <w:bookmarkEnd w:id="1673"/>
      <w:r>
        <w:rPr>
          <w:rFonts w:hint="cs"/>
          <w:rtl/>
        </w:rPr>
        <w:t xml:space="preserve">כן. </w:t>
      </w:r>
      <w:bookmarkStart w:id="1674" w:name="_ETM_Q1_5376308"/>
      <w:bookmarkEnd w:id="1674"/>
    </w:p>
    <w:p w:rsidR="008E75AB" w:rsidRDefault="008E75AB" w:rsidP="008E75AB">
      <w:pPr>
        <w:ind w:firstLine="0"/>
        <w:rPr>
          <w:rtl/>
        </w:rPr>
      </w:pPr>
      <w:bookmarkStart w:id="1675" w:name="_ETM_Q1_5376381"/>
      <w:bookmarkStart w:id="1676" w:name="_ETM_Q1_5376732"/>
      <w:bookmarkEnd w:id="1675"/>
      <w:bookmarkEnd w:id="1676"/>
    </w:p>
    <w:p w:rsidR="008E75AB" w:rsidRDefault="008E75AB" w:rsidP="008E75AB">
      <w:pPr>
        <w:pStyle w:val="af6"/>
        <w:keepNext/>
        <w:rPr>
          <w:rtl/>
        </w:rPr>
      </w:pPr>
      <w:bookmarkStart w:id="1677" w:name="ET_yor_6348_255"/>
      <w:r w:rsidRPr="008E75AB">
        <w:rPr>
          <w:rStyle w:val="TagStyle"/>
          <w:rtl/>
        </w:rPr>
        <w:t xml:space="preserve"> &lt;&lt; </w:t>
      </w:r>
      <w:proofErr w:type="spellStart"/>
      <w:r w:rsidRPr="008E75AB">
        <w:rPr>
          <w:rStyle w:val="TagStyle"/>
          <w:rtl/>
        </w:rPr>
        <w:t>יור</w:t>
      </w:r>
      <w:proofErr w:type="spellEnd"/>
      <w:r w:rsidRPr="008E75AB">
        <w:rPr>
          <w:rStyle w:val="TagStyle"/>
          <w:rtl/>
        </w:rPr>
        <w:t xml:space="preserve"> &gt;&gt; </w:t>
      </w:r>
      <w:r>
        <w:rPr>
          <w:rtl/>
        </w:rPr>
        <w:t>היו"ר שלום דנינו:</w:t>
      </w:r>
      <w:r w:rsidRPr="008E75AB">
        <w:rPr>
          <w:rStyle w:val="TagStyle"/>
          <w:rtl/>
        </w:rPr>
        <w:t xml:space="preserve"> &lt;&lt; יור &gt;&gt;</w:t>
      </w:r>
      <w:r>
        <w:rPr>
          <w:rtl/>
        </w:rPr>
        <w:t xml:space="preserve">   </w:t>
      </w:r>
      <w:bookmarkEnd w:id="1677"/>
    </w:p>
    <w:p w:rsidR="008E75AB" w:rsidRDefault="008E75AB" w:rsidP="008E75AB">
      <w:pPr>
        <w:pStyle w:val="KeepWithNext"/>
        <w:rPr>
          <w:rtl/>
        </w:rPr>
      </w:pPr>
    </w:p>
    <w:p w:rsidR="008E75AB" w:rsidRDefault="008E75AB" w:rsidP="008E75AB">
      <w:pPr>
        <w:rPr>
          <w:rtl/>
        </w:rPr>
      </w:pPr>
      <w:bookmarkStart w:id="1678" w:name="_ETM_Q1_5378123"/>
      <w:bookmarkEnd w:id="1678"/>
      <w:r>
        <w:rPr>
          <w:rFonts w:hint="cs"/>
          <w:rtl/>
        </w:rPr>
        <w:t xml:space="preserve">ואז נעשה גם הצבעה על התקנות. </w:t>
      </w:r>
      <w:bookmarkStart w:id="1679" w:name="_ETM_Q1_5376037"/>
      <w:bookmarkStart w:id="1680" w:name="_ETM_Q1_5376285"/>
      <w:bookmarkEnd w:id="1679"/>
      <w:bookmarkEnd w:id="1680"/>
    </w:p>
    <w:p w:rsidR="008E75AB" w:rsidRDefault="008E75AB" w:rsidP="008E75AB">
      <w:pPr>
        <w:rPr>
          <w:rtl/>
        </w:rPr>
      </w:pPr>
      <w:bookmarkStart w:id="1681" w:name="_ETM_Q1_5376357"/>
      <w:bookmarkEnd w:id="1681"/>
    </w:p>
    <w:p w:rsidR="008E75AB" w:rsidRDefault="008E75AB" w:rsidP="008E75AB">
      <w:pPr>
        <w:pStyle w:val="a4"/>
        <w:keepNext/>
        <w:rPr>
          <w:rtl/>
        </w:rPr>
      </w:pPr>
      <w:bookmarkStart w:id="1682" w:name="ET_speaker_אביגל_כספי_256"/>
      <w:r w:rsidRPr="008E75AB">
        <w:rPr>
          <w:rStyle w:val="TagStyle"/>
          <w:rtl/>
        </w:rPr>
        <w:t xml:space="preserve"> &lt;&lt; דובר &gt;&gt; </w:t>
      </w:r>
      <w:r>
        <w:rPr>
          <w:rtl/>
        </w:rPr>
        <w:t>אביגל כספי:</w:t>
      </w:r>
      <w:r w:rsidRPr="008E75AB">
        <w:rPr>
          <w:rStyle w:val="TagStyle"/>
          <w:rtl/>
        </w:rPr>
        <w:t xml:space="preserve"> &lt;&lt; דובר &gt;&gt;</w:t>
      </w:r>
      <w:r>
        <w:rPr>
          <w:rtl/>
        </w:rPr>
        <w:t xml:space="preserve">   </w:t>
      </w:r>
      <w:bookmarkEnd w:id="1682"/>
    </w:p>
    <w:p w:rsidR="008E75AB" w:rsidRDefault="008E75AB" w:rsidP="008E75AB">
      <w:pPr>
        <w:pStyle w:val="KeepWithNext"/>
        <w:rPr>
          <w:rtl/>
        </w:rPr>
      </w:pPr>
    </w:p>
    <w:p w:rsidR="00824CCD" w:rsidRDefault="008E75AB" w:rsidP="008E75AB">
      <w:pPr>
        <w:rPr>
          <w:rtl/>
        </w:rPr>
      </w:pPr>
      <w:r>
        <w:rPr>
          <w:rFonts w:hint="cs"/>
          <w:rtl/>
        </w:rPr>
        <w:t xml:space="preserve">כן. נעשה הצבעה על כל הסעיפים. לקראת הדיון בוועדה נפרסם </w:t>
      </w:r>
      <w:bookmarkStart w:id="1683" w:name="_ETM_Q1_5386719"/>
      <w:bookmarkEnd w:id="1683"/>
      <w:r>
        <w:rPr>
          <w:rFonts w:hint="cs"/>
          <w:rtl/>
        </w:rPr>
        <w:t xml:space="preserve">נוסח מעודכן </w:t>
      </w:r>
      <w:bookmarkStart w:id="1684" w:name="_ETM_Q1_5378008"/>
      <w:bookmarkStart w:id="1685" w:name="_ETM_Q1_5378076"/>
      <w:bookmarkStart w:id="1686" w:name="_ETM_Q1_5376797"/>
      <w:bookmarkEnd w:id="1684"/>
      <w:bookmarkEnd w:id="1685"/>
      <w:bookmarkEnd w:id="1686"/>
      <w:r w:rsidR="00824CCD">
        <w:rPr>
          <w:rFonts w:hint="cs"/>
          <w:rtl/>
        </w:rPr>
        <w:t xml:space="preserve">עם הדברים </w:t>
      </w:r>
      <w:r>
        <w:rPr>
          <w:rFonts w:hint="cs"/>
          <w:rtl/>
        </w:rPr>
        <w:t>הנוספים שצריך להצביע עליהם.</w:t>
      </w:r>
    </w:p>
    <w:p w:rsidR="00824CCD" w:rsidRDefault="00824CCD" w:rsidP="00824CCD">
      <w:pPr>
        <w:rPr>
          <w:rtl/>
        </w:rPr>
      </w:pPr>
      <w:bookmarkStart w:id="1687" w:name="_ETM_Q1_5392494"/>
      <w:bookmarkStart w:id="1688" w:name="_ETM_Q1_5392543"/>
      <w:bookmarkEnd w:id="1687"/>
      <w:bookmarkEnd w:id="1688"/>
    </w:p>
    <w:p w:rsidR="00824CCD" w:rsidRDefault="00824CCD" w:rsidP="00824CCD">
      <w:pPr>
        <w:pStyle w:val="af6"/>
        <w:keepNext/>
        <w:rPr>
          <w:rtl/>
        </w:rPr>
      </w:pPr>
      <w:bookmarkStart w:id="1689" w:name="ET_yor_6348_150"/>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 </w:t>
      </w:r>
      <w:r>
        <w:rPr>
          <w:rtl/>
        </w:rPr>
        <w:t>היו"ר שלום דנינו:</w:t>
      </w:r>
      <w:r w:rsidRPr="00824CCD">
        <w:rPr>
          <w:rStyle w:val="TagStyle"/>
          <w:rtl/>
        </w:rPr>
        <w:t xml:space="preserve"> &lt;&lt; יור &gt;&gt;</w:t>
      </w:r>
      <w:r>
        <w:rPr>
          <w:rtl/>
        </w:rPr>
        <w:t xml:space="preserve">   </w:t>
      </w:r>
      <w:bookmarkEnd w:id="1689"/>
    </w:p>
    <w:p w:rsidR="00824CCD" w:rsidRDefault="00824CCD" w:rsidP="00824CCD">
      <w:pPr>
        <w:pStyle w:val="KeepWithNext"/>
        <w:rPr>
          <w:rtl/>
        </w:rPr>
      </w:pPr>
    </w:p>
    <w:p w:rsidR="00824CCD" w:rsidRDefault="008E75AB" w:rsidP="008E75AB">
      <w:pPr>
        <w:rPr>
          <w:rtl/>
        </w:rPr>
      </w:pPr>
      <w:bookmarkStart w:id="1690" w:name="_ETM_Q1_5393361"/>
      <w:bookmarkEnd w:id="1690"/>
      <w:r>
        <w:rPr>
          <w:rFonts w:hint="cs"/>
          <w:rtl/>
        </w:rPr>
        <w:t xml:space="preserve">אז, ברשותכם, </w:t>
      </w:r>
      <w:r w:rsidR="00824CCD">
        <w:rPr>
          <w:rFonts w:hint="cs"/>
          <w:rtl/>
        </w:rPr>
        <w:t>אני יכול לסגור</w:t>
      </w:r>
      <w:r>
        <w:rPr>
          <w:rFonts w:hint="cs"/>
          <w:rtl/>
        </w:rPr>
        <w:t xml:space="preserve"> את הדיון? תודה רבה </w:t>
      </w:r>
      <w:bookmarkStart w:id="1691" w:name="_ETM_Q1_5399313"/>
      <w:bookmarkEnd w:id="1691"/>
      <w:r>
        <w:rPr>
          <w:rFonts w:hint="cs"/>
          <w:rtl/>
        </w:rPr>
        <w:t xml:space="preserve">לכם. </w:t>
      </w:r>
    </w:p>
    <w:p w:rsidR="00824CCD" w:rsidRDefault="00824CCD" w:rsidP="00824CCD">
      <w:pPr>
        <w:rPr>
          <w:rtl/>
        </w:rPr>
      </w:pPr>
      <w:bookmarkStart w:id="1692" w:name="_ETM_Q1_5398808"/>
      <w:bookmarkStart w:id="1693" w:name="_ETM_Q1_5398902"/>
      <w:bookmarkEnd w:id="1692"/>
      <w:bookmarkEnd w:id="1693"/>
    </w:p>
    <w:p w:rsidR="00815F5F" w:rsidRDefault="00815F5F" w:rsidP="00824CCD">
      <w:pPr>
        <w:rPr>
          <w:rtl/>
        </w:rPr>
      </w:pPr>
    </w:p>
    <w:p w:rsidR="00824CCD" w:rsidRDefault="00824CCD" w:rsidP="00824CCD">
      <w:pPr>
        <w:pStyle w:val="afc"/>
        <w:keepNext/>
        <w:rPr>
          <w:rtl/>
        </w:rPr>
      </w:pPr>
      <w:bookmarkStart w:id="1694" w:name="ET_meetingend_151"/>
      <w:r w:rsidRPr="00824CCD">
        <w:rPr>
          <w:rStyle w:val="TagStyle"/>
          <w:rtl/>
        </w:rPr>
        <w:t xml:space="preserve"> &lt;&lt; סיום &gt;&gt; </w:t>
      </w:r>
      <w:r>
        <w:rPr>
          <w:rtl/>
        </w:rPr>
        <w:t>הישיבה ננעלה בשעה 12:51.</w:t>
      </w:r>
      <w:r w:rsidRPr="00824CCD">
        <w:rPr>
          <w:rStyle w:val="TagStyle"/>
          <w:rtl/>
        </w:rPr>
        <w:t xml:space="preserve"> &lt;&lt; סיום &gt;&gt;</w:t>
      </w:r>
      <w:r>
        <w:rPr>
          <w:rtl/>
        </w:rPr>
        <w:t xml:space="preserve">   </w:t>
      </w:r>
      <w:bookmarkEnd w:id="1694"/>
    </w:p>
    <w:p w:rsidR="00824CCD" w:rsidRDefault="00824CCD" w:rsidP="00824CCD">
      <w:pPr>
        <w:pStyle w:val="KeepWithNext"/>
        <w:rPr>
          <w:rtl/>
        </w:rPr>
      </w:pPr>
    </w:p>
    <w:p w:rsidR="00824CCD" w:rsidRPr="00824CCD" w:rsidRDefault="00824CCD" w:rsidP="00824CCD">
      <w:bookmarkStart w:id="1695" w:name="_ETM_Q1_5405035"/>
      <w:bookmarkEnd w:id="1695"/>
    </w:p>
    <w:p w:rsidR="00472CFD" w:rsidRPr="00472CFD" w:rsidRDefault="00472CFD" w:rsidP="00472CFD">
      <w:pPr>
        <w:rPr>
          <w:rtl/>
        </w:rPr>
      </w:pPr>
      <w:bookmarkStart w:id="1696" w:name="_ETM_Q1_5103054"/>
      <w:bookmarkStart w:id="1697" w:name="_ETM_Q1_5103105"/>
      <w:bookmarkEnd w:id="1696"/>
      <w:bookmarkEnd w:id="1697"/>
    </w:p>
    <w:p w:rsidR="00A965E3" w:rsidRDefault="00A965E3" w:rsidP="00A965E3">
      <w:pPr>
        <w:pStyle w:val="KeepWithNext"/>
        <w:rPr>
          <w:rtl/>
        </w:rPr>
      </w:pPr>
    </w:p>
    <w:p w:rsidR="00A965E3" w:rsidRPr="00A965E3" w:rsidRDefault="00A965E3" w:rsidP="00A965E3">
      <w:pPr>
        <w:rPr>
          <w:rtl/>
        </w:rPr>
      </w:pPr>
      <w:bookmarkStart w:id="1698" w:name="_ETM_Q1_4435726"/>
      <w:bookmarkStart w:id="1699" w:name="_ETM_Q1_4435784"/>
      <w:bookmarkEnd w:id="1698"/>
      <w:bookmarkEnd w:id="1699"/>
    </w:p>
    <w:p w:rsidR="00A965E3" w:rsidRPr="00A965E3" w:rsidRDefault="00A965E3" w:rsidP="00A965E3">
      <w:pPr>
        <w:rPr>
          <w:rtl/>
        </w:rPr>
      </w:pPr>
      <w:bookmarkStart w:id="1700" w:name="_ETM_Q1_4112546"/>
      <w:bookmarkStart w:id="1701" w:name="_ETM_Q1_4112631"/>
      <w:bookmarkEnd w:id="1700"/>
      <w:bookmarkEnd w:id="1701"/>
    </w:p>
    <w:p w:rsidR="00FA4E89" w:rsidRDefault="00FA4E89" w:rsidP="00FA4E89">
      <w:pPr>
        <w:pStyle w:val="KeepWithNext"/>
        <w:rPr>
          <w:rtl/>
        </w:rPr>
      </w:pPr>
    </w:p>
    <w:p w:rsidR="00FA4E89" w:rsidRPr="00FA4E89" w:rsidRDefault="00FA4E89" w:rsidP="00FA4E89">
      <w:pPr>
        <w:rPr>
          <w:rtl/>
        </w:rPr>
      </w:pPr>
      <w:bookmarkStart w:id="1702" w:name="_ETM_Q1_3307588"/>
      <w:bookmarkEnd w:id="1702"/>
    </w:p>
    <w:p w:rsidR="00643AF4" w:rsidRPr="00643AF4" w:rsidRDefault="00643AF4" w:rsidP="00643AF4">
      <w:pPr>
        <w:rPr>
          <w:rtl/>
        </w:rPr>
      </w:pPr>
      <w:bookmarkStart w:id="1703" w:name="_ETM_Q1_2764125"/>
      <w:bookmarkStart w:id="1704" w:name="_ETM_Q1_2764189"/>
      <w:bookmarkEnd w:id="1703"/>
      <w:bookmarkEnd w:id="1704"/>
    </w:p>
    <w:p w:rsidR="00643AF4" w:rsidRDefault="00643AF4" w:rsidP="00643AF4">
      <w:pPr>
        <w:pStyle w:val="KeepWithNext"/>
        <w:rPr>
          <w:rtl/>
        </w:rPr>
      </w:pPr>
    </w:p>
    <w:p w:rsidR="00643AF4" w:rsidRPr="00643AF4" w:rsidRDefault="00643AF4" w:rsidP="00643AF4">
      <w:pPr>
        <w:rPr>
          <w:rtl/>
        </w:rPr>
      </w:pPr>
      <w:bookmarkStart w:id="1705" w:name="_ETM_Q1_2362612"/>
      <w:bookmarkEnd w:id="1705"/>
    </w:p>
    <w:p w:rsidR="008D4A42" w:rsidRPr="008D4A42" w:rsidRDefault="008D4A42" w:rsidP="008D4A42">
      <w:pPr>
        <w:rPr>
          <w:rtl/>
        </w:rPr>
      </w:pPr>
      <w:bookmarkStart w:id="1706" w:name="_ETM_Q1_1979134"/>
      <w:bookmarkStart w:id="1707" w:name="_ETM_Q1_1979202"/>
      <w:bookmarkEnd w:id="1706"/>
      <w:bookmarkEnd w:id="1707"/>
    </w:p>
    <w:p w:rsidR="008D4A42" w:rsidRPr="008D4A42" w:rsidRDefault="008D4A42" w:rsidP="008D4A42">
      <w:pPr>
        <w:rPr>
          <w:rtl/>
        </w:rPr>
      </w:pPr>
      <w:bookmarkStart w:id="1708" w:name="_ETM_Q1_1873168"/>
      <w:bookmarkStart w:id="1709" w:name="_ETM_Q1_1873223"/>
      <w:bookmarkEnd w:id="1708"/>
      <w:bookmarkEnd w:id="1709"/>
    </w:p>
    <w:p w:rsidR="008D4A42" w:rsidRPr="008D4A42" w:rsidRDefault="008D4A42" w:rsidP="008D4A42">
      <w:pPr>
        <w:rPr>
          <w:rtl/>
        </w:rPr>
      </w:pPr>
      <w:bookmarkStart w:id="1710" w:name="_ETM_Q1_1813335"/>
      <w:bookmarkStart w:id="1711" w:name="_ETM_Q1_1813385"/>
      <w:bookmarkEnd w:id="1710"/>
      <w:bookmarkEnd w:id="1711"/>
    </w:p>
    <w:p w:rsidR="005F2F01" w:rsidRPr="005F2F01" w:rsidRDefault="005F2F01" w:rsidP="005F2F01">
      <w:pPr>
        <w:rPr>
          <w:rtl/>
        </w:rPr>
      </w:pPr>
      <w:bookmarkStart w:id="1712" w:name="_ETM_Q1_1316095"/>
      <w:bookmarkStart w:id="1713" w:name="_ETM_Q1_1316344"/>
      <w:bookmarkStart w:id="1714" w:name="_ETM_Q1_1316381"/>
      <w:bookmarkEnd w:id="1712"/>
      <w:bookmarkEnd w:id="1713"/>
      <w:bookmarkEnd w:id="1714"/>
    </w:p>
    <w:p w:rsidR="008F4D59" w:rsidRPr="008F4D59" w:rsidRDefault="008F4D59" w:rsidP="008F4D59">
      <w:pPr>
        <w:rPr>
          <w:rtl/>
        </w:rPr>
      </w:pPr>
      <w:bookmarkStart w:id="1715" w:name="_ETM_Q1_599753"/>
      <w:bookmarkEnd w:id="1715"/>
    </w:p>
    <w:p w:rsidR="008F4D59" w:rsidRDefault="008F4D59" w:rsidP="008F4D59">
      <w:pPr>
        <w:pStyle w:val="KeepWithNext"/>
        <w:rPr>
          <w:rtl/>
        </w:rPr>
      </w:pPr>
      <w:bookmarkStart w:id="1716" w:name="_ETM_Q1_280694"/>
      <w:bookmarkStart w:id="1717" w:name="_ETM_Q1_280750"/>
      <w:bookmarkEnd w:id="1716"/>
      <w:bookmarkEnd w:id="1717"/>
    </w:p>
    <w:p w:rsidR="008F4D59" w:rsidRPr="008F4D59" w:rsidRDefault="008F4D59" w:rsidP="008F4D59">
      <w:pPr>
        <w:rPr>
          <w:rtl/>
        </w:rPr>
      </w:pPr>
      <w:bookmarkStart w:id="1718" w:name="_ETM_Q1_281834"/>
      <w:bookmarkEnd w:id="1718"/>
    </w:p>
    <w:p w:rsidR="007872B4" w:rsidRPr="008713A4" w:rsidRDefault="00E64116" w:rsidP="008F4D59">
      <w:pPr>
        <w:ind w:firstLine="0"/>
      </w:pPr>
      <w:bookmarkStart w:id="1719" w:name="_ETM_Q1_276855"/>
      <w:bookmarkStart w:id="1720" w:name="_ETM_Q1_276895"/>
      <w:bookmarkEnd w:id="1719"/>
      <w:bookmarkEnd w:id="1720"/>
      <w:r w:rsidRPr="008713A4">
        <w:rPr>
          <w:rtl/>
        </w:rPr>
        <w:br w:type="page"/>
      </w:r>
    </w:p>
    <w:sectPr w:rsidR="007872B4" w:rsidRPr="008713A4" w:rsidSect="00FC5A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0C8A" w:rsidRDefault="00DA0C8A">
      <w:r>
        <w:separator/>
      </w:r>
    </w:p>
  </w:endnote>
  <w:endnote w:type="continuationSeparator" w:id="0">
    <w:p w:rsidR="00DA0C8A" w:rsidRDefault="00DA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AB3" w:rsidRDefault="00FC5AB3" w:rsidP="00FC5AB3">
    <w:pPr>
      <w:pStyle w:val="DocVersion"/>
      <w:rPr>
        <w:rtl/>
      </w:rPr>
    </w:pPr>
    <w:r>
      <w:rPr>
        <w:rtl/>
      </w:rPr>
      <w:t>25/11/2024</w:t>
    </w:r>
  </w:p>
  <w:p w:rsidR="00FC5AB3" w:rsidRPr="00FC5AB3" w:rsidRDefault="00FC5AB3" w:rsidP="00FC5AB3">
    <w:pPr>
      <w:pStyle w:val="DocVersion"/>
    </w:pPr>
    <w:r>
      <w:rPr>
        <w:rtl/>
      </w:rPr>
      <w:t>18:34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0C8A" w:rsidRDefault="00DA0C8A">
      <w:r>
        <w:separator/>
      </w:r>
    </w:p>
  </w:footnote>
  <w:footnote w:type="continuationSeparator" w:id="0">
    <w:p w:rsidR="00DA0C8A" w:rsidRDefault="00DA0C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C8A" w:rsidRDefault="00DA0C8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0C8A" w:rsidRDefault="00DA0C8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C8A" w:rsidRDefault="00DA0C8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5AB3">
      <w:rPr>
        <w:rStyle w:val="af7"/>
        <w:noProof/>
        <w:rtl/>
      </w:rPr>
      <w:t>2</w:t>
    </w:r>
    <w:r>
      <w:rPr>
        <w:rStyle w:val="af7"/>
      </w:rPr>
      <w:fldChar w:fldCharType="end"/>
    </w:r>
  </w:p>
  <w:p w:rsidR="00DA0C8A" w:rsidRPr="00CC5815" w:rsidRDefault="00DA0C8A" w:rsidP="008E5E3F">
    <w:pPr>
      <w:pStyle w:val="a3"/>
      <w:ind w:firstLine="0"/>
    </w:pPr>
    <w:r>
      <w:rPr>
        <w:rtl/>
      </w:rPr>
      <w:t>ועדת הכלכלה</w:t>
    </w:r>
  </w:p>
  <w:p w:rsidR="00DA0C8A" w:rsidRPr="00CC5815" w:rsidRDefault="00DA0C8A" w:rsidP="008E5E3F">
    <w:pPr>
      <w:pStyle w:val="a3"/>
      <w:ind w:firstLine="0"/>
      <w:rPr>
        <w:rtl/>
      </w:rPr>
    </w:pPr>
    <w:r>
      <w:rPr>
        <w:rtl/>
      </w:rPr>
      <w:t>05/11/2024</w:t>
    </w:r>
  </w:p>
  <w:p w:rsidR="00DA0C8A" w:rsidRPr="00CC5815" w:rsidRDefault="00DA0C8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C8A" w:rsidRDefault="00DA0C8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0C8A" w:rsidRDefault="00DA0C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0C8A" w:rsidRDefault="00DA0C8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8321C6"/>
    <w:multiLevelType w:val="hybridMultilevel"/>
    <w:tmpl w:val="B91ACD06"/>
    <w:lvl w:ilvl="0" w:tplc="21E0EE0E">
      <w:start w:val="1"/>
      <w:numFmt w:val="decimal"/>
      <w:lvlText w:val="(%1)"/>
      <w:lvlJc w:val="left"/>
      <w:pPr>
        <w:tabs>
          <w:tab w:val="num" w:pos="624"/>
        </w:tabs>
        <w:ind w:left="0" w:firstLine="0"/>
      </w:pPr>
    </w:lvl>
    <w:lvl w:ilvl="1" w:tplc="145C5D34" w:tentative="1">
      <w:start w:val="1"/>
      <w:numFmt w:val="lowerLetter"/>
      <w:lvlText w:val="%2."/>
      <w:lvlJc w:val="left"/>
      <w:pPr>
        <w:ind w:left="1440" w:hanging="360"/>
      </w:pPr>
    </w:lvl>
    <w:lvl w:ilvl="2" w:tplc="FDAAED88" w:tentative="1">
      <w:start w:val="1"/>
      <w:numFmt w:val="lowerRoman"/>
      <w:lvlText w:val="%3."/>
      <w:lvlJc w:val="right"/>
      <w:pPr>
        <w:ind w:left="2160" w:hanging="180"/>
      </w:pPr>
    </w:lvl>
    <w:lvl w:ilvl="3" w:tplc="2B42CD5E" w:tentative="1">
      <w:start w:val="1"/>
      <w:numFmt w:val="decimal"/>
      <w:lvlText w:val="%4."/>
      <w:lvlJc w:val="left"/>
      <w:pPr>
        <w:ind w:left="2880" w:hanging="360"/>
      </w:pPr>
    </w:lvl>
    <w:lvl w:ilvl="4" w:tplc="3D900654" w:tentative="1">
      <w:start w:val="1"/>
      <w:numFmt w:val="lowerLetter"/>
      <w:lvlText w:val="%5."/>
      <w:lvlJc w:val="left"/>
      <w:pPr>
        <w:ind w:left="3600" w:hanging="360"/>
      </w:pPr>
    </w:lvl>
    <w:lvl w:ilvl="5" w:tplc="0C9CF866" w:tentative="1">
      <w:start w:val="1"/>
      <w:numFmt w:val="lowerRoman"/>
      <w:lvlText w:val="%6."/>
      <w:lvlJc w:val="right"/>
      <w:pPr>
        <w:ind w:left="4320" w:hanging="180"/>
      </w:pPr>
    </w:lvl>
    <w:lvl w:ilvl="6" w:tplc="1548BFD8" w:tentative="1">
      <w:start w:val="1"/>
      <w:numFmt w:val="decimal"/>
      <w:lvlText w:val="%7."/>
      <w:lvlJc w:val="left"/>
      <w:pPr>
        <w:ind w:left="5040" w:hanging="360"/>
      </w:pPr>
    </w:lvl>
    <w:lvl w:ilvl="7" w:tplc="72188C0C" w:tentative="1">
      <w:start w:val="1"/>
      <w:numFmt w:val="lowerLetter"/>
      <w:lvlText w:val="%8."/>
      <w:lvlJc w:val="left"/>
      <w:pPr>
        <w:ind w:left="5760" w:hanging="360"/>
      </w:pPr>
    </w:lvl>
    <w:lvl w:ilvl="8" w:tplc="316449C8" w:tentative="1">
      <w:start w:val="1"/>
      <w:numFmt w:val="lowerRoman"/>
      <w:lvlText w:val="%9."/>
      <w:lvlJc w:val="right"/>
      <w:pPr>
        <w:ind w:left="6480" w:hanging="180"/>
      </w:pPr>
    </w:lvl>
  </w:abstractNum>
  <w:abstractNum w:abstractNumId="2" w15:restartNumberingAfterBreak="0">
    <w:nsid w:val="169F1665"/>
    <w:multiLevelType w:val="hybridMultilevel"/>
    <w:tmpl w:val="917AA2F0"/>
    <w:lvl w:ilvl="0" w:tplc="62DCFE54">
      <w:start w:val="1"/>
      <w:numFmt w:val="hebrew1"/>
      <w:lvlText w:val="(%1)"/>
      <w:lvlJc w:val="left"/>
      <w:pPr>
        <w:tabs>
          <w:tab w:val="num" w:pos="624"/>
        </w:tabs>
        <w:ind w:left="0" w:firstLine="0"/>
      </w:pPr>
    </w:lvl>
    <w:lvl w:ilvl="1" w:tplc="67FCA1F0" w:tentative="1">
      <w:start w:val="1"/>
      <w:numFmt w:val="lowerLetter"/>
      <w:lvlText w:val="%2."/>
      <w:lvlJc w:val="left"/>
      <w:pPr>
        <w:ind w:left="1440" w:hanging="360"/>
      </w:pPr>
    </w:lvl>
    <w:lvl w:ilvl="2" w:tplc="165E83A8" w:tentative="1">
      <w:start w:val="1"/>
      <w:numFmt w:val="lowerRoman"/>
      <w:lvlText w:val="%3."/>
      <w:lvlJc w:val="right"/>
      <w:pPr>
        <w:ind w:left="2160" w:hanging="180"/>
      </w:pPr>
    </w:lvl>
    <w:lvl w:ilvl="3" w:tplc="2294FE42" w:tentative="1">
      <w:start w:val="1"/>
      <w:numFmt w:val="decimal"/>
      <w:lvlText w:val="%4."/>
      <w:lvlJc w:val="left"/>
      <w:pPr>
        <w:ind w:left="2880" w:hanging="360"/>
      </w:pPr>
    </w:lvl>
    <w:lvl w:ilvl="4" w:tplc="B1827B30" w:tentative="1">
      <w:start w:val="1"/>
      <w:numFmt w:val="lowerLetter"/>
      <w:lvlText w:val="%5."/>
      <w:lvlJc w:val="left"/>
      <w:pPr>
        <w:ind w:left="3600" w:hanging="360"/>
      </w:pPr>
    </w:lvl>
    <w:lvl w:ilvl="5" w:tplc="5A144636" w:tentative="1">
      <w:start w:val="1"/>
      <w:numFmt w:val="lowerRoman"/>
      <w:lvlText w:val="%6."/>
      <w:lvlJc w:val="right"/>
      <w:pPr>
        <w:ind w:left="4320" w:hanging="180"/>
      </w:pPr>
    </w:lvl>
    <w:lvl w:ilvl="6" w:tplc="FED255D4" w:tentative="1">
      <w:start w:val="1"/>
      <w:numFmt w:val="decimal"/>
      <w:lvlText w:val="%7."/>
      <w:lvlJc w:val="left"/>
      <w:pPr>
        <w:ind w:left="5040" w:hanging="360"/>
      </w:pPr>
    </w:lvl>
    <w:lvl w:ilvl="7" w:tplc="39E09A6C" w:tentative="1">
      <w:start w:val="1"/>
      <w:numFmt w:val="lowerLetter"/>
      <w:lvlText w:val="%8."/>
      <w:lvlJc w:val="left"/>
      <w:pPr>
        <w:ind w:left="5760" w:hanging="360"/>
      </w:pPr>
    </w:lvl>
    <w:lvl w:ilvl="8" w:tplc="B8B6B880" w:tentative="1">
      <w:start w:val="1"/>
      <w:numFmt w:val="lowerRoman"/>
      <w:lvlText w:val="%9."/>
      <w:lvlJc w:val="right"/>
      <w:pPr>
        <w:ind w:left="6480" w:hanging="180"/>
      </w:pPr>
    </w:lvl>
  </w:abstractNum>
  <w:abstractNum w:abstractNumId="3" w15:restartNumberingAfterBreak="0">
    <w:nsid w:val="2D3754CC"/>
    <w:multiLevelType w:val="hybridMultilevel"/>
    <w:tmpl w:val="DD580462"/>
    <w:lvl w:ilvl="0" w:tplc="D2B02C58">
      <w:start w:val="1"/>
      <w:numFmt w:val="hebrew1"/>
      <w:lvlText w:val="(%1)"/>
      <w:lvlJc w:val="left"/>
      <w:pPr>
        <w:tabs>
          <w:tab w:val="num" w:pos="624"/>
        </w:tabs>
        <w:ind w:left="0" w:firstLine="0"/>
      </w:pPr>
    </w:lvl>
    <w:lvl w:ilvl="1" w:tplc="7D2690C4">
      <w:start w:val="1"/>
      <w:numFmt w:val="lowerLetter"/>
      <w:lvlText w:val="%2."/>
      <w:lvlJc w:val="left"/>
      <w:pPr>
        <w:ind w:left="1440" w:hanging="360"/>
      </w:pPr>
    </w:lvl>
    <w:lvl w:ilvl="2" w:tplc="155E1CE2">
      <w:start w:val="1"/>
      <w:numFmt w:val="lowerRoman"/>
      <w:lvlText w:val="%3."/>
      <w:lvlJc w:val="right"/>
      <w:pPr>
        <w:ind w:left="2160" w:hanging="180"/>
      </w:pPr>
    </w:lvl>
    <w:lvl w:ilvl="3" w:tplc="774ADCC4">
      <w:start w:val="1"/>
      <w:numFmt w:val="decimal"/>
      <w:lvlText w:val="%4."/>
      <w:lvlJc w:val="left"/>
      <w:pPr>
        <w:ind w:left="2880" w:hanging="360"/>
      </w:pPr>
    </w:lvl>
    <w:lvl w:ilvl="4" w:tplc="CB260C98">
      <w:start w:val="1"/>
      <w:numFmt w:val="lowerLetter"/>
      <w:lvlText w:val="%5."/>
      <w:lvlJc w:val="left"/>
      <w:pPr>
        <w:ind w:left="3600" w:hanging="360"/>
      </w:pPr>
    </w:lvl>
    <w:lvl w:ilvl="5" w:tplc="6A0845AC">
      <w:start w:val="1"/>
      <w:numFmt w:val="lowerRoman"/>
      <w:lvlText w:val="%6."/>
      <w:lvlJc w:val="right"/>
      <w:pPr>
        <w:ind w:left="4320" w:hanging="180"/>
      </w:pPr>
    </w:lvl>
    <w:lvl w:ilvl="6" w:tplc="4A86450C">
      <w:start w:val="1"/>
      <w:numFmt w:val="decimal"/>
      <w:lvlText w:val="%7."/>
      <w:lvlJc w:val="left"/>
      <w:pPr>
        <w:ind w:left="5040" w:hanging="360"/>
      </w:pPr>
    </w:lvl>
    <w:lvl w:ilvl="7" w:tplc="6DDE44AA">
      <w:start w:val="1"/>
      <w:numFmt w:val="lowerLetter"/>
      <w:lvlText w:val="%8."/>
      <w:lvlJc w:val="left"/>
      <w:pPr>
        <w:ind w:left="5760" w:hanging="360"/>
      </w:pPr>
    </w:lvl>
    <w:lvl w:ilvl="8" w:tplc="AA68F314">
      <w:start w:val="1"/>
      <w:numFmt w:val="lowerRoman"/>
      <w:lvlText w:val="%9."/>
      <w:lvlJc w:val="right"/>
      <w:pPr>
        <w:ind w:left="6480" w:hanging="180"/>
      </w:pPr>
    </w:lvl>
  </w:abstractNum>
  <w:abstractNum w:abstractNumId="4" w15:restartNumberingAfterBreak="0">
    <w:nsid w:val="39250EA0"/>
    <w:multiLevelType w:val="hybridMultilevel"/>
    <w:tmpl w:val="36CC9760"/>
    <w:lvl w:ilvl="0" w:tplc="5AE2F99E">
      <w:start w:val="1"/>
      <w:numFmt w:val="hebrew1"/>
      <w:lvlText w:val="(%1)"/>
      <w:lvlJc w:val="left"/>
      <w:pPr>
        <w:tabs>
          <w:tab w:val="num" w:pos="624"/>
        </w:tabs>
        <w:ind w:left="0" w:firstLine="0"/>
      </w:pPr>
    </w:lvl>
    <w:lvl w:ilvl="1" w:tplc="DD9C46D2" w:tentative="1">
      <w:start w:val="1"/>
      <w:numFmt w:val="lowerLetter"/>
      <w:lvlText w:val="%2."/>
      <w:lvlJc w:val="left"/>
      <w:pPr>
        <w:ind w:left="1440" w:hanging="360"/>
      </w:pPr>
    </w:lvl>
    <w:lvl w:ilvl="2" w:tplc="625CF294" w:tentative="1">
      <w:start w:val="1"/>
      <w:numFmt w:val="lowerRoman"/>
      <w:lvlText w:val="%3."/>
      <w:lvlJc w:val="right"/>
      <w:pPr>
        <w:ind w:left="2160" w:hanging="180"/>
      </w:pPr>
    </w:lvl>
    <w:lvl w:ilvl="3" w:tplc="A1E688C6" w:tentative="1">
      <w:start w:val="1"/>
      <w:numFmt w:val="decimal"/>
      <w:lvlText w:val="%4."/>
      <w:lvlJc w:val="left"/>
      <w:pPr>
        <w:ind w:left="2880" w:hanging="360"/>
      </w:pPr>
    </w:lvl>
    <w:lvl w:ilvl="4" w:tplc="922ABF1A" w:tentative="1">
      <w:start w:val="1"/>
      <w:numFmt w:val="lowerLetter"/>
      <w:lvlText w:val="%5."/>
      <w:lvlJc w:val="left"/>
      <w:pPr>
        <w:ind w:left="3600" w:hanging="360"/>
      </w:pPr>
    </w:lvl>
    <w:lvl w:ilvl="5" w:tplc="01A804E8" w:tentative="1">
      <w:start w:val="1"/>
      <w:numFmt w:val="lowerRoman"/>
      <w:lvlText w:val="%6."/>
      <w:lvlJc w:val="right"/>
      <w:pPr>
        <w:ind w:left="4320" w:hanging="180"/>
      </w:pPr>
    </w:lvl>
    <w:lvl w:ilvl="6" w:tplc="979A71AC" w:tentative="1">
      <w:start w:val="1"/>
      <w:numFmt w:val="decimal"/>
      <w:lvlText w:val="%7."/>
      <w:lvlJc w:val="left"/>
      <w:pPr>
        <w:ind w:left="5040" w:hanging="360"/>
      </w:pPr>
    </w:lvl>
    <w:lvl w:ilvl="7" w:tplc="2CB45096" w:tentative="1">
      <w:start w:val="1"/>
      <w:numFmt w:val="lowerLetter"/>
      <w:lvlText w:val="%8."/>
      <w:lvlJc w:val="left"/>
      <w:pPr>
        <w:ind w:left="5760" w:hanging="360"/>
      </w:pPr>
    </w:lvl>
    <w:lvl w:ilvl="8" w:tplc="07E640F2" w:tentative="1">
      <w:start w:val="1"/>
      <w:numFmt w:val="lowerRoman"/>
      <w:lvlText w:val="%9."/>
      <w:lvlJc w:val="right"/>
      <w:pPr>
        <w:ind w:left="6480" w:hanging="180"/>
      </w:pPr>
    </w:lvl>
  </w:abstractNum>
  <w:abstractNum w:abstractNumId="5" w15:restartNumberingAfterBreak="0">
    <w:nsid w:val="43816A76"/>
    <w:multiLevelType w:val="hybridMultilevel"/>
    <w:tmpl w:val="157A6AF2"/>
    <w:lvl w:ilvl="0" w:tplc="47782D16">
      <w:start w:val="1"/>
      <w:numFmt w:val="hebrew1"/>
      <w:lvlText w:val="(%1)"/>
      <w:lvlJc w:val="left"/>
      <w:pPr>
        <w:tabs>
          <w:tab w:val="num" w:pos="624"/>
        </w:tabs>
        <w:ind w:left="0" w:firstLine="0"/>
      </w:pPr>
    </w:lvl>
    <w:lvl w:ilvl="1" w:tplc="5B7C3940">
      <w:start w:val="1"/>
      <w:numFmt w:val="lowerLetter"/>
      <w:lvlText w:val="%2."/>
      <w:lvlJc w:val="left"/>
      <w:pPr>
        <w:ind w:left="1440" w:hanging="360"/>
      </w:pPr>
    </w:lvl>
    <w:lvl w:ilvl="2" w:tplc="C66CBFEC">
      <w:start w:val="1"/>
      <w:numFmt w:val="lowerRoman"/>
      <w:lvlText w:val="%3."/>
      <w:lvlJc w:val="right"/>
      <w:pPr>
        <w:ind w:left="2160" w:hanging="180"/>
      </w:pPr>
    </w:lvl>
    <w:lvl w:ilvl="3" w:tplc="6F80FDC0">
      <w:start w:val="1"/>
      <w:numFmt w:val="decimal"/>
      <w:lvlText w:val="%4."/>
      <w:lvlJc w:val="left"/>
      <w:pPr>
        <w:ind w:left="2880" w:hanging="360"/>
      </w:pPr>
    </w:lvl>
    <w:lvl w:ilvl="4" w:tplc="6DF26E72">
      <w:start w:val="1"/>
      <w:numFmt w:val="lowerLetter"/>
      <w:lvlText w:val="%5."/>
      <w:lvlJc w:val="left"/>
      <w:pPr>
        <w:ind w:left="3600" w:hanging="360"/>
      </w:pPr>
    </w:lvl>
    <w:lvl w:ilvl="5" w:tplc="A484E390">
      <w:start w:val="1"/>
      <w:numFmt w:val="lowerRoman"/>
      <w:lvlText w:val="%6."/>
      <w:lvlJc w:val="right"/>
      <w:pPr>
        <w:ind w:left="4320" w:hanging="180"/>
      </w:pPr>
    </w:lvl>
    <w:lvl w:ilvl="6" w:tplc="BB82049A">
      <w:start w:val="1"/>
      <w:numFmt w:val="decimal"/>
      <w:lvlText w:val="%7."/>
      <w:lvlJc w:val="left"/>
      <w:pPr>
        <w:ind w:left="5040" w:hanging="360"/>
      </w:pPr>
    </w:lvl>
    <w:lvl w:ilvl="7" w:tplc="015A323C">
      <w:start w:val="1"/>
      <w:numFmt w:val="lowerLetter"/>
      <w:lvlText w:val="%8."/>
      <w:lvlJc w:val="left"/>
      <w:pPr>
        <w:ind w:left="5760" w:hanging="360"/>
      </w:pPr>
    </w:lvl>
    <w:lvl w:ilvl="8" w:tplc="854AE16E">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B996ABF"/>
    <w:multiLevelType w:val="hybridMultilevel"/>
    <w:tmpl w:val="EA485B1C"/>
    <w:lvl w:ilvl="0" w:tplc="B56EE70C">
      <w:start w:val="1"/>
      <w:numFmt w:val="hebrew1"/>
      <w:lvlText w:val="(%1)"/>
      <w:lvlJc w:val="left"/>
      <w:pPr>
        <w:tabs>
          <w:tab w:val="num" w:pos="624"/>
        </w:tabs>
        <w:ind w:left="0" w:firstLine="0"/>
      </w:pPr>
    </w:lvl>
    <w:lvl w:ilvl="1" w:tplc="512A1438" w:tentative="1">
      <w:start w:val="1"/>
      <w:numFmt w:val="lowerLetter"/>
      <w:lvlText w:val="%2."/>
      <w:lvlJc w:val="left"/>
      <w:pPr>
        <w:ind w:left="1440" w:hanging="360"/>
      </w:pPr>
    </w:lvl>
    <w:lvl w:ilvl="2" w:tplc="03925C80" w:tentative="1">
      <w:start w:val="1"/>
      <w:numFmt w:val="lowerRoman"/>
      <w:lvlText w:val="%3."/>
      <w:lvlJc w:val="right"/>
      <w:pPr>
        <w:ind w:left="2160" w:hanging="180"/>
      </w:pPr>
    </w:lvl>
    <w:lvl w:ilvl="3" w:tplc="31A8864E" w:tentative="1">
      <w:start w:val="1"/>
      <w:numFmt w:val="decimal"/>
      <w:lvlText w:val="%4."/>
      <w:lvlJc w:val="left"/>
      <w:pPr>
        <w:ind w:left="2880" w:hanging="360"/>
      </w:pPr>
    </w:lvl>
    <w:lvl w:ilvl="4" w:tplc="E8C67F5C" w:tentative="1">
      <w:start w:val="1"/>
      <w:numFmt w:val="lowerLetter"/>
      <w:lvlText w:val="%5."/>
      <w:lvlJc w:val="left"/>
      <w:pPr>
        <w:ind w:left="3600" w:hanging="360"/>
      </w:pPr>
    </w:lvl>
    <w:lvl w:ilvl="5" w:tplc="61BA8BD6" w:tentative="1">
      <w:start w:val="1"/>
      <w:numFmt w:val="lowerRoman"/>
      <w:lvlText w:val="%6."/>
      <w:lvlJc w:val="right"/>
      <w:pPr>
        <w:ind w:left="4320" w:hanging="180"/>
      </w:pPr>
    </w:lvl>
    <w:lvl w:ilvl="6" w:tplc="1576A1B4" w:tentative="1">
      <w:start w:val="1"/>
      <w:numFmt w:val="decimal"/>
      <w:lvlText w:val="%7."/>
      <w:lvlJc w:val="left"/>
      <w:pPr>
        <w:ind w:left="5040" w:hanging="360"/>
      </w:pPr>
    </w:lvl>
    <w:lvl w:ilvl="7" w:tplc="FCE231A8" w:tentative="1">
      <w:start w:val="1"/>
      <w:numFmt w:val="lowerLetter"/>
      <w:lvlText w:val="%8."/>
      <w:lvlJc w:val="left"/>
      <w:pPr>
        <w:ind w:left="5760" w:hanging="360"/>
      </w:pPr>
    </w:lvl>
    <w:lvl w:ilvl="8" w:tplc="4AE806FC" w:tentative="1">
      <w:start w:val="1"/>
      <w:numFmt w:val="lowerRoman"/>
      <w:lvlText w:val="%9."/>
      <w:lvlJc w:val="right"/>
      <w:pPr>
        <w:ind w:left="6480" w:hanging="180"/>
      </w:pPr>
    </w:lvl>
  </w:abstractNum>
  <w:abstractNum w:abstractNumId="8" w15:restartNumberingAfterBreak="0">
    <w:nsid w:val="4DDC25B6"/>
    <w:multiLevelType w:val="hybridMultilevel"/>
    <w:tmpl w:val="FA10F256"/>
    <w:lvl w:ilvl="0" w:tplc="19DC77BC">
      <w:start w:val="1"/>
      <w:numFmt w:val="decimal"/>
      <w:lvlText w:val="(%1)"/>
      <w:lvlJc w:val="left"/>
      <w:pPr>
        <w:tabs>
          <w:tab w:val="num" w:pos="624"/>
        </w:tabs>
        <w:ind w:left="0" w:firstLine="0"/>
      </w:pPr>
    </w:lvl>
    <w:lvl w:ilvl="1" w:tplc="E3FE426C">
      <w:start w:val="1"/>
      <w:numFmt w:val="lowerLetter"/>
      <w:lvlText w:val="%2."/>
      <w:lvlJc w:val="left"/>
      <w:pPr>
        <w:ind w:left="1440" w:hanging="360"/>
      </w:pPr>
    </w:lvl>
    <w:lvl w:ilvl="2" w:tplc="B7A4C548">
      <w:start w:val="1"/>
      <w:numFmt w:val="lowerRoman"/>
      <w:lvlText w:val="%3."/>
      <w:lvlJc w:val="right"/>
      <w:pPr>
        <w:ind w:left="2160" w:hanging="180"/>
      </w:pPr>
    </w:lvl>
    <w:lvl w:ilvl="3" w:tplc="E168DB6A">
      <w:start w:val="1"/>
      <w:numFmt w:val="decimal"/>
      <w:lvlText w:val="%4."/>
      <w:lvlJc w:val="left"/>
      <w:pPr>
        <w:ind w:left="2880" w:hanging="360"/>
      </w:pPr>
    </w:lvl>
    <w:lvl w:ilvl="4" w:tplc="2F6A6698">
      <w:start w:val="1"/>
      <w:numFmt w:val="lowerLetter"/>
      <w:lvlText w:val="%5."/>
      <w:lvlJc w:val="left"/>
      <w:pPr>
        <w:ind w:left="3600" w:hanging="360"/>
      </w:pPr>
    </w:lvl>
    <w:lvl w:ilvl="5" w:tplc="496E8004">
      <w:start w:val="1"/>
      <w:numFmt w:val="lowerRoman"/>
      <w:lvlText w:val="%6."/>
      <w:lvlJc w:val="right"/>
      <w:pPr>
        <w:ind w:left="4320" w:hanging="180"/>
      </w:pPr>
    </w:lvl>
    <w:lvl w:ilvl="6" w:tplc="9732FB32">
      <w:start w:val="1"/>
      <w:numFmt w:val="decimal"/>
      <w:lvlText w:val="%7."/>
      <w:lvlJc w:val="left"/>
      <w:pPr>
        <w:ind w:left="5040" w:hanging="360"/>
      </w:pPr>
    </w:lvl>
    <w:lvl w:ilvl="7" w:tplc="3E022B10">
      <w:start w:val="1"/>
      <w:numFmt w:val="lowerLetter"/>
      <w:lvlText w:val="%8."/>
      <w:lvlJc w:val="left"/>
      <w:pPr>
        <w:ind w:left="5760" w:hanging="360"/>
      </w:pPr>
    </w:lvl>
    <w:lvl w:ilvl="8" w:tplc="63C64310">
      <w:start w:val="1"/>
      <w:numFmt w:val="lowerRoman"/>
      <w:lvlText w:val="%9."/>
      <w:lvlJc w:val="right"/>
      <w:pPr>
        <w:ind w:left="6480" w:hanging="180"/>
      </w:pPr>
    </w:lvl>
  </w:abstractNum>
  <w:abstractNum w:abstractNumId="9" w15:restartNumberingAfterBreak="0">
    <w:nsid w:val="5E8852D9"/>
    <w:multiLevelType w:val="hybridMultilevel"/>
    <w:tmpl w:val="DABE49FE"/>
    <w:lvl w:ilvl="0" w:tplc="1EB8C7C8">
      <w:start w:val="1"/>
      <w:numFmt w:val="decimal"/>
      <w:lvlRestart w:val="0"/>
      <w:lvlText w:val="(%1)"/>
      <w:lvlJc w:val="left"/>
      <w:pPr>
        <w:tabs>
          <w:tab w:val="num" w:pos="624"/>
        </w:tabs>
        <w:ind w:left="0" w:firstLine="0"/>
      </w:pPr>
    </w:lvl>
    <w:lvl w:ilvl="1" w:tplc="63C273C2" w:tentative="1">
      <w:start w:val="1"/>
      <w:numFmt w:val="lowerLetter"/>
      <w:lvlText w:val="%2."/>
      <w:lvlJc w:val="left"/>
      <w:pPr>
        <w:ind w:left="1440" w:hanging="360"/>
      </w:pPr>
    </w:lvl>
    <w:lvl w:ilvl="2" w:tplc="59D6D7E2" w:tentative="1">
      <w:start w:val="1"/>
      <w:numFmt w:val="lowerRoman"/>
      <w:lvlText w:val="%3."/>
      <w:lvlJc w:val="right"/>
      <w:pPr>
        <w:ind w:left="2160" w:hanging="180"/>
      </w:pPr>
    </w:lvl>
    <w:lvl w:ilvl="3" w:tplc="819CB9C4" w:tentative="1">
      <w:start w:val="1"/>
      <w:numFmt w:val="decimal"/>
      <w:lvlText w:val="%4."/>
      <w:lvlJc w:val="left"/>
      <w:pPr>
        <w:ind w:left="2880" w:hanging="360"/>
      </w:pPr>
    </w:lvl>
    <w:lvl w:ilvl="4" w:tplc="330A8E6A" w:tentative="1">
      <w:start w:val="1"/>
      <w:numFmt w:val="lowerLetter"/>
      <w:lvlText w:val="%5."/>
      <w:lvlJc w:val="left"/>
      <w:pPr>
        <w:ind w:left="3600" w:hanging="360"/>
      </w:pPr>
    </w:lvl>
    <w:lvl w:ilvl="5" w:tplc="E4DA441A" w:tentative="1">
      <w:start w:val="1"/>
      <w:numFmt w:val="lowerRoman"/>
      <w:lvlText w:val="%6."/>
      <w:lvlJc w:val="right"/>
      <w:pPr>
        <w:ind w:left="4320" w:hanging="180"/>
      </w:pPr>
    </w:lvl>
    <w:lvl w:ilvl="6" w:tplc="2AD46A7A" w:tentative="1">
      <w:start w:val="1"/>
      <w:numFmt w:val="decimal"/>
      <w:lvlText w:val="%7."/>
      <w:lvlJc w:val="left"/>
      <w:pPr>
        <w:ind w:left="5040" w:hanging="360"/>
      </w:pPr>
    </w:lvl>
    <w:lvl w:ilvl="7" w:tplc="51FA7BB0" w:tentative="1">
      <w:start w:val="1"/>
      <w:numFmt w:val="lowerLetter"/>
      <w:lvlText w:val="%8."/>
      <w:lvlJc w:val="left"/>
      <w:pPr>
        <w:ind w:left="5760" w:hanging="360"/>
      </w:pPr>
    </w:lvl>
    <w:lvl w:ilvl="8" w:tplc="6B46E0F4" w:tentative="1">
      <w:start w:val="1"/>
      <w:numFmt w:val="lowerRoman"/>
      <w:lvlText w:val="%9."/>
      <w:lvlJc w:val="right"/>
      <w:pPr>
        <w:ind w:left="6480" w:hanging="180"/>
      </w:pPr>
    </w:lvl>
  </w:abstractNum>
  <w:abstractNum w:abstractNumId="10" w15:restartNumberingAfterBreak="0">
    <w:nsid w:val="5FBA29D1"/>
    <w:multiLevelType w:val="hybridMultilevel"/>
    <w:tmpl w:val="C57A8810"/>
    <w:lvl w:ilvl="0" w:tplc="DD580EB0">
      <w:start w:val="1"/>
      <w:numFmt w:val="hebrew1"/>
      <w:lvlText w:val="(%1)"/>
      <w:lvlJc w:val="left"/>
      <w:pPr>
        <w:tabs>
          <w:tab w:val="num" w:pos="624"/>
        </w:tabs>
        <w:ind w:left="0" w:firstLine="0"/>
      </w:pPr>
    </w:lvl>
    <w:lvl w:ilvl="1" w:tplc="EC6A314E" w:tentative="1">
      <w:start w:val="1"/>
      <w:numFmt w:val="lowerLetter"/>
      <w:lvlText w:val="%2."/>
      <w:lvlJc w:val="left"/>
      <w:pPr>
        <w:ind w:left="1440" w:hanging="360"/>
      </w:pPr>
    </w:lvl>
    <w:lvl w:ilvl="2" w:tplc="CC7439D2" w:tentative="1">
      <w:start w:val="1"/>
      <w:numFmt w:val="lowerRoman"/>
      <w:lvlText w:val="%3."/>
      <w:lvlJc w:val="right"/>
      <w:pPr>
        <w:ind w:left="2160" w:hanging="180"/>
      </w:pPr>
    </w:lvl>
    <w:lvl w:ilvl="3" w:tplc="87844AD2" w:tentative="1">
      <w:start w:val="1"/>
      <w:numFmt w:val="decimal"/>
      <w:lvlText w:val="%4."/>
      <w:lvlJc w:val="left"/>
      <w:pPr>
        <w:ind w:left="2880" w:hanging="360"/>
      </w:pPr>
    </w:lvl>
    <w:lvl w:ilvl="4" w:tplc="AD9E280A" w:tentative="1">
      <w:start w:val="1"/>
      <w:numFmt w:val="lowerLetter"/>
      <w:lvlText w:val="%5."/>
      <w:lvlJc w:val="left"/>
      <w:pPr>
        <w:ind w:left="3600" w:hanging="360"/>
      </w:pPr>
    </w:lvl>
    <w:lvl w:ilvl="5" w:tplc="508C667A" w:tentative="1">
      <w:start w:val="1"/>
      <w:numFmt w:val="lowerRoman"/>
      <w:lvlText w:val="%6."/>
      <w:lvlJc w:val="right"/>
      <w:pPr>
        <w:ind w:left="4320" w:hanging="180"/>
      </w:pPr>
    </w:lvl>
    <w:lvl w:ilvl="6" w:tplc="F1D892DC" w:tentative="1">
      <w:start w:val="1"/>
      <w:numFmt w:val="decimal"/>
      <w:lvlText w:val="%7."/>
      <w:lvlJc w:val="left"/>
      <w:pPr>
        <w:ind w:left="5040" w:hanging="360"/>
      </w:pPr>
    </w:lvl>
    <w:lvl w:ilvl="7" w:tplc="6D329118" w:tentative="1">
      <w:start w:val="1"/>
      <w:numFmt w:val="lowerLetter"/>
      <w:lvlText w:val="%8."/>
      <w:lvlJc w:val="left"/>
      <w:pPr>
        <w:ind w:left="5760" w:hanging="360"/>
      </w:pPr>
    </w:lvl>
    <w:lvl w:ilvl="8" w:tplc="C5AE4C3A" w:tentative="1">
      <w:start w:val="1"/>
      <w:numFmt w:val="lowerRoman"/>
      <w:lvlText w:val="%9."/>
      <w:lvlJc w:val="right"/>
      <w:pPr>
        <w:ind w:left="6480" w:hanging="180"/>
      </w:pPr>
    </w:lvl>
  </w:abstractNum>
  <w:abstractNum w:abstractNumId="11" w15:restartNumberingAfterBreak="0">
    <w:nsid w:val="6EE17D28"/>
    <w:multiLevelType w:val="hybridMultilevel"/>
    <w:tmpl w:val="51129F76"/>
    <w:lvl w:ilvl="0" w:tplc="F4AE3A74">
      <w:start w:val="1"/>
      <w:numFmt w:val="decimal"/>
      <w:lvlText w:val="(%1)"/>
      <w:lvlJc w:val="left"/>
      <w:pPr>
        <w:tabs>
          <w:tab w:val="num" w:pos="624"/>
        </w:tabs>
        <w:ind w:left="0" w:firstLine="0"/>
      </w:pPr>
    </w:lvl>
    <w:lvl w:ilvl="1" w:tplc="C522381E" w:tentative="1">
      <w:start w:val="1"/>
      <w:numFmt w:val="lowerLetter"/>
      <w:lvlText w:val="%2."/>
      <w:lvlJc w:val="left"/>
      <w:pPr>
        <w:ind w:left="1440" w:hanging="360"/>
      </w:pPr>
    </w:lvl>
    <w:lvl w:ilvl="2" w:tplc="1F988CEE" w:tentative="1">
      <w:start w:val="1"/>
      <w:numFmt w:val="lowerRoman"/>
      <w:lvlText w:val="%3."/>
      <w:lvlJc w:val="right"/>
      <w:pPr>
        <w:ind w:left="2160" w:hanging="180"/>
      </w:pPr>
    </w:lvl>
    <w:lvl w:ilvl="3" w:tplc="1E0AA9EC" w:tentative="1">
      <w:start w:val="1"/>
      <w:numFmt w:val="decimal"/>
      <w:lvlText w:val="%4."/>
      <w:lvlJc w:val="left"/>
      <w:pPr>
        <w:ind w:left="2880" w:hanging="360"/>
      </w:pPr>
    </w:lvl>
    <w:lvl w:ilvl="4" w:tplc="4964058A" w:tentative="1">
      <w:start w:val="1"/>
      <w:numFmt w:val="lowerLetter"/>
      <w:lvlText w:val="%5."/>
      <w:lvlJc w:val="left"/>
      <w:pPr>
        <w:ind w:left="3600" w:hanging="360"/>
      </w:pPr>
    </w:lvl>
    <w:lvl w:ilvl="5" w:tplc="F7D2B53E" w:tentative="1">
      <w:start w:val="1"/>
      <w:numFmt w:val="lowerRoman"/>
      <w:lvlText w:val="%6."/>
      <w:lvlJc w:val="right"/>
      <w:pPr>
        <w:ind w:left="4320" w:hanging="180"/>
      </w:pPr>
    </w:lvl>
    <w:lvl w:ilvl="6" w:tplc="7B0AA5C6" w:tentative="1">
      <w:start w:val="1"/>
      <w:numFmt w:val="decimal"/>
      <w:lvlText w:val="%7."/>
      <w:lvlJc w:val="left"/>
      <w:pPr>
        <w:ind w:left="5040" w:hanging="360"/>
      </w:pPr>
    </w:lvl>
    <w:lvl w:ilvl="7" w:tplc="4AB8C86E" w:tentative="1">
      <w:start w:val="1"/>
      <w:numFmt w:val="lowerLetter"/>
      <w:lvlText w:val="%8."/>
      <w:lvlJc w:val="left"/>
      <w:pPr>
        <w:ind w:left="5760" w:hanging="360"/>
      </w:pPr>
    </w:lvl>
    <w:lvl w:ilvl="8" w:tplc="B638F29E" w:tentative="1">
      <w:start w:val="1"/>
      <w:numFmt w:val="lowerRoman"/>
      <w:lvlText w:val="%9."/>
      <w:lvlJc w:val="right"/>
      <w:pPr>
        <w:ind w:left="6480" w:hanging="180"/>
      </w:pPr>
    </w:lvl>
  </w:abstractNum>
  <w:abstractNum w:abstractNumId="12" w15:restartNumberingAfterBreak="0">
    <w:nsid w:val="753C544D"/>
    <w:multiLevelType w:val="hybridMultilevel"/>
    <w:tmpl w:val="C7443990"/>
    <w:lvl w:ilvl="0" w:tplc="995CC29A">
      <w:start w:val="1"/>
      <w:numFmt w:val="decimal"/>
      <w:lvlText w:val="%1."/>
      <w:lvlJc w:val="left"/>
      <w:pPr>
        <w:tabs>
          <w:tab w:val="num" w:pos="0"/>
        </w:tabs>
        <w:ind w:left="0" w:firstLine="0"/>
      </w:pPr>
      <w:rPr>
        <w:rFonts w:hint="default"/>
      </w:rPr>
    </w:lvl>
    <w:lvl w:ilvl="1" w:tplc="1D0E2050">
      <w:start w:val="1"/>
      <w:numFmt w:val="decimal"/>
      <w:lvlText w:val="(%2)"/>
      <w:lvlJc w:val="left"/>
      <w:pPr>
        <w:tabs>
          <w:tab w:val="num" w:pos="624"/>
        </w:tabs>
        <w:ind w:left="0" w:firstLine="0"/>
      </w:pPr>
      <w:rPr>
        <w:rFonts w:hint="default"/>
      </w:rPr>
    </w:lvl>
    <w:lvl w:ilvl="2" w:tplc="014038BA">
      <w:start w:val="1"/>
      <w:numFmt w:val="hebrew1"/>
      <w:lvlText w:val="(%3)"/>
      <w:lvlJc w:val="left"/>
      <w:pPr>
        <w:tabs>
          <w:tab w:val="num" w:pos="624"/>
        </w:tabs>
        <w:ind w:left="0" w:firstLine="0"/>
      </w:pPr>
      <w:rPr>
        <w:rFonts w:hint="default"/>
      </w:rPr>
    </w:lvl>
    <w:lvl w:ilvl="3" w:tplc="823CBFE4">
      <w:start w:val="1"/>
      <w:numFmt w:val="hebrew1"/>
      <w:lvlRestart w:val="0"/>
      <w:lvlText w:val="(%4)"/>
      <w:lvlJc w:val="left"/>
      <w:pPr>
        <w:tabs>
          <w:tab w:val="num" w:pos="624"/>
        </w:tabs>
        <w:ind w:left="0" w:firstLine="0"/>
      </w:pPr>
      <w:rPr>
        <w:rFonts w:hint="default"/>
      </w:rPr>
    </w:lvl>
    <w:lvl w:ilvl="4" w:tplc="2CECC8D0">
      <w:start w:val="1"/>
      <w:numFmt w:val="decimal"/>
      <w:lvlRestart w:val="0"/>
      <w:lvlText w:val="(%5)"/>
      <w:lvlJc w:val="left"/>
      <w:pPr>
        <w:tabs>
          <w:tab w:val="num" w:pos="3864"/>
        </w:tabs>
        <w:ind w:left="3240" w:firstLine="0"/>
      </w:pPr>
      <w:rPr>
        <w:rFonts w:hint="default"/>
      </w:rPr>
    </w:lvl>
    <w:lvl w:ilvl="5" w:tplc="6DC6E87E" w:tentative="1">
      <w:start w:val="1"/>
      <w:numFmt w:val="lowerRoman"/>
      <w:lvlText w:val="%6."/>
      <w:lvlJc w:val="right"/>
      <w:pPr>
        <w:tabs>
          <w:tab w:val="num" w:pos="4320"/>
        </w:tabs>
        <w:ind w:left="4320" w:hanging="180"/>
      </w:pPr>
    </w:lvl>
    <w:lvl w:ilvl="6" w:tplc="DC42710C" w:tentative="1">
      <w:start w:val="1"/>
      <w:numFmt w:val="decimal"/>
      <w:lvlText w:val="%7."/>
      <w:lvlJc w:val="left"/>
      <w:pPr>
        <w:tabs>
          <w:tab w:val="num" w:pos="5040"/>
        </w:tabs>
        <w:ind w:left="5040" w:hanging="360"/>
      </w:pPr>
    </w:lvl>
    <w:lvl w:ilvl="7" w:tplc="49D03146" w:tentative="1">
      <w:start w:val="1"/>
      <w:numFmt w:val="lowerLetter"/>
      <w:lvlText w:val="%8."/>
      <w:lvlJc w:val="left"/>
      <w:pPr>
        <w:tabs>
          <w:tab w:val="num" w:pos="5760"/>
        </w:tabs>
        <w:ind w:left="5760" w:hanging="360"/>
      </w:pPr>
    </w:lvl>
    <w:lvl w:ilvl="8" w:tplc="CB5CFBD4"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2"/>
  </w:num>
  <w:num w:numId="4">
    <w:abstractNumId w:val="7"/>
  </w:num>
  <w:num w:numId="5">
    <w:abstractNumId w:val="11"/>
  </w:num>
  <w:num w:numId="6">
    <w:abstractNumId w:val="4"/>
  </w:num>
  <w:num w:numId="7">
    <w:abstractNumId w:val="1"/>
  </w:num>
  <w:num w:numId="8">
    <w:abstractNumId w:val="9"/>
  </w:num>
  <w:num w:numId="9">
    <w:abstractNumId w:val="10"/>
  </w:num>
  <w:num w:numId="10">
    <w:abstractNumId w:val="2"/>
  </w:num>
  <w:num w:numId="11">
    <w:abstractNumId w:val="2"/>
  </w:num>
  <w:num w:numId="12">
    <w:abstractNumId w:val="2"/>
  </w:num>
  <w:num w:numId="13">
    <w:abstractNumId w:val="1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A54"/>
    <w:rsid w:val="00037279"/>
    <w:rsid w:val="00067F42"/>
    <w:rsid w:val="00091B4A"/>
    <w:rsid w:val="00092B80"/>
    <w:rsid w:val="00092CC8"/>
    <w:rsid w:val="000A17C6"/>
    <w:rsid w:val="000B060C"/>
    <w:rsid w:val="000B2EE6"/>
    <w:rsid w:val="000B307D"/>
    <w:rsid w:val="000C47F5"/>
    <w:rsid w:val="000E3314"/>
    <w:rsid w:val="000F2459"/>
    <w:rsid w:val="00100810"/>
    <w:rsid w:val="00150436"/>
    <w:rsid w:val="00167294"/>
    <w:rsid w:val="001673D4"/>
    <w:rsid w:val="00171E7F"/>
    <w:rsid w:val="001758C1"/>
    <w:rsid w:val="0017779F"/>
    <w:rsid w:val="001A74E9"/>
    <w:rsid w:val="001A7A1B"/>
    <w:rsid w:val="001C44DA"/>
    <w:rsid w:val="001C4FDA"/>
    <w:rsid w:val="001D440C"/>
    <w:rsid w:val="001F5391"/>
    <w:rsid w:val="002016FF"/>
    <w:rsid w:val="00223F0B"/>
    <w:rsid w:val="00227FEF"/>
    <w:rsid w:val="00261554"/>
    <w:rsid w:val="00275C03"/>
    <w:rsid w:val="00277C93"/>
    <w:rsid w:val="00280D58"/>
    <w:rsid w:val="002A4FAB"/>
    <w:rsid w:val="002B027F"/>
    <w:rsid w:val="002C01FC"/>
    <w:rsid w:val="002D251C"/>
    <w:rsid w:val="002D4BDB"/>
    <w:rsid w:val="002E3295"/>
    <w:rsid w:val="002E5E31"/>
    <w:rsid w:val="00303B4C"/>
    <w:rsid w:val="00321E62"/>
    <w:rsid w:val="00327BF8"/>
    <w:rsid w:val="00337B2F"/>
    <w:rsid w:val="00340AFA"/>
    <w:rsid w:val="003658CB"/>
    <w:rsid w:val="00366CFB"/>
    <w:rsid w:val="0036794C"/>
    <w:rsid w:val="00373508"/>
    <w:rsid w:val="00396023"/>
    <w:rsid w:val="003B5741"/>
    <w:rsid w:val="003B7249"/>
    <w:rsid w:val="003C279D"/>
    <w:rsid w:val="003C73C6"/>
    <w:rsid w:val="003F0A5F"/>
    <w:rsid w:val="00420E41"/>
    <w:rsid w:val="00424C94"/>
    <w:rsid w:val="00443696"/>
    <w:rsid w:val="00447608"/>
    <w:rsid w:val="00451746"/>
    <w:rsid w:val="00470EAC"/>
    <w:rsid w:val="00472CFD"/>
    <w:rsid w:val="0049458B"/>
    <w:rsid w:val="00495FD8"/>
    <w:rsid w:val="004B0A65"/>
    <w:rsid w:val="004B1BE9"/>
    <w:rsid w:val="00500C0C"/>
    <w:rsid w:val="00505120"/>
    <w:rsid w:val="00546678"/>
    <w:rsid w:val="005506B9"/>
    <w:rsid w:val="005817EC"/>
    <w:rsid w:val="00590B77"/>
    <w:rsid w:val="005A342D"/>
    <w:rsid w:val="005C363E"/>
    <w:rsid w:val="005D61F3"/>
    <w:rsid w:val="005E1C6B"/>
    <w:rsid w:val="005F2F01"/>
    <w:rsid w:val="005F76B0"/>
    <w:rsid w:val="0063367B"/>
    <w:rsid w:val="00634F61"/>
    <w:rsid w:val="00637DEA"/>
    <w:rsid w:val="00643AF4"/>
    <w:rsid w:val="00695A47"/>
    <w:rsid w:val="006A0CB7"/>
    <w:rsid w:val="006F0259"/>
    <w:rsid w:val="00700433"/>
    <w:rsid w:val="00702755"/>
    <w:rsid w:val="0070472C"/>
    <w:rsid w:val="00734F1F"/>
    <w:rsid w:val="007509A6"/>
    <w:rsid w:val="007872B4"/>
    <w:rsid w:val="00791CBE"/>
    <w:rsid w:val="007C693F"/>
    <w:rsid w:val="007C6ADD"/>
    <w:rsid w:val="00815F5F"/>
    <w:rsid w:val="0082136D"/>
    <w:rsid w:val="00824CCD"/>
    <w:rsid w:val="008320F6"/>
    <w:rsid w:val="00841223"/>
    <w:rsid w:val="00846BE9"/>
    <w:rsid w:val="00853207"/>
    <w:rsid w:val="008713A4"/>
    <w:rsid w:val="00875F10"/>
    <w:rsid w:val="008C6035"/>
    <w:rsid w:val="008C7015"/>
    <w:rsid w:val="008D1DFB"/>
    <w:rsid w:val="008D4A42"/>
    <w:rsid w:val="008E03B4"/>
    <w:rsid w:val="008E5E3F"/>
    <w:rsid w:val="008E75AB"/>
    <w:rsid w:val="008F4D59"/>
    <w:rsid w:val="0090090C"/>
    <w:rsid w:val="0090279B"/>
    <w:rsid w:val="00914904"/>
    <w:rsid w:val="009258CE"/>
    <w:rsid w:val="009515F0"/>
    <w:rsid w:val="009809E8"/>
    <w:rsid w:val="009830CB"/>
    <w:rsid w:val="009D478A"/>
    <w:rsid w:val="009E6E93"/>
    <w:rsid w:val="009F1518"/>
    <w:rsid w:val="009F5773"/>
    <w:rsid w:val="00A15971"/>
    <w:rsid w:val="00A22C90"/>
    <w:rsid w:val="00A42723"/>
    <w:rsid w:val="00A64A6D"/>
    <w:rsid w:val="00A66020"/>
    <w:rsid w:val="00A965E3"/>
    <w:rsid w:val="00AA385D"/>
    <w:rsid w:val="00AA68B4"/>
    <w:rsid w:val="00AB02EE"/>
    <w:rsid w:val="00AB3F3A"/>
    <w:rsid w:val="00AD4EC9"/>
    <w:rsid w:val="00AD6FFC"/>
    <w:rsid w:val="00AF31E6"/>
    <w:rsid w:val="00AF4150"/>
    <w:rsid w:val="00B0509A"/>
    <w:rsid w:val="00B120B2"/>
    <w:rsid w:val="00B16A1F"/>
    <w:rsid w:val="00B46FA2"/>
    <w:rsid w:val="00B47938"/>
    <w:rsid w:val="00B50340"/>
    <w:rsid w:val="00B65508"/>
    <w:rsid w:val="00B8517A"/>
    <w:rsid w:val="00BA6446"/>
    <w:rsid w:val="00BB0288"/>
    <w:rsid w:val="00BD47B7"/>
    <w:rsid w:val="00BF0409"/>
    <w:rsid w:val="00C01C4C"/>
    <w:rsid w:val="00C135D5"/>
    <w:rsid w:val="00C22DCB"/>
    <w:rsid w:val="00C3598A"/>
    <w:rsid w:val="00C360BC"/>
    <w:rsid w:val="00C44800"/>
    <w:rsid w:val="00C52EC2"/>
    <w:rsid w:val="00C61DC1"/>
    <w:rsid w:val="00C64AFF"/>
    <w:rsid w:val="00C661EE"/>
    <w:rsid w:val="00C72438"/>
    <w:rsid w:val="00C729E1"/>
    <w:rsid w:val="00C763E4"/>
    <w:rsid w:val="00C8624A"/>
    <w:rsid w:val="00CA5363"/>
    <w:rsid w:val="00CB6D60"/>
    <w:rsid w:val="00CC5815"/>
    <w:rsid w:val="00CD4AF3"/>
    <w:rsid w:val="00CE24B8"/>
    <w:rsid w:val="00CE5849"/>
    <w:rsid w:val="00D1447C"/>
    <w:rsid w:val="00D278F7"/>
    <w:rsid w:val="00D3726B"/>
    <w:rsid w:val="00D37550"/>
    <w:rsid w:val="00D40523"/>
    <w:rsid w:val="00D40A29"/>
    <w:rsid w:val="00D45D27"/>
    <w:rsid w:val="00D843ED"/>
    <w:rsid w:val="00D86E57"/>
    <w:rsid w:val="00D96B24"/>
    <w:rsid w:val="00DA0C8A"/>
    <w:rsid w:val="00DB44E9"/>
    <w:rsid w:val="00DE5B80"/>
    <w:rsid w:val="00E138E7"/>
    <w:rsid w:val="00E33AE3"/>
    <w:rsid w:val="00E61903"/>
    <w:rsid w:val="00E64116"/>
    <w:rsid w:val="00E7791C"/>
    <w:rsid w:val="00EA624B"/>
    <w:rsid w:val="00EB057D"/>
    <w:rsid w:val="00EB18E4"/>
    <w:rsid w:val="00EB5C85"/>
    <w:rsid w:val="00EC0AC2"/>
    <w:rsid w:val="00EC1FB3"/>
    <w:rsid w:val="00EC2CD4"/>
    <w:rsid w:val="00EC6C29"/>
    <w:rsid w:val="00EE09AD"/>
    <w:rsid w:val="00F053E5"/>
    <w:rsid w:val="00F10D2D"/>
    <w:rsid w:val="00F1636C"/>
    <w:rsid w:val="00F16831"/>
    <w:rsid w:val="00F3623F"/>
    <w:rsid w:val="00F41C33"/>
    <w:rsid w:val="00F423F1"/>
    <w:rsid w:val="00F4792E"/>
    <w:rsid w:val="00F53584"/>
    <w:rsid w:val="00F549E5"/>
    <w:rsid w:val="00F63F05"/>
    <w:rsid w:val="00F72368"/>
    <w:rsid w:val="00F72850"/>
    <w:rsid w:val="00F821F6"/>
    <w:rsid w:val="00F84D49"/>
    <w:rsid w:val="00F8540E"/>
    <w:rsid w:val="00FA4E89"/>
    <w:rsid w:val="00FB0768"/>
    <w:rsid w:val="00FC5AB3"/>
    <w:rsid w:val="00FD2D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4D59"/>
    <w:rPr>
      <w:rFonts w:cs="Arial"/>
      <w:b/>
      <w:bCs w:val="0"/>
      <w:vanish/>
      <w:color w:val="010000"/>
      <w:bdr w:val="single" w:sz="4" w:space="0" w:color="FF66FF"/>
    </w:rPr>
  </w:style>
  <w:style w:type="paragraph" w:customStyle="1" w:styleId="TableText">
    <w:name w:val="Table Text"/>
    <w:basedOn w:val="a"/>
    <w:rsid w:val="0090090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90090C"/>
    <w:pPr>
      <w:outlineLvl w:val="2"/>
    </w:pPr>
  </w:style>
  <w:style w:type="paragraph" w:customStyle="1" w:styleId="TableBlock">
    <w:name w:val="Table Block"/>
    <w:basedOn w:val="TableText"/>
    <w:rsid w:val="0090090C"/>
    <w:pPr>
      <w:jc w:val="both"/>
    </w:pPr>
  </w:style>
  <w:style w:type="paragraph" w:customStyle="1" w:styleId="HeadHatzaotHok">
    <w:name w:val="Head HatzaotHok"/>
    <w:basedOn w:val="a"/>
    <w:rsid w:val="0090090C"/>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BlockOutdent">
    <w:name w:val="Table BlockOutdent"/>
    <w:basedOn w:val="TableBlock"/>
    <w:rsid w:val="0090090C"/>
    <w:pPr>
      <w:ind w:left="624" w:hanging="624"/>
    </w:pPr>
  </w:style>
  <w:style w:type="paragraph" w:styleId="afd">
    <w:name w:val="List Paragraph"/>
    <w:basedOn w:val="a"/>
    <w:uiPriority w:val="34"/>
    <w:qFormat/>
    <w:rsid w:val="00734F1F"/>
    <w:pPr>
      <w:ind w:left="720"/>
      <w:contextualSpacing/>
    </w:pPr>
  </w:style>
  <w:style w:type="table" w:styleId="afe">
    <w:name w:val="Table Grid"/>
    <w:basedOn w:val="a1"/>
    <w:rsid w:val="002E3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4857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8937714">
      <w:bodyDiv w:val="1"/>
      <w:marLeft w:val="0"/>
      <w:marRight w:val="0"/>
      <w:marTop w:val="0"/>
      <w:marBottom w:val="0"/>
      <w:divBdr>
        <w:top w:val="none" w:sz="0" w:space="0" w:color="auto"/>
        <w:left w:val="none" w:sz="0" w:space="0" w:color="auto"/>
        <w:bottom w:val="none" w:sz="0" w:space="0" w:color="auto"/>
        <w:right w:val="none" w:sz="0" w:space="0" w:color="auto"/>
      </w:divBdr>
    </w:div>
    <w:div w:id="511994183">
      <w:bodyDiv w:val="1"/>
      <w:marLeft w:val="0"/>
      <w:marRight w:val="0"/>
      <w:marTop w:val="0"/>
      <w:marBottom w:val="0"/>
      <w:divBdr>
        <w:top w:val="none" w:sz="0" w:space="0" w:color="auto"/>
        <w:left w:val="none" w:sz="0" w:space="0" w:color="auto"/>
        <w:bottom w:val="none" w:sz="0" w:space="0" w:color="auto"/>
        <w:right w:val="none" w:sz="0" w:space="0" w:color="auto"/>
      </w:divBdr>
    </w:div>
    <w:div w:id="544101815">
      <w:bodyDiv w:val="1"/>
      <w:marLeft w:val="0"/>
      <w:marRight w:val="0"/>
      <w:marTop w:val="0"/>
      <w:marBottom w:val="0"/>
      <w:divBdr>
        <w:top w:val="none" w:sz="0" w:space="0" w:color="auto"/>
        <w:left w:val="none" w:sz="0" w:space="0" w:color="auto"/>
        <w:bottom w:val="none" w:sz="0" w:space="0" w:color="auto"/>
        <w:right w:val="none" w:sz="0" w:space="0" w:color="auto"/>
      </w:divBdr>
    </w:div>
    <w:div w:id="885029449">
      <w:bodyDiv w:val="1"/>
      <w:marLeft w:val="0"/>
      <w:marRight w:val="0"/>
      <w:marTop w:val="0"/>
      <w:marBottom w:val="0"/>
      <w:divBdr>
        <w:top w:val="none" w:sz="0" w:space="0" w:color="auto"/>
        <w:left w:val="none" w:sz="0" w:space="0" w:color="auto"/>
        <w:bottom w:val="none" w:sz="0" w:space="0" w:color="auto"/>
        <w:right w:val="none" w:sz="0" w:space="0" w:color="auto"/>
      </w:divBdr>
    </w:div>
    <w:div w:id="1444228741">
      <w:bodyDiv w:val="1"/>
      <w:marLeft w:val="0"/>
      <w:marRight w:val="0"/>
      <w:marTop w:val="0"/>
      <w:marBottom w:val="0"/>
      <w:divBdr>
        <w:top w:val="none" w:sz="0" w:space="0" w:color="auto"/>
        <w:left w:val="none" w:sz="0" w:space="0" w:color="auto"/>
        <w:bottom w:val="none" w:sz="0" w:space="0" w:color="auto"/>
        <w:right w:val="none" w:sz="0" w:space="0" w:color="auto"/>
      </w:divBdr>
    </w:div>
    <w:div w:id="1510019849">
      <w:bodyDiv w:val="1"/>
      <w:marLeft w:val="0"/>
      <w:marRight w:val="0"/>
      <w:marTop w:val="0"/>
      <w:marBottom w:val="0"/>
      <w:divBdr>
        <w:top w:val="none" w:sz="0" w:space="0" w:color="auto"/>
        <w:left w:val="none" w:sz="0" w:space="0" w:color="auto"/>
        <w:bottom w:val="none" w:sz="0" w:space="0" w:color="auto"/>
        <w:right w:val="none" w:sz="0" w:space="0" w:color="auto"/>
      </w:divBdr>
    </w:div>
    <w:div w:id="1876000150">
      <w:bodyDiv w:val="1"/>
      <w:marLeft w:val="0"/>
      <w:marRight w:val="0"/>
      <w:marTop w:val="0"/>
      <w:marBottom w:val="0"/>
      <w:divBdr>
        <w:top w:val="none" w:sz="0" w:space="0" w:color="auto"/>
        <w:left w:val="none" w:sz="0" w:space="0" w:color="auto"/>
        <w:bottom w:val="none" w:sz="0" w:space="0" w:color="auto"/>
        <w:right w:val="none" w:sz="0" w:space="0" w:color="auto"/>
      </w:divBdr>
    </w:div>
    <w:div w:id="2039886206">
      <w:bodyDiv w:val="1"/>
      <w:marLeft w:val="0"/>
      <w:marRight w:val="0"/>
      <w:marTop w:val="0"/>
      <w:marBottom w:val="0"/>
      <w:divBdr>
        <w:top w:val="none" w:sz="0" w:space="0" w:color="auto"/>
        <w:left w:val="none" w:sz="0" w:space="0" w:color="auto"/>
        <w:bottom w:val="none" w:sz="0" w:space="0" w:color="auto"/>
        <w:right w:val="none" w:sz="0" w:space="0" w:color="auto"/>
      </w:divBdr>
    </w:div>
    <w:div w:id="211629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FE1AE-48A4-4D91-831B-9BAB4EF16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12</Pages>
  <Words>7913</Words>
  <Characters>45105</Characters>
  <Application>Microsoft Office Word</Application>
  <DocSecurity>0</DocSecurity>
  <Lines>375</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2024-11-25T16:34:00Z</dcterms:modified>
</cp:coreProperties>
</file>