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D84D99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5D0AF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D84D9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D84D99" w:rsidRDefault="00D84D99" w:rsidP="00D84D99">
      <w:pPr>
        <w:rPr>
          <w:rtl/>
        </w:rPr>
      </w:pPr>
    </w:p>
    <w:p w:rsidR="00D84D99" w:rsidRDefault="00D84D99" w:rsidP="00D84D99">
      <w:pPr>
        <w:ind w:firstLine="0"/>
        <w:jc w:val="center"/>
        <w:rPr>
          <w:b/>
          <w:bCs/>
          <w:rtl/>
        </w:rPr>
      </w:pPr>
    </w:p>
    <w:p w:rsidR="00D84D99" w:rsidRDefault="00D84D99" w:rsidP="00D84D99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281</w:t>
      </w:r>
    </w:p>
    <w:p w:rsidR="00D84D99" w:rsidRDefault="00D84D99" w:rsidP="00D84D99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העבודה והרווחה</w:t>
      </w:r>
    </w:p>
    <w:p w:rsidR="00D84D99" w:rsidRDefault="00D84D99" w:rsidP="00D84D99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חמישי, כ"ג באלול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(26 בספטמבר 2024), שעה 12:30</w:t>
      </w:r>
    </w:p>
    <w:p w:rsidR="00D84D99" w:rsidRDefault="00D84D99" w:rsidP="00D84D99">
      <w:pPr>
        <w:ind w:firstLine="0"/>
        <w:rPr>
          <w:rtl/>
        </w:rPr>
      </w:pPr>
    </w:p>
    <w:p w:rsidR="00D84D99" w:rsidRDefault="00D84D99" w:rsidP="00D84D99">
      <w:pPr>
        <w:ind w:firstLine="0"/>
        <w:rPr>
          <w:rtl/>
        </w:rPr>
      </w:pPr>
    </w:p>
    <w:p w:rsidR="00D84D99" w:rsidRDefault="00D84D99" w:rsidP="00D84D99">
      <w:pPr>
        <w:ind w:firstLine="0"/>
        <w:rPr>
          <w:rtl/>
        </w:rPr>
      </w:pPr>
    </w:p>
    <w:p w:rsidR="00D84D99" w:rsidRDefault="00D84D99" w:rsidP="00D84D99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סדר היום:</w:t>
      </w:r>
    </w:p>
    <w:p w:rsidR="00D84D99" w:rsidRDefault="00D84D99" w:rsidP="00D84D99">
      <w:pPr>
        <w:spacing w:before="60"/>
        <w:ind w:firstLine="0"/>
        <w:rPr>
          <w:rtl/>
        </w:rPr>
      </w:pPr>
      <w:bookmarkStart w:id="0" w:name="ET_subject_643885_1"/>
      <w:r>
        <w:rPr>
          <w:rStyle w:val="TagStyle"/>
          <w:rFonts w:hint="cs"/>
          <w:rtl/>
        </w:rPr>
        <w:t xml:space="preserve"> &lt;&lt; נושא &gt;&gt; </w:t>
      </w:r>
      <w:r>
        <w:rPr>
          <w:rtl/>
        </w:rPr>
        <w:t>תיקון הסכם לפי סעיף 9 לחוק הביטוח הלאומי בדבר מתן מענק סיוע לתושבים מחוסרי עבודה שהתפנו מבתיהם או שיצאו מבתיהם להתרעננות במסגרת מלחמת "חרבות ברזל", התשפ"ד-2024</w:t>
      </w:r>
      <w:r>
        <w:rPr>
          <w:rStyle w:val="TagStyle"/>
          <w:rFonts w:hint="cs"/>
          <w:rtl/>
        </w:rPr>
        <w:t xml:space="preserve"> &lt;&lt; נושא &gt;&gt;</w:t>
      </w:r>
      <w:r>
        <w:rPr>
          <w:rtl/>
        </w:rPr>
        <w:t xml:space="preserve">   </w:t>
      </w:r>
      <w:bookmarkEnd w:id="0"/>
    </w:p>
    <w:p w:rsidR="00D84D99" w:rsidRDefault="00D84D99" w:rsidP="00D84D99">
      <w:pPr>
        <w:spacing w:before="60"/>
        <w:ind w:firstLine="0"/>
        <w:rPr>
          <w:rtl/>
        </w:rPr>
      </w:pPr>
    </w:p>
    <w:p w:rsidR="00D84D99" w:rsidRDefault="00D84D99" w:rsidP="00D84D99">
      <w:pPr>
        <w:spacing w:before="60"/>
        <w:ind w:firstLine="0"/>
        <w:rPr>
          <w:rtl/>
        </w:rPr>
      </w:pPr>
    </w:p>
    <w:p w:rsidR="00D84D99" w:rsidRDefault="00D84D99" w:rsidP="00D84D99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נכחו:</w:t>
      </w:r>
    </w:p>
    <w:p w:rsidR="00D84D99" w:rsidRDefault="00D84D99" w:rsidP="00D84D99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חברי הוועדה: </w:t>
      </w:r>
    </w:p>
    <w:p w:rsidR="00D84D99" w:rsidRDefault="00D84D99" w:rsidP="00D84D99">
      <w:pPr>
        <w:ind w:firstLine="0"/>
        <w:rPr>
          <w:rtl/>
        </w:rPr>
      </w:pP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– היו"ר</w:t>
      </w:r>
    </w:p>
    <w:p w:rsidR="00D84D99" w:rsidRDefault="00D84D99" w:rsidP="00D84D99">
      <w:pPr>
        <w:ind w:firstLine="0"/>
        <w:rPr>
          <w:rtl/>
        </w:rPr>
      </w:pPr>
      <w:r>
        <w:rPr>
          <w:rtl/>
        </w:rPr>
        <w:t>דבי ביטון</w:t>
      </w:r>
    </w:p>
    <w:p w:rsidR="00D84D99" w:rsidRDefault="00D84D99" w:rsidP="00D84D99">
      <w:pPr>
        <w:ind w:firstLine="0"/>
        <w:rPr>
          <w:b/>
          <w:bCs/>
          <w:u w:val="single"/>
          <w:rtl/>
        </w:rPr>
      </w:pPr>
    </w:p>
    <w:p w:rsidR="00D84D99" w:rsidRDefault="00D84D99" w:rsidP="00D84D99">
      <w:pPr>
        <w:ind w:firstLine="0"/>
        <w:rPr>
          <w:b/>
          <w:bCs/>
          <w:u w:val="single"/>
          <w:rtl/>
        </w:rPr>
      </w:pPr>
    </w:p>
    <w:p w:rsidR="00D84D99" w:rsidRDefault="00D84D99" w:rsidP="00D84D99">
      <w:pPr>
        <w:ind w:firstLine="0"/>
        <w:rPr>
          <w:b/>
          <w:bCs/>
          <w:u w:val="single"/>
          <w:rtl/>
        </w:rPr>
      </w:pPr>
    </w:p>
    <w:p w:rsidR="00D84D99" w:rsidRDefault="00D84D99" w:rsidP="00D84D99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מוזמנים: </w:t>
      </w:r>
    </w:p>
    <w:tbl>
      <w:tblPr>
        <w:tblStyle w:val="afd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68"/>
        <w:gridCol w:w="567"/>
        <w:gridCol w:w="6763"/>
      </w:tblGrid>
      <w:tr w:rsidR="00D84D99" w:rsidTr="00D84D99">
        <w:tc>
          <w:tcPr>
            <w:tcW w:w="1968" w:type="dxa"/>
            <w:hideMark/>
          </w:tcPr>
          <w:p w:rsidR="00D84D99" w:rsidRDefault="00D84D99">
            <w:pPr>
              <w:ind w:firstLine="0"/>
              <w:rPr>
                <w:rtl/>
              </w:rPr>
            </w:pPr>
            <w:r>
              <w:rPr>
                <w:rtl/>
              </w:rPr>
              <w:t>גיל הכהן</w:t>
            </w:r>
          </w:p>
        </w:tc>
        <w:tc>
          <w:tcPr>
            <w:tcW w:w="567" w:type="dxa"/>
            <w:hideMark/>
          </w:tcPr>
          <w:p w:rsidR="00D84D99" w:rsidRDefault="00D84D9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63" w:type="dxa"/>
            <w:hideMark/>
          </w:tcPr>
          <w:p w:rsidR="00D84D99" w:rsidRDefault="00D84D99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תעסוקה, אגף התקציבים, משרד האוצר</w:t>
            </w:r>
          </w:p>
        </w:tc>
      </w:tr>
      <w:tr w:rsidR="00D84D99" w:rsidTr="00D84D99">
        <w:tc>
          <w:tcPr>
            <w:tcW w:w="1968" w:type="dxa"/>
            <w:hideMark/>
          </w:tcPr>
          <w:p w:rsidR="00D84D99" w:rsidRDefault="00D84D99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חנן </w:t>
            </w:r>
            <w:proofErr w:type="spellStart"/>
            <w:r>
              <w:rPr>
                <w:rtl/>
              </w:rPr>
              <w:t>פוטרמן</w:t>
            </w:r>
            <w:proofErr w:type="spellEnd"/>
          </w:p>
        </w:tc>
        <w:tc>
          <w:tcPr>
            <w:tcW w:w="567" w:type="dxa"/>
            <w:hideMark/>
          </w:tcPr>
          <w:p w:rsidR="00D84D99" w:rsidRDefault="00D84D9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63" w:type="dxa"/>
            <w:hideMark/>
          </w:tcPr>
          <w:p w:rsidR="00D84D99" w:rsidRDefault="00D84D99">
            <w:pPr>
              <w:ind w:firstLine="0"/>
              <w:rPr>
                <w:rtl/>
              </w:rPr>
            </w:pPr>
            <w:r>
              <w:rPr>
                <w:rtl/>
              </w:rPr>
              <w:t>עו"ד, המוסד לביטוח לאומי</w:t>
            </w:r>
          </w:p>
        </w:tc>
      </w:tr>
      <w:tr w:rsidR="00D84D99" w:rsidTr="00D84D99">
        <w:tc>
          <w:tcPr>
            <w:tcW w:w="1968" w:type="dxa"/>
            <w:hideMark/>
          </w:tcPr>
          <w:p w:rsidR="00D84D99" w:rsidRDefault="00D84D99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צחי </w:t>
            </w:r>
            <w:proofErr w:type="spellStart"/>
            <w:r>
              <w:rPr>
                <w:rtl/>
              </w:rPr>
              <w:t>חכמון</w:t>
            </w:r>
            <w:proofErr w:type="spellEnd"/>
          </w:p>
        </w:tc>
        <w:tc>
          <w:tcPr>
            <w:tcW w:w="567" w:type="dxa"/>
            <w:hideMark/>
          </w:tcPr>
          <w:p w:rsidR="00D84D99" w:rsidRDefault="00D84D9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63" w:type="dxa"/>
            <w:hideMark/>
          </w:tcPr>
          <w:p w:rsidR="00D84D99" w:rsidRDefault="00D84D99">
            <w:pPr>
              <w:ind w:firstLine="0"/>
              <w:rPr>
                <w:rtl/>
              </w:rPr>
            </w:pPr>
            <w:r>
              <w:rPr>
                <w:rtl/>
              </w:rPr>
              <w:t>מנהל תחום הפרויקטים, המוסד לביטוח לאומי</w:t>
            </w:r>
            <w:bookmarkStart w:id="1" w:name="_ETM_Q1_836900"/>
            <w:bookmarkStart w:id="2" w:name="_ETM_Q1_841900"/>
            <w:bookmarkStart w:id="3" w:name="_ETM_Q1_844651"/>
            <w:bookmarkStart w:id="4" w:name="_ETM_Q1_846651"/>
            <w:bookmarkStart w:id="5" w:name="_ETM_Q1_840900"/>
            <w:bookmarkEnd w:id="1"/>
            <w:bookmarkEnd w:id="2"/>
            <w:bookmarkEnd w:id="3"/>
            <w:bookmarkEnd w:id="4"/>
            <w:bookmarkEnd w:id="5"/>
          </w:p>
        </w:tc>
      </w:tr>
      <w:tr w:rsidR="00D84D99" w:rsidTr="00D84D99">
        <w:tc>
          <w:tcPr>
            <w:tcW w:w="1968" w:type="dxa"/>
            <w:hideMark/>
          </w:tcPr>
          <w:p w:rsidR="00D84D99" w:rsidRDefault="00D84D99">
            <w:pPr>
              <w:ind w:firstLine="0"/>
              <w:rPr>
                <w:rtl/>
              </w:rPr>
            </w:pPr>
            <w:r>
              <w:rPr>
                <w:rtl/>
              </w:rPr>
              <w:t>אופיר יחזקאלי</w:t>
            </w:r>
          </w:p>
        </w:tc>
        <w:tc>
          <w:tcPr>
            <w:tcW w:w="567" w:type="dxa"/>
            <w:hideMark/>
          </w:tcPr>
          <w:p w:rsidR="00D84D99" w:rsidRDefault="00D84D9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63" w:type="dxa"/>
            <w:hideMark/>
          </w:tcPr>
          <w:p w:rsidR="00D84D99" w:rsidRDefault="00D84D99">
            <w:pPr>
              <w:ind w:firstLine="0"/>
              <w:rPr>
                <w:rtl/>
              </w:rPr>
            </w:pPr>
            <w:r>
              <w:rPr>
                <w:rtl/>
              </w:rPr>
              <w:t>עו"ד, ממלא מקום וסגן ראש העיר, עיריית קריית שמונה</w:t>
            </w:r>
          </w:p>
        </w:tc>
      </w:tr>
    </w:tbl>
    <w:p w:rsidR="00D84D99" w:rsidRDefault="00D84D99" w:rsidP="00D84D99">
      <w:pPr>
        <w:ind w:firstLine="0"/>
        <w:rPr>
          <w:rtl/>
        </w:rPr>
      </w:pPr>
    </w:p>
    <w:p w:rsidR="00D84D99" w:rsidRDefault="00D84D99" w:rsidP="00D84D99">
      <w:pPr>
        <w:ind w:firstLine="0"/>
        <w:rPr>
          <w:rtl/>
        </w:rPr>
      </w:pPr>
    </w:p>
    <w:p w:rsidR="00D84D99" w:rsidRDefault="00D84D99" w:rsidP="00D84D99">
      <w:pPr>
        <w:ind w:firstLine="0"/>
        <w:rPr>
          <w:rtl/>
        </w:rPr>
      </w:pPr>
    </w:p>
    <w:p w:rsidR="00D84D99" w:rsidRDefault="00D84D99" w:rsidP="00D84D99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ייעוץ משפטי:</w:t>
      </w:r>
      <w:r>
        <w:rPr>
          <w:rtl/>
        </w:rPr>
        <w:t xml:space="preserve"> </w:t>
      </w:r>
    </w:p>
    <w:p w:rsidR="00D84D99" w:rsidRDefault="00D84D99" w:rsidP="00D84D99">
      <w:pPr>
        <w:ind w:firstLine="0"/>
        <w:rPr>
          <w:rtl/>
        </w:rPr>
      </w:pP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</w:p>
    <w:p w:rsidR="00D84D99" w:rsidRDefault="00D84D99" w:rsidP="00D84D99">
      <w:pPr>
        <w:ind w:firstLine="0"/>
      </w:pPr>
    </w:p>
    <w:p w:rsidR="00D84D99" w:rsidRDefault="00D84D99" w:rsidP="00D84D99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מנהלת הוועדה:</w:t>
      </w:r>
    </w:p>
    <w:p w:rsidR="00D84D99" w:rsidRDefault="00D84D99" w:rsidP="00D84D99">
      <w:pPr>
        <w:ind w:firstLine="0"/>
        <w:rPr>
          <w:u w:val="single"/>
          <w:rtl/>
        </w:rPr>
      </w:pPr>
      <w:r>
        <w:rPr>
          <w:rtl/>
        </w:rPr>
        <w:t>ענת כהן שמואל</w:t>
      </w:r>
    </w:p>
    <w:p w:rsidR="00D84D99" w:rsidRDefault="00D84D99" w:rsidP="00D84D99">
      <w:pPr>
        <w:ind w:firstLine="0"/>
      </w:pPr>
    </w:p>
    <w:p w:rsidR="00D84D99" w:rsidRDefault="00D84D99" w:rsidP="00D84D99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רישום פרלמנטרי:</w:t>
      </w:r>
    </w:p>
    <w:p w:rsidR="00D84D99" w:rsidRDefault="00D84D99" w:rsidP="00D84D99">
      <w:pPr>
        <w:ind w:firstLine="0"/>
        <w:rPr>
          <w:rtl/>
        </w:rPr>
      </w:pPr>
      <w:r>
        <w:rPr>
          <w:rtl/>
        </w:rPr>
        <w:t xml:space="preserve">עידו מזור, </w:t>
      </w:r>
      <w:proofErr w:type="spellStart"/>
      <w:r>
        <w:rPr>
          <w:rtl/>
        </w:rPr>
        <w:t>איטייפ</w:t>
      </w:r>
      <w:proofErr w:type="spellEnd"/>
    </w:p>
    <w:p w:rsidR="00D84D99" w:rsidRDefault="00D84D99" w:rsidP="00D84D99">
      <w:pPr>
        <w:ind w:firstLine="0"/>
        <w:rPr>
          <w:rtl/>
        </w:rPr>
      </w:pPr>
    </w:p>
    <w:p w:rsidR="00D84D99" w:rsidRDefault="00D84D99" w:rsidP="00D84D99">
      <w:pPr>
        <w:ind w:firstLine="0"/>
        <w:rPr>
          <w:rtl/>
        </w:rPr>
      </w:pPr>
    </w:p>
    <w:p w:rsidR="00D84D99" w:rsidRDefault="00D84D99" w:rsidP="00D84D99">
      <w:pPr>
        <w:ind w:firstLine="0"/>
        <w:rPr>
          <w:rtl/>
        </w:rPr>
      </w:pPr>
    </w:p>
    <w:p w:rsidR="00D84D99" w:rsidRDefault="00D84D99" w:rsidP="00D84D99">
      <w:pPr>
        <w:ind w:firstLine="0"/>
        <w:rPr>
          <w:rtl/>
        </w:rPr>
      </w:pPr>
      <w:r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D84D99" w:rsidRDefault="00D84D99" w:rsidP="00D84D99">
      <w:pPr>
        <w:ind w:firstLine="0"/>
        <w:rPr>
          <w:rtl/>
        </w:rPr>
      </w:pPr>
    </w:p>
    <w:p w:rsidR="00D84D99" w:rsidRDefault="00D84D99" w:rsidP="00D84D99">
      <w:pPr>
        <w:ind w:firstLine="0"/>
        <w:rPr>
          <w:rtl/>
        </w:rPr>
      </w:pPr>
    </w:p>
    <w:p w:rsidR="00D84D99" w:rsidRDefault="00D84D99" w:rsidP="00D84D99">
      <w:pPr>
        <w:ind w:firstLine="0"/>
        <w:rPr>
          <w:rtl/>
        </w:rPr>
      </w:pPr>
    </w:p>
    <w:p w:rsidR="00D84D99" w:rsidRDefault="00D84D99" w:rsidP="00D84D99">
      <w:pPr>
        <w:ind w:firstLine="0"/>
        <w:rPr>
          <w:rtl/>
        </w:rPr>
      </w:pPr>
    </w:p>
    <w:p w:rsidR="00D84D99" w:rsidRDefault="00D84D99" w:rsidP="00D84D99">
      <w:pPr>
        <w:ind w:firstLine="0"/>
        <w:rPr>
          <w:rtl/>
        </w:rPr>
      </w:pPr>
    </w:p>
    <w:p w:rsidR="00D84D99" w:rsidRDefault="00D84D99" w:rsidP="00D84D99">
      <w:pPr>
        <w:ind w:firstLine="0"/>
        <w:rPr>
          <w:rtl/>
        </w:rPr>
      </w:pPr>
    </w:p>
    <w:p w:rsidR="00D84D99" w:rsidRDefault="00D84D99" w:rsidP="00D84D99">
      <w:pPr>
        <w:ind w:firstLine="0"/>
        <w:rPr>
          <w:rtl/>
        </w:rPr>
      </w:pPr>
    </w:p>
    <w:p w:rsidR="00D84D99" w:rsidRDefault="00D84D99" w:rsidP="00D84D99">
      <w:pPr>
        <w:ind w:firstLine="0"/>
        <w:rPr>
          <w:rtl/>
        </w:rPr>
      </w:pPr>
    </w:p>
    <w:p w:rsidR="00D84D99" w:rsidRDefault="00D84D99" w:rsidP="00D84D99">
      <w:pPr>
        <w:ind w:firstLine="0"/>
        <w:rPr>
          <w:rtl/>
        </w:rPr>
      </w:pPr>
    </w:p>
    <w:p w:rsidR="00D84D99" w:rsidRDefault="00D84D99" w:rsidP="00D84D99">
      <w:pPr>
        <w:pStyle w:val="a6"/>
        <w:keepNext/>
        <w:rPr>
          <w:rStyle w:val="TagStyle"/>
          <w:rtl/>
        </w:rPr>
      </w:pPr>
      <w:bookmarkStart w:id="6" w:name="ET_subject_643885_2"/>
    </w:p>
    <w:p w:rsidR="00D84D99" w:rsidRDefault="00D84D99" w:rsidP="00D84D99">
      <w:pPr>
        <w:pStyle w:val="a6"/>
        <w:keepNext/>
        <w:rPr>
          <w:rStyle w:val="TagStyle"/>
          <w:rtl/>
        </w:rPr>
      </w:pPr>
    </w:p>
    <w:p w:rsidR="00D84D99" w:rsidRDefault="00D84D99" w:rsidP="00D84D99">
      <w:pPr>
        <w:pStyle w:val="a6"/>
        <w:keepNext/>
        <w:rPr>
          <w:rtl/>
        </w:rPr>
      </w:pPr>
      <w:r>
        <w:rPr>
          <w:rStyle w:val="TagStyle"/>
          <w:rFonts w:hint="cs"/>
          <w:rtl/>
        </w:rPr>
        <w:t xml:space="preserve">&lt;&lt; נושא &gt;&gt; </w:t>
      </w:r>
      <w:r>
        <w:rPr>
          <w:rFonts w:hint="cs"/>
          <w:rtl/>
        </w:rPr>
        <w:t>תיקון הסכם לפי סעיף 9 לחוק הביטוח הלאומי בדבר מתן מענק סיוע לתושבים מחוסרי עבודה שהתפנו מבתיהם או שיצאו מבתיהם להתרעננות במסגרת מלחמת "חרבות ברזל", התשפ"ד-2024</w:t>
      </w:r>
      <w:r>
        <w:rPr>
          <w:rStyle w:val="TagStyle"/>
          <w:rFonts w:hint="cs"/>
          <w:rtl/>
        </w:rPr>
        <w:t xml:space="preserve"> &lt;&lt; נושא &gt;&gt;</w:t>
      </w:r>
      <w:r>
        <w:rPr>
          <w:rFonts w:hint="cs"/>
          <w:rtl/>
        </w:rPr>
        <w:t xml:space="preserve">   </w:t>
      </w:r>
      <w:bookmarkEnd w:id="6"/>
    </w:p>
    <w:p w:rsidR="00D84D99" w:rsidRDefault="00D84D99" w:rsidP="00D84D99">
      <w:pPr>
        <w:pStyle w:val="KeepWithNext"/>
        <w:rPr>
          <w:rtl/>
        </w:rPr>
      </w:pPr>
    </w:p>
    <w:p w:rsidR="00D84D99" w:rsidRDefault="00D84D99" w:rsidP="00D84D99">
      <w:pPr>
        <w:rPr>
          <w:rtl/>
        </w:rPr>
      </w:pPr>
    </w:p>
    <w:p w:rsidR="00D84D99" w:rsidRDefault="00D84D99" w:rsidP="00D84D99">
      <w:pPr>
        <w:pStyle w:val="KeepWithNext"/>
        <w:rPr>
          <w:rStyle w:val="TagStyle"/>
          <w:rFonts w:ascii="David" w:hAnsi="David" w:hint="cs"/>
          <w:u w:val="single"/>
          <w:rtl/>
          <w:lang w:eastAsia="he-IL"/>
        </w:rPr>
      </w:pPr>
    </w:p>
    <w:p w:rsidR="005D0AFD" w:rsidRDefault="005D0AFD" w:rsidP="005D0AFD">
      <w:pPr>
        <w:pStyle w:val="af6"/>
        <w:keepNext/>
        <w:rPr>
          <w:rtl/>
        </w:rPr>
      </w:pPr>
      <w:bookmarkStart w:id="7" w:name="ET_yor_4996_90"/>
      <w:r w:rsidRPr="005D0AFD">
        <w:rPr>
          <w:rStyle w:val="TagStyle"/>
          <w:rtl/>
        </w:rPr>
        <w:t xml:space="preserve"> &lt;&lt; </w:t>
      </w:r>
      <w:proofErr w:type="spellStart"/>
      <w:r w:rsidRPr="005D0AFD">
        <w:rPr>
          <w:rStyle w:val="TagStyle"/>
          <w:rtl/>
        </w:rPr>
        <w:t>יור</w:t>
      </w:r>
      <w:proofErr w:type="spellEnd"/>
      <w:r w:rsidRPr="005D0AFD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D0AFD">
        <w:rPr>
          <w:rStyle w:val="TagStyle"/>
          <w:rtl/>
        </w:rPr>
        <w:t xml:space="preserve"> &lt;&lt; </w:t>
      </w:r>
      <w:proofErr w:type="spellStart"/>
      <w:r w:rsidRPr="005D0AFD">
        <w:rPr>
          <w:rStyle w:val="TagStyle"/>
          <w:rtl/>
        </w:rPr>
        <w:t>יור</w:t>
      </w:r>
      <w:proofErr w:type="spellEnd"/>
      <w:r w:rsidRPr="005D0AF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"/>
    </w:p>
    <w:p w:rsidR="005D0AFD" w:rsidRPr="005D0AFD" w:rsidRDefault="005D0AFD" w:rsidP="005D0AFD">
      <w:pPr>
        <w:rPr>
          <w:rtl/>
          <w:lang w:eastAsia="he-IL"/>
        </w:rPr>
      </w:pPr>
      <w:bookmarkStart w:id="8" w:name="_ETM_Q1_12906"/>
      <w:bookmarkStart w:id="9" w:name="_GoBack"/>
      <w:bookmarkEnd w:id="8"/>
      <w:bookmarkEnd w:id="9"/>
    </w:p>
    <w:p w:rsidR="00D84D99" w:rsidRDefault="00D84D99" w:rsidP="00D84D99">
      <w:pPr>
        <w:rPr>
          <w:rtl/>
        </w:rPr>
      </w:pPr>
      <w:r>
        <w:rPr>
          <w:rtl/>
        </w:rPr>
        <w:t xml:space="preserve">שלום וברוכים הבאים לישיבה השנייה של </w:t>
      </w:r>
      <w:bookmarkStart w:id="10" w:name="_ETM_Q1_49901"/>
      <w:bookmarkEnd w:id="10"/>
      <w:r>
        <w:rPr>
          <w:rtl/>
        </w:rPr>
        <w:t>ועדת העבודה והרווחה, כ"ג באלול</w:t>
      </w:r>
      <w:bookmarkStart w:id="11" w:name="_ETM_Q1_29150"/>
      <w:bookmarkStart w:id="12" w:name="_ETM_Q1_24150"/>
      <w:bookmarkStart w:id="13" w:name="_ETM_Q1_29057"/>
      <w:bookmarkStart w:id="14" w:name="_ETM_Q1_34057"/>
      <w:bookmarkStart w:id="15" w:name="_ETM_Q1_34151"/>
      <w:bookmarkStart w:id="16" w:name="_ETM_Q1_39151"/>
      <w:bookmarkStart w:id="17" w:name="_ETM_Q1_44900"/>
      <w:bookmarkStart w:id="18" w:name="_ETM_Q1_50651"/>
      <w:bookmarkEnd w:id="11"/>
      <w:bookmarkEnd w:id="12"/>
      <w:bookmarkEnd w:id="13"/>
      <w:bookmarkEnd w:id="14"/>
      <w:bookmarkEnd w:id="15"/>
      <w:bookmarkEnd w:id="16"/>
      <w:bookmarkEnd w:id="17"/>
      <w:bookmarkEnd w:id="18"/>
      <w:r>
        <w:rPr>
          <w:rtl/>
        </w:rPr>
        <w:t xml:space="preserve"> </w:t>
      </w:r>
      <w:proofErr w:type="spellStart"/>
      <w:r>
        <w:rPr>
          <w:rtl/>
        </w:rPr>
        <w:t>התשפ"ד</w:t>
      </w:r>
      <w:proofErr w:type="spellEnd"/>
      <w:r>
        <w:rPr>
          <w:rtl/>
        </w:rPr>
        <w:t>, 26</w:t>
      </w:r>
      <w:bookmarkStart w:id="19" w:name="_ETM_Q1_52400"/>
      <w:bookmarkEnd w:id="19"/>
      <w:r>
        <w:rPr>
          <w:rtl/>
        </w:rPr>
        <w:t xml:space="preserve"> בספטמבר 2024.</w:t>
      </w:r>
    </w:p>
    <w:p w:rsidR="00D84D99" w:rsidRDefault="00D84D99" w:rsidP="00D84D99">
      <w:pPr>
        <w:rPr>
          <w:rtl/>
        </w:rPr>
      </w:pPr>
      <w:bookmarkStart w:id="20" w:name="_ETM_Q1_60900"/>
      <w:bookmarkEnd w:id="20"/>
    </w:p>
    <w:p w:rsidR="00D84D99" w:rsidRDefault="00D84D99" w:rsidP="00D84D99">
      <w:pPr>
        <w:rPr>
          <w:rtl/>
        </w:rPr>
      </w:pPr>
      <w:bookmarkStart w:id="21" w:name="_ETM_Q1_61150"/>
      <w:bookmarkEnd w:id="21"/>
      <w:r>
        <w:rPr>
          <w:rtl/>
        </w:rPr>
        <w:t xml:space="preserve">הנושא </w:t>
      </w:r>
      <w:bookmarkStart w:id="22" w:name="_ETM_Q1_57400"/>
      <w:bookmarkEnd w:id="22"/>
      <w:r>
        <w:rPr>
          <w:rtl/>
        </w:rPr>
        <w:t>עכשיו הוא תיקון הסכם</w:t>
      </w:r>
      <w:bookmarkStart w:id="23" w:name="_ETM_Q1_57651"/>
      <w:bookmarkEnd w:id="23"/>
      <w:r>
        <w:rPr>
          <w:rtl/>
        </w:rPr>
        <w:t xml:space="preserve"> לפי סעיף 9</w:t>
      </w:r>
      <w:bookmarkStart w:id="24" w:name="_ETM_Q1_58400"/>
      <w:bookmarkEnd w:id="24"/>
      <w:r>
        <w:rPr>
          <w:rtl/>
        </w:rPr>
        <w:t xml:space="preserve"> לחוק הביטוח הלאומי </w:t>
      </w:r>
      <w:bookmarkStart w:id="25" w:name="_ETM_Q1_59400"/>
      <w:bookmarkEnd w:id="25"/>
      <w:r>
        <w:rPr>
          <w:rtl/>
        </w:rPr>
        <w:t xml:space="preserve">בדבר מתן מענק סיוע לתושבים </w:t>
      </w:r>
      <w:bookmarkStart w:id="26" w:name="_ETM_Q1_65400"/>
      <w:bookmarkEnd w:id="26"/>
      <w:r>
        <w:rPr>
          <w:rtl/>
        </w:rPr>
        <w:t>מחוסרי עבודה שהתפנו מבתיהם, מה שנקרא היום מפונים,</w:t>
      </w:r>
      <w:bookmarkStart w:id="27" w:name="_ETM_Q1_65901"/>
      <w:bookmarkStart w:id="28" w:name="_ETM_Q1_68650"/>
      <w:bookmarkStart w:id="29" w:name="_ETM_Q1_63650"/>
      <w:bookmarkStart w:id="30" w:name="_ETM_Q1_69400"/>
      <w:bookmarkEnd w:id="27"/>
      <w:bookmarkEnd w:id="28"/>
      <w:bookmarkEnd w:id="29"/>
      <w:bookmarkEnd w:id="30"/>
      <w:r>
        <w:rPr>
          <w:rtl/>
        </w:rPr>
        <w:t xml:space="preserve"> או שיצאו מבתיהם להתרעננות במסגרת מלחמת "חרבות ברזל"</w:t>
      </w:r>
      <w:bookmarkStart w:id="31" w:name="_ETM_Q1_71401"/>
      <w:bookmarkEnd w:id="31"/>
      <w:r>
        <w:rPr>
          <w:rtl/>
        </w:rPr>
        <w:t xml:space="preserve">, </w:t>
      </w:r>
      <w:bookmarkStart w:id="32" w:name="_ETM_Q1_73401"/>
      <w:bookmarkEnd w:id="32"/>
      <w:proofErr w:type="spellStart"/>
      <w:r>
        <w:rPr>
          <w:rtl/>
        </w:rPr>
        <w:t>התשפ"ד</w:t>
      </w:r>
      <w:proofErr w:type="spellEnd"/>
      <w:r>
        <w:rPr>
          <w:rtl/>
        </w:rPr>
        <w:t xml:space="preserve"> 2024.</w:t>
      </w:r>
      <w:bookmarkStart w:id="33" w:name="_ETM_Q1_77651"/>
      <w:bookmarkEnd w:id="33"/>
      <w:r>
        <w:rPr>
          <w:rtl/>
        </w:rPr>
        <w:t xml:space="preserve"> אנחנו אולי נאפשר </w:t>
      </w:r>
      <w:bookmarkStart w:id="34" w:name="_ETM_Q1_83401"/>
      <w:bookmarkStart w:id="35" w:name="_ETM_Q1_78401"/>
      <w:bookmarkStart w:id="36" w:name="_ETM_Q1_77727"/>
      <w:bookmarkStart w:id="37" w:name="_ETM_Q1_75400"/>
      <w:bookmarkEnd w:id="34"/>
      <w:bookmarkEnd w:id="35"/>
      <w:bookmarkEnd w:id="36"/>
      <w:bookmarkEnd w:id="37"/>
      <w:r>
        <w:rPr>
          <w:rtl/>
        </w:rPr>
        <w:t xml:space="preserve">לאוצר </w:t>
      </w:r>
      <w:bookmarkStart w:id="38" w:name="_ETM_Q1_82651"/>
      <w:bookmarkEnd w:id="38"/>
      <w:r>
        <w:rPr>
          <w:rtl/>
        </w:rPr>
        <w:t>– מי רוצה להציג את ההסכם? גיל, בבקשה.</w:t>
      </w:r>
      <w:bookmarkStart w:id="39" w:name="_ETM_Q1_98150"/>
      <w:bookmarkEnd w:id="39"/>
    </w:p>
    <w:p w:rsidR="00D84D99" w:rsidRDefault="00D84D99" w:rsidP="00D84D99">
      <w:pPr>
        <w:rPr>
          <w:rtl/>
        </w:rPr>
      </w:pPr>
    </w:p>
    <w:p w:rsidR="00D84D99" w:rsidRDefault="00D84D99" w:rsidP="00D84D99">
      <w:pPr>
        <w:pStyle w:val="a4"/>
        <w:keepNext/>
        <w:rPr>
          <w:rtl/>
        </w:rPr>
      </w:pPr>
      <w:bookmarkStart w:id="40" w:name="ET_speaker_גיל_הכהן_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גיל הכהן: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0"/>
    </w:p>
    <w:p w:rsidR="00D84D99" w:rsidRDefault="00D84D99" w:rsidP="00D84D99">
      <w:pPr>
        <w:pStyle w:val="KeepWithNext"/>
        <w:rPr>
          <w:rtl/>
        </w:rPr>
      </w:pPr>
    </w:p>
    <w:p w:rsidR="00D84D99" w:rsidRDefault="00D84D99" w:rsidP="00D84D99">
      <w:pPr>
        <w:rPr>
          <w:rtl/>
        </w:rPr>
      </w:pPr>
      <w:r>
        <w:rPr>
          <w:rtl/>
        </w:rPr>
        <w:t xml:space="preserve">גיל מאגף התקציבים באוצר. מדובר בהארכה של </w:t>
      </w:r>
      <w:bookmarkStart w:id="41" w:name="_ETM_Q1_102650"/>
      <w:bookmarkEnd w:id="41"/>
      <w:r>
        <w:rPr>
          <w:rtl/>
        </w:rPr>
        <w:t xml:space="preserve">ההסכם שפג בסוף אוגוסט 2024, עד </w:t>
      </w:r>
      <w:bookmarkStart w:id="42" w:name="_ETM_Q1_110901"/>
      <w:bookmarkEnd w:id="42"/>
      <w:r>
        <w:rPr>
          <w:rtl/>
        </w:rPr>
        <w:t>לסוף שנת 2024, עם שני תיקונים שעלו</w:t>
      </w:r>
      <w:bookmarkStart w:id="43" w:name="_ETM_Q1_120401"/>
      <w:bookmarkEnd w:id="43"/>
      <w:r>
        <w:rPr>
          <w:rtl/>
        </w:rPr>
        <w:t xml:space="preserve"> כתוצאה </w:t>
      </w:r>
      <w:bookmarkStart w:id="44" w:name="_ETM_Q1_118150"/>
      <w:bookmarkEnd w:id="44"/>
      <w:r>
        <w:rPr>
          <w:rtl/>
        </w:rPr>
        <w:t xml:space="preserve">מפנייה של סגן ראש העיר קריית </w:t>
      </w:r>
      <w:bookmarkStart w:id="45" w:name="_ETM_Q1_95650"/>
      <w:bookmarkEnd w:id="45"/>
      <w:r>
        <w:rPr>
          <w:rtl/>
        </w:rPr>
        <w:t>שמונה</w:t>
      </w:r>
      <w:bookmarkStart w:id="46" w:name="_ETM_Q1_126151"/>
      <w:bookmarkEnd w:id="46"/>
      <w:r>
        <w:rPr>
          <w:rtl/>
        </w:rPr>
        <w:t xml:space="preserve"> – שביטוח לאומי יציגו </w:t>
      </w:r>
      <w:bookmarkStart w:id="47" w:name="_ETM_Q1_128650"/>
      <w:bookmarkEnd w:id="47"/>
      <w:r>
        <w:rPr>
          <w:rtl/>
        </w:rPr>
        <w:t xml:space="preserve">אותם – למעשה, הם משווים את המענק הזה </w:t>
      </w:r>
      <w:bookmarkStart w:id="48" w:name="_ETM_Q1_132150"/>
      <w:bookmarkEnd w:id="48"/>
      <w:r>
        <w:rPr>
          <w:rtl/>
        </w:rPr>
        <w:t xml:space="preserve">למדיניות הנהוגה כרגע בדמי אבטלה, שבמסגרתה אם </w:t>
      </w:r>
      <w:bookmarkStart w:id="49" w:name="_ETM_Q1_137650"/>
      <w:bookmarkEnd w:id="49"/>
      <w:r>
        <w:rPr>
          <w:rtl/>
        </w:rPr>
        <w:t>אתה מתחיל עבודה - - -</w:t>
      </w:r>
    </w:p>
    <w:p w:rsidR="00D84D99" w:rsidRDefault="00D84D99" w:rsidP="00D84D99">
      <w:pPr>
        <w:rPr>
          <w:rtl/>
        </w:rPr>
      </w:pPr>
      <w:bookmarkStart w:id="50" w:name="_ETM_Q1_141400"/>
      <w:bookmarkStart w:id="51" w:name="_ETM_Q1_144400"/>
      <w:bookmarkEnd w:id="50"/>
      <w:bookmarkEnd w:id="51"/>
    </w:p>
    <w:p w:rsidR="00D84D99" w:rsidRDefault="00D84D99" w:rsidP="00D84D99">
      <w:pPr>
        <w:pStyle w:val="af6"/>
        <w:keepNext/>
        <w:rPr>
          <w:rtl/>
        </w:rPr>
      </w:pPr>
      <w:bookmarkStart w:id="52" w:name="ET_yor_4996_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52"/>
    </w:p>
    <w:p w:rsidR="00D84D99" w:rsidRDefault="00D84D99" w:rsidP="00D84D99">
      <w:pPr>
        <w:pStyle w:val="KeepWithNext"/>
        <w:rPr>
          <w:rtl/>
        </w:rPr>
      </w:pPr>
    </w:p>
    <w:p w:rsidR="00D84D99" w:rsidRDefault="00D84D99" w:rsidP="00D84D99">
      <w:pPr>
        <w:rPr>
          <w:rtl/>
        </w:rPr>
      </w:pPr>
      <w:bookmarkStart w:id="53" w:name="_ETM_Q1_144650"/>
      <w:bookmarkStart w:id="54" w:name="_ETM_Q1_140150"/>
      <w:bookmarkEnd w:id="53"/>
      <w:bookmarkEnd w:id="54"/>
      <w:r>
        <w:rPr>
          <w:rtl/>
        </w:rPr>
        <w:t xml:space="preserve">רק שאלה לאוצר, באיזה תקציב </w:t>
      </w:r>
      <w:bookmarkStart w:id="55" w:name="_ETM_Q1_142400"/>
      <w:bookmarkEnd w:id="55"/>
      <w:r>
        <w:rPr>
          <w:rtl/>
        </w:rPr>
        <w:t>מדובר פחות או יותר של ההסכם הזה?</w:t>
      </w:r>
    </w:p>
    <w:p w:rsidR="00D84D99" w:rsidRDefault="00D84D99" w:rsidP="00D84D99">
      <w:pPr>
        <w:rPr>
          <w:rtl/>
        </w:rPr>
      </w:pPr>
      <w:bookmarkStart w:id="56" w:name="_ETM_Q1_146401"/>
      <w:bookmarkStart w:id="57" w:name="_ETM_Q1_147150"/>
      <w:bookmarkEnd w:id="56"/>
      <w:bookmarkEnd w:id="57"/>
    </w:p>
    <w:p w:rsidR="00D84D99" w:rsidRDefault="00D84D99" w:rsidP="00D84D99">
      <w:pPr>
        <w:pStyle w:val="a4"/>
        <w:keepNext/>
        <w:rPr>
          <w:rtl/>
        </w:rPr>
      </w:pPr>
      <w:bookmarkStart w:id="58" w:name="ET_speaker_גיל_הכהן_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גיל הכהן: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8"/>
    </w:p>
    <w:p w:rsidR="00D84D99" w:rsidRDefault="00D84D99" w:rsidP="00D84D99">
      <w:pPr>
        <w:pStyle w:val="KeepWithNext"/>
        <w:rPr>
          <w:rtl/>
        </w:rPr>
      </w:pPr>
    </w:p>
    <w:p w:rsidR="00D84D99" w:rsidRDefault="00D84D99" w:rsidP="00D84D99">
      <w:pPr>
        <w:rPr>
          <w:rtl/>
        </w:rPr>
      </w:pPr>
      <w:bookmarkStart w:id="59" w:name="_ETM_Q1_147401"/>
      <w:bookmarkEnd w:id="59"/>
      <w:r>
        <w:rPr>
          <w:rtl/>
        </w:rPr>
        <w:t>ה</w:t>
      </w:r>
      <w:bookmarkStart w:id="60" w:name="_ETM_Q1_143151"/>
      <w:bookmarkEnd w:id="60"/>
      <w:r>
        <w:rPr>
          <w:rtl/>
        </w:rPr>
        <w:t xml:space="preserve">סכם חלף האבטלה </w:t>
      </w:r>
      <w:bookmarkStart w:id="61" w:name="_ETM_Q1_144151"/>
      <w:bookmarkEnd w:id="61"/>
      <w:r>
        <w:rPr>
          <w:rtl/>
        </w:rPr>
        <w:t>מוערך בכ-25 מיליון ש"ח בחודש</w:t>
      </w:r>
      <w:bookmarkStart w:id="62" w:name="_ETM_Q1_152650"/>
      <w:bookmarkEnd w:id="62"/>
      <w:r>
        <w:rPr>
          <w:rtl/>
        </w:rPr>
        <w:t>.</w:t>
      </w:r>
      <w:bookmarkStart w:id="63" w:name="_ETM_Q1_147900"/>
      <w:bookmarkEnd w:id="63"/>
    </w:p>
    <w:p w:rsidR="00D84D99" w:rsidRDefault="00D84D99" w:rsidP="00D84D99">
      <w:pPr>
        <w:rPr>
          <w:rtl/>
        </w:rPr>
      </w:pPr>
      <w:bookmarkStart w:id="64" w:name="_ETM_Q1_149650"/>
      <w:bookmarkStart w:id="65" w:name="_ETM_Q1_150401"/>
      <w:bookmarkEnd w:id="64"/>
      <w:bookmarkEnd w:id="65"/>
    </w:p>
    <w:p w:rsidR="00D84D99" w:rsidRDefault="00D84D99" w:rsidP="00D84D99">
      <w:pPr>
        <w:pStyle w:val="af6"/>
        <w:keepNext/>
        <w:rPr>
          <w:rtl/>
        </w:rPr>
      </w:pPr>
      <w:bookmarkStart w:id="66" w:name="ET_yor_4996_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66"/>
    </w:p>
    <w:p w:rsidR="00D84D99" w:rsidRDefault="00D84D99" w:rsidP="00D84D99">
      <w:pPr>
        <w:pStyle w:val="KeepWithNext"/>
        <w:rPr>
          <w:rtl/>
        </w:rPr>
      </w:pPr>
    </w:p>
    <w:p w:rsidR="00D84D99" w:rsidRDefault="00D84D99" w:rsidP="00D84D99">
      <w:pPr>
        <w:rPr>
          <w:rtl/>
        </w:rPr>
      </w:pPr>
      <w:bookmarkStart w:id="67" w:name="_ETM_Q1_150650"/>
      <w:bookmarkEnd w:id="67"/>
      <w:r>
        <w:rPr>
          <w:rtl/>
        </w:rPr>
        <w:t xml:space="preserve">בחודש? </w:t>
      </w:r>
      <w:bookmarkStart w:id="68" w:name="_ETM_Q1_153150"/>
      <w:bookmarkEnd w:id="68"/>
      <w:r>
        <w:rPr>
          <w:rtl/>
        </w:rPr>
        <w:t>התוספת הזו?</w:t>
      </w:r>
    </w:p>
    <w:p w:rsidR="00D84D99" w:rsidRDefault="00D84D99" w:rsidP="00D84D99">
      <w:pPr>
        <w:rPr>
          <w:rtl/>
        </w:rPr>
      </w:pPr>
      <w:bookmarkStart w:id="69" w:name="_ETM_Q1_154901"/>
      <w:bookmarkStart w:id="70" w:name="_ETM_Q1_155901"/>
      <w:bookmarkEnd w:id="69"/>
      <w:bookmarkEnd w:id="70"/>
    </w:p>
    <w:p w:rsidR="00D84D99" w:rsidRDefault="00D84D99" w:rsidP="00D84D99">
      <w:pPr>
        <w:pStyle w:val="a4"/>
        <w:keepNext/>
        <w:rPr>
          <w:rtl/>
        </w:rPr>
      </w:pPr>
      <w:bookmarkStart w:id="71" w:name="ET_speaker_גיל_הכהן_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גיל הכהן: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1"/>
    </w:p>
    <w:p w:rsidR="00D84D99" w:rsidRDefault="00D84D99" w:rsidP="00D84D99">
      <w:pPr>
        <w:pStyle w:val="KeepWithNext"/>
        <w:rPr>
          <w:rtl/>
        </w:rPr>
      </w:pPr>
    </w:p>
    <w:p w:rsidR="00D84D99" w:rsidRDefault="00D84D99" w:rsidP="00D84D99">
      <w:pPr>
        <w:rPr>
          <w:rtl/>
        </w:rPr>
      </w:pPr>
      <w:bookmarkStart w:id="72" w:name="_ETM_Q1_156151"/>
      <w:bookmarkEnd w:id="72"/>
      <w:r>
        <w:rPr>
          <w:rtl/>
        </w:rPr>
        <w:t>לא,</w:t>
      </w:r>
      <w:bookmarkStart w:id="73" w:name="_ETM_Q1_152151"/>
      <w:bookmarkEnd w:id="73"/>
      <w:r>
        <w:rPr>
          <w:rtl/>
        </w:rPr>
        <w:t xml:space="preserve"> כלומר כל ההסכם בפני עצמו בכל </w:t>
      </w:r>
      <w:bookmarkStart w:id="74" w:name="_ETM_Q1_159150"/>
      <w:bookmarkEnd w:id="74"/>
      <w:r>
        <w:rPr>
          <w:rtl/>
        </w:rPr>
        <w:t>חודש.</w:t>
      </w:r>
    </w:p>
    <w:p w:rsidR="00D84D99" w:rsidRDefault="00D84D99" w:rsidP="00D84D99">
      <w:pPr>
        <w:rPr>
          <w:rtl/>
        </w:rPr>
      </w:pPr>
      <w:bookmarkStart w:id="75" w:name="_ETM_Q1_162400"/>
      <w:bookmarkEnd w:id="75"/>
    </w:p>
    <w:p w:rsidR="00D84D99" w:rsidRDefault="00D84D99" w:rsidP="00D84D99">
      <w:pPr>
        <w:pStyle w:val="af6"/>
        <w:keepNext/>
        <w:rPr>
          <w:rtl/>
        </w:rPr>
      </w:pPr>
      <w:bookmarkStart w:id="76" w:name="ET_yor_4996_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76"/>
    </w:p>
    <w:p w:rsidR="00D84D99" w:rsidRDefault="00D84D99" w:rsidP="00D84D99">
      <w:pPr>
        <w:pStyle w:val="KeepWithNext"/>
        <w:rPr>
          <w:rtl/>
        </w:rPr>
      </w:pPr>
    </w:p>
    <w:p w:rsidR="00D84D99" w:rsidRDefault="00D84D99" w:rsidP="00D84D99">
      <w:pPr>
        <w:rPr>
          <w:rtl/>
        </w:rPr>
      </w:pPr>
      <w:bookmarkStart w:id="77" w:name="_ETM_Q1_162650"/>
      <w:bookmarkStart w:id="78" w:name="_ETM_Q1_157650"/>
      <w:bookmarkEnd w:id="77"/>
      <w:bookmarkEnd w:id="78"/>
      <w:r>
        <w:rPr>
          <w:rtl/>
        </w:rPr>
        <w:t>ההסכם החדש שאנחנו מדברים עליו או ההסכם שהיה קודם?</w:t>
      </w:r>
    </w:p>
    <w:p w:rsidR="00D84D99" w:rsidRDefault="00D84D99" w:rsidP="00D84D99">
      <w:pPr>
        <w:rPr>
          <w:rtl/>
        </w:rPr>
      </w:pPr>
      <w:bookmarkStart w:id="79" w:name="_ETM_Q1_162900"/>
      <w:bookmarkStart w:id="80" w:name="_ETM_Q1_163901"/>
      <w:bookmarkEnd w:id="79"/>
      <w:bookmarkEnd w:id="80"/>
    </w:p>
    <w:p w:rsidR="00D84D99" w:rsidRDefault="00D84D99" w:rsidP="00D84D99">
      <w:pPr>
        <w:pStyle w:val="a4"/>
        <w:keepNext/>
        <w:rPr>
          <w:rtl/>
        </w:rPr>
      </w:pPr>
      <w:bookmarkStart w:id="81" w:name="ET_speaker_גיל_הכהן_1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גיל הכהן: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1"/>
    </w:p>
    <w:p w:rsidR="00D84D99" w:rsidRDefault="00D84D99" w:rsidP="00D84D99">
      <w:pPr>
        <w:pStyle w:val="KeepWithNext"/>
        <w:rPr>
          <w:rtl/>
        </w:rPr>
      </w:pPr>
    </w:p>
    <w:p w:rsidR="00D84D99" w:rsidRDefault="00D84D99" w:rsidP="00D84D99">
      <w:pPr>
        <w:rPr>
          <w:rtl/>
        </w:rPr>
      </w:pPr>
      <w:bookmarkStart w:id="82" w:name="_ETM_Q1_164150"/>
      <w:bookmarkEnd w:id="82"/>
      <w:r>
        <w:rPr>
          <w:rtl/>
        </w:rPr>
        <w:t>התיקון</w:t>
      </w:r>
      <w:bookmarkStart w:id="83" w:name="_ETM_Q1_164650"/>
      <w:bookmarkEnd w:id="83"/>
      <w:r>
        <w:rPr>
          <w:rtl/>
        </w:rPr>
        <w:t xml:space="preserve"> עצמו מוסיף אוכלוסייה קטנה מאוד</w:t>
      </w:r>
      <w:bookmarkStart w:id="84" w:name="_ETM_Q1_172401"/>
      <w:bookmarkEnd w:id="84"/>
      <w:r>
        <w:rPr>
          <w:rtl/>
        </w:rPr>
        <w:t>. לפי ההערכות מדובר בכ</w:t>
      </w:r>
      <w:bookmarkStart w:id="85" w:name="_ETM_Q1_170901"/>
      <w:bookmarkEnd w:id="85"/>
      <w:r>
        <w:rPr>
          <w:rtl/>
        </w:rPr>
        <w:t>מה מאות</w:t>
      </w:r>
      <w:bookmarkStart w:id="86" w:name="_ETM_Q1_170400"/>
      <w:bookmarkEnd w:id="86"/>
      <w:r>
        <w:rPr>
          <w:rtl/>
        </w:rPr>
        <w:t xml:space="preserve"> בודדים.</w:t>
      </w:r>
      <w:bookmarkStart w:id="87" w:name="_ETM_Q1_183152"/>
      <w:bookmarkEnd w:id="87"/>
    </w:p>
    <w:p w:rsidR="00D84D99" w:rsidRDefault="00D84D99" w:rsidP="00D84D99">
      <w:pPr>
        <w:rPr>
          <w:rtl/>
        </w:rPr>
      </w:pPr>
    </w:p>
    <w:p w:rsidR="00D84D99" w:rsidRDefault="00D84D99" w:rsidP="00D84D99">
      <w:pPr>
        <w:pStyle w:val="af5"/>
        <w:keepNext/>
        <w:rPr>
          <w:rtl/>
        </w:rPr>
      </w:pPr>
      <w:bookmarkStart w:id="88" w:name="ET_interruption_קריאה_11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88"/>
    </w:p>
    <w:p w:rsidR="00D84D99" w:rsidRDefault="00D84D99" w:rsidP="00D84D99">
      <w:pPr>
        <w:pStyle w:val="KeepWithNext"/>
        <w:rPr>
          <w:rtl/>
        </w:rPr>
      </w:pPr>
    </w:p>
    <w:p w:rsidR="00D84D99" w:rsidRDefault="00D84D99" w:rsidP="00D84D99">
      <w:pPr>
        <w:rPr>
          <w:rtl/>
        </w:rPr>
      </w:pPr>
      <w:r>
        <w:rPr>
          <w:rtl/>
        </w:rPr>
        <w:t>כ-400.</w:t>
      </w:r>
    </w:p>
    <w:p w:rsidR="00D84D99" w:rsidRDefault="00D84D99" w:rsidP="00D84D99">
      <w:pPr>
        <w:rPr>
          <w:rtl/>
        </w:rPr>
      </w:pPr>
    </w:p>
    <w:p w:rsidR="00D84D99" w:rsidRDefault="00D84D99" w:rsidP="00D84D99">
      <w:pPr>
        <w:pStyle w:val="af5"/>
        <w:keepNext/>
        <w:rPr>
          <w:b/>
          <w:vanish/>
          <w:rtl/>
        </w:rPr>
      </w:pPr>
      <w:bookmarkStart w:id="89" w:name="_ETM_Q1_168150"/>
    </w:p>
    <w:p w:rsidR="00D84D99" w:rsidRDefault="00D84D99" w:rsidP="00D84D99">
      <w:pPr>
        <w:pStyle w:val="af5"/>
        <w:keepNext/>
        <w:rPr>
          <w:rtl/>
        </w:rPr>
      </w:pPr>
      <w:bookmarkStart w:id="90" w:name="ET_yor_4996_92"/>
      <w:r>
        <w:rPr>
          <w:rFonts w:hint="cs"/>
          <w:b/>
          <w:vanish/>
          <w:rtl/>
        </w:rPr>
        <w:t xml:space="preserve"> &lt;&lt; יור &gt;&gt; </w:t>
      </w:r>
      <w:r>
        <w:rPr>
          <w:rFonts w:hint="cs"/>
          <w:rtl/>
        </w:rPr>
        <w:t xml:space="preserve">היו"ר 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>:</w:t>
      </w:r>
      <w:r>
        <w:rPr>
          <w:rFonts w:hint="cs"/>
          <w:b/>
          <w:vanish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90"/>
    </w:p>
    <w:p w:rsidR="00D84D99" w:rsidRDefault="00D84D99" w:rsidP="00D84D99">
      <w:pPr>
        <w:rPr>
          <w:rtl/>
          <w:lang w:eastAsia="he-IL"/>
        </w:rPr>
      </w:pPr>
      <w:bookmarkStart w:id="91" w:name="_ETM_Q1_185901"/>
      <w:bookmarkEnd w:id="89"/>
      <w:bookmarkEnd w:id="91"/>
    </w:p>
    <w:p w:rsidR="00D84D99" w:rsidRDefault="00D84D99" w:rsidP="00D84D99">
      <w:pPr>
        <w:rPr>
          <w:rtl/>
          <w:lang w:eastAsia="he-IL"/>
        </w:rPr>
      </w:pPr>
    </w:p>
    <w:p w:rsidR="00D84D99" w:rsidRDefault="00D84D99" w:rsidP="00D84D99">
      <w:pPr>
        <w:rPr>
          <w:rtl/>
        </w:rPr>
      </w:pPr>
      <w:bookmarkStart w:id="92" w:name="_ETM_Q1_165900"/>
      <w:bookmarkStart w:id="93" w:name="_ETM_Q1_171150"/>
      <w:bookmarkStart w:id="94" w:name="_ETM_Q1_167150"/>
      <w:bookmarkEnd w:id="92"/>
      <w:bookmarkEnd w:id="93"/>
      <w:bookmarkEnd w:id="94"/>
      <w:r>
        <w:rPr>
          <w:rtl/>
        </w:rPr>
        <w:t xml:space="preserve">לכן לא צפוי שזה ישנה </w:t>
      </w:r>
      <w:bookmarkStart w:id="95" w:name="_ETM_Q1_175151"/>
      <w:bookmarkEnd w:id="95"/>
      <w:r>
        <w:rPr>
          <w:rtl/>
        </w:rPr>
        <w:t>באופן משמעותי את התקציב.</w:t>
      </w:r>
      <w:bookmarkStart w:id="96" w:name="_ETM_Q1_172900"/>
      <w:bookmarkEnd w:id="96"/>
    </w:p>
    <w:p w:rsidR="00D84D99" w:rsidRDefault="00D84D99" w:rsidP="00D84D99">
      <w:pPr>
        <w:rPr>
          <w:rtl/>
        </w:rPr>
      </w:pPr>
    </w:p>
    <w:p w:rsidR="00D84D99" w:rsidRDefault="00D84D99" w:rsidP="00D84D99">
      <w:pPr>
        <w:pStyle w:val="a4"/>
        <w:keepNext/>
        <w:rPr>
          <w:rtl/>
        </w:rPr>
      </w:pPr>
      <w:bookmarkStart w:id="97" w:name="ET_speaker_גיל_הכהן_91"/>
      <w:r>
        <w:rPr>
          <w:rFonts w:hint="cs"/>
          <w:b/>
          <w:vanish/>
          <w:rtl/>
        </w:rPr>
        <w:t xml:space="preserve"> &lt;&lt; דובר &gt;&gt; </w:t>
      </w:r>
      <w:r>
        <w:rPr>
          <w:rFonts w:hint="cs"/>
          <w:rtl/>
        </w:rPr>
        <w:t>גיל הכהן:</w:t>
      </w:r>
      <w:r>
        <w:rPr>
          <w:rFonts w:hint="cs"/>
          <w:b/>
          <w:vanish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Start w:id="98" w:name="_ETM_Q1_173151"/>
      <w:bookmarkStart w:id="99" w:name="_ETM_Q1_175150"/>
      <w:bookmarkEnd w:id="97"/>
      <w:bookmarkEnd w:id="98"/>
      <w:bookmarkEnd w:id="99"/>
    </w:p>
    <w:p w:rsidR="00D84D99" w:rsidRDefault="00D84D99" w:rsidP="00D84D99">
      <w:pPr>
        <w:rPr>
          <w:rtl/>
        </w:rPr>
      </w:pPr>
    </w:p>
    <w:p w:rsidR="00D84D99" w:rsidRDefault="00D84D99" w:rsidP="00D84D99">
      <w:pPr>
        <w:rPr>
          <w:rtl/>
        </w:rPr>
      </w:pPr>
      <w:r>
        <w:rPr>
          <w:rtl/>
        </w:rPr>
        <w:t>נכון.</w:t>
      </w:r>
    </w:p>
    <w:p w:rsidR="00D84D99" w:rsidRDefault="00D84D99" w:rsidP="00D84D99">
      <w:pPr>
        <w:rPr>
          <w:rtl/>
        </w:rPr>
      </w:pPr>
      <w:bookmarkStart w:id="100" w:name="_ETM_Q1_180651"/>
      <w:bookmarkEnd w:id="100"/>
    </w:p>
    <w:p w:rsidR="00D84D99" w:rsidRDefault="00D84D99" w:rsidP="00D84D99">
      <w:pPr>
        <w:pStyle w:val="af5"/>
        <w:keepNext/>
        <w:rPr>
          <w:rtl/>
        </w:rPr>
      </w:pPr>
      <w:bookmarkStart w:id="101" w:name="ET_yor_4996_13"/>
      <w:r>
        <w:rPr>
          <w:rFonts w:hint="cs"/>
          <w:b/>
          <w:vanish/>
          <w:rtl/>
        </w:rPr>
        <w:lastRenderedPageBreak/>
        <w:t xml:space="preserve"> &lt;&lt; יור &gt;&gt; </w:t>
      </w:r>
      <w:r>
        <w:rPr>
          <w:rFonts w:hint="cs"/>
          <w:rtl/>
        </w:rPr>
        <w:t xml:space="preserve">היו"ר 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>:</w:t>
      </w:r>
      <w:r>
        <w:rPr>
          <w:rFonts w:hint="cs"/>
          <w:b/>
          <w:vanish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01"/>
    </w:p>
    <w:p w:rsidR="00D84D99" w:rsidRDefault="00D84D99" w:rsidP="00D84D99">
      <w:pPr>
        <w:pStyle w:val="KeepWithNext"/>
        <w:rPr>
          <w:rtl/>
        </w:rPr>
      </w:pPr>
    </w:p>
    <w:p w:rsidR="00D84D99" w:rsidRDefault="00D84D99" w:rsidP="00D84D99">
      <w:pPr>
        <w:rPr>
          <w:rtl/>
        </w:rPr>
      </w:pPr>
      <w:bookmarkStart w:id="102" w:name="_ETM_Q1_180901"/>
      <w:bookmarkStart w:id="103" w:name="_ETM_Q1_176150"/>
      <w:bookmarkEnd w:id="102"/>
      <w:bookmarkEnd w:id="103"/>
      <w:r>
        <w:rPr>
          <w:rtl/>
        </w:rPr>
        <w:t>בבקשה,</w:t>
      </w:r>
      <w:bookmarkStart w:id="104" w:name="_ETM_Q1_180151"/>
      <w:bookmarkEnd w:id="104"/>
      <w:r>
        <w:rPr>
          <w:rtl/>
        </w:rPr>
        <w:t xml:space="preserve"> הביטוח הלאומי.</w:t>
      </w:r>
    </w:p>
    <w:p w:rsidR="00D84D99" w:rsidRDefault="00D84D99" w:rsidP="00D84D99">
      <w:pPr>
        <w:rPr>
          <w:rtl/>
        </w:rPr>
      </w:pPr>
      <w:bookmarkStart w:id="105" w:name="_ETM_Q1_178150"/>
      <w:bookmarkStart w:id="106" w:name="_ETM_Q1_181651"/>
      <w:bookmarkEnd w:id="105"/>
      <w:bookmarkEnd w:id="106"/>
    </w:p>
    <w:p w:rsidR="00D84D99" w:rsidRDefault="00D84D99" w:rsidP="00D84D99">
      <w:pPr>
        <w:pStyle w:val="a4"/>
        <w:keepNext/>
        <w:rPr>
          <w:rtl/>
        </w:rPr>
      </w:pPr>
      <w:bookmarkStart w:id="107" w:name="ET_speaker_חנן_פוטרמן_1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חנן </w:t>
      </w:r>
      <w:proofErr w:type="spellStart"/>
      <w:r>
        <w:rPr>
          <w:rFonts w:hint="cs"/>
          <w:rtl/>
        </w:rPr>
        <w:t>פוטרמן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07"/>
    </w:p>
    <w:p w:rsidR="00D84D99" w:rsidRDefault="00D84D99" w:rsidP="00D84D99">
      <w:pPr>
        <w:pStyle w:val="KeepWithNext"/>
        <w:rPr>
          <w:rtl/>
        </w:rPr>
      </w:pPr>
    </w:p>
    <w:p w:rsidR="00D84D99" w:rsidRDefault="00D84D99" w:rsidP="00D84D99">
      <w:pPr>
        <w:rPr>
          <w:rtl/>
        </w:rPr>
      </w:pPr>
      <w:bookmarkStart w:id="108" w:name="_ETM_Q1_176651"/>
      <w:bookmarkEnd w:id="108"/>
      <w:r>
        <w:rPr>
          <w:rtl/>
        </w:rPr>
        <w:t xml:space="preserve">חנן </w:t>
      </w:r>
      <w:proofErr w:type="spellStart"/>
      <w:r>
        <w:rPr>
          <w:rtl/>
        </w:rPr>
        <w:t>פוטרמן</w:t>
      </w:r>
      <w:proofErr w:type="spellEnd"/>
      <w:r>
        <w:rPr>
          <w:rtl/>
        </w:rPr>
        <w:t>,</w:t>
      </w:r>
      <w:bookmarkStart w:id="109" w:name="_ETM_Q1_178650"/>
      <w:bookmarkEnd w:id="109"/>
      <w:r>
        <w:rPr>
          <w:rtl/>
        </w:rPr>
        <w:t xml:space="preserve"> הלשכה ה</w:t>
      </w:r>
      <w:bookmarkStart w:id="110" w:name="_ETM_Q1_188902"/>
      <w:bookmarkEnd w:id="110"/>
      <w:r>
        <w:rPr>
          <w:rtl/>
        </w:rPr>
        <w:t xml:space="preserve">משפטית. אני אחדד </w:t>
      </w:r>
      <w:bookmarkStart w:id="111" w:name="_ETM_Q1_196400"/>
      <w:bookmarkEnd w:id="111"/>
      <w:r>
        <w:rPr>
          <w:rtl/>
        </w:rPr>
        <w:t xml:space="preserve">את </w:t>
      </w:r>
      <w:bookmarkStart w:id="112" w:name="_ETM_Q1_184400"/>
      <w:bookmarkEnd w:id="112"/>
      <w:r>
        <w:rPr>
          <w:rtl/>
        </w:rPr>
        <w:t>הדברים</w:t>
      </w:r>
      <w:bookmarkStart w:id="113" w:name="_ETM_Q1_181400"/>
      <w:bookmarkEnd w:id="113"/>
      <w:r>
        <w:rPr>
          <w:rtl/>
        </w:rPr>
        <w:t xml:space="preserve"> – הדבר הראשון שאנחנו עושים הוא להאריך את </w:t>
      </w:r>
      <w:bookmarkStart w:id="114" w:name="_ETM_Q1_186900"/>
      <w:bookmarkEnd w:id="114"/>
      <w:r>
        <w:rPr>
          <w:rtl/>
        </w:rPr>
        <w:t>ההסכם, שפקע ב-31 באוגוסט.</w:t>
      </w:r>
    </w:p>
    <w:p w:rsidR="00D84D99" w:rsidRDefault="00D84D99" w:rsidP="00D84D99">
      <w:pPr>
        <w:rPr>
          <w:rtl/>
        </w:rPr>
      </w:pPr>
      <w:bookmarkStart w:id="115" w:name="_ETM_Q1_190650"/>
      <w:bookmarkEnd w:id="115"/>
    </w:p>
    <w:p w:rsidR="00D84D99" w:rsidRDefault="00D84D99" w:rsidP="00D84D99">
      <w:pPr>
        <w:pStyle w:val="af6"/>
        <w:keepNext/>
        <w:rPr>
          <w:rtl/>
        </w:rPr>
      </w:pPr>
      <w:bookmarkStart w:id="116" w:name="ET_yor_4996_1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16"/>
    </w:p>
    <w:p w:rsidR="00D84D99" w:rsidRDefault="00D84D99" w:rsidP="00D84D99">
      <w:pPr>
        <w:pStyle w:val="KeepWithNext"/>
        <w:rPr>
          <w:rtl/>
        </w:rPr>
      </w:pPr>
    </w:p>
    <w:p w:rsidR="00D84D99" w:rsidRDefault="00D84D99" w:rsidP="00D84D99">
      <w:pPr>
        <w:rPr>
          <w:rtl/>
        </w:rPr>
      </w:pPr>
      <w:bookmarkStart w:id="117" w:name="_ETM_Q1_191651"/>
      <w:bookmarkEnd w:id="117"/>
      <w:r>
        <w:rPr>
          <w:rtl/>
        </w:rPr>
        <w:t>תגיד איזה הסכם לפרוטוקול.</w:t>
      </w:r>
    </w:p>
    <w:p w:rsidR="00D84D99" w:rsidRDefault="00D84D99" w:rsidP="00D84D99">
      <w:pPr>
        <w:rPr>
          <w:rtl/>
        </w:rPr>
      </w:pPr>
      <w:bookmarkStart w:id="118" w:name="_ETM_Q1_194400"/>
      <w:bookmarkStart w:id="119" w:name="_ETM_Q1_194651"/>
      <w:bookmarkStart w:id="120" w:name="_ETM_Q1_191400"/>
      <w:bookmarkStart w:id="121" w:name="_ETM_Q1_193400"/>
      <w:bookmarkEnd w:id="118"/>
      <w:bookmarkEnd w:id="119"/>
      <w:bookmarkEnd w:id="120"/>
      <w:bookmarkEnd w:id="121"/>
    </w:p>
    <w:p w:rsidR="00D84D99" w:rsidRDefault="00D84D99" w:rsidP="00D84D99">
      <w:pPr>
        <w:pStyle w:val="a4"/>
        <w:keepNext/>
        <w:rPr>
          <w:rtl/>
        </w:rPr>
      </w:pPr>
      <w:bookmarkStart w:id="122" w:name="ET_speaker_גיל_הכהן_1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גיל הכהן: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22"/>
    </w:p>
    <w:p w:rsidR="00D84D99" w:rsidRDefault="00D84D99" w:rsidP="00D84D99">
      <w:pPr>
        <w:pStyle w:val="KeepWithNext"/>
        <w:rPr>
          <w:rtl/>
        </w:rPr>
      </w:pPr>
    </w:p>
    <w:p w:rsidR="00D84D99" w:rsidRDefault="00D84D99" w:rsidP="00D84D99">
      <w:pPr>
        <w:rPr>
          <w:rtl/>
        </w:rPr>
      </w:pPr>
      <w:bookmarkStart w:id="123" w:name="_ETM_Q1_193651"/>
      <w:bookmarkEnd w:id="123"/>
      <w:r>
        <w:rPr>
          <w:rtl/>
        </w:rPr>
        <w:t xml:space="preserve">הסכם מענק סיוע </w:t>
      </w:r>
      <w:bookmarkStart w:id="124" w:name="_ETM_Q1_194900"/>
      <w:bookmarkEnd w:id="124"/>
      <w:r>
        <w:rPr>
          <w:rtl/>
        </w:rPr>
        <w:t>לתושבים בלתי מועסק</w:t>
      </w:r>
      <w:bookmarkStart w:id="125" w:name="_ETM_Q1_191401"/>
      <w:bookmarkEnd w:id="125"/>
      <w:r>
        <w:rPr>
          <w:rtl/>
        </w:rPr>
        <w:t>ים ביי</w:t>
      </w:r>
      <w:bookmarkStart w:id="126" w:name="_ETM_Q1_202902"/>
      <w:bookmarkEnd w:id="126"/>
      <w:r>
        <w:rPr>
          <w:rtl/>
        </w:rPr>
        <w:t xml:space="preserve">שובים מפונים וביישובים </w:t>
      </w:r>
      <w:bookmarkStart w:id="127" w:name="_ETM_Q1_193401"/>
      <w:bookmarkEnd w:id="127"/>
      <w:r>
        <w:rPr>
          <w:rtl/>
        </w:rPr>
        <w:t xml:space="preserve">שתושביהם הוצאו להתרעננות </w:t>
      </w:r>
      <w:bookmarkStart w:id="128" w:name="_ETM_Q1_198900"/>
      <w:bookmarkEnd w:id="128"/>
      <w:r>
        <w:rPr>
          <w:rtl/>
        </w:rPr>
        <w:t>במסגרת מלחמת "חרבות ברזל".</w:t>
      </w:r>
      <w:bookmarkStart w:id="129" w:name="_ETM_Q1_202650"/>
      <w:bookmarkStart w:id="130" w:name="_ETM_Q1_203150"/>
      <w:bookmarkEnd w:id="129"/>
      <w:bookmarkEnd w:id="130"/>
    </w:p>
    <w:p w:rsidR="00D84D99" w:rsidRDefault="00D84D99" w:rsidP="00D84D99">
      <w:pPr>
        <w:rPr>
          <w:rtl/>
        </w:rPr>
      </w:pPr>
    </w:p>
    <w:p w:rsidR="00D84D99" w:rsidRDefault="00D84D99" w:rsidP="00D84D99">
      <w:pPr>
        <w:pStyle w:val="a4"/>
        <w:keepNext/>
        <w:rPr>
          <w:rtl/>
        </w:rPr>
      </w:pPr>
      <w:bookmarkStart w:id="131" w:name="ET_speaker_חנן_פוטרמן_1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חנן </w:t>
      </w:r>
      <w:proofErr w:type="spellStart"/>
      <w:r>
        <w:rPr>
          <w:rFonts w:hint="cs"/>
          <w:rtl/>
        </w:rPr>
        <w:t>פוטרמן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31"/>
    </w:p>
    <w:p w:rsidR="00D84D99" w:rsidRDefault="00D84D99" w:rsidP="00D84D99">
      <w:pPr>
        <w:pStyle w:val="KeepWithNext"/>
        <w:rPr>
          <w:rtl/>
        </w:rPr>
      </w:pPr>
    </w:p>
    <w:p w:rsidR="00D84D99" w:rsidRDefault="00D84D99" w:rsidP="00D84D99">
      <w:pPr>
        <w:rPr>
          <w:rtl/>
        </w:rPr>
      </w:pPr>
      <w:r>
        <w:rPr>
          <w:rtl/>
        </w:rPr>
        <w:t xml:space="preserve">תודה רבה. ההסכם הזה פקע </w:t>
      </w:r>
      <w:bookmarkStart w:id="132" w:name="_ETM_Q1_202400"/>
      <w:bookmarkEnd w:id="132"/>
      <w:r>
        <w:rPr>
          <w:rtl/>
        </w:rPr>
        <w:t xml:space="preserve">ב-31 באוגוסט, ואנחנו נאריך אותו עד </w:t>
      </w:r>
      <w:bookmarkStart w:id="133" w:name="_ETM_Q1_205650"/>
      <w:bookmarkStart w:id="134" w:name="_ETM_Q1_207650"/>
      <w:bookmarkEnd w:id="133"/>
      <w:bookmarkEnd w:id="134"/>
      <w:r>
        <w:rPr>
          <w:rtl/>
        </w:rPr>
        <w:t>31 בדצמבר 2024, בכפוף להחלטות ממשלה על המשך הפינויים</w:t>
      </w:r>
      <w:bookmarkStart w:id="135" w:name="_ETM_Q1_214400"/>
      <w:bookmarkEnd w:id="135"/>
      <w:r>
        <w:rPr>
          <w:rtl/>
        </w:rPr>
        <w:t>, זה הדבר הראשון.</w:t>
      </w:r>
      <w:bookmarkStart w:id="136" w:name="_ETM_Q1_217150"/>
      <w:bookmarkStart w:id="137" w:name="_ETM_Q1_217650"/>
      <w:bookmarkEnd w:id="136"/>
      <w:bookmarkEnd w:id="137"/>
    </w:p>
    <w:p w:rsidR="00D84D99" w:rsidRDefault="00D84D99" w:rsidP="00D84D99">
      <w:pPr>
        <w:rPr>
          <w:rtl/>
        </w:rPr>
      </w:pPr>
      <w:bookmarkStart w:id="138" w:name="_ETM_Q1_218650"/>
      <w:bookmarkStart w:id="139" w:name="_ETM_Q1_218900"/>
      <w:bookmarkStart w:id="140" w:name="_ETM_Q1_220401"/>
      <w:bookmarkEnd w:id="138"/>
      <w:bookmarkEnd w:id="139"/>
      <w:bookmarkEnd w:id="140"/>
    </w:p>
    <w:p w:rsidR="00D84D99" w:rsidRDefault="00D84D99" w:rsidP="00D84D99">
      <w:pPr>
        <w:pStyle w:val="af6"/>
        <w:keepNext/>
        <w:rPr>
          <w:rtl/>
        </w:rPr>
      </w:pPr>
      <w:bookmarkStart w:id="141" w:name="ET_yor_4996_1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41"/>
    </w:p>
    <w:p w:rsidR="00D84D99" w:rsidRDefault="00D84D99" w:rsidP="00D84D99">
      <w:pPr>
        <w:pStyle w:val="KeepWithNext"/>
        <w:rPr>
          <w:rtl/>
        </w:rPr>
      </w:pPr>
    </w:p>
    <w:p w:rsidR="00D84D99" w:rsidRDefault="00D84D99" w:rsidP="00D84D99">
      <w:pPr>
        <w:rPr>
          <w:rtl/>
        </w:rPr>
      </w:pPr>
      <w:bookmarkStart w:id="142" w:name="_ETM_Q1_220650"/>
      <w:bookmarkStart w:id="143" w:name="_ETM_Q1_215900"/>
      <w:bookmarkEnd w:id="142"/>
      <w:bookmarkEnd w:id="143"/>
      <w:r>
        <w:rPr>
          <w:rtl/>
        </w:rPr>
        <w:t xml:space="preserve">זאת אומרת שאם בעזרת השם הם </w:t>
      </w:r>
      <w:bookmarkStart w:id="144" w:name="_ETM_Q1_218151"/>
      <w:bookmarkEnd w:id="144"/>
      <w:r>
        <w:rPr>
          <w:rtl/>
        </w:rPr>
        <w:t xml:space="preserve">יוכלו לחזור לבתיהם בבטחה, ההסכם לא חל או שעד </w:t>
      </w:r>
      <w:bookmarkStart w:id="145" w:name="_ETM_Q1_223650"/>
      <w:bookmarkEnd w:id="145"/>
      <w:r>
        <w:rPr>
          <w:rtl/>
        </w:rPr>
        <w:t>סוף דצמבר הוא חל בכל מקרה?</w:t>
      </w:r>
    </w:p>
    <w:p w:rsidR="00D84D99" w:rsidRDefault="00D84D99" w:rsidP="00D84D99">
      <w:pPr>
        <w:rPr>
          <w:rtl/>
        </w:rPr>
      </w:pPr>
      <w:bookmarkStart w:id="146" w:name="_ETM_Q1_226400"/>
      <w:bookmarkStart w:id="147" w:name="_ETM_Q1_226901"/>
      <w:bookmarkEnd w:id="146"/>
      <w:bookmarkEnd w:id="147"/>
    </w:p>
    <w:p w:rsidR="00D84D99" w:rsidRDefault="00D84D99" w:rsidP="00D84D99">
      <w:pPr>
        <w:pStyle w:val="a4"/>
        <w:keepNext/>
        <w:rPr>
          <w:rtl/>
        </w:rPr>
      </w:pPr>
      <w:bookmarkStart w:id="148" w:name="ET_speaker_חנן_פוטרמן_1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חנן </w:t>
      </w:r>
      <w:proofErr w:type="spellStart"/>
      <w:r>
        <w:rPr>
          <w:rFonts w:hint="cs"/>
          <w:rtl/>
        </w:rPr>
        <w:t>פוטרמן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48"/>
    </w:p>
    <w:p w:rsidR="00D84D99" w:rsidRDefault="00D84D99" w:rsidP="00D84D99">
      <w:pPr>
        <w:pStyle w:val="KeepWithNext"/>
        <w:rPr>
          <w:rtl/>
        </w:rPr>
      </w:pPr>
    </w:p>
    <w:p w:rsidR="00D84D99" w:rsidRDefault="00D84D99" w:rsidP="00D84D99">
      <w:pPr>
        <w:rPr>
          <w:rtl/>
        </w:rPr>
      </w:pPr>
      <w:r>
        <w:rPr>
          <w:rtl/>
        </w:rPr>
        <w:t>ל</w:t>
      </w:r>
      <w:bookmarkStart w:id="149" w:name="_ETM_Q1_227150"/>
      <w:bookmarkEnd w:id="149"/>
      <w:r>
        <w:rPr>
          <w:rtl/>
        </w:rPr>
        <w:t>א, אם</w:t>
      </w:r>
      <w:bookmarkStart w:id="150" w:name="_ETM_Q1_222900"/>
      <w:bookmarkEnd w:id="150"/>
      <w:r>
        <w:rPr>
          <w:rtl/>
        </w:rPr>
        <w:t xml:space="preserve"> תהיה החלטת ממשלה </w:t>
      </w:r>
      <w:bookmarkStart w:id="151" w:name="_ETM_Q1_223401"/>
      <w:bookmarkEnd w:id="151"/>
      <w:r>
        <w:rPr>
          <w:rtl/>
        </w:rPr>
        <w:t xml:space="preserve">שלא מאריכה את הפינויים אחרי </w:t>
      </w:r>
      <w:bookmarkStart w:id="152" w:name="_ETM_Q1_232901"/>
      <w:bookmarkEnd w:id="152"/>
      <w:r>
        <w:rPr>
          <w:rtl/>
        </w:rPr>
        <w:t>-31 לאוקטובר לדוגמ</w:t>
      </w:r>
      <w:bookmarkStart w:id="153" w:name="_ETM_Q1_237150"/>
      <w:bookmarkEnd w:id="153"/>
      <w:r>
        <w:rPr>
          <w:rtl/>
        </w:rPr>
        <w:t xml:space="preserve">ה – כרגע הפינויים הם עד 31 באוקטובר – </w:t>
      </w:r>
      <w:bookmarkStart w:id="154" w:name="_ETM_Q1_232150"/>
      <w:bookmarkEnd w:id="154"/>
      <w:r>
        <w:rPr>
          <w:rtl/>
        </w:rPr>
        <w:t>או תהיה החלטה שממשיכה את הפינויים בהמשך</w:t>
      </w:r>
      <w:bookmarkStart w:id="155" w:name="_ETM_Q1_239901"/>
      <w:bookmarkEnd w:id="155"/>
      <w:r>
        <w:rPr>
          <w:rtl/>
        </w:rPr>
        <w:t xml:space="preserve">, עד נניח 31 בנובמבר, </w:t>
      </w:r>
      <w:bookmarkStart w:id="156" w:name="_ETM_Q1_244651"/>
      <w:bookmarkEnd w:id="156"/>
      <w:r>
        <w:rPr>
          <w:rtl/>
        </w:rPr>
        <w:t xml:space="preserve">למעשה </w:t>
      </w:r>
      <w:bookmarkStart w:id="157" w:name="_ETM_Q1_246902"/>
      <w:bookmarkEnd w:id="157"/>
      <w:r>
        <w:rPr>
          <w:rtl/>
        </w:rPr>
        <w:t>אנחנו בלוח הזמנים של עד 31 בנובמבר</w:t>
      </w:r>
      <w:bookmarkStart w:id="158" w:name="_ETM_Q1_250651"/>
      <w:bookmarkEnd w:id="158"/>
      <w:r>
        <w:rPr>
          <w:rtl/>
        </w:rPr>
        <w:t>.</w:t>
      </w:r>
    </w:p>
    <w:p w:rsidR="00D84D99" w:rsidRDefault="00D84D99" w:rsidP="00D84D99">
      <w:pPr>
        <w:rPr>
          <w:rtl/>
        </w:rPr>
      </w:pPr>
    </w:p>
    <w:p w:rsidR="00D84D99" w:rsidRDefault="00D84D99" w:rsidP="00D84D99">
      <w:pPr>
        <w:pStyle w:val="a4"/>
        <w:keepNext/>
        <w:rPr>
          <w:rtl/>
        </w:rPr>
      </w:pPr>
      <w:bookmarkStart w:id="159" w:name="ET_speaker_יעל_סלנט_2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יעל </w:t>
      </w:r>
      <w:proofErr w:type="spellStart"/>
      <w:r>
        <w:rPr>
          <w:rFonts w:hint="cs"/>
          <w:rtl/>
        </w:rPr>
        <w:t>סלנט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59"/>
    </w:p>
    <w:p w:rsidR="00D84D99" w:rsidRDefault="00D84D99" w:rsidP="00D84D99">
      <w:pPr>
        <w:pStyle w:val="KeepWithNext"/>
        <w:rPr>
          <w:rtl/>
        </w:rPr>
      </w:pPr>
    </w:p>
    <w:p w:rsidR="00D84D99" w:rsidRDefault="00D84D99" w:rsidP="00D84D99">
      <w:pPr>
        <w:rPr>
          <w:rtl/>
        </w:rPr>
      </w:pPr>
      <w:r>
        <w:rPr>
          <w:rtl/>
        </w:rPr>
        <w:t xml:space="preserve">בעצם, ככל </w:t>
      </w:r>
      <w:bookmarkStart w:id="160" w:name="_ETM_Q1_249900"/>
      <w:bookmarkStart w:id="161" w:name="_ETM_Q1_245150"/>
      <w:bookmarkEnd w:id="160"/>
      <w:bookmarkEnd w:id="161"/>
      <w:r>
        <w:rPr>
          <w:rtl/>
        </w:rPr>
        <w:t xml:space="preserve">שיש החלטת ממשלה שמסדירה פינוי או התרעננות, היא בעצם </w:t>
      </w:r>
      <w:bookmarkStart w:id="162" w:name="_ETM_Q1_254151"/>
      <w:bookmarkEnd w:id="162"/>
      <w:r>
        <w:rPr>
          <w:rtl/>
        </w:rPr>
        <w:t xml:space="preserve">נכנסת לתוך ההסכם והתושבים שגרים בישובים האלה ועומדים ביתר </w:t>
      </w:r>
      <w:bookmarkStart w:id="163" w:name="_ETM_Q1_258651"/>
      <w:bookmarkEnd w:id="163"/>
      <w:r>
        <w:rPr>
          <w:rtl/>
        </w:rPr>
        <w:t>תנאי ההסכם יהיו זכאים למענק.</w:t>
      </w:r>
    </w:p>
    <w:p w:rsidR="00D84D99" w:rsidRDefault="00D84D99" w:rsidP="00D84D99">
      <w:pPr>
        <w:rPr>
          <w:rtl/>
        </w:rPr>
      </w:pPr>
      <w:bookmarkStart w:id="164" w:name="_ETM_Q1_261901"/>
      <w:bookmarkEnd w:id="164"/>
    </w:p>
    <w:p w:rsidR="00D84D99" w:rsidRDefault="00D84D99" w:rsidP="00D84D99">
      <w:pPr>
        <w:rPr>
          <w:rtl/>
        </w:rPr>
      </w:pPr>
      <w:bookmarkStart w:id="165" w:name="_ETM_Q1_262151"/>
      <w:bookmarkEnd w:id="165"/>
      <w:r>
        <w:rPr>
          <w:rtl/>
        </w:rPr>
        <w:t xml:space="preserve">אם לא תהיה החלטת ממשלה על </w:t>
      </w:r>
      <w:bookmarkStart w:id="166" w:name="_ETM_Q1_263650"/>
      <w:bookmarkEnd w:id="166"/>
      <w:r>
        <w:rPr>
          <w:rtl/>
        </w:rPr>
        <w:t xml:space="preserve">פינוי או על ריענון, כמובן שלא יהיו אנשים </w:t>
      </w:r>
      <w:bookmarkStart w:id="167" w:name="_ETM_Q1_266901"/>
      <w:bookmarkEnd w:id="167"/>
      <w:r>
        <w:rPr>
          <w:rtl/>
        </w:rPr>
        <w:t>שיוכלו להיכנס לתוך ההסכם הזה.</w:t>
      </w:r>
    </w:p>
    <w:p w:rsidR="00D84D99" w:rsidRDefault="00D84D99" w:rsidP="00D84D99">
      <w:pPr>
        <w:rPr>
          <w:rtl/>
        </w:rPr>
      </w:pPr>
      <w:bookmarkStart w:id="168" w:name="_ETM_Q1_268901"/>
      <w:bookmarkStart w:id="169" w:name="_ETM_Q1_270901"/>
      <w:bookmarkEnd w:id="168"/>
      <w:bookmarkEnd w:id="169"/>
    </w:p>
    <w:p w:rsidR="00D84D99" w:rsidRDefault="00D84D99" w:rsidP="00D84D99">
      <w:pPr>
        <w:pStyle w:val="a4"/>
        <w:keepNext/>
        <w:rPr>
          <w:rtl/>
        </w:rPr>
      </w:pPr>
      <w:bookmarkStart w:id="170" w:name="ET_speaker_גיל_הכהן_2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גיל הכהן: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70"/>
    </w:p>
    <w:p w:rsidR="00D84D99" w:rsidRDefault="00D84D99" w:rsidP="00D84D99">
      <w:pPr>
        <w:pStyle w:val="KeepWithNext"/>
        <w:rPr>
          <w:rtl/>
        </w:rPr>
      </w:pPr>
    </w:p>
    <w:p w:rsidR="00D84D99" w:rsidRDefault="00D84D99" w:rsidP="00D84D99">
      <w:pPr>
        <w:rPr>
          <w:rtl/>
        </w:rPr>
      </w:pPr>
      <w:bookmarkStart w:id="171" w:name="_ETM_Q1_271150"/>
      <w:bookmarkStart w:id="172" w:name="_ETM_Q1_266150"/>
      <w:bookmarkEnd w:id="171"/>
      <w:bookmarkEnd w:id="172"/>
      <w:r>
        <w:rPr>
          <w:rtl/>
        </w:rPr>
        <w:t xml:space="preserve">בדיוק. כלומר, ההסכם הוא </w:t>
      </w:r>
      <w:bookmarkStart w:id="173" w:name="_ETM_Q1_268651"/>
      <w:bookmarkEnd w:id="173"/>
      <w:r>
        <w:rPr>
          <w:rtl/>
        </w:rPr>
        <w:t>למפונים, כל עוד יש מפונים, ההסכם חל.</w:t>
      </w:r>
      <w:bookmarkStart w:id="174" w:name="_ETM_Q1_273400"/>
      <w:bookmarkStart w:id="175" w:name="_ETM_Q1_273900"/>
      <w:bookmarkEnd w:id="174"/>
      <w:bookmarkEnd w:id="175"/>
    </w:p>
    <w:p w:rsidR="00D84D99" w:rsidRDefault="00D84D99" w:rsidP="00D84D99">
      <w:pPr>
        <w:rPr>
          <w:rtl/>
        </w:rPr>
      </w:pPr>
      <w:bookmarkStart w:id="176" w:name="_ETM_Q1_279150"/>
      <w:bookmarkStart w:id="177" w:name="_ETM_Q1_280400"/>
      <w:bookmarkEnd w:id="176"/>
      <w:bookmarkEnd w:id="177"/>
    </w:p>
    <w:p w:rsidR="00D84D99" w:rsidRDefault="00D84D99" w:rsidP="00D84D99">
      <w:pPr>
        <w:pStyle w:val="a4"/>
        <w:keepNext/>
        <w:rPr>
          <w:rtl/>
        </w:rPr>
      </w:pPr>
      <w:bookmarkStart w:id="178" w:name="ET_speaker_חנן_פוטרמן_2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חנן </w:t>
      </w:r>
      <w:proofErr w:type="spellStart"/>
      <w:r>
        <w:rPr>
          <w:rFonts w:hint="cs"/>
          <w:rtl/>
        </w:rPr>
        <w:t>פוטרמן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78"/>
    </w:p>
    <w:p w:rsidR="00D84D99" w:rsidRDefault="00D84D99" w:rsidP="00D84D99">
      <w:pPr>
        <w:pStyle w:val="KeepWithNext"/>
        <w:rPr>
          <w:rtl/>
        </w:rPr>
      </w:pPr>
    </w:p>
    <w:p w:rsidR="00D84D99" w:rsidRDefault="00D84D99" w:rsidP="00D84D99">
      <w:pPr>
        <w:rPr>
          <w:rtl/>
        </w:rPr>
      </w:pPr>
      <w:bookmarkStart w:id="179" w:name="_ETM_Q1_280651"/>
      <w:bookmarkStart w:id="180" w:name="_ETM_Q1_275651"/>
      <w:bookmarkEnd w:id="179"/>
      <w:bookmarkEnd w:id="180"/>
      <w:r>
        <w:rPr>
          <w:rtl/>
        </w:rPr>
        <w:t xml:space="preserve">יש פה גם </w:t>
      </w:r>
      <w:bookmarkStart w:id="181" w:name="_ETM_Q1_282151"/>
      <w:bookmarkEnd w:id="181"/>
      <w:r>
        <w:rPr>
          <w:rtl/>
        </w:rPr>
        <w:t xml:space="preserve">עניין </w:t>
      </w:r>
      <w:bookmarkStart w:id="182" w:name="_ETM_Q1_276400"/>
      <w:bookmarkEnd w:id="182"/>
      <w:r>
        <w:rPr>
          <w:rtl/>
        </w:rPr>
        <w:t>בהסכם עכשיו, ש</w:t>
      </w:r>
      <w:bookmarkStart w:id="183" w:name="_ETM_Q1_275150"/>
      <w:bookmarkEnd w:id="183"/>
      <w:r>
        <w:rPr>
          <w:rtl/>
        </w:rPr>
        <w:t xml:space="preserve">מדבר על כך שבמידה ויש </w:t>
      </w:r>
      <w:bookmarkStart w:id="184" w:name="_ETM_Q1_281650"/>
      <w:bookmarkEnd w:id="184"/>
      <w:r>
        <w:rPr>
          <w:rtl/>
        </w:rPr>
        <w:t xml:space="preserve">החלטה שמחזירה את התושבים, יש זמן היערכות של </w:t>
      </w:r>
      <w:bookmarkStart w:id="185" w:name="_ETM_Q1_286651"/>
      <w:bookmarkEnd w:id="185"/>
      <w:r>
        <w:rPr>
          <w:rtl/>
        </w:rPr>
        <w:t>30 ימים</w:t>
      </w:r>
      <w:bookmarkStart w:id="186" w:name="_ETM_Q1_282651"/>
      <w:bookmarkEnd w:id="186"/>
      <w:r>
        <w:rPr>
          <w:rtl/>
        </w:rPr>
        <w:t xml:space="preserve"> שגם בתקופה הזו ההסכם חל עליהם.</w:t>
      </w:r>
    </w:p>
    <w:p w:rsidR="00D84D99" w:rsidRDefault="00D84D99" w:rsidP="00D84D99">
      <w:pPr>
        <w:rPr>
          <w:rtl/>
        </w:rPr>
      </w:pPr>
      <w:bookmarkStart w:id="187" w:name="_ETM_Q1_285900"/>
      <w:bookmarkStart w:id="188" w:name="_ETM_Q1_289150"/>
      <w:bookmarkStart w:id="189" w:name="_ETM_Q1_289408"/>
      <w:bookmarkStart w:id="190" w:name="_ETM_Q1_285150"/>
      <w:bookmarkStart w:id="191" w:name="_ETM_Q1_280150"/>
      <w:bookmarkStart w:id="192" w:name="_ETM_Q1_281400"/>
      <w:bookmarkEnd w:id="187"/>
      <w:bookmarkEnd w:id="188"/>
      <w:bookmarkEnd w:id="189"/>
      <w:bookmarkEnd w:id="190"/>
      <w:bookmarkEnd w:id="191"/>
      <w:bookmarkEnd w:id="192"/>
    </w:p>
    <w:p w:rsidR="00D84D99" w:rsidRDefault="00D84D99" w:rsidP="00D84D99">
      <w:pPr>
        <w:pStyle w:val="af6"/>
        <w:keepNext/>
        <w:rPr>
          <w:rtl/>
        </w:rPr>
      </w:pPr>
      <w:bookmarkStart w:id="193" w:name="ET_yor_4996_2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93"/>
    </w:p>
    <w:p w:rsidR="00D84D99" w:rsidRDefault="00D84D99" w:rsidP="00D84D99">
      <w:pPr>
        <w:pStyle w:val="KeepWithNext"/>
        <w:rPr>
          <w:rtl/>
        </w:rPr>
      </w:pPr>
    </w:p>
    <w:p w:rsidR="00D84D99" w:rsidRDefault="00D84D99" w:rsidP="00D84D99">
      <w:pPr>
        <w:rPr>
          <w:rtl/>
        </w:rPr>
      </w:pPr>
      <w:bookmarkStart w:id="194" w:name="_ETM_Q1_281651"/>
      <w:bookmarkStart w:id="195" w:name="_ETM_Q1_281900"/>
      <w:bookmarkEnd w:id="194"/>
      <w:bookmarkEnd w:id="195"/>
      <w:r>
        <w:rPr>
          <w:rtl/>
        </w:rPr>
        <w:t xml:space="preserve">זאת אומרת, בכל מקרה זה יהיה עד סוף </w:t>
      </w:r>
      <w:bookmarkStart w:id="196" w:name="_ETM_Q1_288400"/>
      <w:bookmarkEnd w:id="196"/>
      <w:r>
        <w:rPr>
          <w:rtl/>
        </w:rPr>
        <w:t>דצמבר.</w:t>
      </w:r>
    </w:p>
    <w:p w:rsidR="00D84D99" w:rsidRDefault="00D84D99" w:rsidP="00D84D99">
      <w:pPr>
        <w:rPr>
          <w:rtl/>
        </w:rPr>
      </w:pPr>
      <w:bookmarkStart w:id="197" w:name="_ETM_Q1_289400"/>
      <w:bookmarkStart w:id="198" w:name="_ETM_Q1_291150"/>
      <w:bookmarkEnd w:id="197"/>
      <w:bookmarkEnd w:id="198"/>
    </w:p>
    <w:p w:rsidR="00D84D99" w:rsidRDefault="00D84D99" w:rsidP="00D84D99">
      <w:pPr>
        <w:pStyle w:val="a4"/>
        <w:keepNext/>
        <w:rPr>
          <w:rtl/>
        </w:rPr>
      </w:pPr>
      <w:bookmarkStart w:id="199" w:name="ET_speaker_חנן_פוטרמן_2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חנן </w:t>
      </w:r>
      <w:proofErr w:type="spellStart"/>
      <w:r>
        <w:rPr>
          <w:rFonts w:hint="cs"/>
          <w:rtl/>
        </w:rPr>
        <w:t>פוטרמן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99"/>
    </w:p>
    <w:p w:rsidR="00D84D99" w:rsidRDefault="00D84D99" w:rsidP="00D84D99">
      <w:pPr>
        <w:pStyle w:val="KeepWithNext"/>
        <w:rPr>
          <w:rtl/>
        </w:rPr>
      </w:pPr>
    </w:p>
    <w:p w:rsidR="00D84D99" w:rsidRDefault="00D84D99" w:rsidP="00D84D99">
      <w:pPr>
        <w:rPr>
          <w:rtl/>
        </w:rPr>
      </w:pPr>
      <w:bookmarkStart w:id="200" w:name="_ETM_Q1_291401"/>
      <w:bookmarkEnd w:id="200"/>
      <w:r>
        <w:rPr>
          <w:rtl/>
        </w:rPr>
        <w:t>לא. ת</w:t>
      </w:r>
      <w:bookmarkStart w:id="201" w:name="_ETM_Q1_288150"/>
      <w:bookmarkEnd w:id="201"/>
      <w:r>
        <w:rPr>
          <w:rtl/>
        </w:rPr>
        <w:t xml:space="preserve">לוי. </w:t>
      </w:r>
    </w:p>
    <w:p w:rsidR="00D84D99" w:rsidRDefault="00D84D99" w:rsidP="00D84D99">
      <w:pPr>
        <w:rPr>
          <w:rtl/>
        </w:rPr>
      </w:pPr>
      <w:bookmarkStart w:id="202" w:name="_ETM_Q1_294400"/>
      <w:bookmarkStart w:id="203" w:name="_ETM_Q1_294901"/>
      <w:bookmarkEnd w:id="202"/>
      <w:bookmarkEnd w:id="203"/>
    </w:p>
    <w:p w:rsidR="00D84D99" w:rsidRDefault="00D84D99" w:rsidP="00D84D99">
      <w:pPr>
        <w:pStyle w:val="af6"/>
        <w:keepNext/>
        <w:rPr>
          <w:rtl/>
        </w:rPr>
      </w:pPr>
      <w:bookmarkStart w:id="204" w:name="ET_yor_4996_2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04"/>
    </w:p>
    <w:p w:rsidR="00D84D99" w:rsidRDefault="00D84D99" w:rsidP="00D84D99">
      <w:pPr>
        <w:pStyle w:val="KeepWithNext"/>
        <w:rPr>
          <w:rtl/>
        </w:rPr>
      </w:pPr>
    </w:p>
    <w:p w:rsidR="00D84D99" w:rsidRDefault="00D84D99" w:rsidP="00D84D99">
      <w:pPr>
        <w:rPr>
          <w:rtl/>
        </w:rPr>
      </w:pPr>
      <w:bookmarkStart w:id="205" w:name="_ETM_Q1_295150"/>
      <w:bookmarkEnd w:id="205"/>
      <w:r>
        <w:rPr>
          <w:rtl/>
        </w:rPr>
        <w:t>אי אפשר לדעת היום, אבל בסדר.</w:t>
      </w:r>
    </w:p>
    <w:p w:rsidR="00D84D99" w:rsidRDefault="00D84D99" w:rsidP="00D84D99">
      <w:pPr>
        <w:rPr>
          <w:rtl/>
        </w:rPr>
      </w:pPr>
      <w:bookmarkStart w:id="206" w:name="_ETM_Q1_298900"/>
      <w:bookmarkStart w:id="207" w:name="_ETM_Q1_299651"/>
      <w:bookmarkEnd w:id="206"/>
      <w:bookmarkEnd w:id="207"/>
    </w:p>
    <w:p w:rsidR="00D84D99" w:rsidRDefault="00D84D99" w:rsidP="00D84D99">
      <w:pPr>
        <w:pStyle w:val="a4"/>
        <w:keepNext/>
        <w:rPr>
          <w:rtl/>
        </w:rPr>
      </w:pPr>
      <w:bookmarkStart w:id="208" w:name="ET_speaker_חנן_פוטרמן_2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חנן </w:t>
      </w:r>
      <w:proofErr w:type="spellStart"/>
      <w:r>
        <w:rPr>
          <w:rFonts w:hint="cs"/>
          <w:rtl/>
        </w:rPr>
        <w:t>פוטרמן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08"/>
    </w:p>
    <w:p w:rsidR="00D84D99" w:rsidRDefault="00D84D99" w:rsidP="00D84D99">
      <w:pPr>
        <w:pStyle w:val="KeepWithNext"/>
        <w:rPr>
          <w:rtl/>
        </w:rPr>
      </w:pPr>
    </w:p>
    <w:p w:rsidR="00D84D99" w:rsidRDefault="00D84D99" w:rsidP="00D84D99">
      <w:pPr>
        <w:rPr>
          <w:rtl/>
        </w:rPr>
      </w:pPr>
      <w:bookmarkStart w:id="209" w:name="_ETM_Q1_299900"/>
      <w:bookmarkStart w:id="210" w:name="_ETM_Q1_295400"/>
      <w:bookmarkStart w:id="211" w:name="_ETM_Q1_291151"/>
      <w:bookmarkEnd w:id="209"/>
      <w:bookmarkEnd w:id="210"/>
      <w:bookmarkEnd w:id="211"/>
      <w:r>
        <w:rPr>
          <w:rtl/>
        </w:rPr>
        <w:t xml:space="preserve">31 בדצמבר זה המקסימום, אבל הוא כפוף להחלטות </w:t>
      </w:r>
      <w:bookmarkStart w:id="212" w:name="_ETM_Q1_297901"/>
      <w:bookmarkEnd w:id="212"/>
      <w:r>
        <w:rPr>
          <w:rtl/>
        </w:rPr>
        <w:t xml:space="preserve">הממשלה – ככל שיהיה פחות, הוא לא </w:t>
      </w:r>
      <w:bookmarkStart w:id="213" w:name="_ETM_Q1_301900"/>
      <w:bookmarkEnd w:id="213"/>
      <w:r>
        <w:rPr>
          <w:rtl/>
        </w:rPr>
        <w:t xml:space="preserve">יהיה עד </w:t>
      </w:r>
      <w:bookmarkStart w:id="214" w:name="_ETM_Q1_301652"/>
      <w:bookmarkEnd w:id="214"/>
      <w:r>
        <w:rPr>
          <w:rtl/>
        </w:rPr>
        <w:t>31 בדצמבר, אלא פחות.</w:t>
      </w:r>
    </w:p>
    <w:p w:rsidR="00D84D99" w:rsidRDefault="00D84D99" w:rsidP="00D84D99">
      <w:pPr>
        <w:rPr>
          <w:rtl/>
        </w:rPr>
      </w:pPr>
      <w:bookmarkStart w:id="215" w:name="_ETM_Q1_302463"/>
      <w:bookmarkEnd w:id="215"/>
    </w:p>
    <w:p w:rsidR="00D84D99" w:rsidRDefault="00D84D99" w:rsidP="00D84D99">
      <w:pPr>
        <w:pStyle w:val="af6"/>
        <w:keepNext/>
        <w:rPr>
          <w:rtl/>
        </w:rPr>
      </w:pPr>
      <w:bookmarkStart w:id="216" w:name="ET_yor_4996_2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16"/>
    </w:p>
    <w:p w:rsidR="00D84D99" w:rsidRDefault="00D84D99" w:rsidP="00D84D99">
      <w:pPr>
        <w:pStyle w:val="KeepWithNext"/>
        <w:rPr>
          <w:rtl/>
        </w:rPr>
      </w:pPr>
    </w:p>
    <w:p w:rsidR="00D84D99" w:rsidRDefault="00D84D99" w:rsidP="00D84D99">
      <w:pPr>
        <w:rPr>
          <w:rtl/>
        </w:rPr>
      </w:pPr>
      <w:bookmarkStart w:id="217" w:name="_ETM_Q1_302901"/>
      <w:bookmarkStart w:id="218" w:name="_ETM_Q1_298650"/>
      <w:bookmarkStart w:id="219" w:name="_ETM_Q1_302900"/>
      <w:bookmarkStart w:id="220" w:name="_ETM_Q1_302651"/>
      <w:bookmarkStart w:id="221" w:name="_ETM_Q1_297331"/>
      <w:bookmarkStart w:id="222" w:name="_ETM_Q1_304651"/>
      <w:bookmarkEnd w:id="217"/>
      <w:bookmarkEnd w:id="218"/>
      <w:bookmarkEnd w:id="219"/>
      <w:bookmarkEnd w:id="220"/>
      <w:bookmarkEnd w:id="221"/>
      <w:bookmarkEnd w:id="222"/>
      <w:r>
        <w:rPr>
          <w:rtl/>
        </w:rPr>
        <w:t>מה יקרה?</w:t>
      </w:r>
      <w:bookmarkStart w:id="223" w:name="_ETM_Q1_309401"/>
      <w:bookmarkEnd w:id="223"/>
      <w:r>
        <w:rPr>
          <w:rtl/>
        </w:rPr>
        <w:t xml:space="preserve"> אתם לא יכולים להעריך יותר? </w:t>
      </w:r>
      <w:bookmarkStart w:id="224" w:name="_ETM_Q1_302650"/>
      <w:bookmarkEnd w:id="224"/>
      <w:r>
        <w:rPr>
          <w:rtl/>
        </w:rPr>
        <w:t xml:space="preserve">למה אנחנו צריכים </w:t>
      </w:r>
      <w:bookmarkStart w:id="225" w:name="_ETM_Q1_303150"/>
      <w:bookmarkEnd w:id="225"/>
      <w:r>
        <w:rPr>
          <w:rtl/>
        </w:rPr>
        <w:t>להתכנס כל שלושה חודשים?</w:t>
      </w:r>
    </w:p>
    <w:p w:rsidR="00D84D99" w:rsidRDefault="00D84D99" w:rsidP="00D84D99">
      <w:pPr>
        <w:rPr>
          <w:rtl/>
        </w:rPr>
      </w:pPr>
      <w:bookmarkStart w:id="226" w:name="_ETM_Q1_307150"/>
      <w:bookmarkStart w:id="227" w:name="_ETM_Q1_307651"/>
      <w:bookmarkEnd w:id="226"/>
      <w:bookmarkEnd w:id="227"/>
    </w:p>
    <w:p w:rsidR="00D84D99" w:rsidRDefault="00D84D99" w:rsidP="00D84D99">
      <w:pPr>
        <w:pStyle w:val="a4"/>
        <w:keepNext/>
        <w:rPr>
          <w:rtl/>
        </w:rPr>
      </w:pPr>
      <w:bookmarkStart w:id="228" w:name="ET_speaker_חנן_פוטרמן_2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חנן </w:t>
      </w:r>
      <w:proofErr w:type="spellStart"/>
      <w:r>
        <w:rPr>
          <w:rFonts w:hint="cs"/>
          <w:rtl/>
        </w:rPr>
        <w:t>פוטרמן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28"/>
    </w:p>
    <w:p w:rsidR="00D84D99" w:rsidRDefault="00D84D99" w:rsidP="00D84D99">
      <w:pPr>
        <w:pStyle w:val="KeepWithNext"/>
        <w:rPr>
          <w:rtl/>
        </w:rPr>
      </w:pPr>
    </w:p>
    <w:p w:rsidR="00D84D99" w:rsidRDefault="00D84D99" w:rsidP="00D84D99">
      <w:pPr>
        <w:rPr>
          <w:rtl/>
        </w:rPr>
      </w:pPr>
      <w:r>
        <w:rPr>
          <w:rtl/>
        </w:rPr>
        <w:t>ז</w:t>
      </w:r>
      <w:bookmarkStart w:id="229" w:name="_ETM_Q1_307901"/>
      <w:bookmarkEnd w:id="229"/>
      <w:r>
        <w:rPr>
          <w:rtl/>
        </w:rPr>
        <w:t>ה עניין תקציבי, של משרד האוצר</w:t>
      </w:r>
      <w:bookmarkStart w:id="230" w:name="_ETM_Q1_309402"/>
      <w:bookmarkEnd w:id="230"/>
      <w:r>
        <w:rPr>
          <w:rtl/>
        </w:rPr>
        <w:t>.</w:t>
      </w:r>
    </w:p>
    <w:p w:rsidR="00D84D99" w:rsidRDefault="00D84D99" w:rsidP="00D84D99">
      <w:pPr>
        <w:rPr>
          <w:rtl/>
        </w:rPr>
      </w:pPr>
      <w:bookmarkStart w:id="231" w:name="_ETM_Q1_310650"/>
      <w:bookmarkStart w:id="232" w:name="_ETM_Q1_311901"/>
      <w:bookmarkEnd w:id="231"/>
      <w:bookmarkEnd w:id="232"/>
    </w:p>
    <w:p w:rsidR="00D84D99" w:rsidRDefault="00D84D99" w:rsidP="00D84D99">
      <w:pPr>
        <w:pStyle w:val="a4"/>
        <w:keepNext/>
        <w:rPr>
          <w:rtl/>
        </w:rPr>
      </w:pPr>
      <w:bookmarkStart w:id="233" w:name="ET_speaker_יעל_סלנט_3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יעל </w:t>
      </w:r>
      <w:proofErr w:type="spellStart"/>
      <w:r>
        <w:rPr>
          <w:rFonts w:hint="cs"/>
          <w:rtl/>
        </w:rPr>
        <w:t>סלנט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33"/>
    </w:p>
    <w:p w:rsidR="00D84D99" w:rsidRDefault="00D84D99" w:rsidP="00D84D99">
      <w:pPr>
        <w:pStyle w:val="KeepWithNext"/>
        <w:rPr>
          <w:rtl/>
        </w:rPr>
      </w:pPr>
    </w:p>
    <w:p w:rsidR="00D84D99" w:rsidRDefault="00D84D99" w:rsidP="00D84D99">
      <w:pPr>
        <w:rPr>
          <w:rtl/>
        </w:rPr>
      </w:pPr>
      <w:bookmarkStart w:id="234" w:name="_ETM_Q1_312150"/>
      <w:bookmarkEnd w:id="234"/>
      <w:r>
        <w:rPr>
          <w:rtl/>
        </w:rPr>
        <w:t xml:space="preserve">לכאורה </w:t>
      </w:r>
      <w:bookmarkStart w:id="235" w:name="_ETM_Q1_313901"/>
      <w:bookmarkEnd w:id="235"/>
      <w:r>
        <w:rPr>
          <w:rtl/>
        </w:rPr>
        <w:t xml:space="preserve">אם לא </w:t>
      </w:r>
      <w:bookmarkStart w:id="236" w:name="_ETM_Q1_309651"/>
      <w:bookmarkEnd w:id="236"/>
      <w:r>
        <w:rPr>
          <w:rtl/>
        </w:rPr>
        <w:t xml:space="preserve">יהיו החלטות על פינוי, והלוואי </w:t>
      </w:r>
      <w:bookmarkStart w:id="237" w:name="_ETM_Q1_311900"/>
      <w:bookmarkEnd w:id="237"/>
      <w:proofErr w:type="spellStart"/>
      <w:r>
        <w:rPr>
          <w:rtl/>
        </w:rPr>
        <w:t>שהכל</w:t>
      </w:r>
      <w:proofErr w:type="spellEnd"/>
      <w:r>
        <w:rPr>
          <w:rtl/>
        </w:rPr>
        <w:t xml:space="preserve"> יחזור לשגרה - - -</w:t>
      </w:r>
    </w:p>
    <w:p w:rsidR="00D84D99" w:rsidRDefault="00D84D99" w:rsidP="00D84D99">
      <w:pPr>
        <w:rPr>
          <w:rtl/>
        </w:rPr>
      </w:pPr>
      <w:bookmarkStart w:id="238" w:name="_ETM_Q1_318151"/>
      <w:bookmarkStart w:id="239" w:name="_ETM_Q1_318400"/>
      <w:bookmarkStart w:id="240" w:name="_ETM_Q1_319650"/>
      <w:bookmarkEnd w:id="238"/>
      <w:bookmarkEnd w:id="239"/>
      <w:bookmarkEnd w:id="240"/>
    </w:p>
    <w:p w:rsidR="00D84D99" w:rsidRDefault="00D84D99" w:rsidP="00D84D99">
      <w:pPr>
        <w:pStyle w:val="af6"/>
        <w:keepNext/>
        <w:rPr>
          <w:rtl/>
        </w:rPr>
      </w:pPr>
      <w:bookmarkStart w:id="241" w:name="ET_yor_4996_3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41"/>
    </w:p>
    <w:p w:rsidR="00D84D99" w:rsidRDefault="00D84D99" w:rsidP="00D84D99">
      <w:pPr>
        <w:pStyle w:val="KeepWithNext"/>
        <w:rPr>
          <w:rtl/>
        </w:rPr>
      </w:pPr>
    </w:p>
    <w:p w:rsidR="00D84D99" w:rsidRDefault="00D84D99" w:rsidP="00D84D99">
      <w:pPr>
        <w:rPr>
          <w:rtl/>
        </w:rPr>
      </w:pPr>
      <w:bookmarkStart w:id="242" w:name="_ETM_Q1_319901"/>
      <w:bookmarkStart w:id="243" w:name="_ETM_Q1_314901"/>
      <w:bookmarkEnd w:id="242"/>
      <w:bookmarkEnd w:id="243"/>
      <w:r>
        <w:rPr>
          <w:rtl/>
        </w:rPr>
        <w:t xml:space="preserve">בסדר, אבל אם יימשך </w:t>
      </w:r>
      <w:bookmarkStart w:id="244" w:name="_ETM_Q1_316400"/>
      <w:bookmarkEnd w:id="244"/>
      <w:r>
        <w:rPr>
          <w:rtl/>
        </w:rPr>
        <w:t>הפינוי והם ייש</w:t>
      </w:r>
      <w:bookmarkStart w:id="245" w:name="_ETM_Q1_318150"/>
      <w:bookmarkEnd w:id="245"/>
      <w:r>
        <w:rPr>
          <w:rtl/>
        </w:rPr>
        <w:t xml:space="preserve">ארו מפונים, למה אנחנו </w:t>
      </w:r>
      <w:bookmarkStart w:id="246" w:name="_ETM_Q1_321401"/>
      <w:bookmarkEnd w:id="246"/>
      <w:r>
        <w:rPr>
          <w:rtl/>
        </w:rPr>
        <w:t>צריכים להגביל את זה?</w:t>
      </w:r>
    </w:p>
    <w:p w:rsidR="00D84D99" w:rsidRDefault="00D84D99" w:rsidP="00D84D99">
      <w:pPr>
        <w:rPr>
          <w:rtl/>
        </w:rPr>
      </w:pPr>
      <w:bookmarkStart w:id="247" w:name="_ETM_Q1_324150"/>
      <w:bookmarkStart w:id="248" w:name="_ETM_Q1_330901"/>
      <w:bookmarkEnd w:id="247"/>
      <w:bookmarkEnd w:id="248"/>
    </w:p>
    <w:p w:rsidR="00D84D99" w:rsidRDefault="00D84D99" w:rsidP="00D84D99">
      <w:pPr>
        <w:pStyle w:val="af5"/>
        <w:keepNext/>
        <w:rPr>
          <w:rtl/>
        </w:rPr>
      </w:pPr>
      <w:bookmarkStart w:id="249" w:name="ET_interruption_קריאה_32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249"/>
    </w:p>
    <w:p w:rsidR="00D84D99" w:rsidRDefault="00D84D99" w:rsidP="00D84D99">
      <w:pPr>
        <w:pStyle w:val="KeepWithNext"/>
        <w:rPr>
          <w:rtl/>
        </w:rPr>
      </w:pPr>
    </w:p>
    <w:p w:rsidR="00D84D99" w:rsidRDefault="00D84D99" w:rsidP="00D84D99">
      <w:pPr>
        <w:rPr>
          <w:rtl/>
        </w:rPr>
      </w:pPr>
      <w:bookmarkStart w:id="250" w:name="_ETM_Q1_330466"/>
      <w:bookmarkStart w:id="251" w:name="_ETM_Q1_325901"/>
      <w:bookmarkStart w:id="252" w:name="_ETM_Q1_321650"/>
      <w:bookmarkEnd w:id="250"/>
      <w:bookmarkEnd w:id="251"/>
      <w:bookmarkEnd w:id="252"/>
      <w:r>
        <w:rPr>
          <w:rtl/>
        </w:rPr>
        <w:t>נצטרך להתכנס שוב בדצמבר.</w:t>
      </w:r>
    </w:p>
    <w:p w:rsidR="00D84D99" w:rsidRDefault="00D84D99" w:rsidP="00D84D99">
      <w:pPr>
        <w:rPr>
          <w:rtl/>
        </w:rPr>
      </w:pPr>
      <w:bookmarkStart w:id="253" w:name="_ETM_Q1_324650"/>
      <w:bookmarkStart w:id="254" w:name="_ETM_Q1_328900"/>
      <w:bookmarkEnd w:id="253"/>
      <w:bookmarkEnd w:id="254"/>
    </w:p>
    <w:p w:rsidR="00D84D99" w:rsidRDefault="00D84D99" w:rsidP="00D84D99">
      <w:pPr>
        <w:pStyle w:val="af6"/>
        <w:keepNext/>
        <w:rPr>
          <w:rtl/>
        </w:rPr>
      </w:pPr>
      <w:bookmarkStart w:id="255" w:name="ET_yor_4996_3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55"/>
    </w:p>
    <w:p w:rsidR="00D84D99" w:rsidRDefault="00D84D99" w:rsidP="00D84D99">
      <w:pPr>
        <w:pStyle w:val="KeepWithNext"/>
        <w:rPr>
          <w:rtl/>
        </w:rPr>
      </w:pPr>
    </w:p>
    <w:p w:rsidR="00D84D99" w:rsidRDefault="00D84D99" w:rsidP="00D84D99">
      <w:pPr>
        <w:rPr>
          <w:rtl/>
        </w:rPr>
      </w:pPr>
      <w:r>
        <w:rPr>
          <w:rtl/>
        </w:rPr>
        <w:t>כ</w:t>
      </w:r>
      <w:bookmarkStart w:id="256" w:name="_ETM_Q1_329151"/>
      <w:bookmarkEnd w:id="256"/>
      <w:r>
        <w:rPr>
          <w:rtl/>
        </w:rPr>
        <w:t xml:space="preserve">ן, </w:t>
      </w:r>
      <w:bookmarkStart w:id="257" w:name="_ETM_Q1_329400"/>
      <w:bookmarkEnd w:id="257"/>
      <w:r>
        <w:rPr>
          <w:rtl/>
        </w:rPr>
        <w:t>השאלה למה האוצר רוצה שנתכנס שוב?</w:t>
      </w:r>
    </w:p>
    <w:p w:rsidR="00D84D99" w:rsidRDefault="00D84D99" w:rsidP="00D84D99">
      <w:pPr>
        <w:rPr>
          <w:rtl/>
        </w:rPr>
      </w:pPr>
      <w:bookmarkStart w:id="258" w:name="_ETM_Q1_332650"/>
      <w:bookmarkStart w:id="259" w:name="_ETM_Q1_334400"/>
      <w:bookmarkEnd w:id="258"/>
      <w:bookmarkEnd w:id="259"/>
    </w:p>
    <w:p w:rsidR="00D84D99" w:rsidRDefault="00D84D99" w:rsidP="00D84D99">
      <w:pPr>
        <w:pStyle w:val="a4"/>
        <w:keepNext/>
        <w:rPr>
          <w:rtl/>
        </w:rPr>
      </w:pPr>
      <w:bookmarkStart w:id="260" w:name="ET_speaker_גיל_הכהן_3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גיל הכהן: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60"/>
    </w:p>
    <w:p w:rsidR="00D84D99" w:rsidRDefault="00D84D99" w:rsidP="00D84D99">
      <w:pPr>
        <w:pStyle w:val="KeepWithNext"/>
        <w:rPr>
          <w:rtl/>
        </w:rPr>
      </w:pPr>
    </w:p>
    <w:p w:rsidR="00D84D99" w:rsidRDefault="00D84D99" w:rsidP="00D84D99">
      <w:pPr>
        <w:rPr>
          <w:rtl/>
        </w:rPr>
      </w:pPr>
      <w:bookmarkStart w:id="261" w:name="_ETM_Q1_334650"/>
      <w:bookmarkEnd w:id="261"/>
      <w:r>
        <w:rPr>
          <w:rtl/>
        </w:rPr>
        <w:t xml:space="preserve">כרגע כל ההסכמים בעלי </w:t>
      </w:r>
      <w:bookmarkStart w:id="262" w:name="_ETM_Q1_336901"/>
      <w:bookmarkEnd w:id="262"/>
      <w:r>
        <w:rPr>
          <w:rtl/>
        </w:rPr>
        <w:t xml:space="preserve">עלות תקציבית הם עד </w:t>
      </w:r>
      <w:bookmarkStart w:id="263" w:name="_ETM_Q1_334401"/>
      <w:bookmarkEnd w:id="263"/>
      <w:r>
        <w:rPr>
          <w:rtl/>
        </w:rPr>
        <w:t>סוף</w:t>
      </w:r>
      <w:bookmarkStart w:id="264" w:name="_ETM_Q1_330151"/>
      <w:bookmarkEnd w:id="264"/>
      <w:r>
        <w:rPr>
          <w:rtl/>
        </w:rPr>
        <w:t xml:space="preserve"> 2024.</w:t>
      </w:r>
    </w:p>
    <w:p w:rsidR="00D84D99" w:rsidRDefault="00D84D99" w:rsidP="00D84D99">
      <w:pPr>
        <w:rPr>
          <w:rtl/>
        </w:rPr>
      </w:pPr>
      <w:bookmarkStart w:id="265" w:name="_ETM_Q1_336150"/>
      <w:bookmarkStart w:id="266" w:name="_ETM_Q1_337151"/>
      <w:bookmarkEnd w:id="265"/>
      <w:bookmarkEnd w:id="266"/>
    </w:p>
    <w:p w:rsidR="00D84D99" w:rsidRDefault="00D84D99" w:rsidP="00D84D99">
      <w:pPr>
        <w:pStyle w:val="af6"/>
        <w:keepNext/>
        <w:rPr>
          <w:rtl/>
        </w:rPr>
      </w:pPr>
      <w:bookmarkStart w:id="267" w:name="ET_yor_4996_3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67"/>
    </w:p>
    <w:p w:rsidR="00D84D99" w:rsidRDefault="00D84D99" w:rsidP="00D84D99">
      <w:pPr>
        <w:pStyle w:val="KeepWithNext"/>
        <w:rPr>
          <w:rtl/>
        </w:rPr>
      </w:pPr>
    </w:p>
    <w:p w:rsidR="00D84D99" w:rsidRDefault="00D84D99" w:rsidP="00D84D99">
      <w:pPr>
        <w:rPr>
          <w:rtl/>
        </w:rPr>
      </w:pPr>
      <w:bookmarkStart w:id="268" w:name="_ETM_Q1_337400"/>
      <w:bookmarkStart w:id="269" w:name="_ETM_Q1_338900"/>
      <w:bookmarkEnd w:id="268"/>
      <w:bookmarkEnd w:id="269"/>
      <w:r>
        <w:rPr>
          <w:rtl/>
        </w:rPr>
        <w:t>כל ההסכמים כך?</w:t>
      </w:r>
    </w:p>
    <w:p w:rsidR="00D84D99" w:rsidRDefault="00D84D99" w:rsidP="00D84D99">
      <w:pPr>
        <w:rPr>
          <w:rtl/>
        </w:rPr>
      </w:pPr>
      <w:bookmarkStart w:id="270" w:name="_ETM_Q1_340150"/>
      <w:bookmarkStart w:id="271" w:name="_ETM_Q1_341150"/>
      <w:bookmarkEnd w:id="270"/>
      <w:bookmarkEnd w:id="271"/>
    </w:p>
    <w:p w:rsidR="00D84D99" w:rsidRDefault="00D84D99" w:rsidP="00D84D99">
      <w:pPr>
        <w:pStyle w:val="a4"/>
        <w:keepNext/>
        <w:rPr>
          <w:rtl/>
        </w:rPr>
      </w:pPr>
      <w:bookmarkStart w:id="272" w:name="ET_speaker_גיל_הכהן_3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גיל הכהן: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72"/>
    </w:p>
    <w:p w:rsidR="00D84D99" w:rsidRDefault="00D84D99" w:rsidP="00D84D99">
      <w:pPr>
        <w:pStyle w:val="KeepWithNext"/>
        <w:rPr>
          <w:rtl/>
        </w:rPr>
      </w:pPr>
    </w:p>
    <w:p w:rsidR="00D84D99" w:rsidRDefault="00D84D99" w:rsidP="00D84D99">
      <w:pPr>
        <w:rPr>
          <w:rtl/>
        </w:rPr>
      </w:pPr>
      <w:bookmarkStart w:id="273" w:name="_ETM_Q1_341400"/>
      <w:bookmarkEnd w:id="273"/>
      <w:r>
        <w:rPr>
          <w:rtl/>
        </w:rPr>
        <w:t>כן.</w:t>
      </w:r>
    </w:p>
    <w:p w:rsidR="00D84D99" w:rsidRDefault="00D84D99" w:rsidP="00D84D99">
      <w:pPr>
        <w:rPr>
          <w:rtl/>
        </w:rPr>
      </w:pPr>
      <w:bookmarkStart w:id="274" w:name="_ETM_Q1_341900"/>
      <w:bookmarkStart w:id="275" w:name="_ETM_Q1_342151"/>
      <w:bookmarkStart w:id="276" w:name="_ETM_Q1_342901"/>
      <w:bookmarkEnd w:id="274"/>
      <w:bookmarkEnd w:id="275"/>
      <w:bookmarkEnd w:id="276"/>
    </w:p>
    <w:p w:rsidR="00D84D99" w:rsidRDefault="00D84D99" w:rsidP="00D84D99">
      <w:pPr>
        <w:pStyle w:val="af6"/>
        <w:keepNext/>
        <w:rPr>
          <w:rtl/>
        </w:rPr>
      </w:pPr>
      <w:bookmarkStart w:id="277" w:name="ET_yor_4996_3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77"/>
    </w:p>
    <w:p w:rsidR="00D84D99" w:rsidRDefault="00D84D99" w:rsidP="00D84D99">
      <w:pPr>
        <w:pStyle w:val="KeepWithNext"/>
        <w:rPr>
          <w:rtl/>
        </w:rPr>
      </w:pPr>
    </w:p>
    <w:p w:rsidR="00D84D99" w:rsidRDefault="00D84D99" w:rsidP="00D84D99">
      <w:pPr>
        <w:rPr>
          <w:rtl/>
        </w:rPr>
      </w:pPr>
      <w:bookmarkStart w:id="278" w:name="_ETM_Q1_343150"/>
      <w:bookmarkStart w:id="279" w:name="_ETM_Q1_343400"/>
      <w:bookmarkEnd w:id="278"/>
      <w:bookmarkEnd w:id="279"/>
      <w:r>
        <w:rPr>
          <w:rtl/>
        </w:rPr>
        <w:t>בסדר. בואו נמשיך.</w:t>
      </w:r>
    </w:p>
    <w:p w:rsidR="00D84D99" w:rsidRDefault="00D84D99" w:rsidP="00D84D99">
      <w:pPr>
        <w:rPr>
          <w:rtl/>
        </w:rPr>
      </w:pPr>
      <w:bookmarkStart w:id="280" w:name="_ETM_Q1_345400"/>
      <w:bookmarkStart w:id="281" w:name="_ETM_Q1_347650"/>
      <w:bookmarkStart w:id="282" w:name="_ETM_Q1_349150"/>
      <w:bookmarkEnd w:id="280"/>
      <w:bookmarkEnd w:id="281"/>
      <w:bookmarkEnd w:id="282"/>
    </w:p>
    <w:p w:rsidR="00D84D99" w:rsidRDefault="00D84D99" w:rsidP="00D84D99">
      <w:pPr>
        <w:pStyle w:val="a4"/>
        <w:keepNext/>
        <w:rPr>
          <w:rtl/>
        </w:rPr>
      </w:pPr>
      <w:bookmarkStart w:id="283" w:name="ET_speaker_חנן_פוטרמן_3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חנן </w:t>
      </w:r>
      <w:proofErr w:type="spellStart"/>
      <w:r>
        <w:rPr>
          <w:rFonts w:hint="cs"/>
          <w:rtl/>
        </w:rPr>
        <w:t>פוטרמן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83"/>
    </w:p>
    <w:p w:rsidR="00D84D99" w:rsidRDefault="00D84D99" w:rsidP="00D84D99">
      <w:pPr>
        <w:pStyle w:val="KeepWithNext"/>
        <w:rPr>
          <w:rtl/>
        </w:rPr>
      </w:pPr>
    </w:p>
    <w:p w:rsidR="00D84D99" w:rsidRDefault="00D84D99" w:rsidP="00D84D99">
      <w:pPr>
        <w:rPr>
          <w:rtl/>
        </w:rPr>
      </w:pPr>
      <w:bookmarkStart w:id="284" w:name="_ETM_Q1_349400"/>
      <w:bookmarkStart w:id="285" w:name="_ETM_Q1_344400"/>
      <w:bookmarkStart w:id="286" w:name="_ETM_Q1_339651"/>
      <w:bookmarkEnd w:id="284"/>
      <w:bookmarkEnd w:id="285"/>
      <w:bookmarkEnd w:id="286"/>
      <w:r>
        <w:rPr>
          <w:rtl/>
        </w:rPr>
        <w:t xml:space="preserve">התיקון הנוסף למעשה מכניס </w:t>
      </w:r>
      <w:bookmarkStart w:id="287" w:name="_ETM_Q1_346150"/>
      <w:bookmarkEnd w:id="287"/>
      <w:r>
        <w:rPr>
          <w:rtl/>
        </w:rPr>
        <w:t xml:space="preserve">כאן להסכם אוכלוסייה שעד עתה לא יכלה ליהנות מהמענק, וזה </w:t>
      </w:r>
      <w:bookmarkStart w:id="288" w:name="_ETM_Q1_352400"/>
      <w:bookmarkEnd w:id="288"/>
      <w:r>
        <w:rPr>
          <w:rtl/>
        </w:rPr>
        <w:t xml:space="preserve">לגבי אוכלוסייה לדוגמה של אדם עד גיל 67 </w:t>
      </w:r>
      <w:bookmarkStart w:id="289" w:name="_ETM_Q1_358151"/>
      <w:bookmarkEnd w:id="289"/>
      <w:r>
        <w:rPr>
          <w:rtl/>
        </w:rPr>
        <w:t xml:space="preserve">שפוטר מעבודתו במסגרת התקופה של הזכאות, והיה זכאי וקיבל את המענק והוצעה לו עבודה אצל </w:t>
      </w:r>
      <w:bookmarkStart w:id="290" w:name="_ETM_Q1_370651"/>
      <w:bookmarkEnd w:id="290"/>
      <w:r>
        <w:rPr>
          <w:rtl/>
        </w:rPr>
        <w:t>מעסיק אחר.</w:t>
      </w:r>
    </w:p>
    <w:p w:rsidR="00D84D99" w:rsidRDefault="00D84D99" w:rsidP="00D84D99">
      <w:pPr>
        <w:rPr>
          <w:rtl/>
        </w:rPr>
      </w:pPr>
      <w:bookmarkStart w:id="291" w:name="_ETM_Q1_371650"/>
      <w:bookmarkEnd w:id="291"/>
    </w:p>
    <w:p w:rsidR="00D84D99" w:rsidRDefault="00D84D99" w:rsidP="00D84D99">
      <w:pPr>
        <w:rPr>
          <w:rtl/>
        </w:rPr>
      </w:pPr>
      <w:bookmarkStart w:id="292" w:name="_ETM_Q1_371900"/>
      <w:bookmarkEnd w:id="292"/>
      <w:r>
        <w:rPr>
          <w:rtl/>
        </w:rPr>
        <w:t xml:space="preserve">על פי ההסכם היום, במידה והוצעה לו עבודה </w:t>
      </w:r>
      <w:bookmarkStart w:id="293" w:name="_ETM_Q1_371651"/>
      <w:bookmarkEnd w:id="293"/>
      <w:r>
        <w:rPr>
          <w:rtl/>
        </w:rPr>
        <w:t xml:space="preserve">אצל </w:t>
      </w:r>
      <w:bookmarkStart w:id="294" w:name="_ETM_Q1_370859"/>
      <w:bookmarkEnd w:id="294"/>
      <w:r>
        <w:rPr>
          <w:rtl/>
        </w:rPr>
        <w:t>מעסיק אחר והוא נענה לה –</w:t>
      </w:r>
      <w:bookmarkStart w:id="295" w:name="_ETM_Q1_376402"/>
      <w:bookmarkEnd w:id="295"/>
      <w:r>
        <w:rPr>
          <w:rtl/>
        </w:rPr>
        <w:t xml:space="preserve">הוא לא </w:t>
      </w:r>
      <w:bookmarkStart w:id="296" w:name="_ETM_Q1_374650"/>
      <w:bookmarkEnd w:id="296"/>
      <w:r>
        <w:rPr>
          <w:rtl/>
        </w:rPr>
        <w:t xml:space="preserve">זכאי למענק לא חשוב מה גודל המשכורת שהוא מרוויח אצל </w:t>
      </w:r>
      <w:bookmarkStart w:id="297" w:name="_ETM_Q1_379150"/>
      <w:bookmarkEnd w:id="297"/>
      <w:r>
        <w:rPr>
          <w:rtl/>
        </w:rPr>
        <w:t xml:space="preserve">אותו המעסיק, ולכן כאן במסגרת התיקון שאנחנו </w:t>
      </w:r>
      <w:r>
        <w:rPr>
          <w:rtl/>
        </w:rPr>
        <w:lastRenderedPageBreak/>
        <w:t xml:space="preserve">עושים פה, </w:t>
      </w:r>
      <w:bookmarkStart w:id="298" w:name="_ETM_Q1_385401"/>
      <w:bookmarkEnd w:id="298"/>
      <w:r>
        <w:rPr>
          <w:rtl/>
        </w:rPr>
        <w:t xml:space="preserve">אנחנו נאפשר את מתן המענק גם למי שעובד </w:t>
      </w:r>
      <w:bookmarkStart w:id="299" w:name="_ETM_Q1_389400"/>
      <w:bookmarkEnd w:id="299"/>
      <w:r>
        <w:rPr>
          <w:rtl/>
        </w:rPr>
        <w:t xml:space="preserve">אצל מעסיק אחר, אבל כמובן יש כאן עניין שהוא לא </w:t>
      </w:r>
      <w:bookmarkStart w:id="300" w:name="_ETM_Q1_393650"/>
      <w:bookmarkEnd w:id="300"/>
      <w:r>
        <w:rPr>
          <w:rtl/>
        </w:rPr>
        <w:t xml:space="preserve">יכול לקבל את המענק המלא, אם המשכורת שלו </w:t>
      </w:r>
      <w:bookmarkStart w:id="301" w:name="_ETM_Q1_398151"/>
      <w:bookmarkEnd w:id="301"/>
      <w:r>
        <w:rPr>
          <w:rtl/>
        </w:rPr>
        <w:t>היא לדוגמה 4,000 ₪ אצל או</w:t>
      </w:r>
      <w:bookmarkStart w:id="302" w:name="_ETM_Q1_397400"/>
      <w:bookmarkEnd w:id="302"/>
      <w:r>
        <w:rPr>
          <w:rtl/>
        </w:rPr>
        <w:t xml:space="preserve">תו מעסיק האחר, </w:t>
      </w:r>
      <w:bookmarkStart w:id="303" w:name="_ETM_Q1_398400"/>
      <w:bookmarkEnd w:id="303"/>
      <w:r>
        <w:rPr>
          <w:rtl/>
        </w:rPr>
        <w:t xml:space="preserve">והמענק הוא בגובה של 6,000 ₪, </w:t>
      </w:r>
      <w:bookmarkStart w:id="304" w:name="_ETM_Q1_406650"/>
      <w:bookmarkEnd w:id="304"/>
      <w:r>
        <w:rPr>
          <w:rtl/>
        </w:rPr>
        <w:t xml:space="preserve">הוא </w:t>
      </w:r>
      <w:bookmarkStart w:id="305" w:name="_ETM_Q1_404650"/>
      <w:bookmarkEnd w:id="305"/>
      <w:r>
        <w:rPr>
          <w:rtl/>
        </w:rPr>
        <w:t>יקבל את הדלתא.</w:t>
      </w:r>
      <w:bookmarkStart w:id="306" w:name="_ETM_Q1_408152"/>
      <w:bookmarkStart w:id="307" w:name="_ETM_Q1_418651"/>
      <w:bookmarkEnd w:id="306"/>
      <w:bookmarkEnd w:id="307"/>
      <w:r>
        <w:rPr>
          <w:rtl/>
        </w:rPr>
        <w:t xml:space="preserve"> </w:t>
      </w:r>
      <w:bookmarkStart w:id="308" w:name="_ETM_Q1_401900"/>
      <w:bookmarkEnd w:id="308"/>
      <w:r>
        <w:rPr>
          <w:rtl/>
        </w:rPr>
        <w:t xml:space="preserve">כלומר הוא יוכל לקבל 2,000 ₪ מענק </w:t>
      </w:r>
      <w:bookmarkStart w:id="309" w:name="_ETM_Q1_406401"/>
      <w:bookmarkEnd w:id="309"/>
      <w:r>
        <w:rPr>
          <w:rtl/>
        </w:rPr>
        <w:t xml:space="preserve">ולא גם את המענק המלא וגם את המשכורת מהעבודה – הוא יקבל את הדלתא, כלומר אנחנו מתחשבים </w:t>
      </w:r>
      <w:bookmarkStart w:id="310" w:name="_ETM_Q1_415400"/>
      <w:bookmarkStart w:id="311" w:name="_ETM_Q1_410900"/>
      <w:bookmarkEnd w:id="310"/>
      <w:bookmarkEnd w:id="311"/>
      <w:r>
        <w:rPr>
          <w:rtl/>
        </w:rPr>
        <w:t>בגובה ההכנסה שלו במ</w:t>
      </w:r>
      <w:bookmarkStart w:id="312" w:name="_ETM_Q1_412650"/>
      <w:bookmarkEnd w:id="312"/>
      <w:r>
        <w:rPr>
          <w:rtl/>
        </w:rPr>
        <w:t xml:space="preserve">סגרת החישוב של המענק </w:t>
      </w:r>
      <w:bookmarkStart w:id="313" w:name="_ETM_Q1_415401"/>
      <w:bookmarkEnd w:id="313"/>
      <w:r>
        <w:rPr>
          <w:rtl/>
        </w:rPr>
        <w:t>שמגיע לו.</w:t>
      </w:r>
      <w:bookmarkStart w:id="314" w:name="_ETM_Q1_416901"/>
      <w:bookmarkEnd w:id="314"/>
    </w:p>
    <w:p w:rsidR="00D84D99" w:rsidRDefault="00D84D99" w:rsidP="00D84D99">
      <w:pPr>
        <w:rPr>
          <w:rtl/>
        </w:rPr>
      </w:pPr>
      <w:bookmarkStart w:id="315" w:name="_ETM_Q1_411901"/>
      <w:bookmarkEnd w:id="315"/>
    </w:p>
    <w:p w:rsidR="00D84D99" w:rsidRDefault="00D84D99" w:rsidP="00D84D99">
      <w:pPr>
        <w:rPr>
          <w:rtl/>
        </w:rPr>
      </w:pPr>
      <w:bookmarkStart w:id="316" w:name="_ETM_Q1_416458"/>
      <w:bookmarkEnd w:id="316"/>
      <w:r>
        <w:rPr>
          <w:rtl/>
        </w:rPr>
        <w:t>לגבי מי שמתחת לגיל פרישה ו</w:t>
      </w:r>
      <w:bookmarkStart w:id="317" w:name="_ETM_Q1_423151"/>
      <w:bookmarkEnd w:id="317"/>
      <w:r>
        <w:rPr>
          <w:rtl/>
        </w:rPr>
        <w:t xml:space="preserve">גם מי </w:t>
      </w:r>
      <w:bookmarkStart w:id="318" w:name="_ETM_Q1_421151"/>
      <w:bookmarkEnd w:id="318"/>
      <w:r>
        <w:rPr>
          <w:rtl/>
        </w:rPr>
        <w:t>שמעל לגיל פרישה, גם אותם הכנסנו לאותו ההסדר, ו</w:t>
      </w:r>
      <w:bookmarkStart w:id="319" w:name="_ETM_Q1_426150"/>
      <w:bookmarkStart w:id="320" w:name="_ETM_Q1_430651"/>
      <w:bookmarkEnd w:id="319"/>
      <w:bookmarkEnd w:id="320"/>
      <w:r>
        <w:rPr>
          <w:rtl/>
        </w:rPr>
        <w:t>היינו מעוניינים להחיל את ההסדר הזה רטרואקטיבית מ-1</w:t>
      </w:r>
      <w:bookmarkStart w:id="321" w:name="_ETM_Q1_433401"/>
      <w:bookmarkEnd w:id="321"/>
      <w:r>
        <w:rPr>
          <w:rtl/>
        </w:rPr>
        <w:t xml:space="preserve"> בינואר.</w:t>
      </w:r>
    </w:p>
    <w:p w:rsidR="00D84D99" w:rsidRDefault="00D84D99" w:rsidP="00D84D99">
      <w:pPr>
        <w:rPr>
          <w:rtl/>
        </w:rPr>
      </w:pPr>
      <w:bookmarkStart w:id="322" w:name="_ETM_Q1_436150"/>
      <w:bookmarkStart w:id="323" w:name="_ETM_Q1_432400"/>
      <w:bookmarkStart w:id="324" w:name="_ETM_Q1_435150"/>
      <w:bookmarkEnd w:id="322"/>
      <w:bookmarkEnd w:id="323"/>
      <w:bookmarkEnd w:id="324"/>
    </w:p>
    <w:p w:rsidR="00D84D99" w:rsidRDefault="00D84D99" w:rsidP="00D84D99">
      <w:pPr>
        <w:pStyle w:val="a4"/>
        <w:keepNext/>
        <w:rPr>
          <w:rtl/>
        </w:rPr>
      </w:pPr>
      <w:bookmarkStart w:id="325" w:name="ET_speaker_יעל_סלנט_3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יעל </w:t>
      </w:r>
      <w:proofErr w:type="spellStart"/>
      <w:r>
        <w:rPr>
          <w:rFonts w:hint="cs"/>
          <w:rtl/>
        </w:rPr>
        <w:t>סלנט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25"/>
    </w:p>
    <w:p w:rsidR="00D84D99" w:rsidRDefault="00D84D99" w:rsidP="00D84D99">
      <w:pPr>
        <w:pStyle w:val="KeepWithNext"/>
        <w:rPr>
          <w:rtl/>
        </w:rPr>
      </w:pPr>
    </w:p>
    <w:p w:rsidR="00D84D99" w:rsidRDefault="00D84D99" w:rsidP="00D84D99">
      <w:pPr>
        <w:rPr>
          <w:rtl/>
        </w:rPr>
      </w:pPr>
      <w:bookmarkStart w:id="326" w:name="_ETM_Q1_435400"/>
      <w:bookmarkEnd w:id="326"/>
      <w:r>
        <w:rPr>
          <w:rtl/>
        </w:rPr>
        <w:t xml:space="preserve">בעצם </w:t>
      </w:r>
      <w:bookmarkStart w:id="327" w:name="_ETM_Q1_435900"/>
      <w:bookmarkEnd w:id="327"/>
      <w:r>
        <w:rPr>
          <w:rtl/>
        </w:rPr>
        <w:t>ממתי שההסכם נכנס לתוקף.</w:t>
      </w:r>
    </w:p>
    <w:p w:rsidR="00D84D99" w:rsidRDefault="00D84D99" w:rsidP="00D84D99">
      <w:pPr>
        <w:rPr>
          <w:rtl/>
        </w:rPr>
      </w:pPr>
      <w:bookmarkStart w:id="328" w:name="_ETM_Q1_438151"/>
      <w:bookmarkStart w:id="329" w:name="_ETM_Q1_439400"/>
      <w:bookmarkEnd w:id="328"/>
      <w:bookmarkEnd w:id="329"/>
    </w:p>
    <w:p w:rsidR="00D84D99" w:rsidRDefault="00D84D99" w:rsidP="00D84D99">
      <w:pPr>
        <w:pStyle w:val="a4"/>
        <w:keepNext/>
        <w:rPr>
          <w:rtl/>
        </w:rPr>
      </w:pPr>
      <w:bookmarkStart w:id="330" w:name="ET_speaker_חנן_פוטרמן_4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חנן </w:t>
      </w:r>
      <w:proofErr w:type="spellStart"/>
      <w:r>
        <w:rPr>
          <w:rFonts w:hint="cs"/>
          <w:rtl/>
        </w:rPr>
        <w:t>פוטרמן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30"/>
    </w:p>
    <w:p w:rsidR="00D84D99" w:rsidRDefault="00D84D99" w:rsidP="00D84D99">
      <w:pPr>
        <w:pStyle w:val="KeepWithNext"/>
        <w:rPr>
          <w:rtl/>
        </w:rPr>
      </w:pPr>
    </w:p>
    <w:p w:rsidR="00D84D99" w:rsidRDefault="00D84D99" w:rsidP="00D84D99">
      <w:pPr>
        <w:rPr>
          <w:rtl/>
        </w:rPr>
      </w:pPr>
      <w:bookmarkStart w:id="331" w:name="_ETM_Q1_439650"/>
      <w:bookmarkStart w:id="332" w:name="_ETM_Q1_439900"/>
      <w:bookmarkStart w:id="333" w:name="_ETM_Q1_434900"/>
      <w:bookmarkEnd w:id="331"/>
      <w:bookmarkEnd w:id="332"/>
      <w:bookmarkEnd w:id="333"/>
      <w:r>
        <w:rPr>
          <w:rtl/>
        </w:rPr>
        <w:t xml:space="preserve">מתי שההסכם המקורי </w:t>
      </w:r>
      <w:bookmarkStart w:id="334" w:name="_ETM_Q1_438651"/>
      <w:bookmarkEnd w:id="334"/>
      <w:r>
        <w:rPr>
          <w:rtl/>
        </w:rPr>
        <w:t>נכנס לתוקף, נכון.</w:t>
      </w:r>
    </w:p>
    <w:p w:rsidR="00D84D99" w:rsidRDefault="00D84D99" w:rsidP="00D84D99">
      <w:pPr>
        <w:rPr>
          <w:rtl/>
        </w:rPr>
      </w:pPr>
      <w:bookmarkStart w:id="335" w:name="_ETM_Q1_440400"/>
      <w:bookmarkStart w:id="336" w:name="_ETM_Q1_441900"/>
      <w:bookmarkEnd w:id="335"/>
      <w:bookmarkEnd w:id="336"/>
    </w:p>
    <w:p w:rsidR="00D84D99" w:rsidRDefault="00D84D99" w:rsidP="00D84D99">
      <w:pPr>
        <w:pStyle w:val="af6"/>
        <w:keepNext/>
        <w:rPr>
          <w:rtl/>
        </w:rPr>
      </w:pPr>
      <w:bookmarkStart w:id="337" w:name="ET_yor_4996_4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337"/>
    </w:p>
    <w:p w:rsidR="00D84D99" w:rsidRDefault="00D84D99" w:rsidP="00D84D99">
      <w:pPr>
        <w:pStyle w:val="KeepWithNext"/>
        <w:rPr>
          <w:rtl/>
        </w:rPr>
      </w:pPr>
    </w:p>
    <w:p w:rsidR="00D84D99" w:rsidRDefault="00D84D99" w:rsidP="00D84D99">
      <w:pPr>
        <w:rPr>
          <w:rtl/>
        </w:rPr>
      </w:pPr>
      <w:bookmarkStart w:id="338" w:name="_ETM_Q1_442150"/>
      <w:bookmarkStart w:id="339" w:name="_ETM_Q1_442400"/>
      <w:bookmarkStart w:id="340" w:name="_ETM_Q1_437400"/>
      <w:bookmarkStart w:id="341" w:name="_ETM_Q1_436901"/>
      <w:bookmarkEnd w:id="338"/>
      <w:bookmarkEnd w:id="339"/>
      <w:bookmarkEnd w:id="340"/>
      <w:bookmarkEnd w:id="341"/>
      <w:r>
        <w:rPr>
          <w:rtl/>
        </w:rPr>
        <w:t>אתם עושים את התיקונים רטרואקטיבית מההתחלה.</w:t>
      </w:r>
      <w:bookmarkStart w:id="342" w:name="_ETM_Q1_441651"/>
      <w:bookmarkEnd w:id="342"/>
    </w:p>
    <w:p w:rsidR="00D84D99" w:rsidRDefault="00D84D99" w:rsidP="00D84D99">
      <w:pPr>
        <w:rPr>
          <w:rStyle w:val="TagStyle"/>
          <w:rFonts w:ascii="David" w:hAnsi="David"/>
          <w:u w:val="single"/>
          <w:rtl/>
          <w:lang w:eastAsia="he-IL"/>
        </w:rPr>
      </w:pPr>
      <w:bookmarkStart w:id="343" w:name="_ETM_Q1_442650"/>
      <w:bookmarkStart w:id="344" w:name="_ETM_Q1_443151"/>
      <w:bookmarkStart w:id="345" w:name="_ETM_Q1_443900"/>
      <w:bookmarkEnd w:id="343"/>
      <w:bookmarkEnd w:id="344"/>
      <w:bookmarkEnd w:id="345"/>
    </w:p>
    <w:p w:rsidR="00D84D99" w:rsidRDefault="00D84D99" w:rsidP="00D84D99">
      <w:pPr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346" w:name="_ETM_Q1_447401"/>
      <w:bookmarkStart w:id="347" w:name="_ETM_Q1_449150"/>
      <w:bookmarkEnd w:id="346"/>
      <w:bookmarkEnd w:id="347"/>
    </w:p>
    <w:p w:rsidR="00D84D99" w:rsidRDefault="00D84D99" w:rsidP="00D84D99">
      <w:pPr>
        <w:pStyle w:val="a4"/>
        <w:keepNext/>
        <w:rPr>
          <w:rtl/>
        </w:rPr>
      </w:pPr>
      <w:bookmarkStart w:id="348" w:name="ET_speaker_חנן_פוטרמן_4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חנן </w:t>
      </w:r>
      <w:proofErr w:type="spellStart"/>
      <w:r>
        <w:rPr>
          <w:rFonts w:hint="cs"/>
          <w:rtl/>
        </w:rPr>
        <w:t>פוטרמן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48"/>
    </w:p>
    <w:p w:rsidR="00D84D99" w:rsidRDefault="00D84D99" w:rsidP="00D84D99">
      <w:pPr>
        <w:pStyle w:val="KeepWithNext"/>
        <w:rPr>
          <w:rtl/>
          <w:lang w:eastAsia="he-IL"/>
        </w:rPr>
      </w:pPr>
    </w:p>
    <w:p w:rsidR="00D84D99" w:rsidRDefault="00D84D99" w:rsidP="00D84D99">
      <w:pPr>
        <w:rPr>
          <w:rtl/>
          <w:lang w:eastAsia="he-IL"/>
        </w:rPr>
      </w:pPr>
      <w:bookmarkStart w:id="349" w:name="_ETM_Q1_444151"/>
      <w:bookmarkEnd w:id="349"/>
      <w:r>
        <w:rPr>
          <w:rtl/>
          <w:lang w:eastAsia="he-IL"/>
        </w:rPr>
        <w:t xml:space="preserve">זה </w:t>
      </w:r>
      <w:bookmarkStart w:id="350" w:name="_ETM_Q1_440650"/>
      <w:bookmarkEnd w:id="350"/>
      <w:r>
        <w:rPr>
          <w:rtl/>
          <w:lang w:eastAsia="he-IL"/>
        </w:rPr>
        <w:t>תיקון מיטיב למעשה, שיכול להכניס כאן עוד הרבה אנשים</w:t>
      </w:r>
      <w:bookmarkStart w:id="351" w:name="_ETM_Q1_445901"/>
      <w:bookmarkEnd w:id="351"/>
      <w:r>
        <w:rPr>
          <w:rtl/>
          <w:lang w:eastAsia="he-IL"/>
        </w:rPr>
        <w:t xml:space="preserve"> לקבל מע</w:t>
      </w:r>
      <w:bookmarkStart w:id="352" w:name="_ETM_Q1_443401"/>
      <w:bookmarkEnd w:id="352"/>
      <w:r>
        <w:rPr>
          <w:rtl/>
          <w:lang w:eastAsia="he-IL"/>
        </w:rPr>
        <w:t>נק - - -</w:t>
      </w:r>
      <w:bookmarkStart w:id="353" w:name="_ETM_Q1_452150"/>
      <w:bookmarkStart w:id="354" w:name="_ETM_Q1_452401"/>
      <w:bookmarkEnd w:id="353"/>
      <w:bookmarkEnd w:id="354"/>
      <w:r>
        <w:rPr>
          <w:rtl/>
          <w:lang w:eastAsia="he-IL"/>
        </w:rPr>
        <w:t xml:space="preserve"> אבל מעתה ואילך כמובן, אדם שלא מועסק ויציעו </w:t>
      </w:r>
      <w:bookmarkStart w:id="355" w:name="_ETM_Q1_455901"/>
      <w:bookmarkEnd w:id="355"/>
      <w:r>
        <w:rPr>
          <w:rtl/>
          <w:lang w:eastAsia="he-IL"/>
        </w:rPr>
        <w:t xml:space="preserve">לו עבודה, ורק בגלל </w:t>
      </w:r>
      <w:bookmarkStart w:id="356" w:name="_ETM_Q1_456650"/>
      <w:bookmarkEnd w:id="356"/>
      <w:r>
        <w:rPr>
          <w:rtl/>
          <w:lang w:eastAsia="he-IL"/>
        </w:rPr>
        <w:t xml:space="preserve">העניין של ביטול המענק הוא </w:t>
      </w:r>
      <w:bookmarkStart w:id="357" w:name="_ETM_Q1_458650"/>
      <w:bookmarkEnd w:id="357"/>
      <w:r>
        <w:rPr>
          <w:rtl/>
          <w:lang w:eastAsia="he-IL"/>
        </w:rPr>
        <w:t xml:space="preserve">שוקל שלא לקחת את אותה העבודה, </w:t>
      </w:r>
      <w:bookmarkStart w:id="358" w:name="_ETM_Q1_462650"/>
      <w:bookmarkEnd w:id="358"/>
      <w:r>
        <w:rPr>
          <w:rtl/>
          <w:lang w:eastAsia="he-IL"/>
        </w:rPr>
        <w:t xml:space="preserve">יוכל לקחת את </w:t>
      </w:r>
      <w:bookmarkStart w:id="359" w:name="_ETM_Q1_461400"/>
      <w:bookmarkEnd w:id="359"/>
      <w:r>
        <w:rPr>
          <w:rtl/>
          <w:lang w:eastAsia="he-IL"/>
        </w:rPr>
        <w:t>אותה ולהפסיד את המענק רק באופן יחסי.</w:t>
      </w:r>
    </w:p>
    <w:p w:rsidR="00D84D99" w:rsidRDefault="00D84D99" w:rsidP="00D84D99">
      <w:pPr>
        <w:rPr>
          <w:rtl/>
          <w:lang w:eastAsia="he-IL"/>
        </w:rPr>
      </w:pPr>
      <w:bookmarkStart w:id="360" w:name="_ETM_Q1_465901"/>
      <w:bookmarkStart w:id="361" w:name="_ETM_Q1_466150"/>
      <w:bookmarkEnd w:id="360"/>
      <w:bookmarkEnd w:id="361"/>
    </w:p>
    <w:p w:rsidR="00D84D99" w:rsidRDefault="00D84D99" w:rsidP="00D84D99">
      <w:pPr>
        <w:pStyle w:val="a4"/>
        <w:keepNext/>
        <w:rPr>
          <w:rtl/>
        </w:rPr>
      </w:pPr>
      <w:bookmarkStart w:id="362" w:name="ET_speaker_יעל_סלנט_44"/>
      <w:r>
        <w:rPr>
          <w:rFonts w:hint="cs"/>
          <w:b/>
          <w:vanish/>
          <w:rtl/>
        </w:rPr>
        <w:t xml:space="preserve"> &lt;&lt; דובר &gt;&gt; </w:t>
      </w:r>
      <w:r>
        <w:rPr>
          <w:rFonts w:hint="cs"/>
          <w:rtl/>
        </w:rPr>
        <w:t xml:space="preserve">יעל </w:t>
      </w:r>
      <w:proofErr w:type="spellStart"/>
      <w:r>
        <w:rPr>
          <w:rFonts w:hint="cs"/>
          <w:rtl/>
        </w:rPr>
        <w:t>סלנט</w:t>
      </w:r>
      <w:proofErr w:type="spellEnd"/>
      <w:r>
        <w:rPr>
          <w:rFonts w:hint="cs"/>
          <w:rtl/>
        </w:rPr>
        <w:t>:</w:t>
      </w:r>
      <w:r>
        <w:rPr>
          <w:rFonts w:hint="cs"/>
          <w:b/>
          <w:vanish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62"/>
    </w:p>
    <w:p w:rsidR="00D84D99" w:rsidRDefault="00D84D99" w:rsidP="00D84D99">
      <w:pPr>
        <w:pStyle w:val="KeepWithNext"/>
        <w:rPr>
          <w:rtl/>
          <w:lang w:eastAsia="he-IL"/>
        </w:rPr>
      </w:pPr>
    </w:p>
    <w:p w:rsidR="00D84D99" w:rsidRDefault="00D84D99" w:rsidP="00D84D99">
      <w:pPr>
        <w:rPr>
          <w:rtl/>
          <w:lang w:eastAsia="he-IL"/>
        </w:rPr>
      </w:pPr>
      <w:bookmarkStart w:id="363" w:name="_ETM_Q1_466401"/>
      <w:bookmarkStart w:id="364" w:name="_ETM_Q1_466651"/>
      <w:bookmarkEnd w:id="363"/>
      <w:bookmarkEnd w:id="364"/>
      <w:r>
        <w:rPr>
          <w:rtl/>
          <w:lang w:eastAsia="he-IL"/>
        </w:rPr>
        <w:t>אבל רק אם</w:t>
      </w:r>
      <w:bookmarkStart w:id="365" w:name="_ETM_Q1_469650"/>
      <w:bookmarkEnd w:id="365"/>
      <w:r>
        <w:rPr>
          <w:rtl/>
          <w:lang w:eastAsia="he-IL"/>
        </w:rPr>
        <w:t xml:space="preserve"> זה אצל מעסיק אחר.</w:t>
      </w:r>
    </w:p>
    <w:p w:rsidR="00D84D99" w:rsidRDefault="00D84D99" w:rsidP="00D84D99">
      <w:pPr>
        <w:rPr>
          <w:rtl/>
          <w:lang w:eastAsia="he-IL"/>
        </w:rPr>
      </w:pPr>
      <w:bookmarkStart w:id="366" w:name="_ETM_Q1_472150"/>
      <w:bookmarkEnd w:id="366"/>
    </w:p>
    <w:p w:rsidR="00D84D99" w:rsidRDefault="00D84D99" w:rsidP="00D84D99">
      <w:pPr>
        <w:pStyle w:val="a4"/>
        <w:keepNext/>
        <w:rPr>
          <w:rtl/>
        </w:rPr>
      </w:pPr>
      <w:bookmarkStart w:id="367" w:name="ET_speaker_חנן_פוטרמן_4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חנן </w:t>
      </w:r>
      <w:proofErr w:type="spellStart"/>
      <w:r>
        <w:rPr>
          <w:rFonts w:hint="cs"/>
          <w:rtl/>
        </w:rPr>
        <w:t>פוטרמן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67"/>
    </w:p>
    <w:p w:rsidR="00D84D99" w:rsidRDefault="00D84D99" w:rsidP="00D84D99">
      <w:pPr>
        <w:pStyle w:val="KeepWithNext"/>
        <w:rPr>
          <w:rtl/>
          <w:lang w:eastAsia="he-IL"/>
        </w:rPr>
      </w:pPr>
    </w:p>
    <w:p w:rsidR="00D84D99" w:rsidRDefault="00D84D99" w:rsidP="00D84D99">
      <w:pPr>
        <w:rPr>
          <w:rtl/>
          <w:lang w:eastAsia="he-IL"/>
        </w:rPr>
      </w:pPr>
      <w:bookmarkStart w:id="368" w:name="_ETM_Q1_472650"/>
      <w:bookmarkStart w:id="369" w:name="_ETM_Q1_472900"/>
      <w:bookmarkStart w:id="370" w:name="_ETM_Q1_467900"/>
      <w:bookmarkEnd w:id="368"/>
      <w:bookmarkEnd w:id="369"/>
      <w:bookmarkEnd w:id="370"/>
      <w:r>
        <w:rPr>
          <w:rtl/>
          <w:lang w:eastAsia="he-IL"/>
        </w:rPr>
        <w:t xml:space="preserve">כן, חשוב להדגיש, אמרתי את </w:t>
      </w:r>
      <w:bookmarkStart w:id="371" w:name="_ETM_Q1_469150"/>
      <w:bookmarkEnd w:id="371"/>
      <w:r>
        <w:rPr>
          <w:rtl/>
          <w:lang w:eastAsia="he-IL"/>
        </w:rPr>
        <w:t>זה גם קודם. רק אצל מעסיק אחר.</w:t>
      </w:r>
      <w:bookmarkStart w:id="372" w:name="_ETM_Q1_472401"/>
      <w:bookmarkEnd w:id="372"/>
      <w:r>
        <w:rPr>
          <w:rtl/>
          <w:lang w:eastAsia="he-IL"/>
        </w:rPr>
        <w:t xml:space="preserve"> לא אצל אותו </w:t>
      </w:r>
      <w:bookmarkStart w:id="373" w:name="_ETM_Q1_474400"/>
      <w:bookmarkEnd w:id="373"/>
      <w:r>
        <w:rPr>
          <w:rtl/>
          <w:lang w:eastAsia="he-IL"/>
        </w:rPr>
        <w:t xml:space="preserve">המעסיק שפיטר אותו או הוציא אותו לחל"ת – רק מעסיק </w:t>
      </w:r>
      <w:bookmarkStart w:id="374" w:name="_ETM_Q1_479650"/>
      <w:bookmarkEnd w:id="374"/>
      <w:r>
        <w:rPr>
          <w:rtl/>
          <w:lang w:eastAsia="he-IL"/>
        </w:rPr>
        <w:t>אחר.</w:t>
      </w:r>
    </w:p>
    <w:p w:rsidR="00D84D99" w:rsidRDefault="00D84D99" w:rsidP="00D84D99">
      <w:pPr>
        <w:rPr>
          <w:rtl/>
          <w:lang w:eastAsia="he-IL"/>
        </w:rPr>
      </w:pPr>
      <w:bookmarkStart w:id="375" w:name="_ETM_Q1_480151"/>
      <w:bookmarkStart w:id="376" w:name="_ETM_Q1_480650"/>
      <w:bookmarkEnd w:id="375"/>
      <w:bookmarkEnd w:id="376"/>
    </w:p>
    <w:p w:rsidR="00D84D99" w:rsidRDefault="00D84D99" w:rsidP="00D84D99">
      <w:pPr>
        <w:pStyle w:val="af6"/>
        <w:keepNext/>
        <w:rPr>
          <w:rtl/>
        </w:rPr>
      </w:pPr>
      <w:bookmarkStart w:id="377" w:name="ET_yor_4996_4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377"/>
    </w:p>
    <w:p w:rsidR="00D84D99" w:rsidRDefault="00D84D99" w:rsidP="00D84D99">
      <w:pPr>
        <w:pStyle w:val="KeepWithNext"/>
        <w:rPr>
          <w:rtl/>
          <w:lang w:eastAsia="he-IL"/>
        </w:rPr>
      </w:pPr>
    </w:p>
    <w:p w:rsidR="00D84D99" w:rsidRDefault="00D84D99" w:rsidP="00D84D99">
      <w:pPr>
        <w:rPr>
          <w:rtl/>
          <w:lang w:eastAsia="he-IL"/>
        </w:rPr>
      </w:pPr>
      <w:r>
        <w:rPr>
          <w:rtl/>
          <w:lang w:eastAsia="he-IL"/>
        </w:rPr>
        <w:t>סיימת?</w:t>
      </w:r>
    </w:p>
    <w:p w:rsidR="00D84D99" w:rsidRDefault="00D84D99" w:rsidP="00D84D99">
      <w:pPr>
        <w:rPr>
          <w:rtl/>
          <w:lang w:eastAsia="he-IL"/>
        </w:rPr>
      </w:pPr>
      <w:bookmarkStart w:id="378" w:name="_ETM_Q1_482400"/>
      <w:bookmarkStart w:id="379" w:name="_ETM_Q1_482901"/>
      <w:bookmarkEnd w:id="378"/>
      <w:bookmarkEnd w:id="379"/>
    </w:p>
    <w:p w:rsidR="00D84D99" w:rsidRDefault="00D84D99" w:rsidP="00D84D99">
      <w:pPr>
        <w:pStyle w:val="a4"/>
        <w:keepNext/>
        <w:rPr>
          <w:rtl/>
        </w:rPr>
      </w:pPr>
      <w:bookmarkStart w:id="380" w:name="ET_speaker_חנן_פוטרמן_47"/>
      <w:r>
        <w:rPr>
          <w:rFonts w:hint="cs"/>
          <w:b/>
          <w:vanish/>
          <w:rtl/>
        </w:rPr>
        <w:t xml:space="preserve"> &lt;&lt; דובר &gt;&gt; </w:t>
      </w:r>
      <w:r>
        <w:rPr>
          <w:rFonts w:hint="cs"/>
          <w:rtl/>
        </w:rPr>
        <w:t xml:space="preserve">חנן </w:t>
      </w:r>
      <w:proofErr w:type="spellStart"/>
      <w:r>
        <w:rPr>
          <w:rFonts w:hint="cs"/>
          <w:rtl/>
        </w:rPr>
        <w:t>פוטרמן</w:t>
      </w:r>
      <w:proofErr w:type="spellEnd"/>
      <w:r>
        <w:rPr>
          <w:rFonts w:hint="cs"/>
          <w:rtl/>
        </w:rPr>
        <w:t>:</w:t>
      </w:r>
      <w:r>
        <w:rPr>
          <w:rFonts w:hint="cs"/>
          <w:b/>
          <w:vanish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80"/>
    </w:p>
    <w:p w:rsidR="00D84D99" w:rsidRDefault="00D84D99" w:rsidP="00D84D99">
      <w:pPr>
        <w:pStyle w:val="KeepWithNext"/>
        <w:rPr>
          <w:rtl/>
          <w:lang w:eastAsia="he-IL"/>
        </w:rPr>
      </w:pPr>
    </w:p>
    <w:p w:rsidR="00D84D99" w:rsidRDefault="00D84D99" w:rsidP="00D84D99">
      <w:pPr>
        <w:rPr>
          <w:rtl/>
          <w:lang w:eastAsia="he-IL"/>
        </w:rPr>
      </w:pPr>
      <w:r>
        <w:rPr>
          <w:rtl/>
          <w:lang w:eastAsia="he-IL"/>
        </w:rPr>
        <w:t>כן.</w:t>
      </w:r>
    </w:p>
    <w:p w:rsidR="00D84D99" w:rsidRDefault="00D84D99" w:rsidP="00D84D99">
      <w:pPr>
        <w:rPr>
          <w:rtl/>
          <w:lang w:eastAsia="he-IL"/>
        </w:rPr>
      </w:pPr>
      <w:bookmarkStart w:id="381" w:name="_ETM_Q1_483901"/>
      <w:bookmarkStart w:id="382" w:name="_ETM_Q1_484400"/>
      <w:bookmarkEnd w:id="381"/>
      <w:bookmarkEnd w:id="382"/>
    </w:p>
    <w:p w:rsidR="00D84D99" w:rsidRDefault="00D84D99" w:rsidP="00D84D99">
      <w:pPr>
        <w:pStyle w:val="af6"/>
        <w:keepNext/>
        <w:rPr>
          <w:rtl/>
        </w:rPr>
      </w:pPr>
      <w:bookmarkStart w:id="383" w:name="ET_yor_4996_48"/>
      <w:r>
        <w:rPr>
          <w:rStyle w:val="TagStyle"/>
          <w:rFonts w:hint="cs"/>
          <w:rtl/>
        </w:rPr>
        <w:t xml:space="preserve">א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383"/>
    </w:p>
    <w:p w:rsidR="00D84D99" w:rsidRDefault="00D84D99" w:rsidP="00D84D99">
      <w:pPr>
        <w:pStyle w:val="KeepWithNext"/>
        <w:rPr>
          <w:rtl/>
          <w:lang w:eastAsia="he-IL"/>
        </w:rPr>
      </w:pPr>
    </w:p>
    <w:p w:rsidR="00D84D99" w:rsidRDefault="00D84D99" w:rsidP="00D84D99">
      <w:pPr>
        <w:rPr>
          <w:rtl/>
          <w:lang w:eastAsia="he-IL"/>
        </w:rPr>
      </w:pPr>
      <w:bookmarkStart w:id="384" w:name="_ETM_Q1_484650"/>
      <w:bookmarkStart w:id="385" w:name="_ETM_Q1_481151"/>
      <w:bookmarkEnd w:id="384"/>
      <w:bookmarkEnd w:id="385"/>
      <w:r>
        <w:rPr>
          <w:rtl/>
          <w:lang w:eastAsia="he-IL"/>
        </w:rPr>
        <w:t xml:space="preserve">אני רוצה </w:t>
      </w:r>
      <w:bookmarkStart w:id="386" w:name="_ETM_Q1_502400"/>
      <w:bookmarkStart w:id="387" w:name="_ETM_Q1_497650"/>
      <w:bookmarkStart w:id="388" w:name="_ETM_Q1_492650"/>
      <w:bookmarkStart w:id="389" w:name="_ETM_Q1_500901"/>
      <w:bookmarkStart w:id="390" w:name="_ETM_Q1_480901"/>
      <w:bookmarkStart w:id="391" w:name="_ETM_Q1_479997"/>
      <w:bookmarkEnd w:id="386"/>
      <w:bookmarkEnd w:id="387"/>
      <w:bookmarkEnd w:id="388"/>
      <w:bookmarkEnd w:id="389"/>
      <w:bookmarkEnd w:id="390"/>
      <w:bookmarkEnd w:id="391"/>
      <w:r>
        <w:rPr>
          <w:rtl/>
          <w:lang w:eastAsia="he-IL"/>
        </w:rPr>
        <w:t xml:space="preserve">בשלב זה </w:t>
      </w:r>
      <w:bookmarkStart w:id="392" w:name="_ETM_Q1_483150"/>
      <w:bookmarkEnd w:id="392"/>
      <w:r>
        <w:rPr>
          <w:rtl/>
          <w:lang w:eastAsia="he-IL"/>
        </w:rPr>
        <w:t>לכ</w:t>
      </w:r>
      <w:bookmarkStart w:id="393" w:name="_ETM_Q1_487650"/>
      <w:bookmarkEnd w:id="393"/>
      <w:r>
        <w:rPr>
          <w:rtl/>
          <w:lang w:eastAsia="he-IL"/>
        </w:rPr>
        <w:t xml:space="preserve">בד את - - - </w:t>
      </w:r>
      <w:bookmarkStart w:id="394" w:name="_ETM_Q1_482402"/>
      <w:bookmarkEnd w:id="394"/>
      <w:r>
        <w:rPr>
          <w:rtl/>
          <w:lang w:eastAsia="he-IL"/>
        </w:rPr>
        <w:t>באת מקריית שמונה?</w:t>
      </w:r>
      <w:bookmarkStart w:id="395" w:name="_ETM_Q1_487901"/>
      <w:bookmarkStart w:id="396" w:name="_ETM_Q1_490151"/>
      <w:bookmarkStart w:id="397" w:name="_ETM_Q1_481650"/>
      <w:bookmarkStart w:id="398" w:name="ET_speaker_אופיר_יחזקאלי_49"/>
      <w:bookmarkEnd w:id="395"/>
      <w:bookmarkEnd w:id="396"/>
      <w:bookmarkEnd w:id="397"/>
    </w:p>
    <w:p w:rsidR="00D84D99" w:rsidRDefault="00D84D99" w:rsidP="00D84D99">
      <w:pPr>
        <w:rPr>
          <w:rtl/>
          <w:lang w:eastAsia="he-IL"/>
        </w:rPr>
      </w:pPr>
    </w:p>
    <w:p w:rsidR="00D84D99" w:rsidRDefault="00D84D99" w:rsidP="00D84D99">
      <w:pPr>
        <w:pStyle w:val="a4"/>
        <w:keepNext/>
        <w:rPr>
          <w:rtl/>
        </w:rPr>
      </w:pPr>
      <w:bookmarkStart w:id="399" w:name="_ETM_Q1_476650"/>
      <w:bookmarkEnd w:id="399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אופיר יחזקאלי: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D84D99" w:rsidRDefault="00D84D99" w:rsidP="00D84D99">
      <w:pPr>
        <w:rPr>
          <w:rtl/>
          <w:lang w:eastAsia="he-IL"/>
        </w:rPr>
      </w:pPr>
    </w:p>
    <w:p w:rsidR="00D84D99" w:rsidRDefault="00D84D99" w:rsidP="00D84D99">
      <w:pPr>
        <w:pStyle w:val="a4"/>
        <w:keepNext/>
        <w:rPr>
          <w:rStyle w:val="TagStyle"/>
          <w:rtl/>
        </w:rPr>
      </w:pPr>
      <w:bookmarkStart w:id="400" w:name="ET_speaker_אופיר_יחזקאלי_50"/>
      <w:r>
        <w:rPr>
          <w:rStyle w:val="TagStyle"/>
          <w:rFonts w:hint="cs"/>
          <w:rtl/>
        </w:rPr>
        <w:t xml:space="preserve"> &lt;&lt; דובר &gt;&gt; אופיר יחזקאלי: &lt;&lt; דובר &gt;&gt;   </w:t>
      </w:r>
      <w:bookmarkEnd w:id="400"/>
    </w:p>
    <w:p w:rsidR="00D84D99" w:rsidRDefault="00D84D99" w:rsidP="00D84D99">
      <w:pPr>
        <w:pStyle w:val="KeepWithNext"/>
        <w:rPr>
          <w:rStyle w:val="TagStyle"/>
          <w:rtl/>
        </w:rPr>
      </w:pPr>
    </w:p>
    <w:p w:rsidR="00D84D99" w:rsidRDefault="00D84D99" w:rsidP="00D84D99">
      <w:pPr>
        <w:rPr>
          <w:rtl/>
          <w:lang w:eastAsia="he-IL"/>
        </w:rPr>
      </w:pPr>
      <w:bookmarkStart w:id="401" w:name="_ETM_Q1_476900"/>
      <w:bookmarkStart w:id="402" w:name="_ETM_Q1_482651"/>
      <w:bookmarkStart w:id="403" w:name="_ETM_Q1_497150"/>
      <w:bookmarkStart w:id="404" w:name="_ETM_Q1_497401"/>
      <w:bookmarkStart w:id="405" w:name="_ETM_Q1_489150"/>
      <w:bookmarkStart w:id="406" w:name="_ETM_Q1_484150"/>
      <w:bookmarkEnd w:id="398"/>
      <w:bookmarkEnd w:id="401"/>
      <w:bookmarkEnd w:id="402"/>
      <w:bookmarkEnd w:id="403"/>
      <w:bookmarkEnd w:id="404"/>
      <w:bookmarkEnd w:id="405"/>
      <w:bookmarkEnd w:id="406"/>
      <w:r>
        <w:rPr>
          <w:rtl/>
          <w:lang w:eastAsia="he-IL"/>
        </w:rPr>
        <w:t xml:space="preserve">אשתי והילדים נמצאים פה בדירה בירושלים, אשתי ירושלמית </w:t>
      </w:r>
      <w:bookmarkStart w:id="407" w:name="_ETM_Q1_495901"/>
      <w:bookmarkEnd w:id="407"/>
      <w:r>
        <w:rPr>
          <w:rtl/>
          <w:lang w:eastAsia="he-IL"/>
        </w:rPr>
        <w:t>במקור אז היא התפנתה לפה</w:t>
      </w:r>
      <w:bookmarkStart w:id="408" w:name="_ETM_Q1_493151"/>
      <w:bookmarkStart w:id="409" w:name="_ETM_Q1_488151"/>
      <w:bookmarkEnd w:id="408"/>
      <w:bookmarkEnd w:id="409"/>
      <w:r>
        <w:rPr>
          <w:rtl/>
          <w:lang w:eastAsia="he-IL"/>
        </w:rPr>
        <w:t xml:space="preserve"> אתמול בלילה</w:t>
      </w:r>
      <w:bookmarkStart w:id="410" w:name="_ETM_Q1_503902"/>
      <w:bookmarkEnd w:id="410"/>
      <w:r>
        <w:rPr>
          <w:rtl/>
          <w:lang w:eastAsia="he-IL"/>
        </w:rPr>
        <w:t xml:space="preserve">, אבל כל </w:t>
      </w:r>
      <w:bookmarkStart w:id="411" w:name="_ETM_Q1_494150"/>
      <w:bookmarkEnd w:id="411"/>
      <w:r>
        <w:rPr>
          <w:rtl/>
          <w:lang w:eastAsia="he-IL"/>
        </w:rPr>
        <w:t>השבוע הייתי בקריית שמונה</w:t>
      </w:r>
      <w:bookmarkStart w:id="412" w:name="_ETM_Q1_496150"/>
      <w:bookmarkEnd w:id="412"/>
      <w:r>
        <w:rPr>
          <w:rtl/>
          <w:lang w:eastAsia="he-IL"/>
        </w:rPr>
        <w:t>.</w:t>
      </w:r>
    </w:p>
    <w:p w:rsidR="00D84D99" w:rsidRDefault="00D84D99" w:rsidP="00D84D99">
      <w:pPr>
        <w:rPr>
          <w:rtl/>
          <w:lang w:eastAsia="he-IL"/>
        </w:rPr>
      </w:pPr>
      <w:bookmarkStart w:id="413" w:name="_ETM_Q1_496901"/>
      <w:bookmarkStart w:id="414" w:name="_ETM_Q1_497400"/>
      <w:bookmarkEnd w:id="413"/>
      <w:bookmarkEnd w:id="414"/>
    </w:p>
    <w:p w:rsidR="00D84D99" w:rsidRDefault="00D84D99" w:rsidP="00D84D99">
      <w:pPr>
        <w:pStyle w:val="af6"/>
        <w:keepNext/>
        <w:rPr>
          <w:rtl/>
        </w:rPr>
      </w:pPr>
      <w:bookmarkStart w:id="415" w:name="ET_yor_4996_5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415"/>
    </w:p>
    <w:p w:rsidR="00D84D99" w:rsidRDefault="00D84D99" w:rsidP="00D84D99">
      <w:pPr>
        <w:pStyle w:val="KeepWithNext"/>
        <w:rPr>
          <w:rtl/>
          <w:lang w:eastAsia="he-IL"/>
        </w:rPr>
      </w:pPr>
    </w:p>
    <w:p w:rsidR="00D84D99" w:rsidRDefault="00D84D99" w:rsidP="00D84D99">
      <w:pPr>
        <w:rPr>
          <w:rtl/>
          <w:lang w:eastAsia="he-IL"/>
        </w:rPr>
      </w:pPr>
      <w:bookmarkStart w:id="416" w:name="_ETM_Q1_497651"/>
      <w:bookmarkStart w:id="417" w:name="_ETM_Q1_497900"/>
      <w:bookmarkEnd w:id="416"/>
      <w:bookmarkEnd w:id="417"/>
      <w:r>
        <w:rPr>
          <w:rtl/>
          <w:lang w:eastAsia="he-IL"/>
        </w:rPr>
        <w:t xml:space="preserve">קיבלנו ממך מכתב, אני מבין </w:t>
      </w:r>
      <w:bookmarkStart w:id="418" w:name="_ETM_Q1_501900"/>
      <w:bookmarkEnd w:id="418"/>
      <w:r>
        <w:rPr>
          <w:rtl/>
          <w:lang w:eastAsia="he-IL"/>
        </w:rPr>
        <w:t>שהדברים תוקנו, אבל תספר על זה.</w:t>
      </w:r>
    </w:p>
    <w:p w:rsidR="00D84D99" w:rsidRDefault="00D84D99" w:rsidP="00D84D99">
      <w:pPr>
        <w:rPr>
          <w:rtl/>
          <w:lang w:eastAsia="he-IL"/>
        </w:rPr>
      </w:pPr>
      <w:bookmarkStart w:id="419" w:name="_ETM_Q1_504150"/>
      <w:bookmarkStart w:id="420" w:name="_ETM_Q1_505150"/>
      <w:bookmarkStart w:id="421" w:name="_ETM_Q1_508150"/>
      <w:bookmarkEnd w:id="419"/>
      <w:bookmarkEnd w:id="420"/>
      <w:bookmarkEnd w:id="421"/>
    </w:p>
    <w:p w:rsidR="00D84D99" w:rsidRDefault="00D84D99" w:rsidP="00D84D99">
      <w:pPr>
        <w:pStyle w:val="a4"/>
        <w:keepNext/>
        <w:rPr>
          <w:rtl/>
        </w:rPr>
      </w:pPr>
      <w:bookmarkStart w:id="422" w:name="ET_speaker_אופיר_יחזקאלי_52"/>
      <w:r>
        <w:rPr>
          <w:rStyle w:val="TagStyle"/>
          <w:rFonts w:hint="cs"/>
          <w:rtl/>
        </w:rPr>
        <w:lastRenderedPageBreak/>
        <w:t xml:space="preserve"> &lt;&lt; דובר &gt;&gt; </w:t>
      </w:r>
      <w:r>
        <w:rPr>
          <w:rFonts w:hint="cs"/>
          <w:rtl/>
        </w:rPr>
        <w:t>אופיר יחזקאלי: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22"/>
    </w:p>
    <w:p w:rsidR="00D84D99" w:rsidRDefault="00D84D99" w:rsidP="00D84D99">
      <w:pPr>
        <w:pStyle w:val="KeepWithNext"/>
        <w:rPr>
          <w:rtl/>
          <w:lang w:eastAsia="he-IL"/>
        </w:rPr>
      </w:pPr>
    </w:p>
    <w:p w:rsidR="00D84D99" w:rsidRDefault="00D84D99" w:rsidP="00D84D99">
      <w:pPr>
        <w:rPr>
          <w:rtl/>
          <w:lang w:eastAsia="he-IL"/>
        </w:rPr>
      </w:pPr>
      <w:bookmarkStart w:id="423" w:name="_ETM_Q1_508400"/>
      <w:bookmarkStart w:id="424" w:name="_ETM_Q1_503651"/>
      <w:bookmarkStart w:id="425" w:name="_ETM_Q1_498651"/>
      <w:bookmarkEnd w:id="423"/>
      <w:bookmarkEnd w:id="424"/>
      <w:bookmarkEnd w:id="425"/>
      <w:r>
        <w:rPr>
          <w:rtl/>
          <w:lang w:eastAsia="he-IL"/>
        </w:rPr>
        <w:t xml:space="preserve">תודה רבה </w:t>
      </w:r>
      <w:bookmarkStart w:id="426" w:name="_ETM_Q1_500401"/>
      <w:bookmarkEnd w:id="426"/>
      <w:r>
        <w:rPr>
          <w:rtl/>
          <w:lang w:eastAsia="he-IL"/>
        </w:rPr>
        <w:t xml:space="preserve">היו"ר, אופיר יחזקאלי, ממלא מקום וסגן ראש </w:t>
      </w:r>
      <w:bookmarkStart w:id="427" w:name="_ETM_Q1_510401"/>
      <w:bookmarkEnd w:id="427"/>
      <w:r>
        <w:rPr>
          <w:rtl/>
          <w:lang w:eastAsia="he-IL"/>
        </w:rPr>
        <w:t>העיר. קודם כל אנ</w:t>
      </w:r>
      <w:bookmarkStart w:id="428" w:name="_ETM_Q1_507651"/>
      <w:bookmarkEnd w:id="428"/>
      <w:r>
        <w:rPr>
          <w:rtl/>
          <w:lang w:eastAsia="he-IL"/>
        </w:rPr>
        <w:t xml:space="preserve">י רוצה להגיד תודה </w:t>
      </w:r>
      <w:bookmarkStart w:id="429" w:name="_ETM_Q1_509900"/>
      <w:bookmarkEnd w:id="429"/>
      <w:r>
        <w:rPr>
          <w:rtl/>
          <w:lang w:eastAsia="he-IL"/>
        </w:rPr>
        <w:t>על ההקשבה, גם הנהלת הביטוח הלאומי וגם האוצר. ג</w:t>
      </w:r>
      <w:bookmarkStart w:id="430" w:name="_ETM_Q1_516401"/>
      <w:bookmarkEnd w:id="430"/>
      <w:r>
        <w:rPr>
          <w:rtl/>
          <w:lang w:eastAsia="he-IL"/>
        </w:rPr>
        <w:t xml:space="preserve">ם ההתנהלות היומיומית מול הסניף לכל </w:t>
      </w:r>
      <w:bookmarkStart w:id="431" w:name="_ETM_Q1_523651"/>
      <w:bookmarkEnd w:id="431"/>
      <w:r>
        <w:rPr>
          <w:rtl/>
          <w:lang w:eastAsia="he-IL"/>
        </w:rPr>
        <w:t xml:space="preserve">בעיה שיש הם באמת </w:t>
      </w:r>
      <w:bookmarkStart w:id="432" w:name="_ETM_Q1_522151"/>
      <w:bookmarkEnd w:id="432"/>
      <w:r>
        <w:rPr>
          <w:rtl/>
          <w:lang w:eastAsia="he-IL"/>
        </w:rPr>
        <w:t>קשובים ומקשיבים ואני באמת שמח על הדיון הזה.</w:t>
      </w:r>
      <w:bookmarkStart w:id="433" w:name="_ETM_Q1_527400"/>
      <w:bookmarkStart w:id="434" w:name="_ETM_Q1_527901"/>
      <w:bookmarkEnd w:id="433"/>
      <w:bookmarkEnd w:id="434"/>
      <w:r>
        <w:rPr>
          <w:rtl/>
          <w:lang w:eastAsia="he-IL"/>
        </w:rPr>
        <w:t xml:space="preserve"> </w:t>
      </w:r>
      <w:bookmarkStart w:id="435" w:name="_ETM_Q1_528901"/>
      <w:bookmarkEnd w:id="435"/>
      <w:r>
        <w:rPr>
          <w:rtl/>
          <w:lang w:eastAsia="he-IL"/>
        </w:rPr>
        <w:t xml:space="preserve">כמובן שהדבר </w:t>
      </w:r>
      <w:bookmarkStart w:id="436" w:name="_ETM_Q1_528650"/>
      <w:bookmarkEnd w:id="436"/>
      <w:r>
        <w:rPr>
          <w:rtl/>
          <w:lang w:eastAsia="he-IL"/>
        </w:rPr>
        <w:t>הכי טוב זה שתחזירו אותנו הביתה, שנחזור הביתה ושלא נצטרך מענקים</w:t>
      </w:r>
      <w:bookmarkStart w:id="437" w:name="_ETM_Q1_527900"/>
      <w:bookmarkStart w:id="438" w:name="_ETM_Q1_522900"/>
      <w:bookmarkStart w:id="439" w:name="_ETM_Q1_517900"/>
      <w:bookmarkEnd w:id="437"/>
      <w:bookmarkEnd w:id="438"/>
      <w:bookmarkEnd w:id="439"/>
      <w:r>
        <w:rPr>
          <w:rtl/>
          <w:lang w:eastAsia="he-IL"/>
        </w:rPr>
        <w:t>.</w:t>
      </w:r>
    </w:p>
    <w:p w:rsidR="00D84D99" w:rsidRDefault="00D84D99" w:rsidP="00D84D99">
      <w:pPr>
        <w:rPr>
          <w:rtl/>
          <w:lang w:eastAsia="he-IL"/>
        </w:rPr>
      </w:pPr>
      <w:bookmarkStart w:id="440" w:name="_ETM_Q1_532650"/>
      <w:bookmarkEnd w:id="440"/>
    </w:p>
    <w:p w:rsidR="00D84D99" w:rsidRDefault="00D84D99" w:rsidP="00D84D99">
      <w:pPr>
        <w:pStyle w:val="a4"/>
        <w:keepNext/>
        <w:rPr>
          <w:rtl/>
        </w:rPr>
      </w:pPr>
      <w:bookmarkStart w:id="441" w:name="ET_yor_4996_53"/>
      <w:r>
        <w:rPr>
          <w:rFonts w:hint="cs"/>
          <w:b/>
          <w:vanish/>
          <w:rtl/>
        </w:rPr>
        <w:t xml:space="preserve"> &lt;&lt; </w:t>
      </w:r>
      <w:proofErr w:type="spellStart"/>
      <w:r>
        <w:rPr>
          <w:rFonts w:hint="cs"/>
          <w:b/>
          <w:vanish/>
          <w:rtl/>
        </w:rPr>
        <w:t>יור</w:t>
      </w:r>
      <w:proofErr w:type="spellEnd"/>
      <w:r>
        <w:rPr>
          <w:rFonts w:hint="cs"/>
          <w:b/>
          <w:vanish/>
          <w:rtl/>
        </w:rPr>
        <w:t xml:space="preserve"> &gt;&gt; </w:t>
      </w:r>
      <w:r>
        <w:rPr>
          <w:rFonts w:hint="cs"/>
          <w:rtl/>
        </w:rPr>
        <w:t xml:space="preserve">היו"ר 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>:</w:t>
      </w:r>
      <w:r>
        <w:rPr>
          <w:rFonts w:hint="cs"/>
          <w:b/>
          <w:vanish/>
          <w:rtl/>
        </w:rPr>
        <w:t xml:space="preserve"> &lt;&lt; </w:t>
      </w:r>
      <w:proofErr w:type="spellStart"/>
      <w:r>
        <w:rPr>
          <w:rFonts w:hint="cs"/>
          <w:b/>
          <w:vanish/>
          <w:rtl/>
        </w:rPr>
        <w:t>יור</w:t>
      </w:r>
      <w:proofErr w:type="spellEnd"/>
      <w:r>
        <w:rPr>
          <w:rFonts w:hint="cs"/>
          <w:b/>
          <w:vanish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441"/>
    </w:p>
    <w:p w:rsidR="00D84D99" w:rsidRDefault="00D84D99" w:rsidP="00D84D99">
      <w:pPr>
        <w:pStyle w:val="KeepWithNext"/>
        <w:rPr>
          <w:rtl/>
          <w:lang w:eastAsia="he-IL"/>
        </w:rPr>
      </w:pPr>
    </w:p>
    <w:p w:rsidR="00D84D99" w:rsidRDefault="00D84D99" w:rsidP="00D84D99">
      <w:pPr>
        <w:rPr>
          <w:rtl/>
          <w:lang w:eastAsia="he-IL"/>
        </w:rPr>
      </w:pPr>
      <w:bookmarkStart w:id="442" w:name="_ETM_Q1_529151"/>
      <w:bookmarkEnd w:id="442"/>
      <w:r>
        <w:rPr>
          <w:rtl/>
          <w:lang w:eastAsia="he-IL"/>
        </w:rPr>
        <w:t xml:space="preserve">הקדוש ברוך הוא יחזיר </w:t>
      </w:r>
      <w:bookmarkStart w:id="443" w:name="_ETM_Q1_530651"/>
      <w:bookmarkEnd w:id="443"/>
      <w:r>
        <w:rPr>
          <w:rtl/>
          <w:lang w:eastAsia="he-IL"/>
        </w:rPr>
        <w:t>אתכם</w:t>
      </w:r>
      <w:bookmarkStart w:id="444" w:name="_ETM_Q1_526900"/>
      <w:bookmarkEnd w:id="444"/>
      <w:r>
        <w:rPr>
          <w:rtl/>
          <w:lang w:eastAsia="he-IL"/>
        </w:rPr>
        <w:t xml:space="preserve"> הביתה, לא היא ולא אנחנו.</w:t>
      </w:r>
    </w:p>
    <w:p w:rsidR="00D84D99" w:rsidRDefault="00D84D99" w:rsidP="00D84D99">
      <w:pPr>
        <w:rPr>
          <w:rtl/>
          <w:lang w:eastAsia="he-IL"/>
        </w:rPr>
      </w:pPr>
      <w:bookmarkStart w:id="445" w:name="_ETM_Q1_531650"/>
      <w:bookmarkStart w:id="446" w:name="_ETM_Q1_531900"/>
      <w:bookmarkStart w:id="447" w:name="_ETM_Q1_532901"/>
      <w:bookmarkEnd w:id="445"/>
      <w:bookmarkEnd w:id="446"/>
      <w:bookmarkEnd w:id="447"/>
    </w:p>
    <w:p w:rsidR="00D84D99" w:rsidRDefault="00D84D99" w:rsidP="00D84D99">
      <w:pPr>
        <w:pStyle w:val="a4"/>
        <w:keepNext/>
        <w:rPr>
          <w:rtl/>
        </w:rPr>
      </w:pPr>
      <w:bookmarkStart w:id="448" w:name="ET_speaker_אופיר_יחזקאלי_5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אופיר יחזקאלי: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48"/>
    </w:p>
    <w:p w:rsidR="00D84D99" w:rsidRDefault="00D84D99" w:rsidP="00D84D99">
      <w:pPr>
        <w:pStyle w:val="KeepWithNext"/>
        <w:rPr>
          <w:rtl/>
          <w:lang w:eastAsia="he-IL"/>
        </w:rPr>
      </w:pPr>
    </w:p>
    <w:p w:rsidR="00D84D99" w:rsidRDefault="00D84D99" w:rsidP="00D84D99">
      <w:pPr>
        <w:rPr>
          <w:rtl/>
          <w:lang w:eastAsia="he-IL"/>
        </w:rPr>
      </w:pPr>
      <w:r>
        <w:rPr>
          <w:rtl/>
          <w:lang w:eastAsia="he-IL"/>
        </w:rPr>
        <w:t>בדיוק. אנחנו סומכים ע</w:t>
      </w:r>
      <w:bookmarkStart w:id="449" w:name="_ETM_Q1_536900"/>
      <w:bookmarkEnd w:id="449"/>
      <w:r>
        <w:rPr>
          <w:rtl/>
          <w:lang w:eastAsia="he-IL"/>
        </w:rPr>
        <w:t xml:space="preserve">ל הקדוש ברוך הוא </w:t>
      </w:r>
      <w:bookmarkStart w:id="450" w:name="_ETM_Q1_533150"/>
      <w:bookmarkEnd w:id="450"/>
      <w:r>
        <w:rPr>
          <w:rtl/>
          <w:lang w:eastAsia="he-IL"/>
        </w:rPr>
        <w:t xml:space="preserve">לחלוטין, רואים את ההתפתחויות בימים </w:t>
      </w:r>
      <w:bookmarkStart w:id="451" w:name="_ETM_Q1_535900"/>
      <w:bookmarkEnd w:id="451"/>
      <w:r>
        <w:rPr>
          <w:rtl/>
          <w:lang w:eastAsia="he-IL"/>
        </w:rPr>
        <w:t xml:space="preserve">האחרונים, ושמחים עליהן ומקווים שבקרוב נחזור </w:t>
      </w:r>
      <w:bookmarkStart w:id="452" w:name="_ETM_Q1_541151"/>
      <w:bookmarkEnd w:id="452"/>
      <w:r>
        <w:rPr>
          <w:rtl/>
          <w:lang w:eastAsia="he-IL"/>
        </w:rPr>
        <w:t xml:space="preserve">ולא נצטרך את כל המענקים האלה, אבל </w:t>
      </w:r>
      <w:bookmarkStart w:id="453" w:name="_ETM_Q1_544651"/>
      <w:bookmarkEnd w:id="453"/>
      <w:r>
        <w:rPr>
          <w:rtl/>
          <w:lang w:eastAsia="he-IL"/>
        </w:rPr>
        <w:t>טוב שאנחנו מעריכים.</w:t>
      </w:r>
    </w:p>
    <w:p w:rsidR="00D84D99" w:rsidRDefault="00D84D99" w:rsidP="00D84D99">
      <w:pPr>
        <w:rPr>
          <w:rtl/>
          <w:lang w:eastAsia="he-IL"/>
        </w:rPr>
      </w:pPr>
      <w:bookmarkStart w:id="454" w:name="_ETM_Q1_547400"/>
      <w:bookmarkEnd w:id="454"/>
    </w:p>
    <w:p w:rsidR="00D84D99" w:rsidRDefault="00D84D99" w:rsidP="00D84D99">
      <w:pPr>
        <w:rPr>
          <w:rtl/>
          <w:lang w:eastAsia="he-IL"/>
        </w:rPr>
      </w:pPr>
      <w:r>
        <w:rPr>
          <w:rtl/>
          <w:lang w:eastAsia="he-IL"/>
        </w:rPr>
        <w:t>הנקודה שהייתה פה שהעליתי</w:t>
      </w:r>
      <w:bookmarkStart w:id="455" w:name="_ETM_Q1_547651"/>
      <w:bookmarkEnd w:id="455"/>
      <w:r>
        <w:rPr>
          <w:rtl/>
          <w:lang w:eastAsia="he-IL"/>
        </w:rPr>
        <w:t xml:space="preserve"> גם במכתב היא שהיו </w:t>
      </w:r>
      <w:bookmarkStart w:id="456" w:name="_ETM_Q1_549651"/>
      <w:bookmarkEnd w:id="456"/>
      <w:r>
        <w:rPr>
          <w:rtl/>
          <w:lang w:eastAsia="he-IL"/>
        </w:rPr>
        <w:t xml:space="preserve">אנשים שעבדו בשתי משרות בצפון – חצי משרה במקום </w:t>
      </w:r>
      <w:bookmarkStart w:id="457" w:name="_ETM_Q1_554651"/>
      <w:bookmarkEnd w:id="457"/>
      <w:r>
        <w:rPr>
          <w:rtl/>
          <w:lang w:eastAsia="he-IL"/>
        </w:rPr>
        <w:t>אחד וקיבלו 4,000 או 5,000 ₪, וחצי משרה במקום אחר</w:t>
      </w:r>
      <w:bookmarkStart w:id="458" w:name="_ETM_Q1_561650"/>
      <w:bookmarkEnd w:id="458"/>
      <w:r>
        <w:rPr>
          <w:rtl/>
          <w:lang w:eastAsia="he-IL"/>
        </w:rPr>
        <w:t>, וברגע שבאחת העבודות הוציאו אות</w:t>
      </w:r>
      <w:bookmarkStart w:id="459" w:name="_ETM_Q1_562900"/>
      <w:bookmarkEnd w:id="459"/>
      <w:r>
        <w:rPr>
          <w:rtl/>
          <w:lang w:eastAsia="he-IL"/>
        </w:rPr>
        <w:t xml:space="preserve">ם לחל"ת ובעבודה </w:t>
      </w:r>
      <w:bookmarkStart w:id="460" w:name="_ETM_Q1_568650"/>
      <w:bookmarkEnd w:id="460"/>
      <w:r>
        <w:rPr>
          <w:rtl/>
          <w:lang w:eastAsia="he-IL"/>
        </w:rPr>
        <w:t>השניי</w:t>
      </w:r>
      <w:bookmarkStart w:id="461" w:name="_ETM_Q1_590150"/>
      <w:bookmarkEnd w:id="461"/>
      <w:r>
        <w:rPr>
          <w:rtl/>
          <w:lang w:eastAsia="he-IL"/>
        </w:rPr>
        <w:t xml:space="preserve">ה התאפשר להמשיך לעבוד, לא היו </w:t>
      </w:r>
      <w:bookmarkStart w:id="462" w:name="_ETM_Q1_574401"/>
      <w:bookmarkEnd w:id="462"/>
      <w:r>
        <w:rPr>
          <w:rtl/>
          <w:lang w:eastAsia="he-IL"/>
        </w:rPr>
        <w:t>זכאים בכלל לחל"ת – לאותו מענק חלף.</w:t>
      </w:r>
      <w:bookmarkStart w:id="463" w:name="_ETM_Q1_579150"/>
      <w:bookmarkEnd w:id="463"/>
    </w:p>
    <w:p w:rsidR="00D84D99" w:rsidRDefault="00D84D99" w:rsidP="00D84D99">
      <w:pPr>
        <w:rPr>
          <w:rtl/>
          <w:lang w:eastAsia="he-IL"/>
        </w:rPr>
      </w:pPr>
    </w:p>
    <w:p w:rsidR="00D84D99" w:rsidRDefault="00D84D99" w:rsidP="00D84D99">
      <w:pPr>
        <w:rPr>
          <w:rtl/>
          <w:lang w:eastAsia="he-IL"/>
        </w:rPr>
      </w:pPr>
      <w:bookmarkStart w:id="464" w:name="_ETM_Q1_580901"/>
      <w:bookmarkEnd w:id="464"/>
      <w:r>
        <w:rPr>
          <w:rtl/>
          <w:lang w:eastAsia="he-IL"/>
        </w:rPr>
        <w:t xml:space="preserve">אפילו היו </w:t>
      </w:r>
      <w:bookmarkStart w:id="465" w:name="_ETM_Q1_581901"/>
      <w:bookmarkEnd w:id="465"/>
      <w:r>
        <w:rPr>
          <w:rtl/>
          <w:lang w:eastAsia="he-IL"/>
        </w:rPr>
        <w:t>לי אנשים שעבדו יום אחד ב</w:t>
      </w:r>
      <w:bookmarkStart w:id="466" w:name="_ETM_Q1_579651"/>
      <w:bookmarkEnd w:id="466"/>
      <w:r>
        <w:rPr>
          <w:rtl/>
          <w:lang w:eastAsia="he-IL"/>
        </w:rPr>
        <w:t xml:space="preserve">מקום מסוים, וברגע שהם </w:t>
      </w:r>
      <w:bookmarkStart w:id="467" w:name="_ETM_Q1_581150"/>
      <w:bookmarkEnd w:id="467"/>
      <w:r>
        <w:rPr>
          <w:rtl/>
          <w:lang w:eastAsia="he-IL"/>
        </w:rPr>
        <w:t xml:space="preserve">עבדו יום אחד הם כבר לא היו זכאים למענק חלף </w:t>
      </w:r>
      <w:bookmarkStart w:id="468" w:name="_ETM_Q1_585150"/>
      <w:bookmarkEnd w:id="468"/>
      <w:r>
        <w:rPr>
          <w:rtl/>
          <w:lang w:eastAsia="he-IL"/>
        </w:rPr>
        <w:t xml:space="preserve">ולכן </w:t>
      </w:r>
      <w:proofErr w:type="spellStart"/>
      <w:r>
        <w:rPr>
          <w:rtl/>
          <w:lang w:eastAsia="he-IL"/>
        </w:rPr>
        <w:t>העלתי</w:t>
      </w:r>
      <w:proofErr w:type="spellEnd"/>
      <w:r>
        <w:rPr>
          <w:rtl/>
          <w:lang w:eastAsia="he-IL"/>
        </w:rPr>
        <w:t xml:space="preserve"> את זה במכתב כמו שאמרתם. אני שמח</w:t>
      </w:r>
      <w:bookmarkStart w:id="469" w:name="_ETM_Q1_589150"/>
      <w:bookmarkEnd w:id="469"/>
      <w:r>
        <w:rPr>
          <w:rtl/>
          <w:lang w:eastAsia="he-IL"/>
        </w:rPr>
        <w:t xml:space="preserve"> שזה תוקן רטרואקטיבית מ-1/1/2024</w:t>
      </w:r>
      <w:bookmarkStart w:id="470" w:name="_ETM_Q1_592150"/>
      <w:bookmarkEnd w:id="470"/>
      <w:r>
        <w:rPr>
          <w:rtl/>
          <w:lang w:eastAsia="he-IL"/>
        </w:rPr>
        <w:t>, ו</w:t>
      </w:r>
      <w:bookmarkStart w:id="471" w:name="_ETM_Q1_598151"/>
      <w:bookmarkEnd w:id="471"/>
      <w:r>
        <w:rPr>
          <w:rtl/>
          <w:lang w:eastAsia="he-IL"/>
        </w:rPr>
        <w:t xml:space="preserve">יש </w:t>
      </w:r>
      <w:bookmarkStart w:id="472" w:name="_ETM_Q1_602151"/>
      <w:bookmarkEnd w:id="472"/>
      <w:r>
        <w:rPr>
          <w:rtl/>
          <w:lang w:eastAsia="he-IL"/>
        </w:rPr>
        <w:t>כאלה אנשים שעבדו בשת</w:t>
      </w:r>
      <w:bookmarkStart w:id="473" w:name="_ETM_Q1_523901"/>
      <w:bookmarkEnd w:id="473"/>
      <w:r>
        <w:rPr>
          <w:rtl/>
          <w:lang w:eastAsia="he-IL"/>
        </w:rPr>
        <w:t>י עבודות ובאמת נתק</w:t>
      </w:r>
      <w:bookmarkStart w:id="474" w:name="_ETM_Q1_601401"/>
      <w:bookmarkEnd w:id="474"/>
      <w:r>
        <w:rPr>
          <w:rtl/>
          <w:lang w:eastAsia="he-IL"/>
        </w:rPr>
        <w:t xml:space="preserve">לו בבעיה. לגבי שאר הבעיות </w:t>
      </w:r>
      <w:proofErr w:type="spellStart"/>
      <w:r>
        <w:rPr>
          <w:rtl/>
          <w:lang w:eastAsia="he-IL"/>
        </w:rPr>
        <w:t>שהעלתי</w:t>
      </w:r>
      <w:proofErr w:type="spellEnd"/>
      <w:r>
        <w:rPr>
          <w:rtl/>
          <w:lang w:eastAsia="he-IL"/>
        </w:rPr>
        <w:t>, דיברנו עליה</w:t>
      </w:r>
      <w:bookmarkStart w:id="475" w:name="_ETM_Q1_606651"/>
      <w:bookmarkEnd w:id="475"/>
      <w:r>
        <w:rPr>
          <w:rtl/>
          <w:lang w:eastAsia="he-IL"/>
        </w:rPr>
        <w:t>ן והבנתי. נדע להסביר אותן לאנשים.</w:t>
      </w:r>
      <w:bookmarkStart w:id="476" w:name="_ETM_Q1_608900"/>
      <w:bookmarkStart w:id="477" w:name="_ETM_Q1_609651"/>
      <w:bookmarkStart w:id="478" w:name="_ETM_Q1_610900"/>
      <w:bookmarkEnd w:id="476"/>
      <w:bookmarkEnd w:id="477"/>
      <w:bookmarkEnd w:id="478"/>
    </w:p>
    <w:p w:rsidR="00D84D99" w:rsidRDefault="00D84D99" w:rsidP="00D84D99">
      <w:pPr>
        <w:rPr>
          <w:rtl/>
          <w:lang w:eastAsia="he-IL"/>
        </w:rPr>
      </w:pPr>
      <w:bookmarkStart w:id="479" w:name="_ETM_Q1_615651"/>
      <w:bookmarkStart w:id="480" w:name="_ETM_Q1_616151"/>
      <w:bookmarkEnd w:id="479"/>
      <w:bookmarkEnd w:id="480"/>
    </w:p>
    <w:p w:rsidR="00D84D99" w:rsidRDefault="00D84D99" w:rsidP="00D84D99">
      <w:pPr>
        <w:pStyle w:val="a4"/>
        <w:keepNext/>
        <w:rPr>
          <w:rtl/>
        </w:rPr>
      </w:pPr>
      <w:bookmarkStart w:id="481" w:name="ET_yor_4996_56"/>
      <w:r>
        <w:rPr>
          <w:rFonts w:hint="cs"/>
          <w:b/>
          <w:vanish/>
          <w:rtl/>
        </w:rPr>
        <w:t xml:space="preserve"> &lt;&lt; </w:t>
      </w:r>
      <w:proofErr w:type="spellStart"/>
      <w:r>
        <w:rPr>
          <w:rFonts w:hint="cs"/>
          <w:b/>
          <w:vanish/>
          <w:rtl/>
        </w:rPr>
        <w:t>יור</w:t>
      </w:r>
      <w:proofErr w:type="spellEnd"/>
      <w:r>
        <w:rPr>
          <w:rFonts w:hint="cs"/>
          <w:b/>
          <w:vanish/>
          <w:rtl/>
        </w:rPr>
        <w:t xml:space="preserve"> &gt;&gt; </w:t>
      </w:r>
      <w:r>
        <w:rPr>
          <w:rFonts w:hint="cs"/>
          <w:rtl/>
        </w:rPr>
        <w:t xml:space="preserve">היו"ר 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>:</w:t>
      </w:r>
      <w:r>
        <w:rPr>
          <w:rFonts w:hint="cs"/>
          <w:b/>
          <w:vanish/>
          <w:rtl/>
        </w:rPr>
        <w:t xml:space="preserve"> &lt;&lt; </w:t>
      </w:r>
      <w:proofErr w:type="spellStart"/>
      <w:r>
        <w:rPr>
          <w:rFonts w:hint="cs"/>
          <w:b/>
          <w:vanish/>
          <w:rtl/>
        </w:rPr>
        <w:t>יור</w:t>
      </w:r>
      <w:proofErr w:type="spellEnd"/>
      <w:r>
        <w:rPr>
          <w:rFonts w:hint="cs"/>
          <w:b/>
          <w:vanish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481"/>
    </w:p>
    <w:p w:rsidR="00D84D99" w:rsidRDefault="00D84D99" w:rsidP="00D84D99">
      <w:pPr>
        <w:pStyle w:val="KeepWithNext"/>
        <w:rPr>
          <w:rtl/>
          <w:lang w:eastAsia="he-IL"/>
        </w:rPr>
      </w:pPr>
    </w:p>
    <w:p w:rsidR="00D84D99" w:rsidRDefault="00D84D99" w:rsidP="00D84D99">
      <w:pPr>
        <w:rPr>
          <w:rtl/>
          <w:lang w:eastAsia="he-IL"/>
        </w:rPr>
      </w:pPr>
      <w:bookmarkStart w:id="482" w:name="_ETM_Q1_616400"/>
      <w:bookmarkStart w:id="483" w:name="_ETM_Q1_611400"/>
      <w:bookmarkEnd w:id="482"/>
      <w:bookmarkEnd w:id="483"/>
      <w:r>
        <w:rPr>
          <w:rtl/>
          <w:lang w:eastAsia="he-IL"/>
        </w:rPr>
        <w:t xml:space="preserve">אתה מסכים </w:t>
      </w:r>
      <w:bookmarkStart w:id="484" w:name="_ETM_Q1_611650"/>
      <w:bookmarkEnd w:id="484"/>
      <w:r>
        <w:rPr>
          <w:rtl/>
          <w:lang w:eastAsia="he-IL"/>
        </w:rPr>
        <w:t>שנסכים להסכם?</w:t>
      </w:r>
    </w:p>
    <w:p w:rsidR="00D84D99" w:rsidRDefault="00D84D99" w:rsidP="00D84D99">
      <w:pPr>
        <w:rPr>
          <w:rtl/>
          <w:lang w:eastAsia="he-IL"/>
        </w:rPr>
      </w:pPr>
      <w:bookmarkStart w:id="485" w:name="_ETM_Q1_612901"/>
      <w:bookmarkStart w:id="486" w:name="_ETM_Q1_614400"/>
      <w:bookmarkEnd w:id="485"/>
      <w:bookmarkEnd w:id="486"/>
    </w:p>
    <w:p w:rsidR="00D84D99" w:rsidRDefault="00D84D99" w:rsidP="00D84D99">
      <w:pPr>
        <w:pStyle w:val="a4"/>
        <w:keepNext/>
        <w:rPr>
          <w:rtl/>
        </w:rPr>
      </w:pPr>
      <w:bookmarkStart w:id="487" w:name="ET_speaker_אופיר_יחזקאלי_5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אופיר יחזקאלי: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87"/>
    </w:p>
    <w:p w:rsidR="00D84D99" w:rsidRDefault="00D84D99" w:rsidP="00D84D99">
      <w:pPr>
        <w:pStyle w:val="KeepWithNext"/>
        <w:rPr>
          <w:rtl/>
          <w:lang w:eastAsia="he-IL"/>
        </w:rPr>
      </w:pPr>
    </w:p>
    <w:p w:rsidR="00D84D99" w:rsidRDefault="00D84D99" w:rsidP="00D84D99">
      <w:pPr>
        <w:rPr>
          <w:rtl/>
          <w:lang w:eastAsia="he-IL"/>
        </w:rPr>
      </w:pPr>
      <w:bookmarkStart w:id="488" w:name="_ETM_Q1_614650"/>
      <w:bookmarkStart w:id="489" w:name="_ETM_Q1_614901"/>
      <w:bookmarkEnd w:id="488"/>
      <w:bookmarkEnd w:id="489"/>
      <w:r>
        <w:rPr>
          <w:rtl/>
          <w:lang w:eastAsia="he-IL"/>
        </w:rPr>
        <w:t xml:space="preserve">כן, חד-משמעית. אני אגיד עוד מילה אחת לגבי </w:t>
      </w:r>
      <w:bookmarkStart w:id="490" w:name="_ETM_Q1_617650"/>
      <w:bookmarkEnd w:id="490"/>
      <w:r>
        <w:rPr>
          <w:rtl/>
          <w:lang w:eastAsia="he-IL"/>
        </w:rPr>
        <w:t xml:space="preserve">העניין של תקופת ההסתגלות –31 באוגוסט, אדוני </w:t>
      </w:r>
      <w:bookmarkStart w:id="491" w:name="_ETM_Q1_628151"/>
      <w:bookmarkEnd w:id="491"/>
      <w:r>
        <w:rPr>
          <w:rtl/>
          <w:lang w:eastAsia="he-IL"/>
        </w:rPr>
        <w:t>היה בחו"ל</w:t>
      </w:r>
      <w:bookmarkStart w:id="492" w:name="_ETM_Q1_624650"/>
      <w:bookmarkEnd w:id="492"/>
      <w:r>
        <w:rPr>
          <w:rtl/>
          <w:lang w:eastAsia="he-IL"/>
        </w:rPr>
        <w:t xml:space="preserve"> </w:t>
      </w:r>
      <w:bookmarkStart w:id="493" w:name="_ETM_Q1_620650"/>
      <w:bookmarkEnd w:id="493"/>
      <w:r>
        <w:rPr>
          <w:rtl/>
          <w:lang w:eastAsia="he-IL"/>
        </w:rPr>
        <w:t>בפעם הראשונה שאישרנו את ההסכם, הפינוי ה</w:t>
      </w:r>
      <w:bookmarkStart w:id="494" w:name="_ETM_Q1_628150"/>
      <w:bookmarkEnd w:id="494"/>
      <w:r>
        <w:rPr>
          <w:rtl/>
          <w:lang w:eastAsia="he-IL"/>
        </w:rPr>
        <w:t>יה עד 7 ביולי וההסכם בהתחלה היה עד יולי, ו</w:t>
      </w:r>
      <w:bookmarkStart w:id="495" w:name="_ETM_Q1_632901"/>
      <w:bookmarkEnd w:id="495"/>
      <w:r>
        <w:rPr>
          <w:rtl/>
          <w:lang w:eastAsia="he-IL"/>
        </w:rPr>
        <w:t xml:space="preserve">אמרנו שצריך תקופת הסתגלות, לכן </w:t>
      </w:r>
      <w:bookmarkStart w:id="496" w:name="_ETM_Q1_633900"/>
      <w:bookmarkEnd w:id="496"/>
      <w:r>
        <w:rPr>
          <w:rtl/>
          <w:lang w:eastAsia="he-IL"/>
        </w:rPr>
        <w:t xml:space="preserve">נתנו עד -31 באוגוסט. גם פה צריך לשים לב </w:t>
      </w:r>
      <w:bookmarkStart w:id="497" w:name="_ETM_Q1_637900"/>
      <w:bookmarkEnd w:id="497"/>
      <w:r>
        <w:rPr>
          <w:rtl/>
          <w:lang w:eastAsia="he-IL"/>
        </w:rPr>
        <w:t xml:space="preserve">שתקופת ההסתגלות הזאת קיימת, שגם אם </w:t>
      </w:r>
      <w:bookmarkStart w:id="498" w:name="_ETM_Q1_644650"/>
      <w:bookmarkEnd w:id="498"/>
      <w:r>
        <w:rPr>
          <w:rtl/>
          <w:lang w:eastAsia="he-IL"/>
        </w:rPr>
        <w:t xml:space="preserve">נחזור מחר בבוקר </w:t>
      </w:r>
      <w:bookmarkStart w:id="499" w:name="_ETM_Q1_641150"/>
      <w:bookmarkEnd w:id="499"/>
      <w:r>
        <w:rPr>
          <w:rtl/>
          <w:lang w:eastAsia="he-IL"/>
        </w:rPr>
        <w:t>תהיה תקופת הסתגלות לאנשים.</w:t>
      </w:r>
    </w:p>
    <w:p w:rsidR="00D84D99" w:rsidRDefault="00D84D99" w:rsidP="00D84D99">
      <w:pPr>
        <w:rPr>
          <w:rtl/>
          <w:lang w:eastAsia="he-IL"/>
        </w:rPr>
      </w:pPr>
      <w:bookmarkStart w:id="500" w:name="_ETM_Q1_644651"/>
      <w:bookmarkStart w:id="501" w:name="_ETM_Q1_645401"/>
      <w:bookmarkEnd w:id="500"/>
      <w:bookmarkEnd w:id="501"/>
    </w:p>
    <w:p w:rsidR="00D84D99" w:rsidRDefault="00D84D99" w:rsidP="00D84D99">
      <w:pPr>
        <w:pStyle w:val="a4"/>
        <w:keepNext/>
        <w:rPr>
          <w:rtl/>
        </w:rPr>
      </w:pPr>
      <w:bookmarkStart w:id="502" w:name="ET_yor_4996_58"/>
      <w:r>
        <w:rPr>
          <w:rFonts w:hint="cs"/>
          <w:b/>
          <w:vanish/>
          <w:rtl/>
        </w:rPr>
        <w:t xml:space="preserve"> &lt;&lt; </w:t>
      </w:r>
      <w:proofErr w:type="spellStart"/>
      <w:r>
        <w:rPr>
          <w:rFonts w:hint="cs"/>
          <w:b/>
          <w:vanish/>
          <w:rtl/>
        </w:rPr>
        <w:t>יור</w:t>
      </w:r>
      <w:proofErr w:type="spellEnd"/>
      <w:r>
        <w:rPr>
          <w:rFonts w:hint="cs"/>
          <w:b/>
          <w:vanish/>
          <w:rtl/>
        </w:rPr>
        <w:t xml:space="preserve"> &gt;&gt; </w:t>
      </w:r>
      <w:r>
        <w:rPr>
          <w:rFonts w:hint="cs"/>
          <w:rtl/>
        </w:rPr>
        <w:t xml:space="preserve">היו"ר 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>:</w:t>
      </w:r>
      <w:r>
        <w:rPr>
          <w:rFonts w:hint="cs"/>
          <w:b/>
          <w:vanish/>
          <w:rtl/>
        </w:rPr>
        <w:t xml:space="preserve"> &lt;&lt; </w:t>
      </w:r>
      <w:proofErr w:type="spellStart"/>
      <w:r>
        <w:rPr>
          <w:rFonts w:hint="cs"/>
          <w:b/>
          <w:vanish/>
          <w:rtl/>
        </w:rPr>
        <w:t>יור</w:t>
      </w:r>
      <w:proofErr w:type="spellEnd"/>
      <w:r>
        <w:rPr>
          <w:rFonts w:hint="cs"/>
          <w:b/>
          <w:vanish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502"/>
    </w:p>
    <w:p w:rsidR="00D84D99" w:rsidRDefault="00D84D99" w:rsidP="00D84D99">
      <w:pPr>
        <w:pStyle w:val="KeepWithNext"/>
        <w:rPr>
          <w:rtl/>
          <w:lang w:eastAsia="he-IL"/>
        </w:rPr>
      </w:pPr>
    </w:p>
    <w:p w:rsidR="00D84D99" w:rsidRDefault="00D84D99" w:rsidP="00D84D99">
      <w:pPr>
        <w:rPr>
          <w:rtl/>
          <w:lang w:eastAsia="he-IL"/>
        </w:rPr>
      </w:pPr>
      <w:bookmarkStart w:id="503" w:name="_ETM_Q1_645651"/>
      <w:bookmarkEnd w:id="503"/>
      <w:r>
        <w:rPr>
          <w:rtl/>
          <w:lang w:eastAsia="he-IL"/>
        </w:rPr>
        <w:t>לפחות 30 ימים.</w:t>
      </w:r>
    </w:p>
    <w:p w:rsidR="00D84D99" w:rsidRDefault="00D84D99" w:rsidP="00D84D99">
      <w:pPr>
        <w:rPr>
          <w:rtl/>
          <w:lang w:eastAsia="he-IL"/>
        </w:rPr>
      </w:pPr>
      <w:bookmarkStart w:id="504" w:name="_ETM_Q1_647401"/>
      <w:bookmarkStart w:id="505" w:name="_ETM_Q1_648401"/>
      <w:bookmarkEnd w:id="504"/>
      <w:bookmarkEnd w:id="505"/>
    </w:p>
    <w:p w:rsidR="00D84D99" w:rsidRDefault="00D84D99" w:rsidP="00D84D99">
      <w:pPr>
        <w:pStyle w:val="a4"/>
        <w:keepNext/>
        <w:rPr>
          <w:rtl/>
        </w:rPr>
      </w:pPr>
      <w:bookmarkStart w:id="506" w:name="ET_speaker_יעל_סלנט_5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יעל </w:t>
      </w:r>
      <w:proofErr w:type="spellStart"/>
      <w:r>
        <w:rPr>
          <w:rFonts w:hint="cs"/>
          <w:rtl/>
        </w:rPr>
        <w:t>סלנט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06"/>
    </w:p>
    <w:p w:rsidR="00D84D99" w:rsidRDefault="00D84D99" w:rsidP="00D84D99">
      <w:pPr>
        <w:pStyle w:val="KeepWithNext"/>
        <w:rPr>
          <w:rtl/>
          <w:lang w:eastAsia="he-IL"/>
        </w:rPr>
      </w:pPr>
    </w:p>
    <w:p w:rsidR="00D84D99" w:rsidRDefault="00D84D99" w:rsidP="00D84D99">
      <w:pPr>
        <w:rPr>
          <w:rtl/>
          <w:lang w:eastAsia="he-IL"/>
        </w:rPr>
      </w:pPr>
      <w:bookmarkStart w:id="507" w:name="_ETM_Q1_648901"/>
      <w:bookmarkStart w:id="508" w:name="_ETM_Q1_643901"/>
      <w:bookmarkEnd w:id="507"/>
      <w:bookmarkEnd w:id="508"/>
      <w:r>
        <w:rPr>
          <w:rtl/>
          <w:lang w:eastAsia="he-IL"/>
        </w:rPr>
        <w:t xml:space="preserve">צריך להסביר. אנחנו </w:t>
      </w:r>
      <w:bookmarkStart w:id="509" w:name="_ETM_Q1_654901"/>
      <w:bookmarkEnd w:id="509"/>
      <w:r>
        <w:rPr>
          <w:rtl/>
          <w:lang w:eastAsia="he-IL"/>
        </w:rPr>
        <w:t>נכנסים לתוך</w:t>
      </w:r>
      <w:bookmarkStart w:id="510" w:name="_ETM_Q1_650901"/>
      <w:bookmarkEnd w:id="510"/>
      <w:r>
        <w:rPr>
          <w:rtl/>
          <w:lang w:eastAsia="he-IL"/>
        </w:rPr>
        <w:t xml:space="preserve"> ההסכם ש</w:t>
      </w:r>
      <w:bookmarkStart w:id="511" w:name="_ETM_Q1_646400"/>
      <w:bookmarkEnd w:id="511"/>
      <w:r>
        <w:rPr>
          <w:rtl/>
          <w:lang w:eastAsia="he-IL"/>
        </w:rPr>
        <w:t xml:space="preserve">אנחנו מתקנים אותו, ההסכם המקורי </w:t>
      </w:r>
      <w:bookmarkStart w:id="512" w:name="_ETM_Q1_655400"/>
      <w:bookmarkEnd w:id="512"/>
      <w:r>
        <w:rPr>
          <w:rtl/>
          <w:lang w:eastAsia="he-IL"/>
        </w:rPr>
        <w:t xml:space="preserve">עדיין יהיה בתוקף. </w:t>
      </w:r>
      <w:bookmarkStart w:id="513" w:name="_ETM_Q1_657650"/>
      <w:bookmarkStart w:id="514" w:name="_ETM_Q1_652650"/>
      <w:bookmarkStart w:id="515" w:name="_ETM_Q1_665401"/>
      <w:bookmarkStart w:id="516" w:name="_ETM_Q1_659730"/>
      <w:bookmarkStart w:id="517" w:name="_ETM_Q1_654730"/>
      <w:bookmarkStart w:id="518" w:name="_ETM_Q1_649730"/>
      <w:bookmarkStart w:id="519" w:name="_ETM_Q1_644730"/>
      <w:bookmarkStart w:id="520" w:name="_ETM_Q1_639730"/>
      <w:bookmarkStart w:id="521" w:name="_ETM_Q1_653899"/>
      <w:bookmarkStart w:id="522" w:name="_ETM_Q1_648899"/>
      <w:bookmarkStart w:id="523" w:name="_ETM_Q1_645151"/>
      <w:bookmarkStart w:id="524" w:name="_ETM_Q1_640151"/>
      <w:bookmarkEnd w:id="513"/>
      <w:bookmarkEnd w:id="514"/>
      <w:bookmarkEnd w:id="515"/>
      <w:bookmarkEnd w:id="516"/>
      <w:bookmarkEnd w:id="517"/>
      <w:bookmarkEnd w:id="518"/>
      <w:bookmarkEnd w:id="519"/>
      <w:bookmarkEnd w:id="520"/>
      <w:bookmarkEnd w:id="521"/>
      <w:bookmarkEnd w:id="522"/>
      <w:bookmarkEnd w:id="523"/>
      <w:bookmarkEnd w:id="524"/>
      <w:r>
        <w:rPr>
          <w:rtl/>
          <w:lang w:eastAsia="he-IL"/>
        </w:rPr>
        <w:t>בהגדרת תקופת הזכאות</w:t>
      </w:r>
      <w:bookmarkStart w:id="525" w:name="_ETM_Q1_661150"/>
      <w:bookmarkEnd w:id="525"/>
      <w:r>
        <w:rPr>
          <w:rtl/>
          <w:lang w:eastAsia="he-IL"/>
        </w:rPr>
        <w:t xml:space="preserve"> יש לנו כמה חלופות – התקופה שעד </w:t>
      </w:r>
      <w:bookmarkStart w:id="526" w:name="_ETM_Q1_665400"/>
      <w:bookmarkEnd w:id="526"/>
      <w:r>
        <w:rPr>
          <w:rtl/>
          <w:lang w:eastAsia="he-IL"/>
        </w:rPr>
        <w:t xml:space="preserve">31 בדצמבר 2024, ועד אחד מאלה לפי המוקדם. אנחנו אומרים בתום 30 </w:t>
      </w:r>
      <w:bookmarkStart w:id="527" w:name="_ETM_Q1_669150"/>
      <w:bookmarkEnd w:id="527"/>
      <w:r>
        <w:rPr>
          <w:rtl/>
          <w:lang w:eastAsia="he-IL"/>
        </w:rPr>
        <w:t xml:space="preserve">ימים ממועד סיום </w:t>
      </w:r>
      <w:bookmarkStart w:id="528" w:name="_ETM_Q1_673900"/>
      <w:bookmarkEnd w:id="528"/>
      <w:r>
        <w:rPr>
          <w:rtl/>
          <w:lang w:eastAsia="he-IL"/>
        </w:rPr>
        <w:t xml:space="preserve">תקופת הפינוי </w:t>
      </w:r>
      <w:bookmarkStart w:id="529" w:name="_ETM_Q1_670400"/>
      <w:bookmarkEnd w:id="529"/>
      <w:r>
        <w:rPr>
          <w:rtl/>
          <w:lang w:eastAsia="he-IL"/>
        </w:rPr>
        <w:t xml:space="preserve">וההתרעננות, והכל בהתאם להחלטות הממשלה, שהחל ממנו הותר לתושבים לחזור ליישוביהם באופן מלא </w:t>
      </w:r>
      <w:bookmarkStart w:id="530" w:name="_ETM_Q1_682900"/>
      <w:bookmarkEnd w:id="530"/>
      <w:r>
        <w:rPr>
          <w:rtl/>
          <w:lang w:eastAsia="he-IL"/>
        </w:rPr>
        <w:t xml:space="preserve">בהתאם להחלטות הממשלה. </w:t>
      </w:r>
    </w:p>
    <w:p w:rsidR="00D84D99" w:rsidRDefault="00D84D99" w:rsidP="00D84D99">
      <w:pPr>
        <w:rPr>
          <w:rtl/>
          <w:lang w:eastAsia="he-IL"/>
        </w:rPr>
      </w:pPr>
    </w:p>
    <w:p w:rsidR="00D84D99" w:rsidRDefault="00D84D99" w:rsidP="00D84D99">
      <w:pPr>
        <w:rPr>
          <w:rtl/>
          <w:lang w:eastAsia="he-IL"/>
        </w:rPr>
      </w:pPr>
      <w:r>
        <w:rPr>
          <w:rtl/>
          <w:lang w:eastAsia="he-IL"/>
        </w:rPr>
        <w:t xml:space="preserve">תום 90 ימים </w:t>
      </w:r>
      <w:bookmarkStart w:id="531" w:name="_ETM_Q1_680900"/>
      <w:bookmarkEnd w:id="531"/>
      <w:r>
        <w:rPr>
          <w:rtl/>
          <w:lang w:eastAsia="he-IL"/>
        </w:rPr>
        <w:t xml:space="preserve">מהמועד שהחל ממנו הותר </w:t>
      </w:r>
      <w:bookmarkStart w:id="532" w:name="_ETM_Q1_686150"/>
      <w:bookmarkEnd w:id="532"/>
      <w:r>
        <w:rPr>
          <w:rtl/>
          <w:lang w:eastAsia="he-IL"/>
        </w:rPr>
        <w:t xml:space="preserve">לתושבים לחזור ליישוביהם באופן הדרגתי, היה רלוונטי </w:t>
      </w:r>
      <w:bookmarkStart w:id="533" w:name="_ETM_Q1_691901"/>
      <w:bookmarkEnd w:id="533"/>
      <w:r>
        <w:rPr>
          <w:rtl/>
          <w:lang w:eastAsia="he-IL"/>
        </w:rPr>
        <w:t xml:space="preserve">בגלל </w:t>
      </w:r>
      <w:bookmarkStart w:id="534" w:name="_ETM_Q1_694400"/>
      <w:bookmarkEnd w:id="534"/>
      <w:r>
        <w:rPr>
          <w:rtl/>
          <w:lang w:eastAsia="he-IL"/>
        </w:rPr>
        <w:t xml:space="preserve">הדרום, או 31 בדצמבר 2024, כלומר זה אמנם </w:t>
      </w:r>
      <w:bookmarkStart w:id="535" w:name="_ETM_Q1_698650"/>
      <w:bookmarkEnd w:id="535"/>
      <w:r>
        <w:rPr>
          <w:rtl/>
          <w:lang w:eastAsia="he-IL"/>
        </w:rPr>
        <w:t>לפי המוקדם, אבל יש תקופת הסתגלות, אל</w:t>
      </w:r>
      <w:bookmarkStart w:id="536" w:name="_ETM_Q1_702901"/>
      <w:bookmarkEnd w:id="536"/>
      <w:r>
        <w:rPr>
          <w:rtl/>
          <w:lang w:eastAsia="he-IL"/>
        </w:rPr>
        <w:t xml:space="preserve">א אם היא </w:t>
      </w:r>
      <w:bookmarkStart w:id="537" w:name="_ETM_Q1_709650"/>
      <w:bookmarkEnd w:id="537"/>
      <w:r>
        <w:rPr>
          <w:rtl/>
          <w:lang w:eastAsia="he-IL"/>
        </w:rPr>
        <w:t xml:space="preserve">תיעצר </w:t>
      </w:r>
      <w:bookmarkStart w:id="538" w:name="_ETM_Q1_706400"/>
      <w:bookmarkStart w:id="539" w:name="_ETM_Q1_701400"/>
      <w:bookmarkStart w:id="540" w:name="_ETM_Q1_701199"/>
      <w:bookmarkEnd w:id="538"/>
      <w:bookmarkEnd w:id="539"/>
      <w:bookmarkEnd w:id="540"/>
      <w:r>
        <w:rPr>
          <w:rtl/>
          <w:lang w:eastAsia="he-IL"/>
        </w:rPr>
        <w:t>ב-31 בדצמבר.</w:t>
      </w:r>
    </w:p>
    <w:p w:rsidR="00D84D99" w:rsidRDefault="00D84D99" w:rsidP="00D84D99">
      <w:pPr>
        <w:rPr>
          <w:rtl/>
          <w:lang w:eastAsia="he-IL"/>
        </w:rPr>
      </w:pPr>
      <w:bookmarkStart w:id="541" w:name="_ETM_Q1_706401"/>
      <w:bookmarkStart w:id="542" w:name="_ETM_Q1_706650"/>
      <w:bookmarkEnd w:id="541"/>
      <w:bookmarkEnd w:id="542"/>
    </w:p>
    <w:p w:rsidR="00D84D99" w:rsidRDefault="00D84D99" w:rsidP="00D84D99">
      <w:pPr>
        <w:pStyle w:val="a4"/>
        <w:keepNext/>
        <w:rPr>
          <w:rtl/>
        </w:rPr>
      </w:pPr>
      <w:bookmarkStart w:id="543" w:name="ET_speaker_אופיר_יחזקאלי_6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אופיר יחזקאלי: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43"/>
    </w:p>
    <w:p w:rsidR="00D84D99" w:rsidRDefault="00D84D99" w:rsidP="00D84D99">
      <w:pPr>
        <w:pStyle w:val="KeepWithNext"/>
        <w:rPr>
          <w:rtl/>
          <w:lang w:eastAsia="he-IL"/>
        </w:rPr>
      </w:pPr>
    </w:p>
    <w:p w:rsidR="00D84D99" w:rsidRDefault="00D84D99" w:rsidP="00D84D99">
      <w:pPr>
        <w:rPr>
          <w:rtl/>
          <w:lang w:eastAsia="he-IL"/>
        </w:rPr>
      </w:pPr>
      <w:bookmarkStart w:id="544" w:name="_ETM_Q1_706900"/>
      <w:bookmarkEnd w:id="544"/>
      <w:r>
        <w:rPr>
          <w:rtl/>
          <w:lang w:eastAsia="he-IL"/>
        </w:rPr>
        <w:t>ב</w:t>
      </w:r>
      <w:bookmarkStart w:id="545" w:name="_ETM_Q1_707150"/>
      <w:bookmarkEnd w:id="545"/>
      <w:r>
        <w:rPr>
          <w:rtl/>
          <w:lang w:eastAsia="he-IL"/>
        </w:rPr>
        <w:t xml:space="preserve">רור, ואני מבין שרק </w:t>
      </w:r>
      <w:bookmarkStart w:id="546" w:name="_ETM_Q1_710651"/>
      <w:bookmarkEnd w:id="546"/>
      <w:r>
        <w:rPr>
          <w:rtl/>
          <w:lang w:eastAsia="he-IL"/>
        </w:rPr>
        <w:t>ביום</w:t>
      </w:r>
      <w:bookmarkStart w:id="547" w:name="_ETM_Q1_706151"/>
      <w:bookmarkEnd w:id="547"/>
      <w:r>
        <w:rPr>
          <w:rtl/>
          <w:lang w:eastAsia="he-IL"/>
        </w:rPr>
        <w:t xml:space="preserve"> ראשון זה עולה במליאה לאישור </w:t>
      </w:r>
      <w:bookmarkStart w:id="548" w:name="_ETM_Q1_708400"/>
      <w:bookmarkEnd w:id="548"/>
      <w:r>
        <w:rPr>
          <w:rtl/>
          <w:lang w:eastAsia="he-IL"/>
        </w:rPr>
        <w:t>תיקון התקצ</w:t>
      </w:r>
      <w:bookmarkStart w:id="549" w:name="_ETM_Q1_712650"/>
      <w:bookmarkEnd w:id="549"/>
      <w:r>
        <w:rPr>
          <w:rtl/>
          <w:lang w:eastAsia="he-IL"/>
        </w:rPr>
        <w:t>יב של 2024, ואז זה יעשה סדר בכל ההערכות. הניסוח בסדר, א</w:t>
      </w:r>
      <w:bookmarkStart w:id="550" w:name="_ETM_Q1_717400"/>
      <w:bookmarkEnd w:id="550"/>
      <w:r>
        <w:rPr>
          <w:rtl/>
          <w:lang w:eastAsia="he-IL"/>
        </w:rPr>
        <w:t xml:space="preserve">בל צריך לדעת </w:t>
      </w:r>
      <w:bookmarkStart w:id="551" w:name="_ETM_Q1_720150"/>
      <w:bookmarkEnd w:id="551"/>
      <w:r>
        <w:rPr>
          <w:rtl/>
          <w:lang w:eastAsia="he-IL"/>
        </w:rPr>
        <w:t xml:space="preserve">שזה קיים לגבי תקופת ההסתגלות. 67 ומעלה קיים, נכון? </w:t>
      </w:r>
      <w:bookmarkStart w:id="552" w:name="_ETM_Q1_727901"/>
      <w:bookmarkStart w:id="553" w:name="_ETM_Q1_722901"/>
      <w:bookmarkEnd w:id="552"/>
      <w:bookmarkEnd w:id="553"/>
      <w:r>
        <w:rPr>
          <w:rtl/>
          <w:lang w:eastAsia="he-IL"/>
        </w:rPr>
        <w:t>המענקים ממשיכים.</w:t>
      </w:r>
    </w:p>
    <w:p w:rsidR="00D84D99" w:rsidRDefault="00D84D99" w:rsidP="00D84D99">
      <w:pPr>
        <w:rPr>
          <w:rtl/>
          <w:lang w:eastAsia="he-IL"/>
        </w:rPr>
      </w:pPr>
      <w:bookmarkStart w:id="554" w:name="_ETM_Q1_729150"/>
      <w:bookmarkStart w:id="555" w:name="_ETM_Q1_731151"/>
      <w:bookmarkEnd w:id="554"/>
      <w:bookmarkEnd w:id="555"/>
    </w:p>
    <w:p w:rsidR="00D84D99" w:rsidRDefault="00D84D99" w:rsidP="00D84D99">
      <w:pPr>
        <w:pStyle w:val="af6"/>
        <w:keepNext/>
        <w:rPr>
          <w:rtl/>
        </w:rPr>
      </w:pPr>
      <w:bookmarkStart w:id="556" w:name="ET_yor_4996_61"/>
      <w:r>
        <w:rPr>
          <w:rStyle w:val="TagStyle"/>
          <w:rFonts w:hint="cs"/>
          <w:rtl/>
        </w:rPr>
        <w:lastRenderedPageBreak/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556"/>
    </w:p>
    <w:p w:rsidR="00D84D99" w:rsidRDefault="00D84D99" w:rsidP="00D84D99">
      <w:pPr>
        <w:pStyle w:val="KeepWithNext"/>
        <w:rPr>
          <w:rtl/>
          <w:lang w:eastAsia="he-IL"/>
        </w:rPr>
      </w:pPr>
    </w:p>
    <w:p w:rsidR="00D84D99" w:rsidRDefault="00D84D99" w:rsidP="00D84D99">
      <w:pPr>
        <w:rPr>
          <w:rtl/>
          <w:lang w:eastAsia="he-IL"/>
        </w:rPr>
      </w:pPr>
      <w:bookmarkStart w:id="557" w:name="_ETM_Q1_731400"/>
      <w:bookmarkEnd w:id="557"/>
      <w:r>
        <w:rPr>
          <w:rtl/>
          <w:lang w:eastAsia="he-IL"/>
        </w:rPr>
        <w:t>גם אחרי גיל הפרישה שאלת, כן?</w:t>
      </w:r>
    </w:p>
    <w:p w:rsidR="00D84D99" w:rsidRDefault="00D84D99" w:rsidP="00D84D99">
      <w:pPr>
        <w:rPr>
          <w:rtl/>
          <w:lang w:eastAsia="he-IL"/>
        </w:rPr>
      </w:pPr>
      <w:bookmarkStart w:id="558" w:name="_ETM_Q1_733900"/>
      <w:bookmarkStart w:id="559" w:name="_ETM_Q1_735150"/>
      <w:bookmarkEnd w:id="558"/>
      <w:bookmarkEnd w:id="559"/>
    </w:p>
    <w:p w:rsidR="00D84D99" w:rsidRDefault="00D84D99" w:rsidP="00D84D99">
      <w:pPr>
        <w:pStyle w:val="a4"/>
        <w:keepNext/>
        <w:rPr>
          <w:rtl/>
        </w:rPr>
      </w:pPr>
      <w:bookmarkStart w:id="560" w:name="ET_speaker_אופיר_יחזקאלי_6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אופיר יחזקאלי: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60"/>
    </w:p>
    <w:p w:rsidR="00D84D99" w:rsidRDefault="00D84D99" w:rsidP="00D84D99">
      <w:pPr>
        <w:pStyle w:val="KeepWithNext"/>
        <w:rPr>
          <w:rtl/>
          <w:lang w:eastAsia="he-IL"/>
        </w:rPr>
      </w:pPr>
    </w:p>
    <w:p w:rsidR="00D84D99" w:rsidRDefault="00D84D99" w:rsidP="00D84D99">
      <w:pPr>
        <w:rPr>
          <w:rtl/>
          <w:lang w:eastAsia="he-IL"/>
        </w:rPr>
      </w:pPr>
      <w:bookmarkStart w:id="561" w:name="_ETM_Q1_735401"/>
      <w:bookmarkEnd w:id="561"/>
      <w:r>
        <w:rPr>
          <w:rtl/>
          <w:lang w:eastAsia="he-IL"/>
        </w:rPr>
        <w:t>כן.</w:t>
      </w:r>
    </w:p>
    <w:p w:rsidR="00D84D99" w:rsidRDefault="00D84D99" w:rsidP="00D84D99">
      <w:pPr>
        <w:rPr>
          <w:rtl/>
          <w:lang w:eastAsia="he-IL"/>
        </w:rPr>
      </w:pPr>
      <w:bookmarkStart w:id="562" w:name="_ETM_Q1_736400"/>
      <w:bookmarkEnd w:id="562"/>
    </w:p>
    <w:p w:rsidR="00D84D99" w:rsidRDefault="00D84D99" w:rsidP="00D84D99">
      <w:pPr>
        <w:pStyle w:val="af6"/>
        <w:keepNext/>
        <w:rPr>
          <w:rtl/>
        </w:rPr>
      </w:pPr>
      <w:bookmarkStart w:id="563" w:name="ET_yor_4996_6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563"/>
    </w:p>
    <w:p w:rsidR="00D84D99" w:rsidRDefault="00D84D99" w:rsidP="00D84D99">
      <w:pPr>
        <w:pStyle w:val="KeepWithNext"/>
        <w:rPr>
          <w:rtl/>
          <w:lang w:eastAsia="he-IL"/>
        </w:rPr>
      </w:pPr>
    </w:p>
    <w:p w:rsidR="00D84D99" w:rsidRDefault="00D84D99" w:rsidP="00D84D99">
      <w:pPr>
        <w:rPr>
          <w:rtl/>
          <w:lang w:eastAsia="he-IL"/>
        </w:rPr>
      </w:pPr>
      <w:bookmarkStart w:id="564" w:name="_ETM_Q1_736901"/>
      <w:bookmarkEnd w:id="564"/>
      <w:r>
        <w:rPr>
          <w:rtl/>
          <w:lang w:eastAsia="he-IL"/>
        </w:rPr>
        <w:t xml:space="preserve">הוא אמר שזה </w:t>
      </w:r>
      <w:bookmarkStart w:id="565" w:name="_ETM_Q1_737651"/>
      <w:bookmarkEnd w:id="565"/>
      <w:r>
        <w:rPr>
          <w:rtl/>
          <w:lang w:eastAsia="he-IL"/>
        </w:rPr>
        <w:t>נכנס.</w:t>
      </w:r>
    </w:p>
    <w:p w:rsidR="00D84D99" w:rsidRDefault="00D84D99" w:rsidP="00D84D99">
      <w:pPr>
        <w:rPr>
          <w:rtl/>
          <w:lang w:eastAsia="he-IL"/>
        </w:rPr>
      </w:pPr>
      <w:bookmarkStart w:id="566" w:name="_ETM_Q1_738400"/>
      <w:bookmarkStart w:id="567" w:name="_ETM_Q1_741150"/>
      <w:bookmarkEnd w:id="566"/>
      <w:bookmarkEnd w:id="567"/>
    </w:p>
    <w:p w:rsidR="00D84D99" w:rsidRDefault="00D84D99" w:rsidP="00D84D99">
      <w:pPr>
        <w:pStyle w:val="a4"/>
        <w:keepNext/>
        <w:rPr>
          <w:rtl/>
        </w:rPr>
      </w:pPr>
      <w:bookmarkStart w:id="568" w:name="ET_speaker_חנן_פוטרמן_6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חנן </w:t>
      </w:r>
      <w:proofErr w:type="spellStart"/>
      <w:r>
        <w:rPr>
          <w:rFonts w:hint="cs"/>
          <w:rtl/>
        </w:rPr>
        <w:t>פוטרמן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68"/>
    </w:p>
    <w:p w:rsidR="00D84D99" w:rsidRDefault="00D84D99" w:rsidP="00D84D99">
      <w:pPr>
        <w:pStyle w:val="KeepWithNext"/>
        <w:rPr>
          <w:rtl/>
          <w:lang w:eastAsia="he-IL"/>
        </w:rPr>
      </w:pPr>
    </w:p>
    <w:p w:rsidR="00D84D99" w:rsidRDefault="00D84D99" w:rsidP="00D84D99">
      <w:pPr>
        <w:rPr>
          <w:rtl/>
          <w:lang w:eastAsia="he-IL"/>
        </w:rPr>
      </w:pPr>
      <w:bookmarkStart w:id="569" w:name="_ETM_Q1_741400"/>
      <w:bookmarkStart w:id="570" w:name="_ETM_Q1_736650"/>
      <w:bookmarkStart w:id="571" w:name="_ETM_Q1_731650"/>
      <w:bookmarkEnd w:id="569"/>
      <w:bookmarkEnd w:id="570"/>
      <w:bookmarkEnd w:id="571"/>
      <w:r>
        <w:rPr>
          <w:rtl/>
          <w:lang w:eastAsia="he-IL"/>
        </w:rPr>
        <w:t xml:space="preserve">כן. לגבי מה שאופיר יחזקאלי אמר, </w:t>
      </w:r>
      <w:bookmarkStart w:id="572" w:name="_ETM_Q1_735900"/>
      <w:bookmarkStart w:id="573" w:name="_ETM_Q1_735901"/>
      <w:bookmarkEnd w:id="572"/>
      <w:bookmarkEnd w:id="573"/>
      <w:r>
        <w:rPr>
          <w:rtl/>
          <w:lang w:eastAsia="he-IL"/>
        </w:rPr>
        <w:t xml:space="preserve">לעניין הרטרואקטיביות, כלומר גם בן אדם שנגיד בינואר עסק </w:t>
      </w:r>
      <w:bookmarkStart w:id="574" w:name="_ETM_Q1_744151"/>
      <w:bookmarkEnd w:id="574"/>
      <w:r>
        <w:rPr>
          <w:rtl/>
          <w:lang w:eastAsia="he-IL"/>
        </w:rPr>
        <w:t xml:space="preserve">בשתי משרות והוצא לחל"ת מאחת מהן, והמשיך </w:t>
      </w:r>
      <w:bookmarkStart w:id="575" w:name="_ETM_Q1_749150"/>
      <w:bookmarkEnd w:id="575"/>
      <w:r>
        <w:rPr>
          <w:rtl/>
          <w:lang w:eastAsia="he-IL"/>
        </w:rPr>
        <w:t>ב-30 עד 40 אחוזים במשרה השני</w:t>
      </w:r>
      <w:bookmarkStart w:id="576" w:name="_ETM_Q1_746900"/>
      <w:bookmarkEnd w:id="576"/>
      <w:r>
        <w:rPr>
          <w:rtl/>
          <w:lang w:eastAsia="he-IL"/>
        </w:rPr>
        <w:t xml:space="preserve">יה, </w:t>
      </w:r>
      <w:bookmarkStart w:id="577" w:name="_ETM_Q1_749400"/>
      <w:bookmarkEnd w:id="577"/>
      <w:r>
        <w:rPr>
          <w:rtl/>
          <w:lang w:eastAsia="he-IL"/>
        </w:rPr>
        <w:t xml:space="preserve">לא היה זכאי למענק, ועכשיו כתוצאה מהתיקון הוא כן </w:t>
      </w:r>
      <w:bookmarkStart w:id="578" w:name="_ETM_Q1_755651"/>
      <w:bookmarkEnd w:id="578"/>
      <w:r>
        <w:rPr>
          <w:rtl/>
          <w:lang w:eastAsia="he-IL"/>
        </w:rPr>
        <w:t>יהיה זכאי למענק.</w:t>
      </w:r>
    </w:p>
    <w:p w:rsidR="00D84D99" w:rsidRDefault="00D84D99" w:rsidP="00D84D99">
      <w:pPr>
        <w:rPr>
          <w:rtl/>
          <w:lang w:eastAsia="he-IL"/>
        </w:rPr>
      </w:pPr>
      <w:bookmarkStart w:id="579" w:name="_ETM_Q1_757151"/>
      <w:bookmarkStart w:id="580" w:name="_ETM_Q1_758150"/>
      <w:bookmarkEnd w:id="579"/>
      <w:bookmarkEnd w:id="580"/>
    </w:p>
    <w:p w:rsidR="00D84D99" w:rsidRDefault="00D84D99" w:rsidP="00D84D99">
      <w:pPr>
        <w:pStyle w:val="a4"/>
        <w:keepNext/>
        <w:rPr>
          <w:rtl/>
        </w:rPr>
      </w:pPr>
      <w:bookmarkStart w:id="581" w:name="ET_speaker_יעל_סלנט_6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יעל </w:t>
      </w:r>
      <w:proofErr w:type="spellStart"/>
      <w:r>
        <w:rPr>
          <w:rFonts w:hint="cs"/>
          <w:rtl/>
        </w:rPr>
        <w:t>סלנט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81"/>
    </w:p>
    <w:p w:rsidR="00D84D99" w:rsidRDefault="00D84D99" w:rsidP="00D84D99">
      <w:pPr>
        <w:pStyle w:val="KeepWithNext"/>
        <w:rPr>
          <w:rtl/>
          <w:lang w:eastAsia="he-IL"/>
        </w:rPr>
      </w:pPr>
    </w:p>
    <w:p w:rsidR="00D84D99" w:rsidRDefault="00D84D99" w:rsidP="00D84D99">
      <w:pPr>
        <w:rPr>
          <w:rtl/>
          <w:lang w:eastAsia="he-IL"/>
        </w:rPr>
      </w:pPr>
      <w:bookmarkStart w:id="582" w:name="_ETM_Q1_758400"/>
      <w:bookmarkEnd w:id="582"/>
      <w:r>
        <w:rPr>
          <w:rtl/>
          <w:lang w:eastAsia="he-IL"/>
        </w:rPr>
        <w:t>אתם תיידעו את האנשים?</w:t>
      </w:r>
    </w:p>
    <w:p w:rsidR="00D84D99" w:rsidRDefault="00D84D99" w:rsidP="00D84D99">
      <w:pPr>
        <w:rPr>
          <w:rtl/>
          <w:lang w:eastAsia="he-IL"/>
        </w:rPr>
      </w:pPr>
      <w:bookmarkStart w:id="583" w:name="_ETM_Q1_760651"/>
      <w:bookmarkStart w:id="584" w:name="_ETM_Q1_761150"/>
      <w:bookmarkEnd w:id="583"/>
      <w:bookmarkEnd w:id="584"/>
    </w:p>
    <w:p w:rsidR="00D84D99" w:rsidRDefault="00D84D99" w:rsidP="00D84D99">
      <w:pPr>
        <w:pStyle w:val="a4"/>
        <w:keepNext/>
        <w:rPr>
          <w:rtl/>
        </w:rPr>
      </w:pPr>
      <w:bookmarkStart w:id="585" w:name="ET_speaker_חנן_פוטרמן_6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חנן </w:t>
      </w:r>
      <w:proofErr w:type="spellStart"/>
      <w:r>
        <w:rPr>
          <w:rFonts w:hint="cs"/>
          <w:rtl/>
        </w:rPr>
        <w:t>פוטרמן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85"/>
    </w:p>
    <w:p w:rsidR="00D84D99" w:rsidRDefault="00D84D99" w:rsidP="00D84D99">
      <w:pPr>
        <w:pStyle w:val="KeepWithNext"/>
        <w:rPr>
          <w:rtl/>
          <w:lang w:eastAsia="he-IL"/>
        </w:rPr>
      </w:pPr>
    </w:p>
    <w:p w:rsidR="00D84D99" w:rsidRDefault="00D84D99" w:rsidP="00D84D99">
      <w:pPr>
        <w:rPr>
          <w:rtl/>
          <w:lang w:eastAsia="he-IL"/>
        </w:rPr>
      </w:pPr>
      <w:r>
        <w:rPr>
          <w:rtl/>
          <w:lang w:eastAsia="he-IL"/>
        </w:rPr>
        <w:t>ב</w:t>
      </w:r>
      <w:bookmarkStart w:id="586" w:name="_ETM_Q1_761401"/>
      <w:bookmarkEnd w:id="586"/>
      <w:r>
        <w:rPr>
          <w:rtl/>
          <w:lang w:eastAsia="he-IL"/>
        </w:rPr>
        <w:t>וודאי.</w:t>
      </w:r>
    </w:p>
    <w:p w:rsidR="00D84D99" w:rsidRDefault="00D84D99" w:rsidP="00D84D99">
      <w:pPr>
        <w:rPr>
          <w:rtl/>
          <w:lang w:eastAsia="he-IL"/>
        </w:rPr>
      </w:pPr>
      <w:bookmarkStart w:id="587" w:name="_ETM_Q1_763400"/>
      <w:bookmarkStart w:id="588" w:name="_ETM_Q1_763900"/>
      <w:bookmarkEnd w:id="587"/>
      <w:bookmarkEnd w:id="588"/>
    </w:p>
    <w:p w:rsidR="00D84D99" w:rsidRDefault="00D84D99" w:rsidP="00D84D99">
      <w:pPr>
        <w:pStyle w:val="a4"/>
        <w:keepNext/>
        <w:rPr>
          <w:rtl/>
        </w:rPr>
      </w:pPr>
      <w:bookmarkStart w:id="589" w:name="ET_speaker_אופיר_יחזקאלי_6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אופיר יחזקאלי: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89"/>
    </w:p>
    <w:p w:rsidR="00D84D99" w:rsidRDefault="00D84D99" w:rsidP="00D84D99">
      <w:pPr>
        <w:pStyle w:val="KeepWithNext"/>
        <w:rPr>
          <w:rtl/>
          <w:lang w:eastAsia="he-IL"/>
        </w:rPr>
      </w:pPr>
    </w:p>
    <w:p w:rsidR="00D84D99" w:rsidRDefault="00D84D99" w:rsidP="00D84D99">
      <w:pPr>
        <w:rPr>
          <w:rtl/>
          <w:lang w:eastAsia="he-IL"/>
        </w:rPr>
      </w:pPr>
      <w:bookmarkStart w:id="590" w:name="_ETM_Q1_764150"/>
      <w:bookmarkEnd w:id="590"/>
      <w:r>
        <w:rPr>
          <w:rtl/>
          <w:lang w:eastAsia="he-IL"/>
        </w:rPr>
        <w:t xml:space="preserve">גם אנחנו </w:t>
      </w:r>
      <w:bookmarkStart w:id="591" w:name="_ETM_Q1_760150"/>
      <w:bookmarkStart w:id="592" w:name="_ETM_Q1_755150"/>
      <w:bookmarkEnd w:id="591"/>
      <w:bookmarkEnd w:id="592"/>
      <w:r>
        <w:rPr>
          <w:rtl/>
          <w:lang w:eastAsia="he-IL"/>
        </w:rPr>
        <w:t>נעדכן, בוודאי</w:t>
      </w:r>
      <w:bookmarkStart w:id="593" w:name="_ETM_Q1_762651"/>
      <w:bookmarkEnd w:id="593"/>
      <w:r>
        <w:rPr>
          <w:rtl/>
          <w:lang w:eastAsia="he-IL"/>
        </w:rPr>
        <w:t>.</w:t>
      </w:r>
    </w:p>
    <w:p w:rsidR="00D84D99" w:rsidRDefault="00D84D99" w:rsidP="00D84D99">
      <w:pPr>
        <w:rPr>
          <w:rtl/>
          <w:lang w:eastAsia="he-IL"/>
        </w:rPr>
      </w:pPr>
      <w:bookmarkStart w:id="594" w:name="_ETM_Q1_763150"/>
      <w:bookmarkStart w:id="595" w:name="_ETM_Q1_764900"/>
      <w:bookmarkEnd w:id="594"/>
      <w:bookmarkEnd w:id="595"/>
    </w:p>
    <w:p w:rsidR="00D84D99" w:rsidRDefault="00D84D99" w:rsidP="00D84D99">
      <w:pPr>
        <w:pStyle w:val="a4"/>
        <w:keepNext/>
        <w:rPr>
          <w:rtl/>
        </w:rPr>
      </w:pPr>
      <w:bookmarkStart w:id="596" w:name="ET_speaker_חנן_פוטרמן_6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חנן </w:t>
      </w:r>
      <w:proofErr w:type="spellStart"/>
      <w:r>
        <w:rPr>
          <w:rFonts w:hint="cs"/>
          <w:rtl/>
        </w:rPr>
        <w:t>פוטרמן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96"/>
    </w:p>
    <w:p w:rsidR="00D84D99" w:rsidRDefault="00D84D99" w:rsidP="00D84D99">
      <w:pPr>
        <w:pStyle w:val="KeepWithNext"/>
        <w:rPr>
          <w:rtl/>
          <w:lang w:eastAsia="he-IL"/>
        </w:rPr>
      </w:pPr>
    </w:p>
    <w:p w:rsidR="00D84D99" w:rsidRDefault="00D84D99" w:rsidP="00D84D99">
      <w:pPr>
        <w:rPr>
          <w:rtl/>
          <w:lang w:eastAsia="he-IL"/>
        </w:rPr>
      </w:pPr>
      <w:bookmarkStart w:id="597" w:name="_ETM_Q1_765150"/>
      <w:bookmarkStart w:id="598" w:name="_ETM_Q1_762401"/>
      <w:bookmarkEnd w:id="597"/>
      <w:bookmarkEnd w:id="598"/>
      <w:r>
        <w:rPr>
          <w:rtl/>
          <w:lang w:eastAsia="he-IL"/>
        </w:rPr>
        <w:t xml:space="preserve">בעניין </w:t>
      </w:r>
      <w:bookmarkStart w:id="599" w:name="_ETM_Q1_762900"/>
      <w:bookmarkEnd w:id="599"/>
      <w:r>
        <w:rPr>
          <w:rtl/>
          <w:lang w:eastAsia="he-IL"/>
        </w:rPr>
        <w:t xml:space="preserve">תחילה ותכולה, אם אפשר להעיר הערה, העניין הזה </w:t>
      </w:r>
      <w:bookmarkStart w:id="600" w:name="_ETM_Q1_769150"/>
      <w:bookmarkEnd w:id="600"/>
      <w:r>
        <w:rPr>
          <w:rtl/>
          <w:lang w:eastAsia="he-IL"/>
        </w:rPr>
        <w:t>הוא למעשה לפתח מערכת שלא קיימת כרגע ש</w:t>
      </w:r>
      <w:bookmarkStart w:id="601" w:name="_ETM_Q1_776651"/>
      <w:bookmarkStart w:id="602" w:name="_ETM_Q1_771900"/>
      <w:bookmarkEnd w:id="601"/>
      <w:bookmarkEnd w:id="602"/>
      <w:r>
        <w:rPr>
          <w:rtl/>
          <w:lang w:eastAsia="he-IL"/>
        </w:rPr>
        <w:t>למעשה תאפשר את מתן התשלום גם לאוכלוסייה הזו. מדובר בפיתוח מ</w:t>
      </w:r>
      <w:bookmarkStart w:id="603" w:name="_ETM_Q1_779650"/>
      <w:bookmarkEnd w:id="603"/>
      <w:r>
        <w:rPr>
          <w:rtl/>
          <w:lang w:eastAsia="he-IL"/>
        </w:rPr>
        <w:t xml:space="preserve">ורכב מאוד, שכמובן הביטוח הלאומי נרתם לבצע אותו, כמו </w:t>
      </w:r>
      <w:bookmarkStart w:id="604" w:name="_ETM_Q1_784651"/>
      <w:bookmarkEnd w:id="604"/>
      <w:r>
        <w:rPr>
          <w:rtl/>
          <w:lang w:eastAsia="he-IL"/>
        </w:rPr>
        <w:t xml:space="preserve">הפיתוחים האחרים והנוספים שהוא עושה. </w:t>
      </w:r>
    </w:p>
    <w:p w:rsidR="00D84D99" w:rsidRDefault="00D84D99" w:rsidP="00D84D99">
      <w:pPr>
        <w:rPr>
          <w:rtl/>
          <w:lang w:eastAsia="he-IL"/>
        </w:rPr>
      </w:pPr>
    </w:p>
    <w:p w:rsidR="00D84D99" w:rsidRDefault="00D84D99" w:rsidP="00D84D99">
      <w:pPr>
        <w:rPr>
          <w:rtl/>
          <w:lang w:eastAsia="he-IL"/>
        </w:rPr>
      </w:pPr>
      <w:r>
        <w:rPr>
          <w:rtl/>
          <w:lang w:eastAsia="he-IL"/>
        </w:rPr>
        <w:t xml:space="preserve">אנחנו צריכים כאן </w:t>
      </w:r>
      <w:bookmarkStart w:id="605" w:name="_ETM_Q1_790150"/>
      <w:bookmarkEnd w:id="605"/>
      <w:r>
        <w:rPr>
          <w:rtl/>
          <w:lang w:eastAsia="he-IL"/>
        </w:rPr>
        <w:t xml:space="preserve">זמן היערכות, כי מדובר בפיתוח מערכת </w:t>
      </w:r>
      <w:bookmarkStart w:id="606" w:name="_ETM_Q1_794150"/>
      <w:bookmarkEnd w:id="606"/>
      <w:r>
        <w:rPr>
          <w:rtl/>
          <w:lang w:eastAsia="he-IL"/>
        </w:rPr>
        <w:t xml:space="preserve">מורכבת שכרגע לא קיימת, ולכן אנחנו מבקשים כאן </w:t>
      </w:r>
      <w:bookmarkStart w:id="607" w:name="_ETM_Q1_798151"/>
      <w:bookmarkEnd w:id="607"/>
      <w:r>
        <w:rPr>
          <w:rtl/>
          <w:lang w:eastAsia="he-IL"/>
        </w:rPr>
        <w:t xml:space="preserve">זמן היערכות לגבי התשלומים לאותה האוכלוסייה שעכשיו אנחנו </w:t>
      </w:r>
      <w:bookmarkStart w:id="608" w:name="_ETM_Q1_802900"/>
      <w:bookmarkEnd w:id="608"/>
      <w:r>
        <w:rPr>
          <w:rtl/>
          <w:lang w:eastAsia="he-IL"/>
        </w:rPr>
        <w:t xml:space="preserve">מוסיפים, שלא יהיו מיד כמו </w:t>
      </w:r>
      <w:bookmarkStart w:id="609" w:name="_ETM_Q1_806900"/>
      <w:bookmarkEnd w:id="609"/>
      <w:r>
        <w:rPr>
          <w:rtl/>
          <w:lang w:eastAsia="he-IL"/>
        </w:rPr>
        <w:t>שאר האוכלוסייה כפי שקיימת כיום.</w:t>
      </w:r>
    </w:p>
    <w:p w:rsidR="00D84D99" w:rsidRDefault="00D84D99" w:rsidP="00D84D99">
      <w:pPr>
        <w:rPr>
          <w:rtl/>
          <w:lang w:eastAsia="he-IL"/>
        </w:rPr>
      </w:pPr>
      <w:bookmarkStart w:id="610" w:name="_ETM_Q1_813650"/>
      <w:bookmarkStart w:id="611" w:name="_ETM_Q1_809063"/>
      <w:bookmarkEnd w:id="610"/>
      <w:bookmarkEnd w:id="611"/>
    </w:p>
    <w:p w:rsidR="00D84D99" w:rsidRDefault="00D84D99" w:rsidP="00D84D99">
      <w:pPr>
        <w:pStyle w:val="af6"/>
        <w:keepNext/>
        <w:rPr>
          <w:rtl/>
        </w:rPr>
      </w:pPr>
      <w:bookmarkStart w:id="612" w:name="ET_yor_4996_69"/>
      <w:r>
        <w:rPr>
          <w:rStyle w:val="TagStyle"/>
          <w:rFonts w:hint="cs"/>
          <w:rtl/>
        </w:rPr>
        <w:t xml:space="preserve"> 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612"/>
    </w:p>
    <w:p w:rsidR="00D84D99" w:rsidRDefault="00D84D99" w:rsidP="00D84D99">
      <w:pPr>
        <w:pStyle w:val="KeepWithNext"/>
        <w:rPr>
          <w:rtl/>
          <w:lang w:eastAsia="he-IL"/>
        </w:rPr>
      </w:pPr>
    </w:p>
    <w:p w:rsidR="00D84D99" w:rsidRDefault="00D84D99" w:rsidP="00D84D99">
      <w:pPr>
        <w:rPr>
          <w:rtl/>
          <w:lang w:eastAsia="he-IL"/>
        </w:rPr>
      </w:pPr>
      <w:bookmarkStart w:id="613" w:name="_ETM_Q1_809400"/>
      <w:bookmarkStart w:id="614" w:name="_ETM_Q1_811151"/>
      <w:bookmarkEnd w:id="613"/>
      <w:bookmarkEnd w:id="614"/>
      <w:r>
        <w:rPr>
          <w:rtl/>
          <w:lang w:eastAsia="he-IL"/>
        </w:rPr>
        <w:t>דבר כזה הוא תקדימי בביטוח הלאומי?</w:t>
      </w:r>
    </w:p>
    <w:p w:rsidR="00D84D99" w:rsidRDefault="00D84D99" w:rsidP="00D84D99">
      <w:pPr>
        <w:rPr>
          <w:rtl/>
          <w:lang w:eastAsia="he-IL"/>
        </w:rPr>
      </w:pPr>
      <w:bookmarkStart w:id="615" w:name="_ETM_Q1_812151"/>
      <w:bookmarkStart w:id="616" w:name="_ETM_Q1_816400"/>
      <w:bookmarkEnd w:id="615"/>
      <w:bookmarkEnd w:id="616"/>
    </w:p>
    <w:p w:rsidR="00D84D99" w:rsidRDefault="00D84D99" w:rsidP="00D84D99">
      <w:pPr>
        <w:pStyle w:val="a4"/>
        <w:keepNext/>
        <w:rPr>
          <w:rtl/>
        </w:rPr>
      </w:pPr>
      <w:bookmarkStart w:id="617" w:name="ET_speaker_גיל_הכהן_7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גיל הכהן: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17"/>
    </w:p>
    <w:p w:rsidR="00D84D99" w:rsidRDefault="00D84D99" w:rsidP="00D84D99">
      <w:pPr>
        <w:pStyle w:val="KeepWithNext"/>
        <w:rPr>
          <w:rtl/>
          <w:lang w:eastAsia="he-IL"/>
        </w:rPr>
      </w:pPr>
    </w:p>
    <w:p w:rsidR="00D84D99" w:rsidRDefault="00D84D99" w:rsidP="00D84D99">
      <w:pPr>
        <w:rPr>
          <w:rtl/>
          <w:lang w:eastAsia="he-IL"/>
        </w:rPr>
      </w:pPr>
      <w:bookmarkStart w:id="618" w:name="_ETM_Q1_816650"/>
      <w:bookmarkEnd w:id="618"/>
      <w:r>
        <w:rPr>
          <w:rtl/>
          <w:lang w:eastAsia="he-IL"/>
        </w:rPr>
        <w:t xml:space="preserve">יש להם שתי מערכות נתונים לשתי הקבוצות האלה, והם </w:t>
      </w:r>
      <w:bookmarkStart w:id="619" w:name="_ETM_Q1_821650"/>
      <w:bookmarkEnd w:id="619"/>
      <w:r>
        <w:rPr>
          <w:rtl/>
          <w:lang w:eastAsia="he-IL"/>
        </w:rPr>
        <w:t>צריכים לסנכרן ביניהן.</w:t>
      </w:r>
    </w:p>
    <w:p w:rsidR="00D84D99" w:rsidRDefault="00D84D99" w:rsidP="00D84D99">
      <w:pPr>
        <w:rPr>
          <w:rtl/>
          <w:lang w:eastAsia="he-IL"/>
        </w:rPr>
      </w:pPr>
      <w:bookmarkStart w:id="620" w:name="_ETM_Q1_823900"/>
      <w:bookmarkStart w:id="621" w:name="_ETM_Q1_824150"/>
      <w:bookmarkStart w:id="622" w:name="_ETM_Q1_825900"/>
      <w:bookmarkEnd w:id="620"/>
      <w:bookmarkEnd w:id="621"/>
      <w:bookmarkEnd w:id="622"/>
    </w:p>
    <w:p w:rsidR="00D84D99" w:rsidRDefault="00D84D99" w:rsidP="00D84D99">
      <w:pPr>
        <w:pStyle w:val="af6"/>
        <w:keepNext/>
        <w:rPr>
          <w:rtl/>
        </w:rPr>
      </w:pPr>
      <w:bookmarkStart w:id="623" w:name="ET_yor_4996_7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623"/>
    </w:p>
    <w:p w:rsidR="00D84D99" w:rsidRDefault="00D84D99" w:rsidP="00D84D99">
      <w:pPr>
        <w:pStyle w:val="KeepWithNext"/>
        <w:rPr>
          <w:rtl/>
          <w:lang w:eastAsia="he-IL"/>
        </w:rPr>
      </w:pPr>
    </w:p>
    <w:p w:rsidR="00D84D99" w:rsidRDefault="00D84D99" w:rsidP="00D84D99">
      <w:pPr>
        <w:rPr>
          <w:rtl/>
          <w:lang w:eastAsia="he-IL"/>
        </w:rPr>
      </w:pPr>
      <w:bookmarkStart w:id="624" w:name="_ETM_Q1_826150"/>
      <w:bookmarkEnd w:id="624"/>
      <w:r>
        <w:rPr>
          <w:rtl/>
          <w:lang w:eastAsia="he-IL"/>
        </w:rPr>
        <w:t>כמה זמן אתם צריכים?</w:t>
      </w:r>
    </w:p>
    <w:p w:rsidR="00D84D99" w:rsidRDefault="00D84D99" w:rsidP="00D84D99">
      <w:pPr>
        <w:rPr>
          <w:rtl/>
          <w:lang w:eastAsia="he-IL"/>
        </w:rPr>
      </w:pPr>
      <w:bookmarkStart w:id="625" w:name="_ETM_Q1_829400"/>
      <w:bookmarkStart w:id="626" w:name="_ETM_Q1_830650"/>
      <w:bookmarkEnd w:id="625"/>
      <w:bookmarkEnd w:id="626"/>
    </w:p>
    <w:p w:rsidR="00D84D99" w:rsidRDefault="00D84D99" w:rsidP="00D84D99">
      <w:pPr>
        <w:pStyle w:val="a4"/>
        <w:keepNext/>
        <w:rPr>
          <w:rtl/>
        </w:rPr>
      </w:pPr>
      <w:bookmarkStart w:id="627" w:name="ET_speaker_חנן_פוטרמן_7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חנן </w:t>
      </w:r>
      <w:proofErr w:type="spellStart"/>
      <w:r>
        <w:rPr>
          <w:rFonts w:hint="cs"/>
          <w:rtl/>
        </w:rPr>
        <w:t>פוטרמן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27"/>
    </w:p>
    <w:p w:rsidR="00D84D99" w:rsidRDefault="00D84D99" w:rsidP="00D84D99">
      <w:pPr>
        <w:pStyle w:val="KeepWithNext"/>
        <w:rPr>
          <w:rtl/>
          <w:lang w:eastAsia="he-IL"/>
        </w:rPr>
      </w:pPr>
    </w:p>
    <w:p w:rsidR="00D84D99" w:rsidRDefault="00D84D99" w:rsidP="00D84D99">
      <w:pPr>
        <w:rPr>
          <w:rtl/>
          <w:lang w:eastAsia="he-IL"/>
        </w:rPr>
      </w:pPr>
      <w:bookmarkStart w:id="628" w:name="_ETM_Q1_830901"/>
      <w:bookmarkStart w:id="629" w:name="_ETM_Q1_825901"/>
      <w:bookmarkStart w:id="630" w:name="_ETM_Q1_820901"/>
      <w:bookmarkEnd w:id="628"/>
      <w:bookmarkEnd w:id="629"/>
      <w:bookmarkEnd w:id="630"/>
      <w:r>
        <w:rPr>
          <w:rtl/>
          <w:lang w:eastAsia="he-IL"/>
        </w:rPr>
        <w:t xml:space="preserve">בהתחשב בכך שחודש אוקטובר הוא חודש חגים ואין כל כך </w:t>
      </w:r>
      <w:bookmarkStart w:id="631" w:name="_ETM_Q1_829900"/>
      <w:bookmarkEnd w:id="631"/>
      <w:r>
        <w:rPr>
          <w:rtl/>
          <w:lang w:eastAsia="he-IL"/>
        </w:rPr>
        <w:t>הרבה ימי עבודה, ומדובר כאן בעבודה</w:t>
      </w:r>
      <w:bookmarkStart w:id="632" w:name="_ETM_Q1_829150"/>
      <w:bookmarkEnd w:id="632"/>
      <w:r>
        <w:rPr>
          <w:rtl/>
          <w:lang w:eastAsia="he-IL"/>
        </w:rPr>
        <w:t xml:space="preserve"> שאנשים יעשו כ</w:t>
      </w:r>
      <w:bookmarkStart w:id="633" w:name="_ETM_Q1_831150"/>
      <w:bookmarkEnd w:id="633"/>
      <w:r>
        <w:rPr>
          <w:rtl/>
          <w:lang w:eastAsia="he-IL"/>
        </w:rPr>
        <w:t>אן לילות כימים כדי לפתח אותה.</w:t>
      </w:r>
    </w:p>
    <w:p w:rsidR="00D84D99" w:rsidRDefault="00D84D99" w:rsidP="00D84D99">
      <w:pPr>
        <w:rPr>
          <w:rtl/>
          <w:lang w:eastAsia="he-IL"/>
        </w:rPr>
      </w:pPr>
      <w:bookmarkStart w:id="634" w:name="_ETM_Q1_834651"/>
      <w:bookmarkStart w:id="635" w:name="_ETM_Q1_835900"/>
      <w:bookmarkEnd w:id="634"/>
      <w:bookmarkEnd w:id="635"/>
    </w:p>
    <w:p w:rsidR="00D84D99" w:rsidRDefault="00D84D99" w:rsidP="00D84D99">
      <w:pPr>
        <w:pStyle w:val="af6"/>
        <w:keepNext/>
        <w:rPr>
          <w:rtl/>
        </w:rPr>
      </w:pPr>
      <w:bookmarkStart w:id="636" w:name="ET_yor_4996_73"/>
      <w:r>
        <w:rPr>
          <w:rStyle w:val="TagStyle"/>
          <w:rFonts w:hint="cs"/>
          <w:rtl/>
        </w:rPr>
        <w:lastRenderedPageBreak/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636"/>
    </w:p>
    <w:p w:rsidR="00D84D99" w:rsidRDefault="00D84D99" w:rsidP="00D84D99">
      <w:pPr>
        <w:pStyle w:val="KeepWithNext"/>
        <w:rPr>
          <w:rtl/>
          <w:lang w:eastAsia="he-IL"/>
        </w:rPr>
      </w:pPr>
    </w:p>
    <w:p w:rsidR="00D84D99" w:rsidRDefault="00D84D99" w:rsidP="00D84D99">
      <w:pPr>
        <w:rPr>
          <w:rtl/>
          <w:lang w:eastAsia="he-IL"/>
        </w:rPr>
      </w:pPr>
      <w:bookmarkStart w:id="637" w:name="_ETM_Q1_836150"/>
      <w:bookmarkEnd w:id="637"/>
      <w:r>
        <w:rPr>
          <w:rtl/>
          <w:lang w:eastAsia="he-IL"/>
        </w:rPr>
        <w:t xml:space="preserve">אני מבין שלא מדובר </w:t>
      </w:r>
      <w:bookmarkStart w:id="638" w:name="_ETM_Q1_837650"/>
      <w:bookmarkEnd w:id="638"/>
      <w:r>
        <w:rPr>
          <w:rtl/>
          <w:lang w:eastAsia="he-IL"/>
        </w:rPr>
        <w:t>בהרבה אנשים.</w:t>
      </w:r>
    </w:p>
    <w:p w:rsidR="00D84D99" w:rsidRDefault="00D84D99" w:rsidP="00D84D99">
      <w:pPr>
        <w:rPr>
          <w:rtl/>
          <w:lang w:eastAsia="he-IL"/>
        </w:rPr>
      </w:pPr>
      <w:bookmarkStart w:id="639" w:name="_ETM_Q1_838400"/>
      <w:bookmarkStart w:id="640" w:name="_ETM_Q1_839150"/>
      <w:bookmarkEnd w:id="639"/>
      <w:bookmarkEnd w:id="640"/>
    </w:p>
    <w:p w:rsidR="00D84D99" w:rsidRDefault="00D84D99" w:rsidP="00D84D99">
      <w:pPr>
        <w:pStyle w:val="a4"/>
        <w:keepNext/>
        <w:rPr>
          <w:rtl/>
        </w:rPr>
      </w:pPr>
      <w:bookmarkStart w:id="641" w:name="ET_speaker_חנן_פוטרמן_7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חנן </w:t>
      </w:r>
      <w:proofErr w:type="spellStart"/>
      <w:r>
        <w:rPr>
          <w:rFonts w:hint="cs"/>
          <w:rtl/>
        </w:rPr>
        <w:t>פוטרמן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41"/>
    </w:p>
    <w:p w:rsidR="00D84D99" w:rsidRDefault="00D84D99" w:rsidP="00D84D99">
      <w:pPr>
        <w:pStyle w:val="KeepWithNext"/>
        <w:rPr>
          <w:rtl/>
          <w:lang w:eastAsia="he-IL"/>
        </w:rPr>
      </w:pPr>
    </w:p>
    <w:p w:rsidR="00D84D99" w:rsidRDefault="00D84D99" w:rsidP="00D84D99">
      <w:pPr>
        <w:rPr>
          <w:rtl/>
          <w:lang w:eastAsia="he-IL"/>
        </w:rPr>
      </w:pPr>
      <w:bookmarkStart w:id="642" w:name="_ETM_Q1_839401"/>
      <w:bookmarkEnd w:id="642"/>
      <w:r>
        <w:rPr>
          <w:rtl/>
          <w:lang w:eastAsia="he-IL"/>
        </w:rPr>
        <w:t>שלושה חודשים - - -</w:t>
      </w:r>
      <w:bookmarkStart w:id="643" w:name="_ETM_Q1_719900"/>
      <w:bookmarkEnd w:id="643"/>
    </w:p>
    <w:p w:rsidR="00D84D99" w:rsidRDefault="00D84D99" w:rsidP="00D84D99">
      <w:pPr>
        <w:rPr>
          <w:rtl/>
          <w:lang w:eastAsia="he-IL"/>
        </w:rPr>
      </w:pPr>
      <w:bookmarkStart w:id="644" w:name="_ETM_Q1_840651"/>
      <w:bookmarkStart w:id="645" w:name="_ETM_Q1_838650"/>
      <w:bookmarkStart w:id="646" w:name="_ETM_Q1_833900"/>
      <w:bookmarkStart w:id="647" w:name="_ETM_Q1_840150"/>
      <w:bookmarkEnd w:id="644"/>
      <w:bookmarkEnd w:id="645"/>
      <w:bookmarkEnd w:id="646"/>
      <w:bookmarkEnd w:id="647"/>
    </w:p>
    <w:p w:rsidR="00D84D99" w:rsidRDefault="00D84D99" w:rsidP="00D84D99">
      <w:pPr>
        <w:pStyle w:val="af6"/>
        <w:keepNext/>
        <w:rPr>
          <w:rtl/>
        </w:rPr>
      </w:pPr>
      <w:bookmarkStart w:id="648" w:name="ET_yor_4996_7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648"/>
    </w:p>
    <w:p w:rsidR="00D84D99" w:rsidRDefault="00D84D99" w:rsidP="00D84D99">
      <w:pPr>
        <w:pStyle w:val="KeepWithNext"/>
        <w:rPr>
          <w:rtl/>
          <w:lang w:eastAsia="he-IL"/>
        </w:rPr>
      </w:pPr>
    </w:p>
    <w:p w:rsidR="00D84D99" w:rsidRDefault="00D84D99" w:rsidP="00D84D99">
      <w:pPr>
        <w:rPr>
          <w:rtl/>
          <w:lang w:eastAsia="he-IL"/>
        </w:rPr>
      </w:pPr>
      <w:bookmarkStart w:id="649" w:name="_ETM_Q1_840400"/>
      <w:bookmarkEnd w:id="649"/>
      <w:r>
        <w:rPr>
          <w:rtl/>
          <w:lang w:eastAsia="he-IL"/>
        </w:rPr>
        <w:t>בכמה אנשים מדובר פה?</w:t>
      </w:r>
    </w:p>
    <w:p w:rsidR="00D84D99" w:rsidRDefault="00D84D99" w:rsidP="00D84D99">
      <w:pPr>
        <w:rPr>
          <w:rtl/>
          <w:lang w:eastAsia="he-IL"/>
        </w:rPr>
      </w:pPr>
      <w:bookmarkStart w:id="650" w:name="_ETM_Q1_842651"/>
      <w:bookmarkEnd w:id="650"/>
    </w:p>
    <w:p w:rsidR="00D84D99" w:rsidRDefault="00D84D99" w:rsidP="00D84D99">
      <w:pPr>
        <w:pStyle w:val="af5"/>
        <w:keepNext/>
        <w:rPr>
          <w:rtl/>
        </w:rPr>
      </w:pPr>
      <w:bookmarkStart w:id="651" w:name="ET_interruption_קריאה_76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651"/>
    </w:p>
    <w:p w:rsidR="00D84D99" w:rsidRDefault="00D84D99" w:rsidP="00D84D99">
      <w:pPr>
        <w:pStyle w:val="KeepWithNext"/>
        <w:rPr>
          <w:rtl/>
          <w:lang w:eastAsia="he-IL"/>
        </w:rPr>
      </w:pPr>
    </w:p>
    <w:p w:rsidR="00D84D99" w:rsidRDefault="00D84D99" w:rsidP="00D84D99">
      <w:pPr>
        <w:rPr>
          <w:rtl/>
          <w:lang w:eastAsia="he-IL"/>
        </w:rPr>
      </w:pPr>
      <w:bookmarkStart w:id="652" w:name="_ETM_Q1_844150"/>
      <w:bookmarkEnd w:id="652"/>
      <w:r>
        <w:rPr>
          <w:rtl/>
          <w:lang w:eastAsia="he-IL"/>
        </w:rPr>
        <w:t xml:space="preserve">בסדר </w:t>
      </w:r>
      <w:bookmarkStart w:id="653" w:name="_ETM_Q1_844900"/>
      <w:bookmarkEnd w:id="653"/>
      <w:r>
        <w:rPr>
          <w:rtl/>
          <w:lang w:eastAsia="he-IL"/>
        </w:rPr>
        <w:t>גודל של 400.</w:t>
      </w:r>
    </w:p>
    <w:p w:rsidR="00D84D99" w:rsidRDefault="00D84D99" w:rsidP="00D84D99">
      <w:pPr>
        <w:rPr>
          <w:rtl/>
          <w:lang w:eastAsia="he-IL"/>
        </w:rPr>
      </w:pPr>
      <w:bookmarkStart w:id="654" w:name="_ETM_Q1_845901"/>
      <w:bookmarkEnd w:id="654"/>
    </w:p>
    <w:p w:rsidR="00D84D99" w:rsidRDefault="00D84D99" w:rsidP="00D84D99">
      <w:pPr>
        <w:pStyle w:val="a4"/>
        <w:keepNext/>
        <w:rPr>
          <w:rtl/>
        </w:rPr>
      </w:pPr>
      <w:bookmarkStart w:id="655" w:name="ET_speaker_יעל_סלנט_7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יעל </w:t>
      </w:r>
      <w:proofErr w:type="spellStart"/>
      <w:r>
        <w:rPr>
          <w:rFonts w:hint="cs"/>
          <w:rtl/>
        </w:rPr>
        <w:t>סלנט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55"/>
    </w:p>
    <w:p w:rsidR="00D84D99" w:rsidRDefault="00D84D99" w:rsidP="00D84D99">
      <w:pPr>
        <w:pStyle w:val="KeepWithNext"/>
        <w:rPr>
          <w:rtl/>
          <w:lang w:eastAsia="he-IL"/>
        </w:rPr>
      </w:pPr>
    </w:p>
    <w:p w:rsidR="00D84D99" w:rsidRDefault="00D84D99" w:rsidP="00D84D99">
      <w:pPr>
        <w:rPr>
          <w:rtl/>
          <w:lang w:eastAsia="he-IL"/>
        </w:rPr>
      </w:pPr>
      <w:bookmarkStart w:id="656" w:name="_ETM_Q1_851650"/>
      <w:bookmarkEnd w:id="656"/>
      <w:r>
        <w:rPr>
          <w:rtl/>
          <w:lang w:eastAsia="he-IL"/>
        </w:rPr>
        <w:t>אבל תשלמו להם רטרו</w:t>
      </w:r>
      <w:bookmarkStart w:id="657" w:name="_ETM_Q1_848650"/>
      <w:bookmarkEnd w:id="657"/>
      <w:r>
        <w:rPr>
          <w:rtl/>
          <w:lang w:eastAsia="he-IL"/>
        </w:rPr>
        <w:t>אקטיבית.</w:t>
      </w:r>
    </w:p>
    <w:p w:rsidR="00D84D99" w:rsidRDefault="00D84D99" w:rsidP="00D84D99">
      <w:pPr>
        <w:ind w:firstLine="0"/>
        <w:rPr>
          <w:rtl/>
          <w:lang w:eastAsia="he-IL"/>
        </w:rPr>
      </w:pPr>
      <w:bookmarkStart w:id="658" w:name="_ETM_Q1_843650"/>
      <w:bookmarkStart w:id="659" w:name="_ETM_Q1_846400"/>
      <w:bookmarkStart w:id="660" w:name="_ETM_Q1_842150"/>
      <w:bookmarkStart w:id="661" w:name="_ETM_Q1_835466"/>
      <w:bookmarkStart w:id="662" w:name="_ETM_Q1_850151"/>
      <w:bookmarkEnd w:id="658"/>
      <w:bookmarkEnd w:id="659"/>
      <w:bookmarkEnd w:id="660"/>
      <w:bookmarkEnd w:id="661"/>
      <w:bookmarkEnd w:id="662"/>
    </w:p>
    <w:p w:rsidR="00D84D99" w:rsidRDefault="00D84D99" w:rsidP="00D84D99">
      <w:pPr>
        <w:pStyle w:val="a4"/>
        <w:keepNext/>
        <w:rPr>
          <w:rtl/>
        </w:rPr>
      </w:pPr>
      <w:bookmarkStart w:id="663" w:name="ET_speaker_צחי_חכמון_7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צחי </w:t>
      </w:r>
      <w:proofErr w:type="spellStart"/>
      <w:r>
        <w:rPr>
          <w:rFonts w:hint="cs"/>
          <w:rtl/>
        </w:rPr>
        <w:t>חכמון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63"/>
    </w:p>
    <w:p w:rsidR="00D84D99" w:rsidRDefault="00D84D99" w:rsidP="00D84D99">
      <w:pPr>
        <w:pStyle w:val="KeepWithNext"/>
        <w:rPr>
          <w:rtl/>
          <w:lang w:eastAsia="he-IL"/>
        </w:rPr>
      </w:pPr>
    </w:p>
    <w:p w:rsidR="00D84D99" w:rsidRDefault="00D84D99" w:rsidP="00D84D99">
      <w:pPr>
        <w:rPr>
          <w:rtl/>
          <w:lang w:eastAsia="he-IL"/>
        </w:rPr>
      </w:pPr>
      <w:bookmarkStart w:id="664" w:name="_ETM_Q1_840151"/>
      <w:bookmarkStart w:id="665" w:name="_ETM_Q1_845151"/>
      <w:bookmarkEnd w:id="664"/>
      <w:bookmarkEnd w:id="665"/>
      <w:r>
        <w:rPr>
          <w:rtl/>
          <w:lang w:eastAsia="he-IL"/>
        </w:rPr>
        <w:t>כן, בוודאי רטרואקטיבית.</w:t>
      </w:r>
    </w:p>
    <w:p w:rsidR="00D84D99" w:rsidRDefault="00D84D99" w:rsidP="00D84D99">
      <w:pPr>
        <w:rPr>
          <w:rtl/>
          <w:lang w:eastAsia="he-IL"/>
        </w:rPr>
      </w:pPr>
      <w:bookmarkStart w:id="666" w:name="_ETM_Q1_853401"/>
      <w:bookmarkStart w:id="667" w:name="_ETM_Q1_854650"/>
      <w:bookmarkEnd w:id="666"/>
      <w:bookmarkEnd w:id="667"/>
    </w:p>
    <w:p w:rsidR="00D84D99" w:rsidRDefault="00D84D99" w:rsidP="00D84D99">
      <w:pPr>
        <w:pStyle w:val="af6"/>
        <w:keepNext/>
        <w:rPr>
          <w:rtl/>
        </w:rPr>
      </w:pPr>
      <w:bookmarkStart w:id="668" w:name="ET_yor_4996_7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668"/>
    </w:p>
    <w:p w:rsidR="00D84D99" w:rsidRDefault="00D84D99" w:rsidP="00D84D99">
      <w:pPr>
        <w:pStyle w:val="KeepWithNext"/>
        <w:rPr>
          <w:rtl/>
          <w:lang w:eastAsia="he-IL"/>
        </w:rPr>
      </w:pPr>
    </w:p>
    <w:p w:rsidR="00D84D99" w:rsidRDefault="00D84D99" w:rsidP="00D84D99">
      <w:pPr>
        <w:rPr>
          <w:rtl/>
          <w:lang w:eastAsia="he-IL"/>
        </w:rPr>
      </w:pPr>
      <w:bookmarkStart w:id="669" w:name="_ETM_Q1_854901"/>
      <w:bookmarkStart w:id="670" w:name="_ETM_Q1_855150"/>
      <w:bookmarkEnd w:id="669"/>
      <w:bookmarkEnd w:id="670"/>
      <w:r>
        <w:rPr>
          <w:rtl/>
          <w:lang w:eastAsia="he-IL"/>
        </w:rPr>
        <w:t xml:space="preserve">תשלמו </w:t>
      </w:r>
      <w:bookmarkStart w:id="671" w:name="_ETM_Q1_851401"/>
      <w:bookmarkEnd w:id="671"/>
      <w:r>
        <w:rPr>
          <w:rtl/>
          <w:lang w:eastAsia="he-IL"/>
        </w:rPr>
        <w:t>להם רטרואקטיבית, אבל הם יצטרכו לחכות.</w:t>
      </w:r>
    </w:p>
    <w:p w:rsidR="00D84D99" w:rsidRDefault="00D84D99" w:rsidP="00D84D99">
      <w:pPr>
        <w:rPr>
          <w:rtl/>
          <w:lang w:eastAsia="he-IL"/>
        </w:rPr>
      </w:pPr>
      <w:bookmarkStart w:id="672" w:name="_ETM_Q1_855900"/>
      <w:bookmarkStart w:id="673" w:name="_ETM_Q1_858401"/>
      <w:bookmarkEnd w:id="672"/>
      <w:bookmarkEnd w:id="673"/>
    </w:p>
    <w:p w:rsidR="00D84D99" w:rsidRDefault="00D84D99" w:rsidP="00D84D99">
      <w:pPr>
        <w:pStyle w:val="a4"/>
        <w:keepNext/>
        <w:rPr>
          <w:rtl/>
        </w:rPr>
      </w:pPr>
      <w:bookmarkStart w:id="674" w:name="ET_speaker_חנן_פוטרמן_8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חנן </w:t>
      </w:r>
      <w:proofErr w:type="spellStart"/>
      <w:r>
        <w:rPr>
          <w:rFonts w:hint="cs"/>
          <w:rtl/>
        </w:rPr>
        <w:t>פוטרמן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74"/>
    </w:p>
    <w:p w:rsidR="00D84D99" w:rsidRDefault="00D84D99" w:rsidP="00D84D99">
      <w:pPr>
        <w:pStyle w:val="KeepWithNext"/>
        <w:rPr>
          <w:rtl/>
          <w:lang w:eastAsia="he-IL"/>
        </w:rPr>
      </w:pPr>
    </w:p>
    <w:p w:rsidR="00D84D99" w:rsidRDefault="00D84D99" w:rsidP="00D84D99">
      <w:pPr>
        <w:rPr>
          <w:rtl/>
          <w:lang w:eastAsia="he-IL"/>
        </w:rPr>
      </w:pPr>
      <w:bookmarkStart w:id="675" w:name="_ETM_Q1_858650"/>
      <w:bookmarkEnd w:id="675"/>
      <w:r>
        <w:rPr>
          <w:rtl/>
          <w:lang w:eastAsia="he-IL"/>
        </w:rPr>
        <w:t xml:space="preserve">אני </w:t>
      </w:r>
      <w:bookmarkStart w:id="676" w:name="_ETM_Q1_858900"/>
      <w:bookmarkEnd w:id="676"/>
      <w:r>
        <w:rPr>
          <w:rtl/>
          <w:lang w:eastAsia="he-IL"/>
        </w:rPr>
        <w:t xml:space="preserve">מזכיר, עד </w:t>
      </w:r>
      <w:bookmarkStart w:id="677" w:name="_ETM_Q1_854900"/>
      <w:bookmarkEnd w:id="677"/>
      <w:r>
        <w:rPr>
          <w:rtl/>
          <w:lang w:eastAsia="he-IL"/>
        </w:rPr>
        <w:t xml:space="preserve">עכשיו הם לא היו זכאים בכלל. </w:t>
      </w:r>
      <w:bookmarkStart w:id="678" w:name="_ETM_Q1_857650"/>
      <w:bookmarkEnd w:id="678"/>
      <w:r>
        <w:rPr>
          <w:rtl/>
          <w:lang w:eastAsia="he-IL"/>
        </w:rPr>
        <w:t>כלומר יש כאן בשורה ענקית.</w:t>
      </w:r>
    </w:p>
    <w:p w:rsidR="00D84D99" w:rsidRDefault="00D84D99" w:rsidP="00D84D99">
      <w:pPr>
        <w:rPr>
          <w:rtl/>
          <w:lang w:eastAsia="he-IL"/>
        </w:rPr>
      </w:pPr>
      <w:bookmarkStart w:id="679" w:name="_ETM_Q1_860900"/>
      <w:bookmarkStart w:id="680" w:name="_ETM_Q1_861400"/>
      <w:bookmarkEnd w:id="679"/>
      <w:bookmarkEnd w:id="680"/>
    </w:p>
    <w:p w:rsidR="00D84D99" w:rsidRDefault="00D84D99" w:rsidP="00D84D99">
      <w:pPr>
        <w:pStyle w:val="af6"/>
        <w:keepNext/>
        <w:rPr>
          <w:rtl/>
        </w:rPr>
      </w:pPr>
      <w:bookmarkStart w:id="681" w:name="ET_yor_4996_8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681"/>
    </w:p>
    <w:p w:rsidR="00D84D99" w:rsidRDefault="00D84D99" w:rsidP="00D84D99">
      <w:pPr>
        <w:pStyle w:val="KeepWithNext"/>
        <w:rPr>
          <w:rtl/>
          <w:lang w:eastAsia="he-IL"/>
        </w:rPr>
      </w:pPr>
    </w:p>
    <w:p w:rsidR="00D84D99" w:rsidRDefault="00D84D99" w:rsidP="00D84D99">
      <w:pPr>
        <w:rPr>
          <w:rtl/>
          <w:lang w:eastAsia="he-IL"/>
        </w:rPr>
      </w:pPr>
      <w:bookmarkStart w:id="682" w:name="_ETM_Q1_861650"/>
      <w:bookmarkStart w:id="683" w:name="_ETM_Q1_861901"/>
      <w:bookmarkEnd w:id="682"/>
      <w:bookmarkEnd w:id="683"/>
      <w:r>
        <w:rPr>
          <w:rtl/>
          <w:lang w:eastAsia="he-IL"/>
        </w:rPr>
        <w:t>אני פשוט לא כל כך</w:t>
      </w:r>
      <w:bookmarkStart w:id="684" w:name="_ETM_Q1_864400"/>
      <w:bookmarkEnd w:id="684"/>
      <w:r>
        <w:rPr>
          <w:rtl/>
          <w:lang w:eastAsia="he-IL"/>
        </w:rPr>
        <w:t xml:space="preserve"> מבין איך ייקח </w:t>
      </w:r>
      <w:bookmarkStart w:id="685" w:name="_ETM_Q1_867900"/>
      <w:bookmarkEnd w:id="685"/>
      <w:r>
        <w:rPr>
          <w:rtl/>
          <w:lang w:eastAsia="he-IL"/>
        </w:rPr>
        <w:t>לכם שלושה חודשים להצליב מידע על 400 אנשים.</w:t>
      </w:r>
    </w:p>
    <w:p w:rsidR="00D84D99" w:rsidRDefault="00D84D99" w:rsidP="00D84D99">
      <w:pPr>
        <w:rPr>
          <w:rtl/>
          <w:lang w:eastAsia="he-IL"/>
        </w:rPr>
      </w:pPr>
      <w:bookmarkStart w:id="686" w:name="_ETM_Q1_869401"/>
      <w:bookmarkStart w:id="687" w:name="_ETM_Q1_871150"/>
      <w:bookmarkEnd w:id="686"/>
      <w:bookmarkEnd w:id="687"/>
    </w:p>
    <w:p w:rsidR="00D84D99" w:rsidRDefault="00D84D99" w:rsidP="00D84D99">
      <w:pPr>
        <w:pStyle w:val="a4"/>
        <w:keepNext/>
        <w:rPr>
          <w:rtl/>
        </w:rPr>
      </w:pPr>
      <w:bookmarkStart w:id="688" w:name="ET_speaker_חנן_פוטרמן_8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חנן </w:t>
      </w:r>
      <w:proofErr w:type="spellStart"/>
      <w:r>
        <w:rPr>
          <w:rFonts w:hint="cs"/>
          <w:rtl/>
        </w:rPr>
        <w:t>פוטרמן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88"/>
    </w:p>
    <w:p w:rsidR="00D84D99" w:rsidRDefault="00D84D99" w:rsidP="00D84D99">
      <w:pPr>
        <w:pStyle w:val="KeepWithNext"/>
        <w:rPr>
          <w:rtl/>
          <w:lang w:eastAsia="he-IL"/>
        </w:rPr>
      </w:pPr>
    </w:p>
    <w:p w:rsidR="00D84D99" w:rsidRDefault="00D84D99" w:rsidP="00D84D99">
      <w:pPr>
        <w:rPr>
          <w:rtl/>
          <w:lang w:eastAsia="he-IL"/>
        </w:rPr>
      </w:pPr>
      <w:bookmarkStart w:id="689" w:name="_ETM_Q1_871400"/>
      <w:bookmarkEnd w:id="689"/>
      <w:r>
        <w:rPr>
          <w:rtl/>
          <w:lang w:eastAsia="he-IL"/>
        </w:rPr>
        <w:t>זו לא הצלבת מידע</w:t>
      </w:r>
      <w:bookmarkStart w:id="690" w:name="_ETM_Q1_868650"/>
      <w:bookmarkEnd w:id="690"/>
      <w:r>
        <w:rPr>
          <w:rtl/>
          <w:lang w:eastAsia="he-IL"/>
        </w:rPr>
        <w:t xml:space="preserve">, אלא </w:t>
      </w:r>
      <w:bookmarkStart w:id="691" w:name="_ETM_Q1_865150"/>
      <w:bookmarkEnd w:id="691"/>
      <w:r>
        <w:rPr>
          <w:rtl/>
          <w:lang w:eastAsia="he-IL"/>
        </w:rPr>
        <w:t xml:space="preserve">פיתוח מערכת </w:t>
      </w:r>
      <w:bookmarkStart w:id="692" w:name="_ETM_Q1_866651"/>
      <w:bookmarkEnd w:id="692"/>
      <w:r>
        <w:rPr>
          <w:rtl/>
          <w:lang w:eastAsia="he-IL"/>
        </w:rPr>
        <w:t xml:space="preserve">שלא קיימת עכשיו, כדי כן להכניס את אותם </w:t>
      </w:r>
      <w:bookmarkStart w:id="693" w:name="_ETM_Q1_872651"/>
      <w:bookmarkEnd w:id="693"/>
      <w:r>
        <w:rPr>
          <w:rtl/>
          <w:lang w:eastAsia="he-IL"/>
        </w:rPr>
        <w:t>האנשים.</w:t>
      </w:r>
    </w:p>
    <w:p w:rsidR="00D84D99" w:rsidRDefault="00D84D99" w:rsidP="00D84D99">
      <w:pPr>
        <w:rPr>
          <w:rtl/>
          <w:lang w:eastAsia="he-IL"/>
        </w:rPr>
      </w:pPr>
      <w:bookmarkStart w:id="694" w:name="_ETM_Q1_875651"/>
      <w:bookmarkStart w:id="695" w:name="_ETM_Q1_876151"/>
      <w:bookmarkEnd w:id="694"/>
      <w:bookmarkEnd w:id="695"/>
    </w:p>
    <w:p w:rsidR="00D84D99" w:rsidRDefault="00D84D99" w:rsidP="00D84D99">
      <w:pPr>
        <w:pStyle w:val="a4"/>
        <w:keepNext/>
        <w:rPr>
          <w:rtl/>
        </w:rPr>
      </w:pPr>
      <w:bookmarkStart w:id="696" w:name="ET_speaker_צחי_חכמון_8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צחי </w:t>
      </w:r>
      <w:proofErr w:type="spellStart"/>
      <w:r>
        <w:rPr>
          <w:rFonts w:hint="cs"/>
          <w:rtl/>
        </w:rPr>
        <w:t>חכמון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96"/>
    </w:p>
    <w:p w:rsidR="00D84D99" w:rsidRDefault="00D84D99" w:rsidP="00D84D99">
      <w:pPr>
        <w:pStyle w:val="KeepWithNext"/>
        <w:rPr>
          <w:rtl/>
          <w:lang w:eastAsia="he-IL"/>
        </w:rPr>
      </w:pPr>
    </w:p>
    <w:p w:rsidR="00D84D99" w:rsidRDefault="00D84D99" w:rsidP="00D84D99">
      <w:pPr>
        <w:rPr>
          <w:rtl/>
          <w:lang w:eastAsia="he-IL"/>
        </w:rPr>
      </w:pPr>
      <w:r>
        <w:rPr>
          <w:rtl/>
          <w:lang w:eastAsia="he-IL"/>
        </w:rPr>
        <w:t xml:space="preserve">זה לא עניין של כמות האנשים, אלא של פיתוח המנגנון. בסופו של דבר, גם </w:t>
      </w:r>
      <w:bookmarkStart w:id="697" w:name="_ETM_Q1_886900"/>
      <w:bookmarkEnd w:id="697"/>
      <w:r>
        <w:rPr>
          <w:rtl/>
          <w:lang w:eastAsia="he-IL"/>
        </w:rPr>
        <w:t xml:space="preserve">לאדם אחד </w:t>
      </w:r>
      <w:bookmarkStart w:id="698" w:name="_ETM_Q1_882650"/>
      <w:bookmarkEnd w:id="698"/>
      <w:r>
        <w:rPr>
          <w:rtl/>
          <w:lang w:eastAsia="he-IL"/>
        </w:rPr>
        <w:t>נצטרך לבנות את המנגנון הזה. כמ</w:t>
      </w:r>
      <w:bookmarkStart w:id="699" w:name="_ETM_Q1_886400"/>
      <w:bookmarkEnd w:id="699"/>
      <w:r>
        <w:rPr>
          <w:rtl/>
          <w:lang w:eastAsia="he-IL"/>
        </w:rPr>
        <w:t>ו שאמרה גיל מהאוצר, אלה שתי מערכות נפרדות לגמרי</w:t>
      </w:r>
      <w:bookmarkStart w:id="700" w:name="_ETM_Q1_886150"/>
      <w:bookmarkEnd w:id="700"/>
      <w:r>
        <w:rPr>
          <w:rtl/>
          <w:lang w:eastAsia="he-IL"/>
        </w:rPr>
        <w:t xml:space="preserve">, </w:t>
      </w:r>
      <w:bookmarkStart w:id="701" w:name="_ETM_Q1_887900"/>
      <w:bookmarkEnd w:id="701"/>
      <w:r>
        <w:rPr>
          <w:rtl/>
          <w:lang w:eastAsia="he-IL"/>
        </w:rPr>
        <w:t xml:space="preserve">לא מערכת ייעודית ומשומנת שיודעת לעבוד כך במשך שנים, </w:t>
      </w:r>
      <w:bookmarkStart w:id="702" w:name="_ETM_Q1_893650"/>
      <w:bookmarkEnd w:id="702"/>
      <w:r>
        <w:rPr>
          <w:rtl/>
          <w:lang w:eastAsia="he-IL"/>
        </w:rPr>
        <w:t xml:space="preserve">וצריך לשלב לה את המנגנונים וזה </w:t>
      </w:r>
      <w:bookmarkStart w:id="703" w:name="_ETM_Q1_897901"/>
      <w:bookmarkEnd w:id="703"/>
      <w:r>
        <w:rPr>
          <w:rtl/>
          <w:lang w:eastAsia="he-IL"/>
        </w:rPr>
        <w:t>לוקח זמן.</w:t>
      </w:r>
    </w:p>
    <w:p w:rsidR="00D84D99" w:rsidRDefault="00D84D99" w:rsidP="00D84D99">
      <w:pPr>
        <w:rPr>
          <w:rtl/>
          <w:lang w:eastAsia="he-IL"/>
        </w:rPr>
      </w:pPr>
      <w:bookmarkStart w:id="704" w:name="_ETM_Q1_900651"/>
      <w:bookmarkStart w:id="705" w:name="_ETM_Q1_901900"/>
      <w:bookmarkEnd w:id="704"/>
      <w:bookmarkEnd w:id="705"/>
    </w:p>
    <w:p w:rsidR="00D84D99" w:rsidRDefault="00D84D99" w:rsidP="00D84D99">
      <w:pPr>
        <w:pStyle w:val="af6"/>
        <w:keepNext/>
        <w:rPr>
          <w:rtl/>
        </w:rPr>
      </w:pPr>
      <w:bookmarkStart w:id="706" w:name="ET_yor_4996_8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706"/>
    </w:p>
    <w:p w:rsidR="00D84D99" w:rsidRDefault="00D84D99" w:rsidP="00D84D99">
      <w:pPr>
        <w:pStyle w:val="KeepWithNext"/>
        <w:rPr>
          <w:rtl/>
          <w:lang w:eastAsia="he-IL"/>
        </w:rPr>
      </w:pPr>
    </w:p>
    <w:p w:rsidR="00D84D99" w:rsidRDefault="00D84D99" w:rsidP="00D84D99">
      <w:pPr>
        <w:rPr>
          <w:rtl/>
          <w:lang w:eastAsia="he-IL"/>
        </w:rPr>
      </w:pPr>
      <w:bookmarkStart w:id="707" w:name="_ETM_Q1_902401"/>
      <w:bookmarkEnd w:id="707"/>
      <w:r>
        <w:rPr>
          <w:rtl/>
          <w:lang w:eastAsia="he-IL"/>
        </w:rPr>
        <w:t>היום כשיש הפסקת חשמל כולם מנותקים.</w:t>
      </w:r>
      <w:bookmarkStart w:id="708" w:name="_ETM_Q1_906151"/>
      <w:bookmarkEnd w:id="708"/>
      <w:r>
        <w:rPr>
          <w:rtl/>
          <w:lang w:eastAsia="he-IL"/>
        </w:rPr>
        <w:t xml:space="preserve"> פעם, בימים שאני זוכר, לוקחים את הרשימה של 400 </w:t>
      </w:r>
      <w:bookmarkStart w:id="709" w:name="_ETM_Q1_909900"/>
      <w:bookmarkEnd w:id="709"/>
      <w:r>
        <w:rPr>
          <w:rtl/>
          <w:lang w:eastAsia="he-IL"/>
        </w:rPr>
        <w:t xml:space="preserve">האנשים, פקיד אחד יושב כמה ימים ומסמן </w:t>
      </w:r>
      <w:bookmarkStart w:id="710" w:name="_ETM_Q1_914401"/>
      <w:bookmarkEnd w:id="710"/>
      <w:r>
        <w:rPr>
          <w:rtl/>
          <w:lang w:eastAsia="he-IL"/>
        </w:rPr>
        <w:t xml:space="preserve">– </w:t>
      </w:r>
      <w:bookmarkStart w:id="711" w:name="_ETM_Q1_909650"/>
      <w:bookmarkEnd w:id="711"/>
      <w:r>
        <w:rPr>
          <w:rtl/>
          <w:lang w:eastAsia="he-IL"/>
        </w:rPr>
        <w:t xml:space="preserve">"זה עבד במקום אחד, זה עבד בשני מקומות, זה </w:t>
      </w:r>
      <w:bookmarkStart w:id="712" w:name="_ETM_Q1_915400"/>
      <w:bookmarkEnd w:id="712"/>
      <w:r>
        <w:rPr>
          <w:rtl/>
          <w:lang w:eastAsia="he-IL"/>
        </w:rPr>
        <w:t xml:space="preserve">לא רלוונטי, זה זכאי, זה לא זכאי" – </w:t>
      </w:r>
      <w:bookmarkStart w:id="713" w:name="_ETM_Q1_919650"/>
      <w:bookmarkEnd w:id="713"/>
      <w:r>
        <w:rPr>
          <w:rtl/>
          <w:lang w:eastAsia="he-IL"/>
        </w:rPr>
        <w:t xml:space="preserve">תוך יומיים הוא השלים את זה. היום במחשב </w:t>
      </w:r>
      <w:bookmarkStart w:id="714" w:name="_ETM_Q1_923150"/>
      <w:bookmarkEnd w:id="714"/>
      <w:r>
        <w:rPr>
          <w:rtl/>
          <w:lang w:eastAsia="he-IL"/>
        </w:rPr>
        <w:t>צריך שלושה חודשים. בסדר.</w:t>
      </w:r>
      <w:bookmarkStart w:id="715" w:name="_ETM_Q1_926651"/>
      <w:bookmarkStart w:id="716" w:name="_ETM_Q1_927150"/>
      <w:bookmarkStart w:id="717" w:name="_ETM_Q1_927400"/>
      <w:bookmarkEnd w:id="715"/>
      <w:bookmarkEnd w:id="716"/>
      <w:bookmarkEnd w:id="717"/>
      <w:r>
        <w:rPr>
          <w:rtl/>
          <w:lang w:eastAsia="he-IL"/>
        </w:rPr>
        <w:t xml:space="preserve"> בוא נקריא את ההסכם.</w:t>
      </w:r>
    </w:p>
    <w:p w:rsidR="00D84D99" w:rsidRDefault="00D84D99" w:rsidP="00D84D99">
      <w:pPr>
        <w:rPr>
          <w:rtl/>
          <w:lang w:eastAsia="he-IL"/>
        </w:rPr>
      </w:pPr>
      <w:bookmarkStart w:id="718" w:name="_ETM_Q1_932400"/>
      <w:bookmarkStart w:id="719" w:name="_ETM_Q1_931900"/>
      <w:bookmarkEnd w:id="718"/>
      <w:bookmarkEnd w:id="719"/>
    </w:p>
    <w:p w:rsidR="00D84D99" w:rsidRDefault="00D84D99" w:rsidP="00D84D99">
      <w:pPr>
        <w:pStyle w:val="a4"/>
        <w:keepNext/>
        <w:rPr>
          <w:rtl/>
        </w:rPr>
      </w:pPr>
      <w:bookmarkStart w:id="720" w:name="ET_speaker_יעל_סלנט_8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יעל </w:t>
      </w:r>
      <w:proofErr w:type="spellStart"/>
      <w:r>
        <w:rPr>
          <w:rFonts w:hint="cs"/>
          <w:rtl/>
        </w:rPr>
        <w:t>סלנט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20"/>
    </w:p>
    <w:p w:rsidR="00D84D99" w:rsidRDefault="00D84D99" w:rsidP="00D84D99">
      <w:pPr>
        <w:pStyle w:val="KeepWithNext"/>
        <w:rPr>
          <w:rtl/>
          <w:lang w:eastAsia="he-IL"/>
        </w:rPr>
      </w:pPr>
      <w:bookmarkStart w:id="721" w:name="_ETM_Q1_932901"/>
      <w:bookmarkEnd w:id="721"/>
    </w:p>
    <w:p w:rsidR="00D84D99" w:rsidRDefault="00D84D99" w:rsidP="00D84D99">
      <w:pPr>
        <w:rPr>
          <w:rtl/>
          <w:lang w:eastAsia="he-IL"/>
        </w:rPr>
      </w:pPr>
      <w:bookmarkStart w:id="722" w:name="_ETM_Q1_931000"/>
      <w:bookmarkStart w:id="723" w:name="_ETM_Q1_926901"/>
      <w:bookmarkStart w:id="724" w:name="_ETM_Q1_921901"/>
      <w:bookmarkEnd w:id="722"/>
      <w:bookmarkEnd w:id="723"/>
      <w:bookmarkEnd w:id="724"/>
      <w:r>
        <w:rPr>
          <w:rtl/>
          <w:lang w:eastAsia="he-IL"/>
        </w:rPr>
        <w:t xml:space="preserve">"תיקון הסכם בדבר מענק </w:t>
      </w:r>
      <w:bookmarkStart w:id="725" w:name="_ETM_Q1_926900"/>
      <w:bookmarkEnd w:id="725"/>
      <w:r>
        <w:rPr>
          <w:rtl/>
          <w:lang w:eastAsia="he-IL"/>
        </w:rPr>
        <w:t xml:space="preserve">סיוע לתושבים בלתי מועסקים מיישובים מפונים </w:t>
      </w:r>
      <w:bookmarkStart w:id="726" w:name="_ETM_Q1_930900"/>
      <w:bookmarkEnd w:id="726"/>
      <w:r>
        <w:rPr>
          <w:rtl/>
          <w:lang w:eastAsia="he-IL"/>
        </w:rPr>
        <w:t>ומיישובים שתושביהם הוצאו להתרעננות במסגרת מלחמת 'חרבות ברז</w:t>
      </w:r>
      <w:bookmarkStart w:id="727" w:name="_ETM_Q1_934650"/>
      <w:bookmarkStart w:id="728" w:name="_ETM_Q1_929650"/>
      <w:bookmarkEnd w:id="727"/>
      <w:bookmarkEnd w:id="728"/>
      <w:r>
        <w:rPr>
          <w:rtl/>
          <w:lang w:eastAsia="he-IL"/>
        </w:rPr>
        <w:t xml:space="preserve">ל', </w:t>
      </w:r>
      <w:bookmarkStart w:id="729" w:name="_ETM_Q1_937650"/>
      <w:bookmarkEnd w:id="729"/>
      <w:r>
        <w:rPr>
          <w:rtl/>
          <w:lang w:eastAsia="he-IL"/>
        </w:rPr>
        <w:t>לפי חוק הביטוח הלאו</w:t>
      </w:r>
      <w:bookmarkStart w:id="730" w:name="_ETM_Q1_934901"/>
      <w:bookmarkEnd w:id="730"/>
      <w:r>
        <w:rPr>
          <w:rtl/>
          <w:lang w:eastAsia="he-IL"/>
        </w:rPr>
        <w:t xml:space="preserve">מי נוסח משולב </w:t>
      </w:r>
      <w:proofErr w:type="spellStart"/>
      <w:r>
        <w:rPr>
          <w:rtl/>
          <w:lang w:eastAsia="he-IL"/>
        </w:rPr>
        <w:t>התשנ"ה</w:t>
      </w:r>
      <w:proofErr w:type="spellEnd"/>
      <w:r>
        <w:rPr>
          <w:rtl/>
          <w:lang w:eastAsia="he-IL"/>
        </w:rPr>
        <w:t>, 1995</w:t>
      </w:r>
      <w:bookmarkStart w:id="731" w:name="_ETM_Q1_941900"/>
      <w:bookmarkEnd w:id="731"/>
      <w:r>
        <w:rPr>
          <w:rtl/>
          <w:lang w:eastAsia="he-IL"/>
        </w:rPr>
        <w:t>.</w:t>
      </w:r>
      <w:bookmarkStart w:id="732" w:name="_ETM_Q1_937901"/>
      <w:bookmarkStart w:id="733" w:name="_ETM_Q1_939900"/>
      <w:bookmarkStart w:id="734" w:name="_ETM_Q1_942651"/>
      <w:bookmarkEnd w:id="732"/>
      <w:bookmarkEnd w:id="733"/>
      <w:bookmarkEnd w:id="734"/>
      <w:r>
        <w:rPr>
          <w:rtl/>
          <w:lang w:eastAsia="he-IL"/>
        </w:rPr>
        <w:t xml:space="preserve"> בתוקף הסמכות לפי סעיף 9 </w:t>
      </w:r>
      <w:bookmarkStart w:id="735" w:name="_ETM_Q1_939650"/>
      <w:bookmarkEnd w:id="735"/>
      <w:r>
        <w:rPr>
          <w:rtl/>
          <w:lang w:eastAsia="he-IL"/>
        </w:rPr>
        <w:t xml:space="preserve">בחוק הביטוח הלאומי, </w:t>
      </w:r>
      <w:bookmarkStart w:id="736" w:name="_ETM_Q1_944650"/>
      <w:bookmarkEnd w:id="736"/>
      <w:r>
        <w:rPr>
          <w:rtl/>
          <w:lang w:eastAsia="he-IL"/>
        </w:rPr>
        <w:t xml:space="preserve">ולאחר התייעצות עם ועדת העבודה </w:t>
      </w:r>
      <w:r>
        <w:rPr>
          <w:rtl/>
          <w:lang w:eastAsia="he-IL"/>
        </w:rPr>
        <w:lastRenderedPageBreak/>
        <w:t xml:space="preserve">והרווחה נחתם </w:t>
      </w:r>
      <w:bookmarkStart w:id="737" w:name="_ETM_Q1_950150"/>
      <w:bookmarkEnd w:id="737"/>
      <w:r>
        <w:rPr>
          <w:rtl/>
          <w:lang w:eastAsia="he-IL"/>
        </w:rPr>
        <w:t xml:space="preserve">ביום תיקון </w:t>
      </w:r>
      <w:bookmarkStart w:id="738" w:name="_ETM_Q1_944651"/>
      <w:bookmarkEnd w:id="738"/>
      <w:r>
        <w:rPr>
          <w:rtl/>
          <w:lang w:eastAsia="he-IL"/>
        </w:rPr>
        <w:t>להסכם בין המ</w:t>
      </w:r>
      <w:bookmarkStart w:id="739" w:name="_ETM_Q1_948650"/>
      <w:bookmarkEnd w:id="739"/>
      <w:r>
        <w:rPr>
          <w:rtl/>
          <w:lang w:eastAsia="he-IL"/>
        </w:rPr>
        <w:t xml:space="preserve">וסד לביטוח לאומי לבין ממשלת ישראל </w:t>
      </w:r>
      <w:bookmarkStart w:id="740" w:name="_ETM_Q1_946900"/>
      <w:bookmarkEnd w:id="740"/>
      <w:r>
        <w:rPr>
          <w:rtl/>
          <w:lang w:eastAsia="he-IL"/>
        </w:rPr>
        <w:t xml:space="preserve">בדבר מתן מענק סיוע </w:t>
      </w:r>
      <w:bookmarkStart w:id="741" w:name="_ETM_Q1_948150"/>
      <w:bookmarkEnd w:id="741"/>
      <w:r>
        <w:rPr>
          <w:rtl/>
          <w:lang w:eastAsia="he-IL"/>
        </w:rPr>
        <w:t>לתושבים בלתי מועסקים מיישובים מפונים או מ</w:t>
      </w:r>
      <w:bookmarkStart w:id="742" w:name="_ETM_Q1_953901"/>
      <w:bookmarkEnd w:id="742"/>
      <w:r>
        <w:rPr>
          <w:rtl/>
          <w:lang w:eastAsia="he-IL"/>
        </w:rPr>
        <w:t xml:space="preserve">יישובים שתושביהם הוצאו להתרעננות במסגרת מלחמת 'חרבות </w:t>
      </w:r>
      <w:bookmarkStart w:id="743" w:name="_ETM_Q1_961900"/>
      <w:bookmarkEnd w:id="743"/>
      <w:r>
        <w:rPr>
          <w:rtl/>
          <w:lang w:eastAsia="he-IL"/>
        </w:rPr>
        <w:t>ברזל'".</w:t>
      </w:r>
    </w:p>
    <w:p w:rsidR="00D84D99" w:rsidRDefault="00D84D99" w:rsidP="00D84D99">
      <w:pPr>
        <w:rPr>
          <w:rtl/>
          <w:lang w:eastAsia="he-IL"/>
        </w:rPr>
      </w:pPr>
      <w:bookmarkStart w:id="744" w:name="_ETM_Q1_963150"/>
      <w:bookmarkEnd w:id="744"/>
    </w:p>
    <w:p w:rsidR="00D84D99" w:rsidRDefault="00D84D99" w:rsidP="00D84D99">
      <w:pPr>
        <w:rPr>
          <w:rtl/>
          <w:lang w:eastAsia="he-IL"/>
        </w:rPr>
      </w:pPr>
      <w:bookmarkStart w:id="745" w:name="_ETM_Q1_963401"/>
      <w:bookmarkStart w:id="746" w:name="_ETM_Q1_959400"/>
      <w:bookmarkEnd w:id="745"/>
      <w:bookmarkEnd w:id="746"/>
      <w:r>
        <w:rPr>
          <w:rtl/>
          <w:lang w:eastAsia="he-IL"/>
        </w:rPr>
        <w:t xml:space="preserve">נדלג ישר </w:t>
      </w:r>
      <w:bookmarkStart w:id="747" w:name="_ETM_Q1_958650"/>
      <w:bookmarkStart w:id="748" w:name="_ETM_Q1_963400"/>
      <w:bookmarkEnd w:id="747"/>
      <w:bookmarkEnd w:id="748"/>
      <w:r>
        <w:rPr>
          <w:rtl/>
          <w:lang w:eastAsia="he-IL"/>
        </w:rPr>
        <w:t>ל"והואיל" הראשון.</w:t>
      </w:r>
      <w:bookmarkStart w:id="749" w:name="_ETM_Q1_965901"/>
      <w:bookmarkEnd w:id="749"/>
      <w:r>
        <w:rPr>
          <w:rtl/>
          <w:lang w:eastAsia="he-IL"/>
        </w:rPr>
        <w:t xml:space="preserve"> מבחינת רשימת היישובים, </w:t>
      </w:r>
      <w:bookmarkStart w:id="750" w:name="_ETM_Q1_968900"/>
      <w:bookmarkEnd w:id="750"/>
      <w:r>
        <w:rPr>
          <w:rtl/>
          <w:lang w:eastAsia="he-IL"/>
        </w:rPr>
        <w:t>אני מבינה שהחלטת הממשלה עדיין לא אושרה, אבל למעשה</w:t>
      </w:r>
      <w:bookmarkStart w:id="751" w:name="_ETM_Q1_971402"/>
      <w:bookmarkEnd w:id="751"/>
      <w:r>
        <w:rPr>
          <w:rtl/>
          <w:lang w:eastAsia="he-IL"/>
        </w:rPr>
        <w:t xml:space="preserve"> אלה אותם יישובים שהיו בהחלטה הקודמת?</w:t>
      </w:r>
      <w:bookmarkStart w:id="752" w:name="_ETM_Q1_972400"/>
      <w:bookmarkStart w:id="753" w:name="_ETM_Q1_967400"/>
      <w:bookmarkStart w:id="754" w:name="_ETM_Q1_972191"/>
      <w:bookmarkEnd w:id="752"/>
      <w:bookmarkEnd w:id="753"/>
      <w:bookmarkEnd w:id="754"/>
    </w:p>
    <w:p w:rsidR="00D84D99" w:rsidRDefault="00D84D99" w:rsidP="00D84D99">
      <w:pPr>
        <w:rPr>
          <w:rtl/>
          <w:lang w:eastAsia="he-IL"/>
        </w:rPr>
      </w:pPr>
      <w:bookmarkStart w:id="755" w:name="_ETM_Q1_968151"/>
      <w:bookmarkStart w:id="756" w:name="_ETM_Q1_970151"/>
      <w:bookmarkEnd w:id="755"/>
      <w:bookmarkEnd w:id="756"/>
    </w:p>
    <w:p w:rsidR="00D84D99" w:rsidRDefault="00D84D99" w:rsidP="00D84D99">
      <w:pPr>
        <w:pStyle w:val="a4"/>
        <w:keepNext/>
        <w:rPr>
          <w:rtl/>
        </w:rPr>
      </w:pPr>
      <w:bookmarkStart w:id="757" w:name="ET_speaker_גיל_הכהן_8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גיל הכהן: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57"/>
    </w:p>
    <w:p w:rsidR="00D84D99" w:rsidRDefault="00D84D99" w:rsidP="00D84D99">
      <w:pPr>
        <w:pStyle w:val="KeepWithNext"/>
        <w:rPr>
          <w:rtl/>
          <w:lang w:eastAsia="he-IL"/>
        </w:rPr>
      </w:pPr>
    </w:p>
    <w:p w:rsidR="00D84D99" w:rsidRDefault="00D84D99" w:rsidP="00D84D99">
      <w:pPr>
        <w:rPr>
          <w:rtl/>
          <w:lang w:eastAsia="he-IL"/>
        </w:rPr>
      </w:pPr>
      <w:bookmarkStart w:id="758" w:name="_ETM_Q1_970400"/>
      <w:bookmarkEnd w:id="758"/>
      <w:r>
        <w:rPr>
          <w:rtl/>
          <w:lang w:eastAsia="he-IL"/>
        </w:rPr>
        <w:t>כן</w:t>
      </w:r>
      <w:bookmarkStart w:id="759" w:name="_ETM_Q1_970900"/>
      <w:bookmarkEnd w:id="759"/>
      <w:r>
        <w:rPr>
          <w:rtl/>
          <w:lang w:eastAsia="he-IL"/>
        </w:rPr>
        <w:t>.</w:t>
      </w:r>
    </w:p>
    <w:p w:rsidR="00D84D99" w:rsidRDefault="00D84D99" w:rsidP="00D84D99">
      <w:pPr>
        <w:rPr>
          <w:rtl/>
          <w:lang w:eastAsia="he-IL"/>
        </w:rPr>
      </w:pPr>
      <w:bookmarkStart w:id="760" w:name="_ETM_Q1_971650"/>
      <w:bookmarkStart w:id="761" w:name="_ETM_Q1_974651"/>
      <w:bookmarkEnd w:id="760"/>
      <w:bookmarkEnd w:id="761"/>
    </w:p>
    <w:p w:rsidR="00D84D99" w:rsidRDefault="00D84D99" w:rsidP="00D84D99">
      <w:pPr>
        <w:pStyle w:val="a4"/>
        <w:keepNext/>
        <w:rPr>
          <w:rtl/>
        </w:rPr>
      </w:pPr>
      <w:bookmarkStart w:id="762" w:name="ET_speaker_יעל_סלנט_8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יעל </w:t>
      </w:r>
      <w:proofErr w:type="spellStart"/>
      <w:r>
        <w:rPr>
          <w:rFonts w:hint="cs"/>
          <w:rtl/>
        </w:rPr>
        <w:t>סלנט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62"/>
    </w:p>
    <w:p w:rsidR="00D84D99" w:rsidRDefault="00D84D99" w:rsidP="00D84D99">
      <w:pPr>
        <w:pStyle w:val="KeepWithNext"/>
        <w:rPr>
          <w:rtl/>
          <w:lang w:eastAsia="he-IL"/>
        </w:rPr>
      </w:pPr>
    </w:p>
    <w:p w:rsidR="00D84D99" w:rsidRDefault="00D84D99" w:rsidP="00D84D99">
      <w:pPr>
        <w:rPr>
          <w:rtl/>
          <w:lang w:eastAsia="he-IL"/>
        </w:rPr>
      </w:pPr>
      <w:bookmarkStart w:id="763" w:name="_ETM_Q1_974900"/>
      <w:bookmarkEnd w:id="763"/>
      <w:r>
        <w:rPr>
          <w:rtl/>
          <w:lang w:eastAsia="he-IL"/>
        </w:rPr>
        <w:t xml:space="preserve">שהם בעצם </w:t>
      </w:r>
      <w:bookmarkStart w:id="764" w:name="_ETM_Q1_975650"/>
      <w:bookmarkEnd w:id="764"/>
      <w:r>
        <w:rPr>
          <w:rtl/>
          <w:lang w:eastAsia="he-IL"/>
        </w:rPr>
        <w:t>יישובי הצפון שהיו, ועוד 12 יישובים בדרום.</w:t>
      </w:r>
      <w:bookmarkStart w:id="765" w:name="_ETM_Q1_978650"/>
      <w:bookmarkEnd w:id="765"/>
    </w:p>
    <w:p w:rsidR="00D84D99" w:rsidRDefault="00D84D99" w:rsidP="00D84D99">
      <w:pPr>
        <w:rPr>
          <w:rtl/>
          <w:lang w:eastAsia="he-IL"/>
        </w:rPr>
      </w:pPr>
      <w:bookmarkStart w:id="766" w:name="_ETM_Q1_979651"/>
      <w:bookmarkStart w:id="767" w:name="_ETM_Q1_980150"/>
      <w:bookmarkEnd w:id="766"/>
      <w:bookmarkEnd w:id="767"/>
    </w:p>
    <w:p w:rsidR="00D84D99" w:rsidRDefault="00D84D99" w:rsidP="00D84D99">
      <w:pPr>
        <w:pStyle w:val="a4"/>
        <w:keepNext/>
        <w:rPr>
          <w:rtl/>
        </w:rPr>
      </w:pPr>
      <w:bookmarkStart w:id="768" w:name="ET_speaker_גיל_הכהן_8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גיל הכהן: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68"/>
    </w:p>
    <w:p w:rsidR="00D84D99" w:rsidRDefault="00D84D99" w:rsidP="00D84D99">
      <w:pPr>
        <w:pStyle w:val="KeepWithNext"/>
        <w:rPr>
          <w:rtl/>
          <w:lang w:eastAsia="he-IL"/>
        </w:rPr>
      </w:pPr>
    </w:p>
    <w:p w:rsidR="00D84D99" w:rsidRDefault="00D84D99" w:rsidP="00D84D99">
      <w:pPr>
        <w:rPr>
          <w:rtl/>
          <w:lang w:eastAsia="he-IL"/>
        </w:rPr>
      </w:pPr>
      <w:bookmarkStart w:id="769" w:name="_ETM_Q1_980400"/>
      <w:bookmarkEnd w:id="769"/>
      <w:r>
        <w:rPr>
          <w:rtl/>
          <w:lang w:eastAsia="he-IL"/>
        </w:rPr>
        <w:t>נכון.</w:t>
      </w:r>
    </w:p>
    <w:p w:rsidR="00D84D99" w:rsidRDefault="00D84D99" w:rsidP="00D84D99">
      <w:pPr>
        <w:rPr>
          <w:rtl/>
          <w:lang w:eastAsia="he-IL"/>
        </w:rPr>
      </w:pPr>
      <w:bookmarkStart w:id="770" w:name="_ETM_Q1_981150"/>
      <w:bookmarkStart w:id="771" w:name="_ETM_Q1_981401"/>
      <w:bookmarkEnd w:id="770"/>
      <w:bookmarkEnd w:id="771"/>
    </w:p>
    <w:p w:rsidR="00D84D99" w:rsidRDefault="00D84D99" w:rsidP="00D84D99">
      <w:pPr>
        <w:pStyle w:val="af6"/>
        <w:keepNext/>
        <w:rPr>
          <w:rtl/>
        </w:rPr>
      </w:pPr>
      <w:bookmarkStart w:id="772" w:name="ET_yor_4996_8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772"/>
    </w:p>
    <w:p w:rsidR="00D84D99" w:rsidRDefault="00D84D99" w:rsidP="00D84D99">
      <w:pPr>
        <w:pStyle w:val="KeepWithNext"/>
        <w:rPr>
          <w:rtl/>
          <w:lang w:eastAsia="he-IL"/>
        </w:rPr>
      </w:pPr>
    </w:p>
    <w:p w:rsidR="00D84D99" w:rsidRDefault="00D84D99" w:rsidP="00D84D99">
      <w:pPr>
        <w:rPr>
          <w:rtl/>
          <w:lang w:eastAsia="he-IL"/>
        </w:rPr>
      </w:pPr>
      <w:bookmarkStart w:id="773" w:name="_ETM_Q1_985900"/>
      <w:bookmarkStart w:id="774" w:name="_ETM_Q1_980900"/>
      <w:bookmarkStart w:id="775" w:name="_ETM_Q1_975900"/>
      <w:bookmarkEnd w:id="773"/>
      <w:bookmarkEnd w:id="774"/>
      <w:bookmarkEnd w:id="775"/>
      <w:r>
        <w:rPr>
          <w:rtl/>
          <w:lang w:eastAsia="he-IL"/>
        </w:rPr>
        <w:t>בדרום הם עדיין מפונים?</w:t>
      </w:r>
    </w:p>
    <w:p w:rsidR="00D84D99" w:rsidRDefault="00D84D99" w:rsidP="00D84D99">
      <w:pPr>
        <w:rPr>
          <w:rtl/>
          <w:lang w:eastAsia="he-IL"/>
        </w:rPr>
      </w:pPr>
      <w:bookmarkStart w:id="776" w:name="_ETM_Q1_979400"/>
      <w:bookmarkEnd w:id="776"/>
    </w:p>
    <w:p w:rsidR="00D84D99" w:rsidRDefault="00D84D99" w:rsidP="00D84D99">
      <w:pPr>
        <w:pStyle w:val="a4"/>
        <w:keepNext/>
        <w:rPr>
          <w:rtl/>
        </w:rPr>
      </w:pPr>
      <w:bookmarkStart w:id="777" w:name="ET_speaker_צחי_חכמון_9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צחי </w:t>
      </w:r>
      <w:proofErr w:type="spellStart"/>
      <w:r>
        <w:rPr>
          <w:rFonts w:hint="cs"/>
          <w:rtl/>
        </w:rPr>
        <w:t>חכמון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77"/>
    </w:p>
    <w:p w:rsidR="00D84D99" w:rsidRDefault="00D84D99" w:rsidP="00D84D99">
      <w:pPr>
        <w:pStyle w:val="KeepWithNext"/>
        <w:rPr>
          <w:rtl/>
          <w:lang w:eastAsia="he-IL"/>
        </w:rPr>
      </w:pPr>
    </w:p>
    <w:p w:rsidR="00D84D99" w:rsidRDefault="00D84D99" w:rsidP="00D84D99">
      <w:pPr>
        <w:rPr>
          <w:rtl/>
          <w:lang w:eastAsia="he-IL"/>
        </w:rPr>
      </w:pPr>
      <w:bookmarkStart w:id="778" w:name="_ETM_Q1_981900"/>
      <w:bookmarkEnd w:id="778"/>
      <w:r>
        <w:rPr>
          <w:rtl/>
          <w:lang w:eastAsia="he-IL"/>
        </w:rPr>
        <w:t xml:space="preserve">יש </w:t>
      </w:r>
      <w:bookmarkStart w:id="779" w:name="_ETM_Q1_982150"/>
      <w:bookmarkEnd w:id="779"/>
      <w:r>
        <w:rPr>
          <w:rtl/>
          <w:lang w:eastAsia="he-IL"/>
        </w:rPr>
        <w:t xml:space="preserve">12 יישובים "אדומים" </w:t>
      </w:r>
      <w:bookmarkStart w:id="780" w:name="_ETM_Q1_980151"/>
      <w:bookmarkEnd w:id="780"/>
      <w:r>
        <w:rPr>
          <w:rtl/>
          <w:lang w:eastAsia="he-IL"/>
        </w:rPr>
        <w:t>שעדיין מוגד</w:t>
      </w:r>
      <w:bookmarkStart w:id="781" w:name="_ETM_Q1_987403"/>
      <w:bookmarkEnd w:id="781"/>
      <w:r>
        <w:rPr>
          <w:rtl/>
          <w:lang w:eastAsia="he-IL"/>
        </w:rPr>
        <w:t>רים כמפונים.</w:t>
      </w:r>
    </w:p>
    <w:p w:rsidR="00D84D99" w:rsidRDefault="00D84D99" w:rsidP="00D84D99">
      <w:pPr>
        <w:rPr>
          <w:rtl/>
          <w:lang w:eastAsia="he-IL"/>
        </w:rPr>
      </w:pPr>
      <w:bookmarkStart w:id="782" w:name="_ETM_Q1_983901"/>
      <w:bookmarkStart w:id="783" w:name="_ETM_Q1_984651"/>
      <w:bookmarkEnd w:id="782"/>
      <w:bookmarkEnd w:id="783"/>
    </w:p>
    <w:p w:rsidR="00D84D99" w:rsidRDefault="00D84D99" w:rsidP="00D84D99">
      <w:pPr>
        <w:pStyle w:val="a4"/>
        <w:keepNext/>
        <w:rPr>
          <w:rtl/>
        </w:rPr>
      </w:pPr>
      <w:bookmarkStart w:id="784" w:name="ET_speaker_יעל_סלנט_9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יעל </w:t>
      </w:r>
      <w:proofErr w:type="spellStart"/>
      <w:r>
        <w:rPr>
          <w:rFonts w:hint="cs"/>
          <w:rtl/>
        </w:rPr>
        <w:t>סלנט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84"/>
    </w:p>
    <w:p w:rsidR="00D84D99" w:rsidRDefault="00D84D99" w:rsidP="00D84D99">
      <w:pPr>
        <w:pStyle w:val="KeepWithNext"/>
        <w:rPr>
          <w:rtl/>
          <w:lang w:eastAsia="he-IL"/>
        </w:rPr>
      </w:pPr>
    </w:p>
    <w:p w:rsidR="00D84D99" w:rsidRDefault="00D84D99" w:rsidP="00D84D99">
      <w:pPr>
        <w:rPr>
          <w:rtl/>
          <w:lang w:eastAsia="he-IL"/>
        </w:rPr>
      </w:pPr>
      <w:bookmarkStart w:id="785" w:name="_ETM_Q1_984900"/>
      <w:bookmarkStart w:id="786" w:name="_ETM_Q1_964402"/>
      <w:bookmarkEnd w:id="785"/>
      <w:bookmarkEnd w:id="786"/>
      <w:r>
        <w:rPr>
          <w:rtl/>
          <w:lang w:eastAsia="he-IL"/>
        </w:rPr>
        <w:t>נלך</w:t>
      </w:r>
      <w:bookmarkStart w:id="787" w:name="_ETM_Q1_986650"/>
      <w:bookmarkStart w:id="788" w:name="_ETM_Q1_981650"/>
      <w:bookmarkEnd w:id="787"/>
      <w:bookmarkEnd w:id="788"/>
      <w:r>
        <w:rPr>
          <w:rtl/>
          <w:lang w:eastAsia="he-IL"/>
        </w:rPr>
        <w:t xml:space="preserve"> ישר ל"והואיל" הראשון. </w:t>
      </w:r>
      <w:bookmarkStart w:id="789" w:name="_ETM_Q1_985652"/>
      <w:r>
        <w:rPr>
          <w:rtl/>
          <w:lang w:eastAsia="he-IL"/>
        </w:rPr>
        <w:t xml:space="preserve">"והואיל </w:t>
      </w:r>
      <w:bookmarkStart w:id="790" w:name="_ETM_Q1_984150"/>
      <w:bookmarkStart w:id="791" w:name="_ETM_Q1_993400"/>
      <w:bookmarkStart w:id="792" w:name="_ETM_Q1_987732"/>
      <w:bookmarkStart w:id="793" w:name="_ETM_Q1_988151"/>
      <w:bookmarkStart w:id="794" w:name="_ETM_Q1_983058"/>
      <w:bookmarkStart w:id="795" w:name="_ETM_Q1_978058"/>
      <w:bookmarkStart w:id="796" w:name="_ETM_Q1_986150"/>
      <w:bookmarkStart w:id="797" w:name="_ETM_Q1_981400"/>
      <w:bookmarkEnd w:id="789"/>
      <w:bookmarkEnd w:id="790"/>
      <w:bookmarkEnd w:id="791"/>
      <w:bookmarkEnd w:id="792"/>
      <w:bookmarkEnd w:id="793"/>
      <w:bookmarkEnd w:id="794"/>
      <w:bookmarkEnd w:id="795"/>
      <w:bookmarkEnd w:id="796"/>
      <w:bookmarkEnd w:id="797"/>
      <w:r>
        <w:rPr>
          <w:rtl/>
          <w:lang w:eastAsia="he-IL"/>
        </w:rPr>
        <w:t>ותוקפו של ההסכם ה</w:t>
      </w:r>
      <w:bookmarkStart w:id="798" w:name="_ETM_Q1_989400"/>
      <w:bookmarkEnd w:id="798"/>
      <w:r>
        <w:rPr>
          <w:rtl/>
          <w:lang w:eastAsia="he-IL"/>
        </w:rPr>
        <w:t xml:space="preserve">עיקרי, </w:t>
      </w:r>
      <w:bookmarkStart w:id="799" w:name="_ETM_Q1_985650"/>
      <w:bookmarkEnd w:id="799"/>
      <w:r>
        <w:rPr>
          <w:rtl/>
          <w:lang w:eastAsia="he-IL"/>
        </w:rPr>
        <w:t xml:space="preserve">עד יום כ"ז באב </w:t>
      </w:r>
      <w:proofErr w:type="spellStart"/>
      <w:r>
        <w:rPr>
          <w:rtl/>
          <w:lang w:eastAsia="he-IL"/>
        </w:rPr>
        <w:t>התשפ"ה</w:t>
      </w:r>
      <w:proofErr w:type="spellEnd"/>
      <w:r>
        <w:rPr>
          <w:rtl/>
          <w:lang w:eastAsia="he-IL"/>
        </w:rPr>
        <w:t>, 31 באוגוסט "</w:t>
      </w:r>
      <w:bookmarkStart w:id="800" w:name="_ETM_Q1_995662"/>
      <w:bookmarkEnd w:id="800"/>
      <w:r>
        <w:rPr>
          <w:rtl/>
          <w:lang w:eastAsia="he-IL"/>
        </w:rPr>
        <w:t>2024</w:t>
      </w:r>
      <w:bookmarkStart w:id="801" w:name="_ETM_Q1_994150"/>
      <w:bookmarkStart w:id="802" w:name="_ETM_Q1_989401"/>
      <w:bookmarkEnd w:id="801"/>
      <w:bookmarkEnd w:id="802"/>
      <w:r>
        <w:rPr>
          <w:rtl/>
          <w:lang w:eastAsia="he-IL"/>
        </w:rPr>
        <w:t>, כ</w:t>
      </w:r>
      <w:bookmarkStart w:id="803" w:name="_ETM_Q1_992900"/>
      <w:bookmarkEnd w:id="803"/>
      <w:r>
        <w:rPr>
          <w:rtl/>
          <w:lang w:eastAsia="he-IL"/>
        </w:rPr>
        <w:t>לומר הוא כבר פג ואנחנו נעריך אותו, "והוא</w:t>
      </w:r>
      <w:bookmarkStart w:id="804" w:name="_ETM_Q1_989152"/>
      <w:bookmarkStart w:id="805" w:name="_ETM_Q1_983902"/>
      <w:bookmarkEnd w:id="804"/>
      <w:bookmarkEnd w:id="805"/>
      <w:r>
        <w:rPr>
          <w:rtl/>
          <w:lang w:eastAsia="he-IL"/>
        </w:rPr>
        <w:t xml:space="preserve">יל וברצון הצדדים </w:t>
      </w:r>
      <w:bookmarkStart w:id="806" w:name="_ETM_Q1_997150"/>
      <w:bookmarkEnd w:id="806"/>
      <w:r>
        <w:rPr>
          <w:rtl/>
          <w:lang w:eastAsia="he-IL"/>
        </w:rPr>
        <w:t>לה</w:t>
      </w:r>
      <w:bookmarkStart w:id="807" w:name="_ETM_Q1_993401"/>
      <w:bookmarkEnd w:id="807"/>
      <w:r>
        <w:rPr>
          <w:rtl/>
          <w:lang w:eastAsia="he-IL"/>
        </w:rPr>
        <w:t>אריך את תוקפו של ההסכם העיקרי ולתקן את ההסכם העיקרי</w:t>
      </w:r>
      <w:bookmarkStart w:id="808" w:name="_ETM_Q1_996900"/>
      <w:bookmarkEnd w:id="808"/>
      <w:r>
        <w:rPr>
          <w:rtl/>
          <w:lang w:eastAsia="he-IL"/>
        </w:rPr>
        <w:t xml:space="preserve"> בהתאם להחלטות הממשלה ש</w:t>
      </w:r>
      <w:bookmarkStart w:id="809" w:name="_ETM_Q1_1002652"/>
      <w:bookmarkEnd w:id="809"/>
      <w:r>
        <w:rPr>
          <w:rtl/>
          <w:lang w:eastAsia="he-IL"/>
        </w:rPr>
        <w:t>התקבלו לאחר החלטת ההסכם ה</w:t>
      </w:r>
      <w:bookmarkStart w:id="810" w:name="_ETM_Q1_1001900"/>
      <w:bookmarkEnd w:id="810"/>
      <w:r>
        <w:rPr>
          <w:rtl/>
          <w:lang w:eastAsia="he-IL"/>
        </w:rPr>
        <w:t xml:space="preserve">עיקרי, והואיל והמוסד </w:t>
      </w:r>
      <w:bookmarkStart w:id="811" w:name="_ETM_Q1_1000150"/>
      <w:bookmarkEnd w:id="811"/>
      <w:r>
        <w:rPr>
          <w:rtl/>
          <w:lang w:eastAsia="he-IL"/>
        </w:rPr>
        <w:t xml:space="preserve">מוכן לבצע </w:t>
      </w:r>
      <w:bookmarkStart w:id="812" w:name="_ETM_Q1_1004901"/>
      <w:bookmarkEnd w:id="812"/>
      <w:r>
        <w:rPr>
          <w:rtl/>
          <w:lang w:eastAsia="he-IL"/>
        </w:rPr>
        <w:t xml:space="preserve">את תשלום המענק </w:t>
      </w:r>
      <w:bookmarkStart w:id="813" w:name="_ETM_Q1_1006401"/>
      <w:bookmarkEnd w:id="813"/>
      <w:r>
        <w:rPr>
          <w:rtl/>
          <w:lang w:eastAsia="he-IL"/>
        </w:rPr>
        <w:t>בהתאם להוראות הסכם זה</w:t>
      </w:r>
      <w:bookmarkStart w:id="814" w:name="_ETM_Q1_1003400"/>
      <w:bookmarkStart w:id="815" w:name="_ETM_Q1_1000650"/>
      <w:bookmarkEnd w:id="814"/>
      <w:bookmarkEnd w:id="815"/>
      <w:r>
        <w:rPr>
          <w:rtl/>
          <w:lang w:eastAsia="he-IL"/>
        </w:rPr>
        <w:t xml:space="preserve"> </w:t>
      </w:r>
      <w:bookmarkStart w:id="816" w:name="_ETM_Q1_1005651"/>
      <w:bookmarkEnd w:id="816"/>
      <w:r>
        <w:rPr>
          <w:rtl/>
          <w:lang w:eastAsia="he-IL"/>
        </w:rPr>
        <w:t>לאחר שהתמלאו התנאים האמורים בסעיף 9".</w:t>
      </w:r>
    </w:p>
    <w:p w:rsidR="00D84D99" w:rsidRDefault="00D84D99" w:rsidP="00D84D99">
      <w:pPr>
        <w:rPr>
          <w:rtl/>
          <w:lang w:eastAsia="he-IL"/>
        </w:rPr>
      </w:pPr>
    </w:p>
    <w:p w:rsidR="00D84D99" w:rsidRDefault="00D84D99" w:rsidP="00D84D99">
      <w:pPr>
        <w:rPr>
          <w:rtl/>
          <w:lang w:eastAsia="he-IL"/>
        </w:rPr>
      </w:pPr>
      <w:r>
        <w:rPr>
          <w:rtl/>
          <w:lang w:eastAsia="he-IL"/>
        </w:rPr>
        <w:t>יש לנו את</w:t>
      </w:r>
      <w:bookmarkStart w:id="817" w:name="_ETM_Q1_1012401"/>
      <w:bookmarkEnd w:id="817"/>
      <w:r>
        <w:rPr>
          <w:rtl/>
          <w:lang w:eastAsia="he-IL"/>
        </w:rPr>
        <w:t xml:space="preserve"> המבוא, הוא חלק בלתי נפרד מההסכם.</w:t>
      </w:r>
      <w:bookmarkStart w:id="818" w:name="_ETM_Q1_1010900"/>
      <w:bookmarkEnd w:id="818"/>
      <w:r>
        <w:rPr>
          <w:rtl/>
          <w:lang w:eastAsia="he-IL"/>
        </w:rPr>
        <w:t xml:space="preserve"> יש לנו את </w:t>
      </w:r>
      <w:bookmarkStart w:id="819" w:name="_ETM_Q1_1011651"/>
      <w:bookmarkEnd w:id="819"/>
      <w:r>
        <w:rPr>
          <w:rtl/>
          <w:lang w:eastAsia="he-IL"/>
        </w:rPr>
        <w:t xml:space="preserve">תיקון סעיף 2 – בסעיף 2 </w:t>
      </w:r>
      <w:bookmarkStart w:id="820" w:name="_ETM_Q1_1012650"/>
      <w:bookmarkEnd w:id="820"/>
      <w:r>
        <w:rPr>
          <w:rtl/>
          <w:lang w:eastAsia="he-IL"/>
        </w:rPr>
        <w:t>להסכם העיקרי</w:t>
      </w:r>
      <w:bookmarkStart w:id="821" w:name="_ETM_Q1_1016401"/>
      <w:bookmarkStart w:id="822" w:name="_ETM_Q1_1013401"/>
      <w:bookmarkEnd w:id="821"/>
      <w:bookmarkEnd w:id="822"/>
      <w:r>
        <w:rPr>
          <w:rtl/>
          <w:lang w:eastAsia="he-IL"/>
        </w:rPr>
        <w:t xml:space="preserve"> – בהגדרת תקופת הזכאות שהקראתי קודם, בפסקה </w:t>
      </w:r>
      <w:bookmarkStart w:id="823" w:name="_ETM_Q1_1019901"/>
      <w:bookmarkEnd w:id="823"/>
      <w:r>
        <w:rPr>
          <w:rtl/>
          <w:lang w:eastAsia="he-IL"/>
        </w:rPr>
        <w:t>4</w:t>
      </w:r>
      <w:bookmarkStart w:id="824" w:name="_ETM_Q1_1017650"/>
      <w:bookmarkEnd w:id="824"/>
      <w:r>
        <w:rPr>
          <w:rtl/>
          <w:lang w:eastAsia="he-IL"/>
        </w:rPr>
        <w:t xml:space="preserve"> – </w:t>
      </w:r>
      <w:bookmarkStart w:id="825" w:name="_ETM_Q1_1019400"/>
      <w:bookmarkEnd w:id="825"/>
      <w:r>
        <w:rPr>
          <w:rtl/>
          <w:lang w:eastAsia="he-IL"/>
        </w:rPr>
        <w:t xml:space="preserve">במקום "כ"ז באב </w:t>
      </w:r>
      <w:proofErr w:type="spellStart"/>
      <w:r>
        <w:rPr>
          <w:rtl/>
          <w:lang w:eastAsia="he-IL"/>
        </w:rPr>
        <w:t>התשפ</w:t>
      </w:r>
      <w:bookmarkStart w:id="826" w:name="_ETM_Q1_1024901"/>
      <w:bookmarkStart w:id="827" w:name="_ETM_Q1_1025150"/>
      <w:bookmarkEnd w:id="826"/>
      <w:bookmarkEnd w:id="827"/>
      <w:r>
        <w:rPr>
          <w:rtl/>
          <w:lang w:eastAsia="he-IL"/>
        </w:rPr>
        <w:t>"ה</w:t>
      </w:r>
      <w:proofErr w:type="spellEnd"/>
      <w:r>
        <w:rPr>
          <w:rtl/>
          <w:lang w:eastAsia="he-IL"/>
        </w:rPr>
        <w:t xml:space="preserve">, </w:t>
      </w:r>
      <w:bookmarkStart w:id="828" w:name="_ETM_Q1_1021401"/>
      <w:bookmarkEnd w:id="828"/>
      <w:r>
        <w:rPr>
          <w:rtl/>
          <w:lang w:eastAsia="he-IL"/>
        </w:rPr>
        <w:t>31 באוגוסט 2024</w:t>
      </w:r>
      <w:bookmarkStart w:id="829" w:name="_ETM_Q1_1025151"/>
      <w:bookmarkEnd w:id="829"/>
      <w:r>
        <w:rPr>
          <w:rtl/>
          <w:lang w:eastAsia="he-IL"/>
        </w:rPr>
        <w:t xml:space="preserve">", יבוא "ל' בכסלו </w:t>
      </w:r>
      <w:proofErr w:type="spellStart"/>
      <w:r>
        <w:rPr>
          <w:rtl/>
          <w:lang w:eastAsia="he-IL"/>
        </w:rPr>
        <w:t>התשפ"ה</w:t>
      </w:r>
      <w:bookmarkStart w:id="830" w:name="_ETM_Q1_1024651"/>
      <w:bookmarkEnd w:id="830"/>
      <w:proofErr w:type="spellEnd"/>
      <w:r>
        <w:rPr>
          <w:rtl/>
          <w:lang w:eastAsia="he-IL"/>
        </w:rPr>
        <w:t>, 31 בדצמבר 2024".</w:t>
      </w:r>
      <w:bookmarkStart w:id="831" w:name="_ETM_Q1_1027650"/>
      <w:bookmarkEnd w:id="831"/>
      <w:r>
        <w:rPr>
          <w:rtl/>
          <w:lang w:eastAsia="he-IL"/>
        </w:rPr>
        <w:t xml:space="preserve"> </w:t>
      </w:r>
      <w:bookmarkStart w:id="832" w:name="_ETM_Q1_1036150"/>
      <w:bookmarkEnd w:id="832"/>
      <w:r>
        <w:rPr>
          <w:rtl/>
          <w:lang w:eastAsia="he-IL"/>
        </w:rPr>
        <w:t xml:space="preserve">הקראנו קודם </w:t>
      </w:r>
      <w:bookmarkStart w:id="833" w:name="_ETM_Q1_1028650"/>
      <w:bookmarkEnd w:id="833"/>
      <w:r>
        <w:rPr>
          <w:rtl/>
          <w:lang w:eastAsia="he-IL"/>
        </w:rPr>
        <w:t>את כל הסעיף ומה הוא אומר.</w:t>
      </w:r>
      <w:bookmarkStart w:id="834" w:name="_ETM_Q1_1032900"/>
      <w:bookmarkStart w:id="835" w:name="_ETM_Q1_1033150"/>
      <w:bookmarkEnd w:id="834"/>
      <w:bookmarkEnd w:id="835"/>
    </w:p>
    <w:p w:rsidR="00D84D99" w:rsidRDefault="00D84D99" w:rsidP="00D84D99">
      <w:pPr>
        <w:rPr>
          <w:rtl/>
          <w:lang w:eastAsia="he-IL"/>
        </w:rPr>
      </w:pPr>
      <w:bookmarkStart w:id="836" w:name="_ETM_Q1_1038151"/>
      <w:bookmarkStart w:id="837" w:name="_ETM_Q1_1038400"/>
      <w:bookmarkStart w:id="838" w:name="_ETM_Q1_1033400"/>
      <w:bookmarkEnd w:id="836"/>
      <w:bookmarkEnd w:id="837"/>
      <w:bookmarkEnd w:id="838"/>
    </w:p>
    <w:p w:rsidR="00D84D99" w:rsidRDefault="00D84D99" w:rsidP="00D84D99">
      <w:pPr>
        <w:rPr>
          <w:rtl/>
          <w:lang w:eastAsia="he-IL"/>
        </w:rPr>
      </w:pPr>
      <w:bookmarkStart w:id="839" w:name="_ETM_Q1_1028400"/>
      <w:bookmarkEnd w:id="839"/>
      <w:r>
        <w:rPr>
          <w:rtl/>
          <w:lang w:eastAsia="he-IL"/>
        </w:rPr>
        <w:t xml:space="preserve">תיקון סעיף 3. התיקון של סעיף 3 </w:t>
      </w:r>
      <w:bookmarkStart w:id="840" w:name="_ETM_Q1_1037400"/>
      <w:bookmarkEnd w:id="840"/>
      <w:r>
        <w:rPr>
          <w:rtl/>
          <w:lang w:eastAsia="he-IL"/>
        </w:rPr>
        <w:t>הוא</w:t>
      </w:r>
      <w:bookmarkStart w:id="841" w:name="_ETM_Q1_1028903"/>
      <w:bookmarkEnd w:id="841"/>
      <w:r>
        <w:rPr>
          <w:rtl/>
          <w:lang w:eastAsia="he-IL"/>
        </w:rPr>
        <w:t xml:space="preserve"> בעצם על העניין הזה שאדם יכול ל</w:t>
      </w:r>
      <w:bookmarkStart w:id="842" w:name="_ETM_Q1_1041150"/>
      <w:bookmarkEnd w:id="842"/>
      <w:r>
        <w:rPr>
          <w:rtl/>
          <w:lang w:eastAsia="he-IL"/>
        </w:rPr>
        <w:t>עבוד בעוד עבודה כשכיר, ומנכ</w:t>
      </w:r>
      <w:bookmarkStart w:id="843" w:name="_ETM_Q1_1023152"/>
      <w:bookmarkEnd w:id="843"/>
      <w:r>
        <w:rPr>
          <w:rtl/>
          <w:lang w:eastAsia="he-IL"/>
        </w:rPr>
        <w:t xml:space="preserve">ים לו את המשכורת </w:t>
      </w:r>
      <w:bookmarkStart w:id="844" w:name="_ETM_Q1_1045650"/>
      <w:bookmarkEnd w:id="844"/>
      <w:r>
        <w:rPr>
          <w:rtl/>
          <w:lang w:eastAsia="he-IL"/>
        </w:rPr>
        <w:t>בה הוא משתכר בעבודה הנוספת מהמענ</w:t>
      </w:r>
      <w:bookmarkStart w:id="845" w:name="_ETM_Q1_1045900"/>
      <w:bookmarkStart w:id="846" w:name="_ETM_Q1_1040900"/>
      <w:bookmarkEnd w:id="845"/>
      <w:bookmarkEnd w:id="846"/>
      <w:r>
        <w:rPr>
          <w:rtl/>
          <w:lang w:eastAsia="he-IL"/>
        </w:rPr>
        <w:t>ק שהוא זכאי ל</w:t>
      </w:r>
      <w:bookmarkStart w:id="847" w:name="_ETM_Q1_1047150"/>
      <w:bookmarkEnd w:id="847"/>
      <w:r>
        <w:rPr>
          <w:rtl/>
          <w:lang w:eastAsia="he-IL"/>
        </w:rPr>
        <w:t xml:space="preserve">ו. קודם עד גיל 67 הוא לא </w:t>
      </w:r>
      <w:bookmarkStart w:id="848" w:name="_ETM_Q1_1052151"/>
      <w:bookmarkEnd w:id="848"/>
      <w:proofErr w:type="spellStart"/>
      <w:r>
        <w:rPr>
          <w:rtl/>
          <w:lang w:eastAsia="he-IL"/>
        </w:rPr>
        <w:t>יכל</w:t>
      </w:r>
      <w:proofErr w:type="spellEnd"/>
      <w:r>
        <w:rPr>
          <w:rtl/>
          <w:lang w:eastAsia="he-IL"/>
        </w:rPr>
        <w:t xml:space="preserve"> לעבוד בכלל כשכיר ולקבל מענ</w:t>
      </w:r>
      <w:bookmarkStart w:id="849" w:name="_ETM_Q1_1051400"/>
      <w:bookmarkEnd w:id="849"/>
      <w:r>
        <w:rPr>
          <w:rtl/>
          <w:lang w:eastAsia="he-IL"/>
        </w:rPr>
        <w:t xml:space="preserve">ק, </w:t>
      </w:r>
      <w:proofErr w:type="spellStart"/>
      <w:r>
        <w:rPr>
          <w:rtl/>
          <w:lang w:eastAsia="he-IL"/>
        </w:rPr>
        <w:t>יכל</w:t>
      </w:r>
      <w:proofErr w:type="spellEnd"/>
      <w:r>
        <w:rPr>
          <w:rtl/>
          <w:lang w:eastAsia="he-IL"/>
        </w:rPr>
        <w:t xml:space="preserve"> להיות עצמאי </w:t>
      </w:r>
      <w:bookmarkStart w:id="850" w:name="_ETM_Q1_1052900"/>
      <w:bookmarkEnd w:id="850"/>
      <w:r>
        <w:rPr>
          <w:rtl/>
          <w:lang w:eastAsia="he-IL"/>
        </w:rPr>
        <w:t xml:space="preserve">אבל לא שכיר, ומעל גיל 67 הוא לא </w:t>
      </w:r>
      <w:proofErr w:type="spellStart"/>
      <w:r>
        <w:rPr>
          <w:rtl/>
          <w:lang w:eastAsia="he-IL"/>
        </w:rPr>
        <w:t>יכל</w:t>
      </w:r>
      <w:bookmarkStart w:id="851" w:name="_ETM_Q1_1056650"/>
      <w:bookmarkEnd w:id="851"/>
      <w:proofErr w:type="spellEnd"/>
      <w:r>
        <w:rPr>
          <w:rtl/>
          <w:lang w:eastAsia="he-IL"/>
        </w:rPr>
        <w:t xml:space="preserve"> להשתכר בכלל, לא כשכיר ולא כע</w:t>
      </w:r>
      <w:bookmarkStart w:id="852" w:name="_ETM_Q1_1056150"/>
      <w:bookmarkStart w:id="853" w:name="_ETM_Q1_1051150"/>
      <w:bookmarkEnd w:id="852"/>
      <w:bookmarkEnd w:id="853"/>
      <w:r>
        <w:rPr>
          <w:rtl/>
          <w:lang w:eastAsia="he-IL"/>
        </w:rPr>
        <w:t>צמאי</w:t>
      </w:r>
      <w:bookmarkStart w:id="854" w:name="_ETM_Q1_1056063"/>
      <w:bookmarkEnd w:id="854"/>
      <w:r>
        <w:rPr>
          <w:rtl/>
          <w:lang w:eastAsia="he-IL"/>
        </w:rPr>
        <w:t xml:space="preserve"> כי הוא פשוט לא היה זכאי למענק, ועכשיו בעצם</w:t>
      </w:r>
      <w:bookmarkStart w:id="855" w:name="_ETM_Q1_1061901"/>
      <w:bookmarkEnd w:id="855"/>
      <w:r>
        <w:rPr>
          <w:rtl/>
          <w:lang w:eastAsia="he-IL"/>
        </w:rPr>
        <w:t xml:space="preserve"> מורידים את המשכורת שלו כשכיר מהמענק, בשני המקרים.</w:t>
      </w:r>
    </w:p>
    <w:p w:rsidR="00D84D99" w:rsidRDefault="00D84D99" w:rsidP="00D84D99">
      <w:pPr>
        <w:rPr>
          <w:rtl/>
          <w:lang w:eastAsia="he-IL"/>
        </w:rPr>
      </w:pPr>
      <w:bookmarkStart w:id="856" w:name="_ETM_Q1_1067400"/>
      <w:bookmarkEnd w:id="856"/>
    </w:p>
    <w:p w:rsidR="00D84D99" w:rsidRDefault="00D84D99" w:rsidP="00D84D99">
      <w:pPr>
        <w:rPr>
          <w:rtl/>
          <w:lang w:eastAsia="he-IL"/>
        </w:rPr>
      </w:pPr>
      <w:bookmarkStart w:id="857" w:name="_ETM_Q1_1068151"/>
      <w:bookmarkStart w:id="858" w:name="_ETM_Q1_1064151"/>
      <w:bookmarkEnd w:id="857"/>
      <w:bookmarkEnd w:id="858"/>
      <w:r>
        <w:rPr>
          <w:rtl/>
          <w:lang w:eastAsia="he-IL"/>
        </w:rPr>
        <w:t xml:space="preserve">בסעיף </w:t>
      </w:r>
      <w:bookmarkStart w:id="859" w:name="_ETM_Q1_1067900"/>
      <w:bookmarkEnd w:id="859"/>
      <w:r>
        <w:rPr>
          <w:rtl/>
          <w:lang w:eastAsia="he-IL"/>
        </w:rPr>
        <w:t>ק</w:t>
      </w:r>
      <w:bookmarkStart w:id="860" w:name="_ETM_Q1_1063401"/>
      <w:bookmarkEnd w:id="860"/>
      <w:r>
        <w:rPr>
          <w:rtl/>
          <w:lang w:eastAsia="he-IL"/>
        </w:rPr>
        <w:t xml:space="preserve">טן א', אחרי "שבו לא היה מועסק" יבוא </w:t>
      </w:r>
      <w:bookmarkStart w:id="861" w:name="_ETM_Q1_1113151"/>
      <w:bookmarkStart w:id="862" w:name="_ETM_Q1_1108151"/>
      <w:bookmarkStart w:id="863" w:name="_ETM_Q1_1104900"/>
      <w:bookmarkStart w:id="864" w:name="_ETM_Q1_1100151"/>
      <w:bookmarkEnd w:id="861"/>
      <w:bookmarkEnd w:id="862"/>
      <w:bookmarkEnd w:id="863"/>
      <w:bookmarkEnd w:id="864"/>
      <w:r>
        <w:rPr>
          <w:rtl/>
          <w:lang w:eastAsia="he-IL"/>
        </w:rPr>
        <w:t>"אצ</w:t>
      </w:r>
      <w:bookmarkStart w:id="865" w:name="_ETM_Q1_1070151"/>
      <w:bookmarkEnd w:id="865"/>
      <w:r>
        <w:rPr>
          <w:rtl/>
          <w:lang w:eastAsia="he-IL"/>
        </w:rPr>
        <w:t>ל</w:t>
      </w:r>
      <w:bookmarkStart w:id="866" w:name="_ETM_Q1_1066151"/>
      <w:bookmarkStart w:id="867" w:name="_ETM_Q1_1061067"/>
      <w:bookmarkStart w:id="868" w:name="_ETM_Q1_1060900"/>
      <w:bookmarkStart w:id="869" w:name="_ETM_Q1_1065901"/>
      <w:bookmarkEnd w:id="866"/>
      <w:bookmarkEnd w:id="867"/>
      <w:bookmarkEnd w:id="868"/>
      <w:bookmarkEnd w:id="869"/>
      <w:r>
        <w:rPr>
          <w:rtl/>
          <w:lang w:eastAsia="he-IL"/>
        </w:rPr>
        <w:t xml:space="preserve"> מי שבשל הפסקת עבודתו קמה עילת הזכאות לדמי אב</w:t>
      </w:r>
      <w:bookmarkStart w:id="870" w:name="_ETM_Q1_1073651"/>
      <w:bookmarkEnd w:id="870"/>
      <w:r>
        <w:rPr>
          <w:rtl/>
          <w:lang w:eastAsia="he-IL"/>
        </w:rPr>
        <w:t xml:space="preserve">טלה, כאמור בפסקה 3 </w:t>
      </w:r>
      <w:bookmarkStart w:id="871" w:name="_ETM_Q1_1070900"/>
      <w:bookmarkEnd w:id="871"/>
      <w:r>
        <w:rPr>
          <w:rtl/>
          <w:lang w:eastAsia="he-IL"/>
        </w:rPr>
        <w:t>להגדרה זכאי למענק", זאת אומרת הוא צריך שלא לעבוד אצל אותו מע</w:t>
      </w:r>
      <w:bookmarkStart w:id="872" w:name="_ETM_Q1_1081901"/>
      <w:bookmarkEnd w:id="872"/>
      <w:r>
        <w:rPr>
          <w:rtl/>
          <w:lang w:eastAsia="he-IL"/>
        </w:rPr>
        <w:t>סיק שמכוחו הוא היה זכאי למענק, ובסופו יבוא "ואו</w:t>
      </w:r>
      <w:bookmarkStart w:id="873" w:name="_ETM_Q1_1086401"/>
      <w:bookmarkStart w:id="874" w:name="_ETM_Q1_1081650"/>
      <w:bookmarkEnd w:id="873"/>
      <w:bookmarkEnd w:id="874"/>
      <w:r>
        <w:rPr>
          <w:rtl/>
          <w:lang w:eastAsia="he-IL"/>
        </w:rPr>
        <w:t>לם אם יש לו הכנסה מעבודתו אצל מעסיק אח</w:t>
      </w:r>
      <w:bookmarkStart w:id="875" w:name="_ETM_Q1_1086901"/>
      <w:bookmarkEnd w:id="875"/>
      <w:r>
        <w:rPr>
          <w:rtl/>
          <w:lang w:eastAsia="he-IL"/>
        </w:rPr>
        <w:t>ר, בעד אותה תקופת שבה היה משולם המענק, תנוקה הכנסתו מה</w:t>
      </w:r>
      <w:bookmarkStart w:id="876" w:name="_ETM_Q1_1093900"/>
      <w:bookmarkEnd w:id="876"/>
      <w:r>
        <w:rPr>
          <w:rtl/>
          <w:lang w:eastAsia="he-IL"/>
        </w:rPr>
        <w:t>עבודה באותו החדש מהמענק".</w:t>
      </w:r>
    </w:p>
    <w:p w:rsidR="00D84D99" w:rsidRDefault="00D84D99" w:rsidP="00D84D99">
      <w:pPr>
        <w:rPr>
          <w:rtl/>
          <w:lang w:eastAsia="he-IL"/>
        </w:rPr>
      </w:pPr>
      <w:bookmarkStart w:id="877" w:name="_ETM_Q1_1096150"/>
      <w:bookmarkEnd w:id="877"/>
    </w:p>
    <w:p w:rsidR="00D84D99" w:rsidRDefault="00D84D99" w:rsidP="00D84D99">
      <w:pPr>
        <w:rPr>
          <w:rtl/>
          <w:lang w:eastAsia="he-IL"/>
        </w:rPr>
      </w:pPr>
      <w:bookmarkStart w:id="878" w:name="_ETM_Q1_1096401"/>
      <w:bookmarkStart w:id="879" w:name="_ETM_Q1_1096650"/>
      <w:bookmarkEnd w:id="878"/>
      <w:bookmarkEnd w:id="879"/>
      <w:r>
        <w:rPr>
          <w:rtl/>
          <w:lang w:eastAsia="he-IL"/>
        </w:rPr>
        <w:t xml:space="preserve">בסעיף קטן ב', שעוסק </w:t>
      </w:r>
      <w:bookmarkStart w:id="880" w:name="_ETM_Q1_1093901"/>
      <w:bookmarkEnd w:id="880"/>
      <w:r>
        <w:rPr>
          <w:rtl/>
          <w:lang w:eastAsia="he-IL"/>
        </w:rPr>
        <w:t>במענק המיוחד, של ה-67 ומעלה, במקום "ה</w:t>
      </w:r>
      <w:bookmarkStart w:id="881" w:name="_ETM_Q1_1102900"/>
      <w:bookmarkEnd w:id="881"/>
      <w:r>
        <w:rPr>
          <w:rtl/>
          <w:lang w:eastAsia="he-IL"/>
        </w:rPr>
        <w:t>יה מחוסר עבודה", כלומר לא עובד ולא עוב</w:t>
      </w:r>
      <w:bookmarkStart w:id="882" w:name="_ETM_Q1_1102400"/>
      <w:bookmarkEnd w:id="882"/>
      <w:r>
        <w:rPr>
          <w:rtl/>
          <w:lang w:eastAsia="he-IL"/>
        </w:rPr>
        <w:t xml:space="preserve">ד עצמאי, </w:t>
      </w:r>
      <w:bookmarkStart w:id="883" w:name="_ETM_Q1_1103151"/>
      <w:bookmarkEnd w:id="883"/>
      <w:r>
        <w:rPr>
          <w:rtl/>
          <w:lang w:eastAsia="he-IL"/>
        </w:rPr>
        <w:t>יבוא "לא היה מוע</w:t>
      </w:r>
      <w:bookmarkStart w:id="884" w:name="_ETM_Q1_1104151"/>
      <w:bookmarkEnd w:id="884"/>
      <w:r>
        <w:rPr>
          <w:rtl/>
          <w:lang w:eastAsia="he-IL"/>
        </w:rPr>
        <w:t>סק א</w:t>
      </w:r>
      <w:bookmarkStart w:id="885" w:name="_ETM_Q1_1103650"/>
      <w:bookmarkEnd w:id="885"/>
      <w:r>
        <w:rPr>
          <w:rtl/>
          <w:lang w:eastAsia="he-IL"/>
        </w:rPr>
        <w:t xml:space="preserve">צל </w:t>
      </w:r>
      <w:bookmarkStart w:id="886" w:name="_ETM_Q1_1107651"/>
      <w:bookmarkEnd w:id="886"/>
      <w:r>
        <w:rPr>
          <w:rtl/>
          <w:lang w:eastAsia="he-IL"/>
        </w:rPr>
        <w:t>מי שב</w:t>
      </w:r>
      <w:bookmarkStart w:id="887" w:name="_ETM_Q1_1103400"/>
      <w:bookmarkEnd w:id="887"/>
      <w:r>
        <w:rPr>
          <w:rtl/>
          <w:lang w:eastAsia="he-IL"/>
        </w:rPr>
        <w:t>הפסקת העבודה</w:t>
      </w:r>
      <w:bookmarkStart w:id="888" w:name="_ETM_Q1_1106401"/>
      <w:bookmarkStart w:id="889" w:name="_ETM_Q1_1103900"/>
      <w:bookmarkEnd w:id="888"/>
      <w:bookmarkEnd w:id="889"/>
      <w:r>
        <w:rPr>
          <w:rtl/>
          <w:lang w:eastAsia="he-IL"/>
        </w:rPr>
        <w:t xml:space="preserve"> קמה עילת זכאות לפי פסקה 3 להגדרה </w:t>
      </w:r>
      <w:bookmarkStart w:id="890" w:name="_ETM_Q1_1111400"/>
      <w:bookmarkEnd w:id="890"/>
      <w:r>
        <w:rPr>
          <w:rtl/>
          <w:lang w:eastAsia="he-IL"/>
        </w:rPr>
        <w:t>זכאי למענק מיוחד", כלומר דורשים ממנו שהוא לא יהיה מועסק כ</w:t>
      </w:r>
      <w:bookmarkStart w:id="891" w:name="_ETM_Q1_1115900"/>
      <w:bookmarkEnd w:id="891"/>
      <w:r>
        <w:rPr>
          <w:rtl/>
          <w:lang w:eastAsia="he-IL"/>
        </w:rPr>
        <w:t>שכיר אצל אותו מעסיק שיצר לו את הזכאות, ובסופו יבו</w:t>
      </w:r>
      <w:bookmarkStart w:id="892" w:name="_ETM_Q1_1121151"/>
      <w:bookmarkEnd w:id="892"/>
      <w:r>
        <w:rPr>
          <w:rtl/>
          <w:lang w:eastAsia="he-IL"/>
        </w:rPr>
        <w:t>א "</w:t>
      </w:r>
      <w:bookmarkStart w:id="893" w:name="_ETM_Q1_1117151"/>
      <w:bookmarkEnd w:id="893"/>
      <w:r>
        <w:rPr>
          <w:rtl/>
          <w:lang w:eastAsia="he-IL"/>
        </w:rPr>
        <w:t>ואולם אם יש לו הכנסה מעבודתו אצל מעסיק א</w:t>
      </w:r>
      <w:bookmarkStart w:id="894" w:name="_ETM_Q1_1122150"/>
      <w:bookmarkEnd w:id="894"/>
      <w:r>
        <w:rPr>
          <w:rtl/>
          <w:lang w:eastAsia="he-IL"/>
        </w:rPr>
        <w:t xml:space="preserve">חר, בעד אותה תקופה שבה משולם המענק המיוחד, תנוכה </w:t>
      </w:r>
      <w:bookmarkStart w:id="895" w:name="_ETM_Q1_1126900"/>
      <w:bookmarkEnd w:id="895"/>
      <w:r>
        <w:rPr>
          <w:rtl/>
          <w:lang w:eastAsia="he-IL"/>
        </w:rPr>
        <w:t xml:space="preserve">הכנסתו מהעבודה באותו החודש </w:t>
      </w:r>
      <w:bookmarkStart w:id="896" w:name="_ETM_Q1_1126400"/>
      <w:bookmarkEnd w:id="896"/>
      <w:r>
        <w:rPr>
          <w:rtl/>
          <w:lang w:eastAsia="he-IL"/>
        </w:rPr>
        <w:t>מהמענק המיוחד".</w:t>
      </w:r>
    </w:p>
    <w:p w:rsidR="00D84D99" w:rsidRDefault="00D84D99" w:rsidP="00D84D99">
      <w:pPr>
        <w:rPr>
          <w:rtl/>
          <w:lang w:eastAsia="he-IL"/>
        </w:rPr>
      </w:pPr>
      <w:bookmarkStart w:id="897" w:name="_ETM_Q1_1127651"/>
      <w:bookmarkEnd w:id="897"/>
    </w:p>
    <w:p w:rsidR="00D84D99" w:rsidRDefault="00D84D99" w:rsidP="00D84D99">
      <w:pPr>
        <w:rPr>
          <w:rtl/>
          <w:lang w:eastAsia="he-IL"/>
        </w:rPr>
      </w:pPr>
      <w:bookmarkStart w:id="898" w:name="_ETM_Q1_1128400"/>
      <w:bookmarkEnd w:id="898"/>
      <w:r>
        <w:rPr>
          <w:rtl/>
          <w:lang w:eastAsia="he-IL"/>
        </w:rPr>
        <w:t xml:space="preserve">תיקון סעיף 4, </w:t>
      </w:r>
      <w:bookmarkStart w:id="899" w:name="_ETM_Q1_1129650"/>
      <w:bookmarkEnd w:id="899"/>
      <w:r>
        <w:rPr>
          <w:rtl/>
          <w:lang w:eastAsia="he-IL"/>
        </w:rPr>
        <w:t>בסעיף 4 להסכם העיקרי, במקום "כ</w:t>
      </w:r>
      <w:bookmarkStart w:id="900" w:name="_ETM_Q1_1130650"/>
      <w:bookmarkEnd w:id="900"/>
      <w:r>
        <w:rPr>
          <w:rtl/>
          <w:lang w:eastAsia="he-IL"/>
        </w:rPr>
        <w:t xml:space="preserve">"ז באב </w:t>
      </w:r>
      <w:proofErr w:type="spellStart"/>
      <w:r>
        <w:rPr>
          <w:rtl/>
          <w:lang w:eastAsia="he-IL"/>
        </w:rPr>
        <w:t>התשפ"ה</w:t>
      </w:r>
      <w:proofErr w:type="spellEnd"/>
      <w:r>
        <w:rPr>
          <w:rtl/>
          <w:lang w:eastAsia="he-IL"/>
        </w:rPr>
        <w:t xml:space="preserve">, </w:t>
      </w:r>
      <w:bookmarkStart w:id="901" w:name="_ETM_Q1_1135650"/>
      <w:bookmarkEnd w:id="901"/>
      <w:r>
        <w:rPr>
          <w:rtl/>
          <w:lang w:eastAsia="he-IL"/>
        </w:rPr>
        <w:t xml:space="preserve">31 באוגוסט "2024, יבוא </w:t>
      </w:r>
      <w:r>
        <w:rPr>
          <w:rtl/>
          <w:lang w:eastAsia="he-IL"/>
        </w:rPr>
        <w:br/>
        <w:t xml:space="preserve">"ל' בכסלו </w:t>
      </w:r>
      <w:proofErr w:type="spellStart"/>
      <w:r>
        <w:rPr>
          <w:rtl/>
          <w:lang w:eastAsia="he-IL"/>
        </w:rPr>
        <w:t>התשפ"ה</w:t>
      </w:r>
      <w:proofErr w:type="spellEnd"/>
      <w:r>
        <w:rPr>
          <w:rtl/>
          <w:lang w:eastAsia="he-IL"/>
        </w:rPr>
        <w:t xml:space="preserve">, 31 </w:t>
      </w:r>
      <w:bookmarkStart w:id="902" w:name="_ETM_Q1_1141651"/>
      <w:bookmarkEnd w:id="902"/>
      <w:r>
        <w:rPr>
          <w:rtl/>
          <w:lang w:eastAsia="he-IL"/>
        </w:rPr>
        <w:t xml:space="preserve">בדצמבר 2024". זה בעצם אומר עד </w:t>
      </w:r>
      <w:bookmarkStart w:id="903" w:name="_ETM_Q1_1147150"/>
      <w:bookmarkEnd w:id="903"/>
      <w:r>
        <w:rPr>
          <w:rtl/>
          <w:lang w:eastAsia="he-IL"/>
        </w:rPr>
        <w:t xml:space="preserve">מתי </w:t>
      </w:r>
      <w:bookmarkStart w:id="904" w:name="_ETM_Q1_1142650"/>
      <w:bookmarkEnd w:id="904"/>
      <w:r>
        <w:rPr>
          <w:rtl/>
          <w:lang w:eastAsia="he-IL"/>
        </w:rPr>
        <w:t xml:space="preserve">ההסכם יעמוד בתוקפו. "תחילה ותכולה, </w:t>
      </w:r>
      <w:r>
        <w:rPr>
          <w:rtl/>
          <w:lang w:eastAsia="he-IL"/>
        </w:rPr>
        <w:lastRenderedPageBreak/>
        <w:t>תחילתו של תיקון ז</w:t>
      </w:r>
      <w:bookmarkStart w:id="905" w:name="_ETM_Q1_1147900"/>
      <w:bookmarkEnd w:id="905"/>
      <w:r>
        <w:rPr>
          <w:rtl/>
          <w:lang w:eastAsia="he-IL"/>
        </w:rPr>
        <w:t>ה ביום כ</w:t>
      </w:r>
      <w:bookmarkStart w:id="906" w:name="_ETM_Q1_1143900"/>
      <w:bookmarkEnd w:id="906"/>
      <w:r>
        <w:rPr>
          <w:rtl/>
          <w:lang w:eastAsia="he-IL"/>
        </w:rPr>
        <w:t xml:space="preserve">"ח באב </w:t>
      </w:r>
      <w:proofErr w:type="spellStart"/>
      <w:r>
        <w:rPr>
          <w:rtl/>
          <w:lang w:eastAsia="he-IL"/>
        </w:rPr>
        <w:t>התשפ"ה</w:t>
      </w:r>
      <w:proofErr w:type="spellEnd"/>
      <w:r>
        <w:rPr>
          <w:rtl/>
          <w:lang w:eastAsia="he-IL"/>
        </w:rPr>
        <w:t>, 1 בספטמבר 2024, בכדי ל</w:t>
      </w:r>
      <w:bookmarkStart w:id="907" w:name="_ETM_Q1_1152650"/>
      <w:bookmarkEnd w:id="907"/>
      <w:r>
        <w:rPr>
          <w:rtl/>
          <w:lang w:eastAsia="he-IL"/>
        </w:rPr>
        <w:t>יצור רצף אחד עם ההסכם שפג ב-31 באוגוסט". וכאן א</w:t>
      </w:r>
      <w:bookmarkStart w:id="908" w:name="_ETM_Q1_1159400"/>
      <w:bookmarkEnd w:id="908"/>
      <w:r>
        <w:rPr>
          <w:rtl/>
          <w:lang w:eastAsia="he-IL"/>
        </w:rPr>
        <w:t xml:space="preserve">נחנו אומרים בנוגע לסעיף שהקראתי קודם, שמי שבעצם </w:t>
      </w:r>
      <w:bookmarkStart w:id="909" w:name="_ETM_Q1_1164400"/>
      <w:bookmarkEnd w:id="909"/>
      <w:r>
        <w:rPr>
          <w:rtl/>
          <w:lang w:eastAsia="he-IL"/>
        </w:rPr>
        <w:t xml:space="preserve">נוצרה לו הזכאות מכוח התיקון הזה של סעיף 3, יהיה זכאי </w:t>
      </w:r>
      <w:bookmarkStart w:id="910" w:name="_ETM_Q1_1169401"/>
      <w:bookmarkEnd w:id="910"/>
      <w:r>
        <w:rPr>
          <w:rtl/>
          <w:lang w:eastAsia="he-IL"/>
        </w:rPr>
        <w:t>באופן רטרואקטיבי, אבל התשלומים הראשו</w:t>
      </w:r>
      <w:bookmarkStart w:id="911" w:name="_ETM_Q1_1174151"/>
      <w:bookmarkEnd w:id="911"/>
      <w:r>
        <w:rPr>
          <w:rtl/>
          <w:lang w:eastAsia="he-IL"/>
        </w:rPr>
        <w:t>נים שישולמו לו,</w:t>
      </w:r>
      <w:bookmarkStart w:id="912" w:name="_ETM_Q1_1170900"/>
      <w:bookmarkEnd w:id="912"/>
      <w:r>
        <w:rPr>
          <w:rtl/>
          <w:lang w:eastAsia="he-IL"/>
        </w:rPr>
        <w:t xml:space="preserve"> יהיו מ-1 בינואר. אני אקריא.</w:t>
      </w:r>
    </w:p>
    <w:p w:rsidR="00D84D99" w:rsidRDefault="00D84D99" w:rsidP="00D84D99">
      <w:pPr>
        <w:rPr>
          <w:rtl/>
          <w:lang w:eastAsia="he-IL"/>
        </w:rPr>
      </w:pPr>
    </w:p>
    <w:p w:rsidR="00D84D99" w:rsidRDefault="00D84D99" w:rsidP="00D84D99">
      <w:pPr>
        <w:rPr>
          <w:rtl/>
          <w:lang w:eastAsia="he-IL"/>
        </w:rPr>
      </w:pPr>
      <w:bookmarkStart w:id="913" w:name="_ETM_Q1_1176651"/>
      <w:bookmarkStart w:id="914" w:name="_ETM_Q1_1176901"/>
      <w:bookmarkStart w:id="915" w:name="_ETM_Q1_1172150"/>
      <w:bookmarkEnd w:id="913"/>
      <w:bookmarkEnd w:id="914"/>
      <w:bookmarkEnd w:id="915"/>
      <w:r>
        <w:rPr>
          <w:rtl/>
          <w:lang w:eastAsia="he-IL"/>
        </w:rPr>
        <w:t>"על אף</w:t>
      </w:r>
      <w:bookmarkStart w:id="916" w:name="_ETM_Q1_1175400"/>
      <w:bookmarkEnd w:id="916"/>
      <w:r>
        <w:rPr>
          <w:rtl/>
          <w:lang w:eastAsia="he-IL"/>
        </w:rPr>
        <w:t xml:space="preserve"> האמור בסעיף קטן א', ת</w:t>
      </w:r>
      <w:bookmarkStart w:id="917" w:name="_ETM_Q1_1173650"/>
      <w:bookmarkEnd w:id="917"/>
      <w:r>
        <w:rPr>
          <w:rtl/>
          <w:lang w:eastAsia="he-IL"/>
        </w:rPr>
        <w:t>חילתו של ס</w:t>
      </w:r>
      <w:bookmarkStart w:id="918" w:name="_ETM_Q1_1172866"/>
      <w:bookmarkEnd w:id="918"/>
      <w:r>
        <w:rPr>
          <w:rtl/>
          <w:lang w:eastAsia="he-IL"/>
        </w:rPr>
        <w:t>עיף 3א' ו-ב'</w:t>
      </w:r>
      <w:bookmarkStart w:id="919" w:name="_ETM_Q1_1176401"/>
      <w:bookmarkEnd w:id="919"/>
      <w:r>
        <w:rPr>
          <w:rtl/>
          <w:lang w:eastAsia="he-IL"/>
        </w:rPr>
        <w:t xml:space="preserve"> להסכם זה כנוסחו בתיקון לה</w:t>
      </w:r>
      <w:bookmarkStart w:id="920" w:name="_ETM_Q1_1180150"/>
      <w:bookmarkEnd w:id="920"/>
      <w:r>
        <w:rPr>
          <w:rtl/>
          <w:lang w:eastAsia="he-IL"/>
        </w:rPr>
        <w:t>סכם ביום 1 בינואר 2024 – כדי ל</w:t>
      </w:r>
      <w:bookmarkStart w:id="921" w:name="_ETM_Q1_1184401"/>
      <w:bookmarkEnd w:id="921"/>
      <w:r>
        <w:rPr>
          <w:rtl/>
          <w:lang w:eastAsia="he-IL"/>
        </w:rPr>
        <w:t xml:space="preserve">ייצר את הרטרואקטיביות – לתשלומים ראשונים לפי </w:t>
      </w:r>
      <w:bookmarkStart w:id="922" w:name="_ETM_Q1_1183401"/>
      <w:bookmarkEnd w:id="922"/>
      <w:r>
        <w:rPr>
          <w:rtl/>
          <w:lang w:eastAsia="he-IL"/>
        </w:rPr>
        <w:t>הסעיף האמור ב</w:t>
      </w:r>
      <w:bookmarkStart w:id="923" w:name="_ETM_Q1_1183900"/>
      <w:bookmarkEnd w:id="923"/>
      <w:r>
        <w:rPr>
          <w:rtl/>
          <w:lang w:eastAsia="he-IL"/>
        </w:rPr>
        <w:t>עד הת</w:t>
      </w:r>
      <w:bookmarkStart w:id="924" w:name="_ETM_Q1_1188650"/>
      <w:bookmarkEnd w:id="924"/>
      <w:r>
        <w:rPr>
          <w:rtl/>
          <w:lang w:eastAsia="he-IL"/>
        </w:rPr>
        <w:t xml:space="preserve">קופה שמהיום ההוא, כלומר 1 בינואר 2024, </w:t>
      </w:r>
      <w:bookmarkStart w:id="925" w:name="_ETM_Q1_1193650"/>
      <w:bookmarkEnd w:id="925"/>
      <w:r>
        <w:rPr>
          <w:rtl/>
          <w:lang w:eastAsia="he-IL"/>
        </w:rPr>
        <w:t>ישולמו עד ליום א</w:t>
      </w:r>
      <w:bookmarkStart w:id="926" w:name="_ETM_Q1_1190150"/>
      <w:bookmarkEnd w:id="926"/>
      <w:r>
        <w:rPr>
          <w:rtl/>
          <w:lang w:eastAsia="he-IL"/>
        </w:rPr>
        <w:t xml:space="preserve">' בטבת </w:t>
      </w:r>
      <w:proofErr w:type="spellStart"/>
      <w:r>
        <w:rPr>
          <w:rtl/>
          <w:lang w:eastAsia="he-IL"/>
        </w:rPr>
        <w:t>התשפ</w:t>
      </w:r>
      <w:bookmarkStart w:id="927" w:name="_ETM_Q1_1196400"/>
      <w:bookmarkEnd w:id="927"/>
      <w:r>
        <w:rPr>
          <w:rtl/>
          <w:lang w:eastAsia="he-IL"/>
        </w:rPr>
        <w:t>"ה</w:t>
      </w:r>
      <w:bookmarkStart w:id="928" w:name="_ETM_Q1_1191650"/>
      <w:bookmarkEnd w:id="928"/>
      <w:proofErr w:type="spellEnd"/>
      <w:r>
        <w:rPr>
          <w:rtl/>
          <w:lang w:eastAsia="he-IL"/>
        </w:rPr>
        <w:t>, 1 בינואר 2025".</w:t>
      </w:r>
    </w:p>
    <w:p w:rsidR="00D84D99" w:rsidRDefault="00D84D99" w:rsidP="00D84D99">
      <w:pPr>
        <w:rPr>
          <w:rtl/>
          <w:lang w:eastAsia="he-IL"/>
        </w:rPr>
      </w:pPr>
      <w:bookmarkStart w:id="929" w:name="_ETM_Q1_1199650"/>
      <w:bookmarkStart w:id="930" w:name="_ETM_Q1_1200400"/>
      <w:bookmarkEnd w:id="929"/>
      <w:bookmarkEnd w:id="930"/>
    </w:p>
    <w:p w:rsidR="00D84D99" w:rsidRDefault="00D84D99" w:rsidP="00D84D99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</w:p>
    <w:p w:rsidR="00D84D99" w:rsidRDefault="00D84D99" w:rsidP="00D84D99">
      <w:pPr>
        <w:pStyle w:val="KeepWithNext"/>
        <w:rPr>
          <w:rtl/>
          <w:lang w:eastAsia="he-IL"/>
        </w:rPr>
      </w:pPr>
    </w:p>
    <w:p w:rsidR="00D84D99" w:rsidRDefault="00D84D99" w:rsidP="00D84D99">
      <w:pPr>
        <w:rPr>
          <w:rtl/>
          <w:lang w:eastAsia="he-IL"/>
        </w:rPr>
      </w:pPr>
      <w:bookmarkStart w:id="931" w:name="_ETM_Q1_1200651"/>
      <w:bookmarkEnd w:id="931"/>
      <w:r>
        <w:rPr>
          <w:rtl/>
          <w:lang w:eastAsia="he-IL"/>
        </w:rPr>
        <w:t xml:space="preserve">אנחנו יכולים </w:t>
      </w:r>
      <w:bookmarkStart w:id="932" w:name="_ETM_Q1_1201401"/>
      <w:bookmarkEnd w:id="932"/>
      <w:r>
        <w:rPr>
          <w:rtl/>
          <w:lang w:eastAsia="he-IL"/>
        </w:rPr>
        <w:t>לאשר את ההסכם ולהצביע?</w:t>
      </w:r>
      <w:bookmarkStart w:id="933" w:name="_ETM_Q1_1203900"/>
      <w:bookmarkStart w:id="934" w:name="_ETM_Q1_1205900"/>
      <w:bookmarkEnd w:id="933"/>
      <w:bookmarkEnd w:id="934"/>
      <w:r>
        <w:rPr>
          <w:rtl/>
          <w:lang w:eastAsia="he-IL"/>
        </w:rPr>
        <w:t xml:space="preserve"> נצביע על </w:t>
      </w:r>
      <w:r>
        <w:rPr>
          <w:b/>
          <w:bCs/>
          <w:u w:val="single"/>
          <w:rtl/>
          <w:lang w:eastAsia="he-IL"/>
        </w:rPr>
        <w:t xml:space="preserve">ההסכם </w:t>
      </w:r>
      <w:bookmarkStart w:id="935" w:name="_ETM_Q1_1208400"/>
      <w:bookmarkStart w:id="936" w:name="_ETM_Q1_1203650"/>
      <w:bookmarkEnd w:id="935"/>
      <w:bookmarkEnd w:id="936"/>
      <w:r>
        <w:rPr>
          <w:b/>
          <w:bCs/>
          <w:u w:val="single"/>
          <w:rtl/>
          <w:lang w:eastAsia="he-IL"/>
        </w:rPr>
        <w:t>על ההתייעצות בדבר מתן מענק</w:t>
      </w:r>
      <w:bookmarkStart w:id="937" w:name="_ETM_Q1_1204900"/>
      <w:bookmarkEnd w:id="937"/>
      <w:r>
        <w:rPr>
          <w:b/>
          <w:bCs/>
          <w:u w:val="single"/>
          <w:rtl/>
          <w:lang w:eastAsia="he-IL"/>
        </w:rPr>
        <w:t xml:space="preserve"> סיוע לתושבים בלתי מועסקים </w:t>
      </w:r>
      <w:bookmarkStart w:id="938" w:name="_ETM_Q1_1209650"/>
      <w:bookmarkEnd w:id="938"/>
      <w:r>
        <w:rPr>
          <w:b/>
          <w:bCs/>
          <w:u w:val="single"/>
          <w:rtl/>
          <w:lang w:eastAsia="he-IL"/>
        </w:rPr>
        <w:t xml:space="preserve">מיישובים מפונים או מיישובים שתושבים הוצאו להתרעננות במסגרת מלחמת "חרבות </w:t>
      </w:r>
      <w:bookmarkStart w:id="939" w:name="_ETM_Q1_1216900"/>
      <w:bookmarkEnd w:id="939"/>
      <w:r>
        <w:rPr>
          <w:b/>
          <w:bCs/>
          <w:u w:val="single"/>
          <w:rtl/>
          <w:lang w:eastAsia="he-IL"/>
        </w:rPr>
        <w:t>ברזל"</w:t>
      </w:r>
      <w:bookmarkStart w:id="940" w:name="_ETM_Q1_1212650"/>
      <w:bookmarkEnd w:id="940"/>
      <w:r>
        <w:rPr>
          <w:rtl/>
          <w:lang w:eastAsia="he-IL"/>
        </w:rPr>
        <w:t>, לפי חוק הביטוח הלאומי כפי שהקריאה עורכת ה</w:t>
      </w:r>
      <w:bookmarkStart w:id="941" w:name="_ETM_Q1_1217900"/>
      <w:bookmarkEnd w:id="941"/>
      <w:r>
        <w:rPr>
          <w:rtl/>
          <w:lang w:eastAsia="he-IL"/>
        </w:rPr>
        <w:t xml:space="preserve">דין יעל </w:t>
      </w:r>
      <w:proofErr w:type="spellStart"/>
      <w:r>
        <w:rPr>
          <w:rtl/>
          <w:lang w:eastAsia="he-IL"/>
        </w:rPr>
        <w:t>סלנט</w:t>
      </w:r>
      <w:proofErr w:type="spellEnd"/>
      <w:r>
        <w:rPr>
          <w:rtl/>
          <w:lang w:eastAsia="he-IL"/>
        </w:rPr>
        <w:t>, היועצת המשפטית שלנו.</w:t>
      </w:r>
    </w:p>
    <w:p w:rsidR="00D84D99" w:rsidRDefault="00D84D99" w:rsidP="00D84D99">
      <w:pPr>
        <w:ind w:firstLine="0"/>
        <w:rPr>
          <w:rtl/>
          <w:lang w:eastAsia="he-IL"/>
        </w:rPr>
      </w:pPr>
      <w:bookmarkStart w:id="942" w:name="_ETM_Q1_1223401"/>
      <w:bookmarkStart w:id="943" w:name="_ETM_Q1_1224150"/>
      <w:bookmarkEnd w:id="942"/>
      <w:bookmarkEnd w:id="943"/>
      <w:r>
        <w:rPr>
          <w:rtl/>
          <w:lang w:eastAsia="he-IL"/>
        </w:rPr>
        <w:t xml:space="preserve">מי </w:t>
      </w:r>
      <w:bookmarkStart w:id="944" w:name="_ETM_Q1_1219650"/>
      <w:bookmarkEnd w:id="944"/>
      <w:r>
        <w:rPr>
          <w:rtl/>
          <w:lang w:eastAsia="he-IL"/>
        </w:rPr>
        <w:t xml:space="preserve">בעד </w:t>
      </w:r>
      <w:bookmarkStart w:id="945" w:name="_ETM_Q1_1215400"/>
      <w:bookmarkStart w:id="946" w:name="_ETM_Q1_1219400"/>
      <w:bookmarkEnd w:id="945"/>
      <w:bookmarkEnd w:id="946"/>
      <w:r>
        <w:rPr>
          <w:rtl/>
          <w:lang w:eastAsia="he-IL"/>
        </w:rPr>
        <w:t>אישור ההסכם? שניים.</w:t>
      </w:r>
      <w:bookmarkStart w:id="947" w:name="_ETM_Q1_1221900"/>
      <w:bookmarkStart w:id="948" w:name="_ETM_Q1_1222400"/>
      <w:bookmarkStart w:id="949" w:name="_ETM_Q1_1222651"/>
      <w:bookmarkEnd w:id="947"/>
      <w:bookmarkEnd w:id="948"/>
      <w:bookmarkEnd w:id="949"/>
      <w:r>
        <w:rPr>
          <w:rtl/>
          <w:lang w:eastAsia="he-IL"/>
        </w:rPr>
        <w:t xml:space="preserve"> מי נגד? אין מתנגדים.</w:t>
      </w:r>
      <w:bookmarkStart w:id="950" w:name="_ETM_Q1_1224650"/>
      <w:bookmarkStart w:id="951" w:name="_ETM_Q1_1224900"/>
      <w:bookmarkEnd w:id="950"/>
      <w:bookmarkEnd w:id="951"/>
      <w:r>
        <w:rPr>
          <w:rtl/>
          <w:lang w:eastAsia="he-IL"/>
        </w:rPr>
        <w:t xml:space="preserve"> אין נמנעים.</w:t>
      </w:r>
    </w:p>
    <w:p w:rsidR="00D84D99" w:rsidRDefault="00D84D99" w:rsidP="00D84D99">
      <w:pPr>
        <w:ind w:firstLine="0"/>
        <w:rPr>
          <w:rtl/>
          <w:lang w:eastAsia="he-IL"/>
        </w:rPr>
      </w:pPr>
    </w:p>
    <w:p w:rsidR="00D84D99" w:rsidRDefault="00D84D99" w:rsidP="00D84D99">
      <w:pPr>
        <w:ind w:firstLine="0"/>
        <w:jc w:val="center"/>
        <w:rPr>
          <w:b/>
          <w:bCs/>
          <w:rtl/>
          <w:lang w:eastAsia="he-IL"/>
        </w:rPr>
      </w:pPr>
      <w:r>
        <w:rPr>
          <w:b/>
          <w:bCs/>
          <w:rtl/>
          <w:lang w:eastAsia="he-IL"/>
        </w:rPr>
        <w:t>הצבעה</w:t>
      </w:r>
    </w:p>
    <w:p w:rsidR="00D84D99" w:rsidRDefault="00D84D99" w:rsidP="00D84D99">
      <w:pPr>
        <w:rPr>
          <w:rtl/>
          <w:lang w:eastAsia="he-IL"/>
        </w:rPr>
      </w:pPr>
      <w:bookmarkStart w:id="952" w:name="_ETM_Q1_1226401"/>
      <w:bookmarkEnd w:id="952"/>
    </w:p>
    <w:p w:rsidR="00D84D99" w:rsidRDefault="00D84D99" w:rsidP="00D84D99">
      <w:pPr>
        <w:rPr>
          <w:rtl/>
          <w:lang w:eastAsia="he-IL"/>
        </w:rPr>
      </w:pPr>
      <w:r>
        <w:rPr>
          <w:rtl/>
          <w:lang w:eastAsia="he-IL"/>
        </w:rPr>
        <w:t>ההסכם אושר פה אחד.</w:t>
      </w:r>
    </w:p>
    <w:p w:rsidR="00D84D99" w:rsidRDefault="00D84D99" w:rsidP="00D84D99">
      <w:pPr>
        <w:rPr>
          <w:rtl/>
          <w:lang w:eastAsia="he-IL"/>
        </w:rPr>
      </w:pPr>
      <w:bookmarkStart w:id="953" w:name="_ETM_Q1_1230150"/>
      <w:bookmarkEnd w:id="953"/>
    </w:p>
    <w:p w:rsidR="00D84D99" w:rsidRDefault="00D84D99" w:rsidP="00D84D99">
      <w:pPr>
        <w:rPr>
          <w:rtl/>
          <w:lang w:eastAsia="he-IL"/>
        </w:rPr>
      </w:pPr>
      <w:bookmarkStart w:id="954" w:name="_ETM_Q1_1230650"/>
      <w:bookmarkEnd w:id="954"/>
      <w:r>
        <w:rPr>
          <w:rtl/>
          <w:lang w:eastAsia="he-IL"/>
        </w:rPr>
        <w:t>שבת של</w:t>
      </w:r>
      <w:bookmarkStart w:id="955" w:name="_ETM_Q1_1230900"/>
      <w:bookmarkEnd w:id="955"/>
      <w:r>
        <w:rPr>
          <w:rtl/>
          <w:lang w:eastAsia="he-IL"/>
        </w:rPr>
        <w:t>ום ושנה טובה, ושישובו כולם לבתיהם במהרה. ה</w:t>
      </w:r>
      <w:bookmarkStart w:id="956" w:name="_ETM_Q1_1239150"/>
      <w:bookmarkEnd w:id="956"/>
      <w:r>
        <w:rPr>
          <w:rtl/>
          <w:lang w:eastAsia="he-IL"/>
        </w:rPr>
        <w:t>ישיבה הזו נעולה.</w:t>
      </w:r>
      <w:bookmarkStart w:id="957" w:name="_ETM_Q1_1241400"/>
      <w:bookmarkEnd w:id="957"/>
    </w:p>
    <w:p w:rsidR="00D84D99" w:rsidRDefault="00D84D99" w:rsidP="00D84D99">
      <w:pPr>
        <w:rPr>
          <w:rtl/>
          <w:lang w:eastAsia="he-IL"/>
        </w:rPr>
      </w:pPr>
    </w:p>
    <w:p w:rsidR="00D84D99" w:rsidRDefault="00D84D99" w:rsidP="00D84D99">
      <w:pPr>
        <w:rPr>
          <w:rtl/>
          <w:lang w:eastAsia="he-IL"/>
        </w:rPr>
      </w:pPr>
    </w:p>
    <w:p w:rsidR="00D84D99" w:rsidRDefault="00D84D99" w:rsidP="00D84D99">
      <w:pPr>
        <w:pStyle w:val="afc"/>
        <w:keepNext/>
        <w:rPr>
          <w:rtl/>
          <w:lang w:eastAsia="he-IL"/>
        </w:rPr>
      </w:pPr>
      <w:bookmarkStart w:id="958" w:name="ET_meetingend_93"/>
      <w:r>
        <w:rPr>
          <w:rStyle w:val="TagStyle"/>
          <w:rFonts w:hint="cs"/>
          <w:rtl/>
        </w:rPr>
        <w:t xml:space="preserve"> &lt;&lt; סיום &gt;&gt; </w:t>
      </w:r>
      <w:r>
        <w:rPr>
          <w:rtl/>
          <w:lang w:eastAsia="he-IL"/>
        </w:rPr>
        <w:t>הישיבה ננעלה בשעה 12:50.</w:t>
      </w:r>
      <w:r>
        <w:rPr>
          <w:rStyle w:val="TagStyle"/>
          <w:rFonts w:hint="cs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958"/>
    </w:p>
    <w:p w:rsidR="00D84D99" w:rsidRDefault="00D84D99" w:rsidP="00D84D99">
      <w:pPr>
        <w:pStyle w:val="KeepWithNext"/>
        <w:rPr>
          <w:rtl/>
          <w:lang w:eastAsia="he-IL"/>
        </w:rPr>
      </w:pPr>
    </w:p>
    <w:p w:rsidR="00D84D99" w:rsidRDefault="00D84D99" w:rsidP="00D84D99">
      <w:pPr>
        <w:rPr>
          <w:rtl/>
          <w:lang w:eastAsia="he-IL"/>
        </w:rPr>
      </w:pPr>
    </w:p>
    <w:p w:rsidR="007872B4" w:rsidRPr="008713A4" w:rsidRDefault="007872B4" w:rsidP="00D84D99">
      <w:pPr>
        <w:ind w:firstLine="0"/>
      </w:pPr>
    </w:p>
    <w:sectPr w:rsidR="007872B4" w:rsidRPr="008713A4" w:rsidSect="005D0AF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D0AFD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D86E57" w:rsidRPr="00CC5815" w:rsidRDefault="00D84D99" w:rsidP="008E5E3F">
    <w:pPr>
      <w:pStyle w:val="a3"/>
      <w:ind w:firstLine="0"/>
    </w:pPr>
    <w:r>
      <w:rPr>
        <w:rtl/>
      </w:rPr>
      <w:t>ועדת העבודה והרווחה</w:t>
    </w:r>
  </w:p>
  <w:p w:rsidR="00D86E57" w:rsidRPr="00CC5815" w:rsidRDefault="00D84D99" w:rsidP="008E5E3F">
    <w:pPr>
      <w:pStyle w:val="a3"/>
      <w:ind w:firstLine="0"/>
      <w:rPr>
        <w:rtl/>
      </w:rPr>
    </w:pPr>
    <w:r>
      <w:rPr>
        <w:rtl/>
      </w:rPr>
      <w:t>26/09/2024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0AFD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4D99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D84D99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D84D99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4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46F37B-29F5-4D34-BF7D-FC7AB4CDD9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2516</Words>
  <Characters>14344</Characters>
  <Application>Microsoft Office Word</Application>
  <DocSecurity>0</DocSecurity>
  <Lines>119</Lines>
  <Paragraphs>33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שם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16827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5</cp:revision>
  <cp:lastPrinted>2015-07-20T08:20:00Z</cp:lastPrinted>
  <dcterms:created xsi:type="dcterms:W3CDTF">2018-05-03T11:21:00Z</dcterms:created>
  <dcterms:modified xsi:type="dcterms:W3CDTF">2024-11-19T08:11:00Z</dcterms:modified>
</cp:coreProperties>
</file>