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316A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48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16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341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077FE">
        <w:rPr>
          <w:rFonts w:hint="cs"/>
          <w:b/>
          <w:bCs/>
          <w:rtl/>
        </w:rPr>
        <w:t>1136</w:t>
      </w:r>
    </w:p>
    <w:p w:rsidR="00E64116" w:rsidRPr="008713A4" w:rsidRDefault="00B316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316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(16 באוקטובר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16A1" w:rsidP="007C693F">
      <w:pPr>
        <w:spacing w:before="60"/>
        <w:ind w:firstLine="0"/>
        <w:rPr>
          <w:rtl/>
        </w:rPr>
      </w:pPr>
      <w:r w:rsidRPr="00B316A1">
        <w:rPr>
          <w:rtl/>
        </w:rPr>
        <w:t>אישור מוסדות ציבור לעניין סעיף 46 לפקודת מס הכנסה (רשימה שסימנה: 13-228-18)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316A1" w:rsidRPr="008713A4" w:rsidRDefault="00B316A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16A1" w:rsidRDefault="00B316A1" w:rsidP="00EC1FB3">
      <w:pPr>
        <w:ind w:firstLine="0"/>
        <w:rPr>
          <w:rtl/>
        </w:rPr>
      </w:pPr>
      <w:r w:rsidRPr="00B316A1">
        <w:rPr>
          <w:rtl/>
        </w:rPr>
        <w:t>משה גפני – היו"ר</w:t>
      </w:r>
    </w:p>
    <w:p w:rsidR="00B316A1" w:rsidRPr="0043414B" w:rsidRDefault="0043414B" w:rsidP="0043414B">
      <w:pPr>
        <w:ind w:firstLine="0"/>
        <w:rPr>
          <w:rtl/>
        </w:rPr>
      </w:pPr>
      <w:r w:rsidRPr="0043414B">
        <w:rPr>
          <w:rtl/>
        </w:rPr>
        <w:t xml:space="preserve">איתן ברושי </w:t>
      </w:r>
    </w:p>
    <w:p w:rsidR="00B316A1" w:rsidRPr="0043414B" w:rsidRDefault="0043414B" w:rsidP="00EC1FB3">
      <w:pPr>
        <w:ind w:firstLine="0"/>
        <w:rPr>
          <w:rtl/>
        </w:rPr>
      </w:pPr>
      <w:r w:rsidRPr="0043414B">
        <w:rPr>
          <w:rtl/>
        </w:rPr>
        <w:t xml:space="preserve">יצחק וקנין </w:t>
      </w:r>
    </w:p>
    <w:p w:rsidR="00B316A1" w:rsidRPr="0043414B" w:rsidRDefault="0043414B" w:rsidP="00EC1FB3">
      <w:pPr>
        <w:ind w:firstLine="0"/>
        <w:rPr>
          <w:rtl/>
        </w:rPr>
      </w:pPr>
      <w:r w:rsidRPr="0043414B">
        <w:rPr>
          <w:rtl/>
        </w:rPr>
        <w:t xml:space="preserve">מיקי לוי </w:t>
      </w:r>
    </w:p>
    <w:p w:rsidR="00B316A1" w:rsidRPr="0043414B" w:rsidRDefault="0043414B" w:rsidP="00EC1FB3">
      <w:pPr>
        <w:ind w:firstLine="0"/>
        <w:rPr>
          <w:rtl/>
        </w:rPr>
      </w:pPr>
      <w:r w:rsidRPr="0043414B">
        <w:rPr>
          <w:rtl/>
        </w:rPr>
        <w:t>מיקי רוזנטל</w:t>
      </w:r>
    </w:p>
    <w:p w:rsidR="00B316A1" w:rsidRPr="0043414B" w:rsidRDefault="00B316A1" w:rsidP="00EC1FB3">
      <w:pPr>
        <w:ind w:firstLine="0"/>
        <w:rPr>
          <w:rtl/>
        </w:rPr>
      </w:pPr>
      <w:proofErr w:type="spellStart"/>
      <w:r w:rsidRPr="0043414B">
        <w:rPr>
          <w:rtl/>
        </w:rPr>
        <w:t>מוסי</w:t>
      </w:r>
      <w:proofErr w:type="spellEnd"/>
      <w:r w:rsidR="0043414B" w:rsidRPr="0043414B">
        <w:rPr>
          <w:rtl/>
        </w:rPr>
        <w:t xml:space="preserve"> רז </w:t>
      </w:r>
    </w:p>
    <w:p w:rsidR="00B316A1" w:rsidRPr="008713A4" w:rsidRDefault="00B316A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36"/>
        <w:gridCol w:w="7095"/>
      </w:tblGrid>
      <w:tr w:rsidR="0043414B" w:rsidTr="0043414B">
        <w:tc>
          <w:tcPr>
            <w:tcW w:w="0" w:type="auto"/>
            <w:shd w:val="clear" w:color="auto" w:fill="auto"/>
          </w:tcPr>
          <w:p w:rsidR="0043414B" w:rsidRDefault="004341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43414B" w:rsidRDefault="004341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14B" w:rsidRDefault="004341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מוסדות ציבור ומלכ"רים, רשות המסים, משרד האוצר</w:t>
            </w:r>
          </w:p>
        </w:tc>
      </w:tr>
      <w:tr w:rsidR="0043414B" w:rsidTr="0043414B">
        <w:tc>
          <w:tcPr>
            <w:tcW w:w="0" w:type="auto"/>
            <w:shd w:val="clear" w:color="auto" w:fill="auto"/>
          </w:tcPr>
          <w:p w:rsidR="0043414B" w:rsidRDefault="004341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43414B" w:rsidRDefault="004341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414B" w:rsidRDefault="004341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מוסדות ציבור ומלכ"רים, משפטית, רשות המסים,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16A1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16A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3414B" w:rsidRDefault="0043414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43414B" w:rsidRDefault="004341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43414B" w:rsidP="0043414B">
      <w:pPr>
        <w:pStyle w:val="a7"/>
        <w:keepNext/>
        <w:rPr>
          <w:rtl/>
        </w:rPr>
      </w:pPr>
      <w:r>
        <w:rPr>
          <w:rtl/>
        </w:rPr>
        <w:lastRenderedPageBreak/>
        <w:t>אישור מוסדות ציבור לעניין סעיף 46 לפקודת מס הכנסה (רשימה שסימנה: 13-228-18)</w:t>
      </w:r>
    </w:p>
    <w:p w:rsidR="0043414B" w:rsidRDefault="0043414B" w:rsidP="0043414B">
      <w:pPr>
        <w:pStyle w:val="KeepWithNext"/>
        <w:rPr>
          <w:rtl/>
        </w:rPr>
      </w:pPr>
    </w:p>
    <w:p w:rsidR="00585E28" w:rsidRDefault="00585E28" w:rsidP="004077FE">
      <w:pPr>
        <w:ind w:firstLine="0"/>
        <w:rPr>
          <w:rFonts w:ascii="David" w:hAnsi="David"/>
          <w:u w:val="single"/>
          <w:rtl/>
          <w:lang w:eastAsia="he-IL"/>
        </w:rPr>
      </w:pPr>
    </w:p>
    <w:p w:rsidR="00242BE9" w:rsidRDefault="00242BE9" w:rsidP="00242BE9">
      <w:pPr>
        <w:pStyle w:val="af7"/>
        <w:keepNext/>
        <w:rPr>
          <w:rtl/>
        </w:rPr>
      </w:pPr>
      <w:bookmarkStart w:id="1" w:name="ET_yor_4762_1"/>
      <w:r w:rsidRPr="00242B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2BE9">
        <w:rPr>
          <w:rStyle w:val="TagStyle"/>
          <w:rtl/>
        </w:rPr>
        <w:t xml:space="preserve"> &lt;&lt; </w:t>
      </w:r>
      <w:proofErr w:type="spellStart"/>
      <w:r w:rsidRPr="00242BE9">
        <w:rPr>
          <w:rStyle w:val="TagStyle"/>
          <w:rtl/>
        </w:rPr>
        <w:t>יור</w:t>
      </w:r>
      <w:proofErr w:type="spellEnd"/>
      <w:r w:rsidRPr="00242BE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242BE9" w:rsidRPr="00585E28" w:rsidRDefault="00242BE9" w:rsidP="00242BE9">
      <w:pPr>
        <w:ind w:firstLine="0"/>
        <w:rPr>
          <w:rtl/>
        </w:rPr>
      </w:pPr>
      <w:r>
        <w:rPr>
          <w:rtl/>
        </w:rPr>
        <w:t xml:space="preserve"> </w:t>
      </w:r>
    </w:p>
    <w:p w:rsidR="0043414B" w:rsidRDefault="0043414B" w:rsidP="0043414B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rPr>
          <w:rtl/>
        </w:rPr>
      </w:pPr>
      <w:bookmarkStart w:id="2" w:name="_ETM_Q1_41223"/>
      <w:bookmarkEnd w:id="2"/>
      <w:r>
        <w:rPr>
          <w:rFonts w:hint="cs"/>
          <w:rtl/>
        </w:rPr>
        <w:t xml:space="preserve">לפנות בוקר הלך לעולמו עורך </w:t>
      </w:r>
      <w:bookmarkStart w:id="3" w:name="_ETM_Q1_40976"/>
      <w:bookmarkEnd w:id="3"/>
      <w:r>
        <w:rPr>
          <w:rFonts w:hint="cs"/>
          <w:rtl/>
        </w:rPr>
        <w:t xml:space="preserve">דין הרב יעקב </w:t>
      </w:r>
      <w:proofErr w:type="spellStart"/>
      <w:r>
        <w:rPr>
          <w:rFonts w:hint="cs"/>
          <w:rtl/>
        </w:rPr>
        <w:t>וינרוט</w:t>
      </w:r>
      <w:proofErr w:type="spellEnd"/>
      <w:r>
        <w:rPr>
          <w:rFonts w:hint="cs"/>
          <w:rtl/>
        </w:rPr>
        <w:t xml:space="preserve">. מעבר למערכת היחסים האישית, אפילו </w:t>
      </w:r>
      <w:bookmarkStart w:id="4" w:name="_ETM_Q1_50897"/>
      <w:bookmarkEnd w:id="4"/>
      <w:r>
        <w:rPr>
          <w:rFonts w:hint="cs"/>
          <w:rtl/>
        </w:rPr>
        <w:t xml:space="preserve">המשפחתית, שהייתה לו אתו, הוא היה איש משכמו ומעלה בכל </w:t>
      </w:r>
      <w:bookmarkStart w:id="5" w:name="_ETM_Q1_55968"/>
      <w:bookmarkEnd w:id="5"/>
      <w:r>
        <w:rPr>
          <w:rFonts w:hint="cs"/>
          <w:rtl/>
        </w:rPr>
        <w:t>מובן שאנחנו מסתכלים. בראש ובראשונה, מה שכולם יודעים, זה הנוש</w:t>
      </w:r>
      <w:bookmarkStart w:id="6" w:name="_ETM_Q1_62086"/>
      <w:bookmarkEnd w:id="6"/>
      <w:r>
        <w:rPr>
          <w:rFonts w:hint="cs"/>
          <w:rtl/>
        </w:rPr>
        <w:t xml:space="preserve">א המשפטי. ביקשו ממנו כמה פעמים להצטרף לבית המשפט העליון ובסופו של דבר הוא לא הצטרף, הוא </w:t>
      </w:r>
      <w:bookmarkStart w:id="7" w:name="_ETM_Q1_70323"/>
      <w:bookmarkEnd w:id="7"/>
      <w:r>
        <w:rPr>
          <w:rFonts w:hint="cs"/>
          <w:rtl/>
        </w:rPr>
        <w:t xml:space="preserve">סירב, הוא יותר נלחם על הצדק והוא נלחם על הצדק </w:t>
      </w:r>
      <w:bookmarkStart w:id="8" w:name="_ETM_Q1_74628"/>
      <w:bookmarkEnd w:id="8"/>
      <w:r>
        <w:rPr>
          <w:rFonts w:hint="cs"/>
          <w:rtl/>
        </w:rPr>
        <w:t xml:space="preserve">בקיצוניות. הייתי יושב אתו פעמים רבות. היכולות שלו, הכישורים שלו </w:t>
      </w:r>
      <w:bookmarkStart w:id="9" w:name="_ETM_Q1_82383"/>
      <w:bookmarkEnd w:id="9"/>
      <w:r>
        <w:rPr>
          <w:rFonts w:hint="cs"/>
          <w:rtl/>
        </w:rPr>
        <w:t>והתרומה שלו למערכת הצדק בישראל לא תסולא בפז.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rPr>
          <w:rtl/>
        </w:rPr>
      </w:pPr>
      <w:r>
        <w:rPr>
          <w:rFonts w:hint="cs"/>
          <w:rtl/>
        </w:rPr>
        <w:t>א</w:t>
      </w:r>
      <w:bookmarkStart w:id="10" w:name="_ETM_Q1_88661"/>
      <w:bookmarkEnd w:id="10"/>
      <w:r>
        <w:rPr>
          <w:rFonts w:hint="cs"/>
          <w:rtl/>
        </w:rPr>
        <w:t xml:space="preserve">ני יכול </w:t>
      </w:r>
      <w:bookmarkStart w:id="11" w:name="_ETM_Q1_90067"/>
      <w:bookmarkEnd w:id="11"/>
      <w:r>
        <w:rPr>
          <w:rFonts w:hint="cs"/>
          <w:rtl/>
        </w:rPr>
        <w:t>לומר שאנחנו נעזרנו בו מאוד בעצה ובמאבקים</w:t>
      </w:r>
      <w:bookmarkStart w:id="12" w:name="_ETM_Q1_96112"/>
      <w:bookmarkEnd w:id="12"/>
      <w:r>
        <w:rPr>
          <w:rFonts w:hint="cs"/>
          <w:rtl/>
        </w:rPr>
        <w:t xml:space="preserve">. מטבע הדברים אנחנו מיעוט בחברה והוא ידע גם לייצג </w:t>
      </w:r>
      <w:bookmarkStart w:id="13" w:name="_ETM_Q1_99360"/>
      <w:bookmarkEnd w:id="13"/>
      <w:r>
        <w:rPr>
          <w:rFonts w:hint="cs"/>
          <w:rtl/>
        </w:rPr>
        <w:t xml:space="preserve">אותנו אבל גם לומר לנו מה אפשר </w:t>
      </w:r>
      <w:bookmarkStart w:id="14" w:name="_ETM_Q1_102423"/>
      <w:bookmarkEnd w:id="14"/>
      <w:r>
        <w:rPr>
          <w:rFonts w:hint="cs"/>
          <w:rtl/>
        </w:rPr>
        <w:t>ומה אי אפשר.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rPr>
          <w:rtl/>
        </w:rPr>
      </w:pPr>
      <w:r>
        <w:rPr>
          <w:rFonts w:hint="cs"/>
          <w:rtl/>
        </w:rPr>
        <w:t>ה</w:t>
      </w:r>
      <w:bookmarkStart w:id="15" w:name="_ETM_Q1_105798"/>
      <w:bookmarkEnd w:id="15"/>
      <w:r>
        <w:rPr>
          <w:rFonts w:hint="cs"/>
          <w:rtl/>
        </w:rPr>
        <w:t xml:space="preserve">וא יחסר לחברה הישראלית, הוא יחסר לחברה המשפטית </w:t>
      </w:r>
      <w:bookmarkStart w:id="16" w:name="_ETM_Q1_108979"/>
      <w:bookmarkEnd w:id="16"/>
      <w:r>
        <w:rPr>
          <w:rFonts w:hint="cs"/>
          <w:rtl/>
        </w:rPr>
        <w:t xml:space="preserve">במדינת ישראל, הוא יחסר לאלה שזקוקים למשפטן שיודע לעשות את </w:t>
      </w:r>
      <w:bookmarkStart w:id="17" w:name="_ETM_Q1_118137"/>
      <w:bookmarkEnd w:id="17"/>
      <w:r>
        <w:rPr>
          <w:rFonts w:hint="cs"/>
          <w:rtl/>
        </w:rPr>
        <w:t xml:space="preserve">הדברים והוא ידע לעשות את הדברים באופן יוצא מן הכלל. </w:t>
      </w:r>
      <w:bookmarkStart w:id="18" w:name="_ETM_Q1_120680"/>
      <w:bookmarkEnd w:id="18"/>
      <w:r>
        <w:rPr>
          <w:rFonts w:hint="cs"/>
          <w:rtl/>
        </w:rPr>
        <w:t xml:space="preserve">הוא היה תלמיד חכם. אני יכול לומר לכם שבאירועים משפחתיים </w:t>
      </w:r>
      <w:bookmarkStart w:id="19" w:name="_ETM_Q1_125153"/>
      <w:bookmarkEnd w:id="19"/>
      <w:r>
        <w:rPr>
          <w:rFonts w:hint="cs"/>
          <w:rtl/>
        </w:rPr>
        <w:t xml:space="preserve">הוא היה מדבר דברי תורה והוא היה משכמו ומעלה. הוא </w:t>
      </w:r>
      <w:bookmarkStart w:id="20" w:name="_ETM_Q1_129124"/>
      <w:bookmarkEnd w:id="20"/>
      <w:r>
        <w:rPr>
          <w:rFonts w:hint="cs"/>
          <w:rtl/>
        </w:rPr>
        <w:t xml:space="preserve">היה חברותה של ראש ישיבת </w:t>
      </w:r>
      <w:proofErr w:type="spellStart"/>
      <w:r>
        <w:rPr>
          <w:rFonts w:hint="cs"/>
          <w:rtl/>
        </w:rPr>
        <w:t>פוניבז</w:t>
      </w:r>
      <w:proofErr w:type="spellEnd"/>
      <w:r>
        <w:rPr>
          <w:rFonts w:hint="cs"/>
          <w:rtl/>
        </w:rPr>
        <w:t>', לפי דעתי במ</w:t>
      </w:r>
      <w:bookmarkStart w:id="21" w:name="_ETM_Q1_132375"/>
      <w:bookmarkEnd w:id="21"/>
      <w:r>
        <w:rPr>
          <w:rFonts w:hint="cs"/>
          <w:rtl/>
        </w:rPr>
        <w:t xml:space="preserve">שך עשרות שנים. לפני שהוא נפטר היה אצלו בבית החולים, הרב </w:t>
      </w:r>
      <w:bookmarkStart w:id="22" w:name="_ETM_Q1_136356"/>
      <w:bookmarkEnd w:id="22"/>
      <w:proofErr w:type="spellStart"/>
      <w:r>
        <w:rPr>
          <w:rFonts w:hint="cs"/>
          <w:rtl/>
        </w:rPr>
        <w:t>קנייבסקי</w:t>
      </w:r>
      <w:proofErr w:type="spellEnd"/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בחצות הלילה. אני לא ידעתי אבל </w:t>
      </w:r>
      <w:bookmarkStart w:id="23" w:name="_ETM_Q1_141624"/>
      <w:bookmarkEnd w:id="23"/>
      <w:r>
        <w:rPr>
          <w:rFonts w:hint="cs"/>
          <w:rtl/>
        </w:rPr>
        <w:t xml:space="preserve">כנראה שידעו שזה הולך לקרות ולצערנו הרב זה קרה והוא </w:t>
      </w:r>
      <w:bookmarkStart w:id="24" w:name="_ETM_Q1_148022"/>
      <w:bookmarkEnd w:id="24"/>
      <w:r>
        <w:rPr>
          <w:rFonts w:hint="cs"/>
          <w:rtl/>
        </w:rPr>
        <w:t xml:space="preserve">הלך לעולמו. 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rPr>
          <w:rtl/>
        </w:rPr>
      </w:pPr>
      <w:r>
        <w:rPr>
          <w:rFonts w:hint="cs"/>
          <w:rtl/>
        </w:rPr>
        <w:t>אנ</w:t>
      </w:r>
      <w:bookmarkStart w:id="25" w:name="_ETM_Q1_151012"/>
      <w:bookmarkEnd w:id="25"/>
      <w:r>
        <w:rPr>
          <w:rFonts w:hint="cs"/>
          <w:rtl/>
        </w:rPr>
        <w:t xml:space="preserve">י שולח תנחומים למשפחתו, לאשתו, לילדיו </w:t>
      </w:r>
      <w:bookmarkStart w:id="26" w:name="_ETM_Q1_155457"/>
      <w:bookmarkEnd w:id="26"/>
      <w:r>
        <w:rPr>
          <w:rFonts w:hint="cs"/>
          <w:rtl/>
        </w:rPr>
        <w:t xml:space="preserve">ולכל הקרובים אליו, כל אלה שהוקירו את פעולותיו. אני שולח </w:t>
      </w:r>
      <w:bookmarkStart w:id="27" w:name="_ETM_Q1_161031"/>
      <w:bookmarkEnd w:id="27"/>
      <w:r>
        <w:rPr>
          <w:rFonts w:hint="cs"/>
          <w:rtl/>
        </w:rPr>
        <w:t>להם תנחומים.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rPr>
          <w:rtl/>
        </w:rPr>
      </w:pPr>
      <w:bookmarkStart w:id="28" w:name="_ETM_Q1_163915"/>
      <w:bookmarkEnd w:id="28"/>
      <w:r>
        <w:rPr>
          <w:rFonts w:hint="cs"/>
          <w:rtl/>
        </w:rPr>
        <w:t>יהי זכרו ברוך.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pStyle w:val="a5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43414B" w:rsidRDefault="0043414B" w:rsidP="0043414B">
      <w:pPr>
        <w:pStyle w:val="KeepWithNext"/>
        <w:rPr>
          <w:rtl/>
        </w:rPr>
      </w:pPr>
    </w:p>
    <w:p w:rsidR="0043414B" w:rsidRDefault="0043414B" w:rsidP="0043414B">
      <w:pPr>
        <w:rPr>
          <w:rtl/>
        </w:rPr>
      </w:pPr>
      <w:r>
        <w:rPr>
          <w:rFonts w:hint="cs"/>
          <w:rtl/>
        </w:rPr>
        <w:t>אפשר להוסיף משהו אדוני היושב ראש?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pStyle w:val="af7"/>
        <w:keepNext/>
        <w:rPr>
          <w:rtl/>
        </w:rPr>
      </w:pPr>
      <w:bookmarkStart w:id="29" w:name="_ETM_Q1_168285"/>
      <w:bookmarkStart w:id="30" w:name="_ETM_Q1_169081"/>
      <w:bookmarkEnd w:id="29"/>
      <w:bookmarkEnd w:id="30"/>
      <w:r>
        <w:rPr>
          <w:rtl/>
        </w:rPr>
        <w:t>היו"ר משה גפני:</w:t>
      </w:r>
    </w:p>
    <w:p w:rsidR="0043414B" w:rsidRDefault="0043414B" w:rsidP="0043414B">
      <w:pPr>
        <w:pStyle w:val="KeepWithNext"/>
        <w:rPr>
          <w:rtl/>
        </w:rPr>
      </w:pPr>
    </w:p>
    <w:p w:rsidR="0043414B" w:rsidRDefault="0043414B" w:rsidP="0043414B">
      <w:pPr>
        <w:rPr>
          <w:rtl/>
        </w:rPr>
      </w:pPr>
      <w:r>
        <w:rPr>
          <w:rFonts w:hint="cs"/>
          <w:rtl/>
        </w:rPr>
        <w:t>כן.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pStyle w:val="a5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43414B" w:rsidRDefault="0043414B" w:rsidP="0043414B">
      <w:pPr>
        <w:pStyle w:val="KeepWithNext"/>
        <w:rPr>
          <w:rtl/>
        </w:rPr>
      </w:pPr>
    </w:p>
    <w:p w:rsidR="0043414B" w:rsidRDefault="0043414B" w:rsidP="0043414B">
      <w:pPr>
        <w:rPr>
          <w:rtl/>
        </w:rPr>
      </w:pPr>
      <w:r>
        <w:rPr>
          <w:rFonts w:hint="cs"/>
          <w:rtl/>
        </w:rPr>
        <w:t xml:space="preserve">אני לא </w:t>
      </w:r>
      <w:bookmarkStart w:id="31" w:name="_ETM_Q1_169631"/>
      <w:bookmarkEnd w:id="31"/>
      <w:r>
        <w:rPr>
          <w:rFonts w:hint="cs"/>
          <w:rtl/>
        </w:rPr>
        <w:t xml:space="preserve">הכרתי אותו אישית אבל אני רוצה להצטרף לכל מילה שלך, </w:t>
      </w:r>
      <w:bookmarkStart w:id="32" w:name="_ETM_Q1_177025"/>
      <w:bookmarkEnd w:id="32"/>
      <w:r>
        <w:rPr>
          <w:rFonts w:hint="cs"/>
          <w:rtl/>
        </w:rPr>
        <w:t xml:space="preserve">בעיקר לכבד ולהוקיר את היכולת שלו לחיות בשני העולמות. לא </w:t>
      </w:r>
      <w:bookmarkStart w:id="33" w:name="_ETM_Q1_182662"/>
      <w:bookmarkEnd w:id="33"/>
      <w:r>
        <w:rPr>
          <w:rFonts w:hint="cs"/>
          <w:rtl/>
        </w:rPr>
        <w:t>תמיד זה קל.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rPr>
          <w:rtl/>
        </w:rPr>
      </w:pPr>
      <w:bookmarkStart w:id="34" w:name="_ETM_Q1_194242"/>
      <w:bookmarkEnd w:id="34"/>
      <w:r>
        <w:rPr>
          <w:rFonts w:hint="cs"/>
          <w:rtl/>
        </w:rPr>
        <w:t xml:space="preserve">רציתי להעיר הערה אחת לדברים שאמרת </w:t>
      </w:r>
      <w:bookmarkStart w:id="35" w:name="_ETM_Q1_189250"/>
      <w:bookmarkEnd w:id="35"/>
      <w:r>
        <w:rPr>
          <w:rFonts w:hint="cs"/>
          <w:rtl/>
        </w:rPr>
        <w:t xml:space="preserve">והיא שאין קיצוניות במאבק למען הצדק. אמרת שהוא נאבק למען </w:t>
      </w:r>
      <w:bookmarkStart w:id="36" w:name="_ETM_Q1_192662"/>
      <w:bookmarkEnd w:id="36"/>
      <w:r>
        <w:rPr>
          <w:rFonts w:hint="cs"/>
          <w:rtl/>
        </w:rPr>
        <w:t>הצדק.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pStyle w:val="af7"/>
        <w:keepNext/>
        <w:rPr>
          <w:rtl/>
        </w:rPr>
      </w:pPr>
      <w:bookmarkStart w:id="37" w:name="_ETM_Q1_194543"/>
      <w:bookmarkStart w:id="38" w:name="_ETM_Q1_195463"/>
      <w:bookmarkEnd w:id="37"/>
      <w:bookmarkEnd w:id="38"/>
      <w:r>
        <w:rPr>
          <w:rtl/>
        </w:rPr>
        <w:t>היו"ר משה גפני:</w:t>
      </w:r>
    </w:p>
    <w:p w:rsidR="0043414B" w:rsidRDefault="0043414B" w:rsidP="0043414B">
      <w:pPr>
        <w:pStyle w:val="KeepWithNext"/>
        <w:rPr>
          <w:rtl/>
        </w:rPr>
      </w:pPr>
    </w:p>
    <w:p w:rsidR="0043414B" w:rsidRDefault="0043414B" w:rsidP="0043414B">
      <w:pPr>
        <w:rPr>
          <w:rtl/>
        </w:rPr>
      </w:pPr>
      <w:r>
        <w:rPr>
          <w:rFonts w:hint="cs"/>
          <w:rtl/>
        </w:rPr>
        <w:t>רציתי להראות סימן. אתה צודק. אני מסכים.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pStyle w:val="a5"/>
        <w:keepNext/>
        <w:rPr>
          <w:rtl/>
        </w:rPr>
      </w:pPr>
      <w:bookmarkStart w:id="39" w:name="_ETM_Q1_197459"/>
      <w:bookmarkStart w:id="40" w:name="_ETM_Q1_198117"/>
      <w:bookmarkEnd w:id="39"/>
      <w:bookmarkEnd w:id="4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43414B" w:rsidRDefault="0043414B" w:rsidP="0043414B">
      <w:pPr>
        <w:pStyle w:val="KeepWithNext"/>
        <w:rPr>
          <w:rtl/>
        </w:rPr>
      </w:pPr>
    </w:p>
    <w:p w:rsidR="0043414B" w:rsidRDefault="0043414B" w:rsidP="0043414B">
      <w:pPr>
        <w:rPr>
          <w:rtl/>
        </w:rPr>
      </w:pPr>
      <w:r>
        <w:rPr>
          <w:rFonts w:hint="cs"/>
          <w:rtl/>
        </w:rPr>
        <w:t xml:space="preserve">הוא נאבק נגד </w:t>
      </w:r>
      <w:bookmarkStart w:id="41" w:name="_ETM_Q1_197743"/>
      <w:bookmarkEnd w:id="41"/>
      <w:r>
        <w:rPr>
          <w:rFonts w:hint="cs"/>
          <w:rtl/>
        </w:rPr>
        <w:t>הצדק. כמובן אני מזדהה עם דבריך ומשתתף.</w:t>
      </w:r>
    </w:p>
    <w:p w:rsidR="0043414B" w:rsidRDefault="0043414B" w:rsidP="0043414B">
      <w:pPr>
        <w:rPr>
          <w:rtl/>
        </w:rPr>
      </w:pPr>
    </w:p>
    <w:p w:rsidR="0043414B" w:rsidRDefault="0043414B" w:rsidP="0043414B">
      <w:pPr>
        <w:pStyle w:val="af7"/>
        <w:keepNext/>
        <w:rPr>
          <w:rtl/>
        </w:rPr>
      </w:pPr>
      <w:bookmarkStart w:id="42" w:name="_ETM_Q1_204166"/>
      <w:bookmarkStart w:id="43" w:name="_ETM_Q1_205007"/>
      <w:bookmarkEnd w:id="42"/>
      <w:bookmarkEnd w:id="43"/>
      <w:r>
        <w:rPr>
          <w:rtl/>
        </w:rPr>
        <w:t>היו"ר משה גפני:</w:t>
      </w:r>
    </w:p>
    <w:p w:rsidR="0043414B" w:rsidRDefault="0043414B" w:rsidP="0043414B">
      <w:pPr>
        <w:pStyle w:val="KeepWithNext"/>
        <w:rPr>
          <w:rtl/>
        </w:rPr>
      </w:pPr>
    </w:p>
    <w:p w:rsidR="0043414B" w:rsidRDefault="0043414B" w:rsidP="0043414B">
      <w:pPr>
        <w:rPr>
          <w:rtl/>
        </w:rPr>
      </w:pPr>
      <w:r>
        <w:rPr>
          <w:rFonts w:hint="cs"/>
          <w:rtl/>
        </w:rPr>
        <w:t xml:space="preserve">הרבה פעמים </w:t>
      </w:r>
      <w:bookmarkStart w:id="44" w:name="_ETM_Q1_205382"/>
      <w:bookmarkEnd w:id="44"/>
      <w:r>
        <w:rPr>
          <w:rFonts w:hint="cs"/>
          <w:rtl/>
        </w:rPr>
        <w:t>הייתי אומר לו,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תשמע, אבל זה כך, הוא היה </w:t>
      </w:r>
      <w:bookmarkStart w:id="45" w:name="_ETM_Q1_207309"/>
      <w:bookmarkEnd w:id="45"/>
      <w:r>
        <w:rPr>
          <w:rFonts w:hint="cs"/>
          <w:rtl/>
        </w:rPr>
        <w:t xml:space="preserve">אומר, לא, צריך להילחם על דברים מהסוג הזה עד </w:t>
      </w:r>
      <w:bookmarkStart w:id="46" w:name="_ETM_Q1_210518"/>
      <w:bookmarkEnd w:id="46"/>
      <w:r>
        <w:rPr>
          <w:rFonts w:hint="cs"/>
          <w:rtl/>
        </w:rPr>
        <w:t xml:space="preserve">הסוף. הוא היה עוזר לאנשים חלשים </w:t>
      </w:r>
      <w:bookmarkStart w:id="47" w:name="_ETM_Q1_213565"/>
      <w:bookmarkEnd w:id="47"/>
      <w:r>
        <w:rPr>
          <w:rFonts w:hint="cs"/>
          <w:rtl/>
        </w:rPr>
        <w:t>והיה עוזר לכאלה שהמערכת פגעה בהם.</w:t>
      </w:r>
      <w:r w:rsidR="00FF1554">
        <w:rPr>
          <w:rFonts w:hint="cs"/>
          <w:rtl/>
        </w:rPr>
        <w:t xml:space="preserve"> הכוונה היא למה שאתה </w:t>
      </w:r>
      <w:bookmarkStart w:id="48" w:name="_ETM_Q1_217779"/>
      <w:bookmarkEnd w:id="48"/>
      <w:r w:rsidR="00FF1554">
        <w:rPr>
          <w:rFonts w:hint="cs"/>
          <w:rtl/>
        </w:rPr>
        <w:t>אומר.</w:t>
      </w:r>
    </w:p>
    <w:p w:rsidR="00FF1554" w:rsidRDefault="00FF1554" w:rsidP="0043414B">
      <w:pPr>
        <w:rPr>
          <w:rtl/>
        </w:rPr>
      </w:pPr>
    </w:p>
    <w:p w:rsidR="00FF1554" w:rsidRDefault="00FF1554" w:rsidP="00FF1554">
      <w:pPr>
        <w:pStyle w:val="a5"/>
        <w:keepNext/>
        <w:rPr>
          <w:rtl/>
        </w:rPr>
      </w:pPr>
      <w:bookmarkStart w:id="49" w:name="_ETM_Q1_218384"/>
      <w:bookmarkEnd w:id="49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נלחם בדבקות למען הצדק.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7"/>
        <w:keepNext/>
        <w:rPr>
          <w:rtl/>
        </w:rPr>
      </w:pPr>
      <w:bookmarkStart w:id="50" w:name="_ETM_Q1_220893"/>
      <w:bookmarkStart w:id="51" w:name="_ETM_Q1_220966"/>
      <w:bookmarkEnd w:id="50"/>
      <w:bookmarkEnd w:id="51"/>
      <w:r>
        <w:rPr>
          <w:rtl/>
        </w:rPr>
        <w:t>היו"ר משה גפני: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 xml:space="preserve">בדבקות, כן. בדבקות למען הצדק. נכון. </w:t>
      </w:r>
      <w:bookmarkStart w:id="52" w:name="_ETM_Q1_226298"/>
      <w:bookmarkEnd w:id="52"/>
      <w:r>
        <w:rPr>
          <w:rFonts w:hint="cs"/>
          <w:rtl/>
        </w:rPr>
        <w:t>הוא היה איש שכשהיית מדבר אתו, היית רואה איש לוחם. אני מודה לך על ההערה והיא נכונה.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5"/>
        <w:keepNext/>
        <w:rPr>
          <w:rtl/>
        </w:rPr>
      </w:pPr>
      <w:bookmarkStart w:id="53" w:name="_ETM_Q1_222836"/>
      <w:bookmarkStart w:id="54" w:name="_ETM_Q1_224331"/>
      <w:bookmarkEnd w:id="53"/>
      <w:bookmarkEnd w:id="54"/>
      <w:r>
        <w:rPr>
          <w:rtl/>
        </w:rPr>
        <w:t>איתן ברושי (המחנה הציוני):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 xml:space="preserve">גם </w:t>
      </w:r>
      <w:bookmarkStart w:id="55" w:name="_ETM_Q1_232369"/>
      <w:bookmarkEnd w:id="55"/>
      <w:r>
        <w:rPr>
          <w:rFonts w:hint="cs"/>
          <w:rtl/>
        </w:rPr>
        <w:t>אני מבקש להצטרף לדברים.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7"/>
        <w:keepNext/>
        <w:rPr>
          <w:rtl/>
        </w:rPr>
      </w:pPr>
      <w:bookmarkStart w:id="56" w:name="_ETM_Q1_237008"/>
      <w:bookmarkEnd w:id="56"/>
      <w:r>
        <w:rPr>
          <w:rtl/>
        </w:rPr>
        <w:t>היו"ר משה גפני: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כפי שאמרתי, אנחנו שולחים את תנחומינו למשפחה.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rPr>
          <w:rtl/>
        </w:rPr>
      </w:pPr>
      <w:bookmarkStart w:id="57" w:name="_ETM_Q1_244409"/>
      <w:bookmarkEnd w:id="57"/>
      <w:r>
        <w:rPr>
          <w:rFonts w:hint="cs"/>
          <w:rtl/>
        </w:rPr>
        <w:t>אני</w:t>
      </w:r>
      <w:bookmarkStart w:id="58" w:name="_ETM_Q1_244538"/>
      <w:bookmarkEnd w:id="58"/>
      <w:r>
        <w:rPr>
          <w:rFonts w:hint="cs"/>
          <w:rtl/>
        </w:rPr>
        <w:t xml:space="preserve"> מבקש לשלוח תנחומים גם לחברנו ארז אורעד, שנמצא כאן</w:t>
      </w:r>
      <w:bookmarkStart w:id="59" w:name="_ETM_Q1_250119"/>
      <w:bookmarkEnd w:id="59"/>
      <w:r>
        <w:rPr>
          <w:rFonts w:hint="cs"/>
          <w:rtl/>
        </w:rPr>
        <w:t xml:space="preserve">, על פטירת אחיו. איש צעיר שלא הכרנו </w:t>
      </w:r>
      <w:bookmarkStart w:id="60" w:name="_ETM_Q1_253431"/>
      <w:bookmarkEnd w:id="60"/>
      <w:r>
        <w:rPr>
          <w:rFonts w:hint="cs"/>
          <w:rtl/>
        </w:rPr>
        <w:t>אותו. אנחנו משתתפים בצערך.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אמנם לא הספקתי להגיע אבל דיברתי אתך </w:t>
      </w:r>
      <w:bookmarkStart w:id="61" w:name="_ETM_Q1_258506"/>
      <w:bookmarkEnd w:id="61"/>
      <w:r>
        <w:rPr>
          <w:rFonts w:hint="cs"/>
          <w:rtl/>
        </w:rPr>
        <w:t>בטלפון.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a"/>
        <w:keepNext/>
        <w:rPr>
          <w:rtl/>
        </w:rPr>
      </w:pPr>
      <w:bookmarkStart w:id="62" w:name="_ETM_Q1_259646"/>
      <w:bookmarkStart w:id="63" w:name="_ETM_Q1_258937"/>
      <w:bookmarkEnd w:id="62"/>
      <w:bookmarkEnd w:id="63"/>
      <w:r>
        <w:rPr>
          <w:rtl/>
        </w:rPr>
        <w:t>ארז אורעד: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תודה על התנחומים.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7"/>
        <w:keepNext/>
        <w:rPr>
          <w:rtl/>
        </w:rPr>
      </w:pPr>
      <w:bookmarkStart w:id="64" w:name="_ETM_Q1_261390"/>
      <w:bookmarkStart w:id="65" w:name="_ETM_Q1_262419"/>
      <w:bookmarkEnd w:id="64"/>
      <w:bookmarkEnd w:id="65"/>
      <w:r>
        <w:rPr>
          <w:rtl/>
        </w:rPr>
        <w:t>היו"ר משה גפני: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ניחמתי אותך בטלפון. אגב, יש שאלה הלכתית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והיא האם אפשר לנחם בטלפון וככל הנראה התשובה </w:t>
      </w:r>
      <w:bookmarkStart w:id="66" w:name="_ETM_Q1_267282"/>
      <w:bookmarkEnd w:id="66"/>
      <w:r>
        <w:rPr>
          <w:rFonts w:hint="cs"/>
          <w:rtl/>
        </w:rPr>
        <w:t xml:space="preserve">היא כן. תנחומים הם בתוך השבעה אבל אפשר לנחם שנה </w:t>
      </w:r>
      <w:bookmarkStart w:id="67" w:name="_ETM_Q1_273806"/>
      <w:bookmarkEnd w:id="67"/>
      <w:r>
        <w:rPr>
          <w:rFonts w:hint="cs"/>
          <w:rtl/>
        </w:rPr>
        <w:t>שלמה ואפשר בטלפון, אף על פי שמלכתחילה צריך</w:t>
      </w:r>
      <w:bookmarkStart w:id="68" w:name="_ETM_Q1_278812"/>
      <w:bookmarkEnd w:id="68"/>
      <w:r>
        <w:rPr>
          <w:rFonts w:hint="cs"/>
          <w:rtl/>
        </w:rPr>
        <w:t xml:space="preserve"> לבוא ולנחם. אני פשוט לא הספקתי. ניחמתי אותך בטלפון </w:t>
      </w:r>
      <w:bookmarkStart w:id="69" w:name="_ETM_Q1_282521"/>
      <w:bookmarkEnd w:id="69"/>
      <w:r>
        <w:rPr>
          <w:rFonts w:hint="cs"/>
          <w:rtl/>
        </w:rPr>
        <w:t xml:space="preserve">ואנחנו בוועדה שולחים ומנחמים אותך על פטירת אחיך. שלא </w:t>
      </w:r>
      <w:bookmarkStart w:id="70" w:name="_ETM_Q1_286941"/>
      <w:bookmarkEnd w:id="70"/>
      <w:r>
        <w:rPr>
          <w:rFonts w:hint="cs"/>
          <w:rtl/>
        </w:rPr>
        <w:t>תדעו יותר צער.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a"/>
        <w:keepNext/>
        <w:rPr>
          <w:rtl/>
        </w:rPr>
      </w:pPr>
      <w:bookmarkStart w:id="71" w:name="_ETM_Q1_290703"/>
      <w:bookmarkEnd w:id="71"/>
      <w:r>
        <w:rPr>
          <w:rtl/>
        </w:rPr>
        <w:t>ארז אורעד: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תודה.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7"/>
        <w:keepNext/>
        <w:rPr>
          <w:rtl/>
        </w:rPr>
      </w:pPr>
      <w:bookmarkStart w:id="72" w:name="_ETM_Q1_291898"/>
      <w:bookmarkStart w:id="73" w:name="_ETM_Q1_291783"/>
      <w:bookmarkEnd w:id="72"/>
      <w:bookmarkEnd w:id="73"/>
      <w:r>
        <w:rPr>
          <w:rtl/>
        </w:rPr>
        <w:t>היו"ר משה גפני: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איתן, ביקשת הצעה לסדר.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5"/>
        <w:keepNext/>
        <w:rPr>
          <w:rtl/>
        </w:rPr>
      </w:pPr>
      <w:bookmarkStart w:id="74" w:name="_ETM_Q1_295599"/>
      <w:bookmarkStart w:id="75" w:name="_ETM_Q1_296665"/>
      <w:bookmarkEnd w:id="74"/>
      <w:bookmarkEnd w:id="75"/>
      <w:r>
        <w:rPr>
          <w:rtl/>
        </w:rPr>
        <w:t>איתן ברושי (המחנה הציוני):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 xml:space="preserve">אדוני היושב ראש, שני דברים. </w:t>
      </w:r>
      <w:bookmarkStart w:id="76" w:name="_ETM_Q1_299403"/>
      <w:bookmarkEnd w:id="76"/>
      <w:r>
        <w:rPr>
          <w:rFonts w:hint="cs"/>
          <w:rtl/>
        </w:rPr>
        <w:t>אתה אמרת שתקים ועדה שתבחן את הסוגיות של הטבות המס</w:t>
      </w:r>
      <w:bookmarkStart w:id="77" w:name="_ETM_Q1_309260"/>
      <w:bookmarkEnd w:id="77"/>
      <w:r>
        <w:rPr>
          <w:rFonts w:hint="cs"/>
          <w:rtl/>
        </w:rPr>
        <w:t xml:space="preserve"> בעקבות מה שהחלטנו ובעקבות </w:t>
      </w:r>
      <w:bookmarkStart w:id="78" w:name="_ETM_Q1_314081"/>
      <w:bookmarkEnd w:id="78"/>
      <w:r>
        <w:rPr>
          <w:rFonts w:hint="cs"/>
          <w:rtl/>
        </w:rPr>
        <w:t>מה שמצפה לנו.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7"/>
        <w:keepNext/>
        <w:rPr>
          <w:rtl/>
        </w:rPr>
      </w:pPr>
      <w:bookmarkStart w:id="79" w:name="_ETM_Q1_310063"/>
      <w:bookmarkStart w:id="80" w:name="_ETM_Q1_310925"/>
      <w:bookmarkEnd w:id="79"/>
      <w:bookmarkEnd w:id="80"/>
      <w:r>
        <w:rPr>
          <w:rtl/>
        </w:rPr>
        <w:t>היו"ר משה גפני: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לא ועדה. צוות</w:t>
      </w:r>
      <w:bookmarkStart w:id="81" w:name="_ETM_Q1_310599"/>
      <w:bookmarkEnd w:id="81"/>
      <w:r>
        <w:rPr>
          <w:rFonts w:hint="cs"/>
          <w:rtl/>
        </w:rPr>
        <w:t>.</w:t>
      </w:r>
    </w:p>
    <w:p w:rsidR="00FF1554" w:rsidRDefault="00FF1554" w:rsidP="00FF1554">
      <w:pPr>
        <w:rPr>
          <w:rtl/>
        </w:rPr>
      </w:pPr>
      <w:bookmarkStart w:id="82" w:name="_ETM_Q1_310661"/>
      <w:bookmarkEnd w:id="82"/>
    </w:p>
    <w:p w:rsidR="00FF1554" w:rsidRDefault="00FF1554" w:rsidP="00FF1554">
      <w:pPr>
        <w:pStyle w:val="a5"/>
        <w:keepNext/>
        <w:rPr>
          <w:rtl/>
        </w:rPr>
      </w:pPr>
      <w:bookmarkStart w:id="83" w:name="_ETM_Q1_311020"/>
      <w:bookmarkStart w:id="84" w:name="_ETM_Q1_311748"/>
      <w:bookmarkEnd w:id="83"/>
      <w:bookmarkEnd w:id="84"/>
      <w:r>
        <w:rPr>
          <w:rtl/>
        </w:rPr>
        <w:t>איתן ברושי (המחנה הציוני):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צוות.</w:t>
      </w:r>
    </w:p>
    <w:p w:rsidR="00FF1554" w:rsidRDefault="00FF1554" w:rsidP="00FF1554">
      <w:pPr>
        <w:rPr>
          <w:rtl/>
        </w:rPr>
      </w:pPr>
      <w:bookmarkStart w:id="85" w:name="_ETM_Q1_316493"/>
      <w:bookmarkStart w:id="86" w:name="_ETM_Q1_316930"/>
      <w:bookmarkEnd w:id="85"/>
      <w:bookmarkEnd w:id="86"/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אני בעצמי הגשתי הצעה לסדר.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7"/>
        <w:keepNext/>
        <w:rPr>
          <w:rtl/>
        </w:rPr>
      </w:pPr>
      <w:bookmarkStart w:id="87" w:name="_ETM_Q1_320592"/>
      <w:bookmarkEnd w:id="87"/>
      <w:r>
        <w:rPr>
          <w:rtl/>
        </w:rPr>
        <w:t>היו"ר משה גפני: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ראיתי.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5"/>
        <w:keepNext/>
        <w:rPr>
          <w:rtl/>
        </w:rPr>
      </w:pPr>
      <w:bookmarkStart w:id="88" w:name="_ETM_Q1_320200"/>
      <w:bookmarkEnd w:id="88"/>
      <w:r>
        <w:rPr>
          <w:rtl/>
        </w:rPr>
        <w:t>איתן ברושי (המחנה הציוני):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 xml:space="preserve">אני מציע לך </w:t>
      </w:r>
      <w:bookmarkStart w:id="89" w:name="_ETM_Q1_320683"/>
      <w:bookmarkEnd w:id="89"/>
      <w:r>
        <w:rPr>
          <w:rFonts w:hint="cs"/>
          <w:rtl/>
        </w:rPr>
        <w:t xml:space="preserve">לשקול אם אתה יכול להצטרף אליה כי היא נדחתה ולא אישרו לי דיון מהיר אותו אני מבקש לקדם על המלט. </w:t>
      </w:r>
      <w:bookmarkStart w:id="90" w:name="_ETM_Q1_329796"/>
      <w:bookmarkEnd w:id="90"/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7"/>
        <w:keepNext/>
        <w:rPr>
          <w:rtl/>
        </w:rPr>
      </w:pPr>
      <w:bookmarkStart w:id="91" w:name="_ETM_Q1_332527"/>
      <w:bookmarkEnd w:id="91"/>
      <w:r>
        <w:rPr>
          <w:rtl/>
        </w:rPr>
        <w:t>היו"ר משה גפני: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 xml:space="preserve">לא הבנתי. איזה דיון מהיר אישרו </w:t>
      </w:r>
      <w:bookmarkStart w:id="92" w:name="_ETM_Q1_331347"/>
      <w:bookmarkEnd w:id="92"/>
      <w:r>
        <w:rPr>
          <w:rFonts w:hint="cs"/>
          <w:rtl/>
        </w:rPr>
        <w:t>לך?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5"/>
        <w:keepNext/>
        <w:rPr>
          <w:rtl/>
        </w:rPr>
      </w:pPr>
      <w:bookmarkStart w:id="93" w:name="_ETM_Q1_331966"/>
      <w:bookmarkStart w:id="94" w:name="_ETM_Q1_332746"/>
      <w:bookmarkEnd w:id="93"/>
      <w:bookmarkEnd w:id="94"/>
      <w:r>
        <w:rPr>
          <w:rtl/>
        </w:rPr>
        <w:t>איתן ברושי (המחנה הציוני):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 xml:space="preserve">דיון מהיר בוועדת כספים על היבוא הפרוע של המלט. </w:t>
      </w:r>
      <w:bookmarkStart w:id="95" w:name="_ETM_Q1_337760"/>
      <w:bookmarkEnd w:id="95"/>
      <w:r>
        <w:rPr>
          <w:rFonts w:hint="cs"/>
          <w:rtl/>
        </w:rPr>
        <w:t xml:space="preserve">יש מלט בהיצף. אני ביקרתי גם במפעל בהר טוב וביקרתי גם במפעל שהקימו בנמל חיפה שמביא מלט בהיצף </w:t>
      </w:r>
      <w:bookmarkStart w:id="96" w:name="_ETM_Q1_348685"/>
      <w:bookmarkEnd w:id="96"/>
      <w:r>
        <w:rPr>
          <w:rFonts w:hint="cs"/>
          <w:rtl/>
        </w:rPr>
        <w:t>מיוון ומערבבים אותו עם החומרים. לא חשוב. אני לא רוצ</w:t>
      </w:r>
      <w:bookmarkStart w:id="97" w:name="_ETM_Q1_351604"/>
      <w:bookmarkEnd w:id="97"/>
      <w:r>
        <w:rPr>
          <w:rFonts w:hint="cs"/>
          <w:rtl/>
        </w:rPr>
        <w:t>ה להאריך.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7"/>
        <w:keepNext/>
        <w:rPr>
          <w:rtl/>
        </w:rPr>
      </w:pPr>
      <w:bookmarkStart w:id="98" w:name="_ETM_Q1_352305"/>
      <w:bookmarkStart w:id="99" w:name="_ETM_Q1_353145"/>
      <w:bookmarkEnd w:id="98"/>
      <w:bookmarkEnd w:id="99"/>
      <w:r>
        <w:rPr>
          <w:rtl/>
        </w:rPr>
        <w:t>היו"ר משה גפני: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את זה דווקא לא ראיתי.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5"/>
        <w:keepNext/>
        <w:rPr>
          <w:rtl/>
        </w:rPr>
      </w:pPr>
      <w:bookmarkStart w:id="100" w:name="_ETM_Q1_353417"/>
      <w:bookmarkEnd w:id="100"/>
      <w:r>
        <w:rPr>
          <w:rtl/>
        </w:rPr>
        <w:t>איתן ברושי (המחנה הציוני):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 xml:space="preserve">זה דיון מהיר. אנחנו נאמנים </w:t>
      </w:r>
      <w:bookmarkStart w:id="101" w:name="_ETM_Q1_354610"/>
      <w:bookmarkEnd w:id="101"/>
      <w:r>
        <w:rPr>
          <w:rFonts w:hint="cs"/>
          <w:rtl/>
        </w:rPr>
        <w:t xml:space="preserve">לשמירת התוצרת. הייתי אתמול אצל החשב הכללי ואני </w:t>
      </w:r>
      <w:bookmarkStart w:id="102" w:name="_ETM_Q1_359066"/>
      <w:bookmarkEnd w:id="102"/>
      <w:r>
        <w:rPr>
          <w:rFonts w:hint="cs"/>
          <w:rtl/>
        </w:rPr>
        <w:t xml:space="preserve">אומר לך שאתה לא מבין את הפער הזה שקיים </w:t>
      </w:r>
      <w:bookmarkStart w:id="103" w:name="_ETM_Q1_365549"/>
      <w:bookmarkEnd w:id="103"/>
      <w:r>
        <w:rPr>
          <w:rFonts w:hint="cs"/>
          <w:rtl/>
        </w:rPr>
        <w:t xml:space="preserve">בין היעדים הלאומיים שאתה חושב שאתה משרת אותם לבין הפקידות </w:t>
      </w:r>
      <w:bookmarkStart w:id="104" w:name="_ETM_Q1_370078"/>
      <w:bookmarkEnd w:id="104"/>
      <w:r>
        <w:rPr>
          <w:rFonts w:hint="cs"/>
          <w:rtl/>
        </w:rPr>
        <w:t>שיש לה סדר יום משלה.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לפעמים אני חושב שלא יכול להתקבל עובד מדינה אם אין לו </w:t>
      </w:r>
      <w:bookmarkStart w:id="105" w:name="_ETM_Q1_375506"/>
      <w:bookmarkEnd w:id="105"/>
      <w:r>
        <w:rPr>
          <w:rFonts w:hint="cs"/>
          <w:rtl/>
        </w:rPr>
        <w:t xml:space="preserve">מינימום של תפיסת עולם אבל כנראה מה שבודקים, זה </w:t>
      </w:r>
      <w:bookmarkStart w:id="106" w:name="_ETM_Q1_379206"/>
      <w:bookmarkEnd w:id="106"/>
      <w:r>
        <w:rPr>
          <w:rFonts w:hint="cs"/>
          <w:rtl/>
        </w:rPr>
        <w:t xml:space="preserve">רק את ההשכלה ולא את הדעה ולא את חוט </w:t>
      </w:r>
      <w:bookmarkStart w:id="107" w:name="_ETM_Q1_381941"/>
      <w:bookmarkEnd w:id="107"/>
      <w:r>
        <w:rPr>
          <w:rFonts w:hint="cs"/>
          <w:rtl/>
        </w:rPr>
        <w:t xml:space="preserve">השדרה. אני אומר לך שיש עובדי מדינה שאין להם </w:t>
      </w:r>
      <w:bookmarkStart w:id="108" w:name="_ETM_Q1_386330"/>
      <w:bookmarkEnd w:id="108"/>
      <w:r>
        <w:rPr>
          <w:rFonts w:hint="cs"/>
          <w:rtl/>
        </w:rPr>
        <w:t xml:space="preserve">לא חוט שדרה ולא שורשים. אף אחד לא שומע אבל </w:t>
      </w:r>
      <w:bookmarkStart w:id="109" w:name="_ETM_Q1_389428"/>
      <w:bookmarkEnd w:id="109"/>
      <w:r>
        <w:rPr>
          <w:rFonts w:hint="cs"/>
          <w:rtl/>
        </w:rPr>
        <w:t>אני קורא להם אצות.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f7"/>
        <w:keepNext/>
        <w:rPr>
          <w:rtl/>
        </w:rPr>
      </w:pPr>
      <w:bookmarkStart w:id="110" w:name="_ETM_Q1_391650"/>
      <w:bookmarkEnd w:id="110"/>
      <w:r>
        <w:rPr>
          <w:rtl/>
        </w:rPr>
        <w:t>היו"ר משה גפני: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לא, לא צריך לקרוא להם כך.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5"/>
        <w:keepNext/>
        <w:rPr>
          <w:rtl/>
        </w:rPr>
      </w:pPr>
      <w:bookmarkStart w:id="111" w:name="_ETM_Q1_393575"/>
      <w:bookmarkStart w:id="112" w:name="_ETM_Q1_394198"/>
      <w:bookmarkEnd w:id="111"/>
      <w:bookmarkEnd w:id="112"/>
      <w:r>
        <w:rPr>
          <w:rtl/>
        </w:rPr>
        <w:t>איתן ברושי (המחנה הציוני):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 xml:space="preserve">אבל זה </w:t>
      </w:r>
      <w:bookmarkStart w:id="113" w:name="_ETM_Q1_395178"/>
      <w:bookmarkEnd w:id="113"/>
      <w:r>
        <w:rPr>
          <w:rFonts w:hint="cs"/>
          <w:rtl/>
        </w:rPr>
        <w:t>לא יכול להיות.</w:t>
      </w:r>
    </w:p>
    <w:p w:rsidR="00FF1554" w:rsidRDefault="00FF1554" w:rsidP="00FF1554">
      <w:pPr>
        <w:rPr>
          <w:rtl/>
        </w:rPr>
      </w:pPr>
    </w:p>
    <w:p w:rsidR="00FF1554" w:rsidRDefault="00FF1554" w:rsidP="00FF1554">
      <w:pPr>
        <w:pStyle w:val="a5"/>
        <w:keepNext/>
        <w:rPr>
          <w:rtl/>
        </w:rPr>
      </w:pPr>
      <w:bookmarkStart w:id="114" w:name="_ETM_Q1_394083"/>
      <w:bookmarkEnd w:id="11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F1554" w:rsidRDefault="00FF1554" w:rsidP="00FF1554">
      <w:pPr>
        <w:pStyle w:val="KeepWithNext"/>
        <w:rPr>
          <w:rtl/>
        </w:rPr>
      </w:pPr>
    </w:p>
    <w:p w:rsidR="00FF1554" w:rsidRDefault="00FF1554" w:rsidP="00FF1554">
      <w:pPr>
        <w:rPr>
          <w:rtl/>
        </w:rPr>
      </w:pPr>
      <w:r>
        <w:rPr>
          <w:rFonts w:hint="cs"/>
          <w:rtl/>
        </w:rPr>
        <w:t>למה אתה משתלח בעובדי מדינה?</w:t>
      </w:r>
    </w:p>
    <w:p w:rsidR="00BA6CF7" w:rsidRDefault="00BA6CF7" w:rsidP="00FF1554">
      <w:pPr>
        <w:rPr>
          <w:rtl/>
        </w:rPr>
      </w:pPr>
    </w:p>
    <w:p w:rsidR="00BA6CF7" w:rsidRDefault="00BA6CF7" w:rsidP="00BA6CF7">
      <w:pPr>
        <w:pStyle w:val="af7"/>
        <w:keepNext/>
        <w:rPr>
          <w:rtl/>
        </w:rPr>
      </w:pPr>
      <w:bookmarkStart w:id="115" w:name="_ETM_Q1_397131"/>
      <w:bookmarkEnd w:id="115"/>
      <w:r>
        <w:rPr>
          <w:rtl/>
        </w:rPr>
        <w:t>היו"ר משה גפני: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>אלה עובדי מדינה.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5"/>
        <w:keepNext/>
        <w:rPr>
          <w:rtl/>
        </w:rPr>
      </w:pPr>
      <w:bookmarkStart w:id="116" w:name="_ETM_Q1_397078"/>
      <w:bookmarkStart w:id="117" w:name="_ETM_Q1_398826"/>
      <w:bookmarkEnd w:id="116"/>
      <w:bookmarkEnd w:id="11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בואו </w:t>
      </w:r>
      <w:bookmarkStart w:id="118" w:name="_ETM_Q1_402867"/>
      <w:bookmarkEnd w:id="118"/>
      <w:r>
        <w:rPr>
          <w:rFonts w:hint="cs"/>
          <w:rtl/>
        </w:rPr>
        <w:t>נעצור כאן.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f7"/>
        <w:keepNext/>
        <w:rPr>
          <w:rtl/>
        </w:rPr>
      </w:pPr>
      <w:bookmarkStart w:id="119" w:name="_ETM_Q1_401823"/>
      <w:bookmarkStart w:id="120" w:name="_ETM_Q1_402636"/>
      <w:bookmarkEnd w:id="119"/>
      <w:bookmarkEnd w:id="120"/>
      <w:r>
        <w:rPr>
          <w:rtl/>
        </w:rPr>
        <w:t>היו"ר משה גפני: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אלה עובדי מדינה. אתה לא יכול להגיד את זה. </w:t>
      </w:r>
      <w:bookmarkStart w:id="121" w:name="_ETM_Q1_405838"/>
      <w:bookmarkEnd w:id="121"/>
      <w:r>
        <w:rPr>
          <w:rFonts w:hint="cs"/>
          <w:rtl/>
        </w:rPr>
        <w:t xml:space="preserve">אתה לא יכול. פרלמנטרית אתה לא יכול ואישית אתה לא </w:t>
      </w:r>
      <w:bookmarkStart w:id="122" w:name="_ETM_Q1_410111"/>
      <w:bookmarkEnd w:id="122"/>
      <w:r>
        <w:rPr>
          <w:rFonts w:hint="cs"/>
          <w:rtl/>
        </w:rPr>
        <w:t>יכול.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5"/>
        <w:keepNext/>
        <w:rPr>
          <w:rtl/>
        </w:rPr>
      </w:pPr>
      <w:bookmarkStart w:id="123" w:name="_ETM_Q1_411199"/>
      <w:bookmarkStart w:id="124" w:name="_ETM_Q1_411362"/>
      <w:bookmarkEnd w:id="123"/>
      <w:bookmarkEnd w:id="124"/>
      <w:r>
        <w:rPr>
          <w:rtl/>
        </w:rPr>
        <w:t>איתן ברושי (המחנה הציוני):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>יבוא המלט מורכב משני חלקים, מ-20 אחוזים שקבעה ועדה.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f7"/>
        <w:keepNext/>
        <w:rPr>
          <w:rtl/>
        </w:rPr>
      </w:pPr>
      <w:bookmarkStart w:id="125" w:name="_ETM_Q1_419041"/>
      <w:bookmarkEnd w:id="125"/>
      <w:r>
        <w:rPr>
          <w:rtl/>
        </w:rPr>
        <w:lastRenderedPageBreak/>
        <w:t>היו"ר משה גפני: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איתן, מה </w:t>
      </w:r>
      <w:bookmarkStart w:id="126" w:name="_ETM_Q1_420953"/>
      <w:bookmarkEnd w:id="126"/>
      <w:r>
        <w:rPr>
          <w:rFonts w:hint="cs"/>
          <w:rtl/>
        </w:rPr>
        <w:t xml:space="preserve">שאתה אומר, זה בסדר. מה שלא בסדר זה שאתה מכנה </w:t>
      </w:r>
      <w:bookmarkStart w:id="127" w:name="_ETM_Q1_422768"/>
      <w:bookmarkEnd w:id="127"/>
      <w:r>
        <w:rPr>
          <w:rFonts w:hint="cs"/>
          <w:rtl/>
        </w:rPr>
        <w:t>אותך בשמות. העמדת כאן את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מאות אלפי העובדים ואתה </w:t>
      </w:r>
      <w:bookmarkStart w:id="128" w:name="_ETM_Q1_427142"/>
      <w:bookmarkEnd w:id="128"/>
      <w:r>
        <w:rPr>
          <w:rFonts w:hint="cs"/>
          <w:rtl/>
        </w:rPr>
        <w:t xml:space="preserve">אומר את ההגדרה הזאת? לא צריך. דבריך לא </w:t>
      </w:r>
      <w:bookmarkStart w:id="129" w:name="_ETM_Q1_430378"/>
      <w:bookmarkEnd w:id="129"/>
      <w:r>
        <w:rPr>
          <w:rFonts w:hint="cs"/>
          <w:rtl/>
        </w:rPr>
        <w:t xml:space="preserve">נשמעים אם אתה אומר את זה. אם אתה לא אומר </w:t>
      </w:r>
      <w:bookmarkStart w:id="130" w:name="_ETM_Q1_432880"/>
      <w:bookmarkEnd w:id="130"/>
      <w:r>
        <w:rPr>
          <w:rFonts w:hint="cs"/>
          <w:rtl/>
        </w:rPr>
        <w:t xml:space="preserve">את זה, דבריך נשמעים כי רבים כאן סבורים שבאמת </w:t>
      </w:r>
      <w:bookmarkStart w:id="131" w:name="_ETM_Q1_435855"/>
      <w:bookmarkEnd w:id="131"/>
      <w:r>
        <w:rPr>
          <w:rFonts w:hint="cs"/>
          <w:rtl/>
        </w:rPr>
        <w:t>יש בעיות שצריך לטפל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>בהן.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5"/>
        <w:keepNext/>
        <w:rPr>
          <w:rtl/>
        </w:rPr>
      </w:pPr>
      <w:bookmarkStart w:id="132" w:name="_ETM_Q1_427702"/>
      <w:bookmarkStart w:id="133" w:name="_ETM_Q1_429128"/>
      <w:bookmarkEnd w:id="132"/>
      <w:bookmarkEnd w:id="133"/>
      <w:r>
        <w:rPr>
          <w:rtl/>
        </w:rPr>
        <w:t>איתן ברושי (המחנה הציוני):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בסדר. 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5"/>
        <w:keepNext/>
        <w:rPr>
          <w:rtl/>
        </w:rPr>
      </w:pPr>
      <w:bookmarkStart w:id="134" w:name="_ETM_Q1_441687"/>
      <w:bookmarkStart w:id="135" w:name="_ETM_Q1_441086"/>
      <w:bookmarkEnd w:id="134"/>
      <w:bookmarkEnd w:id="135"/>
      <w:r>
        <w:rPr>
          <w:rtl/>
        </w:rPr>
        <w:t>מיקי רוזנטל (המחנה הציוני):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ההערה נוגעת רק להערה </w:t>
      </w:r>
      <w:bookmarkStart w:id="136" w:name="_ETM_Q1_442092"/>
      <w:bookmarkEnd w:id="136"/>
      <w:r>
        <w:rPr>
          <w:rFonts w:hint="cs"/>
          <w:rtl/>
        </w:rPr>
        <w:t>על עובדי המדינה ולא על הנושא.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f7"/>
        <w:keepNext/>
        <w:rPr>
          <w:rtl/>
        </w:rPr>
      </w:pPr>
      <w:bookmarkStart w:id="137" w:name="_ETM_Q1_443396"/>
      <w:bookmarkStart w:id="138" w:name="_ETM_Q1_444151"/>
      <w:bookmarkEnd w:id="137"/>
      <w:bookmarkEnd w:id="138"/>
      <w:r>
        <w:rPr>
          <w:rtl/>
        </w:rPr>
        <w:t>היו"ר משה גפני: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>בדיוק.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5"/>
        <w:keepNext/>
        <w:rPr>
          <w:rtl/>
        </w:rPr>
      </w:pPr>
      <w:bookmarkStart w:id="139" w:name="_ETM_Q1_443544"/>
      <w:bookmarkStart w:id="140" w:name="_ETM_Q1_443953"/>
      <w:bookmarkEnd w:id="139"/>
      <w:bookmarkEnd w:id="140"/>
      <w:r>
        <w:rPr>
          <w:rtl/>
        </w:rPr>
        <w:t>איתן ברושי (המחנה הציוני):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>אני מוריד את עובדי המדינה</w:t>
      </w:r>
      <w:bookmarkStart w:id="141" w:name="_ETM_Q1_447589"/>
      <w:bookmarkEnd w:id="141"/>
      <w:r>
        <w:rPr>
          <w:rFonts w:hint="cs"/>
          <w:rtl/>
        </w:rPr>
        <w:t xml:space="preserve"> עם תפיסות כאלה. אתה לא מאמין כשאתה רואה את </w:t>
      </w:r>
      <w:bookmarkStart w:id="142" w:name="_ETM_Q1_449067"/>
      <w:bookmarkEnd w:id="142"/>
      <w:r>
        <w:rPr>
          <w:rFonts w:hint="cs"/>
          <w:rtl/>
        </w:rPr>
        <w:t xml:space="preserve">זה. לכן אני לא יכול להשלים עם זה. </w:t>
      </w:r>
      <w:bookmarkStart w:id="143" w:name="_ETM_Q1_452199"/>
      <w:bookmarkEnd w:id="143"/>
      <w:r>
        <w:rPr>
          <w:rFonts w:hint="cs"/>
          <w:rtl/>
        </w:rPr>
        <w:t xml:space="preserve">ראינו כאן אתמול את הדיון על שדה דב. עשו איזון </w:t>
      </w:r>
      <w:bookmarkStart w:id="144" w:name="_ETM_Q1_455991"/>
      <w:bookmarkEnd w:id="144"/>
      <w:r>
        <w:rPr>
          <w:rFonts w:hint="cs"/>
          <w:rtl/>
        </w:rPr>
        <w:t xml:space="preserve">בין בניית 14-12,000 יחידות דיור בתל אביב, לאזן את </w:t>
      </w:r>
      <w:bookmarkStart w:id="145" w:name="_ETM_Q1_460393"/>
      <w:bookmarkEnd w:id="145"/>
      <w:r>
        <w:rPr>
          <w:rFonts w:hint="cs"/>
          <w:rtl/>
        </w:rPr>
        <w:t xml:space="preserve">הצרכים, לבין סגירת שדה דב. אתה לא מאמין שזה קורה במדינת ישראל. סוגרים את שדה דב שהוא צינור הקיום של אזורים כמו אילת והערבה, אפילו שהעבירו עכשיו </w:t>
      </w:r>
      <w:bookmarkStart w:id="146" w:name="_ETM_Q1_471425"/>
      <w:bookmarkEnd w:id="146"/>
      <w:r>
        <w:rPr>
          <w:rFonts w:hint="cs"/>
          <w:rtl/>
        </w:rPr>
        <w:t xml:space="preserve">לשדה חדש אבל זאת עוד יותר </w:t>
      </w:r>
      <w:bookmarkStart w:id="147" w:name="_ETM_Q1_475765"/>
      <w:bookmarkEnd w:id="147"/>
      <w:r>
        <w:rPr>
          <w:rFonts w:hint="cs"/>
          <w:rtl/>
        </w:rPr>
        <w:t xml:space="preserve">נסיעה מאילת, סוגרים את </w:t>
      </w:r>
      <w:bookmarkStart w:id="148" w:name="_ETM_Q1_474091"/>
      <w:bookmarkEnd w:id="148"/>
      <w:r>
        <w:rPr>
          <w:rFonts w:hint="cs"/>
          <w:rtl/>
        </w:rPr>
        <w:t>החלון של קריית שמונה ורמת הגולן והכול תחת תפיסה שבונים 12,000 יחידות דיור.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f7"/>
        <w:keepNext/>
        <w:rPr>
          <w:rtl/>
        </w:rPr>
      </w:pPr>
      <w:bookmarkStart w:id="149" w:name="_ETM_Q1_480712"/>
      <w:bookmarkEnd w:id="149"/>
      <w:r>
        <w:rPr>
          <w:rtl/>
        </w:rPr>
        <w:t>היו"ר משה גפני: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אני מסכים אתך אבל אלה </w:t>
      </w:r>
      <w:bookmarkStart w:id="150" w:name="_ETM_Q1_480677"/>
      <w:bookmarkEnd w:id="150"/>
      <w:r>
        <w:rPr>
          <w:rFonts w:hint="cs"/>
          <w:rtl/>
        </w:rPr>
        <w:t xml:space="preserve">לא הפקידים. הייתה החלטה. החלטה לא נכונה, אבל </w:t>
      </w:r>
      <w:bookmarkStart w:id="151" w:name="_ETM_Q1_483997"/>
      <w:bookmarkEnd w:id="151"/>
      <w:r>
        <w:rPr>
          <w:rFonts w:hint="cs"/>
          <w:rtl/>
        </w:rPr>
        <w:t>הייתה החלטה. אלה לא הפקידים.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5"/>
        <w:keepNext/>
        <w:rPr>
          <w:rtl/>
        </w:rPr>
      </w:pPr>
      <w:bookmarkStart w:id="152" w:name="_ETM_Q1_485817"/>
      <w:bookmarkStart w:id="153" w:name="_ETM_Q1_486709"/>
      <w:bookmarkEnd w:id="152"/>
      <w:bookmarkEnd w:id="153"/>
      <w:r>
        <w:rPr>
          <w:rtl/>
        </w:rPr>
        <w:t>איתן ברושי (המחנה הציוני):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הערה שנייה. דבר ראשון, בבקשה, גם חבריי, אנחנו רוצים להקים את הצוות שיבחן את סוגיות </w:t>
      </w:r>
      <w:bookmarkStart w:id="154" w:name="_ETM_Q1_497089"/>
      <w:bookmarkEnd w:id="154"/>
      <w:r>
        <w:rPr>
          <w:rFonts w:hint="cs"/>
          <w:rtl/>
        </w:rPr>
        <w:t xml:space="preserve">הטבות המס בעקבות מה שמצפה לנו ובעקבות מה שהחלטנו. עד </w:t>
      </w:r>
      <w:bookmarkStart w:id="155" w:name="_ETM_Q1_501657"/>
      <w:bookmarkEnd w:id="155"/>
      <w:r>
        <w:rPr>
          <w:rFonts w:hint="cs"/>
          <w:rtl/>
        </w:rPr>
        <w:t>כאן בסדר, גפני?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f7"/>
        <w:keepNext/>
        <w:rPr>
          <w:rtl/>
        </w:rPr>
      </w:pPr>
      <w:bookmarkStart w:id="156" w:name="_ETM_Q1_502085"/>
      <w:bookmarkStart w:id="157" w:name="_ETM_Q1_503380"/>
      <w:bookmarkEnd w:id="156"/>
      <w:bookmarkEnd w:id="157"/>
      <w:r>
        <w:rPr>
          <w:rtl/>
        </w:rPr>
        <w:t>היו"ר משה גפני: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>כן.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5"/>
        <w:keepNext/>
        <w:rPr>
          <w:rtl/>
        </w:rPr>
      </w:pPr>
      <w:bookmarkStart w:id="158" w:name="_ETM_Q1_502937"/>
      <w:bookmarkEnd w:id="158"/>
      <w:r>
        <w:rPr>
          <w:rtl/>
        </w:rPr>
        <w:t>איתן ברושי (המחנה הציוני):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>ההערה התקבלה. עכשיו אין הערות להערות.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159" w:name="_ETM_Q1_505891"/>
      <w:bookmarkEnd w:id="159"/>
      <w:r>
        <w:rPr>
          <w:rFonts w:hint="cs"/>
          <w:rtl/>
        </w:rPr>
        <w:t>לגבי הטבת המס. קיבלתי את הדברים. אני תמיד גם מוכן להתנצל.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f7"/>
        <w:keepNext/>
        <w:rPr>
          <w:rtl/>
        </w:rPr>
      </w:pPr>
      <w:bookmarkStart w:id="160" w:name="_ETM_Q1_516780"/>
      <w:bookmarkEnd w:id="160"/>
      <w:r>
        <w:rPr>
          <w:rtl/>
        </w:rPr>
        <w:t>היו"ר משה גפני: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>בסדר. לא צריך להגיד את זה.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5"/>
        <w:keepNext/>
        <w:rPr>
          <w:rtl/>
        </w:rPr>
      </w:pPr>
      <w:bookmarkStart w:id="161" w:name="_ETM_Q1_518706"/>
      <w:bookmarkStart w:id="162" w:name="_ETM_Q1_518911"/>
      <w:bookmarkEnd w:id="161"/>
      <w:bookmarkEnd w:id="162"/>
      <w:r>
        <w:rPr>
          <w:rtl/>
        </w:rPr>
        <w:t>איתן ברושי (המחנה הציוני):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מחצבות רמת הגולן. </w:t>
      </w:r>
      <w:bookmarkStart w:id="163" w:name="_ETM_Q1_521026"/>
      <w:bookmarkEnd w:id="163"/>
      <w:r>
        <w:rPr>
          <w:rFonts w:hint="cs"/>
          <w:rtl/>
        </w:rPr>
        <w:t>ביקרתי במרום הגולן. נתת לנו פגרה ארוכה והיה לנו</w:t>
      </w:r>
      <w:bookmarkStart w:id="164" w:name="_ETM_Q1_524424"/>
      <w:bookmarkEnd w:id="164"/>
      <w:r>
        <w:rPr>
          <w:rFonts w:hint="cs"/>
          <w:rtl/>
        </w:rPr>
        <w:t xml:space="preserve"> הרבה זמן.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f7"/>
        <w:keepNext/>
        <w:rPr>
          <w:rtl/>
        </w:rPr>
      </w:pPr>
      <w:bookmarkStart w:id="165" w:name="_ETM_Q1_524563"/>
      <w:bookmarkStart w:id="166" w:name="_ETM_Q1_525671"/>
      <w:bookmarkEnd w:id="165"/>
      <w:bookmarkEnd w:id="166"/>
      <w:r>
        <w:rPr>
          <w:rtl/>
        </w:rPr>
        <w:t>היו"ר משה גפני: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אני לא נתתי את הפגרה. אנחנו </w:t>
      </w:r>
      <w:bookmarkStart w:id="167" w:name="_ETM_Q1_526184"/>
      <w:bookmarkEnd w:id="167"/>
      <w:r>
        <w:rPr>
          <w:rFonts w:hint="cs"/>
          <w:rtl/>
        </w:rPr>
        <w:t>קיימנו כאן ישיבות אבל הייתה פגרה.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5"/>
        <w:keepNext/>
        <w:rPr>
          <w:rtl/>
        </w:rPr>
      </w:pPr>
      <w:bookmarkStart w:id="168" w:name="_ETM_Q1_525709"/>
      <w:bookmarkStart w:id="169" w:name="_ETM_Q1_526751"/>
      <w:bookmarkEnd w:id="168"/>
      <w:bookmarkEnd w:id="169"/>
      <w:r>
        <w:rPr>
          <w:rtl/>
        </w:rPr>
        <w:lastRenderedPageBreak/>
        <w:t>איתן ברושי (המחנה הציוני):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הדבר היחידי שיצא לפגרה זאת </w:t>
      </w:r>
      <w:bookmarkStart w:id="170" w:name="_ETM_Q1_529512"/>
      <w:bookmarkEnd w:id="170"/>
      <w:r>
        <w:rPr>
          <w:rFonts w:hint="cs"/>
          <w:rtl/>
        </w:rPr>
        <w:t>הכנסת. הבעיות לא יצאו לפגרה. רובן גם לא נפתרו.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rPr>
          <w:rtl/>
        </w:rPr>
      </w:pPr>
      <w:bookmarkStart w:id="171" w:name="_ETM_Q1_535511"/>
      <w:bookmarkEnd w:id="171"/>
      <w:r>
        <w:rPr>
          <w:rFonts w:hint="cs"/>
          <w:rtl/>
        </w:rPr>
        <w:t xml:space="preserve">מחצבות רמת </w:t>
      </w:r>
      <w:bookmarkStart w:id="172" w:name="_ETM_Q1_535348"/>
      <w:bookmarkEnd w:id="172"/>
      <w:r>
        <w:rPr>
          <w:rFonts w:hint="cs"/>
          <w:rtl/>
        </w:rPr>
        <w:t xml:space="preserve">הגולן. הנושא לא נפתר עד רגע זה. היה כאן סיכום </w:t>
      </w:r>
      <w:bookmarkStart w:id="173" w:name="_ETM_Q1_541000"/>
      <w:bookmarkEnd w:id="173"/>
      <w:r>
        <w:rPr>
          <w:rFonts w:hint="cs"/>
          <w:rtl/>
        </w:rPr>
        <w:t xml:space="preserve">של אנשים שבאו במיוחד בזמן הפגרה הקודמת שעד סוף מאי </w:t>
      </w:r>
      <w:bookmarkStart w:id="174" w:name="_ETM_Q1_544630"/>
      <w:bookmarkEnd w:id="174"/>
      <w:r>
        <w:rPr>
          <w:rFonts w:hint="cs"/>
          <w:rtl/>
        </w:rPr>
        <w:t xml:space="preserve">זה יסתדר. אנחנו נמצאים אוטוטו בסוף אוקטובר וזה לא קרה. </w:t>
      </w:r>
      <w:bookmarkStart w:id="175" w:name="_ETM_Q1_550635"/>
      <w:bookmarkEnd w:id="175"/>
      <w:r>
        <w:rPr>
          <w:rFonts w:hint="cs"/>
          <w:rtl/>
        </w:rPr>
        <w:t xml:space="preserve">כבר רצו להדיח את עדיאל וכבר הביאו לו מחליף אבל </w:t>
      </w:r>
      <w:bookmarkStart w:id="176" w:name="_ETM_Q1_553642"/>
      <w:bookmarkEnd w:id="176"/>
      <w:r>
        <w:rPr>
          <w:rFonts w:hint="cs"/>
          <w:rtl/>
        </w:rPr>
        <w:t>הוא נשאר שם. הרבה דברים קורים אבל מה שאנחנו סיכמנו, לא קרה. לא השתנה הגבול, לא השתנה המיקום</w:t>
      </w:r>
      <w:bookmarkStart w:id="177" w:name="_ETM_Q1_562108"/>
      <w:bookmarkEnd w:id="177"/>
      <w:r>
        <w:rPr>
          <w:rFonts w:hint="cs"/>
          <w:rtl/>
        </w:rPr>
        <w:t>. עם כל הכבוד, מי יושב שם? יועצים משפטיים, פקידות שלא מסוגלת לצאת מהקיבעון. תודה.</w:t>
      </w:r>
    </w:p>
    <w:p w:rsidR="00BA6CF7" w:rsidRDefault="00BA6CF7" w:rsidP="00BA6CF7">
      <w:pPr>
        <w:rPr>
          <w:rtl/>
        </w:rPr>
      </w:pPr>
    </w:p>
    <w:p w:rsidR="00BA6CF7" w:rsidRDefault="00BA6CF7" w:rsidP="00BA6CF7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BA6CF7" w:rsidRDefault="00BA6CF7" w:rsidP="00BA6CF7">
      <w:pPr>
        <w:pStyle w:val="KeepWithNext"/>
        <w:rPr>
          <w:rtl/>
        </w:rPr>
      </w:pPr>
    </w:p>
    <w:p w:rsidR="00BA6CF7" w:rsidRDefault="00BA6CF7" w:rsidP="00BA6CF7">
      <w:pPr>
        <w:rPr>
          <w:rtl/>
        </w:rPr>
      </w:pPr>
      <w:r>
        <w:rPr>
          <w:rFonts w:hint="cs"/>
          <w:rtl/>
        </w:rPr>
        <w:t xml:space="preserve">אני רק רוצה </w:t>
      </w:r>
      <w:bookmarkStart w:id="178" w:name="_ETM_Q1_571297"/>
      <w:bookmarkEnd w:id="178"/>
      <w:r>
        <w:rPr>
          <w:rFonts w:hint="cs"/>
          <w:rtl/>
        </w:rPr>
        <w:t xml:space="preserve">להעיר את תשומת לבכם לעניין. מדובר על הצעה לסדר. בהצעה </w:t>
      </w:r>
      <w:bookmarkStart w:id="179" w:name="_ETM_Q1_574930"/>
      <w:bookmarkEnd w:id="179"/>
      <w:r>
        <w:rPr>
          <w:rFonts w:hint="cs"/>
          <w:rtl/>
        </w:rPr>
        <w:t xml:space="preserve">לסדר לא מקיימים דיון ארוך. העלית את העניין הזה וזה מצוין ואתה מעורר אותו לגבי הנושא של רמת </w:t>
      </w:r>
      <w:bookmarkStart w:id="180" w:name="_ETM_Q1_580427"/>
      <w:bookmarkEnd w:id="180"/>
      <w:r>
        <w:rPr>
          <w:rFonts w:hint="cs"/>
          <w:rtl/>
        </w:rPr>
        <w:t>הגולן עם המחצבה שם.</w:t>
      </w:r>
      <w:r w:rsidR="00293A2F">
        <w:rPr>
          <w:rFonts w:hint="cs"/>
          <w:rtl/>
        </w:rPr>
        <w:t xml:space="preserve"> אני אדבר אתו שוב. אני </w:t>
      </w:r>
      <w:bookmarkStart w:id="181" w:name="_ETM_Q1_585770"/>
      <w:bookmarkEnd w:id="181"/>
      <w:r w:rsidR="00293A2F">
        <w:rPr>
          <w:rFonts w:hint="cs"/>
          <w:rtl/>
        </w:rPr>
        <w:t>בקשר אתו. אם יהיה צורך, אנחנו נקיים על</w:t>
      </w:r>
      <w:bookmarkStart w:id="182" w:name="_ETM_Q1_589272"/>
      <w:bookmarkEnd w:id="182"/>
      <w:r w:rsidR="00293A2F">
        <w:rPr>
          <w:rFonts w:hint="cs"/>
          <w:rtl/>
        </w:rPr>
        <w:t xml:space="preserve"> זה דיון בוועדה כי הטענה הזאת</w:t>
      </w:r>
      <w:r w:rsidR="00FE68FB">
        <w:rPr>
          <w:rFonts w:hint="cs"/>
          <w:rtl/>
        </w:rPr>
        <w:t xml:space="preserve"> </w:t>
      </w:r>
      <w:bookmarkStart w:id="183" w:name="_ETM_Q1_597342"/>
      <w:bookmarkEnd w:id="183"/>
      <w:r w:rsidR="00293A2F">
        <w:rPr>
          <w:rFonts w:hint="cs"/>
          <w:rtl/>
        </w:rPr>
        <w:t xml:space="preserve">היא טענה צודקת. הם היו צריכים לתת תשובה. הם עובדים </w:t>
      </w:r>
      <w:bookmarkStart w:id="184" w:name="_ETM_Q1_594124"/>
      <w:bookmarkEnd w:id="184"/>
      <w:r w:rsidR="00293A2F">
        <w:rPr>
          <w:rFonts w:hint="cs"/>
          <w:rtl/>
        </w:rPr>
        <w:t xml:space="preserve">לאט מדי ואנשים סובלים. אם אין פתרון, שיגידו שאין פתרון ונצטרך להתמודד עם זה. אבל לא לסחוב את </w:t>
      </w:r>
      <w:bookmarkStart w:id="185" w:name="_ETM_Q1_602489"/>
      <w:bookmarkEnd w:id="185"/>
      <w:r w:rsidR="00293A2F">
        <w:rPr>
          <w:rFonts w:hint="cs"/>
          <w:rtl/>
        </w:rPr>
        <w:t xml:space="preserve">העניין ולנצל את העובדה שאנחנו בפגרה והעניין נסחב. אנחנו </w:t>
      </w:r>
      <w:bookmarkStart w:id="186" w:name="_ETM_Q1_610586"/>
      <w:bookmarkEnd w:id="186"/>
      <w:r w:rsidR="00293A2F">
        <w:rPr>
          <w:rFonts w:hint="cs"/>
          <w:rtl/>
        </w:rPr>
        <w:t xml:space="preserve">שמים נושאים </w:t>
      </w:r>
      <w:bookmarkStart w:id="187" w:name="_ETM_Q1_611789"/>
      <w:bookmarkEnd w:id="187"/>
      <w:r w:rsidR="00293A2F">
        <w:rPr>
          <w:rFonts w:hint="cs"/>
          <w:rtl/>
        </w:rPr>
        <w:t xml:space="preserve">בסדר היום בזמן הפגרה אבל שמים את הדברים הדחופים ואומרים שאי אפשר לקיים דיון בפגרה על כל הנושא </w:t>
      </w:r>
      <w:bookmarkStart w:id="188" w:name="_ETM_Q1_617585"/>
      <w:bookmarkEnd w:id="188"/>
      <w:r w:rsidR="00293A2F">
        <w:rPr>
          <w:rFonts w:hint="cs"/>
          <w:rtl/>
        </w:rPr>
        <w:t>הזה.</w:t>
      </w:r>
    </w:p>
    <w:p w:rsidR="00293A2F" w:rsidRDefault="00293A2F" w:rsidP="00BA6CF7">
      <w:pPr>
        <w:rPr>
          <w:rtl/>
        </w:rPr>
      </w:pPr>
    </w:p>
    <w:p w:rsidR="00293A2F" w:rsidRDefault="00293A2F" w:rsidP="00293A2F">
      <w:pPr>
        <w:pStyle w:val="a5"/>
        <w:keepNext/>
        <w:rPr>
          <w:rtl/>
        </w:rPr>
      </w:pPr>
      <w:bookmarkStart w:id="189" w:name="_ETM_Q1_620315"/>
      <w:bookmarkEnd w:id="189"/>
      <w:r>
        <w:rPr>
          <w:rtl/>
        </w:rPr>
        <w:t>איתן ברושי (המחנה הציוני):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>תודה.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f7"/>
        <w:keepNext/>
        <w:rPr>
          <w:rtl/>
        </w:rPr>
      </w:pPr>
      <w:bookmarkStart w:id="190" w:name="_ETM_Q1_620504"/>
      <w:bookmarkEnd w:id="190"/>
      <w:r>
        <w:rPr>
          <w:rtl/>
        </w:rPr>
        <w:t>היו"ר משה גפני: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 w:rsidRPr="00293A2F">
        <w:rPr>
          <w:rFonts w:hint="cs"/>
          <w:rtl/>
        </w:rPr>
        <w:t xml:space="preserve">אנחנו עוברים לסדר היום. </w:t>
      </w:r>
      <w:bookmarkStart w:id="191" w:name="_ETM_Q1_622304"/>
      <w:bookmarkStart w:id="192" w:name="_ETM_Q1_622916"/>
      <w:bookmarkEnd w:id="191"/>
      <w:bookmarkEnd w:id="192"/>
      <w:r w:rsidRPr="00293A2F">
        <w:rPr>
          <w:rtl/>
        </w:rPr>
        <w:t>אישור מוסדות ציבור לעניין סעיף 46 לפקודת מס הכנסה (רשימה שסימנה: 13-228-18)</w:t>
      </w:r>
      <w:r>
        <w:rPr>
          <w:rFonts w:hint="cs"/>
          <w:rtl/>
        </w:rPr>
        <w:t>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fa"/>
        <w:keepNext/>
        <w:rPr>
          <w:rtl/>
        </w:rPr>
      </w:pPr>
      <w:bookmarkStart w:id="193" w:name="_ETM_Q1_627337"/>
      <w:bookmarkStart w:id="194" w:name="_ETM_Q1_628321"/>
      <w:bookmarkEnd w:id="193"/>
      <w:bookmarkEnd w:id="194"/>
      <w:r>
        <w:rPr>
          <w:rtl/>
        </w:rPr>
        <w:t>ארז אורעד: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>בוקר טוב.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f7"/>
        <w:keepNext/>
        <w:rPr>
          <w:rtl/>
        </w:rPr>
      </w:pPr>
      <w:bookmarkStart w:id="195" w:name="_ETM_Q1_655717"/>
      <w:bookmarkStart w:id="196" w:name="_ETM_Q1_654417"/>
      <w:bookmarkEnd w:id="195"/>
      <w:bookmarkEnd w:id="196"/>
      <w:r>
        <w:rPr>
          <w:rtl/>
        </w:rPr>
        <w:t>היו"ר משה גפני: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 xml:space="preserve">בנימין </w:t>
      </w:r>
      <w:proofErr w:type="spellStart"/>
      <w:r>
        <w:rPr>
          <w:rFonts w:hint="cs"/>
          <w:rtl/>
        </w:rPr>
        <w:t>למקין</w:t>
      </w:r>
      <w:proofErr w:type="spellEnd"/>
      <w:r>
        <w:rPr>
          <w:rFonts w:hint="cs"/>
          <w:rtl/>
        </w:rPr>
        <w:t xml:space="preserve"> עבר </w:t>
      </w:r>
      <w:bookmarkStart w:id="197" w:name="_ETM_Q1_651570"/>
      <w:bookmarkEnd w:id="197"/>
      <w:r>
        <w:rPr>
          <w:rFonts w:hint="cs"/>
          <w:rtl/>
        </w:rPr>
        <w:t>לאגף אחר.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fa"/>
        <w:keepNext/>
        <w:rPr>
          <w:rtl/>
        </w:rPr>
      </w:pPr>
      <w:bookmarkStart w:id="198" w:name="_ETM_Q1_640984"/>
      <w:bookmarkEnd w:id="198"/>
      <w:r>
        <w:rPr>
          <w:rtl/>
        </w:rPr>
        <w:t>ארז אורעד: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 xml:space="preserve">תבוא מישהי אחרת שמחליפה אותו. לכל הרשימות </w:t>
      </w:r>
      <w:bookmarkStart w:id="199" w:name="_ETM_Q1_646234"/>
      <w:bookmarkEnd w:id="199"/>
      <w:r>
        <w:rPr>
          <w:rFonts w:hint="cs"/>
          <w:rtl/>
        </w:rPr>
        <w:t>האלה יש אישור ניהול תקין.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f7"/>
        <w:keepNext/>
        <w:rPr>
          <w:rtl/>
        </w:rPr>
      </w:pPr>
      <w:bookmarkStart w:id="200" w:name="_ETM_Q1_648237"/>
      <w:bookmarkStart w:id="201" w:name="_ETM_Q1_649391"/>
      <w:bookmarkEnd w:id="200"/>
      <w:bookmarkEnd w:id="201"/>
      <w:r>
        <w:rPr>
          <w:rtl/>
        </w:rPr>
        <w:t>היו"ר משה גפני: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>אבל הם צריכים לבוא.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>טמיר אומר שהם שלחו את הרשימות.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5"/>
        <w:keepNext/>
        <w:rPr>
          <w:rtl/>
        </w:rPr>
      </w:pPr>
      <w:bookmarkStart w:id="202" w:name="_ETM_Q1_651922"/>
      <w:bookmarkEnd w:id="202"/>
      <w:r>
        <w:rPr>
          <w:rtl/>
        </w:rPr>
        <w:t>טמיר כהן: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>הפעם הם לא יכולים להגיע</w:t>
      </w:r>
      <w:bookmarkStart w:id="203" w:name="_ETM_Q1_653804"/>
      <w:bookmarkEnd w:id="203"/>
      <w:r>
        <w:rPr>
          <w:rFonts w:hint="cs"/>
          <w:rtl/>
        </w:rPr>
        <w:t>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f7"/>
        <w:keepNext/>
        <w:rPr>
          <w:rtl/>
        </w:rPr>
      </w:pPr>
      <w:bookmarkStart w:id="204" w:name="_ETM_Q1_656102"/>
      <w:bookmarkEnd w:id="204"/>
      <w:r>
        <w:rPr>
          <w:rtl/>
        </w:rPr>
        <w:t>היו"ר משה גפני: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 xml:space="preserve">בסדר אבל אני מבקש שהם יגיעו. זה שאין בעיות, </w:t>
      </w:r>
      <w:bookmarkStart w:id="205" w:name="_ETM_Q1_661426"/>
      <w:bookmarkEnd w:id="205"/>
      <w:r>
        <w:rPr>
          <w:rFonts w:hint="cs"/>
          <w:rtl/>
        </w:rPr>
        <w:t xml:space="preserve">זאת מעלתם של האנשים שעושים את העבודה כדי </w:t>
      </w:r>
      <w:bookmarkStart w:id="206" w:name="_ETM_Q1_665000"/>
      <w:bookmarkEnd w:id="206"/>
      <w:r>
        <w:rPr>
          <w:rFonts w:hint="cs"/>
          <w:rtl/>
        </w:rPr>
        <w:t xml:space="preserve">להביא את זה לכאן באופן מסודר אבל הם </w:t>
      </w:r>
      <w:bookmarkStart w:id="207" w:name="_ETM_Q1_668536"/>
      <w:bookmarkEnd w:id="207"/>
      <w:r>
        <w:rPr>
          <w:rFonts w:hint="cs"/>
          <w:rtl/>
        </w:rPr>
        <w:t>צריכים להגיע לכאן.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>לפעמים לוועדה יש שאלות.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fa"/>
        <w:keepNext/>
        <w:rPr>
          <w:rtl/>
        </w:rPr>
      </w:pPr>
      <w:bookmarkStart w:id="208" w:name="_ETM_Q1_670387"/>
      <w:bookmarkEnd w:id="208"/>
      <w:r>
        <w:rPr>
          <w:rtl/>
        </w:rPr>
        <w:t>ארז אורעד: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>כבוד היושב ראש הרב משה גפני, חברי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הכספים, אני מתכבד להביא </w:t>
      </w:r>
      <w:bookmarkStart w:id="209" w:name="_ETM_Q1_677695"/>
      <w:bookmarkEnd w:id="209"/>
      <w:r>
        <w:rPr>
          <w:rFonts w:hint="cs"/>
          <w:rtl/>
        </w:rPr>
        <w:t xml:space="preserve">בפניכם רשימה של מוסדות ציבור לאישורכם לפי סעיף 46 </w:t>
      </w:r>
      <w:bookmarkStart w:id="210" w:name="_ETM_Q1_685039"/>
      <w:bookmarkEnd w:id="210"/>
      <w:r>
        <w:rPr>
          <w:rFonts w:hint="cs"/>
          <w:rtl/>
        </w:rPr>
        <w:t xml:space="preserve">לפקודת מס הכנסה. הרשימה כוללת 75 מוסדות ציבור שנבדקו על </w:t>
      </w:r>
      <w:bookmarkStart w:id="211" w:name="_ETM_Q1_692088"/>
      <w:bookmarkEnd w:id="211"/>
      <w:r>
        <w:rPr>
          <w:rFonts w:hint="cs"/>
          <w:rtl/>
        </w:rPr>
        <w:lastRenderedPageBreak/>
        <w:t xml:space="preserve">ידי עובדי המחלקה והיחידה למוסדות ציבור ולמלכ"רים וגם עברו את </w:t>
      </w:r>
      <w:bookmarkStart w:id="212" w:name="_ETM_Q1_697698"/>
      <w:bookmarkEnd w:id="212"/>
      <w:r>
        <w:rPr>
          <w:rFonts w:hint="cs"/>
          <w:rtl/>
        </w:rPr>
        <w:t>הוועדה הציבורית אצלנו ברשות המסים. אני מביא אותה לאישורכם.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>מ</w:t>
      </w:r>
      <w:bookmarkStart w:id="213" w:name="_ETM_Q1_704119"/>
      <w:bookmarkEnd w:id="213"/>
      <w:r>
        <w:rPr>
          <w:rFonts w:hint="cs"/>
          <w:rtl/>
        </w:rPr>
        <w:t xml:space="preserve">ספר הרשימה, </w:t>
      </w:r>
      <w:bookmarkStart w:id="214" w:name="_ETM_Q1_704641"/>
      <w:bookmarkEnd w:id="214"/>
      <w:r>
        <w:rPr>
          <w:rFonts w:hint="cs"/>
          <w:rtl/>
        </w:rPr>
        <w:t>שיירשם בפרוטוקול, הוא 13-228-18 וזאת הרשימה אותה אני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מביא </w:t>
      </w:r>
      <w:bookmarkStart w:id="215" w:name="_ETM_Q1_709836"/>
      <w:bookmarkEnd w:id="215"/>
      <w:r>
        <w:rPr>
          <w:rFonts w:hint="cs"/>
          <w:rtl/>
        </w:rPr>
        <w:t>לאישורכם.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f7"/>
        <w:keepNext/>
        <w:rPr>
          <w:rtl/>
        </w:rPr>
      </w:pPr>
      <w:bookmarkStart w:id="216" w:name="_ETM_Q1_713216"/>
      <w:bookmarkStart w:id="217" w:name="_ETM_Q1_713953"/>
      <w:bookmarkEnd w:id="216"/>
      <w:bookmarkEnd w:id="217"/>
      <w:r>
        <w:rPr>
          <w:rtl/>
        </w:rPr>
        <w:t>היו"ר משה גפני: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>יש שאלות?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5"/>
        <w:keepNext/>
        <w:rPr>
          <w:rtl/>
        </w:rPr>
      </w:pPr>
      <w:bookmarkStart w:id="218" w:name="_ETM_Q1_713529"/>
      <w:bookmarkStart w:id="219" w:name="_ETM_Q1_719456"/>
      <w:bookmarkEnd w:id="218"/>
      <w:bookmarkEnd w:id="219"/>
      <w:r>
        <w:rPr>
          <w:rtl/>
        </w:rPr>
        <w:t>מיקי לוי (יש עתיד):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 xml:space="preserve">מספר 3. בית הכנסת המרכזי טל מנשה, בחור בשם </w:t>
      </w:r>
      <w:bookmarkStart w:id="220" w:name="_ETM_Q1_722445"/>
      <w:bookmarkEnd w:id="220"/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 xml:space="preserve">, גזבר. אני מודה שלא הצלחנו להגיע לתעודת </w:t>
      </w:r>
      <w:bookmarkStart w:id="221" w:name="_ETM_Q1_728071"/>
      <w:bookmarkEnd w:id="221"/>
      <w:r>
        <w:rPr>
          <w:rFonts w:hint="cs"/>
          <w:rtl/>
        </w:rPr>
        <w:t xml:space="preserve">הזהות שלו אבל יש אחד יעקב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 xml:space="preserve">, ואני נזהר בדבריי, </w:t>
      </w:r>
      <w:bookmarkStart w:id="222" w:name="_ETM_Q1_732674"/>
      <w:bookmarkEnd w:id="222"/>
      <w:r>
        <w:rPr>
          <w:rFonts w:hint="cs"/>
          <w:rtl/>
        </w:rPr>
        <w:t xml:space="preserve">שנתפס בגניבה של כמיליון שקלים, אחד ששירת בדקה ה-90 ו נשפט ל-4.5 שנות מאסר. לא הצלחתי למצוא את תעודת הזהות </w:t>
      </w:r>
      <w:bookmarkStart w:id="223" w:name="_ETM_Q1_743969"/>
      <w:bookmarkEnd w:id="223"/>
      <w:r>
        <w:rPr>
          <w:rFonts w:hint="cs"/>
          <w:rtl/>
        </w:rPr>
        <w:t xml:space="preserve">שלו. יעקב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 xml:space="preserve"> הוא לא שם כמו מאיר </w:t>
      </w:r>
      <w:bookmarkStart w:id="224" w:name="_ETM_Q1_747788"/>
      <w:bookmarkEnd w:id="224"/>
      <w:r>
        <w:rPr>
          <w:rFonts w:hint="cs"/>
          <w:rtl/>
        </w:rPr>
        <w:t xml:space="preserve">כאן או מיקי לוי אלא זה שם די חריג אבל </w:t>
      </w:r>
      <w:bookmarkStart w:id="225" w:name="_ETM_Q1_752108"/>
      <w:bookmarkEnd w:id="225"/>
      <w:r>
        <w:rPr>
          <w:rFonts w:hint="cs"/>
          <w:rtl/>
        </w:rPr>
        <w:t>יכול להיות שאני טועה ואני נזהר בדבריי.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5"/>
        <w:keepNext/>
        <w:rPr>
          <w:rtl/>
        </w:rPr>
      </w:pPr>
      <w:bookmarkStart w:id="226" w:name="_ETM_Q1_756292"/>
      <w:bookmarkEnd w:id="226"/>
      <w:r>
        <w:rPr>
          <w:rtl/>
        </w:rPr>
        <w:t>מיקי רוזנטל (המחנה הציוני):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 xml:space="preserve">נכון. בעבר </w:t>
      </w:r>
      <w:bookmarkStart w:id="227" w:name="_ETM_Q1_754526"/>
      <w:bookmarkEnd w:id="227"/>
      <w:r>
        <w:rPr>
          <w:rFonts w:hint="cs"/>
          <w:rtl/>
        </w:rPr>
        <w:t>הייתה לנו טעות כזאת ואז השם היה דומה והתנצלנו. גם כאן אנחנו אומרים את זה בזהירות.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f7"/>
        <w:keepNext/>
        <w:rPr>
          <w:rtl/>
        </w:rPr>
      </w:pPr>
      <w:bookmarkStart w:id="228" w:name="_ETM_Q1_765963"/>
      <w:bookmarkEnd w:id="228"/>
      <w:r>
        <w:rPr>
          <w:rtl/>
        </w:rPr>
        <w:t>היו"ר משה גפני: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229" w:name="_ETM_Q1_764785"/>
      <w:bookmarkEnd w:id="229"/>
      <w:r>
        <w:rPr>
          <w:rFonts w:hint="cs"/>
          <w:rtl/>
        </w:rPr>
        <w:t>להתייחס לזה?</w:t>
      </w:r>
    </w:p>
    <w:p w:rsidR="00293A2F" w:rsidRDefault="00293A2F" w:rsidP="00293A2F">
      <w:pPr>
        <w:rPr>
          <w:rtl/>
        </w:rPr>
      </w:pPr>
    </w:p>
    <w:p w:rsidR="00293A2F" w:rsidRDefault="00293A2F" w:rsidP="00293A2F">
      <w:pPr>
        <w:pStyle w:val="afa"/>
        <w:keepNext/>
        <w:rPr>
          <w:rtl/>
        </w:rPr>
      </w:pPr>
      <w:bookmarkStart w:id="230" w:name="_ETM_Q1_764448"/>
      <w:bookmarkEnd w:id="230"/>
      <w:r>
        <w:rPr>
          <w:rtl/>
        </w:rPr>
        <w:t>ארז אורעד:</w:t>
      </w:r>
    </w:p>
    <w:p w:rsidR="00293A2F" w:rsidRDefault="00293A2F" w:rsidP="00293A2F">
      <w:pPr>
        <w:pStyle w:val="KeepWithNext"/>
        <w:rPr>
          <w:rtl/>
        </w:rPr>
      </w:pPr>
    </w:p>
    <w:p w:rsidR="00293A2F" w:rsidRDefault="00293A2F" w:rsidP="00293A2F">
      <w:pPr>
        <w:rPr>
          <w:rtl/>
        </w:rPr>
      </w:pPr>
      <w:r>
        <w:rPr>
          <w:rFonts w:hint="cs"/>
          <w:rtl/>
        </w:rPr>
        <w:t xml:space="preserve">חבר </w:t>
      </w:r>
      <w:bookmarkStart w:id="231" w:name="_ETM_Q1_770495"/>
      <w:bookmarkEnd w:id="231"/>
      <w:r>
        <w:rPr>
          <w:rFonts w:hint="cs"/>
          <w:rtl/>
        </w:rPr>
        <w:t>הכנסת מיקי לוי, בדרכי לכאן קיבלתי טלפון מהעוזר שלך שביקש ממני לבדוק. עשיתי כמה</w:t>
      </w:r>
      <w:bookmarkStart w:id="232" w:name="_ETM_Q1_771789"/>
      <w:bookmarkEnd w:id="232"/>
      <w:r>
        <w:rPr>
          <w:rFonts w:hint="cs"/>
          <w:rtl/>
        </w:rPr>
        <w:t xml:space="preserve"> טלפונים לאנשים שלי והם לא ידעו. גם אין לנו את מספר תעודת הזהות. </w:t>
      </w:r>
      <w:r w:rsidR="002620CB">
        <w:rPr>
          <w:rFonts w:hint="cs"/>
          <w:rtl/>
        </w:rPr>
        <w:t xml:space="preserve">אצלי בראש עלה משם </w:t>
      </w:r>
      <w:bookmarkStart w:id="233" w:name="_ETM_Q1_783858"/>
      <w:bookmarkEnd w:id="233"/>
      <w:r w:rsidR="002620CB">
        <w:rPr>
          <w:rFonts w:hint="cs"/>
          <w:rtl/>
        </w:rPr>
        <w:t xml:space="preserve">מה השם יוג'ין </w:t>
      </w:r>
      <w:proofErr w:type="spellStart"/>
      <w:r w:rsidR="002620CB">
        <w:rPr>
          <w:rFonts w:hint="cs"/>
          <w:rtl/>
        </w:rPr>
        <w:t>קנדל</w:t>
      </w:r>
      <w:proofErr w:type="spellEnd"/>
      <w:r w:rsidR="002620CB">
        <w:rPr>
          <w:rFonts w:hint="cs"/>
          <w:rtl/>
        </w:rPr>
        <w:t xml:space="preserve"> וגם אחיו שהוא פרופסור בהדסה הר הצופים לניתוחי </w:t>
      </w:r>
      <w:bookmarkStart w:id="234" w:name="_ETM_Q1_792077"/>
      <w:bookmarkEnd w:id="234"/>
      <w:r w:rsidR="002620CB">
        <w:rPr>
          <w:rFonts w:hint="cs"/>
          <w:rtl/>
        </w:rPr>
        <w:t>אורתופדיה מסובכים.</w:t>
      </w:r>
      <w:r w:rsidR="00FE68FB">
        <w:rPr>
          <w:rFonts w:hint="cs"/>
          <w:rtl/>
        </w:rPr>
        <w:t xml:space="preserve"> </w:t>
      </w:r>
      <w:r w:rsidR="002620CB">
        <w:rPr>
          <w:rFonts w:hint="cs"/>
          <w:rtl/>
        </w:rPr>
        <w:t>אם אתה רוצה לבדו</w:t>
      </w:r>
      <w:bookmarkStart w:id="235" w:name="_ETM_Q1_796922"/>
      <w:bookmarkEnd w:id="235"/>
      <w:r w:rsidR="002620CB">
        <w:rPr>
          <w:rFonts w:hint="cs"/>
          <w:rtl/>
        </w:rPr>
        <w:t>ק את זה באופן מאוד מעמיק, אני מוכן לבדוק.</w:t>
      </w:r>
    </w:p>
    <w:p w:rsidR="002620CB" w:rsidRDefault="002620CB" w:rsidP="00293A2F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bookmarkStart w:id="236" w:name="_ETM_Q1_802552"/>
      <w:bookmarkEnd w:id="236"/>
      <w:r>
        <w:rPr>
          <w:rtl/>
        </w:rPr>
        <w:t>מיקי לוי (יש עתיד):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>אני מבקש.</w:t>
      </w:r>
    </w:p>
    <w:p w:rsidR="00293A2F" w:rsidRDefault="00293A2F" w:rsidP="00293A2F">
      <w:pPr>
        <w:rPr>
          <w:rtl/>
        </w:rPr>
      </w:pPr>
    </w:p>
    <w:p w:rsidR="002620CB" w:rsidRDefault="002620CB" w:rsidP="002620CB">
      <w:pPr>
        <w:pStyle w:val="afa"/>
        <w:keepNext/>
        <w:rPr>
          <w:rtl/>
        </w:rPr>
      </w:pPr>
      <w:bookmarkStart w:id="237" w:name="_ETM_Q1_761291"/>
      <w:bookmarkStart w:id="238" w:name="_ETM_Q1_762822"/>
      <w:bookmarkStart w:id="239" w:name="_ETM_Q1_804560"/>
      <w:bookmarkEnd w:id="237"/>
      <w:bookmarkEnd w:id="238"/>
      <w:bookmarkEnd w:id="239"/>
      <w:r>
        <w:rPr>
          <w:rtl/>
        </w:rPr>
        <w:t>ארז אורעד: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גם אני גלגלתי </w:t>
      </w:r>
      <w:bookmarkStart w:id="240" w:name="_ETM_Q1_805119"/>
      <w:bookmarkEnd w:id="240"/>
      <w:r>
        <w:rPr>
          <w:rFonts w:hint="cs"/>
          <w:rtl/>
        </w:rPr>
        <w:t xml:space="preserve">בגוגל וראיתי את מה שאתה אמרת לגבי 4.5 שנות מאסר </w:t>
      </w:r>
      <w:bookmarkStart w:id="241" w:name="_ETM_Q1_808760"/>
      <w:bookmarkEnd w:id="241"/>
      <w:r>
        <w:rPr>
          <w:rFonts w:hint="cs"/>
          <w:rtl/>
        </w:rPr>
        <w:t>אבל אין לי עדיין ודאות. אנחנו נבדוק את זה.</w:t>
      </w:r>
    </w:p>
    <w:p w:rsidR="002620CB" w:rsidRDefault="002620CB" w:rsidP="002620CB">
      <w:pPr>
        <w:rPr>
          <w:rtl/>
        </w:rPr>
      </w:pPr>
      <w:bookmarkStart w:id="242" w:name="_ETM_Q1_816627"/>
      <w:bookmarkEnd w:id="242"/>
    </w:p>
    <w:p w:rsidR="002620CB" w:rsidRDefault="002620CB" w:rsidP="002620CB">
      <w:pPr>
        <w:pStyle w:val="af7"/>
        <w:keepNext/>
        <w:rPr>
          <w:rtl/>
        </w:rPr>
      </w:pPr>
      <w:bookmarkStart w:id="243" w:name="_ETM_Q1_817172"/>
      <w:bookmarkStart w:id="244" w:name="_ETM_Q1_817906"/>
      <w:bookmarkEnd w:id="243"/>
      <w:bookmarkEnd w:id="244"/>
      <w:r>
        <w:rPr>
          <w:rtl/>
        </w:rPr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אם </w:t>
      </w:r>
      <w:bookmarkStart w:id="245" w:name="_ETM_Q1_819218"/>
      <w:bookmarkEnd w:id="245"/>
      <w:r>
        <w:rPr>
          <w:rFonts w:hint="cs"/>
          <w:rtl/>
        </w:rPr>
        <w:t>יתברר שזאת טעות, אנחנו עושים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עוול גדול. </w:t>
      </w:r>
      <w:bookmarkStart w:id="246" w:name="_ETM_Q1_822305"/>
      <w:bookmarkEnd w:id="246"/>
      <w:r>
        <w:rPr>
          <w:rFonts w:hint="cs"/>
          <w:rtl/>
        </w:rPr>
        <w:t xml:space="preserve">אם יתברר שזאת לא טעות, צריך לקיים דיון. אנחנו לא </w:t>
      </w:r>
      <w:bookmarkStart w:id="247" w:name="_ETM_Q1_825555"/>
      <w:bookmarkEnd w:id="247"/>
      <w:r>
        <w:rPr>
          <w:rFonts w:hint="cs"/>
          <w:rtl/>
        </w:rPr>
        <w:t>יודעים וגם ארז לא יודע.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bookmarkStart w:id="248" w:name="_ETM_Q1_828331"/>
      <w:bookmarkEnd w:id="248"/>
      <w:r>
        <w:rPr>
          <w:rtl/>
        </w:rPr>
        <w:t>מיקי לוי (יש עתיד):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>אולי רק נדחה.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7"/>
        <w:keepNext/>
        <w:rPr>
          <w:rtl/>
        </w:rPr>
      </w:pPr>
      <w:bookmarkStart w:id="249" w:name="_ETM_Q1_827761"/>
      <w:bookmarkStart w:id="250" w:name="_ETM_Q1_830707"/>
      <w:bookmarkEnd w:id="249"/>
      <w:bookmarkEnd w:id="250"/>
      <w:r>
        <w:rPr>
          <w:rtl/>
        </w:rPr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לדחות זה כבר לדחות. </w:t>
      </w:r>
      <w:bookmarkStart w:id="251" w:name="_ETM_Q1_831967"/>
      <w:bookmarkEnd w:id="251"/>
      <w:r>
        <w:rPr>
          <w:rFonts w:hint="cs"/>
          <w:rtl/>
        </w:rPr>
        <w:t>אני שואל אותך האם אפשר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>לאשר ולהגיש על זה רביזיה.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bookmarkStart w:id="252" w:name="_ETM_Q1_834785"/>
      <w:bookmarkStart w:id="253" w:name="_ETM_Q1_837145"/>
      <w:bookmarkEnd w:id="252"/>
      <w:bookmarkEnd w:id="253"/>
      <w:r>
        <w:rPr>
          <w:rtl/>
        </w:rPr>
        <w:t>מיקי רוזנטל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14212E">
      <w:pPr>
        <w:rPr>
          <w:rtl/>
        </w:rPr>
      </w:pPr>
      <w:r>
        <w:rPr>
          <w:rFonts w:hint="cs"/>
          <w:rtl/>
        </w:rPr>
        <w:t>לנו אין בעיה. לנו חשוב מאוד רק עניין</w:t>
      </w:r>
      <w:bookmarkStart w:id="254" w:name="_ETM_Q1_838865"/>
      <w:bookmarkEnd w:id="254"/>
      <w:r>
        <w:rPr>
          <w:rFonts w:hint="cs"/>
          <w:rtl/>
        </w:rPr>
        <w:t xml:space="preserve"> אחד, שהדבר ייבדק לעומק ושנוודא שאנחנו לא פוגעים במישהו.</w:t>
      </w:r>
    </w:p>
    <w:p w:rsidR="002620CB" w:rsidRDefault="002620CB" w:rsidP="002620CB">
      <w:pPr>
        <w:pStyle w:val="af7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>כן. שאנחנו לא פוגעים במישהו סתם.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bookmarkStart w:id="255" w:name="_ETM_Q1_844301"/>
      <w:bookmarkEnd w:id="255"/>
      <w:r>
        <w:rPr>
          <w:rtl/>
        </w:rPr>
        <w:t>מיקי רוזנטל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זאת בדיקה. תתקיים בדיקה אם </w:t>
      </w:r>
      <w:bookmarkStart w:id="256" w:name="_ETM_Q1_850031"/>
      <w:bookmarkEnd w:id="256"/>
      <w:r>
        <w:rPr>
          <w:rFonts w:hint="cs"/>
          <w:rtl/>
        </w:rPr>
        <w:t xml:space="preserve">אכן האיש הזה הוא האיש שמיוחסים לו הדברים האלה. אם </w:t>
      </w:r>
      <w:bookmarkStart w:id="257" w:name="_ETM_Q1_855412"/>
      <w:bookmarkEnd w:id="257"/>
      <w:r>
        <w:rPr>
          <w:rFonts w:hint="cs"/>
          <w:rtl/>
        </w:rPr>
        <w:t>אכן זה הוא, אנחנו לא נאשר את זה סופית.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bookmarkStart w:id="258" w:name="_ETM_Q1_859667"/>
      <w:bookmarkEnd w:id="258"/>
      <w:r>
        <w:rPr>
          <w:rtl/>
        </w:rPr>
        <w:t>שגית אפיק: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ארז, זאת </w:t>
      </w:r>
      <w:bookmarkStart w:id="259" w:name="_ETM_Q1_858254"/>
      <w:bookmarkEnd w:id="259"/>
      <w:r>
        <w:rPr>
          <w:rFonts w:hint="cs"/>
          <w:rtl/>
        </w:rPr>
        <w:t>בדיקה של ימים?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a"/>
        <w:keepNext/>
        <w:rPr>
          <w:rtl/>
        </w:rPr>
      </w:pPr>
      <w:bookmarkStart w:id="260" w:name="_ETM_Q1_859424"/>
      <w:bookmarkEnd w:id="260"/>
      <w:r>
        <w:rPr>
          <w:rtl/>
        </w:rPr>
        <w:t>ארז אורעד: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בדיקה של ימים. אני יכול גם לבקש מאותו </w:t>
      </w:r>
      <w:bookmarkStart w:id="261" w:name="_ETM_Q1_860961"/>
      <w:bookmarkEnd w:id="261"/>
      <w:r>
        <w:rPr>
          <w:rFonts w:hint="cs"/>
          <w:rtl/>
        </w:rPr>
        <w:t xml:space="preserve">אחד תעודת יושר במשטרה. 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bookmarkStart w:id="262" w:name="_ETM_Q1_866572"/>
      <w:bookmarkStart w:id="263" w:name="_ETM_Q1_870192"/>
      <w:bookmarkEnd w:id="262"/>
      <w:bookmarkEnd w:id="263"/>
      <w:r>
        <w:rPr>
          <w:rtl/>
        </w:rPr>
        <w:t>מיקי רוזנטל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תעודת הזהות של יושב ראש </w:t>
      </w:r>
      <w:bookmarkStart w:id="264" w:name="_ETM_Q1_870341"/>
      <w:bookmarkEnd w:id="264"/>
      <w:r>
        <w:rPr>
          <w:rFonts w:hint="cs"/>
          <w:rtl/>
        </w:rPr>
        <w:t>לא מופיעה?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a"/>
        <w:keepNext/>
        <w:rPr>
          <w:rtl/>
        </w:rPr>
      </w:pPr>
      <w:bookmarkStart w:id="265" w:name="_ETM_Q1_874746"/>
      <w:bookmarkStart w:id="266" w:name="_ETM_Q1_874137"/>
      <w:bookmarkEnd w:id="265"/>
      <w:bookmarkEnd w:id="266"/>
      <w:r>
        <w:rPr>
          <w:rtl/>
        </w:rPr>
        <w:t>ארז אורעד: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השאלה אם זה אותו אחד שהייתה עליו </w:t>
      </w:r>
      <w:bookmarkStart w:id="267" w:name="_ETM_Q1_874472"/>
      <w:bookmarkEnd w:id="267"/>
      <w:r>
        <w:rPr>
          <w:rFonts w:hint="cs"/>
          <w:rtl/>
        </w:rPr>
        <w:t>כתבה באינטרנט.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7"/>
        <w:keepNext/>
        <w:rPr>
          <w:rtl/>
        </w:rPr>
      </w:pPr>
      <w:bookmarkStart w:id="268" w:name="_ETM_Q1_854891"/>
      <w:bookmarkStart w:id="269" w:name="_ETM_Q1_855824"/>
      <w:bookmarkEnd w:id="268"/>
      <w:bookmarkEnd w:id="269"/>
      <w:r>
        <w:rPr>
          <w:rtl/>
        </w:rPr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הוא אומר שהשם דומה. 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a"/>
        <w:keepNext/>
        <w:rPr>
          <w:rtl/>
        </w:rPr>
      </w:pPr>
      <w:r>
        <w:rPr>
          <w:rtl/>
        </w:rPr>
        <w:t>ארז אורעד: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יש לי כאן 75 עמותות </w:t>
      </w:r>
      <w:bookmarkStart w:id="270" w:name="_ETM_Q1_887149"/>
      <w:bookmarkEnd w:id="270"/>
      <w:r>
        <w:rPr>
          <w:rFonts w:hint="cs"/>
          <w:rtl/>
        </w:rPr>
        <w:t>ובכל עמותה יש מינימום שבעה חברים.</w:t>
      </w:r>
      <w:r w:rsidR="00FE68FB">
        <w:rPr>
          <w:rFonts w:hint="cs"/>
          <w:rtl/>
        </w:rPr>
        <w:t xml:space="preserve"> 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אין לנו טענה </w:t>
      </w:r>
      <w:bookmarkStart w:id="271" w:name="_ETM_Q1_893630"/>
      <w:bookmarkEnd w:id="271"/>
      <w:r>
        <w:rPr>
          <w:rFonts w:hint="cs"/>
          <w:rtl/>
        </w:rPr>
        <w:t xml:space="preserve">אליך. אני רק לא רוצה שאנחנו ניפול עוד הפעם עם </w:t>
      </w:r>
      <w:bookmarkStart w:id="272" w:name="_ETM_Q1_898887"/>
      <w:bookmarkEnd w:id="272"/>
      <w:r>
        <w:rPr>
          <w:rFonts w:hint="cs"/>
          <w:rtl/>
        </w:rPr>
        <w:t>דבר שפתאום יתברר שזה סתם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צירוף מקרים של שני </w:t>
      </w:r>
      <w:bookmarkStart w:id="273" w:name="_ETM_Q1_900228"/>
      <w:bookmarkEnd w:id="273"/>
      <w:r>
        <w:rPr>
          <w:rFonts w:hint="cs"/>
          <w:rtl/>
        </w:rPr>
        <w:t>אנשים. אני חושב שצריך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>לקצר.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r>
        <w:rPr>
          <w:rtl/>
        </w:rPr>
        <w:t>איתן ברושי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יש כאן לקח, </w:t>
      </w:r>
      <w:bookmarkStart w:id="274" w:name="_ETM_Q1_904882"/>
      <w:bookmarkEnd w:id="274"/>
      <w:r>
        <w:rPr>
          <w:rFonts w:hint="cs"/>
          <w:rtl/>
        </w:rPr>
        <w:t xml:space="preserve">אדוני היושב ראש. בטור צריך להופיע מספר תעודת הזהות </w:t>
      </w:r>
      <w:bookmarkStart w:id="275" w:name="_ETM_Q1_907972"/>
      <w:bookmarkEnd w:id="275"/>
      <w:r>
        <w:rPr>
          <w:rFonts w:hint="cs"/>
          <w:rtl/>
        </w:rPr>
        <w:t xml:space="preserve">של המבקש. זאת לא פעם ראשונה שזה עולה כאן. </w:t>
      </w:r>
      <w:bookmarkStart w:id="276" w:name="_ETM_Q1_911563"/>
      <w:bookmarkEnd w:id="276"/>
      <w:r>
        <w:rPr>
          <w:rFonts w:hint="cs"/>
          <w:rtl/>
        </w:rPr>
        <w:t>בהגשת המסמכים צריך לציין את מספר תעודת הזהות.</w:t>
      </w:r>
    </w:p>
    <w:p w:rsidR="002620CB" w:rsidRDefault="002620CB" w:rsidP="002620CB">
      <w:pPr>
        <w:rPr>
          <w:rtl/>
        </w:rPr>
      </w:pPr>
      <w:bookmarkStart w:id="277" w:name="_ETM_Q1_916906"/>
      <w:bookmarkStart w:id="278" w:name="_ETM_Q1_917673"/>
      <w:bookmarkEnd w:id="277"/>
      <w:bookmarkEnd w:id="278"/>
    </w:p>
    <w:p w:rsidR="002620CB" w:rsidRDefault="002620CB" w:rsidP="002620CB">
      <w:pPr>
        <w:pStyle w:val="afa"/>
        <w:keepNext/>
        <w:rPr>
          <w:rtl/>
        </w:rPr>
      </w:pPr>
      <w:bookmarkStart w:id="279" w:name="_ETM_Q1_916247"/>
      <w:bookmarkEnd w:id="279"/>
      <w:r>
        <w:rPr>
          <w:rtl/>
        </w:rPr>
        <w:t>ארז אורעד: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לי יש </w:t>
      </w:r>
      <w:bookmarkStart w:id="280" w:name="_ETM_Q1_916599"/>
      <w:bookmarkEnd w:id="280"/>
      <w:r>
        <w:rPr>
          <w:rFonts w:hint="cs"/>
          <w:rtl/>
        </w:rPr>
        <w:t>את מספר תעודת הזהות. במסמכים שלי.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bookmarkStart w:id="281" w:name="_ETM_Q1_921628"/>
      <w:bookmarkStart w:id="282" w:name="_ETM_Q1_924361"/>
      <w:bookmarkEnd w:id="281"/>
      <w:bookmarkEnd w:id="282"/>
      <w:r>
        <w:rPr>
          <w:rtl/>
        </w:rPr>
        <w:t>מיקי רוזנטל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עדיין יישאר לך צורך. </w:t>
      </w:r>
      <w:bookmarkStart w:id="283" w:name="_ETM_Q1_926680"/>
      <w:bookmarkEnd w:id="283"/>
      <w:r>
        <w:rPr>
          <w:rFonts w:hint="cs"/>
          <w:rtl/>
        </w:rPr>
        <w:t>זה לא יעזור לך.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bookmarkStart w:id="284" w:name="_ETM_Q1_930191"/>
      <w:bookmarkStart w:id="285" w:name="_ETM_Q1_930983"/>
      <w:bookmarkEnd w:id="284"/>
      <w:bookmarkEnd w:id="285"/>
      <w:r>
        <w:rPr>
          <w:rtl/>
        </w:rPr>
        <w:t>איתן ברושי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זה התפקיד שלו. לא יכולה להגיע המלצה </w:t>
      </w:r>
      <w:bookmarkStart w:id="286" w:name="_ETM_Q1_930522"/>
      <w:bookmarkEnd w:id="286"/>
      <w:r>
        <w:rPr>
          <w:rFonts w:hint="cs"/>
          <w:rtl/>
        </w:rPr>
        <w:t>אם היא לא עברה את האישור שלו.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7"/>
        <w:keepNext/>
        <w:rPr>
          <w:rtl/>
        </w:rPr>
      </w:pPr>
      <w:bookmarkStart w:id="287" w:name="_ETM_Q1_932871"/>
      <w:bookmarkStart w:id="288" w:name="_ETM_Q1_933704"/>
      <w:bookmarkEnd w:id="287"/>
      <w:bookmarkEnd w:id="288"/>
      <w:r>
        <w:rPr>
          <w:rtl/>
        </w:rPr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לא. אני לא מבקש </w:t>
      </w:r>
      <w:bookmarkStart w:id="289" w:name="_ETM_Q1_933607"/>
      <w:bookmarkEnd w:id="289"/>
      <w:r>
        <w:rPr>
          <w:rFonts w:hint="cs"/>
          <w:rtl/>
        </w:rPr>
        <w:t>תעודת זהות. הוא צריך את מספר תעודת הזהות.</w:t>
      </w:r>
    </w:p>
    <w:p w:rsidR="002620CB" w:rsidRDefault="002620CB" w:rsidP="002620CB">
      <w:pPr>
        <w:pStyle w:val="a5"/>
        <w:keepNext/>
        <w:rPr>
          <w:rtl/>
        </w:rPr>
      </w:pPr>
      <w:bookmarkStart w:id="290" w:name="_ETM_Q1_937719"/>
      <w:bookmarkStart w:id="291" w:name="_ETM_Q1_938700"/>
      <w:bookmarkEnd w:id="290"/>
      <w:bookmarkEnd w:id="291"/>
      <w:r>
        <w:rPr>
          <w:rtl/>
        </w:rPr>
        <w:lastRenderedPageBreak/>
        <w:t>איתן ברושי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כשהוא פונה אליך, </w:t>
      </w:r>
      <w:bookmarkStart w:id="292" w:name="_ETM_Q1_938336"/>
      <w:bookmarkEnd w:id="292"/>
      <w:r>
        <w:rPr>
          <w:rFonts w:hint="cs"/>
          <w:rtl/>
        </w:rPr>
        <w:t>זאת לא פעם ראשונה שבדרך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לכאן מדברים. אם עכשיו יאמרו למישהו שלא אישרו אותו, זאת </w:t>
      </w:r>
      <w:bookmarkStart w:id="293" w:name="_ETM_Q1_946563"/>
      <w:bookmarkEnd w:id="293"/>
      <w:r>
        <w:rPr>
          <w:rFonts w:hint="cs"/>
          <w:rtl/>
        </w:rPr>
        <w:t>איזושהי פגיעה. למה לבקש ממנו מה שלא ביקשו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מכולם? תבקשו מכולם את מספרי תעודת </w:t>
      </w:r>
      <w:bookmarkStart w:id="294" w:name="_ETM_Q1_950117"/>
      <w:bookmarkEnd w:id="294"/>
      <w:r>
        <w:rPr>
          <w:rFonts w:hint="cs"/>
          <w:rtl/>
        </w:rPr>
        <w:t>הזהות.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7"/>
        <w:keepNext/>
        <w:rPr>
          <w:rtl/>
        </w:rPr>
      </w:pPr>
      <w:bookmarkStart w:id="295" w:name="_ETM_Q1_953284"/>
      <w:bookmarkEnd w:id="295"/>
      <w:r>
        <w:rPr>
          <w:rtl/>
        </w:rPr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>מה תעשה עם תעודת הזהות שתגיע אליך?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bookmarkStart w:id="296" w:name="_ETM_Q1_954861"/>
      <w:bookmarkEnd w:id="296"/>
      <w:r>
        <w:rPr>
          <w:rtl/>
        </w:rPr>
        <w:t>איתן ברושי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לא אני. הוא. 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7"/>
        <w:keepNext/>
        <w:rPr>
          <w:rtl/>
        </w:rPr>
      </w:pPr>
      <w:bookmarkStart w:id="297" w:name="_ETM_Q1_954498"/>
      <w:bookmarkStart w:id="298" w:name="_ETM_Q1_955764"/>
      <w:bookmarkEnd w:id="297"/>
      <w:bookmarkEnd w:id="298"/>
      <w:r>
        <w:rPr>
          <w:rtl/>
        </w:rPr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>לו יש. הוא יעשה את זה.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r>
        <w:rPr>
          <w:rtl/>
        </w:rPr>
        <w:t>מיקי רוזנטל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תעודת הזהות קיימת במרשם </w:t>
      </w:r>
      <w:bookmarkStart w:id="299" w:name="_ETM_Q1_965736"/>
      <w:bookmarkEnd w:id="299"/>
      <w:r>
        <w:rPr>
          <w:rFonts w:hint="cs"/>
          <w:rtl/>
        </w:rPr>
        <w:t xml:space="preserve">אצלו. יש לו את זה. הוא לא מפרסם אותה אבל </w:t>
      </w:r>
      <w:bookmarkStart w:id="300" w:name="_ETM_Q1_968675"/>
      <w:bookmarkEnd w:id="300"/>
      <w:r>
        <w:rPr>
          <w:rFonts w:hint="cs"/>
          <w:rtl/>
        </w:rPr>
        <w:t>זה לא רלוונטי.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לו אותה. האיש שהורשע </w:t>
      </w:r>
      <w:bookmarkStart w:id="301" w:name="_ETM_Q1_973336"/>
      <w:bookmarkEnd w:id="301"/>
      <w:r>
        <w:rPr>
          <w:rFonts w:hint="cs"/>
          <w:rtl/>
        </w:rPr>
        <w:t xml:space="preserve">ושמו עשוי להיות זהה או שזה אותו אדם </w:t>
      </w:r>
      <w:bookmarkStart w:id="302" w:name="_ETM_Q1_974072"/>
      <w:bookmarkEnd w:id="302"/>
      <w:r>
        <w:rPr>
          <w:rFonts w:hint="cs"/>
          <w:rtl/>
        </w:rPr>
        <w:t xml:space="preserve">או שזה אדם אחר, את תעודת הזהות האת אין לו </w:t>
      </w:r>
      <w:bookmarkStart w:id="303" w:name="_ETM_Q1_977961"/>
      <w:bookmarkEnd w:id="303"/>
      <w:r>
        <w:rPr>
          <w:rFonts w:hint="cs"/>
          <w:rtl/>
        </w:rPr>
        <w:t xml:space="preserve">והוא צריך להשוות ביניהם. הרישום כאן של תעודת הזהות לא </w:t>
      </w:r>
      <w:bookmarkStart w:id="304" w:name="_ETM_Q1_980394"/>
      <w:bookmarkEnd w:id="304"/>
      <w:r>
        <w:rPr>
          <w:rFonts w:hint="cs"/>
          <w:rtl/>
        </w:rPr>
        <w:t>מסייע.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>לא מועיל לנו.</w:t>
      </w:r>
    </w:p>
    <w:p w:rsidR="002620CB" w:rsidRDefault="002620CB" w:rsidP="002620CB">
      <w:pPr>
        <w:rPr>
          <w:rtl/>
        </w:rPr>
      </w:pPr>
      <w:bookmarkStart w:id="305" w:name="_ETM_Q1_984267"/>
      <w:bookmarkEnd w:id="305"/>
    </w:p>
    <w:p w:rsidR="002620CB" w:rsidRDefault="002620CB" w:rsidP="002620CB">
      <w:pPr>
        <w:pStyle w:val="a5"/>
        <w:keepNext/>
        <w:rPr>
          <w:rtl/>
        </w:rPr>
      </w:pPr>
      <w:bookmarkStart w:id="306" w:name="_ETM_Q1_958102"/>
      <w:bookmarkEnd w:id="306"/>
      <w:r>
        <w:rPr>
          <w:rtl/>
        </w:rPr>
        <w:t>איתן ברושי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>עצם הדיון הזה, יש בו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בעיה. </w:t>
      </w:r>
      <w:bookmarkStart w:id="307" w:name="_ETM_Q1_987885"/>
      <w:bookmarkEnd w:id="307"/>
      <w:r>
        <w:rPr>
          <w:rFonts w:hint="cs"/>
          <w:rtl/>
        </w:rPr>
        <w:t xml:space="preserve">כבר מוטלת כאן לנוכח שידור ישיר איזושהי טענה נגד </w:t>
      </w:r>
      <w:bookmarkStart w:id="308" w:name="_ETM_Q1_991316"/>
      <w:bookmarkEnd w:id="308"/>
      <w:r>
        <w:rPr>
          <w:rFonts w:hint="cs"/>
          <w:rtl/>
        </w:rPr>
        <w:t xml:space="preserve">מישהו. אני חושב שלכאן זה צריך להגיע </w:t>
      </w:r>
      <w:bookmarkStart w:id="309" w:name="_ETM_Q1_994730"/>
      <w:bookmarkEnd w:id="309"/>
      <w:r>
        <w:rPr>
          <w:rFonts w:hint="cs"/>
          <w:rtl/>
        </w:rPr>
        <w:t xml:space="preserve">אחרי שנבדק. אם זה לא נבדק, חכו יום. זאת </w:t>
      </w:r>
      <w:bookmarkStart w:id="310" w:name="_ETM_Q1_998165"/>
      <w:bookmarkEnd w:id="310"/>
      <w:r>
        <w:rPr>
          <w:rFonts w:hint="cs"/>
          <w:rtl/>
        </w:rPr>
        <w:t xml:space="preserve">לא פעם ראשונה. אני מציע להימנע ממצב כזה שבו </w:t>
      </w:r>
      <w:bookmarkStart w:id="311" w:name="_ETM_Q1_1008087"/>
      <w:bookmarkEnd w:id="311"/>
      <w:r>
        <w:rPr>
          <w:rFonts w:hint="cs"/>
          <w:rtl/>
        </w:rPr>
        <w:t xml:space="preserve">לנוכח שידור ישיר דנים בדמות שאף אחד לא מכיר כי </w:t>
      </w:r>
      <w:bookmarkStart w:id="312" w:name="_ETM_Q1_1012610"/>
      <w:bookmarkEnd w:id="312"/>
      <w:r>
        <w:rPr>
          <w:rFonts w:hint="cs"/>
          <w:rtl/>
        </w:rPr>
        <w:t xml:space="preserve">למישהו יש משהו. הדיון </w:t>
      </w:r>
      <w:bookmarkStart w:id="313" w:name="_ETM_Q1_1014391"/>
      <w:bookmarkEnd w:id="313"/>
      <w:r>
        <w:rPr>
          <w:rFonts w:hint="cs"/>
          <w:rtl/>
        </w:rPr>
        <w:t>הזה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>לא מתאים לרמת הכנסת.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7"/>
        <w:keepNext/>
        <w:rPr>
          <w:rtl/>
        </w:rPr>
      </w:pPr>
      <w:bookmarkStart w:id="314" w:name="_ETM_Q1_1019335"/>
      <w:bookmarkEnd w:id="314"/>
      <w:r>
        <w:rPr>
          <w:rtl/>
        </w:rPr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 xml:space="preserve">ארז, אני מבקש במקרה הזה לא לשנות ממנהגך. אין </w:t>
      </w:r>
      <w:bookmarkStart w:id="315" w:name="_ETM_Q1_1024535"/>
      <w:bookmarkEnd w:id="315"/>
      <w:r>
        <w:rPr>
          <w:rFonts w:hint="cs"/>
          <w:rtl/>
        </w:rPr>
        <w:t xml:space="preserve">לנו מה לעשות עם תעודת הזהות. זה דבר שיכול לקרות. </w:t>
      </w:r>
      <w:bookmarkStart w:id="316" w:name="_ETM_Q1_1026910"/>
      <w:bookmarkEnd w:id="316"/>
      <w:r>
        <w:rPr>
          <w:rFonts w:hint="cs"/>
          <w:rtl/>
        </w:rPr>
        <w:t>אנחנו חברה פתוחה ואנחנו ועדה שצריכה לאשר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</w:t>
      </w:r>
      <w:bookmarkStart w:id="317" w:name="_ETM_Q1_1030477"/>
      <w:bookmarkEnd w:id="317"/>
      <w:r>
        <w:rPr>
          <w:rFonts w:hint="cs"/>
          <w:rtl/>
        </w:rPr>
        <w:t xml:space="preserve">כשהם גלויים. אם יש חשד שאולי יכול להיות מצב שהאיש </w:t>
      </w:r>
      <w:bookmarkStart w:id="318" w:name="_ETM_Q1_1034985"/>
      <w:bookmarkEnd w:id="318"/>
      <w:r>
        <w:rPr>
          <w:rFonts w:hint="cs"/>
          <w:rtl/>
        </w:rPr>
        <w:t>ייפגע בגלל שזה לא הוא, ויכול להיות מצב הפוך.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5"/>
        <w:keepNext/>
        <w:rPr>
          <w:rtl/>
        </w:rPr>
      </w:pPr>
      <w:r>
        <w:rPr>
          <w:rtl/>
        </w:rPr>
        <w:t>מיקי רוזנטל (המחנה הציוני):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>או בית</w:t>
      </w:r>
      <w:bookmarkStart w:id="319" w:name="_ETM_Q1_1038227"/>
      <w:bookmarkEnd w:id="319"/>
      <w:r>
        <w:rPr>
          <w:rFonts w:hint="cs"/>
          <w:rtl/>
        </w:rPr>
        <w:t xml:space="preserve"> הכנסת ייפגע.</w:t>
      </w:r>
    </w:p>
    <w:p w:rsidR="002620CB" w:rsidRDefault="002620CB" w:rsidP="002620CB">
      <w:pPr>
        <w:rPr>
          <w:rtl/>
        </w:rPr>
      </w:pPr>
    </w:p>
    <w:p w:rsidR="002620CB" w:rsidRDefault="002620CB" w:rsidP="002620CB">
      <w:pPr>
        <w:pStyle w:val="af7"/>
        <w:keepNext/>
        <w:rPr>
          <w:rtl/>
        </w:rPr>
      </w:pPr>
      <w:bookmarkStart w:id="320" w:name="_ETM_Q1_1039497"/>
      <w:bookmarkEnd w:id="320"/>
      <w:r>
        <w:rPr>
          <w:rtl/>
        </w:rPr>
        <w:t>היו"ר משה גפני:</w:t>
      </w:r>
    </w:p>
    <w:p w:rsidR="002620CB" w:rsidRDefault="002620CB" w:rsidP="002620CB">
      <w:pPr>
        <w:pStyle w:val="KeepWithNext"/>
        <w:rPr>
          <w:rtl/>
        </w:rPr>
      </w:pPr>
    </w:p>
    <w:p w:rsidR="002620CB" w:rsidRDefault="002620CB" w:rsidP="002620CB">
      <w:pPr>
        <w:rPr>
          <w:rtl/>
        </w:rPr>
      </w:pPr>
      <w:r>
        <w:rPr>
          <w:rFonts w:hint="cs"/>
          <w:rtl/>
        </w:rPr>
        <w:t>כן. אם האיש באמת חשוד בעניין של קבלת שוחד, הנושא עולה.</w:t>
      </w:r>
      <w:r w:rsidR="00FA11EA">
        <w:rPr>
          <w:rFonts w:hint="cs"/>
          <w:rtl/>
        </w:rPr>
        <w:t xml:space="preserve"> אני מציע כאן למתן את זה, לאור מה </w:t>
      </w:r>
      <w:bookmarkStart w:id="321" w:name="_ETM_Q1_1048188"/>
      <w:bookmarkEnd w:id="321"/>
      <w:r w:rsidR="00FA11EA">
        <w:rPr>
          <w:rFonts w:hint="cs"/>
          <w:rtl/>
        </w:rPr>
        <w:t>שהיה, ולאשר ועל זה להגיש רביזיה.</w:t>
      </w:r>
    </w:p>
    <w:p w:rsidR="00FA11EA" w:rsidRDefault="00FA11EA" w:rsidP="002620CB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bookmarkStart w:id="322" w:name="_ETM_Q1_1050865"/>
      <w:bookmarkStart w:id="323" w:name="_ETM_Q1_1051666"/>
      <w:bookmarkEnd w:id="322"/>
      <w:bookmarkEnd w:id="323"/>
      <w:r>
        <w:rPr>
          <w:rtl/>
        </w:rPr>
        <w:t>מיקי רוזנטל (המחנה הציוני):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לנו אין בעיה.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7"/>
        <w:keepNext/>
        <w:rPr>
          <w:rtl/>
        </w:rPr>
      </w:pPr>
      <w:bookmarkStart w:id="324" w:name="_ETM_Q1_1052153"/>
      <w:bookmarkEnd w:id="324"/>
      <w:r>
        <w:rPr>
          <w:rtl/>
        </w:rPr>
        <w:t>היו"ר משה גפני: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 xml:space="preserve">ותבדוק בתוך כמה ימים או אפילו פחות. תאמר לנו שטעינו וכי </w:t>
      </w:r>
      <w:bookmarkStart w:id="325" w:name="_ETM_Q1_1056367"/>
      <w:bookmarkEnd w:id="325"/>
      <w:r>
        <w:rPr>
          <w:rFonts w:hint="cs"/>
          <w:rtl/>
        </w:rPr>
        <w:t xml:space="preserve">זה לא האיש, אז ממילא נבטל את הרביזיה. אם זה </w:t>
      </w:r>
      <w:bookmarkStart w:id="326" w:name="_ETM_Q1_1060426"/>
      <w:bookmarkEnd w:id="326"/>
      <w:r>
        <w:rPr>
          <w:rFonts w:hint="cs"/>
          <w:rtl/>
        </w:rPr>
        <w:t>אותו איש, זה יחזור לכאן.</w:t>
      </w:r>
    </w:p>
    <w:p w:rsidR="00FA11EA" w:rsidRDefault="00FA11EA" w:rsidP="00FA11EA">
      <w:pPr>
        <w:pStyle w:val="afa"/>
        <w:keepNext/>
        <w:rPr>
          <w:rtl/>
        </w:rPr>
      </w:pPr>
      <w:bookmarkStart w:id="327" w:name="_ETM_Q1_1063454"/>
      <w:bookmarkStart w:id="328" w:name="_ETM_Q1_1065447"/>
      <w:bookmarkEnd w:id="327"/>
      <w:bookmarkEnd w:id="328"/>
      <w:r>
        <w:rPr>
          <w:rtl/>
        </w:rPr>
        <w:lastRenderedPageBreak/>
        <w:t>ארז אורעד: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 xml:space="preserve">אם זה אותו איש, יש </w:t>
      </w:r>
      <w:bookmarkStart w:id="329" w:name="_ETM_Q1_1063776"/>
      <w:bookmarkEnd w:id="329"/>
      <w:r>
        <w:rPr>
          <w:rFonts w:hint="cs"/>
          <w:rtl/>
        </w:rPr>
        <w:t xml:space="preserve">לנו דרכים להוציא אותו. זאת אומרת, העמותה לא תיפגע. הוא </w:t>
      </w:r>
      <w:bookmarkStart w:id="330" w:name="_ETM_Q1_1068868"/>
      <w:bookmarkEnd w:id="330"/>
      <w:r>
        <w:rPr>
          <w:rFonts w:hint="cs"/>
          <w:rtl/>
        </w:rPr>
        <w:t>לא יהיה חבר בעמותה.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bookmarkStart w:id="331" w:name="_ETM_Q1_1073363"/>
      <w:bookmarkEnd w:id="331"/>
      <w:r>
        <w:rPr>
          <w:rtl/>
        </w:rPr>
        <w:t>מיקי רוזנטל (המחנה הציוני):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זה לטיפולך.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a"/>
        <w:keepNext/>
        <w:rPr>
          <w:rtl/>
        </w:rPr>
      </w:pPr>
      <w:bookmarkStart w:id="332" w:name="_ETM_Q1_1073143"/>
      <w:bookmarkStart w:id="333" w:name="_ETM_Q1_1074458"/>
      <w:bookmarkEnd w:id="332"/>
      <w:bookmarkEnd w:id="333"/>
      <w:r>
        <w:rPr>
          <w:rtl/>
        </w:rPr>
        <w:t>ארז אורעד: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 xml:space="preserve">באופן מובנה אני יכול </w:t>
      </w:r>
      <w:bookmarkStart w:id="334" w:name="_ETM_Q1_1073704"/>
      <w:bookmarkEnd w:id="334"/>
      <w:r>
        <w:rPr>
          <w:rFonts w:hint="cs"/>
          <w:rtl/>
        </w:rPr>
        <w:t xml:space="preserve">לגלגל על כל אחד כאן באולם ולמצוא שם זהה לשם </w:t>
      </w:r>
      <w:bookmarkStart w:id="335" w:name="_ETM_Q1_1077803"/>
      <w:bookmarkEnd w:id="335"/>
      <w:r>
        <w:rPr>
          <w:rFonts w:hint="cs"/>
          <w:rtl/>
        </w:rPr>
        <w:t>שלו.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7"/>
        <w:keepNext/>
        <w:rPr>
          <w:rtl/>
        </w:rPr>
      </w:pPr>
      <w:bookmarkStart w:id="336" w:name="_ETM_Q1_1081077"/>
      <w:bookmarkStart w:id="337" w:name="_ETM_Q1_1082031"/>
      <w:bookmarkEnd w:id="336"/>
      <w:bookmarkEnd w:id="337"/>
      <w:r>
        <w:rPr>
          <w:rtl/>
        </w:rPr>
        <w:t>היו"ר משה גפני: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למה שתעשה את זה?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a"/>
        <w:keepNext/>
        <w:rPr>
          <w:rtl/>
        </w:rPr>
      </w:pPr>
      <w:bookmarkStart w:id="338" w:name="_ETM_Q1_1078748"/>
      <w:bookmarkEnd w:id="338"/>
      <w:r>
        <w:rPr>
          <w:rtl/>
        </w:rPr>
        <w:t>ארז אורעד: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 xml:space="preserve">מאותה סיבה שהעוזר של מיקי לוי עושה את </w:t>
      </w:r>
      <w:bookmarkStart w:id="339" w:name="_ETM_Q1_1083992"/>
      <w:bookmarkEnd w:id="339"/>
      <w:r>
        <w:rPr>
          <w:rFonts w:hint="cs"/>
          <w:rtl/>
        </w:rPr>
        <w:t>זה.</w:t>
      </w:r>
      <w:bookmarkStart w:id="340" w:name="_ETM_Q1_1085619"/>
      <w:bookmarkEnd w:id="340"/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7"/>
        <w:keepNext/>
        <w:rPr>
          <w:rtl/>
        </w:rPr>
      </w:pPr>
      <w:bookmarkStart w:id="341" w:name="_ETM_Q1_1086054"/>
      <w:bookmarkEnd w:id="341"/>
      <w:r>
        <w:rPr>
          <w:rtl/>
        </w:rPr>
        <w:t>היו"ר משה גפני: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 xml:space="preserve">הוא עושה את זה כשהוא חושד. אני חושב שהוא צריך </w:t>
      </w:r>
      <w:bookmarkStart w:id="342" w:name="_ETM_Q1_1085821"/>
      <w:bookmarkEnd w:id="342"/>
      <w:r>
        <w:rPr>
          <w:rFonts w:hint="cs"/>
          <w:rtl/>
        </w:rPr>
        <w:t>לעשות את זה.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bookmarkStart w:id="343" w:name="_ETM_Q1_1084864"/>
      <w:bookmarkStart w:id="344" w:name="_ETM_Q1_1086940"/>
      <w:bookmarkStart w:id="345" w:name="_ETM_Q1_1085385"/>
      <w:bookmarkEnd w:id="343"/>
      <w:bookmarkEnd w:id="344"/>
      <w:bookmarkEnd w:id="345"/>
      <w:r>
        <w:rPr>
          <w:rtl/>
        </w:rPr>
        <w:t>מיקי לוי (יש עתיד):</w:t>
      </w:r>
    </w:p>
    <w:p w:rsidR="00FA11EA" w:rsidRDefault="00FA11EA" w:rsidP="00FA11EA">
      <w:pPr>
        <w:pStyle w:val="KeepWithNext"/>
        <w:rPr>
          <w:rtl/>
          <w:lang w:eastAsia="he-IL"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זה מאוד פשוט, אני הולך לאתר של משרד המשפטים.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bookmarkStart w:id="346" w:name="_ETM_Q1_1092864"/>
      <w:bookmarkStart w:id="347" w:name="_ETM_Q1_1093327"/>
      <w:bookmarkEnd w:id="346"/>
      <w:bookmarkEnd w:id="347"/>
      <w:r>
        <w:rPr>
          <w:rtl/>
        </w:rPr>
        <w:t>מיקי רוזנטל (המחנה הציוני):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 xml:space="preserve">אנחנו רק עושים את </w:t>
      </w:r>
      <w:bookmarkStart w:id="348" w:name="_ETM_Q1_1093253"/>
      <w:bookmarkEnd w:id="348"/>
      <w:r>
        <w:rPr>
          <w:rFonts w:hint="cs"/>
          <w:rtl/>
        </w:rPr>
        <w:t>עבודתנו.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7"/>
        <w:keepNext/>
        <w:rPr>
          <w:rtl/>
        </w:rPr>
      </w:pPr>
      <w:bookmarkStart w:id="349" w:name="_ETM_Q1_1096823"/>
      <w:bookmarkStart w:id="350" w:name="_ETM_Q1_1095923"/>
      <w:bookmarkEnd w:id="349"/>
      <w:bookmarkEnd w:id="350"/>
      <w:r>
        <w:rPr>
          <w:rtl/>
        </w:rPr>
        <w:t>היו"ר משה גפני: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ההליך הוא הליך נכון ואנחנו מקווים שתבדוק את</w:t>
      </w:r>
      <w:bookmarkStart w:id="351" w:name="_ETM_Q1_1100064"/>
      <w:bookmarkEnd w:id="351"/>
      <w:r>
        <w:rPr>
          <w:rFonts w:hint="cs"/>
          <w:rtl/>
        </w:rPr>
        <w:t xml:space="preserve"> זה מהר ונוריד את הרביזיה.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a"/>
        <w:keepNext/>
        <w:rPr>
          <w:rtl/>
        </w:rPr>
      </w:pPr>
      <w:bookmarkStart w:id="352" w:name="_ETM_Q1_1103639"/>
      <w:bookmarkEnd w:id="352"/>
      <w:r>
        <w:rPr>
          <w:rtl/>
        </w:rPr>
        <w:t>ארז אורעד: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אני מבטיח שנבדוק את</w:t>
      </w:r>
      <w:bookmarkStart w:id="353" w:name="_ETM_Q1_1103569"/>
      <w:bookmarkEnd w:id="353"/>
      <w:r>
        <w:rPr>
          <w:rFonts w:hint="cs"/>
          <w:rtl/>
        </w:rPr>
        <w:t xml:space="preserve"> זה כמה שיותר מהר.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bookmarkStart w:id="354" w:name="_ETM_Q1_1105145"/>
      <w:bookmarkStart w:id="355" w:name="_ETM_Q1_1104890"/>
      <w:bookmarkEnd w:id="354"/>
      <w:bookmarkEnd w:id="355"/>
      <w:r>
        <w:rPr>
          <w:rtl/>
        </w:rPr>
        <w:t>איתן ברושי (המחנה הציוני):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ארז, אני רוצה</w:t>
      </w:r>
      <w:bookmarkStart w:id="356" w:name="_ETM_Q1_1107742"/>
      <w:bookmarkEnd w:id="356"/>
      <w:r>
        <w:rPr>
          <w:rFonts w:hint="cs"/>
          <w:rtl/>
        </w:rPr>
        <w:t xml:space="preserve"> לשאול משהו שהוא </w:t>
      </w:r>
      <w:bookmarkStart w:id="357" w:name="_ETM_Q1_1116444"/>
      <w:bookmarkEnd w:id="357"/>
      <w:r>
        <w:rPr>
          <w:rFonts w:hint="cs"/>
          <w:rtl/>
        </w:rPr>
        <w:t>לא קשור. השאלה שלי היא מעבר לדיון. האם זה יהיה נכון לתת רמה יותר גב</w:t>
      </w:r>
      <w:bookmarkStart w:id="358" w:name="_ETM_Q1_1119559"/>
      <w:bookmarkEnd w:id="358"/>
      <w:r>
        <w:rPr>
          <w:rFonts w:hint="cs"/>
          <w:rtl/>
        </w:rPr>
        <w:t xml:space="preserve">והה של הטבה למי שעושה את זה באזורי עדיפות לאומית וקווי עימות? 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bookmarkStart w:id="359" w:name="_ETM_Q1_1128696"/>
      <w:bookmarkEnd w:id="359"/>
      <w:r>
        <w:rPr>
          <w:rtl/>
        </w:rPr>
        <w:t>מיקי לוי (יש עתיד):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צריך לשנות את החוק.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bookmarkStart w:id="360" w:name="_ETM_Q1_1127315"/>
      <w:bookmarkStart w:id="361" w:name="_ETM_Q1_1128288"/>
      <w:bookmarkEnd w:id="360"/>
      <w:bookmarkEnd w:id="361"/>
      <w:r>
        <w:rPr>
          <w:rtl/>
        </w:rPr>
        <w:t>איתן ברושי (המחנה הציוני):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 xml:space="preserve">אני שואל. יש כאן </w:t>
      </w:r>
      <w:bookmarkStart w:id="362" w:name="_ETM_Q1_1133108"/>
      <w:bookmarkEnd w:id="362"/>
      <w:r>
        <w:rPr>
          <w:rFonts w:hint="cs"/>
          <w:rtl/>
        </w:rPr>
        <w:t xml:space="preserve">שוויון מלא, מה שלא קיים במדיניות הממשלה, בין גבול עזה </w:t>
      </w:r>
      <w:bookmarkStart w:id="363" w:name="_ETM_Q1_1137730"/>
      <w:bookmarkEnd w:id="363"/>
      <w:r>
        <w:rPr>
          <w:rFonts w:hint="cs"/>
          <w:rtl/>
        </w:rPr>
        <w:t xml:space="preserve">ולבנון ומה שביניהם. למדינת ישראל יש מפות עדיפות ובאין סוף נושאים היא נותנת </w:t>
      </w:r>
      <w:bookmarkStart w:id="364" w:name="_ETM_Q1_1142564"/>
      <w:bookmarkEnd w:id="364"/>
      <w:r>
        <w:rPr>
          <w:rFonts w:hint="cs"/>
          <w:rtl/>
        </w:rPr>
        <w:t xml:space="preserve">ביטוי לזה. למה לא יהיה ביטוי </w:t>
      </w:r>
      <w:r>
        <w:rPr>
          <w:rFonts w:hint="cs"/>
          <w:rtl/>
        </w:rPr>
        <w:lastRenderedPageBreak/>
        <w:t xml:space="preserve">גם </w:t>
      </w:r>
      <w:bookmarkStart w:id="365" w:name="_ETM_Q1_1145729"/>
      <w:bookmarkEnd w:id="365"/>
      <w:r>
        <w:rPr>
          <w:rFonts w:hint="cs"/>
          <w:rtl/>
        </w:rPr>
        <w:t xml:space="preserve">כאן? למשל, ייתנו 50 אחוזים הטבה. כשרוצים להקים, אדוני </w:t>
      </w:r>
      <w:bookmarkStart w:id="366" w:name="_ETM_Q1_1149064"/>
      <w:bookmarkEnd w:id="366"/>
      <w:r>
        <w:rPr>
          <w:rFonts w:hint="cs"/>
          <w:rtl/>
        </w:rPr>
        <w:t xml:space="preserve">היושב ראש, מחלקה בבית חולים </w:t>
      </w:r>
      <w:proofErr w:type="spellStart"/>
      <w:r>
        <w:rPr>
          <w:rFonts w:hint="cs"/>
          <w:rtl/>
        </w:rPr>
        <w:t>פוריה</w:t>
      </w:r>
      <w:proofErr w:type="spellEnd"/>
      <w:r>
        <w:rPr>
          <w:rFonts w:hint="cs"/>
          <w:rtl/>
        </w:rPr>
        <w:t xml:space="preserve">, אומרים לבית החולים </w:t>
      </w:r>
      <w:bookmarkStart w:id="367" w:name="_ETM_Q1_1152143"/>
      <w:bookmarkEnd w:id="367"/>
      <w:proofErr w:type="spellStart"/>
      <w:r>
        <w:rPr>
          <w:rFonts w:hint="cs"/>
          <w:rtl/>
        </w:rPr>
        <w:t>פוריה</w:t>
      </w:r>
      <w:proofErr w:type="spellEnd"/>
      <w:r>
        <w:rPr>
          <w:rFonts w:hint="cs"/>
          <w:rtl/>
        </w:rPr>
        <w:t xml:space="preserve"> שיביא 50-40 מיליון שקלים אבל הם לא מביאים 100,000 </w:t>
      </w:r>
      <w:bookmarkStart w:id="368" w:name="_ETM_Q1_1155728"/>
      <w:bookmarkEnd w:id="368"/>
      <w:r>
        <w:rPr>
          <w:rFonts w:hint="cs"/>
          <w:rtl/>
        </w:rPr>
        <w:t xml:space="preserve">שקלים. בישראל יש כלל מעניין והוא שכל הנחלים זורמים </w:t>
      </w:r>
      <w:bookmarkStart w:id="369" w:name="_ETM_Q1_1158781"/>
      <w:bookmarkEnd w:id="369"/>
      <w:r>
        <w:rPr>
          <w:rFonts w:hint="cs"/>
          <w:rtl/>
        </w:rPr>
        <w:t>לים וכל הכסף לתל אביב.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אנ</w:t>
      </w:r>
      <w:bookmarkStart w:id="370" w:name="_ETM_Q1_1163476"/>
      <w:bookmarkEnd w:id="370"/>
      <w:r>
        <w:rPr>
          <w:rFonts w:hint="cs"/>
          <w:rtl/>
        </w:rPr>
        <w:t xml:space="preserve">י מבקש לבחון רעיון, ואדוני </w:t>
      </w:r>
      <w:bookmarkStart w:id="371" w:name="_ETM_Q1_1164235"/>
      <w:bookmarkEnd w:id="371"/>
      <w:r>
        <w:rPr>
          <w:rFonts w:hint="cs"/>
          <w:rtl/>
        </w:rPr>
        <w:t xml:space="preserve">היושב ראש, אתה בטח רגיש לעניין, לפיו תהיה </w:t>
      </w:r>
      <w:bookmarkStart w:id="372" w:name="_ETM_Q1_1165994"/>
      <w:bookmarkEnd w:id="372"/>
      <w:r>
        <w:rPr>
          <w:rFonts w:hint="cs"/>
          <w:rtl/>
        </w:rPr>
        <w:t xml:space="preserve">הטבה גדולה יותר לאזורי עדיפות, </w:t>
      </w:r>
      <w:bookmarkStart w:id="373" w:name="_ETM_Q1_1168372"/>
      <w:bookmarkEnd w:id="373"/>
      <w:r>
        <w:rPr>
          <w:rFonts w:hint="cs"/>
          <w:rtl/>
        </w:rPr>
        <w:t>ספר ועימות. תודה.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7"/>
        <w:keepNext/>
        <w:rPr>
          <w:rtl/>
        </w:rPr>
      </w:pPr>
      <w:bookmarkStart w:id="374" w:name="_ETM_Q1_1170635"/>
      <w:bookmarkStart w:id="375" w:name="_ETM_Q1_1171365"/>
      <w:bookmarkEnd w:id="374"/>
      <w:bookmarkEnd w:id="375"/>
      <w:r>
        <w:rPr>
          <w:rtl/>
        </w:rPr>
        <w:t>היו"ר משה גפני: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תודה רבה. אין מציאות חוקית כזאת כא</w:t>
      </w:r>
      <w:bookmarkStart w:id="376" w:name="_ETM_Q1_1174488"/>
      <w:bookmarkEnd w:id="376"/>
      <w:r>
        <w:rPr>
          <w:rFonts w:hint="cs"/>
          <w:rtl/>
        </w:rPr>
        <w:t xml:space="preserve">שר אנחנו מדברים על סעיף 46. יש מציאות חוקית, ברגע שמגיע לכאן אגף התקציבים ומעביר תקציבים, גם </w:t>
      </w:r>
      <w:bookmarkStart w:id="377" w:name="_ETM_Q1_1182058"/>
      <w:bookmarkEnd w:id="377"/>
      <w:r>
        <w:rPr>
          <w:rFonts w:hint="cs"/>
          <w:rtl/>
        </w:rPr>
        <w:t xml:space="preserve">לא בזמן תקציב, כשאתה בא ואומר שצריך לתת הטבות ליישובי </w:t>
      </w:r>
      <w:bookmarkStart w:id="378" w:name="_ETM_Q1_1186607"/>
      <w:bookmarkEnd w:id="378"/>
      <w:r>
        <w:rPr>
          <w:rFonts w:hint="cs"/>
          <w:rtl/>
        </w:rPr>
        <w:t>ספר ולפריפריה. דרך אגב, ראש הממשלה</w:t>
      </w:r>
      <w:bookmarkStart w:id="379" w:name="_ETM_Q1_1189713"/>
      <w:bookmarkEnd w:id="379"/>
      <w:r>
        <w:rPr>
          <w:rFonts w:hint="cs"/>
          <w:rtl/>
        </w:rPr>
        <w:t xml:space="preserve"> טוען שאין פריפריה אבל אנחנו יודעים שיש.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r>
        <w:rPr>
          <w:rtl/>
        </w:rPr>
        <w:t>איתן ברושי (המחנה הציוני):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ועוד איך יש.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7"/>
        <w:keepNext/>
        <w:rPr>
          <w:rtl/>
        </w:rPr>
      </w:pPr>
      <w:bookmarkStart w:id="380" w:name="_ETM_Q1_1192263"/>
      <w:bookmarkEnd w:id="380"/>
      <w:r>
        <w:rPr>
          <w:rtl/>
        </w:rPr>
        <w:t>היו"ר משה גפני: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 xml:space="preserve">יש. </w:t>
      </w:r>
      <w:bookmarkStart w:id="381" w:name="_ETM_Q1_1194286"/>
      <w:bookmarkEnd w:id="381"/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bookmarkStart w:id="382" w:name="_ETM_Q1_1196033"/>
      <w:bookmarkEnd w:id="382"/>
      <w:r>
        <w:rPr>
          <w:rtl/>
        </w:rPr>
        <w:t>יצחק וקנין (ש"ס):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שישאל אותי. אני אומר לי אם יש.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7"/>
        <w:keepNext/>
        <w:rPr>
          <w:rtl/>
        </w:rPr>
      </w:pPr>
      <w:bookmarkStart w:id="383" w:name="_ETM_Q1_1195273"/>
      <w:bookmarkStart w:id="384" w:name="_ETM_Q1_1196395"/>
      <w:bookmarkEnd w:id="383"/>
      <w:bookmarkEnd w:id="384"/>
      <w:r>
        <w:rPr>
          <w:rtl/>
        </w:rPr>
        <w:t>היו"ר משה גפני: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נכון.</w:t>
      </w:r>
      <w:r w:rsidR="00FE68FB">
        <w:rPr>
          <w:rFonts w:hint="cs"/>
          <w:rtl/>
        </w:rPr>
        <w:t xml:space="preserve"> </w:t>
      </w:r>
      <w:bookmarkStart w:id="385" w:name="_ETM_Q1_1198228"/>
      <w:bookmarkEnd w:id="385"/>
      <w:r>
        <w:rPr>
          <w:rFonts w:hint="cs"/>
          <w:rtl/>
        </w:rPr>
        <w:t xml:space="preserve">אבל זה לא המקום. סעיף 46 הוא סעיף נוקשה שיש </w:t>
      </w:r>
      <w:bookmarkStart w:id="386" w:name="_ETM_Q1_1201454"/>
      <w:bookmarkEnd w:id="386"/>
      <w:r>
        <w:rPr>
          <w:rFonts w:hint="cs"/>
          <w:rtl/>
        </w:rPr>
        <w:t>לו כללים ברורים.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r>
        <w:rPr>
          <w:rtl/>
        </w:rPr>
        <w:t>איתן ברושי (המחנה הציוני):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רעיון למחשבה.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7"/>
        <w:keepNext/>
        <w:rPr>
          <w:rtl/>
        </w:rPr>
      </w:pPr>
      <w:bookmarkStart w:id="387" w:name="_ETM_Q1_1198776"/>
      <w:bookmarkStart w:id="388" w:name="_ETM_Q1_1200195"/>
      <w:bookmarkEnd w:id="387"/>
      <w:bookmarkEnd w:id="388"/>
      <w:r>
        <w:rPr>
          <w:rtl/>
        </w:rPr>
        <w:t>היו"ר משה גפני: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אגב, מה זה כדורגל לחסרי בית?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a"/>
        <w:keepNext/>
        <w:rPr>
          <w:rtl/>
        </w:rPr>
      </w:pPr>
      <w:bookmarkStart w:id="389" w:name="_ETM_Q1_1206687"/>
      <w:bookmarkStart w:id="390" w:name="_ETM_Q1_1205687"/>
      <w:bookmarkEnd w:id="389"/>
      <w:bookmarkEnd w:id="390"/>
      <w:r>
        <w:rPr>
          <w:rtl/>
        </w:rPr>
        <w:t>ארז אורעד: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יש דבר כזה.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תסביר לי מה זה.</w:t>
      </w:r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5"/>
        <w:keepNext/>
        <w:rPr>
          <w:rtl/>
        </w:rPr>
      </w:pPr>
      <w:bookmarkStart w:id="391" w:name="_ETM_Q1_1211820"/>
      <w:bookmarkStart w:id="392" w:name="_ETM_Q1_1212532"/>
      <w:bookmarkEnd w:id="391"/>
      <w:bookmarkEnd w:id="392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 xml:space="preserve">מי שבא, בודקים שאין לו בית. </w:t>
      </w:r>
      <w:bookmarkStart w:id="393" w:name="_ETM_Q1_1212780"/>
      <w:bookmarkEnd w:id="393"/>
    </w:p>
    <w:p w:rsidR="00FA11EA" w:rsidRDefault="00FA11EA" w:rsidP="00FA11EA">
      <w:pPr>
        <w:rPr>
          <w:rtl/>
        </w:rPr>
      </w:pPr>
    </w:p>
    <w:p w:rsidR="00FA11EA" w:rsidRDefault="00FA11EA" w:rsidP="00FA11EA">
      <w:pPr>
        <w:pStyle w:val="afa"/>
        <w:keepNext/>
        <w:rPr>
          <w:rtl/>
        </w:rPr>
      </w:pPr>
      <w:bookmarkStart w:id="394" w:name="_ETM_Q1_1207651"/>
      <w:bookmarkStart w:id="395" w:name="_ETM_Q1_1208955"/>
      <w:bookmarkEnd w:id="394"/>
      <w:bookmarkEnd w:id="395"/>
      <w:r>
        <w:rPr>
          <w:rtl/>
        </w:rPr>
        <w:t>ארז אורעד:</w:t>
      </w:r>
    </w:p>
    <w:p w:rsidR="00FA11EA" w:rsidRDefault="00FA11EA" w:rsidP="00FA11EA">
      <w:pPr>
        <w:pStyle w:val="KeepWithNext"/>
        <w:rPr>
          <w:rtl/>
        </w:rPr>
      </w:pPr>
    </w:p>
    <w:p w:rsidR="00FA11EA" w:rsidRDefault="00FA11EA" w:rsidP="00FA11EA">
      <w:pPr>
        <w:rPr>
          <w:rtl/>
        </w:rPr>
      </w:pPr>
      <w:r>
        <w:rPr>
          <w:rFonts w:hint="cs"/>
          <w:rtl/>
        </w:rPr>
        <w:t>דרך אגב, לעניין אזורי עדיפות לאומית, חבר הכנסת ברושי,</w:t>
      </w:r>
      <w:r w:rsidR="005732B8">
        <w:rPr>
          <w:rFonts w:hint="cs"/>
          <w:rtl/>
        </w:rPr>
        <w:t xml:space="preserve"> </w:t>
      </w:r>
      <w:bookmarkStart w:id="396" w:name="_ETM_Q1_1229607"/>
      <w:bookmarkEnd w:id="396"/>
      <w:r w:rsidR="005732B8">
        <w:rPr>
          <w:rFonts w:hint="cs"/>
          <w:rtl/>
        </w:rPr>
        <w:t>סעיף 11 בפקודה.</w:t>
      </w:r>
    </w:p>
    <w:p w:rsidR="005732B8" w:rsidRDefault="005732B8" w:rsidP="00FA11EA">
      <w:pPr>
        <w:rPr>
          <w:rtl/>
        </w:rPr>
      </w:pPr>
    </w:p>
    <w:p w:rsidR="005732B8" w:rsidRDefault="005732B8" w:rsidP="005732B8">
      <w:pPr>
        <w:pStyle w:val="af7"/>
        <w:keepNext/>
        <w:rPr>
          <w:rtl/>
        </w:rPr>
      </w:pPr>
      <w:bookmarkStart w:id="397" w:name="_ETM_Q1_1233676"/>
      <w:bookmarkEnd w:id="397"/>
      <w:r>
        <w:rPr>
          <w:rtl/>
        </w:rPr>
        <w:t>היו"ר משה גפני: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אני לא יודע מה זה תזמורת ה-ברוק.</w:t>
      </w:r>
    </w:p>
    <w:p w:rsidR="005732B8" w:rsidRDefault="005732B8" w:rsidP="005732B8">
      <w:pPr>
        <w:rPr>
          <w:rtl/>
        </w:rPr>
      </w:pPr>
      <w:bookmarkStart w:id="398" w:name="_ETM_Q1_1237026"/>
      <w:bookmarkEnd w:id="398"/>
    </w:p>
    <w:p w:rsidR="005732B8" w:rsidRDefault="005732B8" w:rsidP="005732B8">
      <w:pPr>
        <w:pStyle w:val="a5"/>
        <w:keepNext/>
        <w:rPr>
          <w:rtl/>
        </w:rPr>
      </w:pPr>
      <w:bookmarkStart w:id="399" w:name="_ETM_Q1_1237793"/>
      <w:bookmarkStart w:id="400" w:name="_ETM_Q1_1238486"/>
      <w:bookmarkEnd w:id="399"/>
      <w:bookmarkEnd w:id="400"/>
      <w:r>
        <w:rPr>
          <w:rtl/>
        </w:rPr>
        <w:lastRenderedPageBreak/>
        <w:t>מיקי רוזנטל (המחנה הציוני):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זה סגנון </w:t>
      </w:r>
      <w:bookmarkStart w:id="401" w:name="_ETM_Q1_1238294"/>
      <w:bookmarkEnd w:id="401"/>
      <w:r>
        <w:rPr>
          <w:rFonts w:hint="cs"/>
          <w:rtl/>
        </w:rPr>
        <w:t>מוזיקלי.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a"/>
        <w:keepNext/>
        <w:rPr>
          <w:rtl/>
        </w:rPr>
      </w:pPr>
      <w:bookmarkStart w:id="402" w:name="_ETM_Q1_1240949"/>
      <w:bookmarkEnd w:id="402"/>
      <w:r>
        <w:rPr>
          <w:rtl/>
        </w:rPr>
        <w:t>ארז אורעד: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יש הרבה יוזמות אזרחיות.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5"/>
        <w:keepNext/>
        <w:rPr>
          <w:rtl/>
        </w:rPr>
      </w:pPr>
      <w:bookmarkStart w:id="403" w:name="_ETM_Q1_1245364"/>
      <w:bookmarkStart w:id="404" w:name="_ETM_Q1_1245788"/>
      <w:bookmarkEnd w:id="403"/>
      <w:bookmarkEnd w:id="404"/>
      <w:r>
        <w:rPr>
          <w:rtl/>
        </w:rPr>
        <w:t>מיקי לוי (יש עתיד):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עוד לא סיימתי אדוני היושב ראש.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א</w:t>
      </w:r>
      <w:bookmarkStart w:id="405" w:name="_ETM_Q1_1246200"/>
      <w:bookmarkEnd w:id="405"/>
      <w:r>
        <w:rPr>
          <w:rFonts w:hint="cs"/>
          <w:rtl/>
        </w:rPr>
        <w:t>רז, נמש</w:t>
      </w:r>
      <w:bookmarkStart w:id="406" w:name="_ETM_Q1_1247016"/>
      <w:bookmarkEnd w:id="406"/>
      <w:r>
        <w:rPr>
          <w:rFonts w:hint="cs"/>
          <w:rtl/>
        </w:rPr>
        <w:t>יך. סעיף 11. אין להם ניהול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>תקין.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a"/>
        <w:keepNext/>
        <w:rPr>
          <w:rtl/>
        </w:rPr>
      </w:pPr>
      <w:r>
        <w:rPr>
          <w:rtl/>
        </w:rPr>
        <w:t>ארז אורעד: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רשמנו כאן </w:t>
      </w:r>
      <w:bookmarkStart w:id="407" w:name="_ETM_Q1_1253144"/>
      <w:bookmarkEnd w:id="407"/>
      <w:r>
        <w:rPr>
          <w:rFonts w:hint="cs"/>
          <w:rtl/>
        </w:rPr>
        <w:t xml:space="preserve">שזאת הגשת מסמכים לפי הדרישה שלכם. אנחנו נותנים הערות לגבי </w:t>
      </w:r>
      <w:bookmarkStart w:id="408" w:name="_ETM_Q1_1258558"/>
      <w:bookmarkEnd w:id="408"/>
      <w:r>
        <w:rPr>
          <w:rFonts w:hint="cs"/>
          <w:rtl/>
        </w:rPr>
        <w:t>כל אחד ומאשרים אותו לשנה בלבד.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7"/>
        <w:keepNext/>
        <w:rPr>
          <w:rtl/>
        </w:rPr>
      </w:pPr>
      <w:bookmarkStart w:id="409" w:name="_ETM_Q1_1263286"/>
      <w:bookmarkEnd w:id="409"/>
      <w:r>
        <w:rPr>
          <w:rtl/>
        </w:rPr>
        <w:t>היו"ר משה גפני: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הפועל אילת בשחייה.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5"/>
        <w:keepNext/>
        <w:rPr>
          <w:rtl/>
        </w:rPr>
      </w:pPr>
      <w:bookmarkStart w:id="410" w:name="_ETM_Q1_1262786"/>
      <w:bookmarkStart w:id="411" w:name="_ETM_Q1_1263945"/>
      <w:bookmarkEnd w:id="410"/>
      <w:bookmarkEnd w:id="411"/>
      <w:r>
        <w:rPr>
          <w:rtl/>
        </w:rPr>
        <w:t>מיקי לוי (יש עתיד):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סעיף 13. חי סנטר, שער הניצחון מגלגל מעל 2 מיליון שקלים, הוקם </w:t>
      </w:r>
      <w:bookmarkStart w:id="412" w:name="_ETM_Q1_1270659"/>
      <w:bookmarkEnd w:id="412"/>
      <w:r>
        <w:rPr>
          <w:rFonts w:hint="cs"/>
          <w:rtl/>
        </w:rPr>
        <w:t xml:space="preserve">רק ב-2017 ובאתר של משרד המשפטים, באתר העמותות, רשום בן </w:t>
      </w:r>
      <w:bookmarkStart w:id="413" w:name="_ETM_Q1_1280781"/>
      <w:bookmarkEnd w:id="413"/>
      <w:r>
        <w:rPr>
          <w:rFonts w:hint="cs"/>
          <w:rtl/>
        </w:rPr>
        <w:t xml:space="preserve">אדם אחד. גם אני כבן אדם אחד רוצה לארגן 2 </w:t>
      </w:r>
      <w:bookmarkStart w:id="414" w:name="_ETM_Q1_1282984"/>
      <w:bookmarkEnd w:id="414"/>
      <w:r>
        <w:rPr>
          <w:rFonts w:hint="cs"/>
          <w:rtl/>
        </w:rPr>
        <w:t xml:space="preserve">מיליון שקלים. אולי תבדקו יותר </w:t>
      </w:r>
      <w:bookmarkStart w:id="415" w:name="_ETM_Q1_1285673"/>
      <w:bookmarkEnd w:id="415"/>
      <w:r>
        <w:rPr>
          <w:rFonts w:hint="cs"/>
          <w:rtl/>
        </w:rPr>
        <w:t>לעומק? ושוב, בזהירות. אני רק מאיר ב-א' ולא ב-ע'.</w:t>
      </w:r>
    </w:p>
    <w:p w:rsidR="005732B8" w:rsidRDefault="005732B8" w:rsidP="005732B8">
      <w:pPr>
        <w:rPr>
          <w:rtl/>
        </w:rPr>
      </w:pPr>
      <w:bookmarkStart w:id="416" w:name="_ETM_Q1_1291491"/>
      <w:bookmarkEnd w:id="416"/>
    </w:p>
    <w:p w:rsidR="005732B8" w:rsidRDefault="005732B8" w:rsidP="005732B8">
      <w:pPr>
        <w:pStyle w:val="afa"/>
        <w:keepNext/>
        <w:rPr>
          <w:rtl/>
        </w:rPr>
      </w:pPr>
      <w:bookmarkStart w:id="417" w:name="_ETM_Q1_1292145"/>
      <w:bookmarkStart w:id="418" w:name="_ETM_Q1_1291866"/>
      <w:bookmarkEnd w:id="417"/>
      <w:bookmarkEnd w:id="418"/>
      <w:r>
        <w:rPr>
          <w:rtl/>
        </w:rPr>
        <w:t>ארז אורעד: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זה שמופיע </w:t>
      </w:r>
      <w:bookmarkStart w:id="419" w:name="_ETM_Q1_1292447"/>
      <w:bookmarkEnd w:id="419"/>
      <w:r>
        <w:rPr>
          <w:rFonts w:hint="cs"/>
          <w:rtl/>
        </w:rPr>
        <w:t>בן אדם אחד, יש שבעה חברים בעמותה.</w:t>
      </w:r>
      <w:bookmarkStart w:id="420" w:name="_ETM_Q1_1299684"/>
      <w:bookmarkEnd w:id="420"/>
      <w:r>
        <w:rPr>
          <w:rFonts w:hint="cs"/>
          <w:rtl/>
        </w:rPr>
        <w:t xml:space="preserve"> שבעה חברים זה תנאי סף להגיע אלינו.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5"/>
        <w:keepNext/>
        <w:rPr>
          <w:rtl/>
        </w:rPr>
      </w:pPr>
      <w:bookmarkStart w:id="421" w:name="_ETM_Q1_1303854"/>
      <w:bookmarkEnd w:id="421"/>
      <w:r>
        <w:rPr>
          <w:rtl/>
        </w:rPr>
        <w:t>מיקי לוי (יש עתיד):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בסדר. אני מצאתי </w:t>
      </w:r>
      <w:bookmarkStart w:id="422" w:name="_ETM_Q1_1303100"/>
      <w:bookmarkEnd w:id="422"/>
      <w:r>
        <w:rPr>
          <w:rFonts w:hint="cs"/>
          <w:rtl/>
        </w:rPr>
        <w:t>בן אדם אחד.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a"/>
        <w:keepNext/>
        <w:rPr>
          <w:rtl/>
        </w:rPr>
      </w:pPr>
      <w:bookmarkStart w:id="423" w:name="_ETM_Q1_1304298"/>
      <w:bookmarkStart w:id="424" w:name="_ETM_Q1_1304155"/>
      <w:bookmarkEnd w:id="423"/>
      <w:bookmarkEnd w:id="424"/>
      <w:r>
        <w:rPr>
          <w:rtl/>
        </w:rPr>
        <w:t>ארז אורעד: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דרך אגב, אלה שבעה חברים שאינם קרובים </w:t>
      </w:r>
      <w:bookmarkStart w:id="425" w:name="_ETM_Q1_1304489"/>
      <w:bookmarkEnd w:id="425"/>
      <w:r>
        <w:rPr>
          <w:rFonts w:hint="cs"/>
          <w:rtl/>
        </w:rPr>
        <w:t xml:space="preserve">זה לזה, כך שלא תהיה השפעה וניגודי </w:t>
      </w:r>
      <w:bookmarkStart w:id="426" w:name="_ETM_Q1_1306245"/>
      <w:bookmarkEnd w:id="426"/>
      <w:r>
        <w:rPr>
          <w:rFonts w:hint="cs"/>
          <w:rtl/>
        </w:rPr>
        <w:t>עניינים.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7"/>
        <w:keepNext/>
        <w:rPr>
          <w:rtl/>
        </w:rPr>
      </w:pPr>
      <w:bookmarkStart w:id="427" w:name="_ETM_Q1_1308103"/>
      <w:bookmarkEnd w:id="427"/>
      <w:r>
        <w:rPr>
          <w:rtl/>
        </w:rPr>
        <w:t>היו"ר משה גפני: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מהיכן הכסף שלהם?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a"/>
        <w:keepNext/>
        <w:rPr>
          <w:rtl/>
        </w:rPr>
      </w:pPr>
      <w:bookmarkStart w:id="428" w:name="_ETM_Q1_1309664"/>
      <w:bookmarkStart w:id="429" w:name="_ETM_Q1_1310193"/>
      <w:bookmarkEnd w:id="428"/>
      <w:bookmarkEnd w:id="429"/>
      <w:r>
        <w:rPr>
          <w:rtl/>
        </w:rPr>
        <w:t>ארז אורעד: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דרך אגב, המשכורות שהוא מושך, זה </w:t>
      </w:r>
      <w:bookmarkStart w:id="430" w:name="_ETM_Q1_1313315"/>
      <w:bookmarkEnd w:id="430"/>
      <w:r>
        <w:rPr>
          <w:rFonts w:hint="cs"/>
          <w:rtl/>
        </w:rPr>
        <w:t>בסך הכול פחות מ-47,000 שקלים בשנה. הוא רב בית כנסת.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5"/>
        <w:keepNext/>
        <w:rPr>
          <w:rtl/>
        </w:rPr>
      </w:pPr>
      <w:bookmarkStart w:id="431" w:name="_ETM_Q1_1320082"/>
      <w:bookmarkEnd w:id="431"/>
      <w:r>
        <w:rPr>
          <w:rtl/>
        </w:rPr>
        <w:t>מיקי לוי (יש עתיד):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מצוין. </w:t>
      </w:r>
      <w:bookmarkStart w:id="432" w:name="_ETM_Q1_1319690"/>
      <w:bookmarkEnd w:id="432"/>
      <w:r>
        <w:rPr>
          <w:rFonts w:hint="cs"/>
          <w:rtl/>
        </w:rPr>
        <w:t>הרגעת אותי.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a"/>
        <w:keepNext/>
        <w:rPr>
          <w:rtl/>
        </w:rPr>
      </w:pPr>
      <w:bookmarkStart w:id="433" w:name="_ETM_Q1_1318878"/>
      <w:bookmarkStart w:id="434" w:name="_ETM_Q1_1320015"/>
      <w:bookmarkEnd w:id="433"/>
      <w:bookmarkEnd w:id="434"/>
      <w:r>
        <w:rPr>
          <w:rtl/>
        </w:rPr>
        <w:t>ארז אורעד: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התרומות שהם מקבלים הן די נכבדות.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5"/>
        <w:keepNext/>
        <w:rPr>
          <w:rtl/>
        </w:rPr>
      </w:pPr>
      <w:bookmarkStart w:id="435" w:name="_ETM_Q1_1325922"/>
      <w:bookmarkEnd w:id="435"/>
      <w:r>
        <w:rPr>
          <w:rtl/>
        </w:rPr>
        <w:lastRenderedPageBreak/>
        <w:t>מיקי לוי (יש עתיד):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מעל ל-2 מיליון שקלים </w:t>
      </w:r>
      <w:bookmarkStart w:id="436" w:name="_ETM_Q1_1326583"/>
      <w:bookmarkEnd w:id="436"/>
      <w:r>
        <w:rPr>
          <w:rFonts w:hint="cs"/>
          <w:rtl/>
        </w:rPr>
        <w:t>בשנה וחצי.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rPr>
          <w:rtl/>
        </w:rPr>
      </w:pPr>
      <w:bookmarkStart w:id="437" w:name="_ETM_Q1_1327032"/>
      <w:bookmarkEnd w:id="437"/>
      <w:r>
        <w:rPr>
          <w:rFonts w:hint="cs"/>
          <w:rtl/>
        </w:rPr>
        <w:t>לגבי סעיף 19. אין לי מה לומר אבל אני מפנה א</w:t>
      </w:r>
      <w:bookmarkStart w:id="438" w:name="_ETM_Q1_1341892"/>
      <w:bookmarkEnd w:id="438"/>
      <w:r>
        <w:rPr>
          <w:rFonts w:hint="cs"/>
          <w:rtl/>
        </w:rPr>
        <w:t>ת תשומת לבך שב-2017 המחזור שלהם היה 153,000 שקלים.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a"/>
        <w:keepNext/>
        <w:rPr>
          <w:rtl/>
        </w:rPr>
      </w:pPr>
      <w:bookmarkStart w:id="439" w:name="_ETM_Q1_1348938"/>
      <w:bookmarkEnd w:id="439"/>
      <w:r>
        <w:rPr>
          <w:rtl/>
        </w:rPr>
        <w:t>ארז אורעד: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אתה מדבר על קריית </w:t>
      </w:r>
      <w:proofErr w:type="spellStart"/>
      <w:r>
        <w:rPr>
          <w:rFonts w:hint="cs"/>
          <w:rtl/>
        </w:rPr>
        <w:t>צנז</w:t>
      </w:r>
      <w:proofErr w:type="spellEnd"/>
      <w:r>
        <w:rPr>
          <w:rFonts w:hint="cs"/>
          <w:rtl/>
        </w:rPr>
        <w:t xml:space="preserve">. 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5"/>
        <w:keepNext/>
        <w:rPr>
          <w:rtl/>
        </w:rPr>
      </w:pPr>
      <w:bookmarkStart w:id="440" w:name="_ETM_Q1_1349808"/>
      <w:bookmarkEnd w:id="440"/>
      <w:r>
        <w:rPr>
          <w:rtl/>
        </w:rPr>
        <w:t>מיקי לוי (יש עתיד):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כן. בשנת 2016 המחזור שלהם היה </w:t>
      </w:r>
      <w:bookmarkStart w:id="441" w:name="_ETM_Q1_1354833"/>
      <w:bookmarkEnd w:id="441"/>
      <w:r>
        <w:rPr>
          <w:rFonts w:hint="cs"/>
          <w:rtl/>
        </w:rPr>
        <w:t xml:space="preserve">רק 14,000 שקלים. בשנת 2012 המחזור שלהם היה מיליון </w:t>
      </w:r>
      <w:bookmarkStart w:id="442" w:name="_ETM_Q1_1362856"/>
      <w:bookmarkEnd w:id="442"/>
      <w:r>
        <w:rPr>
          <w:rFonts w:hint="cs"/>
          <w:rtl/>
        </w:rPr>
        <w:t>שקלים.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a"/>
        <w:keepNext/>
        <w:rPr>
          <w:rtl/>
        </w:rPr>
      </w:pPr>
      <w:bookmarkStart w:id="443" w:name="_ETM_Q1_1364166"/>
      <w:bookmarkEnd w:id="443"/>
      <w:r>
        <w:rPr>
          <w:rtl/>
        </w:rPr>
        <w:t>ארז אורעד: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נכון.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7"/>
        <w:keepNext/>
        <w:rPr>
          <w:rtl/>
        </w:rPr>
      </w:pPr>
      <w:bookmarkStart w:id="444" w:name="_ETM_Q1_1366224"/>
      <w:bookmarkStart w:id="445" w:name="_ETM_Q1_1367037"/>
      <w:bookmarkEnd w:id="444"/>
      <w:bookmarkEnd w:id="445"/>
      <w:r>
        <w:rPr>
          <w:rtl/>
        </w:rPr>
        <w:t>היו"ר משה גפני: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אין עם זה שום בעיה.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5"/>
        <w:keepNext/>
        <w:rPr>
          <w:rtl/>
        </w:rPr>
      </w:pPr>
      <w:bookmarkStart w:id="446" w:name="_ETM_Q1_1364067"/>
      <w:bookmarkStart w:id="447" w:name="_ETM_Q1_1365581"/>
      <w:bookmarkEnd w:id="446"/>
      <w:bookmarkEnd w:id="447"/>
      <w:r>
        <w:rPr>
          <w:rtl/>
        </w:rPr>
        <w:t>מיקי לוי (יש עתיד):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ממיליון שקלים ירדו ל-146,000 שקלים.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7"/>
        <w:keepNext/>
        <w:rPr>
          <w:rtl/>
        </w:rPr>
      </w:pPr>
      <w:bookmarkStart w:id="448" w:name="_ETM_Q1_1370271"/>
      <w:bookmarkEnd w:id="448"/>
      <w:r>
        <w:rPr>
          <w:rtl/>
        </w:rPr>
        <w:t>היו"ר משה גפני: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אני לא מכיר אבל זה מאוד פשוט.</w:t>
      </w:r>
    </w:p>
    <w:p w:rsidR="005732B8" w:rsidRDefault="005732B8" w:rsidP="005732B8">
      <w:pPr>
        <w:rPr>
          <w:rtl/>
        </w:rPr>
      </w:pPr>
      <w:bookmarkStart w:id="449" w:name="_ETM_Q1_1371223"/>
      <w:bookmarkStart w:id="450" w:name="_ETM_Q1_1370396"/>
      <w:bookmarkEnd w:id="449"/>
      <w:bookmarkEnd w:id="450"/>
    </w:p>
    <w:p w:rsidR="005732B8" w:rsidRDefault="005732B8" w:rsidP="005732B8">
      <w:pPr>
        <w:pStyle w:val="a5"/>
        <w:keepNext/>
        <w:rPr>
          <w:rtl/>
        </w:rPr>
      </w:pPr>
      <w:bookmarkStart w:id="451" w:name="_ETM_Q1_1371376"/>
      <w:bookmarkEnd w:id="451"/>
      <w:r>
        <w:rPr>
          <w:rtl/>
        </w:rPr>
        <w:t>מיקי לוי (יש עתיד):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אני רק אומר לך לשים לב</w:t>
      </w:r>
      <w:bookmarkStart w:id="452" w:name="_ETM_Q1_1371403"/>
      <w:bookmarkEnd w:id="452"/>
      <w:r>
        <w:rPr>
          <w:rFonts w:hint="cs"/>
          <w:rtl/>
        </w:rPr>
        <w:t xml:space="preserve">. זה הכול. 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7"/>
        <w:keepNext/>
        <w:rPr>
          <w:rtl/>
        </w:rPr>
      </w:pPr>
      <w:bookmarkStart w:id="453" w:name="_ETM_Q1_1374896"/>
      <w:bookmarkEnd w:id="453"/>
      <w:r>
        <w:rPr>
          <w:rtl/>
        </w:rPr>
        <w:t>היו"ר משה גפני: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הם שילמו למורים משכורות. 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5"/>
        <w:keepNext/>
        <w:rPr>
          <w:rtl/>
        </w:rPr>
      </w:pPr>
      <w:bookmarkStart w:id="454" w:name="_ETM_Q1_1376587"/>
      <w:bookmarkStart w:id="455" w:name="_ETM_Q1_1377802"/>
      <w:bookmarkEnd w:id="454"/>
      <w:bookmarkEnd w:id="455"/>
      <w:r>
        <w:rPr>
          <w:rtl/>
        </w:rPr>
        <w:t>מיקי לוי (יש עתיד):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כמה?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7"/>
        <w:keepNext/>
        <w:rPr>
          <w:rtl/>
        </w:rPr>
      </w:pPr>
      <w:bookmarkStart w:id="456" w:name="_ETM_Q1_1377095"/>
      <w:bookmarkEnd w:id="456"/>
      <w:r>
        <w:rPr>
          <w:rtl/>
        </w:rPr>
        <w:t>היו"ר משה גפני: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>הסכום יכול להיות 5 מיליון שקלים. ארז, אתה בדקת?</w:t>
      </w:r>
    </w:p>
    <w:p w:rsidR="005732B8" w:rsidRDefault="005732B8" w:rsidP="005732B8">
      <w:pPr>
        <w:rPr>
          <w:rtl/>
        </w:rPr>
      </w:pPr>
    </w:p>
    <w:p w:rsidR="005732B8" w:rsidRDefault="005732B8" w:rsidP="005732B8">
      <w:pPr>
        <w:pStyle w:val="afa"/>
        <w:keepNext/>
        <w:rPr>
          <w:rtl/>
        </w:rPr>
      </w:pPr>
      <w:bookmarkStart w:id="457" w:name="_ETM_Q1_1382222"/>
      <w:bookmarkEnd w:id="457"/>
      <w:r>
        <w:rPr>
          <w:rtl/>
        </w:rPr>
        <w:t>ארז אורעד:</w:t>
      </w:r>
    </w:p>
    <w:p w:rsidR="005732B8" w:rsidRDefault="005732B8" w:rsidP="005732B8">
      <w:pPr>
        <w:pStyle w:val="KeepWithNext"/>
        <w:rPr>
          <w:rtl/>
        </w:rPr>
      </w:pPr>
    </w:p>
    <w:p w:rsidR="005732B8" w:rsidRDefault="005732B8" w:rsidP="005732B8">
      <w:pPr>
        <w:rPr>
          <w:rtl/>
        </w:rPr>
      </w:pPr>
      <w:r>
        <w:rPr>
          <w:rFonts w:hint="cs"/>
          <w:rtl/>
        </w:rPr>
        <w:t xml:space="preserve">כן. בדקתי. יש שם גם פעילות שמתרכזת בבית כנסת. יש תורם. יש גם </w:t>
      </w:r>
      <w:bookmarkStart w:id="458" w:name="_ETM_Q1_1390413"/>
      <w:bookmarkEnd w:id="458"/>
      <w:r>
        <w:rPr>
          <w:rFonts w:hint="cs"/>
          <w:rtl/>
        </w:rPr>
        <w:t xml:space="preserve">הקצאת קרקע לבנייה. כל הרשויות בטבריה מכירות בהם. לא מצאנו שום </w:t>
      </w:r>
      <w:bookmarkStart w:id="459" w:name="_ETM_Q1_1393670"/>
      <w:bookmarkEnd w:id="459"/>
      <w:r>
        <w:rPr>
          <w:rFonts w:hint="cs"/>
          <w:rtl/>
        </w:rPr>
        <w:t xml:space="preserve">דבר. דרך אגב, כל הרשימות שאתם רואים כאן, כל העמותות, </w:t>
      </w:r>
      <w:bookmarkStart w:id="460" w:name="_ETM_Q1_1398971"/>
      <w:bookmarkEnd w:id="460"/>
      <w:r>
        <w:rPr>
          <w:rFonts w:hint="cs"/>
          <w:rtl/>
        </w:rPr>
        <w:t>באות לדיון בוועדה ציבורית בה יושבת גם היועצת המשפטית שלנו</w:t>
      </w:r>
      <w:bookmarkStart w:id="461" w:name="_ETM_Q1_1402558"/>
      <w:bookmarkEnd w:id="461"/>
      <w:r>
        <w:rPr>
          <w:rFonts w:hint="cs"/>
          <w:rtl/>
        </w:rPr>
        <w:t>, גם נציגי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>משרד המשפטים, נציגי ציבור</w:t>
      </w:r>
      <w:bookmarkStart w:id="462" w:name="_ETM_Q1_1404402"/>
      <w:bookmarkEnd w:id="462"/>
      <w:r>
        <w:rPr>
          <w:rFonts w:hint="cs"/>
          <w:rtl/>
        </w:rPr>
        <w:t xml:space="preserve"> כגון מנכ"ל הביטוח הלאומי לשעבר רשם העמותות לשעבר </w:t>
      </w:r>
      <w:bookmarkStart w:id="463" w:name="_ETM_Q1_1412042"/>
      <w:bookmarkEnd w:id="463"/>
      <w:r>
        <w:rPr>
          <w:rFonts w:hint="cs"/>
          <w:rtl/>
        </w:rPr>
        <w:t>ואנשים מתוך רשות המסים.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ועדה של לפחות כ-25-20 </w:t>
      </w:r>
      <w:bookmarkStart w:id="464" w:name="_ETM_Q1_1413617"/>
      <w:bookmarkEnd w:id="464"/>
      <w:r w:rsidR="00A208FC">
        <w:rPr>
          <w:rFonts w:hint="cs"/>
          <w:rtl/>
        </w:rPr>
        <w:t>אנשים.</w:t>
      </w:r>
    </w:p>
    <w:p w:rsidR="00A208FC" w:rsidRDefault="00A208FC" w:rsidP="005732B8">
      <w:pPr>
        <w:rPr>
          <w:rtl/>
        </w:rPr>
      </w:pPr>
    </w:p>
    <w:p w:rsidR="00A208FC" w:rsidRDefault="00A208FC" w:rsidP="00A208FC">
      <w:pPr>
        <w:pStyle w:val="a5"/>
        <w:keepNext/>
        <w:rPr>
          <w:rtl/>
        </w:rPr>
      </w:pPr>
      <w:bookmarkStart w:id="465" w:name="_ETM_Q1_1418088"/>
      <w:bookmarkEnd w:id="465"/>
      <w:r>
        <w:rPr>
          <w:rtl/>
        </w:rPr>
        <w:lastRenderedPageBreak/>
        <w:t>מיקי לוי (יש עתיד):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טענות. אני רק מפנה את </w:t>
      </w:r>
      <w:bookmarkStart w:id="466" w:name="_ETM_Q1_1419218"/>
      <w:bookmarkEnd w:id="466"/>
      <w:r>
        <w:rPr>
          <w:rFonts w:hint="cs"/>
          <w:rtl/>
          <w:lang w:eastAsia="he-IL"/>
        </w:rPr>
        <w:t>תשומת לבך.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bookmarkStart w:id="467" w:name="_ETM_Q1_1419266"/>
      <w:bookmarkStart w:id="468" w:name="_ETM_Q1_1420612"/>
      <w:bookmarkStart w:id="469" w:name="_ETM_Q1_1423112"/>
      <w:bookmarkEnd w:id="467"/>
      <w:bookmarkEnd w:id="468"/>
      <w:bookmarkEnd w:id="469"/>
      <w:r>
        <w:rPr>
          <w:rFonts w:hint="cs"/>
          <w:rtl/>
          <w:lang w:eastAsia="he-IL"/>
        </w:rPr>
        <w:t xml:space="preserve">סעיף 33. חסרים נתונים והאם קיים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>ארז אורעד: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470" w:name="_ETM_Q1_1435784"/>
      <w:bookmarkEnd w:id="470"/>
      <w:r>
        <w:rPr>
          <w:rFonts w:hint="cs"/>
          <w:rtl/>
          <w:lang w:eastAsia="he-IL"/>
        </w:rPr>
        <w:t>כאן על התאמת לימודי יהדות במעגלים שונים?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5"/>
        <w:keepNext/>
        <w:rPr>
          <w:rtl/>
        </w:rPr>
      </w:pPr>
      <w:bookmarkStart w:id="471" w:name="_ETM_Q1_1440804"/>
      <w:bookmarkStart w:id="472" w:name="_ETM_Q1_1441311"/>
      <w:bookmarkEnd w:id="471"/>
      <w:bookmarkEnd w:id="472"/>
      <w:r>
        <w:rPr>
          <w:rtl/>
        </w:rPr>
        <w:t>מיקי לוי (יש עתיד):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>ארז אורעד: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נתונים חסרים?</w:t>
      </w:r>
      <w:r w:rsidR="00FE68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הנתונים נמצאים כאן. יש </w:t>
      </w:r>
      <w:bookmarkStart w:id="473" w:name="_ETM_Q1_1444760"/>
      <w:bookmarkEnd w:id="473"/>
      <w:r>
        <w:rPr>
          <w:rFonts w:hint="cs"/>
          <w:rtl/>
          <w:lang w:eastAsia="he-IL"/>
        </w:rPr>
        <w:t>אישור לשנה.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5"/>
        <w:keepNext/>
        <w:rPr>
          <w:rtl/>
        </w:rPr>
      </w:pPr>
      <w:r>
        <w:rPr>
          <w:rtl/>
        </w:rPr>
        <w:t>מיקי לוי (יש עתיד):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תקין? אני לא מצאתי באתר של </w:t>
      </w:r>
      <w:bookmarkStart w:id="474" w:name="_ETM_Q1_1447078"/>
      <w:bookmarkEnd w:id="474"/>
      <w:r>
        <w:rPr>
          <w:rFonts w:hint="cs"/>
          <w:rtl/>
          <w:lang w:eastAsia="he-IL"/>
        </w:rPr>
        <w:t>משרד המשפטים.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5"/>
        <w:keepNext/>
        <w:rPr>
          <w:rtl/>
        </w:rPr>
      </w:pPr>
      <w:r>
        <w:rPr>
          <w:rtl/>
        </w:rPr>
        <w:t>שגית אפיק: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אין. אבל כתוב שמאשרים את זה לשנה. עמותות </w:t>
      </w:r>
      <w:bookmarkStart w:id="475" w:name="_ETM_Q1_1450871"/>
      <w:bookmarkEnd w:id="475"/>
      <w:r>
        <w:rPr>
          <w:rFonts w:hint="cs"/>
          <w:rtl/>
          <w:lang w:eastAsia="he-IL"/>
        </w:rPr>
        <w:t>חדשות.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fa"/>
        <w:keepNext/>
        <w:rPr>
          <w:rtl/>
          <w:lang w:eastAsia="he-IL"/>
        </w:rPr>
      </w:pPr>
      <w:bookmarkStart w:id="476" w:name="_ETM_Q1_1444786"/>
      <w:bookmarkEnd w:id="476"/>
      <w:r>
        <w:rPr>
          <w:rtl/>
          <w:lang w:eastAsia="he-IL"/>
        </w:rPr>
        <w:t>ארז אורעד: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bookmarkStart w:id="477" w:name="_ETM_Q1_1457388"/>
      <w:bookmarkEnd w:id="477"/>
      <w:r>
        <w:rPr>
          <w:rFonts w:hint="cs"/>
          <w:rtl/>
          <w:lang w:eastAsia="he-IL"/>
        </w:rPr>
        <w:t>לכן אני מדגיש את החשיבות הזו של הגשת מסמכים. בעבר</w:t>
      </w:r>
      <w:bookmarkStart w:id="478" w:name="_ETM_Q1_1460084"/>
      <w:bookmarkEnd w:id="478"/>
      <w:r>
        <w:rPr>
          <w:rFonts w:hint="cs"/>
          <w:rtl/>
          <w:lang w:eastAsia="he-IL"/>
        </w:rPr>
        <w:t xml:space="preserve"> כדי לקבל אישור ניהול</w:t>
      </w:r>
      <w:r w:rsidR="00FE68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תקין, עמותה חייבת </w:t>
      </w:r>
      <w:bookmarkStart w:id="479" w:name="_ETM_Q1_1461636"/>
      <w:bookmarkEnd w:id="479"/>
      <w:r>
        <w:rPr>
          <w:rFonts w:hint="cs"/>
          <w:rtl/>
          <w:lang w:eastAsia="he-IL"/>
        </w:rPr>
        <w:t>להיות פעילה שנתיים.</w:t>
      </w:r>
      <w:r w:rsidR="00FE68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אמרו, רגע,</w:t>
      </w:r>
      <w:r w:rsidR="00FE68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אז העמותה לא תהיה קיימת? יצרנו </w:t>
      </w:r>
      <w:bookmarkStart w:id="480" w:name="_ETM_Q1_1468588"/>
      <w:bookmarkEnd w:id="480"/>
      <w:r>
        <w:rPr>
          <w:rFonts w:hint="cs"/>
          <w:rtl/>
          <w:lang w:eastAsia="he-IL"/>
        </w:rPr>
        <w:t xml:space="preserve">נוהל מקוצר של אישור הגשת מסמכים במשרד המשפטים. מיד לאחר </w:t>
      </w:r>
      <w:bookmarkStart w:id="481" w:name="_ETM_Q1_1470975"/>
      <w:bookmarkEnd w:id="481"/>
      <w:r>
        <w:rPr>
          <w:rFonts w:hint="cs"/>
          <w:rtl/>
          <w:lang w:eastAsia="he-IL"/>
        </w:rPr>
        <w:t>שיש את האישור הזה מגישים אלינו.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f7"/>
        <w:keepNext/>
        <w:rPr>
          <w:rtl/>
        </w:rPr>
      </w:pPr>
      <w:bookmarkStart w:id="482" w:name="_ETM_Q1_1473120"/>
      <w:bookmarkEnd w:id="482"/>
      <w:r>
        <w:rPr>
          <w:rtl/>
        </w:rPr>
        <w:t>היו"ר משה גפני: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83" w:name="_ETM_Q1_1474688"/>
      <w:bookmarkEnd w:id="483"/>
      <w:r>
        <w:rPr>
          <w:rFonts w:hint="cs"/>
          <w:rtl/>
          <w:lang w:eastAsia="he-IL"/>
        </w:rPr>
        <w:t>שיבחנו את הנוהל הזה. לא אתם. אנחנו שיבחנו.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fa"/>
        <w:keepNext/>
        <w:rPr>
          <w:rtl/>
          <w:lang w:eastAsia="he-IL"/>
        </w:rPr>
      </w:pPr>
      <w:bookmarkStart w:id="484" w:name="_ETM_Q1_1475552"/>
      <w:bookmarkEnd w:id="484"/>
      <w:r>
        <w:rPr>
          <w:rtl/>
          <w:lang w:eastAsia="he-IL"/>
        </w:rPr>
        <w:t>ארז אורעד: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שיבחתם.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f7"/>
        <w:keepNext/>
        <w:rPr>
          <w:rtl/>
        </w:rPr>
      </w:pPr>
      <w:bookmarkStart w:id="485" w:name="_ETM_Q1_1476921"/>
      <w:bookmarkStart w:id="486" w:name="_ETM_Q1_1478000"/>
      <w:bookmarkEnd w:id="485"/>
      <w:bookmarkEnd w:id="486"/>
      <w:r>
        <w:rPr>
          <w:rtl/>
        </w:rPr>
        <w:t>היו"ר משה גפני: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שיבחנו אתכם.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fa"/>
        <w:keepNext/>
        <w:rPr>
          <w:rtl/>
          <w:lang w:eastAsia="he-IL"/>
        </w:rPr>
      </w:pPr>
      <w:bookmarkStart w:id="487" w:name="_ETM_Q1_1480146"/>
      <w:bookmarkEnd w:id="487"/>
      <w:r>
        <w:rPr>
          <w:rtl/>
          <w:lang w:eastAsia="he-IL"/>
        </w:rPr>
        <w:t>ארז אורעד: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5"/>
        <w:keepNext/>
        <w:rPr>
          <w:rtl/>
        </w:rPr>
      </w:pPr>
      <w:bookmarkStart w:id="488" w:name="_ETM_Q1_1479504"/>
      <w:bookmarkEnd w:id="488"/>
      <w:r>
        <w:rPr>
          <w:rtl/>
        </w:rPr>
        <w:t>מיקי לוי (יש עתיד):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34.</w:t>
      </w:r>
      <w:bookmarkStart w:id="489" w:name="_ETM_Q1_1478774"/>
      <w:bookmarkEnd w:id="489"/>
      <w:r>
        <w:rPr>
          <w:rFonts w:hint="cs"/>
          <w:rtl/>
          <w:lang w:eastAsia="he-IL"/>
        </w:rPr>
        <w:t xml:space="preserve"> אני אומר את זה לפרוטוקול.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39. אין אישור</w:t>
      </w:r>
      <w:r w:rsidR="00FE68FB">
        <w:rPr>
          <w:rFonts w:hint="cs"/>
          <w:rtl/>
          <w:lang w:eastAsia="he-IL"/>
        </w:rPr>
        <w:t xml:space="preserve"> </w:t>
      </w:r>
      <w:bookmarkStart w:id="490" w:name="_ETM_Q1_1490333"/>
      <w:bookmarkEnd w:id="490"/>
      <w:r>
        <w:rPr>
          <w:rFonts w:hint="cs"/>
          <w:rtl/>
          <w:lang w:eastAsia="he-IL"/>
        </w:rPr>
        <w:t>ניהול תקין.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5"/>
        <w:keepNext/>
        <w:rPr>
          <w:rtl/>
        </w:rPr>
      </w:pPr>
      <w:bookmarkStart w:id="491" w:name="_ETM_Q1_1490221"/>
      <w:bookmarkStart w:id="492" w:name="_ETM_Q1_1497099"/>
      <w:bookmarkEnd w:id="491"/>
      <w:bookmarkEnd w:id="492"/>
      <w:r>
        <w:rPr>
          <w:rtl/>
        </w:rPr>
        <w:t>יצחק וקנין (ש"ס):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כולן עמותות חדשות, לפי שנת </w:t>
      </w:r>
      <w:bookmarkStart w:id="493" w:name="_ETM_Q1_1497147"/>
      <w:bookmarkEnd w:id="493"/>
      <w:r>
        <w:rPr>
          <w:rFonts w:hint="cs"/>
          <w:rtl/>
          <w:lang w:eastAsia="he-IL"/>
        </w:rPr>
        <w:t>הייסוד שלהן.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5"/>
        <w:keepNext/>
        <w:rPr>
          <w:rtl/>
        </w:rPr>
      </w:pPr>
      <w:bookmarkStart w:id="494" w:name="_ETM_Q1_1500401"/>
      <w:bookmarkEnd w:id="494"/>
      <w:r>
        <w:rPr>
          <w:rtl/>
        </w:rPr>
        <w:lastRenderedPageBreak/>
        <w:t>מיקי לוי (יש עתיד):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גם כאלה</w:t>
      </w:r>
      <w:r w:rsidR="00FE68FB">
        <w:rPr>
          <w:rFonts w:hint="cs"/>
          <w:rtl/>
          <w:lang w:eastAsia="he-IL"/>
        </w:rPr>
        <w:t xml:space="preserve"> </w:t>
      </w:r>
      <w:bookmarkStart w:id="495" w:name="_ETM_Q1_1500773"/>
      <w:bookmarkEnd w:id="495"/>
      <w:r>
        <w:rPr>
          <w:rFonts w:hint="cs"/>
          <w:rtl/>
          <w:lang w:eastAsia="he-IL"/>
        </w:rPr>
        <w:t>שב-2016 אין ניהול תקין.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5"/>
        <w:keepNext/>
        <w:rPr>
          <w:rtl/>
        </w:rPr>
      </w:pPr>
      <w:bookmarkStart w:id="496" w:name="_ETM_Q1_1505796"/>
      <w:bookmarkStart w:id="497" w:name="_ETM_Q1_1506856"/>
      <w:bookmarkEnd w:id="496"/>
      <w:bookmarkEnd w:id="497"/>
      <w:r>
        <w:rPr>
          <w:rtl/>
        </w:rPr>
        <w:t>יצחק וקנין (ש"ס):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מתי העמותה קמה בשנת 2016.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f7"/>
        <w:keepNext/>
        <w:rPr>
          <w:rtl/>
        </w:rPr>
      </w:pPr>
      <w:bookmarkStart w:id="498" w:name="_ETM_Q1_1507903"/>
      <w:bookmarkStart w:id="499" w:name="_ETM_Q1_1508968"/>
      <w:bookmarkEnd w:id="498"/>
      <w:bookmarkEnd w:id="499"/>
      <w:r>
        <w:rPr>
          <w:rtl/>
        </w:rPr>
        <w:t>היו"ר משה גפני: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bookmarkStart w:id="500" w:name="_ETM_Q1_1508243"/>
      <w:bookmarkEnd w:id="500"/>
      <w:r>
        <w:rPr>
          <w:rFonts w:hint="cs"/>
          <w:rtl/>
          <w:lang w:eastAsia="he-IL"/>
        </w:rPr>
        <w:t>העמותה לעידוד הספורטאי החירש? מספר 40.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fa"/>
        <w:keepNext/>
        <w:rPr>
          <w:rtl/>
          <w:lang w:eastAsia="he-IL"/>
        </w:rPr>
      </w:pPr>
      <w:bookmarkStart w:id="501" w:name="_ETM_Q1_1517522"/>
      <w:bookmarkEnd w:id="501"/>
      <w:r>
        <w:rPr>
          <w:rtl/>
          <w:lang w:eastAsia="he-IL"/>
        </w:rPr>
        <w:t>ארז אורעד: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לשאול שאלה.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A208FC" w:rsidRDefault="00A208FC" w:rsidP="00A208FC">
      <w:pPr>
        <w:pStyle w:val="KeepWithNext"/>
        <w:rPr>
          <w:rtl/>
          <w:lang w:eastAsia="he-IL"/>
        </w:rPr>
      </w:pPr>
    </w:p>
    <w:p w:rsidR="00A208FC" w:rsidRDefault="00A208FC" w:rsidP="00A208F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A208FC" w:rsidRDefault="00A208FC" w:rsidP="00A208FC">
      <w:pPr>
        <w:rPr>
          <w:rtl/>
          <w:lang w:eastAsia="he-IL"/>
        </w:rPr>
      </w:pPr>
    </w:p>
    <w:p w:rsidR="00A208FC" w:rsidRDefault="00A208FC" w:rsidP="00A208FC">
      <w:pPr>
        <w:pStyle w:val="a5"/>
        <w:keepNext/>
        <w:rPr>
          <w:rtl/>
        </w:rPr>
      </w:pPr>
      <w:bookmarkStart w:id="502" w:name="_ETM_Q1_1519225"/>
      <w:bookmarkStart w:id="503" w:name="_ETM_Q1_1520626"/>
      <w:bookmarkEnd w:id="502"/>
      <w:bookmarkEnd w:id="503"/>
      <w:r>
        <w:rPr>
          <w:rtl/>
        </w:rPr>
        <w:t>מיקי לוי (יש עתיד):</w:t>
      </w:r>
    </w:p>
    <w:p w:rsidR="00A208FC" w:rsidRDefault="00A208FC" w:rsidP="00A208FC">
      <w:pPr>
        <w:pStyle w:val="KeepWithNext"/>
        <w:rPr>
          <w:rtl/>
        </w:rPr>
      </w:pPr>
    </w:p>
    <w:p w:rsidR="00A208FC" w:rsidRDefault="00A208FC" w:rsidP="00A208FC">
      <w:pPr>
        <w:rPr>
          <w:rtl/>
        </w:rPr>
      </w:pPr>
      <w:r>
        <w:rPr>
          <w:rFonts w:hint="cs"/>
          <w:rtl/>
        </w:rPr>
        <w:t>סעיף</w:t>
      </w:r>
      <w:bookmarkStart w:id="504" w:name="_ETM_Q1_1524255"/>
      <w:bookmarkEnd w:id="504"/>
      <w:r>
        <w:rPr>
          <w:rFonts w:hint="cs"/>
          <w:rtl/>
        </w:rPr>
        <w:t xml:space="preserve"> 45. שלא יאמרו שאני רק בודק נושא אחד אבל </w:t>
      </w:r>
      <w:bookmarkStart w:id="505" w:name="_ETM_Q1_1528633"/>
      <w:bookmarkEnd w:id="505"/>
      <w:r>
        <w:rPr>
          <w:rFonts w:hint="cs"/>
          <w:rtl/>
        </w:rPr>
        <w:t xml:space="preserve">לא מפקירים פצועים בשטח. </w:t>
      </w:r>
      <w:r w:rsidR="004051A4">
        <w:rPr>
          <w:rFonts w:hint="cs"/>
          <w:rtl/>
        </w:rPr>
        <w:t xml:space="preserve">עמותה בשם לא מפקירים פצועים בשטח. </w:t>
      </w:r>
      <w:bookmarkStart w:id="506" w:name="_ETM_Q1_1536944"/>
      <w:bookmarkEnd w:id="506"/>
      <w:r w:rsidR="004051A4">
        <w:rPr>
          <w:rFonts w:hint="cs"/>
          <w:rtl/>
        </w:rPr>
        <w:t>השם נראה בסדר גמור אבל חסר אישור ניהול תקין.</w:t>
      </w:r>
    </w:p>
    <w:p w:rsidR="004051A4" w:rsidRDefault="004051A4" w:rsidP="00A208FC">
      <w:pPr>
        <w:rPr>
          <w:rtl/>
        </w:rPr>
      </w:pPr>
    </w:p>
    <w:p w:rsidR="004051A4" w:rsidRDefault="004051A4" w:rsidP="004051A4">
      <w:pPr>
        <w:pStyle w:val="af7"/>
        <w:keepNext/>
        <w:rPr>
          <w:rtl/>
        </w:rPr>
      </w:pPr>
      <w:bookmarkStart w:id="507" w:name="_ETM_Q1_1546923"/>
      <w:bookmarkEnd w:id="507"/>
      <w:r>
        <w:rPr>
          <w:rtl/>
        </w:rPr>
        <w:t>היו"ר משה גפני: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מה עושה </w:t>
      </w:r>
      <w:bookmarkStart w:id="508" w:name="_ETM_Q1_1543922"/>
      <w:bookmarkEnd w:id="508"/>
      <w:r>
        <w:rPr>
          <w:rFonts w:hint="cs"/>
          <w:rtl/>
        </w:rPr>
        <w:t>העמותה הזאת?</w:t>
      </w:r>
    </w:p>
    <w:p w:rsidR="004051A4" w:rsidRDefault="004051A4" w:rsidP="004051A4">
      <w:pPr>
        <w:rPr>
          <w:rtl/>
        </w:rPr>
      </w:pPr>
      <w:bookmarkStart w:id="509" w:name="_ETM_Q1_1548524"/>
      <w:bookmarkEnd w:id="509"/>
    </w:p>
    <w:p w:rsidR="004051A4" w:rsidRDefault="004051A4" w:rsidP="004051A4">
      <w:pPr>
        <w:pStyle w:val="afa"/>
        <w:keepNext/>
        <w:rPr>
          <w:rtl/>
        </w:rPr>
      </w:pPr>
      <w:bookmarkStart w:id="510" w:name="_ETM_Q1_1549616"/>
      <w:bookmarkEnd w:id="510"/>
      <w:r>
        <w:rPr>
          <w:rtl/>
        </w:rPr>
        <w:t>ארז אורעד: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העמותה הזו הוקמה על ידי </w:t>
      </w:r>
      <w:proofErr w:type="spellStart"/>
      <w:r>
        <w:rPr>
          <w:rFonts w:hint="cs"/>
          <w:rtl/>
        </w:rPr>
        <w:t>קוסלובסקי</w:t>
      </w:r>
      <w:proofErr w:type="spellEnd"/>
      <w:r>
        <w:rPr>
          <w:rFonts w:hint="cs"/>
          <w:rtl/>
        </w:rPr>
        <w:t>, פצוע הלם קרב שרוצה לסייע לפצועי הלם קרב. לקיים מטרה ציבורית</w:t>
      </w:r>
      <w:bookmarkStart w:id="511" w:name="_ETM_Q1_1561463"/>
      <w:bookmarkEnd w:id="511"/>
      <w:r>
        <w:rPr>
          <w:rFonts w:hint="cs"/>
          <w:rtl/>
        </w:rPr>
        <w:t xml:space="preserve"> של סעד.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5"/>
        <w:keepNext/>
        <w:rPr>
          <w:rtl/>
        </w:rPr>
      </w:pPr>
      <w:bookmarkStart w:id="512" w:name="_ETM_Q1_1557433"/>
      <w:bookmarkStart w:id="513" w:name="_ETM_Q1_1558341"/>
      <w:bookmarkEnd w:id="512"/>
      <w:bookmarkEnd w:id="513"/>
      <w:r>
        <w:rPr>
          <w:rtl/>
        </w:rPr>
        <w:t>מיקי לוי (יש עתיד):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>בסדר גמור. אני אומר את זה בחיוב.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5"/>
        <w:keepNext/>
        <w:rPr>
          <w:rtl/>
        </w:rPr>
      </w:pPr>
      <w:bookmarkStart w:id="514" w:name="_ETM_Q1_1566433"/>
      <w:bookmarkEnd w:id="514"/>
      <w:r>
        <w:rPr>
          <w:rtl/>
        </w:rPr>
        <w:t>מיקי רוזנטל (המחנה הציוני):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גפני, אתה </w:t>
      </w:r>
      <w:bookmarkStart w:id="515" w:name="_ETM_Q1_1566964"/>
      <w:bookmarkEnd w:id="515"/>
      <w:r>
        <w:rPr>
          <w:rFonts w:hint="cs"/>
          <w:rtl/>
        </w:rPr>
        <w:t>רוצה לדעת לגבי סעיף 44 על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>כדורגל לחסרי בית? אני ביררתי.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f7"/>
        <w:keepNext/>
        <w:rPr>
          <w:rtl/>
        </w:rPr>
      </w:pPr>
      <w:bookmarkStart w:id="516" w:name="_ETM_Q1_1569737"/>
      <w:bookmarkEnd w:id="516"/>
      <w:r>
        <w:rPr>
          <w:rtl/>
        </w:rPr>
        <w:t>היו"ר משה גפני: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מה ביררת? 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5"/>
        <w:keepNext/>
        <w:rPr>
          <w:rtl/>
        </w:rPr>
      </w:pPr>
      <w:bookmarkStart w:id="517" w:name="_ETM_Q1_1573794"/>
      <w:bookmarkEnd w:id="517"/>
      <w:r>
        <w:rPr>
          <w:rtl/>
        </w:rPr>
        <w:t>מיקי רוזנטל (המחנה הציוני):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מדובר בארגון ירושלמי שאסף עשרה </w:t>
      </w:r>
      <w:bookmarkStart w:id="518" w:name="_ETM_Q1_1577308"/>
      <w:bookmarkEnd w:id="518"/>
      <w:r>
        <w:rPr>
          <w:rFonts w:hint="cs"/>
          <w:rtl/>
        </w:rPr>
        <w:t xml:space="preserve">אנשים חסרי בית, אנשים שהיו בעבר אנשים נורמטיביים עם </w:t>
      </w:r>
      <w:bookmarkStart w:id="519" w:name="_ETM_Q1_1582602"/>
      <w:bookmarkEnd w:id="519"/>
      <w:r>
        <w:rPr>
          <w:rFonts w:hint="cs"/>
          <w:rtl/>
        </w:rPr>
        <w:t xml:space="preserve">עסקים ועסקיהם קרסו. כל לילה מלינים אותם בהוסטל ומעסיקים אותם </w:t>
      </w:r>
      <w:bookmarkStart w:id="520" w:name="_ETM_Q1_1587990"/>
      <w:bookmarkEnd w:id="520"/>
      <w:r>
        <w:rPr>
          <w:rFonts w:hint="cs"/>
          <w:rtl/>
        </w:rPr>
        <w:t>בכדורגל. סיפור מאוד יפה ומרגש.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f7"/>
        <w:keepNext/>
        <w:rPr>
          <w:rtl/>
        </w:rPr>
      </w:pPr>
      <w:bookmarkStart w:id="521" w:name="_ETM_Q1_1595518"/>
      <w:bookmarkEnd w:id="521"/>
      <w:r>
        <w:rPr>
          <w:rtl/>
        </w:rPr>
        <w:t>היו"ר משה גפני: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>אנשים מבוגרים או נערים?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5"/>
        <w:keepNext/>
        <w:rPr>
          <w:rtl/>
        </w:rPr>
      </w:pPr>
      <w:bookmarkStart w:id="522" w:name="_ETM_Q1_1593795"/>
      <w:bookmarkStart w:id="523" w:name="_ETM_Q1_1594673"/>
      <w:bookmarkEnd w:id="522"/>
      <w:bookmarkEnd w:id="523"/>
      <w:r>
        <w:rPr>
          <w:rtl/>
        </w:rPr>
        <w:lastRenderedPageBreak/>
        <w:t>מיקי רוזנטל (המחנה הציוני):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>אנשים מבוגרים.</w:t>
      </w:r>
      <w:bookmarkStart w:id="524" w:name="_ETM_Q1_1599694"/>
      <w:bookmarkEnd w:id="524"/>
      <w:r>
        <w:rPr>
          <w:rFonts w:hint="cs"/>
          <w:rtl/>
        </w:rPr>
        <w:t xml:space="preserve"> נותנים להם לשחק כדורגל ומאפשרים להם לאמן </w:t>
      </w:r>
      <w:bookmarkStart w:id="525" w:name="_ETM_Q1_1608137"/>
      <w:bookmarkEnd w:id="525"/>
      <w:r>
        <w:rPr>
          <w:rFonts w:hint="cs"/>
          <w:rtl/>
        </w:rPr>
        <w:t>קבוצות של ילדים. זאת מצווה גדולה.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5"/>
        <w:keepNext/>
        <w:rPr>
          <w:rtl/>
        </w:rPr>
      </w:pPr>
      <w:bookmarkStart w:id="526" w:name="_ETM_Q1_1610621"/>
      <w:bookmarkStart w:id="527" w:name="_ETM_Q1_1613447"/>
      <w:bookmarkEnd w:id="526"/>
      <w:bookmarkEnd w:id="527"/>
      <w:r>
        <w:rPr>
          <w:rtl/>
        </w:rPr>
        <w:t>מיקי לוי (יש עתיד):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סעיף 47. האם יש </w:t>
      </w:r>
      <w:bookmarkStart w:id="528" w:name="_ETM_Q1_1613774"/>
      <w:bookmarkEnd w:id="528"/>
      <w:r>
        <w:rPr>
          <w:rFonts w:hint="cs"/>
          <w:rtl/>
        </w:rPr>
        <w:t xml:space="preserve">להם הגשת מסמכים </w:t>
      </w:r>
      <w:proofErr w:type="spellStart"/>
      <w:r>
        <w:rPr>
          <w:rFonts w:hint="cs"/>
          <w:rtl/>
        </w:rPr>
        <w:t>ומינהל</w:t>
      </w:r>
      <w:proofErr w:type="spellEnd"/>
      <w:r>
        <w:rPr>
          <w:rFonts w:hint="cs"/>
          <w:rtl/>
        </w:rPr>
        <w:t xml:space="preserve"> תקין?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fa"/>
        <w:keepNext/>
        <w:rPr>
          <w:rtl/>
        </w:rPr>
      </w:pPr>
      <w:bookmarkStart w:id="529" w:name="_ETM_Q1_1614316"/>
      <w:bookmarkStart w:id="530" w:name="_ETM_Q1_1616517"/>
      <w:bookmarkEnd w:id="529"/>
      <w:bookmarkEnd w:id="530"/>
      <w:r>
        <w:rPr>
          <w:rtl/>
        </w:rPr>
        <w:t>ארז אורעד: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זה רשום כאן. זה מופיע. יש להם אישור הגשת מסמכים. על מנת לקצר תהליכים, הוקמו בשנת </w:t>
      </w:r>
      <w:bookmarkStart w:id="531" w:name="_ETM_Q1_1624345"/>
      <w:bookmarkEnd w:id="531"/>
      <w:r>
        <w:rPr>
          <w:rFonts w:hint="cs"/>
          <w:rtl/>
        </w:rPr>
        <w:t>2017.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5"/>
        <w:keepNext/>
        <w:rPr>
          <w:rtl/>
        </w:rPr>
      </w:pPr>
      <w:bookmarkStart w:id="532" w:name="_ETM_Q1_1632806"/>
      <w:bookmarkStart w:id="533" w:name="_ETM_Q1_1633849"/>
      <w:bookmarkEnd w:id="532"/>
      <w:bookmarkEnd w:id="533"/>
      <w:r>
        <w:rPr>
          <w:rtl/>
        </w:rPr>
        <w:t>מיקי לוי (יש עתיד):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ראיתי את היועצת המשפטית מסמנת לבדיקה. אני בסדר </w:t>
      </w:r>
      <w:bookmarkStart w:id="534" w:name="_ETM_Q1_1636316"/>
      <w:bookmarkEnd w:id="534"/>
      <w:r>
        <w:rPr>
          <w:rFonts w:hint="cs"/>
          <w:rtl/>
        </w:rPr>
        <w:t>עם זה.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f7"/>
        <w:keepNext/>
        <w:rPr>
          <w:rtl/>
        </w:rPr>
      </w:pPr>
      <w:bookmarkStart w:id="535" w:name="_ETM_Q1_1637405"/>
      <w:bookmarkStart w:id="536" w:name="_ETM_Q1_1639003"/>
      <w:bookmarkEnd w:id="535"/>
      <w:bookmarkEnd w:id="536"/>
      <w:r>
        <w:rPr>
          <w:rtl/>
        </w:rPr>
        <w:t>היו"ר משה גפני: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>יש עוד שאלות?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5"/>
        <w:keepNext/>
        <w:rPr>
          <w:rtl/>
        </w:rPr>
      </w:pPr>
      <w:bookmarkStart w:id="537" w:name="_ETM_Q1_1638252"/>
      <w:bookmarkStart w:id="538" w:name="_ETM_Q1_1644008"/>
      <w:bookmarkEnd w:id="537"/>
      <w:bookmarkEnd w:id="538"/>
      <w:r>
        <w:rPr>
          <w:rtl/>
        </w:rPr>
        <w:t>מיקי לוי (יש עתיד):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>לא.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f7"/>
        <w:keepNext/>
        <w:rPr>
          <w:rtl/>
        </w:rPr>
      </w:pPr>
      <w:bookmarkStart w:id="539" w:name="_ETM_Q1_1644628"/>
      <w:bookmarkEnd w:id="539"/>
      <w:r>
        <w:rPr>
          <w:rtl/>
        </w:rPr>
        <w:t>היו"ר משה גפני: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לגבי העמותה הזאת שהיא מספר 3 ברשימה, </w:t>
      </w:r>
      <w:bookmarkStart w:id="540" w:name="_ETM_Q1_1648746"/>
      <w:bookmarkEnd w:id="540"/>
      <w:r>
        <w:rPr>
          <w:rFonts w:hint="cs"/>
          <w:rtl/>
        </w:rPr>
        <w:t>אני מגיש עליה רביזיה. אנחנו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נבקש </w:t>
      </w:r>
      <w:bookmarkStart w:id="541" w:name="_ETM_Q1_1656285"/>
      <w:bookmarkEnd w:id="541"/>
      <w:r>
        <w:rPr>
          <w:rFonts w:hint="cs"/>
          <w:rtl/>
        </w:rPr>
        <w:t xml:space="preserve">מארז, אם אפשר לעשות את הבדיקה הזאת כמה שיותר מהר. </w:t>
      </w:r>
      <w:bookmarkStart w:id="542" w:name="_ETM_Q1_1660798"/>
      <w:bookmarkEnd w:id="542"/>
      <w:r>
        <w:rPr>
          <w:rFonts w:hint="cs"/>
          <w:rtl/>
        </w:rPr>
        <w:t>אם יתברר שבאופן אקראי זה לא קשור אחד לשני, של</w:t>
      </w:r>
      <w:bookmarkStart w:id="543" w:name="_ETM_Q1_1664204"/>
      <w:bookmarkEnd w:id="543"/>
      <w:r>
        <w:rPr>
          <w:rFonts w:hint="cs"/>
          <w:rtl/>
        </w:rPr>
        <w:t xml:space="preserve">א יהיה זמן רב עם העננה הזאת. אם אכן </w:t>
      </w:r>
      <w:bookmarkStart w:id="544" w:name="_ETM_Q1_1669446"/>
      <w:bookmarkEnd w:id="544"/>
      <w:r>
        <w:rPr>
          <w:rFonts w:hint="cs"/>
          <w:rtl/>
        </w:rPr>
        <w:t xml:space="preserve">יתברר שזה הנושא, אני מבקש שתאמר ונביא את </w:t>
      </w:r>
      <w:bookmarkStart w:id="545" w:name="_ETM_Q1_1669807"/>
      <w:bookmarkEnd w:id="545"/>
      <w:r>
        <w:rPr>
          <w:rFonts w:hint="cs"/>
          <w:rtl/>
        </w:rPr>
        <w:t>זה לכאן לדיון נוסף.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fa"/>
        <w:keepNext/>
        <w:rPr>
          <w:rtl/>
        </w:rPr>
      </w:pPr>
      <w:bookmarkStart w:id="546" w:name="_ETM_Q1_1671378"/>
      <w:bookmarkStart w:id="547" w:name="_ETM_Q1_1672690"/>
      <w:bookmarkEnd w:id="546"/>
      <w:bookmarkEnd w:id="547"/>
      <w:r>
        <w:rPr>
          <w:rtl/>
        </w:rPr>
        <w:t>ארז אורעד: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>אני מבטיח שבהקדם האפשרי אני אשלים לכם</w:t>
      </w:r>
      <w:bookmarkStart w:id="548" w:name="_ETM_Q1_1674572"/>
      <w:bookmarkEnd w:id="548"/>
      <w:r>
        <w:rPr>
          <w:rFonts w:hint="cs"/>
          <w:rtl/>
        </w:rPr>
        <w:t>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f7"/>
        <w:keepNext/>
        <w:rPr>
          <w:rtl/>
        </w:rPr>
      </w:pPr>
      <w:bookmarkStart w:id="549" w:name="_ETM_Q1_1672967"/>
      <w:bookmarkEnd w:id="549"/>
      <w:r>
        <w:rPr>
          <w:rtl/>
        </w:rPr>
        <w:t>היו"ר משה גפני: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>בסדר גמור.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rPr>
          <w:rtl/>
        </w:rPr>
      </w:pPr>
      <w:bookmarkStart w:id="550" w:name="_ETM_Q1_1673378"/>
      <w:bookmarkEnd w:id="550"/>
      <w:r>
        <w:rPr>
          <w:rFonts w:hint="cs"/>
          <w:rtl/>
        </w:rPr>
        <w:t>מי בעד אישור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>רשימה מספר 13-228-18?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f2"/>
        <w:keepNext/>
        <w:rPr>
          <w:rtl/>
        </w:rPr>
      </w:pPr>
      <w:r>
        <w:rPr>
          <w:rFonts w:hint="eastAsia"/>
          <w:rtl/>
        </w:rPr>
        <w:t>הצבעה</w:t>
      </w:r>
    </w:p>
    <w:p w:rsidR="004051A4" w:rsidRDefault="004051A4" w:rsidP="004051A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FE68FB">
        <w:rPr>
          <w:rtl/>
        </w:rPr>
        <w:t xml:space="preserve"> </w:t>
      </w:r>
      <w:r>
        <w:rPr>
          <w:rFonts w:hint="cs"/>
          <w:rtl/>
        </w:rPr>
        <w:t>רוב</w:t>
      </w:r>
    </w:p>
    <w:p w:rsidR="004051A4" w:rsidRDefault="004051A4" w:rsidP="004051A4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FE68FB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4051A4" w:rsidRDefault="004051A4" w:rsidP="004051A4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4051A4" w:rsidRDefault="004051A4" w:rsidP="004051A4">
      <w:pPr>
        <w:pStyle w:val="af3"/>
        <w:rPr>
          <w:rtl/>
        </w:rPr>
      </w:pPr>
      <w:r>
        <w:rPr>
          <w:rFonts w:hint="cs"/>
          <w:rtl/>
        </w:rPr>
        <w:t>רשימה מספר 13-228-18 נתקבלה.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f7"/>
        <w:keepNext/>
        <w:rPr>
          <w:rtl/>
        </w:rPr>
      </w:pPr>
      <w:r>
        <w:rPr>
          <w:rtl/>
        </w:rPr>
        <w:t>היו"ר משה גפני: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הרשימה אושרה. אני מגיש רביזיה לגבי </w:t>
      </w:r>
      <w:bookmarkStart w:id="551" w:name="_ETM_Q1_1686115"/>
      <w:bookmarkEnd w:id="551"/>
      <w:r>
        <w:rPr>
          <w:rFonts w:hint="cs"/>
          <w:rtl/>
        </w:rPr>
        <w:t xml:space="preserve">עמותה מספר 3. בית הכנסת המרכזי טל מנשה </w:t>
      </w:r>
      <w:bookmarkStart w:id="552" w:name="_ETM_Q1_1691840"/>
      <w:bookmarkEnd w:id="552"/>
      <w:r>
        <w:rPr>
          <w:rFonts w:hint="cs"/>
          <w:rtl/>
        </w:rPr>
        <w:t xml:space="preserve">שהיושב ראש הוא יעקב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>. אם</w:t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יתברר שאין עם </w:t>
      </w:r>
      <w:bookmarkStart w:id="553" w:name="_ETM_Q1_1694704"/>
      <w:bookmarkEnd w:id="553"/>
      <w:r>
        <w:rPr>
          <w:rFonts w:hint="cs"/>
          <w:rtl/>
        </w:rPr>
        <w:t xml:space="preserve">העניין הזה שום בעיה, אני מבטל את הרביזיה וזה יאושר. אם יתברר שיש בעיה כפי שהעלה חבר הכנסת מיקי לוי, </w:t>
      </w:r>
      <w:bookmarkStart w:id="554" w:name="_ETM_Q1_1702588"/>
      <w:bookmarkEnd w:id="554"/>
      <w:r>
        <w:rPr>
          <w:rFonts w:hint="cs"/>
          <w:rtl/>
        </w:rPr>
        <w:t>אני מבקש להחזיר את זה לדיון.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5"/>
        <w:keepNext/>
        <w:rPr>
          <w:rtl/>
        </w:rPr>
      </w:pPr>
      <w:r>
        <w:rPr>
          <w:rtl/>
        </w:rPr>
        <w:lastRenderedPageBreak/>
        <w:t>איתן ברושי (המחנה הציוני):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לגבי טל מנשה, תבדוק גם </w:t>
      </w:r>
      <w:bookmarkStart w:id="555" w:name="_ETM_Q1_1705967"/>
      <w:bookmarkEnd w:id="555"/>
      <w:r>
        <w:rPr>
          <w:rFonts w:hint="cs"/>
          <w:rtl/>
        </w:rPr>
        <w:t>שהמבנה חוקי.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5"/>
        <w:keepNext/>
        <w:rPr>
          <w:rtl/>
        </w:rPr>
      </w:pPr>
      <w:bookmarkStart w:id="556" w:name="_ETM_Q1_1710310"/>
      <w:bookmarkEnd w:id="55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>נתחיל מזה שאין בכלל ישוב שנקרא טל מנשה.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5"/>
        <w:keepNext/>
        <w:rPr>
          <w:rtl/>
        </w:rPr>
      </w:pPr>
      <w:bookmarkStart w:id="557" w:name="_ETM_Q1_1709716"/>
      <w:bookmarkEnd w:id="557"/>
      <w:r>
        <w:rPr>
          <w:rtl/>
        </w:rPr>
        <w:t>איתן ברושי (המחנה הציוני):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 xml:space="preserve">יש </w:t>
      </w:r>
      <w:bookmarkStart w:id="558" w:name="_ETM_Q1_1714332"/>
      <w:bookmarkEnd w:id="558"/>
      <w:r>
        <w:rPr>
          <w:rFonts w:hint="cs"/>
          <w:rtl/>
        </w:rPr>
        <w:t>שכונה כזאת. יש מקום כזה.</w:t>
      </w:r>
    </w:p>
    <w:p w:rsidR="004051A4" w:rsidRDefault="004051A4" w:rsidP="004051A4">
      <w:pPr>
        <w:rPr>
          <w:rtl/>
        </w:rPr>
      </w:pPr>
    </w:p>
    <w:p w:rsidR="004051A4" w:rsidRDefault="004051A4" w:rsidP="004051A4">
      <w:pPr>
        <w:pStyle w:val="af7"/>
        <w:keepNext/>
        <w:rPr>
          <w:rtl/>
        </w:rPr>
      </w:pPr>
      <w:bookmarkStart w:id="559" w:name="_ETM_Q1_1719377"/>
      <w:bookmarkEnd w:id="559"/>
      <w:r>
        <w:rPr>
          <w:rtl/>
        </w:rPr>
        <w:t>היו"ר משה גפני:</w:t>
      </w:r>
    </w:p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>
      <w:pPr>
        <w:rPr>
          <w:rtl/>
        </w:rPr>
      </w:pPr>
      <w:r>
        <w:rPr>
          <w:rFonts w:hint="cs"/>
          <w:rtl/>
        </w:rPr>
        <w:t>תודה רבותיי, אנחנו עוברים לסעיף הבא.</w:t>
      </w:r>
    </w:p>
    <w:p w:rsidR="001648B1" w:rsidRDefault="001648B1" w:rsidP="004051A4">
      <w:pPr>
        <w:rPr>
          <w:rtl/>
        </w:rPr>
      </w:pPr>
    </w:p>
    <w:p w:rsidR="001648B1" w:rsidRDefault="001648B1" w:rsidP="004051A4">
      <w:pPr>
        <w:rPr>
          <w:rtl/>
        </w:rPr>
      </w:pPr>
    </w:p>
    <w:p w:rsidR="001648B1" w:rsidRDefault="001648B1" w:rsidP="001648B1">
      <w:pPr>
        <w:pStyle w:val="afd"/>
        <w:keepNext/>
        <w:rPr>
          <w:rtl/>
        </w:rPr>
      </w:pPr>
      <w:r>
        <w:rPr>
          <w:rtl/>
        </w:rPr>
        <w:t>הישיבה ננעלה בשעה 10:28.</w:t>
      </w:r>
    </w:p>
    <w:p w:rsidR="001648B1" w:rsidRDefault="001648B1" w:rsidP="004051A4">
      <w:pPr>
        <w:rPr>
          <w:rtl/>
        </w:rPr>
      </w:pPr>
    </w:p>
    <w:p w:rsidR="004051A4" w:rsidRDefault="004051A4" w:rsidP="004051A4">
      <w:pPr>
        <w:rPr>
          <w:rtl/>
        </w:rPr>
      </w:pPr>
    </w:p>
    <w:p w:rsidR="00B316A1" w:rsidRDefault="00B316A1" w:rsidP="00B316A1">
      <w:pPr>
        <w:jc w:val="center"/>
        <w:rPr>
          <w:b/>
          <w:bCs/>
          <w:noProof/>
          <w:rtl/>
        </w:rPr>
      </w:pPr>
      <w:bookmarkStart w:id="560" w:name="_ETM_Q1_1712800"/>
      <w:bookmarkStart w:id="561" w:name="_ETM_Q1_1512403"/>
      <w:bookmarkStart w:id="562" w:name="_ETM_Q1_1377493"/>
      <w:bookmarkStart w:id="563" w:name="_ETM_Q1_1348897"/>
      <w:bookmarkStart w:id="564" w:name="_ETM_Q1_1067426"/>
      <w:bookmarkStart w:id="565" w:name="_ETM_Q1_949514"/>
      <w:bookmarkStart w:id="566" w:name="_ETM_Q1_903886"/>
      <w:bookmarkStart w:id="567" w:name="_ETM_Q1_880222"/>
      <w:bookmarkStart w:id="568" w:name="_ETM_Q1_881019"/>
      <w:bookmarkStart w:id="569" w:name="_ETM_Q1_600865"/>
      <w:bookmarkStart w:id="570" w:name="_ETM_Q1_506943"/>
      <w:bookmarkStart w:id="571" w:name="_ETM_Q1_403337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14212E" w:rsidRDefault="0014212E" w:rsidP="00B316A1">
      <w:pPr>
        <w:jc w:val="center"/>
        <w:rPr>
          <w:b/>
          <w:bCs/>
          <w:noProof/>
          <w:rtl/>
        </w:rPr>
      </w:pPr>
    </w:p>
    <w:p w:rsidR="0014212E" w:rsidRDefault="0014212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noProof/>
          <w:rtl/>
        </w:rPr>
      </w:pPr>
    </w:p>
    <w:p w:rsidR="005E5DEE" w:rsidRDefault="005E5DEE" w:rsidP="00B316A1">
      <w:pPr>
        <w:jc w:val="center"/>
        <w:rPr>
          <w:b/>
          <w:bCs/>
          <w:rtl/>
        </w:rPr>
      </w:pPr>
    </w:p>
    <w:p w:rsidR="00B316A1" w:rsidRDefault="00B316A1" w:rsidP="00B316A1">
      <w:pPr>
        <w:jc w:val="center"/>
        <w:rPr>
          <w:b/>
          <w:bCs/>
          <w:color w:val="000080"/>
          <w:szCs w:val="28"/>
          <w:rtl/>
        </w:rPr>
      </w:pPr>
      <w:r>
        <w:rPr>
          <w:rFonts w:hint="eastAsia"/>
          <w:b/>
          <w:bCs/>
          <w:color w:val="000080"/>
          <w:szCs w:val="28"/>
          <w:rtl/>
        </w:rPr>
        <w:t>הכנסת</w:t>
      </w:r>
    </w:p>
    <w:p w:rsidR="00B316A1" w:rsidRDefault="00B316A1" w:rsidP="00B316A1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rFonts w:hint="cs"/>
          <w:b/>
          <w:bCs/>
          <w:color w:val="000080"/>
          <w:szCs w:val="28"/>
          <w:rtl/>
        </w:rPr>
        <w:t>יו"ר ועדת הכספים</w:t>
      </w:r>
    </w:p>
    <w:p w:rsidR="00B316A1" w:rsidRPr="006A42CC" w:rsidRDefault="00B316A1" w:rsidP="00B316A1">
      <w:pPr>
        <w:jc w:val="right"/>
        <w:rPr>
          <w:sz w:val="20"/>
          <w:szCs w:val="20"/>
          <w:rtl/>
        </w:rPr>
      </w:pPr>
      <w:bookmarkStart w:id="572" w:name="Text1"/>
      <w:r w:rsidRPr="006A42CC">
        <w:rPr>
          <w:rFonts w:hint="cs"/>
          <w:sz w:val="20"/>
          <w:szCs w:val="20"/>
          <w:rtl/>
        </w:rPr>
        <w:t>סימוכין:</w:t>
      </w:r>
      <w:bookmarkStart w:id="573" w:name="AutoNumber"/>
      <w:bookmarkEnd w:id="572"/>
      <w:r w:rsidRPr="006A42CC">
        <w:rPr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6A42CC">
        <w:rPr>
          <w:sz w:val="20"/>
          <w:szCs w:val="20"/>
          <w:rtl/>
        </w:rPr>
        <w:instrText xml:space="preserve"> </w:instrText>
      </w:r>
      <w:r w:rsidRPr="006A42CC">
        <w:rPr>
          <w:sz w:val="20"/>
          <w:szCs w:val="20"/>
        </w:rPr>
        <w:instrText>FORMTEXT</w:instrText>
      </w:r>
      <w:r w:rsidRPr="006A42CC">
        <w:rPr>
          <w:sz w:val="20"/>
          <w:szCs w:val="20"/>
          <w:rtl/>
        </w:rPr>
        <w:instrText xml:space="preserve"> </w:instrText>
      </w:r>
      <w:r w:rsidRPr="006A42CC">
        <w:rPr>
          <w:sz w:val="20"/>
          <w:szCs w:val="20"/>
          <w:rtl/>
        </w:rPr>
      </w:r>
      <w:r w:rsidRPr="006A42CC">
        <w:rPr>
          <w:sz w:val="20"/>
          <w:szCs w:val="20"/>
          <w:rtl/>
        </w:rPr>
        <w:fldChar w:fldCharType="separate"/>
      </w:r>
      <w:r>
        <w:rPr>
          <w:sz w:val="20"/>
          <w:szCs w:val="20"/>
          <w:rtl/>
        </w:rPr>
        <w:t>03675418</w:t>
      </w:r>
      <w:r w:rsidRPr="006A42CC">
        <w:rPr>
          <w:sz w:val="20"/>
          <w:szCs w:val="20"/>
          <w:rtl/>
        </w:rPr>
        <w:fldChar w:fldCharType="end"/>
      </w:r>
      <w:bookmarkEnd w:id="573"/>
    </w:p>
    <w:p w:rsidR="00B316A1" w:rsidRPr="006A42CC" w:rsidRDefault="00B316A1" w:rsidP="00B316A1">
      <w:pPr>
        <w:jc w:val="right"/>
        <w:rPr>
          <w:sz w:val="20"/>
          <w:szCs w:val="20"/>
        </w:rPr>
      </w:pPr>
      <w:bookmarkStart w:id="574" w:name="Text2"/>
      <w:r w:rsidRPr="006A42CC">
        <w:rPr>
          <w:rFonts w:hint="cs"/>
          <w:sz w:val="20"/>
          <w:szCs w:val="20"/>
          <w:rtl/>
        </w:rPr>
        <w:t xml:space="preserve">בס"ד, </w:t>
      </w:r>
      <w:proofErr w:type="spellStart"/>
      <w:r w:rsidRPr="006A42CC">
        <w:rPr>
          <w:rFonts w:hint="cs"/>
          <w:sz w:val="20"/>
          <w:szCs w:val="20"/>
          <w:rtl/>
        </w:rPr>
        <w:t>ירושלים,</w:t>
      </w:r>
      <w:bookmarkStart w:id="575" w:name="SDHebDate"/>
      <w:bookmarkEnd w:id="574"/>
      <w:r w:rsidRPr="006A42CC">
        <w:rPr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6A42CC">
        <w:rPr>
          <w:rFonts w:hint="cs"/>
          <w:sz w:val="20"/>
          <w:szCs w:val="20"/>
          <w:rtl/>
        </w:rPr>
        <w:instrText xml:space="preserve"> </w:instrText>
      </w:r>
      <w:r w:rsidRPr="006A42CC">
        <w:rPr>
          <w:sz w:val="20"/>
          <w:szCs w:val="20"/>
        </w:rPr>
        <w:instrText>FORMTEXT</w:instrText>
      </w:r>
      <w:r w:rsidRPr="006A42CC">
        <w:rPr>
          <w:rFonts w:hint="cs"/>
          <w:sz w:val="20"/>
          <w:szCs w:val="20"/>
          <w:rtl/>
        </w:rPr>
        <w:instrText xml:space="preserve"> </w:instrText>
      </w:r>
      <w:r w:rsidRPr="006A42CC">
        <w:rPr>
          <w:sz w:val="20"/>
          <w:szCs w:val="20"/>
          <w:rtl/>
        </w:rPr>
      </w:r>
      <w:r w:rsidRPr="006A42CC">
        <w:rPr>
          <w:sz w:val="20"/>
          <w:szCs w:val="20"/>
          <w:rtl/>
        </w:rPr>
        <w:fldChar w:fldCharType="separate"/>
      </w:r>
      <w:r>
        <w:rPr>
          <w:sz w:val="20"/>
          <w:szCs w:val="20"/>
          <w:rtl/>
        </w:rPr>
        <w:t>ז</w:t>
      </w:r>
      <w:proofErr w:type="spellEnd"/>
      <w:r>
        <w:rPr>
          <w:sz w:val="20"/>
          <w:szCs w:val="20"/>
          <w:rtl/>
        </w:rPr>
        <w:t xml:space="preserve">' בחשון, </w:t>
      </w:r>
      <w:proofErr w:type="spellStart"/>
      <w:r>
        <w:rPr>
          <w:sz w:val="20"/>
          <w:szCs w:val="20"/>
          <w:rtl/>
        </w:rPr>
        <w:t>התשע"ט</w:t>
      </w:r>
      <w:proofErr w:type="spellEnd"/>
      <w:r w:rsidRPr="006A42CC">
        <w:rPr>
          <w:sz w:val="20"/>
          <w:szCs w:val="20"/>
          <w:rtl/>
        </w:rPr>
        <w:fldChar w:fldCharType="end"/>
      </w:r>
      <w:bookmarkEnd w:id="575"/>
    </w:p>
    <w:p w:rsidR="00B316A1" w:rsidRPr="006A42CC" w:rsidRDefault="00B316A1" w:rsidP="00B316A1">
      <w:pPr>
        <w:jc w:val="right"/>
        <w:rPr>
          <w:sz w:val="20"/>
          <w:szCs w:val="20"/>
          <w:rtl/>
        </w:rPr>
      </w:pPr>
      <w:r>
        <w:rPr>
          <w:sz w:val="20"/>
          <w:szCs w:val="20"/>
          <w:rtl/>
        </w:rPr>
        <w:fldChar w:fldCharType="begin">
          <w:ffData>
            <w:name w:val="SDDocDate"/>
            <w:enabled/>
            <w:calcOnExit w:val="0"/>
            <w:textInput>
              <w:format w:val="dd MMMM yyyy"/>
            </w:textInput>
          </w:ffData>
        </w:fldChar>
      </w:r>
      <w:bookmarkStart w:id="576" w:name="SDDocDate"/>
      <w:r>
        <w:rPr>
          <w:sz w:val="20"/>
          <w:szCs w:val="20"/>
          <w:rtl/>
        </w:rPr>
        <w:instrText xml:space="preserve"> </w:instrText>
      </w:r>
      <w:r>
        <w:rPr>
          <w:sz w:val="20"/>
          <w:szCs w:val="20"/>
        </w:rPr>
        <w:instrText>FORMTEXT</w:instrText>
      </w:r>
      <w:r>
        <w:rPr>
          <w:sz w:val="20"/>
          <w:szCs w:val="20"/>
          <w:rtl/>
        </w:rPr>
        <w:instrText xml:space="preserve"> </w:instrText>
      </w:r>
      <w:r>
        <w:rPr>
          <w:sz w:val="20"/>
          <w:szCs w:val="20"/>
          <w:rtl/>
        </w:rPr>
      </w:r>
      <w:r>
        <w:rPr>
          <w:sz w:val="20"/>
          <w:szCs w:val="20"/>
          <w:rtl/>
        </w:rPr>
        <w:fldChar w:fldCharType="separate"/>
      </w:r>
      <w:r>
        <w:rPr>
          <w:noProof/>
          <w:sz w:val="20"/>
          <w:szCs w:val="20"/>
          <w:rtl/>
        </w:rPr>
        <w:t>16 אוקטובר 2018</w:t>
      </w:r>
      <w:r>
        <w:rPr>
          <w:sz w:val="20"/>
          <w:szCs w:val="20"/>
          <w:rtl/>
        </w:rPr>
        <w:fldChar w:fldCharType="end"/>
      </w:r>
      <w:bookmarkEnd w:id="576"/>
    </w:p>
    <w:p w:rsidR="00B316A1" w:rsidRDefault="00B316A1" w:rsidP="00B316A1">
      <w:pPr>
        <w:jc w:val="right"/>
        <w:rPr>
          <w:rtl/>
        </w:rPr>
      </w:pPr>
    </w:p>
    <w:p w:rsidR="00B316A1" w:rsidRDefault="00B316A1" w:rsidP="00B316A1">
      <w:pPr>
        <w:jc w:val="right"/>
        <w:rPr>
          <w:rtl/>
        </w:rPr>
      </w:pPr>
    </w:p>
    <w:p w:rsidR="00B316A1" w:rsidRPr="00E36F6A" w:rsidRDefault="00B316A1" w:rsidP="00B316A1">
      <w:pPr>
        <w:rPr>
          <w:b/>
          <w:bCs/>
        </w:rPr>
      </w:pPr>
      <w:r w:rsidRPr="00E36F6A">
        <w:rPr>
          <w:b/>
          <w:bCs/>
          <w:rtl/>
        </w:rPr>
        <w:t>לכבוד</w:t>
      </w:r>
    </w:p>
    <w:p w:rsidR="00B316A1" w:rsidRPr="00E36F6A" w:rsidRDefault="00B316A1" w:rsidP="00B316A1">
      <w:pPr>
        <w:rPr>
          <w:b/>
          <w:bCs/>
          <w:rtl/>
        </w:rPr>
      </w:pPr>
      <w:r w:rsidRPr="00E36F6A">
        <w:rPr>
          <w:b/>
          <w:bCs/>
          <w:rtl/>
        </w:rPr>
        <w:t xml:space="preserve">מר </w:t>
      </w:r>
      <w:r>
        <w:rPr>
          <w:rFonts w:hint="cs"/>
          <w:b/>
          <w:bCs/>
          <w:rtl/>
        </w:rPr>
        <w:t>ערן יעקב</w:t>
      </w:r>
    </w:p>
    <w:p w:rsidR="00B316A1" w:rsidRPr="00E36F6A" w:rsidRDefault="00B316A1" w:rsidP="00B316A1">
      <w:pPr>
        <w:rPr>
          <w:b/>
          <w:bCs/>
          <w:rtl/>
        </w:rPr>
      </w:pPr>
      <w:r w:rsidRPr="00E36F6A">
        <w:rPr>
          <w:b/>
          <w:bCs/>
          <w:rtl/>
        </w:rPr>
        <w:t>מנהל רשות המסים</w:t>
      </w:r>
    </w:p>
    <w:p w:rsidR="00B316A1" w:rsidRPr="00E36F6A" w:rsidRDefault="00B316A1" w:rsidP="00B316A1">
      <w:pPr>
        <w:rPr>
          <w:b/>
          <w:bCs/>
          <w:rtl/>
        </w:rPr>
      </w:pPr>
      <w:r w:rsidRPr="00E36F6A">
        <w:rPr>
          <w:b/>
          <w:bCs/>
          <w:rtl/>
        </w:rPr>
        <w:t>משרד האוצר</w:t>
      </w:r>
    </w:p>
    <w:p w:rsidR="00B316A1" w:rsidRDefault="00B316A1" w:rsidP="00B316A1">
      <w:pPr>
        <w:pStyle w:val="a3"/>
        <w:tabs>
          <w:tab w:val="clear" w:pos="4153"/>
          <w:tab w:val="clear" w:pos="8306"/>
        </w:tabs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B316A1" w:rsidRDefault="00B316A1" w:rsidP="00B316A1">
      <w:pPr>
        <w:rPr>
          <w:rtl/>
        </w:rPr>
      </w:pPr>
    </w:p>
    <w:p w:rsidR="00B316A1" w:rsidRDefault="00B316A1" w:rsidP="00B316A1">
      <w:pPr>
        <w:rPr>
          <w:rtl/>
        </w:rPr>
      </w:pPr>
    </w:p>
    <w:p w:rsidR="00B316A1" w:rsidRDefault="00B316A1" w:rsidP="00B316A1">
      <w:pPr>
        <w:jc w:val="center"/>
        <w:rPr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577" w:name="Title"/>
      <w:r w:rsidRPr="000A6B2E"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577"/>
      <w:r>
        <w:rPr>
          <w:rFonts w:hint="cs"/>
          <w:b/>
          <w:bCs/>
          <w:rtl/>
        </w:rPr>
        <w:t xml:space="preserve"> </w:t>
      </w:r>
    </w:p>
    <w:p w:rsidR="00B316A1" w:rsidRDefault="00B316A1" w:rsidP="00B316A1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מכתבך מיום ה' בחשוון תשע"ט (14 באוקטובר 2018) </w:t>
      </w:r>
    </w:p>
    <w:p w:rsidR="00B316A1" w:rsidRDefault="00B316A1" w:rsidP="00B316A1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eastAsia"/>
          <w:b/>
          <w:bCs/>
          <w:rtl/>
        </w:rPr>
        <w:t>רשימה</w:t>
      </w:r>
      <w:r>
        <w:rPr>
          <w:b/>
          <w:bCs/>
          <w:rtl/>
        </w:rPr>
        <w:t xml:space="preserve"> מס': </w:t>
      </w:r>
      <w:r>
        <w:rPr>
          <w:rFonts w:hint="cs"/>
          <w:b/>
          <w:bCs/>
          <w:rtl/>
        </w:rPr>
        <w:t>13-230-18</w:t>
      </w:r>
    </w:p>
    <w:p w:rsidR="00B316A1" w:rsidRDefault="00B316A1" w:rsidP="00B316A1">
      <w:pPr>
        <w:rPr>
          <w:rtl/>
        </w:rPr>
      </w:pPr>
    </w:p>
    <w:p w:rsidR="00B316A1" w:rsidRDefault="00B316A1" w:rsidP="00B316A1">
      <w:pPr>
        <w:pStyle w:val="aff0"/>
        <w:rPr>
          <w:rtl/>
        </w:rPr>
      </w:pPr>
      <w:r>
        <w:rPr>
          <w:rFonts w:hint="eastAsia"/>
          <w:rtl/>
        </w:rPr>
        <w:t>הנני</w:t>
      </w:r>
      <w:r>
        <w:rPr>
          <w:rtl/>
        </w:rPr>
        <w:t xml:space="preserve"> מתכבד </w:t>
      </w:r>
      <w:r>
        <w:rPr>
          <w:rFonts w:hint="eastAsia"/>
          <w:rtl/>
        </w:rPr>
        <w:t>להודיעך</w:t>
      </w:r>
      <w:r>
        <w:rPr>
          <w:rtl/>
        </w:rPr>
        <w:t xml:space="preserve"> כי ועדת הכספים, בישיבתה היום, החליטה לאשר את העמותות הבאות לפי סעיף 46 </w:t>
      </w:r>
      <w:r>
        <w:rPr>
          <w:rFonts w:hint="eastAsia"/>
          <w:rtl/>
        </w:rPr>
        <w:t>לפקודת</w:t>
      </w:r>
      <w:r>
        <w:rPr>
          <w:rtl/>
        </w:rPr>
        <w:t xml:space="preserve"> מס הכנסה:</w:t>
      </w:r>
    </w:p>
    <w:p w:rsidR="00B316A1" w:rsidRDefault="00B316A1" w:rsidP="00B316A1">
      <w:pPr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54"/>
        <w:gridCol w:w="5580"/>
        <w:gridCol w:w="2088"/>
      </w:tblGrid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קרן האור לחברה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580534535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הליכות משה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580510832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תולדות אברהם - אלעד 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580614584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עמותה להנצחת מאיר הר ציון ופועלו 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580600112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ישיבת רבינו חיים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קמיל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580601300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אתגר לירוחם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580546646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טמיר 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580635548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מרכז מוסדות חינוך אור אפרים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580619831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יסוד מלכות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סטריקוב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580277150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ג'מים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הפועל אילת בשחייה 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580625739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בית מדרש עליון בני ברק - ע"י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קונגרגיישן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מתיבתא מיסודו של הגאון רבי ראובן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גרוזובסקי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ז"ל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580107613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חי סנטר שער הניצחון 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580639672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קורני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- שורשים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580415909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בניין חדש בקריית-נטפים 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580579241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גמ"ח המעיינות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580581593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עמותת בית הכנסת, אלוני-שילה 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580366623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מכללת</w:t>
            </w:r>
            <w:r w:rsid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גל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580074953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קריית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צאנז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טבריה ומוסדותיה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580563476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מורשת הבריחה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580560647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מוסדות אור מאיר ושער השמים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580345791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מוסד</w:t>
            </w:r>
            <w:r w:rsid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הבית הנוצרי -חיפה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580049856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בני ציון היקרים אבני קודש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580611358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קרן לעזרה</w:t>
            </w:r>
            <w:r w:rsid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הדדית</w:t>
            </w:r>
            <w:r w:rsid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שילה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580559425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אלריאדה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מן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אג'ל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בלדי שפרעם-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580599173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שרשרת הדורות -דור לדור יביע אומר בע"מ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514560531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בית רחמים -ישועת ישראל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580521334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ישיבת המקובלים רחל אמנו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לאקמא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שכינתא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מעפרא</w:t>
            </w:r>
            <w:proofErr w:type="spell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580237659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בת מדרש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מרווין</w:t>
            </w:r>
            <w:proofErr w:type="spellEnd"/>
            <w:r w:rsid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ומאירין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580524270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רמות אשר ירושלים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580389534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בית כנסת הספרדי ציוני בפסגת זאב-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580602498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בית כנסת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מהרי"ץ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אריאל-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580535359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מגדול - העצמת לימודי יהדות במעגלים שונים-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580635696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בית מדרש חוקי חיים ,בית שמש-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580631307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אחוזת אהרון-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580639532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אמור אל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הכהנים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- כפה פרשה לעני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580305548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כולל בית יחיאל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אספרמוס</w:t>
            </w:r>
            <w:proofErr w:type="spell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580104552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בית הכנסת תפארת שלום - ע"ש שלום ז"ל ורומה אפרתי - אלקנה-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580116549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בערלב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580629038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העמותה לעידוד הספורטאי החרש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580548717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זכרון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בנימין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580557007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בית חב"ד שכונת חבצלת רחובות</w:t>
            </w:r>
            <w:r w:rsid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שע"י</w:t>
            </w:r>
            <w:r w:rsid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צעירי אגודת חב"ד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580601441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ישיבת תורת בצלאל -</w:t>
            </w:r>
            <w:r w:rsid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בני ברק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580468718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כדורגל לחסרי בית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580566602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לא מפקירים פצועים בשטח-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580631232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מסוגלים-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580637858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מרכז חינוך וחסד תורה לשמה-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580650232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מרכז קהילתי שנטל קראי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580471407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מרכז תורני נווה שלום - גני תקווה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580602399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משיבים - לחינוך ורווחה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580464089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מתן בסתר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סנהדריה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המורחבת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580587293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ניצוצות התורה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580470763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עניי ירושלים ולומדיה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580609121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קהל אמרי ברוך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ויזניץ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אלעד-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580621712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קופת הקהל קריית ספר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580444214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שמע ישראל - אור עולם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580464360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מוסדות תורת אדם ירושלים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580535078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תזמורת הבארוק ירושלים </w:t>
            </w:r>
            <w:r w:rsidRPr="00FE68FB">
              <w:rPr>
                <w:rFonts w:ascii="Arial" w:hAnsi="Arial" w:hint="cs"/>
                <w:color w:val="000000"/>
                <w:sz w:val="22"/>
                <w:szCs w:val="22"/>
              </w:rPr>
              <w:t>THE JERUSALEM BAROQUE</w:t>
            </w: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  <w:r w:rsidRPr="00FE68FB">
              <w:rPr>
                <w:rFonts w:ascii="Arial" w:hAnsi="Arial" w:hint="cs"/>
                <w:color w:val="000000"/>
                <w:sz w:val="22"/>
                <w:szCs w:val="22"/>
              </w:rPr>
              <w:t>ORCHESTRA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580175966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מן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המיצר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580638369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המרכז הישראלי לגישות מאחות-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580555472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סולידריות- לאומנות אקטיביזם וזכויות אדם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580617355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יוצרים תרבות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580572592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ריאליטי צ'ק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580592004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מוסיקה מזרח- מערב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580186278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זלדה ויצירתה 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580496669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אמונה- מכינה לאקדמיה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580278620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למען כנסיית מר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ג'רייס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- כפר </w:t>
            </w: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יסיף</w:t>
            </w:r>
            <w:proofErr w:type="spell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580328409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רוח צעירה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580608321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קרו יעקב רוזן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590035408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מפעל שונה הלכות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580520039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ידידי ישיבת באר ישראל נחלת צבי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580594646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אביב - העמותה לקידום החינוך-</w:t>
            </w:r>
            <w:r w:rsidRPr="00FE68FB">
              <w:rPr>
                <w:rFonts w:ascii="Arial" w:hAnsi="Arial" w:hint="cs"/>
                <w:color w:val="FF0000"/>
                <w:rtl/>
              </w:rPr>
              <w:t>אושר לשנה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580525566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proofErr w:type="spellStart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מידברן</w:t>
            </w:r>
            <w:proofErr w:type="spellEnd"/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580567600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 xml:space="preserve">גוונים- הפקת אירועים ערכיים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rPr>
                <w:rtl/>
              </w:rPr>
            </w:pPr>
            <w:r w:rsidRPr="00FE68FB">
              <w:rPr>
                <w:rtl/>
              </w:rPr>
              <w:t>580487841</w:t>
            </w:r>
          </w:p>
        </w:tc>
      </w:tr>
      <w:tr w:rsidR="00B316A1" w:rsidRPr="00FE68FB" w:rsidTr="00FF1554"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B316A1">
            <w:pPr>
              <w:numPr>
                <w:ilvl w:val="0"/>
                <w:numId w:val="3"/>
              </w:numPr>
              <w:spacing w:line="240" w:lineRule="auto"/>
              <w:ind w:right="0"/>
              <w:jc w:val="left"/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  <w:rtl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הארגון למען המשפחה בישראל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r w:rsidRPr="00FE68FB">
              <w:rPr>
                <w:rtl/>
              </w:rPr>
              <w:t>580059699</w:t>
            </w:r>
          </w:p>
        </w:tc>
      </w:tr>
    </w:tbl>
    <w:p w:rsidR="00B316A1" w:rsidRDefault="00B316A1" w:rsidP="00B316A1">
      <w:pPr>
        <w:jc w:val="right"/>
        <w:rPr>
          <w:rtl/>
        </w:rPr>
      </w:pP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9"/>
        <w:gridCol w:w="5723"/>
        <w:gridCol w:w="2040"/>
      </w:tblGrid>
      <w:tr w:rsidR="00B316A1" w:rsidRPr="00FE68FB" w:rsidTr="00FF1554"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A1" w:rsidRPr="00FE68FB" w:rsidRDefault="00B316A1" w:rsidP="00FF1554">
            <w:pPr>
              <w:ind w:left="720"/>
            </w:pPr>
            <w:r w:rsidRPr="00FE68FB">
              <w:rPr>
                <w:rFonts w:hint="cs"/>
                <w:rtl/>
              </w:rPr>
              <w:t>75</w:t>
            </w:r>
          </w:p>
        </w:tc>
        <w:tc>
          <w:tcPr>
            <w:tcW w:w="5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6A1" w:rsidRPr="00FE68FB" w:rsidRDefault="00B316A1" w:rsidP="00FF1554">
            <w:pPr>
              <w:rPr>
                <w:rFonts w:ascii="Arial" w:hAnsi="Arial"/>
                <w:color w:val="000000"/>
                <w:sz w:val="22"/>
                <w:szCs w:val="22"/>
              </w:rPr>
            </w:pPr>
            <w:r w:rsidRPr="00FE68FB">
              <w:rPr>
                <w:rFonts w:ascii="Arial" w:hAnsi="Arial" w:hint="cs"/>
                <w:color w:val="000000"/>
                <w:sz w:val="22"/>
                <w:szCs w:val="22"/>
                <w:rtl/>
              </w:rPr>
              <w:t>בית כנסת המרכזי - טל מנשה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16A1" w:rsidRPr="00FE68FB" w:rsidRDefault="00B316A1" w:rsidP="00FF1554">
            <w:r w:rsidRPr="00FE68FB">
              <w:rPr>
                <w:rFonts w:hint="cs"/>
                <w:rtl/>
              </w:rPr>
              <w:t>580549590</w:t>
            </w:r>
          </w:p>
        </w:tc>
      </w:tr>
    </w:tbl>
    <w:p w:rsidR="00B316A1" w:rsidRDefault="00B316A1" w:rsidP="00B316A1">
      <w:pPr>
        <w:rPr>
          <w:rtl/>
        </w:rPr>
      </w:pPr>
    </w:p>
    <w:p w:rsidR="00B316A1" w:rsidRDefault="00B316A1" w:rsidP="00B316A1">
      <w:pPr>
        <w:rPr>
          <w:rtl/>
        </w:rPr>
      </w:pPr>
    </w:p>
    <w:p w:rsidR="00B316A1" w:rsidRDefault="00B316A1" w:rsidP="00B316A1">
      <w:pPr>
        <w:rPr>
          <w:rtl/>
        </w:rPr>
      </w:pPr>
    </w:p>
    <w:p w:rsidR="00B316A1" w:rsidRDefault="00B316A1" w:rsidP="00B316A1">
      <w:pPr>
        <w:rPr>
          <w:rtl/>
        </w:rPr>
      </w:pPr>
    </w:p>
    <w:p w:rsidR="00B316A1" w:rsidRDefault="00B316A1" w:rsidP="00B316A1">
      <w:pPr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FE68FB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בכבוד רב,</w:t>
      </w:r>
    </w:p>
    <w:p w:rsidR="00B316A1" w:rsidRDefault="00B316A1" w:rsidP="00B316A1">
      <w:pPr>
        <w:ind w:left="6146" w:firstLine="334"/>
        <w:rPr>
          <w:rtl/>
        </w:rPr>
      </w:pPr>
    </w:p>
    <w:p w:rsidR="00B316A1" w:rsidRDefault="00B316A1" w:rsidP="00B316A1">
      <w:pPr>
        <w:ind w:left="6146" w:firstLine="334"/>
        <w:rPr>
          <w:rtl/>
        </w:rPr>
      </w:pPr>
    </w:p>
    <w:p w:rsidR="00B316A1" w:rsidRDefault="00FE68FB" w:rsidP="00B316A1">
      <w:pPr>
        <w:ind w:left="6146"/>
        <w:rPr>
          <w:rtl/>
        </w:rPr>
      </w:pPr>
      <w:r>
        <w:rPr>
          <w:rFonts w:hint="cs"/>
          <w:rtl/>
        </w:rPr>
        <w:t xml:space="preserve">  </w:t>
      </w:r>
      <w:r w:rsidR="00B316A1">
        <w:rPr>
          <w:rFonts w:hint="cs"/>
          <w:rtl/>
        </w:rPr>
        <w:t xml:space="preserve"> חה"כ משה גפני</w:t>
      </w:r>
    </w:p>
    <w:p w:rsidR="00B316A1" w:rsidRDefault="00B316A1" w:rsidP="00B316A1">
      <w:pPr>
        <w:ind w:left="6146" w:firstLine="334"/>
        <w:rPr>
          <w:rtl/>
        </w:rPr>
      </w:pPr>
    </w:p>
    <w:p w:rsidR="00B316A1" w:rsidRDefault="00B316A1" w:rsidP="00B316A1">
      <w:pPr>
        <w:ind w:left="-334" w:firstLine="334"/>
        <w:rPr>
          <w:rtl/>
        </w:rPr>
      </w:pPr>
      <w:r>
        <w:rPr>
          <w:rFonts w:hint="cs"/>
          <w:rtl/>
        </w:rPr>
        <w:t>העתק: מר ארז אורעד, מנהל תחום בכיר מוסדות ציבור ומלכ"רים, רשות המסים בישראל</w:t>
      </w:r>
    </w:p>
    <w:p w:rsidR="00B316A1" w:rsidRDefault="00B316A1" w:rsidP="00B316A1"/>
    <w:p w:rsidR="004051A4" w:rsidRDefault="004051A4" w:rsidP="004051A4">
      <w:pPr>
        <w:pStyle w:val="KeepWithNext"/>
        <w:rPr>
          <w:rtl/>
        </w:rPr>
      </w:pPr>
    </w:p>
    <w:p w:rsidR="004051A4" w:rsidRDefault="004051A4" w:rsidP="004051A4"/>
    <w:p w:rsidR="00B316A1" w:rsidRPr="00E07ACB" w:rsidRDefault="00B316A1" w:rsidP="00B316A1">
      <w:pPr>
        <w:rPr>
          <w:rtl/>
        </w:rPr>
      </w:pPr>
    </w:p>
    <w:p w:rsidR="007872B4" w:rsidRPr="00B316A1" w:rsidRDefault="007872B4" w:rsidP="00B316A1">
      <w:pPr>
        <w:ind w:firstLine="0"/>
      </w:pPr>
    </w:p>
    <w:sectPr w:rsidR="007872B4" w:rsidRPr="00B316A1" w:rsidSect="001648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8FC" w:rsidRDefault="00A208FC">
      <w:r>
        <w:separator/>
      </w:r>
    </w:p>
  </w:endnote>
  <w:endnote w:type="continuationSeparator" w:id="0">
    <w:p w:rsidR="00A208FC" w:rsidRDefault="00A20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8FC" w:rsidRDefault="00A208FC">
      <w:r>
        <w:separator/>
      </w:r>
    </w:p>
  </w:footnote>
  <w:footnote w:type="continuationSeparator" w:id="0">
    <w:p w:rsidR="00A208FC" w:rsidRDefault="00A20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8FC" w:rsidRDefault="00A208FC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A208FC" w:rsidRDefault="00A208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8FC" w:rsidRDefault="00A208FC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1648B1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A208FC" w:rsidRPr="00CC5815" w:rsidRDefault="00A208FC" w:rsidP="008E5E3F">
    <w:pPr>
      <w:pStyle w:val="a3"/>
      <w:ind w:firstLine="0"/>
    </w:pPr>
    <w:r>
      <w:rPr>
        <w:rtl/>
      </w:rPr>
      <w:t>ועדת הכספים</w:t>
    </w:r>
  </w:p>
  <w:p w:rsidR="00A208FC" w:rsidRPr="00CC5815" w:rsidRDefault="00A208FC" w:rsidP="008E5E3F">
    <w:pPr>
      <w:pStyle w:val="a3"/>
      <w:ind w:firstLine="0"/>
      <w:rPr>
        <w:rtl/>
      </w:rPr>
    </w:pPr>
    <w:r>
      <w:rPr>
        <w:rtl/>
      </w:rPr>
      <w:t>16/10/2018</w:t>
    </w:r>
  </w:p>
  <w:p w:rsidR="00A208FC" w:rsidRPr="00CC5815" w:rsidRDefault="00A208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8FC" w:rsidRDefault="00A208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C1F962" wp14:editId="0488FB3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08FC" w:rsidRDefault="00A208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08FC" w:rsidRDefault="00A208F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307B92"/>
    <w:multiLevelType w:val="hybridMultilevel"/>
    <w:tmpl w:val="AAC8670A"/>
    <w:lvl w:ilvl="0" w:tplc="040D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</w:lvl>
    <w:lvl w:ilvl="1" w:tplc="040D0019">
      <w:start w:val="1"/>
      <w:numFmt w:val="decimal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>
      <w:start w:val="1"/>
      <w:numFmt w:val="decimal"/>
      <w:lvlText w:val="%3."/>
      <w:lvlJc w:val="left"/>
      <w:pPr>
        <w:tabs>
          <w:tab w:val="num" w:pos="2160"/>
        </w:tabs>
        <w:ind w:left="2160" w:right="2160" w:hanging="360"/>
      </w:p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>
      <w:start w:val="1"/>
      <w:numFmt w:val="decimal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>
      <w:start w:val="1"/>
      <w:numFmt w:val="decimal"/>
      <w:lvlText w:val="%6."/>
      <w:lvlJc w:val="left"/>
      <w:pPr>
        <w:tabs>
          <w:tab w:val="num" w:pos="4320"/>
        </w:tabs>
        <w:ind w:left="4320" w:right="4320" w:hanging="360"/>
      </w:p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>
      <w:start w:val="1"/>
      <w:numFmt w:val="decimal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>
      <w:start w:val="1"/>
      <w:numFmt w:val="decimal"/>
      <w:lvlText w:val="%9."/>
      <w:lvlJc w:val="left"/>
      <w:pPr>
        <w:tabs>
          <w:tab w:val="num" w:pos="6480"/>
        </w:tabs>
        <w:ind w:left="6480" w:right="6480" w:hanging="36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212E"/>
    <w:rsid w:val="00150436"/>
    <w:rsid w:val="001648B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BE9"/>
    <w:rsid w:val="00261554"/>
    <w:rsid w:val="002620CB"/>
    <w:rsid w:val="00275C03"/>
    <w:rsid w:val="00280D58"/>
    <w:rsid w:val="00293A2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1A4"/>
    <w:rsid w:val="004077FE"/>
    <w:rsid w:val="00420E41"/>
    <w:rsid w:val="00424C94"/>
    <w:rsid w:val="0043414B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32B8"/>
    <w:rsid w:val="005817EC"/>
    <w:rsid w:val="00585E28"/>
    <w:rsid w:val="00590B77"/>
    <w:rsid w:val="005A342D"/>
    <w:rsid w:val="005C363E"/>
    <w:rsid w:val="005D61F3"/>
    <w:rsid w:val="005E1C6B"/>
    <w:rsid w:val="005E5DEE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08FC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6A1"/>
    <w:rsid w:val="00B50340"/>
    <w:rsid w:val="00B65508"/>
    <w:rsid w:val="00B8517A"/>
    <w:rsid w:val="00BA6446"/>
    <w:rsid w:val="00BA6CF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2E3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1EA"/>
    <w:rsid w:val="00FB0768"/>
    <w:rsid w:val="00FE3474"/>
    <w:rsid w:val="00FE68FB"/>
    <w:rsid w:val="00FF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9B34164"/>
  <w15:docId w15:val="{CDFA86E9-6BFD-4A22-A83E-2438E401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e">
    <w:name w:val="Balloon Text"/>
    <w:basedOn w:val="a"/>
    <w:link w:val="aff"/>
    <w:rsid w:val="00B316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rsid w:val="00B316A1"/>
    <w:rPr>
      <w:rFonts w:ascii="Tahoma" w:hAnsi="Tahoma" w:cs="Tahoma"/>
      <w:sz w:val="16"/>
      <w:szCs w:val="16"/>
    </w:rPr>
  </w:style>
  <w:style w:type="paragraph" w:styleId="aff0">
    <w:name w:val="Body Text"/>
    <w:basedOn w:val="a"/>
    <w:link w:val="aff1"/>
    <w:rsid w:val="00B316A1"/>
    <w:pPr>
      <w:spacing w:line="240" w:lineRule="auto"/>
      <w:ind w:firstLine="0"/>
    </w:pPr>
    <w:rPr>
      <w:lang w:eastAsia="he-IL"/>
    </w:rPr>
  </w:style>
  <w:style w:type="character" w:customStyle="1" w:styleId="aff1">
    <w:name w:val="גוף טקסט תו"/>
    <w:basedOn w:val="a0"/>
    <w:link w:val="aff0"/>
    <w:rsid w:val="00B316A1"/>
    <w:rPr>
      <w:rFonts w:cs="David"/>
      <w:sz w:val="24"/>
      <w:szCs w:val="24"/>
      <w:lang w:eastAsia="he-IL"/>
    </w:rPr>
  </w:style>
  <w:style w:type="character" w:customStyle="1" w:styleId="a4">
    <w:name w:val="כותרת עליונה תו"/>
    <w:link w:val="a3"/>
    <w:rsid w:val="00B316A1"/>
    <w:rPr>
      <w:rFonts w:cs="David"/>
      <w:sz w:val="24"/>
      <w:szCs w:val="24"/>
    </w:rPr>
  </w:style>
  <w:style w:type="table" w:styleId="aff2">
    <w:name w:val="Table Grid"/>
    <w:basedOn w:val="a1"/>
    <w:rsid w:val="004341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077F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A0486-AE5C-418A-A105-4ADF73AD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4015</Words>
  <Characters>20078</Characters>
  <Application>Microsoft Office Word</Application>
  <DocSecurity>0</DocSecurity>
  <Lines>167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2018-10-23T15:00:00Z</dcterms:modified>
</cp:coreProperties>
</file>