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B3590" w:rsidP="00EC1FB3">
      <w:pPr>
        <w:ind w:firstLine="0"/>
        <w:rPr>
          <w:b/>
          <w:bCs/>
          <w:rtl/>
        </w:rPr>
      </w:pPr>
      <w:r>
        <w:rPr>
          <w:b/>
          <w:bCs/>
          <w:rtl/>
        </w:rPr>
        <w:t>הכנסת העשרים</w:t>
      </w:r>
    </w:p>
    <w:p w:rsidR="00A22C90" w:rsidRDefault="00A22C90" w:rsidP="00327BF8">
      <w:pPr>
        <w:ind w:firstLine="0"/>
        <w:outlineLvl w:val="0"/>
        <w:rPr>
          <w:b/>
          <w:bCs/>
          <w:rtl/>
        </w:rPr>
        <w:sectPr w:rsidR="00A22C90" w:rsidSect="00186CC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B3590" w:rsidP="004B3590">
      <w:pPr>
        <w:ind w:firstLine="0"/>
        <w:rPr>
          <w:b/>
          <w:bCs/>
          <w:rtl/>
        </w:rPr>
      </w:pPr>
      <w:r>
        <w:rPr>
          <w:b/>
          <w:bCs/>
          <w:rtl/>
        </w:rPr>
        <w:t xml:space="preserve">מושב </w:t>
      </w:r>
      <w:r>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B3590" w:rsidP="004B3590">
      <w:pPr>
        <w:ind w:firstLine="0"/>
        <w:jc w:val="center"/>
        <w:outlineLvl w:val="0"/>
        <w:rPr>
          <w:b/>
          <w:bCs/>
          <w:rtl/>
        </w:rPr>
      </w:pPr>
      <w:r>
        <w:rPr>
          <w:b/>
          <w:bCs/>
          <w:rtl/>
        </w:rPr>
        <w:t xml:space="preserve">פרוטוקול מס' </w:t>
      </w:r>
      <w:r>
        <w:rPr>
          <w:rFonts w:hint="cs"/>
          <w:b/>
          <w:bCs/>
          <w:rtl/>
        </w:rPr>
        <w:t>695</w:t>
      </w:r>
    </w:p>
    <w:p w:rsidR="00E64116" w:rsidRPr="008713A4" w:rsidRDefault="004B3590" w:rsidP="008320F6">
      <w:pPr>
        <w:ind w:firstLine="0"/>
        <w:jc w:val="center"/>
        <w:outlineLvl w:val="0"/>
        <w:rPr>
          <w:b/>
          <w:bCs/>
          <w:rtl/>
        </w:rPr>
      </w:pPr>
      <w:r>
        <w:rPr>
          <w:b/>
          <w:bCs/>
          <w:rtl/>
        </w:rPr>
        <w:t>מישיבת ועדת החינוך, התרבות והספורט</w:t>
      </w:r>
    </w:p>
    <w:p w:rsidR="00E64116" w:rsidRPr="008713A4" w:rsidRDefault="004B3590" w:rsidP="008320F6">
      <w:pPr>
        <w:ind w:firstLine="0"/>
        <w:jc w:val="center"/>
        <w:outlineLvl w:val="0"/>
        <w:rPr>
          <w:b/>
          <w:bCs/>
          <w:u w:val="single"/>
          <w:rtl/>
        </w:rPr>
      </w:pPr>
      <w:r>
        <w:rPr>
          <w:b/>
          <w:bCs/>
          <w:u w:val="single"/>
          <w:rtl/>
        </w:rPr>
        <w:t xml:space="preserve">יום שני, ו' בחשון </w:t>
      </w:r>
      <w:proofErr w:type="spellStart"/>
      <w:r>
        <w:rPr>
          <w:b/>
          <w:bCs/>
          <w:u w:val="single"/>
          <w:rtl/>
        </w:rPr>
        <w:t>התשע"ט</w:t>
      </w:r>
      <w:proofErr w:type="spellEnd"/>
      <w:r>
        <w:rPr>
          <w:b/>
          <w:bCs/>
          <w:u w:val="single"/>
          <w:rtl/>
        </w:rPr>
        <w:t xml:space="preserve"> (15 באוקטובר 2018), שעה 13:00</w:t>
      </w:r>
    </w:p>
    <w:p w:rsidR="00B7367A" w:rsidRDefault="00B7367A" w:rsidP="00B7367A">
      <w:pPr>
        <w:ind w:firstLine="0"/>
        <w:rPr>
          <w:rtl/>
        </w:rPr>
      </w:pPr>
    </w:p>
    <w:p w:rsidR="00B7367A" w:rsidRDefault="00B7367A" w:rsidP="00B7367A">
      <w:pPr>
        <w:ind w:firstLine="0"/>
        <w:rPr>
          <w:rtl/>
        </w:rPr>
      </w:pPr>
    </w:p>
    <w:p w:rsidR="00B7367A" w:rsidRDefault="00B7367A" w:rsidP="00B7367A">
      <w:pPr>
        <w:ind w:firstLine="0"/>
        <w:outlineLvl w:val="1"/>
        <w:rPr>
          <w:rtl/>
        </w:rPr>
      </w:pPr>
      <w:r>
        <w:rPr>
          <w:b/>
          <w:bCs/>
          <w:u w:val="single"/>
          <w:rtl/>
        </w:rPr>
        <w:t>סדר היום:</w:t>
      </w:r>
    </w:p>
    <w:p w:rsidR="00B7367A" w:rsidRDefault="00B7367A" w:rsidP="00B7367A">
      <w:pPr>
        <w:spacing w:before="60"/>
        <w:ind w:firstLine="0"/>
        <w:rPr>
          <w:rtl/>
        </w:rPr>
      </w:pPr>
      <w:r>
        <w:rPr>
          <w:rStyle w:val="TagStyle"/>
          <w:rFonts w:hint="cs"/>
          <w:rtl/>
        </w:rPr>
        <w:t xml:space="preserve"> &lt;&lt; הצח &gt;&gt; </w:t>
      </w:r>
      <w:r>
        <w:rPr>
          <w:rtl/>
        </w:rPr>
        <w:t xml:space="preserve">הצעת חוק הקולנוע (תיקון מס' 5), </w:t>
      </w:r>
      <w:proofErr w:type="spellStart"/>
      <w:r>
        <w:rPr>
          <w:rtl/>
        </w:rPr>
        <w:t>התשע"ח</w:t>
      </w:r>
      <w:proofErr w:type="spellEnd"/>
      <w:r>
        <w:rPr>
          <w:rtl/>
        </w:rPr>
        <w:t>–2018, הכנה לקריאה ראשונה ושנייה – רביזיה</w:t>
      </w:r>
      <w:r>
        <w:rPr>
          <w:rStyle w:val="TagStyle"/>
          <w:rFonts w:hint="cs"/>
          <w:rtl/>
        </w:rPr>
        <w:t>&lt;&lt; הצח &gt;&gt;</w:t>
      </w:r>
      <w:r>
        <w:rPr>
          <w:rtl/>
        </w:rPr>
        <w:t xml:space="preserve">  </w:t>
      </w:r>
    </w:p>
    <w:p w:rsidR="00B7367A" w:rsidRDefault="00B7367A" w:rsidP="00B7367A">
      <w:pPr>
        <w:spacing w:before="60"/>
        <w:ind w:firstLine="0"/>
        <w:rPr>
          <w:rtl/>
        </w:rPr>
      </w:pPr>
    </w:p>
    <w:p w:rsidR="005F17B4" w:rsidRDefault="005F17B4" w:rsidP="00B7367A">
      <w:pPr>
        <w:spacing w:before="60"/>
        <w:ind w:firstLine="0"/>
        <w:rPr>
          <w:rtl/>
        </w:rPr>
      </w:pPr>
    </w:p>
    <w:p w:rsidR="00B7367A" w:rsidRDefault="00B7367A" w:rsidP="00B7367A">
      <w:pPr>
        <w:ind w:firstLine="0"/>
        <w:outlineLvl w:val="1"/>
        <w:rPr>
          <w:b/>
          <w:bCs/>
          <w:u w:val="single"/>
          <w:rtl/>
        </w:rPr>
      </w:pPr>
      <w:r>
        <w:rPr>
          <w:b/>
          <w:bCs/>
          <w:u w:val="single"/>
          <w:rtl/>
        </w:rPr>
        <w:t>נכחו:</w:t>
      </w:r>
    </w:p>
    <w:p w:rsidR="00B7367A" w:rsidRDefault="00B7367A" w:rsidP="00B7367A">
      <w:pPr>
        <w:ind w:firstLine="0"/>
        <w:outlineLvl w:val="1"/>
        <w:rPr>
          <w:rtl/>
        </w:rPr>
      </w:pPr>
      <w:r>
        <w:rPr>
          <w:b/>
          <w:bCs/>
          <w:u w:val="single"/>
          <w:rtl/>
        </w:rPr>
        <w:t xml:space="preserve">חברי הוועדה: </w:t>
      </w:r>
    </w:p>
    <w:p w:rsidR="00B7367A" w:rsidRDefault="00B7367A" w:rsidP="00B7367A">
      <w:pPr>
        <w:ind w:firstLine="0"/>
        <w:rPr>
          <w:rtl/>
        </w:rPr>
      </w:pPr>
      <w:r>
        <w:rPr>
          <w:rtl/>
        </w:rPr>
        <w:t>יעקב מרגי – היו"ר</w:t>
      </w:r>
    </w:p>
    <w:p w:rsidR="00B7367A" w:rsidRDefault="00B7367A" w:rsidP="00B7367A">
      <w:pPr>
        <w:ind w:firstLine="0"/>
        <w:rPr>
          <w:rtl/>
        </w:rPr>
      </w:pPr>
      <w:r>
        <w:rPr>
          <w:rtl/>
        </w:rPr>
        <w:t>אמיר אוחנה</w:t>
      </w:r>
    </w:p>
    <w:p w:rsidR="00B7367A" w:rsidRDefault="00B7367A" w:rsidP="00B7367A">
      <w:pPr>
        <w:ind w:firstLine="0"/>
        <w:rPr>
          <w:rtl/>
        </w:rPr>
      </w:pPr>
      <w:proofErr w:type="spellStart"/>
      <w:r>
        <w:rPr>
          <w:rtl/>
        </w:rPr>
        <w:t>מכלוף</w:t>
      </w:r>
      <w:proofErr w:type="spellEnd"/>
      <w:r>
        <w:rPr>
          <w:rtl/>
        </w:rPr>
        <w:t xml:space="preserve"> מיקי זוהר</w:t>
      </w:r>
    </w:p>
    <w:p w:rsidR="00B7367A" w:rsidRDefault="00B7367A" w:rsidP="00B7367A">
      <w:pPr>
        <w:ind w:firstLine="0"/>
        <w:rPr>
          <w:rtl/>
        </w:rPr>
      </w:pPr>
      <w:r>
        <w:rPr>
          <w:rtl/>
        </w:rPr>
        <w:t>מרדכי יוגב</w:t>
      </w:r>
    </w:p>
    <w:p w:rsidR="00B7367A" w:rsidRDefault="00B7367A" w:rsidP="00B7367A">
      <w:pPr>
        <w:ind w:firstLine="0"/>
        <w:rPr>
          <w:rtl/>
        </w:rPr>
      </w:pPr>
      <w:r>
        <w:rPr>
          <w:rtl/>
        </w:rPr>
        <w:t>יוסי יונה</w:t>
      </w:r>
    </w:p>
    <w:p w:rsidR="00B7367A" w:rsidRDefault="00B7367A" w:rsidP="00B7367A">
      <w:pPr>
        <w:ind w:firstLine="0"/>
        <w:rPr>
          <w:rtl/>
        </w:rPr>
      </w:pPr>
    </w:p>
    <w:p w:rsidR="005F17B4" w:rsidRDefault="005F17B4" w:rsidP="00B7367A">
      <w:pPr>
        <w:ind w:firstLine="0"/>
        <w:rPr>
          <w:rtl/>
        </w:rPr>
      </w:pPr>
    </w:p>
    <w:p w:rsidR="00B7367A" w:rsidRDefault="00B7367A" w:rsidP="00B7367A">
      <w:pPr>
        <w:ind w:firstLine="0"/>
        <w:outlineLvl w:val="1"/>
        <w:rPr>
          <w:b/>
          <w:bCs/>
          <w:u w:val="single"/>
          <w:rtl/>
        </w:rPr>
      </w:pPr>
      <w:r>
        <w:rPr>
          <w:b/>
          <w:bCs/>
          <w:u w:val="single"/>
          <w:rtl/>
        </w:rPr>
        <w:t>חברי הכנסת:</w:t>
      </w:r>
    </w:p>
    <w:p w:rsidR="00B7367A" w:rsidRDefault="00B7367A" w:rsidP="00B7367A">
      <w:pPr>
        <w:ind w:firstLine="0"/>
        <w:rPr>
          <w:rtl/>
        </w:rPr>
      </w:pPr>
      <w:r>
        <w:rPr>
          <w:rtl/>
        </w:rPr>
        <w:t>דוד ביטן</w:t>
      </w:r>
    </w:p>
    <w:p w:rsidR="00B7367A" w:rsidRDefault="00B7367A" w:rsidP="00B7367A">
      <w:pPr>
        <w:ind w:firstLine="0"/>
        <w:rPr>
          <w:rtl/>
        </w:rPr>
      </w:pPr>
      <w:r>
        <w:rPr>
          <w:rtl/>
        </w:rPr>
        <w:t>מיקי רוזנטל</w:t>
      </w:r>
    </w:p>
    <w:p w:rsidR="00B7367A" w:rsidRDefault="00B7367A" w:rsidP="00B7367A">
      <w:pPr>
        <w:ind w:firstLine="0"/>
        <w:rPr>
          <w:rtl/>
        </w:rPr>
      </w:pPr>
      <w:r>
        <w:rPr>
          <w:rtl/>
        </w:rPr>
        <w:t>עפר שלח</w:t>
      </w:r>
    </w:p>
    <w:p w:rsidR="00B7367A" w:rsidRDefault="00B7367A" w:rsidP="00B7367A">
      <w:pPr>
        <w:ind w:firstLine="0"/>
        <w:rPr>
          <w:rtl/>
        </w:rPr>
      </w:pPr>
    </w:p>
    <w:p w:rsidR="005F17B4" w:rsidRDefault="005F17B4" w:rsidP="00B7367A">
      <w:pPr>
        <w:ind w:firstLine="0"/>
        <w:rPr>
          <w:bCs/>
          <w:u w:val="single"/>
          <w:rtl/>
        </w:rPr>
      </w:pPr>
    </w:p>
    <w:p w:rsidR="00B7367A" w:rsidRDefault="00B7367A" w:rsidP="00B7367A">
      <w:pPr>
        <w:ind w:firstLine="0"/>
        <w:rPr>
          <w:rtl/>
        </w:rPr>
      </w:pPr>
      <w:r>
        <w:rPr>
          <w:bCs/>
          <w:u w:val="single"/>
          <w:rtl/>
        </w:rPr>
        <w:t xml:space="preserve">נכחו: </w:t>
      </w:r>
    </w:p>
    <w:p w:rsidR="00B7367A" w:rsidRDefault="00B7367A" w:rsidP="00B7367A">
      <w:pPr>
        <w:ind w:firstLine="0"/>
        <w:rPr>
          <w:rtl/>
        </w:rPr>
      </w:pPr>
      <w:r>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402"/>
      </w:tblGrid>
      <w:tr w:rsidR="00B7367A" w:rsidTr="00B7367A">
        <w:tc>
          <w:tcPr>
            <w:tcW w:w="0" w:type="auto"/>
            <w:hideMark/>
          </w:tcPr>
          <w:p w:rsidR="00B7367A" w:rsidRDefault="00B7367A">
            <w:pPr>
              <w:ind w:firstLine="0"/>
              <w:rPr>
                <w:rtl/>
              </w:rPr>
            </w:pPr>
            <w:r>
              <w:rPr>
                <w:rtl/>
              </w:rPr>
              <w:t>יוסי שרעבי</w:t>
            </w:r>
          </w:p>
        </w:tc>
        <w:tc>
          <w:tcPr>
            <w:tcW w:w="0" w:type="auto"/>
            <w:hideMark/>
          </w:tcPr>
          <w:p w:rsidR="00B7367A" w:rsidRDefault="00B7367A">
            <w:pPr>
              <w:ind w:firstLine="0"/>
              <w:rPr>
                <w:rtl/>
              </w:rPr>
            </w:pPr>
            <w:r>
              <w:rPr>
                <w:rtl/>
              </w:rPr>
              <w:t>–</w:t>
            </w:r>
          </w:p>
        </w:tc>
        <w:tc>
          <w:tcPr>
            <w:tcW w:w="0" w:type="auto"/>
            <w:hideMark/>
          </w:tcPr>
          <w:p w:rsidR="00B7367A" w:rsidRDefault="00B7367A">
            <w:pPr>
              <w:ind w:firstLine="0"/>
              <w:rPr>
                <w:rtl/>
              </w:rPr>
            </w:pPr>
            <w:r>
              <w:rPr>
                <w:rtl/>
              </w:rPr>
              <w:t>מנכ"ל, משרד התרבות והספורט</w:t>
            </w:r>
          </w:p>
        </w:tc>
      </w:tr>
      <w:tr w:rsidR="00B7367A" w:rsidTr="00B7367A">
        <w:tc>
          <w:tcPr>
            <w:tcW w:w="0" w:type="auto"/>
            <w:hideMark/>
          </w:tcPr>
          <w:p w:rsidR="00B7367A" w:rsidRDefault="00B7367A">
            <w:pPr>
              <w:ind w:firstLine="0"/>
              <w:rPr>
                <w:rtl/>
              </w:rPr>
            </w:pPr>
            <w:r>
              <w:rPr>
                <w:rtl/>
              </w:rPr>
              <w:t>גיא ענבר</w:t>
            </w:r>
          </w:p>
        </w:tc>
        <w:tc>
          <w:tcPr>
            <w:tcW w:w="0" w:type="auto"/>
            <w:hideMark/>
          </w:tcPr>
          <w:p w:rsidR="00B7367A" w:rsidRDefault="00B7367A">
            <w:pPr>
              <w:ind w:firstLine="0"/>
              <w:rPr>
                <w:rtl/>
              </w:rPr>
            </w:pPr>
            <w:r>
              <w:rPr>
                <w:rtl/>
              </w:rPr>
              <w:t>–</w:t>
            </w:r>
          </w:p>
        </w:tc>
        <w:tc>
          <w:tcPr>
            <w:tcW w:w="0" w:type="auto"/>
            <w:hideMark/>
          </w:tcPr>
          <w:p w:rsidR="00B7367A" w:rsidRDefault="00B7367A">
            <w:pPr>
              <w:ind w:firstLine="0"/>
              <w:rPr>
                <w:rtl/>
              </w:rPr>
            </w:pPr>
            <w:r>
              <w:rPr>
                <w:rtl/>
              </w:rPr>
              <w:t>רמ"ט מנכ"ל, משרד התרבות והספורט</w:t>
            </w:r>
          </w:p>
        </w:tc>
      </w:tr>
      <w:tr w:rsidR="00B7367A" w:rsidTr="00B7367A">
        <w:tc>
          <w:tcPr>
            <w:tcW w:w="0" w:type="auto"/>
            <w:hideMark/>
          </w:tcPr>
          <w:p w:rsidR="00B7367A" w:rsidRDefault="00B7367A">
            <w:pPr>
              <w:ind w:firstLine="0"/>
              <w:rPr>
                <w:rtl/>
              </w:rPr>
            </w:pPr>
            <w:r>
              <w:rPr>
                <w:rtl/>
              </w:rPr>
              <w:t>הדס פרבר</w:t>
            </w:r>
          </w:p>
        </w:tc>
        <w:tc>
          <w:tcPr>
            <w:tcW w:w="0" w:type="auto"/>
            <w:hideMark/>
          </w:tcPr>
          <w:p w:rsidR="00B7367A" w:rsidRDefault="00B7367A">
            <w:pPr>
              <w:ind w:firstLine="0"/>
              <w:rPr>
                <w:rtl/>
              </w:rPr>
            </w:pPr>
            <w:r>
              <w:t>–</w:t>
            </w:r>
          </w:p>
        </w:tc>
        <w:tc>
          <w:tcPr>
            <w:tcW w:w="0" w:type="auto"/>
            <w:hideMark/>
          </w:tcPr>
          <w:p w:rsidR="00B7367A" w:rsidRDefault="00B7367A">
            <w:pPr>
              <w:ind w:firstLine="0"/>
            </w:pPr>
            <w:r>
              <w:rPr>
                <w:rtl/>
              </w:rPr>
              <w:t>יועמ"ש, משרד התרבות והספורט</w:t>
            </w:r>
          </w:p>
        </w:tc>
      </w:tr>
      <w:tr w:rsidR="00B7367A" w:rsidTr="00B7367A">
        <w:tc>
          <w:tcPr>
            <w:tcW w:w="0" w:type="auto"/>
            <w:hideMark/>
          </w:tcPr>
          <w:p w:rsidR="00B7367A" w:rsidRDefault="00B7367A">
            <w:pPr>
              <w:ind w:firstLine="0"/>
              <w:rPr>
                <w:rtl/>
              </w:rPr>
            </w:pPr>
            <w:r>
              <w:rPr>
                <w:rtl/>
              </w:rPr>
              <w:t>דינה עברי</w:t>
            </w:r>
          </w:p>
        </w:tc>
        <w:tc>
          <w:tcPr>
            <w:tcW w:w="0" w:type="auto"/>
            <w:hideMark/>
          </w:tcPr>
          <w:p w:rsidR="00B7367A" w:rsidRDefault="00B7367A">
            <w:pPr>
              <w:ind w:firstLine="0"/>
              <w:rPr>
                <w:rtl/>
              </w:rPr>
            </w:pPr>
            <w:r>
              <w:rPr>
                <w:rtl/>
              </w:rPr>
              <w:t>–</w:t>
            </w:r>
          </w:p>
        </w:tc>
        <w:tc>
          <w:tcPr>
            <w:tcW w:w="0" w:type="auto"/>
            <w:hideMark/>
          </w:tcPr>
          <w:p w:rsidR="00B7367A" w:rsidRDefault="00B7367A">
            <w:pPr>
              <w:ind w:firstLine="0"/>
              <w:rPr>
                <w:rtl/>
              </w:rPr>
            </w:pPr>
            <w:r>
              <w:rPr>
                <w:rtl/>
              </w:rPr>
              <w:t>עו"ד, יועצת חיצונית, משרד התרבות והספורט</w:t>
            </w:r>
          </w:p>
        </w:tc>
      </w:tr>
      <w:tr w:rsidR="00B7367A" w:rsidTr="00B7367A">
        <w:tc>
          <w:tcPr>
            <w:tcW w:w="0" w:type="auto"/>
            <w:hideMark/>
          </w:tcPr>
          <w:p w:rsidR="00B7367A" w:rsidRDefault="00B7367A">
            <w:pPr>
              <w:ind w:firstLine="0"/>
              <w:rPr>
                <w:rtl/>
              </w:rPr>
            </w:pPr>
            <w:r>
              <w:rPr>
                <w:rtl/>
              </w:rPr>
              <w:t xml:space="preserve">נדב </w:t>
            </w:r>
            <w:proofErr w:type="spellStart"/>
            <w:r>
              <w:rPr>
                <w:rtl/>
              </w:rPr>
              <w:t>שיינברגר</w:t>
            </w:r>
            <w:proofErr w:type="spellEnd"/>
          </w:p>
        </w:tc>
        <w:tc>
          <w:tcPr>
            <w:tcW w:w="0" w:type="auto"/>
            <w:hideMark/>
          </w:tcPr>
          <w:p w:rsidR="00B7367A" w:rsidRDefault="00B7367A">
            <w:pPr>
              <w:ind w:firstLine="0"/>
              <w:rPr>
                <w:rtl/>
              </w:rPr>
            </w:pPr>
            <w:r>
              <w:t>–</w:t>
            </w:r>
          </w:p>
        </w:tc>
        <w:tc>
          <w:tcPr>
            <w:tcW w:w="0" w:type="auto"/>
            <w:hideMark/>
          </w:tcPr>
          <w:p w:rsidR="00B7367A" w:rsidRDefault="00B7367A">
            <w:pPr>
              <w:ind w:firstLine="0"/>
            </w:pPr>
            <w:r>
              <w:rPr>
                <w:rtl/>
              </w:rPr>
              <w:t>ראש מטה שר האוצר, משרד האוצר</w:t>
            </w:r>
          </w:p>
        </w:tc>
      </w:tr>
      <w:tr w:rsidR="00B7367A" w:rsidTr="00B7367A">
        <w:tc>
          <w:tcPr>
            <w:tcW w:w="0" w:type="auto"/>
            <w:hideMark/>
          </w:tcPr>
          <w:p w:rsidR="00B7367A" w:rsidRDefault="00B7367A">
            <w:pPr>
              <w:ind w:firstLine="0"/>
              <w:rPr>
                <w:rtl/>
              </w:rPr>
            </w:pPr>
            <w:r>
              <w:rPr>
                <w:rtl/>
              </w:rPr>
              <w:t>עדנה הראל-פישר</w:t>
            </w:r>
          </w:p>
        </w:tc>
        <w:tc>
          <w:tcPr>
            <w:tcW w:w="0" w:type="auto"/>
            <w:hideMark/>
          </w:tcPr>
          <w:p w:rsidR="00B7367A" w:rsidRDefault="00B7367A">
            <w:pPr>
              <w:ind w:firstLine="0"/>
              <w:rPr>
                <w:rtl/>
              </w:rPr>
            </w:pPr>
            <w:r>
              <w:rPr>
                <w:rtl/>
              </w:rPr>
              <w:t>–</w:t>
            </w:r>
          </w:p>
        </w:tc>
        <w:tc>
          <w:tcPr>
            <w:tcW w:w="0" w:type="auto"/>
            <w:hideMark/>
          </w:tcPr>
          <w:p w:rsidR="00B7367A" w:rsidRDefault="00B7367A">
            <w:pPr>
              <w:ind w:firstLine="0"/>
              <w:rPr>
                <w:rtl/>
              </w:rPr>
            </w:pPr>
            <w:r>
              <w:rPr>
                <w:rtl/>
              </w:rPr>
              <w:t>עו"ד, עמיתת מחקר, המכון הישראלי לדמוקרטיה</w:t>
            </w:r>
          </w:p>
        </w:tc>
      </w:tr>
      <w:tr w:rsidR="00B7367A" w:rsidTr="00B7367A">
        <w:tc>
          <w:tcPr>
            <w:tcW w:w="0" w:type="auto"/>
            <w:hideMark/>
          </w:tcPr>
          <w:p w:rsidR="00B7367A" w:rsidRDefault="00B7367A">
            <w:pPr>
              <w:ind w:firstLine="0"/>
              <w:rPr>
                <w:rtl/>
              </w:rPr>
            </w:pPr>
            <w:r>
              <w:rPr>
                <w:rtl/>
              </w:rPr>
              <w:t>אסנת טרבלסי</w:t>
            </w:r>
          </w:p>
        </w:tc>
        <w:tc>
          <w:tcPr>
            <w:tcW w:w="0" w:type="auto"/>
            <w:hideMark/>
          </w:tcPr>
          <w:p w:rsidR="00B7367A" w:rsidRDefault="00B7367A">
            <w:pPr>
              <w:ind w:firstLine="0"/>
              <w:rPr>
                <w:rtl/>
              </w:rPr>
            </w:pPr>
            <w:r>
              <w:rPr>
                <w:rtl/>
              </w:rPr>
              <w:t>–</w:t>
            </w:r>
          </w:p>
        </w:tc>
        <w:tc>
          <w:tcPr>
            <w:tcW w:w="0" w:type="auto"/>
            <w:hideMark/>
          </w:tcPr>
          <w:p w:rsidR="00B7367A" w:rsidRDefault="00B7367A">
            <w:pPr>
              <w:ind w:firstLine="0"/>
              <w:rPr>
                <w:rtl/>
              </w:rPr>
            </w:pPr>
            <w:r>
              <w:rPr>
                <w:rtl/>
              </w:rPr>
              <w:t>יו"ר, פורום היוצרים והמפיקים בקולנוע ובטלוויזיה בישראל</w:t>
            </w:r>
          </w:p>
        </w:tc>
      </w:tr>
      <w:tr w:rsidR="00B7367A" w:rsidTr="00B7367A">
        <w:tc>
          <w:tcPr>
            <w:tcW w:w="0" w:type="auto"/>
            <w:hideMark/>
          </w:tcPr>
          <w:p w:rsidR="00B7367A" w:rsidRDefault="00B7367A">
            <w:pPr>
              <w:ind w:firstLine="0"/>
              <w:rPr>
                <w:rtl/>
              </w:rPr>
            </w:pPr>
            <w:r>
              <w:rPr>
                <w:rtl/>
              </w:rPr>
              <w:t>עמית ליאור</w:t>
            </w:r>
          </w:p>
        </w:tc>
        <w:tc>
          <w:tcPr>
            <w:tcW w:w="0" w:type="auto"/>
            <w:hideMark/>
          </w:tcPr>
          <w:p w:rsidR="00B7367A" w:rsidRDefault="00B7367A">
            <w:pPr>
              <w:ind w:firstLine="0"/>
              <w:rPr>
                <w:rtl/>
              </w:rPr>
            </w:pPr>
            <w:r>
              <w:rPr>
                <w:rtl/>
              </w:rPr>
              <w:t>–</w:t>
            </w:r>
          </w:p>
        </w:tc>
        <w:tc>
          <w:tcPr>
            <w:tcW w:w="0" w:type="auto"/>
            <w:hideMark/>
          </w:tcPr>
          <w:p w:rsidR="00B7367A" w:rsidRDefault="00B7367A">
            <w:pPr>
              <w:ind w:firstLine="0"/>
              <w:rPr>
                <w:rtl/>
              </w:rPr>
            </w:pPr>
            <w:r>
              <w:rPr>
                <w:rtl/>
              </w:rPr>
              <w:t>יו"ר, איגוד התסריטאים</w:t>
            </w:r>
          </w:p>
        </w:tc>
      </w:tr>
      <w:tr w:rsidR="00B7367A" w:rsidTr="00B7367A">
        <w:tc>
          <w:tcPr>
            <w:tcW w:w="0" w:type="auto"/>
            <w:hideMark/>
          </w:tcPr>
          <w:p w:rsidR="00B7367A" w:rsidRDefault="00B7367A">
            <w:pPr>
              <w:ind w:firstLine="0"/>
              <w:rPr>
                <w:rtl/>
              </w:rPr>
            </w:pPr>
            <w:r>
              <w:rPr>
                <w:rtl/>
              </w:rPr>
              <w:t>זיו מאור</w:t>
            </w:r>
          </w:p>
        </w:tc>
        <w:tc>
          <w:tcPr>
            <w:tcW w:w="0" w:type="auto"/>
            <w:hideMark/>
          </w:tcPr>
          <w:p w:rsidR="00B7367A" w:rsidRDefault="00B7367A">
            <w:pPr>
              <w:ind w:firstLine="0"/>
              <w:rPr>
                <w:rtl/>
              </w:rPr>
            </w:pPr>
            <w:r>
              <w:rPr>
                <w:rtl/>
              </w:rPr>
              <w:t>–</w:t>
            </w:r>
          </w:p>
        </w:tc>
        <w:tc>
          <w:tcPr>
            <w:tcW w:w="0" w:type="auto"/>
            <w:hideMark/>
          </w:tcPr>
          <w:p w:rsidR="00B7367A" w:rsidRDefault="00B7367A">
            <w:pPr>
              <w:ind w:firstLine="0"/>
              <w:rPr>
                <w:rtl/>
              </w:rPr>
            </w:pPr>
            <w:r>
              <w:rPr>
                <w:rtl/>
              </w:rPr>
              <w:t>מנכ"ל, האגודה לזכות הציבור לדעת</w:t>
            </w:r>
          </w:p>
        </w:tc>
      </w:tr>
      <w:tr w:rsidR="00B7367A" w:rsidTr="00B7367A">
        <w:tc>
          <w:tcPr>
            <w:tcW w:w="0" w:type="auto"/>
            <w:hideMark/>
          </w:tcPr>
          <w:p w:rsidR="00B7367A" w:rsidRDefault="00B7367A">
            <w:pPr>
              <w:ind w:firstLine="0"/>
              <w:rPr>
                <w:rtl/>
              </w:rPr>
            </w:pPr>
            <w:r>
              <w:rPr>
                <w:rtl/>
              </w:rPr>
              <w:t>נגה בריינס</w:t>
            </w:r>
          </w:p>
        </w:tc>
        <w:tc>
          <w:tcPr>
            <w:tcW w:w="0" w:type="auto"/>
            <w:hideMark/>
          </w:tcPr>
          <w:p w:rsidR="00B7367A" w:rsidRDefault="00B7367A">
            <w:pPr>
              <w:ind w:firstLine="0"/>
              <w:rPr>
                <w:rtl/>
              </w:rPr>
            </w:pPr>
            <w:r>
              <w:t>–</w:t>
            </w:r>
          </w:p>
        </w:tc>
        <w:tc>
          <w:tcPr>
            <w:tcW w:w="0" w:type="auto"/>
            <w:hideMark/>
          </w:tcPr>
          <w:p w:rsidR="00B7367A" w:rsidRDefault="00B7367A">
            <w:pPr>
              <w:ind w:firstLine="0"/>
            </w:pPr>
            <w:r>
              <w:rPr>
                <w:rtl/>
              </w:rPr>
              <w:t>מנכ"ל, איגוד העורכים</w:t>
            </w:r>
          </w:p>
        </w:tc>
      </w:tr>
      <w:tr w:rsidR="00B7367A" w:rsidTr="00B7367A">
        <w:tc>
          <w:tcPr>
            <w:tcW w:w="0" w:type="auto"/>
            <w:hideMark/>
          </w:tcPr>
          <w:p w:rsidR="00B7367A" w:rsidRDefault="00B7367A">
            <w:pPr>
              <w:ind w:firstLine="0"/>
              <w:rPr>
                <w:rtl/>
              </w:rPr>
            </w:pPr>
            <w:proofErr w:type="spellStart"/>
            <w:r>
              <w:rPr>
                <w:rtl/>
              </w:rPr>
              <w:t>כתריאל</w:t>
            </w:r>
            <w:proofErr w:type="spellEnd"/>
            <w:r>
              <w:rPr>
                <w:rtl/>
              </w:rPr>
              <w:t xml:space="preserve"> שחורי</w:t>
            </w:r>
          </w:p>
        </w:tc>
        <w:tc>
          <w:tcPr>
            <w:tcW w:w="0" w:type="auto"/>
            <w:hideMark/>
          </w:tcPr>
          <w:p w:rsidR="00B7367A" w:rsidRDefault="00B7367A">
            <w:pPr>
              <w:ind w:firstLine="0"/>
              <w:rPr>
                <w:rtl/>
              </w:rPr>
            </w:pPr>
            <w:r>
              <w:rPr>
                <w:rtl/>
              </w:rPr>
              <w:t>–</w:t>
            </w:r>
          </w:p>
        </w:tc>
        <w:tc>
          <w:tcPr>
            <w:tcW w:w="0" w:type="auto"/>
            <w:hideMark/>
          </w:tcPr>
          <w:p w:rsidR="00B7367A" w:rsidRDefault="00B7367A">
            <w:pPr>
              <w:ind w:firstLine="0"/>
              <w:rPr>
                <w:rtl/>
              </w:rPr>
            </w:pPr>
            <w:r>
              <w:rPr>
                <w:rtl/>
              </w:rPr>
              <w:t>מנכ"ל, קרן הקולנוע הישראלי</w:t>
            </w:r>
          </w:p>
        </w:tc>
      </w:tr>
      <w:tr w:rsidR="00B7367A" w:rsidTr="00B7367A">
        <w:tc>
          <w:tcPr>
            <w:tcW w:w="0" w:type="auto"/>
            <w:hideMark/>
          </w:tcPr>
          <w:p w:rsidR="00B7367A" w:rsidRDefault="00B7367A">
            <w:pPr>
              <w:ind w:firstLine="0"/>
              <w:rPr>
                <w:rtl/>
              </w:rPr>
            </w:pPr>
            <w:r>
              <w:rPr>
                <w:rtl/>
              </w:rPr>
              <w:t>אסף אמיר</w:t>
            </w:r>
          </w:p>
        </w:tc>
        <w:tc>
          <w:tcPr>
            <w:tcW w:w="0" w:type="auto"/>
            <w:hideMark/>
          </w:tcPr>
          <w:p w:rsidR="00B7367A" w:rsidRDefault="00B7367A">
            <w:pPr>
              <w:ind w:firstLine="0"/>
              <w:rPr>
                <w:rtl/>
              </w:rPr>
            </w:pPr>
            <w:r>
              <w:rPr>
                <w:rtl/>
              </w:rPr>
              <w:t>–</w:t>
            </w:r>
          </w:p>
        </w:tc>
        <w:tc>
          <w:tcPr>
            <w:tcW w:w="0" w:type="auto"/>
            <w:hideMark/>
          </w:tcPr>
          <w:p w:rsidR="00B7367A" w:rsidRDefault="00B7367A">
            <w:pPr>
              <w:ind w:firstLine="0"/>
              <w:rPr>
                <w:rtl/>
              </w:rPr>
            </w:pPr>
            <w:r>
              <w:rPr>
                <w:rtl/>
              </w:rPr>
              <w:t>חבר הנהלה, איגוד המפיקים</w:t>
            </w:r>
          </w:p>
        </w:tc>
      </w:tr>
    </w:tbl>
    <w:p w:rsidR="00B7367A" w:rsidRDefault="00B7367A" w:rsidP="00B7367A">
      <w:pPr>
        <w:ind w:firstLine="0"/>
        <w:rPr>
          <w:rtl/>
        </w:rPr>
      </w:pPr>
    </w:p>
    <w:p w:rsidR="00B7367A" w:rsidRDefault="00B7367A" w:rsidP="00B7367A">
      <w:pPr>
        <w:ind w:firstLine="0"/>
        <w:rPr>
          <w:rtl/>
        </w:rPr>
      </w:pPr>
    </w:p>
    <w:p w:rsidR="00B7367A" w:rsidRDefault="00B7367A" w:rsidP="00B7367A">
      <w:pPr>
        <w:ind w:firstLine="0"/>
        <w:outlineLvl w:val="1"/>
        <w:rPr>
          <w:rtl/>
        </w:rPr>
      </w:pPr>
      <w:r>
        <w:rPr>
          <w:b/>
          <w:bCs/>
          <w:u w:val="single"/>
          <w:rtl/>
        </w:rPr>
        <w:t>ייעוץ משפטי:</w:t>
      </w:r>
      <w:r>
        <w:rPr>
          <w:rtl/>
        </w:rPr>
        <w:t xml:space="preserve"> </w:t>
      </w:r>
    </w:p>
    <w:p w:rsidR="00B7367A" w:rsidRDefault="00B7367A" w:rsidP="00B7367A">
      <w:pPr>
        <w:ind w:firstLine="0"/>
        <w:rPr>
          <w:rtl/>
        </w:rPr>
      </w:pPr>
      <w:r>
        <w:rPr>
          <w:rtl/>
        </w:rPr>
        <w:t>מירב ישראלי</w:t>
      </w:r>
    </w:p>
    <w:p w:rsidR="00B7367A" w:rsidRDefault="00B7367A" w:rsidP="00B7367A">
      <w:pPr>
        <w:ind w:firstLine="0"/>
      </w:pPr>
    </w:p>
    <w:p w:rsidR="00B7367A" w:rsidRDefault="00B7367A" w:rsidP="00B7367A">
      <w:pPr>
        <w:ind w:firstLine="0"/>
        <w:outlineLvl w:val="1"/>
        <w:rPr>
          <w:rtl/>
        </w:rPr>
      </w:pPr>
      <w:r>
        <w:rPr>
          <w:b/>
          <w:bCs/>
          <w:u w:val="single"/>
          <w:rtl/>
        </w:rPr>
        <w:t>מנהל/ת הוועדה:</w:t>
      </w:r>
    </w:p>
    <w:p w:rsidR="00B7367A" w:rsidRDefault="00B7367A" w:rsidP="00B7367A">
      <w:pPr>
        <w:ind w:firstLine="0"/>
        <w:rPr>
          <w:u w:val="single"/>
          <w:rtl/>
        </w:rPr>
      </w:pPr>
      <w:r>
        <w:rPr>
          <w:rtl/>
        </w:rPr>
        <w:t>יהודית גידלי</w:t>
      </w:r>
    </w:p>
    <w:p w:rsidR="00B7367A" w:rsidRDefault="00B7367A" w:rsidP="00B7367A">
      <w:pPr>
        <w:ind w:firstLine="0"/>
      </w:pPr>
    </w:p>
    <w:p w:rsidR="00B7367A" w:rsidRDefault="00B7367A" w:rsidP="00B7367A">
      <w:pPr>
        <w:ind w:firstLine="0"/>
        <w:outlineLvl w:val="1"/>
        <w:rPr>
          <w:rtl/>
        </w:rPr>
      </w:pPr>
      <w:r>
        <w:rPr>
          <w:b/>
          <w:bCs/>
          <w:u w:val="single"/>
          <w:rtl/>
        </w:rPr>
        <w:t>רישום פרלמנטרי:</w:t>
      </w:r>
    </w:p>
    <w:p w:rsidR="00B7367A" w:rsidRDefault="00B7367A" w:rsidP="00B7367A">
      <w:pPr>
        <w:ind w:firstLine="0"/>
        <w:rPr>
          <w:rtl/>
        </w:rPr>
      </w:pPr>
      <w:r>
        <w:rPr>
          <w:rtl/>
        </w:rPr>
        <w:t>אלון דמלה</w:t>
      </w:r>
    </w:p>
    <w:p w:rsidR="00B7367A" w:rsidRDefault="00B7367A" w:rsidP="00B7367A">
      <w:pPr>
        <w:ind w:firstLine="0"/>
        <w:rPr>
          <w:rtl/>
        </w:rPr>
      </w:pPr>
    </w:p>
    <w:p w:rsidR="00B7367A" w:rsidRDefault="00B7367A" w:rsidP="00B7367A">
      <w:pPr>
        <w:ind w:firstLine="0"/>
        <w:rPr>
          <w:rtl/>
        </w:rPr>
      </w:pPr>
    </w:p>
    <w:p w:rsidR="00B7367A" w:rsidRDefault="00B7367A" w:rsidP="00B7367A">
      <w:pPr>
        <w:bidi w:val="0"/>
        <w:spacing w:line="240" w:lineRule="auto"/>
        <w:ind w:firstLine="0"/>
        <w:jc w:val="left"/>
        <w:rPr>
          <w:rtl/>
        </w:rPr>
      </w:pPr>
    </w:p>
    <w:p w:rsidR="00B7367A" w:rsidRDefault="00B7367A" w:rsidP="00B7367A">
      <w:pPr>
        <w:pStyle w:val="a6"/>
        <w:keepNext/>
        <w:rPr>
          <w:rtl/>
        </w:rPr>
      </w:pPr>
      <w:r>
        <w:rPr>
          <w:rStyle w:val="TagStyle"/>
          <w:rFonts w:hint="cs"/>
          <w:rtl/>
        </w:rPr>
        <w:t xml:space="preserve"> &lt;&lt; נושא &gt;&gt; </w:t>
      </w:r>
      <w:r>
        <w:rPr>
          <w:rFonts w:hint="cs"/>
          <w:rtl/>
        </w:rPr>
        <w:t>הצעת חוק הקולנוע (תיקון מס' 5), התשע"ח-2018, מ/1241, הכנה לקריאה ראשונה ושנייה – רביזיה</w:t>
      </w:r>
      <w:r>
        <w:rPr>
          <w:rStyle w:val="TagStyle"/>
          <w:rFonts w:hint="cs"/>
          <w:rtl/>
        </w:rPr>
        <w:t xml:space="preserve"> &lt;&lt; נושא &gt;&gt;</w:t>
      </w:r>
      <w:r>
        <w:rPr>
          <w:rFonts w:hint="cs"/>
          <w:rtl/>
        </w:rPr>
        <w:t xml:space="preserve"> </w:t>
      </w:r>
    </w:p>
    <w:p w:rsidR="00B7367A" w:rsidRDefault="00B7367A" w:rsidP="00B7367A">
      <w:pPr>
        <w:pStyle w:val="KeepWithNext"/>
        <w:rPr>
          <w:rtl/>
        </w:rPr>
      </w:pPr>
    </w:p>
    <w:p w:rsidR="005F17B4" w:rsidRDefault="005F17B4" w:rsidP="005F17B4">
      <w:pPr>
        <w:rPr>
          <w:rtl/>
        </w:rPr>
      </w:pPr>
    </w:p>
    <w:p w:rsidR="005F17B4" w:rsidRDefault="005F17B4" w:rsidP="005F17B4">
      <w:pPr>
        <w:pStyle w:val="af6"/>
        <w:keepNext/>
        <w:rPr>
          <w:rtl/>
        </w:rPr>
      </w:pPr>
      <w:bookmarkStart w:id="0" w:name="ET_yor_4758_3"/>
      <w:r w:rsidRPr="005F17B4">
        <w:rPr>
          <w:rStyle w:val="TagStyle"/>
          <w:rtl/>
        </w:rPr>
        <w:t xml:space="preserve"> &lt;&lt; יור &gt;&gt; </w:t>
      </w:r>
      <w:r>
        <w:rPr>
          <w:rtl/>
        </w:rPr>
        <w:t>היו"ר יעקב מרגי:</w:t>
      </w:r>
      <w:r w:rsidRPr="005F17B4">
        <w:rPr>
          <w:rStyle w:val="TagStyle"/>
          <w:rtl/>
        </w:rPr>
        <w:t xml:space="preserve"> &lt;&lt; יור &gt;&gt;</w:t>
      </w:r>
      <w:r>
        <w:rPr>
          <w:rtl/>
        </w:rPr>
        <w:t xml:space="preserve"> </w:t>
      </w:r>
      <w:bookmarkEnd w:id="0"/>
    </w:p>
    <w:p w:rsidR="005F17B4" w:rsidRDefault="005F17B4" w:rsidP="005F17B4">
      <w:pPr>
        <w:rPr>
          <w:rtl/>
        </w:rPr>
      </w:pPr>
      <w:r>
        <w:rPr>
          <w:rtl/>
        </w:rPr>
        <w:t xml:space="preserve"> </w:t>
      </w:r>
    </w:p>
    <w:p w:rsidR="00B7367A" w:rsidRDefault="00B7367A" w:rsidP="00B7367A">
      <w:pPr>
        <w:rPr>
          <w:rtl/>
        </w:rPr>
      </w:pPr>
      <w:r>
        <w:rPr>
          <w:rtl/>
        </w:rPr>
        <w:t>טוב, אני מתכבד לפתוח את ישיבת ועדת החינוך, התרבות והספורט של הכנסת. נכון שכינסנו את הדיון כדי לדון ברביזיה, אני רוצה לומר, אני, איך אומרים, לא  - - -</w:t>
      </w:r>
    </w:p>
    <w:p w:rsidR="005F17B4" w:rsidRDefault="005F17B4" w:rsidP="00B7367A">
      <w:pPr>
        <w:rPr>
          <w:rtl/>
        </w:rPr>
      </w:pPr>
    </w:p>
    <w:p w:rsidR="00B7367A" w:rsidRDefault="00B7367A" w:rsidP="00B7367A">
      <w:pPr>
        <w:rPr>
          <w:rStyle w:val="TagStyle"/>
          <w:rFonts w:ascii="David" w:hAnsi="David"/>
          <w:u w:val="single"/>
          <w:rtl/>
          <w:lang w:eastAsia="he-IL"/>
        </w:rPr>
      </w:pPr>
    </w:p>
    <w:p w:rsidR="00B7367A" w:rsidRDefault="00B7367A" w:rsidP="00B7367A">
      <w:pPr>
        <w:pStyle w:val="a4"/>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נער הייתי וגם זקנתי.</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לא. אני תכננתי כשהכנתי את עצמי מנטלית להיום לומר בסיכום: "עין במר בוכה ולב שמח". אני לוקח את זה מושאל מאיפה? "עין במר בוכה ולב שמח", מאיפה זה? עקידת יצחק.</w:t>
      </w:r>
    </w:p>
    <w:p w:rsidR="005F17B4" w:rsidRDefault="005F17B4" w:rsidP="00B7367A">
      <w:pPr>
        <w:rPr>
          <w:rtl/>
        </w:rPr>
      </w:pPr>
    </w:p>
    <w:p w:rsidR="00B7367A" w:rsidRDefault="00B7367A" w:rsidP="00B7367A">
      <w:pPr>
        <w:ind w:firstLine="0"/>
        <w:rPr>
          <w:rStyle w:val="TagStyle"/>
          <w:rFonts w:ascii="David" w:hAnsi="David"/>
          <w:u w:val="single"/>
          <w:rtl/>
          <w:lang w:eastAsia="he-IL"/>
        </w:rPr>
      </w:pPr>
    </w:p>
    <w:p w:rsidR="00B7367A" w:rsidRDefault="00B7367A" w:rsidP="00B7367A">
      <w:pPr>
        <w:rPr>
          <w:rStyle w:val="TagStyle"/>
          <w:rFonts w:ascii="David" w:hAnsi="David"/>
          <w:u w:val="single"/>
          <w:rtl/>
          <w:lang w:eastAsia="he-IL"/>
        </w:rPr>
      </w:pPr>
    </w:p>
    <w:p w:rsidR="004615F2" w:rsidRDefault="004615F2" w:rsidP="005F17B4">
      <w:pPr>
        <w:rPr>
          <w:rStyle w:val="TagStyle"/>
          <w:rFonts w:ascii="David" w:hAnsi="David"/>
          <w:u w:val="single"/>
          <w:rtl/>
          <w:lang w:eastAsia="he-IL"/>
        </w:rPr>
      </w:pPr>
    </w:p>
    <w:p w:rsidR="004615F2" w:rsidRDefault="004615F2" w:rsidP="004615F2">
      <w:pPr>
        <w:pStyle w:val="a4"/>
        <w:keepNext/>
        <w:rPr>
          <w:rtl/>
        </w:rPr>
      </w:pPr>
      <w:bookmarkStart w:id="1" w:name="ET_speaker_5110_4"/>
      <w:r w:rsidRPr="004615F2">
        <w:rPr>
          <w:rStyle w:val="TagStyle"/>
          <w:rtl/>
        </w:rPr>
        <w:t xml:space="preserve"> &lt;&lt; דובר &gt;&gt; </w:t>
      </w:r>
      <w:r>
        <w:rPr>
          <w:rtl/>
        </w:rPr>
        <w:t>עפר שלח (יש עתיד):</w:t>
      </w:r>
      <w:r w:rsidRPr="004615F2">
        <w:rPr>
          <w:rStyle w:val="TagStyle"/>
          <w:rtl/>
        </w:rPr>
        <w:t xml:space="preserve"> &lt;&lt; דובר &gt;&gt;</w:t>
      </w:r>
      <w:r>
        <w:rPr>
          <w:rtl/>
        </w:rPr>
        <w:t xml:space="preserve"> </w:t>
      </w:r>
      <w:bookmarkEnd w:id="1"/>
    </w:p>
    <w:p w:rsidR="005F17B4" w:rsidRDefault="004615F2" w:rsidP="004615F2">
      <w:pPr>
        <w:rPr>
          <w:rtl/>
        </w:rPr>
      </w:pPr>
      <w:r>
        <w:rPr>
          <w:rtl/>
        </w:rPr>
        <w:t xml:space="preserve"> </w:t>
      </w:r>
      <w:r w:rsidR="005F17B4">
        <w:rPr>
          <w:rtl/>
        </w:rPr>
        <w:t xml:space="preserve">  </w:t>
      </w:r>
    </w:p>
    <w:p w:rsidR="00B7367A" w:rsidRDefault="00B7367A" w:rsidP="00B7367A">
      <w:pPr>
        <w:rPr>
          <w:rtl/>
        </w:rPr>
      </w:pPr>
      <w:r>
        <w:rPr>
          <w:rtl/>
        </w:rPr>
        <w:t>אוי ואבוי.</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הפיוט של עקידת יצחק, אבל לא נורא. בואו, תקשיבו - - -</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בסוף לא שרפו את הילד.</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זה כן. אמרתי, אמרתי. אבל ברוך השם אני אומר לכם בלב שמח, אני שמח שכל הצדדים, ואני שמח שגם ענף הקולנוע לא נפגע, אלא ההפך הוא הנכון. החוק שיוצא מכאן היום יוצא לא כפי שהוא נכנס, וגם מבחינה תקציבית אפילו – עפר, אני לא יודע אם אתה מעודכן – שיפרנו גם את הסוגיה. לקחתי ללב את הקטע של הקמעונאות והסיכום יהיה שכבר בשנה זו משרד האוצר שם 20 מיליון, שנה הבאה זה יהיה 15 מיליון האוצר, 5 מיליון משרד התרבות. וכבר בשנה הבאה - - -</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בקיצור, 20 עולה כל שנה.</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עולה כל שנה, ואני חושב שזה מבורך. בנוסף לזה, אל תתבלבלו, הרי שיש סעיף בחוק שאם זה לא נוצל, חוזר.</w:t>
      </w:r>
    </w:p>
    <w:p w:rsidR="00B7367A" w:rsidRDefault="00B7367A" w:rsidP="00B7367A">
      <w:pPr>
        <w:rPr>
          <w:rtl/>
        </w:rPr>
      </w:pPr>
    </w:p>
    <w:p w:rsidR="00B7367A" w:rsidRDefault="00B7367A" w:rsidP="00B7367A">
      <w:pPr>
        <w:pStyle w:val="KeepWithNext"/>
        <w:rPr>
          <w:rStyle w:val="TagStyle"/>
          <w:rFonts w:ascii="David" w:hAnsi="David"/>
          <w:u w:val="single"/>
          <w:rtl/>
          <w:lang w:eastAsia="he-IL"/>
        </w:rPr>
      </w:pPr>
    </w:p>
    <w:p w:rsidR="00FD1304" w:rsidRDefault="00FD1304" w:rsidP="00FD1304">
      <w:pPr>
        <w:pStyle w:val="a4"/>
        <w:keepNext/>
        <w:rPr>
          <w:rtl/>
        </w:rPr>
      </w:pPr>
      <w:bookmarkStart w:id="2" w:name="ET_speaker_5106_5"/>
      <w:r w:rsidRPr="00FD1304">
        <w:rPr>
          <w:rStyle w:val="TagStyle"/>
          <w:rtl/>
        </w:rPr>
        <w:t xml:space="preserve"> &lt;&lt; דובר &gt;&gt; </w:t>
      </w:r>
      <w:r>
        <w:rPr>
          <w:rtl/>
        </w:rPr>
        <w:t>מיקי רוזנטל (המחנה הציוני):</w:t>
      </w:r>
      <w:r w:rsidRPr="00FD1304">
        <w:rPr>
          <w:rStyle w:val="TagStyle"/>
          <w:rtl/>
        </w:rPr>
        <w:t xml:space="preserve"> &lt;&lt; דובר &gt;&gt;</w:t>
      </w:r>
      <w:r>
        <w:rPr>
          <w:rtl/>
        </w:rPr>
        <w:t xml:space="preserve"> </w:t>
      </w:r>
      <w:bookmarkEnd w:id="2"/>
    </w:p>
    <w:p w:rsidR="00FD1304" w:rsidRDefault="00FD1304" w:rsidP="00FD1304">
      <w:pPr>
        <w:pStyle w:val="KeepWithNext"/>
        <w:rPr>
          <w:rtl/>
        </w:rPr>
      </w:pPr>
    </w:p>
    <w:p w:rsidR="00B7367A" w:rsidRDefault="00FD1304" w:rsidP="00186CC0">
      <w:pPr>
        <w:rPr>
          <w:rtl/>
        </w:rPr>
      </w:pPr>
      <w:r>
        <w:rPr>
          <w:rtl/>
        </w:rPr>
        <w:t xml:space="preserve">  </w:t>
      </w:r>
      <w:bookmarkStart w:id="3" w:name="_GoBack"/>
      <w:bookmarkEnd w:id="3"/>
      <w:r w:rsidR="00B7367A">
        <w:rPr>
          <w:rtl/>
        </w:rPr>
        <w:t>הכסף צבוע, אמר לי.</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צבוע.</w:t>
      </w:r>
    </w:p>
    <w:p w:rsidR="00B7367A" w:rsidRDefault="00B7367A" w:rsidP="00B7367A">
      <w:pPr>
        <w:rPr>
          <w:rtl/>
        </w:rPr>
      </w:pPr>
    </w:p>
    <w:p w:rsidR="00B7367A" w:rsidRDefault="00B7367A" w:rsidP="00B7367A">
      <w:pPr>
        <w:pStyle w:val="a4"/>
        <w:keepNext/>
        <w:rPr>
          <w:rtl/>
        </w:rPr>
      </w:pPr>
      <w:r>
        <w:rPr>
          <w:rStyle w:val="TagStyle"/>
          <w:rFonts w:hint="cs"/>
          <w:rtl/>
        </w:rPr>
        <w:lastRenderedPageBreak/>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לא, אני לא הייתי פה. אני לא רוצה – אני רק – צבעת? צבעת?</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צבוע.</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אה.</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צבוע, צבוע. לא, זה רציני, בואו. אני רוצה לומר לכם, שר האוצר בעצמו – רבותיי, גם שר האוצר בעצמו היה מעורב בזה.</w:t>
      </w:r>
    </w:p>
    <w:p w:rsidR="005F17B4" w:rsidRDefault="005F17B4" w:rsidP="00B7367A">
      <w:pPr>
        <w:rPr>
          <w:rtl/>
        </w:rPr>
      </w:pPr>
    </w:p>
    <w:p w:rsidR="00B7367A" w:rsidRDefault="00B7367A" w:rsidP="00B7367A">
      <w:pPr>
        <w:rPr>
          <w:rStyle w:val="TagStyle"/>
          <w:rFonts w:ascii="David" w:hAnsi="David"/>
          <w:u w:val="single"/>
          <w:rtl/>
          <w:lang w:eastAsia="he-IL"/>
        </w:rPr>
      </w:pPr>
    </w:p>
    <w:p w:rsidR="00B7367A" w:rsidRDefault="00B7367A" w:rsidP="00B7367A">
      <w:pPr>
        <w:pStyle w:val="a4"/>
        <w:keepNext/>
        <w:rPr>
          <w:rtl/>
        </w:rPr>
      </w:pPr>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תודה רבה לשר האוצר.</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אם כך, אני מבין שהבנות שיש בינינו – עפר? יוסי? – אני רוצה לומר באמת – אני מודה לנדב שעשה לי קריאת השכמה מיד אחרי תפילת שחרית, ובא עם ההצעה הזו של התוספת התקציבית. נדב, ראש מטה שר האוצר. ואתמול זכינו להיות בסיור פתיחת שנת הלימודים האקדמית במכללה </w:t>
      </w:r>
      <w:proofErr w:type="spellStart"/>
      <w:r>
        <w:rPr>
          <w:rtl/>
        </w:rPr>
        <w:t>למינהל</w:t>
      </w:r>
      <w:proofErr w:type="spellEnd"/>
      <w:r>
        <w:rPr>
          <w:rtl/>
        </w:rPr>
        <w:t xml:space="preserve"> בתל אביב. יעקב מרגי מהנגב הלך למכללה אליטיסטית לפתוח את שנת הלימודים האקדמית.</w:t>
      </w:r>
    </w:p>
    <w:p w:rsidR="00B7367A" w:rsidRDefault="00B7367A" w:rsidP="00B7367A">
      <w:pPr>
        <w:rPr>
          <w:rtl/>
        </w:rPr>
      </w:pPr>
    </w:p>
    <w:p w:rsidR="00B7367A" w:rsidRDefault="00B7367A" w:rsidP="00B7367A">
      <w:pPr>
        <w:rPr>
          <w:rtl/>
        </w:rPr>
      </w:pPr>
      <w:r>
        <w:rPr>
          <w:rtl/>
        </w:rPr>
        <w:t>ושמחנו לשמוע ולראות את העשייה שלהם גם בתחום הפריפריאלי וגם בתחום החברתי. וכבר אז תוך כדי דיון עירבתי את יוסי יונה בתוכנית, בכיוון, ואני שמח שהיום זה הבשיל והצטרף אלינו עפר שלח, ועפר שלח דחף את זה והביא להבנה. אני חושב שזה מכובד יותר, גם ממלכתי יותר מלבזבז שעות, משאבים וזה על סרק, בזמן שהבאנו תוצאה מכובדת, תרומה, שאף אחד לא חשב בהתחלה שתהיה. הגענו למקום טוב, ואני שמח שכולם מרוצים. אז, עפר, אנחנו לא – איך אתה אמרת?</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w:t>
      </w:r>
      <w:proofErr w:type="spellStart"/>
      <w:r>
        <w:rPr>
          <w:rtl/>
        </w:rPr>
        <w:t>מפלבסטרים</w:t>
      </w:r>
      <w:proofErr w:type="spellEnd"/>
      <w:r>
        <w:rPr>
          <w:rtl/>
        </w:rPr>
        <w:t>".</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w:t>
      </w:r>
      <w:proofErr w:type="spellStart"/>
      <w:r>
        <w:rPr>
          <w:rtl/>
        </w:rPr>
        <w:t>מפלבסטרים</w:t>
      </w:r>
      <w:proofErr w:type="spellEnd"/>
      <w:r>
        <w:rPr>
          <w:rtl/>
        </w:rPr>
        <w:t>". זה נשמע "לובסטרים", פחדתי שיצא לי לובסטרים עם העילגות שלי, עם העילגות שלי פחדתי שיצא לי.</w:t>
      </w:r>
    </w:p>
    <w:p w:rsidR="00B7367A" w:rsidRDefault="00B7367A" w:rsidP="00B7367A">
      <w:pPr>
        <w:rPr>
          <w:rtl/>
        </w:rPr>
      </w:pPr>
    </w:p>
    <w:p w:rsidR="00B7367A" w:rsidRDefault="00B7367A" w:rsidP="00B7367A">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חס וחלילה. </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אז אם כך, אם זה לפי הסכמות, אז כפי שאמרנו את הזה גם לפרוטוקול, ונמצא </w:t>
      </w:r>
      <w:proofErr w:type="spellStart"/>
      <w:r>
        <w:rPr>
          <w:rtl/>
        </w:rPr>
        <w:t>איתנו</w:t>
      </w:r>
      <w:proofErr w:type="spellEnd"/>
      <w:r>
        <w:rPr>
          <w:rtl/>
        </w:rPr>
        <w:t xml:space="preserve"> גם – יוסי? תהיה איתי, שב. יוסי? יוסי שרעבי, ונדב עדיין כאן?</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יוסי שערבי: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מאחוריך.</w:t>
      </w:r>
    </w:p>
    <w:p w:rsidR="005F17B4" w:rsidRDefault="005F17B4" w:rsidP="00B7367A">
      <w:pPr>
        <w:rPr>
          <w:rtl/>
        </w:rPr>
      </w:pPr>
    </w:p>
    <w:p w:rsidR="005F17B4" w:rsidRDefault="005F17B4" w:rsidP="00B7367A">
      <w:pPr>
        <w:rPr>
          <w:rtl/>
        </w:rPr>
      </w:pPr>
    </w:p>
    <w:p w:rsidR="00B7367A" w:rsidRDefault="00B7367A" w:rsidP="00B7367A">
      <w:pPr>
        <w:pStyle w:val="KeepWithNext"/>
        <w:rPr>
          <w:rStyle w:val="TagStyle"/>
          <w:rFonts w:ascii="David" w:hAnsi="David"/>
          <w:u w:val="single"/>
          <w:rtl/>
          <w:lang w:eastAsia="he-IL"/>
        </w:rPr>
      </w:pPr>
    </w:p>
    <w:p w:rsidR="00B7367A" w:rsidRDefault="00B7367A" w:rsidP="00B7367A">
      <w:pPr>
        <w:pStyle w:val="a4"/>
        <w:keepNext/>
        <w:rPr>
          <w:rtl/>
        </w:rPr>
      </w:pPr>
      <w:r>
        <w:rPr>
          <w:rStyle w:val="TagStyle"/>
          <w:rFonts w:hint="cs"/>
          <w:rtl/>
        </w:rPr>
        <w:t xml:space="preserve"> &lt;&lt; דובר &gt;&gt; </w:t>
      </w:r>
      <w:r>
        <w:rPr>
          <w:rFonts w:hint="cs"/>
          <w:rtl/>
        </w:rPr>
        <w:t xml:space="preserve">נדב </w:t>
      </w:r>
      <w:proofErr w:type="spellStart"/>
      <w:r>
        <w:rPr>
          <w:rFonts w:hint="cs"/>
          <w:rtl/>
        </w:rPr>
        <w:t>שיינברגר</w:t>
      </w:r>
      <w:proofErr w:type="spellEnd"/>
      <w:r>
        <w:rPr>
          <w:rFonts w:hint="cs"/>
          <w:rtl/>
        </w:rPr>
        <w:t>:</w:t>
      </w:r>
      <w:r>
        <w:rPr>
          <w:rStyle w:val="TagStyle"/>
          <w:rFonts w:hint="cs"/>
          <w:rtl/>
        </w:rPr>
        <w:t xml:space="preserve"> &lt;&lt; דובר &gt;&gt;</w:t>
      </w:r>
      <w:r>
        <w:rPr>
          <w:rFonts w:hint="cs"/>
          <w:rtl/>
        </w:rPr>
        <w:t xml:space="preserve"> </w:t>
      </w:r>
    </w:p>
    <w:p w:rsidR="00B7367A" w:rsidRDefault="00B7367A" w:rsidP="00B7367A">
      <w:pPr>
        <w:ind w:firstLine="0"/>
        <w:rPr>
          <w:rtl/>
        </w:rPr>
      </w:pPr>
    </w:p>
    <w:p w:rsidR="00B7367A" w:rsidRDefault="00B7367A" w:rsidP="00B7367A">
      <w:pPr>
        <w:rPr>
          <w:rtl/>
        </w:rPr>
      </w:pPr>
      <w:r>
        <w:rPr>
          <w:rtl/>
        </w:rPr>
        <w:t>כן.</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נדב זה גיבוי להבנות. אם כך אני מסיר את הרביזיה שהגשתי, ואנחנו נגשים להצבעות על החוק ככתבו וכלשונו, אלא אם כן – ואתם מסיגים את ההסתייגויות? אני אומר לך למה, רגע.</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קודם כול הצבענו ואתה - - -</w:t>
      </w:r>
    </w:p>
    <w:p w:rsidR="00B7367A" w:rsidRDefault="00B7367A" w:rsidP="00B7367A">
      <w:pPr>
        <w:rPr>
          <w:rtl/>
        </w:rPr>
      </w:pPr>
    </w:p>
    <w:p w:rsidR="00B7367A" w:rsidRDefault="00B7367A" w:rsidP="00B7367A">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לא, הוא הגיש רביזיה, לא אנחנו.  </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אני הגשתי. אם אנחנו בהבנות, אני מסיר.</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אנחנו לא נגיש רביזיה </w:t>
      </w:r>
      <w:r w:rsidRPr="005F17B4">
        <w:rPr>
          <w:rtl/>
        </w:rPr>
        <w:t>על</w:t>
      </w:r>
      <w:r>
        <w:rPr>
          <w:rtl/>
        </w:rPr>
        <w:t xml:space="preserve"> הנושא החדש - - -</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ולכלום. לכלום.</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כן.</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תראה, הפרוצדורה היום היא כל עוד ההסתייגויות נמצאות, ועכשיו הולכים מנגנון שלם של ניסוח </w:t>
      </w:r>
      <w:proofErr w:type="spellStart"/>
      <w:r>
        <w:rPr>
          <w:rtl/>
        </w:rPr>
        <w:t>והקלדות</w:t>
      </w:r>
      <w:proofErr w:type="spellEnd"/>
      <w:r>
        <w:rPr>
          <w:rtl/>
        </w:rPr>
        <w:t xml:space="preserve"> וזה. השאלה היא או מורידים את ההסתייגויות ואז החוק עובר וגם הוא יהיה מוכן, וגם לא מעסיקים סתם מנגנון על סרק. </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אני אגיד לך.</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תצביעו - - - </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או חלק מהסתייגויות.</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רגע, רגע, או חלק. </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השאלה, יעקב, מה קורה עם רשות הדיבור במליאה?</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רשות דיבור תינתן.</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תינתן?</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כן. תשאירו.</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 - - </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כן, אתם מבקשים זכות דיבור - - -</w:t>
      </w:r>
    </w:p>
    <w:p w:rsidR="00B7367A" w:rsidRDefault="00B7367A" w:rsidP="00B7367A">
      <w:pPr>
        <w:ind w:firstLine="0"/>
        <w:rPr>
          <w:rtl/>
        </w:rPr>
      </w:pPr>
      <w:bookmarkStart w:id="4" w:name="_ETM_Q1_418000"/>
      <w:bookmarkStart w:id="5" w:name="_ETM_Q1_419000"/>
      <w:bookmarkEnd w:id="4"/>
      <w:bookmarkEnd w:id="5"/>
    </w:p>
    <w:p w:rsidR="00B7367A" w:rsidRDefault="00B7367A" w:rsidP="00B7367A">
      <w:pPr>
        <w:pStyle w:val="a4"/>
        <w:keepNext/>
        <w:rPr>
          <w:rtl/>
        </w:rPr>
      </w:pPr>
      <w:bookmarkStart w:id="6" w:name="ET_speaker_מירב_ישראלי_118"/>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6"/>
    </w:p>
    <w:p w:rsidR="00B7367A" w:rsidRDefault="00B7367A" w:rsidP="00B7367A">
      <w:pPr>
        <w:pStyle w:val="KeepWithNext"/>
        <w:rPr>
          <w:rtl/>
        </w:rPr>
      </w:pPr>
    </w:p>
    <w:p w:rsidR="00B7367A" w:rsidRDefault="00B7367A" w:rsidP="00B7367A">
      <w:pPr>
        <w:rPr>
          <w:rtl/>
        </w:rPr>
      </w:pPr>
      <w:bookmarkStart w:id="7" w:name="_ETM_Q1_421000"/>
      <w:bookmarkEnd w:id="7"/>
      <w:r>
        <w:rPr>
          <w:rtl/>
        </w:rPr>
        <w:t>רשות דיבור רגילה?</w:t>
      </w:r>
    </w:p>
    <w:p w:rsidR="00B7367A" w:rsidRDefault="00B7367A" w:rsidP="00B7367A">
      <w:pPr>
        <w:rPr>
          <w:rtl/>
        </w:rPr>
      </w:pPr>
      <w:bookmarkStart w:id="8" w:name="_ETM_Q1_420000"/>
      <w:bookmarkEnd w:id="8"/>
    </w:p>
    <w:p w:rsidR="00B7367A" w:rsidRDefault="00B7367A" w:rsidP="00B7367A">
      <w:pPr>
        <w:pStyle w:val="af6"/>
        <w:keepNext/>
        <w:rPr>
          <w:rtl/>
        </w:rPr>
      </w:pPr>
      <w:bookmarkStart w:id="9" w:name="ET_yor_4758_11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
    </w:p>
    <w:p w:rsidR="00B7367A" w:rsidRDefault="00B7367A" w:rsidP="00B7367A">
      <w:pPr>
        <w:pStyle w:val="KeepWithNext"/>
        <w:rPr>
          <w:rtl/>
        </w:rPr>
      </w:pPr>
    </w:p>
    <w:p w:rsidR="00B7367A" w:rsidRDefault="00B7367A" w:rsidP="00B7367A">
      <w:pPr>
        <w:rPr>
          <w:rtl/>
        </w:rPr>
      </w:pPr>
      <w:bookmarkStart w:id="10" w:name="_ETM_Q1_422000"/>
      <w:bookmarkEnd w:id="10"/>
      <w:r>
        <w:rPr>
          <w:rtl/>
        </w:rPr>
        <w:t>כן, כל הסיעות יקבלו רשות דיבור. נקבע פרק זמן - - -</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אבל במסגרת הזמן של רשות דיבור.</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כן, כן. אנחנו נעשה דיון - - </w:t>
      </w:r>
    </w:p>
    <w:p w:rsidR="00B7367A" w:rsidRDefault="00B7367A" w:rsidP="00B7367A">
      <w:pPr>
        <w:ind w:firstLine="0"/>
        <w:rPr>
          <w:rtl/>
        </w:rPr>
      </w:pPr>
    </w:p>
    <w:p w:rsidR="00B7367A" w:rsidRDefault="00B7367A" w:rsidP="00B7367A">
      <w:pPr>
        <w:pStyle w:val="a4"/>
        <w:keepNext/>
        <w:rPr>
          <w:rtl/>
        </w:rPr>
      </w:pPr>
      <w:r>
        <w:rPr>
          <w:rStyle w:val="TagStyle"/>
          <w:rFonts w:hint="cs"/>
          <w:rtl/>
        </w:rPr>
        <w:t xml:space="preserve"> &lt;&lt; דובר &gt;&gt; </w:t>
      </w:r>
      <w:r>
        <w:rPr>
          <w:rFonts w:hint="cs"/>
          <w:rtl/>
        </w:rPr>
        <w:t>דוד ביטן (הליכוד):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אבל על מה מצביעים?</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רגע, רגע.</w:t>
      </w:r>
    </w:p>
    <w:p w:rsidR="005F17B4" w:rsidRDefault="005F17B4" w:rsidP="00B7367A">
      <w:pPr>
        <w:rPr>
          <w:rtl/>
        </w:rPr>
      </w:pPr>
    </w:p>
    <w:p w:rsidR="00B7367A" w:rsidRDefault="00B7367A" w:rsidP="00B7367A">
      <w:pPr>
        <w:rPr>
          <w:rStyle w:val="TagStyle"/>
          <w:b w:val="0"/>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 דובר או שניים, מקסימום שלושה מכל סיעה.</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מכל סיעה, </w:t>
      </w:r>
      <w:proofErr w:type="spellStart"/>
      <w:r>
        <w:rPr>
          <w:rtl/>
        </w:rPr>
        <w:t>אוקיי</w:t>
      </w:r>
      <w:proofErr w:type="spellEnd"/>
      <w:r>
        <w:rPr>
          <w:rtl/>
        </w:rPr>
        <w:t xml:space="preserve">. בסדר. </w:t>
      </w:r>
    </w:p>
    <w:p w:rsidR="00B7367A" w:rsidRDefault="00B7367A" w:rsidP="00B7367A">
      <w:pPr>
        <w:ind w:firstLine="0"/>
        <w:rPr>
          <w:rtl/>
        </w:rPr>
      </w:pPr>
    </w:p>
    <w:p w:rsidR="00B7367A" w:rsidRDefault="00B7367A" w:rsidP="00B7367A">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 -</w:t>
      </w:r>
    </w:p>
    <w:p w:rsidR="00B7367A" w:rsidRDefault="00B7367A" w:rsidP="00B7367A">
      <w:pPr>
        <w:rPr>
          <w:rtl/>
        </w:rPr>
      </w:pPr>
    </w:p>
    <w:p w:rsidR="00B7367A" w:rsidRDefault="00B7367A" w:rsidP="00B7367A">
      <w:pPr>
        <w:pStyle w:val="af6"/>
        <w:keepNext/>
        <w:rPr>
          <w:rtl/>
        </w:rPr>
      </w:pPr>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אז תנו ליועצת המשפטית להבין. יש זמן דיבור.</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מירב, מירב, לידיעה – אנחנו פה גם מכירים את עבודתה של מירב ורוצים לחסוך ממנה את - - -</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זה הולך להיות כמה שעות טובות מאוד.</w:t>
      </w:r>
    </w:p>
    <w:p w:rsidR="00B7367A" w:rsidRDefault="00B7367A" w:rsidP="00B7367A">
      <w:pPr>
        <w:rPr>
          <w:rtl/>
        </w:rPr>
      </w:pPr>
    </w:p>
    <w:p w:rsidR="00B7367A" w:rsidRDefault="00B7367A" w:rsidP="00B7367A">
      <w:pPr>
        <w:pStyle w:val="-"/>
        <w:keepNext/>
        <w:rPr>
          <w:rtl/>
        </w:rPr>
      </w:pPr>
      <w:r>
        <w:rPr>
          <w:rStyle w:val="TagStyle"/>
          <w:rFonts w:hint="cs"/>
          <w:rtl/>
        </w:rPr>
        <w:t xml:space="preserve"> &lt;&lt; דובר_המשך &gt;&gt; </w:t>
      </w:r>
      <w:r>
        <w:rPr>
          <w:rFonts w:hint="cs"/>
          <w:rtl/>
        </w:rPr>
        <w:t>מירב ישראלי:</w:t>
      </w:r>
      <w:r>
        <w:rPr>
          <w:rStyle w:val="TagStyle"/>
          <w:rFonts w:hint="cs"/>
          <w:rtl/>
        </w:rPr>
        <w:t xml:space="preserve"> &lt;&lt; דובר_המשך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בדיוק. אז אנחנו רוצים לחסוך ממנה באמת את העבודה הזאת.</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לא, אבל הניסוח – אז זה מה שאני אומר.</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אז לכן, אנחנו משאירים הסתייגויות – יוסי? משאירים הסתייגויות דיבור שכל הסיעות יוכלו לדבר, שניים-שלושה מכל סיעה. אין בעיה. אז מורידים.</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רגע, אני רוצה לסכם.</w:t>
      </w:r>
    </w:p>
    <w:p w:rsidR="00B7367A" w:rsidRDefault="00B7367A" w:rsidP="00B7367A">
      <w:pPr>
        <w:rPr>
          <w:rtl/>
        </w:rPr>
      </w:pPr>
    </w:p>
    <w:p w:rsidR="00B7367A" w:rsidRDefault="00B7367A" w:rsidP="00B7367A">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 - השרה - - -</w:t>
      </w:r>
    </w:p>
    <w:p w:rsidR="00B7367A" w:rsidRDefault="00B7367A" w:rsidP="00B7367A">
      <w:pPr>
        <w:ind w:firstLine="0"/>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רגע, השרה תמיד יכולה.</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רגע, מה עם ההסתייגויות של השרה? לא הצבענו עליהן.</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יוסי שערבי: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בדיוק, ההסתייגויות של השרה.  </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מצביעים עליהן. </w:t>
      </w:r>
    </w:p>
    <w:p w:rsidR="005F17B4" w:rsidRDefault="005F17B4" w:rsidP="00B7367A">
      <w:pPr>
        <w:rPr>
          <w:rtl/>
        </w:rPr>
      </w:pPr>
    </w:p>
    <w:p w:rsidR="00B7367A" w:rsidRDefault="00B7367A" w:rsidP="00B7367A">
      <w:pPr>
        <w:rPr>
          <w:rStyle w:val="TagStyle"/>
          <w:b w:val="0"/>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אבל יעקב, מה עם הסתייגויות של השרה?</w:t>
      </w:r>
    </w:p>
    <w:p w:rsidR="00B7367A" w:rsidRDefault="00B7367A" w:rsidP="00B7367A">
      <w:pPr>
        <w:rPr>
          <w:rtl/>
        </w:rPr>
      </w:pPr>
    </w:p>
    <w:p w:rsidR="00B7367A" w:rsidRDefault="00B7367A" w:rsidP="00B7367A">
      <w:pPr>
        <w:pStyle w:val="af6"/>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מצביעים עליהן. מצביעים עליהן.</w:t>
      </w:r>
    </w:p>
    <w:p w:rsidR="00B7367A" w:rsidRDefault="00B7367A" w:rsidP="00B7367A">
      <w:pPr>
        <w:rPr>
          <w:rtl/>
        </w:rPr>
      </w:pPr>
    </w:p>
    <w:p w:rsidR="00B7367A" w:rsidRDefault="00B7367A" w:rsidP="00B7367A">
      <w:pPr>
        <w:pStyle w:val="a4"/>
        <w:keepNext/>
        <w:rPr>
          <w:rtl/>
        </w:rPr>
      </w:pPr>
      <w:r>
        <w:rPr>
          <w:rStyle w:val="TagStyle"/>
          <w:rFonts w:hint="cs"/>
          <w:rtl/>
        </w:rPr>
        <w:lastRenderedPageBreak/>
        <w:t xml:space="preserve">&lt;&lt;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רגע, רגע.</w:t>
      </w:r>
    </w:p>
    <w:p w:rsidR="00B7367A" w:rsidRDefault="00B7367A" w:rsidP="00B7367A">
      <w:pPr>
        <w:ind w:firstLine="0"/>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לא, לא. שב, מה פתאום? למה אין לנו רוב? יש לנו. למה אין לנו? אנחנו שלושה, ארבעה. מי? יש הסכמה, אבל יש הסתייגויות של השרה.</w:t>
      </w:r>
    </w:p>
    <w:p w:rsidR="00B7367A" w:rsidRDefault="00B7367A" w:rsidP="00B7367A">
      <w:pPr>
        <w:rPr>
          <w:rtl/>
        </w:rPr>
      </w:pPr>
    </w:p>
    <w:p w:rsidR="00B7367A" w:rsidRDefault="00B7367A" w:rsidP="00B7367A">
      <w:pPr>
        <w:pStyle w:val="af5"/>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 -</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למה? אנחנו ארבעה ושלושה, מה אתה רוצה? שלי, ארבעה ושלושה. ארבעה ח"כים - - - תביא עוד, תביא נו, </w:t>
      </w:r>
      <w:proofErr w:type="spellStart"/>
      <w:r>
        <w:rPr>
          <w:rtl/>
        </w:rPr>
        <w:t>אוקיי</w:t>
      </w:r>
      <w:proofErr w:type="spellEnd"/>
      <w:r>
        <w:rPr>
          <w:rtl/>
        </w:rPr>
        <w:t>.</w:t>
      </w:r>
    </w:p>
    <w:p w:rsidR="00B7367A" w:rsidRDefault="00B7367A" w:rsidP="00B7367A">
      <w:pPr>
        <w:rPr>
          <w:rtl/>
        </w:rPr>
      </w:pPr>
    </w:p>
    <w:p w:rsidR="00B7367A" w:rsidRDefault="00B7367A" w:rsidP="00B7367A">
      <w:pPr>
        <w:rPr>
          <w:rtl/>
        </w:rPr>
      </w:pPr>
      <w:r>
        <w:rPr>
          <w:rtl/>
        </w:rPr>
        <w:t>טוב, אנחנו מצביעים כרגע – מיקי? עפר? יוסי? תהיו איתי – אנחנו מצביעים עכשיו על הסתייגויות של השרה וממשיכים בהבנות על החוק כולו. מי בעד ההסתייגות הראשונה, נכון?</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הראשונה.</w:t>
      </w:r>
    </w:p>
    <w:p w:rsidR="00B7367A" w:rsidRDefault="00B7367A" w:rsidP="00B7367A">
      <w:pPr>
        <w:rPr>
          <w:rtl/>
        </w:rPr>
      </w:pPr>
    </w:p>
    <w:p w:rsidR="00B7367A" w:rsidRDefault="00B7367A" w:rsidP="00B7367A">
      <w:pPr>
        <w:pStyle w:val="af6"/>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הראשונה של השרה.</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אנחנו נגד.</w:t>
      </w:r>
    </w:p>
    <w:p w:rsidR="00B7367A" w:rsidRDefault="00B7367A" w:rsidP="00B7367A">
      <w:pPr>
        <w:rPr>
          <w:rtl/>
        </w:rPr>
      </w:pPr>
    </w:p>
    <w:p w:rsidR="00B7367A" w:rsidRDefault="00B7367A" w:rsidP="00B7367A">
      <w:pPr>
        <w:pStyle w:val="af6"/>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קואליציה, מי בעד ההסתייגות הראשונה? מוטי, אתה מצביע </w:t>
      </w:r>
      <w:proofErr w:type="spellStart"/>
      <w:r>
        <w:rPr>
          <w:rtl/>
        </w:rPr>
        <w:t>איתנו</w:t>
      </w:r>
      <w:proofErr w:type="spellEnd"/>
      <w:r>
        <w:rPr>
          <w:rtl/>
        </w:rPr>
        <w:t>? חמישה. מי נגד? שלושה.</w:t>
      </w:r>
    </w:p>
    <w:p w:rsidR="00B7367A" w:rsidRDefault="00B7367A" w:rsidP="00B7367A">
      <w:pPr>
        <w:ind w:firstLine="0"/>
        <w:rPr>
          <w:rtl/>
        </w:rPr>
      </w:pPr>
    </w:p>
    <w:p w:rsidR="00B7367A" w:rsidRDefault="00B7367A" w:rsidP="00B7367A">
      <w:pPr>
        <w:pStyle w:val="af1"/>
        <w:keepNext/>
        <w:rPr>
          <w:rtl/>
        </w:rPr>
      </w:pPr>
      <w:r>
        <w:rPr>
          <w:rFonts w:hint="cs"/>
          <w:rtl/>
        </w:rPr>
        <w:t>הצבעה</w:t>
      </w:r>
    </w:p>
    <w:p w:rsidR="00B7367A" w:rsidRDefault="00B7367A" w:rsidP="00B7367A">
      <w:pPr>
        <w:pStyle w:val="--"/>
        <w:keepNext/>
        <w:rPr>
          <w:rtl/>
        </w:rPr>
      </w:pPr>
      <w:r>
        <w:rPr>
          <w:rFonts w:hint="cs"/>
          <w:rtl/>
        </w:rPr>
        <w:t>בעד – רוב</w:t>
      </w:r>
    </w:p>
    <w:p w:rsidR="00B7367A" w:rsidRDefault="00B7367A" w:rsidP="00B7367A">
      <w:pPr>
        <w:pStyle w:val="--"/>
        <w:keepNext/>
        <w:rPr>
          <w:rtl/>
        </w:rPr>
      </w:pPr>
      <w:r>
        <w:rPr>
          <w:rFonts w:hint="cs"/>
          <w:rtl/>
        </w:rPr>
        <w:t>נגד – מיעוט</w:t>
      </w:r>
    </w:p>
    <w:p w:rsidR="00B7367A" w:rsidRDefault="00B7367A" w:rsidP="00B7367A">
      <w:pPr>
        <w:pStyle w:val="--"/>
        <w:keepNext/>
        <w:rPr>
          <w:rtl/>
        </w:rPr>
      </w:pPr>
      <w:r>
        <w:rPr>
          <w:rFonts w:hint="cs"/>
          <w:rtl/>
        </w:rPr>
        <w:t>נמנעים – אין</w:t>
      </w:r>
    </w:p>
    <w:p w:rsidR="00B7367A" w:rsidRDefault="00B7367A" w:rsidP="00B7367A">
      <w:pPr>
        <w:pStyle w:val="af2"/>
        <w:rPr>
          <w:rtl/>
        </w:rPr>
      </w:pPr>
      <w:r>
        <w:rPr>
          <w:rFonts w:hint="cs"/>
          <w:rtl/>
        </w:rPr>
        <w:t>ההסתייגות הראשונה של השרה נתקבלה.</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ההסתייגות הראשונה של השרה עברה.</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שתיים.</w:t>
      </w:r>
    </w:p>
    <w:p w:rsidR="00B7367A" w:rsidRDefault="00B7367A" w:rsidP="00B7367A">
      <w:pPr>
        <w:rPr>
          <w:rtl/>
        </w:rPr>
      </w:pPr>
    </w:p>
    <w:p w:rsidR="00B7367A" w:rsidRDefault="00B7367A" w:rsidP="00B7367A">
      <w:pPr>
        <w:pStyle w:val="af6"/>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שתיים. הסתייגות שנייה, מי בעד? קואליציה? חמישה. מי נגד? שלושה.</w:t>
      </w:r>
    </w:p>
    <w:p w:rsidR="00B7367A" w:rsidRDefault="00B7367A" w:rsidP="00B7367A">
      <w:pPr>
        <w:rPr>
          <w:rtl/>
        </w:rPr>
      </w:pPr>
    </w:p>
    <w:p w:rsidR="00B7367A" w:rsidRDefault="00B7367A" w:rsidP="00B7367A">
      <w:pPr>
        <w:pStyle w:val="af1"/>
        <w:keepNext/>
        <w:rPr>
          <w:rtl/>
        </w:rPr>
      </w:pPr>
      <w:r>
        <w:rPr>
          <w:rFonts w:hint="cs"/>
          <w:rtl/>
        </w:rPr>
        <w:lastRenderedPageBreak/>
        <w:t>הצבעה</w:t>
      </w:r>
    </w:p>
    <w:p w:rsidR="00B7367A" w:rsidRDefault="00B7367A" w:rsidP="00B7367A">
      <w:pPr>
        <w:pStyle w:val="--"/>
        <w:keepNext/>
        <w:rPr>
          <w:rtl/>
        </w:rPr>
      </w:pPr>
      <w:r>
        <w:rPr>
          <w:rFonts w:hint="cs"/>
          <w:rtl/>
        </w:rPr>
        <w:t>בעד – רוב</w:t>
      </w:r>
    </w:p>
    <w:p w:rsidR="00B7367A" w:rsidRDefault="00B7367A" w:rsidP="00B7367A">
      <w:pPr>
        <w:pStyle w:val="--"/>
        <w:keepNext/>
        <w:rPr>
          <w:rtl/>
        </w:rPr>
      </w:pPr>
      <w:r>
        <w:rPr>
          <w:rFonts w:hint="cs"/>
          <w:rtl/>
        </w:rPr>
        <w:t>נגד – מיעוט</w:t>
      </w:r>
    </w:p>
    <w:p w:rsidR="00B7367A" w:rsidRDefault="00B7367A" w:rsidP="00B7367A">
      <w:pPr>
        <w:pStyle w:val="--"/>
        <w:keepNext/>
        <w:rPr>
          <w:rtl/>
        </w:rPr>
      </w:pPr>
      <w:r>
        <w:rPr>
          <w:rFonts w:hint="cs"/>
          <w:rtl/>
        </w:rPr>
        <w:t>נמנעים – אין</w:t>
      </w:r>
    </w:p>
    <w:p w:rsidR="00B7367A" w:rsidRDefault="00B7367A" w:rsidP="00B7367A">
      <w:pPr>
        <w:pStyle w:val="af2"/>
        <w:rPr>
          <w:rtl/>
        </w:rPr>
      </w:pPr>
      <w:r>
        <w:rPr>
          <w:rFonts w:hint="cs"/>
          <w:rtl/>
        </w:rPr>
        <w:t>ההסתייגות השנייה של השרה נתקבלה.</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ההסתייגויות של השרה עברו.</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ההסתייגויות יכנסו לנוסח.</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ההסתייגויות יכנסו לנוסח.</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ההצבעה היא על הנוסח עם כל התיקונים ושתי ההסתייגויות.</w:t>
      </w:r>
    </w:p>
    <w:p w:rsidR="00B7367A" w:rsidRDefault="00B7367A" w:rsidP="00B7367A">
      <w:pPr>
        <w:rPr>
          <w:rtl/>
        </w:rPr>
      </w:pPr>
    </w:p>
    <w:p w:rsidR="00B7367A" w:rsidRDefault="00B7367A" w:rsidP="00B7367A">
      <w:pPr>
        <w:pStyle w:val="af6"/>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עם כל התיקונים ושתי ההסתייגויות. חברים, תהיו קשובים. זו הצבעה על החוק עכשיו.</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עכשיו לגבי ההסתייגויות, אני צריכה פשוט לדעת מה אני מניחה ומה לא, </w:t>
      </w:r>
      <w:proofErr w:type="spellStart"/>
      <w:r>
        <w:rPr>
          <w:rtl/>
        </w:rPr>
        <w:t>אוקיי</w:t>
      </w:r>
      <w:proofErr w:type="spellEnd"/>
      <w:r>
        <w:rPr>
          <w:rtl/>
        </w:rPr>
        <w:t>? האם כל ההסתייגויות שלכם מוזכרות, של האופוזיציה? בשם מי אתם מדברים בעצם?</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אנחנו מדברים בשם האופוזיציה. הנקודה היא - - -</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לא, כולל מרצ, כולל הרשימה המשותפת, כולל - - - </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עם מי הגעת להסכמות, עפר?</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תראה, אנחנו הגענו בינתיים להסכמות - - -</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הנושא הזה לא עלה בשיח שלנו. אנחנו הגענו להסכמה על הדברים שאתה ואני אישרנו, והסכמה כוללת את זה שזמן הדיבור לא ילך לג'נטלמן. אם אתם אומרים שזמן הדיבור יינתן לנו - - -</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לכל סיעה שניים-שלושה דוברים, כן.</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אני יכולה להשים רשות דיבור לכל חברי הסיעה ואתם תחליטו מי ידבר.</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בסדר גמור בסדר גמור.</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כמה מדברים, בסדר. </w:t>
      </w:r>
      <w:proofErr w:type="spellStart"/>
      <w:r>
        <w:rPr>
          <w:rtl/>
        </w:rPr>
        <w:t>אוקיי</w:t>
      </w:r>
      <w:proofErr w:type="spellEnd"/>
      <w:r>
        <w:rPr>
          <w:rtl/>
        </w:rPr>
        <w:t>? אז יפה. אז אנחנו מצביעים עכשיו על החוק, כולל כל התיקונים שהותקנו עליו והוטמעו עליו. רבותיי - - -</w:t>
      </w:r>
    </w:p>
    <w:p w:rsidR="00B7367A" w:rsidRDefault="00B7367A" w:rsidP="00B7367A">
      <w:pPr>
        <w:rPr>
          <w:rtl/>
        </w:rPr>
      </w:pPr>
    </w:p>
    <w:p w:rsidR="00B7367A" w:rsidRDefault="00B7367A" w:rsidP="00B7367A">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 -</w:t>
      </w:r>
    </w:p>
    <w:p w:rsidR="00B7367A" w:rsidRDefault="00B7367A" w:rsidP="00B7367A">
      <w:pPr>
        <w:ind w:firstLine="0"/>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לא, לא. אם עפר אומר שניים-שלושה, אני סומך עליו. </w:t>
      </w:r>
    </w:p>
    <w:p w:rsidR="00B7367A" w:rsidRDefault="00B7367A" w:rsidP="00B7367A">
      <w:pPr>
        <w:rPr>
          <w:rtl/>
        </w:rPr>
      </w:pPr>
    </w:p>
    <w:p w:rsidR="00B7367A" w:rsidRDefault="00B7367A" w:rsidP="00B7367A">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לא - - -</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אני סומך עליו.</w:t>
      </w:r>
    </w:p>
    <w:p w:rsidR="00B7367A" w:rsidRDefault="00B7367A" w:rsidP="00B7367A">
      <w:pPr>
        <w:ind w:firstLine="0"/>
        <w:rPr>
          <w:rtl/>
        </w:rPr>
      </w:pPr>
    </w:p>
    <w:p w:rsidR="00B7367A" w:rsidRDefault="00B7367A" w:rsidP="00B7367A">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 -</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מי בעד החוק כפי שעלה בדיוני הוועדה כולל התיקונים שסיכמנו עליהם?</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וההסתייגויות.</w:t>
      </w:r>
    </w:p>
    <w:p w:rsidR="00B7367A" w:rsidRDefault="00B7367A" w:rsidP="00B7367A">
      <w:pPr>
        <w:ind w:firstLine="0"/>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קואליציה? וההסתייגויות של השרה.</w:t>
      </w:r>
    </w:p>
    <w:p w:rsidR="00B7367A" w:rsidRDefault="00B7367A" w:rsidP="00B7367A">
      <w:pPr>
        <w:ind w:firstLine="0"/>
        <w:rPr>
          <w:rtl/>
        </w:rPr>
      </w:pPr>
    </w:p>
    <w:p w:rsidR="00B7367A" w:rsidRDefault="00B7367A" w:rsidP="00B7367A">
      <w:pPr>
        <w:pStyle w:val="a4"/>
        <w:keepNext/>
        <w:rPr>
          <w:rtl/>
        </w:rPr>
      </w:pPr>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בעד – חמש.</w:t>
      </w:r>
    </w:p>
    <w:p w:rsidR="00B7367A" w:rsidRDefault="00B7367A" w:rsidP="00B7367A">
      <w:pPr>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חמש. מי נגד? שלוש. מי נמנע? אין.</w:t>
      </w:r>
    </w:p>
    <w:p w:rsidR="00B7367A" w:rsidRDefault="00B7367A" w:rsidP="00B7367A">
      <w:pPr>
        <w:rPr>
          <w:rtl/>
        </w:rPr>
      </w:pPr>
    </w:p>
    <w:p w:rsidR="00B7367A" w:rsidRDefault="00B7367A" w:rsidP="00B7367A">
      <w:pPr>
        <w:pStyle w:val="af1"/>
        <w:keepNext/>
        <w:rPr>
          <w:rtl/>
        </w:rPr>
      </w:pPr>
      <w:r>
        <w:rPr>
          <w:rFonts w:hint="cs"/>
          <w:rtl/>
        </w:rPr>
        <w:lastRenderedPageBreak/>
        <w:t>הצבעה</w:t>
      </w:r>
    </w:p>
    <w:p w:rsidR="00B7367A" w:rsidRDefault="00B7367A" w:rsidP="00B7367A">
      <w:pPr>
        <w:pStyle w:val="--"/>
        <w:keepNext/>
        <w:rPr>
          <w:rtl/>
        </w:rPr>
      </w:pPr>
      <w:r>
        <w:rPr>
          <w:rFonts w:hint="cs"/>
          <w:rtl/>
        </w:rPr>
        <w:t>בעד – רוב</w:t>
      </w:r>
    </w:p>
    <w:p w:rsidR="00B7367A" w:rsidRDefault="00B7367A" w:rsidP="00B7367A">
      <w:pPr>
        <w:pStyle w:val="--"/>
        <w:keepNext/>
        <w:rPr>
          <w:rtl/>
        </w:rPr>
      </w:pPr>
      <w:r>
        <w:rPr>
          <w:rFonts w:hint="cs"/>
          <w:rtl/>
        </w:rPr>
        <w:t>נגד – מיעוט</w:t>
      </w:r>
    </w:p>
    <w:p w:rsidR="00B7367A" w:rsidRDefault="00B7367A" w:rsidP="00B7367A">
      <w:pPr>
        <w:pStyle w:val="--"/>
        <w:keepNext/>
        <w:rPr>
          <w:rtl/>
        </w:rPr>
      </w:pPr>
      <w:r>
        <w:rPr>
          <w:rFonts w:hint="cs"/>
          <w:rtl/>
        </w:rPr>
        <w:t>נמנעים – אין</w:t>
      </w:r>
    </w:p>
    <w:p w:rsidR="00B7367A" w:rsidRDefault="00B7367A" w:rsidP="00B7367A">
      <w:pPr>
        <w:pStyle w:val="af2"/>
        <w:rPr>
          <w:rtl/>
        </w:rPr>
      </w:pPr>
      <w:r>
        <w:rPr>
          <w:rFonts w:hint="cs"/>
          <w:rtl/>
        </w:rPr>
        <w:t xml:space="preserve">הצעת חוק הקולנוע (תיקון מס' 5), </w:t>
      </w:r>
      <w:proofErr w:type="spellStart"/>
      <w:r>
        <w:rPr>
          <w:rFonts w:hint="cs"/>
          <w:rtl/>
        </w:rPr>
        <w:t>התשע"ח</w:t>
      </w:r>
      <w:proofErr w:type="spellEnd"/>
      <w:r>
        <w:rPr>
          <w:rFonts w:hint="cs"/>
          <w:rtl/>
        </w:rPr>
        <w:t xml:space="preserve"> –2018, נתקבלה. </w:t>
      </w:r>
    </w:p>
    <w:p w:rsidR="00B7367A" w:rsidRDefault="00B7367A" w:rsidP="00B7367A"/>
    <w:p w:rsidR="00B7367A" w:rsidRDefault="00B7367A" w:rsidP="00B7367A">
      <w:pPr>
        <w:pStyle w:val="af6"/>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הצעת החוק </w:t>
      </w:r>
      <w:proofErr w:type="spellStart"/>
      <w:r>
        <w:rPr>
          <w:rtl/>
        </w:rPr>
        <w:t>הוצבעה</w:t>
      </w:r>
      <w:proofErr w:type="spellEnd"/>
      <w:r>
        <w:rPr>
          <w:rtl/>
        </w:rPr>
        <w:t xml:space="preserve"> בעד. היא עוברת למליאה לקריאה שנייה ושלישית. אני מודה, מודה מראש לכל – חברי הכנסת מקבלים משכורת, אתם לא – אז - - </w:t>
      </w:r>
    </w:p>
    <w:p w:rsidR="00B7367A" w:rsidRDefault="00B7367A" w:rsidP="00B7367A">
      <w:pPr>
        <w:rPr>
          <w:rStyle w:val="TagStyle"/>
          <w:b w:val="0"/>
          <w:rtl/>
        </w:rPr>
      </w:pPr>
    </w:p>
    <w:p w:rsidR="00B7367A" w:rsidRDefault="00B7367A" w:rsidP="00B7367A">
      <w:pPr>
        <w:pStyle w:val="a4"/>
        <w:keepNext/>
        <w:rPr>
          <w:rtl/>
        </w:rPr>
      </w:pPr>
      <w:r>
        <w:rPr>
          <w:rStyle w:val="TagStyle"/>
          <w:rFonts w:hint="cs"/>
          <w:rtl/>
        </w:rPr>
        <w:t xml:space="preserve"> &lt;&lt; דובר &gt;&gt; </w:t>
      </w:r>
      <w:r>
        <w:rPr>
          <w:rFonts w:hint="cs"/>
          <w:rtl/>
        </w:rPr>
        <w:t>אסף אמיר:</w:t>
      </w:r>
      <w:r>
        <w:rPr>
          <w:rStyle w:val="TagStyle"/>
          <w:rFonts w:hint="cs"/>
          <w:rtl/>
        </w:rPr>
        <w:t xml:space="preserve"> &lt;&lt; דובר &gt;&gt;</w:t>
      </w:r>
      <w:r>
        <w:rPr>
          <w:rFonts w:hint="cs"/>
          <w:rtl/>
        </w:rPr>
        <w:t xml:space="preserve"> </w:t>
      </w:r>
    </w:p>
    <w:p w:rsidR="00B7367A" w:rsidRDefault="00B7367A" w:rsidP="00B7367A">
      <w:pPr>
        <w:ind w:firstLine="0"/>
        <w:rPr>
          <w:rtl/>
        </w:rPr>
      </w:pPr>
    </w:p>
    <w:p w:rsidR="00B7367A" w:rsidRDefault="00B7367A" w:rsidP="00B7367A">
      <w:pPr>
        <w:rPr>
          <w:rtl/>
        </w:rPr>
      </w:pPr>
      <w:r>
        <w:rPr>
          <w:rtl/>
        </w:rPr>
        <w:t>ארגוני היוצרים.</w:t>
      </w:r>
    </w:p>
    <w:p w:rsidR="00B7367A" w:rsidRDefault="00B7367A" w:rsidP="00B7367A">
      <w:pPr>
        <w:rPr>
          <w:rtl/>
        </w:rPr>
      </w:pPr>
    </w:p>
    <w:p w:rsidR="00B7367A" w:rsidRDefault="00B7367A" w:rsidP="00B7367A">
      <w:pPr>
        <w:pStyle w:val="af6"/>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 - לכל הארגונים האזרחיים למיניהם, כל מי שהשתתף בדיונים לאורך כל הדיונים, בין אלה שהוצאו וחזרו, ונזפנו בהם וננזפנו על ידם, כולם אהובים. זה תרם לדיון. אתם רואים לאן מגיעים. זו עבודת הכנסת </w:t>
      </w:r>
      <w:proofErr w:type="spellStart"/>
      <w:r>
        <w:rPr>
          <w:rtl/>
        </w:rPr>
        <w:t>האמיתית</w:t>
      </w:r>
      <w:proofErr w:type="spellEnd"/>
      <w:r>
        <w:rPr>
          <w:rtl/>
        </w:rPr>
        <w:t>, זו הדמוקרטיה בחוזקה. ואני מודה למשרד התרבות עם כל הקשיים שמערימים עלינו, ולמשרד האוצר, וחברי הכנסת של הקואליציה. אז אני מודה לכולם. מישהו רוצה להוסיף מילת סיכום?</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sidR="005F17B4">
        <w:rPr>
          <w:rFonts w:hint="cs"/>
          <w:rtl/>
        </w:rPr>
        <w:t>עפר שלח (יש עתיד):</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תודה רבה לך.</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תודה רבה גם לנגב.</w:t>
      </w:r>
    </w:p>
    <w:p w:rsidR="005F17B4" w:rsidRDefault="005F17B4" w:rsidP="00B7367A">
      <w:pPr>
        <w:rPr>
          <w:rtl/>
        </w:rPr>
      </w:pPr>
    </w:p>
    <w:p w:rsidR="00B7367A" w:rsidRDefault="00B7367A" w:rsidP="00B7367A">
      <w:pPr>
        <w:rPr>
          <w:rStyle w:val="TagStyle"/>
          <w:b w:val="0"/>
          <w:rtl/>
        </w:rPr>
      </w:pPr>
    </w:p>
    <w:p w:rsidR="00B7367A" w:rsidRDefault="00B7367A" w:rsidP="00B7367A">
      <w:pPr>
        <w:pStyle w:val="a4"/>
        <w:keepNext/>
        <w:rPr>
          <w:rtl/>
        </w:rPr>
      </w:pPr>
      <w:r>
        <w:rPr>
          <w:rStyle w:val="TagStyle"/>
          <w:rFonts w:hint="cs"/>
          <w:rtl/>
        </w:rPr>
        <w:t xml:space="preserve"> &lt;&lt; דובר &gt;&gt; </w:t>
      </w:r>
      <w:r>
        <w:rPr>
          <w:rFonts w:hint="cs"/>
          <w:rtl/>
        </w:rPr>
        <w:t>עמית ליאור:</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 xml:space="preserve">אפשר להודות ליושב-ראש על הניהול? </w:t>
      </w:r>
    </w:p>
    <w:p w:rsidR="00B7367A" w:rsidRDefault="00B7367A" w:rsidP="00B7367A">
      <w:pPr>
        <w:rPr>
          <w:rtl/>
        </w:rPr>
      </w:pPr>
    </w:p>
    <w:p w:rsidR="00B7367A" w:rsidRDefault="00B7367A" w:rsidP="00B7367A">
      <w:pPr>
        <w:pStyle w:val="af5"/>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ולשר כחלון.</w:t>
      </w:r>
    </w:p>
    <w:p w:rsidR="00B7367A" w:rsidRDefault="00B7367A" w:rsidP="00B7367A">
      <w:pPr>
        <w:rPr>
          <w:rtl/>
        </w:rPr>
      </w:pPr>
    </w:p>
    <w:p w:rsidR="00B7367A" w:rsidRDefault="00B7367A" w:rsidP="00B7367A">
      <w:pPr>
        <w:pStyle w:val="af6"/>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אני מקבל משכורת. בבקשה.</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Pr>
          <w:rFonts w:hint="cs"/>
          <w:rtl/>
        </w:rPr>
        <w:t>עמית ליאור:</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אני רוצה להודות לך, כבוד היו"ר, על הניהול - -</w:t>
      </w:r>
    </w:p>
    <w:p w:rsidR="00B7367A" w:rsidRDefault="00B7367A" w:rsidP="00B7367A">
      <w:pPr>
        <w:rPr>
          <w:rtl/>
        </w:rPr>
      </w:pPr>
    </w:p>
    <w:p w:rsidR="00B7367A" w:rsidRDefault="00B7367A" w:rsidP="00B7367A">
      <w:pPr>
        <w:pStyle w:val="af6"/>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תודה.</w:t>
      </w:r>
    </w:p>
    <w:p w:rsidR="00B7367A" w:rsidRDefault="00B7367A" w:rsidP="00B7367A">
      <w:pPr>
        <w:rPr>
          <w:rtl/>
        </w:rPr>
      </w:pPr>
    </w:p>
    <w:p w:rsidR="00B7367A" w:rsidRDefault="00B7367A" w:rsidP="00B7367A">
      <w:pPr>
        <w:pStyle w:val="a4"/>
        <w:keepNext/>
        <w:rPr>
          <w:rtl/>
        </w:rPr>
      </w:pPr>
      <w:r>
        <w:rPr>
          <w:rStyle w:val="TagStyle"/>
          <w:rFonts w:hint="cs"/>
          <w:rtl/>
        </w:rPr>
        <w:t xml:space="preserve"> &lt;&lt; דובר &gt;&gt; </w:t>
      </w:r>
      <w:r>
        <w:rPr>
          <w:rFonts w:hint="cs"/>
          <w:rtl/>
        </w:rPr>
        <w:t>עמית ליאור:</w:t>
      </w:r>
      <w:r>
        <w:rPr>
          <w:rStyle w:val="TagStyle"/>
          <w:rFonts w:hint="cs"/>
          <w:rtl/>
        </w:rPr>
        <w:t xml:space="preserve"> &lt;&lt; דובר &gt;&gt;</w:t>
      </w:r>
      <w:r>
        <w:rPr>
          <w:rFonts w:hint="cs"/>
          <w:rtl/>
        </w:rPr>
        <w:t xml:space="preserve"> </w:t>
      </w:r>
    </w:p>
    <w:p w:rsidR="00B7367A" w:rsidRDefault="00B7367A" w:rsidP="00B7367A">
      <w:pPr>
        <w:rPr>
          <w:rtl/>
        </w:rPr>
      </w:pPr>
    </w:p>
    <w:p w:rsidR="00B7367A" w:rsidRDefault="00B7367A" w:rsidP="00B7367A">
      <w:pPr>
        <w:rPr>
          <w:rtl/>
        </w:rPr>
      </w:pPr>
      <w:r>
        <w:rPr>
          <w:rtl/>
        </w:rPr>
        <w:t xml:space="preserve">- - המאוד-מאוד ערכי שניהלת את זה. אנחנו חייבים להגיד שישבנו בהרבה ועדות וראינו פה את הדמוקרטיה מתנהלת מאוד יפה. אני מודים מקרב לב לאופוזיציה שנעמדו על הרגליים האחוריות בשביל </w:t>
      </w:r>
      <w:r>
        <w:rPr>
          <w:rtl/>
        </w:rPr>
        <w:lastRenderedPageBreak/>
        <w:t xml:space="preserve">לעזור לנו. אנחנו מודים לעפר שלח ולכולם. אנחנו מודים לאנשי משרד התרבות שנכנסו </w:t>
      </w:r>
      <w:proofErr w:type="spellStart"/>
      <w:r>
        <w:rPr>
          <w:rtl/>
        </w:rPr>
        <w:t>איתנו</w:t>
      </w:r>
      <w:proofErr w:type="spellEnd"/>
      <w:r>
        <w:rPr>
          <w:rtl/>
        </w:rPr>
        <w:t xml:space="preserve"> לשיח שלא היה שנים עם איגוד היוצרים. אנחנו מקווים השיח הזה ימשיך.</w:t>
      </w:r>
    </w:p>
    <w:p w:rsidR="00B7367A" w:rsidRDefault="00B7367A" w:rsidP="00B7367A">
      <w:pPr>
        <w:rPr>
          <w:rtl/>
        </w:rPr>
      </w:pPr>
    </w:p>
    <w:p w:rsidR="00B7367A" w:rsidRDefault="00B7367A" w:rsidP="00B7367A">
      <w:pPr>
        <w:pStyle w:val="af6"/>
        <w:keepNext/>
        <w:rPr>
          <w:rtl/>
        </w:rPr>
      </w:pPr>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אין יותר כיף מלסיים דיון טעון בצורה כזאת.</w:t>
      </w:r>
    </w:p>
    <w:p w:rsidR="00B7367A" w:rsidRDefault="00B7367A" w:rsidP="00B7367A">
      <w:pPr>
        <w:rPr>
          <w:rtl/>
        </w:rPr>
      </w:pPr>
    </w:p>
    <w:p w:rsidR="00B7367A" w:rsidRDefault="00B7367A" w:rsidP="00B7367A">
      <w:pPr>
        <w:pStyle w:val="a4"/>
        <w:keepNext/>
        <w:rPr>
          <w:rtl/>
        </w:rPr>
      </w:pPr>
      <w:r>
        <w:rPr>
          <w:rStyle w:val="TagStyle"/>
          <w:rFonts w:hint="cs"/>
          <w:rtl/>
        </w:rPr>
        <w:t xml:space="preserve">&lt;&lt; דובר &gt;&gt; </w:t>
      </w:r>
      <w:r>
        <w:rPr>
          <w:rFonts w:hint="cs"/>
          <w:rtl/>
        </w:rPr>
        <w:t>עמית ליאור:</w:t>
      </w:r>
      <w:r>
        <w:rPr>
          <w:rStyle w:val="TagStyle"/>
          <w:rFonts w:hint="cs"/>
          <w:rtl/>
        </w:rPr>
        <w:t xml:space="preserve"> &lt;&lt; דובר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ורוצים להודות לשר כחלון, לשרה מירי רגב ולשר כחלון, שביחד נכנסו למשהו שלא חלמנו שיצא כמותו. תודה רבה לכולכם.</w:t>
      </w:r>
    </w:p>
    <w:p w:rsidR="00B7367A" w:rsidRDefault="00B7367A" w:rsidP="00B7367A">
      <w:pPr>
        <w:ind w:firstLine="0"/>
        <w:rPr>
          <w:rtl/>
        </w:rPr>
      </w:pPr>
    </w:p>
    <w:p w:rsidR="00B7367A" w:rsidRDefault="00B7367A" w:rsidP="00B7367A">
      <w:pPr>
        <w:pStyle w:val="af6"/>
        <w:keepNext/>
        <w:rPr>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B7367A" w:rsidRDefault="00B7367A" w:rsidP="00B7367A">
      <w:pPr>
        <w:pStyle w:val="KeepWithNext"/>
        <w:rPr>
          <w:rtl/>
        </w:rPr>
      </w:pPr>
    </w:p>
    <w:p w:rsidR="00B7367A" w:rsidRDefault="00B7367A" w:rsidP="00B7367A">
      <w:pPr>
        <w:rPr>
          <w:rtl/>
        </w:rPr>
      </w:pPr>
      <w:r>
        <w:rPr>
          <w:rtl/>
        </w:rPr>
        <w:t>תודה. הישיבה נעולה.</w:t>
      </w:r>
    </w:p>
    <w:p w:rsidR="00B7367A" w:rsidRDefault="00B7367A" w:rsidP="00B7367A">
      <w:pPr>
        <w:rPr>
          <w:rtl/>
        </w:rPr>
      </w:pPr>
    </w:p>
    <w:p w:rsidR="005F17B4" w:rsidRDefault="005F17B4" w:rsidP="00B7367A">
      <w:pPr>
        <w:rPr>
          <w:rtl/>
        </w:rPr>
      </w:pPr>
    </w:p>
    <w:p w:rsidR="00B7367A" w:rsidRDefault="00B7367A" w:rsidP="00B7367A">
      <w:pPr>
        <w:pStyle w:val="afc"/>
        <w:keepNext/>
        <w:rPr>
          <w:rtl/>
        </w:rPr>
      </w:pPr>
      <w:r>
        <w:rPr>
          <w:rStyle w:val="TagStyle"/>
          <w:rFonts w:hint="cs"/>
          <w:rtl/>
        </w:rPr>
        <w:t xml:space="preserve"> &lt;&lt; סיום &gt;&gt; </w:t>
      </w:r>
      <w:r>
        <w:rPr>
          <w:rtl/>
        </w:rPr>
        <w:t>הישיבה ננעלה בשעה 13:15.</w:t>
      </w:r>
      <w:r>
        <w:rPr>
          <w:rStyle w:val="TagStyle"/>
          <w:rFonts w:hint="cs"/>
          <w:rtl/>
        </w:rPr>
        <w:t xml:space="preserve"> &lt;&lt; סיום &gt;&gt;</w:t>
      </w:r>
      <w:r>
        <w:rPr>
          <w:rtl/>
        </w:rPr>
        <w:t xml:space="preserve"> </w:t>
      </w:r>
    </w:p>
    <w:p w:rsidR="00B7367A" w:rsidRDefault="00B7367A" w:rsidP="00B7367A">
      <w:pPr>
        <w:pStyle w:val="KeepWithNext"/>
        <w:rPr>
          <w:rtl/>
        </w:rPr>
      </w:pPr>
    </w:p>
    <w:sectPr w:rsidR="00B7367A" w:rsidSect="00186CC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141" w:rsidRDefault="00B73141">
      <w:r>
        <w:separator/>
      </w:r>
    </w:p>
  </w:endnote>
  <w:endnote w:type="continuationSeparator" w:id="0">
    <w:p w:rsidR="00B73141" w:rsidRDefault="00B73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141" w:rsidRDefault="00B73141">
      <w:r>
        <w:separator/>
      </w:r>
    </w:p>
  </w:footnote>
  <w:footnote w:type="continuationSeparator" w:id="0">
    <w:p w:rsidR="00B73141" w:rsidRDefault="00B731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41" w:rsidRDefault="00B7314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3141" w:rsidRDefault="00B7314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41" w:rsidRDefault="00B7314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6CC0">
      <w:rPr>
        <w:rStyle w:val="af7"/>
        <w:noProof/>
        <w:rtl/>
      </w:rPr>
      <w:t>3</w:t>
    </w:r>
    <w:r>
      <w:rPr>
        <w:rStyle w:val="af7"/>
      </w:rPr>
      <w:fldChar w:fldCharType="end"/>
    </w:r>
  </w:p>
  <w:p w:rsidR="00B73141" w:rsidRPr="00CC5815" w:rsidRDefault="00B73141" w:rsidP="008E5E3F">
    <w:pPr>
      <w:pStyle w:val="a3"/>
      <w:ind w:firstLine="0"/>
    </w:pPr>
    <w:r>
      <w:rPr>
        <w:rtl/>
      </w:rPr>
      <w:t>ועדת החינוך, התרבות והספורט</w:t>
    </w:r>
  </w:p>
  <w:p w:rsidR="00B73141" w:rsidRPr="00CC5815" w:rsidRDefault="00B73141" w:rsidP="008E5E3F">
    <w:pPr>
      <w:pStyle w:val="a3"/>
      <w:ind w:firstLine="0"/>
      <w:rPr>
        <w:rtl/>
      </w:rPr>
    </w:pPr>
    <w:r>
      <w:rPr>
        <w:rtl/>
      </w:rPr>
      <w:t>15/10/2018</w:t>
    </w:r>
  </w:p>
  <w:p w:rsidR="00B73141" w:rsidRPr="00CC5815" w:rsidRDefault="00B7314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141" w:rsidRDefault="00B73141"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3141" w:rsidRDefault="00B7314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3141" w:rsidRDefault="00B7314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3029"/>
    <w:rsid w:val="00136544"/>
    <w:rsid w:val="00142395"/>
    <w:rsid w:val="00146C0C"/>
    <w:rsid w:val="00150436"/>
    <w:rsid w:val="00167294"/>
    <w:rsid w:val="001673D4"/>
    <w:rsid w:val="00171E7F"/>
    <w:rsid w:val="001758C1"/>
    <w:rsid w:val="0017779F"/>
    <w:rsid w:val="00186CC0"/>
    <w:rsid w:val="001A74E9"/>
    <w:rsid w:val="001A7A1B"/>
    <w:rsid w:val="001B72E7"/>
    <w:rsid w:val="001C44DA"/>
    <w:rsid w:val="001C4FDA"/>
    <w:rsid w:val="001D440C"/>
    <w:rsid w:val="002016FF"/>
    <w:rsid w:val="00205356"/>
    <w:rsid w:val="00227FEF"/>
    <w:rsid w:val="00261554"/>
    <w:rsid w:val="00275C03"/>
    <w:rsid w:val="0028037A"/>
    <w:rsid w:val="00280D58"/>
    <w:rsid w:val="00295F53"/>
    <w:rsid w:val="002D4BDB"/>
    <w:rsid w:val="002E5E31"/>
    <w:rsid w:val="00303B4C"/>
    <w:rsid w:val="00321E62"/>
    <w:rsid w:val="00327BF8"/>
    <w:rsid w:val="00340AFA"/>
    <w:rsid w:val="003658CB"/>
    <w:rsid w:val="00366CFB"/>
    <w:rsid w:val="0036794C"/>
    <w:rsid w:val="00373508"/>
    <w:rsid w:val="00396023"/>
    <w:rsid w:val="003C279D"/>
    <w:rsid w:val="003F0A5F"/>
    <w:rsid w:val="003F0F27"/>
    <w:rsid w:val="00403E98"/>
    <w:rsid w:val="0041621D"/>
    <w:rsid w:val="00420E41"/>
    <w:rsid w:val="00424C94"/>
    <w:rsid w:val="00426B25"/>
    <w:rsid w:val="00432D85"/>
    <w:rsid w:val="00447211"/>
    <w:rsid w:val="00447608"/>
    <w:rsid w:val="00451746"/>
    <w:rsid w:val="004615F2"/>
    <w:rsid w:val="00470EAC"/>
    <w:rsid w:val="004725BC"/>
    <w:rsid w:val="0049458B"/>
    <w:rsid w:val="00495FD8"/>
    <w:rsid w:val="004A2168"/>
    <w:rsid w:val="004B0A65"/>
    <w:rsid w:val="004B1BE9"/>
    <w:rsid w:val="004B3590"/>
    <w:rsid w:val="004B7CC6"/>
    <w:rsid w:val="00500C0C"/>
    <w:rsid w:val="00520AB7"/>
    <w:rsid w:val="00546678"/>
    <w:rsid w:val="005506B9"/>
    <w:rsid w:val="0055081F"/>
    <w:rsid w:val="00554E45"/>
    <w:rsid w:val="005753D2"/>
    <w:rsid w:val="005817EC"/>
    <w:rsid w:val="00590B77"/>
    <w:rsid w:val="005A342D"/>
    <w:rsid w:val="005C363E"/>
    <w:rsid w:val="005C45D9"/>
    <w:rsid w:val="005D61F3"/>
    <w:rsid w:val="005E1C6B"/>
    <w:rsid w:val="005F17B4"/>
    <w:rsid w:val="005F76B0"/>
    <w:rsid w:val="00634F61"/>
    <w:rsid w:val="00695A47"/>
    <w:rsid w:val="006A0CB7"/>
    <w:rsid w:val="006B5BFE"/>
    <w:rsid w:val="006D6A65"/>
    <w:rsid w:val="006F0259"/>
    <w:rsid w:val="00700433"/>
    <w:rsid w:val="00702755"/>
    <w:rsid w:val="0070472C"/>
    <w:rsid w:val="00711B48"/>
    <w:rsid w:val="007509A6"/>
    <w:rsid w:val="00766971"/>
    <w:rsid w:val="007872B4"/>
    <w:rsid w:val="00791CBE"/>
    <w:rsid w:val="007C3D49"/>
    <w:rsid w:val="007C693F"/>
    <w:rsid w:val="007C6ADD"/>
    <w:rsid w:val="00800651"/>
    <w:rsid w:val="008172F7"/>
    <w:rsid w:val="0082136D"/>
    <w:rsid w:val="008320F6"/>
    <w:rsid w:val="00841223"/>
    <w:rsid w:val="00846BE9"/>
    <w:rsid w:val="00853207"/>
    <w:rsid w:val="008713A4"/>
    <w:rsid w:val="00875F10"/>
    <w:rsid w:val="008C6035"/>
    <w:rsid w:val="008C7015"/>
    <w:rsid w:val="008D1DFB"/>
    <w:rsid w:val="008E03B4"/>
    <w:rsid w:val="008E2B01"/>
    <w:rsid w:val="008E4EE9"/>
    <w:rsid w:val="008E5E3F"/>
    <w:rsid w:val="00901A54"/>
    <w:rsid w:val="0090279B"/>
    <w:rsid w:val="0090375C"/>
    <w:rsid w:val="00914904"/>
    <w:rsid w:val="009258CE"/>
    <w:rsid w:val="0092788E"/>
    <w:rsid w:val="00940F30"/>
    <w:rsid w:val="009515F0"/>
    <w:rsid w:val="0096433B"/>
    <w:rsid w:val="009830CB"/>
    <w:rsid w:val="009879C5"/>
    <w:rsid w:val="009A0391"/>
    <w:rsid w:val="009D478A"/>
    <w:rsid w:val="009E0335"/>
    <w:rsid w:val="009E5BA9"/>
    <w:rsid w:val="009E6E93"/>
    <w:rsid w:val="009F1518"/>
    <w:rsid w:val="009F5773"/>
    <w:rsid w:val="00A15971"/>
    <w:rsid w:val="00A17B23"/>
    <w:rsid w:val="00A22C90"/>
    <w:rsid w:val="00A42723"/>
    <w:rsid w:val="00A64A6D"/>
    <w:rsid w:val="00A66020"/>
    <w:rsid w:val="00AB02EE"/>
    <w:rsid w:val="00AB3F3A"/>
    <w:rsid w:val="00AB7A38"/>
    <w:rsid w:val="00AD4EC9"/>
    <w:rsid w:val="00AD6FFC"/>
    <w:rsid w:val="00AF31E6"/>
    <w:rsid w:val="00AF4150"/>
    <w:rsid w:val="00B0505B"/>
    <w:rsid w:val="00B0509A"/>
    <w:rsid w:val="00B120B2"/>
    <w:rsid w:val="00B17D17"/>
    <w:rsid w:val="00B40D95"/>
    <w:rsid w:val="00B50340"/>
    <w:rsid w:val="00B51AD0"/>
    <w:rsid w:val="00B65508"/>
    <w:rsid w:val="00B73141"/>
    <w:rsid w:val="00B7367A"/>
    <w:rsid w:val="00B8517A"/>
    <w:rsid w:val="00BA6446"/>
    <w:rsid w:val="00BD47B7"/>
    <w:rsid w:val="00BD5898"/>
    <w:rsid w:val="00C135D5"/>
    <w:rsid w:val="00C22DCB"/>
    <w:rsid w:val="00C3598A"/>
    <w:rsid w:val="00C360BC"/>
    <w:rsid w:val="00C44800"/>
    <w:rsid w:val="00C52EC2"/>
    <w:rsid w:val="00C61DC1"/>
    <w:rsid w:val="00C62315"/>
    <w:rsid w:val="00C62BEF"/>
    <w:rsid w:val="00C64AFF"/>
    <w:rsid w:val="00C661EE"/>
    <w:rsid w:val="00C72438"/>
    <w:rsid w:val="00C763E4"/>
    <w:rsid w:val="00C8624A"/>
    <w:rsid w:val="00CA5363"/>
    <w:rsid w:val="00CB6D60"/>
    <w:rsid w:val="00CC5815"/>
    <w:rsid w:val="00CE24B8"/>
    <w:rsid w:val="00CE5849"/>
    <w:rsid w:val="00D20C91"/>
    <w:rsid w:val="00D278F7"/>
    <w:rsid w:val="00D37550"/>
    <w:rsid w:val="00D40A29"/>
    <w:rsid w:val="00D45D27"/>
    <w:rsid w:val="00D86E57"/>
    <w:rsid w:val="00D96B24"/>
    <w:rsid w:val="00D96DB0"/>
    <w:rsid w:val="00DD2432"/>
    <w:rsid w:val="00DE5B80"/>
    <w:rsid w:val="00E33AE3"/>
    <w:rsid w:val="00E46926"/>
    <w:rsid w:val="00E61903"/>
    <w:rsid w:val="00E64116"/>
    <w:rsid w:val="00E86F18"/>
    <w:rsid w:val="00EA624B"/>
    <w:rsid w:val="00EB057D"/>
    <w:rsid w:val="00EB18E4"/>
    <w:rsid w:val="00EB5C85"/>
    <w:rsid w:val="00EC0AC2"/>
    <w:rsid w:val="00EC1FB3"/>
    <w:rsid w:val="00EC2CD4"/>
    <w:rsid w:val="00ED55D3"/>
    <w:rsid w:val="00EE09AD"/>
    <w:rsid w:val="00EF0BD1"/>
    <w:rsid w:val="00F053E5"/>
    <w:rsid w:val="00F06DB3"/>
    <w:rsid w:val="00F10D2D"/>
    <w:rsid w:val="00F16831"/>
    <w:rsid w:val="00F16A07"/>
    <w:rsid w:val="00F41C33"/>
    <w:rsid w:val="00F423F1"/>
    <w:rsid w:val="00F4792E"/>
    <w:rsid w:val="00F53584"/>
    <w:rsid w:val="00F549E5"/>
    <w:rsid w:val="00F63F05"/>
    <w:rsid w:val="00F72368"/>
    <w:rsid w:val="00F821F6"/>
    <w:rsid w:val="00F84D49"/>
    <w:rsid w:val="00FA6E2E"/>
    <w:rsid w:val="00FA7D14"/>
    <w:rsid w:val="00FA7DC5"/>
    <w:rsid w:val="00FB0768"/>
    <w:rsid w:val="00FD13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DBAC0E44-BD15-483B-B3F1-9B75F0DC6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3590"/>
    <w:rPr>
      <w:rFonts w:cs="Arial"/>
      <w:b/>
      <w:bCs w:val="0"/>
      <w:vanish/>
      <w:color w:val="010000"/>
      <w:bdr w:val="single" w:sz="4" w:space="0" w:color="FF66FF"/>
    </w:rPr>
  </w:style>
  <w:style w:type="table" w:styleId="afd">
    <w:name w:val="Table Grid"/>
    <w:basedOn w:val="a1"/>
    <w:rsid w:val="00B17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basedOn w:val="a0"/>
    <w:uiPriority w:val="22"/>
    <w:qFormat/>
    <w:rsid w:val="009A03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4807189">
      <w:bodyDiv w:val="1"/>
      <w:marLeft w:val="0"/>
      <w:marRight w:val="0"/>
      <w:marTop w:val="0"/>
      <w:marBottom w:val="0"/>
      <w:divBdr>
        <w:top w:val="none" w:sz="0" w:space="0" w:color="auto"/>
        <w:left w:val="none" w:sz="0" w:space="0" w:color="auto"/>
        <w:bottom w:val="none" w:sz="0" w:space="0" w:color="auto"/>
        <w:right w:val="none" w:sz="0" w:space="0" w:color="auto"/>
      </w:divBdr>
    </w:div>
    <w:div w:id="146446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69E44-C5C8-456B-A4DA-DE4591F83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4</Pages>
  <Words>2147</Words>
  <Characters>10737</Characters>
  <Application>Microsoft Office Word</Application>
  <DocSecurity>0</DocSecurity>
  <Lines>89</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2018-10-24T10:29:00Z</dcterms:modified>
</cp:coreProperties>
</file>