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D0F2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6D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D0F2F" w:rsidP="00F93A1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F93A13">
        <w:rPr>
          <w:rFonts w:hint="cs"/>
          <w:b/>
          <w:bCs/>
          <w:rtl/>
        </w:rPr>
        <w:t>חמיש</w:t>
      </w:r>
      <w:r>
        <w:rPr>
          <w:b/>
          <w:bCs/>
          <w:rtl/>
        </w:rPr>
        <w:t>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0F2F" w:rsidP="00C277C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77CE">
        <w:rPr>
          <w:rFonts w:hint="cs"/>
          <w:b/>
          <w:bCs/>
          <w:rtl/>
        </w:rPr>
        <w:t>245</w:t>
      </w:r>
    </w:p>
    <w:p w:rsidR="00E64116" w:rsidRPr="008713A4" w:rsidRDefault="000D0F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0D0F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בחשון התשע"ט (17 באוקטובר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D3C22" w:rsidRPr="00D060B2" w:rsidRDefault="000D0F2F" w:rsidP="00B96DD8">
      <w:pPr>
        <w:spacing w:before="60"/>
        <w:ind w:firstLine="0"/>
        <w:rPr>
          <w:b/>
          <w:rtl/>
        </w:rPr>
      </w:pPr>
      <w:bookmarkStart w:id="1" w:name="ET_hatsach_615551_1"/>
      <w:r w:rsidRPr="00D060B2">
        <w:rPr>
          <w:rStyle w:val="TagStyle"/>
          <w:rtl/>
        </w:rPr>
        <w:t xml:space="preserve"> &lt;&lt; הצח &gt;&gt; </w:t>
      </w:r>
      <w:r w:rsidRPr="00D060B2">
        <w:rPr>
          <w:b/>
          <w:rtl/>
        </w:rPr>
        <w:t>הצעת חוק הפיקוח על מעונות יום לפעוטות, התשע"ח-2018</w:t>
      </w:r>
      <w:r w:rsidRPr="00D060B2">
        <w:rPr>
          <w:b/>
          <w:vanish/>
          <w:rtl/>
        </w:rPr>
        <w:t xml:space="preserve"> &lt;&lt; הצח &gt;&gt;</w:t>
      </w:r>
      <w:bookmarkEnd w:id="1"/>
      <w:r w:rsidR="009D3C22" w:rsidRPr="00D060B2">
        <w:rPr>
          <w:rFonts w:hint="cs"/>
          <w:b/>
          <w:rtl/>
        </w:rPr>
        <w:t xml:space="preserve"> (מ/1250)</w:t>
      </w:r>
      <w:r w:rsidR="00B96DD8">
        <w:rPr>
          <w:rFonts w:hint="cs"/>
          <w:b/>
          <w:rtl/>
        </w:rPr>
        <w:t xml:space="preserve">, </w:t>
      </w:r>
      <w:r w:rsidR="009D3C22" w:rsidRPr="00D060B2">
        <w:rPr>
          <w:rFonts w:hint="cs"/>
          <w:b/>
          <w:rtl/>
        </w:rPr>
        <w:t xml:space="preserve">של חה"כ יפעת שאשא ביטון, קארין אלהרר, יעקב מרגי, חיים ילין, מיקי לוי, עפר שלח, יואל רזבוזוב, יעל גרמן, עליזה לביא, תמר זנדברג, מיכל רוזין, </w:t>
      </w:r>
      <w:r w:rsidR="00D060B2">
        <w:rPr>
          <w:rFonts w:hint="cs"/>
          <w:b/>
          <w:rtl/>
        </w:rPr>
        <w:t>איתן כבל,</w:t>
      </w:r>
      <w:r w:rsidR="00C277CE" w:rsidRPr="00D060B2">
        <w:rPr>
          <w:rFonts w:hint="cs"/>
          <w:b/>
          <w:rtl/>
        </w:rPr>
        <w:t xml:space="preserve"> דב חנין, חה"כ איצ</w:t>
      </w:r>
      <w:r w:rsidR="009D3C22" w:rsidRPr="00D060B2">
        <w:rPr>
          <w:rFonts w:hint="cs"/>
          <w:b/>
          <w:rtl/>
        </w:rPr>
        <w:t>יק שמולי, מירב בן ארי, נאוה בוקר, איילת נחמיאס ורבין</w:t>
      </w:r>
      <w:r w:rsidR="00B96DD8">
        <w:rPr>
          <w:rFonts w:hint="cs"/>
          <w:b/>
          <w:rtl/>
        </w:rPr>
        <w:t xml:space="preserve"> - </w:t>
      </w:r>
      <w:r w:rsidR="009D3C22" w:rsidRPr="00D060B2">
        <w:rPr>
          <w:rFonts w:hint="cs"/>
          <w:b/>
          <w:rtl/>
        </w:rPr>
        <w:t>בקשה לדיון מחדש, דיון מחדש והצבעות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D0F2F" w:rsidRPr="008713A4" w:rsidRDefault="000D0F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0F2F" w:rsidRDefault="000D0F2F" w:rsidP="00EC1FB3">
      <w:pPr>
        <w:ind w:firstLine="0"/>
        <w:rPr>
          <w:rtl/>
        </w:rPr>
      </w:pPr>
      <w:r w:rsidRPr="000D0F2F">
        <w:rPr>
          <w:rtl/>
        </w:rPr>
        <w:t>יפעת שאשא ביטון – היו"ר</w:t>
      </w:r>
    </w:p>
    <w:p w:rsidR="000D0F2F" w:rsidRPr="008713A4" w:rsidRDefault="000D0F2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656F4" w:rsidRPr="00A656F4" w:rsidRDefault="00A656F4" w:rsidP="00EC1FB3">
      <w:pPr>
        <w:ind w:firstLine="0"/>
        <w:outlineLvl w:val="1"/>
        <w:rPr>
          <w:rtl/>
        </w:rPr>
      </w:pPr>
      <w:bookmarkStart w:id="2" w:name="_ETM_Q1_155965"/>
      <w:bookmarkEnd w:id="2"/>
      <w:r>
        <w:rPr>
          <w:rFonts w:hint="cs"/>
          <w:rtl/>
        </w:rPr>
        <w:t>קארין אלהרר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0"/>
        <w:gridCol w:w="330"/>
        <w:gridCol w:w="1750"/>
      </w:tblGrid>
      <w:tr w:rsidR="00837651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37651" w:rsidRPr="00BB0806" w:rsidRDefault="00837651" w:rsidP="000C5C00">
            <w:pPr>
              <w:ind w:firstLine="0"/>
            </w:pPr>
            <w:r>
              <w:rPr>
                <w:rFonts w:hint="cs"/>
                <w:rtl/>
              </w:rPr>
              <w:t xml:space="preserve">הממונה על </w:t>
            </w:r>
            <w:r w:rsidRPr="00BB0806">
              <w:rPr>
                <w:rtl/>
              </w:rPr>
              <w:t xml:space="preserve">זרוע </w:t>
            </w:r>
            <w:r>
              <w:rPr>
                <w:rFonts w:hint="cs"/>
                <w:rtl/>
              </w:rPr>
              <w:t>ה</w:t>
            </w:r>
            <w:r w:rsidRPr="00BB0806">
              <w:rPr>
                <w:rtl/>
              </w:rPr>
              <w:t xml:space="preserve">עבודה, משרד </w:t>
            </w:r>
            <w:r>
              <w:rPr>
                <w:rFonts w:hint="cs"/>
                <w:rtl/>
              </w:rPr>
              <w:t xml:space="preserve">העבודה, </w:t>
            </w:r>
            <w:r w:rsidRPr="00BB0806">
              <w:rPr>
                <w:rtl/>
              </w:rPr>
              <w:t xml:space="preserve">הרווחה </w:t>
            </w:r>
            <w:r>
              <w:rPr>
                <w:rFonts w:hint="cs"/>
                <w:rtl/>
              </w:rPr>
              <w:t>והשירותים החברתיים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37651" w:rsidRPr="00BB0806" w:rsidRDefault="00837651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37651" w:rsidRPr="00BB0806" w:rsidRDefault="00837651" w:rsidP="00BB0806">
            <w:pPr>
              <w:ind w:firstLine="0"/>
            </w:pPr>
            <w:r w:rsidRPr="00BB0806">
              <w:rPr>
                <w:rtl/>
              </w:rPr>
              <w:t>מרדכי אלישע</w:t>
            </w:r>
          </w:p>
        </w:tc>
      </w:tr>
      <w:tr w:rsidR="002662F2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62F2" w:rsidRPr="00BB0806" w:rsidRDefault="002662F2" w:rsidP="00BB0806">
            <w:pPr>
              <w:ind w:firstLine="0"/>
            </w:pPr>
            <w:r w:rsidRPr="00BB0806">
              <w:rPr>
                <w:rtl/>
              </w:rPr>
              <w:t xml:space="preserve">ראש תחום הסדרה ואכיפה, משרד </w:t>
            </w:r>
            <w:r>
              <w:rPr>
                <w:rFonts w:hint="cs"/>
                <w:rtl/>
              </w:rPr>
              <w:t xml:space="preserve">העבודה, </w:t>
            </w:r>
            <w:r w:rsidRPr="00BB0806">
              <w:rPr>
                <w:rtl/>
              </w:rPr>
              <w:t xml:space="preserve">הרווחה </w:t>
            </w:r>
            <w:r>
              <w:rPr>
                <w:rFonts w:hint="cs"/>
                <w:rtl/>
              </w:rPr>
              <w:t>והשירותים החברתיים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62F2" w:rsidRPr="00BB0806" w:rsidRDefault="002662F2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62F2" w:rsidRPr="00BB0806" w:rsidRDefault="002662F2" w:rsidP="00BB0806">
            <w:pPr>
              <w:ind w:firstLine="0"/>
            </w:pPr>
            <w:r w:rsidRPr="00BB0806">
              <w:rPr>
                <w:rtl/>
              </w:rPr>
              <w:t>סיגל מרד אברגל</w:t>
            </w:r>
          </w:p>
        </w:tc>
      </w:tr>
      <w:tr w:rsidR="002662F2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62F2" w:rsidRPr="00BB0806" w:rsidRDefault="002662F2" w:rsidP="00BB08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יועמ"ש, משרד העבודה, </w:t>
            </w:r>
            <w:r w:rsidRPr="00BB0806">
              <w:rPr>
                <w:rtl/>
              </w:rPr>
              <w:t xml:space="preserve">הרווחה </w:t>
            </w:r>
            <w:r>
              <w:rPr>
                <w:rFonts w:hint="cs"/>
                <w:rtl/>
              </w:rPr>
              <w:t>והשירותים החברתיים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62F2" w:rsidRPr="00BB0806" w:rsidRDefault="002662F2" w:rsidP="00BB08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62F2" w:rsidRPr="00BB0806" w:rsidRDefault="002662F2" w:rsidP="00BB08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גד אביעד</w:t>
            </w:r>
          </w:p>
        </w:tc>
      </w:tr>
      <w:tr w:rsidR="00BB0806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 xml:space="preserve">מנהלת תוכן </w:t>
            </w:r>
            <w:r w:rsidR="00837651">
              <w:rPr>
                <w:rFonts w:hint="cs"/>
                <w:rtl/>
              </w:rPr>
              <w:t>מסגרות טיפול יומיות ל</w:t>
            </w:r>
            <w:r w:rsidRPr="00BB0806">
              <w:rPr>
                <w:rtl/>
              </w:rPr>
              <w:t xml:space="preserve">גיל </w:t>
            </w:r>
            <w:r w:rsidR="00837651">
              <w:rPr>
                <w:rFonts w:hint="cs"/>
                <w:rtl/>
              </w:rPr>
              <w:t>ה</w:t>
            </w:r>
            <w:r w:rsidRPr="00BB0806">
              <w:rPr>
                <w:rtl/>
              </w:rPr>
              <w:t>רך</w:t>
            </w:r>
            <w:r w:rsidR="00837651">
              <w:rPr>
                <w:rFonts w:hint="cs"/>
                <w:rtl/>
              </w:rPr>
              <w:t>,</w:t>
            </w:r>
            <w:r w:rsidRPr="00BB0806">
              <w:rPr>
                <w:rtl/>
              </w:rPr>
              <w:t xml:space="preserve"> מ</w:t>
            </w:r>
            <w:r w:rsidR="00837651">
              <w:rPr>
                <w:rFonts w:hint="cs"/>
                <w:rtl/>
              </w:rPr>
              <w:t>י</w:t>
            </w:r>
            <w:r w:rsidRPr="00BB0806">
              <w:rPr>
                <w:rtl/>
              </w:rPr>
              <w:t xml:space="preserve">נהל מוגבלויות, משרד העבודה, הרווחה והשירותים החברתיים 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דינה בן לביא</w:t>
            </w:r>
          </w:p>
        </w:tc>
      </w:tr>
      <w:tr w:rsidR="002662F2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62F2" w:rsidRPr="00BB0806" w:rsidRDefault="002662F2" w:rsidP="00BB0806">
            <w:pPr>
              <w:ind w:firstLine="0"/>
            </w:pPr>
            <w:r w:rsidRPr="00BB0806">
              <w:rPr>
                <w:rtl/>
              </w:rPr>
              <w:t xml:space="preserve">מנהל מחוז דרום, משרד </w:t>
            </w:r>
            <w:r>
              <w:rPr>
                <w:rFonts w:hint="cs"/>
                <w:rtl/>
              </w:rPr>
              <w:t xml:space="preserve">העבודה, </w:t>
            </w:r>
            <w:r w:rsidRPr="00BB0806">
              <w:rPr>
                <w:rtl/>
              </w:rPr>
              <w:t xml:space="preserve">הרווחה </w:t>
            </w:r>
            <w:r>
              <w:rPr>
                <w:rFonts w:hint="cs"/>
                <w:rtl/>
              </w:rPr>
              <w:t>והשירותים החברתיים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62F2" w:rsidRPr="00BB0806" w:rsidRDefault="002662F2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62F2" w:rsidRPr="00BB0806" w:rsidRDefault="002662F2" w:rsidP="00BB0806">
            <w:pPr>
              <w:ind w:firstLine="0"/>
            </w:pPr>
            <w:r w:rsidRPr="00BB0806">
              <w:rPr>
                <w:rtl/>
              </w:rPr>
              <w:t>אמיר מדינה</w:t>
            </w:r>
          </w:p>
        </w:tc>
      </w:tr>
      <w:tr w:rsidR="002662F2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62F2" w:rsidRPr="00BB0806" w:rsidRDefault="002662F2" w:rsidP="00BB0806">
            <w:pPr>
              <w:ind w:firstLine="0"/>
            </w:pPr>
            <w:r w:rsidRPr="00BB0806">
              <w:rPr>
                <w:rtl/>
              </w:rPr>
              <w:t xml:space="preserve">עו"ד מחלקת יעוץ וחקיקה, משרד המשפטים 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62F2" w:rsidRPr="00BB0806" w:rsidRDefault="002662F2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62F2" w:rsidRPr="00BB0806" w:rsidRDefault="002662F2" w:rsidP="00BB0806">
            <w:pPr>
              <w:ind w:firstLine="0"/>
            </w:pPr>
            <w:r w:rsidRPr="00BB0806">
              <w:rPr>
                <w:rtl/>
              </w:rPr>
              <w:t>אורי שלומאי</w:t>
            </w:r>
          </w:p>
        </w:tc>
      </w:tr>
      <w:tr w:rsidR="00BB0806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 xml:space="preserve">ייעוץ משפטי בבריאות הסביבה, משרד הבריאות 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מורן טובדיאן</w:t>
            </w:r>
          </w:p>
        </w:tc>
      </w:tr>
      <w:tr w:rsidR="00BB0806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 xml:space="preserve">רפרנטית תעסוקה באג"ת, משרד האוצר 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  <w:rPr>
                <w:rtl/>
              </w:rPr>
            </w:pPr>
            <w:r w:rsidRPr="00BB0806">
              <w:rPr>
                <w:rtl/>
              </w:rPr>
              <w:t>יעל לינדנברג</w:t>
            </w:r>
          </w:p>
        </w:tc>
      </w:tr>
      <w:tr w:rsidR="00BB0806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B0806" w:rsidRPr="00BB0806" w:rsidRDefault="00BB0806" w:rsidP="00BB0806">
            <w:pPr>
              <w:ind w:firstLine="0"/>
            </w:pPr>
            <w:r>
              <w:rPr>
                <w:rFonts w:hint="cs"/>
                <w:rtl/>
              </w:rPr>
              <w:t>ע' יועמ"ש</w:t>
            </w:r>
            <w:r w:rsidRPr="00BB0806"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 w:rsidRPr="00BB0806"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 w:rsidRPr="00BB0806">
              <w:rPr>
                <w:rtl/>
              </w:rPr>
              <w:t xml:space="preserve">פנים 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שירה בן חיים</w:t>
            </w:r>
          </w:p>
        </w:tc>
      </w:tr>
      <w:tr w:rsidR="00BB0806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 xml:space="preserve">יועץ לתכנון ובניה, מרכז השלטון המקומי 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יוסי אוחנה</w:t>
            </w:r>
          </w:p>
        </w:tc>
      </w:tr>
      <w:tr w:rsidR="00BB0806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 xml:space="preserve">מת"ל, הוועדה לזכויות הילד 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כרמית כהן</w:t>
            </w:r>
          </w:p>
        </w:tc>
      </w:tr>
      <w:tr w:rsidR="00BB0806" w:rsidRPr="00BB0806" w:rsidTr="00D060B2">
        <w:trPr>
          <w:trHeight w:val="220"/>
          <w:jc w:val="right"/>
        </w:trPr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 xml:space="preserve">מת"ל, הוועדה לזכויות הילד 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–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B0806" w:rsidRPr="00BB0806" w:rsidRDefault="00BB0806" w:rsidP="00BB0806">
            <w:pPr>
              <w:ind w:firstLine="0"/>
            </w:pPr>
            <w:r w:rsidRPr="00BB0806">
              <w:rPr>
                <w:rtl/>
              </w:rPr>
              <w:t>ורד וינדמן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5C00" w:rsidP="00D40A29">
      <w:pPr>
        <w:ind w:firstLine="0"/>
      </w:pPr>
      <w:r>
        <w:rPr>
          <w:rFonts w:hint="cs"/>
          <w:rtl/>
        </w:rPr>
        <w:t>שימרית שקד גיטלין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0F2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656F4" w:rsidRDefault="000D0F2F" w:rsidP="00D060B2">
      <w:pPr>
        <w:ind w:firstLine="0"/>
        <w:rPr>
          <w:rtl/>
        </w:rPr>
      </w:pPr>
      <w:r>
        <w:rPr>
          <w:rtl/>
        </w:rPr>
        <w:t>הדר אביב</w:t>
      </w:r>
    </w:p>
    <w:p w:rsidR="00A656F4" w:rsidRDefault="00A656F4" w:rsidP="00D2329A">
      <w:pPr>
        <w:pStyle w:val="a6"/>
        <w:keepNext/>
        <w:rPr>
          <w:rtl/>
        </w:rPr>
      </w:pPr>
      <w:bookmarkStart w:id="3" w:name="_ETM_Q1_19174"/>
      <w:bookmarkEnd w:id="3"/>
      <w:r>
        <w:rPr>
          <w:rtl/>
        </w:rPr>
        <w:lastRenderedPageBreak/>
        <w:t>הצעת חוק הפיקוח על מעונות יום לפעוטות, התשע"ח-2018</w:t>
      </w:r>
      <w:r w:rsidR="00D2329A">
        <w:rPr>
          <w:rFonts w:hint="cs"/>
          <w:rtl/>
        </w:rPr>
        <w:t xml:space="preserve"> (</w:t>
      </w:r>
      <w:r w:rsidR="00D2329A">
        <w:rPr>
          <w:rtl/>
        </w:rPr>
        <w:t>מ/1250</w:t>
      </w:r>
      <w:r w:rsidR="00D2329A">
        <w:rPr>
          <w:rFonts w:hint="cs"/>
          <w:rtl/>
        </w:rPr>
        <w:t>)</w:t>
      </w:r>
    </w:p>
    <w:p w:rsidR="00A656F4" w:rsidRDefault="00A656F4" w:rsidP="00A656F4">
      <w:pPr>
        <w:pStyle w:val="KeepWithNext"/>
        <w:rPr>
          <w:rtl/>
        </w:rPr>
      </w:pPr>
    </w:p>
    <w:p w:rsidR="00A656F4" w:rsidRDefault="00A656F4" w:rsidP="00A656F4">
      <w:pPr>
        <w:rPr>
          <w:rtl/>
        </w:rPr>
      </w:pPr>
      <w:bookmarkStart w:id="4" w:name="_ETM_Q1_35845"/>
      <w:bookmarkEnd w:id="4"/>
    </w:p>
    <w:p w:rsidR="00A656F4" w:rsidRDefault="00A656F4" w:rsidP="00A656F4">
      <w:pPr>
        <w:pStyle w:val="af6"/>
        <w:keepNext/>
        <w:rPr>
          <w:rtl/>
        </w:rPr>
      </w:pPr>
      <w:bookmarkStart w:id="5" w:name="_ETM_Q1_36264"/>
      <w:bookmarkEnd w:id="5"/>
      <w:r>
        <w:rPr>
          <w:rtl/>
        </w:rPr>
        <w:t>היו"ר יפעת שאשא ביטון:</w:t>
      </w:r>
    </w:p>
    <w:p w:rsidR="00A656F4" w:rsidRDefault="00A656F4" w:rsidP="00A656F4">
      <w:pPr>
        <w:pStyle w:val="KeepWithNext"/>
        <w:rPr>
          <w:rtl/>
        </w:rPr>
      </w:pPr>
    </w:p>
    <w:p w:rsidR="00A656F4" w:rsidRDefault="007D5450" w:rsidP="00A656F4">
      <w:pPr>
        <w:rPr>
          <w:rtl/>
        </w:rPr>
      </w:pPr>
      <w:r>
        <w:rPr>
          <w:rFonts w:hint="cs"/>
          <w:rtl/>
        </w:rPr>
        <w:t xml:space="preserve">בוקר טוב לכולם. אני פותחת ברשותכם את דיון הוועדה </w:t>
      </w:r>
      <w:bookmarkStart w:id="6" w:name="_ETM_Q1_200850"/>
      <w:bookmarkEnd w:id="6"/>
      <w:r>
        <w:rPr>
          <w:rFonts w:hint="cs"/>
          <w:rtl/>
        </w:rPr>
        <w:t xml:space="preserve">בנושא הצעת חוק הפיקוח על מעונות יום לפעוטות, התשע"ח-2018, הצעת חוק ממשלתית אליה מוזגו הצעות החוק של חברת </w:t>
      </w:r>
      <w:bookmarkStart w:id="7" w:name="_ETM_Q1_216362"/>
      <w:bookmarkEnd w:id="7"/>
      <w:r>
        <w:rPr>
          <w:rFonts w:hint="cs"/>
          <w:rtl/>
        </w:rPr>
        <w:t xml:space="preserve">הכנסת קארין אלהרר ושלי יחד עם קבוצה נוספת של חברי </w:t>
      </w:r>
      <w:bookmarkStart w:id="8" w:name="_ETM_Q1_223187"/>
      <w:bookmarkEnd w:id="8"/>
      <w:r>
        <w:rPr>
          <w:rFonts w:hint="cs"/>
          <w:rtl/>
        </w:rPr>
        <w:t>כנסת.</w:t>
      </w:r>
    </w:p>
    <w:p w:rsidR="007D5450" w:rsidRDefault="007D5450" w:rsidP="00A656F4">
      <w:pPr>
        <w:rPr>
          <w:rtl/>
        </w:rPr>
      </w:pPr>
      <w:bookmarkStart w:id="9" w:name="_ETM_Q1_225610"/>
      <w:bookmarkEnd w:id="9"/>
    </w:p>
    <w:p w:rsidR="007D5450" w:rsidRDefault="007D5450" w:rsidP="00A656F4">
      <w:pPr>
        <w:rPr>
          <w:rtl/>
        </w:rPr>
      </w:pPr>
      <w:r w:rsidRPr="00860CAA">
        <w:rPr>
          <w:rFonts w:hint="cs"/>
          <w:rtl/>
        </w:rPr>
        <w:t>אנחנ</w:t>
      </w:r>
      <w:bookmarkStart w:id="10" w:name="_ETM_Q1_226284"/>
      <w:bookmarkEnd w:id="10"/>
      <w:r w:rsidRPr="00860CAA">
        <w:rPr>
          <w:rFonts w:hint="cs"/>
          <w:rtl/>
        </w:rPr>
        <w:t>ו נמצאים כאן כדי לסגור את העניין של סעיף 23</w:t>
      </w:r>
      <w:r w:rsidR="00AB30FA" w:rsidRPr="00860CAA">
        <w:rPr>
          <w:rFonts w:hint="cs"/>
          <w:rtl/>
        </w:rPr>
        <w:t>(</w:t>
      </w:r>
      <w:r w:rsidRPr="00860CAA">
        <w:rPr>
          <w:rFonts w:hint="cs"/>
          <w:rtl/>
        </w:rPr>
        <w:t>ב</w:t>
      </w:r>
      <w:r w:rsidR="00AB30FA" w:rsidRPr="00860CAA">
        <w:rPr>
          <w:rFonts w:hint="cs"/>
          <w:rtl/>
        </w:rPr>
        <w:t>)</w:t>
      </w:r>
      <w:r w:rsidRPr="00860CAA">
        <w:rPr>
          <w:rFonts w:hint="cs"/>
          <w:rtl/>
        </w:rPr>
        <w:t xml:space="preserve"> </w:t>
      </w:r>
      <w:bookmarkStart w:id="11" w:name="_ETM_Q1_231276"/>
      <w:bookmarkEnd w:id="11"/>
      <w:r w:rsidRPr="00860CAA">
        <w:rPr>
          <w:rFonts w:hint="cs"/>
          <w:rtl/>
        </w:rPr>
        <w:t>שמקרין גם על סעיף 18</w:t>
      </w:r>
      <w:r w:rsidR="00AB30FA" w:rsidRPr="00860CAA">
        <w:rPr>
          <w:rFonts w:hint="cs"/>
          <w:rtl/>
        </w:rPr>
        <w:t>(</w:t>
      </w:r>
      <w:r w:rsidRPr="00860CAA">
        <w:rPr>
          <w:rFonts w:hint="cs"/>
          <w:rtl/>
        </w:rPr>
        <w:t>א</w:t>
      </w:r>
      <w:r w:rsidR="00AB30FA" w:rsidRPr="00860CAA">
        <w:rPr>
          <w:rFonts w:hint="cs"/>
          <w:rtl/>
        </w:rPr>
        <w:t>)</w:t>
      </w:r>
      <w:r w:rsidRPr="00860CAA">
        <w:rPr>
          <w:rFonts w:hint="cs"/>
          <w:rtl/>
        </w:rPr>
        <w:t xml:space="preserve">. אני מודה שבהתחלה הי </w:t>
      </w:r>
      <w:bookmarkStart w:id="12" w:name="_ETM_Q1_237879"/>
      <w:bookmarkEnd w:id="12"/>
      <w:r w:rsidRPr="00860CAA">
        <w:rPr>
          <w:rFonts w:hint="cs"/>
          <w:rtl/>
        </w:rPr>
        <w:t>הנדמה לי שסגרנו את הנושא של סעיף 18</w:t>
      </w:r>
      <w:r w:rsidR="00860CAA" w:rsidRPr="00860CAA">
        <w:rPr>
          <w:rFonts w:hint="cs"/>
          <w:rtl/>
        </w:rPr>
        <w:t>(</w:t>
      </w:r>
      <w:r w:rsidRPr="00860CAA">
        <w:rPr>
          <w:rFonts w:hint="cs"/>
          <w:rtl/>
        </w:rPr>
        <w:t>א</w:t>
      </w:r>
      <w:r w:rsidR="00860CAA" w:rsidRPr="00860CAA">
        <w:rPr>
          <w:rFonts w:hint="cs"/>
          <w:rtl/>
        </w:rPr>
        <w:t>)</w:t>
      </w:r>
      <w:r w:rsidRPr="00860CAA">
        <w:rPr>
          <w:rFonts w:hint="cs"/>
          <w:rtl/>
        </w:rPr>
        <w:t xml:space="preserve">. המשרדים רוצים </w:t>
      </w:r>
      <w:bookmarkStart w:id="13" w:name="_ETM_Q1_241523"/>
      <w:bookmarkEnd w:id="13"/>
      <w:r w:rsidRPr="00860CAA">
        <w:rPr>
          <w:rFonts w:hint="cs"/>
          <w:rtl/>
        </w:rPr>
        <w:t>להציג את מה שנעשה ולאן הגעתם? סליחה, חברת הכנסת קארין אלהרר רוצה כמה מילים לפני.</w:t>
      </w:r>
    </w:p>
    <w:p w:rsidR="007D5450" w:rsidRDefault="007D5450" w:rsidP="00A656F4">
      <w:pPr>
        <w:rPr>
          <w:rtl/>
        </w:rPr>
      </w:pPr>
    </w:p>
    <w:p w:rsidR="007D5450" w:rsidRDefault="007D5450" w:rsidP="007D5450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7D5450" w:rsidRDefault="007D5450" w:rsidP="007D5450">
      <w:pPr>
        <w:pStyle w:val="KeepWithNext"/>
        <w:rPr>
          <w:rtl/>
        </w:rPr>
      </w:pPr>
    </w:p>
    <w:p w:rsidR="007D5450" w:rsidRDefault="007D5450" w:rsidP="007D5450">
      <w:pPr>
        <w:rPr>
          <w:rtl/>
        </w:rPr>
      </w:pPr>
      <w:r>
        <w:rPr>
          <w:rFonts w:hint="cs"/>
          <w:rtl/>
        </w:rPr>
        <w:t>תודה רבה, גברתי יושבת-הראש.</w:t>
      </w:r>
    </w:p>
    <w:p w:rsidR="007D5450" w:rsidRDefault="007D5450" w:rsidP="007D5450">
      <w:pPr>
        <w:rPr>
          <w:rtl/>
        </w:rPr>
      </w:pPr>
      <w:bookmarkStart w:id="14" w:name="_ETM_Q1_259240"/>
      <w:bookmarkEnd w:id="14"/>
    </w:p>
    <w:p w:rsidR="007D5450" w:rsidRDefault="007D5450" w:rsidP="007D5450">
      <w:pPr>
        <w:rPr>
          <w:rtl/>
        </w:rPr>
      </w:pPr>
      <w:bookmarkStart w:id="15" w:name="_ETM_Q1_259575"/>
      <w:bookmarkEnd w:id="15"/>
      <w:r>
        <w:rPr>
          <w:rFonts w:hint="cs"/>
          <w:rtl/>
        </w:rPr>
        <w:t xml:space="preserve">אני </w:t>
      </w:r>
      <w:bookmarkStart w:id="16" w:name="_ETM_Q1_259904"/>
      <w:bookmarkEnd w:id="16"/>
      <w:r>
        <w:rPr>
          <w:rFonts w:hint="cs"/>
          <w:rtl/>
        </w:rPr>
        <w:t>חייבת לומר,</w:t>
      </w:r>
      <w:r w:rsidR="008B09C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המשפטים ביקש יומיים אורכה. אמרו </w:t>
      </w:r>
      <w:bookmarkStart w:id="17" w:name="_ETM_Q1_263879"/>
      <w:bookmarkEnd w:id="17"/>
      <w:r>
        <w:rPr>
          <w:rFonts w:hint="cs"/>
          <w:rtl/>
        </w:rPr>
        <w:t xml:space="preserve">שעד יום רביעי תהיה תגובה בעניין הזה. אני אומר מה </w:t>
      </w:r>
      <w:bookmarkStart w:id="18" w:name="_ETM_Q1_273367"/>
      <w:bookmarkEnd w:id="18"/>
      <w:r>
        <w:rPr>
          <w:rFonts w:hint="cs"/>
          <w:rtl/>
        </w:rPr>
        <w:t xml:space="preserve">שברור לכל מי שיושב כאן מסביב לשולחן </w:t>
      </w:r>
      <w:r>
        <w:rPr>
          <w:rtl/>
        </w:rPr>
        <w:t>–</w:t>
      </w:r>
      <w:r>
        <w:rPr>
          <w:rFonts w:hint="cs"/>
          <w:rtl/>
        </w:rPr>
        <w:t xml:space="preserve"> האכיפה </w:t>
      </w:r>
      <w:bookmarkStart w:id="19" w:name="_ETM_Q1_275694"/>
      <w:bookmarkEnd w:id="19"/>
      <w:r>
        <w:rPr>
          <w:rFonts w:hint="cs"/>
          <w:rtl/>
        </w:rPr>
        <w:t xml:space="preserve">לא תקוים אם לא תינתן האפשרות להיכנס </w:t>
      </w:r>
      <w:bookmarkStart w:id="20" w:name="_ETM_Q1_281653"/>
      <w:bookmarkEnd w:id="20"/>
      <w:r>
        <w:rPr>
          <w:rFonts w:hint="cs"/>
          <w:rtl/>
        </w:rPr>
        <w:t>לחצרים. אם מישהו טוען אחרת, בבקשה שיצביע וינמק. ל</w:t>
      </w:r>
      <w:bookmarkStart w:id="21" w:name="_ETM_Q1_282491"/>
      <w:bookmarkEnd w:id="21"/>
      <w:r>
        <w:rPr>
          <w:rFonts w:hint="cs"/>
          <w:rtl/>
        </w:rPr>
        <w:t xml:space="preserve">א יהיה. ולכן אני מאוד מאוכזבת מהעובדה שלא הגיעו לכדי הסכמות ולא הגיעו עם תשובה שיכולה לעזור לנו להוציא תחת </w:t>
      </w:r>
      <w:bookmarkStart w:id="22" w:name="_ETM_Q1_300847"/>
      <w:bookmarkEnd w:id="22"/>
      <w:r>
        <w:rPr>
          <w:rFonts w:hint="cs"/>
          <w:rtl/>
        </w:rPr>
        <w:t xml:space="preserve">ידינו חקיקה שהיא חקיקה הרמטית עד כמה שניתן. כולנו מבינים </w:t>
      </w:r>
      <w:bookmarkStart w:id="23" w:name="_ETM_Q1_305094"/>
      <w:bookmarkEnd w:id="23"/>
      <w:r>
        <w:rPr>
          <w:rFonts w:hint="cs"/>
          <w:rtl/>
        </w:rPr>
        <w:t>שלחוקק חוק זה החלק הקל, והחלק הקשה הוא לאכוף אותו.</w:t>
      </w:r>
      <w:bookmarkStart w:id="24" w:name="_ETM_Q1_314957"/>
      <w:bookmarkEnd w:id="24"/>
    </w:p>
    <w:p w:rsidR="007D5450" w:rsidRDefault="007D5450" w:rsidP="007D5450">
      <w:pPr>
        <w:rPr>
          <w:rtl/>
        </w:rPr>
      </w:pPr>
    </w:p>
    <w:p w:rsidR="007D5450" w:rsidRDefault="007D5450" w:rsidP="007D5450">
      <w:pPr>
        <w:rPr>
          <w:rtl/>
        </w:rPr>
      </w:pPr>
      <w:r>
        <w:rPr>
          <w:rFonts w:hint="cs"/>
          <w:rtl/>
        </w:rPr>
        <w:t xml:space="preserve">אם אנחנו לא יכולים במסגרת החוק לתת כלים אמיתיים </w:t>
      </w:r>
      <w:bookmarkStart w:id="25" w:name="_ETM_Q1_318977"/>
      <w:bookmarkEnd w:id="25"/>
      <w:r>
        <w:rPr>
          <w:rFonts w:hint="cs"/>
          <w:rtl/>
        </w:rPr>
        <w:t xml:space="preserve">לאכיפה, אני מרגישה שאנחנו חצי נכשלנו בעניין הזה. ולכן אני </w:t>
      </w:r>
      <w:bookmarkStart w:id="26" w:name="_ETM_Q1_326139"/>
      <w:bookmarkEnd w:id="26"/>
      <w:r>
        <w:rPr>
          <w:rFonts w:hint="cs"/>
          <w:rtl/>
        </w:rPr>
        <w:t xml:space="preserve">מבקשת שבמסגרת הדברים של משרד המשפטים שיובהר כאן לפרוטוקול שאנחנו </w:t>
      </w:r>
      <w:bookmarkStart w:id="27" w:name="_ETM_Q1_331151"/>
      <w:bookmarkEnd w:id="27"/>
      <w:r>
        <w:rPr>
          <w:rFonts w:hint="cs"/>
          <w:rtl/>
        </w:rPr>
        <w:t>מתכוונות להגיש הצעת חוק פרטית כבר מחר</w:t>
      </w:r>
      <w:r w:rsidR="008C7C8F">
        <w:rPr>
          <w:rFonts w:hint="cs"/>
          <w:rtl/>
        </w:rPr>
        <w:t xml:space="preserve">, אם לא </w:t>
      </w:r>
      <w:bookmarkStart w:id="28" w:name="_ETM_Q1_341798"/>
      <w:bookmarkEnd w:id="28"/>
      <w:r w:rsidR="008C7C8F">
        <w:rPr>
          <w:rFonts w:hint="cs"/>
          <w:rtl/>
        </w:rPr>
        <w:t>עוד היום.</w:t>
      </w:r>
    </w:p>
    <w:p w:rsidR="008C7C8F" w:rsidRDefault="008C7C8F" w:rsidP="007D5450">
      <w:pPr>
        <w:rPr>
          <w:rtl/>
        </w:rPr>
      </w:pPr>
      <w:bookmarkStart w:id="29" w:name="_ETM_Q1_344863"/>
      <w:bookmarkEnd w:id="29"/>
    </w:p>
    <w:p w:rsidR="008C7C8F" w:rsidRDefault="008C7C8F" w:rsidP="008C7C8F">
      <w:pPr>
        <w:pStyle w:val="af6"/>
        <w:keepNext/>
        <w:rPr>
          <w:rtl/>
        </w:rPr>
      </w:pPr>
      <w:bookmarkStart w:id="30" w:name="_ETM_Q1_345233"/>
      <w:bookmarkEnd w:id="30"/>
      <w:r>
        <w:rPr>
          <w:rtl/>
        </w:rPr>
        <w:t>היו"ר יפעת שאשא ביטון:</w:t>
      </w:r>
    </w:p>
    <w:p w:rsidR="008C7C8F" w:rsidRDefault="008C7C8F" w:rsidP="008C7C8F">
      <w:pPr>
        <w:pStyle w:val="KeepWithNext"/>
        <w:rPr>
          <w:rtl/>
        </w:rPr>
      </w:pPr>
    </w:p>
    <w:p w:rsidR="008C7C8F" w:rsidRDefault="008C7C8F" w:rsidP="008C7C8F">
      <w:pPr>
        <w:rPr>
          <w:rtl/>
        </w:rPr>
      </w:pPr>
      <w:r>
        <w:rPr>
          <w:rFonts w:hint="cs"/>
          <w:rtl/>
        </w:rPr>
        <w:t xml:space="preserve">אני אומר על זה משהו. יש כאן עניין ראשוני מבחינת משרד המשפטים בהענקת סמכות לגופים פרטיים לעשות את </w:t>
      </w:r>
      <w:bookmarkStart w:id="31" w:name="_ETM_Q1_358332"/>
      <w:bookmarkEnd w:id="31"/>
      <w:r>
        <w:rPr>
          <w:rFonts w:hint="cs"/>
          <w:rtl/>
        </w:rPr>
        <w:t>זה.</w:t>
      </w:r>
    </w:p>
    <w:p w:rsidR="008C7C8F" w:rsidRDefault="008C7C8F" w:rsidP="008C7C8F">
      <w:pPr>
        <w:rPr>
          <w:rtl/>
        </w:rPr>
      </w:pPr>
      <w:bookmarkStart w:id="32" w:name="_ETM_Q1_363509"/>
      <w:bookmarkEnd w:id="32"/>
    </w:p>
    <w:p w:rsidR="008C7C8F" w:rsidRDefault="008C7C8F" w:rsidP="008C7C8F">
      <w:pPr>
        <w:pStyle w:val="a4"/>
        <w:keepNext/>
        <w:rPr>
          <w:rtl/>
        </w:rPr>
      </w:pPr>
      <w:bookmarkStart w:id="33" w:name="_ETM_Q1_363846"/>
      <w:bookmarkStart w:id="34" w:name="_ETM_Q1_365525"/>
      <w:bookmarkEnd w:id="33"/>
      <w:bookmarkEnd w:id="34"/>
      <w:r>
        <w:rPr>
          <w:rtl/>
        </w:rPr>
        <w:t>קארין אלהרר (יש עתיד):</w:t>
      </w:r>
    </w:p>
    <w:p w:rsidR="008C7C8F" w:rsidRDefault="008C7C8F" w:rsidP="008C7C8F">
      <w:pPr>
        <w:pStyle w:val="KeepWithNext"/>
        <w:rPr>
          <w:rtl/>
        </w:rPr>
      </w:pPr>
    </w:p>
    <w:p w:rsidR="008C7C8F" w:rsidRDefault="008C7C8F" w:rsidP="008C7C8F">
      <w:pPr>
        <w:rPr>
          <w:rtl/>
        </w:rPr>
      </w:pPr>
      <w:r>
        <w:rPr>
          <w:rFonts w:hint="cs"/>
          <w:rtl/>
        </w:rPr>
        <w:t xml:space="preserve">הם נותנים לעורכי דין פרטיים לעשות דברים הרבה </w:t>
      </w:r>
      <w:bookmarkStart w:id="35" w:name="_ETM_Q1_365846"/>
      <w:bookmarkEnd w:id="35"/>
      <w:r>
        <w:rPr>
          <w:rFonts w:hint="cs"/>
          <w:rtl/>
        </w:rPr>
        <w:t>יותר משמעותיים. בואו נשים את הדברים על השולחן.</w:t>
      </w:r>
    </w:p>
    <w:p w:rsidR="008C7C8F" w:rsidRDefault="008C7C8F" w:rsidP="008C7C8F">
      <w:pPr>
        <w:rPr>
          <w:rtl/>
        </w:rPr>
      </w:pPr>
    </w:p>
    <w:p w:rsidR="008C7C8F" w:rsidRDefault="008C7C8F" w:rsidP="008C7C8F">
      <w:pPr>
        <w:pStyle w:val="af6"/>
        <w:keepNext/>
        <w:rPr>
          <w:rtl/>
        </w:rPr>
      </w:pPr>
      <w:bookmarkStart w:id="36" w:name="_ETM_Q1_365742"/>
      <w:bookmarkStart w:id="37" w:name="_ETM_Q1_365757"/>
      <w:bookmarkEnd w:id="36"/>
      <w:bookmarkEnd w:id="37"/>
      <w:r>
        <w:rPr>
          <w:rtl/>
        </w:rPr>
        <w:t>היו"ר יפעת שאשא ביטון:</w:t>
      </w:r>
    </w:p>
    <w:p w:rsidR="008C7C8F" w:rsidRDefault="008C7C8F" w:rsidP="008C7C8F">
      <w:pPr>
        <w:pStyle w:val="KeepWithNext"/>
        <w:rPr>
          <w:rtl/>
        </w:rPr>
      </w:pPr>
    </w:p>
    <w:p w:rsidR="007D5450" w:rsidRDefault="008C7C8F" w:rsidP="00BF2DCA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38" w:name="_ETM_Q1_367412"/>
      <w:bookmarkEnd w:id="38"/>
      <w:r>
        <w:rPr>
          <w:rFonts w:hint="cs"/>
          <w:rtl/>
        </w:rPr>
        <w:t xml:space="preserve">לא בוויכוח ביניהם. קודם כל </w:t>
      </w:r>
      <w:bookmarkStart w:id="39" w:name="_ETM_Q1_377773"/>
      <w:bookmarkEnd w:id="39"/>
      <w:r>
        <w:rPr>
          <w:rFonts w:hint="cs"/>
          <w:rtl/>
        </w:rPr>
        <w:t xml:space="preserve">אני מוכרחה לומר שאתמול ניהלנו שיחות לתוך הלילה כולל </w:t>
      </w:r>
      <w:bookmarkStart w:id="40" w:name="_ETM_Q1_381108"/>
      <w:bookmarkEnd w:id="40"/>
      <w:r>
        <w:rPr>
          <w:rFonts w:hint="cs"/>
          <w:rtl/>
        </w:rPr>
        <w:t xml:space="preserve">עם השרה. זאת אומרת, זה באמת משהו שהתמשך. ונאמר לי </w:t>
      </w:r>
      <w:bookmarkStart w:id="41" w:name="_ETM_Q1_384925"/>
      <w:bookmarkEnd w:id="41"/>
      <w:r>
        <w:rPr>
          <w:rFonts w:hint="cs"/>
          <w:rtl/>
        </w:rPr>
        <w:t xml:space="preserve">ממשרד המשפטים </w:t>
      </w:r>
      <w:r>
        <w:rPr>
          <w:rtl/>
        </w:rPr>
        <w:t>–</w:t>
      </w:r>
      <w:r>
        <w:rPr>
          <w:rFonts w:hint="cs"/>
          <w:rtl/>
        </w:rPr>
        <w:t xml:space="preserve"> אגב, אני לא חסכתי את הביקורת שלי </w:t>
      </w:r>
      <w:bookmarkStart w:id="42" w:name="_ETM_Q1_391112"/>
      <w:bookmarkEnd w:id="42"/>
      <w:r>
        <w:rPr>
          <w:rFonts w:hint="cs"/>
          <w:rtl/>
        </w:rPr>
        <w:t xml:space="preserve">מהמשרד על זה שזה בכלל נשאר לרגע האחרון ושעכשיו </w:t>
      </w:r>
      <w:bookmarkStart w:id="43" w:name="_ETM_Q1_397216"/>
      <w:bookmarkEnd w:id="43"/>
      <w:r>
        <w:rPr>
          <w:rFonts w:hint="cs"/>
          <w:rtl/>
        </w:rPr>
        <w:t>גם מתנהלים ככה</w:t>
      </w:r>
      <w:bookmarkStart w:id="44" w:name="_ETM_Q1_248194"/>
      <w:bookmarkStart w:id="45" w:name="_ETM_Q1_248819"/>
      <w:bookmarkEnd w:id="44"/>
      <w:bookmarkEnd w:id="45"/>
      <w:r>
        <w:rPr>
          <w:rFonts w:hint="cs"/>
          <w:rtl/>
        </w:rPr>
        <w:t>.</w:t>
      </w:r>
      <w:r w:rsidR="00BF2DCA">
        <w:rPr>
          <w:rFonts w:hint="cs"/>
          <w:rtl/>
        </w:rPr>
        <w:t xml:space="preserve"> הסיפור הוא שזה משהו מאוד מאוד </w:t>
      </w:r>
      <w:bookmarkStart w:id="46" w:name="_ETM_Q1_399625"/>
      <w:bookmarkEnd w:id="46"/>
      <w:r w:rsidR="00BF2DCA">
        <w:rPr>
          <w:rFonts w:hint="cs"/>
          <w:rtl/>
        </w:rPr>
        <w:t xml:space="preserve">ראשוני. הם ביקשו עוד שבוע כדי לנסות אולי להגיע </w:t>
      </w:r>
      <w:bookmarkStart w:id="47" w:name="_ETM_Q1_403396"/>
      <w:bookmarkEnd w:id="47"/>
      <w:r w:rsidR="00BF2DCA">
        <w:rPr>
          <w:rFonts w:hint="cs"/>
          <w:rtl/>
        </w:rPr>
        <w:t xml:space="preserve">לאיזשהו נוסח, והאמירה היתה, זה לא אנחנו נפתור </w:t>
      </w:r>
      <w:bookmarkStart w:id="48" w:name="_ETM_Q1_412103"/>
      <w:bookmarkEnd w:id="48"/>
      <w:r w:rsidR="00BF2DCA">
        <w:rPr>
          <w:rFonts w:hint="cs"/>
          <w:rtl/>
        </w:rPr>
        <w:t xml:space="preserve">את זה אלא אנחנו נגיע להכרעה אם זה אפשרי </w:t>
      </w:r>
      <w:bookmarkStart w:id="49" w:name="_ETM_Q1_413358"/>
      <w:bookmarkEnd w:id="49"/>
      <w:r w:rsidR="00BF2DCA">
        <w:rPr>
          <w:rFonts w:hint="cs"/>
          <w:rtl/>
        </w:rPr>
        <w:t xml:space="preserve">או לא. ואמרתי שאני לא משחקת, אני לא ממלאה </w:t>
      </w:r>
      <w:bookmarkStart w:id="50" w:name="_ETM_Q1_416026"/>
      <w:bookmarkEnd w:id="50"/>
      <w:r w:rsidR="00BF2DCA">
        <w:rPr>
          <w:rFonts w:hint="cs"/>
          <w:rtl/>
        </w:rPr>
        <w:t xml:space="preserve">לוטו, אני לא מוכנה להמר פה על החוק. ואני </w:t>
      </w:r>
      <w:bookmarkStart w:id="51" w:name="_ETM_Q1_424129"/>
      <w:bookmarkEnd w:id="51"/>
      <w:r w:rsidR="00BF2DCA">
        <w:rPr>
          <w:rFonts w:hint="cs"/>
          <w:rtl/>
        </w:rPr>
        <w:t xml:space="preserve">מזכירה שבדיון האחרון את אמרת, אין בעיה, בואו נעביר את זה ככה, אנחנו נגיש הצעת חוק פרטית. ואז אני </w:t>
      </w:r>
      <w:bookmarkStart w:id="52" w:name="_ETM_Q1_429246"/>
      <w:bookmarkEnd w:id="52"/>
      <w:r w:rsidR="00BF2DCA">
        <w:rPr>
          <w:rFonts w:hint="cs"/>
          <w:rtl/>
        </w:rPr>
        <w:t xml:space="preserve">הבאתי את זה גם בפני השרה, ואמרתי, תקשיבו, אתם אמרתם שיש לכם עוד שבועיים שאתם מוכנים לעבוד באינטנסיביות </w:t>
      </w:r>
      <w:bookmarkStart w:id="53" w:name="_ETM_Q1_441162"/>
      <w:bookmarkEnd w:id="53"/>
      <w:r w:rsidR="00BF2DCA">
        <w:rPr>
          <w:rFonts w:hint="cs"/>
          <w:rtl/>
        </w:rPr>
        <w:t xml:space="preserve">כדי לנסות להגיע לאיזשהו פתרון, תנו לי, אני אגיש את </w:t>
      </w:r>
      <w:bookmarkStart w:id="54" w:name="_ETM_Q1_441132"/>
      <w:bookmarkEnd w:id="54"/>
      <w:r w:rsidR="00BF2DCA">
        <w:rPr>
          <w:rFonts w:hint="cs"/>
          <w:rtl/>
        </w:rPr>
        <w:t xml:space="preserve">הצעת החוק הפרטית, תבטיחו לי שאתם תעבדו בשבועיים האלה, אנחנו </w:t>
      </w:r>
      <w:bookmarkStart w:id="55" w:name="_ETM_Q1_447130"/>
      <w:bookmarkEnd w:id="55"/>
      <w:r w:rsidR="00BF2DCA">
        <w:rPr>
          <w:rFonts w:hint="cs"/>
          <w:rtl/>
        </w:rPr>
        <w:t xml:space="preserve">נשיג את הפטור מחובת הנחה, את כל מה שצריך, וננסה </w:t>
      </w:r>
      <w:bookmarkStart w:id="56" w:name="_ETM_Q1_451757"/>
      <w:bookmarkEnd w:id="56"/>
      <w:r w:rsidR="00BF2DCA">
        <w:rPr>
          <w:rFonts w:hint="cs"/>
          <w:rtl/>
        </w:rPr>
        <w:t>להגיע לפתרון בשבועיים ולהצביע על זה בחודש הקרוב, וכך אנחנו מיישרים קו ופותרים את הסוגיה.</w:t>
      </w:r>
    </w:p>
    <w:p w:rsidR="00BF2DCA" w:rsidRDefault="00BF2DCA" w:rsidP="00BF2DCA">
      <w:pPr>
        <w:rPr>
          <w:rtl/>
        </w:rPr>
      </w:pPr>
      <w:bookmarkStart w:id="57" w:name="_ETM_Q1_459750"/>
      <w:bookmarkEnd w:id="57"/>
    </w:p>
    <w:p w:rsidR="00BF2DCA" w:rsidRDefault="00BF2DCA" w:rsidP="00BF2DCA">
      <w:pPr>
        <w:rPr>
          <w:rtl/>
        </w:rPr>
      </w:pPr>
      <w:r>
        <w:rPr>
          <w:rFonts w:hint="cs"/>
          <w:rtl/>
        </w:rPr>
        <w:t>אם כ</w:t>
      </w:r>
      <w:bookmarkStart w:id="58" w:name="_ETM_Q1_460953"/>
      <w:bookmarkEnd w:id="58"/>
      <w:r>
        <w:rPr>
          <w:rFonts w:hint="cs"/>
          <w:rtl/>
        </w:rPr>
        <w:t xml:space="preserve">בר פתחת בדברייך, אז </w:t>
      </w:r>
      <w:bookmarkStart w:id="59" w:name="_ETM_Q1_461559"/>
      <w:bookmarkEnd w:id="59"/>
      <w:r>
        <w:rPr>
          <w:rFonts w:hint="cs"/>
          <w:rtl/>
        </w:rPr>
        <w:t xml:space="preserve">אני משלימה את זה כדי שתבינו את התמונה כולה של </w:t>
      </w:r>
      <w:bookmarkStart w:id="60" w:name="_ETM_Q1_464449"/>
      <w:bookmarkEnd w:id="60"/>
      <w:r>
        <w:rPr>
          <w:rFonts w:hint="cs"/>
          <w:rtl/>
        </w:rPr>
        <w:t>כל מה שהיה מאחורי הקלעים ב-24 השעות האחרונות.</w:t>
      </w:r>
    </w:p>
    <w:p w:rsidR="00BF2DCA" w:rsidRDefault="00BF2DCA" w:rsidP="00BF2DCA">
      <w:pPr>
        <w:rPr>
          <w:rtl/>
        </w:rPr>
      </w:pPr>
    </w:p>
    <w:p w:rsidR="00BF2DCA" w:rsidRDefault="00BF2DCA" w:rsidP="00BF2DCA">
      <w:pPr>
        <w:rPr>
          <w:rtl/>
        </w:rPr>
      </w:pPr>
      <w:bookmarkStart w:id="61" w:name="_ETM_Q1_467725"/>
      <w:bookmarkStart w:id="62" w:name="_ETM_Q1_467738"/>
      <w:bookmarkEnd w:id="61"/>
      <w:bookmarkEnd w:id="62"/>
      <w:r>
        <w:rPr>
          <w:rFonts w:hint="cs"/>
          <w:rtl/>
        </w:rPr>
        <w:t xml:space="preserve">עכשיו אני מחזירה </w:t>
      </w:r>
      <w:bookmarkStart w:id="63" w:name="_ETM_Q1_471959"/>
      <w:bookmarkEnd w:id="63"/>
      <w:r w:rsidR="000B628C">
        <w:rPr>
          <w:rFonts w:hint="cs"/>
          <w:rtl/>
        </w:rPr>
        <w:t xml:space="preserve">בחזרה את הכדור למשרדים, שהם יוכלו להציג את </w:t>
      </w:r>
      <w:bookmarkStart w:id="64" w:name="_ETM_Q1_475910"/>
      <w:bookmarkEnd w:id="64"/>
      <w:r w:rsidR="000B628C">
        <w:rPr>
          <w:rFonts w:hint="cs"/>
          <w:rtl/>
        </w:rPr>
        <w:t xml:space="preserve">הדברים ומשם אנחנו נתקדם ונראה איך אנחנו עושים את </w:t>
      </w:r>
      <w:bookmarkStart w:id="65" w:name="_ETM_Q1_476383"/>
      <w:bookmarkEnd w:id="65"/>
      <w:r w:rsidR="000B628C">
        <w:rPr>
          <w:rFonts w:hint="cs"/>
          <w:rtl/>
        </w:rPr>
        <w:t>זה.</w:t>
      </w:r>
    </w:p>
    <w:p w:rsidR="000B628C" w:rsidRDefault="000B628C" w:rsidP="00BF2DCA">
      <w:pPr>
        <w:rPr>
          <w:rtl/>
        </w:rPr>
      </w:pPr>
    </w:p>
    <w:p w:rsidR="000B628C" w:rsidRDefault="000B628C" w:rsidP="000B628C">
      <w:pPr>
        <w:pStyle w:val="a4"/>
        <w:keepNext/>
        <w:rPr>
          <w:rtl/>
        </w:rPr>
      </w:pPr>
      <w:bookmarkStart w:id="66" w:name="_ETM_Q1_477798"/>
      <w:bookmarkEnd w:id="66"/>
      <w:r>
        <w:rPr>
          <w:rtl/>
        </w:rPr>
        <w:lastRenderedPageBreak/>
        <w:t>מרדכי אלישע:</w:t>
      </w:r>
    </w:p>
    <w:p w:rsidR="000B628C" w:rsidRDefault="000B628C" w:rsidP="000B628C">
      <w:pPr>
        <w:pStyle w:val="KeepWithNext"/>
        <w:rPr>
          <w:rtl/>
        </w:rPr>
      </w:pPr>
    </w:p>
    <w:p w:rsidR="000B628C" w:rsidRDefault="000B628C" w:rsidP="000B628C">
      <w:pPr>
        <w:rPr>
          <w:rtl/>
        </w:rPr>
      </w:pPr>
      <w:r>
        <w:rPr>
          <w:rFonts w:hint="cs"/>
          <w:rtl/>
        </w:rPr>
        <w:t xml:space="preserve">אני רוצה רק להבין מה שאמרת. אם הצעת החוק שלכם </w:t>
      </w:r>
      <w:bookmarkStart w:id="67" w:name="_ETM_Q1_484997"/>
      <w:bookmarkEnd w:id="67"/>
      <w:r>
        <w:rPr>
          <w:rFonts w:hint="cs"/>
          <w:rtl/>
        </w:rPr>
        <w:t xml:space="preserve">והתגובה של משרד המשפטים תיתן מענה, זה יתמזג לתוך </w:t>
      </w:r>
      <w:bookmarkStart w:id="68" w:name="_ETM_Q1_484386"/>
      <w:bookmarkEnd w:id="68"/>
      <w:r w:rsidR="00F93A13">
        <w:rPr>
          <w:rFonts w:hint="cs"/>
          <w:rtl/>
        </w:rPr>
        <w:t>החוק?</w:t>
      </w:r>
    </w:p>
    <w:p w:rsidR="00F93A13" w:rsidRDefault="00F93A13" w:rsidP="000B628C">
      <w:pPr>
        <w:rPr>
          <w:rtl/>
        </w:rPr>
      </w:pPr>
      <w:bookmarkStart w:id="69" w:name="_ETM_Q1_484764"/>
      <w:bookmarkEnd w:id="69"/>
    </w:p>
    <w:p w:rsidR="00F93A13" w:rsidRDefault="00F93A13" w:rsidP="00F93A13">
      <w:pPr>
        <w:pStyle w:val="af6"/>
        <w:keepNext/>
        <w:rPr>
          <w:rtl/>
        </w:rPr>
      </w:pPr>
      <w:bookmarkStart w:id="70" w:name="_ETM_Q1_485115"/>
      <w:bookmarkEnd w:id="70"/>
      <w:r>
        <w:rPr>
          <w:rtl/>
        </w:rPr>
        <w:t>היו"ר יפעת שאשא ביטון:</w:t>
      </w:r>
    </w:p>
    <w:p w:rsidR="00F93A13" w:rsidRDefault="00F93A13" w:rsidP="00F93A13">
      <w:pPr>
        <w:pStyle w:val="KeepWithNext"/>
        <w:rPr>
          <w:rtl/>
        </w:rPr>
      </w:pPr>
    </w:p>
    <w:p w:rsidR="00F93A13" w:rsidRDefault="00F93A13" w:rsidP="00F93A13">
      <w:pPr>
        <w:rPr>
          <w:rtl/>
        </w:rPr>
      </w:pPr>
      <w:r>
        <w:rPr>
          <w:rFonts w:hint="cs"/>
          <w:rtl/>
        </w:rPr>
        <w:t>כן, כן. אנחנו מכניסים תיקון לחוק בלי לעכ</w:t>
      </w:r>
      <w:bookmarkStart w:id="71" w:name="_ETM_Q1_496784"/>
      <w:bookmarkEnd w:id="71"/>
      <w:r>
        <w:rPr>
          <w:rFonts w:hint="cs"/>
          <w:rtl/>
        </w:rPr>
        <w:t xml:space="preserve">ב את ההצעה. אני מוכרחה לומר שאני כן </w:t>
      </w:r>
      <w:bookmarkStart w:id="72" w:name="_ETM_Q1_498920"/>
      <w:bookmarkEnd w:id="72"/>
      <w:r>
        <w:rPr>
          <w:rFonts w:hint="cs"/>
          <w:rtl/>
        </w:rPr>
        <w:t xml:space="preserve">התרשמתי מהכנות שלהם לנסות ולהגיע לפתרון. הם אמרו לי, אנחנו ניתן את כל המשאבים שצריך בשבועיים הקרובים כדי שנוכל לעשות </w:t>
      </w:r>
      <w:bookmarkStart w:id="73" w:name="_ETM_Q1_511094"/>
      <w:bookmarkEnd w:id="73"/>
      <w:r>
        <w:rPr>
          <w:rFonts w:hint="cs"/>
          <w:rtl/>
        </w:rPr>
        <w:t>את זה.</w:t>
      </w:r>
    </w:p>
    <w:p w:rsidR="00F93A13" w:rsidRDefault="00F93A13" w:rsidP="00F93A13">
      <w:pPr>
        <w:rPr>
          <w:rtl/>
        </w:rPr>
      </w:pPr>
    </w:p>
    <w:p w:rsidR="00F93A13" w:rsidRDefault="00F93A13" w:rsidP="00F93A13">
      <w:pPr>
        <w:pStyle w:val="-"/>
        <w:keepNext/>
        <w:rPr>
          <w:rtl/>
        </w:rPr>
      </w:pPr>
      <w:r>
        <w:rPr>
          <w:rtl/>
        </w:rPr>
        <w:t>מרדכי אלישע:</w:t>
      </w:r>
    </w:p>
    <w:p w:rsidR="00F93A13" w:rsidRDefault="00F93A13" w:rsidP="00F93A13">
      <w:pPr>
        <w:pStyle w:val="KeepWithNext"/>
        <w:rPr>
          <w:rtl/>
        </w:rPr>
      </w:pPr>
    </w:p>
    <w:p w:rsidR="00F93A13" w:rsidRDefault="00F93A13" w:rsidP="00F93A13">
      <w:pPr>
        <w:rPr>
          <w:rtl/>
        </w:rPr>
      </w:pPr>
      <w:r>
        <w:rPr>
          <w:rFonts w:hint="cs"/>
          <w:rtl/>
        </w:rPr>
        <w:t>ממש תודה.</w:t>
      </w:r>
    </w:p>
    <w:p w:rsidR="00F93A13" w:rsidRDefault="00F93A13" w:rsidP="00F93A13">
      <w:pPr>
        <w:rPr>
          <w:rtl/>
        </w:rPr>
      </w:pPr>
    </w:p>
    <w:p w:rsidR="00F93A13" w:rsidRDefault="00F93A13" w:rsidP="00F93A1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93A13" w:rsidRDefault="00F93A13" w:rsidP="00F93A13">
      <w:pPr>
        <w:pStyle w:val="KeepWithNext"/>
        <w:rPr>
          <w:rtl/>
        </w:rPr>
      </w:pPr>
    </w:p>
    <w:p w:rsidR="00F93A13" w:rsidRDefault="00F93A13" w:rsidP="00F93A13">
      <w:pPr>
        <w:rPr>
          <w:rtl/>
        </w:rPr>
      </w:pPr>
      <w:r>
        <w:rPr>
          <w:rFonts w:hint="cs"/>
          <w:rtl/>
        </w:rPr>
        <w:t>בואו נראה שזה באמת קורה.</w:t>
      </w:r>
      <w:bookmarkStart w:id="74" w:name="_ETM_Q1_517404"/>
      <w:bookmarkEnd w:id="74"/>
    </w:p>
    <w:p w:rsidR="00F93A13" w:rsidRDefault="00F93A13" w:rsidP="00F93A13">
      <w:pPr>
        <w:rPr>
          <w:rtl/>
        </w:rPr>
      </w:pPr>
    </w:p>
    <w:p w:rsidR="00F93A13" w:rsidRDefault="00F93A13" w:rsidP="00F93A13">
      <w:pPr>
        <w:rPr>
          <w:rtl/>
        </w:rPr>
      </w:pPr>
      <w:bookmarkStart w:id="75" w:name="_ETM_Q1_517721"/>
      <w:bookmarkEnd w:id="75"/>
      <w:r>
        <w:rPr>
          <w:rFonts w:hint="cs"/>
          <w:rtl/>
        </w:rPr>
        <w:t>סיגל, בבקשה.</w:t>
      </w:r>
    </w:p>
    <w:p w:rsidR="00F93A13" w:rsidRDefault="00F93A13" w:rsidP="00F93A13">
      <w:pPr>
        <w:rPr>
          <w:rtl/>
        </w:rPr>
      </w:pPr>
      <w:bookmarkStart w:id="76" w:name="_ETM_Q1_516309"/>
      <w:bookmarkEnd w:id="76"/>
    </w:p>
    <w:p w:rsidR="00F93A13" w:rsidRDefault="00F93A13" w:rsidP="00F93A13">
      <w:pPr>
        <w:pStyle w:val="a4"/>
        <w:keepNext/>
        <w:rPr>
          <w:rtl/>
        </w:rPr>
      </w:pPr>
      <w:bookmarkStart w:id="77" w:name="_ETM_Q1_516625"/>
      <w:bookmarkEnd w:id="77"/>
      <w:r>
        <w:rPr>
          <w:rtl/>
        </w:rPr>
        <w:t>סיגל מרד אברגל:</w:t>
      </w:r>
    </w:p>
    <w:p w:rsidR="00F93A13" w:rsidRDefault="00F93A13" w:rsidP="00F93A13">
      <w:pPr>
        <w:pStyle w:val="KeepWithNext"/>
        <w:rPr>
          <w:rtl/>
        </w:rPr>
      </w:pPr>
    </w:p>
    <w:p w:rsidR="00F93A13" w:rsidRDefault="00F93A13" w:rsidP="00F93A13">
      <w:pPr>
        <w:rPr>
          <w:rtl/>
        </w:rPr>
      </w:pPr>
      <w:r>
        <w:rPr>
          <w:rFonts w:hint="cs"/>
          <w:rtl/>
        </w:rPr>
        <w:t xml:space="preserve">בשלב הזה </w:t>
      </w:r>
      <w:bookmarkStart w:id="78" w:name="_ETM_Q1_536557"/>
      <w:bookmarkEnd w:id="78"/>
      <w:r>
        <w:rPr>
          <w:rFonts w:hint="cs"/>
          <w:rtl/>
        </w:rPr>
        <w:t xml:space="preserve">אנחנו מחויבים לנוסח הממשלתי של הסעיפים האלה, ומאז הדיון האחרון </w:t>
      </w:r>
      <w:bookmarkStart w:id="79" w:name="_ETM_Q1_541352"/>
      <w:bookmarkEnd w:id="79"/>
      <w:r>
        <w:rPr>
          <w:rFonts w:hint="cs"/>
          <w:rtl/>
        </w:rPr>
        <w:t xml:space="preserve">ועד אתמול בשעות המאוחרות של הלילה התקיימו דיונים אינטנסיביים ביותר </w:t>
      </w:r>
      <w:bookmarkStart w:id="80" w:name="_ETM_Q1_543361"/>
      <w:bookmarkEnd w:id="80"/>
      <w:r>
        <w:rPr>
          <w:rFonts w:hint="cs"/>
          <w:rtl/>
        </w:rPr>
        <w:t xml:space="preserve">בניסיון להגיע לאיזושהי נוסחה מוסכמת גם על ידי משרד המשפטים, </w:t>
      </w:r>
      <w:bookmarkStart w:id="81" w:name="_ETM_Q1_553248"/>
      <w:bookmarkEnd w:id="81"/>
      <w:r>
        <w:rPr>
          <w:rFonts w:hint="cs"/>
          <w:rtl/>
        </w:rPr>
        <w:t xml:space="preserve">גם על ידי הייעוץ המשפטי של הוועדה. היתה התקדמות מסוימת. </w:t>
      </w:r>
      <w:bookmarkStart w:id="82" w:name="_ETM_Q1_553801"/>
      <w:bookmarkEnd w:id="82"/>
      <w:r>
        <w:rPr>
          <w:rFonts w:hint="cs"/>
          <w:rtl/>
        </w:rPr>
        <w:t xml:space="preserve">הדברים לא נסגרו סופית. לא הגענו לאיזשהו מקום שכולם </w:t>
      </w:r>
      <w:bookmarkStart w:id="83" w:name="_ETM_Q1_561458"/>
      <w:bookmarkEnd w:id="83"/>
      <w:r>
        <w:rPr>
          <w:rFonts w:hint="cs"/>
          <w:rtl/>
        </w:rPr>
        <w:t xml:space="preserve">שלמים עם התוצאה ולכן בעצם צריכים להימשך עוד דיונים כדי </w:t>
      </w:r>
      <w:bookmarkStart w:id="84" w:name="_ETM_Q1_563056"/>
      <w:bookmarkEnd w:id="84"/>
      <w:r>
        <w:rPr>
          <w:rFonts w:hint="cs"/>
          <w:rtl/>
        </w:rPr>
        <w:t>ללבן סופית את הנושא.</w:t>
      </w:r>
    </w:p>
    <w:p w:rsidR="00F93A13" w:rsidRDefault="00F93A13" w:rsidP="00F93A13">
      <w:pPr>
        <w:rPr>
          <w:rtl/>
        </w:rPr>
      </w:pPr>
      <w:bookmarkStart w:id="85" w:name="_ETM_Q1_570727"/>
      <w:bookmarkEnd w:id="85"/>
    </w:p>
    <w:p w:rsidR="00F93A13" w:rsidRDefault="00F93A13" w:rsidP="00F93A13">
      <w:pPr>
        <w:rPr>
          <w:rtl/>
        </w:rPr>
      </w:pPr>
      <w:bookmarkStart w:id="86" w:name="_ETM_Q1_571207"/>
      <w:bookmarkEnd w:id="86"/>
      <w:r>
        <w:rPr>
          <w:rFonts w:hint="cs"/>
          <w:rtl/>
        </w:rPr>
        <w:t>באמת היתה התגייסות מצד כולם. הנושא מורכב,</w:t>
      </w:r>
      <w:bookmarkStart w:id="87" w:name="_ETM_Q1_580015"/>
      <w:bookmarkEnd w:id="87"/>
      <w:r>
        <w:rPr>
          <w:rFonts w:hint="cs"/>
          <w:rtl/>
        </w:rPr>
        <w:t xml:space="preserve"> הנושא לא פשוט מבחינת משרד המשפטים - - -</w:t>
      </w:r>
    </w:p>
    <w:p w:rsidR="00F93A13" w:rsidRDefault="00F93A13" w:rsidP="00F93A13">
      <w:pPr>
        <w:rPr>
          <w:rtl/>
        </w:rPr>
      </w:pPr>
      <w:bookmarkStart w:id="88" w:name="_ETM_Q1_579888"/>
      <w:bookmarkEnd w:id="88"/>
    </w:p>
    <w:p w:rsidR="00F93A13" w:rsidRDefault="00F93A13" w:rsidP="00F93A13">
      <w:pPr>
        <w:pStyle w:val="a4"/>
        <w:keepNext/>
        <w:rPr>
          <w:rtl/>
        </w:rPr>
      </w:pPr>
      <w:bookmarkStart w:id="89" w:name="_ETM_Q1_580248"/>
      <w:bookmarkEnd w:id="89"/>
      <w:r>
        <w:rPr>
          <w:rtl/>
        </w:rPr>
        <w:t>קארין אלהרר (יש עתיד):</w:t>
      </w:r>
    </w:p>
    <w:p w:rsidR="00F93A13" w:rsidRDefault="00F93A13" w:rsidP="00F93A13">
      <w:pPr>
        <w:pStyle w:val="KeepWithNext"/>
        <w:rPr>
          <w:rtl/>
        </w:rPr>
      </w:pPr>
    </w:p>
    <w:p w:rsidR="00F93A13" w:rsidRDefault="00F93A13" w:rsidP="00F93A13">
      <w:pPr>
        <w:rPr>
          <w:rtl/>
        </w:rPr>
      </w:pPr>
      <w:r>
        <w:rPr>
          <w:rFonts w:hint="cs"/>
          <w:rtl/>
        </w:rPr>
        <w:t>החיים מורכבים. השאלה היא אם נותנים פתרון או לא.</w:t>
      </w:r>
    </w:p>
    <w:p w:rsidR="00F93A13" w:rsidRDefault="00F93A13" w:rsidP="00F93A13">
      <w:pPr>
        <w:rPr>
          <w:rtl/>
        </w:rPr>
      </w:pPr>
    </w:p>
    <w:p w:rsidR="00F93A13" w:rsidRDefault="00F93A13" w:rsidP="00F93A13">
      <w:pPr>
        <w:pStyle w:val="a4"/>
        <w:keepNext/>
        <w:rPr>
          <w:rtl/>
        </w:rPr>
      </w:pPr>
      <w:bookmarkStart w:id="90" w:name="_ETM_Q1_582120"/>
      <w:bookmarkStart w:id="91" w:name="_ETM_Q1_582139"/>
      <w:bookmarkStart w:id="92" w:name="_ETM_Q1_584616"/>
      <w:bookmarkEnd w:id="90"/>
      <w:bookmarkEnd w:id="91"/>
      <w:bookmarkEnd w:id="92"/>
      <w:r>
        <w:rPr>
          <w:rtl/>
        </w:rPr>
        <w:t>סיגל מרד אברגל:</w:t>
      </w:r>
    </w:p>
    <w:p w:rsidR="00F93A13" w:rsidRDefault="00F93A13" w:rsidP="00F93A13">
      <w:pPr>
        <w:pStyle w:val="KeepWithNext"/>
        <w:rPr>
          <w:rtl/>
        </w:rPr>
      </w:pPr>
    </w:p>
    <w:p w:rsidR="00F93A13" w:rsidRDefault="00F93A13" w:rsidP="00F93A13">
      <w:pPr>
        <w:rPr>
          <w:rtl/>
        </w:rPr>
      </w:pPr>
      <w:r>
        <w:rPr>
          <w:rFonts w:hint="cs"/>
          <w:rtl/>
        </w:rPr>
        <w:t xml:space="preserve">מבחינתנו, העמדה שלנו היא שבוודאי הדבר הזה יעזור לנו, אבל אני לא יכולה </w:t>
      </w:r>
      <w:bookmarkStart w:id="93" w:name="_ETM_Q1_587949"/>
      <w:bookmarkEnd w:id="93"/>
      <w:r>
        <w:rPr>
          <w:rFonts w:hint="cs"/>
          <w:rtl/>
        </w:rPr>
        <w:t xml:space="preserve">להגיד שאנחנו לא נעשה שום דבר כי בעצם </w:t>
      </w:r>
      <w:bookmarkStart w:id="94" w:name="_ETM_Q1_587301"/>
      <w:bookmarkEnd w:id="94"/>
      <w:r>
        <w:rPr>
          <w:rFonts w:hint="cs"/>
          <w:rtl/>
        </w:rPr>
        <w:t xml:space="preserve">אנחנו עם הנוסח הממשלתי. אנחנו נלמד להסתדר עם הנוסח הזה </w:t>
      </w:r>
      <w:bookmarkStart w:id="95" w:name="_ETM_Q1_599100"/>
      <w:bookmarkEnd w:id="95"/>
      <w:r>
        <w:rPr>
          <w:rFonts w:hint="cs"/>
          <w:rtl/>
        </w:rPr>
        <w:t>ונפעיל אותו.</w:t>
      </w:r>
    </w:p>
    <w:p w:rsidR="00F93A13" w:rsidRDefault="00F93A13" w:rsidP="00F93A13">
      <w:pPr>
        <w:rPr>
          <w:rtl/>
        </w:rPr>
      </w:pPr>
      <w:bookmarkStart w:id="96" w:name="_ETM_Q1_597222"/>
      <w:bookmarkEnd w:id="96"/>
    </w:p>
    <w:p w:rsidR="00F93A13" w:rsidRDefault="00F93A13" w:rsidP="00F93A13">
      <w:pPr>
        <w:pStyle w:val="a4"/>
        <w:keepNext/>
        <w:rPr>
          <w:rtl/>
        </w:rPr>
      </w:pPr>
      <w:bookmarkStart w:id="97" w:name="_ETM_Q1_597594"/>
      <w:bookmarkEnd w:id="97"/>
      <w:r>
        <w:rPr>
          <w:rtl/>
        </w:rPr>
        <w:t>אורי שלומאי:</w:t>
      </w:r>
    </w:p>
    <w:p w:rsidR="00F93A13" w:rsidRDefault="00F93A13" w:rsidP="00F93A13">
      <w:pPr>
        <w:pStyle w:val="KeepWithNext"/>
        <w:rPr>
          <w:rtl/>
        </w:rPr>
      </w:pPr>
    </w:p>
    <w:p w:rsidR="00F93A13" w:rsidRDefault="00962AB3" w:rsidP="00F93A13">
      <w:pPr>
        <w:rPr>
          <w:rtl/>
        </w:rPr>
      </w:pPr>
      <w:r>
        <w:rPr>
          <w:rFonts w:hint="cs"/>
          <w:rtl/>
        </w:rPr>
        <w:t>אני אורי שלומאי, ממשרד המשפטים.</w:t>
      </w:r>
    </w:p>
    <w:p w:rsidR="00962AB3" w:rsidRDefault="00962AB3" w:rsidP="00962AB3">
      <w:pPr>
        <w:rPr>
          <w:rtl/>
        </w:rPr>
      </w:pPr>
      <w:bookmarkStart w:id="98" w:name="_ETM_Q1_602804"/>
      <w:bookmarkStart w:id="99" w:name="_ETM_Q1_603130"/>
      <w:bookmarkEnd w:id="98"/>
      <w:bookmarkEnd w:id="99"/>
    </w:p>
    <w:p w:rsidR="00962AB3" w:rsidRDefault="00962AB3" w:rsidP="00444595">
      <w:pPr>
        <w:rPr>
          <w:rtl/>
        </w:rPr>
      </w:pPr>
      <w:r>
        <w:rPr>
          <w:rFonts w:hint="cs"/>
          <w:rtl/>
        </w:rPr>
        <w:t xml:space="preserve">אנחנו </w:t>
      </w:r>
      <w:bookmarkStart w:id="100" w:name="_ETM_Q1_597326"/>
      <w:bookmarkEnd w:id="100"/>
      <w:r>
        <w:rPr>
          <w:rFonts w:hint="cs"/>
          <w:rtl/>
        </w:rPr>
        <w:t xml:space="preserve">לגמרי מודעים לצורך </w:t>
      </w:r>
      <w:r w:rsidR="00444595">
        <w:rPr>
          <w:rFonts w:hint="cs"/>
          <w:rtl/>
        </w:rPr>
        <w:t xml:space="preserve">של משרד העבודה לתיקון הזה. אנחנו מודעים לכך שיש בעיה </w:t>
      </w:r>
      <w:bookmarkStart w:id="101" w:name="_ETM_Q1_609199"/>
      <w:bookmarkEnd w:id="101"/>
      <w:r w:rsidR="00444595">
        <w:rPr>
          <w:rFonts w:hint="cs"/>
          <w:rtl/>
        </w:rPr>
        <w:t xml:space="preserve">בהפעלת החוק אם מנגנון ההסכמה נמצא שם. אבל כמו </w:t>
      </w:r>
      <w:bookmarkStart w:id="102" w:name="_ETM_Q1_616989"/>
      <w:bookmarkEnd w:id="102"/>
      <w:r w:rsidR="00444595">
        <w:rPr>
          <w:rFonts w:hint="cs"/>
          <w:rtl/>
        </w:rPr>
        <w:t xml:space="preserve">שאמרו פה, ההסדרה של הנושא הזה היא מורכבת משפטית. יש </w:t>
      </w:r>
      <w:bookmarkStart w:id="103" w:name="_ETM_Q1_620610"/>
      <w:bookmarkEnd w:id="103"/>
      <w:r w:rsidR="00444595">
        <w:rPr>
          <w:rFonts w:hint="cs"/>
          <w:rtl/>
        </w:rPr>
        <w:t xml:space="preserve">נוסחים כבר, יש ממש נוסחים כתובים, יש עוד כמה </w:t>
      </w:r>
      <w:bookmarkStart w:id="104" w:name="_ETM_Q1_625075"/>
      <w:bookmarkEnd w:id="104"/>
      <w:r w:rsidR="00444595">
        <w:rPr>
          <w:rFonts w:hint="cs"/>
          <w:rtl/>
        </w:rPr>
        <w:t xml:space="preserve">נקודות, רצינו אורכה של עוד שבוע. אנחנו מבינים שזה בעייתי </w:t>
      </w:r>
      <w:bookmarkStart w:id="105" w:name="_ETM_Q1_629792"/>
      <w:bookmarkEnd w:id="105"/>
      <w:r w:rsidR="00444595">
        <w:rPr>
          <w:rFonts w:hint="cs"/>
          <w:rtl/>
        </w:rPr>
        <w:t xml:space="preserve">כי אנחנו רוצים כבר שהחוק הזה יעבור. ובהחלט אנחנו </w:t>
      </w:r>
      <w:bookmarkStart w:id="106" w:name="_ETM_Q1_635738"/>
      <w:bookmarkEnd w:id="106"/>
      <w:r w:rsidR="00444595">
        <w:rPr>
          <w:rFonts w:hint="cs"/>
          <w:rtl/>
        </w:rPr>
        <w:t xml:space="preserve">מתחייבים לשנס מותניים ולעזור בכל מה שצריך עם קידום ההצעה </w:t>
      </w:r>
      <w:bookmarkStart w:id="107" w:name="_ETM_Q1_642319"/>
      <w:bookmarkEnd w:id="107"/>
      <w:r w:rsidR="00444595">
        <w:rPr>
          <w:rFonts w:hint="cs"/>
          <w:rtl/>
        </w:rPr>
        <w:t>הפרטית.</w:t>
      </w:r>
      <w:bookmarkStart w:id="108" w:name="_ETM_Q1_646470"/>
      <w:bookmarkEnd w:id="108"/>
    </w:p>
    <w:p w:rsidR="00444595" w:rsidRDefault="00444595" w:rsidP="00444595">
      <w:pPr>
        <w:rPr>
          <w:rtl/>
        </w:rPr>
      </w:pPr>
    </w:p>
    <w:p w:rsidR="00444595" w:rsidRDefault="00444595" w:rsidP="00444595">
      <w:pPr>
        <w:pStyle w:val="af9"/>
        <w:keepNext/>
        <w:rPr>
          <w:rtl/>
        </w:rPr>
      </w:pPr>
      <w:bookmarkStart w:id="109" w:name="_ETM_Q1_647203"/>
      <w:bookmarkStart w:id="110" w:name="_ETM_Q1_647942"/>
      <w:bookmarkEnd w:id="109"/>
      <w:bookmarkEnd w:id="110"/>
      <w:r>
        <w:rPr>
          <w:rtl/>
        </w:rPr>
        <w:t>ורד וינדמן:</w:t>
      </w:r>
    </w:p>
    <w:p w:rsidR="00444595" w:rsidRDefault="00444595" w:rsidP="00444595">
      <w:pPr>
        <w:pStyle w:val="KeepWithNext"/>
        <w:rPr>
          <w:rtl/>
        </w:rPr>
      </w:pPr>
    </w:p>
    <w:p w:rsidR="00444595" w:rsidRDefault="00444595" w:rsidP="00444595">
      <w:pPr>
        <w:rPr>
          <w:rtl/>
        </w:rPr>
      </w:pPr>
      <w:r>
        <w:rPr>
          <w:rFonts w:hint="cs"/>
          <w:rtl/>
        </w:rPr>
        <w:t>אני ורד וינמן, מהמועצה לשלום הילד.</w:t>
      </w:r>
    </w:p>
    <w:p w:rsidR="00444595" w:rsidRDefault="00444595" w:rsidP="00444595">
      <w:pPr>
        <w:rPr>
          <w:rtl/>
        </w:rPr>
      </w:pPr>
    </w:p>
    <w:p w:rsidR="00444595" w:rsidRDefault="00444595" w:rsidP="00444595">
      <w:pPr>
        <w:rPr>
          <w:rtl/>
        </w:rPr>
      </w:pPr>
      <w:bookmarkStart w:id="111" w:name="_ETM_Q1_650920"/>
      <w:bookmarkStart w:id="112" w:name="_ETM_Q1_650929"/>
      <w:bookmarkEnd w:id="111"/>
      <w:bookmarkEnd w:id="112"/>
      <w:r>
        <w:rPr>
          <w:rFonts w:hint="cs"/>
          <w:rtl/>
        </w:rPr>
        <w:t xml:space="preserve">כפי ששתיכן אמרתן, אנחנו </w:t>
      </w:r>
      <w:bookmarkStart w:id="113" w:name="_ETM_Q1_651243"/>
      <w:bookmarkEnd w:id="113"/>
      <w:r>
        <w:rPr>
          <w:rFonts w:hint="cs"/>
          <w:rtl/>
        </w:rPr>
        <w:t xml:space="preserve">מודעים כולנו לכך שהנוסח שהיום עובר והסעיף האחרון שנשאר </w:t>
      </w:r>
      <w:bookmarkStart w:id="114" w:name="_ETM_Q1_657629"/>
      <w:bookmarkEnd w:id="114"/>
      <w:r>
        <w:rPr>
          <w:rFonts w:hint="cs"/>
          <w:rtl/>
        </w:rPr>
        <w:t xml:space="preserve">עובר כי אנחנו לא רוצים לקחת סיכונים שהחוק במלואו לא </w:t>
      </w:r>
      <w:bookmarkStart w:id="115" w:name="_ETM_Q1_661909"/>
      <w:bookmarkEnd w:id="115"/>
      <w:r>
        <w:rPr>
          <w:rFonts w:hint="cs"/>
          <w:rtl/>
        </w:rPr>
        <w:t xml:space="preserve">יעבור. מכיוון שהתחולה שלו היא ממילא עתידית, יש את </w:t>
      </w:r>
      <w:bookmarkStart w:id="116" w:name="_ETM_Q1_663756"/>
      <w:bookmarkEnd w:id="116"/>
      <w:r>
        <w:rPr>
          <w:rFonts w:hint="cs"/>
          <w:rtl/>
        </w:rPr>
        <w:t xml:space="preserve">השהות כדי לעשות את התיקון. ברור לי </w:t>
      </w:r>
      <w:bookmarkStart w:id="117" w:name="_ETM_Q1_675553"/>
      <w:bookmarkEnd w:id="117"/>
      <w:r>
        <w:rPr>
          <w:rFonts w:hint="cs"/>
          <w:rtl/>
        </w:rPr>
        <w:t xml:space="preserve">שמשרד העבודה, מה שהוא צריך ומודע לזה שהוא צריך, </w:t>
      </w:r>
      <w:bookmarkStart w:id="118" w:name="_ETM_Q1_678371"/>
      <w:bookmarkEnd w:id="118"/>
      <w:r>
        <w:rPr>
          <w:rFonts w:hint="cs"/>
          <w:rtl/>
        </w:rPr>
        <w:lastRenderedPageBreak/>
        <w:t xml:space="preserve">זה נוסח שיאפשר פיקוח משמעותי. זה ברור. זה מה שמשרד </w:t>
      </w:r>
      <w:bookmarkStart w:id="119" w:name="_ETM_Q1_679076"/>
      <w:bookmarkEnd w:id="119"/>
      <w:r>
        <w:rPr>
          <w:rFonts w:hint="cs"/>
          <w:rtl/>
        </w:rPr>
        <w:t>העבודה רוצה. משרד המשפטים, התפקיד שלו פה הוא לאפשר א</w:t>
      </w:r>
      <w:bookmarkStart w:id="120" w:name="_ETM_Q1_682426"/>
      <w:bookmarkEnd w:id="120"/>
      <w:r>
        <w:rPr>
          <w:rFonts w:hint="cs"/>
          <w:rtl/>
        </w:rPr>
        <w:t>ת זה ולמצוא פתרון - - -</w:t>
      </w:r>
    </w:p>
    <w:p w:rsidR="00444595" w:rsidRDefault="00444595" w:rsidP="00444595">
      <w:pPr>
        <w:rPr>
          <w:rtl/>
        </w:rPr>
      </w:pPr>
    </w:p>
    <w:p w:rsidR="00444595" w:rsidRDefault="00444595" w:rsidP="0044459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44595" w:rsidRDefault="00444595" w:rsidP="00444595">
      <w:pPr>
        <w:pStyle w:val="KeepWithNext"/>
        <w:rPr>
          <w:rtl/>
        </w:rPr>
      </w:pPr>
    </w:p>
    <w:p w:rsidR="00444595" w:rsidRDefault="00444595" w:rsidP="00444595">
      <w:pPr>
        <w:rPr>
          <w:rtl/>
        </w:rPr>
      </w:pPr>
      <w:r>
        <w:rPr>
          <w:rFonts w:hint="cs"/>
          <w:rtl/>
        </w:rPr>
        <w:t xml:space="preserve">משרד המשפטים מסכים </w:t>
      </w:r>
      <w:bookmarkStart w:id="121" w:name="_ETM_Q1_690606"/>
      <w:bookmarkEnd w:id="121"/>
      <w:r>
        <w:rPr>
          <w:rFonts w:hint="cs"/>
          <w:rtl/>
        </w:rPr>
        <w:t xml:space="preserve">עם הגישה המקצועית. אם היה פער, הם אם </w:t>
      </w:r>
      <w:bookmarkStart w:id="122" w:name="_ETM_Q1_694715"/>
      <w:bookmarkEnd w:id="122"/>
      <w:r>
        <w:rPr>
          <w:rFonts w:hint="cs"/>
          <w:rtl/>
        </w:rPr>
        <w:t xml:space="preserve">לא היו מאמינים בזה כמו שקורה לי בדברים אחרים, </w:t>
      </w:r>
      <w:bookmarkStart w:id="123" w:name="_ETM_Q1_695836"/>
      <w:bookmarkEnd w:id="123"/>
      <w:r>
        <w:rPr>
          <w:rFonts w:hint="cs"/>
          <w:rtl/>
        </w:rPr>
        <w:t xml:space="preserve">אז צריך לשכנע אותם. הם משוכנעים שזה הדבר הכי נכון </w:t>
      </w:r>
      <w:bookmarkStart w:id="124" w:name="_ETM_Q1_701274"/>
      <w:bookmarkEnd w:id="124"/>
      <w:r>
        <w:rPr>
          <w:rFonts w:hint="cs"/>
          <w:rtl/>
        </w:rPr>
        <w:t xml:space="preserve">לעשות, הם צריכים לראות איך הם סוגרים את זה </w:t>
      </w:r>
      <w:bookmarkStart w:id="125" w:name="_ETM_Q1_706074"/>
      <w:bookmarkEnd w:id="125"/>
      <w:r>
        <w:rPr>
          <w:rFonts w:hint="cs"/>
          <w:rtl/>
        </w:rPr>
        <w:t xml:space="preserve">כדי שזה לא ייצור תקדים עכשיו לעוד הרבה דברים אחרים </w:t>
      </w:r>
      <w:bookmarkStart w:id="126" w:name="_ETM_Q1_710497"/>
      <w:bookmarkEnd w:id="126"/>
      <w:r>
        <w:rPr>
          <w:rFonts w:hint="cs"/>
          <w:rtl/>
        </w:rPr>
        <w:t>שהם לא מעוניינים בהם.</w:t>
      </w:r>
    </w:p>
    <w:p w:rsidR="00444595" w:rsidRDefault="00444595" w:rsidP="00444595">
      <w:pPr>
        <w:rPr>
          <w:rtl/>
        </w:rPr>
      </w:pPr>
      <w:bookmarkStart w:id="127" w:name="_ETM_Q1_709089"/>
      <w:bookmarkEnd w:id="127"/>
    </w:p>
    <w:p w:rsidR="00444595" w:rsidRDefault="00444595" w:rsidP="00444595">
      <w:pPr>
        <w:pStyle w:val="-"/>
        <w:keepNext/>
        <w:rPr>
          <w:rtl/>
        </w:rPr>
      </w:pPr>
      <w:bookmarkStart w:id="128" w:name="_ETM_Q1_709462"/>
      <w:bookmarkEnd w:id="128"/>
      <w:r>
        <w:rPr>
          <w:rtl/>
        </w:rPr>
        <w:t>ורד וינדמן:</w:t>
      </w:r>
    </w:p>
    <w:p w:rsidR="00444595" w:rsidRDefault="00444595" w:rsidP="00444595">
      <w:pPr>
        <w:pStyle w:val="KeepWithNext"/>
        <w:rPr>
          <w:rtl/>
        </w:rPr>
      </w:pPr>
    </w:p>
    <w:p w:rsidR="00444595" w:rsidRDefault="00444595" w:rsidP="00444595">
      <w:pPr>
        <w:rPr>
          <w:rtl/>
        </w:rPr>
      </w:pPr>
      <w:r>
        <w:rPr>
          <w:rFonts w:hint="cs"/>
          <w:rtl/>
        </w:rPr>
        <w:t xml:space="preserve">זה הדבר הנכון. אם כולם מסכימים </w:t>
      </w:r>
      <w:bookmarkStart w:id="129" w:name="_ETM_Q1_710653"/>
      <w:bookmarkEnd w:id="129"/>
      <w:r>
        <w:rPr>
          <w:rFonts w:hint="cs"/>
          <w:rtl/>
        </w:rPr>
        <w:t>על זה ורק הדרך, אז אפשר להתקדם.</w:t>
      </w:r>
    </w:p>
    <w:p w:rsidR="00444595" w:rsidRDefault="00444595" w:rsidP="00444595">
      <w:pPr>
        <w:rPr>
          <w:rtl/>
        </w:rPr>
      </w:pPr>
    </w:p>
    <w:p w:rsidR="00444595" w:rsidRDefault="00444595" w:rsidP="00444595">
      <w:pPr>
        <w:pStyle w:val="af6"/>
        <w:keepNext/>
        <w:rPr>
          <w:rtl/>
        </w:rPr>
      </w:pPr>
      <w:bookmarkStart w:id="130" w:name="_ETM_Q1_716563"/>
      <w:bookmarkStart w:id="131" w:name="_ETM_Q1_716813"/>
      <w:bookmarkEnd w:id="130"/>
      <w:bookmarkEnd w:id="131"/>
      <w:r>
        <w:rPr>
          <w:rtl/>
        </w:rPr>
        <w:t>היו"ר יפעת שאשא ביטון:</w:t>
      </w:r>
    </w:p>
    <w:p w:rsidR="00444595" w:rsidRDefault="00444595" w:rsidP="00444595">
      <w:pPr>
        <w:pStyle w:val="KeepWithNext"/>
        <w:rPr>
          <w:rtl/>
        </w:rPr>
      </w:pPr>
    </w:p>
    <w:p w:rsidR="00444595" w:rsidRDefault="00444595" w:rsidP="00444595">
      <w:pPr>
        <w:rPr>
          <w:rtl/>
        </w:rPr>
      </w:pPr>
      <w:r>
        <w:rPr>
          <w:rFonts w:hint="cs"/>
          <w:rtl/>
        </w:rPr>
        <w:t>זה הסיפור.</w:t>
      </w:r>
      <w:r w:rsidR="008B09C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</w:t>
      </w:r>
      <w:bookmarkStart w:id="132" w:name="_ETM_Q1_716536"/>
      <w:bookmarkEnd w:id="132"/>
      <w:r>
        <w:rPr>
          <w:rFonts w:hint="cs"/>
          <w:rtl/>
        </w:rPr>
        <w:t>רבה, ורד.</w:t>
      </w:r>
    </w:p>
    <w:p w:rsidR="00444595" w:rsidRDefault="00444595" w:rsidP="00444595">
      <w:pPr>
        <w:rPr>
          <w:rtl/>
        </w:rPr>
      </w:pPr>
    </w:p>
    <w:p w:rsidR="00444595" w:rsidRDefault="00444595" w:rsidP="00444595">
      <w:pPr>
        <w:rPr>
          <w:rtl/>
        </w:rPr>
      </w:pPr>
      <w:r>
        <w:rPr>
          <w:rFonts w:hint="cs"/>
          <w:rtl/>
        </w:rPr>
        <w:t xml:space="preserve">שימרית, אני רוצה שנהיה מיושרים. הצעת החוק </w:t>
      </w:r>
      <w:bookmarkStart w:id="133" w:name="_ETM_Q1_726655"/>
      <w:bookmarkEnd w:id="133"/>
      <w:r>
        <w:rPr>
          <w:rFonts w:hint="cs"/>
          <w:rtl/>
        </w:rPr>
        <w:t xml:space="preserve">פרטית אומנם, אבל את תעזרי לנו בניסוח </w:t>
      </w:r>
      <w:bookmarkStart w:id="134" w:name="_ETM_Q1_731900"/>
      <w:bookmarkEnd w:id="134"/>
      <w:r>
        <w:rPr>
          <w:rFonts w:hint="cs"/>
          <w:rtl/>
        </w:rPr>
        <w:t>הצעת החוק הפרטית כדי שנוכל להביא אותה הכי קרוב? - - -</w:t>
      </w:r>
    </w:p>
    <w:p w:rsidR="00444595" w:rsidRDefault="00444595" w:rsidP="00444595">
      <w:pPr>
        <w:rPr>
          <w:rtl/>
        </w:rPr>
      </w:pPr>
    </w:p>
    <w:p w:rsidR="00444595" w:rsidRDefault="00444595" w:rsidP="00444595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44595" w:rsidRDefault="00444595" w:rsidP="00444595">
      <w:pPr>
        <w:pStyle w:val="KeepWithNext"/>
        <w:rPr>
          <w:rtl/>
        </w:rPr>
      </w:pPr>
    </w:p>
    <w:p w:rsidR="00444595" w:rsidRDefault="00444595" w:rsidP="00444595">
      <w:pPr>
        <w:rPr>
          <w:rtl/>
        </w:rPr>
      </w:pPr>
      <w:r>
        <w:rPr>
          <w:rFonts w:hint="cs"/>
          <w:rtl/>
        </w:rPr>
        <w:t>אפשר להביא אותה כהצעה של הוועדה.</w:t>
      </w:r>
    </w:p>
    <w:p w:rsidR="005B6934" w:rsidRDefault="005B6934" w:rsidP="00444595">
      <w:pPr>
        <w:rPr>
          <w:rtl/>
        </w:rPr>
      </w:pPr>
      <w:bookmarkStart w:id="135" w:name="_ETM_Q1_737398"/>
      <w:bookmarkStart w:id="136" w:name="_ETM_Q1_737923"/>
      <w:bookmarkStart w:id="137" w:name="_ETM_Q1_744074"/>
      <w:bookmarkEnd w:id="135"/>
      <w:bookmarkEnd w:id="136"/>
      <w:bookmarkEnd w:id="137"/>
    </w:p>
    <w:p w:rsidR="005B6934" w:rsidRDefault="005B6934" w:rsidP="005B6934">
      <w:pPr>
        <w:pStyle w:val="af5"/>
        <w:keepNext/>
        <w:rPr>
          <w:rtl/>
        </w:rPr>
      </w:pPr>
      <w:bookmarkStart w:id="138" w:name="_ETM_Q1_744360"/>
      <w:bookmarkEnd w:id="138"/>
      <w:r>
        <w:rPr>
          <w:rtl/>
        </w:rPr>
        <w:t>קריאות:</w:t>
      </w:r>
    </w:p>
    <w:p w:rsidR="005B6934" w:rsidRDefault="005B6934" w:rsidP="005B6934">
      <w:pPr>
        <w:pStyle w:val="KeepWithNext"/>
        <w:rPr>
          <w:rtl/>
        </w:rPr>
      </w:pPr>
    </w:p>
    <w:p w:rsidR="005B6934" w:rsidRDefault="005B6934" w:rsidP="005B6934">
      <w:pPr>
        <w:rPr>
          <w:rtl/>
        </w:rPr>
      </w:pPr>
      <w:r>
        <w:rPr>
          <w:rFonts w:hint="cs"/>
          <w:rtl/>
        </w:rPr>
        <w:t>לא, לא, לא.</w:t>
      </w:r>
    </w:p>
    <w:p w:rsidR="005B6934" w:rsidRDefault="005B6934" w:rsidP="005B6934">
      <w:pPr>
        <w:rPr>
          <w:rtl/>
        </w:rPr>
      </w:pPr>
      <w:bookmarkStart w:id="139" w:name="_ETM_Q1_743579"/>
      <w:bookmarkEnd w:id="139"/>
    </w:p>
    <w:p w:rsidR="005B6934" w:rsidRDefault="005B6934" w:rsidP="005B6934">
      <w:pPr>
        <w:pStyle w:val="af6"/>
        <w:keepNext/>
        <w:rPr>
          <w:rtl/>
        </w:rPr>
      </w:pPr>
      <w:bookmarkStart w:id="140" w:name="_ETM_Q1_743900"/>
      <w:bookmarkEnd w:id="140"/>
      <w:r>
        <w:rPr>
          <w:rtl/>
        </w:rPr>
        <w:t>היו"ר יפעת שאשא ביטון:</w:t>
      </w:r>
    </w:p>
    <w:p w:rsidR="005B6934" w:rsidRDefault="005B6934" w:rsidP="005B6934">
      <w:pPr>
        <w:pStyle w:val="KeepWithNext"/>
        <w:rPr>
          <w:rtl/>
        </w:rPr>
      </w:pPr>
    </w:p>
    <w:p w:rsidR="005B6934" w:rsidRDefault="005B6934" w:rsidP="005B6934">
      <w:pPr>
        <w:rPr>
          <w:rtl/>
        </w:rPr>
      </w:pPr>
      <w:r>
        <w:rPr>
          <w:rFonts w:hint="cs"/>
          <w:rtl/>
        </w:rPr>
        <w:t xml:space="preserve">לא. אנחנו נביא את זה כהצעת חוק פרטית של שתינו, </w:t>
      </w:r>
      <w:bookmarkStart w:id="141" w:name="_ETM_Q1_741008"/>
      <w:bookmarkEnd w:id="141"/>
      <w:r>
        <w:rPr>
          <w:rFonts w:hint="cs"/>
          <w:rtl/>
        </w:rPr>
        <w:t xml:space="preserve">קארין. אבל שימרית תנסח, בגלל שהיא בתוך רזי הדברים היא </w:t>
      </w:r>
      <w:bookmarkStart w:id="142" w:name="_ETM_Q1_748348"/>
      <w:bookmarkEnd w:id="142"/>
      <w:r>
        <w:rPr>
          <w:rFonts w:hint="cs"/>
          <w:rtl/>
        </w:rPr>
        <w:t xml:space="preserve">תדע להביא את זה בצורה נכונה. אנחנו נגיש נוסח מסוים, </w:t>
      </w:r>
      <w:bookmarkStart w:id="143" w:name="_ETM_Q1_752491"/>
      <w:bookmarkEnd w:id="143"/>
      <w:r>
        <w:rPr>
          <w:rFonts w:hint="cs"/>
          <w:rtl/>
        </w:rPr>
        <w:t>נעשה עליו את התיקונים ואז אנחנו נקדם את זה.</w:t>
      </w:r>
    </w:p>
    <w:p w:rsidR="005B6934" w:rsidRDefault="005B6934" w:rsidP="005B6934">
      <w:pPr>
        <w:rPr>
          <w:rtl/>
        </w:rPr>
      </w:pPr>
    </w:p>
    <w:p w:rsidR="005B6934" w:rsidRDefault="005B6934" w:rsidP="005B6934">
      <w:pPr>
        <w:pStyle w:val="a4"/>
        <w:keepNext/>
        <w:rPr>
          <w:rtl/>
        </w:rPr>
      </w:pPr>
      <w:r>
        <w:rPr>
          <w:rtl/>
        </w:rPr>
        <w:t>שימרית שקד גיטלין:</w:t>
      </w:r>
    </w:p>
    <w:p w:rsidR="005B6934" w:rsidRDefault="005B6934" w:rsidP="005B6934">
      <w:pPr>
        <w:pStyle w:val="KeepWithNext"/>
        <w:rPr>
          <w:rtl/>
        </w:rPr>
      </w:pPr>
    </w:p>
    <w:p w:rsidR="005B6934" w:rsidRDefault="005B6934" w:rsidP="005B6934">
      <w:pPr>
        <w:rPr>
          <w:rtl/>
        </w:rPr>
      </w:pPr>
      <w:r>
        <w:rPr>
          <w:rFonts w:hint="cs"/>
          <w:rtl/>
        </w:rPr>
        <w:t xml:space="preserve">אני </w:t>
      </w:r>
      <w:bookmarkStart w:id="144" w:name="_ETM_Q1_757274"/>
      <w:bookmarkEnd w:id="144"/>
      <w:r>
        <w:rPr>
          <w:rFonts w:hint="cs"/>
          <w:rtl/>
        </w:rPr>
        <w:t xml:space="preserve">רוצה רק להבהיר משהו קטן שמי שצופה בנו </w:t>
      </w:r>
      <w:bookmarkStart w:id="145" w:name="_ETM_Q1_758650"/>
      <w:bookmarkEnd w:id="145"/>
      <w:r>
        <w:rPr>
          <w:rFonts w:hint="cs"/>
          <w:rtl/>
        </w:rPr>
        <w:t xml:space="preserve">חלילה לא יטעה לחשוב שמשמעות החוק שאנחנו מעבירים היום </w:t>
      </w:r>
      <w:bookmarkStart w:id="146" w:name="_ETM_Q1_762243"/>
      <w:bookmarkEnd w:id="146"/>
      <w:r>
        <w:rPr>
          <w:rFonts w:hint="cs"/>
          <w:rtl/>
        </w:rPr>
        <w:t xml:space="preserve">היא שאין אכיפה. המפקחים שמונו כאמור בפרק שעניינו </w:t>
      </w:r>
      <w:bookmarkStart w:id="147" w:name="_ETM_Q1_771675"/>
      <w:bookmarkEnd w:id="147"/>
      <w:r>
        <w:rPr>
          <w:rFonts w:hint="cs"/>
          <w:rtl/>
        </w:rPr>
        <w:t xml:space="preserve">פיקוח, שמדובר אגב לא רק על מפקחים שהם עובדי </w:t>
      </w:r>
      <w:bookmarkStart w:id="148" w:name="_ETM_Q1_778361"/>
      <w:bookmarkEnd w:id="148"/>
      <w:r>
        <w:rPr>
          <w:rFonts w:hint="cs"/>
          <w:rtl/>
        </w:rPr>
        <w:t xml:space="preserve">מדינה, אפשר למנות גם עובדי רשות מקומית, הם יוכלו להיכנס </w:t>
      </w:r>
      <w:bookmarkStart w:id="149" w:name="_ETM_Q1_781412"/>
      <w:bookmarkEnd w:id="149"/>
      <w:r>
        <w:rPr>
          <w:rFonts w:hint="cs"/>
          <w:rtl/>
        </w:rPr>
        <w:t xml:space="preserve">לכל מקום שיש יסוד להניח שפועל בו מעון יום לפעוטות. </w:t>
      </w:r>
      <w:bookmarkStart w:id="150" w:name="_ETM_Q1_784002"/>
      <w:bookmarkEnd w:id="150"/>
      <w:r>
        <w:rPr>
          <w:rFonts w:hint="cs"/>
          <w:rtl/>
        </w:rPr>
        <w:t xml:space="preserve">יש פה הגבלה לגבי מקום למגורים בלבד. לגבי מקום מגורים </w:t>
      </w:r>
      <w:bookmarkStart w:id="151" w:name="_ETM_Q1_791618"/>
      <w:bookmarkEnd w:id="151"/>
      <w:r>
        <w:rPr>
          <w:rFonts w:hint="cs"/>
          <w:rtl/>
        </w:rPr>
        <w:t xml:space="preserve">גם הם צריכים הסכמה של המחזיק בו על פי צו של בית משפט וכולי. אבל בעיקרון יש פה סמכות להיכנס </w:t>
      </w:r>
      <w:bookmarkStart w:id="152" w:name="_ETM_Q1_799215"/>
      <w:bookmarkEnd w:id="152"/>
      <w:r>
        <w:rPr>
          <w:rFonts w:hint="cs"/>
          <w:rtl/>
        </w:rPr>
        <w:t xml:space="preserve">לכל מקום בלי הסכמה, ושלא ישתמע פה במפורש שאנחנו שללנו </w:t>
      </w:r>
      <w:bookmarkStart w:id="153" w:name="_ETM_Q1_801060"/>
      <w:bookmarkEnd w:id="153"/>
      <w:r>
        <w:rPr>
          <w:rFonts w:hint="cs"/>
          <w:rtl/>
        </w:rPr>
        <w:t xml:space="preserve">את ההסכמה הזאת כי זה ברור שהחוק הזה לא </w:t>
      </w:r>
      <w:bookmarkStart w:id="154" w:name="_ETM_Q1_804490"/>
      <w:bookmarkEnd w:id="154"/>
      <w:r>
        <w:rPr>
          <w:rFonts w:hint="cs"/>
          <w:rtl/>
        </w:rPr>
        <w:t>היה עובר בלי היכולת הזאת.</w:t>
      </w:r>
    </w:p>
    <w:p w:rsidR="005B6934" w:rsidRDefault="005B6934" w:rsidP="005B6934">
      <w:pPr>
        <w:rPr>
          <w:rtl/>
        </w:rPr>
      </w:pPr>
      <w:bookmarkStart w:id="155" w:name="_ETM_Q1_804336"/>
      <w:bookmarkEnd w:id="155"/>
    </w:p>
    <w:p w:rsidR="005B6934" w:rsidRDefault="005B6934" w:rsidP="005B6934">
      <w:pPr>
        <w:rPr>
          <w:rtl/>
        </w:rPr>
      </w:pPr>
      <w:bookmarkStart w:id="156" w:name="_ETM_Q1_804933"/>
      <w:bookmarkEnd w:id="156"/>
      <w:r>
        <w:rPr>
          <w:rFonts w:hint="cs"/>
          <w:rtl/>
        </w:rPr>
        <w:t xml:space="preserve">כל הדיון מתקיים רק לגבי גורמים </w:t>
      </w:r>
      <w:bookmarkStart w:id="157" w:name="_ETM_Q1_805489"/>
      <w:bookmarkEnd w:id="157"/>
      <w:r>
        <w:rPr>
          <w:rFonts w:hint="cs"/>
          <w:rtl/>
        </w:rPr>
        <w:t xml:space="preserve">פרטיים שכרגע לפי מה שנמסר לנו מהמחלקה הפלילית אין לזה </w:t>
      </w:r>
      <w:bookmarkStart w:id="158" w:name="_ETM_Q1_813978"/>
      <w:bookmarkEnd w:id="158"/>
      <w:r>
        <w:rPr>
          <w:rFonts w:hint="cs"/>
          <w:rtl/>
        </w:rPr>
        <w:t xml:space="preserve">תקדים בחקיקה, יש לזה השלכות רוחב מאוד משמעותיות. </w:t>
      </w:r>
      <w:bookmarkStart w:id="159" w:name="_ETM_Q1_815159"/>
      <w:bookmarkEnd w:id="159"/>
      <w:r>
        <w:rPr>
          <w:rFonts w:hint="cs"/>
          <w:rtl/>
        </w:rPr>
        <w:t xml:space="preserve">היה חשוב לי להבהיר שאנחנו לא שולחים את החוק הזה </w:t>
      </w:r>
      <w:bookmarkStart w:id="160" w:name="_ETM_Q1_819047"/>
      <w:bookmarkEnd w:id="160"/>
      <w:r>
        <w:rPr>
          <w:rFonts w:hint="cs"/>
          <w:rtl/>
        </w:rPr>
        <w:t>לדרכו בלי סמכות.</w:t>
      </w:r>
    </w:p>
    <w:p w:rsidR="005B6934" w:rsidRDefault="005B6934" w:rsidP="005B6934">
      <w:pPr>
        <w:rPr>
          <w:rtl/>
        </w:rPr>
      </w:pPr>
    </w:p>
    <w:p w:rsidR="005B6934" w:rsidRDefault="005B6934" w:rsidP="005B693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B6934" w:rsidRDefault="005B6934" w:rsidP="005B6934">
      <w:pPr>
        <w:pStyle w:val="KeepWithNext"/>
        <w:rPr>
          <w:rtl/>
        </w:rPr>
      </w:pPr>
    </w:p>
    <w:p w:rsidR="004E34C8" w:rsidRDefault="005B6934" w:rsidP="004E34C8">
      <w:pPr>
        <w:rPr>
          <w:rtl/>
        </w:rPr>
      </w:pPr>
      <w:r>
        <w:rPr>
          <w:rFonts w:hint="cs"/>
          <w:rtl/>
        </w:rPr>
        <w:t xml:space="preserve">זה חשוב מאוד. תודה רבה, שימרית, על ההבהרה </w:t>
      </w:r>
      <w:r w:rsidR="004E34C8">
        <w:rPr>
          <w:rFonts w:hint="cs"/>
          <w:rtl/>
        </w:rPr>
        <w:t xml:space="preserve">כי אנחנו כבר מתוך שמחה נדמה לנו שכולם מבינים הכול. </w:t>
      </w:r>
      <w:bookmarkStart w:id="161" w:name="_ETM_Q1_824917"/>
      <w:bookmarkEnd w:id="161"/>
      <w:r w:rsidR="004E34C8">
        <w:rPr>
          <w:rFonts w:hint="cs"/>
          <w:rtl/>
        </w:rPr>
        <w:t xml:space="preserve">זה נכון. זה לא שלא תהיה אכיפה, גם נאמר כאן </w:t>
      </w:r>
      <w:bookmarkStart w:id="162" w:name="_ETM_Q1_830961"/>
      <w:bookmarkEnd w:id="162"/>
      <w:r w:rsidR="004E34C8">
        <w:rPr>
          <w:rFonts w:hint="cs"/>
          <w:rtl/>
        </w:rPr>
        <w:t xml:space="preserve">על ידי חברת הכנסת, אנחנו כאילו מוציאים בלי אפשרות אכיפה. </w:t>
      </w:r>
      <w:bookmarkStart w:id="163" w:name="_ETM_Q1_835497"/>
      <w:bookmarkEnd w:id="163"/>
      <w:r w:rsidR="004E34C8">
        <w:rPr>
          <w:rFonts w:hint="cs"/>
          <w:rtl/>
        </w:rPr>
        <w:t>יש אפשרות לאכיפה.</w:t>
      </w:r>
    </w:p>
    <w:p w:rsidR="004E34C8" w:rsidRDefault="004E34C8" w:rsidP="004E34C8">
      <w:pPr>
        <w:rPr>
          <w:rtl/>
        </w:rPr>
      </w:pPr>
    </w:p>
    <w:p w:rsidR="004E34C8" w:rsidRDefault="004E34C8" w:rsidP="004E34C8">
      <w:pPr>
        <w:pStyle w:val="-"/>
        <w:keepNext/>
        <w:rPr>
          <w:rtl/>
        </w:rPr>
      </w:pPr>
      <w:r>
        <w:rPr>
          <w:rtl/>
        </w:rPr>
        <w:t>שימרית שקד גיטלין:</w:t>
      </w:r>
    </w:p>
    <w:p w:rsidR="004E34C8" w:rsidRDefault="004E34C8" w:rsidP="004E34C8">
      <w:pPr>
        <w:pStyle w:val="KeepWithNext"/>
        <w:rPr>
          <w:rtl/>
        </w:rPr>
      </w:pPr>
    </w:p>
    <w:p w:rsidR="004E34C8" w:rsidRDefault="004E34C8" w:rsidP="00D060B2">
      <w:pPr>
        <w:rPr>
          <w:rtl/>
        </w:rPr>
      </w:pPr>
      <w:r>
        <w:rPr>
          <w:rFonts w:hint="cs"/>
          <w:rtl/>
        </w:rPr>
        <w:t>יש אפשרות לאכיפה.</w:t>
      </w:r>
    </w:p>
    <w:p w:rsidR="004E34C8" w:rsidRDefault="004E34C8" w:rsidP="004E34C8">
      <w:pPr>
        <w:pStyle w:val="af6"/>
        <w:keepNext/>
        <w:rPr>
          <w:rtl/>
        </w:rPr>
      </w:pPr>
      <w:r>
        <w:rPr>
          <w:rtl/>
        </w:rPr>
        <w:lastRenderedPageBreak/>
        <w:t>היו"ר יפעת שאשא ביטון:</w:t>
      </w:r>
    </w:p>
    <w:p w:rsidR="004E34C8" w:rsidRDefault="004E34C8" w:rsidP="004E34C8">
      <w:pPr>
        <w:pStyle w:val="KeepWithNext"/>
        <w:rPr>
          <w:rtl/>
        </w:rPr>
      </w:pPr>
    </w:p>
    <w:p w:rsidR="005B6934" w:rsidRDefault="004E34C8" w:rsidP="004E34C8">
      <w:pPr>
        <w:rPr>
          <w:rtl/>
        </w:rPr>
      </w:pPr>
      <w:r>
        <w:rPr>
          <w:rFonts w:hint="cs"/>
          <w:rtl/>
        </w:rPr>
        <w:t xml:space="preserve">כל מה שאנחנו רוצים למנוע </w:t>
      </w:r>
      <w:bookmarkStart w:id="164" w:name="_ETM_Q1_833731"/>
      <w:bookmarkEnd w:id="164"/>
      <w:r>
        <w:rPr>
          <w:rFonts w:hint="cs"/>
          <w:rtl/>
        </w:rPr>
        <w:t xml:space="preserve">זה צוואר בקבוק או מקרים שבהם יש איזשהו עומס ולא </w:t>
      </w:r>
      <w:bookmarkStart w:id="165" w:name="_ETM_Q1_837562"/>
      <w:bookmarkEnd w:id="165"/>
      <w:r>
        <w:rPr>
          <w:rFonts w:hint="cs"/>
          <w:rtl/>
        </w:rPr>
        <w:t xml:space="preserve">יגיעו בזמן שאנחנו רוצים לכולם. אנחנו רוצים לייעל את זה </w:t>
      </w:r>
      <w:bookmarkStart w:id="166" w:name="_ETM_Q1_843287"/>
      <w:bookmarkEnd w:id="166"/>
      <w:r>
        <w:rPr>
          <w:rFonts w:hint="cs"/>
          <w:rtl/>
        </w:rPr>
        <w:t>עוד לפני שהתחלנו. אז חשוב שיובהר שזו הנקודה.</w:t>
      </w:r>
    </w:p>
    <w:p w:rsidR="004E34C8" w:rsidRDefault="004E34C8" w:rsidP="004E34C8">
      <w:pPr>
        <w:rPr>
          <w:rtl/>
        </w:rPr>
      </w:pPr>
      <w:bookmarkStart w:id="167" w:name="_ETM_Q1_852564"/>
      <w:bookmarkEnd w:id="167"/>
    </w:p>
    <w:p w:rsidR="004E34C8" w:rsidRDefault="004E34C8" w:rsidP="004E34C8">
      <w:pPr>
        <w:rPr>
          <w:rtl/>
        </w:rPr>
      </w:pPr>
      <w:bookmarkStart w:id="168" w:name="_ETM_Q1_852916"/>
      <w:bookmarkEnd w:id="168"/>
      <w:r>
        <w:rPr>
          <w:rFonts w:hint="cs"/>
          <w:rtl/>
        </w:rPr>
        <w:t xml:space="preserve">בבקשה, </w:t>
      </w:r>
      <w:bookmarkStart w:id="169" w:name="_ETM_Q1_854100"/>
      <w:bookmarkEnd w:id="169"/>
      <w:r>
        <w:rPr>
          <w:rFonts w:hint="cs"/>
          <w:rtl/>
        </w:rPr>
        <w:t>מוטי.</w:t>
      </w:r>
    </w:p>
    <w:p w:rsidR="004E34C8" w:rsidRDefault="004E34C8" w:rsidP="004E34C8">
      <w:pPr>
        <w:rPr>
          <w:rtl/>
        </w:rPr>
      </w:pPr>
    </w:p>
    <w:p w:rsidR="004E34C8" w:rsidRDefault="004E34C8" w:rsidP="004E34C8">
      <w:pPr>
        <w:pStyle w:val="a4"/>
        <w:keepNext/>
        <w:rPr>
          <w:rtl/>
        </w:rPr>
      </w:pPr>
      <w:r>
        <w:rPr>
          <w:rtl/>
        </w:rPr>
        <w:t>מרדכי אלישע:</w:t>
      </w:r>
    </w:p>
    <w:p w:rsidR="004E34C8" w:rsidRDefault="004E34C8" w:rsidP="004E34C8">
      <w:pPr>
        <w:pStyle w:val="KeepWithNext"/>
        <w:rPr>
          <w:rtl/>
        </w:rPr>
      </w:pPr>
    </w:p>
    <w:p w:rsidR="004E34C8" w:rsidRDefault="004E34C8" w:rsidP="00DC7F27">
      <w:pPr>
        <w:rPr>
          <w:rtl/>
        </w:rPr>
      </w:pPr>
      <w:r>
        <w:rPr>
          <w:rFonts w:hint="cs"/>
          <w:rtl/>
        </w:rPr>
        <w:t xml:space="preserve">אני רוצה להעיר משהו למשרד המשפטים. אתמול גם לנו </w:t>
      </w:r>
      <w:bookmarkStart w:id="170" w:name="_ETM_Q1_855795"/>
      <w:bookmarkEnd w:id="170"/>
      <w:r>
        <w:rPr>
          <w:rFonts w:hint="cs"/>
          <w:rtl/>
        </w:rPr>
        <w:t xml:space="preserve">היו שיחות לתוך הלילה לעניין הפתרונות. העניין שמדובר שזו </w:t>
      </w:r>
      <w:bookmarkStart w:id="171" w:name="_ETM_Q1_861098"/>
      <w:bookmarkEnd w:id="171"/>
      <w:r>
        <w:rPr>
          <w:rFonts w:hint="cs"/>
          <w:rtl/>
        </w:rPr>
        <w:t xml:space="preserve">דירת מגורים, אני חולק על האמירה הזאת. ברגע שהיא </w:t>
      </w:r>
      <w:bookmarkStart w:id="172" w:name="_ETM_Q1_861862"/>
      <w:bookmarkEnd w:id="172"/>
      <w:r>
        <w:rPr>
          <w:rFonts w:hint="cs"/>
          <w:rtl/>
        </w:rPr>
        <w:t xml:space="preserve">הפכה את זה לסוג של עסק והיא מקבלת עכשיו מהמדינה </w:t>
      </w:r>
      <w:bookmarkStart w:id="173" w:name="_ETM_Q1_867939"/>
      <w:bookmarkEnd w:id="173"/>
      <w:r>
        <w:rPr>
          <w:rFonts w:hint="cs"/>
          <w:rtl/>
        </w:rPr>
        <w:t>והיא מרווי</w:t>
      </w:r>
      <w:r w:rsidR="00DC7F27">
        <w:rPr>
          <w:rFonts w:hint="cs"/>
          <w:rtl/>
        </w:rPr>
        <w:t xml:space="preserve">חה כסף או שכר, זה </w:t>
      </w:r>
      <w:bookmarkStart w:id="174" w:name="_ETM_Q1_867348"/>
      <w:bookmarkEnd w:id="174"/>
      <w:r w:rsidR="00DC7F27">
        <w:rPr>
          <w:rFonts w:hint="cs"/>
          <w:rtl/>
        </w:rPr>
        <w:t xml:space="preserve">כבר לא דירת מגורים רגילה. היא </w:t>
      </w:r>
      <w:bookmarkStart w:id="175" w:name="_ETM_Q1_871428"/>
      <w:bookmarkEnd w:id="175"/>
      <w:r w:rsidR="00DC7F27">
        <w:rPr>
          <w:rFonts w:hint="cs"/>
          <w:rtl/>
        </w:rPr>
        <w:t xml:space="preserve">לא יכולה ליהנות מכל העולמות, לקבל רישיון מצד אחד, </w:t>
      </w:r>
      <w:bookmarkStart w:id="176" w:name="_ETM_Q1_875905"/>
      <w:bookmarkEnd w:id="176"/>
      <w:r w:rsidR="00DC7F27">
        <w:rPr>
          <w:rFonts w:hint="cs"/>
          <w:rtl/>
        </w:rPr>
        <w:t xml:space="preserve">לעבוד, ואנחנו לא נוכל לפקח על שלומם של הילדים. </w:t>
      </w:r>
      <w:bookmarkStart w:id="177" w:name="_ETM_Q1_878930"/>
      <w:bookmarkEnd w:id="177"/>
      <w:r w:rsidR="00DC7F27">
        <w:rPr>
          <w:rFonts w:hint="cs"/>
          <w:rtl/>
        </w:rPr>
        <w:t xml:space="preserve">כלומר זה לא דירת מגורים שנכנסים לתוך בית מגורים רגיל. </w:t>
      </w:r>
      <w:bookmarkStart w:id="178" w:name="_ETM_Q1_880755"/>
      <w:bookmarkEnd w:id="178"/>
      <w:r w:rsidR="00DC7F27">
        <w:rPr>
          <w:rFonts w:hint="cs"/>
          <w:rtl/>
        </w:rPr>
        <w:t xml:space="preserve">צריך לתת את הדגש על זה גם - - - </w:t>
      </w:r>
      <w:bookmarkStart w:id="179" w:name="_ETM_Q1_882503"/>
      <w:bookmarkEnd w:id="179"/>
      <w:r w:rsidR="00DC7F27">
        <w:rPr>
          <w:rFonts w:hint="cs"/>
          <w:rtl/>
        </w:rPr>
        <w:t>שלכם.</w:t>
      </w:r>
    </w:p>
    <w:p w:rsidR="00DC7F27" w:rsidRDefault="00DC7F27" w:rsidP="00DC7F27">
      <w:pPr>
        <w:rPr>
          <w:rtl/>
        </w:rPr>
      </w:pPr>
      <w:bookmarkStart w:id="180" w:name="_ETM_Q1_883830"/>
      <w:bookmarkEnd w:id="180"/>
    </w:p>
    <w:p w:rsidR="00DC7F27" w:rsidRDefault="00DC7F27" w:rsidP="00DC7F27">
      <w:pPr>
        <w:pStyle w:val="af5"/>
        <w:keepNext/>
        <w:rPr>
          <w:rtl/>
        </w:rPr>
      </w:pPr>
      <w:bookmarkStart w:id="181" w:name="_ETM_Q1_896148"/>
      <w:bookmarkEnd w:id="181"/>
      <w:r>
        <w:rPr>
          <w:rtl/>
        </w:rPr>
        <w:t>קריאה:</w:t>
      </w:r>
    </w:p>
    <w:p w:rsidR="00DC7F27" w:rsidRDefault="00DC7F27" w:rsidP="00DC7F27">
      <w:pPr>
        <w:pStyle w:val="KeepWithNext"/>
        <w:rPr>
          <w:rtl/>
        </w:rPr>
      </w:pPr>
    </w:p>
    <w:p w:rsidR="00DC7F27" w:rsidRDefault="00DC7F27" w:rsidP="00DC7F27">
      <w:pPr>
        <w:rPr>
          <w:rtl/>
        </w:rPr>
      </w:pPr>
      <w:r>
        <w:rPr>
          <w:rFonts w:hint="cs"/>
          <w:rtl/>
        </w:rPr>
        <w:t>- - -</w:t>
      </w:r>
    </w:p>
    <w:p w:rsidR="00DC7F27" w:rsidRDefault="00DC7F27" w:rsidP="00DC7F27">
      <w:pPr>
        <w:rPr>
          <w:rtl/>
        </w:rPr>
      </w:pPr>
      <w:bookmarkStart w:id="182" w:name="_ETM_Q1_896748"/>
      <w:bookmarkEnd w:id="182"/>
    </w:p>
    <w:p w:rsidR="00DC7F27" w:rsidRDefault="00DC7F27" w:rsidP="00DC7F27">
      <w:pPr>
        <w:pStyle w:val="af6"/>
        <w:keepNext/>
        <w:rPr>
          <w:rtl/>
        </w:rPr>
      </w:pPr>
      <w:bookmarkStart w:id="183" w:name="_ETM_Q1_884313"/>
      <w:bookmarkEnd w:id="183"/>
      <w:r>
        <w:rPr>
          <w:rtl/>
        </w:rPr>
        <w:t>היו"ר יפעת שאשא ביטון:</w:t>
      </w:r>
    </w:p>
    <w:p w:rsidR="00DC7F27" w:rsidRDefault="00DC7F27" w:rsidP="00DC7F27">
      <w:pPr>
        <w:pStyle w:val="KeepWithNext"/>
        <w:rPr>
          <w:rtl/>
        </w:rPr>
      </w:pPr>
    </w:p>
    <w:p w:rsidR="00DC7F27" w:rsidRDefault="00DC7F27" w:rsidP="00DC7F27">
      <w:pPr>
        <w:rPr>
          <w:rtl/>
        </w:rPr>
      </w:pPr>
      <w:r>
        <w:rPr>
          <w:rFonts w:hint="cs"/>
          <w:rtl/>
        </w:rPr>
        <w:t>כבר הצבענו על זה. זה היה פה.</w:t>
      </w:r>
    </w:p>
    <w:p w:rsidR="00DC7F27" w:rsidRDefault="00DC7F27" w:rsidP="00DC7F27">
      <w:pPr>
        <w:rPr>
          <w:rtl/>
        </w:rPr>
      </w:pPr>
      <w:bookmarkStart w:id="184" w:name="_ETM_Q1_896091"/>
      <w:bookmarkEnd w:id="184"/>
    </w:p>
    <w:p w:rsidR="00DC7F27" w:rsidRDefault="00DC7F27" w:rsidP="00DC7F27">
      <w:pPr>
        <w:pStyle w:val="af5"/>
        <w:keepNext/>
        <w:rPr>
          <w:rtl/>
        </w:rPr>
      </w:pPr>
      <w:bookmarkStart w:id="185" w:name="_ETM_Q1_896417"/>
      <w:bookmarkEnd w:id="185"/>
      <w:r>
        <w:rPr>
          <w:rtl/>
        </w:rPr>
        <w:t>קריאה:</w:t>
      </w:r>
    </w:p>
    <w:p w:rsidR="00DC7F27" w:rsidRDefault="00DC7F27" w:rsidP="00DC7F27">
      <w:pPr>
        <w:pStyle w:val="KeepWithNext"/>
        <w:rPr>
          <w:rtl/>
        </w:rPr>
      </w:pPr>
    </w:p>
    <w:p w:rsidR="00DC7F27" w:rsidRDefault="00DC7F27" w:rsidP="00DC7F27">
      <w:pPr>
        <w:rPr>
          <w:rtl/>
        </w:rPr>
      </w:pPr>
      <w:r>
        <w:rPr>
          <w:rFonts w:hint="cs"/>
          <w:rtl/>
        </w:rPr>
        <w:t xml:space="preserve">- - - הרביזיה </w:t>
      </w:r>
      <w:bookmarkStart w:id="186" w:name="_ETM_Q1_900651"/>
      <w:bookmarkEnd w:id="186"/>
      <w:r>
        <w:rPr>
          <w:rFonts w:hint="cs"/>
          <w:rtl/>
        </w:rPr>
        <w:t>להיום.</w:t>
      </w:r>
    </w:p>
    <w:p w:rsidR="00DC7F27" w:rsidRDefault="00DC7F27" w:rsidP="00DC7F27">
      <w:pPr>
        <w:rPr>
          <w:rtl/>
        </w:rPr>
      </w:pPr>
      <w:bookmarkStart w:id="187" w:name="_ETM_Q1_897772"/>
      <w:bookmarkEnd w:id="187"/>
    </w:p>
    <w:p w:rsidR="00DC7F27" w:rsidRDefault="00DC7F27" w:rsidP="00DC7F27">
      <w:pPr>
        <w:pStyle w:val="af6"/>
        <w:keepNext/>
        <w:rPr>
          <w:rtl/>
        </w:rPr>
      </w:pPr>
      <w:bookmarkStart w:id="188" w:name="_ETM_Q1_898081"/>
      <w:bookmarkEnd w:id="188"/>
      <w:r>
        <w:rPr>
          <w:rtl/>
        </w:rPr>
        <w:t>היו"ר יפעת שאשא ביטון:</w:t>
      </w:r>
    </w:p>
    <w:p w:rsidR="00DC7F27" w:rsidRDefault="00DC7F27" w:rsidP="00DC7F27">
      <w:pPr>
        <w:pStyle w:val="KeepWithNext"/>
        <w:rPr>
          <w:rtl/>
        </w:rPr>
      </w:pPr>
    </w:p>
    <w:p w:rsidR="00DC7F27" w:rsidRDefault="00DC7F27" w:rsidP="00DC7F27">
      <w:pPr>
        <w:rPr>
          <w:rtl/>
        </w:rPr>
      </w:pPr>
      <w:r>
        <w:rPr>
          <w:rFonts w:hint="cs"/>
          <w:rtl/>
        </w:rPr>
        <w:t xml:space="preserve">הוא לא קשור בכלל. הרביזיה בכלל היא </w:t>
      </w:r>
      <w:bookmarkStart w:id="189" w:name="_ETM_Q1_900253"/>
      <w:bookmarkEnd w:id="189"/>
      <w:r>
        <w:rPr>
          <w:rFonts w:hint="cs"/>
          <w:rtl/>
        </w:rPr>
        <w:t>משהו אחר. הרביזיה זה סיפור אחר. שלטון מקומי, הוא שמע רשויות מקומיות הוא נבהל. לא שינינו שום דבר ב</w:t>
      </w:r>
      <w:bookmarkStart w:id="190" w:name="_ETM_Q1_911154"/>
      <w:bookmarkEnd w:id="190"/>
      <w:r>
        <w:rPr>
          <w:rFonts w:hint="cs"/>
          <w:rtl/>
        </w:rPr>
        <w:t>מה שהיה. הרביזיה בכלל מתייחסת למשהו אחר.</w:t>
      </w:r>
    </w:p>
    <w:p w:rsidR="00DC7F27" w:rsidRDefault="00DC7F27" w:rsidP="00DC7F27">
      <w:pPr>
        <w:rPr>
          <w:rtl/>
        </w:rPr>
      </w:pPr>
      <w:bookmarkStart w:id="191" w:name="_ETM_Q1_909251"/>
      <w:bookmarkEnd w:id="191"/>
    </w:p>
    <w:p w:rsidR="00DC7F27" w:rsidRDefault="00DC7F27" w:rsidP="00DC7F27">
      <w:pPr>
        <w:pStyle w:val="af5"/>
        <w:keepNext/>
        <w:rPr>
          <w:rtl/>
        </w:rPr>
      </w:pPr>
      <w:bookmarkStart w:id="192" w:name="_ETM_Q1_909617"/>
      <w:bookmarkEnd w:id="192"/>
      <w:r>
        <w:rPr>
          <w:rtl/>
        </w:rPr>
        <w:t>קריאה:</w:t>
      </w:r>
    </w:p>
    <w:p w:rsidR="00DC7F27" w:rsidRDefault="00DC7F27" w:rsidP="00DC7F27">
      <w:pPr>
        <w:pStyle w:val="KeepWithNext"/>
        <w:rPr>
          <w:rtl/>
        </w:rPr>
      </w:pPr>
    </w:p>
    <w:p w:rsidR="00DC7F27" w:rsidRDefault="00DC7F27" w:rsidP="00DC7F27">
      <w:pPr>
        <w:rPr>
          <w:rtl/>
        </w:rPr>
      </w:pPr>
      <w:r>
        <w:rPr>
          <w:rFonts w:hint="cs"/>
          <w:rtl/>
        </w:rPr>
        <w:t xml:space="preserve">לסעיף של - - </w:t>
      </w:r>
      <w:bookmarkStart w:id="193" w:name="_ETM_Q1_913210"/>
      <w:bookmarkEnd w:id="193"/>
      <w:r>
        <w:rPr>
          <w:rFonts w:hint="cs"/>
          <w:rtl/>
        </w:rPr>
        <w:t>-</w:t>
      </w:r>
    </w:p>
    <w:p w:rsidR="00DC7F27" w:rsidRDefault="00DC7F27" w:rsidP="00DC7F27">
      <w:pPr>
        <w:rPr>
          <w:rtl/>
        </w:rPr>
      </w:pPr>
      <w:bookmarkStart w:id="194" w:name="_ETM_Q1_914001"/>
      <w:bookmarkStart w:id="195" w:name="_ETM_Q1_914065"/>
      <w:bookmarkEnd w:id="194"/>
      <w:bookmarkEnd w:id="195"/>
    </w:p>
    <w:p w:rsidR="00DC7F27" w:rsidRDefault="00DC7F27" w:rsidP="00DC7F2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C7F27" w:rsidRDefault="00DC7F27" w:rsidP="00DC7F27">
      <w:pPr>
        <w:pStyle w:val="KeepWithNext"/>
        <w:rPr>
          <w:rtl/>
        </w:rPr>
      </w:pPr>
    </w:p>
    <w:p w:rsidR="00DC7F27" w:rsidRDefault="00DC7F27" w:rsidP="00DC7F27">
      <w:pPr>
        <w:rPr>
          <w:rtl/>
        </w:rPr>
      </w:pPr>
      <w:r>
        <w:rPr>
          <w:rFonts w:hint="cs"/>
          <w:rtl/>
        </w:rPr>
        <w:t>לא, לא. הרביזיה מתייחסת למשהו אחר. תיכף תשמעו.</w:t>
      </w:r>
    </w:p>
    <w:p w:rsidR="00A07E30" w:rsidRDefault="00A07E30" w:rsidP="00DC7F27">
      <w:pPr>
        <w:rPr>
          <w:rtl/>
        </w:rPr>
      </w:pPr>
      <w:bookmarkStart w:id="196" w:name="_ETM_Q1_917855"/>
      <w:bookmarkEnd w:id="196"/>
    </w:p>
    <w:p w:rsidR="00A07E30" w:rsidRDefault="00A07E30" w:rsidP="005F4343">
      <w:pPr>
        <w:rPr>
          <w:rtl/>
        </w:rPr>
      </w:pPr>
      <w:bookmarkStart w:id="197" w:name="_ETM_Q1_918188"/>
      <w:bookmarkEnd w:id="197"/>
      <w:r>
        <w:rPr>
          <w:rFonts w:hint="cs"/>
          <w:rtl/>
        </w:rPr>
        <w:t xml:space="preserve">תודה רבה, </w:t>
      </w:r>
      <w:bookmarkStart w:id="198" w:name="_ETM_Q1_924574"/>
      <w:bookmarkEnd w:id="198"/>
      <w:r>
        <w:rPr>
          <w:rFonts w:hint="cs"/>
          <w:rtl/>
        </w:rPr>
        <w:t xml:space="preserve">מוטי. לדעתי הסיפור של הסעיף הזה סגור. ההחלטה היא של </w:t>
      </w:r>
      <w:bookmarkStart w:id="199" w:name="_ETM_Q1_927283"/>
      <w:bookmarkEnd w:id="199"/>
      <w:r>
        <w:rPr>
          <w:rFonts w:hint="cs"/>
          <w:rtl/>
        </w:rPr>
        <w:t xml:space="preserve">הוועדה שאנחנו נצביע על הסעיף הזה כפי שהוא, כפי </w:t>
      </w:r>
      <w:bookmarkStart w:id="200" w:name="_ETM_Q1_931828"/>
      <w:bookmarkEnd w:id="200"/>
      <w:r>
        <w:rPr>
          <w:rFonts w:hint="cs"/>
          <w:rtl/>
        </w:rPr>
        <w:t>שהוא היה בנוסח המקורי ואנחנו נגיש הצעת חוק פרטית, חבר</w:t>
      </w:r>
      <w:bookmarkStart w:id="201" w:name="_ETM_Q1_935980"/>
      <w:bookmarkEnd w:id="201"/>
      <w:r>
        <w:rPr>
          <w:rFonts w:hint="cs"/>
          <w:rtl/>
        </w:rPr>
        <w:t>ת הכנסת קארין אלהרר ואנוכי כדי לתת למשרד המשפטים שהות של שבועיים נוספים, לראות אם אנחנו יכולים להגיע לנוסח מוסכם.</w:t>
      </w:r>
    </w:p>
    <w:p w:rsidR="00D2183C" w:rsidRDefault="00D2183C" w:rsidP="005F4343">
      <w:pPr>
        <w:rPr>
          <w:rtl/>
        </w:rPr>
      </w:pPr>
      <w:bookmarkStart w:id="202" w:name="_ETM_Q1_948233"/>
      <w:bookmarkEnd w:id="202"/>
    </w:p>
    <w:p w:rsidR="00D2183C" w:rsidRDefault="00D2183C" w:rsidP="00D2183C">
      <w:pPr>
        <w:pStyle w:val="a4"/>
        <w:keepNext/>
        <w:rPr>
          <w:rtl/>
        </w:rPr>
      </w:pPr>
      <w:bookmarkStart w:id="203" w:name="_ETM_Q1_948575"/>
      <w:bookmarkEnd w:id="203"/>
      <w:r>
        <w:rPr>
          <w:rtl/>
        </w:rPr>
        <w:t>קארין אלהרר (יש עתיד):</w:t>
      </w:r>
    </w:p>
    <w:p w:rsidR="00D2183C" w:rsidRDefault="00D2183C" w:rsidP="00D2183C">
      <w:pPr>
        <w:pStyle w:val="KeepWithNext"/>
        <w:rPr>
          <w:rtl/>
        </w:rPr>
      </w:pPr>
    </w:p>
    <w:p w:rsidR="00D2183C" w:rsidRDefault="00D2183C" w:rsidP="00D2183C">
      <w:pPr>
        <w:rPr>
          <w:rtl/>
        </w:rPr>
      </w:pPr>
      <w:r>
        <w:rPr>
          <w:rFonts w:hint="cs"/>
          <w:rtl/>
        </w:rPr>
        <w:t>ונגיע. מה זאת אומרת?</w:t>
      </w:r>
    </w:p>
    <w:p w:rsidR="00D2183C" w:rsidRDefault="00D2183C" w:rsidP="00D2183C">
      <w:pPr>
        <w:rPr>
          <w:rtl/>
        </w:rPr>
      </w:pPr>
      <w:bookmarkStart w:id="204" w:name="_ETM_Q1_944658"/>
      <w:bookmarkEnd w:id="204"/>
    </w:p>
    <w:p w:rsidR="00D2183C" w:rsidRDefault="00D2183C" w:rsidP="00D2183C">
      <w:pPr>
        <w:pStyle w:val="af6"/>
        <w:keepNext/>
        <w:rPr>
          <w:rtl/>
        </w:rPr>
      </w:pPr>
      <w:bookmarkStart w:id="205" w:name="_ETM_Q1_944921"/>
      <w:bookmarkEnd w:id="205"/>
      <w:r>
        <w:rPr>
          <w:rtl/>
        </w:rPr>
        <w:t>היו"ר יפעת שאשא ביטון:</w:t>
      </w:r>
    </w:p>
    <w:p w:rsidR="00D2183C" w:rsidRDefault="00D2183C" w:rsidP="00D2183C">
      <w:pPr>
        <w:pStyle w:val="KeepWithNext"/>
        <w:rPr>
          <w:rtl/>
        </w:rPr>
      </w:pPr>
    </w:p>
    <w:p w:rsidR="00D2183C" w:rsidRDefault="00D2183C" w:rsidP="00D2183C">
      <w:pPr>
        <w:rPr>
          <w:rtl/>
        </w:rPr>
      </w:pPr>
      <w:r>
        <w:rPr>
          <w:rFonts w:hint="cs"/>
          <w:rtl/>
        </w:rPr>
        <w:t xml:space="preserve">אנחנו נעשה שני תהליכים מקבילים. </w:t>
      </w:r>
      <w:bookmarkStart w:id="206" w:name="_ETM_Q1_952457"/>
      <w:bookmarkEnd w:id="206"/>
      <w:r>
        <w:rPr>
          <w:rFonts w:hint="cs"/>
          <w:rtl/>
        </w:rPr>
        <w:t xml:space="preserve">כל הזמן אמרתי לשימרית, אנחנו חייבות להגיע להצבעה כי גם </w:t>
      </w:r>
      <w:bookmarkStart w:id="207" w:name="_ETM_Q1_956795"/>
      <w:bookmarkEnd w:id="207"/>
      <w:r>
        <w:rPr>
          <w:rFonts w:hint="cs"/>
          <w:rtl/>
        </w:rPr>
        <w:t xml:space="preserve">עד הרגע האחרון ימשכו אותנו. זה לא נגמר עד שזה </w:t>
      </w:r>
      <w:bookmarkStart w:id="208" w:name="_ETM_Q1_959382"/>
      <w:bookmarkEnd w:id="208"/>
      <w:r>
        <w:rPr>
          <w:rFonts w:hint="cs"/>
          <w:rtl/>
        </w:rPr>
        <w:t>לא נגמר. מסתבר שגם אחרי ההצבעה זה לא נגמר עד שזה לא נגמר.</w:t>
      </w:r>
    </w:p>
    <w:p w:rsidR="00D2183C" w:rsidRDefault="00D2183C" w:rsidP="00D2183C">
      <w:pPr>
        <w:rPr>
          <w:rtl/>
        </w:rPr>
      </w:pPr>
    </w:p>
    <w:p w:rsidR="00D2183C" w:rsidRDefault="00D2183C" w:rsidP="00D2183C">
      <w:pPr>
        <w:pStyle w:val="a4"/>
        <w:keepNext/>
        <w:rPr>
          <w:rtl/>
        </w:rPr>
      </w:pPr>
      <w:bookmarkStart w:id="209" w:name="_ETM_Q1_963321"/>
      <w:bookmarkEnd w:id="209"/>
      <w:r>
        <w:rPr>
          <w:rtl/>
        </w:rPr>
        <w:lastRenderedPageBreak/>
        <w:t>קארין אלהרר (יש עתיד):</w:t>
      </w:r>
    </w:p>
    <w:p w:rsidR="00D2183C" w:rsidRDefault="00D2183C" w:rsidP="00D2183C">
      <w:pPr>
        <w:pStyle w:val="KeepWithNext"/>
        <w:rPr>
          <w:rtl/>
        </w:rPr>
      </w:pPr>
    </w:p>
    <w:p w:rsidR="00D2183C" w:rsidRDefault="00D2183C" w:rsidP="00D2183C">
      <w:pPr>
        <w:rPr>
          <w:rtl/>
        </w:rPr>
      </w:pPr>
      <w:r>
        <w:rPr>
          <w:rFonts w:hint="cs"/>
          <w:rtl/>
        </w:rPr>
        <w:t xml:space="preserve">גברתי יושבת-הראש, זה לא נגמר עד שאין </w:t>
      </w:r>
      <w:bookmarkStart w:id="210" w:name="_ETM_Q1_969650"/>
      <w:bookmarkEnd w:id="210"/>
      <w:r>
        <w:rPr>
          <w:rFonts w:hint="cs"/>
          <w:rtl/>
        </w:rPr>
        <w:t>תקנות.</w:t>
      </w:r>
    </w:p>
    <w:p w:rsidR="00D2183C" w:rsidRDefault="00D2183C" w:rsidP="00D2183C">
      <w:pPr>
        <w:rPr>
          <w:rtl/>
        </w:rPr>
      </w:pPr>
    </w:p>
    <w:p w:rsidR="00D2183C" w:rsidRDefault="00D2183C" w:rsidP="00D2183C">
      <w:pPr>
        <w:pStyle w:val="a4"/>
        <w:keepNext/>
        <w:rPr>
          <w:rtl/>
        </w:rPr>
      </w:pPr>
      <w:bookmarkStart w:id="211" w:name="_ETM_Q1_968670"/>
      <w:bookmarkStart w:id="212" w:name="_ETM_Q1_968683"/>
      <w:bookmarkEnd w:id="211"/>
      <w:bookmarkEnd w:id="212"/>
      <w:r>
        <w:rPr>
          <w:rtl/>
        </w:rPr>
        <w:t>מרדכי אלישע:</w:t>
      </w:r>
    </w:p>
    <w:p w:rsidR="00D2183C" w:rsidRDefault="00D2183C" w:rsidP="00D2183C">
      <w:pPr>
        <w:pStyle w:val="KeepWithNext"/>
        <w:rPr>
          <w:rtl/>
        </w:rPr>
      </w:pPr>
    </w:p>
    <w:p w:rsidR="00D2183C" w:rsidRDefault="00D2183C" w:rsidP="00D2183C">
      <w:pPr>
        <w:rPr>
          <w:rtl/>
        </w:rPr>
      </w:pPr>
      <w:r>
        <w:rPr>
          <w:rFonts w:hint="cs"/>
          <w:rtl/>
        </w:rPr>
        <w:t>ועד שאין לנו תקציב ליישם.</w:t>
      </w:r>
    </w:p>
    <w:p w:rsidR="00D2183C" w:rsidRDefault="00D2183C" w:rsidP="00D2183C">
      <w:pPr>
        <w:rPr>
          <w:rtl/>
        </w:rPr>
      </w:pPr>
    </w:p>
    <w:p w:rsidR="00AB30FA" w:rsidRDefault="00AB30FA" w:rsidP="00AB30FA">
      <w:pPr>
        <w:pStyle w:val="af6"/>
        <w:keepNext/>
        <w:rPr>
          <w:rtl/>
        </w:rPr>
      </w:pPr>
      <w:bookmarkStart w:id="213" w:name="_ETM_Q1_967199"/>
      <w:bookmarkEnd w:id="213"/>
      <w:r>
        <w:rPr>
          <w:rtl/>
        </w:rPr>
        <w:t>היו"ר יפעת שאשא ביטון:</w:t>
      </w:r>
    </w:p>
    <w:p w:rsidR="00AB30FA" w:rsidRDefault="00AB30FA" w:rsidP="00AB30FA">
      <w:pPr>
        <w:pStyle w:val="KeepWithNext"/>
        <w:rPr>
          <w:rtl/>
        </w:rPr>
      </w:pPr>
    </w:p>
    <w:p w:rsidR="00AB30FA" w:rsidRDefault="00AB30FA" w:rsidP="00AB30FA">
      <w:pPr>
        <w:rPr>
          <w:rtl/>
        </w:rPr>
      </w:pPr>
      <w:r>
        <w:rPr>
          <w:rFonts w:hint="cs"/>
          <w:rtl/>
        </w:rPr>
        <w:t>יש לכם את הכול. קיבלתם את זה כתוב, חתום.</w:t>
      </w:r>
    </w:p>
    <w:p w:rsidR="00AB30FA" w:rsidRDefault="00AB30FA" w:rsidP="00AB30FA">
      <w:pPr>
        <w:rPr>
          <w:rtl/>
        </w:rPr>
      </w:pPr>
      <w:bookmarkStart w:id="214" w:name="_ETM_Q1_972967"/>
      <w:bookmarkEnd w:id="214"/>
    </w:p>
    <w:p w:rsidR="00AB30FA" w:rsidRDefault="00AB30FA" w:rsidP="00AB30FA">
      <w:pPr>
        <w:rPr>
          <w:rtl/>
        </w:rPr>
      </w:pPr>
      <w:bookmarkStart w:id="215" w:name="_ETM_Q1_976670"/>
      <w:bookmarkEnd w:id="215"/>
      <w:r>
        <w:rPr>
          <w:rFonts w:hint="cs"/>
          <w:rtl/>
        </w:rPr>
        <w:t>אני רוצה להצביע</w:t>
      </w:r>
      <w:r w:rsidR="00860CAA">
        <w:rPr>
          <w:rFonts w:hint="cs"/>
          <w:rtl/>
        </w:rPr>
        <w:t xml:space="preserve"> בבקשה. אנחנו </w:t>
      </w:r>
      <w:bookmarkStart w:id="216" w:name="_ETM_Q1_976255"/>
      <w:bookmarkEnd w:id="216"/>
      <w:r w:rsidR="00860CAA">
        <w:rPr>
          <w:rFonts w:hint="cs"/>
          <w:rtl/>
        </w:rPr>
        <w:t>מצביעים גם על סעיף 23(ב) וגם על סעיף 18(א)(3).</w:t>
      </w:r>
    </w:p>
    <w:p w:rsidR="00860CAA" w:rsidRDefault="00860CAA" w:rsidP="00AB30FA">
      <w:pPr>
        <w:rPr>
          <w:rtl/>
        </w:rPr>
      </w:pPr>
      <w:bookmarkStart w:id="217" w:name="_ETM_Q1_986612"/>
      <w:bookmarkEnd w:id="217"/>
    </w:p>
    <w:p w:rsidR="00860CAA" w:rsidRDefault="00860CAA" w:rsidP="00860CAA">
      <w:pPr>
        <w:pStyle w:val="a4"/>
        <w:keepNext/>
        <w:rPr>
          <w:rtl/>
        </w:rPr>
      </w:pPr>
      <w:bookmarkStart w:id="218" w:name="_ETM_Q1_987222"/>
      <w:bookmarkEnd w:id="218"/>
      <w:r>
        <w:rPr>
          <w:rtl/>
        </w:rPr>
        <w:t>שימרית שקד גיטלין:</w:t>
      </w:r>
    </w:p>
    <w:p w:rsidR="00860CAA" w:rsidRDefault="00860CAA" w:rsidP="00860CAA">
      <w:pPr>
        <w:pStyle w:val="KeepWithNext"/>
        <w:rPr>
          <w:rtl/>
        </w:rPr>
      </w:pPr>
    </w:p>
    <w:p w:rsidR="00860CAA" w:rsidRDefault="00860CAA" w:rsidP="00860CAA">
      <w:pPr>
        <w:rPr>
          <w:rtl/>
        </w:rPr>
      </w:pPr>
      <w:r>
        <w:rPr>
          <w:rFonts w:hint="cs"/>
          <w:rtl/>
        </w:rPr>
        <w:t xml:space="preserve">למען הסדר </w:t>
      </w:r>
      <w:bookmarkStart w:id="219" w:name="_ETM_Q1_986796"/>
      <w:bookmarkEnd w:id="219"/>
      <w:r>
        <w:rPr>
          <w:rFonts w:hint="cs"/>
          <w:rtl/>
        </w:rPr>
        <w:t>הטוב - - -</w:t>
      </w:r>
    </w:p>
    <w:p w:rsidR="00860CAA" w:rsidRDefault="00860CAA" w:rsidP="00860CAA">
      <w:pPr>
        <w:rPr>
          <w:rtl/>
        </w:rPr>
      </w:pPr>
    </w:p>
    <w:p w:rsidR="00860CAA" w:rsidRDefault="00860CAA" w:rsidP="00860CA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860CAA" w:rsidRDefault="00860CAA" w:rsidP="00860CAA">
      <w:pPr>
        <w:pStyle w:val="KeepWithNext"/>
        <w:rPr>
          <w:rtl/>
        </w:rPr>
      </w:pPr>
    </w:p>
    <w:p w:rsidR="00860CAA" w:rsidRDefault="00860CAA" w:rsidP="00860CAA">
      <w:pPr>
        <w:rPr>
          <w:rtl/>
        </w:rPr>
      </w:pPr>
      <w:r>
        <w:rPr>
          <w:rFonts w:hint="cs"/>
          <w:rtl/>
        </w:rPr>
        <w:t>בבקשה, תגידי על מה אנחנו מצביעים.</w:t>
      </w:r>
    </w:p>
    <w:p w:rsidR="00860CAA" w:rsidRDefault="00860CAA" w:rsidP="00860CAA">
      <w:pPr>
        <w:rPr>
          <w:rtl/>
        </w:rPr>
      </w:pPr>
      <w:bookmarkStart w:id="220" w:name="_ETM_Q1_984967"/>
      <w:bookmarkEnd w:id="220"/>
    </w:p>
    <w:p w:rsidR="00860CAA" w:rsidRDefault="00860CAA" w:rsidP="00860CAA">
      <w:pPr>
        <w:pStyle w:val="-"/>
        <w:keepNext/>
        <w:rPr>
          <w:rtl/>
        </w:rPr>
      </w:pPr>
      <w:bookmarkStart w:id="221" w:name="_ETM_Q1_985383"/>
      <w:bookmarkEnd w:id="221"/>
      <w:r>
        <w:rPr>
          <w:rtl/>
        </w:rPr>
        <w:t>שימרית שקד גיטלין:</w:t>
      </w:r>
    </w:p>
    <w:p w:rsidR="00860CAA" w:rsidRDefault="00860CAA" w:rsidP="00860CAA">
      <w:pPr>
        <w:pStyle w:val="KeepWithNext"/>
        <w:rPr>
          <w:rtl/>
        </w:rPr>
      </w:pPr>
    </w:p>
    <w:p w:rsidR="00444595" w:rsidRDefault="00860CAA" w:rsidP="00860CAA">
      <w:pPr>
        <w:rPr>
          <w:rtl/>
        </w:rPr>
      </w:pPr>
      <w:bookmarkStart w:id="222" w:name="_ETM_Q1_736330"/>
      <w:bookmarkEnd w:id="222"/>
      <w:r>
        <w:rPr>
          <w:rFonts w:hint="cs"/>
          <w:rtl/>
        </w:rPr>
        <w:t xml:space="preserve">אנחנו בעמוד </w:t>
      </w:r>
      <w:bookmarkStart w:id="223" w:name="_ETM_Q1_986831"/>
      <w:bookmarkEnd w:id="223"/>
      <w:r>
        <w:rPr>
          <w:rFonts w:hint="cs"/>
          <w:rtl/>
        </w:rPr>
        <w:t>11, סעיף 18(א)(3) לא הוצבע:</w:t>
      </w:r>
    </w:p>
    <w:p w:rsidR="00860CAA" w:rsidRDefault="00860CAA" w:rsidP="00444595">
      <w:pPr>
        <w:rPr>
          <w:rtl/>
        </w:rPr>
      </w:pPr>
    </w:p>
    <w:tbl>
      <w:tblPr>
        <w:tblStyle w:val="aff"/>
        <w:bidiVisual/>
        <w:tblW w:w="9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3"/>
        <w:gridCol w:w="664"/>
        <w:gridCol w:w="650"/>
        <w:gridCol w:w="6546"/>
      </w:tblGrid>
      <w:tr w:rsidR="00860CAA" w:rsidTr="00D060B2">
        <w:tc>
          <w:tcPr>
            <w:tcW w:w="1473" w:type="dxa"/>
          </w:tcPr>
          <w:p w:rsidR="00860CAA" w:rsidRDefault="00860CAA" w:rsidP="004445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"רישיון זמני</w:t>
            </w:r>
          </w:p>
        </w:tc>
        <w:tc>
          <w:tcPr>
            <w:tcW w:w="664" w:type="dxa"/>
          </w:tcPr>
          <w:p w:rsidR="00860CAA" w:rsidRDefault="00860CAA" w:rsidP="004445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18.</w:t>
            </w:r>
          </w:p>
        </w:tc>
        <w:tc>
          <w:tcPr>
            <w:tcW w:w="650" w:type="dxa"/>
          </w:tcPr>
          <w:p w:rsidR="00860CAA" w:rsidRDefault="00860CAA" w:rsidP="004445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6546" w:type="dxa"/>
          </w:tcPr>
          <w:p w:rsidR="00860CAA" w:rsidRDefault="00860CAA" w:rsidP="004445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 המפעיל לא סירב לביצוע בדיקות כאמור בפרק ד'."</w:t>
            </w:r>
          </w:p>
        </w:tc>
      </w:tr>
    </w:tbl>
    <w:p w:rsidR="00860CAA" w:rsidRDefault="00860CAA" w:rsidP="00444595">
      <w:pPr>
        <w:rPr>
          <w:rtl/>
        </w:rPr>
      </w:pPr>
    </w:p>
    <w:p w:rsidR="00860CAA" w:rsidRDefault="00860CAA" w:rsidP="00860CAA">
      <w:pPr>
        <w:rPr>
          <w:rtl/>
        </w:rPr>
      </w:pPr>
      <w:bookmarkStart w:id="224" w:name="_ETM_Q1_736640"/>
      <w:bookmarkEnd w:id="224"/>
      <w:r>
        <w:rPr>
          <w:rFonts w:hint="cs"/>
          <w:rtl/>
        </w:rPr>
        <w:t>סעיף 23(ב) גם כן טרם הוצבע:</w:t>
      </w:r>
    </w:p>
    <w:p w:rsidR="00860CAA" w:rsidRDefault="00860CAA" w:rsidP="00860CAA">
      <w:pPr>
        <w:rPr>
          <w:rtl/>
        </w:rPr>
      </w:pPr>
      <w:bookmarkStart w:id="225" w:name="_ETM_Q1_1008146"/>
      <w:bookmarkEnd w:id="225"/>
    </w:p>
    <w:p w:rsidR="00860CAA" w:rsidRDefault="00860CAA" w:rsidP="00860CAA">
      <w:pPr>
        <w:pStyle w:val="af6"/>
        <w:keepNext/>
        <w:rPr>
          <w:rtl/>
        </w:rPr>
      </w:pPr>
      <w:bookmarkStart w:id="226" w:name="_ETM_Q1_1008750"/>
      <w:bookmarkEnd w:id="226"/>
      <w:r>
        <w:rPr>
          <w:rtl/>
        </w:rPr>
        <w:t>היו"ר יפעת שאשא ביטון:</w:t>
      </w:r>
    </w:p>
    <w:p w:rsidR="00860CAA" w:rsidRDefault="00860CAA" w:rsidP="00860CAA">
      <w:pPr>
        <w:pStyle w:val="KeepWithNext"/>
        <w:rPr>
          <w:rtl/>
        </w:rPr>
      </w:pPr>
    </w:p>
    <w:p w:rsidR="00860CAA" w:rsidRDefault="00860CAA" w:rsidP="00860CAA">
      <w:pPr>
        <w:rPr>
          <w:rtl/>
        </w:rPr>
      </w:pPr>
      <w:r>
        <w:rPr>
          <w:rFonts w:hint="cs"/>
          <w:rtl/>
        </w:rPr>
        <w:t>אבל רגע</w:t>
      </w:r>
      <w:bookmarkStart w:id="227" w:name="_ETM_Q1_1008587"/>
      <w:bookmarkEnd w:id="227"/>
      <w:r>
        <w:rPr>
          <w:rFonts w:hint="cs"/>
          <w:rtl/>
        </w:rPr>
        <w:t xml:space="preserve">. בסעיף שאומר שאם הוא סירב לבדיקה, אז </w:t>
      </w:r>
      <w:bookmarkStart w:id="228" w:name="_ETM_Q1_1013664"/>
      <w:bookmarkEnd w:id="228"/>
      <w:r>
        <w:rPr>
          <w:rFonts w:hint="cs"/>
          <w:rtl/>
        </w:rPr>
        <w:t xml:space="preserve">הוא לא מקבל את הרישיון הזמני אם הוא לא הגיש </w:t>
      </w:r>
      <w:bookmarkStart w:id="229" w:name="_ETM_Q1_1019871"/>
      <w:bookmarkEnd w:id="229"/>
      <w:r>
        <w:rPr>
          <w:rFonts w:hint="cs"/>
          <w:rtl/>
        </w:rPr>
        <w:t xml:space="preserve">את זה בזמן. זה ברור. כדי למנוע את הדחייה </w:t>
      </w:r>
      <w:bookmarkStart w:id="230" w:name="_ETM_Q1_1024687"/>
      <w:bookmarkEnd w:id="230"/>
      <w:r>
        <w:rPr>
          <w:rFonts w:hint="cs"/>
          <w:rtl/>
        </w:rPr>
        <w:t>של הדברים. על זה אנחנו מיושרים.</w:t>
      </w:r>
    </w:p>
    <w:p w:rsidR="00860CAA" w:rsidRDefault="00860CAA" w:rsidP="00860CAA">
      <w:pPr>
        <w:rPr>
          <w:rtl/>
        </w:rPr>
      </w:pPr>
      <w:bookmarkStart w:id="231" w:name="_ETM_Q1_1024472"/>
      <w:bookmarkEnd w:id="231"/>
    </w:p>
    <w:p w:rsidR="00860CAA" w:rsidRDefault="00860CAA" w:rsidP="00860CAA">
      <w:pPr>
        <w:pStyle w:val="a4"/>
        <w:keepNext/>
        <w:rPr>
          <w:rtl/>
        </w:rPr>
      </w:pPr>
      <w:bookmarkStart w:id="232" w:name="_ETM_Q1_1024831"/>
      <w:bookmarkStart w:id="233" w:name="_ETM_Q1_1027015"/>
      <w:bookmarkEnd w:id="232"/>
      <w:bookmarkEnd w:id="233"/>
      <w:r>
        <w:rPr>
          <w:rtl/>
        </w:rPr>
        <w:t>שימרית שקד גיטלין:</w:t>
      </w:r>
    </w:p>
    <w:p w:rsidR="00860CAA" w:rsidRDefault="00860CAA" w:rsidP="00860CAA">
      <w:pPr>
        <w:pStyle w:val="KeepWithNext"/>
        <w:rPr>
          <w:rtl/>
        </w:rPr>
      </w:pPr>
    </w:p>
    <w:p w:rsidR="00860CAA" w:rsidRDefault="00860CAA" w:rsidP="00860CAA">
      <w:pPr>
        <w:rPr>
          <w:rtl/>
        </w:rPr>
      </w:pPr>
      <w:r>
        <w:rPr>
          <w:rFonts w:hint="cs"/>
          <w:rtl/>
        </w:rPr>
        <w:t xml:space="preserve">מה שהקראתי זה התנאים </w:t>
      </w:r>
      <w:bookmarkStart w:id="234" w:name="_ETM_Q1_1029131"/>
      <w:bookmarkEnd w:id="234"/>
      <w:r>
        <w:rPr>
          <w:rFonts w:hint="cs"/>
          <w:rtl/>
        </w:rPr>
        <w:t xml:space="preserve">למתן רישיון זמני. בעיקרון אמרנו שיש מנגנון שאחרי 45 יום שהוא לא מקבל את הרישיון המשרד בוחן מתן רישיון זמני. </w:t>
      </w:r>
      <w:bookmarkStart w:id="235" w:name="_ETM_Q1_1032975"/>
      <w:bookmarkEnd w:id="235"/>
      <w:r>
        <w:rPr>
          <w:rFonts w:hint="cs"/>
          <w:rtl/>
        </w:rPr>
        <w:t xml:space="preserve">אבל אמרנו, הרישיון הזמני לא יינתן למי שסירב לביצוע בדיקות </w:t>
      </w:r>
      <w:bookmarkStart w:id="236" w:name="_ETM_Q1_1040854"/>
      <w:bookmarkEnd w:id="236"/>
      <w:r>
        <w:rPr>
          <w:rFonts w:hint="cs"/>
          <w:rtl/>
        </w:rPr>
        <w:t>כאמור בפרק ד'.</w:t>
      </w:r>
      <w:bookmarkStart w:id="237" w:name="_ETM_Q1_1039014"/>
      <w:bookmarkEnd w:id="237"/>
    </w:p>
    <w:p w:rsidR="00860CAA" w:rsidRDefault="00860CAA" w:rsidP="00860CAA">
      <w:pPr>
        <w:rPr>
          <w:rtl/>
        </w:rPr>
      </w:pPr>
    </w:p>
    <w:p w:rsidR="00860CAA" w:rsidRDefault="00860CAA" w:rsidP="00860CAA">
      <w:pPr>
        <w:pStyle w:val="af6"/>
        <w:keepNext/>
        <w:rPr>
          <w:rtl/>
        </w:rPr>
      </w:pPr>
      <w:bookmarkStart w:id="238" w:name="_ETM_Q1_1039398"/>
      <w:bookmarkEnd w:id="238"/>
      <w:r>
        <w:rPr>
          <w:rtl/>
        </w:rPr>
        <w:t>היו"ר יפעת שאשא ביטון:</w:t>
      </w:r>
    </w:p>
    <w:p w:rsidR="00860CAA" w:rsidRDefault="00860CAA" w:rsidP="00860CAA">
      <w:pPr>
        <w:pStyle w:val="KeepWithNext"/>
        <w:rPr>
          <w:rtl/>
        </w:rPr>
      </w:pPr>
    </w:p>
    <w:p w:rsidR="00860CAA" w:rsidRDefault="00860CAA" w:rsidP="00860CAA">
      <w:pPr>
        <w:rPr>
          <w:rtl/>
        </w:rPr>
      </w:pPr>
      <w:r>
        <w:rPr>
          <w:rFonts w:hint="cs"/>
          <w:rtl/>
        </w:rPr>
        <w:t>אוקיי. לא משנה על ידי מי.</w:t>
      </w:r>
    </w:p>
    <w:p w:rsidR="00860CAA" w:rsidRDefault="00860CAA" w:rsidP="00860CAA">
      <w:pPr>
        <w:rPr>
          <w:rtl/>
        </w:rPr>
      </w:pPr>
      <w:bookmarkStart w:id="239" w:name="_ETM_Q1_1039654"/>
      <w:bookmarkEnd w:id="239"/>
    </w:p>
    <w:p w:rsidR="00860CAA" w:rsidRDefault="00860CAA" w:rsidP="00860CAA">
      <w:pPr>
        <w:pStyle w:val="-"/>
        <w:keepNext/>
        <w:rPr>
          <w:rtl/>
        </w:rPr>
      </w:pPr>
      <w:bookmarkStart w:id="240" w:name="_ETM_Q1_1039983"/>
      <w:bookmarkEnd w:id="240"/>
      <w:r>
        <w:rPr>
          <w:rtl/>
        </w:rPr>
        <w:t>שימרית שקד גיטלין:</w:t>
      </w:r>
    </w:p>
    <w:p w:rsidR="00860CAA" w:rsidRDefault="00860CAA" w:rsidP="00860CAA">
      <w:pPr>
        <w:pStyle w:val="KeepWithNext"/>
        <w:rPr>
          <w:rtl/>
        </w:rPr>
      </w:pPr>
    </w:p>
    <w:p w:rsidR="00860CAA" w:rsidRDefault="00860CAA" w:rsidP="00860CAA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241" w:name="_ETM_Q1_1038951"/>
      <w:bookmarkEnd w:id="241"/>
      <w:r>
        <w:rPr>
          <w:rFonts w:hint="cs"/>
          <w:rtl/>
        </w:rPr>
        <w:t>הקיצור הזה יינתן למי שאיפשר לבדוק אותו. הוא לא יגיד</w:t>
      </w:r>
      <w:bookmarkStart w:id="242" w:name="_ETM_Q1_1045815"/>
      <w:bookmarkEnd w:id="242"/>
      <w:r>
        <w:rPr>
          <w:rFonts w:hint="cs"/>
          <w:rtl/>
        </w:rPr>
        <w:t xml:space="preserve"> לבן אדם מצד אחד - - </w:t>
      </w:r>
      <w:bookmarkStart w:id="243" w:name="_ETM_Q1_1046803"/>
      <w:bookmarkEnd w:id="243"/>
      <w:r>
        <w:rPr>
          <w:rFonts w:hint="cs"/>
          <w:rtl/>
        </w:rPr>
        <w:t>-</w:t>
      </w:r>
    </w:p>
    <w:p w:rsidR="00860CAA" w:rsidRDefault="00860CAA" w:rsidP="00860CAA">
      <w:pPr>
        <w:rPr>
          <w:rtl/>
        </w:rPr>
      </w:pPr>
    </w:p>
    <w:p w:rsidR="00860CAA" w:rsidRDefault="00860CAA" w:rsidP="00860CAA">
      <w:pPr>
        <w:pStyle w:val="af5"/>
        <w:keepNext/>
        <w:rPr>
          <w:rtl/>
        </w:rPr>
      </w:pPr>
      <w:r>
        <w:rPr>
          <w:rtl/>
        </w:rPr>
        <w:t>קריאה:</w:t>
      </w:r>
    </w:p>
    <w:p w:rsidR="00860CAA" w:rsidRDefault="00860CAA" w:rsidP="00860CAA">
      <w:pPr>
        <w:pStyle w:val="KeepWithNext"/>
        <w:rPr>
          <w:rtl/>
        </w:rPr>
      </w:pPr>
    </w:p>
    <w:p w:rsidR="00860CAA" w:rsidRDefault="00860CAA" w:rsidP="00860CAA">
      <w:pPr>
        <w:rPr>
          <w:rtl/>
        </w:rPr>
      </w:pPr>
      <w:r>
        <w:rPr>
          <w:rFonts w:hint="cs"/>
          <w:rtl/>
        </w:rPr>
        <w:t xml:space="preserve">סירב זה פעולה אקטיבית </w:t>
      </w:r>
      <w:r>
        <w:rPr>
          <w:rtl/>
        </w:rPr>
        <w:t>–</w:t>
      </w:r>
      <w:r>
        <w:rPr>
          <w:rFonts w:hint="cs"/>
          <w:rtl/>
        </w:rPr>
        <w:t xml:space="preserve"> רק לוודא. נכון?</w:t>
      </w:r>
    </w:p>
    <w:p w:rsidR="00860CAA" w:rsidRDefault="00860CAA" w:rsidP="00860CAA">
      <w:pPr>
        <w:rPr>
          <w:rtl/>
        </w:rPr>
      </w:pPr>
      <w:bookmarkStart w:id="244" w:name="_ETM_Q1_1049114"/>
      <w:bookmarkEnd w:id="244"/>
    </w:p>
    <w:p w:rsidR="00860CAA" w:rsidRDefault="00860CAA" w:rsidP="00860CAA">
      <w:pPr>
        <w:pStyle w:val="af6"/>
        <w:keepNext/>
        <w:rPr>
          <w:rtl/>
        </w:rPr>
      </w:pPr>
      <w:bookmarkStart w:id="245" w:name="_ETM_Q1_1049437"/>
      <w:bookmarkEnd w:id="245"/>
      <w:r>
        <w:rPr>
          <w:rtl/>
        </w:rPr>
        <w:t>היו"ר יפעת שאשא ביטון:</w:t>
      </w:r>
    </w:p>
    <w:p w:rsidR="00860CAA" w:rsidRDefault="00860CAA" w:rsidP="00860CAA">
      <w:pPr>
        <w:pStyle w:val="KeepWithNext"/>
        <w:rPr>
          <w:rtl/>
        </w:rPr>
      </w:pPr>
    </w:p>
    <w:p w:rsidR="00860CAA" w:rsidRDefault="00860CAA" w:rsidP="00860CAA">
      <w:pPr>
        <w:rPr>
          <w:rtl/>
        </w:rPr>
      </w:pPr>
      <w:r>
        <w:rPr>
          <w:rFonts w:hint="cs"/>
          <w:rtl/>
        </w:rPr>
        <w:t xml:space="preserve">כן. שהגיעו אליו </w:t>
      </w:r>
      <w:bookmarkStart w:id="246" w:name="_ETM_Q1_1048470"/>
      <w:bookmarkEnd w:id="246"/>
      <w:r>
        <w:rPr>
          <w:rFonts w:hint="cs"/>
          <w:rtl/>
        </w:rPr>
        <w:t>והוא אמר, אני לא מוכן שתיכנסו אליי.</w:t>
      </w:r>
    </w:p>
    <w:p w:rsidR="00F14C88" w:rsidRDefault="00F14C88" w:rsidP="00860CAA">
      <w:pPr>
        <w:rPr>
          <w:rtl/>
        </w:rPr>
      </w:pPr>
      <w:bookmarkStart w:id="247" w:name="_ETM_Q1_1051392"/>
      <w:bookmarkEnd w:id="247"/>
    </w:p>
    <w:p w:rsidR="00F14C88" w:rsidRDefault="00F14C88" w:rsidP="00F14C88">
      <w:pPr>
        <w:pStyle w:val="a4"/>
        <w:keepNext/>
        <w:rPr>
          <w:rtl/>
        </w:rPr>
      </w:pPr>
      <w:bookmarkStart w:id="248" w:name="_ETM_Q1_1051718"/>
      <w:bookmarkEnd w:id="248"/>
      <w:r>
        <w:rPr>
          <w:rtl/>
        </w:rPr>
        <w:t>שימרית שקד גיטלין:</w:t>
      </w:r>
    </w:p>
    <w:p w:rsidR="00F14C88" w:rsidRDefault="00F14C88" w:rsidP="00F14C88">
      <w:pPr>
        <w:pStyle w:val="KeepWithNext"/>
        <w:rPr>
          <w:rtl/>
        </w:rPr>
      </w:pPr>
    </w:p>
    <w:p w:rsidR="00F14C88" w:rsidRDefault="00F14C88" w:rsidP="00F14C88">
      <w:pPr>
        <w:rPr>
          <w:rtl/>
        </w:rPr>
      </w:pPr>
      <w:bookmarkStart w:id="249" w:name="_ETM_Q1_1054536"/>
      <w:bookmarkEnd w:id="249"/>
      <w:r>
        <w:rPr>
          <w:rFonts w:hint="cs"/>
          <w:rtl/>
        </w:rPr>
        <w:t xml:space="preserve">אגב, זה לא </w:t>
      </w:r>
      <w:bookmarkStart w:id="250" w:name="_ETM_Q1_1054182"/>
      <w:bookmarkEnd w:id="250"/>
      <w:r>
        <w:rPr>
          <w:rFonts w:hint="cs"/>
          <w:rtl/>
        </w:rPr>
        <w:t xml:space="preserve">נכנס לנוסח, אבל אני אשמח שזה יובהר בנהלים שאם הסירוב </w:t>
      </w:r>
      <w:bookmarkStart w:id="251" w:name="_ETM_Q1_1054873"/>
      <w:bookmarkEnd w:id="251"/>
      <w:r>
        <w:rPr>
          <w:rFonts w:hint="cs"/>
          <w:rtl/>
        </w:rPr>
        <w:t xml:space="preserve">היה מטעמים של טובת הילד, נניח הגיעו למעון ובדיוק כל </w:t>
      </w:r>
      <w:bookmarkStart w:id="252" w:name="_ETM_Q1_1061561"/>
      <w:bookmarkEnd w:id="252"/>
      <w:r>
        <w:rPr>
          <w:rFonts w:hint="cs"/>
          <w:rtl/>
        </w:rPr>
        <w:t>הילדים היו ישנים - - -</w:t>
      </w:r>
    </w:p>
    <w:p w:rsidR="00F14C88" w:rsidRDefault="00F14C88" w:rsidP="00F14C88">
      <w:pPr>
        <w:rPr>
          <w:rtl/>
        </w:rPr>
      </w:pPr>
    </w:p>
    <w:p w:rsidR="00F14C88" w:rsidRDefault="00F14C88" w:rsidP="00F14C88">
      <w:pPr>
        <w:pStyle w:val="af6"/>
        <w:keepNext/>
        <w:rPr>
          <w:rtl/>
        </w:rPr>
      </w:pPr>
      <w:bookmarkStart w:id="253" w:name="_ETM_Q1_1066006"/>
      <w:bookmarkStart w:id="254" w:name="_ETM_Q1_1066016"/>
      <w:bookmarkEnd w:id="253"/>
      <w:bookmarkEnd w:id="254"/>
      <w:r>
        <w:rPr>
          <w:rtl/>
        </w:rPr>
        <w:t>היו"ר יפעת שאשא ביטון:</w:t>
      </w:r>
    </w:p>
    <w:p w:rsidR="00F14C88" w:rsidRDefault="00F14C88" w:rsidP="00F14C88">
      <w:pPr>
        <w:pStyle w:val="KeepWithNext"/>
        <w:rPr>
          <w:rtl/>
        </w:rPr>
      </w:pPr>
    </w:p>
    <w:p w:rsidR="00F14C88" w:rsidRDefault="00F14C88" w:rsidP="00F14C88">
      <w:pPr>
        <w:rPr>
          <w:rtl/>
        </w:rPr>
      </w:pPr>
      <w:r>
        <w:rPr>
          <w:rFonts w:hint="cs"/>
          <w:rtl/>
        </w:rPr>
        <w:t xml:space="preserve">לא, לא. אני לא רוצה. </w:t>
      </w:r>
      <w:bookmarkStart w:id="255" w:name="_ETM_Q1_1066483"/>
      <w:bookmarkEnd w:id="255"/>
      <w:r>
        <w:rPr>
          <w:rFonts w:hint="cs"/>
          <w:rtl/>
        </w:rPr>
        <w:t xml:space="preserve">אני אגיד לך למה. כי אז כל הזמן הילדים יהיו ישנים ואם לא נכנסת ולא ראית שהם ישנים - </w:t>
      </w:r>
      <w:bookmarkStart w:id="256" w:name="_ETM_Q1_1071751"/>
      <w:bookmarkEnd w:id="256"/>
      <w:r>
        <w:rPr>
          <w:rFonts w:hint="cs"/>
          <w:rtl/>
        </w:rPr>
        <w:t>- -</w:t>
      </w:r>
    </w:p>
    <w:p w:rsidR="00F14C88" w:rsidRDefault="00F14C88" w:rsidP="00F14C88">
      <w:pPr>
        <w:rPr>
          <w:rtl/>
        </w:rPr>
      </w:pPr>
    </w:p>
    <w:p w:rsidR="00084ECC" w:rsidRDefault="00084ECC" w:rsidP="00084ECC">
      <w:pPr>
        <w:pStyle w:val="a4"/>
        <w:keepNext/>
        <w:rPr>
          <w:rtl/>
        </w:rPr>
      </w:pPr>
      <w:bookmarkStart w:id="257" w:name="_ETM_Q1_1072652"/>
      <w:bookmarkStart w:id="258" w:name="_ETM_Q1_1072664"/>
      <w:bookmarkStart w:id="259" w:name="_ETM_Q1_1072841"/>
      <w:bookmarkEnd w:id="257"/>
      <w:bookmarkEnd w:id="258"/>
      <w:bookmarkEnd w:id="259"/>
      <w:r>
        <w:rPr>
          <w:rtl/>
        </w:rPr>
        <w:t>שימרית שקד גיטלין: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>לא, בסדר - - -</w:t>
      </w:r>
    </w:p>
    <w:p w:rsidR="00084ECC" w:rsidRDefault="00084ECC" w:rsidP="00084ECC">
      <w:pPr>
        <w:rPr>
          <w:rtl/>
        </w:rPr>
      </w:pPr>
      <w:bookmarkStart w:id="260" w:name="_ETM_Q1_1071950"/>
      <w:bookmarkEnd w:id="260"/>
    </w:p>
    <w:p w:rsidR="00084ECC" w:rsidRDefault="00084ECC" w:rsidP="00084ECC">
      <w:pPr>
        <w:pStyle w:val="af5"/>
        <w:keepNext/>
        <w:rPr>
          <w:rtl/>
        </w:rPr>
      </w:pPr>
      <w:bookmarkStart w:id="261" w:name="_ETM_Q1_1072265"/>
      <w:bookmarkEnd w:id="261"/>
      <w:r>
        <w:rPr>
          <w:rtl/>
        </w:rPr>
        <w:t>קריאה: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>דיברנו על זה אתמול.</w:t>
      </w:r>
    </w:p>
    <w:p w:rsidR="00084ECC" w:rsidRDefault="00084ECC" w:rsidP="00084ECC">
      <w:pPr>
        <w:rPr>
          <w:rtl/>
        </w:rPr>
      </w:pPr>
    </w:p>
    <w:p w:rsidR="00084ECC" w:rsidRDefault="00084ECC" w:rsidP="00084ECC">
      <w:pPr>
        <w:pStyle w:val="af6"/>
        <w:keepNext/>
        <w:rPr>
          <w:rtl/>
        </w:rPr>
      </w:pPr>
      <w:bookmarkStart w:id="262" w:name="_ETM_Q1_1073753"/>
      <w:bookmarkEnd w:id="262"/>
      <w:r>
        <w:rPr>
          <w:rtl/>
        </w:rPr>
        <w:t>היו"ר יפעת שאשא ביטון: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 xml:space="preserve">לא, </w:t>
      </w:r>
      <w:bookmarkStart w:id="263" w:name="_ETM_Q1_1070371"/>
      <w:bookmarkEnd w:id="263"/>
      <w:r>
        <w:rPr>
          <w:rFonts w:hint="cs"/>
          <w:rtl/>
        </w:rPr>
        <w:t xml:space="preserve">לא, לא. אני לא הופכת עוד פעם כל חוק לפרצה בחוק. </w:t>
      </w:r>
      <w:bookmarkStart w:id="264" w:name="_ETM_Q1_1080310"/>
      <w:bookmarkEnd w:id="264"/>
      <w:r>
        <w:rPr>
          <w:rFonts w:hint="cs"/>
          <w:rtl/>
        </w:rPr>
        <w:t xml:space="preserve">עזבי, אחר כך הם יאכלו כל הזמן כשהם יבואו, הם </w:t>
      </w:r>
      <w:bookmarkStart w:id="265" w:name="_ETM_Q1_1081619"/>
      <w:bookmarkEnd w:id="265"/>
      <w:r>
        <w:rPr>
          <w:rFonts w:hint="cs"/>
          <w:rtl/>
        </w:rPr>
        <w:t>יישנו כל הזמן כשהם יבואו - - -</w:t>
      </w:r>
    </w:p>
    <w:p w:rsidR="00084ECC" w:rsidRDefault="00084ECC" w:rsidP="00084ECC">
      <w:pPr>
        <w:rPr>
          <w:rtl/>
        </w:rPr>
      </w:pPr>
      <w:bookmarkStart w:id="266" w:name="_ETM_Q1_1079278"/>
      <w:bookmarkEnd w:id="266"/>
    </w:p>
    <w:p w:rsidR="00084ECC" w:rsidRDefault="00084ECC" w:rsidP="00084ECC">
      <w:pPr>
        <w:pStyle w:val="af5"/>
        <w:keepNext/>
        <w:rPr>
          <w:rtl/>
        </w:rPr>
      </w:pPr>
      <w:bookmarkStart w:id="267" w:name="_ETM_Q1_1079656"/>
      <w:bookmarkEnd w:id="267"/>
      <w:r>
        <w:rPr>
          <w:rtl/>
        </w:rPr>
        <w:t>קריאה: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 xml:space="preserve">ואני כל </w:t>
      </w:r>
      <w:bookmarkStart w:id="268" w:name="_ETM_Q1_1085745"/>
      <w:bookmarkEnd w:id="268"/>
      <w:r>
        <w:rPr>
          <w:rFonts w:hint="cs"/>
          <w:rtl/>
        </w:rPr>
        <w:t>הזמן אפריע לשלומם של הילדים.</w:t>
      </w:r>
    </w:p>
    <w:p w:rsidR="00084ECC" w:rsidRDefault="00084ECC" w:rsidP="00084ECC">
      <w:pPr>
        <w:rPr>
          <w:rtl/>
        </w:rPr>
      </w:pPr>
      <w:bookmarkStart w:id="269" w:name="_ETM_Q1_1086603"/>
      <w:bookmarkEnd w:id="269"/>
    </w:p>
    <w:p w:rsidR="00084ECC" w:rsidRDefault="00084ECC" w:rsidP="00084ECC">
      <w:pPr>
        <w:pStyle w:val="af6"/>
        <w:keepNext/>
        <w:rPr>
          <w:rtl/>
        </w:rPr>
      </w:pPr>
      <w:bookmarkStart w:id="270" w:name="_ETM_Q1_1086940"/>
      <w:bookmarkEnd w:id="270"/>
      <w:r>
        <w:rPr>
          <w:rtl/>
        </w:rPr>
        <w:t>היו"ר יפעת שאשא ביטון: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 xml:space="preserve">אני סומכת על המפקח שהוא </w:t>
      </w:r>
      <w:bookmarkStart w:id="271" w:name="_ETM_Q1_1087696"/>
      <w:bookmarkEnd w:id="271"/>
      <w:r>
        <w:rPr>
          <w:rFonts w:hint="cs"/>
          <w:rtl/>
        </w:rPr>
        <w:t>יידע לעשות את זה כמו שצריך.</w:t>
      </w:r>
    </w:p>
    <w:p w:rsidR="00084ECC" w:rsidRDefault="00084ECC" w:rsidP="00084ECC">
      <w:pPr>
        <w:rPr>
          <w:rtl/>
        </w:rPr>
      </w:pPr>
      <w:bookmarkStart w:id="272" w:name="_ETM_Q1_1087246"/>
      <w:bookmarkEnd w:id="272"/>
    </w:p>
    <w:p w:rsidR="00084ECC" w:rsidRDefault="00084ECC" w:rsidP="00084ECC">
      <w:pPr>
        <w:pStyle w:val="a4"/>
        <w:keepNext/>
        <w:rPr>
          <w:rtl/>
        </w:rPr>
      </w:pPr>
      <w:bookmarkStart w:id="273" w:name="_ETM_Q1_1087579"/>
      <w:bookmarkEnd w:id="273"/>
      <w:r>
        <w:rPr>
          <w:rtl/>
        </w:rPr>
        <w:t>סיגל מרד אברגל: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 xml:space="preserve">זה בדיוק העניין. אנחנו </w:t>
      </w:r>
      <w:bookmarkStart w:id="274" w:name="_ETM_Q1_1088749"/>
      <w:bookmarkEnd w:id="274"/>
      <w:r>
        <w:rPr>
          <w:rFonts w:hint="cs"/>
          <w:rtl/>
        </w:rPr>
        <w:t xml:space="preserve">מדברים פה על סמכות מינהלית של המפקח, וכמו כל סמכות </w:t>
      </w:r>
      <w:bookmarkStart w:id="275" w:name="_ETM_Q1_1094701"/>
      <w:bookmarkEnd w:id="275"/>
      <w:r>
        <w:rPr>
          <w:rFonts w:hint="cs"/>
          <w:rtl/>
        </w:rPr>
        <w:t>מינהלית הוא צריך להפעיל אותה בסבירות, בשיקול דעת, במידתיות.</w:t>
      </w:r>
    </w:p>
    <w:p w:rsidR="00084ECC" w:rsidRDefault="00084ECC" w:rsidP="00084ECC">
      <w:pPr>
        <w:rPr>
          <w:rtl/>
        </w:rPr>
      </w:pPr>
      <w:bookmarkStart w:id="276" w:name="_ETM_Q1_1098237"/>
      <w:bookmarkEnd w:id="276"/>
    </w:p>
    <w:p w:rsidR="00084ECC" w:rsidRDefault="00084ECC" w:rsidP="00084ECC">
      <w:pPr>
        <w:pStyle w:val="a4"/>
        <w:keepNext/>
        <w:rPr>
          <w:rtl/>
        </w:rPr>
      </w:pPr>
      <w:r>
        <w:rPr>
          <w:rtl/>
        </w:rPr>
        <w:t>שימרית שקד גיטלין: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 xml:space="preserve">לא, </w:t>
      </w:r>
      <w:bookmarkStart w:id="277" w:name="_ETM_Q1_1097930"/>
      <w:bookmarkEnd w:id="277"/>
      <w:r>
        <w:rPr>
          <w:rFonts w:hint="cs"/>
          <w:rtl/>
        </w:rPr>
        <w:t>לא מדובר על המפקח. מדובר על הגורמים הפרטיים.</w:t>
      </w:r>
    </w:p>
    <w:p w:rsidR="00084ECC" w:rsidRDefault="00084ECC" w:rsidP="00084ECC">
      <w:pPr>
        <w:rPr>
          <w:rtl/>
        </w:rPr>
      </w:pPr>
    </w:p>
    <w:p w:rsidR="00084ECC" w:rsidRDefault="00084ECC" w:rsidP="00084ECC">
      <w:pPr>
        <w:pStyle w:val="a4"/>
        <w:keepNext/>
        <w:rPr>
          <w:rtl/>
        </w:rPr>
      </w:pPr>
      <w:bookmarkStart w:id="278" w:name="_ETM_Q1_1100886"/>
      <w:bookmarkStart w:id="279" w:name="_ETM_Q1_1100895"/>
      <w:bookmarkStart w:id="280" w:name="_ETM_Q1_1097727"/>
      <w:bookmarkEnd w:id="278"/>
      <w:bookmarkEnd w:id="279"/>
      <w:bookmarkEnd w:id="280"/>
      <w:r>
        <w:rPr>
          <w:rtl/>
        </w:rPr>
        <w:t>סיגל מרד אברגל: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 xml:space="preserve">הממונה. הוא </w:t>
      </w:r>
      <w:bookmarkStart w:id="281" w:name="_ETM_Q1_1101030"/>
      <w:bookmarkEnd w:id="281"/>
      <w:r>
        <w:rPr>
          <w:rFonts w:hint="cs"/>
          <w:rtl/>
        </w:rPr>
        <w:t>זה שמסרב לתת רישיון זמני. זאת החלטה שלו.</w:t>
      </w:r>
      <w:bookmarkStart w:id="282" w:name="_ETM_Q1_1106681"/>
      <w:bookmarkEnd w:id="282"/>
    </w:p>
    <w:p w:rsidR="00084ECC" w:rsidRDefault="00084ECC" w:rsidP="00084ECC">
      <w:pPr>
        <w:rPr>
          <w:rtl/>
        </w:rPr>
      </w:pPr>
    </w:p>
    <w:p w:rsidR="00084ECC" w:rsidRDefault="00084ECC" w:rsidP="00084ECC">
      <w:pPr>
        <w:pStyle w:val="a4"/>
        <w:keepNext/>
        <w:rPr>
          <w:rtl/>
        </w:rPr>
      </w:pPr>
      <w:r>
        <w:rPr>
          <w:rtl/>
        </w:rPr>
        <w:t>שימרית שקד גיטלין: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>בסדר, אבל הסירו</w:t>
      </w:r>
      <w:bookmarkStart w:id="283" w:name="_ETM_Q1_1105822"/>
      <w:bookmarkEnd w:id="283"/>
      <w:r>
        <w:rPr>
          <w:rFonts w:hint="cs"/>
          <w:rtl/>
        </w:rPr>
        <w:t>ב נעשה מול הגורם הפרטי, לא מול הממונה.</w:t>
      </w:r>
    </w:p>
    <w:p w:rsidR="00084ECC" w:rsidRDefault="00084ECC" w:rsidP="00084ECC">
      <w:pPr>
        <w:rPr>
          <w:rtl/>
        </w:rPr>
      </w:pPr>
      <w:bookmarkStart w:id="284" w:name="_ETM_Q1_1108690"/>
      <w:bookmarkEnd w:id="284"/>
    </w:p>
    <w:p w:rsidR="00084ECC" w:rsidRDefault="00084ECC" w:rsidP="00084ECC">
      <w:pPr>
        <w:pStyle w:val="a4"/>
        <w:keepNext/>
        <w:rPr>
          <w:rtl/>
        </w:rPr>
      </w:pPr>
      <w:bookmarkStart w:id="285" w:name="_ETM_Q1_1109029"/>
      <w:bookmarkEnd w:id="285"/>
      <w:r>
        <w:rPr>
          <w:rtl/>
        </w:rPr>
        <w:t>סיגל מרד אברגל: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bookmarkStart w:id="286" w:name="_ETM_Q1_1113090"/>
      <w:bookmarkEnd w:id="286"/>
      <w:r>
        <w:rPr>
          <w:rFonts w:hint="cs"/>
          <w:rtl/>
        </w:rPr>
        <w:t xml:space="preserve">בסדר, אבל בסופו </w:t>
      </w:r>
      <w:bookmarkStart w:id="287" w:name="_ETM_Q1_1111109"/>
      <w:bookmarkEnd w:id="287"/>
      <w:r>
        <w:rPr>
          <w:rFonts w:hint="cs"/>
          <w:rtl/>
        </w:rPr>
        <w:t xml:space="preserve">של דבר זה גוזר סירוב לתת רישיון זמני, והחלטת הסירוב </w:t>
      </w:r>
      <w:bookmarkStart w:id="288" w:name="_ETM_Q1_1114076"/>
      <w:bookmarkEnd w:id="288"/>
      <w:r>
        <w:rPr>
          <w:rFonts w:hint="cs"/>
          <w:rtl/>
        </w:rPr>
        <w:t xml:space="preserve">היא החלטה מינהלית והיא כפופה לביקורת שיפוטית ויש פה שיקול </w:t>
      </w:r>
      <w:bookmarkStart w:id="289" w:name="_ETM_Q1_1117377"/>
      <w:bookmarkEnd w:id="289"/>
      <w:r>
        <w:rPr>
          <w:rFonts w:hint="cs"/>
          <w:rtl/>
        </w:rPr>
        <w:t>דעת מינהלי.</w:t>
      </w:r>
    </w:p>
    <w:p w:rsidR="00084ECC" w:rsidRDefault="00084ECC" w:rsidP="00084ECC">
      <w:pPr>
        <w:rPr>
          <w:rtl/>
        </w:rPr>
      </w:pPr>
    </w:p>
    <w:p w:rsidR="00084ECC" w:rsidRDefault="00084ECC" w:rsidP="00084ECC">
      <w:pPr>
        <w:pStyle w:val="af6"/>
        <w:keepNext/>
        <w:rPr>
          <w:rtl/>
        </w:rPr>
      </w:pPr>
      <w:bookmarkStart w:id="290" w:name="_ETM_Q1_1120759"/>
      <w:bookmarkStart w:id="291" w:name="_ETM_Q1_1121026"/>
      <w:bookmarkEnd w:id="290"/>
      <w:bookmarkEnd w:id="291"/>
      <w:r>
        <w:rPr>
          <w:rtl/>
        </w:rPr>
        <w:t>היו"ר יפעת שאשא ביטון:</w:t>
      </w:r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>כך זה נשאר. אל תפתחו את זה.</w:t>
      </w:r>
    </w:p>
    <w:p w:rsidR="00924480" w:rsidRDefault="00924480" w:rsidP="00084ECC">
      <w:pPr>
        <w:rPr>
          <w:rtl/>
        </w:rPr>
      </w:pPr>
      <w:bookmarkStart w:id="292" w:name="_ETM_Q1_1121005"/>
      <w:bookmarkEnd w:id="292"/>
    </w:p>
    <w:p w:rsidR="00924480" w:rsidRDefault="00924480" w:rsidP="00924480">
      <w:pPr>
        <w:pStyle w:val="a4"/>
        <w:keepNext/>
        <w:rPr>
          <w:rtl/>
        </w:rPr>
      </w:pPr>
      <w:bookmarkStart w:id="293" w:name="_ETM_Q1_1118858"/>
      <w:bookmarkStart w:id="294" w:name="_ETM_Q1_1119945"/>
      <w:bookmarkEnd w:id="293"/>
      <w:bookmarkEnd w:id="294"/>
      <w:r>
        <w:rPr>
          <w:rtl/>
        </w:rPr>
        <w:t>שימרית שקד גיטלין:</w:t>
      </w:r>
    </w:p>
    <w:p w:rsidR="00924480" w:rsidRDefault="00924480" w:rsidP="00924480">
      <w:pPr>
        <w:pStyle w:val="KeepWithNext"/>
        <w:rPr>
          <w:rtl/>
        </w:rPr>
      </w:pPr>
    </w:p>
    <w:p w:rsidR="00924480" w:rsidRDefault="00924480" w:rsidP="00924480">
      <w:pPr>
        <w:rPr>
          <w:rtl/>
        </w:rPr>
      </w:pPr>
      <w:r>
        <w:rPr>
          <w:rFonts w:hint="cs"/>
          <w:rtl/>
        </w:rPr>
        <w:t xml:space="preserve">הסעיף שהקראתי: </w:t>
      </w:r>
      <w:bookmarkStart w:id="295" w:name="_ETM_Q1_1119707"/>
      <w:bookmarkEnd w:id="295"/>
      <w:r>
        <w:rPr>
          <w:rFonts w:hint="cs"/>
          <w:rtl/>
        </w:rPr>
        <w:t xml:space="preserve">המפעיל לא סירב לביצוע בדיקות, המשמעות היא שמי שסירב לביצוע </w:t>
      </w:r>
      <w:bookmarkStart w:id="296" w:name="_ETM_Q1_1126828"/>
      <w:bookmarkEnd w:id="296"/>
      <w:r>
        <w:rPr>
          <w:rFonts w:hint="cs"/>
          <w:rtl/>
        </w:rPr>
        <w:t>הבדיקות לא מתקיים בו התנאי למתן רישיון זמני. זה מה שהקראתי.</w:t>
      </w:r>
      <w:bookmarkStart w:id="297" w:name="_ETM_Q1_1127525"/>
      <w:bookmarkEnd w:id="297"/>
    </w:p>
    <w:p w:rsidR="00924480" w:rsidRDefault="00924480" w:rsidP="00924480">
      <w:pPr>
        <w:rPr>
          <w:rtl/>
        </w:rPr>
      </w:pPr>
      <w:bookmarkStart w:id="298" w:name="_ETM_Q1_1127887"/>
      <w:bookmarkEnd w:id="298"/>
    </w:p>
    <w:p w:rsidR="00924480" w:rsidRDefault="00924480" w:rsidP="00924480">
      <w:pPr>
        <w:pStyle w:val="af6"/>
        <w:keepNext/>
        <w:rPr>
          <w:rtl/>
        </w:rPr>
      </w:pPr>
      <w:bookmarkStart w:id="299" w:name="_ETM_Q1_1121335"/>
      <w:bookmarkEnd w:id="299"/>
      <w:r>
        <w:rPr>
          <w:rtl/>
        </w:rPr>
        <w:t>היו"ר יפעת שאשא ביטון:</w:t>
      </w:r>
    </w:p>
    <w:p w:rsidR="00924480" w:rsidRDefault="00924480" w:rsidP="00924480">
      <w:pPr>
        <w:pStyle w:val="KeepWithNext"/>
        <w:rPr>
          <w:rtl/>
        </w:rPr>
      </w:pPr>
    </w:p>
    <w:p w:rsidR="00924480" w:rsidRDefault="00924480" w:rsidP="00924480">
      <w:pPr>
        <w:rPr>
          <w:rtl/>
        </w:rPr>
      </w:pPr>
      <w:r>
        <w:rPr>
          <w:rFonts w:hint="cs"/>
          <w:rtl/>
        </w:rPr>
        <w:t xml:space="preserve">בסדר. </w:t>
      </w:r>
      <w:bookmarkStart w:id="300" w:name="_ETM_Q1_1140531"/>
      <w:bookmarkEnd w:id="300"/>
      <w:r>
        <w:rPr>
          <w:rFonts w:hint="cs"/>
          <w:rtl/>
        </w:rPr>
        <w:t>כבר היינו שם.</w:t>
      </w:r>
    </w:p>
    <w:p w:rsidR="00924480" w:rsidRDefault="00924480" w:rsidP="00924480">
      <w:pPr>
        <w:rPr>
          <w:rtl/>
        </w:rPr>
      </w:pPr>
    </w:p>
    <w:p w:rsidR="00924480" w:rsidRPr="00687661" w:rsidRDefault="00924480" w:rsidP="00924480">
      <w:pPr>
        <w:pStyle w:val="-"/>
        <w:keepNext/>
        <w:rPr>
          <w:rtl/>
        </w:rPr>
      </w:pPr>
      <w:bookmarkStart w:id="301" w:name="_ETM_Q1_1136786"/>
      <w:bookmarkEnd w:id="301"/>
      <w:r w:rsidRPr="00687661">
        <w:rPr>
          <w:rtl/>
        </w:rPr>
        <w:t>שימרית שקד גיטלין:</w:t>
      </w:r>
    </w:p>
    <w:p w:rsidR="00924480" w:rsidRPr="00687661" w:rsidRDefault="00924480" w:rsidP="00924480">
      <w:pPr>
        <w:pStyle w:val="KeepWithNext"/>
        <w:rPr>
          <w:rtl/>
        </w:rPr>
      </w:pPr>
    </w:p>
    <w:p w:rsidR="00924480" w:rsidRDefault="00924480" w:rsidP="00924480">
      <w:pPr>
        <w:rPr>
          <w:rtl/>
        </w:rPr>
      </w:pPr>
      <w:r w:rsidRPr="00687661">
        <w:rPr>
          <w:rFonts w:hint="cs"/>
          <w:rtl/>
        </w:rPr>
        <w:t xml:space="preserve">הסעיף השני שאני מקריאה הוא סעיף 23(ב) בעמוד </w:t>
      </w:r>
      <w:bookmarkStart w:id="302" w:name="_ETM_Q1_1150056"/>
      <w:bookmarkEnd w:id="302"/>
      <w:r w:rsidRPr="00687661">
        <w:rPr>
          <w:rFonts w:hint="cs"/>
          <w:rtl/>
        </w:rPr>
        <w:t>15:</w:t>
      </w:r>
    </w:p>
    <w:p w:rsidR="00924480" w:rsidRDefault="00924480" w:rsidP="00924480">
      <w:pPr>
        <w:rPr>
          <w:rtl/>
        </w:rPr>
      </w:pPr>
    </w:p>
    <w:tbl>
      <w:tblPr>
        <w:bidiVisual/>
        <w:tblW w:w="9421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29"/>
        <w:gridCol w:w="844"/>
        <w:gridCol w:w="377"/>
        <w:gridCol w:w="6371"/>
      </w:tblGrid>
      <w:tr w:rsidR="00687661" w:rsidRPr="00687661" w:rsidTr="006A3C15">
        <w:trPr>
          <w:cantSplit/>
        </w:trPr>
        <w:tc>
          <w:tcPr>
            <w:tcW w:w="182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23263A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="0068766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ביצוע בדיקות עזר ומתן חוות דעת מומחה</w:t>
            </w:r>
          </w:p>
        </w:tc>
        <w:tc>
          <w:tcPr>
            <w:tcW w:w="8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23.</w:t>
            </w:r>
          </w:p>
        </w:tc>
        <w:tc>
          <w:tcPr>
            <w:tcW w:w="67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)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בודק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או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מומחה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המסייע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לממונה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כאמור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בסעיף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20(א)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רשאי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להשתמש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בסמכותו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סעיף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קטן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א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)(1),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רק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בהתקיים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כל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אלה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:</w:t>
            </w:r>
          </w:p>
        </w:tc>
      </w:tr>
      <w:tr w:rsidR="00687661" w:rsidRPr="00687661" w:rsidTr="006A3C15">
        <w:trPr>
          <w:cantSplit/>
        </w:trPr>
        <w:tc>
          <w:tcPr>
            <w:tcW w:w="182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8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37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3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(1)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הבודק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או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המומחה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הציג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את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כתב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הסמכתו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למפעיל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של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מעון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היום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לפעוטות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למנהלו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או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למחנך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-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מטפל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687661" w:rsidRPr="00687661" w:rsidTr="006A3C15">
        <w:trPr>
          <w:cantSplit/>
        </w:trPr>
        <w:tc>
          <w:tcPr>
            <w:tcW w:w="182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8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37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3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(2)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ניתנה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הסכמה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בכתב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מאת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מי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מהאמורים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בפסקה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(1)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לכניסת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הבודק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או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המומחה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למעון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היום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לפעוטות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687661" w:rsidRPr="00687661" w:rsidTr="006A3C15">
        <w:trPr>
          <w:cantSplit/>
        </w:trPr>
        <w:tc>
          <w:tcPr>
            <w:tcW w:w="182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8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37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3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661" w:rsidRPr="00687661" w:rsidRDefault="00687661" w:rsidP="004900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(3)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בטרם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מתן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ההסכמה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כאמור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בפסקה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(2),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ניתן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למפעיל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של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מעון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היום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לפעוטות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למנהלו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או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למחנך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-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מטפל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הסבר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על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מטרתן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של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בדיקות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העזר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או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של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הבדיקות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לצורך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מתן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חוות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דעת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מומחה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העניין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וכן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על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זכותו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לסרב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לביצוע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בדיקות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כאמור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ולחזור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מהסכמתו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עד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לתחילת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687661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ביצוען</w:t>
            </w:r>
            <w:r w:rsidRPr="0068766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.</w:t>
            </w:r>
            <w:r w:rsidR="0023263A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"</w:t>
            </w:r>
          </w:p>
        </w:tc>
      </w:tr>
    </w:tbl>
    <w:p w:rsidR="00687661" w:rsidRPr="00687661" w:rsidRDefault="00687661" w:rsidP="00924480">
      <w:pPr>
        <w:rPr>
          <w:rtl/>
        </w:rPr>
      </w:pPr>
    </w:p>
    <w:p w:rsidR="00924480" w:rsidRDefault="007002A5" w:rsidP="00924480">
      <w:pPr>
        <w:rPr>
          <w:rtl/>
        </w:rPr>
      </w:pPr>
      <w:r>
        <w:rPr>
          <w:rFonts w:hint="cs"/>
          <w:rtl/>
        </w:rPr>
        <w:t xml:space="preserve">אז בעצם יש פה שני </w:t>
      </w:r>
      <w:bookmarkStart w:id="303" w:name="_ETM_Q1_1187954"/>
      <w:bookmarkEnd w:id="303"/>
      <w:r>
        <w:rPr>
          <w:rFonts w:hint="cs"/>
          <w:rtl/>
        </w:rPr>
        <w:t>סעיפים שטרם הוצבעו בדיון הקודם.</w:t>
      </w:r>
    </w:p>
    <w:p w:rsidR="007002A5" w:rsidRDefault="007002A5" w:rsidP="00924480">
      <w:pPr>
        <w:rPr>
          <w:rtl/>
        </w:rPr>
      </w:pPr>
      <w:bookmarkStart w:id="304" w:name="_ETM_Q1_1190506"/>
      <w:bookmarkEnd w:id="304"/>
    </w:p>
    <w:p w:rsidR="007002A5" w:rsidRDefault="007002A5" w:rsidP="007002A5">
      <w:pPr>
        <w:pStyle w:val="af6"/>
        <w:keepNext/>
        <w:rPr>
          <w:rtl/>
        </w:rPr>
      </w:pPr>
      <w:bookmarkStart w:id="305" w:name="_ETM_Q1_1190844"/>
      <w:bookmarkEnd w:id="305"/>
      <w:r>
        <w:rPr>
          <w:rtl/>
        </w:rPr>
        <w:t>היו"ר יפעת שאשא ביטון:</w:t>
      </w:r>
    </w:p>
    <w:p w:rsidR="007002A5" w:rsidRDefault="007002A5" w:rsidP="007002A5">
      <w:pPr>
        <w:pStyle w:val="KeepWithNext"/>
        <w:rPr>
          <w:rtl/>
        </w:rPr>
      </w:pPr>
    </w:p>
    <w:p w:rsidR="007002A5" w:rsidRDefault="007002A5" w:rsidP="007002A5">
      <w:pPr>
        <w:rPr>
          <w:rtl/>
        </w:rPr>
      </w:pPr>
      <w:r>
        <w:rPr>
          <w:rFonts w:hint="cs"/>
          <w:rtl/>
        </w:rPr>
        <w:t xml:space="preserve">אז אנחנו מצביעים עליהם עכשיו בנוסח שסוכם. אפשר להצביע על שני הסעיפים </w:t>
      </w:r>
      <w:bookmarkStart w:id="306" w:name="_ETM_Q1_1203927"/>
      <w:bookmarkEnd w:id="306"/>
      <w:r>
        <w:rPr>
          <w:rFonts w:hint="cs"/>
          <w:rtl/>
        </w:rPr>
        <w:t>יחד?</w:t>
      </w:r>
    </w:p>
    <w:p w:rsidR="007002A5" w:rsidRDefault="007002A5" w:rsidP="007002A5">
      <w:pPr>
        <w:rPr>
          <w:rtl/>
        </w:rPr>
      </w:pPr>
    </w:p>
    <w:p w:rsidR="007002A5" w:rsidRDefault="007002A5" w:rsidP="007002A5">
      <w:pPr>
        <w:pStyle w:val="-"/>
        <w:keepNext/>
        <w:rPr>
          <w:rtl/>
        </w:rPr>
      </w:pPr>
      <w:r>
        <w:rPr>
          <w:rtl/>
        </w:rPr>
        <w:t>שימרית שקד גיטלין:</w:t>
      </w:r>
    </w:p>
    <w:p w:rsidR="007002A5" w:rsidRDefault="007002A5" w:rsidP="007002A5">
      <w:pPr>
        <w:pStyle w:val="KeepWithNext"/>
        <w:rPr>
          <w:rtl/>
        </w:rPr>
      </w:pPr>
    </w:p>
    <w:p w:rsidR="007002A5" w:rsidRDefault="007002A5" w:rsidP="007002A5">
      <w:pPr>
        <w:rPr>
          <w:rtl/>
        </w:rPr>
      </w:pPr>
      <w:r>
        <w:rPr>
          <w:rFonts w:hint="cs"/>
          <w:rtl/>
        </w:rPr>
        <w:t>כן.</w:t>
      </w:r>
    </w:p>
    <w:p w:rsidR="007002A5" w:rsidRDefault="007002A5" w:rsidP="007002A5">
      <w:pPr>
        <w:rPr>
          <w:rtl/>
        </w:rPr>
      </w:pPr>
      <w:bookmarkStart w:id="307" w:name="_ETM_Q1_1200562"/>
      <w:bookmarkEnd w:id="307"/>
    </w:p>
    <w:p w:rsidR="007002A5" w:rsidRDefault="00177C84" w:rsidP="00177C84">
      <w:pPr>
        <w:pStyle w:val="af5"/>
        <w:keepNext/>
        <w:rPr>
          <w:rtl/>
        </w:rPr>
      </w:pPr>
      <w:bookmarkStart w:id="308" w:name="_ETM_Q1_1200878"/>
      <w:bookmarkEnd w:id="308"/>
      <w:r>
        <w:rPr>
          <w:rtl/>
        </w:rPr>
        <w:t>קריאה:</w:t>
      </w:r>
    </w:p>
    <w:p w:rsidR="00177C84" w:rsidRDefault="00177C84" w:rsidP="00177C84">
      <w:pPr>
        <w:pStyle w:val="KeepWithNext"/>
        <w:rPr>
          <w:rtl/>
          <w:lang w:eastAsia="he-IL"/>
        </w:rPr>
      </w:pPr>
    </w:p>
    <w:p w:rsidR="00177C84" w:rsidRDefault="00177C84" w:rsidP="00177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סעיף 46? </w:t>
      </w:r>
      <w:bookmarkStart w:id="309" w:name="_ETM_Q1_1203554"/>
      <w:bookmarkEnd w:id="309"/>
      <w:r>
        <w:rPr>
          <w:rFonts w:hint="cs"/>
          <w:rtl/>
          <w:lang w:eastAsia="he-IL"/>
        </w:rPr>
        <w:t>לא רצית להצביע?</w:t>
      </w:r>
    </w:p>
    <w:p w:rsidR="00177C84" w:rsidRDefault="00177C84" w:rsidP="00177C84">
      <w:pPr>
        <w:rPr>
          <w:rtl/>
          <w:lang w:eastAsia="he-IL"/>
        </w:rPr>
      </w:pPr>
    </w:p>
    <w:p w:rsidR="00177C84" w:rsidRDefault="00177C84" w:rsidP="00177C84">
      <w:pPr>
        <w:pStyle w:val="a4"/>
        <w:keepNext/>
        <w:rPr>
          <w:rtl/>
        </w:rPr>
      </w:pPr>
      <w:r>
        <w:rPr>
          <w:rtl/>
        </w:rPr>
        <w:t>שימרית שקד גיטלין:</w:t>
      </w:r>
    </w:p>
    <w:p w:rsidR="00177C84" w:rsidRDefault="00177C84" w:rsidP="00177C84">
      <w:pPr>
        <w:pStyle w:val="KeepWithNext"/>
        <w:rPr>
          <w:rtl/>
          <w:lang w:eastAsia="he-IL"/>
        </w:rPr>
      </w:pPr>
    </w:p>
    <w:p w:rsidR="00177C84" w:rsidRDefault="00177C84" w:rsidP="00177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 זה נעשה למען הסדר הטוב במסגרת </w:t>
      </w:r>
      <w:bookmarkStart w:id="310" w:name="_ETM_Q1_1208149"/>
      <w:bookmarkEnd w:id="310"/>
      <w:r>
        <w:rPr>
          <w:rFonts w:hint="cs"/>
          <w:rtl/>
          <w:lang w:eastAsia="he-IL"/>
        </w:rPr>
        <w:t>הרביזיה.</w:t>
      </w:r>
      <w:bookmarkStart w:id="311" w:name="_ETM_Q1_1210853"/>
      <w:bookmarkEnd w:id="311"/>
      <w:r>
        <w:rPr>
          <w:rFonts w:hint="cs"/>
          <w:rtl/>
          <w:lang w:eastAsia="he-IL"/>
        </w:rPr>
        <w:t xml:space="preserve"> אז אנחנו מצביעים רק על מה שהקראתי.</w:t>
      </w:r>
    </w:p>
    <w:p w:rsidR="00177C84" w:rsidRDefault="00177C84" w:rsidP="00177C84">
      <w:pPr>
        <w:rPr>
          <w:rtl/>
          <w:lang w:eastAsia="he-IL"/>
        </w:rPr>
      </w:pPr>
      <w:bookmarkStart w:id="312" w:name="_ETM_Q1_1217342"/>
      <w:bookmarkEnd w:id="312"/>
    </w:p>
    <w:p w:rsidR="00177C84" w:rsidRDefault="00177C84" w:rsidP="00177C84">
      <w:pPr>
        <w:pStyle w:val="af6"/>
        <w:keepNext/>
        <w:rPr>
          <w:rtl/>
        </w:rPr>
      </w:pPr>
      <w:bookmarkStart w:id="313" w:name="_ETM_Q1_1217694"/>
      <w:bookmarkEnd w:id="313"/>
      <w:r>
        <w:rPr>
          <w:rtl/>
        </w:rPr>
        <w:t>היו"ר יפעת שאשא ביטון:</w:t>
      </w:r>
    </w:p>
    <w:p w:rsidR="00177C84" w:rsidRDefault="00177C84" w:rsidP="00177C84">
      <w:pPr>
        <w:pStyle w:val="KeepWithNext"/>
        <w:rPr>
          <w:rtl/>
          <w:lang w:eastAsia="he-IL"/>
        </w:rPr>
      </w:pPr>
    </w:p>
    <w:p w:rsidR="00177C84" w:rsidRDefault="00177C84" w:rsidP="00177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להצבעה </w:t>
      </w:r>
      <w:bookmarkStart w:id="314" w:name="_ETM_Q1_1221086"/>
      <w:bookmarkEnd w:id="314"/>
      <w:r>
        <w:rPr>
          <w:rFonts w:hint="cs"/>
          <w:rtl/>
          <w:lang w:eastAsia="he-IL"/>
        </w:rPr>
        <w:t>על סעיף 18(א)(3) וסעיף 23(ב). מי בעד? מי נגד? מי נמנע?</w:t>
      </w:r>
    </w:p>
    <w:p w:rsidR="00177C84" w:rsidRDefault="00177C84" w:rsidP="00177C84">
      <w:pPr>
        <w:rPr>
          <w:rtl/>
          <w:lang w:eastAsia="he-IL"/>
        </w:rPr>
      </w:pPr>
    </w:p>
    <w:p w:rsidR="00177C84" w:rsidRDefault="00177C84" w:rsidP="00177C8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77C84" w:rsidRDefault="00177C84" w:rsidP="00177C84">
      <w:pPr>
        <w:pStyle w:val="--"/>
        <w:keepNext/>
        <w:rPr>
          <w:rtl/>
          <w:lang w:eastAsia="he-IL"/>
        </w:rPr>
      </w:pPr>
    </w:p>
    <w:p w:rsidR="00177C84" w:rsidRDefault="00177C84" w:rsidP="00177C8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177C84" w:rsidRPr="00177C84" w:rsidRDefault="00177C84" w:rsidP="00177C8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18(א)(3) וסעיף 23(ב) אושרו.</w:t>
      </w:r>
    </w:p>
    <w:p w:rsidR="00177C84" w:rsidRDefault="00177C84" w:rsidP="00177C84">
      <w:pPr>
        <w:rPr>
          <w:rtl/>
          <w:lang w:eastAsia="he-IL"/>
        </w:rPr>
      </w:pPr>
    </w:p>
    <w:p w:rsidR="00177C84" w:rsidRDefault="00177C84" w:rsidP="00177C8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177C84" w:rsidRDefault="00177C84" w:rsidP="00177C84">
      <w:pPr>
        <w:pStyle w:val="KeepWithNext"/>
        <w:rPr>
          <w:rtl/>
          <w:lang w:eastAsia="he-IL"/>
        </w:rPr>
      </w:pPr>
    </w:p>
    <w:p w:rsidR="00177C84" w:rsidRDefault="00177C84" w:rsidP="00177C8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שני הסעיפים האלה אושרו ומצטרפים לאישור של כל הצעת החוק מיום שני.</w:t>
      </w:r>
    </w:p>
    <w:p w:rsidR="00177C84" w:rsidRDefault="00177C84" w:rsidP="00177C84">
      <w:pPr>
        <w:rPr>
          <w:rtl/>
          <w:lang w:eastAsia="he-IL"/>
        </w:rPr>
      </w:pPr>
      <w:bookmarkStart w:id="315" w:name="_ETM_Q1_1233599"/>
      <w:bookmarkEnd w:id="315"/>
    </w:p>
    <w:p w:rsidR="00177C84" w:rsidRDefault="00177C84" w:rsidP="00177C84">
      <w:pPr>
        <w:rPr>
          <w:rtl/>
          <w:lang w:eastAsia="he-IL"/>
        </w:rPr>
      </w:pPr>
      <w:bookmarkStart w:id="316" w:name="_ETM_Q1_1233919"/>
      <w:bookmarkEnd w:id="316"/>
      <w:r>
        <w:rPr>
          <w:rFonts w:hint="cs"/>
          <w:rtl/>
          <w:lang w:eastAsia="he-IL"/>
        </w:rPr>
        <w:t xml:space="preserve">התייעצות </w:t>
      </w:r>
      <w:bookmarkStart w:id="317" w:name="_ETM_Q1_1236495"/>
      <w:bookmarkEnd w:id="317"/>
      <w:r>
        <w:rPr>
          <w:rFonts w:hint="cs"/>
          <w:rtl/>
          <w:lang w:eastAsia="he-IL"/>
        </w:rPr>
        <w:t>משפטית קצרה. חמש דקות הפסקה.</w:t>
      </w:r>
    </w:p>
    <w:p w:rsidR="00177C84" w:rsidRDefault="00177C84" w:rsidP="00177C84">
      <w:pPr>
        <w:rPr>
          <w:rtl/>
          <w:lang w:eastAsia="he-IL"/>
        </w:rPr>
      </w:pPr>
    </w:p>
    <w:p w:rsidR="00177C84" w:rsidRDefault="00177C84" w:rsidP="00177C84">
      <w:pPr>
        <w:pStyle w:val="afa"/>
        <w:keepNext/>
        <w:rPr>
          <w:rtl/>
          <w:lang w:eastAsia="he-IL"/>
        </w:rPr>
      </w:pPr>
      <w:bookmarkStart w:id="318" w:name="_ETM_Q1_1282830"/>
      <w:bookmarkStart w:id="319" w:name="_ETM_Q1_1282844"/>
      <w:bookmarkEnd w:id="318"/>
      <w:bookmarkEnd w:id="319"/>
      <w:r>
        <w:rPr>
          <w:rtl/>
          <w:lang w:eastAsia="he-IL"/>
        </w:rPr>
        <w:t>(הישיבה נפסקה בשעה 09:57 ונתחדשה בשעה 10:02.)</w:t>
      </w:r>
    </w:p>
    <w:p w:rsidR="00177C84" w:rsidRDefault="00177C84" w:rsidP="00177C84">
      <w:pPr>
        <w:pStyle w:val="KeepWithNext"/>
        <w:rPr>
          <w:rtl/>
          <w:lang w:eastAsia="he-IL"/>
        </w:rPr>
      </w:pPr>
    </w:p>
    <w:p w:rsidR="00177C84" w:rsidRDefault="00177C84" w:rsidP="00177C84">
      <w:pPr>
        <w:pStyle w:val="a4"/>
        <w:keepNext/>
        <w:rPr>
          <w:rtl/>
        </w:rPr>
      </w:pPr>
      <w:bookmarkStart w:id="320" w:name="_ETM_Q1_1735160"/>
      <w:bookmarkEnd w:id="320"/>
      <w:r>
        <w:rPr>
          <w:rtl/>
        </w:rPr>
        <w:t>שימרית שקד גיטלין:</w:t>
      </w:r>
    </w:p>
    <w:p w:rsidR="00177C84" w:rsidRDefault="00177C84" w:rsidP="00177C84">
      <w:pPr>
        <w:pStyle w:val="KeepWithNext"/>
        <w:rPr>
          <w:rtl/>
          <w:lang w:eastAsia="he-IL"/>
        </w:rPr>
      </w:pPr>
    </w:p>
    <w:p w:rsidR="00177C84" w:rsidRDefault="00177C84" w:rsidP="004900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מה עומד על הפרק.</w:t>
      </w:r>
      <w:bookmarkStart w:id="321" w:name="_ETM_Q1_1746113"/>
      <w:bookmarkEnd w:id="321"/>
      <w:r w:rsidR="004900AC">
        <w:rPr>
          <w:rFonts w:hint="cs"/>
          <w:rtl/>
          <w:lang w:eastAsia="he-IL"/>
        </w:rPr>
        <w:t xml:space="preserve"> אני מתחילה ממשהו טכני קטן, בסעיף 76, ממש טכני, לא משנה את המהות, אבל אם כבר אנחנו עושים רביזיה אז </w:t>
      </w:r>
      <w:bookmarkStart w:id="322" w:name="_ETM_Q1_1751589"/>
      <w:bookmarkEnd w:id="322"/>
      <w:r w:rsidR="004900AC">
        <w:rPr>
          <w:rFonts w:hint="cs"/>
          <w:rtl/>
          <w:lang w:eastAsia="he-IL"/>
        </w:rPr>
        <w:t>אנחנו רוצים שיהיה ברור.</w:t>
      </w:r>
    </w:p>
    <w:p w:rsidR="004900AC" w:rsidRDefault="004900AC" w:rsidP="004900AC">
      <w:pPr>
        <w:rPr>
          <w:rtl/>
          <w:lang w:eastAsia="he-IL"/>
        </w:rPr>
      </w:pPr>
      <w:bookmarkStart w:id="323" w:name="_ETM_Q1_1756118"/>
      <w:bookmarkEnd w:id="323"/>
    </w:p>
    <w:p w:rsidR="004900AC" w:rsidRPr="004900AC" w:rsidRDefault="004900AC" w:rsidP="004900AC">
      <w:pPr>
        <w:rPr>
          <w:rtl/>
          <w:lang w:eastAsia="he-IL"/>
        </w:rPr>
      </w:pPr>
      <w:bookmarkStart w:id="324" w:name="_ETM_Q1_1756507"/>
      <w:bookmarkEnd w:id="324"/>
      <w:r>
        <w:rPr>
          <w:rFonts w:hint="cs"/>
          <w:rtl/>
          <w:lang w:eastAsia="he-IL"/>
        </w:rPr>
        <w:t xml:space="preserve">אני אקריא נוסח קצת שונה </w:t>
      </w:r>
      <w:bookmarkStart w:id="325" w:name="_ETM_Q1_1757551"/>
      <w:bookmarkEnd w:id="325"/>
      <w:r>
        <w:rPr>
          <w:rFonts w:hint="cs"/>
          <w:rtl/>
          <w:lang w:eastAsia="he-IL"/>
        </w:rPr>
        <w:t xml:space="preserve">ממה שכתוב פה ואני אסביר: </w:t>
      </w:r>
      <w:r w:rsidRPr="004900AC">
        <w:rPr>
          <w:rFonts w:ascii="Arial" w:eastAsia="Arial Unicode MS" w:hAnsi="HadasaMFO" w:hint="eastAsia"/>
          <w:snapToGrid w:val="0"/>
          <w:color w:val="000000"/>
          <w:rtl/>
          <w:lang w:eastAsia="ja-JP"/>
        </w:rPr>
        <w:t>אין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בהוראות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חוק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זה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כדי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לגרוע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מתקנות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,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הוראות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,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הנחיות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או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נהלים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החלים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על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מעונות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 w:rsidRPr="004900AC">
        <w:rPr>
          <w:rFonts w:ascii="Arial" w:eastAsia="Arial Unicode MS" w:hAnsi="HadasaMFO" w:hint="cs"/>
          <w:snapToGrid w:val="0"/>
          <w:color w:val="000000"/>
          <w:rtl/>
          <w:lang w:eastAsia="ja-JP"/>
        </w:rPr>
        <w:t>יום</w:t>
      </w:r>
      <w:r>
        <w:rPr>
          <w:rFonts w:ascii="Arial" w:eastAsia="Arial Unicode MS" w:hAnsi="HadasaMFO" w:hint="cs"/>
          <w:snapToGrid w:val="0"/>
          <w:color w:val="000000"/>
          <w:rtl/>
          <w:lang w:eastAsia="ja-JP"/>
        </w:rPr>
        <w:t>"</w:t>
      </w:r>
      <w:r w:rsidRPr="004900AC">
        <w:rPr>
          <w:rFonts w:ascii="Arial" w:eastAsia="Arial Unicode MS" w:hAnsi="HadasaMFO"/>
          <w:snapToGrid w:val="0"/>
          <w:color w:val="000000"/>
          <w:rtl/>
          <w:lang w:eastAsia="ja-JP"/>
        </w:rPr>
        <w:t xml:space="preserve"> </w:t>
      </w:r>
      <w:r>
        <w:rPr>
          <w:rFonts w:ascii="Arial" w:eastAsia="Arial Unicode MS" w:hAnsi="HadasaMFO"/>
          <w:snapToGrid w:val="0"/>
          <w:color w:val="000000"/>
          <w:rtl/>
          <w:lang w:eastAsia="ja-JP"/>
        </w:rPr>
        <w:t>–</w:t>
      </w:r>
      <w:r>
        <w:rPr>
          <w:rFonts w:ascii="Arial" w:eastAsia="Arial Unicode MS" w:hAnsi="HadasaMFO" w:hint="cs"/>
          <w:snapToGrid w:val="0"/>
          <w:color w:val="000000"/>
          <w:rtl/>
          <w:lang w:eastAsia="ja-JP"/>
        </w:rPr>
        <w:t xml:space="preserve"> כפי שכתוב. ו</w:t>
      </w:r>
      <w:r>
        <w:rPr>
          <w:rFonts w:hint="cs"/>
          <w:rtl/>
          <w:lang w:eastAsia="he-IL"/>
        </w:rPr>
        <w:t xml:space="preserve">כאן אנחנו מבקשים </w:t>
      </w:r>
      <w:bookmarkStart w:id="326" w:name="_ETM_Q1_1769240"/>
      <w:bookmarkEnd w:id="326"/>
      <w:r>
        <w:rPr>
          <w:rFonts w:hint="cs"/>
          <w:rtl/>
          <w:lang w:eastAsia="he-IL"/>
        </w:rPr>
        <w:t xml:space="preserve">לכתוב שבהסכם הפעלה, לא מכוח הסכם הפעלה שבהסכם הפעלה, את </w:t>
      </w:r>
      <w:bookmarkStart w:id="327" w:name="_ETM_Q1_1771005"/>
      <w:bookmarkEnd w:id="327"/>
      <w:r>
        <w:rPr>
          <w:rFonts w:hint="cs"/>
          <w:rtl/>
          <w:lang w:eastAsia="he-IL"/>
        </w:rPr>
        <w:t xml:space="preserve">המילים: עם בעלי סמל מעון מטעם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למחוק. </w:t>
      </w:r>
      <w:bookmarkStart w:id="328" w:name="_ETM_Q1_1775095"/>
      <w:bookmarkEnd w:id="328"/>
      <w:r>
        <w:rPr>
          <w:rFonts w:hint="cs"/>
          <w:rtl/>
          <w:lang w:eastAsia="he-IL"/>
        </w:rPr>
        <w:t>ואז אני מקריאה שוב את הכול מהתחלה.</w:t>
      </w:r>
    </w:p>
    <w:p w:rsidR="00177C84" w:rsidRDefault="00177C84" w:rsidP="00177C84">
      <w:pPr>
        <w:pStyle w:val="KeepWithNext"/>
        <w:rPr>
          <w:rtl/>
          <w:lang w:eastAsia="he-IL"/>
        </w:rPr>
      </w:pPr>
    </w:p>
    <w:tbl>
      <w:tblPr>
        <w:bidiVisual/>
        <w:tblW w:w="9363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17"/>
        <w:gridCol w:w="856"/>
        <w:gridCol w:w="6690"/>
      </w:tblGrid>
      <w:tr w:rsidR="004900AC" w:rsidRPr="004900AC" w:rsidTr="006A3C15">
        <w:trPr>
          <w:cantSplit/>
        </w:trPr>
        <w:tc>
          <w:tcPr>
            <w:tcW w:w="181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900AC" w:rsidRPr="004900AC" w:rsidRDefault="004900AC" w:rsidP="006A3C15">
            <w:pPr>
              <w:pStyle w:val="TableSideHeading"/>
              <w:rPr>
                <w:rFonts w:hAnsi="HadasaMFO"/>
                <w:sz w:val="24"/>
                <w:szCs w:val="24"/>
                <w:rtl/>
              </w:rPr>
            </w:pPr>
          </w:p>
        </w:tc>
        <w:tc>
          <w:tcPr>
            <w:tcW w:w="85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900AC" w:rsidRPr="004900AC" w:rsidRDefault="00E707BA" w:rsidP="006A3C15">
            <w:pPr>
              <w:pStyle w:val="TableText"/>
              <w:rPr>
                <w:rFonts w:hAnsi="HadasaMFO"/>
                <w:sz w:val="24"/>
                <w:szCs w:val="24"/>
                <w:rtl/>
              </w:rPr>
            </w:pPr>
            <w:r>
              <w:rPr>
                <w:rFonts w:hAnsi="HadasaMFO" w:hint="cs"/>
                <w:sz w:val="24"/>
                <w:szCs w:val="24"/>
                <w:rtl/>
              </w:rPr>
              <w:t>"</w:t>
            </w:r>
            <w:r w:rsidR="004900AC" w:rsidRPr="004900AC">
              <w:rPr>
                <w:rFonts w:hAnsi="HadasaMFO"/>
                <w:sz w:val="24"/>
                <w:szCs w:val="24"/>
                <w:rtl/>
              </w:rPr>
              <w:t xml:space="preserve">76. </w:t>
            </w:r>
          </w:p>
        </w:tc>
        <w:tc>
          <w:tcPr>
            <w:tcW w:w="669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900AC" w:rsidRPr="004900AC" w:rsidRDefault="004900AC" w:rsidP="00E707BA">
            <w:pPr>
              <w:pStyle w:val="TableBlock"/>
              <w:spacing w:line="240" w:lineRule="auto"/>
              <w:rPr>
                <w:rFonts w:hAnsi="HadasaMFO"/>
                <w:sz w:val="24"/>
                <w:szCs w:val="24"/>
                <w:rtl/>
              </w:rPr>
            </w:pPr>
            <w:r w:rsidRPr="004900AC">
              <w:rPr>
                <w:rFonts w:hAnsi="HadasaMFO" w:hint="eastAsia"/>
                <w:sz w:val="24"/>
                <w:szCs w:val="24"/>
                <w:rtl/>
              </w:rPr>
              <w:t>אין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בהוראות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חוק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זה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כדי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לגרוע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מתקנות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הוראות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הנחיות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או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נהלים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החלים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על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מעונות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>יום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4900AC">
              <w:rPr>
                <w:rFonts w:hAnsi="HadasaMFO" w:hint="cs"/>
                <w:sz w:val="24"/>
                <w:szCs w:val="24"/>
                <w:rtl/>
              </w:rPr>
              <w:t xml:space="preserve">שבהסכם הפעלה עם </w:t>
            </w:r>
            <w:r w:rsidRPr="004900AC">
              <w:rPr>
                <w:rFonts w:hAnsi="HadasaMFO"/>
                <w:sz w:val="24"/>
                <w:szCs w:val="24"/>
                <w:rtl/>
              </w:rPr>
              <w:t>משרד העבודה</w:t>
            </w:r>
            <w:r w:rsidR="00E707BA">
              <w:rPr>
                <w:rFonts w:hAnsi="HadasaMFO" w:hint="cs"/>
                <w:sz w:val="24"/>
                <w:szCs w:val="24"/>
                <w:rtl/>
              </w:rPr>
              <w:t>,</w:t>
            </w:r>
            <w:r w:rsidRPr="004900AC">
              <w:rPr>
                <w:rFonts w:hAnsi="HadasaMFO"/>
                <w:sz w:val="24"/>
                <w:szCs w:val="24"/>
                <w:rtl/>
              </w:rPr>
              <w:t xml:space="preserve"> הרווחה והשירותים החברתיים.</w:t>
            </w:r>
            <w:r w:rsidR="00E707BA">
              <w:rPr>
                <w:rFonts w:hAnsi="HadasaMFO" w:hint="cs"/>
                <w:sz w:val="24"/>
                <w:szCs w:val="24"/>
                <w:rtl/>
              </w:rPr>
              <w:t>"</w:t>
            </w:r>
          </w:p>
        </w:tc>
      </w:tr>
    </w:tbl>
    <w:p w:rsidR="00177C84" w:rsidRPr="004900AC" w:rsidRDefault="00177C84" w:rsidP="00177C84">
      <w:pPr>
        <w:rPr>
          <w:rtl/>
          <w:lang w:eastAsia="he-IL"/>
        </w:rPr>
      </w:pPr>
    </w:p>
    <w:p w:rsidR="00177C84" w:rsidRDefault="00E707BA" w:rsidP="00E707BA">
      <w:pPr>
        <w:pStyle w:val="af6"/>
        <w:keepNext/>
        <w:rPr>
          <w:rtl/>
        </w:rPr>
      </w:pPr>
      <w:bookmarkStart w:id="329" w:name="_ETM_Q1_1211188"/>
      <w:bookmarkEnd w:id="329"/>
      <w:r>
        <w:rPr>
          <w:rtl/>
        </w:rPr>
        <w:t>היו"ר יפעת שאשא ביטון:</w:t>
      </w:r>
    </w:p>
    <w:p w:rsidR="00E707BA" w:rsidRDefault="00E707BA" w:rsidP="00E707BA">
      <w:pPr>
        <w:pStyle w:val="KeepWithNext"/>
        <w:rPr>
          <w:rtl/>
          <w:lang w:eastAsia="he-IL"/>
        </w:rPr>
      </w:pPr>
    </w:p>
    <w:p w:rsidR="00E707BA" w:rsidRDefault="00E707BA" w:rsidP="00E707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בין עם בסמל ובין אם לא. כל מי שנמצא בהסכם הפעלה עם משרד העבודה - - -</w:t>
      </w:r>
    </w:p>
    <w:p w:rsidR="00E707BA" w:rsidRDefault="00E707BA" w:rsidP="00E707BA">
      <w:pPr>
        <w:rPr>
          <w:rtl/>
          <w:lang w:eastAsia="he-IL"/>
        </w:rPr>
      </w:pPr>
      <w:bookmarkStart w:id="330" w:name="_ETM_Q1_1793451"/>
      <w:bookmarkEnd w:id="330"/>
    </w:p>
    <w:p w:rsidR="00E707BA" w:rsidRDefault="00E707BA" w:rsidP="00E707BA">
      <w:pPr>
        <w:pStyle w:val="a4"/>
        <w:keepNext/>
        <w:rPr>
          <w:rtl/>
        </w:rPr>
      </w:pPr>
      <w:bookmarkStart w:id="331" w:name="_ETM_Q1_1793801"/>
      <w:bookmarkStart w:id="332" w:name="_ETM_Q1_1795810"/>
      <w:bookmarkEnd w:id="331"/>
      <w:bookmarkEnd w:id="332"/>
      <w:r>
        <w:rPr>
          <w:rtl/>
        </w:rPr>
        <w:t>שימרית שקד גיטלין:</w:t>
      </w:r>
    </w:p>
    <w:p w:rsidR="00E707BA" w:rsidRDefault="00E707BA" w:rsidP="00E707BA">
      <w:pPr>
        <w:pStyle w:val="KeepWithNext"/>
        <w:rPr>
          <w:rtl/>
          <w:lang w:eastAsia="he-IL"/>
        </w:rPr>
      </w:pPr>
    </w:p>
    <w:p w:rsidR="00E707BA" w:rsidRDefault="00E707BA" w:rsidP="00E70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היה </w:t>
      </w:r>
      <w:bookmarkStart w:id="333" w:name="_ETM_Q1_1797459"/>
      <w:bookmarkEnd w:id="333"/>
      <w:r>
        <w:rPr>
          <w:rFonts w:hint="cs"/>
          <w:rtl/>
          <w:lang w:eastAsia="he-IL"/>
        </w:rPr>
        <w:t xml:space="preserve">עלול להשתמע שהתקנות חלות על מעון יום מכוח ההסכם. זה ברור שתקנות </w:t>
      </w:r>
      <w:bookmarkStart w:id="334" w:name="_ETM_Q1_1799925"/>
      <w:bookmarkEnd w:id="334"/>
      <w:r>
        <w:rPr>
          <w:rFonts w:hint="cs"/>
          <w:rtl/>
          <w:lang w:eastAsia="he-IL"/>
        </w:rPr>
        <w:t xml:space="preserve">לא חלות מכוח הסכם. תקנות הן </w:t>
      </w:r>
      <w:bookmarkStart w:id="335" w:name="_ETM_Q1_1801755"/>
      <w:bookmarkEnd w:id="335"/>
      <w:r>
        <w:rPr>
          <w:rFonts w:hint="cs"/>
          <w:rtl/>
          <w:lang w:eastAsia="he-IL"/>
        </w:rPr>
        <w:t>במדרג - - -</w:t>
      </w:r>
    </w:p>
    <w:p w:rsidR="00E707BA" w:rsidRDefault="00E707BA" w:rsidP="00E707BA">
      <w:pPr>
        <w:rPr>
          <w:rtl/>
          <w:lang w:eastAsia="he-IL"/>
        </w:rPr>
      </w:pPr>
      <w:bookmarkStart w:id="336" w:name="_ETM_Q1_1804351"/>
      <w:bookmarkEnd w:id="336"/>
    </w:p>
    <w:p w:rsidR="00E707BA" w:rsidRDefault="00E707BA" w:rsidP="00E707BA">
      <w:pPr>
        <w:pStyle w:val="af5"/>
        <w:keepNext/>
        <w:rPr>
          <w:rtl/>
        </w:rPr>
      </w:pPr>
      <w:bookmarkStart w:id="337" w:name="_ETM_Q1_1804731"/>
      <w:bookmarkEnd w:id="337"/>
      <w:r>
        <w:rPr>
          <w:rtl/>
        </w:rPr>
        <w:t>קריאה:</w:t>
      </w:r>
    </w:p>
    <w:p w:rsidR="00E707BA" w:rsidRDefault="00E707BA" w:rsidP="00E707BA">
      <w:pPr>
        <w:pStyle w:val="KeepWithNext"/>
        <w:rPr>
          <w:rtl/>
          <w:lang w:eastAsia="he-IL"/>
        </w:rPr>
      </w:pPr>
    </w:p>
    <w:p w:rsidR="00E707BA" w:rsidRDefault="00E707BA" w:rsidP="00E707BA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המעונות הם מכוח הסכם.</w:t>
      </w:r>
    </w:p>
    <w:p w:rsidR="00E707BA" w:rsidRDefault="00E707BA" w:rsidP="00E707BA">
      <w:pPr>
        <w:rPr>
          <w:rtl/>
          <w:lang w:eastAsia="he-IL"/>
        </w:rPr>
      </w:pPr>
      <w:bookmarkStart w:id="338" w:name="_ETM_Q1_1806457"/>
      <w:bookmarkEnd w:id="338"/>
    </w:p>
    <w:p w:rsidR="00E707BA" w:rsidRDefault="00E707BA" w:rsidP="00E707BA">
      <w:pPr>
        <w:pStyle w:val="a4"/>
        <w:keepNext/>
        <w:rPr>
          <w:rtl/>
        </w:rPr>
      </w:pPr>
      <w:bookmarkStart w:id="339" w:name="_ETM_Q1_1806796"/>
      <w:bookmarkStart w:id="340" w:name="_ETM_Q1_1807881"/>
      <w:bookmarkEnd w:id="339"/>
      <w:bookmarkEnd w:id="340"/>
      <w:r>
        <w:rPr>
          <w:rtl/>
        </w:rPr>
        <w:t>שימרית שקד גיטלין:</w:t>
      </w:r>
    </w:p>
    <w:p w:rsidR="00E707BA" w:rsidRDefault="00E707BA" w:rsidP="00E707BA">
      <w:pPr>
        <w:pStyle w:val="KeepWithNext"/>
        <w:rPr>
          <w:rtl/>
          <w:lang w:eastAsia="he-IL"/>
        </w:rPr>
      </w:pPr>
    </w:p>
    <w:p w:rsidR="00E707BA" w:rsidRDefault="00E707BA" w:rsidP="00E70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המעונות הם מכוח הסכם, </w:t>
      </w:r>
      <w:bookmarkStart w:id="341" w:name="_ETM_Q1_1806496"/>
      <w:bookmarkEnd w:id="341"/>
      <w:r>
        <w:rPr>
          <w:rFonts w:hint="cs"/>
          <w:rtl/>
          <w:lang w:eastAsia="he-IL"/>
        </w:rPr>
        <w:t xml:space="preserve">וזו היתה הכוונה. אז כדי להבהיר אמרנו: מעונות יום שבהסכם הפעלה. כמובן, המהות נשארת כפי שהוועדה ביקשה כדי </w:t>
      </w:r>
      <w:bookmarkStart w:id="342" w:name="_ETM_Q1_1816230"/>
      <w:bookmarkEnd w:id="342"/>
      <w:r>
        <w:rPr>
          <w:rFonts w:hint="cs"/>
          <w:rtl/>
          <w:lang w:eastAsia="he-IL"/>
        </w:rPr>
        <w:t>להבהיר שהחוק הזה לא גורע מתקנות,</w:t>
      </w:r>
      <w:r w:rsidRPr="00E707BA">
        <w:rPr>
          <w:rFonts w:hAnsi="HadasaMFO" w:hint="cs"/>
          <w:rtl/>
        </w:rPr>
        <w:t xml:space="preserve"> </w:t>
      </w:r>
      <w:r w:rsidRPr="004900AC">
        <w:rPr>
          <w:rFonts w:hAnsi="HadasaMFO" w:hint="cs"/>
          <w:rtl/>
        </w:rPr>
        <w:t>הוראות</w:t>
      </w:r>
      <w:r w:rsidRPr="004900AC">
        <w:rPr>
          <w:rFonts w:hAnsi="HadasaMFO"/>
          <w:rtl/>
        </w:rPr>
        <w:t xml:space="preserve">, </w:t>
      </w:r>
      <w:r w:rsidRPr="004900AC">
        <w:rPr>
          <w:rFonts w:hAnsi="HadasaMFO" w:hint="cs"/>
          <w:rtl/>
        </w:rPr>
        <w:t>הנחיות</w:t>
      </w:r>
      <w:r w:rsidRPr="004900AC">
        <w:rPr>
          <w:rFonts w:hAnsi="HadasaMFO"/>
          <w:rtl/>
        </w:rPr>
        <w:t xml:space="preserve"> </w:t>
      </w:r>
      <w:r w:rsidRPr="004900AC">
        <w:rPr>
          <w:rFonts w:hAnsi="HadasaMFO" w:hint="cs"/>
          <w:rtl/>
        </w:rPr>
        <w:t>או</w:t>
      </w:r>
      <w:r w:rsidRPr="004900AC">
        <w:rPr>
          <w:rFonts w:hAnsi="HadasaMFO"/>
          <w:rtl/>
        </w:rPr>
        <w:t xml:space="preserve"> </w:t>
      </w:r>
      <w:r w:rsidRPr="004900AC">
        <w:rPr>
          <w:rFonts w:hAnsi="HadasaMFO" w:hint="cs"/>
          <w:rtl/>
        </w:rPr>
        <w:t>נהלים</w:t>
      </w:r>
      <w:r w:rsidRPr="004900AC">
        <w:rPr>
          <w:rFonts w:hAnsi="HadasaMFO"/>
          <w:rtl/>
        </w:rPr>
        <w:t xml:space="preserve"> </w:t>
      </w:r>
      <w:r w:rsidRPr="004900AC">
        <w:rPr>
          <w:rFonts w:hAnsi="HadasaMFO" w:hint="cs"/>
          <w:rtl/>
        </w:rPr>
        <w:t>החלים</w:t>
      </w:r>
      <w:r w:rsidRPr="004900AC">
        <w:rPr>
          <w:rFonts w:hAnsi="HadasaMFO"/>
          <w:rtl/>
        </w:rPr>
        <w:t xml:space="preserve"> </w:t>
      </w:r>
      <w:r w:rsidRPr="004900AC">
        <w:rPr>
          <w:rFonts w:hAnsi="HadasaMFO" w:hint="cs"/>
          <w:rtl/>
        </w:rPr>
        <w:t>על</w:t>
      </w:r>
      <w:r w:rsidRPr="004900AC">
        <w:rPr>
          <w:rFonts w:hAnsi="HadasaMFO"/>
          <w:rtl/>
        </w:rPr>
        <w:t xml:space="preserve"> </w:t>
      </w:r>
      <w:r w:rsidRPr="004900AC">
        <w:rPr>
          <w:rFonts w:hAnsi="HadasaMFO" w:hint="cs"/>
          <w:rtl/>
        </w:rPr>
        <w:t>מעונות</w:t>
      </w:r>
      <w:r w:rsidRPr="004900AC">
        <w:rPr>
          <w:rFonts w:hAnsi="HadasaMFO"/>
          <w:rtl/>
        </w:rPr>
        <w:t xml:space="preserve"> </w:t>
      </w:r>
      <w:r w:rsidRPr="004900AC">
        <w:rPr>
          <w:rFonts w:hAnsi="HadasaMFO" w:hint="cs"/>
          <w:rtl/>
        </w:rPr>
        <w:t>יום</w:t>
      </w:r>
      <w:r w:rsidRPr="004900AC">
        <w:rPr>
          <w:rFonts w:hAnsi="HadasaMFO"/>
          <w:rtl/>
        </w:rPr>
        <w:t xml:space="preserve"> </w:t>
      </w:r>
      <w:r w:rsidRPr="004900AC">
        <w:rPr>
          <w:rFonts w:hAnsi="HadasaMFO" w:hint="cs"/>
          <w:rtl/>
        </w:rPr>
        <w:t>שבהסכם הפעלה</w:t>
      </w:r>
      <w:r w:rsidRPr="004900AC">
        <w:rPr>
          <w:rFonts w:hAnsi="HadasaMFO"/>
          <w:rtl/>
        </w:rPr>
        <w:t>.</w:t>
      </w:r>
    </w:p>
    <w:p w:rsidR="00A33D30" w:rsidRDefault="00A33D30" w:rsidP="00E707BA">
      <w:pPr>
        <w:rPr>
          <w:rtl/>
          <w:lang w:eastAsia="he-IL"/>
        </w:rPr>
      </w:pPr>
      <w:bookmarkStart w:id="343" w:name="_ETM_Q1_1817966"/>
      <w:bookmarkEnd w:id="343"/>
    </w:p>
    <w:p w:rsidR="00A33D30" w:rsidRDefault="00A33D30" w:rsidP="00A33D30">
      <w:pPr>
        <w:pStyle w:val="a4"/>
        <w:keepNext/>
        <w:rPr>
          <w:rtl/>
        </w:rPr>
      </w:pPr>
      <w:bookmarkStart w:id="344" w:name="_ETM_Q1_1818349"/>
      <w:bookmarkEnd w:id="344"/>
      <w:r>
        <w:rPr>
          <w:rtl/>
        </w:rPr>
        <w:t>מרדכי אלישע:</w:t>
      </w:r>
    </w:p>
    <w:p w:rsidR="00A33D30" w:rsidRDefault="00A33D30" w:rsidP="00A33D30">
      <w:pPr>
        <w:pStyle w:val="KeepWithNext"/>
        <w:rPr>
          <w:rtl/>
          <w:lang w:eastAsia="he-IL"/>
        </w:rPr>
      </w:pPr>
    </w:p>
    <w:p w:rsidR="00A33D30" w:rsidRDefault="00A33D30" w:rsidP="00A33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היום. גם </w:t>
      </w:r>
      <w:bookmarkStart w:id="345" w:name="_ETM_Q1_1822328"/>
      <w:bookmarkEnd w:id="345"/>
      <w:r>
        <w:rPr>
          <w:rFonts w:hint="cs"/>
          <w:rtl/>
          <w:lang w:eastAsia="he-IL"/>
        </w:rPr>
        <w:t xml:space="preserve">שיחולו בעתיד כי אנחנו צריכים לעשות עבודה - - </w:t>
      </w:r>
      <w:bookmarkStart w:id="346" w:name="_ETM_Q1_1827425"/>
      <w:bookmarkEnd w:id="346"/>
      <w:r>
        <w:rPr>
          <w:rFonts w:hint="cs"/>
          <w:rtl/>
          <w:lang w:eastAsia="he-IL"/>
        </w:rPr>
        <w:t>-</w:t>
      </w:r>
    </w:p>
    <w:p w:rsidR="00A33D30" w:rsidRDefault="00A33D30" w:rsidP="00A33D30">
      <w:pPr>
        <w:rPr>
          <w:rtl/>
          <w:lang w:eastAsia="he-IL"/>
        </w:rPr>
      </w:pPr>
      <w:bookmarkStart w:id="347" w:name="_ETM_Q1_1823584"/>
      <w:bookmarkEnd w:id="347"/>
    </w:p>
    <w:p w:rsidR="00A33D30" w:rsidRDefault="00A33D30" w:rsidP="00A33D30">
      <w:pPr>
        <w:pStyle w:val="a4"/>
        <w:keepNext/>
        <w:rPr>
          <w:rtl/>
        </w:rPr>
      </w:pPr>
      <w:bookmarkStart w:id="348" w:name="_ETM_Q1_1823924"/>
      <w:bookmarkStart w:id="349" w:name="_ETM_Q1_1825895"/>
      <w:bookmarkEnd w:id="348"/>
      <w:bookmarkEnd w:id="349"/>
      <w:r>
        <w:rPr>
          <w:rtl/>
        </w:rPr>
        <w:t>שימרית שקד גיטלין:</w:t>
      </w:r>
    </w:p>
    <w:p w:rsidR="00A33D30" w:rsidRDefault="00A33D30" w:rsidP="00A33D30">
      <w:pPr>
        <w:pStyle w:val="KeepWithNext"/>
        <w:rPr>
          <w:rtl/>
          <w:lang w:eastAsia="he-IL"/>
        </w:rPr>
      </w:pPr>
    </w:p>
    <w:p w:rsidR="00A33D30" w:rsidRDefault="00A33D30" w:rsidP="00A33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הוסבר בדיון הקודם שזה גם בעתיד. אז זה </w:t>
      </w:r>
      <w:bookmarkStart w:id="350" w:name="_ETM_Q1_1832812"/>
      <w:bookmarkEnd w:id="350"/>
      <w:r>
        <w:rPr>
          <w:rFonts w:hint="cs"/>
          <w:rtl/>
          <w:lang w:eastAsia="he-IL"/>
        </w:rPr>
        <w:t>סעיף 76.</w:t>
      </w:r>
    </w:p>
    <w:p w:rsidR="00A33D30" w:rsidRDefault="00A33D30" w:rsidP="00A33D30">
      <w:pPr>
        <w:rPr>
          <w:rtl/>
          <w:lang w:eastAsia="he-IL"/>
        </w:rPr>
      </w:pPr>
      <w:bookmarkStart w:id="351" w:name="_ETM_Q1_1835156"/>
      <w:bookmarkEnd w:id="351"/>
    </w:p>
    <w:p w:rsidR="00A33D30" w:rsidRDefault="006A3C15" w:rsidP="006A3C15">
      <w:pPr>
        <w:rPr>
          <w:rtl/>
          <w:lang w:eastAsia="he-IL"/>
        </w:rPr>
      </w:pPr>
      <w:bookmarkStart w:id="352" w:name="_ETM_Q1_1835740"/>
      <w:bookmarkEnd w:id="352"/>
      <w:r>
        <w:rPr>
          <w:rFonts w:hint="cs"/>
          <w:rtl/>
          <w:lang w:eastAsia="he-IL"/>
        </w:rPr>
        <w:t xml:space="preserve">אני מבינה </w:t>
      </w:r>
      <w:r w:rsidR="00A33D30">
        <w:rPr>
          <w:rFonts w:hint="cs"/>
          <w:rtl/>
          <w:lang w:eastAsia="he-IL"/>
        </w:rPr>
        <w:t xml:space="preserve">שהסעיף השני שרוצים לתקן </w:t>
      </w:r>
      <w:bookmarkStart w:id="353" w:name="_ETM_Q1_1836284"/>
      <w:bookmarkEnd w:id="353"/>
      <w:r w:rsidR="00A33D30">
        <w:rPr>
          <w:rFonts w:hint="cs"/>
          <w:rtl/>
          <w:lang w:eastAsia="he-IL"/>
        </w:rPr>
        <w:t xml:space="preserve">זה סעיף 2. בסעיף 2 שתי הגדרות. הגדרה אחת, שזו </w:t>
      </w:r>
      <w:bookmarkStart w:id="354" w:name="_ETM_Q1_1843442"/>
      <w:bookmarkEnd w:id="354"/>
      <w:r w:rsidR="00A33D30">
        <w:rPr>
          <w:rFonts w:hint="cs"/>
          <w:rtl/>
          <w:lang w:eastAsia="he-IL"/>
        </w:rPr>
        <w:t>הגדרת המשרד. אני מבינה שהכוונה היא לשנות. במקום</w:t>
      </w:r>
      <w:r>
        <w:rPr>
          <w:rFonts w:hint="cs"/>
          <w:rtl/>
          <w:lang w:eastAsia="he-IL"/>
        </w:rPr>
        <w:t xml:space="preserve">, הצבענו על </w:t>
      </w:r>
      <w:bookmarkStart w:id="355" w:name="_ETM_Q1_1848546"/>
      <w:bookmarkEnd w:id="355"/>
      <w:r>
        <w:rPr>
          <w:rFonts w:hint="cs"/>
          <w:rtl/>
          <w:lang w:eastAsia="he-IL"/>
        </w:rPr>
        <w:t xml:space="preserve">המשרד שעליו ממונה השר, יהיה: משרד העבודה, הרווחה והשירותים החברתיים. והגדרה נוספת באותו 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</w:t>
      </w:r>
      <w:r w:rsidR="008548D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השר </w:t>
      </w:r>
      <w:r w:rsidR="008548D7">
        <w:rPr>
          <w:rtl/>
          <w:lang w:eastAsia="he-IL"/>
        </w:rPr>
        <w:t>–</w:t>
      </w:r>
      <w:r w:rsidR="008548D7">
        <w:rPr>
          <w:rFonts w:hint="cs"/>
          <w:rtl/>
          <w:lang w:eastAsia="he-IL"/>
        </w:rPr>
        <w:t xml:space="preserve"> השר </w:t>
      </w:r>
      <w:r>
        <w:rPr>
          <w:rFonts w:hint="cs"/>
          <w:rtl/>
          <w:lang w:eastAsia="he-IL"/>
        </w:rPr>
        <w:t xml:space="preserve">שמעונות היום </w:t>
      </w:r>
      <w:bookmarkStart w:id="356" w:name="_ETM_Q1_1857712"/>
      <w:bookmarkEnd w:id="356"/>
      <w:r>
        <w:rPr>
          <w:rFonts w:hint="cs"/>
          <w:rtl/>
          <w:lang w:eastAsia="he-IL"/>
        </w:rPr>
        <w:t xml:space="preserve">לפעוטות הם בתחום אחריותו, </w:t>
      </w:r>
      <w:r w:rsidR="008548D7">
        <w:rPr>
          <w:rFonts w:hint="cs"/>
          <w:rtl/>
          <w:lang w:eastAsia="he-IL"/>
        </w:rPr>
        <w:t xml:space="preserve">יהיה: </w:t>
      </w:r>
      <w:r>
        <w:rPr>
          <w:rFonts w:hint="cs"/>
          <w:rtl/>
          <w:lang w:eastAsia="he-IL"/>
        </w:rPr>
        <w:t xml:space="preserve">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העבודה, ה</w:t>
      </w:r>
      <w:bookmarkStart w:id="357" w:name="_ETM_Q1_1860270"/>
      <w:bookmarkEnd w:id="357"/>
      <w:r>
        <w:rPr>
          <w:rFonts w:hint="cs"/>
          <w:rtl/>
          <w:lang w:eastAsia="he-IL"/>
        </w:rPr>
        <w:t>רווחה והשירותים החברתיים.</w:t>
      </w:r>
    </w:p>
    <w:p w:rsidR="006A3C15" w:rsidRDefault="006A3C15" w:rsidP="006A3C15">
      <w:pPr>
        <w:rPr>
          <w:rtl/>
          <w:lang w:eastAsia="he-IL"/>
        </w:rPr>
      </w:pPr>
      <w:bookmarkStart w:id="358" w:name="_ETM_Q1_1863752"/>
      <w:bookmarkEnd w:id="358"/>
    </w:p>
    <w:p w:rsidR="006A3C15" w:rsidRDefault="006A3C15" w:rsidP="006A3C15">
      <w:pPr>
        <w:pStyle w:val="af6"/>
        <w:keepNext/>
        <w:rPr>
          <w:rtl/>
        </w:rPr>
      </w:pPr>
      <w:bookmarkStart w:id="359" w:name="_ETM_Q1_1864497"/>
      <w:bookmarkEnd w:id="359"/>
      <w:r>
        <w:rPr>
          <w:rtl/>
        </w:rPr>
        <w:t>היו"ר יפעת שאשא ביטון:</w:t>
      </w:r>
    </w:p>
    <w:p w:rsidR="006A3C15" w:rsidRDefault="006A3C15" w:rsidP="006A3C15">
      <w:pPr>
        <w:pStyle w:val="KeepWithNext"/>
        <w:rPr>
          <w:rtl/>
          <w:lang w:eastAsia="he-IL"/>
        </w:rPr>
      </w:pPr>
    </w:p>
    <w:p w:rsidR="00A819F0" w:rsidRDefault="006A3C15" w:rsidP="00D06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השיח שהתנהל מאחורי </w:t>
      </w:r>
      <w:bookmarkStart w:id="360" w:name="_ETM_Q1_1868301"/>
      <w:bookmarkEnd w:id="360"/>
      <w:r>
        <w:rPr>
          <w:rFonts w:hint="cs"/>
          <w:rtl/>
          <w:lang w:eastAsia="he-IL"/>
        </w:rPr>
        <w:t>הסעיף הזה.</w:t>
      </w:r>
      <w:bookmarkStart w:id="361" w:name="_ETM_Q1_1867064"/>
      <w:bookmarkEnd w:id="361"/>
    </w:p>
    <w:p w:rsidR="00A819F0" w:rsidRDefault="00A819F0" w:rsidP="00850A92">
      <w:pPr>
        <w:rPr>
          <w:rtl/>
          <w:lang w:eastAsia="he-IL"/>
        </w:rPr>
      </w:pPr>
      <w:bookmarkStart w:id="362" w:name="_ETM_Q1_1867492"/>
      <w:bookmarkEnd w:id="362"/>
      <w:r>
        <w:rPr>
          <w:rFonts w:hint="cs"/>
          <w:rtl/>
          <w:lang w:eastAsia="he-IL"/>
        </w:rPr>
        <w:t xml:space="preserve">התנגדותי הנחרצת במהלך כל הדיונים </w:t>
      </w:r>
      <w:bookmarkStart w:id="363" w:name="_ETM_Q1_1868085"/>
      <w:bookmarkEnd w:id="363"/>
      <w:r>
        <w:rPr>
          <w:rFonts w:hint="cs"/>
          <w:rtl/>
          <w:lang w:eastAsia="he-IL"/>
        </w:rPr>
        <w:t xml:space="preserve">היתה מאוד ברורה. אני חושבת שכשכתוב, השר הממונה, זה באותה </w:t>
      </w:r>
      <w:bookmarkStart w:id="364" w:name="_ETM_Q1_1876171"/>
      <w:bookmarkEnd w:id="364"/>
      <w:r>
        <w:rPr>
          <w:rFonts w:hint="cs"/>
          <w:rtl/>
          <w:lang w:eastAsia="he-IL"/>
        </w:rPr>
        <w:t xml:space="preserve">מידה שר העבודה והרווח היום וזה באותה מידה כל </w:t>
      </w:r>
      <w:bookmarkStart w:id="365" w:name="_ETM_Q1_1877528"/>
      <w:bookmarkEnd w:id="365"/>
      <w:r>
        <w:rPr>
          <w:rFonts w:hint="cs"/>
          <w:rtl/>
          <w:lang w:eastAsia="he-IL"/>
        </w:rPr>
        <w:t xml:space="preserve">שר אחר שזה יכול להתגלגל לפתחו. כראיה לכך, זה </w:t>
      </w:r>
      <w:bookmarkStart w:id="366" w:name="_ETM_Q1_1882437"/>
      <w:bookmarkEnd w:id="366"/>
      <w:r>
        <w:rPr>
          <w:rFonts w:hint="cs"/>
          <w:rtl/>
          <w:lang w:eastAsia="he-IL"/>
        </w:rPr>
        <w:t xml:space="preserve">חנה במגרש של משרד הכלכלה חצי קדנציה, ובחצי קדנציה </w:t>
      </w:r>
      <w:bookmarkStart w:id="367" w:name="_ETM_Q1_1891910"/>
      <w:bookmarkEnd w:id="367"/>
      <w:r>
        <w:rPr>
          <w:rFonts w:hint="cs"/>
          <w:rtl/>
          <w:lang w:eastAsia="he-IL"/>
        </w:rPr>
        <w:t xml:space="preserve">השנייה זה חונה במשרד העבודה והרווחה. </w:t>
      </w:r>
      <w:bookmarkStart w:id="368" w:name="_ETM_Q1_1898762"/>
      <w:bookmarkStart w:id="369" w:name="_ETM_Q1_1893875"/>
      <w:bookmarkStart w:id="370" w:name="_ETM_Q1_1894272"/>
      <w:bookmarkEnd w:id="368"/>
      <w:bookmarkEnd w:id="369"/>
      <w:bookmarkEnd w:id="370"/>
      <w:r>
        <w:rPr>
          <w:rFonts w:hint="cs"/>
          <w:rtl/>
          <w:lang w:eastAsia="he-IL"/>
        </w:rPr>
        <w:t xml:space="preserve">היתה פנייה של השר </w:t>
      </w:r>
      <w:bookmarkStart w:id="371" w:name="_ETM_Q1_1893011"/>
      <w:bookmarkEnd w:id="371"/>
      <w:r>
        <w:rPr>
          <w:rFonts w:hint="cs"/>
          <w:rtl/>
          <w:lang w:eastAsia="he-IL"/>
        </w:rPr>
        <w:t>אל</w:t>
      </w:r>
      <w:r w:rsidR="00850A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י, חד משמעית, שעל זה ייפול ויקום דבר. מאוד חשוב לו, כמי שהיה שותף בכל התהליך, מבחינתו </w:t>
      </w:r>
      <w:bookmarkStart w:id="372" w:name="_ETM_Q1_1905621"/>
      <w:bookmarkEnd w:id="372"/>
      <w:r>
        <w:rPr>
          <w:rFonts w:hint="cs"/>
          <w:rtl/>
          <w:lang w:eastAsia="he-IL"/>
        </w:rPr>
        <w:t>היום זה במשרד העבודה והרווחה. משרד העבודה הרווחה, זה ל</w:t>
      </w:r>
      <w:r w:rsidR="00850A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373" w:name="_ETM_Q1_1908509"/>
      <w:bookmarkEnd w:id="373"/>
      <w:r>
        <w:rPr>
          <w:rFonts w:hint="cs"/>
          <w:rtl/>
          <w:lang w:eastAsia="he-IL"/>
        </w:rPr>
        <w:t xml:space="preserve">סוד, לזכותם, היו שותפים ויותר מכך בכל התהליך </w:t>
      </w:r>
      <w:bookmarkStart w:id="374" w:name="_ETM_Q1_1912652"/>
      <w:bookmarkEnd w:id="374"/>
      <w:r>
        <w:rPr>
          <w:rFonts w:hint="cs"/>
          <w:rtl/>
          <w:lang w:eastAsia="he-IL"/>
        </w:rPr>
        <w:t xml:space="preserve">הזה. וחשוב לו שכמו שבכל חוק כתוב מי השר בצורה </w:t>
      </w:r>
      <w:bookmarkStart w:id="375" w:name="_ETM_Q1_1918458"/>
      <w:bookmarkEnd w:id="375"/>
      <w:r>
        <w:rPr>
          <w:rFonts w:hint="cs"/>
          <w:rtl/>
          <w:lang w:eastAsia="he-IL"/>
        </w:rPr>
        <w:t>מפורשת, שהחוק הזה לא יהיה שונה מחוקים אחרים.</w:t>
      </w:r>
    </w:p>
    <w:p w:rsidR="00A819F0" w:rsidRDefault="00A819F0" w:rsidP="00A819F0">
      <w:pPr>
        <w:rPr>
          <w:rtl/>
          <w:lang w:eastAsia="he-IL"/>
        </w:rPr>
      </w:pPr>
      <w:bookmarkStart w:id="376" w:name="_ETM_Q1_1924783"/>
      <w:bookmarkEnd w:id="376"/>
    </w:p>
    <w:p w:rsidR="00A819F0" w:rsidRDefault="00A819F0" w:rsidP="00171BC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קל</w:t>
      </w:r>
      <w:bookmarkStart w:id="377" w:name="_ETM_Q1_1925790"/>
      <w:bookmarkEnd w:id="377"/>
      <w:r>
        <w:rPr>
          <w:rFonts w:hint="cs"/>
          <w:rtl/>
          <w:lang w:eastAsia="he-IL"/>
        </w:rPr>
        <w:t xml:space="preserve"> לי. </w:t>
      </w:r>
      <w:bookmarkStart w:id="378" w:name="_ETM_Q1_1926976"/>
      <w:bookmarkEnd w:id="378"/>
      <w:r>
        <w:rPr>
          <w:rFonts w:hint="cs"/>
          <w:rtl/>
          <w:lang w:eastAsia="he-IL"/>
        </w:rPr>
        <w:t xml:space="preserve">זה לא תלוי בי, אבל לא כי התכוונתי </w:t>
      </w:r>
      <w:bookmarkStart w:id="379" w:name="_ETM_Q1_1928202"/>
      <w:bookmarkEnd w:id="379"/>
      <w:r>
        <w:rPr>
          <w:rFonts w:hint="cs"/>
          <w:rtl/>
          <w:lang w:eastAsia="he-IL"/>
        </w:rPr>
        <w:t xml:space="preserve">שאני רוצה להעביר את זה למשרד אחר, אלא כי </w:t>
      </w:r>
      <w:bookmarkStart w:id="380" w:name="_ETM_Q1_1933664"/>
      <w:bookmarkEnd w:id="380"/>
      <w:r>
        <w:rPr>
          <w:rFonts w:hint="cs"/>
          <w:rtl/>
          <w:lang w:eastAsia="he-IL"/>
        </w:rPr>
        <w:t xml:space="preserve">באמת האמנתי שככה זה צריך להיות. אבל בקלקולציה של </w:t>
      </w:r>
      <w:bookmarkStart w:id="381" w:name="_ETM_Q1_1938196"/>
      <w:bookmarkEnd w:id="381"/>
      <w:r>
        <w:rPr>
          <w:rFonts w:hint="cs"/>
          <w:rtl/>
          <w:lang w:eastAsia="he-IL"/>
        </w:rPr>
        <w:t xml:space="preserve">הדברים, עד כמה אני מוכנה לשחק את השח הפוליטי </w:t>
      </w:r>
      <w:bookmarkStart w:id="382" w:name="_ETM_Q1_1943396"/>
      <w:bookmarkEnd w:id="382"/>
      <w:r>
        <w:rPr>
          <w:rFonts w:hint="cs"/>
          <w:rtl/>
          <w:lang w:eastAsia="he-IL"/>
        </w:rPr>
        <w:t>הזה, גם במחיר שאני עלולה להפסיד את כל מה ש</w:t>
      </w:r>
      <w:bookmarkStart w:id="383" w:name="_ETM_Q1_1946537"/>
      <w:bookmarkEnd w:id="383"/>
      <w:r>
        <w:rPr>
          <w:rFonts w:hint="cs"/>
          <w:rtl/>
          <w:lang w:eastAsia="he-IL"/>
        </w:rPr>
        <w:t>עבדנו עליו כל כך קשה</w:t>
      </w:r>
      <w:r w:rsidR="00171B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בסופו של דבר </w:t>
      </w:r>
      <w:bookmarkStart w:id="384" w:name="_ETM_Q1_1946712"/>
      <w:bookmarkEnd w:id="384"/>
      <w:r>
        <w:rPr>
          <w:rFonts w:hint="cs"/>
          <w:rtl/>
          <w:lang w:eastAsia="he-IL"/>
        </w:rPr>
        <w:t>הסעיף הזה הוא סמלי מב</w:t>
      </w:r>
      <w:r w:rsidR="00171BCD">
        <w:rPr>
          <w:rFonts w:hint="cs"/>
          <w:rtl/>
          <w:lang w:eastAsia="he-IL"/>
        </w:rPr>
        <w:t>חינתנו, הוא סמלי כי רצינו להעביר פה עיקרון ורעיון.</w:t>
      </w:r>
    </w:p>
    <w:p w:rsidR="00171BCD" w:rsidRDefault="00171BCD" w:rsidP="00171BCD">
      <w:pPr>
        <w:rPr>
          <w:rtl/>
          <w:lang w:eastAsia="he-IL"/>
        </w:rPr>
      </w:pPr>
      <w:bookmarkStart w:id="385" w:name="_ETM_Q1_1959038"/>
      <w:bookmarkEnd w:id="385"/>
    </w:p>
    <w:p w:rsidR="00171BCD" w:rsidRDefault="00171BCD" w:rsidP="00171BC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6" w:name="_ETM_Q1_1959487"/>
      <w:bookmarkEnd w:id="386"/>
      <w:r>
        <w:rPr>
          <w:rFonts w:hint="cs"/>
          <w:rtl/>
          <w:lang w:eastAsia="he-IL"/>
        </w:rPr>
        <w:t xml:space="preserve">פרקטיקה, ברגע שהנושא הזה עובר למשרד אחר, </w:t>
      </w:r>
      <w:bookmarkStart w:id="387" w:name="_ETM_Q1_1962283"/>
      <w:bookmarkEnd w:id="387"/>
      <w:r>
        <w:rPr>
          <w:rFonts w:hint="cs"/>
          <w:rtl/>
          <w:lang w:eastAsia="he-IL"/>
        </w:rPr>
        <w:t>באותה הרמת אצבע של הממשלה שזה עובר למגרש אחר, כ</w:t>
      </w:r>
      <w:bookmarkStart w:id="388" w:name="_ETM_Q1_1966914"/>
      <w:bookmarkEnd w:id="388"/>
      <w:r>
        <w:rPr>
          <w:rFonts w:hint="cs"/>
          <w:rtl/>
          <w:lang w:eastAsia="he-IL"/>
        </w:rPr>
        <w:t xml:space="preserve">ל החוקים בעצם מתיישרים עם זה. ולכן אני חושבת שאין </w:t>
      </w:r>
      <w:bookmarkStart w:id="389" w:name="_ETM_Q1_1967005"/>
      <w:bookmarkEnd w:id="389"/>
      <w:r>
        <w:rPr>
          <w:rFonts w:hint="cs"/>
          <w:rtl/>
          <w:lang w:eastAsia="he-IL"/>
        </w:rPr>
        <w:t>צורך על זה ליצור את ה-</w:t>
      </w:r>
      <w:r>
        <w:rPr>
          <w:lang w:eastAsia="he-IL"/>
        </w:rPr>
        <w:t>crisis</w:t>
      </w:r>
      <w:r>
        <w:rPr>
          <w:rFonts w:hint="cs"/>
          <w:rtl/>
          <w:lang w:eastAsia="he-IL"/>
        </w:rPr>
        <w:t xml:space="preserve"> ובחרתי לכבד את </w:t>
      </w:r>
      <w:bookmarkStart w:id="390" w:name="_ETM_Q1_1975102"/>
      <w:bookmarkEnd w:id="390"/>
      <w:r>
        <w:rPr>
          <w:rFonts w:hint="cs"/>
          <w:rtl/>
          <w:lang w:eastAsia="he-IL"/>
        </w:rPr>
        <w:t xml:space="preserve">בקשת השר. ולכן אנחנו מביאים את זה לרביזיה, ויותר </w:t>
      </w:r>
      <w:bookmarkStart w:id="391" w:name="_ETM_Q1_1977666"/>
      <w:bookmarkEnd w:id="391"/>
      <w:r>
        <w:rPr>
          <w:rFonts w:hint="cs"/>
          <w:rtl/>
          <w:lang w:eastAsia="he-IL"/>
        </w:rPr>
        <w:t>מכך, אני מתכוונת אפילו להצביע בעד.</w:t>
      </w:r>
    </w:p>
    <w:p w:rsidR="00171BCD" w:rsidRDefault="00171BCD" w:rsidP="00171BCD">
      <w:pPr>
        <w:rPr>
          <w:rtl/>
          <w:lang w:eastAsia="he-IL"/>
        </w:rPr>
      </w:pPr>
      <w:bookmarkStart w:id="392" w:name="_ETM_Q1_1980312"/>
      <w:bookmarkEnd w:id="392"/>
    </w:p>
    <w:p w:rsidR="00171BCD" w:rsidRDefault="00171BCD" w:rsidP="00171BCD">
      <w:pPr>
        <w:pStyle w:val="a4"/>
        <w:keepNext/>
        <w:rPr>
          <w:rtl/>
        </w:rPr>
      </w:pPr>
      <w:bookmarkStart w:id="393" w:name="_ETM_Q1_1980831"/>
      <w:bookmarkStart w:id="394" w:name="_ETM_Q1_1981976"/>
      <w:bookmarkEnd w:id="393"/>
      <w:bookmarkEnd w:id="394"/>
      <w:r>
        <w:rPr>
          <w:rtl/>
        </w:rPr>
        <w:t>קארין אלהרר (יש עתיד):</w:t>
      </w:r>
    </w:p>
    <w:p w:rsidR="00171BCD" w:rsidRDefault="00171BCD" w:rsidP="00171BCD">
      <w:pPr>
        <w:pStyle w:val="KeepWithNext"/>
        <w:rPr>
          <w:rtl/>
          <w:lang w:eastAsia="he-IL"/>
        </w:rPr>
      </w:pPr>
    </w:p>
    <w:p w:rsidR="00171BCD" w:rsidRDefault="00171BCD" w:rsidP="00171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אשתתף בהצבעה הזאת. </w:t>
      </w:r>
      <w:bookmarkStart w:id="395" w:name="_ETM_Q1_1982279"/>
      <w:bookmarkEnd w:id="395"/>
      <w:r>
        <w:rPr>
          <w:rFonts w:hint="cs"/>
          <w:rtl/>
          <w:lang w:eastAsia="he-IL"/>
        </w:rPr>
        <w:t xml:space="preserve">אני מסרבת להיכנס לשיקולי הפוליטיקה הצרה והמיותרת. היה בכוחי להפיל </w:t>
      </w:r>
      <w:bookmarkStart w:id="396" w:name="_ETM_Q1_1988652"/>
      <w:bookmarkEnd w:id="396"/>
      <w:r>
        <w:rPr>
          <w:rFonts w:hint="cs"/>
          <w:rtl/>
          <w:lang w:eastAsia="he-IL"/>
        </w:rPr>
        <w:t xml:space="preserve">את הבקשה הזאת של השר, כי ברביזיה אם אני </w:t>
      </w:r>
      <w:bookmarkStart w:id="397" w:name="_ETM_Q1_1992892"/>
      <w:bookmarkEnd w:id="397"/>
      <w:r>
        <w:rPr>
          <w:rFonts w:hint="cs"/>
          <w:rtl/>
          <w:lang w:eastAsia="he-IL"/>
        </w:rPr>
        <w:t>מצביעה נגד הרביזיה נופלת.</w:t>
      </w:r>
    </w:p>
    <w:p w:rsidR="00171BCD" w:rsidRDefault="00171BCD" w:rsidP="00171BCD">
      <w:pPr>
        <w:rPr>
          <w:rtl/>
          <w:lang w:eastAsia="he-IL"/>
        </w:rPr>
      </w:pPr>
    </w:p>
    <w:p w:rsidR="00171BCD" w:rsidRDefault="00171BCD" w:rsidP="00171BC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171BCD" w:rsidRDefault="00171BCD" w:rsidP="00171BCD">
      <w:pPr>
        <w:pStyle w:val="KeepWithNext"/>
        <w:rPr>
          <w:rtl/>
          <w:lang w:eastAsia="he-IL"/>
        </w:rPr>
      </w:pPr>
    </w:p>
    <w:p w:rsidR="00171BCD" w:rsidRDefault="00171BCD" w:rsidP="00171B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היינו עושים גיוס.</w:t>
      </w:r>
    </w:p>
    <w:p w:rsidR="00171BCD" w:rsidRDefault="00171BCD" w:rsidP="00171BCD">
      <w:pPr>
        <w:rPr>
          <w:rtl/>
          <w:lang w:eastAsia="he-IL"/>
        </w:rPr>
      </w:pPr>
      <w:bookmarkStart w:id="398" w:name="_ETM_Q1_1997738"/>
      <w:bookmarkEnd w:id="398"/>
    </w:p>
    <w:p w:rsidR="00171BCD" w:rsidRDefault="00171BCD" w:rsidP="00171BCD">
      <w:pPr>
        <w:pStyle w:val="-"/>
        <w:keepNext/>
        <w:rPr>
          <w:rtl/>
        </w:rPr>
      </w:pPr>
      <w:bookmarkStart w:id="399" w:name="_ETM_Q1_1998056"/>
      <w:bookmarkEnd w:id="399"/>
      <w:r>
        <w:rPr>
          <w:rtl/>
        </w:rPr>
        <w:t>קארין אלהרר (יש עתיד):</w:t>
      </w:r>
    </w:p>
    <w:p w:rsidR="00171BCD" w:rsidRDefault="00171BCD" w:rsidP="00171BCD">
      <w:pPr>
        <w:pStyle w:val="KeepWithNext"/>
        <w:rPr>
          <w:rtl/>
          <w:lang w:eastAsia="he-IL"/>
        </w:rPr>
      </w:pPr>
    </w:p>
    <w:p w:rsidR="00171BCD" w:rsidRDefault="00A818A8" w:rsidP="00171BC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שלא הייתי חייבת להודיע מראש מה עמדתי.</w:t>
      </w:r>
      <w:r w:rsidR="00850A92">
        <w:rPr>
          <w:rFonts w:hint="cs"/>
          <w:rtl/>
          <w:lang w:eastAsia="he-IL"/>
        </w:rPr>
        <w:t xml:space="preserve"> </w:t>
      </w:r>
      <w:bookmarkStart w:id="400" w:name="_ETM_Q1_2003556"/>
      <w:bookmarkEnd w:id="400"/>
      <w:r w:rsidR="00850A92">
        <w:rPr>
          <w:rFonts w:hint="cs"/>
          <w:rtl/>
          <w:lang w:eastAsia="he-IL"/>
        </w:rPr>
        <w:t xml:space="preserve">מכיוון שהחוק הזה חשוב יותר מכל אגו של מישהו, אני </w:t>
      </w:r>
      <w:bookmarkStart w:id="401" w:name="_ETM_Q1_2008050"/>
      <w:bookmarkEnd w:id="401"/>
      <w:r w:rsidR="00850A92">
        <w:rPr>
          <w:rFonts w:hint="cs"/>
          <w:rtl/>
          <w:lang w:eastAsia="he-IL"/>
        </w:rPr>
        <w:t>לא אשתתף בהצעה.</w:t>
      </w:r>
    </w:p>
    <w:p w:rsidR="00850A92" w:rsidRDefault="00850A92" w:rsidP="00171BCD">
      <w:pPr>
        <w:rPr>
          <w:rtl/>
          <w:lang w:eastAsia="he-IL"/>
        </w:rPr>
      </w:pPr>
    </w:p>
    <w:p w:rsidR="00850A92" w:rsidRDefault="00850A92" w:rsidP="00850A9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850A92" w:rsidRDefault="00850A92" w:rsidP="00850A92">
      <w:pPr>
        <w:pStyle w:val="KeepWithNext"/>
        <w:rPr>
          <w:rtl/>
          <w:lang w:eastAsia="he-IL"/>
        </w:rPr>
      </w:pPr>
    </w:p>
    <w:p w:rsidR="00850A92" w:rsidRDefault="00850A92" w:rsidP="00850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האמירה. בגלל שהחוק הזה יותר </w:t>
      </w:r>
      <w:bookmarkStart w:id="402" w:name="_ETM_Q1_2017367"/>
      <w:bookmarkEnd w:id="402"/>
      <w:r>
        <w:rPr>
          <w:rFonts w:hint="cs"/>
          <w:rtl/>
          <w:lang w:eastAsia="he-IL"/>
        </w:rPr>
        <w:t xml:space="preserve">חזק מכל אגו ומכל אמירה סמלית שנרצה לומר </w:t>
      </w:r>
      <w:bookmarkStart w:id="403" w:name="_ETM_Q1_2018143"/>
      <w:bookmarkEnd w:id="403"/>
      <w:r>
        <w:rPr>
          <w:rFonts w:hint="cs"/>
          <w:rtl/>
          <w:lang w:eastAsia="he-IL"/>
        </w:rPr>
        <w:t xml:space="preserve">בשם האידאולוגיה, אני רואה את הילדים לנגד עיניי ואני אומרת, </w:t>
      </w:r>
      <w:bookmarkStart w:id="404" w:name="_ETM_Q1_2024148"/>
      <w:bookmarkEnd w:id="404"/>
      <w:r>
        <w:rPr>
          <w:rFonts w:hint="cs"/>
          <w:rtl/>
          <w:lang w:eastAsia="he-IL"/>
        </w:rPr>
        <w:t>כבר הגענו עד לכאן, אז מי יהיה כתוב בסעיף של השר, על זה זה ייפול?</w:t>
      </w:r>
      <w:r w:rsidR="00947D45">
        <w:rPr>
          <w:rFonts w:hint="cs"/>
          <w:rtl/>
          <w:lang w:eastAsia="he-IL"/>
        </w:rPr>
        <w:t xml:space="preserve"> לא, לא במשמרת שלי.</w:t>
      </w:r>
    </w:p>
    <w:p w:rsidR="00947D45" w:rsidRDefault="00947D45" w:rsidP="00850A92">
      <w:pPr>
        <w:rPr>
          <w:rtl/>
          <w:lang w:eastAsia="he-IL"/>
        </w:rPr>
      </w:pPr>
      <w:bookmarkStart w:id="405" w:name="_ETM_Q1_2034669"/>
      <w:bookmarkEnd w:id="405"/>
    </w:p>
    <w:p w:rsidR="00947D45" w:rsidRDefault="00947D45" w:rsidP="00850A92">
      <w:pPr>
        <w:rPr>
          <w:rtl/>
          <w:lang w:eastAsia="he-IL"/>
        </w:rPr>
      </w:pPr>
      <w:bookmarkStart w:id="406" w:name="_ETM_Q1_2035094"/>
      <w:bookmarkEnd w:id="406"/>
      <w:r>
        <w:rPr>
          <w:rFonts w:hint="cs"/>
          <w:rtl/>
          <w:lang w:eastAsia="he-IL"/>
        </w:rPr>
        <w:t xml:space="preserve">בבקשה, </w:t>
      </w:r>
      <w:bookmarkStart w:id="407" w:name="_ETM_Q1_2036179"/>
      <w:bookmarkEnd w:id="407"/>
      <w:r>
        <w:rPr>
          <w:rFonts w:hint="cs"/>
          <w:rtl/>
          <w:lang w:eastAsia="he-IL"/>
        </w:rPr>
        <w:t>מוטי.</w:t>
      </w:r>
    </w:p>
    <w:p w:rsidR="00947D45" w:rsidRDefault="00947D45" w:rsidP="00850A92">
      <w:pPr>
        <w:rPr>
          <w:rtl/>
          <w:lang w:eastAsia="he-IL"/>
        </w:rPr>
      </w:pPr>
      <w:bookmarkStart w:id="408" w:name="_ETM_Q1_2037468"/>
      <w:bookmarkEnd w:id="408"/>
    </w:p>
    <w:p w:rsidR="00947D45" w:rsidRDefault="00947D45" w:rsidP="00947D45">
      <w:pPr>
        <w:pStyle w:val="a4"/>
        <w:keepNext/>
        <w:rPr>
          <w:rtl/>
        </w:rPr>
      </w:pPr>
      <w:bookmarkStart w:id="409" w:name="_ETM_Q1_2037783"/>
      <w:bookmarkStart w:id="410" w:name="_ETM_Q1_2038778"/>
      <w:bookmarkEnd w:id="409"/>
      <w:bookmarkEnd w:id="410"/>
      <w:r>
        <w:rPr>
          <w:rtl/>
        </w:rPr>
        <w:t>מרדכי אלישע:</w:t>
      </w:r>
    </w:p>
    <w:p w:rsidR="00947D45" w:rsidRDefault="00947D45" w:rsidP="00947D45">
      <w:pPr>
        <w:pStyle w:val="KeepWithNext"/>
        <w:rPr>
          <w:rtl/>
          <w:lang w:eastAsia="he-IL"/>
        </w:rPr>
      </w:pPr>
    </w:p>
    <w:p w:rsidR="00947D45" w:rsidRDefault="00947D45" w:rsidP="00947D45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תודה לוועדה. ואני רוצה לדבר על נימוק</w:t>
      </w:r>
      <w:bookmarkStart w:id="411" w:name="_ETM_Q1_2044360"/>
      <w:bookmarkEnd w:id="411"/>
      <w:r>
        <w:rPr>
          <w:rFonts w:hint="cs"/>
          <w:rtl/>
          <w:lang w:eastAsia="he-IL"/>
        </w:rPr>
        <w:t xml:space="preserve">י השר כפי שאני רואה אותם. אני חמישה חודשים </w:t>
      </w:r>
      <w:bookmarkStart w:id="412" w:name="_ETM_Q1_2045036"/>
      <w:bookmarkEnd w:id="412"/>
      <w:r>
        <w:rPr>
          <w:rFonts w:hint="cs"/>
          <w:rtl/>
          <w:lang w:eastAsia="he-IL"/>
        </w:rPr>
        <w:t xml:space="preserve">בתפקיד, ואם יש משהו שלא חשבתי שאני אגע </w:t>
      </w:r>
      <w:bookmarkStart w:id="413" w:name="_ETM_Q1_2052004"/>
      <w:bookmarkEnd w:id="413"/>
      <w:r>
        <w:rPr>
          <w:rFonts w:hint="cs"/>
          <w:rtl/>
          <w:lang w:eastAsia="he-IL"/>
        </w:rPr>
        <w:t xml:space="preserve">בו זה החוק הזה. אבל מיד עם כניסתי לתפקיד, </w:t>
      </w:r>
      <w:bookmarkStart w:id="414" w:name="_ETM_Q1_2050748"/>
      <w:bookmarkEnd w:id="414"/>
      <w:r>
        <w:rPr>
          <w:rFonts w:hint="cs"/>
          <w:rtl/>
          <w:lang w:eastAsia="he-IL"/>
        </w:rPr>
        <w:t xml:space="preserve">השר התגייס לעניין הזה. עשינו סיכום תקציבים עם אגף תקציבים, </w:t>
      </w:r>
      <w:bookmarkStart w:id="415" w:name="_ETM_Q1_2055822"/>
      <w:bookmarkEnd w:id="415"/>
      <w:r>
        <w:rPr>
          <w:rFonts w:hint="cs"/>
          <w:rtl/>
          <w:lang w:eastAsia="he-IL"/>
        </w:rPr>
        <w:t xml:space="preserve">ואני אומר את זה ליד יעל. הם לא </w:t>
      </w:r>
      <w:bookmarkStart w:id="416" w:name="_ETM_Q1_2060600"/>
      <w:bookmarkEnd w:id="416"/>
      <w:r>
        <w:rPr>
          <w:rFonts w:hint="cs"/>
          <w:rtl/>
          <w:lang w:eastAsia="he-IL"/>
        </w:rPr>
        <w:t>חלמו, אנחנו שמנו 100 מיליון משלנו.</w:t>
      </w:r>
    </w:p>
    <w:p w:rsidR="00947D45" w:rsidRDefault="00947D45" w:rsidP="00947D45">
      <w:pPr>
        <w:rPr>
          <w:rtl/>
          <w:lang w:eastAsia="he-IL"/>
        </w:rPr>
      </w:pPr>
    </w:p>
    <w:p w:rsidR="00947D45" w:rsidRDefault="00947D45" w:rsidP="00947D4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947D45" w:rsidRDefault="00947D45" w:rsidP="00947D45">
      <w:pPr>
        <w:pStyle w:val="KeepWithNext"/>
        <w:rPr>
          <w:rtl/>
          <w:lang w:eastAsia="he-IL"/>
        </w:rPr>
      </w:pPr>
    </w:p>
    <w:p w:rsidR="00947D45" w:rsidRDefault="00947D45" w:rsidP="00947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זה, משלכם? אני כל </w:t>
      </w:r>
      <w:bookmarkStart w:id="417" w:name="_ETM_Q1_2065458"/>
      <w:bookmarkEnd w:id="417"/>
      <w:r>
        <w:rPr>
          <w:rFonts w:hint="cs"/>
          <w:rtl/>
          <w:lang w:eastAsia="he-IL"/>
        </w:rPr>
        <w:t xml:space="preserve">הזמן אומרת בדיונים, הילדים הם שלכם. ברור שאתם צריכים לשים </w:t>
      </w:r>
      <w:bookmarkStart w:id="418" w:name="_ETM_Q1_2069151"/>
      <w:bookmarkEnd w:id="418"/>
      <w:r>
        <w:rPr>
          <w:rFonts w:hint="cs"/>
          <w:rtl/>
          <w:lang w:eastAsia="he-IL"/>
        </w:rPr>
        <w:t>כסף.</w:t>
      </w:r>
    </w:p>
    <w:p w:rsidR="00947D45" w:rsidRDefault="00947D45" w:rsidP="00947D45">
      <w:pPr>
        <w:rPr>
          <w:rtl/>
          <w:lang w:eastAsia="he-IL"/>
        </w:rPr>
      </w:pPr>
    </w:p>
    <w:p w:rsidR="00947D45" w:rsidRDefault="00947D45" w:rsidP="00947D45">
      <w:pPr>
        <w:pStyle w:val="-"/>
        <w:keepNext/>
        <w:rPr>
          <w:rtl/>
        </w:rPr>
      </w:pPr>
      <w:r>
        <w:rPr>
          <w:rtl/>
        </w:rPr>
        <w:t>מרדכי אלישע:</w:t>
      </w:r>
    </w:p>
    <w:p w:rsidR="00947D45" w:rsidRDefault="00947D45" w:rsidP="00947D45">
      <w:pPr>
        <w:pStyle w:val="KeepWithNext"/>
        <w:rPr>
          <w:rtl/>
          <w:lang w:eastAsia="he-IL"/>
        </w:rPr>
      </w:pPr>
    </w:p>
    <w:p w:rsidR="00947D45" w:rsidRDefault="00947D45" w:rsidP="00EC0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אף אחד לא היה עושה את זה. יפעת, בינינו, הם התחייבו על </w:t>
      </w:r>
      <w:r w:rsidR="00EC03BF">
        <w:rPr>
          <w:rFonts w:hint="cs"/>
          <w:rtl/>
          <w:lang w:eastAsia="he-IL"/>
        </w:rPr>
        <w:t xml:space="preserve">עשרה תקנים ואנחנו הוספנו תשעה תקנים ממקורותינו. </w:t>
      </w:r>
      <w:bookmarkStart w:id="419" w:name="_ETM_Q1_2074311"/>
      <w:bookmarkEnd w:id="419"/>
      <w:r w:rsidR="00EC03BF">
        <w:rPr>
          <w:rFonts w:hint="cs"/>
          <w:rtl/>
          <w:lang w:eastAsia="he-IL"/>
        </w:rPr>
        <w:t xml:space="preserve">הם שמו 175 מיליון ואנחנו שמנו 105 מיליון מתקציבנו. </w:t>
      </w:r>
      <w:bookmarkStart w:id="420" w:name="_ETM_Q1_2077903"/>
      <w:bookmarkEnd w:id="420"/>
      <w:r w:rsidR="00EC03BF">
        <w:rPr>
          <w:rFonts w:hint="cs"/>
          <w:rtl/>
          <w:lang w:eastAsia="he-IL"/>
        </w:rPr>
        <w:t>ויתרנו. כלומר עשינו הכול למען הילדים.</w:t>
      </w:r>
    </w:p>
    <w:p w:rsidR="00EC03BF" w:rsidRDefault="00EC03BF" w:rsidP="00EC03BF">
      <w:pPr>
        <w:rPr>
          <w:rtl/>
          <w:lang w:eastAsia="he-IL"/>
        </w:rPr>
      </w:pPr>
    </w:p>
    <w:p w:rsidR="00EC03BF" w:rsidRDefault="00EC03BF" w:rsidP="00EC03BF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EC03BF" w:rsidRDefault="00EC03BF" w:rsidP="00EC03BF">
      <w:pPr>
        <w:pStyle w:val="KeepWithNext"/>
        <w:rPr>
          <w:rtl/>
          <w:lang w:eastAsia="he-IL"/>
        </w:rPr>
      </w:pPr>
    </w:p>
    <w:p w:rsidR="00EC03BF" w:rsidRDefault="00EC03BF" w:rsidP="00EC0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ויתרתם. אתם </w:t>
      </w:r>
      <w:bookmarkStart w:id="421" w:name="_ETM_Q1_2080296"/>
      <w:bookmarkEnd w:id="421"/>
      <w:r>
        <w:rPr>
          <w:rFonts w:hint="cs"/>
          <w:rtl/>
          <w:lang w:eastAsia="he-IL"/>
        </w:rPr>
        <w:t>הגנתם על הילדים שנמצאים במגרש שלכם.</w:t>
      </w:r>
    </w:p>
    <w:p w:rsidR="00EC03BF" w:rsidRDefault="00EC03BF" w:rsidP="00EC03BF">
      <w:pPr>
        <w:rPr>
          <w:rtl/>
          <w:lang w:eastAsia="he-IL"/>
        </w:rPr>
      </w:pPr>
      <w:bookmarkStart w:id="422" w:name="_ETM_Q1_2082199"/>
      <w:bookmarkEnd w:id="422"/>
    </w:p>
    <w:p w:rsidR="00EC03BF" w:rsidRDefault="00EC03BF" w:rsidP="00EC03BF">
      <w:pPr>
        <w:pStyle w:val="-"/>
        <w:keepNext/>
        <w:rPr>
          <w:rtl/>
        </w:rPr>
      </w:pPr>
      <w:bookmarkStart w:id="423" w:name="_ETM_Q1_2082513"/>
      <w:bookmarkEnd w:id="423"/>
      <w:r>
        <w:rPr>
          <w:rtl/>
        </w:rPr>
        <w:t>מרדכי אלישע:</w:t>
      </w:r>
    </w:p>
    <w:p w:rsidR="00EC03BF" w:rsidRDefault="00EC03BF" w:rsidP="00EC03BF">
      <w:pPr>
        <w:pStyle w:val="KeepWithNext"/>
        <w:rPr>
          <w:rtl/>
          <w:lang w:eastAsia="he-IL"/>
        </w:rPr>
      </w:pPr>
    </w:p>
    <w:p w:rsidR="00EC03BF" w:rsidRDefault="00EC03BF" w:rsidP="00EC0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יפעת, אמרתי לך, אני </w:t>
      </w:r>
      <w:bookmarkStart w:id="424" w:name="_ETM_Q1_2081707"/>
      <w:bookmarkEnd w:id="424"/>
      <w:r>
        <w:rPr>
          <w:rFonts w:hint="cs"/>
          <w:rtl/>
          <w:lang w:eastAsia="he-IL"/>
        </w:rPr>
        <w:t xml:space="preserve">בא מהאוצר, עשר שנים, לא ראיתי משרד שעושה כזה </w:t>
      </w:r>
      <w:bookmarkStart w:id="425" w:name="_ETM_Q1_2087354"/>
      <w:bookmarkEnd w:id="425"/>
      <w:r>
        <w:rPr>
          <w:rFonts w:hint="cs"/>
          <w:rtl/>
          <w:lang w:eastAsia="he-IL"/>
        </w:rPr>
        <w:t xml:space="preserve">דבר. השר התגייס לזה והוא הוביל את זה. ואני </w:t>
      </w:r>
      <w:bookmarkStart w:id="426" w:name="_ETM_Q1_2096894"/>
      <w:bookmarkEnd w:id="426"/>
      <w:r>
        <w:rPr>
          <w:rFonts w:hint="cs"/>
          <w:rtl/>
          <w:lang w:eastAsia="he-IL"/>
        </w:rPr>
        <w:t xml:space="preserve">חושב שכאן המקום כאן להכיר לו תודה על זה. </w:t>
      </w:r>
      <w:bookmarkStart w:id="427" w:name="_ETM_Q1_2098803"/>
      <w:bookmarkEnd w:id="427"/>
      <w:r>
        <w:rPr>
          <w:rFonts w:hint="cs"/>
          <w:rtl/>
          <w:lang w:eastAsia="he-IL"/>
        </w:rPr>
        <w:t xml:space="preserve">הוא שם את על המפה. מ-2009 החוק הזה - - </w:t>
      </w:r>
      <w:bookmarkStart w:id="428" w:name="_ETM_Q1_2101805"/>
      <w:bookmarkEnd w:id="428"/>
      <w:r>
        <w:rPr>
          <w:rFonts w:hint="cs"/>
          <w:rtl/>
          <w:lang w:eastAsia="he-IL"/>
        </w:rPr>
        <w:t>-</w:t>
      </w:r>
    </w:p>
    <w:p w:rsidR="00EC03BF" w:rsidRDefault="00EC03BF" w:rsidP="00EC03BF">
      <w:pPr>
        <w:rPr>
          <w:rtl/>
          <w:lang w:eastAsia="he-IL"/>
        </w:rPr>
      </w:pPr>
    </w:p>
    <w:p w:rsidR="00EC03BF" w:rsidRDefault="00EC03BF" w:rsidP="00EC03BF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EC03BF" w:rsidRDefault="00EC03BF" w:rsidP="00EC03BF">
      <w:pPr>
        <w:pStyle w:val="KeepWithNext"/>
        <w:rPr>
          <w:rtl/>
          <w:lang w:eastAsia="he-IL"/>
        </w:rPr>
      </w:pPr>
    </w:p>
    <w:p w:rsidR="00EC03BF" w:rsidRDefault="00EC03BF" w:rsidP="00EC03BF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אמר שלא מכירים לו תודה?</w:t>
      </w:r>
    </w:p>
    <w:p w:rsidR="00EC03BF" w:rsidRDefault="00EC03BF" w:rsidP="00EC03BF">
      <w:pPr>
        <w:rPr>
          <w:rtl/>
          <w:lang w:eastAsia="he-IL"/>
        </w:rPr>
      </w:pPr>
      <w:bookmarkStart w:id="429" w:name="_ETM_Q1_2102503"/>
      <w:bookmarkEnd w:id="429"/>
    </w:p>
    <w:p w:rsidR="00EC03BF" w:rsidRDefault="00EC03BF" w:rsidP="00EC03BF">
      <w:pPr>
        <w:pStyle w:val="a4"/>
        <w:keepNext/>
        <w:rPr>
          <w:rtl/>
        </w:rPr>
      </w:pPr>
      <w:bookmarkStart w:id="430" w:name="_ETM_Q1_2102831"/>
      <w:bookmarkStart w:id="431" w:name="_ETM_Q1_2101255"/>
      <w:bookmarkEnd w:id="430"/>
      <w:bookmarkEnd w:id="431"/>
      <w:r>
        <w:rPr>
          <w:rtl/>
        </w:rPr>
        <w:t>מרדכי אלישע:</w:t>
      </w:r>
    </w:p>
    <w:p w:rsidR="00EC03BF" w:rsidRDefault="00EC03BF" w:rsidP="00EC03BF">
      <w:pPr>
        <w:pStyle w:val="KeepWithNext"/>
        <w:rPr>
          <w:rtl/>
          <w:lang w:eastAsia="he-IL"/>
        </w:rPr>
      </w:pPr>
    </w:p>
    <w:p w:rsidR="00EC03BF" w:rsidRDefault="00EC03BF" w:rsidP="00EC0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432" w:name="_ETM_Q1_2100278"/>
      <w:bookmarkEnd w:id="432"/>
      <w:r>
        <w:rPr>
          <w:rFonts w:hint="cs"/>
          <w:rtl/>
          <w:lang w:eastAsia="he-IL"/>
        </w:rPr>
        <w:t>ראית, אמרתי, אני אגיד את העמדה.</w:t>
      </w:r>
    </w:p>
    <w:p w:rsidR="00EC03BF" w:rsidRDefault="00EC03BF" w:rsidP="00EC03BF">
      <w:pPr>
        <w:rPr>
          <w:rtl/>
          <w:lang w:eastAsia="he-IL"/>
        </w:rPr>
      </w:pPr>
      <w:bookmarkStart w:id="433" w:name="_ETM_Q1_2101539"/>
      <w:bookmarkEnd w:id="433"/>
    </w:p>
    <w:p w:rsidR="00EC03BF" w:rsidRDefault="00EC03BF" w:rsidP="00EC03BF">
      <w:pPr>
        <w:pStyle w:val="af6"/>
        <w:keepNext/>
        <w:rPr>
          <w:rtl/>
        </w:rPr>
      </w:pPr>
      <w:bookmarkStart w:id="434" w:name="_ETM_Q1_2102132"/>
      <w:bookmarkEnd w:id="434"/>
      <w:r>
        <w:rPr>
          <w:rtl/>
        </w:rPr>
        <w:t>היו"ר יפעת שאשא ביטון:</w:t>
      </w:r>
    </w:p>
    <w:p w:rsidR="00EC03BF" w:rsidRDefault="00EC03BF" w:rsidP="00EC03BF">
      <w:pPr>
        <w:pStyle w:val="KeepWithNext"/>
        <w:rPr>
          <w:rtl/>
          <w:lang w:eastAsia="he-IL"/>
        </w:rPr>
      </w:pPr>
    </w:p>
    <w:p w:rsidR="00EC03BF" w:rsidRDefault="00EC03BF" w:rsidP="00EC0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מוטי, הכרנו לו תודה לפרוטוקול </w:t>
      </w:r>
      <w:bookmarkStart w:id="435" w:name="_ETM_Q1_2103251"/>
      <w:bookmarkEnd w:id="435"/>
      <w:r>
        <w:rPr>
          <w:rFonts w:hint="cs"/>
          <w:rtl/>
          <w:lang w:eastAsia="he-IL"/>
        </w:rPr>
        <w:t xml:space="preserve">כמעט כל דיון, כדי שחס ושלום מי שיפספס פרוטוקול אחד, </w:t>
      </w:r>
      <w:bookmarkStart w:id="436" w:name="_ETM_Q1_2110121"/>
      <w:bookmarkEnd w:id="436"/>
      <w:r>
        <w:rPr>
          <w:rFonts w:hint="cs"/>
          <w:rtl/>
          <w:lang w:eastAsia="he-IL"/>
        </w:rPr>
        <w:t>אז שבפרוטוקול הבא הוא ימצא את זה.</w:t>
      </w:r>
    </w:p>
    <w:p w:rsidR="00EC03BF" w:rsidRDefault="00EC03BF" w:rsidP="00EC03BF">
      <w:pPr>
        <w:rPr>
          <w:rtl/>
          <w:lang w:eastAsia="he-IL"/>
        </w:rPr>
      </w:pPr>
    </w:p>
    <w:p w:rsidR="00EC03BF" w:rsidRDefault="00EC03BF" w:rsidP="00EC03BF">
      <w:pPr>
        <w:pStyle w:val="-"/>
        <w:keepNext/>
        <w:rPr>
          <w:rtl/>
        </w:rPr>
      </w:pPr>
      <w:bookmarkStart w:id="437" w:name="_ETM_Q1_2111135"/>
      <w:bookmarkStart w:id="438" w:name="_ETM_Q1_2111149"/>
      <w:bookmarkEnd w:id="437"/>
      <w:bookmarkEnd w:id="438"/>
      <w:r>
        <w:rPr>
          <w:rtl/>
        </w:rPr>
        <w:t>מרדכי אלישע:</w:t>
      </w:r>
    </w:p>
    <w:p w:rsidR="00EC03BF" w:rsidRDefault="00EC03BF" w:rsidP="00EC03BF">
      <w:pPr>
        <w:pStyle w:val="KeepWithNext"/>
        <w:rPr>
          <w:rtl/>
          <w:lang w:eastAsia="he-IL"/>
        </w:rPr>
      </w:pPr>
    </w:p>
    <w:p w:rsidR="00EC03BF" w:rsidRDefault="00EC03BF" w:rsidP="00EC0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439" w:name="_ETM_Q1_2116711"/>
      <w:bookmarkEnd w:id="439"/>
      <w:r>
        <w:rPr>
          <w:rFonts w:hint="cs"/>
          <w:rtl/>
          <w:lang w:eastAsia="he-IL"/>
        </w:rPr>
        <w:t>חושב שכל אחד היה נוהג כמוהו - - -</w:t>
      </w:r>
    </w:p>
    <w:p w:rsidR="00EC03BF" w:rsidRDefault="00EC03BF" w:rsidP="00EC03BF">
      <w:pPr>
        <w:rPr>
          <w:rtl/>
          <w:lang w:eastAsia="he-IL"/>
        </w:rPr>
      </w:pPr>
      <w:bookmarkStart w:id="440" w:name="_ETM_Q1_2116462"/>
      <w:bookmarkEnd w:id="440"/>
    </w:p>
    <w:p w:rsidR="00EC03BF" w:rsidRDefault="00EC03BF" w:rsidP="00EC03BF">
      <w:pPr>
        <w:pStyle w:val="af6"/>
        <w:keepNext/>
        <w:rPr>
          <w:rtl/>
        </w:rPr>
      </w:pPr>
      <w:bookmarkStart w:id="441" w:name="_ETM_Q1_2116782"/>
      <w:bookmarkEnd w:id="441"/>
      <w:r>
        <w:rPr>
          <w:rtl/>
        </w:rPr>
        <w:t>היו"ר יפעת שאשא ביטון:</w:t>
      </w:r>
    </w:p>
    <w:p w:rsidR="00EC03BF" w:rsidRDefault="00EC03BF" w:rsidP="00EC03BF">
      <w:pPr>
        <w:pStyle w:val="KeepWithNext"/>
        <w:rPr>
          <w:rtl/>
          <w:lang w:eastAsia="he-IL"/>
        </w:rPr>
      </w:pPr>
    </w:p>
    <w:p w:rsidR="00EC03BF" w:rsidRDefault="00EC03BF" w:rsidP="00EC03BF">
      <w:pPr>
        <w:rPr>
          <w:rtl/>
          <w:lang w:eastAsia="he-IL"/>
        </w:rPr>
      </w:pPr>
      <w:r>
        <w:rPr>
          <w:rFonts w:hint="cs"/>
          <w:rtl/>
          <w:lang w:eastAsia="he-IL"/>
        </w:rPr>
        <w:t>מוטי, הסיפור</w:t>
      </w:r>
      <w:bookmarkStart w:id="442" w:name="_ETM_Q1_2115658"/>
      <w:bookmarkEnd w:id="442"/>
      <w:r>
        <w:rPr>
          <w:rFonts w:hint="cs"/>
          <w:rtl/>
          <w:lang w:eastAsia="he-IL"/>
        </w:rPr>
        <w:t xml:space="preserve"> הוא לא עניין של הכרת תודה. אנחנו מכירים תודה גם </w:t>
      </w:r>
      <w:bookmarkStart w:id="443" w:name="_ETM_Q1_2119099"/>
      <w:bookmarkEnd w:id="443"/>
      <w:r>
        <w:rPr>
          <w:rFonts w:hint="cs"/>
          <w:rtl/>
          <w:lang w:eastAsia="he-IL"/>
        </w:rPr>
        <w:t xml:space="preserve">לשר וגם לאנשי המשרד. אני אמרתי את זה כמה וכמה פעמים, ואני אחזור </w:t>
      </w:r>
      <w:r w:rsidR="006156A2">
        <w:rPr>
          <w:rFonts w:hint="cs"/>
          <w:rtl/>
          <w:lang w:eastAsia="he-IL"/>
        </w:rPr>
        <w:t xml:space="preserve">ואומר את זה. הסיפור </w:t>
      </w:r>
      <w:bookmarkStart w:id="444" w:name="_ETM_Q1_2129777"/>
      <w:bookmarkEnd w:id="444"/>
      <w:r w:rsidR="006156A2">
        <w:rPr>
          <w:rFonts w:hint="cs"/>
          <w:rtl/>
          <w:lang w:eastAsia="he-IL"/>
        </w:rPr>
        <w:t xml:space="preserve">היה עניין של מסר, שאנחנו יודעים שהמעונות לצערנו הרב זה </w:t>
      </w:r>
      <w:bookmarkStart w:id="445" w:name="_ETM_Q1_2131491"/>
      <w:bookmarkEnd w:id="445"/>
      <w:r w:rsidR="006156A2">
        <w:rPr>
          <w:rFonts w:hint="cs"/>
          <w:rtl/>
          <w:lang w:eastAsia="he-IL"/>
        </w:rPr>
        <w:t xml:space="preserve">כמו כדור כזה שהיום הוא פה ומחר הוא שם. אמרתי </w:t>
      </w:r>
      <w:bookmarkStart w:id="446" w:name="_ETM_Q1_2135489"/>
      <w:bookmarkEnd w:id="446"/>
      <w:r w:rsidR="006156A2">
        <w:rPr>
          <w:rFonts w:hint="cs"/>
          <w:rtl/>
          <w:lang w:eastAsia="he-IL"/>
        </w:rPr>
        <w:t xml:space="preserve">גם לשר, יכול להיות שתעבור למשרד החקלאות </w:t>
      </w:r>
      <w:bookmarkStart w:id="447" w:name="_ETM_Q1_2140071"/>
      <w:bookmarkEnd w:id="447"/>
      <w:r w:rsidR="006156A2">
        <w:rPr>
          <w:rFonts w:hint="cs"/>
          <w:rtl/>
          <w:lang w:eastAsia="he-IL"/>
        </w:rPr>
        <w:t xml:space="preserve">או משהו אחר ותרצה את המעונות, אני משאירה לך את זה </w:t>
      </w:r>
      <w:bookmarkStart w:id="448" w:name="_ETM_Q1_2142626"/>
      <w:bookmarkEnd w:id="448"/>
      <w:r w:rsidR="006156A2">
        <w:rPr>
          <w:rFonts w:hint="cs"/>
          <w:rtl/>
          <w:lang w:eastAsia="he-IL"/>
        </w:rPr>
        <w:t xml:space="preserve">פתוח. אבל בסוף הבנתי שזה עניין של מהות וזה באמת </w:t>
      </w:r>
      <w:bookmarkStart w:id="449" w:name="_ETM_Q1_2146391"/>
      <w:bookmarkEnd w:id="449"/>
      <w:r w:rsidR="006156A2">
        <w:rPr>
          <w:rFonts w:hint="cs"/>
          <w:rtl/>
          <w:lang w:eastAsia="he-IL"/>
        </w:rPr>
        <w:t xml:space="preserve">חשוב לו ברמה האישית, ואמרתי, אוקיי, אנחנו נכבד את זה </w:t>
      </w:r>
      <w:bookmarkStart w:id="450" w:name="_ETM_Q1_2146343"/>
      <w:bookmarkEnd w:id="450"/>
      <w:r w:rsidR="006156A2">
        <w:rPr>
          <w:rFonts w:hint="cs"/>
          <w:rtl/>
          <w:lang w:eastAsia="he-IL"/>
        </w:rPr>
        <w:t>ועם זה אנחנו הולכים.</w:t>
      </w:r>
    </w:p>
    <w:p w:rsidR="006156A2" w:rsidRDefault="006156A2" w:rsidP="00EC03BF">
      <w:pPr>
        <w:rPr>
          <w:rtl/>
          <w:lang w:eastAsia="he-IL"/>
        </w:rPr>
      </w:pPr>
      <w:bookmarkStart w:id="451" w:name="_ETM_Q1_2150255"/>
      <w:bookmarkEnd w:id="451"/>
    </w:p>
    <w:p w:rsidR="006156A2" w:rsidRDefault="006156A2" w:rsidP="00EC03BF">
      <w:pPr>
        <w:rPr>
          <w:rtl/>
          <w:lang w:eastAsia="he-IL"/>
        </w:rPr>
      </w:pPr>
      <w:bookmarkStart w:id="452" w:name="_ETM_Q1_2150733"/>
      <w:bookmarkEnd w:id="452"/>
      <w:r>
        <w:rPr>
          <w:rFonts w:hint="cs"/>
          <w:rtl/>
          <w:lang w:eastAsia="he-IL"/>
        </w:rPr>
        <w:t>אנחנו מצביעים על הרביזיה?</w:t>
      </w:r>
    </w:p>
    <w:p w:rsidR="006156A2" w:rsidRDefault="006156A2" w:rsidP="00EC03BF">
      <w:pPr>
        <w:rPr>
          <w:rtl/>
          <w:lang w:eastAsia="he-IL"/>
        </w:rPr>
      </w:pPr>
    </w:p>
    <w:p w:rsidR="006156A2" w:rsidRDefault="006156A2" w:rsidP="006156A2">
      <w:pPr>
        <w:pStyle w:val="a4"/>
        <w:keepNext/>
        <w:rPr>
          <w:rtl/>
        </w:rPr>
      </w:pPr>
      <w:r>
        <w:rPr>
          <w:rtl/>
        </w:rPr>
        <w:t>שימרית שקד גיטלין:</w:t>
      </w:r>
    </w:p>
    <w:p w:rsidR="006156A2" w:rsidRDefault="006156A2" w:rsidP="006156A2">
      <w:pPr>
        <w:pStyle w:val="KeepWithNext"/>
        <w:rPr>
          <w:rtl/>
          <w:lang w:eastAsia="he-IL"/>
        </w:rPr>
      </w:pPr>
    </w:p>
    <w:p w:rsidR="006156A2" w:rsidRDefault="006156A2" w:rsidP="00615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הבקשה </w:t>
      </w:r>
      <w:bookmarkStart w:id="453" w:name="_ETM_Q1_2154449"/>
      <w:bookmarkEnd w:id="453"/>
      <w:r>
        <w:rPr>
          <w:rFonts w:hint="cs"/>
          <w:rtl/>
          <w:lang w:eastAsia="he-IL"/>
        </w:rPr>
        <w:t xml:space="preserve">לרביזיה? עוד לא על הסעיפים, אלא על הבקשה לפתוח את </w:t>
      </w:r>
      <w:bookmarkStart w:id="454" w:name="_ETM_Q1_2154612"/>
      <w:bookmarkEnd w:id="454"/>
      <w:r>
        <w:rPr>
          <w:rFonts w:hint="cs"/>
          <w:rtl/>
          <w:lang w:eastAsia="he-IL"/>
        </w:rPr>
        <w:t>סעיף 2 וסעיף 76.</w:t>
      </w:r>
    </w:p>
    <w:p w:rsidR="006156A2" w:rsidRDefault="006156A2" w:rsidP="006156A2">
      <w:pPr>
        <w:rPr>
          <w:rtl/>
          <w:lang w:eastAsia="he-IL"/>
        </w:rPr>
      </w:pPr>
      <w:bookmarkStart w:id="455" w:name="_ETM_Q1_2151759"/>
      <w:bookmarkEnd w:id="455"/>
    </w:p>
    <w:p w:rsidR="006156A2" w:rsidRDefault="006156A2" w:rsidP="006156A2">
      <w:pPr>
        <w:pStyle w:val="af6"/>
        <w:keepNext/>
        <w:rPr>
          <w:rtl/>
        </w:rPr>
      </w:pPr>
      <w:bookmarkStart w:id="456" w:name="_ETM_Q1_2152079"/>
      <w:bookmarkEnd w:id="456"/>
      <w:r>
        <w:rPr>
          <w:rtl/>
        </w:rPr>
        <w:t>היו"ר יפעת שאשא ביטון:</w:t>
      </w:r>
    </w:p>
    <w:p w:rsidR="006156A2" w:rsidRDefault="006156A2" w:rsidP="006156A2">
      <w:pPr>
        <w:pStyle w:val="KeepWithNext"/>
        <w:rPr>
          <w:rtl/>
          <w:lang w:eastAsia="he-IL"/>
        </w:rPr>
      </w:pPr>
    </w:p>
    <w:p w:rsidR="006156A2" w:rsidRDefault="00233CBE" w:rsidP="006156A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אני בעד לפתוח. את לא בעד לפתוח?</w:t>
      </w:r>
    </w:p>
    <w:p w:rsidR="00233CBE" w:rsidRDefault="00233CBE" w:rsidP="006156A2">
      <w:pPr>
        <w:rPr>
          <w:rtl/>
          <w:lang w:eastAsia="he-IL"/>
        </w:rPr>
      </w:pPr>
    </w:p>
    <w:p w:rsidR="00233CBE" w:rsidRDefault="00233CBE" w:rsidP="00233CBE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233CBE" w:rsidRDefault="00233CBE" w:rsidP="00233CBE">
      <w:pPr>
        <w:pStyle w:val="KeepWithNext"/>
        <w:rPr>
          <w:rtl/>
          <w:lang w:eastAsia="he-IL"/>
        </w:rPr>
      </w:pPr>
    </w:p>
    <w:p w:rsidR="00233CBE" w:rsidRDefault="00233CBE" w:rsidP="00233CBE">
      <w:pPr>
        <w:rPr>
          <w:rtl/>
          <w:lang w:eastAsia="he-IL"/>
        </w:rPr>
      </w:pPr>
      <w:r>
        <w:rPr>
          <w:rFonts w:hint="cs"/>
          <w:rtl/>
          <w:lang w:eastAsia="he-IL"/>
        </w:rPr>
        <w:t>לפתוח.</w:t>
      </w:r>
    </w:p>
    <w:p w:rsidR="00233CBE" w:rsidRDefault="00233CBE" w:rsidP="00233CBE">
      <w:pPr>
        <w:rPr>
          <w:rtl/>
          <w:lang w:eastAsia="he-IL"/>
        </w:rPr>
      </w:pPr>
    </w:p>
    <w:p w:rsidR="00233CBE" w:rsidRDefault="00233CBE" w:rsidP="00233CB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33CBE" w:rsidRDefault="00233CBE" w:rsidP="00233CBE">
      <w:pPr>
        <w:pStyle w:val="--"/>
        <w:keepNext/>
        <w:rPr>
          <w:rtl/>
          <w:lang w:eastAsia="he-IL"/>
        </w:rPr>
      </w:pPr>
    </w:p>
    <w:p w:rsidR="00233CBE" w:rsidRDefault="00233CBE" w:rsidP="00233CB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233CBE" w:rsidRDefault="00233CBE" w:rsidP="00233CB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לרביזיה אושרה.</w:t>
      </w:r>
    </w:p>
    <w:p w:rsidR="00233CBE" w:rsidRDefault="00233CBE" w:rsidP="00233CBE">
      <w:pPr>
        <w:rPr>
          <w:rtl/>
          <w:lang w:eastAsia="he-IL"/>
        </w:rPr>
      </w:pPr>
      <w:bookmarkStart w:id="457" w:name="_ETM_Q1_2160067"/>
      <w:bookmarkEnd w:id="457"/>
    </w:p>
    <w:p w:rsidR="00233CBE" w:rsidRDefault="00233CBE" w:rsidP="00233CBE">
      <w:pPr>
        <w:pStyle w:val="af6"/>
        <w:keepNext/>
        <w:rPr>
          <w:rtl/>
        </w:rPr>
      </w:pPr>
      <w:bookmarkStart w:id="458" w:name="_ETM_Q1_2160400"/>
      <w:bookmarkEnd w:id="458"/>
      <w:r>
        <w:rPr>
          <w:rtl/>
        </w:rPr>
        <w:t>היו"ר יפעת שאשא ביטון:</w:t>
      </w:r>
    </w:p>
    <w:p w:rsidR="00233CBE" w:rsidRDefault="00233CBE" w:rsidP="00233CBE">
      <w:pPr>
        <w:pStyle w:val="KeepWithNext"/>
        <w:rPr>
          <w:rtl/>
          <w:lang w:eastAsia="he-IL"/>
        </w:rPr>
      </w:pPr>
    </w:p>
    <w:p w:rsidR="00233CBE" w:rsidRDefault="00233CBE" w:rsidP="00233C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שתיים בעד. נגד אין, נמנעים אין. הבקשה התקבלה.</w:t>
      </w:r>
    </w:p>
    <w:p w:rsidR="00233CBE" w:rsidRDefault="00233CBE" w:rsidP="00233CBE">
      <w:pPr>
        <w:rPr>
          <w:rtl/>
          <w:lang w:eastAsia="he-IL"/>
        </w:rPr>
      </w:pPr>
    </w:p>
    <w:p w:rsidR="00233CBE" w:rsidRDefault="00233CBE" w:rsidP="00233CBE">
      <w:pPr>
        <w:pStyle w:val="a4"/>
        <w:keepNext/>
        <w:rPr>
          <w:rtl/>
        </w:rPr>
      </w:pPr>
      <w:r>
        <w:rPr>
          <w:rtl/>
        </w:rPr>
        <w:t>שימרית שקד גיטלין:</w:t>
      </w:r>
    </w:p>
    <w:p w:rsidR="00233CBE" w:rsidRDefault="00233CBE" w:rsidP="00233CBE">
      <w:pPr>
        <w:pStyle w:val="KeepWithNext"/>
        <w:rPr>
          <w:rtl/>
          <w:lang w:eastAsia="he-IL"/>
        </w:rPr>
      </w:pPr>
    </w:p>
    <w:p w:rsidR="00233CBE" w:rsidRDefault="00233CBE" w:rsidP="00233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לפתוח </w:t>
      </w:r>
      <w:bookmarkStart w:id="459" w:name="_ETM_Q1_2169408"/>
      <w:bookmarkEnd w:id="459"/>
      <w:r>
        <w:rPr>
          <w:rFonts w:hint="cs"/>
          <w:rtl/>
          <w:lang w:eastAsia="he-IL"/>
        </w:rPr>
        <w:t xml:space="preserve">את הסעיפים התקבלה. עכשיו אפשר להצביע על סעיף 2 וסעיף 76 כפי </w:t>
      </w:r>
      <w:bookmarkStart w:id="460" w:name="_ETM_Q1_2176724"/>
      <w:bookmarkEnd w:id="460"/>
      <w:r>
        <w:rPr>
          <w:rFonts w:hint="cs"/>
          <w:rtl/>
          <w:lang w:eastAsia="he-IL"/>
        </w:rPr>
        <w:t>שהקראתי אותם.</w:t>
      </w:r>
    </w:p>
    <w:p w:rsidR="00233CBE" w:rsidRDefault="00233CBE" w:rsidP="00233CBE">
      <w:pPr>
        <w:rPr>
          <w:rtl/>
          <w:lang w:eastAsia="he-IL"/>
        </w:rPr>
      </w:pPr>
      <w:bookmarkStart w:id="461" w:name="_ETM_Q1_2172062"/>
      <w:bookmarkEnd w:id="461"/>
    </w:p>
    <w:p w:rsidR="00233CBE" w:rsidRDefault="00233CBE" w:rsidP="00233CBE">
      <w:pPr>
        <w:pStyle w:val="af6"/>
        <w:keepNext/>
        <w:rPr>
          <w:rtl/>
        </w:rPr>
      </w:pPr>
      <w:bookmarkStart w:id="462" w:name="_ETM_Q1_2172419"/>
      <w:bookmarkEnd w:id="462"/>
      <w:r>
        <w:rPr>
          <w:rtl/>
        </w:rPr>
        <w:t>היו"ר יפעת שאשא ביטון:</w:t>
      </w:r>
    </w:p>
    <w:p w:rsidR="00233CBE" w:rsidRDefault="00233CBE" w:rsidP="00233CBE">
      <w:pPr>
        <w:pStyle w:val="KeepWithNext"/>
        <w:rPr>
          <w:rtl/>
          <w:lang w:eastAsia="he-IL"/>
        </w:rPr>
      </w:pPr>
    </w:p>
    <w:p w:rsidR="00233CBE" w:rsidRDefault="008548D7" w:rsidP="00233C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 וזה נשאר ככה, נכון? אם אני מצביעה בעד זה נשאר כפי שזה?</w:t>
      </w:r>
    </w:p>
    <w:p w:rsidR="008548D7" w:rsidRDefault="008548D7" w:rsidP="00233CBE">
      <w:pPr>
        <w:rPr>
          <w:rtl/>
          <w:lang w:eastAsia="he-IL"/>
        </w:rPr>
      </w:pPr>
      <w:bookmarkStart w:id="463" w:name="_ETM_Q1_2190500"/>
      <w:bookmarkEnd w:id="463"/>
    </w:p>
    <w:p w:rsidR="008548D7" w:rsidRDefault="008548D7" w:rsidP="008548D7">
      <w:pPr>
        <w:pStyle w:val="a4"/>
        <w:keepNext/>
        <w:rPr>
          <w:rtl/>
        </w:rPr>
      </w:pPr>
      <w:bookmarkStart w:id="464" w:name="_ETM_Q1_2191765"/>
      <w:bookmarkEnd w:id="464"/>
      <w:r>
        <w:rPr>
          <w:rtl/>
        </w:rPr>
        <w:t>שימרית שקד גיטלין:</w:t>
      </w:r>
    </w:p>
    <w:p w:rsidR="008548D7" w:rsidRDefault="008548D7" w:rsidP="008548D7">
      <w:pPr>
        <w:pStyle w:val="KeepWithNext"/>
        <w:rPr>
          <w:rtl/>
          <w:lang w:eastAsia="he-IL"/>
        </w:rPr>
      </w:pPr>
    </w:p>
    <w:p w:rsidR="008548D7" w:rsidRDefault="008548D7" w:rsidP="00854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הקראתי שאני </w:t>
      </w:r>
      <w:bookmarkStart w:id="465" w:name="_ETM_Q1_2191987"/>
      <w:bookmarkEnd w:id="465"/>
      <w:r>
        <w:rPr>
          <w:rFonts w:hint="cs"/>
          <w:rtl/>
          <w:lang w:eastAsia="he-IL"/>
        </w:rPr>
        <w:t xml:space="preserve">משנה, במקום: השר – השר שמעונות היום לפעוטות הם בתחום אחריותו, יהיה: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העבודה, הרווחה והשירותים החברתיים. זה הנוסח החדש של הסעיף.</w:t>
      </w:r>
    </w:p>
    <w:p w:rsidR="008548D7" w:rsidRDefault="008548D7" w:rsidP="008548D7">
      <w:pPr>
        <w:rPr>
          <w:rtl/>
          <w:lang w:eastAsia="he-IL"/>
        </w:rPr>
      </w:pPr>
      <w:bookmarkStart w:id="466" w:name="_ETM_Q1_2194885"/>
      <w:bookmarkEnd w:id="466"/>
    </w:p>
    <w:p w:rsidR="008548D7" w:rsidRDefault="008548D7" w:rsidP="008548D7">
      <w:pPr>
        <w:rPr>
          <w:rtl/>
          <w:lang w:eastAsia="he-IL"/>
        </w:rPr>
      </w:pPr>
      <w:bookmarkStart w:id="467" w:name="_ETM_Q1_2195588"/>
      <w:bookmarkEnd w:id="467"/>
      <w:r>
        <w:rPr>
          <w:rFonts w:hint="cs"/>
          <w:rtl/>
          <w:lang w:eastAsia="he-IL"/>
        </w:rPr>
        <w:t xml:space="preserve">וגם במשרד, במקום המשרד שעליו ממונה </w:t>
      </w:r>
      <w:bookmarkStart w:id="468" w:name="_ETM_Q1_2198197"/>
      <w:bookmarkEnd w:id="468"/>
      <w:r>
        <w:rPr>
          <w:rFonts w:hint="cs"/>
          <w:rtl/>
          <w:lang w:eastAsia="he-IL"/>
        </w:rPr>
        <w:t xml:space="preserve">השר, הנוסח החדש של הסעיף יאמר: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469" w:name="_ETM_Q1_2200584"/>
      <w:bookmarkEnd w:id="469"/>
      <w:r>
        <w:rPr>
          <w:rFonts w:hint="cs"/>
          <w:rtl/>
          <w:lang w:eastAsia="he-IL"/>
        </w:rPr>
        <w:t>העבודה, הרווחה והשירותים החברתיים.</w:t>
      </w:r>
    </w:p>
    <w:p w:rsidR="008548D7" w:rsidRDefault="008548D7" w:rsidP="008548D7">
      <w:pPr>
        <w:rPr>
          <w:rtl/>
          <w:lang w:eastAsia="he-IL"/>
        </w:rPr>
      </w:pPr>
    </w:p>
    <w:p w:rsidR="008548D7" w:rsidRDefault="008548D7" w:rsidP="008548D7">
      <w:pPr>
        <w:pStyle w:val="af6"/>
        <w:keepNext/>
        <w:rPr>
          <w:rtl/>
        </w:rPr>
      </w:pPr>
      <w:bookmarkStart w:id="470" w:name="_ETM_Q1_2202316"/>
      <w:bookmarkEnd w:id="470"/>
      <w:r>
        <w:rPr>
          <w:rtl/>
        </w:rPr>
        <w:t>היו"ר יפעת שאשא ביטון:</w:t>
      </w:r>
    </w:p>
    <w:p w:rsidR="008548D7" w:rsidRDefault="008548D7" w:rsidP="008548D7">
      <w:pPr>
        <w:pStyle w:val="KeepWithNext"/>
        <w:rPr>
          <w:rtl/>
          <w:lang w:eastAsia="he-IL"/>
        </w:rPr>
      </w:pPr>
    </w:p>
    <w:p w:rsidR="008548D7" w:rsidRDefault="008548D7" w:rsidP="008548D7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מי בעד הרביזיה? מי נגד? מי נמנע?</w:t>
      </w:r>
    </w:p>
    <w:p w:rsidR="008548D7" w:rsidRDefault="008548D7" w:rsidP="008548D7">
      <w:pPr>
        <w:rPr>
          <w:rtl/>
          <w:lang w:eastAsia="he-IL"/>
        </w:rPr>
      </w:pPr>
    </w:p>
    <w:p w:rsidR="008548D7" w:rsidRDefault="008548D7" w:rsidP="008548D7">
      <w:pPr>
        <w:pStyle w:val="af1"/>
        <w:keepNext/>
        <w:rPr>
          <w:rtl/>
          <w:lang w:eastAsia="he-IL"/>
        </w:rPr>
      </w:pPr>
      <w:bookmarkStart w:id="471" w:name="_ETM_Q1_2207872"/>
      <w:bookmarkEnd w:id="471"/>
      <w:r>
        <w:rPr>
          <w:rtl/>
          <w:lang w:eastAsia="he-IL"/>
        </w:rPr>
        <w:t>הצבעה</w:t>
      </w:r>
    </w:p>
    <w:p w:rsidR="008548D7" w:rsidRDefault="008548D7" w:rsidP="008548D7">
      <w:pPr>
        <w:pStyle w:val="--"/>
        <w:keepNext/>
        <w:rPr>
          <w:rtl/>
          <w:lang w:eastAsia="he-IL"/>
        </w:rPr>
      </w:pPr>
    </w:p>
    <w:p w:rsidR="008548D7" w:rsidRDefault="008548D7" w:rsidP="008548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8548D7" w:rsidRDefault="008548D7" w:rsidP="008548D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2 וסעיף 76 אושרו.</w:t>
      </w:r>
    </w:p>
    <w:p w:rsidR="008548D7" w:rsidRDefault="008548D7" w:rsidP="008548D7">
      <w:pPr>
        <w:rPr>
          <w:rtl/>
          <w:lang w:eastAsia="he-IL"/>
        </w:rPr>
      </w:pPr>
    </w:p>
    <w:p w:rsidR="008548D7" w:rsidRDefault="008548D7" w:rsidP="008548D7">
      <w:pPr>
        <w:pStyle w:val="a4"/>
        <w:keepNext/>
        <w:rPr>
          <w:rtl/>
        </w:rPr>
      </w:pPr>
      <w:bookmarkStart w:id="472" w:name="_ETM_Q1_2209570"/>
      <w:bookmarkEnd w:id="472"/>
      <w:r>
        <w:rPr>
          <w:rtl/>
        </w:rPr>
        <w:t>קארין אלהרר (יש עתיד):</w:t>
      </w:r>
    </w:p>
    <w:p w:rsidR="008548D7" w:rsidRDefault="008548D7" w:rsidP="008548D7">
      <w:pPr>
        <w:pStyle w:val="KeepWithNext"/>
        <w:rPr>
          <w:rtl/>
          <w:lang w:eastAsia="he-IL"/>
        </w:rPr>
      </w:pPr>
    </w:p>
    <w:p w:rsidR="008548D7" w:rsidRDefault="008548D7" w:rsidP="008548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</w:t>
      </w:r>
    </w:p>
    <w:p w:rsidR="008548D7" w:rsidRDefault="008548D7" w:rsidP="008548D7">
      <w:pPr>
        <w:rPr>
          <w:rtl/>
          <w:lang w:eastAsia="he-IL"/>
        </w:rPr>
      </w:pPr>
      <w:bookmarkStart w:id="473" w:name="_ETM_Q1_2211899"/>
      <w:bookmarkEnd w:id="473"/>
    </w:p>
    <w:p w:rsidR="008548D7" w:rsidRDefault="008548D7" w:rsidP="008548D7">
      <w:pPr>
        <w:pStyle w:val="af6"/>
        <w:keepNext/>
        <w:rPr>
          <w:rtl/>
        </w:rPr>
      </w:pPr>
      <w:bookmarkStart w:id="474" w:name="_ETM_Q1_2210640"/>
      <w:bookmarkStart w:id="475" w:name="_ETM_Q1_2210653"/>
      <w:bookmarkEnd w:id="474"/>
      <w:bookmarkEnd w:id="475"/>
      <w:r>
        <w:rPr>
          <w:rtl/>
        </w:rPr>
        <w:t>היו"ר יפעת שאשא ביטון:</w:t>
      </w:r>
    </w:p>
    <w:p w:rsidR="008548D7" w:rsidRDefault="008548D7" w:rsidP="008548D7">
      <w:pPr>
        <w:pStyle w:val="KeepWithNext"/>
        <w:rPr>
          <w:rtl/>
          <w:lang w:eastAsia="he-IL"/>
        </w:rPr>
      </w:pPr>
    </w:p>
    <w:p w:rsidR="008548D7" w:rsidRDefault="008548D7" w:rsidP="00854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שנקרא פה </w:t>
      </w:r>
      <w:bookmarkStart w:id="476" w:name="_ETM_Q1_2215056"/>
      <w:bookmarkEnd w:id="476"/>
      <w:r>
        <w:rPr>
          <w:rFonts w:hint="cs"/>
          <w:rtl/>
          <w:lang w:eastAsia="he-IL"/>
        </w:rPr>
        <w:t>אחד באופן אמיתי. הרביזיה מתקבלת.</w:t>
      </w:r>
    </w:p>
    <w:p w:rsidR="00BE609D" w:rsidRDefault="00BE609D" w:rsidP="008548D7">
      <w:pPr>
        <w:rPr>
          <w:rtl/>
          <w:lang w:eastAsia="he-IL"/>
        </w:rPr>
      </w:pPr>
      <w:bookmarkStart w:id="477" w:name="_ETM_Q1_2217323"/>
      <w:bookmarkEnd w:id="477"/>
    </w:p>
    <w:p w:rsidR="00BE609D" w:rsidRDefault="00BE609D" w:rsidP="00BE609D">
      <w:pPr>
        <w:pStyle w:val="a4"/>
        <w:keepNext/>
        <w:rPr>
          <w:rtl/>
        </w:rPr>
      </w:pPr>
      <w:bookmarkStart w:id="478" w:name="_ETM_Q1_2218466"/>
      <w:bookmarkEnd w:id="478"/>
      <w:r>
        <w:rPr>
          <w:rtl/>
        </w:rPr>
        <w:t>שימרית שקד גיטלין:</w:t>
      </w:r>
    </w:p>
    <w:p w:rsidR="00BE609D" w:rsidRDefault="00BE609D" w:rsidP="00BE609D">
      <w:pPr>
        <w:pStyle w:val="KeepWithNext"/>
        <w:rPr>
          <w:rtl/>
          <w:lang w:eastAsia="he-IL"/>
        </w:rPr>
      </w:pPr>
    </w:p>
    <w:p w:rsidR="00BE609D" w:rsidRDefault="00BE609D" w:rsidP="00BE609D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 וסעיף 76 אושרו בנוסח החדש. אני מבקשת רק הבהרות ממש קלות.</w:t>
      </w:r>
    </w:p>
    <w:p w:rsidR="00BE609D" w:rsidRDefault="00BE609D" w:rsidP="00BE609D">
      <w:pPr>
        <w:rPr>
          <w:rtl/>
          <w:lang w:eastAsia="he-IL"/>
        </w:rPr>
      </w:pPr>
      <w:bookmarkStart w:id="479" w:name="_ETM_Q1_2228118"/>
      <w:bookmarkEnd w:id="479"/>
    </w:p>
    <w:p w:rsidR="00BE609D" w:rsidRDefault="00BE609D" w:rsidP="00BE609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0" w:name="_ETM_Q1_2228470"/>
      <w:bookmarkEnd w:id="480"/>
      <w:r>
        <w:rPr>
          <w:rFonts w:hint="cs"/>
          <w:rtl/>
          <w:lang w:eastAsia="he-IL"/>
        </w:rPr>
        <w:t xml:space="preserve">עמוד </w:t>
      </w:r>
      <w:bookmarkStart w:id="481" w:name="_ETM_Q1_2229143"/>
      <w:bookmarkEnd w:id="481"/>
      <w:r>
        <w:rPr>
          <w:rFonts w:hint="cs"/>
          <w:rtl/>
          <w:lang w:eastAsia="he-IL"/>
        </w:rPr>
        <w:t xml:space="preserve">22 כתוב פה שהגדרת הממונה היא לסימן זה, אבל </w:t>
      </w:r>
      <w:bookmarkStart w:id="482" w:name="_ETM_Q1_2234693"/>
      <w:bookmarkEnd w:id="482"/>
      <w:r>
        <w:rPr>
          <w:rFonts w:hint="cs"/>
          <w:rtl/>
          <w:lang w:eastAsia="he-IL"/>
        </w:rPr>
        <w:t xml:space="preserve">בעקבות ההערה של יובל, ההגדרה: הממונה היא לכל הפרק הזה, לא רק לסימן זה, אלא </w:t>
      </w:r>
      <w:bookmarkStart w:id="483" w:name="_ETM_Q1_2237774"/>
      <w:bookmarkEnd w:id="483"/>
      <w:r>
        <w:rPr>
          <w:rFonts w:hint="cs"/>
          <w:rtl/>
          <w:lang w:eastAsia="he-IL"/>
        </w:rPr>
        <w:t>כל הפרק שעניינו אמצעי אכיפה מינהליים.</w:t>
      </w:r>
    </w:p>
    <w:p w:rsidR="00BE609D" w:rsidRDefault="00BE609D" w:rsidP="00BE609D">
      <w:pPr>
        <w:rPr>
          <w:rtl/>
          <w:lang w:eastAsia="he-IL"/>
        </w:rPr>
      </w:pPr>
      <w:bookmarkStart w:id="484" w:name="_ETM_Q1_2244962"/>
      <w:bookmarkEnd w:id="484"/>
    </w:p>
    <w:p w:rsidR="00BE609D" w:rsidRDefault="00BE609D" w:rsidP="00BE609D">
      <w:pPr>
        <w:pStyle w:val="af6"/>
        <w:keepNext/>
        <w:rPr>
          <w:rtl/>
        </w:rPr>
      </w:pPr>
      <w:bookmarkStart w:id="485" w:name="_ETM_Q1_2245320"/>
      <w:bookmarkEnd w:id="485"/>
      <w:r>
        <w:rPr>
          <w:rtl/>
        </w:rPr>
        <w:t>היו"ר יפעת שאשא ביטון:</w:t>
      </w:r>
    </w:p>
    <w:p w:rsidR="00BE609D" w:rsidRDefault="00BE609D" w:rsidP="00BE609D">
      <w:pPr>
        <w:pStyle w:val="KeepWithNext"/>
        <w:rPr>
          <w:rtl/>
          <w:lang w:eastAsia="he-IL"/>
        </w:rPr>
      </w:pPr>
    </w:p>
    <w:p w:rsidR="00BE609D" w:rsidRDefault="00BE609D" w:rsidP="00BE609D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תם ונשלם?</w:t>
      </w:r>
    </w:p>
    <w:p w:rsidR="00BE609D" w:rsidRDefault="00BE609D" w:rsidP="00BE609D">
      <w:pPr>
        <w:rPr>
          <w:rtl/>
          <w:lang w:eastAsia="he-IL"/>
        </w:rPr>
      </w:pPr>
      <w:bookmarkStart w:id="486" w:name="_ETM_Q1_2250074"/>
      <w:bookmarkEnd w:id="486"/>
    </w:p>
    <w:p w:rsidR="00BE609D" w:rsidRDefault="00BE609D" w:rsidP="00BE609D">
      <w:pPr>
        <w:pStyle w:val="a4"/>
        <w:keepNext/>
        <w:rPr>
          <w:rtl/>
        </w:rPr>
      </w:pPr>
      <w:bookmarkStart w:id="487" w:name="_ETM_Q1_2250663"/>
      <w:bookmarkStart w:id="488" w:name="_ETM_Q1_2251922"/>
      <w:bookmarkEnd w:id="487"/>
      <w:bookmarkEnd w:id="488"/>
      <w:r>
        <w:rPr>
          <w:rtl/>
        </w:rPr>
        <w:t>שימרית שקד גיטלין:</w:t>
      </w:r>
    </w:p>
    <w:p w:rsidR="00BE609D" w:rsidRDefault="00BE609D" w:rsidP="00BE609D">
      <w:pPr>
        <w:pStyle w:val="KeepWithNext"/>
        <w:rPr>
          <w:rtl/>
          <w:lang w:eastAsia="he-IL"/>
        </w:rPr>
      </w:pPr>
    </w:p>
    <w:p w:rsidR="00BE609D" w:rsidRDefault="00BE609D" w:rsidP="00BE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בעמוד </w:t>
      </w:r>
      <w:bookmarkStart w:id="489" w:name="_ETM_Q1_2255386"/>
      <w:bookmarkEnd w:id="489"/>
      <w:r>
        <w:rPr>
          <w:rFonts w:hint="cs"/>
          <w:rtl/>
          <w:lang w:eastAsia="he-IL"/>
        </w:rPr>
        <w:t xml:space="preserve">13, סעיף 21(ב) מדובר על תאגיד שהוא עלול להשפיע השפעה </w:t>
      </w:r>
      <w:bookmarkStart w:id="490" w:name="_ETM_Q1_2260466"/>
      <w:bookmarkEnd w:id="490"/>
      <w:r>
        <w:rPr>
          <w:rFonts w:hint="cs"/>
          <w:rtl/>
          <w:lang w:eastAsia="he-IL"/>
        </w:rPr>
        <w:t xml:space="preserve">מזיקה על התפתחותם של פעוטות. </w:t>
      </w:r>
      <w:bookmarkStart w:id="491" w:name="_ETM_Q1_2261619"/>
      <w:bookmarkEnd w:id="491"/>
      <w:r>
        <w:rPr>
          <w:rFonts w:hint="cs"/>
          <w:rtl/>
          <w:lang w:eastAsia="he-IL"/>
        </w:rPr>
        <w:t xml:space="preserve">אז רק להבהיר, פעילות התאגיד, בגלל שהוא לא בן אדם אז פעילות התאגיד עלולה להשפיע השפעה. </w:t>
      </w:r>
      <w:bookmarkStart w:id="492" w:name="_ETM_Q1_2271716"/>
      <w:bookmarkEnd w:id="492"/>
      <w:r>
        <w:rPr>
          <w:rFonts w:hint="cs"/>
          <w:rtl/>
          <w:lang w:eastAsia="he-IL"/>
        </w:rPr>
        <w:t>אלה רק הבהרות נוסח.</w:t>
      </w:r>
    </w:p>
    <w:p w:rsidR="00BE609D" w:rsidRDefault="00BE609D" w:rsidP="00BE609D">
      <w:pPr>
        <w:rPr>
          <w:rtl/>
          <w:lang w:eastAsia="he-IL"/>
        </w:rPr>
      </w:pPr>
      <w:bookmarkStart w:id="493" w:name="_ETM_Q1_2275307"/>
      <w:bookmarkEnd w:id="493"/>
    </w:p>
    <w:p w:rsidR="00BE609D" w:rsidRDefault="00BE609D" w:rsidP="00BE609D">
      <w:pPr>
        <w:pStyle w:val="af6"/>
        <w:keepNext/>
        <w:rPr>
          <w:rtl/>
        </w:rPr>
      </w:pPr>
      <w:bookmarkStart w:id="494" w:name="_ETM_Q1_2275690"/>
      <w:bookmarkEnd w:id="494"/>
      <w:r>
        <w:rPr>
          <w:rtl/>
        </w:rPr>
        <w:t>היו"ר יפעת שאשא ביטון:</w:t>
      </w:r>
    </w:p>
    <w:p w:rsidR="00BE609D" w:rsidRDefault="00BE609D" w:rsidP="00BE609D">
      <w:pPr>
        <w:pStyle w:val="KeepWithNext"/>
        <w:rPr>
          <w:rtl/>
          <w:lang w:eastAsia="he-IL"/>
        </w:rPr>
      </w:pPr>
    </w:p>
    <w:p w:rsidR="00BE609D" w:rsidRDefault="00BE609D" w:rsidP="00BE609D">
      <w:pPr>
        <w:rPr>
          <w:rtl/>
          <w:lang w:eastAsia="he-IL"/>
        </w:rPr>
      </w:pPr>
      <w:r>
        <w:rPr>
          <w:rFonts w:hint="cs"/>
          <w:rtl/>
          <w:lang w:eastAsia="he-IL"/>
        </w:rPr>
        <w:t>יובל, בבקשה.</w:t>
      </w:r>
    </w:p>
    <w:p w:rsidR="00BE609D" w:rsidRDefault="00BE609D" w:rsidP="00BE609D">
      <w:pPr>
        <w:rPr>
          <w:rtl/>
          <w:lang w:eastAsia="he-IL"/>
        </w:rPr>
      </w:pPr>
      <w:bookmarkStart w:id="495" w:name="_ETM_Q1_2271355"/>
      <w:bookmarkEnd w:id="495"/>
    </w:p>
    <w:p w:rsidR="00BE609D" w:rsidRDefault="0041424E" w:rsidP="0041424E">
      <w:pPr>
        <w:pStyle w:val="a4"/>
        <w:keepNext/>
        <w:rPr>
          <w:rtl/>
        </w:rPr>
      </w:pPr>
      <w:bookmarkStart w:id="496" w:name="_ETM_Q1_2271648"/>
      <w:bookmarkEnd w:id="496"/>
      <w:r>
        <w:rPr>
          <w:rtl/>
        </w:rPr>
        <w:t>יובל גד אביעד:</w:t>
      </w:r>
    </w:p>
    <w:p w:rsidR="0041424E" w:rsidRDefault="0041424E" w:rsidP="0041424E">
      <w:pPr>
        <w:pStyle w:val="KeepWithNext"/>
        <w:rPr>
          <w:rtl/>
          <w:lang w:eastAsia="he-IL"/>
        </w:rPr>
      </w:pPr>
    </w:p>
    <w:p w:rsidR="0041424E" w:rsidRDefault="0041424E" w:rsidP="00414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מספר מילים. </w:t>
      </w:r>
      <w:bookmarkStart w:id="497" w:name="_ETM_Q1_2275510"/>
      <w:bookmarkEnd w:id="497"/>
      <w:r>
        <w:rPr>
          <w:rFonts w:hint="cs"/>
          <w:rtl/>
          <w:lang w:eastAsia="he-IL"/>
        </w:rPr>
        <w:t xml:space="preserve">אני רוצה קודם כל להודות לוועדה על ההכרעה האמיצה, לשר </w:t>
      </w:r>
      <w:bookmarkStart w:id="498" w:name="_ETM_Q1_2285394"/>
      <w:bookmarkEnd w:id="498"/>
      <w:r>
        <w:rPr>
          <w:rFonts w:hint="cs"/>
          <w:rtl/>
          <w:lang w:eastAsia="he-IL"/>
        </w:rPr>
        <w:t xml:space="preserve">כמובן. למעלה מעשור של שנים לפניי ואיתי ועם </w:t>
      </w:r>
      <w:bookmarkStart w:id="499" w:name="_ETM_Q1_2293743"/>
      <w:bookmarkEnd w:id="499"/>
      <w:r>
        <w:rPr>
          <w:rFonts w:hint="cs"/>
          <w:rtl/>
          <w:lang w:eastAsia="he-IL"/>
        </w:rPr>
        <w:t xml:space="preserve">סיגל עבדנו על החוק הזה ולא הזנחנו אותו אפילו לרגע, </w:t>
      </w:r>
      <w:bookmarkStart w:id="500" w:name="_ETM_Q1_2298790"/>
      <w:bookmarkEnd w:id="500"/>
      <w:r>
        <w:rPr>
          <w:rFonts w:hint="cs"/>
          <w:rtl/>
          <w:lang w:eastAsia="he-IL"/>
        </w:rPr>
        <w:t xml:space="preserve">למרות שהבהרנו חקיקות במשרד הכלכלה ורפורמות מאוד חשובות בוועדת הכלכלה. </w:t>
      </w:r>
      <w:bookmarkStart w:id="501" w:name="_ETM_Q1_2304768"/>
      <w:bookmarkEnd w:id="501"/>
      <w:r>
        <w:rPr>
          <w:rFonts w:hint="cs"/>
          <w:rtl/>
          <w:lang w:eastAsia="he-IL"/>
        </w:rPr>
        <w:t xml:space="preserve">החוק הזה היה לב לבנו ולא הזנחנו אותו אפילו רגע. </w:t>
      </w:r>
      <w:bookmarkStart w:id="502" w:name="_ETM_Q1_2312871"/>
      <w:bookmarkEnd w:id="502"/>
      <w:r>
        <w:rPr>
          <w:rFonts w:hint="cs"/>
          <w:rtl/>
          <w:lang w:eastAsia="he-IL"/>
        </w:rPr>
        <w:t xml:space="preserve">הרבה תזכירים הופצו, כל פעם העלינו אותו לסדר היום כי </w:t>
      </w:r>
      <w:bookmarkStart w:id="503" w:name="_ETM_Q1_2316858"/>
      <w:bookmarkEnd w:id="503"/>
      <w:r>
        <w:rPr>
          <w:rFonts w:hint="cs"/>
          <w:rtl/>
          <w:lang w:eastAsia="he-IL"/>
        </w:rPr>
        <w:t xml:space="preserve">אנחנו חושבים שהוא חוק חשוב. וכפי שפתחתי ואמרתי בדיון </w:t>
      </w:r>
      <w:bookmarkStart w:id="504" w:name="_ETM_Q1_2322261"/>
      <w:bookmarkEnd w:id="504"/>
      <w:r>
        <w:rPr>
          <w:rFonts w:hint="cs"/>
          <w:rtl/>
          <w:lang w:eastAsia="he-IL"/>
        </w:rPr>
        <w:t xml:space="preserve">הראשון, זה חוק שדורש אומץ והכרעות משפטיות לא קלות. </w:t>
      </w:r>
    </w:p>
    <w:p w:rsidR="0041424E" w:rsidRDefault="0041424E" w:rsidP="0041424E">
      <w:pPr>
        <w:rPr>
          <w:rtl/>
          <w:lang w:eastAsia="he-IL"/>
        </w:rPr>
      </w:pPr>
    </w:p>
    <w:p w:rsidR="0041424E" w:rsidRDefault="0041424E" w:rsidP="00414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</w:t>
      </w:r>
      <w:bookmarkStart w:id="505" w:name="_ETM_Q1_2326845"/>
      <w:bookmarkEnd w:id="505"/>
      <w:r>
        <w:rPr>
          <w:rFonts w:hint="cs"/>
          <w:rtl/>
          <w:lang w:eastAsia="he-IL"/>
        </w:rPr>
        <w:t xml:space="preserve">מעבר לתודות לוועדה על האומץ אני רוצה גם להודות לכל </w:t>
      </w:r>
      <w:bookmarkStart w:id="506" w:name="_ETM_Q1_2333340"/>
      <w:bookmarkEnd w:id="506"/>
      <w:r>
        <w:rPr>
          <w:rFonts w:hint="cs"/>
          <w:rtl/>
          <w:lang w:eastAsia="he-IL"/>
        </w:rPr>
        <w:t xml:space="preserve">חבריי למקצוע ולעובדי המדינה שתרמו לחוק הזה בעבר ובהווה, כאלו </w:t>
      </w:r>
      <w:bookmarkStart w:id="507" w:name="_ETM_Q1_2342150"/>
      <w:bookmarkEnd w:id="507"/>
      <w:r>
        <w:rPr>
          <w:rFonts w:hint="cs"/>
          <w:rtl/>
          <w:lang w:eastAsia="he-IL"/>
        </w:rPr>
        <w:t xml:space="preserve">שכבר פרשו וכאלו שעברו לתפקידים אחרים. תודה למשרד, וזה </w:t>
      </w:r>
      <w:bookmarkStart w:id="508" w:name="_ETM_Q1_2353396"/>
      <w:bookmarkEnd w:id="508"/>
      <w:r>
        <w:rPr>
          <w:rFonts w:hint="cs"/>
          <w:rtl/>
          <w:lang w:eastAsia="he-IL"/>
        </w:rPr>
        <w:t xml:space="preserve">פשוט יום גדול בשבילי. זאת התרגשות עצומה בשבילי. תודה </w:t>
      </w:r>
      <w:bookmarkStart w:id="509" w:name="_ETM_Q1_2356839"/>
      <w:bookmarkEnd w:id="509"/>
      <w:r>
        <w:rPr>
          <w:rFonts w:hint="cs"/>
          <w:rtl/>
          <w:lang w:eastAsia="he-IL"/>
        </w:rPr>
        <w:t>רבה.</w:t>
      </w:r>
    </w:p>
    <w:p w:rsidR="0041424E" w:rsidRDefault="0041424E" w:rsidP="0041424E">
      <w:pPr>
        <w:rPr>
          <w:rtl/>
          <w:lang w:eastAsia="he-IL"/>
        </w:rPr>
      </w:pPr>
    </w:p>
    <w:p w:rsidR="0041424E" w:rsidRDefault="0041424E" w:rsidP="0041424E">
      <w:pPr>
        <w:pStyle w:val="af6"/>
        <w:keepNext/>
        <w:rPr>
          <w:rtl/>
        </w:rPr>
      </w:pPr>
      <w:bookmarkStart w:id="510" w:name="_ETM_Q1_2358512"/>
      <w:bookmarkStart w:id="511" w:name="_ETM_Q1_2358525"/>
      <w:bookmarkEnd w:id="510"/>
      <w:bookmarkEnd w:id="511"/>
      <w:r>
        <w:rPr>
          <w:rtl/>
        </w:rPr>
        <w:t>היו"ר יפעת שאשא ביטון:</w:t>
      </w:r>
    </w:p>
    <w:p w:rsidR="0041424E" w:rsidRDefault="0041424E" w:rsidP="0041424E">
      <w:pPr>
        <w:pStyle w:val="KeepWithNext"/>
        <w:rPr>
          <w:rtl/>
          <w:lang w:eastAsia="he-IL"/>
        </w:rPr>
      </w:pPr>
    </w:p>
    <w:p w:rsidR="0041424E" w:rsidRDefault="0041424E" w:rsidP="004142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יובל.</w:t>
      </w:r>
    </w:p>
    <w:p w:rsidR="0041424E" w:rsidRDefault="0041424E" w:rsidP="0041424E">
      <w:pPr>
        <w:rPr>
          <w:rtl/>
          <w:lang w:eastAsia="he-IL"/>
        </w:rPr>
      </w:pPr>
      <w:bookmarkStart w:id="512" w:name="_ETM_Q1_2363800"/>
      <w:bookmarkEnd w:id="512"/>
    </w:p>
    <w:p w:rsidR="0041424E" w:rsidRDefault="0041424E" w:rsidP="0041424E">
      <w:pPr>
        <w:pStyle w:val="af9"/>
        <w:keepNext/>
        <w:rPr>
          <w:rtl/>
          <w:lang w:eastAsia="he-IL"/>
        </w:rPr>
      </w:pPr>
      <w:bookmarkStart w:id="513" w:name="_ETM_Q1_2364130"/>
      <w:bookmarkStart w:id="514" w:name="_ETM_Q1_2367112"/>
      <w:bookmarkEnd w:id="513"/>
      <w:bookmarkEnd w:id="514"/>
      <w:r>
        <w:rPr>
          <w:rtl/>
          <w:lang w:eastAsia="he-IL"/>
        </w:rPr>
        <w:t>ורד וינדמן:</w:t>
      </w:r>
    </w:p>
    <w:p w:rsidR="0041424E" w:rsidRDefault="0041424E" w:rsidP="0041424E">
      <w:pPr>
        <w:pStyle w:val="KeepWithNext"/>
        <w:rPr>
          <w:rtl/>
          <w:lang w:eastAsia="he-IL"/>
        </w:rPr>
      </w:pPr>
    </w:p>
    <w:p w:rsidR="0041424E" w:rsidRDefault="0041424E" w:rsidP="0041424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גם להגיד תודה?</w:t>
      </w:r>
    </w:p>
    <w:p w:rsidR="0041424E" w:rsidRDefault="0041424E" w:rsidP="0041424E">
      <w:pPr>
        <w:rPr>
          <w:rtl/>
          <w:lang w:eastAsia="he-IL"/>
        </w:rPr>
      </w:pPr>
    </w:p>
    <w:p w:rsidR="0041424E" w:rsidRDefault="0041424E" w:rsidP="0041424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1424E" w:rsidRDefault="0041424E" w:rsidP="0041424E">
      <w:pPr>
        <w:pStyle w:val="KeepWithNext"/>
        <w:rPr>
          <w:rtl/>
          <w:lang w:eastAsia="he-IL"/>
        </w:rPr>
      </w:pPr>
    </w:p>
    <w:p w:rsidR="0041424E" w:rsidRDefault="0041424E" w:rsidP="0041424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בשמחה.</w:t>
      </w:r>
    </w:p>
    <w:p w:rsidR="0041424E" w:rsidRDefault="0041424E" w:rsidP="0041424E">
      <w:pPr>
        <w:rPr>
          <w:rtl/>
          <w:lang w:eastAsia="he-IL"/>
        </w:rPr>
      </w:pPr>
      <w:bookmarkStart w:id="515" w:name="_ETM_Q1_2362809"/>
      <w:bookmarkEnd w:id="515"/>
    </w:p>
    <w:p w:rsidR="0041424E" w:rsidRDefault="0041424E" w:rsidP="0041424E">
      <w:pPr>
        <w:pStyle w:val="-"/>
        <w:keepNext/>
        <w:rPr>
          <w:rtl/>
        </w:rPr>
      </w:pPr>
      <w:bookmarkStart w:id="516" w:name="_ETM_Q1_2363085"/>
      <w:bookmarkEnd w:id="516"/>
      <w:r>
        <w:rPr>
          <w:rtl/>
        </w:rPr>
        <w:t>ורד וינדמן:</w:t>
      </w:r>
    </w:p>
    <w:p w:rsidR="0041424E" w:rsidRDefault="0041424E" w:rsidP="0041424E">
      <w:pPr>
        <w:pStyle w:val="KeepWithNext"/>
        <w:rPr>
          <w:rtl/>
          <w:lang w:eastAsia="he-IL"/>
        </w:rPr>
      </w:pPr>
    </w:p>
    <w:p w:rsidR="0041424E" w:rsidRDefault="0041424E" w:rsidP="00414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למעלה מעשור, אז </w:t>
      </w:r>
      <w:bookmarkStart w:id="517" w:name="_ETM_Q1_2369543"/>
      <w:bookmarkEnd w:id="517"/>
      <w:r>
        <w:rPr>
          <w:rFonts w:hint="cs"/>
          <w:rtl/>
          <w:lang w:eastAsia="he-IL"/>
        </w:rPr>
        <w:t xml:space="preserve">אני ממש זוכרת בעצמי שהגענו כמעט לישורת האחרונה עם הצעות </w:t>
      </w:r>
      <w:bookmarkStart w:id="518" w:name="_ETM_Q1_2374855"/>
      <w:bookmarkEnd w:id="518"/>
      <w:r>
        <w:rPr>
          <w:rFonts w:hint="cs"/>
          <w:rtl/>
          <w:lang w:eastAsia="he-IL"/>
        </w:rPr>
        <w:t xml:space="preserve">חוק פרטיות. סיגל היתה שם. והגענו כל כך הרבה </w:t>
      </w:r>
      <w:bookmarkStart w:id="519" w:name="_ETM_Q1_2382483"/>
      <w:bookmarkEnd w:id="519"/>
      <w:r>
        <w:rPr>
          <w:rFonts w:hint="cs"/>
          <w:rtl/>
          <w:lang w:eastAsia="he-IL"/>
        </w:rPr>
        <w:t xml:space="preserve">פעמים לכמעט. וזו באמת התרגשות גדולה ומגיעה תודה לכל מי שהתגייס וישב פה מהמשרדים. וקודם כל לשתי חברות </w:t>
      </w:r>
      <w:bookmarkStart w:id="520" w:name="_ETM_Q1_2397224"/>
      <w:bookmarkEnd w:id="520"/>
      <w:r>
        <w:rPr>
          <w:rFonts w:hint="cs"/>
          <w:rtl/>
          <w:lang w:eastAsia="he-IL"/>
        </w:rPr>
        <w:t xml:space="preserve">הכנסת, קודם כל ליושבת-הראש יפעת שאשא ביטון ולחברת הכנסת קארין אלהרר. בפרספקטיבה היסטורית אני חושבת שזה הרבה </w:t>
      </w:r>
      <w:bookmarkStart w:id="521" w:name="_ETM_Q1_2411471"/>
      <w:bookmarkEnd w:id="521"/>
      <w:r>
        <w:rPr>
          <w:rFonts w:hint="cs"/>
          <w:rtl/>
          <w:lang w:eastAsia="he-IL"/>
        </w:rPr>
        <w:t xml:space="preserve">בזכות הנחישות שלכן והעבודה הקשה בפגרה כדי שלא יהיה כמעט </w:t>
      </w:r>
      <w:bookmarkStart w:id="522" w:name="_ETM_Q1_2415728"/>
      <w:bookmarkEnd w:id="522"/>
      <w:r>
        <w:rPr>
          <w:rFonts w:hint="cs"/>
          <w:rtl/>
          <w:lang w:eastAsia="he-IL"/>
        </w:rPr>
        <w:t>הפעם, כדי שהמשימה הזו תושלם.</w:t>
      </w:r>
    </w:p>
    <w:p w:rsidR="0041424E" w:rsidRDefault="0041424E" w:rsidP="0041424E">
      <w:pPr>
        <w:rPr>
          <w:rtl/>
          <w:lang w:eastAsia="he-IL"/>
        </w:rPr>
      </w:pPr>
    </w:p>
    <w:p w:rsidR="0041424E" w:rsidRDefault="0041424E" w:rsidP="0041424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1424E" w:rsidRDefault="0041424E" w:rsidP="0041424E">
      <w:pPr>
        <w:pStyle w:val="KeepWithNext"/>
        <w:rPr>
          <w:rtl/>
          <w:lang w:eastAsia="he-IL"/>
        </w:rPr>
      </w:pPr>
    </w:p>
    <w:p w:rsidR="0041424E" w:rsidRDefault="0041424E" w:rsidP="0041424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לסלוח לי על הגמישות, נכון?</w:t>
      </w:r>
    </w:p>
    <w:p w:rsidR="0041424E" w:rsidRDefault="0041424E" w:rsidP="0041424E">
      <w:pPr>
        <w:rPr>
          <w:rtl/>
          <w:lang w:eastAsia="he-IL"/>
        </w:rPr>
      </w:pPr>
      <w:bookmarkStart w:id="523" w:name="_ETM_Q1_2415305"/>
      <w:bookmarkEnd w:id="523"/>
    </w:p>
    <w:p w:rsidR="0041424E" w:rsidRDefault="0041424E" w:rsidP="0041424E">
      <w:pPr>
        <w:pStyle w:val="-"/>
        <w:keepNext/>
        <w:rPr>
          <w:rtl/>
        </w:rPr>
      </w:pPr>
      <w:bookmarkStart w:id="524" w:name="_ETM_Q1_2415721"/>
      <w:bookmarkEnd w:id="524"/>
      <w:r>
        <w:rPr>
          <w:rtl/>
        </w:rPr>
        <w:t>ורד וינדמן:</w:t>
      </w:r>
    </w:p>
    <w:p w:rsidR="0041424E" w:rsidRDefault="0041424E" w:rsidP="0041424E">
      <w:pPr>
        <w:pStyle w:val="KeepWithNext"/>
        <w:rPr>
          <w:rtl/>
          <w:lang w:eastAsia="he-IL"/>
        </w:rPr>
      </w:pPr>
    </w:p>
    <w:p w:rsidR="0041424E" w:rsidRDefault="0041424E" w:rsidP="00D83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כנציגת המועצה לשלום הילד וכמי שהיו שם מהרגע הראשון </w:t>
      </w:r>
      <w:bookmarkStart w:id="525" w:name="_ETM_Q1_2428842"/>
      <w:bookmarkEnd w:id="525"/>
      <w:r>
        <w:rPr>
          <w:rFonts w:hint="cs"/>
          <w:rtl/>
          <w:lang w:eastAsia="he-IL"/>
        </w:rPr>
        <w:t xml:space="preserve">זאת אחת המשימות הלאומיות הכי חשובות שבפני מדינת ישראל עבור </w:t>
      </w:r>
      <w:bookmarkStart w:id="526" w:name="_ETM_Q1_2433188"/>
      <w:bookmarkEnd w:id="526"/>
      <w:r>
        <w:rPr>
          <w:rFonts w:hint="cs"/>
          <w:rtl/>
          <w:lang w:eastAsia="he-IL"/>
        </w:rPr>
        <w:t xml:space="preserve">הדור הזה של הפעוטות ועבור הדורות הבאים. ואני חושבת שנפלה </w:t>
      </w:r>
      <w:bookmarkStart w:id="527" w:name="_ETM_Q1_2437987"/>
      <w:bookmarkEnd w:id="527"/>
      <w:r>
        <w:rPr>
          <w:rFonts w:hint="cs"/>
          <w:rtl/>
          <w:lang w:eastAsia="he-IL"/>
        </w:rPr>
        <w:t xml:space="preserve">בחלקנו כולנו הזכות להיות שותפים להיסטוריה הזאת </w:t>
      </w:r>
      <w:r w:rsidR="00D83A5B">
        <w:rPr>
          <w:rFonts w:hint="cs"/>
          <w:rtl/>
          <w:lang w:eastAsia="he-IL"/>
        </w:rPr>
        <w:t xml:space="preserve">ולהתמלא גאווה. אם זה </w:t>
      </w:r>
      <w:bookmarkStart w:id="528" w:name="_ETM_Q1_2443068"/>
      <w:bookmarkEnd w:id="528"/>
      <w:r w:rsidR="00D83A5B">
        <w:rPr>
          <w:rFonts w:hint="cs"/>
          <w:rtl/>
          <w:lang w:eastAsia="he-IL"/>
        </w:rPr>
        <w:t>לא קרה עד היום, אז צריך לברך על זה שזה</w:t>
      </w:r>
      <w:bookmarkStart w:id="529" w:name="_ETM_Q1_2449980"/>
      <w:bookmarkEnd w:id="529"/>
      <w:r w:rsidR="00D83A5B">
        <w:rPr>
          <w:rFonts w:hint="cs"/>
          <w:rtl/>
          <w:lang w:eastAsia="he-IL"/>
        </w:rPr>
        <w:t xml:space="preserve"> קורה היום. ועכשיו צריך להגיד גם בהצלחה כי בלי </w:t>
      </w:r>
      <w:bookmarkStart w:id="530" w:name="_ETM_Q1_2454224"/>
      <w:bookmarkEnd w:id="530"/>
      <w:r w:rsidR="00D83A5B">
        <w:rPr>
          <w:rFonts w:hint="cs"/>
          <w:rtl/>
          <w:lang w:eastAsia="he-IL"/>
        </w:rPr>
        <w:t xml:space="preserve">התקנות המלאכה לא תושלם, ואני בטוחה שכל מי שנמצא כאן </w:t>
      </w:r>
      <w:bookmarkStart w:id="531" w:name="_ETM_Q1_2456214"/>
      <w:bookmarkEnd w:id="531"/>
      <w:r w:rsidR="00D83A5B">
        <w:rPr>
          <w:rFonts w:hint="cs"/>
          <w:rtl/>
          <w:lang w:eastAsia="he-IL"/>
        </w:rPr>
        <w:t xml:space="preserve">היום ימשיך ללוות גם את המימוש. בוודאי שאנחנו </w:t>
      </w:r>
      <w:bookmarkStart w:id="532" w:name="_ETM_Q1_2457702"/>
      <w:bookmarkEnd w:id="532"/>
      <w:r w:rsidR="00D83A5B">
        <w:rPr>
          <w:rFonts w:hint="cs"/>
          <w:rtl/>
          <w:lang w:eastAsia="he-IL"/>
        </w:rPr>
        <w:t>נמשיך ללוות את המימוש. תודה רבה.</w:t>
      </w:r>
    </w:p>
    <w:p w:rsidR="00D83A5B" w:rsidRDefault="00D83A5B" w:rsidP="00D83A5B">
      <w:pPr>
        <w:rPr>
          <w:rtl/>
          <w:lang w:eastAsia="he-IL"/>
        </w:rPr>
      </w:pPr>
    </w:p>
    <w:p w:rsidR="00D83A5B" w:rsidRDefault="00D83A5B" w:rsidP="00D83A5B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83A5B" w:rsidRDefault="00D83A5B" w:rsidP="00D83A5B">
      <w:pPr>
        <w:pStyle w:val="KeepWithNext"/>
        <w:rPr>
          <w:rtl/>
          <w:lang w:eastAsia="he-IL"/>
        </w:rPr>
      </w:pPr>
    </w:p>
    <w:p w:rsidR="00D83A5B" w:rsidRDefault="00D83A5B" w:rsidP="00D83A5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ורד.</w:t>
      </w:r>
      <w:bookmarkStart w:id="533" w:name="_ETM_Q1_2467421"/>
      <w:bookmarkStart w:id="534" w:name="_ETM_Q1_2468238"/>
      <w:bookmarkStart w:id="535" w:name="_ETM_Q1_2468598"/>
      <w:bookmarkEnd w:id="533"/>
      <w:bookmarkEnd w:id="534"/>
      <w:bookmarkEnd w:id="535"/>
    </w:p>
    <w:p w:rsidR="00D83A5B" w:rsidRDefault="00D83A5B" w:rsidP="00D83A5B">
      <w:pPr>
        <w:rPr>
          <w:rtl/>
          <w:lang w:eastAsia="he-IL"/>
        </w:rPr>
      </w:pPr>
      <w:bookmarkStart w:id="536" w:name="_ETM_Q1_2470173"/>
      <w:bookmarkEnd w:id="536"/>
    </w:p>
    <w:p w:rsidR="00D83A5B" w:rsidRDefault="00D83A5B" w:rsidP="004820C0">
      <w:pPr>
        <w:rPr>
          <w:rtl/>
          <w:lang w:eastAsia="he-IL"/>
        </w:rPr>
      </w:pPr>
      <w:bookmarkStart w:id="537" w:name="_ETM_Q1_2470503"/>
      <w:bookmarkEnd w:id="537"/>
      <w:r>
        <w:rPr>
          <w:rFonts w:hint="cs"/>
          <w:rtl/>
          <w:lang w:eastAsia="he-IL"/>
        </w:rPr>
        <w:t xml:space="preserve">יש פה קבוצה של תלמידות שנכנסה בסוף התהליך, אז </w:t>
      </w:r>
      <w:bookmarkStart w:id="538" w:name="_ETM_Q1_2478472"/>
      <w:bookmarkEnd w:id="538"/>
      <w:r>
        <w:rPr>
          <w:rFonts w:hint="cs"/>
          <w:rtl/>
          <w:lang w:eastAsia="he-IL"/>
        </w:rPr>
        <w:t xml:space="preserve">אני אומר לכן על מה אנחנו בכלל דנים כאן. </w:t>
      </w:r>
      <w:bookmarkStart w:id="539" w:name="_ETM_Q1_2476487"/>
      <w:bookmarkEnd w:id="539"/>
      <w:r>
        <w:rPr>
          <w:rFonts w:hint="cs"/>
          <w:rtl/>
          <w:lang w:eastAsia="he-IL"/>
        </w:rPr>
        <w:t xml:space="preserve">חוק הפיקוח על מעונות היום עוסק בישורת הזו בעיקר בכל </w:t>
      </w:r>
      <w:bookmarkStart w:id="540" w:name="_ETM_Q1_2482532"/>
      <w:bookmarkEnd w:id="540"/>
      <w:r>
        <w:rPr>
          <w:rFonts w:hint="cs"/>
          <w:rtl/>
          <w:lang w:eastAsia="he-IL"/>
        </w:rPr>
        <w:t xml:space="preserve">מה שקשור לביטחון האישי של ילדים קטנים שנמצאים במסגרות </w:t>
      </w:r>
      <w:bookmarkStart w:id="541" w:name="_ETM_Q1_2491701"/>
      <w:bookmarkEnd w:id="541"/>
      <w:r>
        <w:rPr>
          <w:rFonts w:hint="cs"/>
          <w:rtl/>
          <w:lang w:eastAsia="he-IL"/>
        </w:rPr>
        <w:t xml:space="preserve">של גילאי לידה עד שלוש. למי מכן שיש אחים </w:t>
      </w:r>
      <w:bookmarkStart w:id="542" w:name="_ETM_Q1_2494977"/>
      <w:bookmarkEnd w:id="542"/>
      <w:r>
        <w:rPr>
          <w:rFonts w:hint="cs"/>
          <w:rtl/>
          <w:lang w:eastAsia="he-IL"/>
        </w:rPr>
        <w:t xml:space="preserve">קטנים תדעו שעד היום מעל 70% מהמסגרות למדינה לא היה </w:t>
      </w:r>
      <w:bookmarkStart w:id="543" w:name="_ETM_Q1_2494645"/>
      <w:bookmarkEnd w:id="543"/>
      <w:r>
        <w:rPr>
          <w:rFonts w:hint="cs"/>
          <w:rtl/>
          <w:lang w:eastAsia="he-IL"/>
        </w:rPr>
        <w:t xml:space="preserve">מושג מה קורה בהן, לא מי מטפל בילדים, לא איפה הם מטופלים, לא מה קורה שם, אלא אם </w:t>
      </w:r>
      <w:bookmarkStart w:id="544" w:name="_ETM_Q1_2506681"/>
      <w:bookmarkEnd w:id="544"/>
      <w:r>
        <w:rPr>
          <w:rFonts w:hint="cs"/>
          <w:rtl/>
          <w:lang w:eastAsia="he-IL"/>
        </w:rPr>
        <w:t xml:space="preserve">כן היה איזשהו </w:t>
      </w:r>
      <w:r w:rsidR="004820C0">
        <w:rPr>
          <w:lang w:eastAsia="he-IL"/>
        </w:rPr>
        <w:t>crisis</w:t>
      </w:r>
      <w:r w:rsidR="004820C0">
        <w:rPr>
          <w:rFonts w:hint="cs"/>
          <w:rtl/>
          <w:lang w:eastAsia="he-IL"/>
        </w:rPr>
        <w:t xml:space="preserve"> והגיעה תלונה למשרד. ואנחנו בעצם </w:t>
      </w:r>
      <w:bookmarkStart w:id="545" w:name="_ETM_Q1_2510401"/>
      <w:bookmarkEnd w:id="545"/>
      <w:r w:rsidR="004820C0">
        <w:rPr>
          <w:rFonts w:hint="cs"/>
          <w:rtl/>
          <w:lang w:eastAsia="he-IL"/>
        </w:rPr>
        <w:t>מתקנים את השטח הפרוץ הזה היום.</w:t>
      </w:r>
    </w:p>
    <w:p w:rsidR="004820C0" w:rsidRDefault="004820C0" w:rsidP="00D83A5B">
      <w:pPr>
        <w:rPr>
          <w:rtl/>
          <w:lang w:eastAsia="he-IL"/>
        </w:rPr>
      </w:pPr>
    </w:p>
    <w:p w:rsidR="004820C0" w:rsidRDefault="004820C0" w:rsidP="00482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מהלך היסטורי. אתן </w:t>
      </w:r>
      <w:bookmarkStart w:id="546" w:name="_ETM_Q1_2518025"/>
      <w:bookmarkEnd w:id="546"/>
      <w:r>
        <w:rPr>
          <w:rFonts w:hint="cs"/>
          <w:rtl/>
          <w:lang w:eastAsia="he-IL"/>
        </w:rPr>
        <w:t xml:space="preserve">שמעתן פה את אנשי המשרדים בעצמם. הם עבדו על החוק </w:t>
      </w:r>
      <w:bookmarkStart w:id="547" w:name="_ETM_Q1_2520714"/>
      <w:bookmarkEnd w:id="547"/>
      <w:r>
        <w:rPr>
          <w:rFonts w:hint="cs"/>
          <w:rtl/>
          <w:lang w:eastAsia="he-IL"/>
        </w:rPr>
        <w:t xml:space="preserve">הזה עוד הרבה לפנינו. אנחנו לא המצאנו את הגלגל. זו </w:t>
      </w:r>
      <w:bookmarkStart w:id="548" w:name="_ETM_Q1_2523696"/>
      <w:bookmarkEnd w:id="548"/>
      <w:r>
        <w:rPr>
          <w:rFonts w:hint="cs"/>
          <w:rtl/>
          <w:lang w:eastAsia="he-IL"/>
        </w:rPr>
        <w:t xml:space="preserve">לא חוכמה שאנחנו הבאנו מהבית. זה ישב כאן על </w:t>
      </w:r>
      <w:bookmarkStart w:id="549" w:name="_ETM_Q1_2527156"/>
      <w:bookmarkEnd w:id="549"/>
      <w:r>
        <w:rPr>
          <w:rFonts w:hint="cs"/>
          <w:rtl/>
          <w:lang w:eastAsia="he-IL"/>
        </w:rPr>
        <w:t xml:space="preserve">שולחן הכנסת במשך הרבה מאוד שנים וכל פעם נפל בגלל </w:t>
      </w:r>
      <w:bookmarkStart w:id="550" w:name="_ETM_Q1_2528843"/>
      <w:bookmarkEnd w:id="550"/>
      <w:r>
        <w:rPr>
          <w:rFonts w:hint="cs"/>
          <w:rtl/>
          <w:lang w:eastAsia="he-IL"/>
        </w:rPr>
        <w:t xml:space="preserve">אי הסכמה פוליטית או כל מיני דברים אחרים, אבל אף </w:t>
      </w:r>
      <w:bookmarkStart w:id="551" w:name="_ETM_Q1_2534324"/>
      <w:bookmarkEnd w:id="551"/>
      <w:r>
        <w:rPr>
          <w:rFonts w:hint="cs"/>
          <w:rtl/>
          <w:lang w:eastAsia="he-IL"/>
        </w:rPr>
        <w:t xml:space="preserve">פעם לא הצליחו להגיע לקו הסיום. ואני מודה על הזכות </w:t>
      </w:r>
      <w:bookmarkStart w:id="552" w:name="_ETM_Q1_2536088"/>
      <w:bookmarkEnd w:id="552"/>
      <w:r>
        <w:rPr>
          <w:rFonts w:hint="cs"/>
          <w:rtl/>
          <w:lang w:eastAsia="he-IL"/>
        </w:rPr>
        <w:t>שיש לי לעשות את זה, לעשות את זה יחד עם החבר'ה הנפלאים.</w:t>
      </w:r>
    </w:p>
    <w:p w:rsidR="004820C0" w:rsidRDefault="004820C0" w:rsidP="004820C0">
      <w:pPr>
        <w:rPr>
          <w:rtl/>
          <w:lang w:eastAsia="he-IL"/>
        </w:rPr>
      </w:pPr>
      <w:bookmarkStart w:id="553" w:name="_ETM_Q1_2542291"/>
      <w:bookmarkEnd w:id="553"/>
    </w:p>
    <w:p w:rsidR="004820C0" w:rsidRDefault="004820C0" w:rsidP="004820C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54" w:name="_ETM_Q1_2542738"/>
      <w:bookmarkEnd w:id="554"/>
      <w:r>
        <w:rPr>
          <w:rFonts w:hint="cs"/>
          <w:rtl/>
          <w:lang w:eastAsia="he-IL"/>
        </w:rPr>
        <w:t xml:space="preserve">ושבים כאן נציגים של משרד העבודה והרווחה, משרד המשפטים, משרד האוצר, המועצה לשלום הילד, משרד הבריאות ישב אתנו, </w:t>
      </w:r>
      <w:bookmarkStart w:id="555" w:name="_ETM_Q1_2552012"/>
      <w:bookmarkEnd w:id="555"/>
      <w:r>
        <w:rPr>
          <w:rFonts w:hint="cs"/>
          <w:rtl/>
          <w:lang w:eastAsia="he-IL"/>
        </w:rPr>
        <w:t xml:space="preserve">היו פה נציגים של הורים, של ארגונים, הרבה </w:t>
      </w:r>
      <w:bookmarkStart w:id="556" w:name="_ETM_Q1_2556759"/>
      <w:bookmarkEnd w:id="556"/>
      <w:r>
        <w:rPr>
          <w:rFonts w:hint="cs"/>
          <w:rtl/>
          <w:lang w:eastAsia="he-IL"/>
        </w:rPr>
        <w:t xml:space="preserve">מאוד אנשים שהיו שותפים לתהליך הזה, וכמו שאני מרגישה </w:t>
      </w:r>
      <w:bookmarkStart w:id="557" w:name="_ETM_Q1_2557259"/>
      <w:bookmarkEnd w:id="557"/>
      <w:r>
        <w:rPr>
          <w:rFonts w:hint="cs"/>
          <w:rtl/>
          <w:lang w:eastAsia="he-IL"/>
        </w:rPr>
        <w:t>גם שותפים להתרגשות הגדולה.</w:t>
      </w:r>
    </w:p>
    <w:p w:rsidR="004820C0" w:rsidRDefault="004820C0" w:rsidP="004820C0">
      <w:pPr>
        <w:rPr>
          <w:rtl/>
          <w:lang w:eastAsia="he-IL"/>
        </w:rPr>
      </w:pPr>
    </w:p>
    <w:p w:rsidR="004820C0" w:rsidRDefault="004820C0" w:rsidP="004820C0">
      <w:pPr>
        <w:rPr>
          <w:rtl/>
          <w:lang w:eastAsia="he-IL"/>
        </w:rPr>
      </w:pPr>
      <w:bookmarkStart w:id="558" w:name="_ETM_Q1_2559776"/>
      <w:bookmarkEnd w:id="558"/>
      <w:r>
        <w:rPr>
          <w:rFonts w:hint="cs"/>
          <w:rtl/>
          <w:lang w:eastAsia="he-IL"/>
        </w:rPr>
        <w:t xml:space="preserve">יש </w:t>
      </w:r>
      <w:bookmarkStart w:id="559" w:name="_ETM_Q1_2560073"/>
      <w:bookmarkEnd w:id="559"/>
      <w:r>
        <w:rPr>
          <w:rFonts w:hint="cs"/>
          <w:rtl/>
          <w:lang w:eastAsia="he-IL"/>
        </w:rPr>
        <w:t xml:space="preserve">לנו כאן את מנהלת הוועדה תמי </w:t>
      </w:r>
      <w:bookmarkStart w:id="560" w:name="_ETM_Q1_2567637"/>
      <w:bookmarkEnd w:id="560"/>
      <w:r>
        <w:rPr>
          <w:rFonts w:hint="cs"/>
          <w:rtl/>
          <w:lang w:eastAsia="he-IL"/>
        </w:rPr>
        <w:t xml:space="preserve">שמנצחת על הכול, ושימרית שליוותה אותנו בכל אות </w:t>
      </w:r>
      <w:bookmarkStart w:id="561" w:name="_ETM_Q1_2573131"/>
      <w:bookmarkEnd w:id="561"/>
      <w:r>
        <w:rPr>
          <w:rFonts w:hint="cs"/>
          <w:rtl/>
          <w:lang w:eastAsia="he-IL"/>
        </w:rPr>
        <w:t xml:space="preserve">ואות בהצעת החוק הזו. וכמובן חברת הכנסת קארין אלהרר, ואם </w:t>
      </w:r>
      <w:bookmarkStart w:id="562" w:name="_ETM_Q1_2577917"/>
      <w:bookmarkEnd w:id="562"/>
      <w:r>
        <w:rPr>
          <w:rFonts w:hint="cs"/>
          <w:rtl/>
          <w:lang w:eastAsia="he-IL"/>
        </w:rPr>
        <w:t>את רוצה לומר משהו, אז בשמחה.</w:t>
      </w:r>
    </w:p>
    <w:p w:rsidR="004820C0" w:rsidRDefault="004820C0" w:rsidP="004820C0">
      <w:pPr>
        <w:rPr>
          <w:rtl/>
          <w:lang w:eastAsia="he-IL"/>
        </w:rPr>
      </w:pPr>
      <w:bookmarkStart w:id="563" w:name="_ETM_Q1_2578997"/>
      <w:bookmarkEnd w:id="563"/>
    </w:p>
    <w:p w:rsidR="004820C0" w:rsidRDefault="004820C0" w:rsidP="004820C0">
      <w:pPr>
        <w:pStyle w:val="a4"/>
        <w:keepNext/>
        <w:rPr>
          <w:rtl/>
        </w:rPr>
      </w:pPr>
      <w:bookmarkStart w:id="564" w:name="_ETM_Q1_2579406"/>
      <w:bookmarkEnd w:id="564"/>
      <w:r>
        <w:rPr>
          <w:rtl/>
        </w:rPr>
        <w:t>קארין אלהרר (יש עתיד):</w:t>
      </w:r>
    </w:p>
    <w:p w:rsidR="004820C0" w:rsidRDefault="004820C0" w:rsidP="004820C0">
      <w:pPr>
        <w:pStyle w:val="KeepWithNext"/>
        <w:rPr>
          <w:rtl/>
          <w:lang w:eastAsia="he-IL"/>
        </w:rPr>
      </w:pPr>
    </w:p>
    <w:p w:rsidR="004820C0" w:rsidRDefault="004820C0" w:rsidP="00482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אומר שאני מאוד </w:t>
      </w:r>
      <w:bookmarkStart w:id="565" w:name="_ETM_Q1_2580255"/>
      <w:bookmarkEnd w:id="565"/>
      <w:r>
        <w:rPr>
          <w:rFonts w:hint="cs"/>
          <w:rtl/>
          <w:lang w:eastAsia="he-IL"/>
        </w:rPr>
        <w:t xml:space="preserve">מאוד מתרגשת. אני מרגישה שהצלחתי ביחד איתך ובהובלה שלך, ותודה </w:t>
      </w:r>
      <w:bookmarkStart w:id="566" w:name="_ETM_Q1_2588788"/>
      <w:bookmarkEnd w:id="566"/>
      <w:r>
        <w:rPr>
          <w:rFonts w:hint="cs"/>
          <w:rtl/>
          <w:lang w:eastAsia="he-IL"/>
        </w:rPr>
        <w:t xml:space="preserve">מעומק הלב, לעשות עוד משהו קטן בשביל ילדים ופעוטות. </w:t>
      </w:r>
      <w:bookmarkStart w:id="567" w:name="_ETM_Q1_2599803"/>
      <w:bookmarkEnd w:id="567"/>
      <w:r>
        <w:rPr>
          <w:rFonts w:hint="cs"/>
          <w:rtl/>
          <w:lang w:eastAsia="he-IL"/>
        </w:rPr>
        <w:t xml:space="preserve">זה מרגש כי הייתי גם בקדנציה הקודמת וראיתי איך זה </w:t>
      </w:r>
      <w:bookmarkStart w:id="568" w:name="_ETM_Q1_2604307"/>
      <w:bookmarkEnd w:id="568"/>
      <w:r>
        <w:rPr>
          <w:rFonts w:hint="cs"/>
          <w:rtl/>
          <w:lang w:eastAsia="he-IL"/>
        </w:rPr>
        <w:t>הלך ודעך וזה היה נורא חבל. תמיד א</w:t>
      </w:r>
      <w:bookmarkStart w:id="569" w:name="_ETM_Q1_2610397"/>
      <w:bookmarkEnd w:id="569"/>
      <w:r>
        <w:rPr>
          <w:rFonts w:hint="cs"/>
          <w:rtl/>
          <w:lang w:eastAsia="he-IL"/>
        </w:rPr>
        <w:t xml:space="preserve">פשר למצוא למה אי אפשר ולמה קשה, ולמה יש מיליון </w:t>
      </w:r>
      <w:bookmarkStart w:id="570" w:name="_ETM_Q1_2613817"/>
      <w:bookmarkEnd w:id="570"/>
      <w:r>
        <w:rPr>
          <w:rFonts w:hint="cs"/>
          <w:rtl/>
          <w:lang w:eastAsia="he-IL"/>
        </w:rPr>
        <w:t xml:space="preserve">שיקולים שיגידו שלא עכשיו. חבל שהיינו זקוקים לקורבנות כדי </w:t>
      </w:r>
      <w:bookmarkStart w:id="571" w:name="_ETM_Q1_2622708"/>
      <w:bookmarkEnd w:id="571"/>
      <w:r>
        <w:rPr>
          <w:rFonts w:hint="cs"/>
          <w:rtl/>
          <w:lang w:eastAsia="he-IL"/>
        </w:rPr>
        <w:t xml:space="preserve">להבהיר לכולנו ולשים לכולנו את התמרור האדום הזה שהגיע </w:t>
      </w:r>
      <w:bookmarkStart w:id="572" w:name="_ETM_Q1_2627278"/>
      <w:bookmarkEnd w:id="572"/>
      <w:r>
        <w:rPr>
          <w:rFonts w:hint="cs"/>
          <w:rtl/>
          <w:lang w:eastAsia="he-IL"/>
        </w:rPr>
        <w:t>הזמן ומספיק לדחות את זה בסדר העדיפויות.</w:t>
      </w:r>
    </w:p>
    <w:p w:rsidR="004820C0" w:rsidRDefault="004820C0" w:rsidP="004820C0">
      <w:pPr>
        <w:rPr>
          <w:rtl/>
          <w:lang w:eastAsia="he-IL"/>
        </w:rPr>
      </w:pPr>
      <w:bookmarkStart w:id="573" w:name="_ETM_Q1_2626671"/>
      <w:bookmarkEnd w:id="573"/>
    </w:p>
    <w:p w:rsidR="004820C0" w:rsidRDefault="004820C0" w:rsidP="007E350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74" w:name="_ETM_Q1_2627120"/>
      <w:bookmarkEnd w:id="574"/>
      <w:r>
        <w:rPr>
          <w:rFonts w:hint="cs"/>
          <w:rtl/>
          <w:lang w:eastAsia="he-IL"/>
        </w:rPr>
        <w:t xml:space="preserve">י רוצה </w:t>
      </w:r>
      <w:r w:rsidR="007E350B">
        <w:rPr>
          <w:rFonts w:hint="cs"/>
          <w:rtl/>
          <w:lang w:eastAsia="he-IL"/>
        </w:rPr>
        <w:t xml:space="preserve">להודות לכל הנציגים מהמשרדים הממשלתיים. אתם בדרך כלל זוכים להרבה מאוד </w:t>
      </w:r>
      <w:bookmarkStart w:id="575" w:name="_ETM_Q1_2637693"/>
      <w:bookmarkEnd w:id="575"/>
      <w:r w:rsidR="007E350B">
        <w:rPr>
          <w:rFonts w:hint="cs"/>
          <w:rtl/>
          <w:lang w:eastAsia="he-IL"/>
        </w:rPr>
        <w:t xml:space="preserve">קיתונות וביקורת. אני יודעת שלהגיע לכנסת זה לא תמיד הדבר </w:t>
      </w:r>
      <w:bookmarkStart w:id="576" w:name="_ETM_Q1_2642504"/>
      <w:bookmarkEnd w:id="576"/>
      <w:r w:rsidR="007E350B">
        <w:rPr>
          <w:rFonts w:hint="cs"/>
          <w:rtl/>
          <w:lang w:eastAsia="he-IL"/>
        </w:rPr>
        <w:t xml:space="preserve">הקל. אבל בזכותכם ובזכות ההתגייסות שלכם הדבר הזה קרה </w:t>
      </w:r>
      <w:bookmarkStart w:id="577" w:name="_ETM_Q1_2652017"/>
      <w:bookmarkEnd w:id="577"/>
      <w:r w:rsidR="007E350B">
        <w:rPr>
          <w:rFonts w:hint="cs"/>
          <w:rtl/>
          <w:lang w:eastAsia="he-IL"/>
        </w:rPr>
        <w:t xml:space="preserve">כי גם אתם יכולתם להקשות הרבה יותר ממה שעשיתם. ואני </w:t>
      </w:r>
      <w:bookmarkStart w:id="578" w:name="_ETM_Q1_2655848"/>
      <w:bookmarkEnd w:id="578"/>
      <w:r w:rsidR="007E350B">
        <w:rPr>
          <w:rFonts w:hint="cs"/>
          <w:rtl/>
          <w:lang w:eastAsia="he-IL"/>
        </w:rPr>
        <w:t xml:space="preserve">יודעת שהחלק שלנו הוא החלק הקל. עכשיו המשימה הגדולה עוברת </w:t>
      </w:r>
      <w:bookmarkStart w:id="579" w:name="_ETM_Q1_2661809"/>
      <w:bookmarkEnd w:id="579"/>
      <w:r w:rsidR="007E350B">
        <w:rPr>
          <w:rFonts w:hint="cs"/>
          <w:rtl/>
          <w:lang w:eastAsia="he-IL"/>
        </w:rPr>
        <w:t>אליכם וראו הוזהרתם, נעקוב אחר היישום.</w:t>
      </w:r>
    </w:p>
    <w:p w:rsidR="007E350B" w:rsidRDefault="007E350B" w:rsidP="007E350B">
      <w:pPr>
        <w:rPr>
          <w:rtl/>
          <w:lang w:eastAsia="he-IL"/>
        </w:rPr>
      </w:pPr>
    </w:p>
    <w:p w:rsidR="007E350B" w:rsidRDefault="007E350B" w:rsidP="007E350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0" w:name="_ETM_Q1_2669190"/>
      <w:bookmarkEnd w:id="580"/>
      <w:r>
        <w:rPr>
          <w:rFonts w:hint="cs"/>
          <w:rtl/>
          <w:lang w:eastAsia="he-IL"/>
        </w:rPr>
        <w:t>בח</w:t>
      </w:r>
      <w:bookmarkStart w:id="581" w:name="_ETM_Q1_2669475"/>
      <w:bookmarkEnd w:id="581"/>
      <w:r>
        <w:rPr>
          <w:rFonts w:hint="cs"/>
          <w:rtl/>
          <w:lang w:eastAsia="he-IL"/>
        </w:rPr>
        <w:t>ינתנו חקיקת החוק היא באמת</w:t>
      </w:r>
      <w:bookmarkStart w:id="582" w:name="_ETM_Q1_2669988"/>
      <w:bookmarkEnd w:id="582"/>
      <w:r>
        <w:rPr>
          <w:rFonts w:hint="cs"/>
          <w:rtl/>
          <w:lang w:eastAsia="he-IL"/>
        </w:rPr>
        <w:t xml:space="preserve"> השלב הראשון, אבל תקנות, אני סומכת על יפעת </w:t>
      </w:r>
      <w:bookmarkStart w:id="583" w:name="_ETM_Q1_2678036"/>
      <w:bookmarkEnd w:id="583"/>
      <w:r>
        <w:rPr>
          <w:rFonts w:hint="cs"/>
          <w:rtl/>
          <w:lang w:eastAsia="he-IL"/>
        </w:rPr>
        <w:t xml:space="preserve">שהיא תעשה דיוני מעקב לראות מה קורה עם התקנות. ונהיה </w:t>
      </w:r>
      <w:bookmarkStart w:id="584" w:name="_ETM_Q1_2679491"/>
      <w:bookmarkEnd w:id="584"/>
      <w:r>
        <w:rPr>
          <w:rFonts w:hint="cs"/>
          <w:rtl/>
          <w:lang w:eastAsia="he-IL"/>
        </w:rPr>
        <w:t xml:space="preserve">אותו יתוש טורדני שבודק שהחוק הזה לא היה לחינם, והמהירות </w:t>
      </w:r>
      <w:bookmarkStart w:id="585" w:name="_ETM_Q1_2686631"/>
      <w:bookmarkEnd w:id="585"/>
      <w:r>
        <w:rPr>
          <w:rFonts w:hint="cs"/>
          <w:rtl/>
          <w:lang w:eastAsia="he-IL"/>
        </w:rPr>
        <w:t xml:space="preserve">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יפעת, כל הכבוד, בפגרה, ממרחקים, כינסת את הוועדה, </w:t>
      </w:r>
      <w:bookmarkStart w:id="586" w:name="_ETM_Q1_2692187"/>
      <w:bookmarkEnd w:id="586"/>
      <w:r>
        <w:rPr>
          <w:rFonts w:hint="cs"/>
          <w:rtl/>
          <w:lang w:eastAsia="he-IL"/>
        </w:rPr>
        <w:t>שזה לא היה לשווא.</w:t>
      </w:r>
    </w:p>
    <w:p w:rsidR="007E350B" w:rsidRDefault="007E350B" w:rsidP="007E350B">
      <w:pPr>
        <w:rPr>
          <w:rtl/>
          <w:lang w:eastAsia="he-IL"/>
        </w:rPr>
      </w:pPr>
      <w:bookmarkStart w:id="587" w:name="_ETM_Q1_2694804"/>
      <w:bookmarkEnd w:id="587"/>
    </w:p>
    <w:p w:rsidR="007E350B" w:rsidRDefault="007E350B" w:rsidP="007E350B">
      <w:pPr>
        <w:pStyle w:val="af6"/>
        <w:keepNext/>
        <w:rPr>
          <w:rtl/>
        </w:rPr>
      </w:pPr>
      <w:bookmarkStart w:id="588" w:name="_ETM_Q1_2695217"/>
      <w:bookmarkEnd w:id="588"/>
      <w:r>
        <w:rPr>
          <w:rtl/>
        </w:rPr>
        <w:t>היו"ר יפעת שאשא ביטון:</w:t>
      </w:r>
    </w:p>
    <w:p w:rsidR="007E350B" w:rsidRDefault="007E350B" w:rsidP="007E350B">
      <w:pPr>
        <w:pStyle w:val="KeepWithNext"/>
        <w:rPr>
          <w:rtl/>
          <w:lang w:eastAsia="he-IL"/>
        </w:rPr>
      </w:pPr>
    </w:p>
    <w:p w:rsidR="007E350B" w:rsidRDefault="007E350B" w:rsidP="007E350B">
      <w:pPr>
        <w:rPr>
          <w:rtl/>
          <w:lang w:eastAsia="he-IL"/>
        </w:rPr>
      </w:pPr>
      <w:r>
        <w:rPr>
          <w:rFonts w:hint="cs"/>
          <w:rtl/>
          <w:lang w:eastAsia="he-IL"/>
        </w:rPr>
        <w:t>בזכותכם ויחד איתכם.</w:t>
      </w:r>
    </w:p>
    <w:p w:rsidR="007E350B" w:rsidRDefault="007E350B" w:rsidP="007E350B">
      <w:pPr>
        <w:rPr>
          <w:rtl/>
          <w:lang w:eastAsia="he-IL"/>
        </w:rPr>
      </w:pPr>
      <w:bookmarkStart w:id="589" w:name="_ETM_Q1_2697136"/>
      <w:bookmarkEnd w:id="589"/>
    </w:p>
    <w:p w:rsidR="007E350B" w:rsidRDefault="007E350B" w:rsidP="007E350B">
      <w:pPr>
        <w:pStyle w:val="-"/>
        <w:keepNext/>
        <w:rPr>
          <w:rtl/>
        </w:rPr>
      </w:pPr>
      <w:bookmarkStart w:id="590" w:name="_ETM_Q1_2697720"/>
      <w:bookmarkEnd w:id="590"/>
      <w:r>
        <w:rPr>
          <w:rtl/>
        </w:rPr>
        <w:t>קארין אלהרר (יש עתיד):</w:t>
      </w:r>
    </w:p>
    <w:p w:rsidR="007E350B" w:rsidRDefault="007E350B" w:rsidP="007E350B">
      <w:pPr>
        <w:pStyle w:val="KeepWithNext"/>
        <w:rPr>
          <w:rtl/>
          <w:lang w:eastAsia="he-IL"/>
        </w:rPr>
      </w:pPr>
    </w:p>
    <w:p w:rsidR="007E350B" w:rsidRDefault="007E350B" w:rsidP="007E350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</w:t>
      </w:r>
    </w:p>
    <w:p w:rsidR="007E350B" w:rsidRDefault="007E350B" w:rsidP="007E350B">
      <w:pPr>
        <w:rPr>
          <w:rtl/>
          <w:lang w:eastAsia="he-IL"/>
        </w:rPr>
      </w:pPr>
    </w:p>
    <w:p w:rsidR="007E350B" w:rsidRDefault="007E350B" w:rsidP="007E350B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7E350B" w:rsidRDefault="007E350B" w:rsidP="007E350B">
      <w:pPr>
        <w:pStyle w:val="KeepWithNext"/>
        <w:rPr>
          <w:rtl/>
          <w:lang w:eastAsia="he-IL"/>
        </w:rPr>
      </w:pPr>
    </w:p>
    <w:p w:rsidR="007E350B" w:rsidRDefault="007E350B" w:rsidP="007E350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קארין היקרה.</w:t>
      </w:r>
    </w:p>
    <w:p w:rsidR="00ED5599" w:rsidRDefault="00ED5599" w:rsidP="007E350B">
      <w:pPr>
        <w:rPr>
          <w:rtl/>
          <w:lang w:eastAsia="he-IL"/>
        </w:rPr>
      </w:pPr>
    </w:p>
    <w:p w:rsidR="00ED5599" w:rsidRDefault="00ED5599" w:rsidP="00ED5599">
      <w:pPr>
        <w:pStyle w:val="a4"/>
        <w:keepNext/>
        <w:rPr>
          <w:rtl/>
        </w:rPr>
      </w:pPr>
      <w:bookmarkStart w:id="591" w:name="_ETM_Q1_2700720"/>
      <w:bookmarkEnd w:id="591"/>
      <w:r>
        <w:rPr>
          <w:rtl/>
        </w:rPr>
        <w:t>שימרית שקד גיטלין:</w:t>
      </w:r>
    </w:p>
    <w:p w:rsidR="00ED5599" w:rsidRDefault="00ED5599" w:rsidP="00ED5599">
      <w:pPr>
        <w:pStyle w:val="KeepWithNext"/>
        <w:rPr>
          <w:rtl/>
          <w:lang w:eastAsia="he-IL"/>
        </w:rPr>
      </w:pPr>
    </w:p>
    <w:p w:rsidR="00ED5599" w:rsidRDefault="00ED5599" w:rsidP="00ED5599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למען הסדר הטוב נצביע על כל החוק כולו.</w:t>
      </w:r>
    </w:p>
    <w:p w:rsidR="00ED5599" w:rsidRDefault="00ED5599" w:rsidP="00ED5599">
      <w:pPr>
        <w:rPr>
          <w:rtl/>
          <w:lang w:eastAsia="he-IL"/>
        </w:rPr>
      </w:pPr>
      <w:bookmarkStart w:id="592" w:name="_ETM_Q1_2703045"/>
      <w:bookmarkEnd w:id="592"/>
    </w:p>
    <w:p w:rsidR="00ED5599" w:rsidRDefault="00ED5599" w:rsidP="00ED5599">
      <w:pPr>
        <w:pStyle w:val="af6"/>
        <w:keepNext/>
        <w:rPr>
          <w:rtl/>
        </w:rPr>
      </w:pPr>
      <w:bookmarkStart w:id="593" w:name="_ETM_Q1_2703340"/>
      <w:bookmarkEnd w:id="593"/>
      <w:r>
        <w:rPr>
          <w:rtl/>
        </w:rPr>
        <w:t>היו"ר יפעת שאשא ביטון:</w:t>
      </w:r>
    </w:p>
    <w:p w:rsidR="00ED5599" w:rsidRDefault="00ED5599" w:rsidP="00ED5599">
      <w:pPr>
        <w:pStyle w:val="KeepWithNext"/>
        <w:rPr>
          <w:rtl/>
          <w:lang w:eastAsia="he-IL"/>
        </w:rPr>
      </w:pPr>
    </w:p>
    <w:p w:rsidR="00ED5599" w:rsidRDefault="00ED5599" w:rsidP="00ED5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נצביע על </w:t>
      </w:r>
      <w:bookmarkStart w:id="594" w:name="_ETM_Q1_2706345"/>
      <w:bookmarkEnd w:id="594"/>
      <w:r>
        <w:rPr>
          <w:rFonts w:hint="cs"/>
          <w:rtl/>
          <w:lang w:eastAsia="he-IL"/>
        </w:rPr>
        <w:t xml:space="preserve">כל החוק. אנחנו כולנו בחרדות כל הזמן. אז אנחנו </w:t>
      </w:r>
      <w:bookmarkStart w:id="595" w:name="_ETM_Q1_2712461"/>
      <w:bookmarkEnd w:id="595"/>
      <w:r>
        <w:rPr>
          <w:rFonts w:hint="cs"/>
          <w:rtl/>
          <w:lang w:eastAsia="he-IL"/>
        </w:rPr>
        <w:t xml:space="preserve">נצביע על כל החוק בנוסח הקיים, קריאה שנייה </w:t>
      </w:r>
      <w:bookmarkStart w:id="596" w:name="_ETM_Q1_2715455"/>
      <w:bookmarkEnd w:id="596"/>
      <w:r>
        <w:rPr>
          <w:rFonts w:hint="cs"/>
          <w:rtl/>
          <w:lang w:eastAsia="he-IL"/>
        </w:rPr>
        <w:t>ושלישית. מי בעד? מי נגד? מי נמנע?</w:t>
      </w:r>
    </w:p>
    <w:p w:rsidR="00ED5599" w:rsidRDefault="00ED5599" w:rsidP="00ED5599">
      <w:pPr>
        <w:rPr>
          <w:rtl/>
          <w:lang w:eastAsia="he-IL"/>
        </w:rPr>
      </w:pPr>
    </w:p>
    <w:p w:rsidR="00ED5599" w:rsidRDefault="00ED5599" w:rsidP="00ED559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D5599" w:rsidRDefault="00ED5599" w:rsidP="00ED5599">
      <w:pPr>
        <w:pStyle w:val="--"/>
        <w:keepNext/>
        <w:rPr>
          <w:rtl/>
          <w:lang w:eastAsia="he-IL"/>
        </w:rPr>
      </w:pPr>
    </w:p>
    <w:p w:rsidR="00ED5599" w:rsidRDefault="00ED5599" w:rsidP="00ED55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ED5599" w:rsidRPr="00ED5599" w:rsidRDefault="00DA2A40" w:rsidP="00ED5599">
      <w:pPr>
        <w:pStyle w:val="af2"/>
        <w:rPr>
          <w:lang w:eastAsia="he-IL"/>
        </w:rPr>
      </w:pPr>
      <w:r>
        <w:rPr>
          <w:rFonts w:hint="cs"/>
          <w:rtl/>
          <w:lang w:eastAsia="he-IL"/>
        </w:rPr>
        <w:t>הצעת חוק הפיקוח על מעונות יום לפעוטות, התשע"ח-2018 (מ/1250) אושרה.</w:t>
      </w:r>
    </w:p>
    <w:p w:rsidR="00BE609D" w:rsidRDefault="00BE609D" w:rsidP="00BE609D">
      <w:pPr>
        <w:rPr>
          <w:rtl/>
          <w:lang w:eastAsia="he-IL"/>
        </w:rPr>
      </w:pPr>
      <w:bookmarkStart w:id="597" w:name="_ETM_Q1_2274569"/>
      <w:bookmarkEnd w:id="597"/>
    </w:p>
    <w:p w:rsidR="00DA2A40" w:rsidRDefault="00DA2A40" w:rsidP="00DA2A40">
      <w:pPr>
        <w:pStyle w:val="af6"/>
        <w:keepNext/>
        <w:rPr>
          <w:rtl/>
        </w:rPr>
      </w:pPr>
      <w:bookmarkStart w:id="598" w:name="_ETM_Q1_2720243"/>
      <w:bookmarkEnd w:id="598"/>
      <w:r>
        <w:rPr>
          <w:rtl/>
        </w:rPr>
        <w:t>היו"ר יפעת שאשא ביטון:</w:t>
      </w:r>
    </w:p>
    <w:p w:rsidR="00DA2A40" w:rsidRDefault="00DA2A40" w:rsidP="00DA2A40">
      <w:pPr>
        <w:pStyle w:val="KeepWithNext"/>
        <w:rPr>
          <w:rtl/>
          <w:lang w:eastAsia="he-IL"/>
        </w:rPr>
      </w:pPr>
    </w:p>
    <w:p w:rsidR="00DA2A40" w:rsidRDefault="00DA2A40" w:rsidP="00DA2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עברה פה </w:t>
      </w:r>
      <w:bookmarkStart w:id="599" w:name="_ETM_Q1_2723668"/>
      <w:bookmarkEnd w:id="599"/>
      <w:r>
        <w:rPr>
          <w:rFonts w:hint="cs"/>
          <w:rtl/>
          <w:lang w:eastAsia="he-IL"/>
        </w:rPr>
        <w:t>אחד ותעלה למליאה ביום שני בעזרת ה'. שיהיה בהצלחה לכולנו.</w:t>
      </w:r>
    </w:p>
    <w:p w:rsidR="00DA2A40" w:rsidRDefault="00DA2A40" w:rsidP="00DA2A40">
      <w:pPr>
        <w:rPr>
          <w:rtl/>
          <w:lang w:eastAsia="he-IL"/>
        </w:rPr>
      </w:pPr>
      <w:bookmarkStart w:id="600" w:name="_ETM_Q1_2733915"/>
      <w:bookmarkEnd w:id="600"/>
    </w:p>
    <w:p w:rsidR="00D060B2" w:rsidRDefault="00D060B2" w:rsidP="00DA2A40">
      <w:pPr>
        <w:rPr>
          <w:rtl/>
          <w:lang w:eastAsia="he-IL"/>
        </w:rPr>
      </w:pPr>
    </w:p>
    <w:p w:rsidR="00DA2A40" w:rsidRDefault="00DA2A40" w:rsidP="00C40EDD">
      <w:pPr>
        <w:pStyle w:val="afc"/>
        <w:keepNext/>
        <w:rPr>
          <w:rtl/>
          <w:lang w:eastAsia="he-IL"/>
        </w:rPr>
      </w:pPr>
      <w:bookmarkStart w:id="601" w:name="_ETM_Q1_2734340"/>
      <w:bookmarkEnd w:id="601"/>
      <w:r>
        <w:rPr>
          <w:rtl/>
          <w:lang w:eastAsia="he-IL"/>
        </w:rPr>
        <w:t>הישיבה ננעלה בשעה 10:20.</w:t>
      </w:r>
    </w:p>
    <w:sectPr w:rsidR="00DA2A40" w:rsidSect="00B96D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F7D" w:rsidRDefault="00C70F7D">
      <w:r>
        <w:separator/>
      </w:r>
    </w:p>
  </w:endnote>
  <w:endnote w:type="continuationSeparator" w:id="0">
    <w:p w:rsidR="00C70F7D" w:rsidRDefault="00C70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F7D" w:rsidRDefault="00C70F7D">
      <w:r>
        <w:separator/>
      </w:r>
    </w:p>
  </w:footnote>
  <w:footnote w:type="continuationSeparator" w:id="0">
    <w:p w:rsidR="00C70F7D" w:rsidRDefault="00C70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BE" w:rsidRDefault="00233C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3CBE" w:rsidRDefault="00233C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BE" w:rsidRDefault="00233C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6DD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33CBE" w:rsidRPr="00CC5815" w:rsidRDefault="00233CBE" w:rsidP="008E5E3F">
    <w:pPr>
      <w:pStyle w:val="a3"/>
      <w:ind w:firstLine="0"/>
    </w:pPr>
    <w:r>
      <w:rPr>
        <w:rtl/>
      </w:rPr>
      <w:t>הוועדה לזכויות הילד</w:t>
    </w:r>
  </w:p>
  <w:p w:rsidR="00233CBE" w:rsidRPr="00CC5815" w:rsidRDefault="00233CBE" w:rsidP="008E5E3F">
    <w:pPr>
      <w:pStyle w:val="a3"/>
      <w:ind w:firstLine="0"/>
      <w:rPr>
        <w:rtl/>
      </w:rPr>
    </w:pPr>
    <w:r>
      <w:rPr>
        <w:rtl/>
      </w:rPr>
      <w:t>17/10/2018</w:t>
    </w:r>
  </w:p>
  <w:p w:rsidR="00233CBE" w:rsidRPr="00CC5815" w:rsidRDefault="00233C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BE" w:rsidRDefault="00233C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C5AD45" wp14:editId="1394E9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3CBE" w:rsidRDefault="00233C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3CBE" w:rsidRDefault="00233CB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ECC"/>
    <w:rsid w:val="00092B80"/>
    <w:rsid w:val="000A17C6"/>
    <w:rsid w:val="000B060C"/>
    <w:rsid w:val="000B2EE6"/>
    <w:rsid w:val="000B628C"/>
    <w:rsid w:val="000C47F5"/>
    <w:rsid w:val="000C5C00"/>
    <w:rsid w:val="000D0F2F"/>
    <w:rsid w:val="000E3314"/>
    <w:rsid w:val="000F2459"/>
    <w:rsid w:val="00150436"/>
    <w:rsid w:val="00167294"/>
    <w:rsid w:val="001673D4"/>
    <w:rsid w:val="00171BCD"/>
    <w:rsid w:val="00171E7F"/>
    <w:rsid w:val="001758C1"/>
    <w:rsid w:val="0017779F"/>
    <w:rsid w:val="00177C84"/>
    <w:rsid w:val="001A74E9"/>
    <w:rsid w:val="001A7A1B"/>
    <w:rsid w:val="001C44DA"/>
    <w:rsid w:val="001C4FDA"/>
    <w:rsid w:val="001D440C"/>
    <w:rsid w:val="002016FF"/>
    <w:rsid w:val="00227FEF"/>
    <w:rsid w:val="0023263A"/>
    <w:rsid w:val="00233CBE"/>
    <w:rsid w:val="00261554"/>
    <w:rsid w:val="002662F2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424E"/>
    <w:rsid w:val="00420E41"/>
    <w:rsid w:val="00424C94"/>
    <w:rsid w:val="00444595"/>
    <w:rsid w:val="00447608"/>
    <w:rsid w:val="00451746"/>
    <w:rsid w:val="00470EAC"/>
    <w:rsid w:val="004820C0"/>
    <w:rsid w:val="004900AC"/>
    <w:rsid w:val="0049458B"/>
    <w:rsid w:val="00495FD8"/>
    <w:rsid w:val="004B0A65"/>
    <w:rsid w:val="004B1BE9"/>
    <w:rsid w:val="004E34C8"/>
    <w:rsid w:val="00500C0C"/>
    <w:rsid w:val="005350C2"/>
    <w:rsid w:val="005354C9"/>
    <w:rsid w:val="00546678"/>
    <w:rsid w:val="005506B9"/>
    <w:rsid w:val="005817EC"/>
    <w:rsid w:val="00590B77"/>
    <w:rsid w:val="005A342D"/>
    <w:rsid w:val="005B6934"/>
    <w:rsid w:val="005C363E"/>
    <w:rsid w:val="005D61F3"/>
    <w:rsid w:val="005E1C6B"/>
    <w:rsid w:val="005F4343"/>
    <w:rsid w:val="005F76B0"/>
    <w:rsid w:val="006008ED"/>
    <w:rsid w:val="00610E6A"/>
    <w:rsid w:val="006156A2"/>
    <w:rsid w:val="00634F61"/>
    <w:rsid w:val="00687661"/>
    <w:rsid w:val="00695A47"/>
    <w:rsid w:val="006A0CB7"/>
    <w:rsid w:val="006A3C15"/>
    <w:rsid w:val="006F0259"/>
    <w:rsid w:val="007002A5"/>
    <w:rsid w:val="00700433"/>
    <w:rsid w:val="00702755"/>
    <w:rsid w:val="0070472C"/>
    <w:rsid w:val="0074559A"/>
    <w:rsid w:val="007509A6"/>
    <w:rsid w:val="007872B4"/>
    <w:rsid w:val="00791CBE"/>
    <w:rsid w:val="007C693F"/>
    <w:rsid w:val="007C6ADD"/>
    <w:rsid w:val="007D5450"/>
    <w:rsid w:val="007E350B"/>
    <w:rsid w:val="0082136D"/>
    <w:rsid w:val="008320F6"/>
    <w:rsid w:val="00837651"/>
    <w:rsid w:val="00841223"/>
    <w:rsid w:val="00846BE9"/>
    <w:rsid w:val="00850A92"/>
    <w:rsid w:val="00853207"/>
    <w:rsid w:val="008548D7"/>
    <w:rsid w:val="00860CAA"/>
    <w:rsid w:val="008713A4"/>
    <w:rsid w:val="00875F10"/>
    <w:rsid w:val="008B09C8"/>
    <w:rsid w:val="008C6035"/>
    <w:rsid w:val="008C7015"/>
    <w:rsid w:val="008C7C8F"/>
    <w:rsid w:val="008D1DFB"/>
    <w:rsid w:val="008E03B4"/>
    <w:rsid w:val="008E5E3F"/>
    <w:rsid w:val="0090279B"/>
    <w:rsid w:val="00914904"/>
    <w:rsid w:val="00924480"/>
    <w:rsid w:val="009258CE"/>
    <w:rsid w:val="00947D45"/>
    <w:rsid w:val="009515F0"/>
    <w:rsid w:val="00962AB3"/>
    <w:rsid w:val="009830CB"/>
    <w:rsid w:val="009D3C22"/>
    <w:rsid w:val="009D478A"/>
    <w:rsid w:val="009E6E93"/>
    <w:rsid w:val="009F1518"/>
    <w:rsid w:val="009F5773"/>
    <w:rsid w:val="00A07E30"/>
    <w:rsid w:val="00A15971"/>
    <w:rsid w:val="00A22C90"/>
    <w:rsid w:val="00A33D30"/>
    <w:rsid w:val="00A42723"/>
    <w:rsid w:val="00A64A6D"/>
    <w:rsid w:val="00A656F4"/>
    <w:rsid w:val="00A66020"/>
    <w:rsid w:val="00A818A8"/>
    <w:rsid w:val="00A819F0"/>
    <w:rsid w:val="00AB02EE"/>
    <w:rsid w:val="00AB30FA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6DD8"/>
    <w:rsid w:val="00BA6446"/>
    <w:rsid w:val="00BB0806"/>
    <w:rsid w:val="00BD47B7"/>
    <w:rsid w:val="00BE609D"/>
    <w:rsid w:val="00BF2DCA"/>
    <w:rsid w:val="00C01C41"/>
    <w:rsid w:val="00C135D5"/>
    <w:rsid w:val="00C22DCB"/>
    <w:rsid w:val="00C277CE"/>
    <w:rsid w:val="00C3598A"/>
    <w:rsid w:val="00C360BC"/>
    <w:rsid w:val="00C40EDD"/>
    <w:rsid w:val="00C44800"/>
    <w:rsid w:val="00C52EC2"/>
    <w:rsid w:val="00C61DC1"/>
    <w:rsid w:val="00C64AFF"/>
    <w:rsid w:val="00C661EE"/>
    <w:rsid w:val="00C70F7D"/>
    <w:rsid w:val="00C72438"/>
    <w:rsid w:val="00C763E4"/>
    <w:rsid w:val="00C77544"/>
    <w:rsid w:val="00C8624A"/>
    <w:rsid w:val="00CA5363"/>
    <w:rsid w:val="00CB6D60"/>
    <w:rsid w:val="00CC5815"/>
    <w:rsid w:val="00CE24B8"/>
    <w:rsid w:val="00CE5849"/>
    <w:rsid w:val="00D060B2"/>
    <w:rsid w:val="00D2183C"/>
    <w:rsid w:val="00D2329A"/>
    <w:rsid w:val="00D278F7"/>
    <w:rsid w:val="00D37550"/>
    <w:rsid w:val="00D40A29"/>
    <w:rsid w:val="00D45D27"/>
    <w:rsid w:val="00D51511"/>
    <w:rsid w:val="00D83A5B"/>
    <w:rsid w:val="00D86E57"/>
    <w:rsid w:val="00D96B24"/>
    <w:rsid w:val="00DA2A40"/>
    <w:rsid w:val="00DC7F27"/>
    <w:rsid w:val="00DE5B80"/>
    <w:rsid w:val="00E33AE3"/>
    <w:rsid w:val="00E34445"/>
    <w:rsid w:val="00E61903"/>
    <w:rsid w:val="00E64116"/>
    <w:rsid w:val="00E707BA"/>
    <w:rsid w:val="00EA624B"/>
    <w:rsid w:val="00EB057D"/>
    <w:rsid w:val="00EB18E4"/>
    <w:rsid w:val="00EB5C85"/>
    <w:rsid w:val="00EC03BF"/>
    <w:rsid w:val="00EC0AC2"/>
    <w:rsid w:val="00EC1FB3"/>
    <w:rsid w:val="00EC2CD4"/>
    <w:rsid w:val="00ED5599"/>
    <w:rsid w:val="00EE09AD"/>
    <w:rsid w:val="00F053E5"/>
    <w:rsid w:val="00F10D2D"/>
    <w:rsid w:val="00F14C88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A13"/>
    <w:rsid w:val="00FA47F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B44A76D"/>
  <w15:docId w15:val="{34E2D877-764B-4F67-AF6B-41004395D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0F2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A656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656F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60C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4900A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4900AC"/>
    <w:pPr>
      <w:ind w:right="0"/>
      <w:jc w:val="both"/>
    </w:pPr>
  </w:style>
  <w:style w:type="paragraph" w:customStyle="1" w:styleId="TableSideHeading">
    <w:name w:val="Table SideHeading"/>
    <w:basedOn w:val="TableText"/>
    <w:rsid w:val="00490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194F7-0E15-4E45-91AE-39BB153C7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15</Pages>
  <Words>4163</Words>
  <Characters>20817</Characters>
  <Application>Microsoft Office Word</Application>
  <DocSecurity>0</DocSecurity>
  <Lines>173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2018-10-29T09:02:00Z</dcterms:modified>
</cp:coreProperties>
</file>