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B0E9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0A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0E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B0E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293</w:t>
      </w:r>
    </w:p>
    <w:p w:rsidR="00E64116" w:rsidRPr="008713A4" w:rsidRDefault="00FB0E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FB0E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ה' בחש</w:t>
      </w:r>
      <w:r w:rsidR="00D71A7A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>ון התשפ"ה (06 בנובמבר 2024), שעה 9:00</w:t>
      </w:r>
    </w:p>
    <w:p w:rsidR="00030D5B" w:rsidRPr="008713A4" w:rsidRDefault="00030D5B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B0E9F" w:rsidP="00003470">
      <w:pPr>
        <w:spacing w:before="60"/>
        <w:ind w:firstLine="0"/>
        <w:rPr>
          <w:rtl/>
        </w:rPr>
      </w:pPr>
      <w:bookmarkStart w:id="1" w:name="ET_subject_643633_1"/>
      <w:r w:rsidRPr="00FB0E9F">
        <w:rPr>
          <w:rStyle w:val="TagStyle"/>
          <w:rtl/>
        </w:rPr>
        <w:t xml:space="preserve"> &lt;&lt; נושא &gt;&gt; </w:t>
      </w:r>
      <w:r w:rsidRPr="00FB0E9F">
        <w:rPr>
          <w:rtl/>
        </w:rPr>
        <w:t>1. הצעת תקנות הצלילה הספורטיבית (צלילת היכרות בבריכת שחייה), התשפ"</w:t>
      </w:r>
      <w:r w:rsidR="00003470">
        <w:rPr>
          <w:rFonts w:hint="cs"/>
          <w:rtl/>
        </w:rPr>
        <w:t>ה</w:t>
      </w:r>
      <w:r>
        <w:rPr>
          <w:rFonts w:hint="cs"/>
          <w:rtl/>
        </w:rPr>
        <w:t>–</w:t>
      </w:r>
      <w:r w:rsidRPr="00FB0E9F">
        <w:rPr>
          <w:rtl/>
        </w:rPr>
        <w:t>2024</w:t>
      </w:r>
      <w:r w:rsidRPr="00FB0E9F">
        <w:rPr>
          <w:rStyle w:val="TagStyle"/>
          <w:rtl/>
        </w:rPr>
        <w:t xml:space="preserve"> &lt;&lt; נושא &gt;&gt;</w:t>
      </w:r>
      <w:r w:rsidRPr="00FB0E9F">
        <w:rPr>
          <w:rtl/>
        </w:rPr>
        <w:t xml:space="preserve">   </w:t>
      </w:r>
      <w:bookmarkEnd w:id="1"/>
    </w:p>
    <w:p w:rsidR="00E64116" w:rsidRDefault="00FB0E9F" w:rsidP="00003470">
      <w:pPr>
        <w:spacing w:before="60"/>
        <w:ind w:firstLine="0"/>
        <w:rPr>
          <w:rtl/>
        </w:rPr>
      </w:pPr>
      <w:bookmarkStart w:id="2" w:name="ET_subject_643634_2"/>
      <w:r w:rsidRPr="00FB0E9F">
        <w:rPr>
          <w:rStyle w:val="TagStyle"/>
          <w:rtl/>
        </w:rPr>
        <w:t xml:space="preserve"> &lt;&lt; נושא &gt;&gt; </w:t>
      </w:r>
      <w:r w:rsidRPr="00FB0E9F">
        <w:rPr>
          <w:rtl/>
        </w:rPr>
        <w:t>2. הצעת תקנות הצלילה הספורטיבית (שירותי צלילה)</w:t>
      </w:r>
      <w:r w:rsidR="00491881">
        <w:rPr>
          <w:rFonts w:hint="cs"/>
          <w:rtl/>
        </w:rPr>
        <w:t xml:space="preserve"> </w:t>
      </w:r>
      <w:r w:rsidRPr="00FB0E9F">
        <w:rPr>
          <w:rtl/>
        </w:rPr>
        <w:t>(תיקון), התשפ"</w:t>
      </w:r>
      <w:r w:rsidR="00003470">
        <w:rPr>
          <w:rFonts w:hint="cs"/>
          <w:rtl/>
        </w:rPr>
        <w:t>ה</w:t>
      </w:r>
      <w:r>
        <w:rPr>
          <w:rFonts w:hint="cs"/>
          <w:rtl/>
        </w:rPr>
        <w:t>–</w:t>
      </w:r>
      <w:r w:rsidRPr="00FB0E9F">
        <w:rPr>
          <w:rtl/>
        </w:rPr>
        <w:t>2024</w:t>
      </w:r>
      <w:r w:rsidRPr="00FB0E9F">
        <w:rPr>
          <w:rStyle w:val="TagStyle"/>
          <w:rtl/>
        </w:rPr>
        <w:t xml:space="preserve"> &lt;&lt; נושא &gt;&gt;</w:t>
      </w:r>
      <w:r w:rsidRPr="00FB0E9F">
        <w:rPr>
          <w:rtl/>
        </w:rPr>
        <w:t xml:space="preserve">   </w:t>
      </w:r>
      <w:bookmarkEnd w:id="2"/>
    </w:p>
    <w:p w:rsidR="00FB0E9F" w:rsidRDefault="00FB0E9F" w:rsidP="00003470">
      <w:pPr>
        <w:spacing w:before="60"/>
        <w:ind w:firstLine="0"/>
        <w:rPr>
          <w:rtl/>
        </w:rPr>
      </w:pPr>
      <w:bookmarkStart w:id="3" w:name="ET_subject_644089_3"/>
      <w:r w:rsidRPr="00FB0E9F">
        <w:rPr>
          <w:rStyle w:val="TagStyle"/>
          <w:rtl/>
        </w:rPr>
        <w:t xml:space="preserve"> &lt;&lt; נושא &gt;&gt; </w:t>
      </w:r>
      <w:r w:rsidRPr="00FB0E9F">
        <w:rPr>
          <w:rtl/>
        </w:rPr>
        <w:t xml:space="preserve">3. הצעת כללי הצלילה הספורטיבית (צלילת היכרות </w:t>
      </w:r>
      <w:r w:rsidR="00491881">
        <w:rPr>
          <w:rFonts w:hint="cs"/>
          <w:rtl/>
        </w:rPr>
        <w:t>–</w:t>
      </w:r>
      <w:r w:rsidRPr="00FB0E9F">
        <w:rPr>
          <w:rtl/>
        </w:rPr>
        <w:t xml:space="preserve"> שאלון רפואי), הת</w:t>
      </w:r>
      <w:r>
        <w:rPr>
          <w:rFonts w:hint="cs"/>
          <w:rtl/>
        </w:rPr>
        <w:t>ש</w:t>
      </w:r>
      <w:r w:rsidRPr="00FB0E9F">
        <w:rPr>
          <w:rtl/>
        </w:rPr>
        <w:t>פ"</w:t>
      </w:r>
      <w:r w:rsidR="00003470">
        <w:rPr>
          <w:rFonts w:hint="cs"/>
          <w:rtl/>
        </w:rPr>
        <w:t>ה</w:t>
      </w:r>
      <w:r>
        <w:rPr>
          <w:rFonts w:hint="cs"/>
          <w:rtl/>
        </w:rPr>
        <w:t>–</w:t>
      </w:r>
      <w:r w:rsidRPr="00FB0E9F">
        <w:rPr>
          <w:rtl/>
        </w:rPr>
        <w:t>2024</w:t>
      </w:r>
      <w:r w:rsidRPr="00FB0E9F">
        <w:rPr>
          <w:rStyle w:val="TagStyle"/>
          <w:rtl/>
        </w:rPr>
        <w:t xml:space="preserve"> &lt;&lt; נושא &gt;&gt;</w:t>
      </w:r>
      <w:r w:rsidRPr="00FB0E9F">
        <w:rPr>
          <w:rtl/>
        </w:rPr>
        <w:t xml:space="preserve">   </w:t>
      </w:r>
      <w:bookmarkEnd w:id="3"/>
    </w:p>
    <w:p w:rsidR="00FB0E9F" w:rsidRDefault="00FB0E9F" w:rsidP="007C693F">
      <w:pPr>
        <w:spacing w:before="60"/>
        <w:ind w:firstLine="0"/>
        <w:rPr>
          <w:rtl/>
        </w:rPr>
      </w:pPr>
    </w:p>
    <w:p w:rsidR="00FB0E9F" w:rsidRPr="008713A4" w:rsidRDefault="00FB0E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B0E9F" w:rsidP="00EC1FB3">
      <w:pPr>
        <w:ind w:firstLine="0"/>
        <w:rPr>
          <w:rtl/>
        </w:rPr>
      </w:pPr>
      <w:r w:rsidRPr="00FB0E9F">
        <w:rPr>
          <w:rtl/>
        </w:rPr>
        <w:t>יוסף טייב – היו"ר</w:t>
      </w:r>
    </w:p>
    <w:p w:rsidR="00B006D1" w:rsidRPr="00FB0E9F" w:rsidRDefault="00B006D1" w:rsidP="00EC1FB3">
      <w:pPr>
        <w:ind w:firstLine="0"/>
        <w:rPr>
          <w:rtl/>
        </w:rPr>
      </w:pPr>
      <w:bookmarkStart w:id="4" w:name="_ETM_Q1_7812"/>
      <w:bookmarkStart w:id="5" w:name="_ETM_Q1_7902"/>
      <w:bookmarkEnd w:id="4"/>
      <w:bookmarkEnd w:id="5"/>
      <w:r>
        <w:rPr>
          <w:rFonts w:hint="cs"/>
          <w:rtl/>
        </w:rPr>
        <w:t xml:space="preserve">סימון דוידסון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FB0E9F" w:rsidRPr="00FB0E9F" w:rsidRDefault="00FB0E9F" w:rsidP="00EC1FB3">
      <w:pPr>
        <w:ind w:firstLine="0"/>
        <w:rPr>
          <w:rtl/>
        </w:rPr>
      </w:pPr>
      <w:r w:rsidRPr="00FB0E9F">
        <w:rPr>
          <w:rtl/>
        </w:rPr>
        <w:t>משה טור פז</w:t>
      </w:r>
    </w:p>
    <w:p w:rsidR="00FB0E9F" w:rsidRPr="008713A4" w:rsidRDefault="00FB0E9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F41FD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BF41FD" w:rsidRDefault="00BF41FD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BF41FD" w:rsidRPr="0082136D" w:rsidRDefault="00BF41FD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BF41FD">
        <w:rPr>
          <w:b/>
          <w:bCs/>
          <w:u w:val="single"/>
          <w:rtl/>
        </w:rPr>
        <w:t>מוזמנים</w:t>
      </w:r>
      <w:r w:rsidRPr="00BF41FD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f0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5276"/>
      </w:tblGrid>
      <w:tr w:rsidR="00BF41FD" w:rsidTr="00DC0A51">
        <w:tc>
          <w:tcPr>
            <w:tcW w:w="0" w:type="auto"/>
            <w:shd w:val="clear" w:color="auto" w:fill="auto"/>
          </w:tcPr>
          <w:p w:rsidR="00BF41FD" w:rsidRDefault="00BF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עיברי עומר</w:t>
            </w:r>
          </w:p>
        </w:tc>
        <w:tc>
          <w:tcPr>
            <w:tcW w:w="0" w:type="auto"/>
            <w:shd w:val="clear" w:color="auto" w:fill="auto"/>
          </w:tcPr>
          <w:p w:rsidR="00BF41FD" w:rsidRDefault="00BF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41FD" w:rsidRDefault="00F210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חיצוני, משרד התרבות והספורט</w:t>
            </w:r>
          </w:p>
        </w:tc>
      </w:tr>
      <w:tr w:rsidR="00BF41FD" w:rsidTr="00DC0A51">
        <w:tc>
          <w:tcPr>
            <w:tcW w:w="0" w:type="auto"/>
            <w:shd w:val="clear" w:color="auto" w:fill="auto"/>
          </w:tcPr>
          <w:p w:rsidR="00BF41FD" w:rsidRDefault="00BF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הוליה כהן חממי</w:t>
            </w:r>
          </w:p>
        </w:tc>
        <w:tc>
          <w:tcPr>
            <w:tcW w:w="0" w:type="auto"/>
            <w:shd w:val="clear" w:color="auto" w:fill="auto"/>
          </w:tcPr>
          <w:p w:rsidR="00BF41FD" w:rsidRDefault="00BF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41FD" w:rsidRDefault="00F210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התרבות והספורט</w:t>
            </w:r>
          </w:p>
        </w:tc>
      </w:tr>
      <w:tr w:rsidR="00BF41FD" w:rsidTr="00DC0A51">
        <w:tc>
          <w:tcPr>
            <w:tcW w:w="0" w:type="auto"/>
            <w:shd w:val="clear" w:color="auto" w:fill="auto"/>
          </w:tcPr>
          <w:p w:rsidR="00BF41FD" w:rsidRDefault="00BF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קונסטנטינובסקי</w:t>
            </w:r>
          </w:p>
        </w:tc>
        <w:tc>
          <w:tcPr>
            <w:tcW w:w="0" w:type="auto"/>
            <w:shd w:val="clear" w:color="auto" w:fill="auto"/>
          </w:tcPr>
          <w:p w:rsidR="00BF41FD" w:rsidRDefault="00BF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41FD" w:rsidRDefault="00F210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הרשות לצלילה, משרד התרבות והספורט</w:t>
            </w:r>
          </w:p>
        </w:tc>
      </w:tr>
      <w:tr w:rsidR="00BF41FD" w:rsidTr="00DC0A51">
        <w:tc>
          <w:tcPr>
            <w:tcW w:w="0" w:type="auto"/>
            <w:shd w:val="clear" w:color="auto" w:fill="auto"/>
          </w:tcPr>
          <w:p w:rsidR="00BF41FD" w:rsidRDefault="00BF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פיני פנחס הלפרן</w:t>
            </w:r>
          </w:p>
        </w:tc>
        <w:tc>
          <w:tcPr>
            <w:tcW w:w="0" w:type="auto"/>
            <w:shd w:val="clear" w:color="auto" w:fill="auto"/>
          </w:tcPr>
          <w:p w:rsidR="00BF41FD" w:rsidRDefault="00BF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41FD" w:rsidRDefault="00F210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היועץ הרפואי של הרשות לצלילה, משרד התרבות והספורט</w:t>
            </w:r>
          </w:p>
        </w:tc>
      </w:tr>
      <w:tr w:rsidR="00BF41FD" w:rsidTr="00DC0A51">
        <w:tc>
          <w:tcPr>
            <w:tcW w:w="0" w:type="auto"/>
            <w:shd w:val="clear" w:color="auto" w:fill="auto"/>
          </w:tcPr>
          <w:p w:rsidR="00BF41FD" w:rsidRDefault="00BF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רוזה שקרג'י</w:t>
            </w:r>
          </w:p>
        </w:tc>
        <w:tc>
          <w:tcPr>
            <w:tcW w:w="0" w:type="auto"/>
            <w:shd w:val="clear" w:color="auto" w:fill="auto"/>
          </w:tcPr>
          <w:p w:rsidR="00BF41FD" w:rsidRDefault="00BF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41FD" w:rsidRDefault="00F210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</w:t>
            </w:r>
            <w:r w:rsidR="00003470">
              <w:rPr>
                <w:rFonts w:hint="cs"/>
                <w:rtl/>
              </w:rPr>
              <w:t>ר</w:t>
            </w:r>
            <w:r>
              <w:rPr>
                <w:rFonts w:hint="cs"/>
                <w:rtl/>
              </w:rPr>
              <w:t>נטית משרד התרבות והספורט,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B0E9F" w:rsidP="00D40A29">
      <w:pPr>
        <w:ind w:firstLine="0"/>
      </w:pPr>
      <w:r>
        <w:rPr>
          <w:rFonts w:hint="cs"/>
          <w:rtl/>
        </w:rPr>
        <w:t>צח בן יהודה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B0E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0E9F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B0E9F" w:rsidP="008320F6">
      <w:pPr>
        <w:ind w:firstLine="0"/>
        <w:rPr>
          <w:rtl/>
        </w:rPr>
      </w:pPr>
      <w:r>
        <w:rPr>
          <w:rtl/>
        </w:rPr>
        <w:t>הדר אביב</w:t>
      </w:r>
    </w:p>
    <w:p w:rsidR="00FB0E9F" w:rsidRDefault="00FB0E9F" w:rsidP="008320F6">
      <w:pPr>
        <w:ind w:firstLine="0"/>
        <w:rPr>
          <w:rtl/>
        </w:rPr>
      </w:pPr>
    </w:p>
    <w:p w:rsidR="00DC0A51" w:rsidRDefault="00DC0A51" w:rsidP="008320F6">
      <w:pPr>
        <w:ind w:firstLine="0"/>
        <w:rPr>
          <w:rtl/>
        </w:rPr>
      </w:pPr>
    </w:p>
    <w:p w:rsidR="00DC0A51" w:rsidRPr="008713A4" w:rsidRDefault="00DC0A51" w:rsidP="008320F6">
      <w:pPr>
        <w:ind w:firstLine="0"/>
        <w:rPr>
          <w:rtl/>
        </w:rPr>
      </w:pPr>
    </w:p>
    <w:p w:rsidR="00FB0E9F" w:rsidRDefault="00FB0E9F" w:rsidP="00B006D1">
      <w:pPr>
        <w:ind w:firstLine="0"/>
        <w:rPr>
          <w:color w:val="606060"/>
          <w:rtl/>
        </w:rPr>
      </w:pPr>
      <w:r w:rsidRPr="00FB0E9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B0E9F" w:rsidRDefault="00FB0E9F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FB0E9F" w:rsidRDefault="00FB0E9F" w:rsidP="00003470">
      <w:pPr>
        <w:pStyle w:val="a6"/>
        <w:keepNext/>
        <w:rPr>
          <w:rtl/>
        </w:rPr>
      </w:pPr>
      <w:bookmarkStart w:id="6" w:name="ET_subject_644089_7"/>
      <w:r w:rsidRPr="00FB0E9F">
        <w:rPr>
          <w:rStyle w:val="TagStyle"/>
          <w:rtl/>
        </w:rPr>
        <w:lastRenderedPageBreak/>
        <w:t xml:space="preserve"> &lt;&lt; נושא &gt;&gt; </w:t>
      </w:r>
      <w:r w:rsidR="005B39ED">
        <w:rPr>
          <w:rFonts w:hint="cs"/>
          <w:rtl/>
        </w:rPr>
        <w:t>1. ה</w:t>
      </w:r>
      <w:r>
        <w:rPr>
          <w:rtl/>
        </w:rPr>
        <w:t xml:space="preserve">צעת כללי הצלילה הספורטיבית (צלילת היכרות </w:t>
      </w:r>
      <w:r w:rsidR="00C24688">
        <w:rPr>
          <w:rFonts w:hint="cs"/>
          <w:rtl/>
        </w:rPr>
        <w:t>–</w:t>
      </w:r>
      <w:r>
        <w:rPr>
          <w:rtl/>
        </w:rPr>
        <w:t xml:space="preserve"> שאלון רפואי), הת</w:t>
      </w:r>
      <w:r w:rsidR="00CD3812">
        <w:rPr>
          <w:rFonts w:hint="cs"/>
          <w:rtl/>
        </w:rPr>
        <w:t>ש</w:t>
      </w:r>
      <w:r>
        <w:rPr>
          <w:rtl/>
        </w:rPr>
        <w:t>פ"</w:t>
      </w:r>
      <w:r w:rsidR="00003470">
        <w:rPr>
          <w:rFonts w:hint="cs"/>
          <w:rtl/>
        </w:rPr>
        <w:t>ה</w:t>
      </w:r>
      <w:r w:rsidR="00CD3812">
        <w:rPr>
          <w:rFonts w:hint="cs"/>
          <w:rtl/>
        </w:rPr>
        <w:t>–</w:t>
      </w:r>
      <w:r>
        <w:rPr>
          <w:rtl/>
        </w:rPr>
        <w:t>2024</w:t>
      </w:r>
      <w:r w:rsidRPr="00FB0E9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FB0E9F" w:rsidRDefault="00FB0E9F" w:rsidP="00003470">
      <w:pPr>
        <w:pStyle w:val="a6"/>
        <w:keepNext/>
        <w:rPr>
          <w:rtl/>
        </w:rPr>
      </w:pPr>
      <w:bookmarkStart w:id="7" w:name="ET_subject_643634_8"/>
      <w:r w:rsidRPr="00FB0E9F">
        <w:rPr>
          <w:rStyle w:val="TagStyle"/>
          <w:rtl/>
        </w:rPr>
        <w:t xml:space="preserve"> &lt;&lt; נושא &gt;&gt; </w:t>
      </w:r>
      <w:r w:rsidR="005B39ED">
        <w:rPr>
          <w:rFonts w:hint="cs"/>
          <w:rtl/>
        </w:rPr>
        <w:t>2. ה</w:t>
      </w:r>
      <w:r>
        <w:rPr>
          <w:rtl/>
        </w:rPr>
        <w:t>צעת תקנות הצלילה הספורטיבית (שירותי צלילה)</w:t>
      </w:r>
      <w:r w:rsidR="00C24688">
        <w:rPr>
          <w:rFonts w:hint="cs"/>
          <w:rtl/>
        </w:rPr>
        <w:t xml:space="preserve"> </w:t>
      </w:r>
      <w:r>
        <w:rPr>
          <w:rtl/>
        </w:rPr>
        <w:t>(תיקון), התשפ"</w:t>
      </w:r>
      <w:r w:rsidR="00003470">
        <w:rPr>
          <w:rFonts w:hint="cs"/>
          <w:rtl/>
        </w:rPr>
        <w:t>ה</w:t>
      </w:r>
      <w:r w:rsidR="00CD3812">
        <w:rPr>
          <w:rFonts w:hint="cs"/>
          <w:rtl/>
        </w:rPr>
        <w:t>–</w:t>
      </w:r>
      <w:r>
        <w:rPr>
          <w:rtl/>
        </w:rPr>
        <w:t>2024</w:t>
      </w:r>
      <w:r w:rsidRPr="00FB0E9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FB0E9F" w:rsidRDefault="00FB0E9F" w:rsidP="00003470">
      <w:pPr>
        <w:pStyle w:val="a6"/>
        <w:keepNext/>
        <w:rPr>
          <w:rtl/>
        </w:rPr>
      </w:pPr>
      <w:bookmarkStart w:id="8" w:name="ET_subject_643633_9"/>
      <w:r w:rsidRPr="00FB0E9F">
        <w:rPr>
          <w:rStyle w:val="TagStyle"/>
          <w:rtl/>
        </w:rPr>
        <w:t xml:space="preserve"> &lt;&lt; נושא &gt;&gt; </w:t>
      </w:r>
      <w:r w:rsidR="005B39ED">
        <w:rPr>
          <w:rFonts w:hint="cs"/>
          <w:rtl/>
        </w:rPr>
        <w:t>3. ה</w:t>
      </w:r>
      <w:r>
        <w:rPr>
          <w:rtl/>
        </w:rPr>
        <w:t>צעת תקנות הצלילה הספורטיבית (צלילת היכרות בבריכת שחייה), התשפ"</w:t>
      </w:r>
      <w:r w:rsidR="00003470">
        <w:rPr>
          <w:rFonts w:hint="cs"/>
          <w:rtl/>
        </w:rPr>
        <w:t>ה</w:t>
      </w:r>
      <w:r w:rsidR="00CD3812">
        <w:rPr>
          <w:rFonts w:hint="cs"/>
          <w:rtl/>
        </w:rPr>
        <w:t>–</w:t>
      </w:r>
      <w:r>
        <w:rPr>
          <w:rtl/>
        </w:rPr>
        <w:t>2024</w:t>
      </w:r>
      <w:r w:rsidRPr="00FB0E9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8D466B" w:rsidRDefault="008D466B" w:rsidP="008D466B">
      <w:pPr>
        <w:rPr>
          <w:rtl/>
        </w:rPr>
      </w:pPr>
    </w:p>
    <w:p w:rsidR="00DC0A51" w:rsidRDefault="00DC0A51" w:rsidP="008D466B">
      <w:pPr>
        <w:rPr>
          <w:rtl/>
        </w:rPr>
      </w:pPr>
    </w:p>
    <w:p w:rsidR="008D466B" w:rsidRDefault="008D466B" w:rsidP="008D466B">
      <w:pPr>
        <w:pStyle w:val="af6"/>
        <w:keepNext/>
        <w:rPr>
          <w:rtl/>
        </w:rPr>
      </w:pPr>
      <w:bookmarkStart w:id="9" w:name="ET_yor_6255_11"/>
      <w:r w:rsidRPr="008D466B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D4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8D466B" w:rsidRDefault="008D466B" w:rsidP="008D466B">
      <w:pPr>
        <w:pStyle w:val="KeepWithNext"/>
        <w:rPr>
          <w:rtl/>
        </w:rPr>
      </w:pPr>
      <w:bookmarkStart w:id="10" w:name="_ETM_Q1_61"/>
      <w:bookmarkEnd w:id="10"/>
    </w:p>
    <w:p w:rsidR="008D466B" w:rsidRDefault="00C24688" w:rsidP="00003470">
      <w:pPr>
        <w:rPr>
          <w:rtl/>
        </w:rPr>
      </w:pPr>
      <w:bookmarkStart w:id="11" w:name="_ETM_Q1_52743"/>
      <w:bookmarkEnd w:id="11"/>
      <w:r>
        <w:rPr>
          <w:rFonts w:hint="cs"/>
          <w:rtl/>
        </w:rPr>
        <w:t>בוקר טוב,</w:t>
      </w:r>
      <w:bookmarkStart w:id="12" w:name="_ETM_Q1_4256"/>
      <w:bookmarkEnd w:id="12"/>
      <w:r>
        <w:rPr>
          <w:rFonts w:hint="cs"/>
          <w:rtl/>
        </w:rPr>
        <w:t xml:space="preserve"> אני אתחיל את הדיון כי </w:t>
      </w:r>
      <w:bookmarkStart w:id="13" w:name="_ETM_Q1_10129"/>
      <w:bookmarkEnd w:id="13"/>
      <w:r>
        <w:rPr>
          <w:rFonts w:hint="cs"/>
          <w:rtl/>
        </w:rPr>
        <w:t>יוסי קצת מתעכב</w:t>
      </w:r>
      <w:bookmarkStart w:id="14" w:name="_ETM_Q1_9996"/>
      <w:bookmarkEnd w:id="14"/>
      <w:r>
        <w:rPr>
          <w:rFonts w:hint="cs"/>
          <w:rtl/>
        </w:rPr>
        <w:t>, ואני אצלול לנושא הזה.</w:t>
      </w:r>
      <w:bookmarkStart w:id="15" w:name="_ETM_Q1_11650"/>
      <w:bookmarkStart w:id="16" w:name="_ETM_Q1_15363"/>
      <w:bookmarkStart w:id="17" w:name="_ETM_Q1_15926"/>
      <w:bookmarkStart w:id="18" w:name="_ETM_Q1_14632"/>
      <w:bookmarkEnd w:id="15"/>
      <w:bookmarkEnd w:id="16"/>
      <w:bookmarkEnd w:id="17"/>
      <w:bookmarkEnd w:id="18"/>
      <w:r>
        <w:rPr>
          <w:rFonts w:hint="cs"/>
          <w:rtl/>
        </w:rPr>
        <w:t xml:space="preserve"> הסעיף הראשון</w:t>
      </w:r>
      <w:bookmarkStart w:id="19" w:name="_ETM_Q1_14783"/>
      <w:bookmarkStart w:id="20" w:name="_ETM_Q1_16494"/>
      <w:bookmarkEnd w:id="19"/>
      <w:bookmarkEnd w:id="20"/>
      <w:r>
        <w:rPr>
          <w:rFonts w:hint="cs"/>
          <w:rtl/>
        </w:rPr>
        <w:t>: הצעת כללי הצלילה הספורטיבית</w:t>
      </w:r>
      <w:bookmarkStart w:id="21" w:name="_ETM_Q1_18918"/>
      <w:bookmarkStart w:id="22" w:name="_ETM_Q1_16204"/>
      <w:bookmarkEnd w:id="21"/>
      <w:bookmarkEnd w:id="22"/>
      <w:r>
        <w:rPr>
          <w:rFonts w:hint="cs"/>
          <w:rtl/>
        </w:rPr>
        <w:t xml:space="preserve"> (צלילת היכרות </w:t>
      </w:r>
      <w:bookmarkStart w:id="23" w:name="_ETM_Q1_19183"/>
      <w:bookmarkEnd w:id="2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" w:name="_ETM_Q1_20111"/>
      <w:bookmarkEnd w:id="24"/>
      <w:r>
        <w:rPr>
          <w:rFonts w:hint="cs"/>
          <w:rtl/>
        </w:rPr>
        <w:t>שאלון רפואי), התשפ"</w:t>
      </w:r>
      <w:r w:rsidR="00003470">
        <w:rPr>
          <w:rFonts w:hint="cs"/>
          <w:rtl/>
        </w:rPr>
        <w:t>ה</w:t>
      </w:r>
      <w:r>
        <w:rPr>
          <w:rFonts w:hint="eastAsia"/>
          <w:rtl/>
        </w:rPr>
        <w:t>–</w:t>
      </w:r>
      <w:r>
        <w:rPr>
          <w:rFonts w:hint="cs"/>
          <w:rtl/>
        </w:rPr>
        <w:t>2024</w:t>
      </w:r>
      <w:bookmarkStart w:id="25" w:name="_ETM_Q1_20400"/>
      <w:bookmarkStart w:id="26" w:name="_ETM_Q1_15986"/>
      <w:bookmarkEnd w:id="25"/>
      <w:bookmarkEnd w:id="26"/>
      <w:r>
        <w:rPr>
          <w:rFonts w:hint="cs"/>
          <w:rtl/>
        </w:rPr>
        <w:t xml:space="preserve">. </w:t>
      </w:r>
      <w:bookmarkStart w:id="27" w:name="_ETM_Q1_23690"/>
      <w:bookmarkEnd w:id="27"/>
      <w:r>
        <w:rPr>
          <w:rFonts w:hint="cs"/>
          <w:rtl/>
        </w:rPr>
        <w:t xml:space="preserve">הנושא השני: </w:t>
      </w:r>
      <w:r>
        <w:rPr>
          <w:rtl/>
        </w:rPr>
        <w:t>הצעת תקנות הצלילה הספורטיבית (שירותי צלילה)</w:t>
      </w:r>
      <w:r>
        <w:rPr>
          <w:rFonts w:hint="cs"/>
          <w:rtl/>
        </w:rPr>
        <w:t xml:space="preserve"> </w:t>
      </w:r>
      <w:r>
        <w:rPr>
          <w:rtl/>
        </w:rPr>
        <w:t>(תיקון), התשפ"</w:t>
      </w:r>
      <w:r w:rsidR="00003470">
        <w:rPr>
          <w:rFonts w:hint="cs"/>
          <w:rtl/>
        </w:rPr>
        <w:t>ה</w:t>
      </w:r>
      <w:r>
        <w:rPr>
          <w:rFonts w:hint="cs"/>
          <w:rtl/>
        </w:rPr>
        <w:t>–</w:t>
      </w:r>
      <w:r>
        <w:rPr>
          <w:rtl/>
        </w:rPr>
        <w:t>2024</w:t>
      </w:r>
      <w:bookmarkStart w:id="28" w:name="_ETM_Q1_27315"/>
      <w:bookmarkEnd w:id="28"/>
      <w:r>
        <w:rPr>
          <w:rFonts w:hint="cs"/>
          <w:rtl/>
        </w:rPr>
        <w:t xml:space="preserve">. הנושא השלישי: </w:t>
      </w:r>
      <w:r>
        <w:rPr>
          <w:rtl/>
        </w:rPr>
        <w:t>הצעת תקנות הצלילה הספורטיבית (צלילת היכרות בבריכת שחייה), התשפ"</w:t>
      </w:r>
      <w:r w:rsidR="00003470">
        <w:rPr>
          <w:rFonts w:hint="cs"/>
          <w:rtl/>
        </w:rPr>
        <w:t>ה</w:t>
      </w:r>
      <w:r>
        <w:rPr>
          <w:rFonts w:hint="cs"/>
          <w:rtl/>
        </w:rPr>
        <w:t>–</w:t>
      </w:r>
      <w:r>
        <w:rPr>
          <w:rtl/>
        </w:rPr>
        <w:t>2024</w:t>
      </w:r>
      <w:bookmarkStart w:id="29" w:name="_ETM_Q1_32186"/>
      <w:bookmarkEnd w:id="29"/>
      <w:r>
        <w:rPr>
          <w:rFonts w:hint="cs"/>
          <w:rtl/>
        </w:rPr>
        <w:t>.</w:t>
      </w:r>
    </w:p>
    <w:p w:rsidR="00C24688" w:rsidRDefault="00C24688" w:rsidP="00C24688">
      <w:pPr>
        <w:rPr>
          <w:rtl/>
        </w:rPr>
      </w:pPr>
      <w:bookmarkStart w:id="30" w:name="_ETM_Q1_39488"/>
      <w:bookmarkStart w:id="31" w:name="_ETM_Q1_39620"/>
      <w:bookmarkEnd w:id="30"/>
      <w:bookmarkEnd w:id="31"/>
    </w:p>
    <w:p w:rsidR="00C24688" w:rsidRPr="008D466B" w:rsidRDefault="00C24688" w:rsidP="00C24688">
      <w:pPr>
        <w:rPr>
          <w:rtl/>
        </w:rPr>
      </w:pPr>
      <w:bookmarkStart w:id="32" w:name="_ETM_Q1_39698"/>
      <w:bookmarkStart w:id="33" w:name="_ETM_Q1_39781"/>
      <w:bookmarkStart w:id="34" w:name="_ETM_Q1_34962"/>
      <w:bookmarkStart w:id="35" w:name="_ETM_Q1_37497"/>
      <w:bookmarkStart w:id="36" w:name="_ETM_Q1_40603"/>
      <w:bookmarkStart w:id="37" w:name="_ETM_Q1_40219"/>
      <w:bookmarkEnd w:id="32"/>
      <w:bookmarkEnd w:id="33"/>
      <w:bookmarkEnd w:id="34"/>
      <w:bookmarkEnd w:id="35"/>
      <w:bookmarkEnd w:id="36"/>
      <w:bookmarkEnd w:id="37"/>
      <w:r>
        <w:rPr>
          <w:rFonts w:hint="cs"/>
          <w:rtl/>
        </w:rPr>
        <w:t xml:space="preserve">קודם כול, אני רואה בריכת שחייה וזה כבר טוב. </w:t>
      </w:r>
      <w:bookmarkStart w:id="38" w:name="_ETM_Q1_38280"/>
      <w:bookmarkEnd w:id="38"/>
      <w:r>
        <w:rPr>
          <w:rFonts w:hint="cs"/>
          <w:rtl/>
        </w:rPr>
        <w:t xml:space="preserve">אני אספר לכם שכל החיים שלי הייתי </w:t>
      </w:r>
      <w:bookmarkStart w:id="39" w:name="_ETM_Q1_42537"/>
      <w:bookmarkEnd w:id="39"/>
      <w:r>
        <w:rPr>
          <w:rFonts w:hint="cs"/>
          <w:rtl/>
        </w:rPr>
        <w:t xml:space="preserve">מעל </w:t>
      </w:r>
      <w:bookmarkStart w:id="40" w:name="_ETM_Q1_46138"/>
      <w:bookmarkEnd w:id="40"/>
      <w:r>
        <w:rPr>
          <w:rFonts w:hint="cs"/>
          <w:rtl/>
        </w:rPr>
        <w:t>המים. אנחנו צוללים מעט בב</w:t>
      </w:r>
      <w:bookmarkStart w:id="41" w:name="_ETM_Q1_43291"/>
      <w:bookmarkEnd w:id="41"/>
      <w:r>
        <w:rPr>
          <w:rFonts w:hint="cs"/>
          <w:rtl/>
        </w:rPr>
        <w:t>ריכה, רק ביציאות מהקיר.</w:t>
      </w:r>
      <w:bookmarkStart w:id="42" w:name="_ETM_Q1_44867"/>
      <w:bookmarkEnd w:id="42"/>
      <w:r>
        <w:rPr>
          <w:rFonts w:hint="cs"/>
          <w:rtl/>
        </w:rPr>
        <w:t xml:space="preserve"> אז </w:t>
      </w:r>
      <w:bookmarkStart w:id="43" w:name="_ETM_Q1_45467"/>
      <w:bookmarkEnd w:id="43"/>
      <w:r>
        <w:rPr>
          <w:rFonts w:hint="cs"/>
          <w:rtl/>
        </w:rPr>
        <w:t>בשבילי</w:t>
      </w:r>
      <w:bookmarkStart w:id="44" w:name="_ETM_Q1_42629"/>
      <w:bookmarkStart w:id="45" w:name="_ETM_Q1_37949"/>
      <w:bookmarkStart w:id="46" w:name="_ETM_Q1_33246"/>
      <w:bookmarkEnd w:id="44"/>
      <w:bookmarkEnd w:id="45"/>
      <w:bookmarkEnd w:id="46"/>
      <w:r>
        <w:rPr>
          <w:rFonts w:hint="cs"/>
          <w:rtl/>
        </w:rPr>
        <w:t xml:space="preserve"> הנושא של הצלילה זה דבר נחמד, </w:t>
      </w:r>
      <w:bookmarkStart w:id="47" w:name="_ETM_Q1_55974"/>
      <w:bookmarkEnd w:id="47"/>
      <w:r>
        <w:rPr>
          <w:rFonts w:hint="cs"/>
          <w:rtl/>
        </w:rPr>
        <w:t xml:space="preserve">אבל </w:t>
      </w:r>
      <w:bookmarkStart w:id="48" w:name="_ETM_Q1_51867"/>
      <w:bookmarkEnd w:id="48"/>
      <w:r>
        <w:rPr>
          <w:rFonts w:hint="cs"/>
          <w:rtl/>
        </w:rPr>
        <w:t>לא עסקתי בזה בחיי.</w:t>
      </w:r>
      <w:bookmarkStart w:id="49" w:name="_ETM_Q1_52489"/>
      <w:bookmarkStart w:id="50" w:name="_ETM_Q1_56737"/>
      <w:bookmarkEnd w:id="49"/>
      <w:bookmarkEnd w:id="50"/>
      <w:r>
        <w:rPr>
          <w:rFonts w:hint="cs"/>
          <w:rtl/>
        </w:rPr>
        <w:t xml:space="preserve"> </w:t>
      </w:r>
      <w:bookmarkStart w:id="51" w:name="_ETM_Q1_56983"/>
      <w:bookmarkStart w:id="52" w:name="_ETM_Q1_57088"/>
      <w:bookmarkStart w:id="53" w:name="_ETM_Q1_57108"/>
      <w:bookmarkStart w:id="54" w:name="_ETM_Q1_57163"/>
      <w:bookmarkEnd w:id="51"/>
      <w:bookmarkEnd w:id="52"/>
      <w:bookmarkEnd w:id="53"/>
      <w:bookmarkEnd w:id="54"/>
      <w:r>
        <w:rPr>
          <w:rFonts w:hint="cs"/>
          <w:rtl/>
        </w:rPr>
        <w:t xml:space="preserve">צח, תתחיל לנהל ולכוון אותנו </w:t>
      </w:r>
      <w:bookmarkStart w:id="55" w:name="_ETM_Q1_64951"/>
      <w:bookmarkEnd w:id="55"/>
      <w:r>
        <w:rPr>
          <w:rFonts w:hint="cs"/>
          <w:rtl/>
        </w:rPr>
        <w:t>במהלך הדיון.</w:t>
      </w:r>
    </w:p>
    <w:p w:rsidR="00FB0E9F" w:rsidRDefault="00FB0E9F" w:rsidP="00FB0E9F">
      <w:pPr>
        <w:pStyle w:val="KeepWithNext"/>
        <w:rPr>
          <w:rtl/>
        </w:rPr>
      </w:pPr>
    </w:p>
    <w:p w:rsidR="00C24688" w:rsidRDefault="00C24688" w:rsidP="00C24688">
      <w:pPr>
        <w:pStyle w:val="a4"/>
        <w:keepNext/>
        <w:rPr>
          <w:rtl/>
        </w:rPr>
      </w:pPr>
      <w:bookmarkStart w:id="56" w:name="ET_speaker_צח_בן_יהודה_12"/>
      <w:r w:rsidRPr="00C24688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C24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C24688" w:rsidRDefault="00C24688" w:rsidP="00C24688">
      <w:pPr>
        <w:pStyle w:val="KeepWithNext"/>
        <w:rPr>
          <w:rtl/>
        </w:rPr>
      </w:pPr>
    </w:p>
    <w:p w:rsidR="008F1781" w:rsidRDefault="00C24688" w:rsidP="008F1781">
      <w:pPr>
        <w:rPr>
          <w:rtl/>
        </w:rPr>
      </w:pPr>
      <w:bookmarkStart w:id="57" w:name="_ETM_Q1_61212"/>
      <w:bookmarkEnd w:id="57"/>
      <w:r>
        <w:rPr>
          <w:rFonts w:hint="cs"/>
          <w:rtl/>
        </w:rPr>
        <w:t xml:space="preserve">בוקר טוב. אנחנו קצת נשנה </w:t>
      </w:r>
      <w:bookmarkStart w:id="58" w:name="_ETM_Q1_67498"/>
      <w:bookmarkEnd w:id="58"/>
      <w:r>
        <w:rPr>
          <w:rFonts w:hint="cs"/>
          <w:rtl/>
        </w:rPr>
        <w:t xml:space="preserve">את סדר הדברים. </w:t>
      </w:r>
      <w:bookmarkStart w:id="59" w:name="_ETM_Q1_71230"/>
      <w:bookmarkEnd w:id="59"/>
      <w:r>
        <w:rPr>
          <w:rFonts w:hint="cs"/>
          <w:rtl/>
        </w:rPr>
        <w:t xml:space="preserve">פשוט </w:t>
      </w:r>
      <w:bookmarkStart w:id="60" w:name="_ETM_Q1_67334"/>
      <w:bookmarkEnd w:id="60"/>
      <w:r>
        <w:rPr>
          <w:rFonts w:hint="cs"/>
          <w:rtl/>
        </w:rPr>
        <w:t xml:space="preserve">נלך מהקל </w:t>
      </w:r>
      <w:bookmarkStart w:id="61" w:name="_ETM_Q1_68423"/>
      <w:bookmarkEnd w:id="61"/>
      <w:r>
        <w:rPr>
          <w:rFonts w:hint="cs"/>
          <w:rtl/>
        </w:rPr>
        <w:t>לפחות קל.</w:t>
      </w:r>
      <w:bookmarkStart w:id="62" w:name="_ETM_Q1_70594"/>
      <w:bookmarkStart w:id="63" w:name="_ETM_Q1_73178"/>
      <w:bookmarkEnd w:id="62"/>
      <w:bookmarkEnd w:id="63"/>
    </w:p>
    <w:p w:rsidR="008F1781" w:rsidRDefault="008F1781" w:rsidP="008F1781">
      <w:pPr>
        <w:rPr>
          <w:rtl/>
        </w:rPr>
      </w:pPr>
    </w:p>
    <w:p w:rsidR="00C24688" w:rsidRDefault="008F1781" w:rsidP="002971B5">
      <w:pPr>
        <w:rPr>
          <w:rtl/>
        </w:rPr>
      </w:pPr>
      <w:bookmarkStart w:id="64" w:name="_ETM_Q1_74748"/>
      <w:bookmarkEnd w:id="64"/>
      <w:r>
        <w:rPr>
          <w:rFonts w:hint="cs"/>
          <w:rtl/>
        </w:rPr>
        <w:t>ה</w:t>
      </w:r>
      <w:r w:rsidR="00C24688">
        <w:rPr>
          <w:rFonts w:hint="cs"/>
          <w:rtl/>
        </w:rPr>
        <w:t xml:space="preserve">רקע </w:t>
      </w:r>
      <w:r w:rsidR="00C24688">
        <w:rPr>
          <w:rtl/>
        </w:rPr>
        <w:t>–</w:t>
      </w:r>
      <w:r w:rsidR="00C24688">
        <w:rPr>
          <w:rFonts w:hint="cs"/>
          <w:rtl/>
        </w:rPr>
        <w:t xml:space="preserve"> בשנת </w:t>
      </w:r>
      <w:bookmarkStart w:id="65" w:name="_ETM_Q1_78517"/>
      <w:bookmarkEnd w:id="65"/>
      <w:r w:rsidR="00C24688">
        <w:rPr>
          <w:rFonts w:hint="cs"/>
          <w:rtl/>
        </w:rPr>
        <w:t>2023</w:t>
      </w:r>
      <w:bookmarkStart w:id="66" w:name="_ETM_Q1_75866"/>
      <w:bookmarkEnd w:id="66"/>
      <w:r w:rsidR="00C24688">
        <w:rPr>
          <w:rFonts w:hint="cs"/>
          <w:rtl/>
        </w:rPr>
        <w:t xml:space="preserve"> חוק הצלילה </w:t>
      </w:r>
      <w:bookmarkStart w:id="67" w:name="_ETM_Q1_76292"/>
      <w:bookmarkEnd w:id="67"/>
      <w:r w:rsidR="00C24688">
        <w:rPr>
          <w:rFonts w:hint="cs"/>
          <w:rtl/>
        </w:rPr>
        <w:t xml:space="preserve">הספורטיבית תוקן פה בוועדה </w:t>
      </w:r>
      <w:bookmarkStart w:id="68" w:name="_ETM_Q1_78681"/>
      <w:bookmarkEnd w:id="68"/>
      <w:r w:rsidR="00C24688">
        <w:rPr>
          <w:rFonts w:hint="cs"/>
          <w:rtl/>
        </w:rPr>
        <w:t xml:space="preserve">כדי לעגן </w:t>
      </w:r>
      <w:bookmarkStart w:id="69" w:name="_ETM_Q1_83797"/>
      <w:bookmarkEnd w:id="69"/>
      <w:r w:rsidR="00C24688">
        <w:rPr>
          <w:rFonts w:hint="cs"/>
          <w:rtl/>
        </w:rPr>
        <w:t xml:space="preserve">מצב שהיה </w:t>
      </w:r>
      <w:bookmarkStart w:id="70" w:name="_ETM_Q1_80578"/>
      <w:bookmarkEnd w:id="70"/>
      <w:r w:rsidR="00C24688">
        <w:rPr>
          <w:rFonts w:hint="cs"/>
          <w:rtl/>
        </w:rPr>
        <w:t>נהוג בשטח לגבי צלילת היכרות</w:t>
      </w:r>
      <w:bookmarkStart w:id="71" w:name="_ETM_Q1_85150"/>
      <w:bookmarkEnd w:id="71"/>
      <w:r w:rsidR="00C24688">
        <w:rPr>
          <w:rFonts w:hint="cs"/>
          <w:rtl/>
        </w:rPr>
        <w:t xml:space="preserve">, שמוגדרת </w:t>
      </w:r>
      <w:bookmarkStart w:id="72" w:name="_ETM_Q1_86613"/>
      <w:bookmarkEnd w:id="72"/>
      <w:r w:rsidR="00C24688">
        <w:rPr>
          <w:rFonts w:hint="cs"/>
          <w:rtl/>
        </w:rPr>
        <w:t xml:space="preserve">כצלילה ספורטיבית </w:t>
      </w:r>
      <w:bookmarkStart w:id="73" w:name="_ETM_Q1_89806"/>
      <w:bookmarkEnd w:id="73"/>
      <w:r w:rsidR="00A965EA">
        <w:rPr>
          <w:rFonts w:hint="cs"/>
          <w:rtl/>
        </w:rPr>
        <w:t xml:space="preserve">שמיועדת להכיר </w:t>
      </w:r>
      <w:bookmarkStart w:id="74" w:name="_ETM_Q1_92311"/>
      <w:bookmarkEnd w:id="74"/>
      <w:r w:rsidR="002971B5">
        <w:rPr>
          <w:rFonts w:hint="cs"/>
          <w:rtl/>
        </w:rPr>
        <w:t xml:space="preserve">את התחום </w:t>
      </w:r>
      <w:r w:rsidR="00A965EA">
        <w:rPr>
          <w:rFonts w:hint="cs"/>
          <w:rtl/>
        </w:rPr>
        <w:t>ל</w:t>
      </w:r>
      <w:bookmarkStart w:id="75" w:name="_ETM_Q1_107041"/>
      <w:bookmarkStart w:id="76" w:name="_ETM_Q1_102687"/>
      <w:bookmarkStart w:id="77" w:name="_ETM_Q1_98571"/>
      <w:bookmarkStart w:id="78" w:name="_ETM_Q1_94730"/>
      <w:bookmarkEnd w:id="75"/>
      <w:bookmarkEnd w:id="76"/>
      <w:bookmarkEnd w:id="77"/>
      <w:bookmarkEnd w:id="78"/>
      <w:r w:rsidR="002971B5">
        <w:rPr>
          <w:rFonts w:hint="cs"/>
          <w:rtl/>
        </w:rPr>
        <w:t>מי שמת</w:t>
      </w:r>
      <w:bookmarkStart w:id="79" w:name="_ETM_Q1_93201"/>
      <w:bookmarkEnd w:id="79"/>
      <w:r w:rsidR="002971B5">
        <w:rPr>
          <w:rFonts w:hint="cs"/>
          <w:rtl/>
        </w:rPr>
        <w:t>עניין,</w:t>
      </w:r>
      <w:r w:rsidR="00A965EA">
        <w:rPr>
          <w:rFonts w:hint="cs"/>
          <w:rtl/>
        </w:rPr>
        <w:t xml:space="preserve"> </w:t>
      </w:r>
      <w:bookmarkStart w:id="80" w:name="_ETM_Q1_94650"/>
      <w:bookmarkEnd w:id="80"/>
      <w:r w:rsidR="00B56F7A">
        <w:rPr>
          <w:rFonts w:hint="cs"/>
          <w:rtl/>
        </w:rPr>
        <w:t>ו</w:t>
      </w:r>
      <w:bookmarkStart w:id="81" w:name="_ETM_Q1_96863"/>
      <w:bookmarkEnd w:id="81"/>
      <w:r w:rsidR="00B56F7A">
        <w:rPr>
          <w:rFonts w:hint="cs"/>
          <w:rtl/>
        </w:rPr>
        <w:t>כחלק מהתיקו</w:t>
      </w:r>
      <w:bookmarkStart w:id="82" w:name="_ETM_Q1_97104"/>
      <w:bookmarkEnd w:id="82"/>
      <w:r w:rsidR="00B56F7A">
        <w:rPr>
          <w:rFonts w:hint="cs"/>
          <w:rtl/>
        </w:rPr>
        <w:t xml:space="preserve">ן </w:t>
      </w:r>
      <w:bookmarkStart w:id="83" w:name="_ETM_Q1_98542"/>
      <w:bookmarkEnd w:id="83"/>
      <w:r w:rsidR="00B56F7A">
        <w:rPr>
          <w:rFonts w:hint="cs"/>
          <w:rtl/>
        </w:rPr>
        <w:t>גם לקב</w:t>
      </w:r>
      <w:bookmarkStart w:id="84" w:name="_ETM_Q1_103389"/>
      <w:bookmarkEnd w:id="84"/>
      <w:r w:rsidR="00B56F7A">
        <w:rPr>
          <w:rFonts w:hint="cs"/>
          <w:rtl/>
        </w:rPr>
        <w:t>ו</w:t>
      </w:r>
      <w:bookmarkStart w:id="85" w:name="_ETM_Q1_99554"/>
      <w:bookmarkStart w:id="86" w:name="_ETM_Q1_112854"/>
      <w:bookmarkStart w:id="87" w:name="_ETM_Q1_108950"/>
      <w:bookmarkEnd w:id="85"/>
      <w:bookmarkEnd w:id="86"/>
      <w:bookmarkEnd w:id="87"/>
      <w:r w:rsidR="00B56F7A">
        <w:rPr>
          <w:rFonts w:hint="cs"/>
          <w:rtl/>
        </w:rPr>
        <w:t>ע גיל מינימלי לצלילת היכרות</w:t>
      </w:r>
      <w:bookmarkStart w:id="88" w:name="_ETM_Q1_103171"/>
      <w:bookmarkStart w:id="89" w:name="_ETM_Q1_104373"/>
      <w:bookmarkStart w:id="90" w:name="_ETM_Q1_104368"/>
      <w:bookmarkStart w:id="91" w:name="_ETM_Q1_103110"/>
      <w:bookmarkStart w:id="92" w:name="_ETM_Q1_107459"/>
      <w:bookmarkStart w:id="93" w:name="_ETM_Q1_105310"/>
      <w:bookmarkStart w:id="94" w:name="_ETM_Q1_101672"/>
      <w:bookmarkStart w:id="95" w:name="_ETM_Q1_102492"/>
      <w:bookmarkStart w:id="96" w:name="_ETM_Q1_102125"/>
      <w:bookmarkStart w:id="97" w:name="_ETM_Q1_103144"/>
      <w:bookmarkStart w:id="98" w:name="_ETM_Q1_105709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r w:rsidR="00A06A5B">
        <w:rPr>
          <w:rFonts w:hint="cs"/>
          <w:rtl/>
        </w:rPr>
        <w:t xml:space="preserve">. נקבע פה בחוק </w:t>
      </w:r>
      <w:bookmarkStart w:id="99" w:name="_ETM_Q1_102411"/>
      <w:bookmarkEnd w:id="99"/>
      <w:r w:rsidR="00A06A5B">
        <w:rPr>
          <w:rFonts w:hint="cs"/>
          <w:rtl/>
        </w:rPr>
        <w:t xml:space="preserve">החל מגיל </w:t>
      </w:r>
      <w:bookmarkStart w:id="100" w:name="_ETM_Q1_105984"/>
      <w:bookmarkEnd w:id="100"/>
      <w:r w:rsidR="00A06A5B">
        <w:rPr>
          <w:rFonts w:hint="cs"/>
          <w:rtl/>
        </w:rPr>
        <w:t>8, ובכפוף להגבלות מחמירות</w:t>
      </w:r>
      <w:bookmarkStart w:id="101" w:name="_ETM_Q1_109989"/>
      <w:bookmarkEnd w:id="101"/>
      <w:r w:rsidR="00370E68">
        <w:rPr>
          <w:rFonts w:hint="cs"/>
          <w:rtl/>
        </w:rPr>
        <w:t xml:space="preserve"> שכללו גם את עומק </w:t>
      </w:r>
      <w:bookmarkStart w:id="102" w:name="_ETM_Q1_113041"/>
      <w:bookmarkEnd w:id="102"/>
      <w:r w:rsidR="00370E68">
        <w:rPr>
          <w:rFonts w:hint="cs"/>
          <w:rtl/>
        </w:rPr>
        <w:t xml:space="preserve">הצלילה וצורך בליווי </w:t>
      </w:r>
      <w:bookmarkStart w:id="103" w:name="_ETM_Q1_119044"/>
      <w:bookmarkStart w:id="104" w:name="_ETM_Q1_115263"/>
      <w:bookmarkEnd w:id="103"/>
      <w:bookmarkEnd w:id="104"/>
      <w:r w:rsidR="00370E68">
        <w:rPr>
          <w:rFonts w:hint="cs"/>
          <w:rtl/>
        </w:rPr>
        <w:t>צמוד של מדריך.</w:t>
      </w:r>
    </w:p>
    <w:p w:rsidR="00370E68" w:rsidRDefault="00370E68" w:rsidP="002971B5">
      <w:pPr>
        <w:rPr>
          <w:rtl/>
        </w:rPr>
      </w:pPr>
      <w:bookmarkStart w:id="105" w:name="_ETM_Q1_120633"/>
      <w:bookmarkStart w:id="106" w:name="_ETM_Q1_120722"/>
      <w:bookmarkEnd w:id="105"/>
      <w:bookmarkEnd w:id="106"/>
    </w:p>
    <w:p w:rsidR="00370E68" w:rsidRDefault="00370E68" w:rsidP="00370E68">
      <w:pPr>
        <w:rPr>
          <w:rtl/>
        </w:rPr>
      </w:pPr>
      <w:bookmarkStart w:id="107" w:name="_ETM_Q1_120801"/>
      <w:bookmarkStart w:id="108" w:name="_ETM_Q1_120880"/>
      <w:bookmarkEnd w:id="107"/>
      <w:bookmarkEnd w:id="108"/>
      <w:r>
        <w:rPr>
          <w:rFonts w:hint="cs"/>
          <w:rtl/>
        </w:rPr>
        <w:t xml:space="preserve">כחלק מהדיונים שהיו </w:t>
      </w:r>
      <w:bookmarkStart w:id="109" w:name="_ETM_Q1_119256"/>
      <w:bookmarkEnd w:id="109"/>
      <w:r>
        <w:rPr>
          <w:rFonts w:hint="cs"/>
          <w:rtl/>
        </w:rPr>
        <w:t xml:space="preserve">פה וכחלק מהתיקון </w:t>
      </w:r>
      <w:bookmarkStart w:id="110" w:name="_ETM_Q1_120492"/>
      <w:bookmarkStart w:id="111" w:name="_ETM_Q1_121976"/>
      <w:bookmarkEnd w:id="110"/>
      <w:bookmarkEnd w:id="111"/>
      <w:r>
        <w:rPr>
          <w:rFonts w:hint="cs"/>
          <w:rtl/>
        </w:rPr>
        <w:t>לחוק שעבר</w:t>
      </w:r>
      <w:bookmarkStart w:id="112" w:name="_ETM_Q1_123327"/>
      <w:bookmarkEnd w:id="112"/>
      <w:r>
        <w:rPr>
          <w:rFonts w:hint="cs"/>
          <w:rtl/>
        </w:rPr>
        <w:t xml:space="preserve"> </w:t>
      </w:r>
      <w:bookmarkStart w:id="113" w:name="_ETM_Q1_126484"/>
      <w:bookmarkEnd w:id="113"/>
      <w:r>
        <w:rPr>
          <w:rFonts w:hint="cs"/>
          <w:rtl/>
        </w:rPr>
        <w:t xml:space="preserve">היה איזשהו </w:t>
      </w:r>
      <w:bookmarkStart w:id="114" w:name="_ETM_Q1_123378"/>
      <w:bookmarkEnd w:id="114"/>
      <w:r>
        <w:rPr>
          <w:rFonts w:hint="cs"/>
          <w:rtl/>
        </w:rPr>
        <w:t>הסדר לגבי צלי</w:t>
      </w:r>
      <w:bookmarkStart w:id="115" w:name="_ETM_Q1_125029"/>
      <w:bookmarkEnd w:id="115"/>
      <w:r>
        <w:rPr>
          <w:rFonts w:hint="cs"/>
          <w:rtl/>
        </w:rPr>
        <w:t>לות היכרות בבריכות שחייה.</w:t>
      </w:r>
      <w:bookmarkStart w:id="116" w:name="_ETM_Q1_127631"/>
      <w:bookmarkEnd w:id="116"/>
      <w:r>
        <w:rPr>
          <w:rFonts w:hint="cs"/>
          <w:rtl/>
        </w:rPr>
        <w:t xml:space="preserve"> מכוח </w:t>
      </w:r>
      <w:bookmarkStart w:id="117" w:name="_ETM_Q1_129264"/>
      <w:bookmarkEnd w:id="117"/>
      <w:r>
        <w:rPr>
          <w:rFonts w:hint="cs"/>
          <w:rtl/>
        </w:rPr>
        <w:t xml:space="preserve">התיקון הזה וכל ההסדרה </w:t>
      </w:r>
      <w:bookmarkStart w:id="118" w:name="_ETM_Q1_130419"/>
      <w:bookmarkEnd w:id="118"/>
      <w:r>
        <w:rPr>
          <w:rFonts w:hint="cs"/>
          <w:rtl/>
        </w:rPr>
        <w:t>של צלילת ההיכרות</w:t>
      </w:r>
      <w:bookmarkStart w:id="119" w:name="_ETM_Q1_130480"/>
      <w:bookmarkStart w:id="120" w:name="_ETM_Q1_130571"/>
      <w:bookmarkEnd w:id="119"/>
      <w:bookmarkEnd w:id="120"/>
      <w:r>
        <w:rPr>
          <w:rFonts w:hint="cs"/>
          <w:rtl/>
        </w:rPr>
        <w:t xml:space="preserve">, המשרד </w:t>
      </w:r>
      <w:bookmarkStart w:id="121" w:name="_ETM_Q1_134531"/>
      <w:bookmarkEnd w:id="121"/>
      <w:r>
        <w:rPr>
          <w:rFonts w:hint="cs"/>
          <w:rtl/>
        </w:rPr>
        <w:t>העביר לנו תקנות חדשות וכללים</w:t>
      </w:r>
      <w:bookmarkStart w:id="122" w:name="_ETM_Q1_132671"/>
      <w:bookmarkStart w:id="123" w:name="_ETM_Q1_135863"/>
      <w:bookmarkStart w:id="124" w:name="_ETM_Q1_133463"/>
      <w:bookmarkStart w:id="125" w:name="_ETM_Q1_128845"/>
      <w:bookmarkStart w:id="126" w:name="_ETM_Q1_124380"/>
      <w:bookmarkStart w:id="127" w:name="_ETM_Q1_135298"/>
      <w:bookmarkEnd w:id="122"/>
      <w:bookmarkEnd w:id="123"/>
      <w:bookmarkEnd w:id="124"/>
      <w:bookmarkEnd w:id="125"/>
      <w:bookmarkEnd w:id="126"/>
      <w:bookmarkEnd w:id="127"/>
      <w:r>
        <w:rPr>
          <w:rFonts w:hint="cs"/>
          <w:rtl/>
        </w:rPr>
        <w:t xml:space="preserve">. בגדול, קובץ </w:t>
      </w:r>
      <w:bookmarkStart w:id="128" w:name="_ETM_Q1_144652"/>
      <w:bookmarkStart w:id="129" w:name="_ETM_Q1_139763"/>
      <w:bookmarkEnd w:id="128"/>
      <w:bookmarkEnd w:id="129"/>
      <w:r>
        <w:rPr>
          <w:rFonts w:hint="cs"/>
          <w:rtl/>
        </w:rPr>
        <w:t>אחד של תקנות עוסק בצלילת היכ</w:t>
      </w:r>
      <w:bookmarkStart w:id="130" w:name="_ETM_Q1_142123"/>
      <w:bookmarkEnd w:id="130"/>
      <w:r>
        <w:rPr>
          <w:rFonts w:hint="cs"/>
          <w:rtl/>
        </w:rPr>
        <w:t xml:space="preserve">רות בבריכת שחייה, כנדרש לפי </w:t>
      </w:r>
      <w:bookmarkStart w:id="131" w:name="_ETM_Q1_149384"/>
      <w:bookmarkEnd w:id="131"/>
      <w:r>
        <w:rPr>
          <w:rFonts w:hint="cs"/>
          <w:rtl/>
        </w:rPr>
        <w:t>החוק</w:t>
      </w:r>
      <w:bookmarkStart w:id="132" w:name="_ETM_Q1_145376"/>
      <w:bookmarkEnd w:id="132"/>
      <w:r>
        <w:rPr>
          <w:rFonts w:hint="cs"/>
          <w:rtl/>
        </w:rPr>
        <w:t xml:space="preserve">. קובץ הכללים עוסק </w:t>
      </w:r>
      <w:bookmarkStart w:id="133" w:name="_ETM_Q1_146869"/>
      <w:bookmarkEnd w:id="133"/>
      <w:r>
        <w:rPr>
          <w:rFonts w:hint="cs"/>
          <w:rtl/>
        </w:rPr>
        <w:t xml:space="preserve">בשאלון הרפואי שצולל צריך למלא לפני </w:t>
      </w:r>
      <w:bookmarkStart w:id="134" w:name="_ETM_Q1_154904"/>
      <w:bookmarkEnd w:id="134"/>
      <w:r>
        <w:rPr>
          <w:rFonts w:hint="cs"/>
          <w:rtl/>
        </w:rPr>
        <w:t xml:space="preserve">צלילת </w:t>
      </w:r>
      <w:bookmarkStart w:id="135" w:name="_ETM_Q1_150613"/>
      <w:bookmarkEnd w:id="135"/>
      <w:r>
        <w:rPr>
          <w:rFonts w:hint="cs"/>
          <w:rtl/>
        </w:rPr>
        <w:t>היכרות</w:t>
      </w:r>
      <w:bookmarkStart w:id="136" w:name="_ETM_Q1_146749"/>
      <w:bookmarkStart w:id="137" w:name="_ETM_Q1_155182"/>
      <w:bookmarkEnd w:id="136"/>
      <w:bookmarkEnd w:id="137"/>
      <w:r>
        <w:rPr>
          <w:rFonts w:hint="cs"/>
          <w:rtl/>
        </w:rPr>
        <w:t xml:space="preserve">, והתקנות </w:t>
      </w:r>
      <w:bookmarkStart w:id="138" w:name="_ETM_Q1_154994"/>
      <w:bookmarkEnd w:id="138"/>
      <w:r>
        <w:rPr>
          <w:rFonts w:hint="cs"/>
          <w:rtl/>
        </w:rPr>
        <w:t>נועדו להת</w:t>
      </w:r>
      <w:bookmarkStart w:id="139" w:name="_ETM_Q1_155278"/>
      <w:bookmarkEnd w:id="139"/>
      <w:r>
        <w:rPr>
          <w:rFonts w:hint="cs"/>
          <w:rtl/>
        </w:rPr>
        <w:t>יישר עם המצב החוקי החדש.</w:t>
      </w:r>
      <w:bookmarkStart w:id="140" w:name="_ETM_Q1_156860"/>
      <w:bookmarkEnd w:id="140"/>
    </w:p>
    <w:p w:rsidR="000B57B3" w:rsidRDefault="000B57B3" w:rsidP="00370E68">
      <w:pPr>
        <w:rPr>
          <w:rtl/>
        </w:rPr>
      </w:pPr>
      <w:bookmarkStart w:id="141" w:name="_ETM_Q1_158061"/>
      <w:bookmarkStart w:id="142" w:name="_ETM_Q1_158149"/>
      <w:bookmarkEnd w:id="141"/>
      <w:bookmarkEnd w:id="142"/>
    </w:p>
    <w:p w:rsidR="000B57B3" w:rsidRDefault="000B57B3" w:rsidP="000B57B3">
      <w:pPr>
        <w:pStyle w:val="af6"/>
        <w:keepNext/>
        <w:rPr>
          <w:rtl/>
        </w:rPr>
      </w:pPr>
      <w:bookmarkStart w:id="143" w:name="ET_yor_6255_13"/>
      <w:r w:rsidRPr="000B57B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B5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0B57B3" w:rsidRDefault="000B57B3" w:rsidP="000B57B3">
      <w:pPr>
        <w:pStyle w:val="KeepWithNext"/>
        <w:rPr>
          <w:rtl/>
        </w:rPr>
      </w:pPr>
    </w:p>
    <w:p w:rsidR="000B57B3" w:rsidRDefault="000B57B3" w:rsidP="000B57B3">
      <w:pPr>
        <w:rPr>
          <w:rtl/>
        </w:rPr>
      </w:pPr>
      <w:bookmarkStart w:id="144" w:name="_ETM_Q1_159339"/>
      <w:bookmarkEnd w:id="144"/>
      <w:r>
        <w:rPr>
          <w:rFonts w:hint="cs"/>
          <w:rtl/>
        </w:rPr>
        <w:t xml:space="preserve">שהוא </w:t>
      </w:r>
      <w:bookmarkStart w:id="145" w:name="_ETM_Q1_160838"/>
      <w:bookmarkEnd w:id="145"/>
      <w:r>
        <w:rPr>
          <w:rFonts w:hint="cs"/>
          <w:rtl/>
        </w:rPr>
        <w:t>בעצם מקשה או מקל?</w:t>
      </w:r>
      <w:bookmarkStart w:id="146" w:name="_ETM_Q1_162295"/>
      <w:bookmarkEnd w:id="146"/>
    </w:p>
    <w:p w:rsidR="000B57B3" w:rsidRDefault="000B57B3" w:rsidP="000B57B3">
      <w:pPr>
        <w:rPr>
          <w:rtl/>
        </w:rPr>
      </w:pPr>
      <w:bookmarkStart w:id="147" w:name="_ETM_Q1_162530"/>
      <w:bookmarkStart w:id="148" w:name="_ETM_Q1_162610"/>
      <w:bookmarkEnd w:id="147"/>
      <w:bookmarkEnd w:id="148"/>
    </w:p>
    <w:p w:rsidR="000B57B3" w:rsidRDefault="000B57B3" w:rsidP="000B57B3">
      <w:pPr>
        <w:pStyle w:val="-"/>
        <w:keepNext/>
        <w:rPr>
          <w:rtl/>
        </w:rPr>
      </w:pPr>
      <w:bookmarkStart w:id="149" w:name="ET_speakercontinue_צח_בן_יהודה_14"/>
      <w:r w:rsidRPr="000B57B3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0B57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"/>
    </w:p>
    <w:p w:rsidR="000B57B3" w:rsidRDefault="000B57B3" w:rsidP="000B57B3">
      <w:pPr>
        <w:pStyle w:val="KeepWithNext"/>
        <w:rPr>
          <w:rtl/>
        </w:rPr>
      </w:pPr>
    </w:p>
    <w:p w:rsidR="000B57B3" w:rsidRDefault="000B57B3" w:rsidP="000B57B3">
      <w:pPr>
        <w:rPr>
          <w:rtl/>
        </w:rPr>
      </w:pPr>
      <w:bookmarkStart w:id="150" w:name="_ETM_Q1_165964"/>
      <w:bookmarkStart w:id="151" w:name="_ETM_Q1_163611"/>
      <w:bookmarkEnd w:id="150"/>
      <w:bookmarkEnd w:id="151"/>
      <w:r>
        <w:rPr>
          <w:rFonts w:hint="cs"/>
          <w:rtl/>
        </w:rPr>
        <w:t xml:space="preserve">מה שדובר </w:t>
      </w:r>
      <w:bookmarkStart w:id="152" w:name="_ETM_Q1_163794"/>
      <w:bookmarkEnd w:id="152"/>
      <w:r>
        <w:rPr>
          <w:rFonts w:hint="cs"/>
          <w:rtl/>
        </w:rPr>
        <w:t xml:space="preserve">בדיונים בזמנו </w:t>
      </w:r>
      <w:bookmarkStart w:id="153" w:name="_ETM_Q1_163308"/>
      <w:bookmarkEnd w:id="153"/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154" w:name="_ETM_Q1_165854"/>
      <w:bookmarkEnd w:id="154"/>
      <w:r>
        <w:rPr>
          <w:rFonts w:hint="cs"/>
          <w:rtl/>
        </w:rPr>
        <w:t xml:space="preserve">בעצם מסדיר את המצב שהיה </w:t>
      </w:r>
      <w:bookmarkStart w:id="155" w:name="_ETM_Q1_166699"/>
      <w:bookmarkEnd w:id="155"/>
      <w:r>
        <w:rPr>
          <w:rFonts w:hint="cs"/>
          <w:rtl/>
        </w:rPr>
        <w:t>בשטח בפועל</w:t>
      </w:r>
      <w:bookmarkStart w:id="156" w:name="_ETM_Q1_169491"/>
      <w:bookmarkEnd w:id="156"/>
      <w:r>
        <w:rPr>
          <w:rFonts w:hint="cs"/>
          <w:rtl/>
        </w:rPr>
        <w:t xml:space="preserve">. בפועל, כך נטען </w:t>
      </w:r>
      <w:bookmarkStart w:id="157" w:name="_ETM_Q1_174970"/>
      <w:bookmarkEnd w:id="157"/>
      <w:r>
        <w:rPr>
          <w:rFonts w:hint="cs"/>
          <w:rtl/>
        </w:rPr>
        <w:t xml:space="preserve">פה </w:t>
      </w:r>
      <w:bookmarkStart w:id="158" w:name="_ETM_Q1_170763"/>
      <w:bookmarkEnd w:id="158"/>
      <w:r>
        <w:rPr>
          <w:rFonts w:hint="cs"/>
          <w:rtl/>
        </w:rPr>
        <w:t xml:space="preserve">בוועדה, </w:t>
      </w:r>
      <w:bookmarkStart w:id="159" w:name="_ETM_Q1_169690"/>
      <w:bookmarkStart w:id="160" w:name="_ETM_Q1_168104"/>
      <w:bookmarkStart w:id="161" w:name="_ETM_Q1_169063"/>
      <w:bookmarkEnd w:id="159"/>
      <w:bookmarkEnd w:id="160"/>
      <w:bookmarkEnd w:id="161"/>
      <w:r>
        <w:rPr>
          <w:rFonts w:hint="cs"/>
          <w:rtl/>
        </w:rPr>
        <w:t>- - -</w:t>
      </w:r>
      <w:bookmarkStart w:id="162" w:name="_ETM_Q1_172053"/>
      <w:bookmarkEnd w:id="162"/>
      <w:r>
        <w:rPr>
          <w:rFonts w:hint="cs"/>
          <w:rtl/>
        </w:rPr>
        <w:t xml:space="preserve"> הבין-לאומיים היו מאפשרים </w:t>
      </w:r>
      <w:bookmarkStart w:id="163" w:name="_ETM_Q1_173014"/>
      <w:bookmarkStart w:id="164" w:name="_ETM_Q1_168399"/>
      <w:bookmarkStart w:id="165" w:name="_ETM_Q1_168088"/>
      <w:bookmarkEnd w:id="163"/>
      <w:bookmarkEnd w:id="164"/>
      <w:bookmarkEnd w:id="165"/>
      <w:r>
        <w:rPr>
          <w:rFonts w:hint="cs"/>
          <w:rtl/>
        </w:rPr>
        <w:t>למ</w:t>
      </w:r>
      <w:bookmarkStart w:id="166" w:name="_ETM_Q1_174584"/>
      <w:bookmarkStart w:id="167" w:name="_ETM_Q1_171120"/>
      <w:bookmarkEnd w:id="166"/>
      <w:bookmarkEnd w:id="167"/>
      <w:r>
        <w:rPr>
          <w:rFonts w:hint="cs"/>
          <w:rtl/>
        </w:rPr>
        <w:t xml:space="preserve">ועדוני </w:t>
      </w:r>
      <w:bookmarkStart w:id="168" w:name="_ETM_Q1_172824"/>
      <w:bookmarkEnd w:id="168"/>
      <w:r>
        <w:rPr>
          <w:rFonts w:hint="cs"/>
          <w:rtl/>
        </w:rPr>
        <w:t xml:space="preserve">הצלילה לעשות צלילת היכרות כבר מגיל </w:t>
      </w:r>
      <w:bookmarkStart w:id="169" w:name="_ETM_Q1_174363"/>
      <w:bookmarkEnd w:id="169"/>
      <w:r>
        <w:rPr>
          <w:rFonts w:hint="cs"/>
          <w:rtl/>
        </w:rPr>
        <w:t>8</w:t>
      </w:r>
      <w:bookmarkStart w:id="170" w:name="_ETM_Q1_170185"/>
      <w:bookmarkEnd w:id="170"/>
      <w:r>
        <w:rPr>
          <w:rFonts w:hint="cs"/>
          <w:rtl/>
        </w:rPr>
        <w:t xml:space="preserve">, ובהתאם לכך תוקן </w:t>
      </w:r>
      <w:bookmarkStart w:id="171" w:name="_ETM_Q1_185203"/>
      <w:bookmarkEnd w:id="171"/>
      <w:r>
        <w:rPr>
          <w:rFonts w:hint="cs"/>
          <w:rtl/>
        </w:rPr>
        <w:t xml:space="preserve">החוק. </w:t>
      </w:r>
      <w:bookmarkStart w:id="172" w:name="_ETM_Q1_182698"/>
      <w:bookmarkEnd w:id="172"/>
      <w:r>
        <w:rPr>
          <w:rFonts w:hint="cs"/>
          <w:rtl/>
        </w:rPr>
        <w:t xml:space="preserve">וזה בעצם עיגן </w:t>
      </w:r>
      <w:bookmarkStart w:id="173" w:name="_ETM_Q1_182124"/>
      <w:bookmarkEnd w:id="173"/>
      <w:r>
        <w:rPr>
          <w:rFonts w:hint="cs"/>
          <w:rtl/>
        </w:rPr>
        <w:t>את</w:t>
      </w:r>
      <w:bookmarkStart w:id="174" w:name="_ETM_Q1_185922"/>
      <w:bookmarkEnd w:id="174"/>
      <w:r>
        <w:rPr>
          <w:rFonts w:hint="cs"/>
          <w:rtl/>
        </w:rPr>
        <w:t xml:space="preserve"> המצב שהיה קיים בפועל.</w:t>
      </w:r>
      <w:bookmarkStart w:id="175" w:name="_ETM_Q1_184912"/>
      <w:bookmarkStart w:id="176" w:name="_ETM_Q1_180691"/>
      <w:bookmarkEnd w:id="175"/>
      <w:bookmarkEnd w:id="176"/>
      <w:r>
        <w:rPr>
          <w:rFonts w:hint="cs"/>
          <w:rtl/>
        </w:rPr>
        <w:t xml:space="preserve"> </w:t>
      </w:r>
      <w:bookmarkStart w:id="177" w:name="_ETM_Q1_188674"/>
      <w:bookmarkEnd w:id="177"/>
      <w:r>
        <w:rPr>
          <w:rFonts w:hint="cs"/>
          <w:rtl/>
        </w:rPr>
        <w:t xml:space="preserve">למשרד יש משהו </w:t>
      </w:r>
      <w:bookmarkStart w:id="178" w:name="_ETM_Q1_186633"/>
      <w:bookmarkEnd w:id="178"/>
      <w:r>
        <w:rPr>
          <w:rFonts w:hint="cs"/>
          <w:rtl/>
        </w:rPr>
        <w:t>להוסיף על זה</w:t>
      </w:r>
      <w:bookmarkStart w:id="179" w:name="_ETM_Q1_187074"/>
      <w:bookmarkStart w:id="180" w:name="_ETM_Q1_190750"/>
      <w:bookmarkEnd w:id="179"/>
      <w:bookmarkEnd w:id="180"/>
      <w:r>
        <w:rPr>
          <w:rFonts w:hint="cs"/>
          <w:rtl/>
        </w:rPr>
        <w:t>?</w:t>
      </w:r>
    </w:p>
    <w:p w:rsidR="000B57B3" w:rsidRDefault="000B57B3" w:rsidP="000B57B3">
      <w:pPr>
        <w:rPr>
          <w:rtl/>
        </w:rPr>
      </w:pPr>
    </w:p>
    <w:p w:rsidR="000B57B3" w:rsidRDefault="000B57B3" w:rsidP="000B57B3">
      <w:pPr>
        <w:pStyle w:val="a4"/>
        <w:keepNext/>
        <w:rPr>
          <w:rtl/>
        </w:rPr>
      </w:pPr>
      <w:bookmarkStart w:id="181" w:name="ET_speaker_אגם_קונסטנטינובסקי_15"/>
      <w:r w:rsidRPr="000B57B3">
        <w:rPr>
          <w:rStyle w:val="TagStyle"/>
          <w:rtl/>
        </w:rPr>
        <w:t xml:space="preserve"> &lt;&lt; דובר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0B5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0B57B3" w:rsidRDefault="000B57B3" w:rsidP="000B57B3">
      <w:pPr>
        <w:pStyle w:val="KeepWithNext"/>
        <w:rPr>
          <w:rtl/>
        </w:rPr>
      </w:pPr>
    </w:p>
    <w:p w:rsidR="00061CA2" w:rsidRDefault="000B57B3" w:rsidP="00061CA2">
      <w:pPr>
        <w:rPr>
          <w:rtl/>
        </w:rPr>
      </w:pPr>
      <w:bookmarkStart w:id="182" w:name="_ETM_Q1_186802"/>
      <w:bookmarkEnd w:id="182"/>
      <w:r>
        <w:rPr>
          <w:rFonts w:hint="cs"/>
          <w:rtl/>
        </w:rPr>
        <w:t xml:space="preserve">לא, דייקת </w:t>
      </w:r>
      <w:bookmarkStart w:id="183" w:name="_ETM_Q1_191621"/>
      <w:bookmarkEnd w:id="183"/>
      <w:r>
        <w:rPr>
          <w:rFonts w:hint="cs"/>
          <w:rtl/>
        </w:rPr>
        <w:t>את הדברים בתמצית של העניינים</w:t>
      </w:r>
      <w:bookmarkStart w:id="184" w:name="_ETM_Q1_192373"/>
      <w:bookmarkEnd w:id="184"/>
      <w:r w:rsidR="00061CA2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BF41FD">
        <w:rPr>
          <w:rFonts w:hint="cs"/>
          <w:rtl/>
        </w:rPr>
        <w:t>אדם קונסטנטינובסקי</w:t>
      </w:r>
      <w:r>
        <w:rPr>
          <w:rFonts w:hint="cs"/>
          <w:rtl/>
        </w:rPr>
        <w:t xml:space="preserve">, </w:t>
      </w:r>
      <w:bookmarkStart w:id="185" w:name="_ETM_Q1_192444"/>
      <w:bookmarkStart w:id="186" w:name="_ETM_Q1_198065"/>
      <w:bookmarkStart w:id="187" w:name="_ETM_Q1_198657"/>
      <w:bookmarkStart w:id="188" w:name="_ETM_Q1_194104"/>
      <w:bookmarkEnd w:id="185"/>
      <w:bookmarkEnd w:id="186"/>
      <w:bookmarkEnd w:id="187"/>
      <w:bookmarkEnd w:id="188"/>
      <w:r>
        <w:rPr>
          <w:rFonts w:hint="cs"/>
          <w:rtl/>
        </w:rPr>
        <w:t xml:space="preserve">מנהל </w:t>
      </w:r>
      <w:r w:rsidR="00061CA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הרשות </w:t>
      </w:r>
      <w:bookmarkStart w:id="189" w:name="_ETM_Q1_193042"/>
      <w:bookmarkEnd w:id="189"/>
      <w:r>
        <w:rPr>
          <w:rFonts w:hint="cs"/>
          <w:rtl/>
        </w:rPr>
        <w:t xml:space="preserve">לצלילה ספורטיבית </w:t>
      </w:r>
      <w:bookmarkStart w:id="190" w:name="_ETM_Q1_197802"/>
      <w:bookmarkEnd w:id="190"/>
      <w:r>
        <w:rPr>
          <w:rFonts w:hint="cs"/>
          <w:rtl/>
        </w:rPr>
        <w:t xml:space="preserve">במשרד הספורט. </w:t>
      </w:r>
      <w:bookmarkStart w:id="191" w:name="_ETM_Q1_198222"/>
      <w:bookmarkEnd w:id="191"/>
      <w:r>
        <w:rPr>
          <w:rFonts w:hint="cs"/>
          <w:rtl/>
        </w:rPr>
        <w:t>ק</w:t>
      </w:r>
      <w:bookmarkStart w:id="192" w:name="_ETM_Q1_196921"/>
      <w:bookmarkEnd w:id="192"/>
      <w:r>
        <w:rPr>
          <w:rFonts w:hint="cs"/>
          <w:rtl/>
        </w:rPr>
        <w:t>ודם כול, אף פעם לא מאוחר ללמ</w:t>
      </w:r>
      <w:bookmarkStart w:id="193" w:name="_ETM_Q1_194064"/>
      <w:bookmarkEnd w:id="193"/>
      <w:r>
        <w:rPr>
          <w:rFonts w:hint="cs"/>
          <w:rtl/>
        </w:rPr>
        <w:t>וד משהו חדש</w:t>
      </w:r>
      <w:bookmarkStart w:id="194" w:name="_ETM_Q1_204398"/>
      <w:bookmarkStart w:id="195" w:name="_ETM_Q1_204502"/>
      <w:bookmarkStart w:id="196" w:name="_ETM_Q1_199913"/>
      <w:bookmarkEnd w:id="194"/>
      <w:bookmarkEnd w:id="195"/>
      <w:bookmarkEnd w:id="196"/>
      <w:r w:rsidR="00061CA2">
        <w:rPr>
          <w:rFonts w:hint="cs"/>
          <w:rtl/>
        </w:rPr>
        <w:t xml:space="preserve">, וכל אחד בכל גיל יכול לצלול, </w:t>
      </w:r>
      <w:bookmarkStart w:id="197" w:name="_ETM_Q1_202242"/>
      <w:bookmarkEnd w:id="197"/>
      <w:r w:rsidR="00061CA2">
        <w:rPr>
          <w:rFonts w:hint="cs"/>
          <w:rtl/>
        </w:rPr>
        <w:t xml:space="preserve">אז אתה </w:t>
      </w:r>
      <w:bookmarkStart w:id="198" w:name="_ETM_Q1_203322"/>
      <w:bookmarkEnd w:id="198"/>
      <w:r w:rsidR="00061CA2">
        <w:rPr>
          <w:rFonts w:hint="cs"/>
          <w:rtl/>
        </w:rPr>
        <w:t>מוזמן.</w:t>
      </w:r>
    </w:p>
    <w:p w:rsidR="00061CA2" w:rsidRDefault="00061CA2" w:rsidP="00061CA2">
      <w:pPr>
        <w:rPr>
          <w:rtl/>
        </w:rPr>
      </w:pPr>
      <w:bookmarkStart w:id="199" w:name="_ETM_Q1_204721"/>
      <w:bookmarkStart w:id="200" w:name="_ETM_Q1_204816"/>
      <w:bookmarkEnd w:id="199"/>
      <w:bookmarkEnd w:id="200"/>
    </w:p>
    <w:p w:rsidR="00061CA2" w:rsidRDefault="00061CA2" w:rsidP="00061CA2">
      <w:pPr>
        <w:pStyle w:val="af6"/>
        <w:keepNext/>
        <w:rPr>
          <w:rtl/>
        </w:rPr>
      </w:pPr>
      <w:bookmarkStart w:id="201" w:name="ET_yor_6255_16"/>
      <w:r w:rsidRPr="00061CA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61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061CA2" w:rsidRDefault="00061CA2" w:rsidP="00061CA2">
      <w:pPr>
        <w:pStyle w:val="KeepWithNext"/>
        <w:rPr>
          <w:rtl/>
        </w:rPr>
      </w:pPr>
    </w:p>
    <w:p w:rsidR="00061CA2" w:rsidRDefault="00061CA2" w:rsidP="00061CA2">
      <w:pPr>
        <w:rPr>
          <w:rtl/>
        </w:rPr>
      </w:pPr>
      <w:bookmarkStart w:id="202" w:name="_ETM_Q1_205668"/>
      <w:bookmarkEnd w:id="202"/>
      <w:r>
        <w:rPr>
          <w:rFonts w:hint="cs"/>
          <w:rtl/>
        </w:rPr>
        <w:t xml:space="preserve">אני </w:t>
      </w:r>
      <w:bookmarkStart w:id="203" w:name="_ETM_Q1_202368"/>
      <w:bookmarkEnd w:id="203"/>
      <w:r>
        <w:rPr>
          <w:rFonts w:hint="cs"/>
          <w:rtl/>
        </w:rPr>
        <w:t xml:space="preserve">לומד פה הרבה דברים </w:t>
      </w:r>
      <w:bookmarkStart w:id="204" w:name="_ETM_Q1_205712"/>
      <w:bookmarkEnd w:id="204"/>
      <w:r>
        <w:rPr>
          <w:rFonts w:hint="cs"/>
          <w:rtl/>
        </w:rPr>
        <w:t>חדשים.</w:t>
      </w:r>
    </w:p>
    <w:p w:rsidR="00061CA2" w:rsidRDefault="00061CA2" w:rsidP="00061CA2">
      <w:pPr>
        <w:rPr>
          <w:rtl/>
        </w:rPr>
      </w:pPr>
      <w:bookmarkStart w:id="205" w:name="_ETM_Q1_210670"/>
      <w:bookmarkStart w:id="206" w:name="_ETM_Q1_210753"/>
      <w:bookmarkEnd w:id="205"/>
      <w:bookmarkEnd w:id="206"/>
    </w:p>
    <w:p w:rsidR="00061CA2" w:rsidRDefault="00061CA2" w:rsidP="00061CA2">
      <w:pPr>
        <w:pStyle w:val="-"/>
        <w:keepNext/>
        <w:rPr>
          <w:rtl/>
        </w:rPr>
      </w:pPr>
      <w:bookmarkStart w:id="207" w:name="ET_speakercontinue_אגם_קונסטנטינוב_17"/>
      <w:r w:rsidRPr="00061CA2">
        <w:rPr>
          <w:rStyle w:val="TagStyle"/>
          <w:rtl/>
        </w:rPr>
        <w:t xml:space="preserve"> &lt;&lt; דובר_המשך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061C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"/>
    </w:p>
    <w:p w:rsidR="00061CA2" w:rsidRDefault="00061CA2" w:rsidP="00061CA2">
      <w:pPr>
        <w:pStyle w:val="KeepWithNext"/>
        <w:rPr>
          <w:rtl/>
        </w:rPr>
      </w:pPr>
    </w:p>
    <w:p w:rsidR="00061CA2" w:rsidRDefault="00061CA2" w:rsidP="00CA1237">
      <w:pPr>
        <w:rPr>
          <w:rtl/>
        </w:rPr>
      </w:pPr>
      <w:bookmarkStart w:id="208" w:name="_ETM_Q1_217346"/>
      <w:bookmarkStart w:id="209" w:name="_ETM_Q1_213040"/>
      <w:bookmarkStart w:id="210" w:name="_ETM_Q1_210830"/>
      <w:bookmarkStart w:id="211" w:name="_ETM_Q1_210892"/>
      <w:bookmarkStart w:id="212" w:name="_ETM_Q1_208712"/>
      <w:bookmarkEnd w:id="208"/>
      <w:bookmarkEnd w:id="209"/>
      <w:bookmarkEnd w:id="210"/>
      <w:bookmarkEnd w:id="211"/>
      <w:bookmarkEnd w:id="212"/>
      <w:r>
        <w:rPr>
          <w:rFonts w:hint="cs"/>
          <w:rtl/>
        </w:rPr>
        <w:t xml:space="preserve">המצב הנהוג </w:t>
      </w:r>
      <w:bookmarkStart w:id="213" w:name="_ETM_Q1_208317"/>
      <w:bookmarkEnd w:id="213"/>
      <w:r>
        <w:rPr>
          <w:rFonts w:hint="cs"/>
          <w:rtl/>
        </w:rPr>
        <w:t>והקיים</w:t>
      </w:r>
      <w:bookmarkStart w:id="214" w:name="_ETM_Q1_208233"/>
      <w:bookmarkStart w:id="215" w:name="_ETM_Q1_208887"/>
      <w:bookmarkEnd w:id="214"/>
      <w:bookmarkEnd w:id="215"/>
      <w:r>
        <w:rPr>
          <w:rFonts w:hint="cs"/>
          <w:rtl/>
        </w:rPr>
        <w:t xml:space="preserve">, </w:t>
      </w:r>
      <w:bookmarkStart w:id="216" w:name="_ETM_Q1_209599"/>
      <w:bookmarkEnd w:id="216"/>
      <w:r>
        <w:rPr>
          <w:rFonts w:hint="cs"/>
          <w:rtl/>
        </w:rPr>
        <w:t>ולמרות שהחקיקה מאפשרת צ</w:t>
      </w:r>
      <w:bookmarkStart w:id="217" w:name="_ETM_Q1_210261"/>
      <w:bookmarkEnd w:id="217"/>
      <w:r>
        <w:rPr>
          <w:rFonts w:hint="cs"/>
          <w:rtl/>
        </w:rPr>
        <w:t xml:space="preserve">לילה מגיל 12, </w:t>
      </w:r>
      <w:bookmarkStart w:id="218" w:name="_ETM_Q1_211071"/>
      <w:bookmarkStart w:id="219" w:name="_ETM_Q1_211186"/>
      <w:bookmarkEnd w:id="218"/>
      <w:bookmarkEnd w:id="219"/>
      <w:r>
        <w:rPr>
          <w:rFonts w:hint="cs"/>
          <w:rtl/>
        </w:rPr>
        <w:t xml:space="preserve">היה לצלול עם </w:t>
      </w:r>
      <w:bookmarkStart w:id="220" w:name="_ETM_Q1_214590"/>
      <w:bookmarkEnd w:id="220"/>
      <w:r>
        <w:rPr>
          <w:rFonts w:hint="cs"/>
          <w:rtl/>
        </w:rPr>
        <w:t>י</w:t>
      </w:r>
      <w:bookmarkStart w:id="221" w:name="_ETM_Q1_212012"/>
      <w:bookmarkEnd w:id="221"/>
      <w:r>
        <w:rPr>
          <w:rFonts w:hint="cs"/>
          <w:rtl/>
        </w:rPr>
        <w:t>לדים החל מגיל 8, וקיבלנו א</w:t>
      </w:r>
      <w:bookmarkStart w:id="222" w:name="_ETM_Q1_215512"/>
      <w:bookmarkEnd w:id="222"/>
      <w:r>
        <w:rPr>
          <w:rFonts w:hint="cs"/>
          <w:rtl/>
        </w:rPr>
        <w:t xml:space="preserve">ת זה בחקיקה ראשית </w:t>
      </w:r>
      <w:bookmarkStart w:id="223" w:name="_ETM_Q1_218471"/>
      <w:bookmarkEnd w:id="223"/>
      <w:r>
        <w:rPr>
          <w:rFonts w:hint="cs"/>
          <w:rtl/>
        </w:rPr>
        <w:t>לפני שנה וחצי</w:t>
      </w:r>
      <w:bookmarkStart w:id="224" w:name="_ETM_Q1_217263"/>
      <w:bookmarkEnd w:id="224"/>
      <w:r>
        <w:rPr>
          <w:rFonts w:hint="cs"/>
          <w:rtl/>
        </w:rPr>
        <w:t xml:space="preserve">, ועכשיו אנחנו </w:t>
      </w:r>
      <w:bookmarkStart w:id="225" w:name="_ETM_Q1_219449"/>
      <w:bookmarkStart w:id="226" w:name="_ETM_Q1_215397"/>
      <w:bookmarkStart w:id="227" w:name="_ETM_Q1_210990"/>
      <w:bookmarkStart w:id="228" w:name="_ETM_Q1_206372"/>
      <w:bookmarkEnd w:id="225"/>
      <w:bookmarkEnd w:id="226"/>
      <w:bookmarkEnd w:id="227"/>
      <w:bookmarkEnd w:id="228"/>
      <w:r>
        <w:rPr>
          <w:rFonts w:hint="cs"/>
          <w:rtl/>
        </w:rPr>
        <w:t xml:space="preserve">פה לסיים שני </w:t>
      </w:r>
      <w:bookmarkStart w:id="229" w:name="_ETM_Q1_225020"/>
      <w:bookmarkEnd w:id="229"/>
      <w:r>
        <w:rPr>
          <w:rFonts w:hint="cs"/>
          <w:rtl/>
        </w:rPr>
        <w:t>נושאים קטנים</w:t>
      </w:r>
      <w:bookmarkStart w:id="230" w:name="_ETM_Q1_222624"/>
      <w:bookmarkEnd w:id="230"/>
      <w:r>
        <w:rPr>
          <w:rFonts w:hint="cs"/>
          <w:rtl/>
        </w:rPr>
        <w:t xml:space="preserve">. האחד, לאפשר </w:t>
      </w:r>
      <w:bookmarkStart w:id="231" w:name="_ETM_Q1_224673"/>
      <w:bookmarkEnd w:id="231"/>
      <w:r>
        <w:rPr>
          <w:rFonts w:hint="cs"/>
          <w:rtl/>
        </w:rPr>
        <w:t xml:space="preserve">פעילות גם בבריכות שחייה, להבדיל </w:t>
      </w:r>
      <w:bookmarkStart w:id="232" w:name="_ETM_Q1_232271"/>
      <w:bookmarkEnd w:id="232"/>
      <w:r>
        <w:rPr>
          <w:rFonts w:hint="cs"/>
          <w:rtl/>
        </w:rPr>
        <w:t>מהים</w:t>
      </w:r>
      <w:bookmarkStart w:id="233" w:name="_ETM_Q1_228234"/>
      <w:bookmarkEnd w:id="233"/>
      <w:r>
        <w:rPr>
          <w:rFonts w:hint="cs"/>
          <w:rtl/>
        </w:rPr>
        <w:t xml:space="preserve">, כי כמובן יש הבדל </w:t>
      </w:r>
      <w:bookmarkStart w:id="234" w:name="_ETM_Q1_227583"/>
      <w:bookmarkEnd w:id="234"/>
      <w:r>
        <w:rPr>
          <w:rFonts w:hint="cs"/>
          <w:rtl/>
        </w:rPr>
        <w:t xml:space="preserve">בין בריכת שחייה שהיא </w:t>
      </w:r>
      <w:bookmarkStart w:id="235" w:name="_ETM_Q1_229797"/>
      <w:bookmarkEnd w:id="235"/>
      <w:r>
        <w:rPr>
          <w:rFonts w:hint="cs"/>
          <w:rtl/>
        </w:rPr>
        <w:t>מקום</w:t>
      </w:r>
      <w:bookmarkStart w:id="236" w:name="_ETM_Q1_230619"/>
      <w:bookmarkEnd w:id="236"/>
      <w:r>
        <w:rPr>
          <w:rFonts w:hint="cs"/>
          <w:rtl/>
        </w:rPr>
        <w:t xml:space="preserve"> סגור ומגודר לבין </w:t>
      </w:r>
      <w:bookmarkStart w:id="237" w:name="_ETM_Q1_232038"/>
      <w:bookmarkEnd w:id="237"/>
      <w:r>
        <w:rPr>
          <w:rFonts w:hint="cs"/>
          <w:rtl/>
        </w:rPr>
        <w:t xml:space="preserve">פעילות בים פתוח. ובנוסף, </w:t>
      </w:r>
      <w:bookmarkStart w:id="238" w:name="_ETM_Q1_236234"/>
      <w:bookmarkEnd w:id="238"/>
      <w:r>
        <w:rPr>
          <w:rFonts w:hint="cs"/>
          <w:rtl/>
        </w:rPr>
        <w:t xml:space="preserve">לבקשת חברי </w:t>
      </w:r>
      <w:bookmarkStart w:id="239" w:name="_ETM_Q1_238026"/>
      <w:bookmarkEnd w:id="239"/>
      <w:r>
        <w:rPr>
          <w:rFonts w:hint="cs"/>
          <w:rtl/>
        </w:rPr>
        <w:t xml:space="preserve">הוועדה פה, לקבע </w:t>
      </w:r>
      <w:bookmarkStart w:id="240" w:name="_ETM_Q1_237675"/>
      <w:bookmarkEnd w:id="240"/>
      <w:r>
        <w:rPr>
          <w:rFonts w:hint="cs"/>
          <w:rtl/>
        </w:rPr>
        <w:t xml:space="preserve">את השאלון הרפואי עבור </w:t>
      </w:r>
      <w:bookmarkStart w:id="241" w:name="_ETM_Q1_240015"/>
      <w:bookmarkEnd w:id="241"/>
      <w:r>
        <w:rPr>
          <w:rFonts w:hint="cs"/>
          <w:rtl/>
        </w:rPr>
        <w:t xml:space="preserve">אנשים שבאים לעשות </w:t>
      </w:r>
      <w:bookmarkStart w:id="242" w:name="_ETM_Q1_244874"/>
      <w:bookmarkEnd w:id="242"/>
      <w:r>
        <w:rPr>
          <w:rFonts w:hint="cs"/>
          <w:rtl/>
        </w:rPr>
        <w:t>צלילת היכרות.</w:t>
      </w:r>
      <w:bookmarkStart w:id="243" w:name="_ETM_Q1_240603"/>
      <w:bookmarkStart w:id="244" w:name="_ETM_Q1_240912"/>
      <w:bookmarkEnd w:id="243"/>
      <w:bookmarkEnd w:id="244"/>
      <w:r w:rsidR="00CA1237">
        <w:rPr>
          <w:rFonts w:hint="cs"/>
          <w:rtl/>
        </w:rPr>
        <w:t xml:space="preserve"> </w:t>
      </w:r>
      <w:bookmarkStart w:id="245" w:name="_ETM_Q1_241052"/>
      <w:bookmarkStart w:id="246" w:name="_ETM_Q1_241066"/>
      <w:bookmarkStart w:id="247" w:name="_ETM_Q1_241102"/>
      <w:bookmarkStart w:id="248" w:name="_ETM_Q1_256149"/>
      <w:bookmarkEnd w:id="245"/>
      <w:bookmarkEnd w:id="246"/>
      <w:bookmarkEnd w:id="247"/>
      <w:bookmarkEnd w:id="248"/>
      <w:r>
        <w:rPr>
          <w:rFonts w:hint="cs"/>
          <w:rtl/>
        </w:rPr>
        <w:t xml:space="preserve">אני אזכיר רק שצלילת היכרות </w:t>
      </w:r>
      <w:bookmarkStart w:id="249" w:name="_ETM_Q1_243029"/>
      <w:bookmarkEnd w:id="249"/>
      <w:r>
        <w:rPr>
          <w:rFonts w:hint="cs"/>
          <w:rtl/>
        </w:rPr>
        <w:t xml:space="preserve">היא מקרה פרטי של </w:t>
      </w:r>
      <w:bookmarkStart w:id="250" w:name="_ETM_Q1_247533"/>
      <w:bookmarkEnd w:id="250"/>
      <w:r>
        <w:rPr>
          <w:rFonts w:hint="cs"/>
          <w:rtl/>
        </w:rPr>
        <w:t xml:space="preserve">צלילה. </w:t>
      </w:r>
      <w:bookmarkStart w:id="251" w:name="_ETM_Q1_244168"/>
      <w:bookmarkEnd w:id="251"/>
      <w:r>
        <w:rPr>
          <w:rFonts w:hint="cs"/>
          <w:rtl/>
        </w:rPr>
        <w:t xml:space="preserve">זאת אומרת, </w:t>
      </w:r>
      <w:r>
        <w:rPr>
          <w:rFonts w:hint="cs"/>
          <w:rtl/>
        </w:rPr>
        <w:lastRenderedPageBreak/>
        <w:t>לא נדרש פה רישיון</w:t>
      </w:r>
      <w:bookmarkStart w:id="252" w:name="_ETM_Q1_241362"/>
      <w:bookmarkEnd w:id="252"/>
      <w:r w:rsidR="00CA1237">
        <w:rPr>
          <w:rFonts w:hint="cs"/>
          <w:rtl/>
        </w:rPr>
        <w:t xml:space="preserve"> או </w:t>
      </w:r>
      <w:bookmarkStart w:id="253" w:name="_ETM_Q1_247022"/>
      <w:bookmarkEnd w:id="253"/>
      <w:r w:rsidR="00CA1237">
        <w:rPr>
          <w:rFonts w:hint="cs"/>
          <w:rtl/>
        </w:rPr>
        <w:t xml:space="preserve">קורס </w:t>
      </w:r>
      <w:bookmarkStart w:id="254" w:name="_ETM_Q1_249724"/>
      <w:bookmarkEnd w:id="254"/>
      <w:r w:rsidR="00CA1237">
        <w:rPr>
          <w:rFonts w:hint="cs"/>
          <w:rtl/>
        </w:rPr>
        <w:t>או הכנה מוקדמת</w:t>
      </w:r>
      <w:bookmarkStart w:id="255" w:name="_ETM_Q1_249264"/>
      <w:bookmarkEnd w:id="255"/>
      <w:r w:rsidR="00CA1237">
        <w:rPr>
          <w:rFonts w:hint="cs"/>
          <w:rtl/>
        </w:rPr>
        <w:t>, כל אחד ואחת יכולים להגי</w:t>
      </w:r>
      <w:bookmarkStart w:id="256" w:name="_ETM_Q1_252227"/>
      <w:bookmarkEnd w:id="256"/>
      <w:r w:rsidR="00CA1237">
        <w:rPr>
          <w:rFonts w:hint="cs"/>
          <w:rtl/>
        </w:rPr>
        <w:t>ע, ובליווי</w:t>
      </w:r>
      <w:bookmarkStart w:id="257" w:name="_ETM_Q1_255100"/>
      <w:bookmarkEnd w:id="257"/>
      <w:r w:rsidR="00CA1237">
        <w:rPr>
          <w:rFonts w:hint="cs"/>
          <w:rtl/>
        </w:rPr>
        <w:t xml:space="preserve"> מדריך </w:t>
      </w:r>
      <w:bookmarkStart w:id="258" w:name="_ETM_Q1_252912"/>
      <w:bookmarkEnd w:id="258"/>
      <w:r w:rsidR="00CA1237">
        <w:rPr>
          <w:rFonts w:hint="cs"/>
          <w:rtl/>
        </w:rPr>
        <w:t>וביחס מסוים לבצע את ה</w:t>
      </w:r>
      <w:bookmarkStart w:id="259" w:name="_ETM_Q1_255310"/>
      <w:bookmarkEnd w:id="259"/>
      <w:r w:rsidR="00CA1237">
        <w:rPr>
          <w:rFonts w:hint="cs"/>
          <w:rtl/>
        </w:rPr>
        <w:t>צלילה הזאת.</w:t>
      </w:r>
      <w:bookmarkStart w:id="260" w:name="_ETM_Q1_257315"/>
      <w:bookmarkEnd w:id="260"/>
    </w:p>
    <w:p w:rsidR="00CA1237" w:rsidRDefault="00CA1237" w:rsidP="00CA1237">
      <w:pPr>
        <w:rPr>
          <w:rtl/>
        </w:rPr>
      </w:pPr>
      <w:bookmarkStart w:id="261" w:name="_ETM_Q1_257441"/>
      <w:bookmarkEnd w:id="261"/>
    </w:p>
    <w:p w:rsidR="00CA1237" w:rsidRDefault="00CA1237" w:rsidP="00CA1237">
      <w:pPr>
        <w:pStyle w:val="af6"/>
        <w:keepNext/>
        <w:rPr>
          <w:rtl/>
        </w:rPr>
      </w:pPr>
      <w:bookmarkStart w:id="262" w:name="ET_yor_6255_18"/>
      <w:r w:rsidRPr="00CA123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A12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CA1237" w:rsidRDefault="00CA1237" w:rsidP="00CA1237">
      <w:pPr>
        <w:pStyle w:val="KeepWithNext"/>
        <w:rPr>
          <w:rtl/>
        </w:rPr>
      </w:pPr>
    </w:p>
    <w:p w:rsidR="00CA1237" w:rsidRDefault="00CA1237" w:rsidP="00CA1237">
      <w:pPr>
        <w:rPr>
          <w:rtl/>
        </w:rPr>
      </w:pPr>
      <w:bookmarkStart w:id="263" w:name="_ETM_Q1_258610"/>
      <w:bookmarkStart w:id="264" w:name="_ETM_Q1_254190"/>
      <w:bookmarkEnd w:id="263"/>
      <w:bookmarkEnd w:id="264"/>
      <w:r>
        <w:rPr>
          <w:rFonts w:hint="cs"/>
          <w:rtl/>
        </w:rPr>
        <w:t xml:space="preserve">אז מה </w:t>
      </w:r>
      <w:bookmarkStart w:id="265" w:name="_ETM_Q1_255343"/>
      <w:bookmarkEnd w:id="265"/>
      <w:r>
        <w:rPr>
          <w:rFonts w:hint="cs"/>
          <w:rtl/>
        </w:rPr>
        <w:t>שעשינו ב-2023</w:t>
      </w:r>
      <w:bookmarkStart w:id="266" w:name="_ETM_Q1_257507"/>
      <w:bookmarkEnd w:id="266"/>
      <w:r>
        <w:rPr>
          <w:rFonts w:hint="cs"/>
          <w:rtl/>
        </w:rPr>
        <w:t xml:space="preserve"> היה</w:t>
      </w:r>
      <w:bookmarkStart w:id="267" w:name="_ETM_Q1_258778"/>
      <w:bookmarkEnd w:id="267"/>
      <w:r>
        <w:rPr>
          <w:rFonts w:hint="cs"/>
          <w:rtl/>
        </w:rPr>
        <w:t xml:space="preserve"> פה בוועדה, ועכשיו אנחנו רוצים שזה </w:t>
      </w:r>
      <w:bookmarkStart w:id="268" w:name="_ETM_Q1_264827"/>
      <w:bookmarkEnd w:id="268"/>
      <w:r>
        <w:rPr>
          <w:rFonts w:hint="cs"/>
          <w:rtl/>
        </w:rPr>
        <w:t>יהיה קבוע בחקיקה.</w:t>
      </w:r>
      <w:bookmarkStart w:id="269" w:name="_ETM_Q1_263342"/>
      <w:bookmarkEnd w:id="269"/>
    </w:p>
    <w:p w:rsidR="00CA1237" w:rsidRDefault="00CA1237" w:rsidP="00FB0E9F">
      <w:pPr>
        <w:rPr>
          <w:rtl/>
        </w:rPr>
      </w:pPr>
      <w:bookmarkStart w:id="270" w:name="_ETM_Q1_263448"/>
      <w:bookmarkStart w:id="271" w:name="_ETM_Q1_264290"/>
      <w:bookmarkStart w:id="272" w:name="_ETM_Q1_266101"/>
      <w:bookmarkStart w:id="273" w:name="_ETM_Q1_263906"/>
      <w:bookmarkStart w:id="274" w:name="_ETM_Q1_264796"/>
      <w:bookmarkStart w:id="275" w:name="_ETM_Q1_261574"/>
      <w:bookmarkEnd w:id="270"/>
      <w:bookmarkEnd w:id="271"/>
      <w:bookmarkEnd w:id="272"/>
      <w:bookmarkEnd w:id="273"/>
      <w:bookmarkEnd w:id="274"/>
      <w:bookmarkEnd w:id="275"/>
    </w:p>
    <w:p w:rsidR="00CA1237" w:rsidRDefault="00CA1237" w:rsidP="00CA1237">
      <w:pPr>
        <w:pStyle w:val="a4"/>
        <w:keepNext/>
        <w:rPr>
          <w:rtl/>
        </w:rPr>
      </w:pPr>
      <w:bookmarkStart w:id="276" w:name="ET_speaker_צח_בן_יהודה_19"/>
      <w:r w:rsidRPr="00CA1237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CA1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CA1237" w:rsidRDefault="00CA1237" w:rsidP="00CA1237">
      <w:pPr>
        <w:pStyle w:val="KeepWithNext"/>
        <w:rPr>
          <w:rtl/>
        </w:rPr>
      </w:pPr>
    </w:p>
    <w:p w:rsidR="00CA1237" w:rsidRDefault="00CA1237" w:rsidP="00CA1237">
      <w:pPr>
        <w:rPr>
          <w:rtl/>
        </w:rPr>
      </w:pPr>
      <w:bookmarkStart w:id="277" w:name="_ETM_Q1_268109"/>
      <w:bookmarkStart w:id="278" w:name="_ETM_Q1_268174"/>
      <w:bookmarkStart w:id="279" w:name="_ETM_Q1_263853"/>
      <w:bookmarkStart w:id="280" w:name="_ETM_Q1_257488"/>
      <w:bookmarkEnd w:id="277"/>
      <w:bookmarkEnd w:id="278"/>
      <w:bookmarkEnd w:id="279"/>
      <w:bookmarkEnd w:id="280"/>
      <w:r>
        <w:rPr>
          <w:rFonts w:hint="cs"/>
          <w:rtl/>
        </w:rPr>
        <w:t xml:space="preserve">החקיקה כבר נקבעה, עכשיו אנחנו </w:t>
      </w:r>
      <w:bookmarkStart w:id="281" w:name="_ETM_Q1_263831"/>
      <w:bookmarkEnd w:id="281"/>
      <w:r>
        <w:rPr>
          <w:rFonts w:hint="cs"/>
          <w:rtl/>
        </w:rPr>
        <w:t>רוצים תקנות שמסדירו</w:t>
      </w:r>
      <w:bookmarkStart w:id="282" w:name="_ETM_Q1_269761"/>
      <w:bookmarkStart w:id="283" w:name="_ETM_Q1_265469"/>
      <w:bookmarkEnd w:id="282"/>
      <w:bookmarkEnd w:id="283"/>
      <w:r>
        <w:rPr>
          <w:rFonts w:hint="cs"/>
          <w:rtl/>
        </w:rPr>
        <w:t>ת עוד כמה היבטים.</w:t>
      </w:r>
    </w:p>
    <w:p w:rsidR="00CA1237" w:rsidRDefault="00CA1237" w:rsidP="00CA1237">
      <w:pPr>
        <w:rPr>
          <w:rtl/>
        </w:rPr>
      </w:pPr>
      <w:bookmarkStart w:id="284" w:name="_ETM_Q1_270291"/>
      <w:bookmarkStart w:id="285" w:name="_ETM_Q1_270350"/>
      <w:bookmarkStart w:id="286" w:name="_ETM_Q1_265742"/>
      <w:bookmarkEnd w:id="284"/>
      <w:bookmarkEnd w:id="285"/>
      <w:bookmarkEnd w:id="286"/>
    </w:p>
    <w:p w:rsidR="00CA1237" w:rsidRDefault="00CA1237" w:rsidP="00CA1237">
      <w:pPr>
        <w:pStyle w:val="af6"/>
        <w:keepNext/>
        <w:rPr>
          <w:rtl/>
        </w:rPr>
      </w:pPr>
      <w:bookmarkStart w:id="287" w:name="ET_yor_6255_20"/>
      <w:r w:rsidRPr="00CA123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A12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CA1237" w:rsidRDefault="00CA1237" w:rsidP="00CA1237">
      <w:pPr>
        <w:pStyle w:val="KeepWithNext"/>
        <w:rPr>
          <w:rtl/>
        </w:rPr>
      </w:pPr>
    </w:p>
    <w:p w:rsidR="00CA1237" w:rsidRDefault="00CA1237" w:rsidP="00CA1237">
      <w:pPr>
        <w:rPr>
          <w:rtl/>
        </w:rPr>
      </w:pPr>
      <w:bookmarkStart w:id="288" w:name="_ETM_Q1_270750"/>
      <w:bookmarkEnd w:id="288"/>
      <w:r>
        <w:rPr>
          <w:rFonts w:hint="cs"/>
          <w:rtl/>
        </w:rPr>
        <w:t xml:space="preserve">בנוסף </w:t>
      </w:r>
      <w:bookmarkStart w:id="289" w:name="_ETM_Q1_267864"/>
      <w:bookmarkEnd w:id="289"/>
      <w:r>
        <w:rPr>
          <w:rFonts w:hint="cs"/>
          <w:rtl/>
        </w:rPr>
        <w:t>למה שהיה?</w:t>
      </w:r>
    </w:p>
    <w:p w:rsidR="00CA1237" w:rsidRDefault="00CA1237" w:rsidP="00CA1237">
      <w:pPr>
        <w:rPr>
          <w:rtl/>
        </w:rPr>
      </w:pPr>
      <w:bookmarkStart w:id="290" w:name="_ETM_Q1_271184"/>
      <w:bookmarkStart w:id="291" w:name="_ETM_Q1_271239"/>
      <w:bookmarkEnd w:id="290"/>
      <w:bookmarkEnd w:id="291"/>
    </w:p>
    <w:p w:rsidR="00CA1237" w:rsidRDefault="00CA1237" w:rsidP="00CA1237">
      <w:pPr>
        <w:pStyle w:val="-"/>
        <w:keepNext/>
        <w:rPr>
          <w:rtl/>
        </w:rPr>
      </w:pPr>
      <w:bookmarkStart w:id="292" w:name="ET_speakercontinue_צח_בן_יהודה_21"/>
      <w:r w:rsidRPr="00CA1237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CA12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"/>
    </w:p>
    <w:p w:rsidR="00CA1237" w:rsidRDefault="00CA1237" w:rsidP="00CA1237">
      <w:pPr>
        <w:pStyle w:val="KeepWithNext"/>
        <w:rPr>
          <w:rtl/>
        </w:rPr>
      </w:pPr>
    </w:p>
    <w:p w:rsidR="00CA1237" w:rsidRDefault="00CA1237" w:rsidP="00CA1237">
      <w:pPr>
        <w:rPr>
          <w:rtl/>
        </w:rPr>
      </w:pPr>
      <w:bookmarkStart w:id="293" w:name="_ETM_Q1_276927"/>
      <w:bookmarkEnd w:id="293"/>
      <w:r>
        <w:rPr>
          <w:rFonts w:hint="cs"/>
          <w:rtl/>
        </w:rPr>
        <w:t xml:space="preserve">החוק </w:t>
      </w:r>
      <w:bookmarkStart w:id="294" w:name="_ETM_Q1_272717"/>
      <w:bookmarkEnd w:id="294"/>
      <w:r>
        <w:rPr>
          <w:rFonts w:hint="cs"/>
          <w:rtl/>
        </w:rPr>
        <w:t xml:space="preserve">יצר אפשרויות, ועכשיו </w:t>
      </w:r>
      <w:bookmarkStart w:id="295" w:name="_ETM_Q1_276652"/>
      <w:bookmarkEnd w:id="295"/>
      <w:r>
        <w:rPr>
          <w:rFonts w:hint="cs"/>
          <w:rtl/>
        </w:rPr>
        <w:t>המשרד מבקש</w:t>
      </w:r>
      <w:bookmarkStart w:id="296" w:name="_ETM_Q1_275273"/>
      <w:bookmarkEnd w:id="296"/>
      <w:r>
        <w:rPr>
          <w:rFonts w:hint="cs"/>
          <w:rtl/>
        </w:rPr>
        <w:t xml:space="preserve"> </w:t>
      </w:r>
      <w:bookmarkStart w:id="297" w:name="_ETM_Q1_274205"/>
      <w:bookmarkEnd w:id="297"/>
      <w:r>
        <w:rPr>
          <w:rFonts w:hint="cs"/>
          <w:rtl/>
        </w:rPr>
        <w:t>להסדיר את - - -</w:t>
      </w:r>
    </w:p>
    <w:p w:rsidR="00CA1237" w:rsidRDefault="00CA1237" w:rsidP="00CA1237">
      <w:pPr>
        <w:rPr>
          <w:rtl/>
        </w:rPr>
      </w:pPr>
      <w:bookmarkStart w:id="298" w:name="_ETM_Q1_274910"/>
      <w:bookmarkStart w:id="299" w:name="_ETM_Q1_279740"/>
      <w:bookmarkEnd w:id="298"/>
      <w:bookmarkEnd w:id="299"/>
    </w:p>
    <w:p w:rsidR="00CA1237" w:rsidRDefault="00CA1237" w:rsidP="00CA1237">
      <w:pPr>
        <w:pStyle w:val="af6"/>
        <w:keepNext/>
        <w:rPr>
          <w:rtl/>
        </w:rPr>
      </w:pPr>
      <w:bookmarkStart w:id="300" w:name="ET_yor_6255_22"/>
      <w:r w:rsidRPr="00CA123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A12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CA1237" w:rsidRDefault="00CA1237" w:rsidP="00CA1237">
      <w:pPr>
        <w:pStyle w:val="KeepWithNext"/>
        <w:rPr>
          <w:rtl/>
        </w:rPr>
      </w:pPr>
    </w:p>
    <w:p w:rsidR="00CA1237" w:rsidRDefault="00CA1237" w:rsidP="00CA1237">
      <w:pPr>
        <w:rPr>
          <w:rtl/>
        </w:rPr>
      </w:pPr>
      <w:bookmarkStart w:id="301" w:name="_ETM_Q1_280557"/>
      <w:bookmarkStart w:id="302" w:name="_ETM_Q1_277272"/>
      <w:bookmarkEnd w:id="301"/>
      <w:bookmarkEnd w:id="302"/>
      <w:r>
        <w:rPr>
          <w:rFonts w:hint="cs"/>
          <w:rtl/>
        </w:rPr>
        <w:t xml:space="preserve">אז אתה בעצם </w:t>
      </w:r>
      <w:bookmarkStart w:id="303" w:name="_ETM_Q1_279783"/>
      <w:bookmarkEnd w:id="303"/>
      <w:r>
        <w:rPr>
          <w:rFonts w:hint="cs"/>
          <w:rtl/>
        </w:rPr>
        <w:t>מייצג את משרד הספורט?</w:t>
      </w:r>
      <w:bookmarkStart w:id="304" w:name="_ETM_Q1_280556"/>
      <w:bookmarkEnd w:id="304"/>
    </w:p>
    <w:p w:rsidR="00CA1237" w:rsidRDefault="00CA1237" w:rsidP="00CA1237">
      <w:pPr>
        <w:rPr>
          <w:rtl/>
        </w:rPr>
      </w:pPr>
      <w:bookmarkStart w:id="305" w:name="_ETM_Q1_284161"/>
      <w:bookmarkStart w:id="306" w:name="_ETM_Q1_284226"/>
      <w:bookmarkStart w:id="307" w:name="_ETM_Q1_280849"/>
      <w:bookmarkStart w:id="308" w:name="_ETM_Q1_282686"/>
      <w:bookmarkEnd w:id="305"/>
      <w:bookmarkEnd w:id="306"/>
      <w:bookmarkEnd w:id="307"/>
      <w:bookmarkEnd w:id="308"/>
    </w:p>
    <w:p w:rsidR="00CA1237" w:rsidRDefault="00CA1237" w:rsidP="00CA1237">
      <w:pPr>
        <w:pStyle w:val="a4"/>
        <w:keepNext/>
        <w:rPr>
          <w:rtl/>
        </w:rPr>
      </w:pPr>
      <w:bookmarkStart w:id="309" w:name="ET_speaker_אגם_קונסטנטינובסקי_23"/>
      <w:r w:rsidRPr="00CA1237">
        <w:rPr>
          <w:rStyle w:val="TagStyle"/>
          <w:rtl/>
        </w:rPr>
        <w:t xml:space="preserve"> &lt;&lt; דובר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CA1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CA1237" w:rsidRDefault="00CA1237" w:rsidP="00CA1237">
      <w:pPr>
        <w:pStyle w:val="KeepWithNext"/>
        <w:rPr>
          <w:rtl/>
        </w:rPr>
      </w:pPr>
    </w:p>
    <w:p w:rsidR="00CA1237" w:rsidRDefault="00955DDD" w:rsidP="00955DDD">
      <w:pPr>
        <w:rPr>
          <w:rtl/>
        </w:rPr>
      </w:pPr>
      <w:bookmarkStart w:id="310" w:name="_ETM_Q1_283277"/>
      <w:bookmarkStart w:id="311" w:name="_ETM_Q1_283331"/>
      <w:bookmarkStart w:id="312" w:name="_ETM_Q1_279447"/>
      <w:bookmarkEnd w:id="310"/>
      <w:bookmarkEnd w:id="311"/>
      <w:bookmarkEnd w:id="312"/>
      <w:r>
        <w:rPr>
          <w:rFonts w:hint="cs"/>
          <w:rtl/>
        </w:rPr>
        <w:t>כן, אני מייצג את משרד ה</w:t>
      </w:r>
      <w:bookmarkStart w:id="313" w:name="_ETM_Q1_282667"/>
      <w:bookmarkEnd w:id="313"/>
      <w:r>
        <w:rPr>
          <w:rFonts w:hint="cs"/>
          <w:rtl/>
        </w:rPr>
        <w:t xml:space="preserve">ספורט. איתי </w:t>
      </w:r>
      <w:bookmarkStart w:id="314" w:name="_ETM_Q1_285711"/>
      <w:bookmarkEnd w:id="314"/>
      <w:r>
        <w:rPr>
          <w:rFonts w:hint="cs"/>
          <w:rtl/>
        </w:rPr>
        <w:t>נמצא</w:t>
      </w:r>
      <w:bookmarkStart w:id="315" w:name="_ETM_Q1_282159"/>
      <w:bookmarkEnd w:id="315"/>
      <w:r>
        <w:rPr>
          <w:rFonts w:hint="cs"/>
          <w:rtl/>
        </w:rPr>
        <w:t xml:space="preserve"> פרופ' פיני הלפרן</w:t>
      </w:r>
      <w:bookmarkStart w:id="316" w:name="_ETM_Q1_283512"/>
      <w:bookmarkEnd w:id="316"/>
      <w:r>
        <w:rPr>
          <w:rFonts w:hint="cs"/>
          <w:rtl/>
        </w:rPr>
        <w:t xml:space="preserve"> שהוא</w:t>
      </w:r>
      <w:bookmarkStart w:id="317" w:name="_ETM_Q1_284815"/>
      <w:bookmarkEnd w:id="317"/>
      <w:r>
        <w:rPr>
          <w:rFonts w:hint="cs"/>
          <w:rtl/>
        </w:rPr>
        <w:t xml:space="preserve"> </w:t>
      </w:r>
      <w:bookmarkStart w:id="318" w:name="_ETM_Q1_284427"/>
      <w:bookmarkEnd w:id="318"/>
      <w:r>
        <w:rPr>
          <w:rFonts w:hint="cs"/>
          <w:rtl/>
        </w:rPr>
        <w:t xml:space="preserve">היועץ </w:t>
      </w:r>
      <w:bookmarkStart w:id="319" w:name="_ETM_Q1_284078"/>
      <w:bookmarkEnd w:id="319"/>
      <w:r>
        <w:rPr>
          <w:rFonts w:hint="cs"/>
          <w:rtl/>
        </w:rPr>
        <w:t xml:space="preserve">הרפואי שלנו, </w:t>
      </w:r>
      <w:bookmarkStart w:id="320" w:name="_ETM_Q1_290999"/>
      <w:bookmarkEnd w:id="320"/>
      <w:r>
        <w:rPr>
          <w:rFonts w:hint="cs"/>
          <w:rtl/>
        </w:rPr>
        <w:t>ועו</w:t>
      </w:r>
      <w:bookmarkStart w:id="321" w:name="_ETM_Q1_286180"/>
      <w:bookmarkEnd w:id="321"/>
      <w:r>
        <w:rPr>
          <w:rFonts w:hint="cs"/>
          <w:rtl/>
        </w:rPr>
        <w:t xml:space="preserve">"ד דינה </w:t>
      </w:r>
      <w:bookmarkStart w:id="322" w:name="_ETM_Q1_285846"/>
      <w:bookmarkEnd w:id="322"/>
      <w:r>
        <w:rPr>
          <w:rFonts w:hint="cs"/>
          <w:rtl/>
        </w:rPr>
        <w:t>עיברי עומר שניסחה</w:t>
      </w:r>
      <w:bookmarkStart w:id="323" w:name="_ETM_Q1_288823"/>
      <w:bookmarkEnd w:id="323"/>
      <w:r>
        <w:rPr>
          <w:rFonts w:hint="cs"/>
          <w:rtl/>
        </w:rPr>
        <w:t xml:space="preserve"> את החקיקה</w:t>
      </w:r>
      <w:bookmarkStart w:id="324" w:name="_ETM_Q1_292740"/>
      <w:bookmarkEnd w:id="324"/>
      <w:r>
        <w:rPr>
          <w:rFonts w:hint="cs"/>
          <w:rtl/>
        </w:rPr>
        <w:t xml:space="preserve">, ושאר </w:t>
      </w:r>
      <w:bookmarkStart w:id="325" w:name="_ETM_Q1_294256"/>
      <w:bookmarkEnd w:id="325"/>
      <w:r>
        <w:rPr>
          <w:rFonts w:hint="cs"/>
          <w:rtl/>
        </w:rPr>
        <w:t>הצוות המשפטי שלנו</w:t>
      </w:r>
      <w:bookmarkStart w:id="326" w:name="_ETM_Q1_293059"/>
      <w:bookmarkEnd w:id="326"/>
      <w:r>
        <w:rPr>
          <w:rFonts w:hint="cs"/>
          <w:rtl/>
        </w:rPr>
        <w:t xml:space="preserve"> שהיה פחות מעורב בחקיקה</w:t>
      </w:r>
      <w:bookmarkStart w:id="327" w:name="_ETM_Q1_294996"/>
      <w:bookmarkEnd w:id="327"/>
      <w:r>
        <w:rPr>
          <w:rFonts w:hint="cs"/>
          <w:rtl/>
        </w:rPr>
        <w:t xml:space="preserve">, אבל הם </w:t>
      </w:r>
      <w:bookmarkStart w:id="328" w:name="_ETM_Q1_297423"/>
      <w:bookmarkEnd w:id="328"/>
      <w:r>
        <w:rPr>
          <w:rFonts w:hint="cs"/>
          <w:rtl/>
        </w:rPr>
        <w:t>נציגים של המשרד.</w:t>
      </w:r>
    </w:p>
    <w:p w:rsidR="00955DDD" w:rsidRDefault="00955DDD" w:rsidP="00955DDD">
      <w:pPr>
        <w:rPr>
          <w:rtl/>
        </w:rPr>
      </w:pPr>
      <w:bookmarkStart w:id="329" w:name="_ETM_Q1_302438"/>
      <w:bookmarkStart w:id="330" w:name="_ETM_Q1_302511"/>
      <w:bookmarkEnd w:id="329"/>
      <w:bookmarkEnd w:id="330"/>
    </w:p>
    <w:p w:rsidR="00955DDD" w:rsidRDefault="00955DDD" w:rsidP="00955DDD">
      <w:pPr>
        <w:pStyle w:val="af6"/>
        <w:keepNext/>
        <w:rPr>
          <w:rtl/>
        </w:rPr>
      </w:pPr>
      <w:bookmarkStart w:id="331" w:name="ET_yor_6255_24"/>
      <w:r w:rsidRPr="00955DD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55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955DDD" w:rsidRDefault="00955DDD" w:rsidP="00955DDD">
      <w:pPr>
        <w:pStyle w:val="KeepWithNext"/>
        <w:rPr>
          <w:rtl/>
        </w:rPr>
      </w:pPr>
    </w:p>
    <w:p w:rsidR="00955DDD" w:rsidRDefault="00955DDD" w:rsidP="00955DDD">
      <w:pPr>
        <w:rPr>
          <w:rtl/>
        </w:rPr>
      </w:pPr>
      <w:bookmarkStart w:id="332" w:name="_ETM_Q1_303514"/>
      <w:bookmarkStart w:id="333" w:name="_ETM_Q1_299899"/>
      <w:bookmarkEnd w:id="332"/>
      <w:bookmarkEnd w:id="333"/>
      <w:r>
        <w:rPr>
          <w:rFonts w:hint="cs"/>
          <w:rtl/>
        </w:rPr>
        <w:t>אוקיי. בוא נצלול לנושא.</w:t>
      </w:r>
    </w:p>
    <w:p w:rsidR="00955DDD" w:rsidRDefault="00955DDD" w:rsidP="00955DDD">
      <w:pPr>
        <w:rPr>
          <w:rtl/>
        </w:rPr>
      </w:pPr>
      <w:bookmarkStart w:id="334" w:name="_ETM_Q1_301373"/>
      <w:bookmarkStart w:id="335" w:name="_ETM_Q1_304858"/>
      <w:bookmarkEnd w:id="334"/>
      <w:bookmarkEnd w:id="335"/>
    </w:p>
    <w:p w:rsidR="00955DDD" w:rsidRDefault="00955DDD" w:rsidP="00955DDD">
      <w:pPr>
        <w:pStyle w:val="a4"/>
        <w:keepNext/>
        <w:rPr>
          <w:rtl/>
        </w:rPr>
      </w:pPr>
      <w:bookmarkStart w:id="336" w:name="ET_speaker_צח_בן_יהודה_25"/>
      <w:r w:rsidRPr="00955DDD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955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955DDD" w:rsidRDefault="00955DDD" w:rsidP="00955DDD">
      <w:pPr>
        <w:pStyle w:val="KeepWithNext"/>
        <w:rPr>
          <w:rtl/>
        </w:rPr>
      </w:pPr>
    </w:p>
    <w:p w:rsidR="00955DDD" w:rsidRDefault="00955DDD" w:rsidP="00955DDD">
      <w:pPr>
        <w:rPr>
          <w:rtl/>
        </w:rPr>
      </w:pPr>
      <w:bookmarkStart w:id="337" w:name="_ETM_Q1_305425"/>
      <w:bookmarkStart w:id="338" w:name="_ETM_Q1_305495"/>
      <w:bookmarkEnd w:id="337"/>
      <w:bookmarkEnd w:id="338"/>
      <w:r>
        <w:rPr>
          <w:rFonts w:hint="cs"/>
          <w:rtl/>
        </w:rPr>
        <w:t>אתם רוצים לדבר על ה-</w:t>
      </w:r>
      <w:r>
        <w:rPr>
          <w:rFonts w:hint="cs"/>
        </w:rPr>
        <w:t>RIA</w:t>
      </w:r>
      <w:r>
        <w:rPr>
          <w:rFonts w:hint="cs"/>
          <w:rtl/>
        </w:rPr>
        <w:t xml:space="preserve"> קודם?</w:t>
      </w:r>
    </w:p>
    <w:p w:rsidR="00955DDD" w:rsidRDefault="00955DDD" w:rsidP="00955DDD">
      <w:pPr>
        <w:rPr>
          <w:rtl/>
        </w:rPr>
      </w:pPr>
      <w:bookmarkStart w:id="339" w:name="_ETM_Q1_304518"/>
      <w:bookmarkStart w:id="340" w:name="_ETM_Q1_307225"/>
      <w:bookmarkEnd w:id="339"/>
      <w:bookmarkEnd w:id="340"/>
    </w:p>
    <w:p w:rsidR="00955DDD" w:rsidRDefault="00955DDD" w:rsidP="00955DDD">
      <w:pPr>
        <w:pStyle w:val="a4"/>
        <w:keepNext/>
        <w:rPr>
          <w:rtl/>
        </w:rPr>
      </w:pPr>
      <w:bookmarkStart w:id="341" w:name="ET_speaker_אגם_קונסטנטינובסקי_26"/>
      <w:r w:rsidRPr="00955DDD">
        <w:rPr>
          <w:rStyle w:val="TagStyle"/>
          <w:rtl/>
        </w:rPr>
        <w:t xml:space="preserve"> &lt;&lt; דובר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955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955DDD" w:rsidRDefault="00955DDD" w:rsidP="00955DDD">
      <w:pPr>
        <w:pStyle w:val="KeepWithNext"/>
        <w:rPr>
          <w:rtl/>
        </w:rPr>
      </w:pPr>
    </w:p>
    <w:p w:rsidR="0074108D" w:rsidRDefault="00955DDD" w:rsidP="0074108D">
      <w:pPr>
        <w:rPr>
          <w:rtl/>
        </w:rPr>
      </w:pPr>
      <w:bookmarkStart w:id="342" w:name="_ETM_Q1_307855"/>
      <w:bookmarkStart w:id="343" w:name="_ETM_Q1_307914"/>
      <w:bookmarkStart w:id="344" w:name="_ETM_Q1_305690"/>
      <w:bookmarkStart w:id="345" w:name="_ETM_Q1_307966"/>
      <w:bookmarkEnd w:id="342"/>
      <w:bookmarkEnd w:id="343"/>
      <w:bookmarkEnd w:id="344"/>
      <w:bookmarkEnd w:id="345"/>
      <w:r>
        <w:rPr>
          <w:rFonts w:hint="cs"/>
          <w:rtl/>
        </w:rPr>
        <w:t xml:space="preserve">בכמה מילים, עשינו </w:t>
      </w:r>
      <w:bookmarkStart w:id="346" w:name="_ETM_Q1_308812"/>
      <w:bookmarkEnd w:id="346"/>
      <w:r>
        <w:rPr>
          <w:rFonts w:hint="cs"/>
        </w:rPr>
        <w:t>RIA</w:t>
      </w:r>
      <w:bookmarkStart w:id="347" w:name="_ETM_Q1_307125"/>
      <w:bookmarkEnd w:id="347"/>
      <w:r>
        <w:rPr>
          <w:rFonts w:hint="cs"/>
          <w:rtl/>
        </w:rPr>
        <w:t xml:space="preserve"> לצורך </w:t>
      </w:r>
      <w:bookmarkStart w:id="348" w:name="_ETM_Q1_311647"/>
      <w:bookmarkEnd w:id="348"/>
      <w:r>
        <w:rPr>
          <w:rFonts w:hint="cs"/>
          <w:rtl/>
        </w:rPr>
        <w:t xml:space="preserve">קיבוע התקנות האלה. </w:t>
      </w:r>
      <w:bookmarkStart w:id="349" w:name="_ETM_Q1_310039"/>
      <w:bookmarkEnd w:id="349"/>
      <w:r>
        <w:rPr>
          <w:rFonts w:hint="cs"/>
          <w:rtl/>
        </w:rPr>
        <w:t>עברנו שוב</w:t>
      </w:r>
      <w:bookmarkStart w:id="350" w:name="_ETM_Q1_308493"/>
      <w:bookmarkEnd w:id="350"/>
      <w:r w:rsidR="0074108D">
        <w:rPr>
          <w:rFonts w:hint="cs"/>
          <w:rtl/>
        </w:rPr>
        <w:t xml:space="preserve"> ובחנו גם את </w:t>
      </w:r>
      <w:bookmarkStart w:id="351" w:name="_ETM_Q1_312861"/>
      <w:bookmarkEnd w:id="351"/>
      <w:r w:rsidR="0074108D">
        <w:rPr>
          <w:rFonts w:hint="cs"/>
          <w:rtl/>
        </w:rPr>
        <w:t>הסטנדרט העולמי</w:t>
      </w:r>
      <w:bookmarkStart w:id="352" w:name="_ETM_Q1_317534"/>
      <w:bookmarkEnd w:id="352"/>
      <w:r w:rsidR="0074108D">
        <w:rPr>
          <w:rFonts w:hint="cs"/>
          <w:rtl/>
        </w:rPr>
        <w:t xml:space="preserve">. כמו שצח </w:t>
      </w:r>
      <w:bookmarkStart w:id="353" w:name="_ETM_Q1_315352"/>
      <w:bookmarkEnd w:id="353"/>
      <w:r w:rsidR="0074108D">
        <w:rPr>
          <w:rFonts w:hint="cs"/>
          <w:rtl/>
        </w:rPr>
        <w:t>אמר, השווינו את המצב הקיים</w:t>
      </w:r>
      <w:bookmarkStart w:id="354" w:name="_ETM_Q1_316732"/>
      <w:bookmarkEnd w:id="354"/>
      <w:r w:rsidR="0074108D">
        <w:rPr>
          <w:rFonts w:hint="cs"/>
          <w:rtl/>
        </w:rPr>
        <w:t xml:space="preserve"> ואת הנורמות </w:t>
      </w:r>
      <w:bookmarkStart w:id="355" w:name="_ETM_Q1_318611"/>
      <w:bookmarkEnd w:id="355"/>
      <w:r w:rsidR="0074108D">
        <w:rPr>
          <w:rFonts w:hint="cs"/>
          <w:rtl/>
        </w:rPr>
        <w:t xml:space="preserve">הקיימות ברחבי </w:t>
      </w:r>
      <w:bookmarkStart w:id="356" w:name="_ETM_Q1_317705"/>
      <w:bookmarkEnd w:id="356"/>
      <w:r w:rsidR="0074108D">
        <w:rPr>
          <w:rFonts w:hint="cs"/>
          <w:rtl/>
        </w:rPr>
        <w:t xml:space="preserve">העולם. יש שלושה-ארבעה </w:t>
      </w:r>
      <w:bookmarkStart w:id="357" w:name="_ETM_Q1_321502"/>
      <w:bookmarkEnd w:id="357"/>
      <w:r w:rsidR="0074108D">
        <w:rPr>
          <w:rFonts w:hint="cs"/>
          <w:rtl/>
        </w:rPr>
        <w:t>איגודים מקצועיים שמובילים את התחום הזה ברוב העולם,</w:t>
      </w:r>
      <w:bookmarkStart w:id="358" w:name="_ETM_Q1_322463"/>
      <w:bookmarkEnd w:id="358"/>
      <w:r w:rsidR="0074108D">
        <w:rPr>
          <w:rFonts w:hint="cs"/>
          <w:rtl/>
        </w:rPr>
        <w:t xml:space="preserve"> </w:t>
      </w:r>
      <w:bookmarkStart w:id="359" w:name="_ETM_Q1_324788"/>
      <w:bookmarkEnd w:id="359"/>
      <w:r w:rsidR="0074108D">
        <w:rPr>
          <w:rFonts w:hint="cs"/>
          <w:rtl/>
        </w:rPr>
        <w:t>ומאפשרים את מה ש</w:t>
      </w:r>
      <w:bookmarkStart w:id="360" w:name="_ETM_Q1_325786"/>
      <w:bookmarkEnd w:id="360"/>
      <w:r w:rsidR="0074108D">
        <w:rPr>
          <w:rFonts w:hint="cs"/>
          <w:rtl/>
        </w:rPr>
        <w:t xml:space="preserve">אנחנו </w:t>
      </w:r>
      <w:bookmarkStart w:id="361" w:name="_ETM_Q1_322513"/>
      <w:bookmarkStart w:id="362" w:name="_ETM_Q1_325417"/>
      <w:bookmarkEnd w:id="361"/>
      <w:bookmarkEnd w:id="362"/>
      <w:r w:rsidR="0074108D">
        <w:rPr>
          <w:rFonts w:hint="cs"/>
          <w:rtl/>
        </w:rPr>
        <w:t xml:space="preserve">מקבעים </w:t>
      </w:r>
      <w:bookmarkStart w:id="363" w:name="_ETM_Q1_322147"/>
      <w:bookmarkStart w:id="364" w:name="_ETM_Q1_319205"/>
      <w:bookmarkStart w:id="365" w:name="_ETM_Q1_314537"/>
      <w:bookmarkStart w:id="366" w:name="_ETM_Q1_330923"/>
      <w:bookmarkStart w:id="367" w:name="_ETM_Q1_326655"/>
      <w:bookmarkEnd w:id="363"/>
      <w:bookmarkEnd w:id="364"/>
      <w:bookmarkEnd w:id="365"/>
      <w:bookmarkEnd w:id="366"/>
      <w:bookmarkEnd w:id="367"/>
      <w:r w:rsidR="0074108D">
        <w:rPr>
          <w:rFonts w:hint="cs"/>
          <w:rtl/>
        </w:rPr>
        <w:t xml:space="preserve">פה </w:t>
      </w:r>
      <w:bookmarkStart w:id="368" w:name="_ETM_Q1_331523"/>
      <w:bookmarkEnd w:id="368"/>
      <w:r w:rsidR="0074108D">
        <w:rPr>
          <w:rFonts w:hint="cs"/>
          <w:rtl/>
        </w:rPr>
        <w:t>בחקיקה.</w:t>
      </w:r>
      <w:bookmarkStart w:id="369" w:name="_ETM_Q1_327824"/>
      <w:bookmarkEnd w:id="369"/>
    </w:p>
    <w:p w:rsidR="0074108D" w:rsidRDefault="0074108D" w:rsidP="0074108D">
      <w:pPr>
        <w:rPr>
          <w:rtl/>
        </w:rPr>
      </w:pPr>
    </w:p>
    <w:p w:rsidR="00807BF2" w:rsidRDefault="0074108D" w:rsidP="00807BF2">
      <w:pPr>
        <w:rPr>
          <w:rtl/>
        </w:rPr>
      </w:pPr>
      <w:r>
        <w:rPr>
          <w:rFonts w:hint="cs"/>
          <w:rtl/>
        </w:rPr>
        <w:t>עשינו סבבים מקצועיים</w:t>
      </w:r>
      <w:bookmarkStart w:id="370" w:name="_ETM_Q1_329988"/>
      <w:bookmarkEnd w:id="370"/>
      <w:r>
        <w:rPr>
          <w:rFonts w:hint="cs"/>
          <w:rtl/>
        </w:rPr>
        <w:t xml:space="preserve"> </w:t>
      </w:r>
      <w:bookmarkStart w:id="371" w:name="_ETM_Q1_331176"/>
      <w:bookmarkEnd w:id="371"/>
      <w:r w:rsidR="007A1E1A">
        <w:rPr>
          <w:rFonts w:hint="cs"/>
          <w:rtl/>
        </w:rPr>
        <w:t>ו</w:t>
      </w:r>
      <w:bookmarkStart w:id="372" w:name="_ETM_Q1_337947"/>
      <w:bookmarkEnd w:id="372"/>
      <w:r>
        <w:rPr>
          <w:rFonts w:hint="cs"/>
          <w:rtl/>
        </w:rPr>
        <w:t xml:space="preserve">התייעצות עם רופאי צלילה, </w:t>
      </w:r>
      <w:bookmarkStart w:id="373" w:name="_ETM_Q1_332147"/>
      <w:bookmarkEnd w:id="373"/>
      <w:r>
        <w:rPr>
          <w:rFonts w:hint="cs"/>
          <w:rtl/>
        </w:rPr>
        <w:t xml:space="preserve">החל מפרופ' הלפרן שהוביל </w:t>
      </w:r>
      <w:bookmarkStart w:id="374" w:name="_ETM_Q1_336257"/>
      <w:bookmarkEnd w:id="374"/>
      <w:r>
        <w:rPr>
          <w:rFonts w:hint="cs"/>
          <w:rtl/>
        </w:rPr>
        <w:t xml:space="preserve">פה צוות, </w:t>
      </w:r>
      <w:bookmarkStart w:id="375" w:name="_ETM_Q1_339068"/>
      <w:bookmarkEnd w:id="375"/>
      <w:r>
        <w:rPr>
          <w:rFonts w:hint="cs"/>
          <w:rtl/>
        </w:rPr>
        <w:t>ישבנו עם</w:t>
      </w:r>
      <w:bookmarkStart w:id="376" w:name="_ETM_Q1_337074"/>
      <w:bookmarkEnd w:id="376"/>
      <w:r>
        <w:rPr>
          <w:rFonts w:hint="cs"/>
          <w:rtl/>
        </w:rPr>
        <w:t xml:space="preserve"> רופאים בכירים</w:t>
      </w:r>
      <w:bookmarkStart w:id="377" w:name="_ETM_Q1_337767"/>
      <w:bookmarkEnd w:id="377"/>
      <w:r>
        <w:rPr>
          <w:rFonts w:hint="cs"/>
          <w:rtl/>
        </w:rPr>
        <w:t xml:space="preserve">, רופאים </w:t>
      </w:r>
      <w:bookmarkStart w:id="378" w:name="_ETM_Q1_338820"/>
      <w:bookmarkEnd w:id="378"/>
      <w:r>
        <w:rPr>
          <w:rFonts w:hint="cs"/>
          <w:rtl/>
        </w:rPr>
        <w:t>של המכון הלאומי</w:t>
      </w:r>
      <w:bookmarkStart w:id="379" w:name="_ETM_Q1_338414"/>
      <w:bookmarkEnd w:id="379"/>
      <w:r>
        <w:rPr>
          <w:rFonts w:hint="cs"/>
          <w:rtl/>
        </w:rPr>
        <w:t xml:space="preserve"> לרפואה </w:t>
      </w:r>
      <w:bookmarkStart w:id="380" w:name="_ETM_Q1_342774"/>
      <w:bookmarkEnd w:id="380"/>
      <w:r>
        <w:rPr>
          <w:rFonts w:hint="cs"/>
          <w:rtl/>
        </w:rPr>
        <w:t>ימית</w:t>
      </w:r>
      <w:bookmarkStart w:id="381" w:name="_ETM_Q1_339660"/>
      <w:bookmarkStart w:id="382" w:name="_ETM_Q1_335908"/>
      <w:bookmarkStart w:id="383" w:name="_ETM_Q1_339556"/>
      <w:bookmarkStart w:id="384" w:name="_ETM_Q1_339557"/>
      <w:bookmarkStart w:id="385" w:name="_ETM_Q1_339275"/>
      <w:bookmarkStart w:id="386" w:name="_ETM_Q1_338976"/>
      <w:bookmarkEnd w:id="381"/>
      <w:bookmarkEnd w:id="382"/>
      <w:bookmarkEnd w:id="383"/>
      <w:bookmarkEnd w:id="384"/>
      <w:bookmarkEnd w:id="385"/>
      <w:bookmarkEnd w:id="386"/>
      <w:r>
        <w:rPr>
          <w:rFonts w:hint="cs"/>
          <w:rtl/>
        </w:rPr>
        <w:t xml:space="preserve">, </w:t>
      </w:r>
      <w:r w:rsidR="007A1E1A">
        <w:rPr>
          <w:rFonts w:hint="cs"/>
          <w:rtl/>
        </w:rPr>
        <w:t>ה</w:t>
      </w:r>
      <w:r>
        <w:rPr>
          <w:rFonts w:hint="cs"/>
          <w:rtl/>
        </w:rPr>
        <w:t>מר"י בחיל הים</w:t>
      </w:r>
      <w:bookmarkStart w:id="387" w:name="_ETM_Q1_341704"/>
      <w:bookmarkStart w:id="388" w:name="_ETM_Q1_338897"/>
      <w:bookmarkEnd w:id="387"/>
      <w:bookmarkEnd w:id="388"/>
      <w:r w:rsidR="007A1E1A">
        <w:rPr>
          <w:rFonts w:hint="cs"/>
          <w:rtl/>
        </w:rPr>
        <w:t xml:space="preserve">, </w:t>
      </w:r>
      <w:bookmarkStart w:id="389" w:name="_ETM_Q1_340716"/>
      <w:bookmarkEnd w:id="389"/>
      <w:r w:rsidR="007A1E1A">
        <w:rPr>
          <w:rFonts w:hint="cs"/>
          <w:rtl/>
        </w:rPr>
        <w:t>ישבנו עם הצוותים המקצועיים שלנו</w:t>
      </w:r>
      <w:bookmarkStart w:id="390" w:name="_ETM_Q1_342782"/>
      <w:bookmarkEnd w:id="390"/>
      <w:r w:rsidR="007A1E1A">
        <w:rPr>
          <w:rFonts w:hint="cs"/>
          <w:rtl/>
        </w:rPr>
        <w:t xml:space="preserve">, מנהלי </w:t>
      </w:r>
      <w:bookmarkStart w:id="391" w:name="_ETM_Q1_344339"/>
      <w:bookmarkEnd w:id="391"/>
      <w:r w:rsidR="007A1E1A">
        <w:rPr>
          <w:rFonts w:hint="cs"/>
          <w:rtl/>
        </w:rPr>
        <w:t>מרכזים, נציגי איגודים, וגיבשנו את התקנות האלה</w:t>
      </w:r>
      <w:bookmarkStart w:id="392" w:name="_ETM_Q1_357972"/>
      <w:bookmarkStart w:id="393" w:name="_ETM_Q1_353265"/>
      <w:bookmarkStart w:id="394" w:name="_ETM_Q1_351849"/>
      <w:bookmarkEnd w:id="392"/>
      <w:bookmarkEnd w:id="393"/>
      <w:bookmarkEnd w:id="394"/>
      <w:r w:rsidR="00807BF2">
        <w:rPr>
          <w:rFonts w:hint="cs"/>
          <w:rtl/>
        </w:rPr>
        <w:t xml:space="preserve">. </w:t>
      </w:r>
      <w:bookmarkStart w:id="395" w:name="_ETM_Q1_375295"/>
      <w:bookmarkEnd w:id="395"/>
      <w:r w:rsidR="007A1E1A">
        <w:rPr>
          <w:rFonts w:hint="cs"/>
          <w:rtl/>
        </w:rPr>
        <w:t xml:space="preserve">זה לא </w:t>
      </w:r>
      <w:bookmarkStart w:id="396" w:name="_ETM_Q1_354645"/>
      <w:bookmarkEnd w:id="396"/>
      <w:r w:rsidR="007A1E1A">
        <w:rPr>
          <w:rFonts w:hint="cs"/>
          <w:rtl/>
        </w:rPr>
        <w:t>מצב קיצוני או חריג</w:t>
      </w:r>
      <w:bookmarkStart w:id="397" w:name="_ETM_Q1_359503"/>
      <w:bookmarkEnd w:id="397"/>
      <w:r w:rsidR="007A1E1A">
        <w:rPr>
          <w:rFonts w:hint="cs"/>
          <w:rtl/>
        </w:rPr>
        <w:t xml:space="preserve"> במיוחד. </w:t>
      </w:r>
      <w:bookmarkStart w:id="398" w:name="_ETM_Q1_355893"/>
      <w:bookmarkEnd w:id="398"/>
      <w:r w:rsidR="007A1E1A">
        <w:rPr>
          <w:rFonts w:hint="cs"/>
          <w:rtl/>
        </w:rPr>
        <w:t xml:space="preserve">אנחנו בסך-הכול </w:t>
      </w:r>
      <w:bookmarkStart w:id="399" w:name="_ETM_Q1_355449"/>
      <w:bookmarkEnd w:id="399"/>
      <w:r w:rsidR="00807BF2">
        <w:rPr>
          <w:rFonts w:hint="cs"/>
          <w:rtl/>
        </w:rPr>
        <w:t>מבקשים להגדיל את היחס.</w:t>
      </w:r>
    </w:p>
    <w:p w:rsidR="00807BF2" w:rsidRDefault="00807BF2" w:rsidP="00807BF2">
      <w:pPr>
        <w:rPr>
          <w:rtl/>
        </w:rPr>
      </w:pPr>
    </w:p>
    <w:p w:rsidR="007872B4" w:rsidRDefault="007A1E1A" w:rsidP="00761FA0">
      <w:pPr>
        <w:rPr>
          <w:rtl/>
        </w:rPr>
      </w:pPr>
      <w:bookmarkStart w:id="400" w:name="_ETM_Q1_384094"/>
      <w:bookmarkEnd w:id="400"/>
      <w:r>
        <w:rPr>
          <w:rFonts w:hint="cs"/>
          <w:rtl/>
        </w:rPr>
        <w:t>זאת אומ</w:t>
      </w:r>
      <w:bookmarkStart w:id="401" w:name="_ETM_Q1_358264"/>
      <w:bookmarkEnd w:id="401"/>
      <w:r>
        <w:rPr>
          <w:rFonts w:hint="cs"/>
          <w:rtl/>
        </w:rPr>
        <w:t xml:space="preserve">רת, </w:t>
      </w:r>
      <w:bookmarkStart w:id="402" w:name="_ETM_Q1_359092"/>
      <w:bookmarkEnd w:id="402"/>
      <w:r>
        <w:rPr>
          <w:rFonts w:hint="cs"/>
          <w:rtl/>
        </w:rPr>
        <w:t xml:space="preserve">אם בים פתוח מדריך </w:t>
      </w:r>
      <w:bookmarkStart w:id="403" w:name="_ETM_Q1_360498"/>
      <w:bookmarkEnd w:id="403"/>
      <w:r>
        <w:rPr>
          <w:rFonts w:hint="cs"/>
          <w:rtl/>
        </w:rPr>
        <w:t xml:space="preserve">צלילה צריך ממש </w:t>
      </w:r>
      <w:bookmarkStart w:id="404" w:name="_ETM_Q1_361743"/>
      <w:bookmarkEnd w:id="404"/>
      <w:r>
        <w:rPr>
          <w:rFonts w:hint="cs"/>
          <w:rtl/>
        </w:rPr>
        <w:t xml:space="preserve">לאחוז ולתפוס </w:t>
      </w:r>
      <w:bookmarkStart w:id="405" w:name="_ETM_Q1_360885"/>
      <w:bookmarkEnd w:id="405"/>
      <w:r>
        <w:rPr>
          <w:rFonts w:hint="cs"/>
          <w:rtl/>
        </w:rPr>
        <w:t xml:space="preserve">את </w:t>
      </w:r>
      <w:bookmarkStart w:id="406" w:name="_ETM_Q1_366477"/>
      <w:bookmarkEnd w:id="406"/>
      <w:r>
        <w:rPr>
          <w:rFonts w:hint="cs"/>
          <w:rtl/>
        </w:rPr>
        <w:t xml:space="preserve">הבן-אדם או את הילד </w:t>
      </w:r>
      <w:bookmarkStart w:id="407" w:name="_ETM_Q1_365239"/>
      <w:bookmarkEnd w:id="407"/>
      <w:r>
        <w:rPr>
          <w:rFonts w:hint="cs"/>
          <w:rtl/>
        </w:rPr>
        <w:t xml:space="preserve">שהוא צולל איתו </w:t>
      </w:r>
      <w:r>
        <w:rPr>
          <w:rtl/>
        </w:rPr>
        <w:t>–</w:t>
      </w:r>
      <w:r>
        <w:rPr>
          <w:rFonts w:hint="cs"/>
          <w:rtl/>
        </w:rPr>
        <w:t xml:space="preserve"> בבריכה, מאחר </w:t>
      </w:r>
      <w:bookmarkStart w:id="408" w:name="_ETM_Q1_372220"/>
      <w:bookmarkEnd w:id="408"/>
      <w:r>
        <w:rPr>
          <w:rFonts w:hint="cs"/>
          <w:rtl/>
        </w:rPr>
        <w:t>שהראות</w:t>
      </w:r>
      <w:bookmarkStart w:id="409" w:name="_ETM_Q1_368385"/>
      <w:bookmarkEnd w:id="409"/>
      <w:r>
        <w:rPr>
          <w:rFonts w:hint="cs"/>
          <w:rtl/>
        </w:rPr>
        <w:t xml:space="preserve"> בה מאוד-מאוד </w:t>
      </w:r>
      <w:bookmarkStart w:id="410" w:name="_ETM_Q1_368737"/>
      <w:bookmarkEnd w:id="410"/>
      <w:r>
        <w:rPr>
          <w:rFonts w:hint="cs"/>
          <w:rtl/>
        </w:rPr>
        <w:t>טובה, להבדיל מים, וזה מקום מגוד</w:t>
      </w:r>
      <w:bookmarkStart w:id="411" w:name="_ETM_Q1_370093"/>
      <w:bookmarkEnd w:id="411"/>
      <w:r w:rsidR="00807BF2">
        <w:rPr>
          <w:rFonts w:hint="cs"/>
          <w:rtl/>
        </w:rPr>
        <w:t>ר</w:t>
      </w:r>
      <w:bookmarkStart w:id="412" w:name="_ETM_Q1_376033"/>
      <w:bookmarkStart w:id="413" w:name="_ETM_Q1_372153"/>
      <w:bookmarkStart w:id="414" w:name="_ETM_Q1_371949"/>
      <w:bookmarkEnd w:id="412"/>
      <w:bookmarkEnd w:id="413"/>
      <w:bookmarkEnd w:id="414"/>
      <w:r w:rsidR="00807BF2">
        <w:rPr>
          <w:rFonts w:hint="cs"/>
          <w:rtl/>
        </w:rPr>
        <w:t xml:space="preserve">, ילדים לא יכולים לברוח </w:t>
      </w:r>
      <w:bookmarkStart w:id="415" w:name="_ETM_Q1_373627"/>
      <w:bookmarkEnd w:id="415"/>
      <w:r w:rsidR="00807BF2">
        <w:rPr>
          <w:rFonts w:hint="cs"/>
          <w:rtl/>
        </w:rPr>
        <w:t xml:space="preserve">ואין גלים ואין </w:t>
      </w:r>
      <w:bookmarkStart w:id="416" w:name="_ETM_Q1_378102"/>
      <w:bookmarkEnd w:id="416"/>
      <w:r w:rsidR="00807BF2">
        <w:rPr>
          <w:rFonts w:hint="cs"/>
          <w:rtl/>
        </w:rPr>
        <w:t xml:space="preserve">זרמים, ואין תנאים סביבתיים כמו קור, אז אפשר </w:t>
      </w:r>
      <w:bookmarkStart w:id="417" w:name="_ETM_Q1_377923"/>
      <w:bookmarkEnd w:id="417"/>
      <w:r w:rsidR="00807BF2">
        <w:rPr>
          <w:rFonts w:hint="cs"/>
          <w:rtl/>
        </w:rPr>
        <w:t>לא</w:t>
      </w:r>
      <w:bookmarkStart w:id="418" w:name="_ETM_Q1_379046"/>
      <w:bookmarkEnd w:id="418"/>
      <w:r w:rsidR="00807BF2">
        <w:rPr>
          <w:rFonts w:hint="cs"/>
          <w:rtl/>
        </w:rPr>
        <w:t>פשר את הצלילה הזאת בי</w:t>
      </w:r>
      <w:bookmarkStart w:id="419" w:name="_ETM_Q1_381646"/>
      <w:bookmarkEnd w:id="419"/>
      <w:r w:rsidR="00807BF2">
        <w:rPr>
          <w:rFonts w:hint="cs"/>
          <w:rtl/>
        </w:rPr>
        <w:t xml:space="preserve">חס של </w:t>
      </w:r>
      <w:bookmarkStart w:id="420" w:name="_ETM_Q1_379749"/>
      <w:bookmarkEnd w:id="420"/>
      <w:r w:rsidR="00807BF2">
        <w:rPr>
          <w:rFonts w:hint="cs"/>
          <w:rtl/>
        </w:rPr>
        <w:t xml:space="preserve">מדריך </w:t>
      </w:r>
      <w:bookmarkStart w:id="421" w:name="_ETM_Q1_387227"/>
      <w:bookmarkEnd w:id="421"/>
      <w:r w:rsidR="00807BF2">
        <w:rPr>
          <w:rFonts w:hint="cs"/>
          <w:rtl/>
        </w:rPr>
        <w:t xml:space="preserve">אחד </w:t>
      </w:r>
      <w:bookmarkStart w:id="422" w:name="_ETM_Q1_384264"/>
      <w:bookmarkEnd w:id="422"/>
      <w:r w:rsidR="00807BF2">
        <w:rPr>
          <w:rFonts w:hint="cs"/>
          <w:rtl/>
        </w:rPr>
        <w:t>לארבעה</w:t>
      </w:r>
      <w:bookmarkStart w:id="423" w:name="_ETM_Q1_382332"/>
      <w:bookmarkEnd w:id="423"/>
      <w:r w:rsidR="00807BF2">
        <w:rPr>
          <w:rFonts w:hint="cs"/>
          <w:rtl/>
        </w:rPr>
        <w:t xml:space="preserve"> צוללים </w:t>
      </w:r>
      <w:bookmarkStart w:id="424" w:name="_ETM_Q1_378406"/>
      <w:bookmarkStart w:id="425" w:name="_ETM_Q1_381745"/>
      <w:bookmarkEnd w:id="424"/>
      <w:bookmarkEnd w:id="425"/>
      <w:r w:rsidR="00761FA0">
        <w:rPr>
          <w:rFonts w:hint="cs"/>
          <w:rtl/>
        </w:rPr>
        <w:t xml:space="preserve">עם </w:t>
      </w:r>
      <w:bookmarkStart w:id="426" w:name="_ETM_Q1_385434"/>
      <w:bookmarkEnd w:id="426"/>
      <w:r w:rsidR="00761FA0">
        <w:rPr>
          <w:rFonts w:hint="cs"/>
          <w:rtl/>
        </w:rPr>
        <w:t>א</w:t>
      </w:r>
      <w:bookmarkStart w:id="427" w:name="_ETM_Q1_385752"/>
      <w:bookmarkEnd w:id="427"/>
      <w:r w:rsidR="00761FA0">
        <w:rPr>
          <w:rFonts w:hint="cs"/>
          <w:rtl/>
        </w:rPr>
        <w:t xml:space="preserve">ותם תנאים </w:t>
      </w:r>
      <w:bookmarkStart w:id="428" w:name="_ETM_Q1_386588"/>
      <w:bookmarkEnd w:id="428"/>
      <w:r w:rsidR="00761FA0">
        <w:rPr>
          <w:rFonts w:hint="cs"/>
          <w:rtl/>
        </w:rPr>
        <w:t>שקבועים בחוק</w:t>
      </w:r>
      <w:bookmarkStart w:id="429" w:name="_ETM_Q1_386372"/>
      <w:bookmarkEnd w:id="429"/>
      <w:r w:rsidR="00761FA0">
        <w:rPr>
          <w:rFonts w:hint="cs"/>
          <w:rtl/>
        </w:rPr>
        <w:t xml:space="preserve"> </w:t>
      </w:r>
      <w:r w:rsidR="00761FA0">
        <w:rPr>
          <w:rtl/>
        </w:rPr>
        <w:t>–</w:t>
      </w:r>
      <w:r w:rsidR="00761FA0">
        <w:rPr>
          <w:rFonts w:hint="cs"/>
          <w:rtl/>
        </w:rPr>
        <w:t xml:space="preserve"> כל </w:t>
      </w:r>
      <w:bookmarkStart w:id="430" w:name="_ETM_Q1_385329"/>
      <w:bookmarkEnd w:id="430"/>
      <w:r w:rsidR="00761FA0">
        <w:rPr>
          <w:rFonts w:hint="cs"/>
          <w:rtl/>
        </w:rPr>
        <w:t xml:space="preserve">צולל </w:t>
      </w:r>
      <w:bookmarkStart w:id="431" w:name="_ETM_Q1_387178"/>
      <w:bookmarkEnd w:id="431"/>
      <w:r w:rsidR="00761FA0">
        <w:rPr>
          <w:rFonts w:hint="cs"/>
          <w:rtl/>
        </w:rPr>
        <w:t>חייב לעבור שאלון ותשאול</w:t>
      </w:r>
      <w:bookmarkStart w:id="432" w:name="_ETM_Q1_387204"/>
      <w:bookmarkEnd w:id="432"/>
      <w:r w:rsidR="00761FA0">
        <w:rPr>
          <w:rFonts w:hint="cs"/>
          <w:rtl/>
        </w:rPr>
        <w:t>, ואם הוא קטין</w:t>
      </w:r>
      <w:bookmarkStart w:id="433" w:name="_ETM_Q1_392053"/>
      <w:bookmarkEnd w:id="433"/>
      <w:r w:rsidR="00761FA0">
        <w:rPr>
          <w:rFonts w:hint="cs"/>
          <w:rtl/>
        </w:rPr>
        <w:t xml:space="preserve">, ההורים </w:t>
      </w:r>
      <w:bookmarkStart w:id="434" w:name="_ETM_Q1_395038"/>
      <w:bookmarkEnd w:id="434"/>
      <w:r w:rsidR="00761FA0">
        <w:rPr>
          <w:rFonts w:hint="cs"/>
          <w:rtl/>
        </w:rPr>
        <w:t>צריכים לחתום</w:t>
      </w:r>
      <w:bookmarkStart w:id="435" w:name="_ETM_Q1_393351"/>
      <w:bookmarkEnd w:id="435"/>
      <w:r w:rsidR="00761FA0">
        <w:rPr>
          <w:rFonts w:hint="cs"/>
          <w:rtl/>
        </w:rPr>
        <w:t>, לקבל את הציוד</w:t>
      </w:r>
      <w:bookmarkStart w:id="436" w:name="_ETM_Q1_394148"/>
      <w:bookmarkEnd w:id="436"/>
      <w:r w:rsidR="00761FA0">
        <w:rPr>
          <w:rFonts w:hint="cs"/>
          <w:rtl/>
        </w:rPr>
        <w:t xml:space="preserve">, לעבור את התדריך ולהיכנס </w:t>
      </w:r>
      <w:bookmarkStart w:id="437" w:name="_ETM_Q1_396029"/>
      <w:bookmarkEnd w:id="437"/>
      <w:r w:rsidR="00761FA0">
        <w:rPr>
          <w:rFonts w:hint="cs"/>
          <w:rtl/>
        </w:rPr>
        <w:t xml:space="preserve">למים, </w:t>
      </w:r>
      <w:bookmarkStart w:id="438" w:name="_ETM_Q1_397335"/>
      <w:bookmarkEnd w:id="438"/>
      <w:r w:rsidR="00761FA0">
        <w:rPr>
          <w:rFonts w:hint="cs"/>
          <w:rtl/>
        </w:rPr>
        <w:t>אלא שבמים הוא לא חי</w:t>
      </w:r>
      <w:bookmarkStart w:id="439" w:name="_ETM_Q1_393563"/>
      <w:bookmarkEnd w:id="439"/>
      <w:r w:rsidR="00761FA0">
        <w:rPr>
          <w:rFonts w:hint="cs"/>
          <w:rtl/>
        </w:rPr>
        <w:t>יב</w:t>
      </w:r>
      <w:bookmarkStart w:id="440" w:name="_ETM_Q1_397576"/>
      <w:bookmarkStart w:id="441" w:name="_ETM_Q1_397196"/>
      <w:bookmarkEnd w:id="440"/>
      <w:bookmarkEnd w:id="441"/>
      <w:r w:rsidR="00761FA0">
        <w:rPr>
          <w:rFonts w:hint="cs"/>
          <w:rtl/>
        </w:rPr>
        <w:t xml:space="preserve"> להיות בשלב הזה של האחיזה, </w:t>
      </w:r>
      <w:bookmarkStart w:id="442" w:name="_ETM_Q1_403110"/>
      <w:bookmarkEnd w:id="442"/>
      <w:r w:rsidR="00761FA0">
        <w:rPr>
          <w:rFonts w:hint="cs"/>
          <w:rtl/>
        </w:rPr>
        <w:t>כי כמו שאמרתי, ה</w:t>
      </w:r>
      <w:bookmarkStart w:id="443" w:name="_ETM_Q1_401619"/>
      <w:bookmarkEnd w:id="443"/>
      <w:r w:rsidR="00761FA0">
        <w:rPr>
          <w:rFonts w:hint="cs"/>
          <w:rtl/>
        </w:rPr>
        <w:t>תנאים שונים והעומק רדוד, בהכרח רדוד.</w:t>
      </w:r>
      <w:bookmarkStart w:id="444" w:name="_ETM_Q1_403204"/>
      <w:bookmarkEnd w:id="444"/>
    </w:p>
    <w:p w:rsidR="00761FA0" w:rsidRDefault="00761FA0" w:rsidP="00761FA0">
      <w:pPr>
        <w:rPr>
          <w:rtl/>
        </w:rPr>
      </w:pPr>
      <w:bookmarkStart w:id="445" w:name="_ETM_Q1_403517"/>
      <w:bookmarkStart w:id="446" w:name="_ETM_Q1_403580"/>
      <w:bookmarkEnd w:id="445"/>
      <w:bookmarkEnd w:id="446"/>
    </w:p>
    <w:p w:rsidR="00761FA0" w:rsidRDefault="00761FA0" w:rsidP="00761FA0">
      <w:pPr>
        <w:pStyle w:val="af6"/>
        <w:keepNext/>
        <w:rPr>
          <w:rtl/>
        </w:rPr>
      </w:pPr>
      <w:bookmarkStart w:id="447" w:name="ET_yor_6255_27"/>
      <w:r w:rsidRPr="00761F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761F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761FA0" w:rsidRDefault="00761FA0" w:rsidP="00761FA0">
      <w:pPr>
        <w:pStyle w:val="KeepWithNext"/>
        <w:rPr>
          <w:rtl/>
        </w:rPr>
      </w:pPr>
    </w:p>
    <w:p w:rsidR="00761FA0" w:rsidRDefault="00761FA0" w:rsidP="00761FA0">
      <w:pPr>
        <w:rPr>
          <w:rtl/>
        </w:rPr>
      </w:pPr>
      <w:bookmarkStart w:id="448" w:name="_ETM_Q1_404336"/>
      <w:bookmarkEnd w:id="448"/>
      <w:r>
        <w:rPr>
          <w:rFonts w:hint="cs"/>
          <w:rtl/>
        </w:rPr>
        <w:t xml:space="preserve">עד </w:t>
      </w:r>
      <w:bookmarkStart w:id="449" w:name="_ETM_Q1_407822"/>
      <w:bookmarkEnd w:id="449"/>
      <w:r>
        <w:rPr>
          <w:rFonts w:hint="cs"/>
          <w:rtl/>
        </w:rPr>
        <w:t xml:space="preserve">איזה </w:t>
      </w:r>
      <w:bookmarkStart w:id="450" w:name="_ETM_Q1_403948"/>
      <w:bookmarkEnd w:id="450"/>
      <w:r>
        <w:rPr>
          <w:rFonts w:hint="cs"/>
          <w:rtl/>
        </w:rPr>
        <w:t>עומק?</w:t>
      </w:r>
      <w:bookmarkStart w:id="451" w:name="_ETM_Q1_400214"/>
      <w:bookmarkEnd w:id="451"/>
    </w:p>
    <w:p w:rsidR="00C417B3" w:rsidRDefault="00C417B3" w:rsidP="00761FA0">
      <w:pPr>
        <w:rPr>
          <w:rtl/>
        </w:rPr>
      </w:pPr>
      <w:bookmarkStart w:id="452" w:name="_ETM_Q1_409379"/>
      <w:bookmarkStart w:id="453" w:name="_ETM_Q1_409438"/>
      <w:bookmarkStart w:id="454" w:name="_ETM_Q1_404706"/>
      <w:bookmarkEnd w:id="452"/>
      <w:bookmarkEnd w:id="453"/>
      <w:bookmarkEnd w:id="454"/>
    </w:p>
    <w:p w:rsidR="00C417B3" w:rsidRDefault="00C417B3" w:rsidP="00C417B3">
      <w:pPr>
        <w:pStyle w:val="-"/>
        <w:keepNext/>
        <w:rPr>
          <w:rtl/>
        </w:rPr>
      </w:pPr>
      <w:bookmarkStart w:id="455" w:name="ET_speakercontinue_אגם_קונסטנטינוב_28"/>
      <w:r w:rsidRPr="00C417B3">
        <w:rPr>
          <w:rStyle w:val="TagStyle"/>
          <w:rtl/>
        </w:rPr>
        <w:t xml:space="preserve"> &lt;&lt; דובר_המשך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C417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5"/>
    </w:p>
    <w:p w:rsidR="00C417B3" w:rsidRDefault="00C417B3" w:rsidP="00C417B3">
      <w:pPr>
        <w:pStyle w:val="KeepWithNext"/>
        <w:rPr>
          <w:rtl/>
        </w:rPr>
      </w:pPr>
    </w:p>
    <w:p w:rsidR="00C417B3" w:rsidRDefault="00C417B3" w:rsidP="00C417B3">
      <w:pPr>
        <w:rPr>
          <w:rtl/>
        </w:rPr>
      </w:pPr>
      <w:bookmarkStart w:id="456" w:name="_ETM_Q1_410081"/>
      <w:bookmarkStart w:id="457" w:name="_ETM_Q1_410380"/>
      <w:bookmarkStart w:id="458" w:name="_ETM_Q1_410423"/>
      <w:bookmarkStart w:id="459" w:name="_ETM_Q1_405644"/>
      <w:bookmarkEnd w:id="456"/>
      <w:bookmarkEnd w:id="457"/>
      <w:bookmarkEnd w:id="458"/>
      <w:bookmarkEnd w:id="459"/>
      <w:r>
        <w:rPr>
          <w:rFonts w:hint="cs"/>
          <w:rtl/>
        </w:rPr>
        <w:t>עד עומק של 2.20 מטר</w:t>
      </w:r>
      <w:bookmarkStart w:id="460" w:name="_ETM_Q1_406707"/>
      <w:bookmarkStart w:id="461" w:name="_ETM_Q1_411159"/>
      <w:bookmarkStart w:id="462" w:name="_ETM_Q1_408731"/>
      <w:bookmarkEnd w:id="460"/>
      <w:bookmarkEnd w:id="461"/>
      <w:bookmarkEnd w:id="462"/>
      <w:r>
        <w:rPr>
          <w:rFonts w:hint="cs"/>
          <w:rtl/>
        </w:rPr>
        <w:t>. רוב הברי</w:t>
      </w:r>
      <w:bookmarkStart w:id="463" w:name="_ETM_Q1_410208"/>
      <w:bookmarkEnd w:id="463"/>
      <w:r>
        <w:rPr>
          <w:rFonts w:hint="cs"/>
          <w:rtl/>
        </w:rPr>
        <w:t xml:space="preserve">כות בארץ הן </w:t>
      </w:r>
      <w:bookmarkStart w:id="464" w:name="_ETM_Q1_414867"/>
      <w:bookmarkEnd w:id="464"/>
      <w:r>
        <w:rPr>
          <w:rFonts w:hint="cs"/>
          <w:rtl/>
        </w:rPr>
        <w:t xml:space="preserve">פחות </w:t>
      </w:r>
      <w:bookmarkStart w:id="465" w:name="_ETM_Q1_410511"/>
      <w:bookmarkEnd w:id="465"/>
      <w:r>
        <w:rPr>
          <w:rFonts w:hint="cs"/>
          <w:rtl/>
        </w:rPr>
        <w:t xml:space="preserve">מזה, ויש בודדות </w:t>
      </w:r>
      <w:bookmarkStart w:id="466" w:name="_ETM_Q1_411475"/>
      <w:bookmarkStart w:id="467" w:name="_ETM_Q1_410988"/>
      <w:bookmarkEnd w:id="466"/>
      <w:bookmarkEnd w:id="467"/>
      <w:r>
        <w:rPr>
          <w:rFonts w:hint="cs"/>
          <w:rtl/>
        </w:rPr>
        <w:t xml:space="preserve">ישנות יותר הן 2.40 מטר. </w:t>
      </w:r>
      <w:bookmarkStart w:id="468" w:name="_ETM_Q1_415579"/>
      <w:bookmarkEnd w:id="468"/>
      <w:r>
        <w:rPr>
          <w:rFonts w:hint="cs"/>
          <w:rtl/>
        </w:rPr>
        <w:t>אבל גם אם תיבנה בארץ בריכה עמוקה, כמו שנהוג</w:t>
      </w:r>
      <w:bookmarkStart w:id="469" w:name="_ETM_Q1_418773"/>
      <w:bookmarkEnd w:id="469"/>
      <w:r>
        <w:rPr>
          <w:rFonts w:hint="cs"/>
          <w:rtl/>
        </w:rPr>
        <w:t xml:space="preserve"> </w:t>
      </w:r>
      <w:bookmarkStart w:id="470" w:name="_ETM_Q1_419051"/>
      <w:bookmarkEnd w:id="470"/>
      <w:r>
        <w:rPr>
          <w:rFonts w:hint="cs"/>
          <w:rtl/>
        </w:rPr>
        <w:t xml:space="preserve">לעשות  בחו"ל, וגם אם היא תהיה </w:t>
      </w:r>
      <w:bookmarkStart w:id="471" w:name="_ETM_Q1_420760"/>
      <w:bookmarkEnd w:id="471"/>
      <w:r>
        <w:rPr>
          <w:rFonts w:hint="cs"/>
          <w:rtl/>
        </w:rPr>
        <w:t xml:space="preserve">10 מטר או </w:t>
      </w:r>
      <w:bookmarkStart w:id="472" w:name="_ETM_Q1_426043"/>
      <w:bookmarkEnd w:id="472"/>
      <w:r>
        <w:rPr>
          <w:rFonts w:hint="cs"/>
          <w:rtl/>
        </w:rPr>
        <w:t xml:space="preserve">20 מטר או 30 מטר, </w:t>
      </w:r>
      <w:bookmarkStart w:id="473" w:name="_ETM_Q1_421948"/>
      <w:bookmarkEnd w:id="473"/>
      <w:r>
        <w:rPr>
          <w:rFonts w:hint="cs"/>
          <w:rtl/>
        </w:rPr>
        <w:t xml:space="preserve">עדיין אנחנו מקבילים </w:t>
      </w:r>
      <w:bookmarkStart w:id="474" w:name="_ETM_Q1_422781"/>
      <w:bookmarkEnd w:id="474"/>
      <w:r>
        <w:rPr>
          <w:rFonts w:hint="cs"/>
          <w:rtl/>
        </w:rPr>
        <w:t xml:space="preserve">אותם בתנאים </w:t>
      </w:r>
      <w:bookmarkStart w:id="475" w:name="_ETM_Q1_427481"/>
      <w:bookmarkEnd w:id="475"/>
      <w:r>
        <w:rPr>
          <w:rFonts w:hint="cs"/>
          <w:rtl/>
        </w:rPr>
        <w:t xml:space="preserve">האלה לעומק 2.20. </w:t>
      </w:r>
      <w:bookmarkStart w:id="476" w:name="_ETM_Q1_425536"/>
      <w:bookmarkEnd w:id="476"/>
      <w:r>
        <w:rPr>
          <w:rFonts w:hint="cs"/>
          <w:rtl/>
        </w:rPr>
        <w:t>זאת אומרת, מי שרוצה יותר עמוק</w:t>
      </w:r>
      <w:bookmarkStart w:id="477" w:name="_ETM_Q1_426637"/>
      <w:bookmarkEnd w:id="477"/>
      <w:r>
        <w:rPr>
          <w:rFonts w:hint="cs"/>
          <w:rtl/>
        </w:rPr>
        <w:t xml:space="preserve">, </w:t>
      </w:r>
      <w:bookmarkStart w:id="478" w:name="_ETM_Q1_427544"/>
      <w:bookmarkEnd w:id="478"/>
      <w:r>
        <w:rPr>
          <w:rFonts w:hint="cs"/>
          <w:rtl/>
        </w:rPr>
        <w:t xml:space="preserve">יכול לעשות את זה ביחס של </w:t>
      </w:r>
      <w:bookmarkStart w:id="479" w:name="_ETM_Q1_427043"/>
      <w:bookmarkEnd w:id="479"/>
      <w:r>
        <w:rPr>
          <w:rFonts w:hint="cs"/>
          <w:rtl/>
        </w:rPr>
        <w:t>אחד לאחד.</w:t>
      </w:r>
      <w:bookmarkStart w:id="480" w:name="_ETM_Q1_428286"/>
      <w:bookmarkStart w:id="481" w:name="_ETM_Q1_428562"/>
      <w:bookmarkEnd w:id="480"/>
      <w:bookmarkEnd w:id="481"/>
    </w:p>
    <w:p w:rsidR="00C417B3" w:rsidRDefault="00C417B3" w:rsidP="00C417B3">
      <w:pPr>
        <w:rPr>
          <w:rtl/>
        </w:rPr>
      </w:pPr>
      <w:bookmarkStart w:id="482" w:name="_ETM_Q1_428622"/>
      <w:bookmarkEnd w:id="482"/>
    </w:p>
    <w:p w:rsidR="00C417B3" w:rsidRDefault="00C417B3" w:rsidP="00C417B3">
      <w:pPr>
        <w:pStyle w:val="af6"/>
        <w:keepNext/>
        <w:rPr>
          <w:rtl/>
        </w:rPr>
      </w:pPr>
      <w:bookmarkStart w:id="483" w:name="ET_yor_6255_29"/>
      <w:r w:rsidRPr="00C417B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41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C417B3" w:rsidRDefault="00C417B3" w:rsidP="00C417B3">
      <w:pPr>
        <w:pStyle w:val="KeepWithNext"/>
        <w:rPr>
          <w:rtl/>
        </w:rPr>
      </w:pPr>
    </w:p>
    <w:p w:rsidR="00C417B3" w:rsidRDefault="00C417B3" w:rsidP="002F487E">
      <w:pPr>
        <w:rPr>
          <w:rtl/>
        </w:rPr>
      </w:pPr>
      <w:bookmarkStart w:id="484" w:name="_ETM_Q1_429232"/>
      <w:bookmarkEnd w:id="484"/>
      <w:r>
        <w:rPr>
          <w:rFonts w:hint="cs"/>
          <w:rtl/>
        </w:rPr>
        <w:t xml:space="preserve">אם יש בריכה </w:t>
      </w:r>
      <w:bookmarkStart w:id="485" w:name="_ETM_Q1_429613"/>
      <w:bookmarkStart w:id="486" w:name="_ETM_Q1_429245"/>
      <w:bookmarkEnd w:id="485"/>
      <w:bookmarkEnd w:id="486"/>
      <w:r w:rsidR="002F487E">
        <w:t>flat</w:t>
      </w:r>
      <w:bookmarkStart w:id="487" w:name="_ETM_Q1_426816"/>
      <w:bookmarkEnd w:id="487"/>
      <w:r w:rsidR="002F487E">
        <w:rPr>
          <w:rFonts w:hint="cs"/>
          <w:rtl/>
        </w:rPr>
        <w:t xml:space="preserve"> </w:t>
      </w:r>
      <w:bookmarkStart w:id="488" w:name="_ETM_Q1_429052"/>
      <w:bookmarkEnd w:id="488"/>
      <w:r w:rsidR="002F487E">
        <w:rPr>
          <w:rFonts w:hint="cs"/>
          <w:rtl/>
        </w:rPr>
        <w:t>של שלושה מטר עומק</w:t>
      </w:r>
      <w:bookmarkStart w:id="489" w:name="_ETM_Q1_431364"/>
      <w:bookmarkEnd w:id="489"/>
      <w:r w:rsidR="002F487E">
        <w:rPr>
          <w:rFonts w:hint="cs"/>
          <w:rtl/>
        </w:rPr>
        <w:t xml:space="preserve">, אז אי אפשר </w:t>
      </w:r>
      <w:bookmarkStart w:id="490" w:name="_ETM_Q1_433545"/>
      <w:bookmarkEnd w:id="490"/>
      <w:r w:rsidR="002F487E">
        <w:rPr>
          <w:rFonts w:hint="cs"/>
          <w:rtl/>
        </w:rPr>
        <w:t>לעשו</w:t>
      </w:r>
      <w:bookmarkStart w:id="491" w:name="_ETM_Q1_432547"/>
      <w:bookmarkEnd w:id="491"/>
      <w:r w:rsidR="002F487E">
        <w:rPr>
          <w:rFonts w:hint="cs"/>
          <w:rtl/>
        </w:rPr>
        <w:t>ת את זה.</w:t>
      </w:r>
    </w:p>
    <w:p w:rsidR="002F487E" w:rsidRDefault="002F487E" w:rsidP="002F487E">
      <w:pPr>
        <w:rPr>
          <w:rtl/>
        </w:rPr>
      </w:pPr>
      <w:bookmarkStart w:id="492" w:name="_ETM_Q1_434570"/>
      <w:bookmarkStart w:id="493" w:name="_ETM_Q1_434648"/>
      <w:bookmarkEnd w:id="492"/>
      <w:bookmarkEnd w:id="493"/>
    </w:p>
    <w:p w:rsidR="002F487E" w:rsidRDefault="002F487E" w:rsidP="002F487E">
      <w:pPr>
        <w:pStyle w:val="-"/>
        <w:keepNext/>
        <w:rPr>
          <w:rtl/>
        </w:rPr>
      </w:pPr>
      <w:bookmarkStart w:id="494" w:name="ET_speakercontinue_אגם_קונסטנטינוב_30"/>
      <w:r w:rsidRPr="002F487E">
        <w:rPr>
          <w:rStyle w:val="TagStyle"/>
          <w:rtl/>
        </w:rPr>
        <w:t xml:space="preserve"> &lt;&lt; דובר_המשך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2F48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"/>
    </w:p>
    <w:p w:rsidR="002F487E" w:rsidRDefault="002F487E" w:rsidP="002F487E">
      <w:pPr>
        <w:pStyle w:val="KeepWithNext"/>
        <w:rPr>
          <w:rtl/>
        </w:rPr>
      </w:pPr>
    </w:p>
    <w:p w:rsidR="002F487E" w:rsidRDefault="002F487E" w:rsidP="002F487E">
      <w:pPr>
        <w:rPr>
          <w:rtl/>
        </w:rPr>
      </w:pPr>
      <w:bookmarkStart w:id="495" w:name="_ETM_Q1_440310"/>
      <w:bookmarkStart w:id="496" w:name="_ETM_Q1_435674"/>
      <w:bookmarkEnd w:id="495"/>
      <w:bookmarkEnd w:id="496"/>
      <w:r>
        <w:rPr>
          <w:rFonts w:hint="cs"/>
          <w:rtl/>
        </w:rPr>
        <w:t xml:space="preserve">אלא אם </w:t>
      </w:r>
      <w:bookmarkStart w:id="497" w:name="_ETM_Q1_431794"/>
      <w:bookmarkEnd w:id="497"/>
      <w:r>
        <w:rPr>
          <w:rFonts w:hint="cs"/>
          <w:rtl/>
        </w:rPr>
        <w:t xml:space="preserve">כן אתה מגדר וסוגר אותה </w:t>
      </w:r>
      <w:bookmarkStart w:id="498" w:name="_ETM_Q1_438433"/>
      <w:bookmarkStart w:id="499" w:name="_ETM_Q1_433777"/>
      <w:bookmarkEnd w:id="498"/>
      <w:bookmarkEnd w:id="499"/>
      <w:r>
        <w:rPr>
          <w:rFonts w:hint="cs"/>
          <w:rtl/>
        </w:rPr>
        <w:t>ב-2.20 מט</w:t>
      </w:r>
      <w:bookmarkStart w:id="500" w:name="_ETM_Q1_435567"/>
      <w:bookmarkEnd w:id="500"/>
      <w:r>
        <w:rPr>
          <w:rFonts w:hint="cs"/>
          <w:rtl/>
        </w:rPr>
        <w:t>ר.</w:t>
      </w:r>
    </w:p>
    <w:p w:rsidR="002F487E" w:rsidRDefault="002F487E" w:rsidP="002F487E">
      <w:pPr>
        <w:rPr>
          <w:rtl/>
        </w:rPr>
      </w:pPr>
      <w:bookmarkStart w:id="501" w:name="_ETM_Q1_437407"/>
      <w:bookmarkStart w:id="502" w:name="_ETM_Q1_437472"/>
      <w:bookmarkEnd w:id="501"/>
      <w:bookmarkEnd w:id="502"/>
    </w:p>
    <w:p w:rsidR="002F487E" w:rsidRDefault="002F487E" w:rsidP="002F487E">
      <w:pPr>
        <w:pStyle w:val="af6"/>
        <w:keepNext/>
        <w:rPr>
          <w:rtl/>
        </w:rPr>
      </w:pPr>
      <w:bookmarkStart w:id="503" w:name="ET_yor_6255_31"/>
      <w:r w:rsidRPr="002F487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F4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2F487E" w:rsidRDefault="002F487E" w:rsidP="002F487E">
      <w:pPr>
        <w:pStyle w:val="KeepWithNext"/>
        <w:rPr>
          <w:rtl/>
        </w:rPr>
      </w:pPr>
    </w:p>
    <w:p w:rsidR="002F487E" w:rsidRDefault="002F487E" w:rsidP="002F487E">
      <w:pPr>
        <w:rPr>
          <w:rtl/>
        </w:rPr>
      </w:pPr>
      <w:bookmarkStart w:id="504" w:name="_ETM_Q1_442870"/>
      <w:bookmarkStart w:id="505" w:name="_ETM_Q1_438358"/>
      <w:bookmarkEnd w:id="504"/>
      <w:bookmarkEnd w:id="505"/>
      <w:r>
        <w:rPr>
          <w:rFonts w:hint="cs"/>
          <w:rtl/>
        </w:rPr>
        <w:t>א</w:t>
      </w:r>
      <w:bookmarkStart w:id="506" w:name="_ETM_Q1_435956"/>
      <w:bookmarkEnd w:id="506"/>
      <w:r>
        <w:rPr>
          <w:rFonts w:hint="cs"/>
          <w:rtl/>
        </w:rPr>
        <w:t xml:space="preserve">ני </w:t>
      </w:r>
      <w:bookmarkStart w:id="507" w:name="_ETM_Q1_436280"/>
      <w:bookmarkEnd w:id="507"/>
      <w:r>
        <w:rPr>
          <w:rFonts w:hint="cs"/>
          <w:rtl/>
        </w:rPr>
        <w:t xml:space="preserve">שואל על בריכה שכולה שלושה </w:t>
      </w:r>
      <w:bookmarkStart w:id="508" w:name="_ETM_Q1_442314"/>
      <w:bookmarkStart w:id="509" w:name="_ETM_Q1_437659"/>
      <w:bookmarkEnd w:id="508"/>
      <w:bookmarkEnd w:id="509"/>
      <w:r>
        <w:rPr>
          <w:rFonts w:hint="cs"/>
          <w:rtl/>
        </w:rPr>
        <w:t>מטר ע</w:t>
      </w:r>
      <w:bookmarkStart w:id="510" w:name="_ETM_Q1_440435"/>
      <w:bookmarkStart w:id="511" w:name="_ETM_Q1_437067"/>
      <w:bookmarkStart w:id="512" w:name="_ETM_Q1_435235"/>
      <w:bookmarkEnd w:id="510"/>
      <w:bookmarkEnd w:id="511"/>
      <w:bookmarkEnd w:id="512"/>
      <w:r>
        <w:rPr>
          <w:rFonts w:hint="cs"/>
          <w:rtl/>
        </w:rPr>
        <w:t>ומק.</w:t>
      </w:r>
    </w:p>
    <w:p w:rsidR="002F487E" w:rsidRDefault="002F487E" w:rsidP="002F487E">
      <w:pPr>
        <w:rPr>
          <w:rtl/>
        </w:rPr>
      </w:pPr>
      <w:bookmarkStart w:id="513" w:name="_ETM_Q1_438082"/>
      <w:bookmarkStart w:id="514" w:name="_ETM_Q1_438149"/>
      <w:bookmarkStart w:id="515" w:name="_ETM_Q1_435200"/>
      <w:bookmarkStart w:id="516" w:name="_ETM_Q1_437134"/>
      <w:bookmarkEnd w:id="513"/>
      <w:bookmarkEnd w:id="514"/>
      <w:bookmarkEnd w:id="515"/>
      <w:bookmarkEnd w:id="516"/>
    </w:p>
    <w:p w:rsidR="002F487E" w:rsidRDefault="002F487E" w:rsidP="002F487E">
      <w:pPr>
        <w:pStyle w:val="a4"/>
        <w:keepNext/>
        <w:rPr>
          <w:rtl/>
        </w:rPr>
      </w:pPr>
      <w:bookmarkStart w:id="517" w:name="ET_speaker_דינה_עיברי_עומר_32"/>
      <w:r w:rsidRPr="002F487E">
        <w:rPr>
          <w:rStyle w:val="TagStyle"/>
          <w:rtl/>
        </w:rPr>
        <w:t xml:space="preserve"> &lt;&lt; דובר &gt;&gt; </w:t>
      </w:r>
      <w:r>
        <w:rPr>
          <w:rtl/>
        </w:rPr>
        <w:t>דינה עיברי עומר:</w:t>
      </w:r>
      <w:r w:rsidRPr="002F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2F487E" w:rsidRDefault="002F487E" w:rsidP="002F487E">
      <w:pPr>
        <w:pStyle w:val="KeepWithNext"/>
        <w:rPr>
          <w:rtl/>
        </w:rPr>
      </w:pPr>
    </w:p>
    <w:p w:rsidR="002F487E" w:rsidRDefault="002F487E" w:rsidP="002F487E">
      <w:pPr>
        <w:rPr>
          <w:rtl/>
        </w:rPr>
      </w:pPr>
      <w:bookmarkStart w:id="518" w:name="_ETM_Q1_438946"/>
      <w:bookmarkEnd w:id="518"/>
      <w:r>
        <w:rPr>
          <w:rFonts w:hint="cs"/>
          <w:rtl/>
        </w:rPr>
        <w:t>אז אפשר לעשו</w:t>
      </w:r>
      <w:bookmarkStart w:id="519" w:name="_ETM_Q1_439143"/>
      <w:bookmarkEnd w:id="519"/>
      <w:r>
        <w:rPr>
          <w:rFonts w:hint="cs"/>
          <w:rtl/>
        </w:rPr>
        <w:t>ת את זה, אבל א</w:t>
      </w:r>
      <w:bookmarkStart w:id="520" w:name="_ETM_Q1_442826"/>
      <w:bookmarkEnd w:id="520"/>
      <w:r>
        <w:rPr>
          <w:rFonts w:hint="cs"/>
          <w:rtl/>
        </w:rPr>
        <w:t>ז יחולו אותם ת</w:t>
      </w:r>
      <w:bookmarkStart w:id="521" w:name="_ETM_Q1_439905"/>
      <w:bookmarkEnd w:id="521"/>
      <w:r>
        <w:rPr>
          <w:rFonts w:hint="cs"/>
          <w:rtl/>
        </w:rPr>
        <w:t>נאים שחלי</w:t>
      </w:r>
      <w:bookmarkStart w:id="522" w:name="_ETM_Q1_441429"/>
      <w:bookmarkEnd w:id="522"/>
      <w:r>
        <w:rPr>
          <w:rFonts w:hint="cs"/>
          <w:rtl/>
        </w:rPr>
        <w:t xml:space="preserve">ם על צלילה בים </w:t>
      </w:r>
      <w:bookmarkStart w:id="523" w:name="_ETM_Q1_445727"/>
      <w:bookmarkEnd w:id="523"/>
      <w:r>
        <w:rPr>
          <w:rFonts w:hint="cs"/>
          <w:rtl/>
        </w:rPr>
        <w:t>פתוח.</w:t>
      </w:r>
    </w:p>
    <w:p w:rsidR="002F487E" w:rsidRDefault="002F487E" w:rsidP="002F487E">
      <w:pPr>
        <w:rPr>
          <w:rtl/>
        </w:rPr>
      </w:pPr>
    </w:p>
    <w:p w:rsidR="002F487E" w:rsidRDefault="002F487E" w:rsidP="002F487E">
      <w:pPr>
        <w:pStyle w:val="a4"/>
        <w:keepNext/>
        <w:rPr>
          <w:rtl/>
        </w:rPr>
      </w:pPr>
      <w:bookmarkStart w:id="524" w:name="ET_speaker_אגם_קונסטנטינובסקי_33"/>
      <w:r w:rsidRPr="002F487E">
        <w:rPr>
          <w:rStyle w:val="TagStyle"/>
          <w:rtl/>
        </w:rPr>
        <w:t xml:space="preserve"> &lt;&lt; דובר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2F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2F487E" w:rsidRDefault="002F487E" w:rsidP="002F487E">
      <w:pPr>
        <w:pStyle w:val="KeepWithNext"/>
        <w:rPr>
          <w:rtl/>
        </w:rPr>
      </w:pPr>
    </w:p>
    <w:p w:rsidR="002F487E" w:rsidRDefault="002F487E" w:rsidP="002F487E">
      <w:pPr>
        <w:rPr>
          <w:rtl/>
        </w:rPr>
      </w:pPr>
      <w:bookmarkStart w:id="525" w:name="_ETM_Q1_443251"/>
      <w:bookmarkEnd w:id="525"/>
      <w:r>
        <w:rPr>
          <w:rFonts w:hint="cs"/>
          <w:rtl/>
        </w:rPr>
        <w:t xml:space="preserve">לא ביחס של ארבעה לאחד. </w:t>
      </w:r>
      <w:bookmarkStart w:id="526" w:name="_ETM_Q1_444729"/>
      <w:bookmarkStart w:id="527" w:name="_ETM_Q1_445522"/>
      <w:bookmarkEnd w:id="526"/>
      <w:bookmarkEnd w:id="527"/>
      <w:r>
        <w:rPr>
          <w:rFonts w:hint="cs"/>
          <w:rtl/>
        </w:rPr>
        <w:t xml:space="preserve">בשלושה מטר אפשר </w:t>
      </w:r>
      <w:bookmarkStart w:id="528" w:name="_ETM_Q1_450304"/>
      <w:bookmarkEnd w:id="528"/>
      <w:r>
        <w:rPr>
          <w:rFonts w:hint="cs"/>
          <w:rtl/>
        </w:rPr>
        <w:t>אחד לאחד.</w:t>
      </w:r>
      <w:bookmarkStart w:id="529" w:name="_ETM_Q1_447511"/>
      <w:bookmarkStart w:id="530" w:name="_ETM_Q1_447796"/>
      <w:bookmarkEnd w:id="529"/>
      <w:bookmarkEnd w:id="530"/>
    </w:p>
    <w:p w:rsidR="002F487E" w:rsidRDefault="002F487E" w:rsidP="002F487E">
      <w:pPr>
        <w:rPr>
          <w:rtl/>
        </w:rPr>
      </w:pPr>
      <w:bookmarkStart w:id="531" w:name="_ETM_Q1_447865"/>
      <w:bookmarkEnd w:id="531"/>
    </w:p>
    <w:p w:rsidR="002F487E" w:rsidRDefault="002F487E" w:rsidP="002F487E">
      <w:pPr>
        <w:pStyle w:val="af6"/>
        <w:keepNext/>
        <w:rPr>
          <w:rtl/>
        </w:rPr>
      </w:pPr>
      <w:bookmarkStart w:id="532" w:name="ET_yor_6255_34"/>
      <w:r w:rsidRPr="002F487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F4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2F487E" w:rsidRDefault="002F487E" w:rsidP="002F487E">
      <w:pPr>
        <w:pStyle w:val="KeepWithNext"/>
        <w:rPr>
          <w:rtl/>
        </w:rPr>
      </w:pPr>
    </w:p>
    <w:p w:rsidR="002F487E" w:rsidRDefault="002F487E" w:rsidP="002F487E">
      <w:pPr>
        <w:rPr>
          <w:rtl/>
        </w:rPr>
      </w:pPr>
      <w:bookmarkStart w:id="533" w:name="_ETM_Q1_448358"/>
      <w:bookmarkStart w:id="534" w:name="_ETM_Q1_446741"/>
      <w:bookmarkStart w:id="535" w:name="_ETM_Q1_446867"/>
      <w:bookmarkStart w:id="536" w:name="_ETM_Q1_453920"/>
      <w:bookmarkEnd w:id="533"/>
      <w:bookmarkEnd w:id="534"/>
      <w:bookmarkEnd w:id="535"/>
      <w:bookmarkEnd w:id="536"/>
      <w:r>
        <w:rPr>
          <w:rFonts w:hint="cs"/>
          <w:rtl/>
        </w:rPr>
        <w:t>למשל, במכון וינגייט</w:t>
      </w:r>
      <w:bookmarkStart w:id="537" w:name="_ETM_Q1_447490"/>
      <w:bookmarkStart w:id="538" w:name="_ETM_Q1_452423"/>
      <w:bookmarkEnd w:id="537"/>
      <w:bookmarkEnd w:id="538"/>
      <w:r>
        <w:rPr>
          <w:rFonts w:hint="cs"/>
          <w:rtl/>
        </w:rPr>
        <w:t xml:space="preserve"> </w:t>
      </w:r>
      <w:bookmarkStart w:id="539" w:name="_ETM_Q1_448143"/>
      <w:bookmarkEnd w:id="539"/>
      <w:r>
        <w:rPr>
          <w:rFonts w:hint="cs"/>
          <w:rtl/>
        </w:rPr>
        <w:t xml:space="preserve">הבריכה החדשה היא </w:t>
      </w:r>
      <w:bookmarkStart w:id="540" w:name="_ETM_Q1_450210"/>
      <w:bookmarkEnd w:id="540"/>
      <w:r>
        <w:rPr>
          <w:rFonts w:hint="cs"/>
          <w:rtl/>
        </w:rPr>
        <w:t xml:space="preserve">שלושה </w:t>
      </w:r>
      <w:bookmarkStart w:id="541" w:name="_ETM_Q1_448486"/>
      <w:bookmarkEnd w:id="541"/>
      <w:r>
        <w:rPr>
          <w:rFonts w:hint="cs"/>
          <w:rtl/>
        </w:rPr>
        <w:t>מטר עומק כולה.</w:t>
      </w:r>
      <w:bookmarkStart w:id="542" w:name="_ETM_Q1_450015"/>
      <w:bookmarkEnd w:id="542"/>
      <w:r>
        <w:rPr>
          <w:rFonts w:hint="cs"/>
          <w:rtl/>
        </w:rPr>
        <w:t xml:space="preserve"> אז בתנאי של אחד לארבעה</w:t>
      </w:r>
      <w:bookmarkStart w:id="543" w:name="_ETM_Q1_451837"/>
      <w:bookmarkEnd w:id="543"/>
      <w:r>
        <w:rPr>
          <w:rFonts w:hint="cs"/>
          <w:rtl/>
        </w:rPr>
        <w:t xml:space="preserve"> אתה בעצם </w:t>
      </w:r>
      <w:bookmarkStart w:id="544" w:name="_ETM_Q1_451898"/>
      <w:bookmarkEnd w:id="544"/>
      <w:r>
        <w:rPr>
          <w:rFonts w:hint="cs"/>
          <w:rtl/>
        </w:rPr>
        <w:t>מבטל אותה.</w:t>
      </w:r>
      <w:bookmarkStart w:id="545" w:name="_ETM_Q1_453144"/>
      <w:bookmarkEnd w:id="545"/>
    </w:p>
    <w:p w:rsidR="002F487E" w:rsidRDefault="002F487E" w:rsidP="002F487E">
      <w:pPr>
        <w:rPr>
          <w:rtl/>
        </w:rPr>
      </w:pPr>
      <w:bookmarkStart w:id="546" w:name="_ETM_Q1_454699"/>
      <w:bookmarkStart w:id="547" w:name="_ETM_Q1_454760"/>
      <w:bookmarkEnd w:id="546"/>
      <w:bookmarkEnd w:id="547"/>
    </w:p>
    <w:p w:rsidR="002F487E" w:rsidRDefault="002F487E" w:rsidP="002F487E">
      <w:pPr>
        <w:pStyle w:val="a4"/>
        <w:keepNext/>
        <w:rPr>
          <w:rtl/>
        </w:rPr>
      </w:pPr>
      <w:bookmarkStart w:id="548" w:name="ET_speaker_דינה_עיברי_עומר_35"/>
      <w:r w:rsidRPr="002F487E">
        <w:rPr>
          <w:rStyle w:val="TagStyle"/>
          <w:rtl/>
        </w:rPr>
        <w:t xml:space="preserve"> &lt;&lt; דובר &gt;&gt; </w:t>
      </w:r>
      <w:r>
        <w:rPr>
          <w:rtl/>
        </w:rPr>
        <w:t>דינה עיברי עומר:</w:t>
      </w:r>
      <w:r w:rsidRPr="002F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2F487E" w:rsidRDefault="002F487E" w:rsidP="002F487E">
      <w:pPr>
        <w:pStyle w:val="KeepWithNext"/>
        <w:rPr>
          <w:rtl/>
        </w:rPr>
      </w:pPr>
    </w:p>
    <w:p w:rsidR="002F487E" w:rsidRDefault="002F487E" w:rsidP="002F487E">
      <w:pPr>
        <w:rPr>
          <w:rtl/>
        </w:rPr>
      </w:pPr>
      <w:bookmarkStart w:id="549" w:name="_ETM_Q1_457508"/>
      <w:bookmarkStart w:id="550" w:name="_ETM_Q1_457556"/>
      <w:bookmarkStart w:id="551" w:name="_ETM_Q1_453852"/>
      <w:bookmarkStart w:id="552" w:name="_ETM_Q1_453539"/>
      <w:bookmarkEnd w:id="549"/>
      <w:bookmarkEnd w:id="550"/>
      <w:bookmarkEnd w:id="551"/>
      <w:bookmarkEnd w:id="552"/>
      <w:r>
        <w:rPr>
          <w:rFonts w:hint="cs"/>
          <w:rtl/>
        </w:rPr>
        <w:t>זה לא מבטל.</w:t>
      </w:r>
      <w:bookmarkStart w:id="553" w:name="_ETM_Q1_457745"/>
      <w:bookmarkStart w:id="554" w:name="_ETM_Q1_453229"/>
      <w:bookmarkEnd w:id="553"/>
      <w:bookmarkEnd w:id="554"/>
      <w:r>
        <w:rPr>
          <w:rFonts w:hint="cs"/>
          <w:rtl/>
        </w:rPr>
        <w:t xml:space="preserve"> זה </w:t>
      </w:r>
      <w:bookmarkStart w:id="555" w:name="_ETM_Q1_456064"/>
      <w:bookmarkEnd w:id="555"/>
      <w:r>
        <w:rPr>
          <w:rFonts w:hint="cs"/>
          <w:rtl/>
        </w:rPr>
        <w:t>אומר שההקלות שניתנות לצ</w:t>
      </w:r>
      <w:bookmarkStart w:id="556" w:name="_ETM_Q1_455999"/>
      <w:bookmarkEnd w:id="556"/>
      <w:r>
        <w:rPr>
          <w:rFonts w:hint="cs"/>
          <w:rtl/>
        </w:rPr>
        <w:t xml:space="preserve">לילת היכרות בבריכת שחייה, לא </w:t>
      </w:r>
      <w:bookmarkStart w:id="557" w:name="_ETM_Q1_464327"/>
      <w:bookmarkEnd w:id="557"/>
      <w:r>
        <w:rPr>
          <w:rFonts w:hint="cs"/>
          <w:rtl/>
        </w:rPr>
        <w:t xml:space="preserve">יחולו </w:t>
      </w:r>
      <w:bookmarkStart w:id="558" w:name="_ETM_Q1_459669"/>
      <w:bookmarkEnd w:id="558"/>
      <w:r>
        <w:rPr>
          <w:rFonts w:hint="cs"/>
          <w:rtl/>
        </w:rPr>
        <w:t>על בריכות שלא עומדות בתנאי הזה.</w:t>
      </w:r>
      <w:bookmarkStart w:id="559" w:name="_ETM_Q1_460371"/>
      <w:bookmarkEnd w:id="559"/>
    </w:p>
    <w:p w:rsidR="009417F1" w:rsidRDefault="009417F1" w:rsidP="002F487E">
      <w:pPr>
        <w:rPr>
          <w:rtl/>
        </w:rPr>
      </w:pPr>
      <w:bookmarkStart w:id="560" w:name="_ETM_Q1_466670"/>
      <w:bookmarkStart w:id="561" w:name="_ETM_Q1_466745"/>
      <w:bookmarkStart w:id="562" w:name="_ETM_Q1_465491"/>
      <w:bookmarkEnd w:id="560"/>
      <w:bookmarkEnd w:id="561"/>
      <w:bookmarkEnd w:id="562"/>
    </w:p>
    <w:p w:rsidR="000A05E7" w:rsidRDefault="000A05E7" w:rsidP="000A05E7">
      <w:pPr>
        <w:pStyle w:val="af6"/>
        <w:keepNext/>
        <w:rPr>
          <w:rtl/>
        </w:rPr>
      </w:pPr>
      <w:bookmarkStart w:id="563" w:name="ET_yor_6255_36"/>
      <w:r w:rsidRPr="000A05E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A0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0A05E7" w:rsidRDefault="000A05E7" w:rsidP="000A05E7">
      <w:pPr>
        <w:pStyle w:val="KeepWithNext"/>
        <w:rPr>
          <w:rtl/>
        </w:rPr>
      </w:pPr>
    </w:p>
    <w:p w:rsidR="000A05E7" w:rsidRDefault="000A05E7" w:rsidP="000A05E7">
      <w:pPr>
        <w:rPr>
          <w:rtl/>
        </w:rPr>
      </w:pPr>
      <w:bookmarkStart w:id="564" w:name="_ETM_Q1_472119"/>
      <w:bookmarkStart w:id="565" w:name="_ETM_Q1_468150"/>
      <w:bookmarkEnd w:id="564"/>
      <w:bookmarkEnd w:id="565"/>
      <w:r>
        <w:rPr>
          <w:rFonts w:hint="cs"/>
          <w:rtl/>
        </w:rPr>
        <w:t>בסדר.</w:t>
      </w:r>
    </w:p>
    <w:p w:rsidR="000A05E7" w:rsidRDefault="000A05E7" w:rsidP="000A05E7">
      <w:pPr>
        <w:rPr>
          <w:rtl/>
        </w:rPr>
      </w:pPr>
      <w:bookmarkStart w:id="566" w:name="_ETM_Q1_469486"/>
      <w:bookmarkStart w:id="567" w:name="_ETM_Q1_469548"/>
      <w:bookmarkStart w:id="568" w:name="_ETM_Q1_471390"/>
      <w:bookmarkEnd w:id="566"/>
      <w:bookmarkEnd w:id="567"/>
      <w:bookmarkEnd w:id="568"/>
    </w:p>
    <w:p w:rsidR="000A05E7" w:rsidRDefault="000A05E7" w:rsidP="000A05E7">
      <w:pPr>
        <w:pStyle w:val="a4"/>
        <w:keepNext/>
        <w:rPr>
          <w:rtl/>
        </w:rPr>
      </w:pPr>
      <w:bookmarkStart w:id="569" w:name="ET_speaker_צח_בן_יהודה_37"/>
      <w:r w:rsidRPr="000A05E7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0A0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0A05E7" w:rsidRDefault="000A05E7" w:rsidP="000A05E7">
      <w:pPr>
        <w:pStyle w:val="KeepWithNext"/>
        <w:rPr>
          <w:rtl/>
        </w:rPr>
      </w:pPr>
    </w:p>
    <w:p w:rsidR="000A05E7" w:rsidRDefault="000A05E7" w:rsidP="000A05E7">
      <w:pPr>
        <w:rPr>
          <w:rtl/>
        </w:rPr>
      </w:pPr>
      <w:bookmarkStart w:id="570" w:name="_ETM_Q1_471999"/>
      <w:bookmarkStart w:id="571" w:name="_ETM_Q1_472040"/>
      <w:bookmarkEnd w:id="570"/>
      <w:bookmarkEnd w:id="571"/>
      <w:r>
        <w:rPr>
          <w:rFonts w:hint="cs"/>
          <w:rtl/>
        </w:rPr>
        <w:t>א</w:t>
      </w:r>
      <w:bookmarkStart w:id="572" w:name="_ETM_Q1_468419"/>
      <w:bookmarkEnd w:id="572"/>
      <w:r>
        <w:rPr>
          <w:rFonts w:hint="cs"/>
          <w:rtl/>
        </w:rPr>
        <w:t>ני רק אבהיר,</w:t>
      </w:r>
      <w:bookmarkStart w:id="573" w:name="_ETM_Q1_471366"/>
      <w:bookmarkEnd w:id="573"/>
      <w:r>
        <w:rPr>
          <w:rFonts w:hint="cs"/>
          <w:rtl/>
        </w:rPr>
        <w:t xml:space="preserve"> לפי החוק</w:t>
      </w:r>
      <w:bookmarkStart w:id="574" w:name="_ETM_Q1_470496"/>
      <w:bookmarkEnd w:id="574"/>
      <w:r>
        <w:rPr>
          <w:rFonts w:hint="cs"/>
          <w:rtl/>
        </w:rPr>
        <w:t xml:space="preserve">, הכללים והתקנות דורשים את אישור הוועדה. אז כשנסיים </w:t>
      </w:r>
      <w:bookmarkStart w:id="575" w:name="_ETM_Q1_475564"/>
      <w:bookmarkEnd w:id="575"/>
      <w:r>
        <w:rPr>
          <w:rFonts w:hint="cs"/>
          <w:rtl/>
        </w:rPr>
        <w:t xml:space="preserve">כל סט של תקנות וכללים, הוועדה תצטרך </w:t>
      </w:r>
      <w:bookmarkStart w:id="576" w:name="_ETM_Q1_478861"/>
      <w:bookmarkEnd w:id="576"/>
      <w:r>
        <w:rPr>
          <w:rFonts w:hint="cs"/>
          <w:rtl/>
        </w:rPr>
        <w:t xml:space="preserve">להצביע אם היא </w:t>
      </w:r>
      <w:bookmarkStart w:id="577" w:name="_ETM_Q1_481949"/>
      <w:bookmarkEnd w:id="577"/>
      <w:r>
        <w:rPr>
          <w:rFonts w:hint="cs"/>
          <w:rtl/>
        </w:rPr>
        <w:t>מאשרת או לא.</w:t>
      </w:r>
    </w:p>
    <w:p w:rsidR="000A05E7" w:rsidRDefault="000A05E7" w:rsidP="000A05E7">
      <w:pPr>
        <w:rPr>
          <w:rtl/>
        </w:rPr>
      </w:pPr>
      <w:bookmarkStart w:id="578" w:name="_ETM_Q1_488837"/>
      <w:bookmarkStart w:id="579" w:name="_ETM_Q1_488898"/>
      <w:bookmarkStart w:id="580" w:name="_ETM_Q1_489038"/>
      <w:bookmarkEnd w:id="578"/>
      <w:bookmarkEnd w:id="579"/>
      <w:bookmarkEnd w:id="580"/>
    </w:p>
    <w:p w:rsidR="000A05E7" w:rsidRDefault="000A05E7" w:rsidP="000A05E7">
      <w:pPr>
        <w:rPr>
          <w:rtl/>
        </w:rPr>
      </w:pPr>
      <w:bookmarkStart w:id="581" w:name="_ETM_Q1_489102"/>
      <w:bookmarkEnd w:id="581"/>
      <w:r>
        <w:rPr>
          <w:rFonts w:hint="cs"/>
          <w:rtl/>
        </w:rPr>
        <w:t xml:space="preserve">נתחיל עם </w:t>
      </w:r>
      <w:bookmarkStart w:id="582" w:name="_ETM_Q1_485198"/>
      <w:bookmarkEnd w:id="582"/>
      <w:r>
        <w:rPr>
          <w:rFonts w:hint="cs"/>
          <w:rtl/>
        </w:rPr>
        <w:t xml:space="preserve">טיוטת תקנות הצלילה </w:t>
      </w:r>
      <w:bookmarkStart w:id="583" w:name="_ETM_Q1_486829"/>
      <w:bookmarkEnd w:id="583"/>
      <w:r>
        <w:rPr>
          <w:rFonts w:hint="cs"/>
          <w:rtl/>
        </w:rPr>
        <w:t>הספורטיבית (שירותי צלילה) (תיקון</w:t>
      </w:r>
      <w:bookmarkStart w:id="584" w:name="_ETM_Q1_487821"/>
      <w:bookmarkEnd w:id="584"/>
      <w:r>
        <w:rPr>
          <w:rFonts w:hint="cs"/>
          <w:rtl/>
        </w:rPr>
        <w:t>), התשפ"ה</w:t>
      </w:r>
      <w:r>
        <w:rPr>
          <w:rFonts w:hint="eastAsia"/>
          <w:rtl/>
        </w:rPr>
        <w:t>–</w:t>
      </w:r>
      <w:r>
        <w:rPr>
          <w:rFonts w:hint="cs"/>
          <w:rtl/>
        </w:rPr>
        <w:t>2024.</w:t>
      </w:r>
      <w:bookmarkStart w:id="585" w:name="_ETM_Q1_495583"/>
      <w:bookmarkEnd w:id="585"/>
      <w:r w:rsidR="00EB1297">
        <w:rPr>
          <w:rFonts w:hint="cs"/>
          <w:rtl/>
        </w:rPr>
        <w:t xml:space="preserve"> אני אקריא, </w:t>
      </w:r>
      <w:bookmarkStart w:id="586" w:name="_ETM_Q1_509861"/>
      <w:bookmarkEnd w:id="586"/>
      <w:r w:rsidR="00EB1297">
        <w:rPr>
          <w:rFonts w:hint="cs"/>
          <w:rtl/>
        </w:rPr>
        <w:t>נתחיל את הדיון</w:t>
      </w:r>
      <w:bookmarkStart w:id="587" w:name="_ETM_Q1_508127"/>
      <w:bookmarkEnd w:id="587"/>
      <w:r w:rsidR="00EF3266">
        <w:rPr>
          <w:rFonts w:hint="cs"/>
          <w:rtl/>
        </w:rPr>
        <w:t>.</w:t>
      </w:r>
      <w:bookmarkStart w:id="588" w:name="_ETM_Q1_506671"/>
      <w:bookmarkEnd w:id="588"/>
    </w:p>
    <w:p w:rsidR="003D4029" w:rsidRDefault="003D4029" w:rsidP="000A05E7">
      <w:pPr>
        <w:rPr>
          <w:rtl/>
        </w:rPr>
      </w:pPr>
    </w:p>
    <w:p w:rsidR="003D4029" w:rsidRPr="003D4029" w:rsidRDefault="003D4029" w:rsidP="007477B9">
      <w:pPr>
        <w:widowControl w:val="0"/>
        <w:snapToGrid w:val="0"/>
        <w:spacing w:before="24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z w:val="18"/>
        </w:rPr>
      </w:pPr>
      <w:r>
        <w:rPr>
          <w:rFonts w:ascii="Arial" w:eastAsia="Arial Unicode MS" w:hAnsi="Arial" w:hint="cs"/>
          <w:b/>
          <w:bCs/>
          <w:sz w:val="18"/>
          <w:rtl/>
        </w:rPr>
        <w:t>"</w:t>
      </w:r>
      <w:r w:rsidRPr="003D4029">
        <w:rPr>
          <w:rFonts w:ascii="Arial" w:eastAsia="Arial Unicode MS" w:hAnsi="Arial"/>
          <w:b/>
          <w:bCs/>
          <w:sz w:val="18"/>
          <w:rtl/>
        </w:rPr>
        <w:t>טיוטת תקנות הצלילה הספורטיבית (שירותי צלילה)</w:t>
      </w:r>
      <w:r w:rsidRPr="003D4029">
        <w:rPr>
          <w:rFonts w:ascii="Arial" w:eastAsia="Arial Unicode MS" w:hAnsi="Arial" w:hint="cs"/>
          <w:b/>
          <w:bCs/>
          <w:sz w:val="18"/>
          <w:rtl/>
        </w:rPr>
        <w:t xml:space="preserve"> </w:t>
      </w:r>
      <w:r w:rsidRPr="003D4029">
        <w:rPr>
          <w:rFonts w:ascii="Arial" w:eastAsia="Arial Unicode MS" w:hAnsi="Arial"/>
          <w:b/>
          <w:bCs/>
          <w:sz w:val="18"/>
          <w:rtl/>
        </w:rPr>
        <w:t>(תיקון), התשפ"</w:t>
      </w:r>
      <w:r w:rsidR="007477B9">
        <w:rPr>
          <w:rFonts w:ascii="Arial" w:eastAsia="Arial Unicode MS" w:hAnsi="Arial" w:hint="cs"/>
          <w:b/>
          <w:bCs/>
          <w:sz w:val="18"/>
          <w:rtl/>
        </w:rPr>
        <w:t>ה</w:t>
      </w:r>
      <w:r w:rsidR="000B3BDC">
        <w:rPr>
          <w:rFonts w:ascii="Arial" w:eastAsia="Arial Unicode MS" w:hAnsi="Arial" w:hint="cs"/>
          <w:b/>
          <w:bCs/>
          <w:sz w:val="18"/>
          <w:rtl/>
        </w:rPr>
        <w:t>–</w:t>
      </w:r>
      <w:bookmarkStart w:id="589" w:name="_ETM_Q1_701037"/>
      <w:bookmarkEnd w:id="589"/>
      <w:r w:rsidRPr="003D4029">
        <w:rPr>
          <w:rFonts w:ascii="Arial" w:eastAsia="Arial Unicode MS" w:hAnsi="Arial"/>
          <w:b/>
          <w:bCs/>
          <w:sz w:val="18"/>
          <w:rtl/>
        </w:rPr>
        <w:t>2024</w:t>
      </w:r>
    </w:p>
    <w:p w:rsidR="002F487E" w:rsidRDefault="002F487E" w:rsidP="002F487E">
      <w:pPr>
        <w:rPr>
          <w:rtl/>
        </w:rPr>
      </w:pPr>
      <w:bookmarkStart w:id="590" w:name="_ETM_Q1_456359"/>
      <w:bookmarkStart w:id="591" w:name="_ETM_Q1_456416"/>
      <w:bookmarkEnd w:id="590"/>
      <w:bookmarkEnd w:id="591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1"/>
        <w:gridCol w:w="589"/>
        <w:gridCol w:w="6732"/>
      </w:tblGrid>
      <w:tr w:rsidR="00EF3266" w:rsidRPr="00EF3266" w:rsidTr="00EF3266">
        <w:trPr>
          <w:cantSplit/>
          <w:trHeight w:val="60"/>
        </w:trPr>
        <w:tc>
          <w:tcPr>
            <w:tcW w:w="970" w:type="pct"/>
          </w:tcPr>
          <w:p w:rsidR="00EF3266" w:rsidRPr="00EF3266" w:rsidRDefault="00EF3266" w:rsidP="00EF3266">
            <w:pPr>
              <w:pStyle w:val="TableSideHeading"/>
              <w:spacing w:line="276" w:lineRule="auto"/>
              <w:rPr>
                <w:sz w:val="18"/>
                <w:szCs w:val="24"/>
                <w:rtl/>
              </w:rPr>
            </w:pPr>
            <w:bookmarkStart w:id="592" w:name="_ETM_Q1_504349"/>
            <w:bookmarkEnd w:id="592"/>
          </w:p>
        </w:tc>
        <w:tc>
          <w:tcPr>
            <w:tcW w:w="324" w:type="pct"/>
          </w:tcPr>
          <w:p w:rsidR="00EF3266" w:rsidRPr="00EF3266" w:rsidRDefault="00EF3266" w:rsidP="00EF3266">
            <w:pPr>
              <w:pStyle w:val="TableText"/>
              <w:spacing w:line="276" w:lineRule="auto"/>
              <w:rPr>
                <w:sz w:val="18"/>
                <w:szCs w:val="24"/>
              </w:rPr>
            </w:pPr>
          </w:p>
        </w:tc>
        <w:tc>
          <w:tcPr>
            <w:tcW w:w="3706" w:type="pct"/>
            <w:hideMark/>
          </w:tcPr>
          <w:p w:rsidR="00EF3266" w:rsidRPr="00EF3266" w:rsidRDefault="00EF3266" w:rsidP="000B3BDC">
            <w:pPr>
              <w:pStyle w:val="TableBlock"/>
              <w:spacing w:line="276" w:lineRule="auto"/>
              <w:rPr>
                <w:sz w:val="18"/>
                <w:szCs w:val="24"/>
                <w:rtl/>
              </w:rPr>
            </w:pPr>
            <w:r w:rsidRPr="00EF3266">
              <w:rPr>
                <w:sz w:val="18"/>
                <w:szCs w:val="24"/>
                <w:rtl/>
              </w:rPr>
              <w:t>בתוקף סמכו</w:t>
            </w:r>
            <w:bookmarkStart w:id="593" w:name="_ETM_Q1_510336"/>
            <w:bookmarkEnd w:id="593"/>
            <w:r w:rsidRPr="00EF3266">
              <w:rPr>
                <w:sz w:val="18"/>
                <w:szCs w:val="24"/>
                <w:rtl/>
              </w:rPr>
              <w:t>תי לפי סעיפים</w:t>
            </w:r>
            <w:r w:rsidRPr="00EF3266">
              <w:rPr>
                <w:rFonts w:hint="cs"/>
                <w:sz w:val="18"/>
                <w:szCs w:val="24"/>
                <w:rtl/>
              </w:rPr>
              <w:t xml:space="preserve"> 1 ו-12(א) </w:t>
            </w:r>
            <w:r w:rsidRPr="00EF3266">
              <w:rPr>
                <w:sz w:val="18"/>
                <w:szCs w:val="24"/>
                <w:rtl/>
              </w:rPr>
              <w:t xml:space="preserve">לחוק </w:t>
            </w:r>
            <w:r w:rsidRPr="00EF3266">
              <w:rPr>
                <w:rFonts w:hint="cs"/>
                <w:sz w:val="18"/>
                <w:szCs w:val="24"/>
                <w:rtl/>
              </w:rPr>
              <w:t>הצלילה הספורטיבית, התשל"ט</w:t>
            </w:r>
            <w:r w:rsidR="000B3BDC">
              <w:rPr>
                <w:rFonts w:hint="eastAsia"/>
                <w:sz w:val="18"/>
                <w:szCs w:val="24"/>
                <w:rtl/>
              </w:rPr>
              <w:t>–</w:t>
            </w:r>
            <w:r w:rsidRPr="00EF3266">
              <w:rPr>
                <w:rFonts w:hint="cs"/>
                <w:sz w:val="18"/>
                <w:szCs w:val="24"/>
                <w:rtl/>
              </w:rPr>
              <w:t xml:space="preserve">1979 (להלן </w:t>
            </w:r>
            <w:r w:rsidRPr="00EF3266">
              <w:rPr>
                <w:sz w:val="18"/>
                <w:szCs w:val="24"/>
                <w:rtl/>
              </w:rPr>
              <w:t>–</w:t>
            </w:r>
            <w:r w:rsidRPr="00EF3266">
              <w:rPr>
                <w:rFonts w:hint="cs"/>
                <w:sz w:val="18"/>
                <w:szCs w:val="24"/>
                <w:rtl/>
              </w:rPr>
              <w:t xml:space="preserve"> החוק), </w:t>
            </w:r>
            <w:r w:rsidRPr="00EF3266">
              <w:rPr>
                <w:sz w:val="18"/>
                <w:szCs w:val="24"/>
                <w:rtl/>
              </w:rPr>
              <w:t>ובאישור</w:t>
            </w:r>
            <w:r w:rsidRPr="00EF3266">
              <w:rPr>
                <w:rFonts w:hint="cs"/>
                <w:sz w:val="18"/>
                <w:szCs w:val="24"/>
                <w:rtl/>
              </w:rPr>
              <w:t xml:space="preserve"> ועדת החינוך התרבות והספורט של הכנסת, </w:t>
            </w:r>
            <w:r w:rsidRPr="00EF3266">
              <w:rPr>
                <w:sz w:val="18"/>
                <w:szCs w:val="24"/>
                <w:rtl/>
              </w:rPr>
              <w:t>אני מתקין תקנות אלה:</w:t>
            </w:r>
          </w:p>
        </w:tc>
      </w:tr>
      <w:tr w:rsidR="00EF3266" w:rsidRPr="00EF3266" w:rsidTr="00EF3266">
        <w:trPr>
          <w:cantSplit/>
          <w:trHeight w:val="60"/>
        </w:trPr>
        <w:tc>
          <w:tcPr>
            <w:tcW w:w="970" w:type="pct"/>
          </w:tcPr>
          <w:p w:rsidR="00EF3266" w:rsidRPr="00EF3266" w:rsidRDefault="00EF3266" w:rsidP="00EF3266">
            <w:pPr>
              <w:pStyle w:val="TableSideHeading"/>
              <w:spacing w:line="276" w:lineRule="auto"/>
              <w:rPr>
                <w:sz w:val="18"/>
                <w:szCs w:val="24"/>
              </w:rPr>
            </w:pPr>
            <w:r w:rsidRPr="00EF3266">
              <w:rPr>
                <w:rFonts w:hint="cs"/>
                <w:sz w:val="18"/>
                <w:szCs w:val="24"/>
                <w:rtl/>
              </w:rPr>
              <w:t>תיקון תקנה 1</w:t>
            </w:r>
          </w:p>
        </w:tc>
        <w:tc>
          <w:tcPr>
            <w:tcW w:w="324" w:type="pct"/>
          </w:tcPr>
          <w:p w:rsidR="00EF3266" w:rsidRPr="00EF3266" w:rsidRDefault="00EF3266" w:rsidP="00EF3266">
            <w:pPr>
              <w:pStyle w:val="TableText"/>
              <w:numPr>
                <w:ilvl w:val="0"/>
                <w:numId w:val="3"/>
              </w:numPr>
              <w:spacing w:line="276" w:lineRule="auto"/>
              <w:rPr>
                <w:sz w:val="18"/>
                <w:szCs w:val="24"/>
              </w:rPr>
            </w:pPr>
          </w:p>
        </w:tc>
        <w:tc>
          <w:tcPr>
            <w:tcW w:w="3706" w:type="pct"/>
          </w:tcPr>
          <w:p w:rsidR="00EF3266" w:rsidRPr="00EF3266" w:rsidRDefault="00EF3266" w:rsidP="000B3BDC">
            <w:pPr>
              <w:pStyle w:val="TableBlock"/>
              <w:spacing w:line="276" w:lineRule="auto"/>
              <w:rPr>
                <w:sz w:val="18"/>
                <w:szCs w:val="24"/>
              </w:rPr>
            </w:pPr>
            <w:r w:rsidRPr="00EF3266">
              <w:rPr>
                <w:rFonts w:hint="cs"/>
                <w:sz w:val="18"/>
                <w:szCs w:val="24"/>
                <w:rtl/>
              </w:rPr>
              <w:t>בתקנות הצלילה הספורטיבית (שירותי צלילה), התש"ם</w:t>
            </w:r>
            <w:r w:rsidR="000B3BDC">
              <w:rPr>
                <w:rFonts w:hint="eastAsia"/>
                <w:sz w:val="18"/>
                <w:szCs w:val="24"/>
                <w:rtl/>
              </w:rPr>
              <w:t>–</w:t>
            </w:r>
            <w:r w:rsidRPr="00EF3266">
              <w:rPr>
                <w:rFonts w:hint="cs"/>
                <w:sz w:val="18"/>
                <w:szCs w:val="24"/>
                <w:rtl/>
              </w:rPr>
              <w:t>1980, בתקנה 1(א), במקום פסקה (4) יבוא:</w:t>
            </w:r>
          </w:p>
        </w:tc>
      </w:tr>
      <w:tr w:rsidR="00EF3266" w:rsidRPr="00EF3266" w:rsidTr="00EF3266">
        <w:trPr>
          <w:cantSplit/>
          <w:trHeight w:val="60"/>
        </w:trPr>
        <w:tc>
          <w:tcPr>
            <w:tcW w:w="970" w:type="pct"/>
          </w:tcPr>
          <w:p w:rsidR="00EF3266" w:rsidRPr="00EF3266" w:rsidRDefault="00EF3266" w:rsidP="00EF3266">
            <w:pPr>
              <w:pStyle w:val="TableSideHeading"/>
              <w:spacing w:line="276" w:lineRule="auto"/>
              <w:rPr>
                <w:sz w:val="18"/>
                <w:szCs w:val="24"/>
                <w:rtl/>
              </w:rPr>
            </w:pPr>
          </w:p>
        </w:tc>
        <w:tc>
          <w:tcPr>
            <w:tcW w:w="324" w:type="pct"/>
          </w:tcPr>
          <w:p w:rsidR="00EF3266" w:rsidRPr="00EF3266" w:rsidRDefault="00EF3266" w:rsidP="00EF3266">
            <w:pPr>
              <w:pStyle w:val="TableText"/>
              <w:spacing w:line="276" w:lineRule="auto"/>
              <w:rPr>
                <w:sz w:val="18"/>
                <w:szCs w:val="24"/>
              </w:rPr>
            </w:pPr>
          </w:p>
        </w:tc>
        <w:tc>
          <w:tcPr>
            <w:tcW w:w="3706" w:type="pct"/>
          </w:tcPr>
          <w:p w:rsidR="00EF3266" w:rsidRPr="00EF3266" w:rsidRDefault="00EF3266" w:rsidP="00EF3266">
            <w:pPr>
              <w:pStyle w:val="TableBlockOutdent"/>
              <w:spacing w:line="276" w:lineRule="auto"/>
              <w:rPr>
                <w:sz w:val="18"/>
                <w:szCs w:val="24"/>
                <w:rtl/>
              </w:rPr>
            </w:pPr>
            <w:r w:rsidRPr="00EF3266">
              <w:rPr>
                <w:sz w:val="18"/>
                <w:szCs w:val="24"/>
                <w:rtl/>
              </w:rPr>
              <w:t>"</w:t>
            </w:r>
            <w:r w:rsidRPr="00EF3266">
              <w:rPr>
                <w:rFonts w:hint="cs"/>
                <w:sz w:val="18"/>
                <w:szCs w:val="24"/>
                <w:rtl/>
              </w:rPr>
              <w:t>(4)</w:t>
            </w:r>
            <w:r w:rsidRPr="00EF3266">
              <w:rPr>
                <w:sz w:val="18"/>
                <w:szCs w:val="24"/>
                <w:rtl/>
              </w:rPr>
              <w:tab/>
            </w:r>
            <w:r w:rsidRPr="00EF3266">
              <w:rPr>
                <w:rFonts w:hint="cs"/>
                <w:sz w:val="18"/>
                <w:szCs w:val="24"/>
                <w:rtl/>
              </w:rPr>
              <w:t>מתן הדרכה בצלילת היכרות לפי סעיף 2א לחוק;".</w:t>
            </w:r>
            <w:r w:rsidR="003D4029">
              <w:rPr>
                <w:rFonts w:hint="cs"/>
                <w:sz w:val="18"/>
                <w:szCs w:val="24"/>
                <w:rtl/>
              </w:rPr>
              <w:t>"</w:t>
            </w:r>
            <w:bookmarkStart w:id="594" w:name="_ETM_Q1_554562"/>
            <w:bookmarkStart w:id="595" w:name="_ETM_Q1_549911"/>
            <w:bookmarkEnd w:id="594"/>
            <w:bookmarkEnd w:id="595"/>
          </w:p>
        </w:tc>
      </w:tr>
    </w:tbl>
    <w:p w:rsidR="00EF3266" w:rsidRPr="00EF3266" w:rsidRDefault="00EF3266" w:rsidP="002F487E">
      <w:pPr>
        <w:rPr>
          <w:rtl/>
        </w:rPr>
      </w:pPr>
    </w:p>
    <w:p w:rsidR="00030D5B" w:rsidRDefault="00030D5B" w:rsidP="002F487E">
      <w:pPr>
        <w:rPr>
          <w:rtl/>
        </w:rPr>
      </w:pPr>
      <w:bookmarkStart w:id="596" w:name="_ETM_Q1_517307"/>
      <w:bookmarkStart w:id="597" w:name="_ETM_Q1_517406"/>
      <w:bookmarkStart w:id="598" w:name="_ETM_Q1_537918"/>
      <w:bookmarkStart w:id="599" w:name="_ETM_Q1_538003"/>
      <w:bookmarkStart w:id="600" w:name="_ETM_Q1_538102"/>
      <w:bookmarkStart w:id="601" w:name="_ETM_Q1_538164"/>
      <w:bookmarkEnd w:id="596"/>
      <w:bookmarkEnd w:id="597"/>
      <w:bookmarkEnd w:id="598"/>
      <w:bookmarkEnd w:id="599"/>
      <w:bookmarkEnd w:id="600"/>
      <w:bookmarkEnd w:id="601"/>
      <w:r>
        <w:rPr>
          <w:rFonts w:hint="cs"/>
          <w:rtl/>
        </w:rPr>
        <w:t>למעשה נמחק הנוסח שהיה שם קודם, ו</w:t>
      </w:r>
      <w:bookmarkStart w:id="602" w:name="_ETM_Q1_540691"/>
      <w:bookmarkEnd w:id="602"/>
      <w:r>
        <w:rPr>
          <w:rFonts w:hint="cs"/>
          <w:rtl/>
        </w:rPr>
        <w:t>יש נוסח חדש.</w:t>
      </w:r>
      <w:bookmarkStart w:id="603" w:name="_ETM_Q1_555208"/>
      <w:bookmarkStart w:id="604" w:name="_ETM_Q1_549274"/>
      <w:bookmarkEnd w:id="603"/>
      <w:bookmarkEnd w:id="604"/>
    </w:p>
    <w:p w:rsidR="00030D5B" w:rsidRDefault="00030D5B" w:rsidP="002F487E">
      <w:pPr>
        <w:rPr>
          <w:rtl/>
        </w:rPr>
      </w:pPr>
      <w:bookmarkStart w:id="605" w:name="_ETM_Q1_564959"/>
      <w:bookmarkStart w:id="606" w:name="_ETM_Q1_565046"/>
      <w:bookmarkStart w:id="607" w:name="_ETM_Q1_560441"/>
      <w:bookmarkStart w:id="608" w:name="_ETM_Q1_565766"/>
      <w:bookmarkEnd w:id="605"/>
      <w:bookmarkEnd w:id="606"/>
      <w:bookmarkEnd w:id="607"/>
      <w:bookmarkEnd w:id="608"/>
    </w:p>
    <w:p w:rsidR="00030D5B" w:rsidRDefault="00030D5B" w:rsidP="00030D5B">
      <w:pPr>
        <w:pStyle w:val="a4"/>
        <w:keepNext/>
        <w:rPr>
          <w:rtl/>
        </w:rPr>
      </w:pPr>
      <w:bookmarkStart w:id="609" w:name="ET_speaker_דינה_עיברי_עומר_39"/>
      <w:r w:rsidRPr="00030D5B">
        <w:rPr>
          <w:rStyle w:val="TagStyle"/>
          <w:rtl/>
        </w:rPr>
        <w:t xml:space="preserve"> &lt;&lt; דובר &gt;&gt; </w:t>
      </w:r>
      <w:r>
        <w:rPr>
          <w:rtl/>
        </w:rPr>
        <w:t>דינה עיברי עומר:</w:t>
      </w:r>
      <w:r w:rsidRPr="00030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030D5B" w:rsidRDefault="00030D5B" w:rsidP="00030D5B">
      <w:pPr>
        <w:pStyle w:val="KeepWithNext"/>
        <w:rPr>
          <w:rtl/>
        </w:rPr>
      </w:pPr>
    </w:p>
    <w:p w:rsidR="00CC6DEB" w:rsidRDefault="00030D5B" w:rsidP="00CC6DEB">
      <w:pPr>
        <w:rPr>
          <w:rtl/>
        </w:rPr>
      </w:pPr>
      <w:bookmarkStart w:id="610" w:name="_ETM_Q1_566435"/>
      <w:bookmarkStart w:id="611" w:name="_ETM_Q1_566500"/>
      <w:bookmarkEnd w:id="610"/>
      <w:bookmarkEnd w:id="611"/>
      <w:r>
        <w:rPr>
          <w:rFonts w:hint="cs"/>
          <w:rtl/>
        </w:rPr>
        <w:t>זה תיקון ש</w:t>
      </w:r>
      <w:bookmarkStart w:id="612" w:name="_ETM_Q1_564836"/>
      <w:bookmarkEnd w:id="612"/>
      <w:r>
        <w:rPr>
          <w:rFonts w:hint="cs"/>
          <w:rtl/>
        </w:rPr>
        <w:t xml:space="preserve">בעיקרו הוא תיקון טכני. </w:t>
      </w:r>
      <w:bookmarkStart w:id="613" w:name="_ETM_Q1_566432"/>
      <w:bookmarkEnd w:id="613"/>
      <w:r>
        <w:rPr>
          <w:rFonts w:hint="cs"/>
          <w:rtl/>
        </w:rPr>
        <w:t xml:space="preserve">תקנות שירותי צלילה מפרטות את השירותים </w:t>
      </w:r>
      <w:bookmarkStart w:id="614" w:name="_ETM_Q1_568757"/>
      <w:bookmarkEnd w:id="614"/>
      <w:r>
        <w:rPr>
          <w:rFonts w:hint="cs"/>
          <w:rtl/>
        </w:rPr>
        <w:t>שחייבים להינתן במרכז</w:t>
      </w:r>
      <w:bookmarkStart w:id="615" w:name="_ETM_Q1_570854"/>
      <w:bookmarkEnd w:id="615"/>
      <w:r>
        <w:rPr>
          <w:rFonts w:hint="cs"/>
          <w:rtl/>
        </w:rPr>
        <w:t xml:space="preserve">י צלילה מורשים. בשעתו, פסקה </w:t>
      </w:r>
      <w:bookmarkStart w:id="616" w:name="_ETM_Q1_573517"/>
      <w:bookmarkEnd w:id="616"/>
      <w:r>
        <w:rPr>
          <w:rFonts w:hint="cs"/>
          <w:rtl/>
        </w:rPr>
        <w:t xml:space="preserve">(4) נוסחה </w:t>
      </w:r>
      <w:bookmarkStart w:id="617" w:name="_ETM_Q1_576763"/>
      <w:bookmarkEnd w:id="617"/>
      <w:r>
        <w:rPr>
          <w:rFonts w:hint="cs"/>
          <w:rtl/>
        </w:rPr>
        <w:t>כך</w:t>
      </w:r>
      <w:bookmarkStart w:id="618" w:name="_ETM_Q1_574410"/>
      <w:bookmarkEnd w:id="6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השירות נקרא "צלי</w:t>
      </w:r>
      <w:bookmarkStart w:id="619" w:name="_ETM_Q1_576168"/>
      <w:bookmarkEnd w:id="619"/>
      <w:r>
        <w:rPr>
          <w:rFonts w:hint="cs"/>
          <w:rtl/>
        </w:rPr>
        <w:t xml:space="preserve">לה ספורטיבית </w:t>
      </w:r>
      <w:bookmarkStart w:id="620" w:name="_ETM_Q1_580495"/>
      <w:bookmarkEnd w:id="620"/>
      <w:r>
        <w:rPr>
          <w:rFonts w:hint="cs"/>
          <w:rtl/>
        </w:rPr>
        <w:t xml:space="preserve">של מי </w:t>
      </w:r>
      <w:bookmarkStart w:id="621" w:name="_ETM_Q1_576616"/>
      <w:bookmarkEnd w:id="621"/>
      <w:r>
        <w:rPr>
          <w:rFonts w:hint="cs"/>
          <w:rtl/>
        </w:rPr>
        <w:t xml:space="preserve">שלא הוסמך להיות </w:t>
      </w:r>
      <w:bookmarkStart w:id="622" w:name="_ETM_Q1_576892"/>
      <w:bookmarkEnd w:id="622"/>
      <w:r>
        <w:rPr>
          <w:rFonts w:hint="cs"/>
          <w:rtl/>
        </w:rPr>
        <w:t xml:space="preserve">צולל ספורטיבי יחד עם </w:t>
      </w:r>
      <w:bookmarkStart w:id="623" w:name="_ETM_Q1_584234"/>
      <w:bookmarkStart w:id="624" w:name="_ETM_Q1_579462"/>
      <w:bookmarkEnd w:id="623"/>
      <w:bookmarkEnd w:id="624"/>
      <w:r>
        <w:rPr>
          <w:rFonts w:hint="cs"/>
          <w:rtl/>
        </w:rPr>
        <w:t>מי שהוסמך להיות מדריך צלילה ספורטיבי</w:t>
      </w:r>
      <w:bookmarkStart w:id="625" w:name="_ETM_Q1_583289"/>
      <w:bookmarkStart w:id="626" w:name="_ETM_Q1_579315"/>
      <w:bookmarkEnd w:id="625"/>
      <w:bookmarkEnd w:id="626"/>
      <w:r>
        <w:rPr>
          <w:rFonts w:hint="cs"/>
          <w:rtl/>
        </w:rPr>
        <w:t>ת</w:t>
      </w:r>
      <w:bookmarkStart w:id="627" w:name="_ETM_Q1_582010"/>
      <w:bookmarkEnd w:id="627"/>
      <w:r w:rsidR="00CC6DEB">
        <w:rPr>
          <w:rFonts w:hint="cs"/>
          <w:rtl/>
        </w:rPr>
        <w:t>,</w:t>
      </w:r>
      <w:r>
        <w:rPr>
          <w:rFonts w:hint="cs"/>
          <w:rtl/>
        </w:rPr>
        <w:t xml:space="preserve"> שלא לשם קבלת תעודת </w:t>
      </w:r>
      <w:bookmarkStart w:id="628" w:name="_ETM_Q1_587834"/>
      <w:bookmarkEnd w:id="628"/>
      <w:r>
        <w:rPr>
          <w:rFonts w:hint="cs"/>
          <w:rtl/>
        </w:rPr>
        <w:t>צו</w:t>
      </w:r>
      <w:bookmarkStart w:id="629" w:name="_ETM_Q1_584026"/>
      <w:bookmarkEnd w:id="629"/>
      <w:r>
        <w:rPr>
          <w:rFonts w:hint="cs"/>
          <w:rtl/>
        </w:rPr>
        <w:t xml:space="preserve">לל לפי סעיף </w:t>
      </w:r>
      <w:bookmarkStart w:id="630" w:name="_ETM_Q1_583932"/>
      <w:bookmarkEnd w:id="630"/>
      <w:r>
        <w:rPr>
          <w:rFonts w:hint="cs"/>
          <w:rtl/>
        </w:rPr>
        <w:t>3</w:t>
      </w:r>
      <w:bookmarkStart w:id="631" w:name="_ETM_Q1_581580"/>
      <w:bookmarkStart w:id="632" w:name="_ETM_Q1_584236"/>
      <w:bookmarkStart w:id="633" w:name="_ETM_Q1_583125"/>
      <w:bookmarkEnd w:id="631"/>
      <w:bookmarkEnd w:id="632"/>
      <w:bookmarkEnd w:id="633"/>
      <w:r w:rsidR="00CC6DEB">
        <w:rPr>
          <w:rFonts w:hint="cs"/>
          <w:rtl/>
        </w:rPr>
        <w:t>(ב);"</w:t>
      </w:r>
      <w:bookmarkStart w:id="634" w:name="_ETM_Q1_585490"/>
      <w:bookmarkStart w:id="635" w:name="_ETM_Q1_584685"/>
      <w:bookmarkEnd w:id="634"/>
      <w:bookmarkEnd w:id="635"/>
      <w:r w:rsidR="00CC6DEB">
        <w:rPr>
          <w:rFonts w:hint="cs"/>
          <w:rtl/>
        </w:rPr>
        <w:t>.</w:t>
      </w:r>
    </w:p>
    <w:p w:rsidR="00CC6DEB" w:rsidRDefault="00CC6DEB" w:rsidP="00CC6DEB">
      <w:pPr>
        <w:rPr>
          <w:rtl/>
        </w:rPr>
      </w:pPr>
    </w:p>
    <w:p w:rsidR="00030D5B" w:rsidRPr="00030D5B" w:rsidRDefault="00CC6DEB" w:rsidP="00CC6DEB">
      <w:pPr>
        <w:rPr>
          <w:rtl/>
        </w:rPr>
      </w:pPr>
      <w:bookmarkStart w:id="636" w:name="_ETM_Q1_587296"/>
      <w:bookmarkEnd w:id="636"/>
      <w:r>
        <w:rPr>
          <w:rFonts w:hint="cs"/>
          <w:rtl/>
        </w:rPr>
        <w:t xml:space="preserve">מרגע שהחוק תוקן והכנסנו את הקטגוריה </w:t>
      </w:r>
      <w:bookmarkStart w:id="637" w:name="_ETM_Q1_593642"/>
      <w:bookmarkStart w:id="638" w:name="_ETM_Q1_594113"/>
      <w:bookmarkEnd w:id="637"/>
      <w:bookmarkEnd w:id="638"/>
      <w:r>
        <w:rPr>
          <w:rFonts w:hint="cs"/>
          <w:rtl/>
        </w:rPr>
        <w:t xml:space="preserve">של </w:t>
      </w:r>
      <w:bookmarkStart w:id="639" w:name="_ETM_Q1_589851"/>
      <w:bookmarkEnd w:id="639"/>
      <w:r>
        <w:rPr>
          <w:rFonts w:hint="cs"/>
          <w:rtl/>
        </w:rPr>
        <w:t>צלילת היכרות, וזה בעצם מה שהיה ב</w:t>
      </w:r>
      <w:bookmarkStart w:id="640" w:name="_ETM_Q1_591311"/>
      <w:bookmarkEnd w:id="640"/>
      <w:r>
        <w:rPr>
          <w:rFonts w:hint="cs"/>
          <w:rtl/>
        </w:rPr>
        <w:t xml:space="preserve">עבר </w:t>
      </w:r>
      <w:bookmarkStart w:id="641" w:name="_ETM_Q1_589871"/>
      <w:bookmarkEnd w:id="641"/>
      <w:r>
        <w:rPr>
          <w:rFonts w:hint="cs"/>
          <w:rtl/>
        </w:rPr>
        <w:t xml:space="preserve">פסקה (4), </w:t>
      </w:r>
      <w:bookmarkStart w:id="642" w:name="_ETM_Q1_596758"/>
      <w:bookmarkEnd w:id="642"/>
      <w:r>
        <w:rPr>
          <w:rFonts w:hint="cs"/>
          <w:rtl/>
        </w:rPr>
        <w:t xml:space="preserve">רק נוסח </w:t>
      </w:r>
      <w:bookmarkStart w:id="643" w:name="_ETM_Q1_591815"/>
      <w:bookmarkEnd w:id="643"/>
      <w:r>
        <w:rPr>
          <w:rFonts w:hint="cs"/>
          <w:rtl/>
        </w:rPr>
        <w:t xml:space="preserve">בצורה אחרת, אנחנו מציעים </w:t>
      </w:r>
      <w:bookmarkStart w:id="644" w:name="_ETM_Q1_593425"/>
      <w:bookmarkEnd w:id="644"/>
      <w:r>
        <w:rPr>
          <w:rFonts w:hint="cs"/>
          <w:rtl/>
        </w:rPr>
        <w:t xml:space="preserve">לעשות תיקון נוסח מתחייב </w:t>
      </w:r>
      <w:bookmarkStart w:id="645" w:name="_ETM_Q1_599445"/>
      <w:bookmarkEnd w:id="645"/>
      <w:r>
        <w:rPr>
          <w:rFonts w:hint="cs"/>
          <w:rtl/>
        </w:rPr>
        <w:t>ולקרוא לשירות ב</w:t>
      </w:r>
      <w:bookmarkStart w:id="646" w:name="_ETM_Q1_596571"/>
      <w:bookmarkEnd w:id="646"/>
      <w:r>
        <w:rPr>
          <w:rFonts w:hint="cs"/>
          <w:rtl/>
        </w:rPr>
        <w:t>שם החדש שלו: "</w:t>
      </w:r>
      <w:bookmarkStart w:id="647" w:name="_ETM_Q1_596776"/>
      <w:bookmarkEnd w:id="647"/>
      <w:r>
        <w:rPr>
          <w:rFonts w:hint="cs"/>
          <w:rtl/>
        </w:rPr>
        <w:t xml:space="preserve">מתן הדרכה </w:t>
      </w:r>
      <w:bookmarkStart w:id="648" w:name="_ETM_Q1_597954"/>
      <w:bookmarkEnd w:id="648"/>
      <w:r>
        <w:rPr>
          <w:rFonts w:hint="cs"/>
          <w:rtl/>
        </w:rPr>
        <w:t>ב</w:t>
      </w:r>
      <w:bookmarkStart w:id="649" w:name="_ETM_Q1_599247"/>
      <w:bookmarkEnd w:id="649"/>
      <w:r>
        <w:rPr>
          <w:rFonts w:hint="cs"/>
          <w:rtl/>
        </w:rPr>
        <w:t>צלילת היכרות לפ</w:t>
      </w:r>
      <w:bookmarkStart w:id="650" w:name="_ETM_Q1_604709"/>
      <w:bookmarkStart w:id="651" w:name="_ETM_Q1_600295"/>
      <w:bookmarkEnd w:id="650"/>
      <w:bookmarkEnd w:id="651"/>
      <w:r>
        <w:rPr>
          <w:rFonts w:hint="cs"/>
          <w:rtl/>
        </w:rPr>
        <w:t>י סעיף 2א לחוק</w:t>
      </w:r>
      <w:bookmarkStart w:id="652" w:name="_ETM_Q1_601269"/>
      <w:bookmarkEnd w:id="652"/>
      <w:r>
        <w:rPr>
          <w:rFonts w:hint="cs"/>
          <w:rtl/>
        </w:rPr>
        <w:t xml:space="preserve">", שהוא הסעיף החדש </w:t>
      </w:r>
      <w:bookmarkStart w:id="653" w:name="_ETM_Q1_601828"/>
      <w:bookmarkEnd w:id="653"/>
      <w:r>
        <w:rPr>
          <w:rFonts w:hint="cs"/>
          <w:rtl/>
        </w:rPr>
        <w:t xml:space="preserve">שנכנס בשנה </w:t>
      </w:r>
      <w:bookmarkStart w:id="654" w:name="_ETM_Q1_607729"/>
      <w:bookmarkEnd w:id="654"/>
      <w:r>
        <w:rPr>
          <w:rFonts w:hint="cs"/>
          <w:rtl/>
        </w:rPr>
        <w:t>ש</w:t>
      </w:r>
      <w:bookmarkStart w:id="655" w:name="_ETM_Q1_604498"/>
      <w:bookmarkEnd w:id="655"/>
      <w:r>
        <w:rPr>
          <w:rFonts w:hint="cs"/>
          <w:rtl/>
        </w:rPr>
        <w:t>עברה. זה תיקון מתחייב מבחינתנו</w:t>
      </w:r>
      <w:bookmarkStart w:id="656" w:name="_ETM_Q1_607742"/>
      <w:bookmarkEnd w:id="656"/>
      <w:r>
        <w:rPr>
          <w:rFonts w:hint="cs"/>
          <w:rtl/>
        </w:rPr>
        <w:t>, ובעיקרו טכני.</w:t>
      </w:r>
    </w:p>
    <w:p w:rsidR="00030D5B" w:rsidRDefault="00030D5B" w:rsidP="002F487E">
      <w:pPr>
        <w:rPr>
          <w:rtl/>
        </w:rPr>
      </w:pPr>
      <w:bookmarkStart w:id="657" w:name="_ETM_Q1_547302"/>
      <w:bookmarkStart w:id="658" w:name="_ETM_Q1_547369"/>
      <w:bookmarkEnd w:id="657"/>
      <w:bookmarkEnd w:id="658"/>
    </w:p>
    <w:p w:rsidR="00030D5B" w:rsidRDefault="00030D5B" w:rsidP="00030D5B">
      <w:pPr>
        <w:pStyle w:val="af6"/>
        <w:keepNext/>
        <w:rPr>
          <w:rtl/>
        </w:rPr>
      </w:pPr>
      <w:bookmarkStart w:id="659" w:name="ET_yor_6255_38"/>
      <w:r w:rsidRPr="00030D5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30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030D5B" w:rsidRDefault="00030D5B" w:rsidP="00030D5B">
      <w:pPr>
        <w:pStyle w:val="KeepWithNext"/>
        <w:rPr>
          <w:rtl/>
        </w:rPr>
      </w:pPr>
    </w:p>
    <w:p w:rsidR="00030D5B" w:rsidRDefault="00CC6DEB" w:rsidP="00030D5B">
      <w:pPr>
        <w:rPr>
          <w:rtl/>
        </w:rPr>
      </w:pPr>
      <w:bookmarkStart w:id="660" w:name="_ETM_Q1_558847"/>
      <w:bookmarkStart w:id="661" w:name="_ETM_Q1_554414"/>
      <w:bookmarkStart w:id="662" w:name="_ETM_Q1_551121"/>
      <w:bookmarkStart w:id="663" w:name="_ETM_Q1_546608"/>
      <w:bookmarkStart w:id="664" w:name="_ETM_Q1_542311"/>
      <w:bookmarkStart w:id="665" w:name="_ETM_Q1_537668"/>
      <w:bookmarkStart w:id="666" w:name="_ETM_Q1_533397"/>
      <w:bookmarkStart w:id="667" w:name="_ETM_Q1_531772"/>
      <w:bookmarkStart w:id="668" w:name="_ETM_Q1_611142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r>
        <w:rPr>
          <w:rFonts w:hint="cs"/>
          <w:rtl/>
        </w:rPr>
        <w:t xml:space="preserve">אנחנו מצביעים על זה </w:t>
      </w:r>
      <w:bookmarkStart w:id="669" w:name="_ETM_Q1_613657"/>
      <w:bookmarkEnd w:id="669"/>
      <w:r>
        <w:rPr>
          <w:rFonts w:hint="cs"/>
          <w:rtl/>
        </w:rPr>
        <w:t>ועל כל דבר בנפרד?</w:t>
      </w:r>
    </w:p>
    <w:p w:rsidR="00CC6DEB" w:rsidRDefault="00CC6DEB" w:rsidP="00030D5B">
      <w:pPr>
        <w:rPr>
          <w:rtl/>
        </w:rPr>
      </w:pPr>
      <w:bookmarkStart w:id="670" w:name="_ETM_Q1_618177"/>
      <w:bookmarkStart w:id="671" w:name="_ETM_Q1_618240"/>
      <w:bookmarkEnd w:id="670"/>
      <w:bookmarkEnd w:id="671"/>
    </w:p>
    <w:p w:rsidR="00CC6DEB" w:rsidRDefault="00CC6DEB" w:rsidP="00CC6DEB">
      <w:pPr>
        <w:pStyle w:val="a4"/>
        <w:keepNext/>
        <w:rPr>
          <w:rtl/>
        </w:rPr>
      </w:pPr>
      <w:bookmarkStart w:id="672" w:name="ET_speaker_צח_בן_יהודה_40"/>
      <w:r w:rsidRPr="00CC6DEB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CC6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CC6DEB" w:rsidRDefault="00CC6DEB" w:rsidP="00CC6DEB">
      <w:pPr>
        <w:pStyle w:val="KeepWithNext"/>
        <w:rPr>
          <w:rtl/>
        </w:rPr>
      </w:pPr>
    </w:p>
    <w:p w:rsidR="00CC6DEB" w:rsidRDefault="00CC6DEB" w:rsidP="00A16390">
      <w:pPr>
        <w:rPr>
          <w:rtl/>
        </w:rPr>
      </w:pPr>
      <w:bookmarkStart w:id="673" w:name="_ETM_Q1_615389"/>
      <w:bookmarkEnd w:id="673"/>
      <w:r>
        <w:rPr>
          <w:rFonts w:hint="cs"/>
          <w:rtl/>
        </w:rPr>
        <w:t xml:space="preserve">כן. יש למישהו עוד הערות </w:t>
      </w:r>
      <w:bookmarkStart w:id="674" w:name="_ETM_Q1_616934"/>
      <w:bookmarkEnd w:id="674"/>
      <w:r w:rsidR="00A16390">
        <w:rPr>
          <w:rFonts w:hint="cs"/>
          <w:rtl/>
        </w:rPr>
        <w:t xml:space="preserve">לגבי </w:t>
      </w:r>
      <w:bookmarkStart w:id="675" w:name="_ETM_Q1_615065"/>
      <w:bookmarkEnd w:id="675"/>
      <w:r w:rsidR="00A16390">
        <w:rPr>
          <w:rFonts w:hint="cs"/>
          <w:rtl/>
        </w:rPr>
        <w:t>זה?</w:t>
      </w:r>
      <w:bookmarkStart w:id="676" w:name="_ETM_Q1_612886"/>
      <w:bookmarkEnd w:id="676"/>
    </w:p>
    <w:p w:rsidR="00A16390" w:rsidRDefault="00A16390" w:rsidP="00A16390">
      <w:pPr>
        <w:rPr>
          <w:rtl/>
        </w:rPr>
      </w:pPr>
      <w:bookmarkStart w:id="677" w:name="_ETM_Q1_613160"/>
      <w:bookmarkStart w:id="678" w:name="_ETM_Q1_613247"/>
      <w:bookmarkEnd w:id="677"/>
      <w:bookmarkEnd w:id="678"/>
    </w:p>
    <w:p w:rsidR="00A16390" w:rsidRDefault="00A16390" w:rsidP="00A16390">
      <w:pPr>
        <w:pStyle w:val="af6"/>
        <w:keepNext/>
        <w:rPr>
          <w:rtl/>
        </w:rPr>
      </w:pPr>
      <w:bookmarkStart w:id="679" w:name="ET_yor_6255_41"/>
      <w:r w:rsidRPr="00A1639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16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A16390" w:rsidRDefault="00A16390" w:rsidP="00A16390">
      <w:pPr>
        <w:pStyle w:val="KeepWithNext"/>
        <w:rPr>
          <w:rtl/>
        </w:rPr>
      </w:pPr>
    </w:p>
    <w:p w:rsidR="00A16390" w:rsidRDefault="00A16390" w:rsidP="00A16390">
      <w:pPr>
        <w:rPr>
          <w:rtl/>
        </w:rPr>
      </w:pPr>
      <w:bookmarkStart w:id="680" w:name="_ETM_Q1_613818"/>
      <w:bookmarkEnd w:id="680"/>
      <w:r>
        <w:rPr>
          <w:rFonts w:hint="cs"/>
          <w:rtl/>
        </w:rPr>
        <w:t>לך יש הערות לזה?</w:t>
      </w:r>
      <w:bookmarkStart w:id="681" w:name="_ETM_Q1_617606"/>
      <w:bookmarkEnd w:id="681"/>
    </w:p>
    <w:p w:rsidR="00A16390" w:rsidRDefault="00A16390" w:rsidP="00A16390">
      <w:pPr>
        <w:rPr>
          <w:rtl/>
        </w:rPr>
      </w:pPr>
      <w:bookmarkStart w:id="682" w:name="_ETM_Q1_617895"/>
      <w:bookmarkStart w:id="683" w:name="_ETM_Q1_617958"/>
      <w:bookmarkStart w:id="684" w:name="_ETM_Q1_620919"/>
      <w:bookmarkEnd w:id="682"/>
      <w:bookmarkEnd w:id="683"/>
      <w:bookmarkEnd w:id="684"/>
    </w:p>
    <w:p w:rsidR="00A16390" w:rsidRDefault="00A16390" w:rsidP="00A16390">
      <w:pPr>
        <w:pStyle w:val="a4"/>
        <w:keepNext/>
        <w:rPr>
          <w:rtl/>
        </w:rPr>
      </w:pPr>
      <w:bookmarkStart w:id="685" w:name="ET_speaker_צח_בן_יהודה_42"/>
      <w:r w:rsidRPr="00A16390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A16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A16390" w:rsidRDefault="00A16390" w:rsidP="00A16390">
      <w:pPr>
        <w:pStyle w:val="KeepWithNext"/>
        <w:rPr>
          <w:rtl/>
        </w:rPr>
      </w:pPr>
    </w:p>
    <w:p w:rsidR="00A16390" w:rsidRDefault="00A16390" w:rsidP="00A16390">
      <w:pPr>
        <w:rPr>
          <w:rtl/>
        </w:rPr>
      </w:pPr>
      <w:bookmarkStart w:id="686" w:name="_ETM_Q1_621484"/>
      <w:bookmarkStart w:id="687" w:name="_ETM_Q1_621541"/>
      <w:bookmarkEnd w:id="686"/>
      <w:bookmarkEnd w:id="687"/>
      <w:r>
        <w:rPr>
          <w:rFonts w:hint="cs"/>
          <w:rtl/>
        </w:rPr>
        <w:t>לא.</w:t>
      </w:r>
      <w:bookmarkStart w:id="688" w:name="_ETM_Q1_620503"/>
      <w:bookmarkEnd w:id="688"/>
    </w:p>
    <w:p w:rsidR="00A16390" w:rsidRDefault="00A16390" w:rsidP="00A16390">
      <w:pPr>
        <w:rPr>
          <w:rtl/>
        </w:rPr>
      </w:pPr>
      <w:bookmarkStart w:id="689" w:name="_ETM_Q1_620791"/>
      <w:bookmarkStart w:id="690" w:name="_ETM_Q1_620849"/>
      <w:bookmarkEnd w:id="689"/>
      <w:bookmarkEnd w:id="690"/>
    </w:p>
    <w:p w:rsidR="00A16390" w:rsidRDefault="00A16390" w:rsidP="00A16390">
      <w:pPr>
        <w:pStyle w:val="af6"/>
        <w:keepNext/>
        <w:rPr>
          <w:rtl/>
        </w:rPr>
      </w:pPr>
      <w:bookmarkStart w:id="691" w:name="ET_yor_6255_43"/>
      <w:r w:rsidRPr="00A1639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16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A16390" w:rsidRDefault="00A16390" w:rsidP="00A16390">
      <w:pPr>
        <w:pStyle w:val="KeepWithNext"/>
        <w:rPr>
          <w:rtl/>
        </w:rPr>
      </w:pPr>
    </w:p>
    <w:p w:rsidR="00A16390" w:rsidRDefault="00A16390" w:rsidP="00A16390">
      <w:pPr>
        <w:rPr>
          <w:rtl/>
        </w:rPr>
      </w:pPr>
      <w:bookmarkStart w:id="692" w:name="_ETM_Q1_621636"/>
      <w:bookmarkEnd w:id="692"/>
      <w:r>
        <w:rPr>
          <w:rFonts w:hint="cs"/>
          <w:rtl/>
        </w:rPr>
        <w:t>זה משהו ש</w:t>
      </w:r>
      <w:bookmarkStart w:id="693" w:name="_ETM_Q1_623454"/>
      <w:bookmarkEnd w:id="693"/>
      <w:r>
        <w:rPr>
          <w:rFonts w:hint="cs"/>
          <w:rtl/>
        </w:rPr>
        <w:t>ל נוסח.</w:t>
      </w:r>
    </w:p>
    <w:p w:rsidR="00A16390" w:rsidRDefault="00A16390" w:rsidP="00A16390">
      <w:pPr>
        <w:rPr>
          <w:rtl/>
        </w:rPr>
      </w:pPr>
    </w:p>
    <w:p w:rsidR="00A16390" w:rsidRDefault="00A16390" w:rsidP="00A16390">
      <w:pPr>
        <w:pStyle w:val="-"/>
        <w:keepNext/>
        <w:rPr>
          <w:rtl/>
        </w:rPr>
      </w:pPr>
      <w:bookmarkStart w:id="694" w:name="ET_speakercontinue_צח_בן_יהודה_44"/>
      <w:r w:rsidRPr="00A16390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A163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4"/>
    </w:p>
    <w:p w:rsidR="00A16390" w:rsidRDefault="00A16390" w:rsidP="00A16390">
      <w:pPr>
        <w:pStyle w:val="KeepWithNext"/>
        <w:rPr>
          <w:rtl/>
        </w:rPr>
      </w:pPr>
    </w:p>
    <w:p w:rsidR="00A16390" w:rsidRDefault="00A16390" w:rsidP="00A16390">
      <w:pPr>
        <w:rPr>
          <w:rtl/>
        </w:rPr>
      </w:pPr>
      <w:bookmarkStart w:id="695" w:name="_ETM_Q1_620313"/>
      <w:bookmarkEnd w:id="695"/>
      <w:r>
        <w:rPr>
          <w:rFonts w:hint="cs"/>
          <w:rtl/>
        </w:rPr>
        <w:t>זה באמת עניין של נוסח</w:t>
      </w:r>
      <w:r w:rsidR="001C2158">
        <w:rPr>
          <w:rFonts w:hint="cs"/>
          <w:rtl/>
        </w:rPr>
        <w:t>. פשוט הסע</w:t>
      </w:r>
      <w:bookmarkStart w:id="696" w:name="_ETM_Q1_624849"/>
      <w:bookmarkEnd w:id="696"/>
      <w:r w:rsidR="001C2158">
        <w:rPr>
          <w:rFonts w:hint="cs"/>
          <w:rtl/>
        </w:rPr>
        <w:t xml:space="preserve">יף יתאר את המצב החוקי החדש. אין </w:t>
      </w:r>
      <w:bookmarkStart w:id="697" w:name="_ETM_Q1_631616"/>
      <w:bookmarkEnd w:id="697"/>
      <w:r w:rsidR="001C2158">
        <w:rPr>
          <w:rFonts w:hint="cs"/>
          <w:rtl/>
        </w:rPr>
        <w:t>פה משהו מהותי</w:t>
      </w:r>
      <w:bookmarkStart w:id="698" w:name="_ETM_Q1_630226"/>
      <w:bookmarkEnd w:id="698"/>
      <w:r w:rsidR="001C2158">
        <w:rPr>
          <w:rFonts w:hint="cs"/>
          <w:rtl/>
        </w:rPr>
        <w:t>.</w:t>
      </w:r>
    </w:p>
    <w:p w:rsidR="001C2158" w:rsidRDefault="001C2158" w:rsidP="00A16390">
      <w:pPr>
        <w:rPr>
          <w:rtl/>
        </w:rPr>
      </w:pPr>
      <w:bookmarkStart w:id="699" w:name="_ETM_Q1_631804"/>
      <w:bookmarkStart w:id="700" w:name="_ETM_Q1_631867"/>
      <w:bookmarkStart w:id="701" w:name="_ETM_Q1_633692"/>
      <w:bookmarkEnd w:id="699"/>
      <w:bookmarkEnd w:id="700"/>
      <w:bookmarkEnd w:id="701"/>
    </w:p>
    <w:p w:rsidR="001C2158" w:rsidRDefault="001C2158" w:rsidP="001C2158">
      <w:pPr>
        <w:pStyle w:val="a4"/>
        <w:keepNext/>
        <w:rPr>
          <w:rtl/>
        </w:rPr>
      </w:pPr>
      <w:bookmarkStart w:id="702" w:name="ET_speaker_דינה_עיברי_עומר_41"/>
      <w:r w:rsidRPr="001C2158">
        <w:rPr>
          <w:rStyle w:val="TagStyle"/>
          <w:rtl/>
        </w:rPr>
        <w:t xml:space="preserve"> &lt;&lt; דובר &gt;&gt; </w:t>
      </w:r>
      <w:r>
        <w:rPr>
          <w:rtl/>
        </w:rPr>
        <w:t>דינה עיברי עומר:</w:t>
      </w:r>
      <w:r w:rsidRPr="001C2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1C2158" w:rsidRDefault="001C2158" w:rsidP="001C2158">
      <w:pPr>
        <w:pStyle w:val="KeepWithNext"/>
        <w:rPr>
          <w:rtl/>
        </w:rPr>
      </w:pPr>
    </w:p>
    <w:p w:rsidR="001C2158" w:rsidRDefault="001C2158" w:rsidP="001C2158">
      <w:pPr>
        <w:rPr>
          <w:rtl/>
        </w:rPr>
      </w:pPr>
      <w:bookmarkStart w:id="703" w:name="_ETM_Q1_635385"/>
      <w:bookmarkStart w:id="704" w:name="_ETM_Q1_635429"/>
      <w:bookmarkEnd w:id="703"/>
      <w:bookmarkEnd w:id="704"/>
      <w:r>
        <w:rPr>
          <w:rFonts w:hint="cs"/>
          <w:rtl/>
        </w:rPr>
        <w:t xml:space="preserve">זה עדכון </w:t>
      </w:r>
      <w:bookmarkStart w:id="705" w:name="_ETM_Q1_631317"/>
      <w:bookmarkEnd w:id="705"/>
      <w:r>
        <w:rPr>
          <w:rFonts w:hint="cs"/>
          <w:rtl/>
        </w:rPr>
        <w:t xml:space="preserve">של שם השירות </w:t>
      </w:r>
      <w:bookmarkStart w:id="706" w:name="_ETM_Q1_631177"/>
      <w:bookmarkEnd w:id="706"/>
      <w:r>
        <w:rPr>
          <w:rFonts w:hint="cs"/>
          <w:rtl/>
        </w:rPr>
        <w:t>ברשימת השירותים.</w:t>
      </w:r>
    </w:p>
    <w:p w:rsidR="001C2158" w:rsidRDefault="001C2158" w:rsidP="001C2158">
      <w:pPr>
        <w:rPr>
          <w:rtl/>
        </w:rPr>
      </w:pPr>
      <w:bookmarkStart w:id="707" w:name="_ETM_Q1_635674"/>
      <w:bookmarkStart w:id="708" w:name="_ETM_Q1_635760"/>
      <w:bookmarkEnd w:id="707"/>
      <w:bookmarkEnd w:id="708"/>
    </w:p>
    <w:p w:rsidR="001C2158" w:rsidRDefault="001C2158" w:rsidP="001C2158">
      <w:pPr>
        <w:pStyle w:val="af6"/>
        <w:keepNext/>
        <w:rPr>
          <w:rtl/>
        </w:rPr>
      </w:pPr>
      <w:bookmarkStart w:id="709" w:name="ET_yor_6255_42"/>
      <w:r w:rsidRPr="001C215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C2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1C2158" w:rsidRDefault="001C2158" w:rsidP="001C2158">
      <w:pPr>
        <w:pStyle w:val="KeepWithNext"/>
        <w:rPr>
          <w:rtl/>
        </w:rPr>
      </w:pPr>
    </w:p>
    <w:p w:rsidR="001C2158" w:rsidRDefault="001C2158" w:rsidP="001C2158">
      <w:pPr>
        <w:rPr>
          <w:rtl/>
        </w:rPr>
      </w:pPr>
      <w:bookmarkStart w:id="710" w:name="_ETM_Q1_639948"/>
      <w:bookmarkEnd w:id="710"/>
      <w:r>
        <w:rPr>
          <w:rFonts w:hint="cs"/>
          <w:rtl/>
        </w:rPr>
        <w:t xml:space="preserve">אז </w:t>
      </w:r>
      <w:bookmarkStart w:id="711" w:name="_ETM_Q1_641101"/>
      <w:bookmarkEnd w:id="711"/>
      <w:r>
        <w:rPr>
          <w:rFonts w:hint="cs"/>
          <w:rtl/>
        </w:rPr>
        <w:t xml:space="preserve">אנחנו </w:t>
      </w:r>
      <w:bookmarkStart w:id="712" w:name="_ETM_Q1_636729"/>
      <w:bookmarkEnd w:id="712"/>
      <w:r>
        <w:rPr>
          <w:rFonts w:hint="cs"/>
          <w:rtl/>
        </w:rPr>
        <w:t>מצביעים על הסעיף הזה?</w:t>
      </w:r>
    </w:p>
    <w:p w:rsidR="001C2158" w:rsidRDefault="001C2158" w:rsidP="001C2158">
      <w:pPr>
        <w:rPr>
          <w:rtl/>
        </w:rPr>
      </w:pPr>
      <w:bookmarkStart w:id="713" w:name="_ETM_Q1_641036"/>
      <w:bookmarkStart w:id="714" w:name="_ETM_Q1_641096"/>
      <w:bookmarkEnd w:id="713"/>
      <w:bookmarkEnd w:id="714"/>
    </w:p>
    <w:p w:rsidR="001C2158" w:rsidRDefault="001C2158" w:rsidP="001C2158">
      <w:pPr>
        <w:pStyle w:val="a4"/>
        <w:keepNext/>
        <w:rPr>
          <w:rtl/>
        </w:rPr>
      </w:pPr>
      <w:bookmarkStart w:id="715" w:name="ET_speaker_צח_בן_יהודה_43"/>
      <w:r w:rsidRPr="001C21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צח בן יהודה:</w:t>
      </w:r>
      <w:r w:rsidRPr="001C2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1C2158" w:rsidRDefault="001C2158" w:rsidP="001C2158">
      <w:pPr>
        <w:pStyle w:val="KeepWithNext"/>
        <w:rPr>
          <w:rtl/>
        </w:rPr>
      </w:pPr>
    </w:p>
    <w:p w:rsidR="001C2158" w:rsidRDefault="001C2158" w:rsidP="001C2158">
      <w:pPr>
        <w:rPr>
          <w:rtl/>
        </w:rPr>
      </w:pPr>
      <w:bookmarkStart w:id="716" w:name="_ETM_Q1_638089"/>
      <w:bookmarkEnd w:id="716"/>
      <w:r>
        <w:rPr>
          <w:rFonts w:hint="cs"/>
          <w:rtl/>
        </w:rPr>
        <w:t>אנחנו מצביעים על כל התק</w:t>
      </w:r>
      <w:bookmarkStart w:id="717" w:name="_ETM_Q1_637353"/>
      <w:bookmarkEnd w:id="717"/>
      <w:r>
        <w:rPr>
          <w:rFonts w:hint="cs"/>
          <w:rtl/>
        </w:rPr>
        <w:t>נות למעשה.</w:t>
      </w:r>
      <w:bookmarkStart w:id="718" w:name="_ETM_Q1_640357"/>
      <w:bookmarkEnd w:id="718"/>
      <w:r>
        <w:rPr>
          <w:rFonts w:hint="cs"/>
          <w:rtl/>
        </w:rPr>
        <w:t xml:space="preserve"> הוועדה קיבלה תיקון לתקנות, ומצביעים על התיקון. </w:t>
      </w:r>
      <w:bookmarkStart w:id="719" w:name="_ETM_Q1_652020"/>
      <w:bookmarkEnd w:id="719"/>
      <w:r>
        <w:rPr>
          <w:rFonts w:hint="cs"/>
          <w:rtl/>
        </w:rPr>
        <w:t>הוועדה צריכה</w:t>
      </w:r>
      <w:bookmarkStart w:id="720" w:name="_ETM_Q1_649463"/>
      <w:bookmarkEnd w:id="720"/>
      <w:r>
        <w:rPr>
          <w:rFonts w:hint="cs"/>
          <w:rtl/>
        </w:rPr>
        <w:t xml:space="preserve"> </w:t>
      </w:r>
      <w:bookmarkStart w:id="721" w:name="_ETM_Q1_649793"/>
      <w:bookmarkEnd w:id="721"/>
      <w:r>
        <w:rPr>
          <w:rFonts w:hint="cs"/>
          <w:rtl/>
        </w:rPr>
        <w:t>להצביע אם היא מאשרת.</w:t>
      </w:r>
      <w:bookmarkStart w:id="722" w:name="_ETM_Q1_649175"/>
      <w:bookmarkEnd w:id="722"/>
    </w:p>
    <w:p w:rsidR="001C2158" w:rsidRDefault="001C2158" w:rsidP="001C2158">
      <w:pPr>
        <w:rPr>
          <w:rtl/>
        </w:rPr>
      </w:pPr>
      <w:bookmarkStart w:id="723" w:name="_ETM_Q1_649418"/>
      <w:bookmarkStart w:id="724" w:name="_ETM_Q1_649479"/>
      <w:bookmarkEnd w:id="723"/>
      <w:bookmarkEnd w:id="724"/>
    </w:p>
    <w:p w:rsidR="001C2158" w:rsidRDefault="001C2158" w:rsidP="001C2158">
      <w:pPr>
        <w:pStyle w:val="af6"/>
        <w:keepNext/>
        <w:rPr>
          <w:rtl/>
        </w:rPr>
      </w:pPr>
      <w:bookmarkStart w:id="725" w:name="ET_yor_6255_44"/>
      <w:r w:rsidRPr="001C215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C2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1C2158" w:rsidRDefault="001C2158" w:rsidP="001C2158">
      <w:pPr>
        <w:pStyle w:val="KeepWithNext"/>
        <w:rPr>
          <w:rtl/>
        </w:rPr>
      </w:pPr>
    </w:p>
    <w:p w:rsidR="001C2158" w:rsidRDefault="001C2158" w:rsidP="001C2158">
      <w:pPr>
        <w:rPr>
          <w:rtl/>
        </w:rPr>
      </w:pPr>
      <w:bookmarkStart w:id="726" w:name="_ETM_Q1_652270"/>
      <w:bookmarkEnd w:id="726"/>
      <w:r>
        <w:rPr>
          <w:rFonts w:hint="cs"/>
          <w:rtl/>
        </w:rPr>
        <w:t>מי בעד?</w:t>
      </w:r>
    </w:p>
    <w:p w:rsidR="001C2158" w:rsidRDefault="001C2158" w:rsidP="001C2158">
      <w:pPr>
        <w:rPr>
          <w:rtl/>
        </w:rPr>
      </w:pPr>
    </w:p>
    <w:p w:rsidR="001C2158" w:rsidRDefault="001C2158" w:rsidP="001C2158">
      <w:pPr>
        <w:pStyle w:val="af1"/>
        <w:keepNext/>
        <w:rPr>
          <w:rtl/>
        </w:rPr>
      </w:pPr>
      <w:bookmarkStart w:id="727" w:name="_ETM_Q1_655231"/>
      <w:bookmarkStart w:id="728" w:name="_ETM_Q1_655287"/>
      <w:bookmarkEnd w:id="727"/>
      <w:bookmarkEnd w:id="728"/>
      <w:r>
        <w:rPr>
          <w:rFonts w:hint="eastAsia"/>
          <w:rtl/>
        </w:rPr>
        <w:t>הצבעה</w:t>
      </w:r>
    </w:p>
    <w:p w:rsidR="001C2158" w:rsidRDefault="001C2158" w:rsidP="001C2158">
      <w:pPr>
        <w:pStyle w:val="--"/>
        <w:keepNext/>
        <w:rPr>
          <w:rtl/>
        </w:rPr>
      </w:pPr>
    </w:p>
    <w:p w:rsidR="001C2158" w:rsidRPr="001C2158" w:rsidRDefault="001C2158" w:rsidP="001C2158">
      <w:pPr>
        <w:pStyle w:val="af2"/>
        <w:rPr>
          <w:rtl/>
        </w:rPr>
      </w:pPr>
      <w:bookmarkStart w:id="729" w:name="_ETM_Q1_660941"/>
      <w:bookmarkStart w:id="730" w:name="_ETM_Q1_656493"/>
      <w:bookmarkEnd w:id="729"/>
      <w:bookmarkEnd w:id="730"/>
      <w:r>
        <w:rPr>
          <w:rFonts w:hint="cs"/>
          <w:rtl/>
        </w:rPr>
        <w:t>אושר.</w:t>
      </w:r>
    </w:p>
    <w:p w:rsidR="001C2158" w:rsidRDefault="001C2158" w:rsidP="001C2158">
      <w:pPr>
        <w:rPr>
          <w:rtl/>
        </w:rPr>
      </w:pPr>
      <w:bookmarkStart w:id="731" w:name="_ETM_Q1_642427"/>
      <w:bookmarkStart w:id="732" w:name="_ETM_Q1_642512"/>
      <w:bookmarkEnd w:id="731"/>
      <w:bookmarkEnd w:id="732"/>
    </w:p>
    <w:p w:rsidR="001C2158" w:rsidRDefault="001C2158" w:rsidP="001C2158">
      <w:pPr>
        <w:pStyle w:val="af6"/>
        <w:keepNext/>
        <w:rPr>
          <w:rtl/>
        </w:rPr>
      </w:pPr>
      <w:bookmarkStart w:id="733" w:name="ET_yor_6255_45"/>
      <w:r w:rsidRPr="001C215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C2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1C2158" w:rsidRDefault="001C2158" w:rsidP="001C2158">
      <w:pPr>
        <w:pStyle w:val="KeepWithNext"/>
        <w:rPr>
          <w:rtl/>
        </w:rPr>
      </w:pPr>
    </w:p>
    <w:p w:rsidR="001C2158" w:rsidRDefault="001C2158" w:rsidP="001C2158">
      <w:pPr>
        <w:rPr>
          <w:rtl/>
        </w:rPr>
      </w:pPr>
      <w:bookmarkStart w:id="734" w:name="_ETM_Q1_658151"/>
      <w:bookmarkEnd w:id="734"/>
      <w:r>
        <w:rPr>
          <w:rFonts w:hint="cs"/>
          <w:rtl/>
        </w:rPr>
        <w:t xml:space="preserve">אני בעד. אין נגד, אין נמנעים. </w:t>
      </w:r>
      <w:bookmarkStart w:id="735" w:name="_ETM_Q1_663292"/>
      <w:bookmarkEnd w:id="735"/>
      <w:r>
        <w:rPr>
          <w:rFonts w:hint="cs"/>
          <w:rtl/>
        </w:rPr>
        <w:t>עבר, קדימה.</w:t>
      </w:r>
      <w:bookmarkStart w:id="736" w:name="_ETM_Q1_661265"/>
      <w:bookmarkEnd w:id="736"/>
    </w:p>
    <w:p w:rsidR="001C2158" w:rsidRDefault="001C2158" w:rsidP="001C2158">
      <w:pPr>
        <w:rPr>
          <w:rtl/>
        </w:rPr>
      </w:pPr>
      <w:bookmarkStart w:id="737" w:name="_ETM_Q1_664036"/>
      <w:bookmarkStart w:id="738" w:name="_ETM_Q1_664099"/>
      <w:bookmarkEnd w:id="737"/>
      <w:bookmarkEnd w:id="738"/>
    </w:p>
    <w:p w:rsidR="001C2158" w:rsidRDefault="001C2158" w:rsidP="001C2158">
      <w:pPr>
        <w:pStyle w:val="-"/>
        <w:keepNext/>
        <w:rPr>
          <w:rtl/>
        </w:rPr>
      </w:pPr>
      <w:bookmarkStart w:id="739" w:name="ET_speakercontinue_צח_בן_יהודה_46"/>
      <w:r w:rsidRPr="001C2158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1C21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9"/>
    </w:p>
    <w:p w:rsidR="001C2158" w:rsidRDefault="001C2158" w:rsidP="001C2158">
      <w:pPr>
        <w:pStyle w:val="KeepWithNext"/>
        <w:rPr>
          <w:rtl/>
        </w:rPr>
      </w:pPr>
    </w:p>
    <w:p w:rsidR="001C2158" w:rsidRDefault="001C2158" w:rsidP="001C2158">
      <w:pPr>
        <w:rPr>
          <w:rtl/>
        </w:rPr>
      </w:pPr>
      <w:bookmarkStart w:id="740" w:name="_ETM_Q1_665796"/>
      <w:bookmarkEnd w:id="740"/>
      <w:r>
        <w:rPr>
          <w:rFonts w:hint="cs"/>
          <w:rtl/>
        </w:rPr>
        <w:t>נעבור עכשיו לתקנות הצלילה הספורטיבית.</w:t>
      </w:r>
      <w:bookmarkStart w:id="741" w:name="_ETM_Q1_674846"/>
      <w:bookmarkEnd w:id="741"/>
      <w:r w:rsidR="00090DDF">
        <w:rPr>
          <w:rFonts w:hint="cs"/>
          <w:rtl/>
        </w:rPr>
        <w:t xml:space="preserve"> כפי שתואר פה </w:t>
      </w:r>
      <w:bookmarkStart w:id="742" w:name="_ETM_Q1_677522"/>
      <w:bookmarkEnd w:id="742"/>
      <w:r w:rsidR="00090DDF">
        <w:rPr>
          <w:rFonts w:hint="cs"/>
          <w:rtl/>
        </w:rPr>
        <w:t>מקודם, אלה תקנות שמ</w:t>
      </w:r>
      <w:bookmarkStart w:id="743" w:name="_ETM_Q1_679924"/>
      <w:bookmarkEnd w:id="743"/>
      <w:r w:rsidR="00090DDF">
        <w:rPr>
          <w:rFonts w:hint="cs"/>
          <w:rtl/>
        </w:rPr>
        <w:t xml:space="preserve">סדירות את </w:t>
      </w:r>
      <w:bookmarkStart w:id="744" w:name="_ETM_Q1_680380"/>
      <w:bookmarkEnd w:id="744"/>
      <w:r w:rsidR="00090DDF">
        <w:rPr>
          <w:rFonts w:hint="cs"/>
          <w:rtl/>
        </w:rPr>
        <w:t xml:space="preserve">הצלילה הספורטיבית, צלילת </w:t>
      </w:r>
      <w:bookmarkStart w:id="745" w:name="_ETM_Q1_682346"/>
      <w:bookmarkEnd w:id="745"/>
      <w:r w:rsidR="00090DDF">
        <w:rPr>
          <w:rFonts w:hint="cs"/>
          <w:rtl/>
        </w:rPr>
        <w:t xml:space="preserve">היכרות בבריכות שחייה. אני אקריא </w:t>
      </w:r>
      <w:bookmarkStart w:id="746" w:name="_ETM_Q1_688053"/>
      <w:bookmarkEnd w:id="746"/>
      <w:r w:rsidR="00090DDF">
        <w:rPr>
          <w:rFonts w:hint="cs"/>
          <w:rtl/>
        </w:rPr>
        <w:t xml:space="preserve">אותן ונפתח את הדיון </w:t>
      </w:r>
      <w:bookmarkStart w:id="747" w:name="_ETM_Q1_691538"/>
      <w:bookmarkEnd w:id="747"/>
      <w:r w:rsidR="00090DDF">
        <w:rPr>
          <w:rFonts w:hint="cs"/>
          <w:rtl/>
        </w:rPr>
        <w:t>עליהן.</w:t>
      </w:r>
      <w:bookmarkStart w:id="748" w:name="_ETM_Q1_687737"/>
      <w:bookmarkEnd w:id="748"/>
    </w:p>
    <w:p w:rsidR="00090DDF" w:rsidRDefault="00090DDF" w:rsidP="001C2158">
      <w:pPr>
        <w:rPr>
          <w:rtl/>
        </w:rPr>
      </w:pPr>
      <w:bookmarkStart w:id="749" w:name="_ETM_Q1_688787"/>
      <w:bookmarkStart w:id="750" w:name="_ETM_Q1_688869"/>
      <w:bookmarkEnd w:id="749"/>
      <w:bookmarkEnd w:id="750"/>
    </w:p>
    <w:p w:rsidR="00090DDF" w:rsidRPr="00090DDF" w:rsidRDefault="00090DDF" w:rsidP="007477B9">
      <w:pPr>
        <w:rPr>
          <w:b/>
          <w:bCs/>
          <w:rtl/>
        </w:rPr>
      </w:pPr>
      <w:r>
        <w:rPr>
          <w:rFonts w:hint="cs"/>
          <w:b/>
          <w:bCs/>
          <w:rtl/>
        </w:rPr>
        <w:t>"</w:t>
      </w:r>
      <w:bookmarkStart w:id="751" w:name="_ETM_Q1_663448"/>
      <w:bookmarkEnd w:id="751"/>
      <w:r w:rsidRPr="00090DDF">
        <w:rPr>
          <w:b/>
          <w:bCs/>
          <w:rtl/>
        </w:rPr>
        <w:t>טיוטת תקנות הצלילה הספורטיבית (צלילת היכרות בבריכת שחייה), התשפ"</w:t>
      </w:r>
      <w:r w:rsidR="007477B9">
        <w:rPr>
          <w:rFonts w:hint="cs"/>
          <w:b/>
          <w:bCs/>
          <w:rtl/>
        </w:rPr>
        <w:t>ה</w:t>
      </w:r>
      <w:r>
        <w:rPr>
          <w:rFonts w:hint="cs"/>
          <w:b/>
          <w:bCs/>
          <w:rtl/>
        </w:rPr>
        <w:t>–</w:t>
      </w:r>
      <w:bookmarkStart w:id="752" w:name="_ETM_Q1_676438"/>
      <w:bookmarkEnd w:id="752"/>
      <w:r w:rsidRPr="00090DDF">
        <w:rPr>
          <w:b/>
          <w:bCs/>
          <w:rtl/>
        </w:rPr>
        <w:t>2024</w:t>
      </w:r>
    </w:p>
    <w:p w:rsidR="00090DDF" w:rsidRDefault="00090DDF" w:rsidP="001C2158">
      <w:pPr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1"/>
        <w:gridCol w:w="589"/>
        <w:gridCol w:w="6732"/>
      </w:tblGrid>
      <w:tr w:rsidR="00090DDF" w:rsidRPr="00090DDF" w:rsidTr="00090DDF">
        <w:trPr>
          <w:cantSplit/>
          <w:trHeight w:val="60"/>
        </w:trPr>
        <w:tc>
          <w:tcPr>
            <w:tcW w:w="970" w:type="pct"/>
          </w:tcPr>
          <w:p w:rsidR="00090DDF" w:rsidRPr="00090DDF" w:rsidRDefault="00090DDF" w:rsidP="00090DD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18"/>
              </w:rPr>
            </w:pPr>
          </w:p>
        </w:tc>
        <w:tc>
          <w:tcPr>
            <w:tcW w:w="324" w:type="pct"/>
          </w:tcPr>
          <w:p w:rsidR="00090DDF" w:rsidRPr="00090DDF" w:rsidRDefault="00090DDF" w:rsidP="00090DD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3706" w:type="pct"/>
            <w:hideMark/>
          </w:tcPr>
          <w:p w:rsidR="00090DDF" w:rsidRPr="00090DDF" w:rsidRDefault="00090DDF" w:rsidP="000B3B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  <w:sz w:val="18"/>
              </w:rPr>
            </w:pPr>
            <w:r w:rsidRPr="00090DDF">
              <w:rPr>
                <w:rFonts w:ascii="Arial" w:eastAsia="Arial Unicode MS" w:hAnsi="Arial"/>
                <w:sz w:val="18"/>
                <w:rtl/>
              </w:rPr>
              <w:t>בתוקף סמכותי לפי סעיפים 2א(ג) ו-12(א) לחוק הצלילה הספורטיבית, התשל"ט</w:t>
            </w:r>
            <w:r w:rsidR="000B3BDC">
              <w:rPr>
                <w:rFonts w:ascii="Arial" w:eastAsia="Arial Unicode MS" w:hAnsi="Arial" w:hint="cs"/>
                <w:sz w:val="18"/>
                <w:rtl/>
              </w:rPr>
              <w:t>–</w:t>
            </w:r>
            <w:r w:rsidRPr="00090DDF">
              <w:rPr>
                <w:rFonts w:ascii="Arial" w:eastAsia="Arial Unicode MS" w:hAnsi="Arial"/>
                <w:sz w:val="18"/>
                <w:rtl/>
              </w:rPr>
              <w:t>1979 (להלן – החוק), לפי הצעת הרשות המוסמכת, ובאישור ועדת החינוך התרבות והספורט של הכנסת, אני מתקין תקנות אלה:</w:t>
            </w:r>
          </w:p>
        </w:tc>
      </w:tr>
      <w:tr w:rsidR="00090DDF" w:rsidRPr="00090DDF" w:rsidTr="00090DDF">
        <w:trPr>
          <w:cantSplit/>
          <w:trHeight w:val="60"/>
        </w:trPr>
        <w:tc>
          <w:tcPr>
            <w:tcW w:w="970" w:type="pct"/>
            <w:hideMark/>
          </w:tcPr>
          <w:p w:rsidR="00090DDF" w:rsidRPr="00090DDF" w:rsidRDefault="00090DDF" w:rsidP="00090DD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18"/>
                <w:rtl/>
              </w:rPr>
            </w:pPr>
            <w:r w:rsidRPr="00090DDF">
              <w:rPr>
                <w:rFonts w:ascii="Arial" w:eastAsia="Arial Unicode MS" w:hAnsi="Arial"/>
                <w:sz w:val="18"/>
                <w:rtl/>
              </w:rPr>
              <w:t>הגדרות</w:t>
            </w:r>
          </w:p>
        </w:tc>
        <w:tc>
          <w:tcPr>
            <w:tcW w:w="324" w:type="pct"/>
          </w:tcPr>
          <w:p w:rsidR="00090DDF" w:rsidRPr="00090DDF" w:rsidRDefault="000B3BDC" w:rsidP="000B3B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sz w:val="18"/>
              </w:rPr>
            </w:pPr>
            <w:r>
              <w:rPr>
                <w:rFonts w:ascii="Arial" w:eastAsia="Arial Unicode MS" w:hAnsi="Arial" w:hint="cs"/>
                <w:sz w:val="18"/>
                <w:rtl/>
              </w:rPr>
              <w:t>1.</w:t>
            </w:r>
            <w:bookmarkStart w:id="753" w:name="_ETM_Q1_704060"/>
            <w:bookmarkEnd w:id="753"/>
          </w:p>
        </w:tc>
        <w:tc>
          <w:tcPr>
            <w:tcW w:w="3706" w:type="pct"/>
            <w:hideMark/>
          </w:tcPr>
          <w:p w:rsidR="00090DDF" w:rsidRPr="00090DDF" w:rsidRDefault="00090DDF" w:rsidP="00090DD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  <w:sz w:val="18"/>
              </w:rPr>
            </w:pPr>
            <w:r w:rsidRPr="00090DDF">
              <w:rPr>
                <w:rFonts w:ascii="Arial" w:eastAsia="Arial Unicode MS" w:hAnsi="Arial"/>
                <w:sz w:val="18"/>
                <w:rtl/>
              </w:rPr>
              <w:t xml:space="preserve">בתקנות אלה – </w:t>
            </w:r>
          </w:p>
        </w:tc>
      </w:tr>
      <w:tr w:rsidR="00090DDF" w:rsidRPr="00090DDF" w:rsidTr="00090DDF">
        <w:trPr>
          <w:cantSplit/>
          <w:trHeight w:val="60"/>
        </w:trPr>
        <w:tc>
          <w:tcPr>
            <w:tcW w:w="970" w:type="pct"/>
          </w:tcPr>
          <w:p w:rsidR="00090DDF" w:rsidRPr="00090DDF" w:rsidRDefault="00090DDF" w:rsidP="00090DD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18"/>
              </w:rPr>
            </w:pPr>
          </w:p>
        </w:tc>
        <w:tc>
          <w:tcPr>
            <w:tcW w:w="324" w:type="pct"/>
          </w:tcPr>
          <w:p w:rsidR="00090DDF" w:rsidRPr="00090DDF" w:rsidRDefault="00090DDF" w:rsidP="00090DD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3706" w:type="pct"/>
            <w:hideMark/>
          </w:tcPr>
          <w:p w:rsidR="00090DDF" w:rsidRPr="00090DDF" w:rsidRDefault="00090DDF" w:rsidP="00090DD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left="624" w:hanging="624"/>
              <w:contextualSpacing/>
              <w:rPr>
                <w:rFonts w:ascii="Arial" w:eastAsia="Arial Unicode MS" w:hAnsi="Arial"/>
                <w:sz w:val="18"/>
              </w:rPr>
            </w:pPr>
            <w:r w:rsidRPr="00090DDF">
              <w:rPr>
                <w:rFonts w:ascii="Arial" w:eastAsia="Arial Unicode MS" w:hAnsi="Arial"/>
                <w:sz w:val="18"/>
                <w:rtl/>
              </w:rPr>
              <w:t>"בריכת שחייה" – מבנה מלאכותי המכיל מ</w:t>
            </w:r>
            <w:bookmarkStart w:id="754" w:name="_ETM_Q1_739074"/>
            <w:bookmarkStart w:id="755" w:name="_ETM_Q1_734373"/>
            <w:bookmarkStart w:id="756" w:name="_ETM_Q1_737700"/>
            <w:bookmarkStart w:id="757" w:name="_ETM_Q1_733073"/>
            <w:bookmarkStart w:id="758" w:name="_ETM_Q1_730973"/>
            <w:bookmarkStart w:id="759" w:name="_ETM_Q1_726245"/>
            <w:bookmarkStart w:id="760" w:name="_ETM_Q1_721753"/>
            <w:bookmarkEnd w:id="754"/>
            <w:bookmarkEnd w:id="755"/>
            <w:bookmarkEnd w:id="756"/>
            <w:bookmarkEnd w:id="757"/>
            <w:bookmarkEnd w:id="758"/>
            <w:bookmarkEnd w:id="759"/>
            <w:bookmarkEnd w:id="760"/>
            <w:r w:rsidRPr="00090DDF">
              <w:rPr>
                <w:rFonts w:ascii="Arial" w:eastAsia="Arial Unicode MS" w:hAnsi="Arial"/>
                <w:sz w:val="18"/>
                <w:rtl/>
              </w:rPr>
              <w:t>ים ומשמש למטרות שח</w:t>
            </w:r>
            <w:r w:rsidR="000B3BDC">
              <w:rPr>
                <w:rFonts w:ascii="Arial" w:eastAsia="Arial Unicode MS" w:hAnsi="Arial" w:hint="cs"/>
                <w:sz w:val="18"/>
                <w:rtl/>
              </w:rPr>
              <w:t>י</w:t>
            </w:r>
            <w:r w:rsidRPr="00090DDF">
              <w:rPr>
                <w:rFonts w:ascii="Arial" w:eastAsia="Arial Unicode MS" w:hAnsi="Arial"/>
                <w:sz w:val="18"/>
                <w:rtl/>
              </w:rPr>
              <w:t>יה, שכשוך, נופש ושעשועי מים, ספורט, לימוד, טיפול במים או ריפוי;</w:t>
            </w:r>
          </w:p>
        </w:tc>
      </w:tr>
      <w:tr w:rsidR="00090DDF" w:rsidRPr="00090DDF" w:rsidTr="00090DDF">
        <w:trPr>
          <w:cantSplit/>
          <w:trHeight w:val="60"/>
        </w:trPr>
        <w:tc>
          <w:tcPr>
            <w:tcW w:w="970" w:type="pct"/>
          </w:tcPr>
          <w:p w:rsidR="00090DDF" w:rsidRPr="00090DDF" w:rsidRDefault="00090DDF" w:rsidP="00090DD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324" w:type="pct"/>
          </w:tcPr>
          <w:p w:rsidR="00090DDF" w:rsidRPr="00090DDF" w:rsidRDefault="00090DDF" w:rsidP="00090DD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3706" w:type="pct"/>
            <w:hideMark/>
          </w:tcPr>
          <w:p w:rsidR="00090DDF" w:rsidRPr="00090DDF" w:rsidRDefault="00090DDF" w:rsidP="00090DD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left="624" w:hanging="624"/>
              <w:contextualSpacing/>
              <w:rPr>
                <w:rFonts w:ascii="Arial" w:eastAsia="Arial Unicode MS" w:hAnsi="Arial"/>
                <w:sz w:val="18"/>
              </w:rPr>
            </w:pPr>
            <w:r w:rsidRPr="00090DDF">
              <w:rPr>
                <w:rFonts w:ascii="Arial" w:eastAsia="Arial Unicode MS" w:hAnsi="Arial"/>
                <w:sz w:val="18"/>
                <w:rtl/>
              </w:rPr>
              <w:t>"מדריך" – מדריך צלילה שהוסמך לפי סעיף 6 לחוק.</w:t>
            </w:r>
            <w:r w:rsidR="00C70B52">
              <w:rPr>
                <w:rFonts w:ascii="Arial" w:eastAsia="Arial Unicode MS" w:hAnsi="Arial" w:hint="cs"/>
                <w:sz w:val="18"/>
                <w:rtl/>
              </w:rPr>
              <w:t>"</w:t>
            </w:r>
          </w:p>
        </w:tc>
      </w:tr>
    </w:tbl>
    <w:p w:rsidR="00C70B52" w:rsidRDefault="00C70B52">
      <w:pPr>
        <w:rPr>
          <w:rtl/>
        </w:rPr>
      </w:pPr>
    </w:p>
    <w:p w:rsidR="00C70B52" w:rsidRDefault="00C70B52" w:rsidP="00C70B52">
      <w:pPr>
        <w:pStyle w:val="af6"/>
        <w:keepNext/>
        <w:rPr>
          <w:rtl/>
        </w:rPr>
      </w:pPr>
      <w:bookmarkStart w:id="761" w:name="ET_yor_6255_47"/>
      <w:r w:rsidRPr="00C70B5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70B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C70B52" w:rsidRDefault="00C70B52" w:rsidP="00C70B52">
      <w:pPr>
        <w:pStyle w:val="KeepWithNext"/>
        <w:rPr>
          <w:rtl/>
        </w:rPr>
      </w:pPr>
    </w:p>
    <w:p w:rsidR="00C70B52" w:rsidRDefault="00C70B52" w:rsidP="00C70B52">
      <w:pPr>
        <w:rPr>
          <w:rtl/>
        </w:rPr>
      </w:pPr>
      <w:r w:rsidRPr="00B00EE1">
        <w:rPr>
          <w:rFonts w:hint="cs"/>
          <w:rtl/>
        </w:rPr>
        <w:t>אני רוצה שתתעכב על נושא המדריך</w:t>
      </w:r>
      <w:bookmarkStart w:id="762" w:name="_ETM_Q1_721952"/>
      <w:bookmarkEnd w:id="762"/>
      <w:r w:rsidR="00B00EE1">
        <w:rPr>
          <w:rFonts w:hint="cs"/>
          <w:rtl/>
        </w:rPr>
        <w:t xml:space="preserve">. אני רוצה שתסביר </w:t>
      </w:r>
      <w:bookmarkStart w:id="763" w:name="_ETM_Q1_724108"/>
      <w:bookmarkEnd w:id="763"/>
      <w:r w:rsidR="00B00EE1">
        <w:rPr>
          <w:rFonts w:hint="cs"/>
          <w:rtl/>
        </w:rPr>
        <w:t xml:space="preserve">לי איפה </w:t>
      </w:r>
      <w:bookmarkStart w:id="764" w:name="_ETM_Q1_720623"/>
      <w:bookmarkEnd w:id="764"/>
      <w:r w:rsidR="00B00EE1">
        <w:rPr>
          <w:rFonts w:hint="cs"/>
          <w:rtl/>
        </w:rPr>
        <w:t>עוברים היום</w:t>
      </w:r>
      <w:bookmarkStart w:id="765" w:name="_ETM_Q1_721260"/>
      <w:bookmarkEnd w:id="765"/>
      <w:r w:rsidR="00B00EE1">
        <w:rPr>
          <w:rFonts w:hint="cs"/>
          <w:rtl/>
        </w:rPr>
        <w:t xml:space="preserve"> קור</w:t>
      </w:r>
      <w:bookmarkStart w:id="766" w:name="_ETM_Q1_722358"/>
      <w:bookmarkEnd w:id="766"/>
      <w:r w:rsidR="00B00EE1">
        <w:rPr>
          <w:rFonts w:hint="cs"/>
          <w:rtl/>
        </w:rPr>
        <w:t>ס הדרכה לצלילה, ואיזה רמות הדרכה יש</w:t>
      </w:r>
      <w:bookmarkStart w:id="767" w:name="_ETM_Q1_727863"/>
      <w:bookmarkEnd w:id="767"/>
      <w:r w:rsidR="00B00EE1">
        <w:rPr>
          <w:rFonts w:hint="cs"/>
          <w:rtl/>
        </w:rPr>
        <w:t xml:space="preserve"> מבחינת </w:t>
      </w:r>
      <w:bookmarkStart w:id="768" w:name="_ETM_Q1_732692"/>
      <w:bookmarkEnd w:id="768"/>
      <w:r w:rsidR="00B00EE1">
        <w:rPr>
          <w:rFonts w:hint="cs"/>
          <w:rtl/>
        </w:rPr>
        <w:t>ילדים, נוער ובוגרים.</w:t>
      </w:r>
    </w:p>
    <w:p w:rsidR="00B00EE1" w:rsidRDefault="00B00EE1" w:rsidP="00B00EE1">
      <w:pPr>
        <w:rPr>
          <w:rtl/>
        </w:rPr>
      </w:pPr>
      <w:bookmarkStart w:id="769" w:name="_ETM_Q1_741004"/>
      <w:bookmarkStart w:id="770" w:name="_ETM_Q1_741079"/>
      <w:bookmarkEnd w:id="769"/>
      <w:bookmarkEnd w:id="770"/>
    </w:p>
    <w:p w:rsidR="00B00EE1" w:rsidRDefault="00B00EE1" w:rsidP="00B00EE1">
      <w:pPr>
        <w:pStyle w:val="a4"/>
        <w:keepNext/>
        <w:rPr>
          <w:rtl/>
        </w:rPr>
      </w:pPr>
      <w:bookmarkStart w:id="771" w:name="ET_speaker_אדם_קונסטנטינובסקי_48"/>
      <w:r w:rsidRPr="00B00EE1">
        <w:rPr>
          <w:rStyle w:val="TagStyle"/>
          <w:rtl/>
        </w:rPr>
        <w:t xml:space="preserve"> &lt;&lt; דובר &gt;&gt; </w:t>
      </w:r>
      <w:r>
        <w:rPr>
          <w:rtl/>
        </w:rPr>
        <w:t>אדם קונסטנטינובסקי:</w:t>
      </w:r>
      <w:r w:rsidRPr="00B00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B00EE1" w:rsidRDefault="00B00EE1" w:rsidP="00B00EE1">
      <w:pPr>
        <w:pStyle w:val="KeepWithNext"/>
        <w:rPr>
          <w:rtl/>
        </w:rPr>
      </w:pPr>
    </w:p>
    <w:p w:rsidR="00C70B52" w:rsidRDefault="00B00EE1" w:rsidP="00224668">
      <w:pPr>
        <w:rPr>
          <w:rtl/>
        </w:rPr>
      </w:pPr>
      <w:bookmarkStart w:id="772" w:name="_ETM_Q1_737202"/>
      <w:bookmarkStart w:id="773" w:name="_ETM_Q1_739183"/>
      <w:bookmarkEnd w:id="772"/>
      <w:bookmarkEnd w:id="773"/>
      <w:r>
        <w:rPr>
          <w:rFonts w:hint="cs"/>
          <w:rtl/>
        </w:rPr>
        <w:t xml:space="preserve">מדריכי צלילה מוסמכים </w:t>
      </w:r>
      <w:bookmarkStart w:id="774" w:name="_ETM_Q1_738527"/>
      <w:bookmarkEnd w:id="774"/>
      <w:r>
        <w:rPr>
          <w:rFonts w:hint="cs"/>
          <w:rtl/>
        </w:rPr>
        <w:t xml:space="preserve">במספר </w:t>
      </w:r>
      <w:bookmarkStart w:id="775" w:name="_ETM_Q1_739315"/>
      <w:bookmarkEnd w:id="775"/>
      <w:r>
        <w:rPr>
          <w:rFonts w:hint="cs"/>
          <w:rtl/>
        </w:rPr>
        <w:t xml:space="preserve">מסלולים. רוב </w:t>
      </w:r>
      <w:bookmarkStart w:id="776" w:name="_ETM_Q1_742929"/>
      <w:bookmarkEnd w:id="776"/>
      <w:r>
        <w:rPr>
          <w:rFonts w:hint="cs"/>
          <w:rtl/>
        </w:rPr>
        <w:t xml:space="preserve">מדריכי הצלילה מתחילים </w:t>
      </w:r>
      <w:bookmarkStart w:id="777" w:name="_ETM_Q1_741965"/>
      <w:bookmarkEnd w:id="777"/>
      <w:r>
        <w:rPr>
          <w:rFonts w:hint="cs"/>
          <w:rtl/>
        </w:rPr>
        <w:t xml:space="preserve">את דרכם כמדריכים </w:t>
      </w:r>
      <w:bookmarkStart w:id="778" w:name="_ETM_Q1_743384"/>
      <w:bookmarkEnd w:id="778"/>
      <w:r>
        <w:rPr>
          <w:rFonts w:hint="cs"/>
          <w:rtl/>
        </w:rPr>
        <w:t xml:space="preserve">עוזרים או מדריכות </w:t>
      </w:r>
      <w:bookmarkStart w:id="779" w:name="_ETM_Q1_748686"/>
      <w:bookmarkStart w:id="780" w:name="_ETM_Q1_744234"/>
      <w:bookmarkStart w:id="781" w:name="_ETM_Q1_739983"/>
      <w:bookmarkEnd w:id="779"/>
      <w:bookmarkEnd w:id="780"/>
      <w:bookmarkEnd w:id="781"/>
      <w:r>
        <w:rPr>
          <w:rFonts w:hint="cs"/>
          <w:rtl/>
        </w:rPr>
        <w:t>עוזרות</w:t>
      </w:r>
      <w:bookmarkStart w:id="782" w:name="_ETM_Q1_748033"/>
      <w:bookmarkEnd w:id="782"/>
      <w:r>
        <w:rPr>
          <w:rFonts w:hint="cs"/>
          <w:rtl/>
        </w:rPr>
        <w:t xml:space="preserve">. זה שלב לפני </w:t>
      </w:r>
      <w:bookmarkStart w:id="783" w:name="_ETM_Q1_746574"/>
      <w:bookmarkEnd w:id="783"/>
      <w:r>
        <w:rPr>
          <w:rFonts w:hint="cs"/>
          <w:rtl/>
        </w:rPr>
        <w:t>קבלת אסמכתה מלאה לכל האפשרויות של הדרכה</w:t>
      </w:r>
      <w:bookmarkStart w:id="784" w:name="_ETM_Q1_751552"/>
      <w:bookmarkEnd w:id="784"/>
      <w:r>
        <w:rPr>
          <w:rFonts w:hint="cs"/>
          <w:rtl/>
        </w:rPr>
        <w:t xml:space="preserve">, ובשלב הזה רוב המדריכים </w:t>
      </w:r>
      <w:bookmarkStart w:id="785" w:name="_ETM_Q1_755360"/>
      <w:bookmarkEnd w:id="785"/>
      <w:r>
        <w:rPr>
          <w:rFonts w:hint="cs"/>
          <w:rtl/>
        </w:rPr>
        <w:t>מבצעים ביו</w:t>
      </w:r>
      <w:bookmarkStart w:id="786" w:name="_ETM_Q1_755608"/>
      <w:bookmarkEnd w:id="786"/>
      <w:r>
        <w:rPr>
          <w:rFonts w:hint="cs"/>
          <w:rtl/>
        </w:rPr>
        <w:t>ם-י</w:t>
      </w:r>
      <w:bookmarkStart w:id="787" w:name="_ETM_Q1_768180"/>
      <w:bookmarkEnd w:id="787"/>
      <w:r>
        <w:rPr>
          <w:rFonts w:hint="cs"/>
          <w:rtl/>
        </w:rPr>
        <w:t xml:space="preserve">ום </w:t>
      </w:r>
      <w:bookmarkStart w:id="788" w:name="_ETM_Q1_752713"/>
      <w:bookmarkEnd w:id="788"/>
      <w:r>
        <w:rPr>
          <w:rFonts w:hint="cs"/>
          <w:rtl/>
        </w:rPr>
        <w:t>את צליל</w:t>
      </w:r>
      <w:bookmarkStart w:id="789" w:name="_ETM_Q1_768049"/>
      <w:bookmarkEnd w:id="789"/>
      <w:r>
        <w:rPr>
          <w:rFonts w:hint="cs"/>
          <w:rtl/>
        </w:rPr>
        <w:t>ת</w:t>
      </w:r>
      <w:bookmarkStart w:id="790" w:name="_ETM_Q1_755866"/>
      <w:bookmarkEnd w:id="790"/>
      <w:r>
        <w:rPr>
          <w:rFonts w:hint="cs"/>
          <w:rtl/>
        </w:rPr>
        <w:t xml:space="preserve"> ההיכרות. </w:t>
      </w:r>
      <w:bookmarkStart w:id="791" w:name="_ETM_Q1_758682"/>
      <w:bookmarkStart w:id="792" w:name="_ETM_Q1_758619"/>
      <w:bookmarkStart w:id="793" w:name="_ETM_Q1_757793"/>
      <w:bookmarkEnd w:id="791"/>
      <w:bookmarkEnd w:id="792"/>
      <w:bookmarkEnd w:id="793"/>
      <w:r>
        <w:rPr>
          <w:rFonts w:hint="cs"/>
          <w:rtl/>
        </w:rPr>
        <w:t xml:space="preserve">ואמרנו, צלילת היכרות היא מקרה </w:t>
      </w:r>
      <w:bookmarkStart w:id="794" w:name="_ETM_Q1_761353"/>
      <w:bookmarkEnd w:id="794"/>
      <w:r>
        <w:rPr>
          <w:rFonts w:hint="cs"/>
          <w:rtl/>
        </w:rPr>
        <w:t>פרטי. למעשה,</w:t>
      </w:r>
      <w:r w:rsidR="0022466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 מאפשר </w:t>
      </w:r>
      <w:bookmarkStart w:id="795" w:name="_ETM_Q1_766244"/>
      <w:bookmarkEnd w:id="795"/>
      <w:r>
        <w:rPr>
          <w:rFonts w:hint="cs"/>
          <w:rtl/>
        </w:rPr>
        <w:t xml:space="preserve">לאנשים לצלול </w:t>
      </w:r>
      <w:bookmarkStart w:id="796" w:name="_ETM_Q1_763945"/>
      <w:bookmarkEnd w:id="796"/>
      <w:r>
        <w:rPr>
          <w:rFonts w:hint="cs"/>
          <w:rtl/>
        </w:rPr>
        <w:t>ו</w:t>
      </w:r>
      <w:bookmarkStart w:id="797" w:name="_ETM_Q1_764244"/>
      <w:bookmarkEnd w:id="797"/>
      <w:r>
        <w:rPr>
          <w:rFonts w:hint="cs"/>
          <w:rtl/>
        </w:rPr>
        <w:t>מגדיר את</w:t>
      </w:r>
      <w:bookmarkStart w:id="798" w:name="_ETM_Q1_766844"/>
      <w:bookmarkEnd w:id="798"/>
      <w:r>
        <w:rPr>
          <w:rFonts w:hint="cs"/>
          <w:rtl/>
        </w:rPr>
        <w:t xml:space="preserve"> </w:t>
      </w:r>
      <w:r w:rsidR="00224668">
        <w:rPr>
          <w:rFonts w:hint="cs"/>
          <w:rtl/>
        </w:rPr>
        <w:t>נ</w:t>
      </w:r>
      <w:r>
        <w:rPr>
          <w:rFonts w:hint="cs"/>
          <w:rtl/>
        </w:rPr>
        <w:t xml:space="preserve">ושא </w:t>
      </w:r>
      <w:r w:rsidR="00224668">
        <w:rPr>
          <w:rFonts w:hint="cs"/>
          <w:rtl/>
        </w:rPr>
        <w:t>ה</w:t>
      </w:r>
      <w:bookmarkStart w:id="799" w:name="_ETM_Q1_764805"/>
      <w:bookmarkStart w:id="800" w:name="_ETM_Q1_766470"/>
      <w:bookmarkEnd w:id="799"/>
      <w:bookmarkEnd w:id="800"/>
      <w:r>
        <w:rPr>
          <w:rFonts w:hint="cs"/>
          <w:rtl/>
        </w:rPr>
        <w:t>צליל</w:t>
      </w:r>
      <w:bookmarkStart w:id="801" w:name="_ETM_Q1_766435"/>
      <w:bookmarkEnd w:id="801"/>
      <w:r>
        <w:rPr>
          <w:rFonts w:hint="cs"/>
          <w:rtl/>
        </w:rPr>
        <w:t xml:space="preserve">ה </w:t>
      </w:r>
      <w:bookmarkStart w:id="802" w:name="_ETM_Q1_772329"/>
      <w:bookmarkStart w:id="803" w:name="_ETM_Q1_767678"/>
      <w:bookmarkStart w:id="804" w:name="_ETM_Q1_768503"/>
      <w:bookmarkStart w:id="805" w:name="_ETM_Q1_769594"/>
      <w:bookmarkEnd w:id="802"/>
      <w:bookmarkEnd w:id="803"/>
      <w:bookmarkEnd w:id="804"/>
      <w:bookmarkEnd w:id="805"/>
      <w:r>
        <w:rPr>
          <w:rFonts w:hint="cs"/>
          <w:rtl/>
        </w:rPr>
        <w:t>ש</w:t>
      </w:r>
      <w:bookmarkStart w:id="806" w:name="_ETM_Q1_767652"/>
      <w:bookmarkEnd w:id="806"/>
      <w:r>
        <w:rPr>
          <w:rFonts w:hint="cs"/>
          <w:rtl/>
        </w:rPr>
        <w:t>נועדה לאנשים ע</w:t>
      </w:r>
      <w:bookmarkStart w:id="807" w:name="_ETM_Q1_769306"/>
      <w:bookmarkEnd w:id="807"/>
      <w:r>
        <w:rPr>
          <w:rFonts w:hint="cs"/>
          <w:rtl/>
        </w:rPr>
        <w:t>ם רישיון</w:t>
      </w:r>
      <w:bookmarkStart w:id="808" w:name="_ETM_Q1_767612"/>
      <w:bookmarkStart w:id="809" w:name="_ETM_Q1_766319"/>
      <w:bookmarkEnd w:id="808"/>
      <w:bookmarkEnd w:id="809"/>
      <w:r w:rsidR="00224668">
        <w:rPr>
          <w:rFonts w:hint="cs"/>
          <w:rtl/>
        </w:rPr>
        <w:t xml:space="preserve">. </w:t>
      </w:r>
      <w:bookmarkStart w:id="810" w:name="_ETM_Q1_768942"/>
      <w:bookmarkEnd w:id="810"/>
      <w:r w:rsidR="00224668">
        <w:rPr>
          <w:rFonts w:hint="cs"/>
          <w:rtl/>
        </w:rPr>
        <w:t xml:space="preserve">זאת אומרת, צריך לעבור קורס </w:t>
      </w:r>
      <w:bookmarkStart w:id="811" w:name="_ETM_Q1_770449"/>
      <w:bookmarkEnd w:id="811"/>
      <w:r w:rsidR="00224668">
        <w:rPr>
          <w:rFonts w:hint="cs"/>
          <w:rtl/>
        </w:rPr>
        <w:t xml:space="preserve">בסיסי </w:t>
      </w:r>
      <w:bookmarkStart w:id="812" w:name="_ETM_Q1_771358"/>
      <w:bookmarkStart w:id="813" w:name="_ETM_Q1_771084"/>
      <w:bookmarkEnd w:id="812"/>
      <w:bookmarkEnd w:id="813"/>
      <w:r w:rsidR="00224668">
        <w:rPr>
          <w:rFonts w:hint="cs"/>
          <w:rtl/>
        </w:rPr>
        <w:t>של חמישה ימים</w:t>
      </w:r>
      <w:bookmarkStart w:id="814" w:name="_ETM_Q1_771413"/>
      <w:bookmarkEnd w:id="814"/>
      <w:r w:rsidR="00224668">
        <w:rPr>
          <w:rFonts w:hint="cs"/>
          <w:rtl/>
        </w:rPr>
        <w:t xml:space="preserve"> ולקבל רישיון.</w:t>
      </w:r>
      <w:bookmarkStart w:id="815" w:name="_ETM_Q1_771962"/>
      <w:bookmarkEnd w:id="815"/>
    </w:p>
    <w:p w:rsidR="00224668" w:rsidRDefault="00224668" w:rsidP="00224668">
      <w:pPr>
        <w:rPr>
          <w:rtl/>
        </w:rPr>
      </w:pPr>
      <w:bookmarkStart w:id="816" w:name="_ETM_Q1_772432"/>
      <w:bookmarkStart w:id="817" w:name="_ETM_Q1_772519"/>
      <w:bookmarkEnd w:id="816"/>
      <w:bookmarkEnd w:id="817"/>
    </w:p>
    <w:p w:rsidR="00224668" w:rsidRDefault="00224668" w:rsidP="00224668">
      <w:pPr>
        <w:pStyle w:val="af6"/>
        <w:keepNext/>
        <w:rPr>
          <w:rtl/>
        </w:rPr>
      </w:pPr>
      <w:bookmarkStart w:id="818" w:name="ET_yor_6255_49"/>
      <w:r w:rsidRPr="0022466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246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224668" w:rsidRDefault="00224668" w:rsidP="00224668">
      <w:pPr>
        <w:pStyle w:val="KeepWithNext"/>
        <w:rPr>
          <w:rtl/>
        </w:rPr>
      </w:pPr>
    </w:p>
    <w:p w:rsidR="00224668" w:rsidRDefault="00224668" w:rsidP="00224668">
      <w:pPr>
        <w:rPr>
          <w:rtl/>
        </w:rPr>
      </w:pPr>
      <w:bookmarkStart w:id="819" w:name="_ETM_Q1_773461"/>
      <w:bookmarkEnd w:id="819"/>
      <w:r>
        <w:rPr>
          <w:rFonts w:hint="cs"/>
          <w:rtl/>
        </w:rPr>
        <w:t xml:space="preserve">איפה עושים </w:t>
      </w:r>
      <w:bookmarkStart w:id="820" w:name="_ETM_Q1_777120"/>
      <w:bookmarkEnd w:id="820"/>
      <w:r>
        <w:rPr>
          <w:rFonts w:hint="cs"/>
          <w:rtl/>
        </w:rPr>
        <w:t>קורס?</w:t>
      </w:r>
      <w:bookmarkStart w:id="821" w:name="_ETM_Q1_773362"/>
      <w:bookmarkStart w:id="822" w:name="_ETM_Q1_773616"/>
      <w:bookmarkEnd w:id="821"/>
      <w:bookmarkEnd w:id="822"/>
    </w:p>
    <w:p w:rsidR="00224668" w:rsidRDefault="00224668" w:rsidP="00224668">
      <w:pPr>
        <w:rPr>
          <w:rtl/>
        </w:rPr>
      </w:pPr>
      <w:bookmarkStart w:id="823" w:name="_ETM_Q1_773678"/>
      <w:bookmarkEnd w:id="823"/>
    </w:p>
    <w:p w:rsidR="00224668" w:rsidRDefault="00224668" w:rsidP="00224668">
      <w:pPr>
        <w:pStyle w:val="-"/>
        <w:keepNext/>
        <w:rPr>
          <w:rtl/>
        </w:rPr>
      </w:pPr>
      <w:bookmarkStart w:id="824" w:name="ET_speakercontinue_אדם_קונסטנטינוב_50"/>
      <w:r w:rsidRPr="00224668">
        <w:rPr>
          <w:rStyle w:val="TagStyle"/>
          <w:rtl/>
        </w:rPr>
        <w:t xml:space="preserve"> &lt;&lt; דובר_המשך &gt;&gt; </w:t>
      </w:r>
      <w:r>
        <w:rPr>
          <w:rtl/>
        </w:rPr>
        <w:t>אדם קונסטנטינובסקי:</w:t>
      </w:r>
      <w:r w:rsidRPr="002246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4"/>
    </w:p>
    <w:p w:rsidR="00224668" w:rsidRDefault="00224668" w:rsidP="00224668">
      <w:pPr>
        <w:pStyle w:val="KeepWithNext"/>
        <w:rPr>
          <w:rtl/>
        </w:rPr>
      </w:pPr>
    </w:p>
    <w:p w:rsidR="00224668" w:rsidRDefault="00224668" w:rsidP="00224668">
      <w:pPr>
        <w:rPr>
          <w:rtl/>
        </w:rPr>
      </w:pPr>
      <w:bookmarkStart w:id="825" w:name="_ETM_Q1_778361"/>
      <w:bookmarkStart w:id="826" w:name="_ETM_Q1_773966"/>
      <w:bookmarkEnd w:id="825"/>
      <w:bookmarkEnd w:id="826"/>
      <w:r>
        <w:rPr>
          <w:rFonts w:hint="cs"/>
          <w:rtl/>
        </w:rPr>
        <w:t>את הקורס עושים בכל הארץ</w:t>
      </w:r>
      <w:bookmarkStart w:id="827" w:name="_ETM_Q1_774175"/>
      <w:bookmarkEnd w:id="827"/>
      <w:r>
        <w:rPr>
          <w:rFonts w:hint="cs"/>
          <w:rtl/>
        </w:rPr>
        <w:t xml:space="preserve">, בכל רחבי הים התיכון או </w:t>
      </w:r>
      <w:bookmarkStart w:id="828" w:name="_ETM_Q1_780440"/>
      <w:bookmarkEnd w:id="828"/>
      <w:r>
        <w:rPr>
          <w:rFonts w:hint="cs"/>
          <w:rtl/>
        </w:rPr>
        <w:t xml:space="preserve">באילת. </w:t>
      </w:r>
      <w:bookmarkStart w:id="829" w:name="_ETM_Q1_776272"/>
      <w:bookmarkEnd w:id="829"/>
      <w:r>
        <w:rPr>
          <w:rFonts w:hint="cs"/>
          <w:rtl/>
        </w:rPr>
        <w:t xml:space="preserve">יש לנו </w:t>
      </w:r>
      <w:bookmarkStart w:id="830" w:name="_ETM_Q1_776889"/>
      <w:bookmarkEnd w:id="830"/>
      <w:r>
        <w:rPr>
          <w:rFonts w:hint="cs"/>
          <w:rtl/>
        </w:rPr>
        <w:t>23 מועדונים מנהריה ועד קיבוץ נירים</w:t>
      </w:r>
      <w:bookmarkStart w:id="831" w:name="_ETM_Q1_781582"/>
      <w:bookmarkEnd w:id="831"/>
      <w:r>
        <w:rPr>
          <w:rFonts w:hint="cs"/>
          <w:rtl/>
        </w:rPr>
        <w:t xml:space="preserve">, ויש </w:t>
      </w:r>
      <w:bookmarkStart w:id="832" w:name="_ETM_Q1_782680"/>
      <w:bookmarkEnd w:id="832"/>
      <w:r>
        <w:rPr>
          <w:rFonts w:hint="cs"/>
          <w:rtl/>
        </w:rPr>
        <w:t>לנו עוד 20 מרכזים באי</w:t>
      </w:r>
      <w:bookmarkStart w:id="833" w:name="_ETM_Q1_782685"/>
      <w:bookmarkEnd w:id="833"/>
      <w:r>
        <w:rPr>
          <w:rFonts w:hint="cs"/>
          <w:rtl/>
        </w:rPr>
        <w:t>לת. בן אדם נכנס למרכז</w:t>
      </w:r>
      <w:bookmarkStart w:id="834" w:name="_ETM_Q1_784096"/>
      <w:bookmarkEnd w:id="834"/>
      <w:r>
        <w:rPr>
          <w:rFonts w:hint="cs"/>
          <w:rtl/>
        </w:rPr>
        <w:t xml:space="preserve">, </w:t>
      </w:r>
      <w:bookmarkStart w:id="835" w:name="_ETM_Q1_785315"/>
      <w:bookmarkEnd w:id="835"/>
      <w:r>
        <w:rPr>
          <w:rFonts w:hint="cs"/>
          <w:rtl/>
        </w:rPr>
        <w:t>עושה קורס ומקבל רישיון.</w:t>
      </w:r>
      <w:bookmarkStart w:id="836" w:name="_ETM_Q1_785254"/>
      <w:bookmarkEnd w:id="836"/>
      <w:r>
        <w:rPr>
          <w:rFonts w:hint="cs"/>
          <w:rtl/>
        </w:rPr>
        <w:t xml:space="preserve"> אבל כמו </w:t>
      </w:r>
      <w:r>
        <w:rPr>
          <w:rFonts w:hint="cs"/>
          <w:rtl/>
        </w:rPr>
        <w:lastRenderedPageBreak/>
        <w:t xml:space="preserve">שאמרנו, יש מקרה פרטי </w:t>
      </w:r>
      <w:bookmarkStart w:id="837" w:name="_ETM_Q1_792634"/>
      <w:bookmarkStart w:id="838" w:name="_ETM_Q1_789077"/>
      <w:bookmarkEnd w:id="837"/>
      <w:bookmarkEnd w:id="838"/>
      <w:r w:rsidR="000E51FA">
        <w:rPr>
          <w:rFonts w:hint="cs"/>
          <w:rtl/>
        </w:rPr>
        <w:t>כ</w:t>
      </w:r>
      <w:r>
        <w:rPr>
          <w:rFonts w:hint="cs"/>
          <w:rtl/>
        </w:rPr>
        <w:t xml:space="preserve">שאתה רוצה </w:t>
      </w:r>
      <w:bookmarkStart w:id="839" w:name="_ETM_Q1_790488"/>
      <w:bookmarkEnd w:id="839"/>
      <w:r>
        <w:rPr>
          <w:rFonts w:hint="cs"/>
          <w:rtl/>
        </w:rPr>
        <w:t>לבצע צלילת היכרות</w:t>
      </w:r>
      <w:r w:rsidR="000E51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0" w:name="_ETM_Q1_792816"/>
      <w:bookmarkEnd w:id="840"/>
      <w:r>
        <w:rPr>
          <w:rFonts w:hint="cs"/>
          <w:rtl/>
        </w:rPr>
        <w:t xml:space="preserve">ולשם </w:t>
      </w:r>
      <w:bookmarkStart w:id="841" w:name="_ETM_Q1_792184"/>
      <w:bookmarkEnd w:id="841"/>
      <w:r>
        <w:rPr>
          <w:rFonts w:hint="cs"/>
          <w:rtl/>
        </w:rPr>
        <w:t xml:space="preserve">כך אתה צריך שמדריך </w:t>
      </w:r>
      <w:bookmarkStart w:id="842" w:name="_ETM_Q1_798737"/>
      <w:bookmarkEnd w:id="842"/>
      <w:r>
        <w:rPr>
          <w:rFonts w:hint="cs"/>
          <w:rtl/>
        </w:rPr>
        <w:t xml:space="preserve">מוסמך </w:t>
      </w:r>
      <w:bookmarkStart w:id="843" w:name="_ETM_Q1_794711"/>
      <w:bookmarkEnd w:id="843"/>
      <w:r>
        <w:rPr>
          <w:rFonts w:hint="cs"/>
          <w:rtl/>
        </w:rPr>
        <w:t>ילמד אותך.</w:t>
      </w:r>
      <w:bookmarkStart w:id="844" w:name="_ETM_Q1_794462"/>
      <w:bookmarkStart w:id="845" w:name="_ETM_Q1_796818"/>
      <w:bookmarkEnd w:id="844"/>
      <w:bookmarkEnd w:id="845"/>
    </w:p>
    <w:p w:rsidR="000E51FA" w:rsidRDefault="000E51FA" w:rsidP="00224668">
      <w:pPr>
        <w:rPr>
          <w:rtl/>
        </w:rPr>
      </w:pPr>
      <w:bookmarkStart w:id="846" w:name="_ETM_Q1_797608"/>
      <w:bookmarkStart w:id="847" w:name="_ETM_Q1_797702"/>
      <w:bookmarkEnd w:id="846"/>
      <w:bookmarkEnd w:id="847"/>
    </w:p>
    <w:p w:rsidR="000E51FA" w:rsidRDefault="000E51FA" w:rsidP="000E51FA">
      <w:pPr>
        <w:pStyle w:val="af6"/>
        <w:keepNext/>
        <w:rPr>
          <w:rtl/>
        </w:rPr>
      </w:pPr>
      <w:bookmarkStart w:id="848" w:name="ET_yor_6255_51"/>
      <w:r w:rsidRPr="000E51F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E51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0E51FA" w:rsidRDefault="000E51FA" w:rsidP="000E51FA">
      <w:pPr>
        <w:pStyle w:val="KeepWithNext"/>
        <w:rPr>
          <w:rtl/>
        </w:rPr>
      </w:pPr>
    </w:p>
    <w:p w:rsidR="000E51FA" w:rsidRDefault="000E51FA" w:rsidP="000E51FA">
      <w:pPr>
        <w:rPr>
          <w:rtl/>
        </w:rPr>
      </w:pPr>
      <w:bookmarkStart w:id="849" w:name="_ETM_Q1_799284"/>
      <w:bookmarkEnd w:id="849"/>
      <w:r>
        <w:rPr>
          <w:rFonts w:hint="cs"/>
          <w:rtl/>
        </w:rPr>
        <w:t xml:space="preserve">ממי אתה </w:t>
      </w:r>
      <w:bookmarkStart w:id="850" w:name="_ETM_Q1_796682"/>
      <w:bookmarkEnd w:id="850"/>
      <w:r>
        <w:rPr>
          <w:rFonts w:hint="cs"/>
          <w:rtl/>
        </w:rPr>
        <w:t>מקבל קורס מדריכים</w:t>
      </w:r>
      <w:bookmarkStart w:id="851" w:name="_ETM_Q1_798027"/>
      <w:bookmarkEnd w:id="851"/>
      <w:r>
        <w:rPr>
          <w:rFonts w:hint="cs"/>
          <w:rtl/>
        </w:rPr>
        <w:t xml:space="preserve"> ואת </w:t>
      </w:r>
      <w:bookmarkStart w:id="852" w:name="_ETM_Q1_797722"/>
      <w:bookmarkEnd w:id="852"/>
      <w:r>
        <w:rPr>
          <w:rFonts w:hint="cs"/>
          <w:rtl/>
        </w:rPr>
        <w:t xml:space="preserve">האישור </w:t>
      </w:r>
      <w:bookmarkStart w:id="853" w:name="_ETM_Q1_801209"/>
      <w:bookmarkEnd w:id="853"/>
      <w:r>
        <w:rPr>
          <w:rFonts w:hint="cs"/>
          <w:rtl/>
        </w:rPr>
        <w:t>להיות מדריך</w:t>
      </w:r>
      <w:bookmarkStart w:id="854" w:name="_ETM_Q1_798655"/>
      <w:bookmarkEnd w:id="854"/>
      <w:r>
        <w:rPr>
          <w:rFonts w:hint="cs"/>
          <w:rtl/>
        </w:rPr>
        <w:t>?</w:t>
      </w:r>
    </w:p>
    <w:p w:rsidR="000E51FA" w:rsidRDefault="000E51FA" w:rsidP="000E51FA">
      <w:pPr>
        <w:rPr>
          <w:rtl/>
        </w:rPr>
      </w:pPr>
      <w:bookmarkStart w:id="855" w:name="_ETM_Q1_799965"/>
      <w:bookmarkStart w:id="856" w:name="_ETM_Q1_800029"/>
      <w:bookmarkEnd w:id="855"/>
      <w:bookmarkEnd w:id="856"/>
    </w:p>
    <w:p w:rsidR="000E51FA" w:rsidRDefault="000E51FA" w:rsidP="000E51FA">
      <w:pPr>
        <w:pStyle w:val="-"/>
        <w:keepNext/>
        <w:rPr>
          <w:rtl/>
        </w:rPr>
      </w:pPr>
      <w:bookmarkStart w:id="857" w:name="ET_speakercontinue_אדם_קונסטנטינוב_52"/>
      <w:r w:rsidRPr="000E51FA">
        <w:rPr>
          <w:rStyle w:val="TagStyle"/>
          <w:rtl/>
        </w:rPr>
        <w:t xml:space="preserve"> &lt;&lt; דובר_המשך &gt;&gt; </w:t>
      </w:r>
      <w:r>
        <w:rPr>
          <w:rtl/>
        </w:rPr>
        <w:t>אדם קונסטנטינובסקי:</w:t>
      </w:r>
      <w:r w:rsidRPr="000E51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7"/>
    </w:p>
    <w:p w:rsidR="000E51FA" w:rsidRDefault="000E51FA" w:rsidP="000E51FA">
      <w:pPr>
        <w:pStyle w:val="KeepWithNext"/>
        <w:rPr>
          <w:rtl/>
        </w:rPr>
      </w:pPr>
    </w:p>
    <w:p w:rsidR="000E51FA" w:rsidRDefault="000E51FA" w:rsidP="000E51FA">
      <w:pPr>
        <w:rPr>
          <w:rtl/>
        </w:rPr>
      </w:pPr>
      <w:bookmarkStart w:id="858" w:name="_ETM_Q1_805476"/>
      <w:bookmarkStart w:id="859" w:name="_ETM_Q1_801024"/>
      <w:bookmarkEnd w:id="858"/>
      <w:bookmarkEnd w:id="859"/>
      <w:r>
        <w:rPr>
          <w:rFonts w:hint="cs"/>
          <w:rtl/>
        </w:rPr>
        <w:t xml:space="preserve">המדריכים מקבלים את האישור </w:t>
      </w:r>
      <w:bookmarkStart w:id="860" w:name="_ETM_Q1_800430"/>
      <w:bookmarkEnd w:id="860"/>
      <w:r>
        <w:rPr>
          <w:rFonts w:hint="cs"/>
          <w:rtl/>
        </w:rPr>
        <w:t>מטעם ארגונים מקצועיים או איגודים מקצועיים</w:t>
      </w:r>
      <w:bookmarkStart w:id="861" w:name="_ETM_Q1_804464"/>
      <w:bookmarkEnd w:id="861"/>
      <w:r>
        <w:rPr>
          <w:rFonts w:hint="cs"/>
          <w:rtl/>
        </w:rPr>
        <w:t xml:space="preserve"> שמאגדים את כל המערכת </w:t>
      </w:r>
      <w:bookmarkStart w:id="862" w:name="_ETM_Q1_806338"/>
      <w:bookmarkEnd w:id="862"/>
      <w:r>
        <w:rPr>
          <w:rFonts w:hint="cs"/>
          <w:rtl/>
        </w:rPr>
        <w:t xml:space="preserve">של הדרכת צלילה. הם </w:t>
      </w:r>
      <w:bookmarkStart w:id="863" w:name="_ETM_Q1_812319"/>
      <w:bookmarkEnd w:id="863"/>
      <w:r>
        <w:rPr>
          <w:rFonts w:hint="cs"/>
          <w:rtl/>
        </w:rPr>
        <w:t xml:space="preserve">עושים </w:t>
      </w:r>
      <w:bookmarkStart w:id="864" w:name="_ETM_Q1_808132"/>
      <w:bookmarkEnd w:id="864"/>
      <w:r>
        <w:rPr>
          <w:rFonts w:hint="cs"/>
          <w:rtl/>
        </w:rPr>
        <w:t>את זה במרכזי</w:t>
      </w:r>
      <w:bookmarkStart w:id="865" w:name="_ETM_Q1_809981"/>
      <w:bookmarkEnd w:id="865"/>
      <w:r>
        <w:rPr>
          <w:rFonts w:hint="cs"/>
          <w:rtl/>
        </w:rPr>
        <w:t xml:space="preserve"> הצלילה.</w:t>
      </w:r>
    </w:p>
    <w:p w:rsidR="000E51FA" w:rsidRDefault="000E51FA" w:rsidP="000E51FA">
      <w:pPr>
        <w:rPr>
          <w:rtl/>
        </w:rPr>
      </w:pPr>
    </w:p>
    <w:p w:rsidR="000E51FA" w:rsidRDefault="000E51FA" w:rsidP="000E51FA">
      <w:pPr>
        <w:pStyle w:val="af6"/>
        <w:keepNext/>
        <w:rPr>
          <w:rtl/>
        </w:rPr>
      </w:pPr>
      <w:bookmarkStart w:id="866" w:name="ET_yor_6255_53"/>
      <w:r w:rsidRPr="000E51F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E51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0E51FA" w:rsidRDefault="000E51FA" w:rsidP="000E51FA">
      <w:pPr>
        <w:pStyle w:val="KeepWithNext"/>
        <w:rPr>
          <w:rtl/>
        </w:rPr>
      </w:pPr>
    </w:p>
    <w:p w:rsidR="000E51FA" w:rsidRDefault="000E51FA" w:rsidP="000E51FA">
      <w:pPr>
        <w:rPr>
          <w:rtl/>
        </w:rPr>
      </w:pPr>
      <w:bookmarkStart w:id="867" w:name="_ETM_Q1_810150"/>
      <w:bookmarkEnd w:id="867"/>
      <w:r>
        <w:rPr>
          <w:rFonts w:hint="cs"/>
          <w:rtl/>
        </w:rPr>
        <w:t>מי אחראי על הנושא הזה?</w:t>
      </w:r>
    </w:p>
    <w:p w:rsidR="000E51FA" w:rsidRDefault="000E51FA" w:rsidP="000E51FA">
      <w:pPr>
        <w:rPr>
          <w:rtl/>
        </w:rPr>
      </w:pPr>
      <w:bookmarkStart w:id="868" w:name="_ETM_Q1_816182"/>
      <w:bookmarkStart w:id="869" w:name="_ETM_Q1_816251"/>
      <w:bookmarkEnd w:id="868"/>
      <w:bookmarkEnd w:id="869"/>
    </w:p>
    <w:p w:rsidR="000E51FA" w:rsidRDefault="000E51FA" w:rsidP="000E51FA">
      <w:pPr>
        <w:pStyle w:val="-"/>
        <w:keepNext/>
        <w:rPr>
          <w:rtl/>
        </w:rPr>
      </w:pPr>
      <w:bookmarkStart w:id="870" w:name="ET_speakercontinue_אדם_קונסטנטינוב_54"/>
      <w:r w:rsidRPr="000E51FA">
        <w:rPr>
          <w:rStyle w:val="TagStyle"/>
          <w:rtl/>
        </w:rPr>
        <w:t xml:space="preserve"> &lt;&lt; דובר_המשך &gt;&gt; </w:t>
      </w:r>
      <w:r>
        <w:rPr>
          <w:rtl/>
        </w:rPr>
        <w:t>אדם קונסטנטינובסקי:</w:t>
      </w:r>
      <w:r w:rsidRPr="000E51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0"/>
    </w:p>
    <w:p w:rsidR="000E51FA" w:rsidRDefault="000E51FA" w:rsidP="000E51FA">
      <w:pPr>
        <w:pStyle w:val="KeepWithNext"/>
        <w:rPr>
          <w:rtl/>
        </w:rPr>
      </w:pPr>
    </w:p>
    <w:p w:rsidR="000E51FA" w:rsidRDefault="000E51FA" w:rsidP="000E51FA">
      <w:pPr>
        <w:rPr>
          <w:rtl/>
        </w:rPr>
      </w:pPr>
      <w:bookmarkStart w:id="871" w:name="_ETM_Q1_819446"/>
      <w:bookmarkEnd w:id="871"/>
      <w:r>
        <w:rPr>
          <w:rFonts w:hint="cs"/>
          <w:rtl/>
        </w:rPr>
        <w:t>אנחנו, המדינה.</w:t>
      </w:r>
      <w:bookmarkStart w:id="872" w:name="_ETM_Q1_815260"/>
      <w:bookmarkEnd w:id="872"/>
    </w:p>
    <w:p w:rsidR="000E51FA" w:rsidRDefault="000E51FA" w:rsidP="000E51FA">
      <w:pPr>
        <w:rPr>
          <w:rtl/>
        </w:rPr>
      </w:pPr>
      <w:bookmarkStart w:id="873" w:name="_ETM_Q1_815497"/>
      <w:bookmarkStart w:id="874" w:name="_ETM_Q1_815588"/>
      <w:bookmarkEnd w:id="873"/>
      <w:bookmarkEnd w:id="874"/>
    </w:p>
    <w:p w:rsidR="000E51FA" w:rsidRDefault="000E51FA" w:rsidP="000E51FA">
      <w:pPr>
        <w:pStyle w:val="af6"/>
        <w:keepNext/>
        <w:rPr>
          <w:rtl/>
        </w:rPr>
      </w:pPr>
      <w:bookmarkStart w:id="875" w:name="ET_yor_6255_55"/>
      <w:r w:rsidRPr="000E51F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E51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0E51FA" w:rsidRDefault="000E51FA" w:rsidP="000E51FA">
      <w:pPr>
        <w:pStyle w:val="KeepWithNext"/>
        <w:rPr>
          <w:rtl/>
        </w:rPr>
      </w:pPr>
    </w:p>
    <w:p w:rsidR="000E51FA" w:rsidRDefault="000E51FA" w:rsidP="00134AB2">
      <w:pPr>
        <w:rPr>
          <w:rtl/>
        </w:rPr>
      </w:pPr>
      <w:bookmarkStart w:id="876" w:name="_ETM_Q1_817105"/>
      <w:bookmarkEnd w:id="876"/>
      <w:r>
        <w:rPr>
          <w:rFonts w:hint="cs"/>
          <w:rtl/>
        </w:rPr>
        <w:t xml:space="preserve">העברנו עכשיו </w:t>
      </w:r>
      <w:bookmarkStart w:id="877" w:name="_ETM_Q1_815447"/>
      <w:bookmarkEnd w:id="877"/>
      <w:r>
        <w:rPr>
          <w:rFonts w:hint="cs"/>
          <w:rtl/>
        </w:rPr>
        <w:t>את חוק המאמנים, ו</w:t>
      </w:r>
      <w:bookmarkStart w:id="878" w:name="_ETM_Q1_817355"/>
      <w:bookmarkEnd w:id="878"/>
      <w:r>
        <w:rPr>
          <w:rFonts w:hint="cs"/>
          <w:rtl/>
        </w:rPr>
        <w:t xml:space="preserve">זה לא קיים </w:t>
      </w:r>
      <w:r w:rsidR="00134AB2">
        <w:rPr>
          <w:rFonts w:hint="cs"/>
          <w:rtl/>
        </w:rPr>
        <w:t>ב</w:t>
      </w:r>
      <w:r>
        <w:rPr>
          <w:rFonts w:hint="cs"/>
          <w:rtl/>
        </w:rPr>
        <w:t xml:space="preserve">חוק </w:t>
      </w:r>
      <w:bookmarkStart w:id="879" w:name="_ETM_Q1_821992"/>
      <w:bookmarkEnd w:id="879"/>
      <w:r>
        <w:rPr>
          <w:rFonts w:hint="cs"/>
          <w:rtl/>
        </w:rPr>
        <w:t>הזה.</w:t>
      </w:r>
      <w:bookmarkStart w:id="880" w:name="_ETM_Q1_823056"/>
      <w:bookmarkStart w:id="881" w:name="_ETM_Q1_819939"/>
      <w:bookmarkEnd w:id="880"/>
      <w:bookmarkEnd w:id="881"/>
    </w:p>
    <w:p w:rsidR="00134AB2" w:rsidRDefault="00134AB2" w:rsidP="00134AB2">
      <w:pPr>
        <w:rPr>
          <w:rtl/>
        </w:rPr>
      </w:pPr>
      <w:bookmarkStart w:id="882" w:name="_ETM_Q1_820239"/>
      <w:bookmarkStart w:id="883" w:name="_ETM_Q1_820297"/>
      <w:bookmarkStart w:id="884" w:name="_ETM_Q1_822976"/>
      <w:bookmarkEnd w:id="882"/>
      <w:bookmarkEnd w:id="883"/>
      <w:bookmarkEnd w:id="884"/>
    </w:p>
    <w:p w:rsidR="00134AB2" w:rsidRDefault="00134AB2" w:rsidP="00134AB2">
      <w:pPr>
        <w:pStyle w:val="a4"/>
        <w:keepNext/>
        <w:rPr>
          <w:rtl/>
        </w:rPr>
      </w:pPr>
      <w:bookmarkStart w:id="885" w:name="ET_speaker_דינה_עיברי_עומר_56"/>
      <w:r w:rsidRPr="00134AB2">
        <w:rPr>
          <w:rStyle w:val="TagStyle"/>
          <w:rtl/>
        </w:rPr>
        <w:t xml:space="preserve"> &lt;&lt; דובר &gt;&gt; </w:t>
      </w:r>
      <w:r>
        <w:rPr>
          <w:rtl/>
        </w:rPr>
        <w:t>דינה עיברי עומר:</w:t>
      </w:r>
      <w:r w:rsidRPr="00134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134AB2" w:rsidRDefault="00134AB2" w:rsidP="00134AB2">
      <w:pPr>
        <w:pStyle w:val="KeepWithNext"/>
        <w:rPr>
          <w:rtl/>
        </w:rPr>
      </w:pPr>
    </w:p>
    <w:p w:rsidR="00134AB2" w:rsidRDefault="00134AB2" w:rsidP="00134AB2">
      <w:pPr>
        <w:rPr>
          <w:rtl/>
        </w:rPr>
      </w:pPr>
      <w:bookmarkStart w:id="886" w:name="_ETM_Q1_823649"/>
      <w:bookmarkStart w:id="887" w:name="_ETM_Q1_823674"/>
      <w:bookmarkEnd w:id="886"/>
      <w:bookmarkEnd w:id="887"/>
      <w:r>
        <w:rPr>
          <w:rFonts w:hint="cs"/>
          <w:rtl/>
        </w:rPr>
        <w:t xml:space="preserve">חוק הספורט שתוקן </w:t>
      </w:r>
      <w:bookmarkStart w:id="888" w:name="_ETM_Q1_822537"/>
      <w:bookmarkEnd w:id="888"/>
      <w:r>
        <w:rPr>
          <w:rFonts w:hint="cs"/>
          <w:rtl/>
        </w:rPr>
        <w:t>פה בהובלה שלך</w:t>
      </w:r>
      <w:bookmarkStart w:id="889" w:name="_ETM_Q1_825276"/>
      <w:bookmarkEnd w:id="889"/>
      <w:r>
        <w:rPr>
          <w:rFonts w:hint="cs"/>
          <w:rtl/>
        </w:rPr>
        <w:t xml:space="preserve">, </w:t>
      </w:r>
      <w:bookmarkStart w:id="890" w:name="_ETM_Q1_826032"/>
      <w:bookmarkEnd w:id="890"/>
      <w:r>
        <w:rPr>
          <w:rFonts w:hint="cs"/>
          <w:rtl/>
        </w:rPr>
        <w:t>בנושא דרגות הדרכה ומאמנים</w:t>
      </w:r>
      <w:bookmarkStart w:id="891" w:name="_ETM_Q1_827936"/>
      <w:bookmarkEnd w:id="891"/>
      <w:r>
        <w:rPr>
          <w:rFonts w:hint="cs"/>
          <w:rtl/>
        </w:rPr>
        <w:t xml:space="preserve">. </w:t>
      </w:r>
      <w:bookmarkStart w:id="892" w:name="_ETM_Q1_832414"/>
      <w:bookmarkEnd w:id="892"/>
      <w:r>
        <w:rPr>
          <w:rFonts w:hint="cs"/>
          <w:rtl/>
        </w:rPr>
        <w:t>נושא הצ</w:t>
      </w:r>
      <w:bookmarkStart w:id="893" w:name="_ETM_Q1_828741"/>
      <w:bookmarkEnd w:id="893"/>
      <w:r>
        <w:rPr>
          <w:rFonts w:hint="cs"/>
          <w:rtl/>
        </w:rPr>
        <w:t xml:space="preserve">לילה מוסדר בחוק </w:t>
      </w:r>
      <w:bookmarkStart w:id="894" w:name="_ETM_Q1_829811"/>
      <w:bookmarkEnd w:id="894"/>
      <w:r>
        <w:rPr>
          <w:rFonts w:hint="cs"/>
          <w:rtl/>
        </w:rPr>
        <w:t>נפרד, בחוק הצלילה הספורטיבית</w:t>
      </w:r>
      <w:bookmarkStart w:id="895" w:name="_ETM_Q1_832714"/>
      <w:bookmarkEnd w:id="895"/>
      <w:r>
        <w:rPr>
          <w:rFonts w:hint="cs"/>
          <w:rtl/>
        </w:rPr>
        <w:t xml:space="preserve">, ולכן כל </w:t>
      </w:r>
      <w:bookmarkStart w:id="896" w:name="_ETM_Q1_835312"/>
      <w:bookmarkEnd w:id="896"/>
      <w:r>
        <w:rPr>
          <w:rFonts w:hint="cs"/>
          <w:rtl/>
        </w:rPr>
        <w:t>נושא האימון</w:t>
      </w:r>
      <w:bookmarkStart w:id="897" w:name="_ETM_Q1_832908"/>
      <w:bookmarkEnd w:id="897"/>
      <w:r w:rsidR="00C87A13">
        <w:rPr>
          <w:rFonts w:hint="cs"/>
          <w:rtl/>
        </w:rPr>
        <w:t>, הכשר</w:t>
      </w:r>
      <w:bookmarkStart w:id="898" w:name="_ETM_Q1_835655"/>
      <w:bookmarkEnd w:id="898"/>
      <w:r w:rsidR="00C87A13">
        <w:rPr>
          <w:rFonts w:hint="cs"/>
          <w:rtl/>
        </w:rPr>
        <w:t xml:space="preserve">ות וכולי, לא </w:t>
      </w:r>
      <w:bookmarkStart w:id="899" w:name="_ETM_Q1_834581"/>
      <w:bookmarkEnd w:id="899"/>
      <w:r w:rsidR="00C87A13">
        <w:rPr>
          <w:rFonts w:hint="cs"/>
          <w:rtl/>
        </w:rPr>
        <w:t>נמצא בחוק הספורט</w:t>
      </w:r>
      <w:bookmarkStart w:id="900" w:name="_ETM_Q1_839522"/>
      <w:bookmarkEnd w:id="900"/>
      <w:r w:rsidR="00C87A13">
        <w:rPr>
          <w:rFonts w:hint="cs"/>
          <w:rtl/>
        </w:rPr>
        <w:t xml:space="preserve"> ובמסגרת </w:t>
      </w:r>
      <w:bookmarkStart w:id="901" w:name="_ETM_Q1_838003"/>
      <w:bookmarkEnd w:id="901"/>
      <w:r w:rsidR="00C87A13">
        <w:rPr>
          <w:rFonts w:hint="cs"/>
          <w:rtl/>
        </w:rPr>
        <w:t>הרפורמה שעברה פה בוועדה לאחרונה, אלא בחוק הצלילה</w:t>
      </w:r>
      <w:bookmarkStart w:id="902" w:name="_ETM_Q1_841447"/>
      <w:bookmarkEnd w:id="902"/>
      <w:r w:rsidR="00C87A13">
        <w:rPr>
          <w:rFonts w:hint="cs"/>
          <w:rtl/>
        </w:rPr>
        <w:t>.</w:t>
      </w:r>
    </w:p>
    <w:p w:rsidR="00C87A13" w:rsidRDefault="00C87A13" w:rsidP="00134AB2">
      <w:pPr>
        <w:rPr>
          <w:rtl/>
        </w:rPr>
      </w:pPr>
      <w:bookmarkStart w:id="903" w:name="_ETM_Q1_842241"/>
      <w:bookmarkStart w:id="904" w:name="_ETM_Q1_842328"/>
      <w:bookmarkEnd w:id="903"/>
      <w:bookmarkEnd w:id="904"/>
    </w:p>
    <w:p w:rsidR="00C87A13" w:rsidRDefault="00C87A13" w:rsidP="00C87A13">
      <w:pPr>
        <w:rPr>
          <w:rtl/>
        </w:rPr>
      </w:pPr>
      <w:bookmarkStart w:id="905" w:name="_ETM_Q1_842385"/>
      <w:bookmarkStart w:id="906" w:name="_ETM_Q1_842445"/>
      <w:bookmarkEnd w:id="905"/>
      <w:bookmarkEnd w:id="906"/>
      <w:r>
        <w:rPr>
          <w:rFonts w:hint="cs"/>
          <w:rtl/>
        </w:rPr>
        <w:t xml:space="preserve">גם צוללים צריכים </w:t>
      </w:r>
      <w:bookmarkStart w:id="907" w:name="_ETM_Q1_842315"/>
      <w:bookmarkEnd w:id="907"/>
      <w:r>
        <w:rPr>
          <w:rFonts w:hint="cs"/>
          <w:rtl/>
        </w:rPr>
        <w:t>הסמכה, אלא אם</w:t>
      </w:r>
      <w:bookmarkStart w:id="908" w:name="_ETM_Q1_843791"/>
      <w:bookmarkEnd w:id="908"/>
      <w:r>
        <w:rPr>
          <w:rFonts w:hint="cs"/>
          <w:rtl/>
        </w:rPr>
        <w:t xml:space="preserve"> כן זו </w:t>
      </w:r>
      <w:bookmarkStart w:id="909" w:name="_ETM_Q1_845750"/>
      <w:bookmarkEnd w:id="909"/>
      <w:r>
        <w:rPr>
          <w:rFonts w:hint="cs"/>
          <w:rtl/>
        </w:rPr>
        <w:t>צלילת היכרות.</w:t>
      </w:r>
      <w:bookmarkStart w:id="910" w:name="_ETM_Q1_843371"/>
      <w:bookmarkEnd w:id="910"/>
      <w:r>
        <w:rPr>
          <w:rFonts w:hint="cs"/>
          <w:rtl/>
        </w:rPr>
        <w:t xml:space="preserve"> וכמובן</w:t>
      </w:r>
      <w:bookmarkStart w:id="911" w:name="_ETM_Q1_844328"/>
      <w:bookmarkEnd w:id="911"/>
      <w:r>
        <w:rPr>
          <w:rFonts w:hint="cs"/>
          <w:rtl/>
        </w:rPr>
        <w:t>, גם מדריכים</w:t>
      </w:r>
      <w:bookmarkStart w:id="912" w:name="_ETM_Q1_845801"/>
      <w:bookmarkStart w:id="913" w:name="_ETM_Q1_845030"/>
      <w:bookmarkEnd w:id="912"/>
      <w:bookmarkEnd w:id="91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דרגות </w:t>
      </w:r>
      <w:bookmarkStart w:id="914" w:name="_ETM_Q1_847821"/>
      <w:bookmarkEnd w:id="914"/>
      <w:r>
        <w:rPr>
          <w:rFonts w:hint="cs"/>
          <w:rtl/>
        </w:rPr>
        <w:t xml:space="preserve">שונות, יש עוזר </w:t>
      </w:r>
      <w:bookmarkStart w:id="915" w:name="_ETM_Q1_846559"/>
      <w:bookmarkEnd w:id="915"/>
      <w:r>
        <w:rPr>
          <w:rFonts w:hint="cs"/>
          <w:rtl/>
        </w:rPr>
        <w:t>מדריך, יש מדריך. אדם יפרט</w:t>
      </w:r>
      <w:bookmarkStart w:id="916" w:name="_ETM_Q1_848634"/>
      <w:bookmarkEnd w:id="916"/>
      <w:r>
        <w:rPr>
          <w:rFonts w:hint="cs"/>
          <w:rtl/>
        </w:rPr>
        <w:t xml:space="preserve">, </w:t>
      </w:r>
      <w:bookmarkStart w:id="917" w:name="_ETM_Q1_850451"/>
      <w:bookmarkEnd w:id="917"/>
      <w:r>
        <w:rPr>
          <w:rFonts w:hint="cs"/>
          <w:rtl/>
        </w:rPr>
        <w:t>אבל זה מוסדר בחקיקה נפרדת</w:t>
      </w:r>
      <w:bookmarkStart w:id="918" w:name="_ETM_Q1_850169"/>
      <w:bookmarkEnd w:id="9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חוק הצלילה הספורטיבית ותקנותיו.</w:t>
      </w:r>
      <w:bookmarkStart w:id="919" w:name="_ETM_Q1_851266"/>
      <w:bookmarkEnd w:id="919"/>
      <w:r>
        <w:rPr>
          <w:rFonts w:hint="cs"/>
          <w:rtl/>
        </w:rPr>
        <w:t xml:space="preserve"> זה לא חלק </w:t>
      </w:r>
      <w:bookmarkStart w:id="920" w:name="_ETM_Q1_856066"/>
      <w:bookmarkEnd w:id="920"/>
      <w:r>
        <w:rPr>
          <w:rFonts w:hint="cs"/>
          <w:rtl/>
        </w:rPr>
        <w:t>מהרפ</w:t>
      </w:r>
      <w:bookmarkStart w:id="921" w:name="_ETM_Q1_856356"/>
      <w:bookmarkEnd w:id="921"/>
      <w:r>
        <w:rPr>
          <w:rFonts w:hint="cs"/>
          <w:rtl/>
        </w:rPr>
        <w:t>ורמה.</w:t>
      </w:r>
    </w:p>
    <w:p w:rsidR="00C87A13" w:rsidRDefault="00C87A13" w:rsidP="00C87A13">
      <w:pPr>
        <w:rPr>
          <w:rtl/>
        </w:rPr>
      </w:pPr>
      <w:bookmarkStart w:id="922" w:name="_ETM_Q1_852408"/>
      <w:bookmarkStart w:id="923" w:name="_ETM_Q1_852482"/>
      <w:bookmarkEnd w:id="922"/>
      <w:bookmarkEnd w:id="923"/>
    </w:p>
    <w:p w:rsidR="00C87A13" w:rsidRDefault="00C87A13" w:rsidP="00C87A13">
      <w:pPr>
        <w:pStyle w:val="af6"/>
        <w:keepNext/>
        <w:rPr>
          <w:rtl/>
        </w:rPr>
      </w:pPr>
      <w:bookmarkStart w:id="924" w:name="ET_yor_6255_57"/>
      <w:r w:rsidRPr="00C87A1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87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C87A13" w:rsidRDefault="00C87A13" w:rsidP="00C87A13">
      <w:pPr>
        <w:pStyle w:val="KeepWithNext"/>
        <w:rPr>
          <w:rtl/>
        </w:rPr>
      </w:pPr>
    </w:p>
    <w:p w:rsidR="00C87A13" w:rsidRDefault="00C87A13" w:rsidP="00C87A13">
      <w:pPr>
        <w:rPr>
          <w:rtl/>
        </w:rPr>
      </w:pPr>
      <w:bookmarkStart w:id="925" w:name="_ETM_Q1_853240"/>
      <w:bookmarkStart w:id="926" w:name="_ETM_Q1_854553"/>
      <w:bookmarkStart w:id="927" w:name="_ETM_Q1_856415"/>
      <w:bookmarkStart w:id="928" w:name="_ETM_Q1_854429"/>
      <w:bookmarkStart w:id="929" w:name="_ETM_Q1_854577"/>
      <w:bookmarkEnd w:id="925"/>
      <w:bookmarkEnd w:id="926"/>
      <w:bookmarkEnd w:id="927"/>
      <w:bookmarkEnd w:id="928"/>
      <w:bookmarkEnd w:id="929"/>
      <w:r>
        <w:rPr>
          <w:rFonts w:hint="cs"/>
          <w:rtl/>
        </w:rPr>
        <w:t>לפני שיוסי יחליף אותי אני רו</w:t>
      </w:r>
      <w:bookmarkStart w:id="930" w:name="_ETM_Q1_858059"/>
      <w:bookmarkEnd w:id="930"/>
      <w:r>
        <w:rPr>
          <w:rFonts w:hint="cs"/>
          <w:rtl/>
        </w:rPr>
        <w:t xml:space="preserve">צה להבין. </w:t>
      </w:r>
      <w:bookmarkStart w:id="931" w:name="_ETM_Q1_857561"/>
      <w:bookmarkStart w:id="932" w:name="_ETM_Q1_855951"/>
      <w:bookmarkEnd w:id="931"/>
      <w:bookmarkEnd w:id="932"/>
      <w:r>
        <w:rPr>
          <w:rFonts w:hint="cs"/>
          <w:rtl/>
        </w:rPr>
        <w:t>אני מקבל ארבעה י</w:t>
      </w:r>
      <w:bookmarkStart w:id="933" w:name="_ETM_Q1_861873"/>
      <w:bookmarkEnd w:id="933"/>
      <w:r>
        <w:rPr>
          <w:rFonts w:hint="cs"/>
          <w:rtl/>
        </w:rPr>
        <w:t xml:space="preserve">לדים, כמו שאתה </w:t>
      </w:r>
      <w:bookmarkStart w:id="934" w:name="_ETM_Q1_866880"/>
      <w:bookmarkEnd w:id="934"/>
      <w:r>
        <w:rPr>
          <w:rFonts w:hint="cs"/>
          <w:rtl/>
        </w:rPr>
        <w:t>מבקש לתקן</w:t>
      </w:r>
      <w:bookmarkStart w:id="935" w:name="_ETM_Q1_863791"/>
      <w:bookmarkEnd w:id="935"/>
      <w:r>
        <w:rPr>
          <w:rFonts w:hint="cs"/>
          <w:rtl/>
        </w:rPr>
        <w:t>. איך אני יודע שהמדריך הזה מוסמך? מטעם מי? מה הוא עבר</w:t>
      </w:r>
      <w:bookmarkStart w:id="936" w:name="_ETM_Q1_866443"/>
      <w:bookmarkEnd w:id="936"/>
      <w:r>
        <w:rPr>
          <w:rFonts w:hint="cs"/>
          <w:rtl/>
        </w:rPr>
        <w:t>?</w:t>
      </w:r>
      <w:bookmarkStart w:id="937" w:name="_ETM_Q1_864755"/>
      <w:bookmarkStart w:id="938" w:name="_ETM_Q1_868991"/>
      <w:bookmarkStart w:id="939" w:name="_ETM_Q1_869211"/>
      <w:bookmarkEnd w:id="937"/>
      <w:bookmarkEnd w:id="938"/>
      <w:bookmarkEnd w:id="939"/>
    </w:p>
    <w:p w:rsidR="00C87A13" w:rsidRDefault="00C87A13" w:rsidP="00C87A13">
      <w:pPr>
        <w:rPr>
          <w:rtl/>
        </w:rPr>
      </w:pPr>
      <w:bookmarkStart w:id="940" w:name="_ETM_Q1_869431"/>
      <w:bookmarkStart w:id="941" w:name="_ETM_Q1_869510"/>
      <w:bookmarkStart w:id="942" w:name="_ETM_Q1_871471"/>
      <w:bookmarkEnd w:id="940"/>
      <w:bookmarkEnd w:id="941"/>
      <w:bookmarkEnd w:id="942"/>
    </w:p>
    <w:p w:rsidR="00C87A13" w:rsidRDefault="00C87A13" w:rsidP="00C87A13">
      <w:pPr>
        <w:pStyle w:val="a4"/>
        <w:keepNext/>
        <w:rPr>
          <w:rtl/>
        </w:rPr>
      </w:pPr>
      <w:bookmarkStart w:id="943" w:name="ET_speaker_אגם_קונסטנטינובסקי_58"/>
      <w:r w:rsidRPr="00C87A13">
        <w:rPr>
          <w:rStyle w:val="TagStyle"/>
          <w:rtl/>
        </w:rPr>
        <w:t xml:space="preserve"> &lt;&lt; דובר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C8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C87A13" w:rsidRDefault="00C87A13" w:rsidP="00C87A13">
      <w:pPr>
        <w:pStyle w:val="KeepWithNext"/>
        <w:rPr>
          <w:rtl/>
        </w:rPr>
      </w:pPr>
    </w:p>
    <w:p w:rsidR="00C87A13" w:rsidRDefault="00C87A13" w:rsidP="00C87A13">
      <w:pPr>
        <w:rPr>
          <w:rtl/>
        </w:rPr>
      </w:pPr>
      <w:bookmarkStart w:id="944" w:name="_ETM_Q1_872138"/>
      <w:bookmarkStart w:id="945" w:name="_ETM_Q1_872195"/>
      <w:bookmarkEnd w:id="944"/>
      <w:bookmarkEnd w:id="945"/>
      <w:r>
        <w:rPr>
          <w:rFonts w:hint="cs"/>
          <w:rtl/>
        </w:rPr>
        <w:t xml:space="preserve">מדריכים </w:t>
      </w:r>
      <w:bookmarkStart w:id="946" w:name="_ETM_Q1_869616"/>
      <w:bookmarkEnd w:id="946"/>
      <w:r>
        <w:rPr>
          <w:rFonts w:hint="cs"/>
          <w:rtl/>
        </w:rPr>
        <w:t xml:space="preserve">מוסמכים מטעם האיגודים המקצועיים </w:t>
      </w:r>
      <w:bookmarkStart w:id="947" w:name="_ETM_Q1_871116"/>
      <w:bookmarkEnd w:id="947"/>
      <w:r>
        <w:rPr>
          <w:rFonts w:hint="cs"/>
          <w:rtl/>
        </w:rPr>
        <w:t xml:space="preserve">שלהם. יש לנו </w:t>
      </w:r>
      <w:bookmarkStart w:id="948" w:name="_ETM_Q1_875746"/>
      <w:bookmarkEnd w:id="948"/>
      <w:r>
        <w:rPr>
          <w:rFonts w:hint="cs"/>
          <w:rtl/>
        </w:rPr>
        <w:t xml:space="preserve">ארגונים </w:t>
      </w:r>
      <w:bookmarkStart w:id="949" w:name="_ETM_Q1_873206"/>
      <w:bookmarkEnd w:id="949"/>
      <w:r>
        <w:rPr>
          <w:rFonts w:hint="cs"/>
          <w:rtl/>
        </w:rPr>
        <w:t xml:space="preserve">מקצועיים </w:t>
      </w:r>
      <w:bookmarkStart w:id="950" w:name="_ETM_Q1_872791"/>
      <w:bookmarkEnd w:id="950"/>
      <w:r>
        <w:rPr>
          <w:rFonts w:hint="cs"/>
          <w:rtl/>
        </w:rPr>
        <w:t xml:space="preserve">שמלמדים </w:t>
      </w:r>
      <w:bookmarkStart w:id="951" w:name="_ETM_Q1_872632"/>
      <w:bookmarkStart w:id="952" w:name="_ETM_Q1_869121"/>
      <w:bookmarkEnd w:id="951"/>
      <w:bookmarkEnd w:id="952"/>
      <w:r>
        <w:rPr>
          <w:rFonts w:hint="cs"/>
          <w:rtl/>
        </w:rPr>
        <w:t>את המטריה.</w:t>
      </w:r>
      <w:bookmarkStart w:id="953" w:name="_ETM_Q1_874375"/>
      <w:bookmarkStart w:id="954" w:name="_ETM_Q1_874612"/>
      <w:bookmarkEnd w:id="953"/>
      <w:bookmarkEnd w:id="954"/>
    </w:p>
    <w:p w:rsidR="00C87A13" w:rsidRDefault="00C87A13" w:rsidP="00C87A13">
      <w:pPr>
        <w:rPr>
          <w:rtl/>
        </w:rPr>
      </w:pPr>
      <w:bookmarkStart w:id="955" w:name="_ETM_Q1_874709"/>
      <w:bookmarkEnd w:id="955"/>
    </w:p>
    <w:p w:rsidR="00C87A13" w:rsidRDefault="00C87A13" w:rsidP="00C87A13">
      <w:pPr>
        <w:pStyle w:val="af6"/>
        <w:keepNext/>
        <w:rPr>
          <w:rtl/>
        </w:rPr>
      </w:pPr>
      <w:bookmarkStart w:id="956" w:name="ET_yor_6255_59"/>
      <w:r w:rsidRPr="00C87A1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87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C87A13" w:rsidRDefault="00C87A13" w:rsidP="00C87A13">
      <w:pPr>
        <w:pStyle w:val="KeepWithNext"/>
        <w:rPr>
          <w:rtl/>
        </w:rPr>
      </w:pPr>
    </w:p>
    <w:p w:rsidR="00C87A13" w:rsidRDefault="00C87A13" w:rsidP="00C87A13">
      <w:pPr>
        <w:rPr>
          <w:rtl/>
        </w:rPr>
      </w:pPr>
      <w:bookmarkStart w:id="957" w:name="_ETM_Q1_879370"/>
      <w:bookmarkEnd w:id="957"/>
      <w:r>
        <w:rPr>
          <w:rFonts w:hint="cs"/>
          <w:rtl/>
        </w:rPr>
        <w:t xml:space="preserve">אין אחד </w:t>
      </w:r>
      <w:bookmarkStart w:id="958" w:name="_ETM_Q1_875595"/>
      <w:bookmarkEnd w:id="958"/>
      <w:r>
        <w:rPr>
          <w:rFonts w:hint="cs"/>
          <w:rtl/>
        </w:rPr>
        <w:t>כזה?</w:t>
      </w:r>
    </w:p>
    <w:p w:rsidR="00C87A13" w:rsidRDefault="00C87A13" w:rsidP="00C87A13">
      <w:pPr>
        <w:rPr>
          <w:rtl/>
        </w:rPr>
      </w:pPr>
      <w:bookmarkStart w:id="959" w:name="_ETM_Q1_877590"/>
      <w:bookmarkStart w:id="960" w:name="_ETM_Q1_877655"/>
      <w:bookmarkEnd w:id="959"/>
      <w:bookmarkEnd w:id="960"/>
    </w:p>
    <w:p w:rsidR="00C87A13" w:rsidRDefault="00C87A13" w:rsidP="00C87A13">
      <w:pPr>
        <w:pStyle w:val="-"/>
        <w:keepNext/>
        <w:rPr>
          <w:rtl/>
        </w:rPr>
      </w:pPr>
      <w:bookmarkStart w:id="961" w:name="ET_speakercontinue_אגם_קונסטנטינוב_60"/>
      <w:r w:rsidRPr="00C87A13">
        <w:rPr>
          <w:rStyle w:val="TagStyle"/>
          <w:rtl/>
        </w:rPr>
        <w:t xml:space="preserve"> &lt;&lt; דובר_המשך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C87A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1"/>
    </w:p>
    <w:p w:rsidR="00C87A13" w:rsidRDefault="00C87A13" w:rsidP="00C87A13">
      <w:pPr>
        <w:pStyle w:val="KeepWithNext"/>
        <w:rPr>
          <w:rtl/>
        </w:rPr>
      </w:pPr>
    </w:p>
    <w:p w:rsidR="00C87A13" w:rsidRDefault="00C87A13" w:rsidP="00D32EAB">
      <w:pPr>
        <w:rPr>
          <w:rtl/>
        </w:rPr>
      </w:pPr>
      <w:bookmarkStart w:id="962" w:name="_ETM_Q1_880919"/>
      <w:bookmarkStart w:id="963" w:name="_ETM_Q1_876469"/>
      <w:bookmarkEnd w:id="962"/>
      <w:bookmarkEnd w:id="963"/>
      <w:r>
        <w:rPr>
          <w:rFonts w:hint="cs"/>
          <w:rtl/>
        </w:rPr>
        <w:t xml:space="preserve">לא. יש לנו </w:t>
      </w:r>
      <w:bookmarkStart w:id="964" w:name="_ETM_Q1_879248"/>
      <w:bookmarkEnd w:id="964"/>
      <w:r>
        <w:rPr>
          <w:rFonts w:hint="cs"/>
          <w:rtl/>
        </w:rPr>
        <w:t xml:space="preserve">שישה </w:t>
      </w:r>
      <w:bookmarkStart w:id="965" w:name="_ETM_Q1_875831"/>
      <w:bookmarkEnd w:id="965"/>
      <w:r>
        <w:rPr>
          <w:rFonts w:hint="cs"/>
          <w:rtl/>
        </w:rPr>
        <w:t xml:space="preserve">ארגונים כאלה שפועלים בישראל </w:t>
      </w:r>
      <w:r>
        <w:rPr>
          <w:rFonts w:hint="eastAsia"/>
          <w:rtl/>
        </w:rPr>
        <w:t>–</w:t>
      </w:r>
      <w:bookmarkStart w:id="966" w:name="_ETM_Q1_879302"/>
      <w:bookmarkEnd w:id="966"/>
      <w:r>
        <w:rPr>
          <w:rFonts w:hint="cs"/>
          <w:rtl/>
        </w:rPr>
        <w:t xml:space="preserve"> </w:t>
      </w:r>
      <w:bookmarkStart w:id="967" w:name="_ETM_Q1_877013"/>
      <w:bookmarkEnd w:id="967"/>
      <w:r>
        <w:rPr>
          <w:rFonts w:hint="cs"/>
          <w:rtl/>
        </w:rPr>
        <w:t xml:space="preserve">חמישה ארגונים בין-לאומיים ועוד ארגון </w:t>
      </w:r>
      <w:bookmarkStart w:id="968" w:name="_ETM_Q1_878523"/>
      <w:bookmarkEnd w:id="968"/>
      <w:r>
        <w:rPr>
          <w:rFonts w:hint="cs"/>
          <w:rtl/>
        </w:rPr>
        <w:t xml:space="preserve">ישראלי שהוא עמותה </w:t>
      </w:r>
      <w:bookmarkStart w:id="969" w:name="_ETM_Q1_880450"/>
      <w:bookmarkStart w:id="970" w:name="_ETM_Q1_877437"/>
      <w:bookmarkEnd w:id="969"/>
      <w:bookmarkEnd w:id="970"/>
      <w:r w:rsidR="00D32EAB">
        <w:rPr>
          <w:rFonts w:hint="cs"/>
          <w:rtl/>
        </w:rPr>
        <w:t>להדר</w:t>
      </w:r>
      <w:bookmarkStart w:id="971" w:name="_ETM_Q1_880941"/>
      <w:bookmarkEnd w:id="971"/>
      <w:r w:rsidR="00D32EAB">
        <w:rPr>
          <w:rFonts w:hint="cs"/>
          <w:rtl/>
        </w:rPr>
        <w:t xml:space="preserve">כת צוללים </w:t>
      </w:r>
      <w:bookmarkStart w:id="972" w:name="_ETM_Q1_880924"/>
      <w:bookmarkEnd w:id="972"/>
      <w:r w:rsidR="00D32EAB">
        <w:rPr>
          <w:rFonts w:hint="cs"/>
          <w:rtl/>
        </w:rPr>
        <w:t>ולהסמ</w:t>
      </w:r>
      <w:bookmarkStart w:id="973" w:name="_ETM_Q1_881413"/>
      <w:bookmarkEnd w:id="973"/>
      <w:r w:rsidR="00D32EAB">
        <w:rPr>
          <w:rFonts w:hint="cs"/>
          <w:rtl/>
        </w:rPr>
        <w:t xml:space="preserve">כת מדריכים. הם </w:t>
      </w:r>
      <w:bookmarkStart w:id="974" w:name="_ETM_Q1_887397"/>
      <w:bookmarkStart w:id="975" w:name="_ETM_Q1_882804"/>
      <w:bookmarkEnd w:id="974"/>
      <w:bookmarkEnd w:id="975"/>
      <w:r w:rsidR="00D32EAB">
        <w:rPr>
          <w:rFonts w:hint="cs"/>
          <w:rtl/>
        </w:rPr>
        <w:t xml:space="preserve">מקבלים </w:t>
      </w:r>
      <w:bookmarkStart w:id="976" w:name="_ETM_Q1_883592"/>
      <w:bookmarkEnd w:id="976"/>
      <w:r w:rsidR="00D32EAB">
        <w:rPr>
          <w:rFonts w:hint="cs"/>
          <w:rtl/>
        </w:rPr>
        <w:t>תעודה לפי רמות</w:t>
      </w:r>
      <w:bookmarkStart w:id="977" w:name="_ETM_Q1_886440"/>
      <w:bookmarkEnd w:id="977"/>
      <w:r w:rsidR="00D32EAB">
        <w:rPr>
          <w:rFonts w:hint="cs"/>
          <w:rtl/>
        </w:rPr>
        <w:t xml:space="preserve">, כמו שאמרנו, ממדריך </w:t>
      </w:r>
      <w:bookmarkStart w:id="978" w:name="_ETM_Q1_886031"/>
      <w:bookmarkEnd w:id="978"/>
      <w:r w:rsidR="00D32EAB">
        <w:rPr>
          <w:rFonts w:hint="cs"/>
          <w:rtl/>
        </w:rPr>
        <w:t xml:space="preserve">עוזר </w:t>
      </w:r>
      <w:bookmarkStart w:id="979" w:name="_ETM_Q1_886773"/>
      <w:bookmarkStart w:id="980" w:name="_ETM_Q1_885612"/>
      <w:bookmarkEnd w:id="979"/>
      <w:bookmarkEnd w:id="980"/>
      <w:r w:rsidR="00D32EAB">
        <w:rPr>
          <w:rFonts w:hint="cs"/>
          <w:rtl/>
        </w:rPr>
        <w:t>למדריך רגי</w:t>
      </w:r>
      <w:bookmarkStart w:id="981" w:name="_ETM_Q1_887619"/>
      <w:bookmarkEnd w:id="981"/>
      <w:r w:rsidR="00D32EAB">
        <w:rPr>
          <w:rFonts w:hint="cs"/>
          <w:rtl/>
        </w:rPr>
        <w:t>ל, ל</w:t>
      </w:r>
      <w:bookmarkStart w:id="982" w:name="_ETM_Q1_890345"/>
      <w:bookmarkEnd w:id="982"/>
      <w:r w:rsidR="00D32EAB">
        <w:rPr>
          <w:rFonts w:hint="cs"/>
          <w:rtl/>
        </w:rPr>
        <w:t xml:space="preserve">מדריך </w:t>
      </w:r>
      <w:bookmarkStart w:id="983" w:name="_ETM_Q1_888240"/>
      <w:bookmarkEnd w:id="983"/>
      <w:r w:rsidR="00D32EAB">
        <w:rPr>
          <w:rFonts w:hint="cs"/>
          <w:rtl/>
        </w:rPr>
        <w:t>מתקדם</w:t>
      </w:r>
      <w:bookmarkStart w:id="984" w:name="_ETM_Q1_888586"/>
      <w:bookmarkEnd w:id="984"/>
      <w:r w:rsidR="00D32EAB">
        <w:rPr>
          <w:rFonts w:hint="cs"/>
          <w:rtl/>
        </w:rPr>
        <w:t xml:space="preserve">, למדריך מכין ועד למדריכים </w:t>
      </w:r>
      <w:bookmarkStart w:id="985" w:name="_ETM_Q1_891500"/>
      <w:bookmarkEnd w:id="985"/>
      <w:r w:rsidR="00D32EAB">
        <w:rPr>
          <w:rFonts w:hint="cs"/>
          <w:rtl/>
        </w:rPr>
        <w:t xml:space="preserve">בכירים </w:t>
      </w:r>
      <w:bookmarkStart w:id="986" w:name="_ETM_Q1_892313"/>
      <w:bookmarkEnd w:id="986"/>
      <w:r w:rsidR="00D32EAB">
        <w:rPr>
          <w:rFonts w:hint="cs"/>
          <w:rtl/>
        </w:rPr>
        <w:t>שהם אלה שמלמדים את הדור הבא של</w:t>
      </w:r>
      <w:bookmarkStart w:id="987" w:name="_ETM_Q1_893264"/>
      <w:bookmarkEnd w:id="987"/>
      <w:r w:rsidR="00D32EAB">
        <w:rPr>
          <w:rFonts w:hint="cs"/>
          <w:rtl/>
        </w:rPr>
        <w:t xml:space="preserve"> המדריכים.</w:t>
      </w:r>
    </w:p>
    <w:p w:rsidR="00D32EAB" w:rsidRDefault="00D32EAB" w:rsidP="00D32EAB">
      <w:pPr>
        <w:rPr>
          <w:rtl/>
        </w:rPr>
      </w:pPr>
      <w:bookmarkStart w:id="988" w:name="_ETM_Q1_897450"/>
      <w:bookmarkStart w:id="989" w:name="_ETM_Q1_897515"/>
      <w:bookmarkEnd w:id="988"/>
      <w:bookmarkEnd w:id="989"/>
    </w:p>
    <w:p w:rsidR="00D32EAB" w:rsidRDefault="00D32EAB" w:rsidP="00D32EAB">
      <w:pPr>
        <w:rPr>
          <w:rtl/>
        </w:rPr>
      </w:pPr>
      <w:bookmarkStart w:id="990" w:name="_ETM_Q1_897611"/>
      <w:bookmarkStart w:id="991" w:name="_ETM_Q1_897685"/>
      <w:bookmarkEnd w:id="990"/>
      <w:bookmarkEnd w:id="991"/>
      <w:r>
        <w:rPr>
          <w:rFonts w:hint="cs"/>
          <w:rtl/>
        </w:rPr>
        <w:t>קורסי</w:t>
      </w:r>
      <w:bookmarkStart w:id="992" w:name="_ETM_Q1_894603"/>
      <w:bookmarkStart w:id="993" w:name="_ETM_Q1_892673"/>
      <w:bookmarkEnd w:id="992"/>
      <w:bookmarkEnd w:id="993"/>
      <w:r>
        <w:rPr>
          <w:rFonts w:hint="cs"/>
          <w:rtl/>
        </w:rPr>
        <w:t xml:space="preserve"> ההדרכה </w:t>
      </w:r>
      <w:bookmarkStart w:id="994" w:name="_ETM_Q1_894703"/>
      <w:bookmarkEnd w:id="994"/>
      <w:r>
        <w:rPr>
          <w:rFonts w:hint="cs"/>
          <w:rtl/>
        </w:rPr>
        <w:t xml:space="preserve">האלה </w:t>
      </w:r>
      <w:bookmarkStart w:id="995" w:name="_ETM_Q1_896813"/>
      <w:bookmarkEnd w:id="995"/>
      <w:r>
        <w:rPr>
          <w:rFonts w:hint="cs"/>
          <w:rtl/>
        </w:rPr>
        <w:t>מתבצעים במרכזים. א</w:t>
      </w:r>
      <w:bookmarkStart w:id="996" w:name="_ETM_Q1_897493"/>
      <w:bookmarkEnd w:id="996"/>
      <w:r>
        <w:rPr>
          <w:rFonts w:hint="cs"/>
          <w:rtl/>
        </w:rPr>
        <w:t xml:space="preserve">ם אתה צולל שמגיע עם ניסיון </w:t>
      </w:r>
      <w:bookmarkStart w:id="997" w:name="_ETM_Q1_899246"/>
      <w:bookmarkEnd w:id="997"/>
      <w:r>
        <w:rPr>
          <w:rFonts w:hint="cs"/>
          <w:rtl/>
        </w:rPr>
        <w:t>מספיק, זאת אומרת</w:t>
      </w:r>
      <w:bookmarkStart w:id="998" w:name="_ETM_Q1_900420"/>
      <w:bookmarkEnd w:id="998"/>
      <w:r>
        <w:rPr>
          <w:rFonts w:hint="cs"/>
          <w:rtl/>
        </w:rPr>
        <w:t>, יש לך מ</w:t>
      </w:r>
      <w:bookmarkStart w:id="999" w:name="_ETM_Q1_943560"/>
      <w:bookmarkEnd w:id="999"/>
      <w:r>
        <w:rPr>
          <w:rFonts w:hint="cs"/>
          <w:rtl/>
        </w:rPr>
        <w:t xml:space="preserve">אות צלילות </w:t>
      </w:r>
      <w:bookmarkStart w:id="1000" w:name="_ETM_Q1_902592"/>
      <w:bookmarkEnd w:id="1000"/>
      <w:r>
        <w:rPr>
          <w:rFonts w:hint="cs"/>
          <w:rtl/>
        </w:rPr>
        <w:t xml:space="preserve">וצללת </w:t>
      </w:r>
      <w:bookmarkStart w:id="1001" w:name="_ETM_Q1_903855"/>
      <w:bookmarkEnd w:id="1001"/>
      <w:r>
        <w:rPr>
          <w:rFonts w:hint="cs"/>
          <w:rtl/>
        </w:rPr>
        <w:t>במשך תקופה משמעותית</w:t>
      </w:r>
      <w:bookmarkStart w:id="1002" w:name="_ETM_Q1_904097"/>
      <w:bookmarkEnd w:id="1002"/>
      <w:r>
        <w:rPr>
          <w:rFonts w:hint="cs"/>
          <w:rtl/>
        </w:rPr>
        <w:t>, אתה יכול להיכנס לקורס הדרכה</w:t>
      </w:r>
      <w:bookmarkStart w:id="1003" w:name="_ETM_Q1_906605"/>
      <w:bookmarkEnd w:id="1003"/>
      <w:r>
        <w:rPr>
          <w:rFonts w:hint="cs"/>
          <w:rtl/>
        </w:rPr>
        <w:t xml:space="preserve">. זה בדרך-כלל </w:t>
      </w:r>
      <w:bookmarkStart w:id="1004" w:name="_ETM_Q1_905816"/>
      <w:bookmarkEnd w:id="1004"/>
      <w:r>
        <w:rPr>
          <w:rFonts w:hint="cs"/>
          <w:rtl/>
        </w:rPr>
        <w:lastRenderedPageBreak/>
        <w:t xml:space="preserve">קורסים </w:t>
      </w:r>
      <w:bookmarkStart w:id="1005" w:name="_ETM_Q1_907227"/>
      <w:bookmarkEnd w:id="1005"/>
      <w:r>
        <w:rPr>
          <w:rFonts w:hint="cs"/>
          <w:rtl/>
        </w:rPr>
        <w:t xml:space="preserve">של </w:t>
      </w:r>
      <w:bookmarkStart w:id="1006" w:name="_ETM_Q1_907169"/>
      <w:bookmarkEnd w:id="1006"/>
      <w:r>
        <w:rPr>
          <w:rFonts w:hint="cs"/>
          <w:rtl/>
        </w:rPr>
        <w:t>10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14 ימים שמלמדים </w:t>
      </w:r>
      <w:bookmarkStart w:id="1007" w:name="_ETM_Q1_908847"/>
      <w:bookmarkEnd w:id="1007"/>
      <w:r>
        <w:rPr>
          <w:rFonts w:hint="cs"/>
          <w:rtl/>
        </w:rPr>
        <w:t xml:space="preserve">אותך איך ללמד </w:t>
      </w:r>
      <w:bookmarkStart w:id="1008" w:name="_ETM_Q1_914619"/>
      <w:bookmarkEnd w:id="1008"/>
      <w:r>
        <w:rPr>
          <w:rFonts w:hint="cs"/>
          <w:rtl/>
        </w:rPr>
        <w:t>ובוחנים אותך.</w:t>
      </w:r>
      <w:bookmarkStart w:id="1009" w:name="_ETM_Q1_911561"/>
      <w:bookmarkEnd w:id="1009"/>
      <w:r>
        <w:rPr>
          <w:rFonts w:hint="cs"/>
          <w:rtl/>
        </w:rPr>
        <w:t xml:space="preserve"> ברגע שמתבצעים מבחנים, המדינה נכנס</w:t>
      </w:r>
      <w:bookmarkStart w:id="1010" w:name="_ETM_Q1_915625"/>
      <w:bookmarkEnd w:id="1010"/>
      <w:r>
        <w:rPr>
          <w:rFonts w:hint="cs"/>
          <w:rtl/>
        </w:rPr>
        <w:t>ת - - -</w:t>
      </w:r>
    </w:p>
    <w:p w:rsidR="00D32EAB" w:rsidRDefault="00D32EAB" w:rsidP="00D32EAB">
      <w:pPr>
        <w:rPr>
          <w:rtl/>
        </w:rPr>
      </w:pPr>
      <w:bookmarkStart w:id="1011" w:name="_ETM_Q1_917366"/>
      <w:bookmarkStart w:id="1012" w:name="_ETM_Q1_917454"/>
      <w:bookmarkEnd w:id="1011"/>
      <w:bookmarkEnd w:id="1012"/>
    </w:p>
    <w:p w:rsidR="00D32EAB" w:rsidRDefault="00D32EAB" w:rsidP="00D32EAB">
      <w:pPr>
        <w:pStyle w:val="af6"/>
        <w:keepNext/>
        <w:rPr>
          <w:rtl/>
        </w:rPr>
      </w:pPr>
      <w:bookmarkStart w:id="1013" w:name="ET_yor_6255_61"/>
      <w:r w:rsidRPr="00D32EA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32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D32EAB" w:rsidRDefault="00D32EAB" w:rsidP="00D32EAB">
      <w:pPr>
        <w:pStyle w:val="KeepWithNext"/>
        <w:rPr>
          <w:rtl/>
        </w:rPr>
      </w:pPr>
    </w:p>
    <w:p w:rsidR="00D32EAB" w:rsidRDefault="00D32EAB" w:rsidP="00D32EAB">
      <w:pPr>
        <w:rPr>
          <w:rtl/>
        </w:rPr>
      </w:pPr>
      <w:bookmarkStart w:id="1014" w:name="_ETM_Q1_918977"/>
      <w:bookmarkEnd w:id="1014"/>
      <w:r>
        <w:rPr>
          <w:rFonts w:hint="cs"/>
          <w:rtl/>
        </w:rPr>
        <w:t xml:space="preserve">אני </w:t>
      </w:r>
      <w:bookmarkStart w:id="1015" w:name="_ETM_Q1_920726"/>
      <w:bookmarkEnd w:id="1015"/>
      <w:r>
        <w:rPr>
          <w:rFonts w:hint="cs"/>
          <w:rtl/>
        </w:rPr>
        <w:t>קצת זז בכיסא, אני אגיד לך למה.</w:t>
      </w:r>
      <w:bookmarkStart w:id="1016" w:name="_ETM_Q1_921120"/>
      <w:bookmarkEnd w:id="1016"/>
      <w:r>
        <w:rPr>
          <w:rFonts w:hint="cs"/>
          <w:rtl/>
        </w:rPr>
        <w:t xml:space="preserve"> א', כשאתה מקבל ילד</w:t>
      </w:r>
      <w:r w:rsidR="003F690F">
        <w:rPr>
          <w:rFonts w:hint="cs"/>
          <w:rtl/>
        </w:rPr>
        <w:t xml:space="preserve"> או אדם מבוגר</w:t>
      </w:r>
      <w:bookmarkStart w:id="1017" w:name="_ETM_Q1_922984"/>
      <w:bookmarkEnd w:id="1017"/>
      <w:r>
        <w:rPr>
          <w:rFonts w:hint="cs"/>
          <w:rtl/>
        </w:rPr>
        <w:t xml:space="preserve"> </w:t>
      </w:r>
      <w:bookmarkStart w:id="1018" w:name="_ETM_Q1_919920"/>
      <w:bookmarkEnd w:id="1018"/>
      <w:r w:rsidR="003F690F">
        <w:rPr>
          <w:rFonts w:hint="cs"/>
          <w:rtl/>
        </w:rPr>
        <w:t xml:space="preserve">לצלילה, יש עם זה </w:t>
      </w:r>
      <w:bookmarkStart w:id="1019" w:name="_ETM_Q1_928808"/>
      <w:bookmarkEnd w:id="1019"/>
      <w:r w:rsidR="003F690F">
        <w:rPr>
          <w:rFonts w:hint="cs"/>
          <w:rtl/>
        </w:rPr>
        <w:t xml:space="preserve">אחריות רצינית מאוד. הייתי אומר </w:t>
      </w:r>
      <w:bookmarkStart w:id="1020" w:name="_ETM_Q1_928536"/>
      <w:bookmarkEnd w:id="1020"/>
      <w:r w:rsidR="003F690F">
        <w:rPr>
          <w:rFonts w:hint="cs"/>
          <w:rtl/>
        </w:rPr>
        <w:t>אפילו יותר ממדריך שחי</w:t>
      </w:r>
      <w:bookmarkStart w:id="1021" w:name="_ETM_Q1_929470"/>
      <w:bookmarkEnd w:id="1021"/>
      <w:r w:rsidR="003F690F">
        <w:rPr>
          <w:rFonts w:hint="cs"/>
          <w:rtl/>
        </w:rPr>
        <w:t xml:space="preserve">יה </w:t>
      </w:r>
      <w:bookmarkStart w:id="1022" w:name="_ETM_Q1_930153"/>
      <w:bookmarkEnd w:id="1022"/>
      <w:r w:rsidR="003F690F">
        <w:rPr>
          <w:rFonts w:hint="cs"/>
          <w:rtl/>
        </w:rPr>
        <w:t>שמקבל ילדים.</w:t>
      </w:r>
    </w:p>
    <w:p w:rsidR="003F690F" w:rsidRDefault="003F690F" w:rsidP="00D32EAB">
      <w:pPr>
        <w:rPr>
          <w:rtl/>
        </w:rPr>
      </w:pPr>
      <w:bookmarkStart w:id="1023" w:name="_ETM_Q1_933786"/>
      <w:bookmarkStart w:id="1024" w:name="_ETM_Q1_933849"/>
      <w:bookmarkEnd w:id="1023"/>
      <w:bookmarkEnd w:id="1024"/>
    </w:p>
    <w:p w:rsidR="003F690F" w:rsidRDefault="003F690F" w:rsidP="003F690F">
      <w:pPr>
        <w:pStyle w:val="-"/>
        <w:keepNext/>
        <w:rPr>
          <w:rtl/>
        </w:rPr>
      </w:pPr>
      <w:bookmarkStart w:id="1025" w:name="ET_speakercontinue_אגם_קונסטנטינוב_62"/>
      <w:r w:rsidRPr="003F690F">
        <w:rPr>
          <w:rStyle w:val="TagStyle"/>
          <w:rtl/>
        </w:rPr>
        <w:t xml:space="preserve"> &lt;&lt; דובר_המשך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3F69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5"/>
    </w:p>
    <w:p w:rsidR="003F690F" w:rsidRDefault="003F690F" w:rsidP="003F690F">
      <w:pPr>
        <w:pStyle w:val="KeepWithNext"/>
        <w:rPr>
          <w:rtl/>
        </w:rPr>
      </w:pPr>
    </w:p>
    <w:p w:rsidR="003F690F" w:rsidRDefault="003F690F" w:rsidP="003F690F">
      <w:pPr>
        <w:rPr>
          <w:rtl/>
        </w:rPr>
      </w:pPr>
      <w:bookmarkStart w:id="1026" w:name="_ETM_Q1_936268"/>
      <w:bookmarkEnd w:id="1026"/>
      <w:r>
        <w:rPr>
          <w:rFonts w:hint="cs"/>
          <w:rtl/>
        </w:rPr>
        <w:t>נכון.</w:t>
      </w:r>
      <w:bookmarkStart w:id="1027" w:name="_ETM_Q1_931814"/>
      <w:bookmarkEnd w:id="1027"/>
    </w:p>
    <w:p w:rsidR="003F690F" w:rsidRDefault="003F690F" w:rsidP="003F690F">
      <w:pPr>
        <w:rPr>
          <w:rtl/>
        </w:rPr>
      </w:pPr>
      <w:bookmarkStart w:id="1028" w:name="_ETM_Q1_932058"/>
      <w:bookmarkStart w:id="1029" w:name="_ETM_Q1_932120"/>
      <w:bookmarkEnd w:id="1028"/>
      <w:bookmarkEnd w:id="1029"/>
    </w:p>
    <w:p w:rsidR="003F690F" w:rsidRDefault="003F690F" w:rsidP="003F690F">
      <w:pPr>
        <w:pStyle w:val="af6"/>
        <w:keepNext/>
        <w:rPr>
          <w:rtl/>
        </w:rPr>
      </w:pPr>
      <w:bookmarkStart w:id="1030" w:name="ET_yor_6255_63"/>
      <w:r w:rsidRPr="003F690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F6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3F690F" w:rsidRDefault="003F690F" w:rsidP="003F690F">
      <w:pPr>
        <w:pStyle w:val="KeepWithNext"/>
        <w:rPr>
          <w:rtl/>
        </w:rPr>
      </w:pPr>
    </w:p>
    <w:p w:rsidR="003F690F" w:rsidRDefault="003F690F" w:rsidP="003F690F">
      <w:pPr>
        <w:rPr>
          <w:rtl/>
        </w:rPr>
      </w:pPr>
      <w:bookmarkStart w:id="1031" w:name="_ETM_Q1_932925"/>
      <w:bookmarkEnd w:id="1031"/>
      <w:r>
        <w:rPr>
          <w:rFonts w:hint="cs"/>
          <w:rtl/>
        </w:rPr>
        <w:t>ל</w:t>
      </w:r>
      <w:bookmarkStart w:id="1032" w:name="_ETM_Q1_933092"/>
      <w:bookmarkEnd w:id="1032"/>
      <w:r>
        <w:rPr>
          <w:rFonts w:hint="cs"/>
          <w:rtl/>
        </w:rPr>
        <w:t>מדריך שחייה יש סילבוס מסודר</w:t>
      </w:r>
      <w:bookmarkStart w:id="1033" w:name="_ETM_Q1_934328"/>
      <w:bookmarkEnd w:id="1033"/>
      <w:r>
        <w:rPr>
          <w:rFonts w:hint="cs"/>
          <w:rtl/>
        </w:rPr>
        <w:t xml:space="preserve"> של לימודים של שנה </w:t>
      </w:r>
      <w:bookmarkStart w:id="1034" w:name="_ETM_Q1_942117"/>
      <w:bookmarkEnd w:id="1034"/>
      <w:r>
        <w:rPr>
          <w:rFonts w:hint="cs"/>
          <w:rtl/>
        </w:rPr>
        <w:t>שלמה</w:t>
      </w:r>
      <w:bookmarkStart w:id="1035" w:name="_ETM_Q1_938193"/>
      <w:bookmarkEnd w:id="1035"/>
      <w:r>
        <w:rPr>
          <w:rFonts w:hint="cs"/>
          <w:rtl/>
        </w:rPr>
        <w:t>.</w:t>
      </w:r>
    </w:p>
    <w:p w:rsidR="003F690F" w:rsidRDefault="003F690F" w:rsidP="003F690F">
      <w:pPr>
        <w:rPr>
          <w:rtl/>
        </w:rPr>
      </w:pPr>
      <w:bookmarkStart w:id="1036" w:name="_ETM_Q1_939094"/>
      <w:bookmarkStart w:id="1037" w:name="_ETM_Q1_939162"/>
      <w:bookmarkEnd w:id="1036"/>
      <w:bookmarkEnd w:id="1037"/>
    </w:p>
    <w:p w:rsidR="003F690F" w:rsidRDefault="003F690F" w:rsidP="003F690F">
      <w:pPr>
        <w:pStyle w:val="-"/>
        <w:keepNext/>
        <w:rPr>
          <w:rtl/>
        </w:rPr>
      </w:pPr>
      <w:bookmarkStart w:id="1038" w:name="ET_speakercontinue_אגם_קונסטנטינוב_65"/>
      <w:r w:rsidRPr="003F690F">
        <w:rPr>
          <w:rStyle w:val="TagStyle"/>
          <w:rtl/>
        </w:rPr>
        <w:t xml:space="preserve"> &lt;&lt; דובר_המשך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3F69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8"/>
    </w:p>
    <w:p w:rsidR="003F690F" w:rsidRDefault="003F690F" w:rsidP="003F690F">
      <w:pPr>
        <w:pStyle w:val="KeepWithNext"/>
        <w:rPr>
          <w:rtl/>
        </w:rPr>
      </w:pPr>
    </w:p>
    <w:p w:rsidR="003F690F" w:rsidRDefault="003F690F" w:rsidP="003F690F">
      <w:pPr>
        <w:rPr>
          <w:rtl/>
        </w:rPr>
      </w:pPr>
      <w:bookmarkStart w:id="1039" w:name="_ETM_Q1_944243"/>
      <w:bookmarkStart w:id="1040" w:name="_ETM_Q1_939710"/>
      <w:bookmarkEnd w:id="1039"/>
      <w:bookmarkEnd w:id="1040"/>
      <w:r>
        <w:rPr>
          <w:rFonts w:hint="cs"/>
          <w:rtl/>
        </w:rPr>
        <w:t>אצלנו הלי</w:t>
      </w:r>
      <w:bookmarkStart w:id="1041" w:name="_ETM_Q1_938251"/>
      <w:bookmarkEnd w:id="1041"/>
      <w:r>
        <w:rPr>
          <w:rFonts w:hint="cs"/>
          <w:rtl/>
        </w:rPr>
        <w:t xml:space="preserve">מודים לא צריכים להיות </w:t>
      </w:r>
      <w:bookmarkStart w:id="1042" w:name="_ETM_Q1_939541"/>
      <w:bookmarkEnd w:id="1042"/>
      <w:r>
        <w:rPr>
          <w:rFonts w:hint="cs"/>
          <w:rtl/>
        </w:rPr>
        <w:t xml:space="preserve">שנה שלמה, כי ברגע שאתה </w:t>
      </w:r>
      <w:bookmarkStart w:id="1043" w:name="_ETM_Q1_945457"/>
      <w:bookmarkEnd w:id="1043"/>
      <w:r>
        <w:rPr>
          <w:rFonts w:hint="cs"/>
          <w:rtl/>
        </w:rPr>
        <w:t>מ</w:t>
      </w:r>
      <w:bookmarkStart w:id="1044" w:name="_ETM_Q1_941637"/>
      <w:bookmarkEnd w:id="1044"/>
      <w:r>
        <w:rPr>
          <w:rFonts w:hint="cs"/>
          <w:rtl/>
        </w:rPr>
        <w:t xml:space="preserve">גיע עם כמה שנים או כמה מאות צלילות </w:t>
      </w:r>
      <w:bookmarkStart w:id="1045" w:name="_ETM_Q1_942228"/>
      <w:bookmarkEnd w:id="1045"/>
      <w:r>
        <w:rPr>
          <w:rFonts w:hint="cs"/>
          <w:rtl/>
        </w:rPr>
        <w:t xml:space="preserve">בתור </w:t>
      </w:r>
      <w:bookmarkStart w:id="1046" w:name="_ETM_Q1_943119"/>
      <w:bookmarkEnd w:id="1046"/>
      <w:r>
        <w:rPr>
          <w:rFonts w:hint="cs"/>
          <w:rtl/>
        </w:rPr>
        <w:t>ניסיון, אתה</w:t>
      </w:r>
      <w:bookmarkStart w:id="1047" w:name="_ETM_Q1_946759"/>
      <w:bookmarkEnd w:id="1047"/>
      <w:r>
        <w:rPr>
          <w:rFonts w:hint="cs"/>
          <w:rtl/>
        </w:rPr>
        <w:t xml:space="preserve"> יודע </w:t>
      </w:r>
      <w:bookmarkStart w:id="1048" w:name="_ETM_Q1_943625"/>
      <w:bookmarkStart w:id="1049" w:name="_ETM_Q1_943797"/>
      <w:bookmarkStart w:id="1050" w:name="_ETM_Q1_944425"/>
      <w:bookmarkEnd w:id="1048"/>
      <w:bookmarkEnd w:id="1049"/>
      <w:bookmarkEnd w:id="1050"/>
      <w:r>
        <w:rPr>
          <w:rFonts w:hint="cs"/>
          <w:rtl/>
        </w:rPr>
        <w:t>מה אתה עושה במים.</w:t>
      </w:r>
    </w:p>
    <w:p w:rsidR="003F690F" w:rsidRPr="003F690F" w:rsidRDefault="003F690F" w:rsidP="003F690F">
      <w:pPr>
        <w:rPr>
          <w:rtl/>
        </w:rPr>
      </w:pPr>
      <w:bookmarkStart w:id="1051" w:name="_ETM_Q1_946829"/>
      <w:bookmarkEnd w:id="1051"/>
    </w:p>
    <w:p w:rsidR="003F690F" w:rsidRDefault="003F690F" w:rsidP="003F690F">
      <w:pPr>
        <w:pStyle w:val="af6"/>
        <w:keepNext/>
        <w:rPr>
          <w:rtl/>
        </w:rPr>
      </w:pPr>
      <w:bookmarkStart w:id="1052" w:name="ET_yor_6255_64"/>
      <w:r w:rsidRPr="003F690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F6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3F690F" w:rsidRDefault="003F690F" w:rsidP="003F690F">
      <w:pPr>
        <w:pStyle w:val="KeepWithNext"/>
        <w:rPr>
          <w:rtl/>
        </w:rPr>
      </w:pPr>
    </w:p>
    <w:p w:rsidR="003F690F" w:rsidRDefault="003F690F" w:rsidP="003F690F">
      <w:pPr>
        <w:rPr>
          <w:rtl/>
        </w:rPr>
      </w:pPr>
      <w:bookmarkStart w:id="1053" w:name="_ETM_Q1_939926"/>
      <w:bookmarkEnd w:id="1053"/>
      <w:r>
        <w:rPr>
          <w:rFonts w:hint="cs"/>
          <w:rtl/>
        </w:rPr>
        <w:t>זאת אומרת</w:t>
      </w:r>
      <w:bookmarkStart w:id="1054" w:name="_ETM_Q1_946299"/>
      <w:bookmarkEnd w:id="1054"/>
      <w:r>
        <w:rPr>
          <w:rFonts w:hint="cs"/>
          <w:rtl/>
        </w:rPr>
        <w:t xml:space="preserve">, </w:t>
      </w:r>
      <w:bookmarkStart w:id="1055" w:name="_ETM_Q1_947208"/>
      <w:bookmarkEnd w:id="1055"/>
      <w:r>
        <w:rPr>
          <w:rFonts w:hint="cs"/>
          <w:rtl/>
        </w:rPr>
        <w:t xml:space="preserve">בתעודה </w:t>
      </w:r>
      <w:bookmarkStart w:id="1056" w:name="_ETM_Q1_946905"/>
      <w:bookmarkEnd w:id="1056"/>
      <w:r>
        <w:rPr>
          <w:rFonts w:hint="cs"/>
          <w:rtl/>
        </w:rPr>
        <w:t>שאתה מקבל</w:t>
      </w:r>
      <w:bookmarkStart w:id="1057" w:name="_ETM_Q1_946805"/>
      <w:bookmarkEnd w:id="1057"/>
      <w:r>
        <w:rPr>
          <w:rFonts w:hint="cs"/>
          <w:rtl/>
        </w:rPr>
        <w:t xml:space="preserve"> יש בה את מספר </w:t>
      </w:r>
      <w:bookmarkStart w:id="1058" w:name="_ETM_Q1_949787"/>
      <w:bookmarkEnd w:id="1058"/>
      <w:r>
        <w:rPr>
          <w:rFonts w:hint="cs"/>
          <w:rtl/>
        </w:rPr>
        <w:t>שעות הצלילה</w:t>
      </w:r>
      <w:bookmarkStart w:id="1059" w:name="_ETM_Q1_951737"/>
      <w:bookmarkStart w:id="1060" w:name="_ETM_Q1_948629"/>
      <w:bookmarkStart w:id="1061" w:name="_ETM_Q1_949952"/>
      <w:bookmarkEnd w:id="1059"/>
      <w:bookmarkEnd w:id="1060"/>
      <w:bookmarkEnd w:id="1061"/>
      <w:r>
        <w:rPr>
          <w:rFonts w:hint="cs"/>
          <w:rtl/>
        </w:rPr>
        <w:t xml:space="preserve"> שאתה עושה?</w:t>
      </w:r>
      <w:bookmarkStart w:id="1062" w:name="_ETM_Q1_950959"/>
      <w:bookmarkEnd w:id="1062"/>
    </w:p>
    <w:p w:rsidR="003F690F" w:rsidRDefault="003F690F" w:rsidP="003F690F">
      <w:pPr>
        <w:rPr>
          <w:rtl/>
        </w:rPr>
      </w:pPr>
      <w:bookmarkStart w:id="1063" w:name="_ETM_Q1_951220"/>
      <w:bookmarkStart w:id="1064" w:name="_ETM_Q1_951283"/>
      <w:bookmarkEnd w:id="1063"/>
      <w:bookmarkEnd w:id="1064"/>
    </w:p>
    <w:p w:rsidR="003F690F" w:rsidRDefault="003F690F" w:rsidP="003F690F">
      <w:pPr>
        <w:pStyle w:val="-"/>
        <w:keepNext/>
        <w:rPr>
          <w:rtl/>
        </w:rPr>
      </w:pPr>
      <w:bookmarkStart w:id="1065" w:name="ET_speakercontinue_אגם_קונסטנטינוב_66"/>
      <w:r w:rsidRPr="003F690F">
        <w:rPr>
          <w:rStyle w:val="TagStyle"/>
          <w:rtl/>
        </w:rPr>
        <w:t xml:space="preserve"> &lt;&lt; דובר_המשך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3F69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5"/>
    </w:p>
    <w:p w:rsidR="003F690F" w:rsidRDefault="003F690F" w:rsidP="003F690F">
      <w:pPr>
        <w:pStyle w:val="KeepWithNext"/>
        <w:rPr>
          <w:rtl/>
        </w:rPr>
      </w:pPr>
    </w:p>
    <w:p w:rsidR="003F690F" w:rsidRDefault="003F690F" w:rsidP="00157896">
      <w:pPr>
        <w:rPr>
          <w:rtl/>
        </w:rPr>
      </w:pPr>
      <w:bookmarkStart w:id="1066" w:name="_ETM_Q1_954328"/>
      <w:bookmarkEnd w:id="1066"/>
      <w:r>
        <w:rPr>
          <w:rFonts w:hint="cs"/>
          <w:rtl/>
        </w:rPr>
        <w:t xml:space="preserve">כן. </w:t>
      </w:r>
      <w:bookmarkStart w:id="1067" w:name="_ETM_Q1_951619"/>
      <w:bookmarkStart w:id="1068" w:name="_ETM_Q1_953003"/>
      <w:bookmarkStart w:id="1069" w:name="_ETM_Q1_952826"/>
      <w:bookmarkStart w:id="1070" w:name="_ETM_Q1_953209"/>
      <w:bookmarkEnd w:id="1067"/>
      <w:bookmarkEnd w:id="1068"/>
      <w:bookmarkEnd w:id="1069"/>
      <w:bookmarkEnd w:id="1070"/>
      <w:r w:rsidR="00157896">
        <w:rPr>
          <w:rFonts w:hint="cs"/>
          <w:rtl/>
        </w:rPr>
        <w:t xml:space="preserve">חלק מקורס </w:t>
      </w:r>
      <w:bookmarkStart w:id="1071" w:name="_ETM_Q1_955224"/>
      <w:bookmarkEnd w:id="1071"/>
      <w:r w:rsidR="00157896">
        <w:rPr>
          <w:rFonts w:hint="cs"/>
          <w:rtl/>
        </w:rPr>
        <w:t>ההדרכה זה ללמד אותך מתודיקה</w:t>
      </w:r>
      <w:bookmarkStart w:id="1072" w:name="_ETM_Q1_955223"/>
      <w:bookmarkEnd w:id="1072"/>
      <w:r w:rsidR="00157896">
        <w:rPr>
          <w:rFonts w:hint="cs"/>
          <w:rtl/>
        </w:rPr>
        <w:t xml:space="preserve"> ואיך ללמד אחרים, אבל </w:t>
      </w:r>
      <w:bookmarkStart w:id="1073" w:name="_ETM_Q1_958034"/>
      <w:bookmarkEnd w:id="1073"/>
      <w:r w:rsidR="00157896">
        <w:rPr>
          <w:rFonts w:hint="cs"/>
          <w:rtl/>
        </w:rPr>
        <w:t xml:space="preserve">גם </w:t>
      </w:r>
      <w:bookmarkStart w:id="1074" w:name="_ETM_Q1_958573"/>
      <w:bookmarkEnd w:id="1074"/>
      <w:r w:rsidR="00157896">
        <w:rPr>
          <w:rFonts w:hint="cs"/>
          <w:rtl/>
        </w:rPr>
        <w:t xml:space="preserve">איך ללמד </w:t>
      </w:r>
      <w:bookmarkStart w:id="1075" w:name="_ETM_Q1_958649"/>
      <w:bookmarkEnd w:id="1075"/>
      <w:r w:rsidR="00157896">
        <w:rPr>
          <w:rFonts w:hint="cs"/>
          <w:rtl/>
        </w:rPr>
        <w:t>צלילת היכרות.</w:t>
      </w:r>
    </w:p>
    <w:p w:rsidR="00157896" w:rsidRDefault="00157896" w:rsidP="003F690F">
      <w:pPr>
        <w:rPr>
          <w:rtl/>
        </w:rPr>
      </w:pPr>
      <w:bookmarkStart w:id="1076" w:name="_ETM_Q1_962971"/>
      <w:bookmarkStart w:id="1077" w:name="_ETM_Q1_963039"/>
      <w:bookmarkStart w:id="1078" w:name="_ETM_Q1_958336"/>
      <w:bookmarkEnd w:id="1076"/>
      <w:bookmarkEnd w:id="1077"/>
      <w:bookmarkEnd w:id="1078"/>
    </w:p>
    <w:p w:rsidR="00157896" w:rsidRDefault="00157896" w:rsidP="00157896">
      <w:pPr>
        <w:pStyle w:val="af6"/>
        <w:keepNext/>
        <w:rPr>
          <w:rtl/>
        </w:rPr>
      </w:pPr>
      <w:bookmarkStart w:id="1079" w:name="ET_yor_6255_67"/>
      <w:r w:rsidRPr="0015789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57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157896" w:rsidRDefault="00157896" w:rsidP="00157896">
      <w:pPr>
        <w:pStyle w:val="KeepWithNext"/>
        <w:rPr>
          <w:rtl/>
        </w:rPr>
      </w:pPr>
    </w:p>
    <w:p w:rsidR="00157896" w:rsidRDefault="0003388A" w:rsidP="00157896">
      <w:pPr>
        <w:rPr>
          <w:rtl/>
        </w:rPr>
      </w:pPr>
      <w:bookmarkStart w:id="1080" w:name="_ETM_Q1_959118"/>
      <w:bookmarkStart w:id="1081" w:name="_ETM_Q1_957560"/>
      <w:bookmarkStart w:id="1082" w:name="_ETM_Q1_958936"/>
      <w:bookmarkStart w:id="1083" w:name="_ETM_Q1_961949"/>
      <w:bookmarkStart w:id="1084" w:name="_ETM_Q1_959489"/>
      <w:bookmarkEnd w:id="1080"/>
      <w:bookmarkEnd w:id="1081"/>
      <w:bookmarkEnd w:id="1082"/>
      <w:bookmarkEnd w:id="1083"/>
      <w:bookmarkEnd w:id="1084"/>
      <w:r>
        <w:rPr>
          <w:rFonts w:hint="cs"/>
          <w:rtl/>
        </w:rPr>
        <w:t xml:space="preserve">גם שחקן כדורגל </w:t>
      </w:r>
      <w:bookmarkStart w:id="1085" w:name="_ETM_Q1_960337"/>
      <w:bookmarkEnd w:id="1085"/>
      <w:r>
        <w:rPr>
          <w:rFonts w:hint="cs"/>
          <w:rtl/>
        </w:rPr>
        <w:t xml:space="preserve">שהוא ברמות הכי גבוהות, </w:t>
      </w:r>
      <w:bookmarkStart w:id="1086" w:name="_ETM_Q1_964028"/>
      <w:bookmarkEnd w:id="1086"/>
      <w:r>
        <w:rPr>
          <w:rFonts w:hint="cs"/>
          <w:rtl/>
        </w:rPr>
        <w:t xml:space="preserve">זה לא </w:t>
      </w:r>
      <w:bookmarkStart w:id="1087" w:name="_ETM_Q1_961199"/>
      <w:bookmarkEnd w:id="1087"/>
      <w:r>
        <w:rPr>
          <w:rFonts w:hint="cs"/>
          <w:rtl/>
        </w:rPr>
        <w:t>אומר שהוא יהיה מאמן טוב. גם צוללן</w:t>
      </w:r>
      <w:bookmarkStart w:id="1088" w:name="_ETM_Q1_969385"/>
      <w:bookmarkStart w:id="1089" w:name="_ETM_Q1_965435"/>
      <w:bookmarkEnd w:id="1088"/>
      <w:bookmarkEnd w:id="1089"/>
      <w:r>
        <w:rPr>
          <w:rFonts w:hint="cs"/>
          <w:rtl/>
        </w:rPr>
        <w:t xml:space="preserve"> שיעשה אלף צל</w:t>
      </w:r>
      <w:bookmarkStart w:id="1090" w:name="_ETM_Q1_966288"/>
      <w:bookmarkEnd w:id="1090"/>
      <w:r>
        <w:rPr>
          <w:rFonts w:hint="cs"/>
          <w:rtl/>
        </w:rPr>
        <w:t xml:space="preserve">ילות, זה לא אומר שהוא יהיה מדריך </w:t>
      </w:r>
      <w:bookmarkStart w:id="1091" w:name="_ETM_Q1_972221"/>
      <w:bookmarkEnd w:id="1091"/>
      <w:r>
        <w:rPr>
          <w:rFonts w:hint="cs"/>
          <w:rtl/>
        </w:rPr>
        <w:t>טוב.</w:t>
      </w:r>
      <w:bookmarkStart w:id="1092" w:name="_ETM_Q1_968088"/>
      <w:bookmarkEnd w:id="1092"/>
    </w:p>
    <w:p w:rsidR="0003388A" w:rsidRDefault="0003388A" w:rsidP="00157896">
      <w:pPr>
        <w:rPr>
          <w:rtl/>
        </w:rPr>
      </w:pPr>
      <w:bookmarkStart w:id="1093" w:name="_ETM_Q1_968397"/>
      <w:bookmarkStart w:id="1094" w:name="_ETM_Q1_968461"/>
      <w:bookmarkStart w:id="1095" w:name="_ETM_Q1_969845"/>
      <w:bookmarkEnd w:id="1093"/>
      <w:bookmarkEnd w:id="1094"/>
      <w:bookmarkEnd w:id="1095"/>
    </w:p>
    <w:p w:rsidR="0003388A" w:rsidRDefault="0003388A" w:rsidP="0003388A">
      <w:pPr>
        <w:pStyle w:val="a4"/>
        <w:keepNext/>
        <w:rPr>
          <w:rtl/>
        </w:rPr>
      </w:pPr>
      <w:bookmarkStart w:id="1096" w:name="ET_speaker_אגם_קונסטנטינובסקי_68"/>
      <w:r w:rsidRPr="0003388A">
        <w:rPr>
          <w:rStyle w:val="TagStyle"/>
          <w:rtl/>
        </w:rPr>
        <w:t xml:space="preserve"> &lt;&lt; דובר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033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03388A" w:rsidRDefault="0003388A" w:rsidP="0003388A">
      <w:pPr>
        <w:pStyle w:val="KeepWithNext"/>
        <w:rPr>
          <w:rtl/>
        </w:rPr>
      </w:pPr>
    </w:p>
    <w:p w:rsidR="0003388A" w:rsidRDefault="0003388A" w:rsidP="0003388A">
      <w:pPr>
        <w:rPr>
          <w:rtl/>
        </w:rPr>
      </w:pPr>
      <w:bookmarkStart w:id="1097" w:name="_ETM_Q1_970498"/>
      <w:bookmarkStart w:id="1098" w:name="_ETM_Q1_970569"/>
      <w:bookmarkStart w:id="1099" w:name="_ETM_Q1_965982"/>
      <w:bookmarkEnd w:id="1097"/>
      <w:bookmarkEnd w:id="1098"/>
      <w:bookmarkEnd w:id="1099"/>
      <w:r>
        <w:rPr>
          <w:rFonts w:hint="cs"/>
          <w:rtl/>
        </w:rPr>
        <w:t>נכון. אבל ההיבטי</w:t>
      </w:r>
      <w:bookmarkStart w:id="1100" w:name="_ETM_Q1_969959"/>
      <w:bookmarkEnd w:id="1100"/>
      <w:r>
        <w:rPr>
          <w:rFonts w:hint="cs"/>
          <w:rtl/>
        </w:rPr>
        <w:t>ם של הק</w:t>
      </w:r>
      <w:bookmarkStart w:id="1101" w:name="_ETM_Q1_968483"/>
      <w:bookmarkEnd w:id="1101"/>
      <w:r>
        <w:rPr>
          <w:rFonts w:hint="cs"/>
          <w:rtl/>
        </w:rPr>
        <w:t xml:space="preserve">ורסים אצלנו הם לא </w:t>
      </w:r>
      <w:bookmarkStart w:id="1102" w:name="_ETM_Q1_974447"/>
      <w:bookmarkEnd w:id="1102"/>
      <w:r>
        <w:rPr>
          <w:rFonts w:hint="cs"/>
          <w:rtl/>
        </w:rPr>
        <w:t xml:space="preserve">רק </w:t>
      </w:r>
      <w:bookmarkStart w:id="1103" w:name="_ETM_Q1_970347"/>
      <w:bookmarkEnd w:id="1103"/>
      <w:r>
        <w:rPr>
          <w:rFonts w:hint="cs"/>
          <w:rtl/>
        </w:rPr>
        <w:t>תיאורטיים. הם גם תיאורטיי</w:t>
      </w:r>
      <w:bookmarkStart w:id="1104" w:name="_ETM_Q1_972543"/>
      <w:bookmarkEnd w:id="1104"/>
      <w:r>
        <w:rPr>
          <w:rFonts w:hint="cs"/>
          <w:rtl/>
        </w:rPr>
        <w:t>ם וגם מעשיים</w:t>
      </w:r>
      <w:bookmarkStart w:id="1105" w:name="_ETM_Q1_973132"/>
      <w:bookmarkEnd w:id="1105"/>
      <w:r>
        <w:rPr>
          <w:rFonts w:hint="cs"/>
          <w:rtl/>
        </w:rPr>
        <w:t xml:space="preserve"> </w:t>
      </w:r>
      <w:bookmarkStart w:id="1106" w:name="_ETM_Q1_975381"/>
      <w:bookmarkEnd w:id="1106"/>
      <w:r>
        <w:rPr>
          <w:rtl/>
        </w:rPr>
        <w:t>–</w:t>
      </w:r>
      <w:r>
        <w:rPr>
          <w:rFonts w:hint="cs"/>
          <w:rtl/>
        </w:rPr>
        <w:t xml:space="preserve"> אתה לומד בכיתה את החומר ואתה עושה פעילות במי</w:t>
      </w:r>
      <w:bookmarkStart w:id="1107" w:name="_ETM_Q1_976417"/>
      <w:bookmarkEnd w:id="1107"/>
      <w:r>
        <w:rPr>
          <w:rFonts w:hint="cs"/>
          <w:rtl/>
        </w:rPr>
        <w:t>ם.</w:t>
      </w:r>
    </w:p>
    <w:p w:rsidR="0003388A" w:rsidRDefault="0003388A" w:rsidP="0003388A">
      <w:pPr>
        <w:rPr>
          <w:rtl/>
        </w:rPr>
      </w:pPr>
      <w:bookmarkStart w:id="1108" w:name="_ETM_Q1_977375"/>
      <w:bookmarkStart w:id="1109" w:name="_ETM_Q1_977436"/>
      <w:bookmarkEnd w:id="1108"/>
      <w:bookmarkEnd w:id="1109"/>
    </w:p>
    <w:p w:rsidR="0003388A" w:rsidRDefault="0003388A" w:rsidP="0003388A">
      <w:pPr>
        <w:pStyle w:val="af6"/>
        <w:keepNext/>
        <w:rPr>
          <w:rtl/>
        </w:rPr>
      </w:pPr>
      <w:bookmarkStart w:id="1110" w:name="ET_yor_6255_69"/>
      <w:r w:rsidRPr="0003388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338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:rsidR="0003388A" w:rsidRDefault="0003388A" w:rsidP="0003388A">
      <w:pPr>
        <w:pStyle w:val="KeepWithNext"/>
        <w:rPr>
          <w:rtl/>
        </w:rPr>
      </w:pPr>
    </w:p>
    <w:p w:rsidR="0003388A" w:rsidRDefault="0003388A" w:rsidP="0003388A">
      <w:pPr>
        <w:rPr>
          <w:rtl/>
        </w:rPr>
      </w:pPr>
      <w:bookmarkStart w:id="1111" w:name="_ETM_Q1_978124"/>
      <w:bookmarkEnd w:id="1111"/>
      <w:r>
        <w:rPr>
          <w:rFonts w:hint="cs"/>
          <w:rtl/>
        </w:rPr>
        <w:t xml:space="preserve">זאת </w:t>
      </w:r>
      <w:bookmarkStart w:id="1112" w:name="_ETM_Q1_979224"/>
      <w:bookmarkEnd w:id="1112"/>
      <w:r>
        <w:rPr>
          <w:rFonts w:hint="cs"/>
          <w:rtl/>
        </w:rPr>
        <w:t xml:space="preserve">אומרת, אם חה"כ יוסי </w:t>
      </w:r>
      <w:bookmarkStart w:id="1113" w:name="_ETM_Q1_979894"/>
      <w:bookmarkEnd w:id="1113"/>
      <w:r>
        <w:rPr>
          <w:rFonts w:hint="cs"/>
          <w:rtl/>
        </w:rPr>
        <w:t xml:space="preserve">או חה"כ קינלי </w:t>
      </w:r>
      <w:bookmarkStart w:id="1114" w:name="_ETM_Q1_980077"/>
      <w:bookmarkEnd w:id="1114"/>
      <w:r>
        <w:rPr>
          <w:rFonts w:hint="cs"/>
          <w:rtl/>
        </w:rPr>
        <w:t xml:space="preserve">נוסעים </w:t>
      </w:r>
      <w:bookmarkStart w:id="1115" w:name="_ETM_Q1_982462"/>
      <w:bookmarkEnd w:id="1115"/>
      <w:r>
        <w:rPr>
          <w:rFonts w:hint="cs"/>
          <w:rtl/>
        </w:rPr>
        <w:t xml:space="preserve">לאילת </w:t>
      </w:r>
      <w:bookmarkStart w:id="1116" w:name="_ETM_Q1_984505"/>
      <w:bookmarkEnd w:id="1116"/>
      <w:r>
        <w:rPr>
          <w:rFonts w:hint="cs"/>
          <w:rtl/>
        </w:rPr>
        <w:t xml:space="preserve">עם הילדים, אני רוצה להרגיש </w:t>
      </w:r>
      <w:bookmarkStart w:id="1117" w:name="_ETM_Q1_985271"/>
      <w:bookmarkEnd w:id="1117"/>
      <w:r>
        <w:rPr>
          <w:rFonts w:hint="cs"/>
          <w:rtl/>
        </w:rPr>
        <w:t xml:space="preserve">עם עצמי בטוח שמי </w:t>
      </w:r>
      <w:bookmarkStart w:id="1118" w:name="_ETM_Q1_988073"/>
      <w:bookmarkEnd w:id="1118"/>
      <w:r>
        <w:rPr>
          <w:rFonts w:hint="cs"/>
          <w:rtl/>
        </w:rPr>
        <w:t>שלוקח את הילדים שלהם לבריכה או לים</w:t>
      </w:r>
      <w:bookmarkStart w:id="1119" w:name="_ETM_Q1_990099"/>
      <w:bookmarkEnd w:id="1119"/>
      <w:r>
        <w:rPr>
          <w:rFonts w:hint="cs"/>
          <w:rtl/>
        </w:rPr>
        <w:t xml:space="preserve">, זה </w:t>
      </w:r>
      <w:bookmarkStart w:id="1120" w:name="_ETM_Q1_992125"/>
      <w:bookmarkEnd w:id="1120"/>
      <w:r>
        <w:rPr>
          <w:rFonts w:hint="cs"/>
          <w:rtl/>
        </w:rPr>
        <w:t>לא משנה</w:t>
      </w:r>
      <w:bookmarkStart w:id="1121" w:name="_ETM_Q1_989333"/>
      <w:bookmarkEnd w:id="1121"/>
      <w:r>
        <w:rPr>
          <w:rFonts w:hint="cs"/>
          <w:rtl/>
        </w:rPr>
        <w:t>, והם עוברים קורס צליל</w:t>
      </w:r>
      <w:bookmarkStart w:id="1122" w:name="_ETM_Q1_990482"/>
      <w:bookmarkEnd w:id="1122"/>
      <w:r>
        <w:rPr>
          <w:rFonts w:hint="cs"/>
          <w:rtl/>
        </w:rPr>
        <w:t>ת היכרות</w:t>
      </w:r>
      <w:bookmarkStart w:id="1123" w:name="_ETM_Q1_994209"/>
      <w:bookmarkEnd w:id="1123"/>
      <w:r>
        <w:rPr>
          <w:rFonts w:hint="cs"/>
          <w:rtl/>
        </w:rPr>
        <w:t xml:space="preserve">, </w:t>
      </w:r>
      <w:bookmarkStart w:id="1124" w:name="_ETM_Q1_994934"/>
      <w:bookmarkEnd w:id="1124"/>
      <w:r>
        <w:rPr>
          <w:rFonts w:hint="cs"/>
          <w:rtl/>
        </w:rPr>
        <w:t xml:space="preserve">הוא </w:t>
      </w:r>
      <w:bookmarkStart w:id="1125" w:name="_ETM_Q1_996669"/>
      <w:bookmarkEnd w:id="1125"/>
      <w:r>
        <w:rPr>
          <w:rFonts w:hint="cs"/>
          <w:rtl/>
        </w:rPr>
        <w:t>ממש מדריך.</w:t>
      </w:r>
      <w:bookmarkStart w:id="1126" w:name="_ETM_Q1_999076"/>
      <w:bookmarkEnd w:id="1126"/>
    </w:p>
    <w:p w:rsidR="0003388A" w:rsidRDefault="0003388A" w:rsidP="0003388A">
      <w:pPr>
        <w:rPr>
          <w:rtl/>
        </w:rPr>
      </w:pPr>
      <w:bookmarkStart w:id="1127" w:name="_ETM_Q1_999163"/>
      <w:bookmarkEnd w:id="1127"/>
    </w:p>
    <w:p w:rsidR="0003388A" w:rsidRDefault="0003388A" w:rsidP="0003388A">
      <w:pPr>
        <w:pStyle w:val="-"/>
        <w:keepNext/>
        <w:rPr>
          <w:rtl/>
        </w:rPr>
      </w:pPr>
      <w:bookmarkStart w:id="1128" w:name="ET_speakercontinue_אגם_קונסטנטינוב_70"/>
      <w:r w:rsidRPr="0003388A">
        <w:rPr>
          <w:rStyle w:val="TagStyle"/>
          <w:rtl/>
        </w:rPr>
        <w:t xml:space="preserve"> &lt;&lt; דובר_המשך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0338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8"/>
    </w:p>
    <w:p w:rsidR="0003388A" w:rsidRDefault="0003388A" w:rsidP="0003388A">
      <w:pPr>
        <w:pStyle w:val="KeepWithNext"/>
        <w:rPr>
          <w:rtl/>
        </w:rPr>
      </w:pPr>
    </w:p>
    <w:p w:rsidR="0003388A" w:rsidRDefault="0003388A" w:rsidP="0003388A">
      <w:pPr>
        <w:rPr>
          <w:rtl/>
        </w:rPr>
      </w:pPr>
      <w:bookmarkStart w:id="1129" w:name="_ETM_Q1_1000451"/>
      <w:bookmarkEnd w:id="1129"/>
      <w:r>
        <w:rPr>
          <w:rFonts w:hint="cs"/>
          <w:rtl/>
        </w:rPr>
        <w:t xml:space="preserve">מה שאתה שואל </w:t>
      </w:r>
      <w:bookmarkStart w:id="1130" w:name="_ETM_Q1_1000042"/>
      <w:bookmarkEnd w:id="1130"/>
      <w:r>
        <w:rPr>
          <w:rFonts w:hint="cs"/>
          <w:rtl/>
        </w:rPr>
        <w:t xml:space="preserve">זה מאה אחוז </w:t>
      </w:r>
      <w:bookmarkStart w:id="1131" w:name="_ETM_Q1_1000428"/>
      <w:bookmarkEnd w:id="1131"/>
      <w:r>
        <w:rPr>
          <w:rFonts w:hint="cs"/>
          <w:rtl/>
        </w:rPr>
        <w:t xml:space="preserve">הגיוני. </w:t>
      </w:r>
      <w:bookmarkStart w:id="1132" w:name="_ETM_Q1_1003035"/>
      <w:bookmarkEnd w:id="1132"/>
      <w:r>
        <w:rPr>
          <w:rFonts w:hint="cs"/>
          <w:rtl/>
        </w:rPr>
        <w:t xml:space="preserve">בישראל המנגנון </w:t>
      </w:r>
      <w:bookmarkStart w:id="1133" w:name="_ETM_Q1_1001592"/>
      <w:bookmarkEnd w:id="1133"/>
      <w:r>
        <w:rPr>
          <w:rFonts w:hint="cs"/>
          <w:rtl/>
        </w:rPr>
        <w:t xml:space="preserve">הוא כפול. האיגודים המקצועיים </w:t>
      </w:r>
      <w:bookmarkStart w:id="1134" w:name="_ETM_Q1_1002799"/>
      <w:bookmarkEnd w:id="1134"/>
      <w:r>
        <w:rPr>
          <w:rFonts w:hint="cs"/>
          <w:rtl/>
        </w:rPr>
        <w:t>נותנים תעודת מדריך</w:t>
      </w:r>
      <w:bookmarkStart w:id="1135" w:name="_ETM_Q1_1004309"/>
      <w:bookmarkEnd w:id="1135"/>
      <w:r>
        <w:rPr>
          <w:rFonts w:hint="cs"/>
          <w:rtl/>
        </w:rPr>
        <w:t xml:space="preserve">, </w:t>
      </w:r>
      <w:bookmarkStart w:id="1136" w:name="_ETM_Q1_1007104"/>
      <w:bookmarkEnd w:id="1136"/>
      <w:r>
        <w:rPr>
          <w:rFonts w:hint="cs"/>
          <w:rtl/>
        </w:rPr>
        <w:t xml:space="preserve">ומדינת ישראל לא מסתפקת </w:t>
      </w:r>
      <w:bookmarkStart w:id="1137" w:name="_ETM_Q1_1006728"/>
      <w:bookmarkEnd w:id="1137"/>
      <w:r>
        <w:rPr>
          <w:rFonts w:hint="cs"/>
          <w:rtl/>
        </w:rPr>
        <w:t>בזה, אלא גם  משרד הספורט</w:t>
      </w:r>
      <w:bookmarkStart w:id="1138" w:name="_ETM_Q1_1007870"/>
      <w:bookmarkEnd w:id="1138"/>
      <w:r>
        <w:rPr>
          <w:rFonts w:hint="cs"/>
          <w:rtl/>
        </w:rPr>
        <w:t xml:space="preserve"> </w:t>
      </w:r>
      <w:bookmarkStart w:id="1139" w:name="_ETM_Q1_1008108"/>
      <w:bookmarkEnd w:id="1139"/>
      <w:r>
        <w:rPr>
          <w:rFonts w:hint="cs"/>
          <w:rtl/>
        </w:rPr>
        <w:t>וה</w:t>
      </w:r>
      <w:bookmarkStart w:id="1140" w:name="_ETM_Q1_1007504"/>
      <w:bookmarkEnd w:id="1140"/>
      <w:r>
        <w:rPr>
          <w:rFonts w:hint="cs"/>
          <w:rtl/>
        </w:rPr>
        <w:t xml:space="preserve">רשות לצלילה </w:t>
      </w:r>
      <w:bookmarkStart w:id="1141" w:name="_ETM_Q1_1008632"/>
      <w:bookmarkEnd w:id="1141"/>
      <w:r w:rsidR="00E37F2D">
        <w:rPr>
          <w:rFonts w:hint="cs"/>
          <w:rtl/>
        </w:rPr>
        <w:t xml:space="preserve">שאני עומד בראשה, </w:t>
      </w:r>
      <w:bookmarkStart w:id="1142" w:name="_ETM_Q1_1010151"/>
      <w:bookmarkEnd w:id="1142"/>
      <w:r w:rsidR="00E37F2D">
        <w:rPr>
          <w:rFonts w:hint="cs"/>
          <w:rtl/>
        </w:rPr>
        <w:t xml:space="preserve">נותנים רישיון הדרכה </w:t>
      </w:r>
      <w:bookmarkStart w:id="1143" w:name="_ETM_Q1_1016313"/>
      <w:bookmarkEnd w:id="1143"/>
      <w:r w:rsidR="00E37F2D">
        <w:rPr>
          <w:rFonts w:hint="cs"/>
          <w:rtl/>
        </w:rPr>
        <w:t>מקומי</w:t>
      </w:r>
      <w:bookmarkStart w:id="1144" w:name="_ETM_Q1_1012182"/>
      <w:bookmarkEnd w:id="1144"/>
      <w:r w:rsidR="00E37F2D">
        <w:rPr>
          <w:rFonts w:hint="cs"/>
          <w:rtl/>
        </w:rPr>
        <w:t>.</w:t>
      </w:r>
    </w:p>
    <w:p w:rsidR="00E37F2D" w:rsidRDefault="00E37F2D" w:rsidP="0003388A">
      <w:pPr>
        <w:rPr>
          <w:rtl/>
        </w:rPr>
      </w:pPr>
      <w:bookmarkStart w:id="1145" w:name="_ETM_Q1_1013065"/>
      <w:bookmarkStart w:id="1146" w:name="_ETM_Q1_1013145"/>
      <w:bookmarkEnd w:id="1145"/>
      <w:bookmarkEnd w:id="1146"/>
    </w:p>
    <w:p w:rsidR="00E37F2D" w:rsidRDefault="00E37F2D" w:rsidP="00E37F2D">
      <w:pPr>
        <w:pStyle w:val="af6"/>
        <w:keepNext/>
        <w:rPr>
          <w:rtl/>
        </w:rPr>
      </w:pPr>
      <w:bookmarkStart w:id="1147" w:name="ET_yor_6255_71"/>
      <w:r w:rsidRPr="00E37F2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37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E37F2D" w:rsidRDefault="00E37F2D" w:rsidP="00E37F2D">
      <w:pPr>
        <w:pStyle w:val="KeepWithNext"/>
        <w:rPr>
          <w:rtl/>
        </w:rPr>
      </w:pPr>
    </w:p>
    <w:p w:rsidR="00E37F2D" w:rsidRDefault="00E37F2D" w:rsidP="00E37F2D">
      <w:pPr>
        <w:rPr>
          <w:rtl/>
        </w:rPr>
      </w:pPr>
      <w:bookmarkStart w:id="1148" w:name="_ETM_Q1_1013903"/>
      <w:bookmarkEnd w:id="1148"/>
      <w:r>
        <w:rPr>
          <w:rFonts w:hint="cs"/>
          <w:rtl/>
        </w:rPr>
        <w:t>זה מה ששאלתי. האם יש למשרד הספורט אחריות על הדבר הזה?</w:t>
      </w:r>
      <w:bookmarkStart w:id="1149" w:name="_ETM_Q1_1014407"/>
      <w:bookmarkStart w:id="1150" w:name="_ETM_Q1_1014639"/>
      <w:bookmarkEnd w:id="1149"/>
      <w:bookmarkEnd w:id="1150"/>
    </w:p>
    <w:p w:rsidR="00E37F2D" w:rsidRDefault="00E37F2D" w:rsidP="00E37F2D">
      <w:pPr>
        <w:rPr>
          <w:rtl/>
        </w:rPr>
      </w:pPr>
      <w:bookmarkStart w:id="1151" w:name="_ETM_Q1_1014722"/>
      <w:bookmarkEnd w:id="1151"/>
    </w:p>
    <w:p w:rsidR="00E37F2D" w:rsidRDefault="00E37F2D" w:rsidP="00E37F2D">
      <w:pPr>
        <w:pStyle w:val="-"/>
        <w:keepNext/>
        <w:rPr>
          <w:rtl/>
        </w:rPr>
      </w:pPr>
      <w:bookmarkStart w:id="1152" w:name="ET_speakercontinue_אגם_קונסטנטינוב_72"/>
      <w:r w:rsidRPr="00E37F2D">
        <w:rPr>
          <w:rStyle w:val="TagStyle"/>
          <w:rtl/>
        </w:rPr>
        <w:lastRenderedPageBreak/>
        <w:t xml:space="preserve"> &lt;&lt; דובר_המשך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E37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2"/>
    </w:p>
    <w:p w:rsidR="00E37F2D" w:rsidRDefault="00E37F2D" w:rsidP="00E37F2D">
      <w:pPr>
        <w:pStyle w:val="KeepWithNext"/>
        <w:rPr>
          <w:rtl/>
        </w:rPr>
      </w:pPr>
    </w:p>
    <w:p w:rsidR="00E37F2D" w:rsidRDefault="00E37F2D" w:rsidP="00E37F2D">
      <w:pPr>
        <w:rPr>
          <w:rtl/>
        </w:rPr>
      </w:pPr>
      <w:bookmarkStart w:id="1153" w:name="_ETM_Q1_1018347"/>
      <w:bookmarkEnd w:id="1153"/>
      <w:r>
        <w:rPr>
          <w:rFonts w:hint="cs"/>
          <w:rtl/>
        </w:rPr>
        <w:t xml:space="preserve">לפני שנתיים </w:t>
      </w:r>
      <w:bookmarkStart w:id="1154" w:name="_ETM_Q1_1016351"/>
      <w:bookmarkEnd w:id="1154"/>
      <w:r>
        <w:rPr>
          <w:rFonts w:hint="cs"/>
          <w:rtl/>
        </w:rPr>
        <w:t xml:space="preserve">ישבנו פה ודיברנו על הרישיון </w:t>
      </w:r>
      <w:bookmarkStart w:id="1155" w:name="_ETM_Q1_1018085"/>
      <w:bookmarkEnd w:id="1155"/>
      <w:r>
        <w:rPr>
          <w:rFonts w:hint="cs"/>
          <w:rtl/>
        </w:rPr>
        <w:t>של מדריכים</w:t>
      </w:r>
      <w:bookmarkStart w:id="1156" w:name="_ETM_Q1_1018888"/>
      <w:bookmarkEnd w:id="1156"/>
      <w:r>
        <w:rPr>
          <w:rFonts w:hint="cs"/>
          <w:rtl/>
        </w:rPr>
        <w:t xml:space="preserve">. </w:t>
      </w:r>
      <w:bookmarkStart w:id="1157" w:name="_ETM_Q1_1019494"/>
      <w:bookmarkEnd w:id="1157"/>
      <w:r>
        <w:rPr>
          <w:rFonts w:hint="cs"/>
          <w:rtl/>
        </w:rPr>
        <w:t xml:space="preserve">למעשה הארכנו אותו </w:t>
      </w:r>
      <w:bookmarkStart w:id="1158" w:name="_ETM_Q1_1020315"/>
      <w:bookmarkEnd w:id="1158"/>
      <w:r>
        <w:rPr>
          <w:rFonts w:hint="cs"/>
          <w:rtl/>
        </w:rPr>
        <w:t>מתקופה של שנה לשנתיים, ו</w:t>
      </w:r>
      <w:bookmarkStart w:id="1159" w:name="_ETM_Q1_1022663"/>
      <w:bookmarkEnd w:id="1159"/>
      <w:r>
        <w:rPr>
          <w:rFonts w:hint="cs"/>
          <w:rtl/>
        </w:rPr>
        <w:t xml:space="preserve">אז סיפרתי </w:t>
      </w:r>
      <w:bookmarkStart w:id="1160" w:name="_ETM_Q1_1025527"/>
      <w:bookmarkEnd w:id="1160"/>
      <w:r>
        <w:rPr>
          <w:rFonts w:hint="cs"/>
          <w:rtl/>
        </w:rPr>
        <w:t xml:space="preserve">שמדריך ישראלי, בנוסף </w:t>
      </w:r>
      <w:bookmarkStart w:id="1161" w:name="_ETM_Q1_1024532"/>
      <w:bookmarkEnd w:id="1161"/>
      <w:r>
        <w:rPr>
          <w:rFonts w:hint="cs"/>
          <w:rtl/>
        </w:rPr>
        <w:t xml:space="preserve">לזה </w:t>
      </w:r>
      <w:bookmarkStart w:id="1162" w:name="_ETM_Q1_1024156"/>
      <w:bookmarkEnd w:id="1162"/>
      <w:r>
        <w:rPr>
          <w:rFonts w:hint="cs"/>
          <w:rtl/>
        </w:rPr>
        <w:t xml:space="preserve">שהוא צריך לעמוד </w:t>
      </w:r>
      <w:bookmarkStart w:id="1163" w:name="_ETM_Q1_1023991"/>
      <w:bookmarkEnd w:id="1163"/>
      <w:r>
        <w:rPr>
          <w:rFonts w:hint="cs"/>
          <w:rtl/>
        </w:rPr>
        <w:t>בסט סטנדרטים ותקנ</w:t>
      </w:r>
      <w:bookmarkStart w:id="1164" w:name="_ETM_Q1_1030724"/>
      <w:bookmarkStart w:id="1165" w:name="_ETM_Q1_1026534"/>
      <w:bookmarkEnd w:id="1164"/>
      <w:bookmarkEnd w:id="1165"/>
      <w:r>
        <w:rPr>
          <w:rFonts w:hint="cs"/>
          <w:rtl/>
        </w:rPr>
        <w:t>ות של האיגודים המקצועיים, הוא צריך לעמוד בתקנות נוספות של המדינה.</w:t>
      </w:r>
      <w:bookmarkStart w:id="1166" w:name="_ETM_Q1_1028853"/>
      <w:bookmarkEnd w:id="1166"/>
    </w:p>
    <w:p w:rsidR="00E37F2D" w:rsidRDefault="00E37F2D" w:rsidP="00E37F2D">
      <w:pPr>
        <w:rPr>
          <w:rtl/>
        </w:rPr>
      </w:pPr>
      <w:bookmarkStart w:id="1167" w:name="_ETM_Q1_1029098"/>
      <w:bookmarkStart w:id="1168" w:name="_ETM_Q1_1029200"/>
      <w:bookmarkEnd w:id="1167"/>
      <w:bookmarkEnd w:id="1168"/>
    </w:p>
    <w:p w:rsidR="00E37F2D" w:rsidRDefault="00E37F2D" w:rsidP="00E37F2D">
      <w:pPr>
        <w:pStyle w:val="af6"/>
        <w:keepNext/>
        <w:rPr>
          <w:rtl/>
        </w:rPr>
      </w:pPr>
      <w:bookmarkStart w:id="1169" w:name="ET_yor_6255_73"/>
      <w:r w:rsidRPr="00E37F2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37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E37F2D" w:rsidRDefault="00E37F2D" w:rsidP="00E37F2D">
      <w:pPr>
        <w:pStyle w:val="KeepWithNext"/>
        <w:rPr>
          <w:rtl/>
        </w:rPr>
      </w:pPr>
    </w:p>
    <w:p w:rsidR="00E37F2D" w:rsidRDefault="00E37F2D" w:rsidP="007F2E2F">
      <w:pPr>
        <w:rPr>
          <w:rtl/>
        </w:rPr>
      </w:pPr>
      <w:bookmarkStart w:id="1170" w:name="_ETM_Q1_1029862"/>
      <w:bookmarkEnd w:id="1170"/>
      <w:r>
        <w:rPr>
          <w:rFonts w:hint="cs"/>
          <w:rtl/>
        </w:rPr>
        <w:t>זאת אומרת, רועי ברקוביץ</w:t>
      </w:r>
      <w:bookmarkStart w:id="1171" w:name="_ETM_Q1_1041091"/>
      <w:bookmarkEnd w:id="1171"/>
      <w:r>
        <w:rPr>
          <w:rFonts w:hint="cs"/>
          <w:rtl/>
        </w:rPr>
        <w:t xml:space="preserve"> אחראי </w:t>
      </w:r>
      <w:bookmarkStart w:id="1172" w:name="_ETM_Q1_1032828"/>
      <w:bookmarkEnd w:id="1172"/>
      <w:r>
        <w:rPr>
          <w:rFonts w:hint="cs"/>
          <w:rtl/>
        </w:rPr>
        <w:t xml:space="preserve">גם על התעודה של </w:t>
      </w:r>
      <w:bookmarkStart w:id="1173" w:name="_ETM_Q1_1037323"/>
      <w:bookmarkEnd w:id="1173"/>
      <w:r>
        <w:rPr>
          <w:rFonts w:hint="cs"/>
          <w:rtl/>
        </w:rPr>
        <w:t>מדריכי הצלילה?</w:t>
      </w:r>
    </w:p>
    <w:p w:rsidR="00E37F2D" w:rsidRDefault="00E37F2D" w:rsidP="00E37F2D">
      <w:pPr>
        <w:rPr>
          <w:rtl/>
        </w:rPr>
      </w:pPr>
    </w:p>
    <w:p w:rsidR="00E37F2D" w:rsidRDefault="00E37F2D" w:rsidP="00E37F2D">
      <w:pPr>
        <w:pStyle w:val="-"/>
        <w:keepNext/>
        <w:rPr>
          <w:rtl/>
        </w:rPr>
      </w:pPr>
      <w:bookmarkStart w:id="1174" w:name="ET_speakercontinue_אגם_קונסטנטינוב_74"/>
      <w:r w:rsidRPr="00E37F2D">
        <w:rPr>
          <w:rStyle w:val="TagStyle"/>
          <w:rtl/>
        </w:rPr>
        <w:t xml:space="preserve"> &lt;&lt; דובר_המשך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E37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4"/>
    </w:p>
    <w:p w:rsidR="00E37F2D" w:rsidRDefault="00E37F2D" w:rsidP="00E37F2D">
      <w:pPr>
        <w:pStyle w:val="KeepWithNext"/>
        <w:rPr>
          <w:rtl/>
        </w:rPr>
      </w:pPr>
      <w:bookmarkStart w:id="1175" w:name="_ETM_Q1_1040208"/>
      <w:bookmarkEnd w:id="1175"/>
    </w:p>
    <w:p w:rsidR="00E37F2D" w:rsidRDefault="00E37F2D" w:rsidP="00E37F2D">
      <w:pPr>
        <w:rPr>
          <w:rtl/>
        </w:rPr>
      </w:pPr>
      <w:bookmarkStart w:id="1176" w:name="_ETM_Q1_1034486"/>
      <w:bookmarkEnd w:id="1176"/>
      <w:r>
        <w:rPr>
          <w:rFonts w:hint="cs"/>
          <w:rtl/>
        </w:rPr>
        <w:t xml:space="preserve">לא, אני אחראי על התעודה של מדריכי </w:t>
      </w:r>
      <w:bookmarkStart w:id="1177" w:name="_ETM_Q1_1042778"/>
      <w:bookmarkEnd w:id="1177"/>
      <w:r>
        <w:rPr>
          <w:rFonts w:hint="cs"/>
          <w:rtl/>
        </w:rPr>
        <w:t>הצלילה</w:t>
      </w:r>
      <w:bookmarkStart w:id="1178" w:name="_ETM_Q1_1038296"/>
      <w:bookmarkEnd w:id="1178"/>
      <w:r>
        <w:rPr>
          <w:rFonts w:hint="cs"/>
          <w:rtl/>
        </w:rPr>
        <w:t xml:space="preserve"> כי יש לנו רשות צלילה ספורטיבית </w:t>
      </w:r>
      <w:bookmarkStart w:id="1179" w:name="_ETM_Q1_1040292"/>
      <w:bookmarkEnd w:id="1179"/>
      <w:r w:rsidR="007F2E2F">
        <w:rPr>
          <w:rFonts w:hint="cs"/>
          <w:rtl/>
        </w:rPr>
        <w:t>שמתעסקת עם חקיקה</w:t>
      </w:r>
      <w:bookmarkStart w:id="1180" w:name="_ETM_Q1_1045186"/>
      <w:bookmarkEnd w:id="1180"/>
      <w:r w:rsidR="007F2E2F">
        <w:rPr>
          <w:rFonts w:hint="cs"/>
          <w:rtl/>
        </w:rPr>
        <w:t xml:space="preserve"> </w:t>
      </w:r>
      <w:bookmarkStart w:id="1181" w:name="_ETM_Q1_1040427"/>
      <w:bookmarkStart w:id="1182" w:name="_ETM_Q1_1040486"/>
      <w:bookmarkEnd w:id="1181"/>
      <w:bookmarkEnd w:id="1182"/>
      <w:r w:rsidR="007F2E2F">
        <w:rPr>
          <w:rFonts w:hint="cs"/>
          <w:rtl/>
        </w:rPr>
        <w:t>רק בתחום הצלילה</w:t>
      </w:r>
      <w:bookmarkStart w:id="1183" w:name="_ETM_Q1_1043909"/>
      <w:bookmarkEnd w:id="1183"/>
      <w:r w:rsidR="007F2E2F">
        <w:rPr>
          <w:rFonts w:hint="cs"/>
          <w:rtl/>
        </w:rPr>
        <w:t>, להבדיל ממאות ענפי ספורט אחרים.</w:t>
      </w:r>
      <w:bookmarkStart w:id="1184" w:name="_ETM_Q1_1045401"/>
      <w:bookmarkEnd w:id="1184"/>
    </w:p>
    <w:p w:rsidR="007F2E2F" w:rsidRDefault="007F2E2F" w:rsidP="00E37F2D">
      <w:pPr>
        <w:rPr>
          <w:rtl/>
        </w:rPr>
      </w:pPr>
      <w:bookmarkStart w:id="1185" w:name="_ETM_Q1_1045648"/>
      <w:bookmarkStart w:id="1186" w:name="_ETM_Q1_1045732"/>
      <w:bookmarkEnd w:id="1185"/>
      <w:bookmarkEnd w:id="1186"/>
    </w:p>
    <w:p w:rsidR="007F2E2F" w:rsidRDefault="007F2E2F" w:rsidP="007F2E2F">
      <w:pPr>
        <w:pStyle w:val="af6"/>
        <w:keepNext/>
        <w:rPr>
          <w:rtl/>
        </w:rPr>
      </w:pPr>
      <w:bookmarkStart w:id="1187" w:name="ET_yor_6255_75"/>
      <w:r w:rsidRPr="007F2E2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F2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7F2E2F" w:rsidRDefault="007F2E2F" w:rsidP="007F2E2F">
      <w:pPr>
        <w:pStyle w:val="KeepWithNext"/>
        <w:rPr>
          <w:rtl/>
        </w:rPr>
      </w:pPr>
    </w:p>
    <w:p w:rsidR="007F2E2F" w:rsidRDefault="007F2E2F" w:rsidP="007F2E2F">
      <w:pPr>
        <w:rPr>
          <w:rtl/>
        </w:rPr>
      </w:pPr>
      <w:bookmarkStart w:id="1188" w:name="_ETM_Q1_1046375"/>
      <w:bookmarkStart w:id="1189" w:name="_ETM_Q1_1045058"/>
      <w:bookmarkEnd w:id="1188"/>
      <w:bookmarkEnd w:id="1189"/>
      <w:r>
        <w:rPr>
          <w:rFonts w:hint="cs"/>
          <w:rtl/>
        </w:rPr>
        <w:t xml:space="preserve">אם מסבירים </w:t>
      </w:r>
      <w:bookmarkStart w:id="1190" w:name="_ETM_Q1_1048960"/>
      <w:bookmarkEnd w:id="1190"/>
      <w:r>
        <w:rPr>
          <w:rFonts w:hint="cs"/>
          <w:rtl/>
        </w:rPr>
        <w:t xml:space="preserve">לי לאט, אני מבין </w:t>
      </w:r>
      <w:bookmarkStart w:id="1191" w:name="_ETM_Q1_1048858"/>
      <w:bookmarkEnd w:id="1191"/>
      <w:r>
        <w:rPr>
          <w:rFonts w:hint="cs"/>
          <w:rtl/>
        </w:rPr>
        <w:t>מהר.</w:t>
      </w:r>
    </w:p>
    <w:p w:rsidR="007F2E2F" w:rsidRDefault="007F2E2F" w:rsidP="007F2E2F">
      <w:pPr>
        <w:rPr>
          <w:rtl/>
        </w:rPr>
      </w:pPr>
      <w:bookmarkStart w:id="1192" w:name="_ETM_Q1_1049798"/>
      <w:bookmarkStart w:id="1193" w:name="_ETM_Q1_1049866"/>
      <w:bookmarkEnd w:id="1192"/>
      <w:bookmarkEnd w:id="1193"/>
    </w:p>
    <w:p w:rsidR="007F2E2F" w:rsidRDefault="007F2E2F" w:rsidP="007F2E2F">
      <w:pPr>
        <w:pStyle w:val="-"/>
        <w:keepNext/>
        <w:rPr>
          <w:rtl/>
        </w:rPr>
      </w:pPr>
      <w:bookmarkStart w:id="1194" w:name="ET_speakercontinue_אגם_קונסטנטינוב_76"/>
      <w:r w:rsidRPr="007F2E2F">
        <w:rPr>
          <w:rStyle w:val="TagStyle"/>
          <w:rtl/>
        </w:rPr>
        <w:t xml:space="preserve"> &lt;&lt; דובר_המשך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7F2E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4"/>
    </w:p>
    <w:p w:rsidR="007F2E2F" w:rsidRDefault="007F2E2F" w:rsidP="007F2E2F">
      <w:pPr>
        <w:pStyle w:val="KeepWithNext"/>
        <w:rPr>
          <w:rtl/>
        </w:rPr>
      </w:pPr>
    </w:p>
    <w:p w:rsidR="007F2E2F" w:rsidRDefault="007F2E2F" w:rsidP="007F2E2F">
      <w:pPr>
        <w:rPr>
          <w:rtl/>
        </w:rPr>
      </w:pPr>
      <w:bookmarkStart w:id="1195" w:name="_ETM_Q1_1053005"/>
      <w:bookmarkStart w:id="1196" w:name="_ETM_Q1_1049218"/>
      <w:bookmarkStart w:id="1197" w:name="_ETM_Q1_1050422"/>
      <w:bookmarkEnd w:id="1195"/>
      <w:bookmarkEnd w:id="1196"/>
      <w:bookmarkEnd w:id="1197"/>
      <w:r>
        <w:rPr>
          <w:rFonts w:hint="cs"/>
          <w:rtl/>
        </w:rPr>
        <w:t xml:space="preserve">מדריך </w:t>
      </w:r>
      <w:bookmarkStart w:id="1198" w:name="_ETM_Q1_1049668"/>
      <w:bookmarkEnd w:id="1198"/>
      <w:r>
        <w:rPr>
          <w:rFonts w:hint="cs"/>
          <w:rtl/>
        </w:rPr>
        <w:t xml:space="preserve">צלילה ישראלי, מעבר לזה שהוא נדרש לעמוד </w:t>
      </w:r>
      <w:bookmarkStart w:id="1199" w:name="_ETM_Q1_1049623"/>
      <w:bookmarkEnd w:id="1199"/>
      <w:r>
        <w:rPr>
          <w:rFonts w:hint="cs"/>
          <w:rtl/>
        </w:rPr>
        <w:t xml:space="preserve">בתנאים בחו"ל, </w:t>
      </w:r>
      <w:bookmarkStart w:id="1200" w:name="_ETM_Q1_1053671"/>
      <w:bookmarkEnd w:id="1200"/>
      <w:r>
        <w:rPr>
          <w:rFonts w:hint="cs"/>
          <w:rtl/>
        </w:rPr>
        <w:t>ה</w:t>
      </w:r>
      <w:bookmarkStart w:id="1201" w:name="_ETM_Q1_1053623"/>
      <w:bookmarkEnd w:id="1201"/>
      <w:r>
        <w:rPr>
          <w:rFonts w:hint="cs"/>
          <w:rtl/>
        </w:rPr>
        <w:t xml:space="preserve">וא צריך לעשות </w:t>
      </w:r>
      <w:bookmarkStart w:id="1202" w:name="_ETM_Q1_1056406"/>
      <w:bookmarkEnd w:id="1202"/>
      <w:r>
        <w:rPr>
          <w:rFonts w:hint="cs"/>
          <w:rtl/>
        </w:rPr>
        <w:t>פה רענון החי</w:t>
      </w:r>
      <w:bookmarkStart w:id="1203" w:name="_ETM_Q1_1055278"/>
      <w:bookmarkEnd w:id="1203"/>
      <w:r>
        <w:rPr>
          <w:rFonts w:hint="cs"/>
          <w:rtl/>
        </w:rPr>
        <w:t>יאה פעם בשנ</w:t>
      </w:r>
      <w:bookmarkStart w:id="1204" w:name="_ETM_Q1_1055937"/>
      <w:bookmarkEnd w:id="1204"/>
      <w:r>
        <w:rPr>
          <w:rFonts w:hint="cs"/>
          <w:rtl/>
        </w:rPr>
        <w:t>תיים שלא תמיד חובה בחו"ל</w:t>
      </w:r>
      <w:bookmarkStart w:id="1205" w:name="_ETM_Q1_1058265"/>
      <w:bookmarkEnd w:id="1205"/>
      <w:r>
        <w:rPr>
          <w:rFonts w:hint="cs"/>
          <w:rtl/>
        </w:rPr>
        <w:t xml:space="preserve">, </w:t>
      </w:r>
      <w:bookmarkStart w:id="1206" w:name="_ETM_Q1_1060687"/>
      <w:bookmarkEnd w:id="1206"/>
      <w:r>
        <w:rPr>
          <w:rFonts w:hint="cs"/>
          <w:rtl/>
        </w:rPr>
        <w:t xml:space="preserve">והוא צריך לעמוד ברשימה </w:t>
      </w:r>
      <w:bookmarkStart w:id="1207" w:name="_ETM_Q1_1059503"/>
      <w:bookmarkEnd w:id="1207"/>
      <w:r>
        <w:rPr>
          <w:rFonts w:hint="cs"/>
          <w:rtl/>
        </w:rPr>
        <w:t xml:space="preserve">של מטלות. </w:t>
      </w:r>
      <w:bookmarkStart w:id="1208" w:name="_ETM_Q1_1057888"/>
      <w:bookmarkEnd w:id="1208"/>
      <w:r>
        <w:rPr>
          <w:rFonts w:hint="cs"/>
          <w:rtl/>
        </w:rPr>
        <w:t xml:space="preserve">הוא עושה </w:t>
      </w:r>
      <w:bookmarkStart w:id="1209" w:name="_ETM_Q1_1059602"/>
      <w:bookmarkEnd w:id="1209"/>
      <w:r>
        <w:rPr>
          <w:rFonts w:hint="cs"/>
          <w:rtl/>
        </w:rPr>
        <w:t xml:space="preserve">אפילו סטאז'ים </w:t>
      </w:r>
      <w:bookmarkStart w:id="1210" w:name="_ETM_Q1_1063013"/>
      <w:bookmarkStart w:id="1211" w:name="_ETM_Q1_1059465"/>
      <w:bookmarkStart w:id="1212" w:name="_ETM_Q1_1058717"/>
      <w:bookmarkEnd w:id="1210"/>
      <w:bookmarkEnd w:id="1211"/>
      <w:bookmarkEnd w:id="1212"/>
      <w:r>
        <w:rPr>
          <w:rFonts w:hint="cs"/>
          <w:rtl/>
        </w:rPr>
        <w:t>מקומיים</w:t>
      </w:r>
      <w:bookmarkStart w:id="1213" w:name="_ETM_Q1_1060151"/>
      <w:bookmarkEnd w:id="1213"/>
      <w:r>
        <w:rPr>
          <w:rFonts w:hint="cs"/>
          <w:rtl/>
        </w:rPr>
        <w:t xml:space="preserve"> שלא קיימים בחו"ל. אם אדוני מדרי</w:t>
      </w:r>
      <w:bookmarkStart w:id="1214" w:name="_ETM_Q1_1064371"/>
      <w:bookmarkEnd w:id="1214"/>
      <w:r>
        <w:rPr>
          <w:rFonts w:hint="cs"/>
          <w:rtl/>
        </w:rPr>
        <w:t xml:space="preserve">ך צלילה ולא </w:t>
      </w:r>
      <w:bookmarkStart w:id="1215" w:name="_ETM_Q1_1068020"/>
      <w:bookmarkEnd w:id="1215"/>
      <w:r>
        <w:rPr>
          <w:rFonts w:hint="cs"/>
          <w:rtl/>
        </w:rPr>
        <w:t>היה פעיל במשך מספר שנים, הוא צריך להוריד את החלודה ולעשות ס</w:t>
      </w:r>
      <w:bookmarkStart w:id="1216" w:name="_ETM_Q1_1066406"/>
      <w:bookmarkEnd w:id="1216"/>
      <w:r>
        <w:rPr>
          <w:rFonts w:hint="cs"/>
          <w:rtl/>
        </w:rPr>
        <w:t xml:space="preserve">טאז'ים </w:t>
      </w:r>
      <w:bookmarkStart w:id="1217" w:name="_ETM_Q1_1069328"/>
      <w:bookmarkEnd w:id="1217"/>
      <w:r>
        <w:rPr>
          <w:rFonts w:hint="cs"/>
          <w:rtl/>
        </w:rPr>
        <w:t xml:space="preserve">בשביל לקבל את </w:t>
      </w:r>
      <w:bookmarkStart w:id="1218" w:name="_ETM_Q1_1069278"/>
      <w:bookmarkEnd w:id="1218"/>
      <w:r>
        <w:rPr>
          <w:rFonts w:hint="cs"/>
          <w:rtl/>
        </w:rPr>
        <w:t>הפריבילגיה ולצלול עם אנשים.</w:t>
      </w:r>
      <w:bookmarkStart w:id="1219" w:name="_ETM_Q1_1072661"/>
      <w:bookmarkEnd w:id="1219"/>
    </w:p>
    <w:p w:rsidR="007F2E2F" w:rsidRDefault="007F2E2F" w:rsidP="007F2E2F">
      <w:pPr>
        <w:rPr>
          <w:rtl/>
        </w:rPr>
      </w:pPr>
      <w:bookmarkStart w:id="1220" w:name="_ETM_Q1_1072908"/>
      <w:bookmarkStart w:id="1221" w:name="_ETM_Q1_1073026"/>
      <w:bookmarkEnd w:id="1220"/>
      <w:bookmarkEnd w:id="1221"/>
    </w:p>
    <w:p w:rsidR="007F2E2F" w:rsidRDefault="007F2E2F" w:rsidP="007F2E2F">
      <w:pPr>
        <w:pStyle w:val="af6"/>
        <w:keepNext/>
        <w:rPr>
          <w:rtl/>
        </w:rPr>
      </w:pPr>
      <w:bookmarkStart w:id="1222" w:name="ET_yor_6255_77"/>
      <w:r w:rsidRPr="007F2E2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F2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7F2E2F" w:rsidRDefault="007F2E2F" w:rsidP="007F2E2F">
      <w:pPr>
        <w:pStyle w:val="KeepWithNext"/>
        <w:rPr>
          <w:rtl/>
        </w:rPr>
      </w:pPr>
    </w:p>
    <w:p w:rsidR="007F2E2F" w:rsidRDefault="007F2E2F" w:rsidP="007F2E2F">
      <w:pPr>
        <w:rPr>
          <w:rtl/>
        </w:rPr>
      </w:pPr>
      <w:bookmarkStart w:id="1223" w:name="_ETM_Q1_1073623"/>
      <w:bookmarkEnd w:id="1223"/>
      <w:r>
        <w:rPr>
          <w:rFonts w:hint="cs"/>
          <w:rtl/>
        </w:rPr>
        <w:t xml:space="preserve">מאיזה </w:t>
      </w:r>
      <w:bookmarkStart w:id="1224" w:name="_ETM_Q1_1075239"/>
      <w:bookmarkEnd w:id="1224"/>
      <w:r>
        <w:rPr>
          <w:rFonts w:hint="cs"/>
          <w:rtl/>
        </w:rPr>
        <w:t xml:space="preserve">גיל אפשר לקבל </w:t>
      </w:r>
      <w:bookmarkStart w:id="1225" w:name="_ETM_Q1_1073568"/>
      <w:bookmarkEnd w:id="1225"/>
      <w:r>
        <w:rPr>
          <w:rFonts w:hint="cs"/>
          <w:rtl/>
        </w:rPr>
        <w:t>תעודת מדריך?</w:t>
      </w:r>
    </w:p>
    <w:p w:rsidR="007F2E2F" w:rsidRDefault="007F2E2F" w:rsidP="007F2E2F">
      <w:pPr>
        <w:rPr>
          <w:rtl/>
        </w:rPr>
      </w:pPr>
      <w:bookmarkStart w:id="1226" w:name="_ETM_Q1_1078673"/>
      <w:bookmarkStart w:id="1227" w:name="_ETM_Q1_1078744"/>
      <w:bookmarkEnd w:id="1226"/>
      <w:bookmarkEnd w:id="1227"/>
    </w:p>
    <w:p w:rsidR="007F2E2F" w:rsidRDefault="007F2E2F" w:rsidP="007F2E2F">
      <w:pPr>
        <w:pStyle w:val="-"/>
        <w:keepNext/>
        <w:rPr>
          <w:rtl/>
        </w:rPr>
      </w:pPr>
      <w:bookmarkStart w:id="1228" w:name="ET_speakercontinue_אגם_קונסטנטינוב_78"/>
      <w:r w:rsidRPr="007F2E2F">
        <w:rPr>
          <w:rStyle w:val="TagStyle"/>
          <w:rtl/>
        </w:rPr>
        <w:t xml:space="preserve"> &lt;&lt; דובר_המשך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7F2E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8"/>
    </w:p>
    <w:p w:rsidR="007F2E2F" w:rsidRDefault="007F2E2F" w:rsidP="007F2E2F">
      <w:pPr>
        <w:pStyle w:val="KeepWithNext"/>
        <w:rPr>
          <w:rtl/>
        </w:rPr>
      </w:pPr>
    </w:p>
    <w:p w:rsidR="007F2E2F" w:rsidRDefault="007F2E2F" w:rsidP="007F2E2F">
      <w:pPr>
        <w:rPr>
          <w:rtl/>
        </w:rPr>
      </w:pPr>
      <w:bookmarkStart w:id="1229" w:name="_ETM_Q1_1081969"/>
      <w:bookmarkStart w:id="1230" w:name="_ETM_Q1_1077452"/>
      <w:bookmarkEnd w:id="1229"/>
      <w:bookmarkEnd w:id="1230"/>
      <w:r>
        <w:rPr>
          <w:rFonts w:hint="cs"/>
          <w:rtl/>
        </w:rPr>
        <w:t>מגי</w:t>
      </w:r>
      <w:bookmarkStart w:id="1231" w:name="_ETM_Q1_1075817"/>
      <w:bookmarkEnd w:id="1231"/>
      <w:r>
        <w:rPr>
          <w:rFonts w:hint="cs"/>
          <w:rtl/>
        </w:rPr>
        <w:t xml:space="preserve">ל </w:t>
      </w:r>
      <w:r w:rsidR="005B1334">
        <w:rPr>
          <w:rFonts w:hint="cs"/>
          <w:rtl/>
        </w:rPr>
        <w:t xml:space="preserve">21. </w:t>
      </w:r>
      <w:r>
        <w:rPr>
          <w:rFonts w:hint="cs"/>
          <w:rtl/>
        </w:rPr>
        <w:t xml:space="preserve">להבדיל מכל העולם </w:t>
      </w:r>
      <w:bookmarkStart w:id="1232" w:name="_ETM_Q1_1080698"/>
      <w:bookmarkEnd w:id="1232"/>
      <w:r>
        <w:rPr>
          <w:rFonts w:hint="cs"/>
          <w:rtl/>
        </w:rPr>
        <w:t>שמקבלים גם מגיל 18</w:t>
      </w:r>
      <w:bookmarkStart w:id="1233" w:name="_ETM_Q1_1080431"/>
      <w:bookmarkStart w:id="1234" w:name="_ETM_Q1_1079254"/>
      <w:bookmarkEnd w:id="1233"/>
      <w:bookmarkEnd w:id="1234"/>
      <w:r w:rsidR="005B1334">
        <w:rPr>
          <w:rFonts w:hint="cs"/>
          <w:rtl/>
        </w:rPr>
        <w:t>.</w:t>
      </w:r>
      <w:bookmarkStart w:id="1235" w:name="_ETM_Q1_1080130"/>
      <w:bookmarkEnd w:id="1235"/>
    </w:p>
    <w:p w:rsidR="005B1334" w:rsidRDefault="005B1334" w:rsidP="007F2E2F">
      <w:pPr>
        <w:rPr>
          <w:rtl/>
        </w:rPr>
      </w:pPr>
      <w:bookmarkStart w:id="1236" w:name="_ETM_Q1_1080423"/>
      <w:bookmarkStart w:id="1237" w:name="_ETM_Q1_1080509"/>
      <w:bookmarkEnd w:id="1236"/>
      <w:bookmarkEnd w:id="1237"/>
    </w:p>
    <w:p w:rsidR="005B1334" w:rsidRDefault="005B1334" w:rsidP="005B1334">
      <w:pPr>
        <w:pStyle w:val="af6"/>
        <w:keepNext/>
        <w:rPr>
          <w:rtl/>
        </w:rPr>
      </w:pPr>
      <w:bookmarkStart w:id="1238" w:name="ET_yor_6255_79"/>
      <w:r w:rsidRPr="005B133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B1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5B1334" w:rsidRDefault="005B1334" w:rsidP="005B1334">
      <w:pPr>
        <w:pStyle w:val="KeepWithNext"/>
        <w:rPr>
          <w:rtl/>
        </w:rPr>
      </w:pPr>
    </w:p>
    <w:p w:rsidR="005B1334" w:rsidRDefault="005B1334" w:rsidP="005B1334">
      <w:pPr>
        <w:rPr>
          <w:rtl/>
        </w:rPr>
      </w:pPr>
      <w:bookmarkStart w:id="1239" w:name="_ETM_Q1_1081296"/>
      <w:bookmarkStart w:id="1240" w:name="_ETM_Q1_1080020"/>
      <w:bookmarkEnd w:id="1239"/>
      <w:bookmarkEnd w:id="1240"/>
      <w:r>
        <w:rPr>
          <w:rFonts w:hint="cs"/>
          <w:rtl/>
        </w:rPr>
        <w:t xml:space="preserve">בשחייה אתה יכול מגיל </w:t>
      </w:r>
      <w:bookmarkStart w:id="1241" w:name="_ETM_Q1_1086900"/>
      <w:bookmarkEnd w:id="1241"/>
      <w:r>
        <w:rPr>
          <w:rFonts w:hint="cs"/>
          <w:rtl/>
        </w:rPr>
        <w:t>16.</w:t>
      </w:r>
      <w:bookmarkStart w:id="1242" w:name="_ETM_Q1_1083252"/>
      <w:bookmarkEnd w:id="1242"/>
    </w:p>
    <w:p w:rsidR="005B1334" w:rsidRDefault="005B1334" w:rsidP="005B1334">
      <w:pPr>
        <w:rPr>
          <w:rtl/>
        </w:rPr>
      </w:pPr>
      <w:bookmarkStart w:id="1243" w:name="_ETM_Q1_1083486"/>
      <w:bookmarkStart w:id="1244" w:name="_ETM_Q1_1083559"/>
      <w:bookmarkEnd w:id="1243"/>
      <w:bookmarkEnd w:id="1244"/>
    </w:p>
    <w:p w:rsidR="005B1334" w:rsidRDefault="005B1334" w:rsidP="005B1334">
      <w:pPr>
        <w:pStyle w:val="-"/>
        <w:keepNext/>
        <w:rPr>
          <w:rtl/>
        </w:rPr>
      </w:pPr>
      <w:bookmarkStart w:id="1245" w:name="ET_speakercontinue_אגם_קונסטנטינוב_80"/>
      <w:r w:rsidRPr="005B1334">
        <w:rPr>
          <w:rStyle w:val="TagStyle"/>
          <w:rtl/>
        </w:rPr>
        <w:t xml:space="preserve"> &lt;&lt; דובר_המשך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5B13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5"/>
    </w:p>
    <w:p w:rsidR="005B1334" w:rsidRDefault="005B1334" w:rsidP="005B1334">
      <w:pPr>
        <w:pStyle w:val="KeepWithNext"/>
        <w:rPr>
          <w:rtl/>
        </w:rPr>
      </w:pPr>
    </w:p>
    <w:p w:rsidR="005B1334" w:rsidRDefault="005B1334" w:rsidP="005B1334">
      <w:pPr>
        <w:rPr>
          <w:rtl/>
        </w:rPr>
      </w:pPr>
      <w:bookmarkStart w:id="1246" w:name="_ETM_Q1_1087083"/>
      <w:bookmarkEnd w:id="1246"/>
      <w:r>
        <w:rPr>
          <w:rFonts w:hint="cs"/>
          <w:rtl/>
        </w:rPr>
        <w:t>בשחי</w:t>
      </w:r>
      <w:bookmarkStart w:id="1247" w:name="_ETM_Q1_1083854"/>
      <w:bookmarkEnd w:id="1247"/>
      <w:r>
        <w:rPr>
          <w:rFonts w:hint="cs"/>
          <w:rtl/>
        </w:rPr>
        <w:t>יה כן. בצלילה, ברוב העולם</w:t>
      </w:r>
      <w:bookmarkStart w:id="1248" w:name="_ETM_Q1_1084232"/>
      <w:bookmarkEnd w:id="1248"/>
      <w:r>
        <w:rPr>
          <w:rFonts w:hint="cs"/>
          <w:rtl/>
        </w:rPr>
        <w:t>, מדריכים יכולים להתחיל להדרי</w:t>
      </w:r>
      <w:bookmarkStart w:id="1249" w:name="_ETM_Q1_1085439"/>
      <w:bookmarkEnd w:id="1249"/>
      <w:r>
        <w:rPr>
          <w:rFonts w:hint="cs"/>
          <w:rtl/>
        </w:rPr>
        <w:t xml:space="preserve">ך בגיל 18, ואצלנו הם נדרשים </w:t>
      </w:r>
      <w:bookmarkStart w:id="1250" w:name="_ETM_Q1_1089235"/>
      <w:bookmarkEnd w:id="1250"/>
      <w:r>
        <w:rPr>
          <w:rFonts w:hint="cs"/>
          <w:rtl/>
        </w:rPr>
        <w:t xml:space="preserve">לעוד כמה שנות בגרות, </w:t>
      </w:r>
      <w:bookmarkStart w:id="1251" w:name="_ETM_Q1_1093061"/>
      <w:bookmarkEnd w:id="1251"/>
      <w:r>
        <w:rPr>
          <w:rFonts w:hint="cs"/>
          <w:rtl/>
        </w:rPr>
        <w:t xml:space="preserve">ככה שהמנגנון </w:t>
      </w:r>
      <w:bookmarkStart w:id="1252" w:name="_ETM_Q1_1091337"/>
      <w:bookmarkEnd w:id="1252"/>
      <w:r>
        <w:rPr>
          <w:rFonts w:hint="cs"/>
          <w:rtl/>
        </w:rPr>
        <w:t>תקין מאוד.</w:t>
      </w:r>
    </w:p>
    <w:p w:rsidR="005B1334" w:rsidRDefault="005B1334" w:rsidP="005B1334">
      <w:pPr>
        <w:rPr>
          <w:rtl/>
        </w:rPr>
      </w:pPr>
      <w:bookmarkStart w:id="1253" w:name="_ETM_Q1_1094688"/>
      <w:bookmarkStart w:id="1254" w:name="_ETM_Q1_1094755"/>
      <w:bookmarkEnd w:id="1253"/>
      <w:bookmarkEnd w:id="1254"/>
    </w:p>
    <w:p w:rsidR="005B1334" w:rsidRDefault="005B1334" w:rsidP="005B1334">
      <w:pPr>
        <w:rPr>
          <w:rtl/>
        </w:rPr>
      </w:pPr>
      <w:bookmarkStart w:id="1255" w:name="_ETM_Q1_1094848"/>
      <w:bookmarkStart w:id="1256" w:name="_ETM_Q1_1094951"/>
      <w:bookmarkEnd w:id="1255"/>
      <w:bookmarkEnd w:id="1256"/>
      <w:r>
        <w:rPr>
          <w:rFonts w:hint="cs"/>
          <w:rtl/>
        </w:rPr>
        <w:t xml:space="preserve">ציינתי גם </w:t>
      </w:r>
      <w:bookmarkStart w:id="1257" w:name="_ETM_Q1_1092285"/>
      <w:bookmarkEnd w:id="1257"/>
      <w:r>
        <w:rPr>
          <w:rFonts w:hint="cs"/>
          <w:rtl/>
        </w:rPr>
        <w:t xml:space="preserve">בפעם </w:t>
      </w:r>
      <w:bookmarkStart w:id="1258" w:name="_ETM_Q1_1093753"/>
      <w:bookmarkEnd w:id="1258"/>
      <w:r>
        <w:rPr>
          <w:rFonts w:hint="cs"/>
          <w:rtl/>
        </w:rPr>
        <w:t xml:space="preserve">שעברה בוועדה, שלמעשה </w:t>
      </w:r>
      <w:bookmarkStart w:id="1259" w:name="_ETM_Q1_1097791"/>
      <w:bookmarkEnd w:id="1259"/>
      <w:r>
        <w:rPr>
          <w:rFonts w:hint="cs"/>
          <w:rtl/>
        </w:rPr>
        <w:t xml:space="preserve">אנחנו עושים </w:t>
      </w:r>
      <w:bookmarkStart w:id="1260" w:name="_ETM_Q1_1095032"/>
      <w:bookmarkEnd w:id="1260"/>
      <w:r>
        <w:rPr>
          <w:rFonts w:hint="cs"/>
          <w:rtl/>
        </w:rPr>
        <w:t xml:space="preserve">פעילות בתחום צלילת </w:t>
      </w:r>
      <w:bookmarkStart w:id="1261" w:name="_ETM_Q1_1096202"/>
      <w:bookmarkEnd w:id="1261"/>
      <w:r>
        <w:rPr>
          <w:rFonts w:hint="cs"/>
          <w:rtl/>
        </w:rPr>
        <w:t xml:space="preserve">ההיכרות, 40 שנה </w:t>
      </w:r>
      <w:bookmarkStart w:id="1262" w:name="_ETM_Q1_1102363"/>
      <w:bookmarkEnd w:id="1262"/>
      <w:r>
        <w:rPr>
          <w:rFonts w:hint="cs"/>
          <w:rtl/>
        </w:rPr>
        <w:t xml:space="preserve">של </w:t>
      </w:r>
      <w:bookmarkStart w:id="1263" w:name="_ETM_Q1_1097868"/>
      <w:bookmarkEnd w:id="1263"/>
      <w:r>
        <w:rPr>
          <w:rFonts w:hint="cs"/>
          <w:rtl/>
        </w:rPr>
        <w:t xml:space="preserve">פעילות, ולא הייתה לנו אף </w:t>
      </w:r>
      <w:bookmarkStart w:id="1264" w:name="_ETM_Q1_1099728"/>
      <w:bookmarkEnd w:id="1264"/>
      <w:r>
        <w:rPr>
          <w:rFonts w:hint="cs"/>
          <w:rtl/>
        </w:rPr>
        <w:t xml:space="preserve">פעם תאונה קריטית או </w:t>
      </w:r>
      <w:bookmarkStart w:id="1265" w:name="_ETM_Q1_1106029"/>
      <w:bookmarkEnd w:id="1265"/>
      <w:r>
        <w:rPr>
          <w:rFonts w:hint="cs"/>
          <w:rtl/>
        </w:rPr>
        <w:t>אקוטית</w:t>
      </w:r>
      <w:bookmarkStart w:id="1266" w:name="_ETM_Q1_1102897"/>
      <w:bookmarkEnd w:id="1266"/>
      <w:r>
        <w:rPr>
          <w:rFonts w:hint="cs"/>
          <w:rtl/>
        </w:rPr>
        <w:t xml:space="preserve"> שבה אנשים הגיעו למצב גופני בעייתי</w:t>
      </w:r>
      <w:bookmarkStart w:id="1267" w:name="_ETM_Q1_1105813"/>
      <w:bookmarkEnd w:id="1267"/>
      <w:r>
        <w:rPr>
          <w:rFonts w:hint="cs"/>
          <w:rtl/>
        </w:rPr>
        <w:t>.</w:t>
      </w:r>
      <w:bookmarkStart w:id="1268" w:name="_ETM_Q1_1106932"/>
      <w:bookmarkEnd w:id="1268"/>
      <w:r w:rsidR="003C5627">
        <w:rPr>
          <w:rFonts w:hint="cs"/>
          <w:rtl/>
        </w:rPr>
        <w:t xml:space="preserve"> בסך-</w:t>
      </w:r>
      <w:bookmarkStart w:id="1269" w:name="_ETM_Q1_1105932"/>
      <w:bookmarkEnd w:id="1269"/>
      <w:r w:rsidR="003C5627">
        <w:rPr>
          <w:rFonts w:hint="cs"/>
          <w:rtl/>
        </w:rPr>
        <w:t xml:space="preserve">הכול </w:t>
      </w:r>
      <w:bookmarkStart w:id="1270" w:name="_ETM_Q1_1107211"/>
      <w:bookmarkEnd w:id="1270"/>
      <w:r w:rsidR="003C5627">
        <w:rPr>
          <w:rFonts w:hint="cs"/>
          <w:rtl/>
        </w:rPr>
        <w:t>הפעילות בטוחה מאוד בישראל, והתיקון של</w:t>
      </w:r>
      <w:bookmarkStart w:id="1271" w:name="_ETM_Q1_1111094"/>
      <w:bookmarkEnd w:id="1271"/>
      <w:r w:rsidR="003C5627">
        <w:rPr>
          <w:rFonts w:hint="cs"/>
          <w:rtl/>
        </w:rPr>
        <w:t xml:space="preserve">פנינו אחראי מאוד, לדעתי. </w:t>
      </w:r>
      <w:bookmarkStart w:id="1272" w:name="_ETM_Q1_1117072"/>
      <w:bookmarkEnd w:id="1272"/>
      <w:r w:rsidR="003C5627">
        <w:rPr>
          <w:rFonts w:hint="cs"/>
          <w:rtl/>
        </w:rPr>
        <w:t>אנחנו לא קופצים מעבר לפופיק</w:t>
      </w:r>
      <w:bookmarkStart w:id="1273" w:name="_ETM_Q1_1117867"/>
      <w:bookmarkEnd w:id="1273"/>
      <w:r w:rsidR="003C5627">
        <w:rPr>
          <w:rFonts w:hint="cs"/>
          <w:rtl/>
        </w:rPr>
        <w:t xml:space="preserve">. הסתכלנו על הסטנדרטים </w:t>
      </w:r>
      <w:bookmarkStart w:id="1274" w:name="_ETM_Q1_1120144"/>
      <w:bookmarkEnd w:id="1274"/>
      <w:r w:rsidR="003C5627">
        <w:rPr>
          <w:rFonts w:hint="cs"/>
          <w:rtl/>
        </w:rPr>
        <w:t xml:space="preserve">בחו"ל ומה הם מאפשרים, וקצת </w:t>
      </w:r>
      <w:bookmarkStart w:id="1275" w:name="_ETM_Q1_1122770"/>
      <w:bookmarkEnd w:id="1275"/>
      <w:r w:rsidR="003C5627">
        <w:rPr>
          <w:rFonts w:hint="cs"/>
          <w:rtl/>
        </w:rPr>
        <w:t xml:space="preserve">צמצמנו את זה גם ביחס </w:t>
      </w:r>
      <w:bookmarkStart w:id="1276" w:name="_ETM_Q1_1130186"/>
      <w:bookmarkEnd w:id="1276"/>
      <w:r w:rsidR="003C5627">
        <w:rPr>
          <w:rFonts w:hint="cs"/>
          <w:rtl/>
        </w:rPr>
        <w:t>וגם בעומקים.</w:t>
      </w:r>
    </w:p>
    <w:p w:rsidR="003C5627" w:rsidRDefault="003C5627" w:rsidP="005B1334">
      <w:pPr>
        <w:rPr>
          <w:rtl/>
        </w:rPr>
      </w:pPr>
      <w:bookmarkStart w:id="1277" w:name="_ETM_Q1_1127418"/>
      <w:bookmarkEnd w:id="1277"/>
    </w:p>
    <w:p w:rsidR="003C5627" w:rsidRDefault="003C5627" w:rsidP="003C5627">
      <w:pPr>
        <w:pStyle w:val="af6"/>
        <w:keepNext/>
        <w:rPr>
          <w:rtl/>
        </w:rPr>
      </w:pPr>
      <w:bookmarkStart w:id="1278" w:name="ET_yor_6255_81"/>
      <w:r w:rsidRPr="003C562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C5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:rsidR="003C5627" w:rsidRDefault="003C5627" w:rsidP="003C5627">
      <w:pPr>
        <w:pStyle w:val="KeepWithNext"/>
        <w:rPr>
          <w:rtl/>
        </w:rPr>
      </w:pPr>
    </w:p>
    <w:p w:rsidR="003C5627" w:rsidRDefault="003C5627" w:rsidP="003C5627">
      <w:pPr>
        <w:rPr>
          <w:rtl/>
        </w:rPr>
      </w:pPr>
      <w:bookmarkStart w:id="1279" w:name="_ETM_Q1_1128135"/>
      <w:bookmarkEnd w:id="1279"/>
      <w:r>
        <w:rPr>
          <w:rFonts w:hint="cs"/>
          <w:rtl/>
        </w:rPr>
        <w:t xml:space="preserve">את מלווה את החוק של מדריכי </w:t>
      </w:r>
      <w:bookmarkStart w:id="1280" w:name="_ETM_Q1_1130137"/>
      <w:bookmarkEnd w:id="1280"/>
      <w:r>
        <w:rPr>
          <w:rFonts w:hint="cs"/>
          <w:rtl/>
        </w:rPr>
        <w:t>חדרי כושר?</w:t>
      </w:r>
    </w:p>
    <w:p w:rsidR="003C5627" w:rsidRDefault="003C5627" w:rsidP="003C5627">
      <w:pPr>
        <w:rPr>
          <w:rtl/>
        </w:rPr>
      </w:pPr>
      <w:bookmarkStart w:id="1281" w:name="_ETM_Q1_1133312"/>
      <w:bookmarkStart w:id="1282" w:name="_ETM_Q1_1133377"/>
      <w:bookmarkStart w:id="1283" w:name="_ETM_Q1_1130037"/>
      <w:bookmarkStart w:id="1284" w:name="_ETM_Q1_1132739"/>
      <w:bookmarkEnd w:id="1281"/>
      <w:bookmarkEnd w:id="1282"/>
      <w:bookmarkEnd w:id="1283"/>
      <w:bookmarkEnd w:id="1284"/>
    </w:p>
    <w:p w:rsidR="003C5627" w:rsidRDefault="003C5627" w:rsidP="003C5627">
      <w:pPr>
        <w:pStyle w:val="a4"/>
        <w:keepNext/>
        <w:rPr>
          <w:rtl/>
        </w:rPr>
      </w:pPr>
      <w:bookmarkStart w:id="1285" w:name="ET_speaker_דינה_עיברי_עומר_82"/>
      <w:r w:rsidRPr="003C5627">
        <w:rPr>
          <w:rStyle w:val="TagStyle"/>
          <w:rtl/>
        </w:rPr>
        <w:t xml:space="preserve"> &lt;&lt; דובר &gt;&gt; </w:t>
      </w:r>
      <w:r>
        <w:rPr>
          <w:rtl/>
        </w:rPr>
        <w:t>דינה עיברי עומר:</w:t>
      </w:r>
      <w:r w:rsidRPr="003C5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3C5627" w:rsidRDefault="003C5627" w:rsidP="003C5627">
      <w:pPr>
        <w:pStyle w:val="KeepWithNext"/>
        <w:rPr>
          <w:rtl/>
        </w:rPr>
      </w:pPr>
    </w:p>
    <w:p w:rsidR="003C5627" w:rsidRDefault="003C5627" w:rsidP="003C5627">
      <w:pPr>
        <w:rPr>
          <w:rtl/>
        </w:rPr>
      </w:pPr>
      <w:bookmarkStart w:id="1286" w:name="_ETM_Q1_1133482"/>
      <w:bookmarkStart w:id="1287" w:name="_ETM_Q1_1133545"/>
      <w:bookmarkEnd w:id="1286"/>
      <w:bookmarkEnd w:id="1287"/>
      <w:r>
        <w:rPr>
          <w:rFonts w:hint="cs"/>
          <w:rtl/>
        </w:rPr>
        <w:t>לא.</w:t>
      </w:r>
    </w:p>
    <w:p w:rsidR="003C5627" w:rsidRDefault="003C5627" w:rsidP="003C5627">
      <w:pPr>
        <w:rPr>
          <w:rtl/>
        </w:rPr>
      </w:pPr>
      <w:bookmarkStart w:id="1288" w:name="_ETM_Q1_1135306"/>
      <w:bookmarkStart w:id="1289" w:name="_ETM_Q1_1135382"/>
      <w:bookmarkEnd w:id="1288"/>
      <w:bookmarkEnd w:id="1289"/>
    </w:p>
    <w:p w:rsidR="003C5627" w:rsidRDefault="003C5627" w:rsidP="003C5627">
      <w:pPr>
        <w:pStyle w:val="af6"/>
        <w:keepNext/>
        <w:rPr>
          <w:rtl/>
        </w:rPr>
      </w:pPr>
      <w:bookmarkStart w:id="1290" w:name="ET_yor_6255_83"/>
      <w:r w:rsidRPr="003C562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3C5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3C5627" w:rsidRDefault="003C5627" w:rsidP="003C5627">
      <w:pPr>
        <w:pStyle w:val="KeepWithNext"/>
        <w:rPr>
          <w:rtl/>
        </w:rPr>
      </w:pPr>
    </w:p>
    <w:p w:rsidR="003C5627" w:rsidRDefault="003C5627" w:rsidP="003C5627">
      <w:pPr>
        <w:rPr>
          <w:rtl/>
        </w:rPr>
      </w:pPr>
      <w:bookmarkStart w:id="1291" w:name="_ETM_Q1_1136758"/>
      <w:bookmarkEnd w:id="1291"/>
      <w:r>
        <w:rPr>
          <w:rFonts w:hint="cs"/>
          <w:rtl/>
        </w:rPr>
        <w:t xml:space="preserve">יש לך </w:t>
      </w:r>
      <w:bookmarkStart w:id="1292" w:name="_ETM_Q1_1138522"/>
      <w:bookmarkEnd w:id="1292"/>
      <w:r>
        <w:rPr>
          <w:rFonts w:hint="cs"/>
          <w:rtl/>
        </w:rPr>
        <w:t>מזל</w:t>
      </w:r>
      <w:bookmarkStart w:id="1293" w:name="_ETM_Q1_1134494"/>
      <w:bookmarkEnd w:id="1293"/>
      <w:r>
        <w:rPr>
          <w:rFonts w:hint="cs"/>
          <w:rtl/>
        </w:rPr>
        <w:t>.</w:t>
      </w:r>
      <w:bookmarkStart w:id="1294" w:name="_ETM_Q1_1136462"/>
      <w:bookmarkEnd w:id="1294"/>
    </w:p>
    <w:p w:rsidR="003C5627" w:rsidRDefault="003C5627" w:rsidP="003C5627">
      <w:pPr>
        <w:rPr>
          <w:rtl/>
        </w:rPr>
      </w:pPr>
      <w:bookmarkStart w:id="1295" w:name="_ETM_Q1_1136934"/>
      <w:bookmarkStart w:id="1296" w:name="_ETM_Q1_1137026"/>
      <w:bookmarkEnd w:id="1295"/>
      <w:bookmarkEnd w:id="1296"/>
    </w:p>
    <w:p w:rsidR="003C5627" w:rsidRDefault="003C5627" w:rsidP="003C5627">
      <w:pPr>
        <w:pStyle w:val="a8"/>
        <w:keepNext/>
        <w:rPr>
          <w:rtl/>
        </w:rPr>
      </w:pPr>
      <w:bookmarkStart w:id="1297" w:name="ET_manager_6053_84"/>
      <w:r w:rsidRPr="003C5627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יוסף טייב, </w:t>
      </w:r>
      <w:r>
        <w:rPr>
          <w:rFonts w:hint="cs"/>
          <w:rtl/>
        </w:rPr>
        <w:t>9</w:t>
      </w:r>
      <w:r>
        <w:rPr>
          <w:rtl/>
        </w:rPr>
        <w:t>:</w:t>
      </w:r>
      <w:r>
        <w:rPr>
          <w:rFonts w:hint="cs"/>
          <w:rtl/>
        </w:rPr>
        <w:t>2</w:t>
      </w:r>
      <w:bookmarkStart w:id="1298" w:name="_ETM_Q1_1139523"/>
      <w:bookmarkEnd w:id="1298"/>
      <w:r>
        <w:rPr>
          <w:rtl/>
        </w:rPr>
        <w:t>7)</w:t>
      </w:r>
      <w:r w:rsidRPr="003C5627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297"/>
    </w:p>
    <w:p w:rsidR="003C5627" w:rsidRDefault="003C5627" w:rsidP="003C5627">
      <w:pPr>
        <w:rPr>
          <w:rtl/>
        </w:rPr>
      </w:pPr>
      <w:bookmarkStart w:id="1299" w:name="_ETM_Q1_1135676"/>
      <w:bookmarkStart w:id="1300" w:name="_ETM_Q1_1141583"/>
      <w:bookmarkEnd w:id="1299"/>
      <w:bookmarkEnd w:id="1300"/>
    </w:p>
    <w:p w:rsidR="003C5627" w:rsidRDefault="003C5627" w:rsidP="003C5627">
      <w:pPr>
        <w:pStyle w:val="a4"/>
        <w:keepNext/>
        <w:rPr>
          <w:rtl/>
        </w:rPr>
      </w:pPr>
      <w:bookmarkStart w:id="1301" w:name="ET_speaker_צח_בן_יהודה_85"/>
      <w:r w:rsidRPr="003C5627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3C5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3C5627" w:rsidRDefault="003C5627" w:rsidP="003C5627">
      <w:pPr>
        <w:pStyle w:val="KeepWithNext"/>
        <w:rPr>
          <w:rtl/>
        </w:rPr>
      </w:pPr>
    </w:p>
    <w:p w:rsidR="003C5627" w:rsidRPr="003C5627" w:rsidRDefault="003C5627" w:rsidP="00BB2B2E">
      <w:pPr>
        <w:rPr>
          <w:rtl/>
        </w:rPr>
      </w:pPr>
      <w:bookmarkStart w:id="1302" w:name="_ETM_Q1_1142292"/>
      <w:bookmarkStart w:id="1303" w:name="_ETM_Q1_1142346"/>
      <w:bookmarkEnd w:id="1302"/>
      <w:bookmarkEnd w:id="1303"/>
      <w:r>
        <w:rPr>
          <w:rFonts w:hint="cs"/>
          <w:rtl/>
        </w:rPr>
        <w:t>לגבי התהייה של אדוני</w:t>
      </w:r>
      <w:bookmarkStart w:id="1304" w:name="_ETM_Q1_1141296"/>
      <w:bookmarkEnd w:id="1304"/>
      <w:r>
        <w:rPr>
          <w:rFonts w:hint="cs"/>
          <w:rtl/>
        </w:rPr>
        <w:t xml:space="preserve">, כפי שדינה אמרה, הצלילה הספורטיבית </w:t>
      </w:r>
      <w:bookmarkStart w:id="1305" w:name="_ETM_Q1_1147718"/>
      <w:bookmarkEnd w:id="1305"/>
      <w:r>
        <w:rPr>
          <w:rFonts w:hint="cs"/>
          <w:rtl/>
        </w:rPr>
        <w:t xml:space="preserve">מוסדרת </w:t>
      </w:r>
      <w:bookmarkStart w:id="1306" w:name="_ETM_Q1_1143732"/>
      <w:bookmarkEnd w:id="1306"/>
      <w:r>
        <w:rPr>
          <w:rFonts w:hint="cs"/>
          <w:rtl/>
        </w:rPr>
        <w:t>בחקיקה נפרדת מחוק הספורט</w:t>
      </w:r>
      <w:bookmarkStart w:id="1307" w:name="_ETM_Q1_1148143"/>
      <w:bookmarkEnd w:id="1307"/>
      <w:r>
        <w:rPr>
          <w:rFonts w:hint="cs"/>
          <w:rtl/>
        </w:rPr>
        <w:t xml:space="preserve">, וצלילה ספורטיבית אינה </w:t>
      </w:r>
      <w:bookmarkStart w:id="1308" w:name="_ETM_Q1_1148814"/>
      <w:bookmarkEnd w:id="1308"/>
      <w:r>
        <w:rPr>
          <w:rFonts w:hint="cs"/>
          <w:rtl/>
        </w:rPr>
        <w:t xml:space="preserve">נחשבת </w:t>
      </w:r>
      <w:bookmarkStart w:id="1309" w:name="_ETM_Q1_1149619"/>
      <w:bookmarkEnd w:id="1309"/>
      <w:r>
        <w:rPr>
          <w:rFonts w:hint="cs"/>
          <w:rtl/>
        </w:rPr>
        <w:t>לתחום ספורט מוסדר</w:t>
      </w:r>
      <w:bookmarkStart w:id="1310" w:name="_ETM_Q1_1150897"/>
      <w:bookmarkEnd w:id="1310"/>
      <w:r>
        <w:rPr>
          <w:rFonts w:hint="cs"/>
          <w:rtl/>
        </w:rPr>
        <w:t xml:space="preserve"> כפי שהוגדר בחוק הספורט. לכן הכללים </w:t>
      </w:r>
      <w:bookmarkStart w:id="1311" w:name="_ETM_Q1_1154926"/>
      <w:bookmarkEnd w:id="1311"/>
      <w:r>
        <w:rPr>
          <w:rFonts w:hint="cs"/>
          <w:rtl/>
        </w:rPr>
        <w:t>שנחקקו פה בוועדה לגבי חוק הס</w:t>
      </w:r>
      <w:bookmarkStart w:id="1312" w:name="_ETM_Q1_1158312"/>
      <w:bookmarkEnd w:id="1312"/>
      <w:r>
        <w:rPr>
          <w:rFonts w:hint="cs"/>
          <w:rtl/>
        </w:rPr>
        <w:t xml:space="preserve">פורט והצורך של הכשרות </w:t>
      </w:r>
      <w:bookmarkStart w:id="1313" w:name="_ETM_Q1_1163827"/>
      <w:bookmarkEnd w:id="1313"/>
      <w:r>
        <w:rPr>
          <w:rFonts w:hint="cs"/>
          <w:rtl/>
        </w:rPr>
        <w:t xml:space="preserve">מדריכי צלילה והופעתם </w:t>
      </w:r>
      <w:bookmarkStart w:id="1314" w:name="_ETM_Q1_1163739"/>
      <w:bookmarkEnd w:id="1314"/>
      <w:r>
        <w:rPr>
          <w:rFonts w:hint="cs"/>
          <w:rtl/>
        </w:rPr>
        <w:t xml:space="preserve">במאגר המדריכים שמשרד הבריאות </w:t>
      </w:r>
      <w:bookmarkStart w:id="1315" w:name="_ETM_Q1_1166663"/>
      <w:bookmarkEnd w:id="1315"/>
      <w:r>
        <w:rPr>
          <w:rFonts w:hint="cs"/>
          <w:rtl/>
        </w:rPr>
        <w:t>יקים בת</w:t>
      </w:r>
      <w:bookmarkStart w:id="1316" w:name="_ETM_Q1_1167736"/>
      <w:bookmarkEnd w:id="1316"/>
      <w:r>
        <w:rPr>
          <w:rFonts w:hint="cs"/>
          <w:rtl/>
        </w:rPr>
        <w:t xml:space="preserve">קווה </w:t>
      </w:r>
      <w:bookmarkStart w:id="1317" w:name="_ETM_Q1_1170063"/>
      <w:bookmarkEnd w:id="1317"/>
      <w:r>
        <w:rPr>
          <w:rFonts w:hint="cs"/>
          <w:rtl/>
        </w:rPr>
        <w:t xml:space="preserve">בעוד שנה </w:t>
      </w:r>
      <w:bookmarkStart w:id="1318" w:name="_ETM_Q1_1170398"/>
      <w:bookmarkEnd w:id="1318"/>
      <w:r>
        <w:rPr>
          <w:rFonts w:hint="cs"/>
          <w:rtl/>
        </w:rPr>
        <w:t xml:space="preserve">וחצי עד שנתיים, </w:t>
      </w:r>
      <w:bookmarkStart w:id="1319" w:name="_ETM_Q1_1172010"/>
      <w:bookmarkStart w:id="1320" w:name="_ETM_Q1_1175283"/>
      <w:bookmarkStart w:id="1321" w:name="_ETM_Q1_1171146"/>
      <w:bookmarkEnd w:id="1319"/>
      <w:bookmarkEnd w:id="1320"/>
      <w:bookmarkEnd w:id="1321"/>
      <w:r>
        <w:rPr>
          <w:rFonts w:hint="cs"/>
          <w:rtl/>
        </w:rPr>
        <w:t>לא מופיעים</w:t>
      </w:r>
      <w:bookmarkStart w:id="1322" w:name="_ETM_Q1_1175054"/>
      <w:bookmarkEnd w:id="1322"/>
      <w:r>
        <w:rPr>
          <w:rFonts w:hint="cs"/>
          <w:rtl/>
        </w:rPr>
        <w:t xml:space="preserve"> שם.</w:t>
      </w:r>
    </w:p>
    <w:p w:rsidR="00BB2B2E" w:rsidRDefault="00BB2B2E" w:rsidP="003C5627">
      <w:pPr>
        <w:rPr>
          <w:rtl/>
        </w:rPr>
      </w:pPr>
      <w:bookmarkStart w:id="1323" w:name="_ETM_Q1_1143637"/>
      <w:bookmarkStart w:id="1324" w:name="_ETM_Q1_1143997"/>
      <w:bookmarkStart w:id="1325" w:name="_ETM_Q1_1144081"/>
      <w:bookmarkStart w:id="1326" w:name="_ETM_Q1_1177421"/>
      <w:bookmarkEnd w:id="1323"/>
      <w:bookmarkEnd w:id="1324"/>
      <w:bookmarkEnd w:id="1325"/>
      <w:bookmarkEnd w:id="1326"/>
    </w:p>
    <w:p w:rsidR="00BB2B2E" w:rsidRDefault="00BB2B2E" w:rsidP="00BB2B2E">
      <w:pPr>
        <w:pStyle w:val="a4"/>
        <w:keepNext/>
        <w:rPr>
          <w:rtl/>
        </w:rPr>
      </w:pPr>
      <w:bookmarkStart w:id="1327" w:name="ET_speaker_אגם_קונסטנטינובסקי_86"/>
      <w:r w:rsidRPr="00BB2B2E">
        <w:rPr>
          <w:rStyle w:val="TagStyle"/>
          <w:rtl/>
        </w:rPr>
        <w:t xml:space="preserve"> &lt;&lt; דובר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BB2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BB2B2E" w:rsidRDefault="00BB2B2E" w:rsidP="00BB2B2E">
      <w:pPr>
        <w:pStyle w:val="KeepWithNext"/>
        <w:rPr>
          <w:rtl/>
        </w:rPr>
      </w:pPr>
    </w:p>
    <w:p w:rsidR="00BB2B2E" w:rsidRDefault="00BB2B2E" w:rsidP="00BB2B2E">
      <w:pPr>
        <w:rPr>
          <w:rtl/>
        </w:rPr>
      </w:pPr>
      <w:bookmarkStart w:id="1328" w:name="_ETM_Q1_1178155"/>
      <w:bookmarkStart w:id="1329" w:name="_ETM_Q1_1178223"/>
      <w:bookmarkStart w:id="1330" w:name="_ETM_Q1_1173367"/>
      <w:bookmarkEnd w:id="1328"/>
      <w:bookmarkEnd w:id="1329"/>
      <w:bookmarkEnd w:id="1330"/>
      <w:r>
        <w:rPr>
          <w:rFonts w:hint="cs"/>
          <w:rtl/>
        </w:rPr>
        <w:t xml:space="preserve">רק לציין שגם אצלנו המדריכים </w:t>
      </w:r>
      <w:bookmarkStart w:id="1331" w:name="_ETM_Q1_1173556"/>
      <w:bookmarkEnd w:id="1331"/>
      <w:r>
        <w:rPr>
          <w:rFonts w:hint="cs"/>
          <w:rtl/>
        </w:rPr>
        <w:t xml:space="preserve">מפורסמים, ואם מישהו </w:t>
      </w:r>
      <w:bookmarkStart w:id="1332" w:name="_ETM_Q1_1181656"/>
      <w:bookmarkEnd w:id="1332"/>
      <w:r>
        <w:rPr>
          <w:rFonts w:hint="cs"/>
          <w:rtl/>
        </w:rPr>
        <w:t xml:space="preserve">רוצה לבדוק שמית או לפי </w:t>
      </w:r>
      <w:bookmarkStart w:id="1333" w:name="_ETM_Q1_1180251"/>
      <w:bookmarkEnd w:id="1333"/>
      <w:r>
        <w:rPr>
          <w:rFonts w:hint="cs"/>
          <w:rtl/>
        </w:rPr>
        <w:t xml:space="preserve">פרטים של מרכז צלילה </w:t>
      </w:r>
      <w:bookmarkStart w:id="1334" w:name="_ETM_Q1_1181596"/>
      <w:bookmarkEnd w:id="1334"/>
      <w:r>
        <w:rPr>
          <w:rFonts w:hint="cs"/>
          <w:rtl/>
        </w:rPr>
        <w:t>אם המדריך הוא מדריך באמת ברישיון ואם הרישיון בתוקף</w:t>
      </w:r>
      <w:bookmarkStart w:id="1335" w:name="_ETM_Q1_1182804"/>
      <w:bookmarkEnd w:id="1335"/>
      <w:r>
        <w:rPr>
          <w:rFonts w:hint="cs"/>
          <w:rtl/>
        </w:rPr>
        <w:t xml:space="preserve">, אז </w:t>
      </w:r>
      <w:bookmarkStart w:id="1336" w:name="_ETM_Q1_1183659"/>
      <w:bookmarkEnd w:id="1336"/>
      <w:r>
        <w:rPr>
          <w:rFonts w:hint="cs"/>
          <w:rtl/>
        </w:rPr>
        <w:t>זה זמין וקיים ברשת באתר שלנו.</w:t>
      </w:r>
      <w:bookmarkStart w:id="1337" w:name="_ETM_Q1_1188894"/>
      <w:bookmarkEnd w:id="1337"/>
    </w:p>
    <w:p w:rsidR="00BB2B2E" w:rsidRDefault="00BB2B2E" w:rsidP="00BB2B2E">
      <w:pPr>
        <w:rPr>
          <w:rtl/>
        </w:rPr>
      </w:pPr>
      <w:bookmarkStart w:id="1338" w:name="_ETM_Q1_1189137"/>
      <w:bookmarkStart w:id="1339" w:name="_ETM_Q1_1189220"/>
      <w:bookmarkStart w:id="1340" w:name="_ETM_Q1_1190666"/>
      <w:bookmarkEnd w:id="1338"/>
      <w:bookmarkEnd w:id="1339"/>
      <w:bookmarkEnd w:id="1340"/>
    </w:p>
    <w:p w:rsidR="00BB2B2E" w:rsidRDefault="00BB2B2E" w:rsidP="00BB2B2E">
      <w:pPr>
        <w:pStyle w:val="a4"/>
        <w:keepNext/>
        <w:rPr>
          <w:rtl/>
        </w:rPr>
      </w:pPr>
      <w:bookmarkStart w:id="1341" w:name="ET_speaker_דינה_עיברי_עומר_87"/>
      <w:r w:rsidRPr="00BB2B2E">
        <w:rPr>
          <w:rStyle w:val="TagStyle"/>
          <w:rtl/>
        </w:rPr>
        <w:t xml:space="preserve"> &lt;&lt; דובר &gt;&gt; </w:t>
      </w:r>
      <w:r>
        <w:rPr>
          <w:rtl/>
        </w:rPr>
        <w:t>דינה עיברי עומר:</w:t>
      </w:r>
      <w:r w:rsidRPr="00BB2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BB2B2E" w:rsidRDefault="00BB2B2E" w:rsidP="00BB2B2E">
      <w:pPr>
        <w:pStyle w:val="KeepWithNext"/>
        <w:rPr>
          <w:rtl/>
        </w:rPr>
      </w:pPr>
    </w:p>
    <w:p w:rsidR="0015099B" w:rsidRDefault="00BB2B2E" w:rsidP="00BB2B2E">
      <w:pPr>
        <w:rPr>
          <w:rtl/>
        </w:rPr>
      </w:pPr>
      <w:bookmarkStart w:id="1342" w:name="_ETM_Q1_1191401"/>
      <w:bookmarkStart w:id="1343" w:name="_ETM_Q1_1191466"/>
      <w:bookmarkEnd w:id="1342"/>
      <w:bookmarkEnd w:id="1343"/>
      <w:r>
        <w:rPr>
          <w:rFonts w:hint="cs"/>
          <w:rtl/>
        </w:rPr>
        <w:t>ולטובת הפרו</w:t>
      </w:r>
      <w:bookmarkStart w:id="1344" w:name="_ETM_Q1_1190736"/>
      <w:bookmarkEnd w:id="1344"/>
      <w:r>
        <w:rPr>
          <w:rFonts w:hint="cs"/>
          <w:rtl/>
        </w:rPr>
        <w:t xml:space="preserve">טוקול נציין שמתן תעודות </w:t>
      </w:r>
      <w:bookmarkStart w:id="1345" w:name="_ETM_Q1_1196704"/>
      <w:bookmarkStart w:id="1346" w:name="_ETM_Q1_1191769"/>
      <w:bookmarkEnd w:id="1345"/>
      <w:bookmarkEnd w:id="1346"/>
      <w:r>
        <w:rPr>
          <w:rFonts w:hint="cs"/>
          <w:rtl/>
        </w:rPr>
        <w:t>על-ידי רשות הצלי</w:t>
      </w:r>
      <w:bookmarkStart w:id="1347" w:name="_ETM_Q1_1192483"/>
      <w:bookmarkEnd w:id="1347"/>
      <w:r>
        <w:rPr>
          <w:rFonts w:hint="cs"/>
          <w:rtl/>
        </w:rPr>
        <w:t xml:space="preserve">לה למדריכי צלילה זה </w:t>
      </w:r>
      <w:bookmarkStart w:id="1348" w:name="_ETM_Q1_1194690"/>
      <w:bookmarkEnd w:id="1348"/>
      <w:r>
        <w:rPr>
          <w:rFonts w:hint="cs"/>
          <w:rtl/>
        </w:rPr>
        <w:t xml:space="preserve">נושא שמוסדר על </w:t>
      </w:r>
      <w:bookmarkStart w:id="1349" w:name="_ETM_Q1_1199630"/>
      <w:bookmarkStart w:id="1350" w:name="_ETM_Q1_1195695"/>
      <w:bookmarkEnd w:id="1349"/>
      <w:bookmarkEnd w:id="1350"/>
      <w:r>
        <w:rPr>
          <w:rFonts w:hint="cs"/>
          <w:rtl/>
        </w:rPr>
        <w:t>פי חוק הצ</w:t>
      </w:r>
      <w:bookmarkStart w:id="1351" w:name="_ETM_Q1_1195940"/>
      <w:bookmarkEnd w:id="1351"/>
      <w:r>
        <w:rPr>
          <w:rFonts w:hint="cs"/>
          <w:rtl/>
        </w:rPr>
        <w:t>לילה הספורטיבית בסעיף 6</w:t>
      </w:r>
      <w:bookmarkStart w:id="1352" w:name="_ETM_Q1_1199106"/>
      <w:bookmarkEnd w:id="1352"/>
      <w:r>
        <w:rPr>
          <w:rFonts w:hint="cs"/>
          <w:rtl/>
        </w:rPr>
        <w:t xml:space="preserve">. ועל כן, </w:t>
      </w:r>
      <w:bookmarkStart w:id="1353" w:name="_ETM_Q1_1202633"/>
      <w:bookmarkEnd w:id="1353"/>
      <w:r>
        <w:rPr>
          <w:rFonts w:hint="cs"/>
          <w:rtl/>
        </w:rPr>
        <w:t xml:space="preserve">הגם שהסדרה </w:t>
      </w:r>
      <w:bookmarkStart w:id="1354" w:name="_ETM_Q1_1200370"/>
      <w:bookmarkEnd w:id="1354"/>
      <w:r>
        <w:rPr>
          <w:rFonts w:hint="cs"/>
          <w:rtl/>
        </w:rPr>
        <w:t xml:space="preserve">לא נמצאת בחוק </w:t>
      </w:r>
      <w:bookmarkStart w:id="1355" w:name="_ETM_Q1_1201647"/>
      <w:bookmarkEnd w:id="1355"/>
      <w:r>
        <w:rPr>
          <w:rFonts w:hint="cs"/>
          <w:rtl/>
        </w:rPr>
        <w:t xml:space="preserve">הספורט ותחת הרפורמה של חוק </w:t>
      </w:r>
      <w:bookmarkStart w:id="1356" w:name="_ETM_Q1_1207890"/>
      <w:bookmarkEnd w:id="1356"/>
      <w:r>
        <w:rPr>
          <w:rFonts w:hint="cs"/>
          <w:rtl/>
        </w:rPr>
        <w:t xml:space="preserve">המאמנים, יש </w:t>
      </w:r>
      <w:bookmarkStart w:id="1357" w:name="_ETM_Q1_1205106"/>
      <w:bookmarkEnd w:id="1357"/>
      <w:r>
        <w:rPr>
          <w:rFonts w:hint="cs"/>
          <w:rtl/>
        </w:rPr>
        <w:t xml:space="preserve">הסדרה ספציפית </w:t>
      </w:r>
      <w:bookmarkStart w:id="1358" w:name="_ETM_Q1_1205832"/>
      <w:bookmarkEnd w:id="1358"/>
      <w:r>
        <w:rPr>
          <w:rFonts w:hint="cs"/>
          <w:rtl/>
        </w:rPr>
        <w:t>פרטנית בחוק הצלילה הספורטיבית.</w:t>
      </w:r>
    </w:p>
    <w:p w:rsidR="00E12B8F" w:rsidRDefault="00E12B8F" w:rsidP="00BB2B2E">
      <w:pPr>
        <w:rPr>
          <w:rtl/>
        </w:rPr>
      </w:pPr>
      <w:bookmarkStart w:id="1359" w:name="_ETM_Q1_1215011"/>
      <w:bookmarkStart w:id="1360" w:name="_ETM_Q1_1216020"/>
      <w:bookmarkStart w:id="1361" w:name="_ETM_Q1_1212372"/>
      <w:bookmarkStart w:id="1362" w:name="_ETM_Q1_1213025"/>
      <w:bookmarkEnd w:id="1359"/>
      <w:bookmarkEnd w:id="1360"/>
      <w:bookmarkEnd w:id="1361"/>
      <w:bookmarkEnd w:id="1362"/>
    </w:p>
    <w:p w:rsidR="00E12B8F" w:rsidRDefault="00E12B8F" w:rsidP="00BB2B2E">
      <w:pPr>
        <w:rPr>
          <w:rtl/>
        </w:rPr>
      </w:pPr>
      <w:bookmarkStart w:id="1363" w:name="_ETM_Q1_1213316"/>
      <w:bookmarkStart w:id="1364" w:name="_ETM_Q1_1213361"/>
      <w:bookmarkEnd w:id="1363"/>
      <w:bookmarkEnd w:id="1364"/>
      <w:r>
        <w:rPr>
          <w:rFonts w:hint="cs"/>
          <w:rtl/>
        </w:rPr>
        <w:t>אנחנו ממשיכים ע</w:t>
      </w:r>
      <w:bookmarkStart w:id="1365" w:name="_ETM_Q1_1216333"/>
      <w:bookmarkEnd w:id="1365"/>
      <w:r>
        <w:rPr>
          <w:rFonts w:hint="cs"/>
          <w:rtl/>
        </w:rPr>
        <w:t>ם ההקלות לבריכות</w:t>
      </w:r>
      <w:bookmarkStart w:id="1366" w:name="_ETM_Q1_1215988"/>
      <w:bookmarkEnd w:id="1366"/>
      <w:r>
        <w:rPr>
          <w:rFonts w:hint="cs"/>
          <w:rtl/>
        </w:rPr>
        <w:t>, נכון?</w:t>
      </w:r>
    </w:p>
    <w:p w:rsidR="00E12B8F" w:rsidRDefault="00E12B8F" w:rsidP="00BB2B2E">
      <w:pPr>
        <w:rPr>
          <w:rtl/>
        </w:rPr>
      </w:pPr>
      <w:bookmarkStart w:id="1367" w:name="_ETM_Q1_1217799"/>
      <w:bookmarkStart w:id="1368" w:name="_ETM_Q1_1217852"/>
      <w:bookmarkStart w:id="1369" w:name="_ETM_Q1_1220144"/>
      <w:bookmarkEnd w:id="1367"/>
      <w:bookmarkEnd w:id="1368"/>
      <w:bookmarkEnd w:id="1369"/>
    </w:p>
    <w:p w:rsidR="00E12B8F" w:rsidRDefault="00E12B8F" w:rsidP="00E12B8F">
      <w:pPr>
        <w:pStyle w:val="a4"/>
        <w:keepNext/>
        <w:rPr>
          <w:rtl/>
        </w:rPr>
      </w:pPr>
      <w:bookmarkStart w:id="1370" w:name="ET_speaker_צח_בן_יהודה_88"/>
      <w:r w:rsidRPr="00E12B8F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E12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:rsidR="00E12B8F" w:rsidRDefault="00E12B8F" w:rsidP="00E12B8F">
      <w:pPr>
        <w:pStyle w:val="KeepWithNext"/>
        <w:rPr>
          <w:rtl/>
        </w:rPr>
      </w:pPr>
    </w:p>
    <w:p w:rsidR="009E3473" w:rsidRDefault="00E12B8F" w:rsidP="007477B9">
      <w:pPr>
        <w:rPr>
          <w:rtl/>
        </w:rPr>
      </w:pPr>
      <w:bookmarkStart w:id="1371" w:name="_ETM_Q1_1220742"/>
      <w:bookmarkStart w:id="1372" w:name="_ETM_Q1_1220813"/>
      <w:bookmarkEnd w:id="1371"/>
      <w:bookmarkEnd w:id="1372"/>
      <w:r>
        <w:rPr>
          <w:rFonts w:hint="cs"/>
          <w:rtl/>
        </w:rPr>
        <w:t>כן</w:t>
      </w:r>
      <w:bookmarkStart w:id="1373" w:name="_ETM_Q1_1217266"/>
      <w:bookmarkEnd w:id="1373"/>
      <w:r>
        <w:rPr>
          <w:rFonts w:hint="cs"/>
          <w:rtl/>
        </w:rPr>
        <w:t xml:space="preserve">. אנחנו בטיוטת תקנות הצלילה </w:t>
      </w:r>
      <w:bookmarkStart w:id="1374" w:name="_ETM_Q1_1217136"/>
      <w:bookmarkEnd w:id="1374"/>
      <w:r w:rsidR="009E3473">
        <w:rPr>
          <w:rFonts w:hint="cs"/>
          <w:rtl/>
        </w:rPr>
        <w:t xml:space="preserve">הספורטיבית </w:t>
      </w:r>
      <w:bookmarkStart w:id="1375" w:name="_ETM_Q1_1218475"/>
      <w:bookmarkEnd w:id="1375"/>
      <w:r w:rsidR="009E3473">
        <w:rPr>
          <w:rFonts w:hint="cs"/>
          <w:rtl/>
        </w:rPr>
        <w:t>(צלילת היכרות בבריכת שחייה</w:t>
      </w:r>
      <w:bookmarkStart w:id="1376" w:name="_ETM_Q1_1220026"/>
      <w:bookmarkEnd w:id="1376"/>
      <w:r w:rsidR="009E3473">
        <w:rPr>
          <w:rFonts w:hint="cs"/>
          <w:rtl/>
        </w:rPr>
        <w:t>)</w:t>
      </w:r>
      <w:bookmarkStart w:id="1377" w:name="_ETM_Q1_1219065"/>
      <w:bookmarkEnd w:id="1377"/>
      <w:r w:rsidR="009E3473">
        <w:rPr>
          <w:rFonts w:hint="cs"/>
          <w:rtl/>
        </w:rPr>
        <w:t>, התשפ"</w:t>
      </w:r>
      <w:r w:rsidR="007477B9">
        <w:rPr>
          <w:rFonts w:hint="cs"/>
          <w:rtl/>
        </w:rPr>
        <w:t>ה</w:t>
      </w:r>
      <w:r w:rsidR="009E3473">
        <w:rPr>
          <w:rFonts w:hint="eastAsia"/>
          <w:rtl/>
        </w:rPr>
        <w:t>–</w:t>
      </w:r>
      <w:r w:rsidR="009E3473">
        <w:rPr>
          <w:rFonts w:hint="cs"/>
          <w:rtl/>
        </w:rPr>
        <w:t>2024.</w:t>
      </w:r>
      <w:bookmarkStart w:id="1378" w:name="_ETM_Q1_1218898"/>
      <w:bookmarkEnd w:id="1378"/>
      <w:r w:rsidR="009E3473">
        <w:rPr>
          <w:rFonts w:hint="cs"/>
          <w:rtl/>
        </w:rPr>
        <w:t xml:space="preserve"> יש שם תיקון קטן</w:t>
      </w:r>
      <w:bookmarkStart w:id="1379" w:name="_ETM_Q1_1228639"/>
      <w:bookmarkEnd w:id="1379"/>
      <w:r w:rsidR="009E3473">
        <w:rPr>
          <w:rFonts w:hint="cs"/>
          <w:rtl/>
        </w:rPr>
        <w:t xml:space="preserve">. </w:t>
      </w:r>
      <w:bookmarkStart w:id="1380" w:name="_ETM_Q1_1229442"/>
      <w:bookmarkStart w:id="1381" w:name="_ETM_Q1_1229513"/>
      <w:bookmarkStart w:id="1382" w:name="_ETM_Q1_1229624"/>
      <w:bookmarkStart w:id="1383" w:name="_ETM_Q1_1229678"/>
      <w:bookmarkEnd w:id="1380"/>
      <w:bookmarkEnd w:id="1381"/>
      <w:bookmarkEnd w:id="1382"/>
      <w:bookmarkEnd w:id="1383"/>
      <w:r w:rsidR="009E3473">
        <w:rPr>
          <w:rFonts w:hint="cs"/>
          <w:rtl/>
        </w:rPr>
        <w:t>אדוני,</w:t>
      </w:r>
      <w:bookmarkStart w:id="1384" w:name="_ETM_Q1_1231785"/>
      <w:bookmarkEnd w:id="1384"/>
      <w:r w:rsidR="009E3473">
        <w:rPr>
          <w:rFonts w:hint="cs"/>
          <w:rtl/>
        </w:rPr>
        <w:t xml:space="preserve"> קודם אמרנו שהתקנות והכללים הם באישור </w:t>
      </w:r>
      <w:bookmarkStart w:id="1385" w:name="_ETM_Q1_1238817"/>
      <w:bookmarkStart w:id="1386" w:name="_ETM_Q1_1234078"/>
      <w:bookmarkEnd w:id="1385"/>
      <w:bookmarkEnd w:id="1386"/>
      <w:r w:rsidR="009E3473">
        <w:rPr>
          <w:rFonts w:hint="cs"/>
          <w:rtl/>
        </w:rPr>
        <w:t>הוועדה. אחרי ש</w:t>
      </w:r>
      <w:bookmarkStart w:id="1387" w:name="_ETM_Q1_1235215"/>
      <w:bookmarkEnd w:id="1387"/>
      <w:r w:rsidR="009E3473">
        <w:rPr>
          <w:rFonts w:hint="cs"/>
          <w:rtl/>
        </w:rPr>
        <w:t>מסיימים את הדיון</w:t>
      </w:r>
      <w:bookmarkStart w:id="1388" w:name="_ETM_Q1_1235733"/>
      <w:bookmarkEnd w:id="1388"/>
      <w:r w:rsidR="009E3473">
        <w:rPr>
          <w:rFonts w:hint="cs"/>
          <w:rtl/>
        </w:rPr>
        <w:t xml:space="preserve">, צריך להצביע </w:t>
      </w:r>
      <w:bookmarkStart w:id="1389" w:name="_ETM_Q1_1240302"/>
      <w:bookmarkEnd w:id="1389"/>
      <w:r w:rsidR="009E3473">
        <w:rPr>
          <w:rFonts w:hint="cs"/>
          <w:rtl/>
        </w:rPr>
        <w:t xml:space="preserve">על כל סט בנפרד. וכבר </w:t>
      </w:r>
      <w:bookmarkStart w:id="1390" w:name="_ETM_Q1_1248343"/>
      <w:bookmarkStart w:id="1391" w:name="_ETM_Q1_1243940"/>
      <w:bookmarkEnd w:id="1390"/>
      <w:bookmarkEnd w:id="1391"/>
      <w:r w:rsidR="009E3473">
        <w:rPr>
          <w:rFonts w:hint="cs"/>
          <w:rtl/>
        </w:rPr>
        <w:t xml:space="preserve">סיימנו </w:t>
      </w:r>
      <w:bookmarkStart w:id="1392" w:name="_ETM_Q1_1240288"/>
      <w:bookmarkEnd w:id="1392"/>
      <w:r w:rsidR="009E3473">
        <w:rPr>
          <w:rFonts w:hint="cs"/>
          <w:rtl/>
        </w:rPr>
        <w:t xml:space="preserve">דיון בקובץ הראשון של </w:t>
      </w:r>
      <w:bookmarkStart w:id="1393" w:name="_ETM_Q1_1242603"/>
      <w:bookmarkEnd w:id="1393"/>
      <w:r w:rsidR="009E3473">
        <w:rPr>
          <w:rFonts w:hint="cs"/>
          <w:rtl/>
        </w:rPr>
        <w:t>התקנות.</w:t>
      </w:r>
    </w:p>
    <w:p w:rsidR="009E3473" w:rsidRDefault="009E3473" w:rsidP="00E12B8F">
      <w:pPr>
        <w:rPr>
          <w:rtl/>
        </w:rPr>
      </w:pPr>
      <w:bookmarkStart w:id="1394" w:name="_ETM_Q1_1219154"/>
      <w:bookmarkStart w:id="1395" w:name="_ETM_Q1_1219223"/>
      <w:bookmarkStart w:id="1396" w:name="_ETM_Q1_1220916"/>
      <w:bookmarkEnd w:id="1394"/>
      <w:bookmarkEnd w:id="1395"/>
      <w:bookmarkEnd w:id="1396"/>
    </w:p>
    <w:p w:rsidR="009E3473" w:rsidRDefault="009E3473" w:rsidP="009E3473">
      <w:pPr>
        <w:pStyle w:val="a4"/>
        <w:keepNext/>
        <w:rPr>
          <w:rtl/>
        </w:rPr>
      </w:pPr>
      <w:bookmarkStart w:id="1397" w:name="ET_speaker_6128_89"/>
      <w:r w:rsidRPr="009E347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E3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9E3473" w:rsidRDefault="009E3473" w:rsidP="009E3473">
      <w:pPr>
        <w:pStyle w:val="KeepWithNext"/>
        <w:rPr>
          <w:rtl/>
        </w:rPr>
      </w:pPr>
    </w:p>
    <w:p w:rsidR="009E3473" w:rsidRDefault="009E3473" w:rsidP="009E3473">
      <w:pPr>
        <w:rPr>
          <w:rtl/>
        </w:rPr>
      </w:pPr>
      <w:bookmarkStart w:id="1398" w:name="_ETM_Q1_1221548"/>
      <w:bookmarkStart w:id="1399" w:name="_ETM_Q1_1221594"/>
      <w:bookmarkEnd w:id="1398"/>
      <w:bookmarkEnd w:id="1399"/>
      <w:r>
        <w:rPr>
          <w:rFonts w:hint="cs"/>
          <w:rtl/>
        </w:rPr>
        <w:t xml:space="preserve">אני אשמח להתייחס, אדוני </w:t>
      </w:r>
      <w:bookmarkStart w:id="1400" w:name="_ETM_Q1_1226108"/>
      <w:bookmarkEnd w:id="1400"/>
      <w:r>
        <w:rPr>
          <w:rFonts w:hint="cs"/>
          <w:rtl/>
        </w:rPr>
        <w:t>היו"ר.</w:t>
      </w:r>
      <w:bookmarkStart w:id="1401" w:name="_ETM_Q1_1225428"/>
      <w:bookmarkStart w:id="1402" w:name="_ETM_Q1_1242784"/>
      <w:bookmarkEnd w:id="1401"/>
      <w:bookmarkEnd w:id="1402"/>
    </w:p>
    <w:p w:rsidR="009E3473" w:rsidRDefault="009E3473" w:rsidP="009E3473">
      <w:pPr>
        <w:rPr>
          <w:rtl/>
        </w:rPr>
      </w:pPr>
      <w:bookmarkStart w:id="1403" w:name="_ETM_Q1_1243114"/>
      <w:bookmarkStart w:id="1404" w:name="_ETM_Q1_1243177"/>
      <w:bookmarkEnd w:id="1403"/>
      <w:bookmarkEnd w:id="1404"/>
    </w:p>
    <w:p w:rsidR="009E3473" w:rsidRDefault="009E3473" w:rsidP="009E3473">
      <w:pPr>
        <w:pStyle w:val="af6"/>
        <w:keepNext/>
        <w:rPr>
          <w:rtl/>
        </w:rPr>
      </w:pPr>
      <w:bookmarkStart w:id="1405" w:name="ET_yor_6053_90"/>
      <w:r w:rsidRPr="009E34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E3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9E3473" w:rsidRDefault="009E3473" w:rsidP="009E3473">
      <w:pPr>
        <w:pStyle w:val="KeepWithNext"/>
        <w:rPr>
          <w:rtl/>
        </w:rPr>
      </w:pPr>
    </w:p>
    <w:p w:rsidR="009E3473" w:rsidRDefault="009E3473" w:rsidP="009E3473">
      <w:pPr>
        <w:rPr>
          <w:rtl/>
        </w:rPr>
      </w:pPr>
      <w:bookmarkStart w:id="1406" w:name="_ETM_Q1_1244283"/>
      <w:bookmarkEnd w:id="1406"/>
      <w:r>
        <w:rPr>
          <w:rFonts w:hint="cs"/>
          <w:rtl/>
        </w:rPr>
        <w:t>בבקשה.</w:t>
      </w:r>
    </w:p>
    <w:p w:rsidR="009E3473" w:rsidRDefault="009E3473" w:rsidP="009E3473">
      <w:pPr>
        <w:rPr>
          <w:rtl/>
        </w:rPr>
      </w:pPr>
      <w:bookmarkStart w:id="1407" w:name="_ETM_Q1_1247482"/>
      <w:bookmarkStart w:id="1408" w:name="_ETM_Q1_1247544"/>
      <w:bookmarkEnd w:id="1407"/>
      <w:bookmarkEnd w:id="1408"/>
    </w:p>
    <w:p w:rsidR="009E3473" w:rsidRDefault="009E3473" w:rsidP="009E3473">
      <w:pPr>
        <w:pStyle w:val="-"/>
        <w:keepNext/>
        <w:rPr>
          <w:rtl/>
        </w:rPr>
      </w:pPr>
      <w:bookmarkStart w:id="1409" w:name="ET_speakercontinue_6128_91"/>
      <w:r w:rsidRPr="009E3473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9E34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9"/>
    </w:p>
    <w:p w:rsidR="009E3473" w:rsidRDefault="009E3473" w:rsidP="009E3473">
      <w:pPr>
        <w:pStyle w:val="KeepWithNext"/>
        <w:rPr>
          <w:rtl/>
        </w:rPr>
      </w:pPr>
    </w:p>
    <w:p w:rsidR="009E3473" w:rsidRDefault="009E3473" w:rsidP="009E3473">
      <w:pPr>
        <w:rPr>
          <w:rtl/>
        </w:rPr>
      </w:pPr>
      <w:bookmarkStart w:id="1410" w:name="_ETM_Q1_1248200"/>
      <w:bookmarkEnd w:id="1410"/>
      <w:r>
        <w:rPr>
          <w:rFonts w:hint="cs"/>
          <w:rtl/>
        </w:rPr>
        <w:t>א</w:t>
      </w:r>
      <w:bookmarkStart w:id="1411" w:name="_ETM_Q1_1245233"/>
      <w:bookmarkEnd w:id="1411"/>
      <w:r>
        <w:rPr>
          <w:rFonts w:hint="cs"/>
          <w:rtl/>
        </w:rPr>
        <w:t>דוני היו"ר, בוקר טוב</w:t>
      </w:r>
      <w:bookmarkStart w:id="1412" w:name="_ETM_Q1_1245095"/>
      <w:bookmarkStart w:id="1413" w:name="_ETM_Q1_1251185"/>
      <w:bookmarkStart w:id="1414" w:name="_ETM_Q1_1246775"/>
      <w:bookmarkEnd w:id="1412"/>
      <w:bookmarkEnd w:id="1413"/>
      <w:bookmarkEnd w:id="1414"/>
      <w:r>
        <w:rPr>
          <w:rFonts w:hint="cs"/>
          <w:rtl/>
        </w:rPr>
        <w:t xml:space="preserve">. האמת היא שצלילה ספורטיבית היא משהו </w:t>
      </w:r>
      <w:bookmarkStart w:id="1415" w:name="_ETM_Q1_1252748"/>
      <w:bookmarkStart w:id="1416" w:name="_ETM_Q1_1247805"/>
      <w:bookmarkEnd w:id="1415"/>
      <w:bookmarkEnd w:id="1416"/>
      <w:r>
        <w:rPr>
          <w:rFonts w:hint="cs"/>
          <w:rtl/>
        </w:rPr>
        <w:t xml:space="preserve">שמעניין אותי באופן אישי. גם </w:t>
      </w:r>
      <w:bookmarkStart w:id="1417" w:name="_ETM_Q1_1249374"/>
      <w:bookmarkEnd w:id="1417"/>
      <w:r>
        <w:rPr>
          <w:rFonts w:hint="cs"/>
          <w:rtl/>
        </w:rPr>
        <w:t xml:space="preserve">אני </w:t>
      </w:r>
      <w:r w:rsidR="0094762A">
        <w:rPr>
          <w:rFonts w:hint="cs"/>
          <w:rtl/>
        </w:rPr>
        <w:t>עוסק בו</w:t>
      </w:r>
      <w:bookmarkStart w:id="1418" w:name="_ETM_Q1_1250695"/>
      <w:bookmarkEnd w:id="1418"/>
      <w:r>
        <w:rPr>
          <w:rFonts w:hint="cs"/>
          <w:rtl/>
        </w:rPr>
        <w:t xml:space="preserve"> וגם הילדים </w:t>
      </w:r>
      <w:bookmarkStart w:id="1419" w:name="_ETM_Q1_1255204"/>
      <w:bookmarkEnd w:id="1419"/>
      <w:r>
        <w:rPr>
          <w:rFonts w:hint="cs"/>
          <w:rtl/>
        </w:rPr>
        <w:t>שלי.</w:t>
      </w:r>
      <w:r w:rsidR="0094762A">
        <w:rPr>
          <w:rFonts w:hint="cs"/>
          <w:rtl/>
        </w:rPr>
        <w:t xml:space="preserve"> לפני כמה חודשים לקחתי את הבת הקטנה שלי</w:t>
      </w:r>
      <w:bookmarkStart w:id="1420" w:name="_ETM_Q1_1256056"/>
      <w:bookmarkEnd w:id="1420"/>
      <w:r w:rsidR="0094762A">
        <w:rPr>
          <w:rFonts w:hint="cs"/>
          <w:rtl/>
        </w:rPr>
        <w:t xml:space="preserve">, </w:t>
      </w:r>
      <w:bookmarkStart w:id="1421" w:name="_ETM_Q1_1256517"/>
      <w:bookmarkEnd w:id="1421"/>
      <w:r w:rsidR="0094762A">
        <w:rPr>
          <w:rFonts w:hint="cs"/>
          <w:rtl/>
        </w:rPr>
        <w:t xml:space="preserve">שהיא היחידה שאין לה רישיון, לצלילת היכרות </w:t>
      </w:r>
      <w:bookmarkStart w:id="1422" w:name="_ETM_Q1_1257615"/>
      <w:bookmarkEnd w:id="1422"/>
      <w:r w:rsidR="0094762A">
        <w:rPr>
          <w:rFonts w:hint="cs"/>
          <w:rtl/>
        </w:rPr>
        <w:t>באילת, ואני חייב לומר שמצב האחריות</w:t>
      </w:r>
      <w:bookmarkStart w:id="1423" w:name="_ETM_Q1_1262261"/>
      <w:bookmarkEnd w:id="1423"/>
      <w:r w:rsidR="0094762A">
        <w:rPr>
          <w:rFonts w:hint="cs"/>
          <w:rtl/>
        </w:rPr>
        <w:t xml:space="preserve"> שם טוב בהרבה </w:t>
      </w:r>
      <w:bookmarkStart w:id="1424" w:name="_ETM_Q1_1264816"/>
      <w:bookmarkEnd w:id="1424"/>
      <w:r w:rsidR="0094762A">
        <w:rPr>
          <w:rFonts w:hint="cs"/>
          <w:rtl/>
        </w:rPr>
        <w:t xml:space="preserve">ממצב האחריות </w:t>
      </w:r>
      <w:bookmarkStart w:id="1425" w:name="_ETM_Q1_1263905"/>
      <w:bookmarkStart w:id="1426" w:name="_ETM_Q1_1265254"/>
      <w:bookmarkEnd w:id="1425"/>
      <w:bookmarkEnd w:id="1426"/>
      <w:r w:rsidR="0094762A">
        <w:rPr>
          <w:rFonts w:hint="cs"/>
          <w:rtl/>
        </w:rPr>
        <w:t>על המדינה שלנו. כלומר, הלוואי ש</w:t>
      </w:r>
      <w:bookmarkStart w:id="1427" w:name="_ETM_Q1_1267345"/>
      <w:bookmarkEnd w:id="1427"/>
      <w:r w:rsidR="0094762A">
        <w:rPr>
          <w:rFonts w:hint="cs"/>
          <w:rtl/>
        </w:rPr>
        <w:t xml:space="preserve">מדינת </w:t>
      </w:r>
      <w:bookmarkStart w:id="1428" w:name="_ETM_Q1_1269096"/>
      <w:bookmarkEnd w:id="1428"/>
      <w:r w:rsidR="0094762A">
        <w:rPr>
          <w:rFonts w:hint="cs"/>
          <w:rtl/>
        </w:rPr>
        <w:t>ישראל תטופל כמו שמטפלים בצלילה ספורטיבית מבחינת האחריות והמקום</w:t>
      </w:r>
      <w:bookmarkStart w:id="1429" w:name="_ETM_Q1_1271526"/>
      <w:bookmarkEnd w:id="1429"/>
      <w:r w:rsidR="0094762A">
        <w:rPr>
          <w:rFonts w:hint="cs"/>
          <w:rtl/>
        </w:rPr>
        <w:t xml:space="preserve">, כי </w:t>
      </w:r>
      <w:bookmarkStart w:id="1430" w:name="_ETM_Q1_1276627"/>
      <w:bookmarkEnd w:id="1430"/>
      <w:r w:rsidR="0094762A">
        <w:rPr>
          <w:rFonts w:hint="cs"/>
          <w:rtl/>
        </w:rPr>
        <w:t xml:space="preserve">אני מרגיש </w:t>
      </w:r>
      <w:bookmarkStart w:id="1431" w:name="_ETM_Q1_1278836"/>
      <w:bookmarkEnd w:id="1431"/>
      <w:r w:rsidR="0094762A">
        <w:rPr>
          <w:rFonts w:hint="cs"/>
          <w:rtl/>
        </w:rPr>
        <w:t>שק</w:t>
      </w:r>
      <w:bookmarkStart w:id="1432" w:name="_ETM_Q1_1277265"/>
      <w:bookmarkEnd w:id="1432"/>
      <w:r w:rsidR="0094762A">
        <w:rPr>
          <w:rFonts w:hint="cs"/>
          <w:rtl/>
        </w:rPr>
        <w:t xml:space="preserve">מנו </w:t>
      </w:r>
      <w:bookmarkStart w:id="1433" w:name="_ETM_Q1_1273415"/>
      <w:bookmarkEnd w:id="1433"/>
      <w:r w:rsidR="0094762A">
        <w:rPr>
          <w:rFonts w:hint="cs"/>
          <w:rtl/>
        </w:rPr>
        <w:t xml:space="preserve">הבוקר לבוקר של צלילה ספורטיבית של המדינה. </w:t>
      </w:r>
      <w:bookmarkStart w:id="1434" w:name="_ETM_Q1_1282432"/>
      <w:bookmarkEnd w:id="1434"/>
      <w:r w:rsidR="0094762A">
        <w:rPr>
          <w:rFonts w:hint="cs"/>
          <w:rtl/>
        </w:rPr>
        <w:t>לא פחות.</w:t>
      </w:r>
    </w:p>
    <w:p w:rsidR="0094762A" w:rsidRDefault="0094762A" w:rsidP="009E3473">
      <w:pPr>
        <w:rPr>
          <w:rtl/>
        </w:rPr>
      </w:pPr>
      <w:bookmarkStart w:id="1435" w:name="_ETM_Q1_1284295"/>
      <w:bookmarkStart w:id="1436" w:name="_ETM_Q1_1284377"/>
      <w:bookmarkEnd w:id="1435"/>
      <w:bookmarkEnd w:id="1436"/>
    </w:p>
    <w:p w:rsidR="0094762A" w:rsidRDefault="0094762A" w:rsidP="009E3473">
      <w:pPr>
        <w:rPr>
          <w:rtl/>
        </w:rPr>
      </w:pPr>
      <w:bookmarkStart w:id="1437" w:name="_ETM_Q1_1284431"/>
      <w:bookmarkStart w:id="1438" w:name="_ETM_Q1_1284491"/>
      <w:bookmarkEnd w:id="1437"/>
      <w:bookmarkEnd w:id="1438"/>
      <w:r>
        <w:rPr>
          <w:rFonts w:hint="cs"/>
          <w:rtl/>
        </w:rPr>
        <w:t>ראית</w:t>
      </w:r>
      <w:bookmarkStart w:id="1439" w:name="_ETM_Q1_1281967"/>
      <w:bookmarkEnd w:id="1439"/>
      <w:r>
        <w:rPr>
          <w:rFonts w:hint="cs"/>
          <w:rtl/>
        </w:rPr>
        <w:t xml:space="preserve">י את הכותרת פה, ואמרתי, </w:t>
      </w:r>
      <w:bookmarkStart w:id="1440" w:name="_ETM_Q1_1282268"/>
      <w:bookmarkEnd w:id="1440"/>
      <w:r>
        <w:rPr>
          <w:rFonts w:hint="cs"/>
          <w:rtl/>
        </w:rPr>
        <w:t xml:space="preserve">וואלה, </w:t>
      </w:r>
      <w:bookmarkStart w:id="1441" w:name="_ETM_Q1_1283413"/>
      <w:bookmarkEnd w:id="1441"/>
      <w:r>
        <w:rPr>
          <w:rFonts w:hint="cs"/>
          <w:rtl/>
        </w:rPr>
        <w:t xml:space="preserve">בבוקר </w:t>
      </w:r>
      <w:bookmarkStart w:id="1442" w:name="_ETM_Q1_1283928"/>
      <w:bookmarkEnd w:id="1442"/>
      <w:r>
        <w:rPr>
          <w:rFonts w:hint="cs"/>
          <w:rtl/>
        </w:rPr>
        <w:t xml:space="preserve">כזה, אחרי פיטורים של שר </w:t>
      </w:r>
      <w:bookmarkStart w:id="1443" w:name="_ETM_Q1_1285148"/>
      <w:bookmarkEnd w:id="1443"/>
      <w:r>
        <w:rPr>
          <w:rFonts w:hint="cs"/>
          <w:rtl/>
        </w:rPr>
        <w:t xml:space="preserve">ביטחון, נעסוק </w:t>
      </w:r>
      <w:bookmarkStart w:id="1444" w:name="_ETM_Q1_1284950"/>
      <w:bookmarkEnd w:id="1444"/>
      <w:r>
        <w:rPr>
          <w:rFonts w:hint="cs"/>
          <w:rtl/>
        </w:rPr>
        <w:t xml:space="preserve">בצלילה </w:t>
      </w:r>
      <w:bookmarkStart w:id="1445" w:name="_ETM_Q1_1286602"/>
      <w:bookmarkEnd w:id="1445"/>
      <w:r>
        <w:rPr>
          <w:rFonts w:hint="cs"/>
          <w:rtl/>
        </w:rPr>
        <w:t xml:space="preserve">ספורטיבית, </w:t>
      </w:r>
      <w:bookmarkStart w:id="1446" w:name="_ETM_Q1_1287218"/>
      <w:bookmarkEnd w:id="1446"/>
      <w:r>
        <w:rPr>
          <w:rFonts w:hint="cs"/>
          <w:rtl/>
        </w:rPr>
        <w:t xml:space="preserve">זה נורא מתאים בעצם. זה נורא מתאים, </w:t>
      </w:r>
      <w:bookmarkStart w:id="1447" w:name="_ETM_Q1_1288915"/>
      <w:bookmarkEnd w:id="1447"/>
      <w:r>
        <w:rPr>
          <w:rFonts w:hint="cs"/>
          <w:rtl/>
        </w:rPr>
        <w:t>כולנו קופצים ראש לבריכה, רק אין בה מים</w:t>
      </w:r>
      <w:bookmarkStart w:id="1448" w:name="_ETM_Q1_1293413"/>
      <w:bookmarkEnd w:id="1448"/>
      <w:r>
        <w:rPr>
          <w:rFonts w:hint="cs"/>
          <w:rtl/>
        </w:rPr>
        <w:t xml:space="preserve">, ובאמצע </w:t>
      </w:r>
      <w:bookmarkStart w:id="1449" w:name="_ETM_Q1_1294406"/>
      <w:bookmarkEnd w:id="1449"/>
      <w:r w:rsidR="00BD48D1">
        <w:rPr>
          <w:rFonts w:hint="cs"/>
          <w:rtl/>
        </w:rPr>
        <w:t>ה</w:t>
      </w:r>
      <w:r>
        <w:rPr>
          <w:rFonts w:hint="cs"/>
          <w:rtl/>
        </w:rPr>
        <w:t xml:space="preserve">מלחמה </w:t>
      </w:r>
      <w:bookmarkStart w:id="1450" w:name="_ETM_Q1_1296825"/>
      <w:bookmarkEnd w:id="1450"/>
      <w:r>
        <w:rPr>
          <w:rFonts w:hint="cs"/>
          <w:rtl/>
        </w:rPr>
        <w:t>מפטרים שר ביטחון.</w:t>
      </w:r>
      <w:bookmarkStart w:id="1451" w:name="_ETM_Q1_1295451"/>
      <w:bookmarkEnd w:id="1451"/>
      <w:r w:rsidR="00BD48D1">
        <w:rPr>
          <w:rFonts w:hint="cs"/>
          <w:rtl/>
        </w:rPr>
        <w:t xml:space="preserve"> הבוקר </w:t>
      </w:r>
      <w:bookmarkStart w:id="1452" w:name="_ETM_Q1_1297605"/>
      <w:bookmarkEnd w:id="1452"/>
      <w:r w:rsidR="00BD48D1">
        <w:rPr>
          <w:rFonts w:hint="cs"/>
          <w:rtl/>
        </w:rPr>
        <w:t xml:space="preserve">החמאס קם </w:t>
      </w:r>
      <w:bookmarkStart w:id="1453" w:name="_ETM_Q1_1297305"/>
      <w:bookmarkEnd w:id="1453"/>
      <w:r w:rsidR="00BD48D1">
        <w:rPr>
          <w:rFonts w:hint="cs"/>
          <w:rtl/>
        </w:rPr>
        <w:t xml:space="preserve">מבסוט </w:t>
      </w:r>
      <w:bookmarkStart w:id="1454" w:name="_ETM_Q1_1299182"/>
      <w:bookmarkEnd w:id="1454"/>
      <w:r w:rsidR="00BD48D1">
        <w:rPr>
          <w:rFonts w:hint="cs"/>
          <w:rtl/>
        </w:rPr>
        <w:t>ו</w:t>
      </w:r>
      <w:bookmarkStart w:id="1455" w:name="_ETM_Q1_1297275"/>
      <w:bookmarkEnd w:id="1455"/>
      <w:r w:rsidR="00BD48D1">
        <w:rPr>
          <w:rFonts w:hint="cs"/>
          <w:rtl/>
        </w:rPr>
        <w:t>הוציא אפילו הודעה</w:t>
      </w:r>
      <w:bookmarkStart w:id="1456" w:name="_ETM_Q1_1298907"/>
      <w:bookmarkEnd w:id="1456"/>
      <w:r w:rsidR="00BD48D1">
        <w:rPr>
          <w:rFonts w:hint="cs"/>
          <w:rtl/>
        </w:rPr>
        <w:t xml:space="preserve"> </w:t>
      </w:r>
      <w:r w:rsidR="00BD48D1">
        <w:rPr>
          <w:rtl/>
        </w:rPr>
        <w:t>–</w:t>
      </w:r>
      <w:r w:rsidR="00BD48D1">
        <w:rPr>
          <w:rFonts w:hint="cs"/>
          <w:rtl/>
        </w:rPr>
        <w:t xml:space="preserve"> איזה יופי, אנחנו פה, </w:t>
      </w:r>
      <w:bookmarkStart w:id="1457" w:name="_ETM_Q1_1305049"/>
      <w:bookmarkEnd w:id="1457"/>
      <w:r w:rsidR="00BD48D1">
        <w:rPr>
          <w:rFonts w:hint="cs"/>
          <w:rtl/>
        </w:rPr>
        <w:t xml:space="preserve">גלנט כבר לא. </w:t>
      </w:r>
      <w:bookmarkStart w:id="1458" w:name="_ETM_Q1_1302709"/>
      <w:bookmarkEnd w:id="1458"/>
      <w:r w:rsidR="00BD48D1">
        <w:rPr>
          <w:rFonts w:hint="cs"/>
          <w:rtl/>
        </w:rPr>
        <w:t>אני חושב שזה משקף משהו מאוד-מאוד ע</w:t>
      </w:r>
      <w:bookmarkStart w:id="1459" w:name="_ETM_Q1_1309547"/>
      <w:bookmarkEnd w:id="1459"/>
      <w:r w:rsidR="00BD48D1">
        <w:rPr>
          <w:rFonts w:hint="cs"/>
          <w:rtl/>
        </w:rPr>
        <w:t>צוב, נקודת ציון ע</w:t>
      </w:r>
      <w:bookmarkStart w:id="1460" w:name="_ETM_Q1_1307859"/>
      <w:bookmarkEnd w:id="1460"/>
      <w:r w:rsidR="00BD48D1">
        <w:rPr>
          <w:rFonts w:hint="cs"/>
          <w:rtl/>
        </w:rPr>
        <w:t>צובה במצבה של מדינת ישראל.</w:t>
      </w:r>
    </w:p>
    <w:p w:rsidR="007A6BCE" w:rsidRDefault="007A6BCE" w:rsidP="009E3473">
      <w:pPr>
        <w:rPr>
          <w:rtl/>
        </w:rPr>
      </w:pPr>
      <w:bookmarkStart w:id="1461" w:name="_ETM_Q1_1314207"/>
      <w:bookmarkStart w:id="1462" w:name="_ETM_Q1_1314320"/>
      <w:bookmarkEnd w:id="1461"/>
      <w:bookmarkEnd w:id="1462"/>
    </w:p>
    <w:p w:rsidR="007A6BCE" w:rsidRDefault="007A6BCE" w:rsidP="009E3473">
      <w:pPr>
        <w:rPr>
          <w:rtl/>
        </w:rPr>
      </w:pPr>
      <w:bookmarkStart w:id="1463" w:name="_ETM_Q1_1314397"/>
      <w:bookmarkStart w:id="1464" w:name="_ETM_Q1_1314472"/>
      <w:bookmarkEnd w:id="1463"/>
      <w:bookmarkEnd w:id="1464"/>
      <w:r>
        <w:rPr>
          <w:rFonts w:hint="cs"/>
          <w:rtl/>
        </w:rPr>
        <w:t>את</w:t>
      </w:r>
      <w:bookmarkStart w:id="1465" w:name="_ETM_Q1_1311903"/>
      <w:bookmarkEnd w:id="1465"/>
      <w:r>
        <w:rPr>
          <w:rFonts w:hint="cs"/>
          <w:rtl/>
        </w:rPr>
        <w:t xml:space="preserve">ה </w:t>
      </w:r>
      <w:bookmarkStart w:id="1466" w:name="_ETM_Q1_1312993"/>
      <w:bookmarkEnd w:id="1466"/>
      <w:r>
        <w:rPr>
          <w:rFonts w:hint="cs"/>
          <w:rtl/>
        </w:rPr>
        <w:t xml:space="preserve">יודע, כשנכנסים </w:t>
      </w:r>
      <w:bookmarkStart w:id="1467" w:name="_ETM_Q1_1311285"/>
      <w:bookmarkEnd w:id="1467"/>
      <w:r>
        <w:rPr>
          <w:rFonts w:hint="cs"/>
          <w:rtl/>
        </w:rPr>
        <w:t>וצוללים במים</w:t>
      </w:r>
      <w:bookmarkStart w:id="1468" w:name="_ETM_Q1_1312727"/>
      <w:bookmarkEnd w:id="1468"/>
      <w:r>
        <w:rPr>
          <w:rFonts w:hint="cs"/>
          <w:rtl/>
        </w:rPr>
        <w:t xml:space="preserve"> </w:t>
      </w:r>
      <w:bookmarkStart w:id="1469" w:name="_ETM_Q1_1313592"/>
      <w:bookmarkEnd w:id="1469"/>
      <w:r>
        <w:rPr>
          <w:rFonts w:hint="cs"/>
          <w:rtl/>
        </w:rPr>
        <w:t>אז אחד הדברים שמלמדים אותך</w:t>
      </w:r>
      <w:r w:rsidR="00E93179">
        <w:rPr>
          <w:rFonts w:hint="cs"/>
          <w:rtl/>
        </w:rPr>
        <w:t xml:space="preserve"> </w:t>
      </w:r>
      <w:bookmarkStart w:id="1470" w:name="_ETM_Q1_1313813"/>
      <w:bookmarkEnd w:id="1470"/>
      <w:r w:rsidR="00E93179">
        <w:rPr>
          <w:rFonts w:hint="cs"/>
          <w:rtl/>
        </w:rPr>
        <w:t>כשאתה מתחיל לצלול זה לפמפם</w:t>
      </w:r>
      <w:bookmarkStart w:id="1471" w:name="_ETM_Q1_1315748"/>
      <w:bookmarkEnd w:id="1471"/>
      <w:r w:rsidR="00E93179">
        <w:rPr>
          <w:rFonts w:hint="cs"/>
          <w:rtl/>
        </w:rPr>
        <w:t xml:space="preserve">. כל הזמן </w:t>
      </w:r>
      <w:bookmarkStart w:id="1472" w:name="_ETM_Q1_1315299"/>
      <w:bookmarkEnd w:id="1472"/>
      <w:r w:rsidR="007A2E65">
        <w:rPr>
          <w:rFonts w:hint="cs"/>
          <w:rtl/>
        </w:rPr>
        <w:t>אתה מפמפם ותופס את האף כדי להו</w:t>
      </w:r>
      <w:bookmarkStart w:id="1473" w:name="_ETM_Q1_1320150"/>
      <w:bookmarkEnd w:id="1473"/>
      <w:r w:rsidR="007A2E65">
        <w:rPr>
          <w:rFonts w:hint="cs"/>
          <w:rtl/>
        </w:rPr>
        <w:t xml:space="preserve">ריד את הלחץ באוזניים. אבל אתמול בלילה </w:t>
      </w:r>
      <w:bookmarkStart w:id="1474" w:name="_ETM_Q1_1323289"/>
      <w:bookmarkEnd w:id="1474"/>
      <w:r w:rsidR="007A2E65">
        <w:rPr>
          <w:rFonts w:hint="cs"/>
          <w:rtl/>
        </w:rPr>
        <w:t>הסתובבתי ברחובות ירושלים</w:t>
      </w:r>
      <w:bookmarkStart w:id="1475" w:name="_ETM_Q1_1326277"/>
      <w:bookmarkEnd w:id="1475"/>
      <w:r w:rsidR="007A2E65">
        <w:rPr>
          <w:rFonts w:hint="cs"/>
          <w:rtl/>
        </w:rPr>
        <w:t>,</w:t>
      </w:r>
      <w:bookmarkStart w:id="1476" w:name="_ETM_Q1_1326454"/>
      <w:bookmarkEnd w:id="1476"/>
      <w:r w:rsidR="007A2E65">
        <w:rPr>
          <w:rFonts w:hint="cs"/>
          <w:rtl/>
        </w:rPr>
        <w:t xml:space="preserve"> וגם ברחובות תל</w:t>
      </w:r>
      <w:bookmarkStart w:id="1477" w:name="_ETM_Q1_1328278"/>
      <w:bookmarkEnd w:id="1477"/>
      <w:r w:rsidR="007A2E65">
        <w:rPr>
          <w:rFonts w:hint="cs"/>
          <w:rtl/>
        </w:rPr>
        <w:t xml:space="preserve">-אביב, הלחץ </w:t>
      </w:r>
      <w:bookmarkStart w:id="1478" w:name="_ETM_Q1_1329739"/>
      <w:bookmarkEnd w:id="1478"/>
      <w:r w:rsidR="007A2E65">
        <w:rPr>
          <w:rFonts w:hint="cs"/>
          <w:rtl/>
        </w:rPr>
        <w:t xml:space="preserve">באוזניים של אנשים היה </w:t>
      </w:r>
      <w:bookmarkStart w:id="1479" w:name="_ETM_Q1_1330454"/>
      <w:bookmarkEnd w:id="1479"/>
      <w:r w:rsidR="007A2E65">
        <w:rPr>
          <w:rFonts w:hint="cs"/>
          <w:rtl/>
        </w:rPr>
        <w:t>נורא, היה נורא.</w:t>
      </w:r>
      <w:bookmarkStart w:id="1480" w:name="_ETM_Q1_1337018"/>
      <w:bookmarkStart w:id="1481" w:name="_ETM_Q1_1332659"/>
      <w:bookmarkStart w:id="1482" w:name="_ETM_Q1_1335339"/>
      <w:bookmarkEnd w:id="1480"/>
      <w:bookmarkEnd w:id="1481"/>
      <w:bookmarkEnd w:id="1482"/>
    </w:p>
    <w:p w:rsidR="007A2E65" w:rsidRDefault="007A2E65" w:rsidP="009E3473">
      <w:pPr>
        <w:rPr>
          <w:rtl/>
        </w:rPr>
      </w:pPr>
    </w:p>
    <w:p w:rsidR="007A2E65" w:rsidRDefault="007A2E65" w:rsidP="009E3473">
      <w:pPr>
        <w:rPr>
          <w:rtl/>
        </w:rPr>
      </w:pPr>
      <w:bookmarkStart w:id="1483" w:name="_ETM_Q1_1333861"/>
      <w:bookmarkEnd w:id="1483"/>
      <w:r>
        <w:rPr>
          <w:rFonts w:hint="cs"/>
          <w:rtl/>
        </w:rPr>
        <w:t xml:space="preserve">בכניסה לכנסת עכשיו ראיתי </w:t>
      </w:r>
      <w:bookmarkStart w:id="1484" w:name="_ETM_Q1_1335259"/>
      <w:bookmarkEnd w:id="1484"/>
      <w:r>
        <w:rPr>
          <w:rFonts w:hint="cs"/>
          <w:rtl/>
        </w:rPr>
        <w:t xml:space="preserve">כמה </w:t>
      </w:r>
      <w:bookmarkStart w:id="1485" w:name="_ETM_Q1_1340468"/>
      <w:bookmarkEnd w:id="1485"/>
      <w:r>
        <w:rPr>
          <w:rFonts w:hint="cs"/>
          <w:rtl/>
        </w:rPr>
        <w:t xml:space="preserve">מפגיני ציונות </w:t>
      </w:r>
      <w:bookmarkStart w:id="1486" w:name="_ETM_Q1_1337759"/>
      <w:bookmarkEnd w:id="1486"/>
      <w:r>
        <w:rPr>
          <w:rFonts w:hint="cs"/>
          <w:rtl/>
        </w:rPr>
        <w:t xml:space="preserve">דתית שאני מכיר, מיינסטרים </w:t>
      </w:r>
      <w:bookmarkStart w:id="1487" w:name="_ETM_Q1_1339370"/>
      <w:bookmarkEnd w:id="1487"/>
      <w:r>
        <w:rPr>
          <w:rFonts w:hint="cs"/>
          <w:rtl/>
        </w:rPr>
        <w:t>מגוש עציון</w:t>
      </w:r>
      <w:bookmarkStart w:id="1488" w:name="_ETM_Q1_1336960"/>
      <w:bookmarkEnd w:id="1488"/>
      <w:r>
        <w:rPr>
          <w:rFonts w:hint="cs"/>
          <w:rtl/>
        </w:rPr>
        <w:t xml:space="preserve">, לא </w:t>
      </w:r>
      <w:bookmarkStart w:id="1489" w:name="_ETM_Q1_1344678"/>
      <w:bookmarkEnd w:id="1489"/>
      <w:r>
        <w:rPr>
          <w:rFonts w:hint="cs"/>
          <w:rtl/>
        </w:rPr>
        <w:t xml:space="preserve">מצביעי יש עתיד, </w:t>
      </w:r>
      <w:bookmarkStart w:id="1490" w:name="_ETM_Q1_1342927"/>
      <w:bookmarkStart w:id="1491" w:name="_ETM_Q1_1342760"/>
      <w:bookmarkEnd w:id="1490"/>
      <w:bookmarkEnd w:id="1491"/>
      <w:r w:rsidR="00560152">
        <w:rPr>
          <w:rFonts w:hint="cs"/>
          <w:rtl/>
        </w:rPr>
        <w:t xml:space="preserve">הם איפה שהוא </w:t>
      </w:r>
      <w:bookmarkStart w:id="1492" w:name="_ETM_Q1_1342904"/>
      <w:bookmarkEnd w:id="1492"/>
      <w:r w:rsidR="00560152">
        <w:rPr>
          <w:rFonts w:hint="cs"/>
          <w:rtl/>
        </w:rPr>
        <w:t xml:space="preserve">בין סמוטריץ' לדרעי מבחינת </w:t>
      </w:r>
      <w:bookmarkStart w:id="1493" w:name="_ETM_Q1_1348895"/>
      <w:bookmarkEnd w:id="1493"/>
      <w:r w:rsidR="00560152">
        <w:rPr>
          <w:rFonts w:hint="cs"/>
          <w:rtl/>
        </w:rPr>
        <w:t>העמדות שלה</w:t>
      </w:r>
      <w:bookmarkStart w:id="1494" w:name="_ETM_Q1_1346563"/>
      <w:bookmarkEnd w:id="1494"/>
      <w:r w:rsidR="00560152">
        <w:rPr>
          <w:rFonts w:hint="cs"/>
          <w:rtl/>
        </w:rPr>
        <w:t xml:space="preserve">ם. הם מפגינים הבוקר </w:t>
      </w:r>
      <w:bookmarkStart w:id="1495" w:name="_ETM_Q1_1347268"/>
      <w:bookmarkEnd w:id="1495"/>
      <w:r w:rsidR="00560152">
        <w:rPr>
          <w:rFonts w:hint="cs"/>
          <w:rtl/>
        </w:rPr>
        <w:t xml:space="preserve">מול הכנסת כי הם </w:t>
      </w:r>
      <w:bookmarkStart w:id="1496" w:name="_ETM_Q1_1349468"/>
      <w:bookmarkEnd w:id="1496"/>
      <w:r w:rsidR="00560152">
        <w:rPr>
          <w:rFonts w:hint="cs"/>
          <w:rtl/>
        </w:rPr>
        <w:t xml:space="preserve">מרגישים שאנחנו בצלילה </w:t>
      </w:r>
      <w:bookmarkStart w:id="1497" w:name="_ETM_Q1_1350820"/>
      <w:bookmarkEnd w:id="1497"/>
      <w:r w:rsidR="00560152">
        <w:rPr>
          <w:rFonts w:hint="cs"/>
          <w:rtl/>
        </w:rPr>
        <w:t>חופשית, לא צלילה ספורטיבית.</w:t>
      </w:r>
      <w:bookmarkStart w:id="1498" w:name="_ETM_Q1_1355766"/>
      <w:bookmarkEnd w:id="1498"/>
    </w:p>
    <w:p w:rsidR="00560152" w:rsidRDefault="00560152" w:rsidP="009E3473">
      <w:pPr>
        <w:rPr>
          <w:rtl/>
        </w:rPr>
      </w:pPr>
      <w:bookmarkStart w:id="1499" w:name="_ETM_Q1_1356490"/>
      <w:bookmarkStart w:id="1500" w:name="_ETM_Q1_1356571"/>
      <w:bookmarkEnd w:id="1499"/>
      <w:bookmarkEnd w:id="1500"/>
    </w:p>
    <w:p w:rsidR="00950AE7" w:rsidRDefault="00560152" w:rsidP="00950AE7">
      <w:pPr>
        <w:rPr>
          <w:rtl/>
        </w:rPr>
      </w:pPr>
      <w:bookmarkStart w:id="1501" w:name="_ETM_Q1_1356650"/>
      <w:bookmarkStart w:id="1502" w:name="_ETM_Q1_1356703"/>
      <w:bookmarkEnd w:id="1501"/>
      <w:bookmarkEnd w:id="1502"/>
      <w:r>
        <w:rPr>
          <w:rFonts w:hint="cs"/>
          <w:rtl/>
        </w:rPr>
        <w:t xml:space="preserve">מצב המדינה </w:t>
      </w:r>
      <w:bookmarkStart w:id="1503" w:name="_ETM_Q1_1358874"/>
      <w:bookmarkEnd w:id="1503"/>
      <w:r>
        <w:rPr>
          <w:rFonts w:hint="cs"/>
          <w:rtl/>
        </w:rPr>
        <w:t>הבוקר</w:t>
      </w:r>
      <w:bookmarkStart w:id="1504" w:name="_ETM_Q1_1356119"/>
      <w:bookmarkEnd w:id="1504"/>
      <w:r>
        <w:rPr>
          <w:rFonts w:hint="cs"/>
          <w:rtl/>
        </w:rPr>
        <w:t xml:space="preserve"> קשה, בעיניי, ואני חושב </w:t>
      </w:r>
      <w:bookmarkStart w:id="1505" w:name="_ETM_Q1_1360978"/>
      <w:bookmarkEnd w:id="1505"/>
      <w:r>
        <w:rPr>
          <w:rFonts w:hint="cs"/>
          <w:rtl/>
        </w:rPr>
        <w:t xml:space="preserve">שקמנו לבוקר </w:t>
      </w:r>
      <w:bookmarkStart w:id="1506" w:name="_ETM_Q1_1361188"/>
      <w:bookmarkEnd w:id="1506"/>
      <w:r>
        <w:rPr>
          <w:rFonts w:hint="cs"/>
          <w:rtl/>
        </w:rPr>
        <w:t xml:space="preserve">שמדינת ישראל </w:t>
      </w:r>
      <w:bookmarkStart w:id="1507" w:name="_ETM_Q1_1365386"/>
      <w:bookmarkEnd w:id="1507"/>
      <w:r>
        <w:rPr>
          <w:rFonts w:hint="cs"/>
          <w:rtl/>
        </w:rPr>
        <w:t>היא מקום פחות בטוח לחיות בו</w:t>
      </w:r>
      <w:bookmarkStart w:id="1508" w:name="_ETM_Q1_1362219"/>
      <w:bookmarkStart w:id="1509" w:name="_ETM_Q1_1364296"/>
      <w:bookmarkEnd w:id="1508"/>
      <w:bookmarkEnd w:id="1509"/>
      <w:r w:rsidR="004E03EE">
        <w:rPr>
          <w:rFonts w:hint="cs"/>
          <w:rtl/>
        </w:rPr>
        <w:t>, פחות טוב לחיות בו.</w:t>
      </w:r>
      <w:bookmarkStart w:id="1510" w:name="_ETM_Q1_1370979"/>
      <w:bookmarkStart w:id="1511" w:name="_ETM_Q1_1366226"/>
      <w:bookmarkStart w:id="1512" w:name="_ETM_Q1_1369795"/>
      <w:bookmarkStart w:id="1513" w:name="_ETM_Q1_1374305"/>
      <w:bookmarkStart w:id="1514" w:name="_ETM_Q1_1387388"/>
      <w:bookmarkEnd w:id="1510"/>
      <w:bookmarkEnd w:id="1511"/>
      <w:bookmarkEnd w:id="1512"/>
      <w:bookmarkEnd w:id="1513"/>
      <w:bookmarkEnd w:id="1514"/>
      <w:r w:rsidR="00950AE7">
        <w:rPr>
          <w:rFonts w:hint="cs"/>
          <w:rtl/>
        </w:rPr>
        <w:t xml:space="preserve"> </w:t>
      </w:r>
      <w:r w:rsidR="004E03EE">
        <w:rPr>
          <w:rFonts w:hint="cs"/>
          <w:rtl/>
        </w:rPr>
        <w:t xml:space="preserve">ואני </w:t>
      </w:r>
      <w:bookmarkStart w:id="1515" w:name="_ETM_Q1_1372203"/>
      <w:bookmarkStart w:id="1516" w:name="_ETM_Q1_1367985"/>
      <w:bookmarkEnd w:id="1515"/>
      <w:bookmarkEnd w:id="1516"/>
      <w:r w:rsidR="004E03EE">
        <w:rPr>
          <w:rFonts w:hint="cs"/>
          <w:rtl/>
        </w:rPr>
        <w:t xml:space="preserve">חייב לומר, היו לי הרבה </w:t>
      </w:r>
      <w:bookmarkStart w:id="1517" w:name="_ETM_Q1_1373309"/>
      <w:bookmarkEnd w:id="1517"/>
      <w:r w:rsidR="004E03EE">
        <w:rPr>
          <w:rFonts w:hint="cs"/>
          <w:rtl/>
        </w:rPr>
        <w:t xml:space="preserve">ויכוחים </w:t>
      </w:r>
      <w:bookmarkStart w:id="1518" w:name="_ETM_Q1_1374670"/>
      <w:bookmarkEnd w:id="1518"/>
      <w:r w:rsidR="004E03EE">
        <w:rPr>
          <w:rFonts w:hint="cs"/>
          <w:rtl/>
        </w:rPr>
        <w:t xml:space="preserve">על גלנט כשהוא היה שר </w:t>
      </w:r>
      <w:bookmarkStart w:id="1519" w:name="_ETM_Q1_1376088"/>
      <w:bookmarkEnd w:id="1519"/>
      <w:r w:rsidR="004E03EE">
        <w:rPr>
          <w:rFonts w:hint="cs"/>
          <w:rtl/>
        </w:rPr>
        <w:t>החינוך. הרגש</w:t>
      </w:r>
      <w:bookmarkStart w:id="1520" w:name="_ETM_Q1_1375108"/>
      <w:bookmarkEnd w:id="1520"/>
      <w:r w:rsidR="004E03EE">
        <w:rPr>
          <w:rFonts w:hint="cs"/>
          <w:rtl/>
        </w:rPr>
        <w:t>תי שה</w:t>
      </w:r>
      <w:bookmarkStart w:id="1521" w:name="_ETM_Q1_1377302"/>
      <w:bookmarkEnd w:id="1521"/>
      <w:r w:rsidR="004E03EE">
        <w:rPr>
          <w:rFonts w:hint="cs"/>
          <w:rtl/>
        </w:rPr>
        <w:t xml:space="preserve">וא לא לוקח את המערכת </w:t>
      </w:r>
      <w:bookmarkStart w:id="1522" w:name="_ETM_Q1_1378436"/>
      <w:bookmarkEnd w:id="1522"/>
      <w:r w:rsidR="004E03EE">
        <w:rPr>
          <w:rFonts w:hint="cs"/>
          <w:rtl/>
        </w:rPr>
        <w:t>למקום טוב</w:t>
      </w:r>
      <w:r w:rsidR="00E06A78">
        <w:rPr>
          <w:rFonts w:hint="cs"/>
          <w:rtl/>
        </w:rPr>
        <w:t>,</w:t>
      </w:r>
      <w:r w:rsidR="004E03EE">
        <w:rPr>
          <w:rFonts w:hint="cs"/>
          <w:rtl/>
        </w:rPr>
        <w:t xml:space="preserve"> </w:t>
      </w:r>
      <w:r w:rsidR="00E06A78">
        <w:rPr>
          <w:rFonts w:hint="cs"/>
          <w:rtl/>
        </w:rPr>
        <w:t>ל</w:t>
      </w:r>
      <w:bookmarkStart w:id="1523" w:name="_ETM_Q1_1380568"/>
      <w:bookmarkEnd w:id="1523"/>
      <w:r w:rsidR="00E06A78">
        <w:rPr>
          <w:rFonts w:hint="cs"/>
          <w:rtl/>
        </w:rPr>
        <w:t>א מסיבות פוליטי</w:t>
      </w:r>
      <w:bookmarkStart w:id="1524" w:name="_ETM_Q1_1379260"/>
      <w:bookmarkEnd w:id="1524"/>
      <w:r w:rsidR="00E06A78">
        <w:rPr>
          <w:rFonts w:hint="cs"/>
          <w:rtl/>
        </w:rPr>
        <w:t xml:space="preserve">ות, </w:t>
      </w:r>
      <w:bookmarkStart w:id="1525" w:name="_ETM_Q1_1381872"/>
      <w:bookmarkEnd w:id="1525"/>
      <w:r w:rsidR="00E06A78">
        <w:rPr>
          <w:rFonts w:hint="cs"/>
          <w:rtl/>
        </w:rPr>
        <w:t xml:space="preserve">פשוט כי הוא הגיע </w:t>
      </w:r>
      <w:bookmarkStart w:id="1526" w:name="_ETM_Q1_1382968"/>
      <w:bookmarkEnd w:id="1526"/>
      <w:r w:rsidR="00E06A78">
        <w:rPr>
          <w:rFonts w:hint="cs"/>
          <w:rtl/>
        </w:rPr>
        <w:t xml:space="preserve">לתחום שהוא </w:t>
      </w:r>
      <w:bookmarkStart w:id="1527" w:name="_ETM_Q1_1387517"/>
      <w:bookmarkEnd w:id="1527"/>
      <w:r w:rsidR="00E06A78">
        <w:rPr>
          <w:rFonts w:hint="cs"/>
          <w:rtl/>
        </w:rPr>
        <w:t>לא התחום שלו</w:t>
      </w:r>
      <w:bookmarkStart w:id="1528" w:name="_ETM_Q1_1384512"/>
      <w:bookmarkEnd w:id="1528"/>
      <w:r w:rsidR="00E06A78">
        <w:rPr>
          <w:rFonts w:hint="cs"/>
          <w:rtl/>
        </w:rPr>
        <w:t xml:space="preserve">. לעומת זאת, כשהוא התמנה </w:t>
      </w:r>
      <w:bookmarkStart w:id="1529" w:name="_ETM_Q1_1385428"/>
      <w:bookmarkEnd w:id="1529"/>
      <w:r w:rsidR="00E06A78">
        <w:rPr>
          <w:rFonts w:hint="cs"/>
          <w:rtl/>
        </w:rPr>
        <w:t xml:space="preserve">להיות </w:t>
      </w:r>
      <w:bookmarkStart w:id="1530" w:name="_ETM_Q1_1381328"/>
      <w:bookmarkEnd w:id="1530"/>
      <w:r w:rsidR="00950AE7">
        <w:rPr>
          <w:rFonts w:hint="cs"/>
          <w:rtl/>
        </w:rPr>
        <w:t xml:space="preserve">שר </w:t>
      </w:r>
      <w:bookmarkStart w:id="1531" w:name="_ETM_Q1_1389232"/>
      <w:bookmarkEnd w:id="1531"/>
      <w:r w:rsidR="00950AE7">
        <w:rPr>
          <w:rFonts w:hint="cs"/>
          <w:rtl/>
        </w:rPr>
        <w:t xml:space="preserve">הביטחון, ואני מכיר אותו </w:t>
      </w:r>
      <w:bookmarkStart w:id="1532" w:name="_ETM_Q1_1390414"/>
      <w:bookmarkEnd w:id="1532"/>
      <w:r w:rsidR="00950AE7">
        <w:rPr>
          <w:rFonts w:hint="cs"/>
          <w:rtl/>
        </w:rPr>
        <w:t xml:space="preserve">מתפקידו </w:t>
      </w:r>
      <w:bookmarkStart w:id="1533" w:name="_ETM_Q1_1388368"/>
      <w:bookmarkEnd w:id="1533"/>
      <w:r w:rsidR="00950AE7">
        <w:rPr>
          <w:rFonts w:hint="cs"/>
          <w:rtl/>
        </w:rPr>
        <w:t xml:space="preserve">כאלוף פיקוד דרום, הרגשתי שיש </w:t>
      </w:r>
      <w:bookmarkStart w:id="1534" w:name="_ETM_Q1_1397959"/>
      <w:bookmarkStart w:id="1535" w:name="_ETM_Q1_1393327"/>
      <w:bookmarkStart w:id="1536" w:name="_ETM_Q1_1389628"/>
      <w:bookmarkEnd w:id="1534"/>
      <w:bookmarkEnd w:id="1535"/>
      <w:bookmarkEnd w:id="1536"/>
      <w:r w:rsidR="00950AE7">
        <w:rPr>
          <w:rFonts w:hint="cs"/>
          <w:rtl/>
        </w:rPr>
        <w:t xml:space="preserve">ידיים בטוחות ומבינות על ההגה. </w:t>
      </w:r>
      <w:bookmarkStart w:id="1537" w:name="_ETM_Q1_1396523"/>
      <w:bookmarkEnd w:id="1537"/>
    </w:p>
    <w:p w:rsidR="00950AE7" w:rsidRDefault="00950AE7" w:rsidP="00950AE7">
      <w:pPr>
        <w:rPr>
          <w:rtl/>
        </w:rPr>
      </w:pPr>
    </w:p>
    <w:p w:rsidR="00950AE7" w:rsidRDefault="00950AE7" w:rsidP="00950AE7">
      <w:pPr>
        <w:rPr>
          <w:rtl/>
        </w:rPr>
      </w:pPr>
      <w:r>
        <w:rPr>
          <w:rFonts w:hint="cs"/>
          <w:rtl/>
        </w:rPr>
        <w:t xml:space="preserve">אין לי שום דבר </w:t>
      </w:r>
      <w:bookmarkStart w:id="1538" w:name="_ETM_Q1_1398634"/>
      <w:bookmarkEnd w:id="1538"/>
      <w:r>
        <w:rPr>
          <w:rFonts w:hint="cs"/>
          <w:rtl/>
        </w:rPr>
        <w:t xml:space="preserve">נגד ישראל </w:t>
      </w:r>
      <w:bookmarkStart w:id="1539" w:name="_ETM_Q1_1397218"/>
      <w:bookmarkEnd w:id="1539"/>
      <w:r>
        <w:rPr>
          <w:rFonts w:hint="cs"/>
          <w:rtl/>
        </w:rPr>
        <w:t>כץ. מצד שני, גם אין לי שום דבר בעדו.</w:t>
      </w:r>
      <w:bookmarkStart w:id="1540" w:name="_ETM_Q1_1399008"/>
      <w:bookmarkStart w:id="1541" w:name="_ETM_Q1_1401473"/>
      <w:bookmarkEnd w:id="1540"/>
      <w:bookmarkEnd w:id="1541"/>
      <w:r>
        <w:rPr>
          <w:rFonts w:hint="cs"/>
          <w:rtl/>
        </w:rPr>
        <w:t xml:space="preserve"> </w:t>
      </w:r>
      <w:bookmarkStart w:id="1542" w:name="_ETM_Q1_1402393"/>
      <w:bookmarkStart w:id="1543" w:name="_ETM_Q1_1402462"/>
      <w:bookmarkStart w:id="1544" w:name="_ETM_Q1_1402544"/>
      <w:bookmarkStart w:id="1545" w:name="_ETM_Q1_1402606"/>
      <w:bookmarkStart w:id="1546" w:name="_ETM_Q1_1402850"/>
      <w:bookmarkEnd w:id="1542"/>
      <w:bookmarkEnd w:id="1543"/>
      <w:bookmarkEnd w:id="1544"/>
      <w:bookmarkEnd w:id="1545"/>
      <w:bookmarkEnd w:id="1546"/>
      <w:r>
        <w:rPr>
          <w:rFonts w:hint="cs"/>
          <w:rtl/>
        </w:rPr>
        <w:t xml:space="preserve">העובדה שהוא </w:t>
      </w:r>
      <w:bookmarkStart w:id="1547" w:name="_ETM_Q1_1402441"/>
      <w:bookmarkEnd w:id="1547"/>
      <w:r>
        <w:rPr>
          <w:rFonts w:hint="cs"/>
          <w:rtl/>
        </w:rPr>
        <w:t xml:space="preserve">מתמנה באמצע </w:t>
      </w:r>
      <w:bookmarkStart w:id="1548" w:name="_ETM_Q1_1403390"/>
      <w:bookmarkEnd w:id="1548"/>
      <w:r>
        <w:rPr>
          <w:rFonts w:hint="cs"/>
          <w:rtl/>
        </w:rPr>
        <w:t xml:space="preserve">מלחמה, כשאנחנו עדיין מתמרנים </w:t>
      </w:r>
      <w:bookmarkStart w:id="1549" w:name="_ETM_Q1_1404233"/>
      <w:bookmarkEnd w:id="1549"/>
      <w:r>
        <w:rPr>
          <w:rFonts w:hint="cs"/>
          <w:rtl/>
        </w:rPr>
        <w:t>בלבנון, עדיין המצב בעזה לא יציב</w:t>
      </w:r>
      <w:bookmarkStart w:id="1550" w:name="_ETM_Q1_1407328"/>
      <w:bookmarkEnd w:id="1550"/>
      <w:r>
        <w:rPr>
          <w:rFonts w:hint="cs"/>
          <w:rtl/>
        </w:rPr>
        <w:t>, ואיראן יכולה לתקו</w:t>
      </w:r>
      <w:bookmarkStart w:id="1551" w:name="_ETM_Q1_1407227"/>
      <w:bookmarkEnd w:id="1551"/>
      <w:r>
        <w:rPr>
          <w:rFonts w:hint="cs"/>
          <w:rtl/>
        </w:rPr>
        <w:t xml:space="preserve">ף כל </w:t>
      </w:r>
      <w:bookmarkStart w:id="1552" w:name="_ETM_Q1_1408837"/>
      <w:bookmarkEnd w:id="1552"/>
      <w:r>
        <w:rPr>
          <w:rFonts w:hint="cs"/>
          <w:rtl/>
        </w:rPr>
        <w:t>יום</w:t>
      </w:r>
      <w:bookmarkStart w:id="1553" w:name="_ETM_Q1_1407728"/>
      <w:bookmarkEnd w:id="1553"/>
      <w:r>
        <w:rPr>
          <w:rFonts w:hint="cs"/>
          <w:rtl/>
        </w:rPr>
        <w:t xml:space="preserve">. בן אדם ללא ניסיון </w:t>
      </w:r>
      <w:bookmarkStart w:id="1554" w:name="_ETM_Q1_1409160"/>
      <w:bookmarkEnd w:id="1554"/>
      <w:r>
        <w:rPr>
          <w:rFonts w:hint="cs"/>
          <w:rtl/>
        </w:rPr>
        <w:t xml:space="preserve">ביטחוני כלשהו, </w:t>
      </w:r>
      <w:bookmarkStart w:id="1555" w:name="_ETM_Q1_1414675"/>
      <w:bookmarkEnd w:id="1555"/>
      <w:r>
        <w:rPr>
          <w:rFonts w:hint="cs"/>
          <w:rtl/>
        </w:rPr>
        <w:t xml:space="preserve">זה הבן-אדם </w:t>
      </w:r>
      <w:bookmarkStart w:id="1556" w:name="_ETM_Q1_1413088"/>
      <w:bookmarkEnd w:id="1556"/>
      <w:r>
        <w:rPr>
          <w:rFonts w:hint="cs"/>
          <w:rtl/>
        </w:rPr>
        <w:t>שמוצב עם הידיים על ההגה</w:t>
      </w:r>
      <w:bookmarkStart w:id="1557" w:name="_ETM_Q1_1415308"/>
      <w:bookmarkStart w:id="1558" w:name="_ETM_Q1_1414110"/>
      <w:bookmarkEnd w:id="1557"/>
      <w:bookmarkEnd w:id="1558"/>
      <w:r>
        <w:rPr>
          <w:rFonts w:hint="cs"/>
          <w:rtl/>
        </w:rPr>
        <w:t xml:space="preserve"> </w:t>
      </w:r>
      <w:bookmarkStart w:id="1559" w:name="_ETM_Q1_1416817"/>
      <w:bookmarkEnd w:id="1559"/>
      <w:r>
        <w:rPr>
          <w:rtl/>
        </w:rPr>
        <w:t>–</w:t>
      </w:r>
      <w:r>
        <w:rPr>
          <w:rFonts w:hint="cs"/>
          <w:rtl/>
        </w:rPr>
        <w:t xml:space="preserve"> אני חושב שמש</w:t>
      </w:r>
      <w:bookmarkStart w:id="1560" w:name="_ETM_Q1_1415898"/>
      <w:bookmarkEnd w:id="1560"/>
      <w:r>
        <w:rPr>
          <w:rFonts w:hint="cs"/>
          <w:rtl/>
        </w:rPr>
        <w:t xml:space="preserve">קף משהו </w:t>
      </w:r>
      <w:bookmarkStart w:id="1561" w:name="_ETM_Q1_1415857"/>
      <w:bookmarkEnd w:id="1561"/>
      <w:r>
        <w:rPr>
          <w:rFonts w:hint="cs"/>
          <w:rtl/>
        </w:rPr>
        <w:t>גרוע מאוד במצב המדינה.</w:t>
      </w:r>
      <w:bookmarkStart w:id="1562" w:name="_ETM_Q1_1422488"/>
      <w:bookmarkEnd w:id="1562"/>
    </w:p>
    <w:p w:rsidR="00950AE7" w:rsidRDefault="00950AE7" w:rsidP="00950AE7">
      <w:pPr>
        <w:rPr>
          <w:rtl/>
        </w:rPr>
      </w:pPr>
    </w:p>
    <w:p w:rsidR="00950AE7" w:rsidRDefault="00950AE7" w:rsidP="00950AE7">
      <w:pPr>
        <w:rPr>
          <w:rtl/>
        </w:rPr>
      </w:pPr>
      <w:bookmarkStart w:id="1563" w:name="_ETM_Q1_1446856"/>
      <w:bookmarkStart w:id="1564" w:name="_ETM_Q1_1446923"/>
      <w:bookmarkEnd w:id="1563"/>
      <w:bookmarkEnd w:id="1564"/>
      <w:r>
        <w:rPr>
          <w:rFonts w:hint="cs"/>
          <w:rtl/>
        </w:rPr>
        <w:t>תרשה לי לחשוד</w:t>
      </w:r>
      <w:bookmarkStart w:id="1565" w:name="_ETM_Q1_1421397"/>
      <w:bookmarkEnd w:id="1565"/>
      <w:r>
        <w:rPr>
          <w:rFonts w:hint="cs"/>
          <w:rtl/>
        </w:rPr>
        <w:t>, שלא לומר להיות בטוח, שהפיט</w:t>
      </w:r>
      <w:bookmarkStart w:id="1566" w:name="_ETM_Q1_1423207"/>
      <w:bookmarkEnd w:id="1566"/>
      <w:r>
        <w:rPr>
          <w:rFonts w:hint="cs"/>
          <w:rtl/>
        </w:rPr>
        <w:t xml:space="preserve">ורים </w:t>
      </w:r>
      <w:bookmarkStart w:id="1567" w:name="_ETM_Q1_1424145"/>
      <w:bookmarkEnd w:id="1567"/>
      <w:r>
        <w:rPr>
          <w:rFonts w:hint="cs"/>
          <w:rtl/>
        </w:rPr>
        <w:t xml:space="preserve">האלה לא קשורים למצב הביטחון של המדינה, אלא קשורים </w:t>
      </w:r>
      <w:bookmarkStart w:id="1568" w:name="_ETM_Q1_1428552"/>
      <w:bookmarkEnd w:id="1568"/>
      <w:r>
        <w:rPr>
          <w:rFonts w:hint="cs"/>
          <w:rtl/>
        </w:rPr>
        <w:t xml:space="preserve">להחלטה </w:t>
      </w:r>
      <w:bookmarkStart w:id="1569" w:name="_ETM_Q1_1429693"/>
      <w:bookmarkEnd w:id="1569"/>
      <w:r>
        <w:rPr>
          <w:rFonts w:hint="cs"/>
          <w:rtl/>
        </w:rPr>
        <w:t xml:space="preserve">להוציא 7,000 צווי גיוס, להביא </w:t>
      </w:r>
      <w:bookmarkStart w:id="1570" w:name="_ETM_Q1_1431565"/>
      <w:bookmarkEnd w:id="1570"/>
      <w:r>
        <w:rPr>
          <w:rFonts w:hint="cs"/>
          <w:rtl/>
        </w:rPr>
        <w:t xml:space="preserve">את תקנת המעונות, לתת </w:t>
      </w:r>
      <w:bookmarkStart w:id="1571" w:name="_ETM_Q1_1439383"/>
      <w:bookmarkEnd w:id="1571"/>
      <w:r>
        <w:rPr>
          <w:rFonts w:hint="cs"/>
          <w:rtl/>
        </w:rPr>
        <w:t xml:space="preserve">אתנן </w:t>
      </w:r>
      <w:bookmarkStart w:id="1572" w:name="_ETM_Q1_1435079"/>
      <w:bookmarkEnd w:id="1572"/>
      <w:r>
        <w:rPr>
          <w:rFonts w:hint="cs"/>
          <w:rtl/>
        </w:rPr>
        <w:t xml:space="preserve">לגדעון סער על מנת </w:t>
      </w:r>
      <w:bookmarkStart w:id="1573" w:name="_ETM_Q1_1435887"/>
      <w:bookmarkEnd w:id="1573"/>
      <w:r>
        <w:rPr>
          <w:rFonts w:hint="cs"/>
          <w:rtl/>
        </w:rPr>
        <w:t xml:space="preserve">שארבע האצבעות שלו יצביעו בעד </w:t>
      </w:r>
      <w:bookmarkStart w:id="1574" w:name="_ETM_Q1_1444316"/>
      <w:bookmarkEnd w:id="1574"/>
      <w:r>
        <w:rPr>
          <w:rFonts w:hint="cs"/>
          <w:rtl/>
        </w:rPr>
        <w:t>החוק. אני</w:t>
      </w:r>
      <w:bookmarkStart w:id="1575" w:name="_ETM_Q1_1442430"/>
      <w:bookmarkEnd w:id="1575"/>
      <w:r>
        <w:rPr>
          <w:rFonts w:hint="cs"/>
          <w:rtl/>
        </w:rPr>
        <w:t xml:space="preserve"> חושב ששום דבר ענייני אין כאן. אני </w:t>
      </w:r>
      <w:bookmarkStart w:id="1576" w:name="_ETM_Q1_1448772"/>
      <w:bookmarkEnd w:id="1576"/>
      <w:r>
        <w:rPr>
          <w:rFonts w:hint="cs"/>
          <w:rtl/>
        </w:rPr>
        <w:t>חושב שאי הענייניות מ</w:t>
      </w:r>
      <w:bookmarkStart w:id="1577" w:name="_ETM_Q1_1449757"/>
      <w:bookmarkStart w:id="1578" w:name="_ETM_Q1_1446047"/>
      <w:bookmarkEnd w:id="1577"/>
      <w:bookmarkEnd w:id="1578"/>
      <w:r>
        <w:rPr>
          <w:rFonts w:hint="cs"/>
          <w:rtl/>
        </w:rPr>
        <w:t>קיפה את כל צ</w:t>
      </w:r>
      <w:bookmarkStart w:id="1579" w:name="_ETM_Q1_1447177"/>
      <w:bookmarkEnd w:id="1579"/>
      <w:r>
        <w:rPr>
          <w:rFonts w:hint="cs"/>
          <w:rtl/>
        </w:rPr>
        <w:t>די הבית.</w:t>
      </w:r>
      <w:bookmarkStart w:id="1580" w:name="_ETM_Q1_1452399"/>
      <w:bookmarkStart w:id="1581" w:name="_ETM_Q1_1452470"/>
      <w:bookmarkEnd w:id="1580"/>
      <w:bookmarkEnd w:id="1581"/>
    </w:p>
    <w:p w:rsidR="00950AE7" w:rsidRDefault="00950AE7" w:rsidP="00950AE7">
      <w:pPr>
        <w:rPr>
          <w:rtl/>
        </w:rPr>
      </w:pPr>
      <w:bookmarkStart w:id="1582" w:name="_ETM_Q1_1453668"/>
      <w:bookmarkStart w:id="1583" w:name="_ETM_Q1_1453740"/>
      <w:bookmarkStart w:id="1584" w:name="_ETM_Q1_1448822"/>
      <w:bookmarkEnd w:id="1582"/>
      <w:bookmarkEnd w:id="1583"/>
      <w:bookmarkEnd w:id="1584"/>
    </w:p>
    <w:p w:rsidR="00397E80" w:rsidRDefault="00397E80" w:rsidP="00397E80">
      <w:pPr>
        <w:rPr>
          <w:rtl/>
        </w:rPr>
      </w:pPr>
      <w:bookmarkStart w:id="1585" w:name="_ETM_Q1_1448451"/>
      <w:bookmarkStart w:id="1586" w:name="_ETM_Q1_1448520"/>
      <w:bookmarkEnd w:id="1585"/>
      <w:bookmarkEnd w:id="1586"/>
      <w:r>
        <w:rPr>
          <w:rFonts w:hint="cs"/>
          <w:rtl/>
        </w:rPr>
        <w:t>צעדתי אתמול ברחובות ירושלים</w:t>
      </w:r>
      <w:bookmarkStart w:id="1587" w:name="_ETM_Q1_1450207"/>
      <w:bookmarkEnd w:id="1587"/>
      <w:r>
        <w:rPr>
          <w:rFonts w:hint="cs"/>
          <w:rtl/>
        </w:rPr>
        <w:t xml:space="preserve"> וראיתי הרבה אנ</w:t>
      </w:r>
      <w:bookmarkStart w:id="1588" w:name="_ETM_Q1_1454203"/>
      <w:bookmarkEnd w:id="1588"/>
      <w:r>
        <w:rPr>
          <w:rFonts w:hint="cs"/>
          <w:rtl/>
        </w:rPr>
        <w:t xml:space="preserve">שים מיואשים, ואני רוצה </w:t>
      </w:r>
      <w:bookmarkStart w:id="1589" w:name="_ETM_Q1_1453858"/>
      <w:bookmarkEnd w:id="1589"/>
      <w:r>
        <w:rPr>
          <w:rFonts w:hint="cs"/>
          <w:rtl/>
        </w:rPr>
        <w:t xml:space="preserve">לומר </w:t>
      </w:r>
      <w:bookmarkStart w:id="1590" w:name="_ETM_Q1_1454689"/>
      <w:bookmarkEnd w:id="1590"/>
      <w:r>
        <w:rPr>
          <w:rFonts w:hint="cs"/>
          <w:rtl/>
        </w:rPr>
        <w:t xml:space="preserve">כאן למי שצופה בנו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591" w:name="_ETM_Q1_1456241"/>
      <w:bookmarkEnd w:id="1591"/>
      <w:r>
        <w:rPr>
          <w:rFonts w:hint="cs"/>
          <w:rtl/>
        </w:rPr>
        <w:t>לא מיואשים, אנחנ</w:t>
      </w:r>
      <w:bookmarkStart w:id="1592" w:name="_ETM_Q1_1458663"/>
      <w:bookmarkEnd w:id="1592"/>
      <w:r>
        <w:rPr>
          <w:rFonts w:hint="cs"/>
          <w:rtl/>
        </w:rPr>
        <w:t>ו כו</w:t>
      </w:r>
      <w:bookmarkStart w:id="1593" w:name="_ETM_Q1_1458411"/>
      <w:bookmarkEnd w:id="1593"/>
      <w:r>
        <w:rPr>
          <w:rFonts w:hint="cs"/>
          <w:rtl/>
        </w:rPr>
        <w:t>עסים</w:t>
      </w:r>
      <w:bookmarkStart w:id="1594" w:name="_ETM_Q1_1455017"/>
      <w:bookmarkEnd w:id="1594"/>
      <w:r>
        <w:rPr>
          <w:rFonts w:hint="cs"/>
          <w:rtl/>
        </w:rPr>
        <w:t>, אנחנו מאוכז</w:t>
      </w:r>
      <w:bookmarkStart w:id="1595" w:name="_ETM_Q1_1460687"/>
      <w:bookmarkEnd w:id="1595"/>
      <w:r>
        <w:rPr>
          <w:rFonts w:hint="cs"/>
          <w:rtl/>
        </w:rPr>
        <w:t xml:space="preserve">בים, אנחנו חושבים שיש כאן טעות </w:t>
      </w:r>
      <w:bookmarkStart w:id="1596" w:name="_ETM_Q1_1467618"/>
      <w:bookmarkEnd w:id="1596"/>
      <w:r>
        <w:rPr>
          <w:rFonts w:hint="cs"/>
          <w:rtl/>
        </w:rPr>
        <w:t>חמורה</w:t>
      </w:r>
      <w:bookmarkStart w:id="1597" w:name="_ETM_Q1_1464668"/>
      <w:bookmarkEnd w:id="1597"/>
      <w:r>
        <w:rPr>
          <w:rFonts w:hint="cs"/>
          <w:rtl/>
        </w:rPr>
        <w:t>, אבל אין ייאוש</w:t>
      </w:r>
      <w:bookmarkStart w:id="1598" w:name="_ETM_Q1_1466203"/>
      <w:bookmarkEnd w:id="1598"/>
      <w:r>
        <w:rPr>
          <w:rFonts w:hint="cs"/>
          <w:rtl/>
        </w:rPr>
        <w:t>. יש ייאוש בעולם</w:t>
      </w:r>
      <w:bookmarkStart w:id="1599" w:name="_ETM_Q1_1465518"/>
      <w:bookmarkEnd w:id="1599"/>
      <w:r>
        <w:rPr>
          <w:rFonts w:hint="cs"/>
          <w:rtl/>
        </w:rPr>
        <w:t xml:space="preserve">, בניגוד </w:t>
      </w:r>
      <w:bookmarkStart w:id="1600" w:name="_ETM_Q1_1466757"/>
      <w:bookmarkEnd w:id="1600"/>
      <w:r>
        <w:rPr>
          <w:rFonts w:hint="cs"/>
          <w:rtl/>
        </w:rPr>
        <w:t>לאמירה שאין יי</w:t>
      </w:r>
      <w:bookmarkStart w:id="1601" w:name="_ETM_Q1_1468290"/>
      <w:bookmarkEnd w:id="1601"/>
      <w:r>
        <w:rPr>
          <w:rFonts w:hint="cs"/>
          <w:rtl/>
        </w:rPr>
        <w:t>אוש בעולם כלל. יש ייאוש בעולם</w:t>
      </w:r>
      <w:bookmarkStart w:id="1602" w:name="_ETM_Q1_1470437"/>
      <w:bookmarkEnd w:id="1602"/>
      <w:r>
        <w:rPr>
          <w:rFonts w:hint="cs"/>
          <w:rtl/>
        </w:rPr>
        <w:t xml:space="preserve">. אנחנו </w:t>
      </w:r>
      <w:bookmarkStart w:id="1603" w:name="_ETM_Q1_1474804"/>
      <w:bookmarkEnd w:id="1603"/>
      <w:r>
        <w:rPr>
          <w:rFonts w:hint="cs"/>
          <w:rtl/>
        </w:rPr>
        <w:t>לא מיואשים</w:t>
      </w:r>
      <w:bookmarkStart w:id="1604" w:name="_ETM_Q1_1471877"/>
      <w:bookmarkEnd w:id="1604"/>
      <w:r>
        <w:rPr>
          <w:rFonts w:hint="cs"/>
          <w:rtl/>
        </w:rPr>
        <w:t>, אבל אני באמת חושב שהצלילה החופשית הזו היא רעה למדינת ישראל.</w:t>
      </w:r>
      <w:bookmarkStart w:id="1605" w:name="_ETM_Q1_1473672"/>
      <w:bookmarkEnd w:id="1605"/>
      <w:r>
        <w:rPr>
          <w:rFonts w:hint="cs"/>
          <w:rtl/>
        </w:rPr>
        <w:t xml:space="preserve"> היא לא מקדמת </w:t>
      </w:r>
      <w:bookmarkStart w:id="1606" w:name="_ETM_Q1_1477277"/>
      <w:bookmarkEnd w:id="1606"/>
      <w:r>
        <w:rPr>
          <w:rFonts w:hint="cs"/>
          <w:rtl/>
        </w:rPr>
        <w:t xml:space="preserve">אותנו בשום דבר. </w:t>
      </w:r>
      <w:bookmarkStart w:id="1607" w:name="_ETM_Q1_1484189"/>
      <w:bookmarkEnd w:id="1607"/>
      <w:r>
        <w:rPr>
          <w:rFonts w:hint="cs"/>
          <w:rtl/>
        </w:rPr>
        <w:t xml:space="preserve">היא בוודאי לא תחזיר את החטופים </w:t>
      </w:r>
      <w:bookmarkStart w:id="1608" w:name="_ETM_Q1_1481474"/>
      <w:bookmarkStart w:id="1609" w:name="_ETM_Q1_1482488"/>
      <w:bookmarkEnd w:id="1608"/>
      <w:bookmarkEnd w:id="1609"/>
      <w:r>
        <w:rPr>
          <w:rFonts w:hint="cs"/>
          <w:rtl/>
        </w:rPr>
        <w:t xml:space="preserve">שבתמונות </w:t>
      </w:r>
      <w:bookmarkStart w:id="1610" w:name="_ETM_Q1_1481941"/>
      <w:bookmarkEnd w:id="1610"/>
      <w:r>
        <w:rPr>
          <w:rFonts w:hint="cs"/>
          <w:rtl/>
        </w:rPr>
        <w:t>מאחוריך.</w:t>
      </w:r>
      <w:bookmarkStart w:id="1611" w:name="_ETM_Q1_1483091"/>
      <w:bookmarkStart w:id="1612" w:name="_ETM_Q1_1483162"/>
      <w:bookmarkStart w:id="1613" w:name="_ETM_Q1_1483302"/>
      <w:bookmarkStart w:id="1614" w:name="_ETM_Q1_1483363"/>
      <w:bookmarkEnd w:id="1611"/>
      <w:bookmarkEnd w:id="1612"/>
      <w:bookmarkEnd w:id="1613"/>
      <w:bookmarkEnd w:id="1614"/>
    </w:p>
    <w:p w:rsidR="00397E80" w:rsidRDefault="00397E80" w:rsidP="00397E80">
      <w:pPr>
        <w:rPr>
          <w:rtl/>
        </w:rPr>
      </w:pPr>
      <w:bookmarkStart w:id="1615" w:name="_ETM_Q1_1485104"/>
      <w:bookmarkStart w:id="1616" w:name="_ETM_Q1_1485164"/>
      <w:bookmarkEnd w:id="1615"/>
      <w:bookmarkEnd w:id="1616"/>
    </w:p>
    <w:p w:rsidR="00F100BA" w:rsidRDefault="00397E80" w:rsidP="00F100BA">
      <w:pPr>
        <w:rPr>
          <w:rtl/>
        </w:rPr>
      </w:pPr>
      <w:bookmarkStart w:id="1617" w:name="_ETM_Q1_1485271"/>
      <w:bookmarkStart w:id="1618" w:name="_ETM_Q1_1485325"/>
      <w:bookmarkEnd w:id="1617"/>
      <w:bookmarkEnd w:id="1618"/>
      <w:r>
        <w:rPr>
          <w:rFonts w:hint="cs"/>
          <w:rtl/>
        </w:rPr>
        <w:t xml:space="preserve">אמר </w:t>
      </w:r>
      <w:bookmarkStart w:id="1619" w:name="_ETM_Q1_1485936"/>
      <w:bookmarkEnd w:id="1619"/>
      <w:r>
        <w:rPr>
          <w:rFonts w:hint="cs"/>
          <w:rtl/>
        </w:rPr>
        <w:t>אתמול שר הביטחון המפוטר גלנט</w:t>
      </w:r>
      <w:bookmarkStart w:id="1620" w:name="_ETM_Q1_1486941"/>
      <w:bookmarkEnd w:id="1620"/>
      <w:r>
        <w:rPr>
          <w:rFonts w:hint="cs"/>
          <w:rtl/>
        </w:rPr>
        <w:t xml:space="preserve"> שלוש נקודות מחלוקת שיש לו </w:t>
      </w:r>
      <w:bookmarkStart w:id="1621" w:name="_ETM_Q1_1492989"/>
      <w:bookmarkEnd w:id="1621"/>
      <w:r>
        <w:rPr>
          <w:rFonts w:hint="cs"/>
          <w:rtl/>
        </w:rPr>
        <w:t>עם ראש הממשלה</w:t>
      </w:r>
      <w:bookmarkStart w:id="1622" w:name="_ETM_Q1_1490383"/>
      <w:bookmarkEnd w:id="1622"/>
      <w:r>
        <w:rPr>
          <w:rFonts w:hint="cs"/>
          <w:rtl/>
        </w:rPr>
        <w:t>. האחת, בנושא גיוס לצה</w:t>
      </w:r>
      <w:bookmarkStart w:id="1623" w:name="_ETM_Q1_1492173"/>
      <w:bookmarkEnd w:id="1623"/>
      <w:r>
        <w:rPr>
          <w:rFonts w:hint="cs"/>
          <w:rtl/>
        </w:rPr>
        <w:t xml:space="preserve">"ל </w:t>
      </w:r>
      <w:r>
        <w:rPr>
          <w:rtl/>
        </w:rPr>
        <w:t>–</w:t>
      </w:r>
      <w:r>
        <w:rPr>
          <w:rFonts w:hint="cs"/>
          <w:rtl/>
        </w:rPr>
        <w:t xml:space="preserve"> צריכים כל </w:t>
      </w:r>
      <w:bookmarkStart w:id="1624" w:name="_ETM_Q1_1496807"/>
      <w:bookmarkStart w:id="1625" w:name="_ETM_Q1_1491983"/>
      <w:bookmarkEnd w:id="1624"/>
      <w:bookmarkEnd w:id="1625"/>
      <w:r>
        <w:rPr>
          <w:rFonts w:hint="cs"/>
          <w:rtl/>
        </w:rPr>
        <w:t xml:space="preserve">בחור וטוב להתגייס. השנייה, בנושא החטופים. והוא מנה </w:t>
      </w:r>
      <w:bookmarkStart w:id="1626" w:name="_ETM_Q1_1499740"/>
      <w:bookmarkEnd w:id="1626"/>
      <w:r>
        <w:rPr>
          <w:rFonts w:hint="cs"/>
          <w:rtl/>
        </w:rPr>
        <w:t xml:space="preserve">גם </w:t>
      </w:r>
      <w:bookmarkStart w:id="1627" w:name="_ETM_Q1_1500249"/>
      <w:bookmarkEnd w:id="1627"/>
      <w:r>
        <w:rPr>
          <w:rFonts w:hint="cs"/>
          <w:rtl/>
        </w:rPr>
        <w:t>שלישית</w:t>
      </w:r>
      <w:bookmarkStart w:id="1628" w:name="_ETM_Q1_1501227"/>
      <w:bookmarkEnd w:id="1628"/>
      <w:r>
        <w:rPr>
          <w:rFonts w:hint="cs"/>
          <w:rtl/>
        </w:rPr>
        <w:t xml:space="preserve">. ועדת חקירה ממלכתית </w:t>
      </w:r>
      <w:bookmarkStart w:id="1629" w:name="_ETM_Q1_1502588"/>
      <w:bookmarkEnd w:id="1629"/>
      <w:r>
        <w:rPr>
          <w:rtl/>
        </w:rPr>
        <w:t>–</w:t>
      </w:r>
      <w:r>
        <w:rPr>
          <w:rFonts w:hint="cs"/>
          <w:rtl/>
        </w:rPr>
        <w:t xml:space="preserve"> דבר שאמור להיות </w:t>
      </w:r>
      <w:bookmarkStart w:id="1630" w:name="_ETM_Q1_1502118"/>
      <w:bookmarkEnd w:id="1630"/>
      <w:r>
        <w:rPr>
          <w:rFonts w:hint="cs"/>
          <w:rtl/>
        </w:rPr>
        <w:t xml:space="preserve">קונצנזוס אחרי </w:t>
      </w:r>
      <w:bookmarkStart w:id="1631" w:name="_ETM_Q1_1507551"/>
      <w:bookmarkEnd w:id="1631"/>
      <w:r>
        <w:rPr>
          <w:rFonts w:hint="cs"/>
          <w:rtl/>
        </w:rPr>
        <w:t xml:space="preserve">האסון </w:t>
      </w:r>
      <w:bookmarkStart w:id="1632" w:name="_ETM_Q1_1504300"/>
      <w:bookmarkEnd w:id="1632"/>
      <w:r>
        <w:rPr>
          <w:rFonts w:hint="cs"/>
          <w:rtl/>
        </w:rPr>
        <w:t xml:space="preserve">הגדול בתולדות מדינת ישראל. </w:t>
      </w:r>
      <w:bookmarkStart w:id="1633" w:name="_ETM_Q1_1505365"/>
      <w:bookmarkStart w:id="1634" w:name="_ETM_Q1_1507109"/>
      <w:bookmarkEnd w:id="1633"/>
      <w:bookmarkEnd w:id="1634"/>
      <w:r w:rsidR="00F100BA">
        <w:rPr>
          <w:rFonts w:hint="cs"/>
          <w:rtl/>
        </w:rPr>
        <w:t xml:space="preserve">האמת היא שכל </w:t>
      </w:r>
      <w:bookmarkStart w:id="1635" w:name="_ETM_Q1_1507743"/>
      <w:bookmarkEnd w:id="1635"/>
      <w:r w:rsidR="00F100BA">
        <w:rPr>
          <w:rFonts w:hint="cs"/>
          <w:rtl/>
        </w:rPr>
        <w:t xml:space="preserve">אדם רגיל </w:t>
      </w:r>
      <w:bookmarkStart w:id="1636" w:name="_ETM_Q1_1510375"/>
      <w:bookmarkEnd w:id="1636"/>
      <w:r w:rsidR="00F100BA">
        <w:rPr>
          <w:rFonts w:hint="cs"/>
          <w:rtl/>
        </w:rPr>
        <w:t xml:space="preserve">במדינת ישראל אמור להיות בעד </w:t>
      </w:r>
      <w:bookmarkStart w:id="1637" w:name="_ETM_Q1_1510659"/>
      <w:bookmarkEnd w:id="1637"/>
      <w:r w:rsidR="00F100BA">
        <w:rPr>
          <w:rFonts w:hint="cs"/>
          <w:rtl/>
        </w:rPr>
        <w:t xml:space="preserve">שלושת הדברים האלה. לצערי הרב, </w:t>
      </w:r>
      <w:bookmarkStart w:id="1638" w:name="_ETM_Q1_1518915"/>
      <w:bookmarkEnd w:id="1638"/>
      <w:r w:rsidR="00F100BA">
        <w:rPr>
          <w:rFonts w:hint="cs"/>
          <w:rtl/>
        </w:rPr>
        <w:t xml:space="preserve">אני </w:t>
      </w:r>
      <w:bookmarkStart w:id="1639" w:name="_ETM_Q1_1514442"/>
      <w:bookmarkEnd w:id="1639"/>
      <w:r w:rsidR="00F100BA">
        <w:rPr>
          <w:rFonts w:hint="cs"/>
          <w:rtl/>
        </w:rPr>
        <w:t xml:space="preserve">מאמין ליואב גלנט שאלה </w:t>
      </w:r>
      <w:bookmarkStart w:id="1640" w:name="_ETM_Q1_1516432"/>
      <w:bookmarkEnd w:id="1640"/>
      <w:r w:rsidR="00F100BA">
        <w:rPr>
          <w:rFonts w:hint="cs"/>
          <w:rtl/>
        </w:rPr>
        <w:t xml:space="preserve">נקודות המחלוקת שלו עם ראש </w:t>
      </w:r>
      <w:bookmarkStart w:id="1641" w:name="_ETM_Q1_1520654"/>
      <w:bookmarkEnd w:id="1641"/>
      <w:r w:rsidR="00F100BA">
        <w:rPr>
          <w:rFonts w:hint="cs"/>
          <w:rtl/>
        </w:rPr>
        <w:t>הממש</w:t>
      </w:r>
      <w:bookmarkStart w:id="1642" w:name="_ETM_Q1_1518410"/>
      <w:bookmarkEnd w:id="1642"/>
      <w:r w:rsidR="00F100BA">
        <w:rPr>
          <w:rFonts w:hint="cs"/>
          <w:rtl/>
        </w:rPr>
        <w:t xml:space="preserve">לה. </w:t>
      </w:r>
      <w:bookmarkStart w:id="1643" w:name="_ETM_Q1_1518334"/>
      <w:bookmarkStart w:id="1644" w:name="_ETM_Q1_1526330"/>
      <w:bookmarkStart w:id="1645" w:name="_ETM_Q1_1528619"/>
      <w:bookmarkEnd w:id="1643"/>
      <w:bookmarkEnd w:id="1644"/>
      <w:bookmarkEnd w:id="1645"/>
      <w:r w:rsidR="00F100BA">
        <w:rPr>
          <w:rFonts w:hint="cs"/>
          <w:rtl/>
        </w:rPr>
        <w:t>שוב, לראש ממש</w:t>
      </w:r>
      <w:bookmarkStart w:id="1646" w:name="_ETM_Q1_1520500"/>
      <w:bookmarkEnd w:id="1646"/>
      <w:r w:rsidR="00F100BA">
        <w:rPr>
          <w:rFonts w:hint="cs"/>
          <w:rtl/>
        </w:rPr>
        <w:t xml:space="preserve">לה מותר לפטר </w:t>
      </w:r>
      <w:bookmarkStart w:id="1647" w:name="_ETM_Q1_1524468"/>
      <w:bookmarkEnd w:id="1647"/>
      <w:r w:rsidR="00F100BA">
        <w:rPr>
          <w:rFonts w:hint="cs"/>
          <w:rtl/>
        </w:rPr>
        <w:t xml:space="preserve">שר, אבל כאשר </w:t>
      </w:r>
      <w:bookmarkStart w:id="1648" w:name="_ETM_Q1_1523013"/>
      <w:bookmarkEnd w:id="1648"/>
      <w:r w:rsidR="00F100BA">
        <w:rPr>
          <w:rFonts w:hint="cs"/>
          <w:rtl/>
        </w:rPr>
        <w:t>אלה הנקודות במחלוקת, אז אני חד משמעית נ</w:t>
      </w:r>
      <w:bookmarkStart w:id="1649" w:name="_ETM_Q1_1524760"/>
      <w:bookmarkEnd w:id="1649"/>
      <w:r w:rsidR="00F100BA">
        <w:rPr>
          <w:rFonts w:hint="cs"/>
          <w:rtl/>
        </w:rPr>
        <w:t>מצא בצד ש</w:t>
      </w:r>
      <w:bookmarkStart w:id="1650" w:name="_ETM_Q1_1524637"/>
      <w:bookmarkEnd w:id="1650"/>
      <w:r w:rsidR="00F100BA">
        <w:rPr>
          <w:rFonts w:hint="cs"/>
          <w:rtl/>
        </w:rPr>
        <w:t>ל שר הביטחון המפוטר</w:t>
      </w:r>
      <w:bookmarkStart w:id="1651" w:name="_ETM_Q1_1530021"/>
      <w:bookmarkEnd w:id="1651"/>
      <w:r w:rsidR="00F100BA">
        <w:rPr>
          <w:rFonts w:hint="cs"/>
          <w:rtl/>
        </w:rPr>
        <w:t>.</w:t>
      </w:r>
    </w:p>
    <w:p w:rsidR="00F100BA" w:rsidRDefault="00F100BA" w:rsidP="00F100BA">
      <w:pPr>
        <w:rPr>
          <w:rtl/>
        </w:rPr>
      </w:pPr>
      <w:bookmarkStart w:id="1652" w:name="_ETM_Q1_1530832"/>
      <w:bookmarkStart w:id="1653" w:name="_ETM_Q1_1530915"/>
      <w:bookmarkEnd w:id="1652"/>
      <w:bookmarkEnd w:id="1653"/>
    </w:p>
    <w:p w:rsidR="00F100BA" w:rsidRDefault="00F100BA" w:rsidP="00BB2035">
      <w:pPr>
        <w:rPr>
          <w:rtl/>
        </w:rPr>
      </w:pPr>
      <w:bookmarkStart w:id="1654" w:name="_ETM_Q1_1530968"/>
      <w:bookmarkStart w:id="1655" w:name="_ETM_Q1_1531030"/>
      <w:bookmarkEnd w:id="1654"/>
      <w:bookmarkEnd w:id="1655"/>
      <w:r>
        <w:rPr>
          <w:rFonts w:hint="cs"/>
          <w:rtl/>
        </w:rPr>
        <w:t xml:space="preserve">אני חושב שנכון </w:t>
      </w:r>
      <w:bookmarkStart w:id="1656" w:name="_ETM_Q1_1533241"/>
      <w:bookmarkEnd w:id="1656"/>
      <w:r>
        <w:rPr>
          <w:rFonts w:hint="cs"/>
          <w:rtl/>
        </w:rPr>
        <w:t>יהיה לנו לא לה</w:t>
      </w:r>
      <w:bookmarkStart w:id="1657" w:name="_ETM_Q1_1531466"/>
      <w:bookmarkEnd w:id="1657"/>
      <w:r>
        <w:rPr>
          <w:rFonts w:hint="cs"/>
          <w:rtl/>
        </w:rPr>
        <w:t xml:space="preserve">משיך כשגרה, אדוני היו"ר, לא לעסוק </w:t>
      </w:r>
      <w:bookmarkStart w:id="1658" w:name="_ETM_Q1_1534860"/>
      <w:bookmarkEnd w:id="1658"/>
      <w:r>
        <w:rPr>
          <w:rFonts w:hint="cs"/>
          <w:rtl/>
        </w:rPr>
        <w:t>ב</w:t>
      </w:r>
      <w:bookmarkStart w:id="1659" w:name="_ETM_Q1_1535984"/>
      <w:bookmarkEnd w:id="1659"/>
      <w:r>
        <w:rPr>
          <w:rFonts w:hint="cs"/>
          <w:rtl/>
        </w:rPr>
        <w:t>תקנות צל</w:t>
      </w:r>
      <w:bookmarkStart w:id="1660" w:name="_ETM_Q1_1535466"/>
      <w:bookmarkEnd w:id="1660"/>
      <w:r>
        <w:rPr>
          <w:rFonts w:hint="cs"/>
          <w:rtl/>
        </w:rPr>
        <w:t xml:space="preserve">ילה, וכן לעסוק </w:t>
      </w:r>
      <w:bookmarkStart w:id="1661" w:name="_ETM_Q1_1536341"/>
      <w:bookmarkEnd w:id="1661"/>
      <w:r>
        <w:rPr>
          <w:rFonts w:hint="cs"/>
          <w:rtl/>
        </w:rPr>
        <w:t>בצלילת ה</w:t>
      </w:r>
      <w:bookmarkStart w:id="1662" w:name="_ETM_Q1_1537279"/>
      <w:bookmarkEnd w:id="1662"/>
      <w:r>
        <w:rPr>
          <w:rFonts w:hint="cs"/>
          <w:rtl/>
        </w:rPr>
        <w:t xml:space="preserve">דמוקרטיה הישראלית, בצלילת </w:t>
      </w:r>
      <w:bookmarkStart w:id="1663" w:name="_ETM_Q1_1542702"/>
      <w:bookmarkEnd w:id="1663"/>
      <w:r>
        <w:rPr>
          <w:rFonts w:hint="cs"/>
          <w:rtl/>
        </w:rPr>
        <w:t>הביטחון הישרא</w:t>
      </w:r>
      <w:bookmarkStart w:id="1664" w:name="_ETM_Q1_1538420"/>
      <w:bookmarkEnd w:id="1664"/>
      <w:r>
        <w:rPr>
          <w:rFonts w:hint="cs"/>
          <w:rtl/>
        </w:rPr>
        <w:t xml:space="preserve">לי, בצלילת </w:t>
      </w:r>
      <w:bookmarkStart w:id="1665" w:name="_ETM_Q1_1540645"/>
      <w:bookmarkEnd w:id="1665"/>
      <w:r>
        <w:rPr>
          <w:rFonts w:hint="cs"/>
          <w:rtl/>
        </w:rPr>
        <w:t xml:space="preserve">הכלכלה. יש לי תחושה שגם מדדי הכלכלה </w:t>
      </w:r>
      <w:bookmarkStart w:id="1666" w:name="_ETM_Q1_1549112"/>
      <w:bookmarkEnd w:id="1666"/>
      <w:r>
        <w:rPr>
          <w:rFonts w:hint="cs"/>
          <w:rtl/>
        </w:rPr>
        <w:t>הבו</w:t>
      </w:r>
      <w:bookmarkStart w:id="1667" w:name="_ETM_Q1_1545782"/>
      <w:bookmarkEnd w:id="1667"/>
      <w:r>
        <w:rPr>
          <w:rFonts w:hint="cs"/>
          <w:rtl/>
        </w:rPr>
        <w:t>קר במצב ג</w:t>
      </w:r>
      <w:bookmarkStart w:id="1668" w:name="_ETM_Q1_1544856"/>
      <w:bookmarkEnd w:id="1668"/>
      <w:r>
        <w:rPr>
          <w:rFonts w:hint="cs"/>
          <w:rtl/>
        </w:rPr>
        <w:t>רוע יותר</w:t>
      </w:r>
      <w:bookmarkStart w:id="1669" w:name="_ETM_Q1_1547288"/>
      <w:bookmarkEnd w:id="1669"/>
      <w:r>
        <w:rPr>
          <w:rFonts w:hint="cs"/>
          <w:rtl/>
        </w:rPr>
        <w:t>, וגם יש פחות כסף בקופה.</w:t>
      </w:r>
      <w:bookmarkStart w:id="1670" w:name="_ETM_Q1_1547096"/>
      <w:bookmarkStart w:id="1671" w:name="_ETM_Q1_1542996"/>
      <w:bookmarkEnd w:id="1670"/>
      <w:bookmarkEnd w:id="1671"/>
      <w:r>
        <w:rPr>
          <w:rFonts w:hint="cs"/>
          <w:rtl/>
        </w:rPr>
        <w:t xml:space="preserve"> </w:t>
      </w:r>
      <w:bookmarkStart w:id="1672" w:name="_ETM_Q1_1551083"/>
      <w:bookmarkStart w:id="1673" w:name="_ETM_Q1_1551169"/>
      <w:bookmarkStart w:id="1674" w:name="_ETM_Q1_1551284"/>
      <w:bookmarkStart w:id="1675" w:name="_ETM_Q1_1551348"/>
      <w:bookmarkEnd w:id="1672"/>
      <w:bookmarkEnd w:id="1673"/>
      <w:bookmarkEnd w:id="1674"/>
      <w:bookmarkEnd w:id="1675"/>
      <w:r>
        <w:rPr>
          <w:rFonts w:hint="cs"/>
          <w:rtl/>
        </w:rPr>
        <w:t xml:space="preserve">אנחנו </w:t>
      </w:r>
      <w:bookmarkStart w:id="1676" w:name="_ETM_Q1_1547773"/>
      <w:bookmarkEnd w:id="1676"/>
      <w:r>
        <w:rPr>
          <w:rFonts w:hint="cs"/>
          <w:rtl/>
        </w:rPr>
        <w:t xml:space="preserve">צריכים להילחם על עתיד הדמוקרטיה </w:t>
      </w:r>
      <w:bookmarkStart w:id="1677" w:name="_ETM_Q1_1551196"/>
      <w:bookmarkEnd w:id="1677"/>
      <w:r>
        <w:rPr>
          <w:rFonts w:hint="cs"/>
          <w:rtl/>
        </w:rPr>
        <w:t>הישראלית.</w:t>
      </w:r>
      <w:bookmarkStart w:id="1678" w:name="_ETM_Q1_1549107"/>
      <w:bookmarkEnd w:id="1678"/>
      <w:r w:rsidR="00BB2035">
        <w:rPr>
          <w:rFonts w:hint="cs"/>
          <w:rtl/>
        </w:rPr>
        <w:t xml:space="preserve"> </w:t>
      </w:r>
      <w:bookmarkStart w:id="1679" w:name="_ETM_Q1_1549455"/>
      <w:bookmarkStart w:id="1680" w:name="_ETM_Q1_1549530"/>
      <w:bookmarkStart w:id="1681" w:name="_ETM_Q1_1549647"/>
      <w:bookmarkStart w:id="1682" w:name="_ETM_Q1_1549711"/>
      <w:bookmarkStart w:id="1683" w:name="_ETM_Q1_1561003"/>
      <w:bookmarkEnd w:id="1679"/>
      <w:bookmarkEnd w:id="1680"/>
      <w:bookmarkEnd w:id="1681"/>
      <w:bookmarkEnd w:id="1682"/>
      <w:bookmarkEnd w:id="1683"/>
      <w:r>
        <w:rPr>
          <w:rFonts w:hint="cs"/>
          <w:rtl/>
        </w:rPr>
        <w:t xml:space="preserve">אדוני היו"ר, אני </w:t>
      </w:r>
      <w:bookmarkStart w:id="1684" w:name="_ETM_Q1_1554558"/>
      <w:bookmarkEnd w:id="1684"/>
      <w:r>
        <w:rPr>
          <w:rFonts w:hint="cs"/>
          <w:rtl/>
        </w:rPr>
        <w:t xml:space="preserve">מצפה גם ממך </w:t>
      </w:r>
      <w:bookmarkStart w:id="1685" w:name="_ETM_Q1_1557870"/>
      <w:bookmarkEnd w:id="1685"/>
      <w:r>
        <w:rPr>
          <w:rFonts w:hint="cs"/>
          <w:rtl/>
        </w:rPr>
        <w:t xml:space="preserve">וגם </w:t>
      </w:r>
      <w:bookmarkStart w:id="1686" w:name="_ETM_Q1_1553736"/>
      <w:bookmarkEnd w:id="1686"/>
      <w:r>
        <w:rPr>
          <w:rFonts w:hint="cs"/>
          <w:rtl/>
        </w:rPr>
        <w:t xml:space="preserve">מכם להיות איתנו במאבק הזה. </w:t>
      </w:r>
      <w:bookmarkStart w:id="1687" w:name="_ETM_Q1_1561483"/>
      <w:bookmarkEnd w:id="1687"/>
      <w:r>
        <w:rPr>
          <w:rFonts w:hint="cs"/>
          <w:rtl/>
        </w:rPr>
        <w:t xml:space="preserve">אני </w:t>
      </w:r>
      <w:bookmarkStart w:id="1688" w:name="_ETM_Q1_1557046"/>
      <w:bookmarkStart w:id="1689" w:name="_ETM_Q1_1555906"/>
      <w:bookmarkEnd w:id="1688"/>
      <w:bookmarkEnd w:id="1689"/>
      <w:r>
        <w:rPr>
          <w:rFonts w:hint="cs"/>
          <w:rtl/>
        </w:rPr>
        <w:t xml:space="preserve">חושב </w:t>
      </w:r>
      <w:bookmarkStart w:id="1690" w:name="_ETM_Q1_1558417"/>
      <w:bookmarkStart w:id="1691" w:name="_ETM_Q1_1557316"/>
      <w:bookmarkEnd w:id="1690"/>
      <w:bookmarkEnd w:id="1691"/>
      <w:r w:rsidR="00BB2035">
        <w:rPr>
          <w:rFonts w:hint="cs"/>
          <w:rtl/>
        </w:rPr>
        <w:t>באמת שאי אפשר להפטיר כאשתקד. תודה.</w:t>
      </w:r>
      <w:bookmarkStart w:id="1692" w:name="_ETM_Q1_1560392"/>
      <w:bookmarkEnd w:id="1692"/>
    </w:p>
    <w:p w:rsidR="00BB2035" w:rsidRDefault="00BB2035" w:rsidP="00BB2035">
      <w:pPr>
        <w:rPr>
          <w:rtl/>
        </w:rPr>
      </w:pPr>
      <w:bookmarkStart w:id="1693" w:name="_ETM_Q1_1562609"/>
      <w:bookmarkStart w:id="1694" w:name="_ETM_Q1_1562671"/>
      <w:bookmarkEnd w:id="1693"/>
      <w:bookmarkEnd w:id="1694"/>
    </w:p>
    <w:p w:rsidR="00BB2035" w:rsidRDefault="00BB2035" w:rsidP="00BB2035">
      <w:pPr>
        <w:pStyle w:val="af6"/>
        <w:keepNext/>
        <w:rPr>
          <w:rtl/>
        </w:rPr>
      </w:pPr>
      <w:bookmarkStart w:id="1695" w:name="ET_yor_6053_92"/>
      <w:r w:rsidRPr="00BB20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B2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BB2035" w:rsidRDefault="00BB2035" w:rsidP="00BB2035">
      <w:pPr>
        <w:pStyle w:val="KeepWithNext"/>
        <w:rPr>
          <w:rtl/>
        </w:rPr>
      </w:pPr>
    </w:p>
    <w:p w:rsidR="005D43A6" w:rsidRDefault="00BB2035" w:rsidP="005D43A6">
      <w:pPr>
        <w:rPr>
          <w:rtl/>
        </w:rPr>
      </w:pPr>
      <w:bookmarkStart w:id="1696" w:name="_ETM_Q1_1563465"/>
      <w:bookmarkEnd w:id="1696"/>
      <w:r>
        <w:rPr>
          <w:rFonts w:hint="cs"/>
          <w:rtl/>
        </w:rPr>
        <w:t xml:space="preserve">תודה רבה. </w:t>
      </w:r>
      <w:bookmarkStart w:id="1697" w:name="_ETM_Q1_1566353"/>
      <w:bookmarkEnd w:id="1697"/>
      <w:r>
        <w:rPr>
          <w:rFonts w:hint="cs"/>
          <w:rtl/>
        </w:rPr>
        <w:t>אני רק אצטר</w:t>
      </w:r>
      <w:bookmarkStart w:id="1698" w:name="_ETM_Q1_1570519"/>
      <w:bookmarkEnd w:id="1698"/>
      <w:r>
        <w:rPr>
          <w:rFonts w:hint="cs"/>
          <w:rtl/>
        </w:rPr>
        <w:t xml:space="preserve">ף לברכות </w:t>
      </w:r>
      <w:bookmarkStart w:id="1699" w:name="_ETM_Q1_1567286"/>
      <w:bookmarkEnd w:id="1699"/>
      <w:r>
        <w:rPr>
          <w:rFonts w:hint="cs"/>
          <w:rtl/>
        </w:rPr>
        <w:t>על מה שגלנט עשה וניה</w:t>
      </w:r>
      <w:bookmarkStart w:id="1700" w:name="_ETM_Q1_1573606"/>
      <w:bookmarkStart w:id="1701" w:name="_ETM_Q1_1569216"/>
      <w:bookmarkEnd w:id="1700"/>
      <w:bookmarkEnd w:id="1701"/>
      <w:r>
        <w:rPr>
          <w:rFonts w:hint="cs"/>
          <w:rtl/>
        </w:rPr>
        <w:t>ל את המערכה לאורך השנה האחרונה במצב לא פשוט</w:t>
      </w:r>
      <w:bookmarkStart w:id="1702" w:name="_ETM_Q1_1573076"/>
      <w:bookmarkEnd w:id="1702"/>
      <w:r>
        <w:rPr>
          <w:rFonts w:hint="cs"/>
          <w:rtl/>
        </w:rPr>
        <w:t xml:space="preserve">, </w:t>
      </w:r>
      <w:bookmarkStart w:id="1703" w:name="_ETM_Q1_1574685"/>
      <w:bookmarkEnd w:id="1703"/>
      <w:r>
        <w:rPr>
          <w:rFonts w:hint="cs"/>
          <w:rtl/>
        </w:rPr>
        <w:t>ומברך את דרכו של שר הביטחון ה</w:t>
      </w:r>
      <w:bookmarkStart w:id="1704" w:name="_ETM_Q1_1574704"/>
      <w:bookmarkEnd w:id="1704"/>
      <w:r>
        <w:rPr>
          <w:rFonts w:hint="cs"/>
          <w:rtl/>
        </w:rPr>
        <w:t xml:space="preserve">נכנס. בשונה ממך, </w:t>
      </w:r>
      <w:bookmarkStart w:id="1705" w:name="_ETM_Q1_1582432"/>
      <w:bookmarkEnd w:id="1705"/>
      <w:r>
        <w:rPr>
          <w:rFonts w:hint="cs"/>
          <w:rtl/>
        </w:rPr>
        <w:t xml:space="preserve">אני חושב שמדינת </w:t>
      </w:r>
      <w:bookmarkStart w:id="1706" w:name="_ETM_Q1_1581746"/>
      <w:bookmarkEnd w:id="1706"/>
      <w:r>
        <w:rPr>
          <w:rFonts w:hint="cs"/>
          <w:rtl/>
        </w:rPr>
        <w:t>ישראל חזקה, צה"ל חזק</w:t>
      </w:r>
      <w:bookmarkStart w:id="1707" w:name="_ETM_Q1_1582498"/>
      <w:bookmarkEnd w:id="1707"/>
      <w:r>
        <w:rPr>
          <w:rFonts w:hint="cs"/>
          <w:rtl/>
        </w:rPr>
        <w:t xml:space="preserve">, העורף חזק, האזרחים </w:t>
      </w:r>
      <w:bookmarkStart w:id="1708" w:name="_ETM_Q1_1587949"/>
      <w:bookmarkEnd w:id="1708"/>
      <w:r>
        <w:rPr>
          <w:rFonts w:hint="cs"/>
          <w:rtl/>
        </w:rPr>
        <w:t>חזקים. יש אתגר</w:t>
      </w:r>
      <w:bookmarkStart w:id="1709" w:name="_ETM_Q1_1586191"/>
      <w:bookmarkStart w:id="1710" w:name="_ETM_Q1_1586426"/>
      <w:bookmarkEnd w:id="1709"/>
      <w:bookmarkEnd w:id="1710"/>
      <w:r>
        <w:rPr>
          <w:rFonts w:hint="cs"/>
          <w:rtl/>
        </w:rPr>
        <w:t xml:space="preserve">ים, ואנחנו נתמודד איתם, ובעזרת השם </w:t>
      </w:r>
      <w:bookmarkStart w:id="1711" w:name="_ETM_Q1_1586334"/>
      <w:bookmarkEnd w:id="1711"/>
      <w:r>
        <w:rPr>
          <w:rFonts w:hint="cs"/>
          <w:rtl/>
        </w:rPr>
        <w:t>נצ</w:t>
      </w:r>
      <w:bookmarkStart w:id="1712" w:name="_ETM_Q1_1583360"/>
      <w:bookmarkEnd w:id="1712"/>
      <w:r w:rsidR="005D43A6">
        <w:rPr>
          <w:rFonts w:hint="cs"/>
          <w:rtl/>
        </w:rPr>
        <w:t xml:space="preserve">א </w:t>
      </w:r>
      <w:bookmarkStart w:id="1713" w:name="_ETM_Q1_1592511"/>
      <w:bookmarkStart w:id="1714" w:name="_ETM_Q1_1588598"/>
      <w:bookmarkEnd w:id="1713"/>
      <w:bookmarkEnd w:id="1714"/>
      <w:r w:rsidR="005D43A6">
        <w:rPr>
          <w:rFonts w:hint="cs"/>
          <w:rtl/>
        </w:rPr>
        <w:t>מזה מחוזקים.</w:t>
      </w:r>
      <w:bookmarkStart w:id="1715" w:name="_ETM_Q1_1591218"/>
      <w:bookmarkStart w:id="1716" w:name="_ETM_Q1_1591278"/>
      <w:bookmarkStart w:id="1717" w:name="_ETM_Q1_1591402"/>
      <w:bookmarkStart w:id="1718" w:name="_ETM_Q1_1591457"/>
      <w:bookmarkEnd w:id="1715"/>
      <w:bookmarkEnd w:id="1716"/>
      <w:bookmarkEnd w:id="1717"/>
      <w:bookmarkEnd w:id="1718"/>
    </w:p>
    <w:p w:rsidR="005D43A6" w:rsidRDefault="005D43A6" w:rsidP="005D43A6">
      <w:pPr>
        <w:rPr>
          <w:rtl/>
        </w:rPr>
      </w:pPr>
      <w:bookmarkStart w:id="1719" w:name="_ETM_Q1_1594250"/>
      <w:bookmarkStart w:id="1720" w:name="_ETM_Q1_1594321"/>
      <w:bookmarkStart w:id="1721" w:name="_ETM_Q1_1589466"/>
      <w:bookmarkEnd w:id="1719"/>
      <w:bookmarkEnd w:id="1720"/>
      <w:bookmarkEnd w:id="1721"/>
    </w:p>
    <w:p w:rsidR="005D43A6" w:rsidRDefault="005D43A6" w:rsidP="005D43A6">
      <w:pPr>
        <w:pStyle w:val="-"/>
        <w:keepNext/>
        <w:rPr>
          <w:rtl/>
        </w:rPr>
      </w:pPr>
      <w:bookmarkStart w:id="1722" w:name="ET_speakercontinue_6128_93"/>
      <w:r w:rsidRPr="005D43A6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5D43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2"/>
    </w:p>
    <w:p w:rsidR="005D43A6" w:rsidRDefault="005D43A6" w:rsidP="005D43A6">
      <w:pPr>
        <w:pStyle w:val="KeepWithNext"/>
        <w:rPr>
          <w:rtl/>
        </w:rPr>
      </w:pPr>
    </w:p>
    <w:p w:rsidR="005D43A6" w:rsidRDefault="005D43A6" w:rsidP="005D43A6">
      <w:pPr>
        <w:rPr>
          <w:rtl/>
        </w:rPr>
      </w:pPr>
      <w:bookmarkStart w:id="1723" w:name="_ETM_Q1_1591220"/>
      <w:bookmarkEnd w:id="1723"/>
      <w:r>
        <w:rPr>
          <w:rFonts w:hint="cs"/>
          <w:rtl/>
        </w:rPr>
        <w:t xml:space="preserve">כן, אבל </w:t>
      </w:r>
      <w:bookmarkStart w:id="1724" w:name="_ETM_Q1_1589676"/>
      <w:bookmarkEnd w:id="1724"/>
      <w:r>
        <w:rPr>
          <w:rFonts w:hint="cs"/>
          <w:rtl/>
        </w:rPr>
        <w:t>אלה אתגרים שאנחנו עוש</w:t>
      </w:r>
      <w:bookmarkStart w:id="1725" w:name="_ETM_Q1_1589352"/>
      <w:bookmarkEnd w:id="1725"/>
      <w:r>
        <w:rPr>
          <w:rFonts w:hint="cs"/>
          <w:rtl/>
        </w:rPr>
        <w:t xml:space="preserve">ים לעצמנו, ולא </w:t>
      </w:r>
      <w:bookmarkStart w:id="1726" w:name="_ETM_Q1_1592209"/>
      <w:bookmarkEnd w:id="1726"/>
      <w:r>
        <w:rPr>
          <w:rFonts w:hint="cs"/>
          <w:rtl/>
        </w:rPr>
        <w:t>שאחרים עושים לנו. זו התקלה החמורה פה.</w:t>
      </w:r>
      <w:bookmarkStart w:id="1727" w:name="_ETM_Q1_1594903"/>
      <w:bookmarkEnd w:id="1727"/>
    </w:p>
    <w:p w:rsidR="005D43A6" w:rsidRDefault="005D43A6" w:rsidP="005D43A6">
      <w:pPr>
        <w:rPr>
          <w:rtl/>
        </w:rPr>
      </w:pPr>
      <w:bookmarkStart w:id="1728" w:name="_ETM_Q1_1595140"/>
      <w:bookmarkStart w:id="1729" w:name="_ETM_Q1_1595218"/>
      <w:bookmarkEnd w:id="1728"/>
      <w:bookmarkEnd w:id="1729"/>
    </w:p>
    <w:p w:rsidR="005D43A6" w:rsidRDefault="005D43A6" w:rsidP="005D43A6">
      <w:pPr>
        <w:pStyle w:val="af6"/>
        <w:keepNext/>
        <w:rPr>
          <w:rtl/>
        </w:rPr>
      </w:pPr>
      <w:bookmarkStart w:id="1730" w:name="ET_yor_6053_94"/>
      <w:r w:rsidRPr="005D43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D4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:rsidR="005D43A6" w:rsidRDefault="005D43A6" w:rsidP="005D43A6">
      <w:pPr>
        <w:pStyle w:val="KeepWithNext"/>
        <w:rPr>
          <w:rtl/>
        </w:rPr>
      </w:pPr>
    </w:p>
    <w:p w:rsidR="005D43A6" w:rsidRDefault="005D43A6" w:rsidP="005D43A6">
      <w:pPr>
        <w:rPr>
          <w:rtl/>
        </w:rPr>
      </w:pPr>
      <w:bookmarkStart w:id="1731" w:name="_ETM_Q1_1595895"/>
      <w:bookmarkEnd w:id="1731"/>
      <w:r>
        <w:rPr>
          <w:rFonts w:hint="cs"/>
          <w:rtl/>
        </w:rPr>
        <w:t>צח, בבקשה.</w:t>
      </w:r>
    </w:p>
    <w:p w:rsidR="005D43A6" w:rsidRDefault="005D43A6" w:rsidP="005D43A6">
      <w:pPr>
        <w:rPr>
          <w:rtl/>
        </w:rPr>
      </w:pPr>
      <w:bookmarkStart w:id="1732" w:name="_ETM_Q1_1601213"/>
      <w:bookmarkStart w:id="1733" w:name="_ETM_Q1_1601283"/>
      <w:bookmarkStart w:id="1734" w:name="_ETM_Q1_1602629"/>
      <w:bookmarkEnd w:id="1732"/>
      <w:bookmarkEnd w:id="1733"/>
      <w:bookmarkEnd w:id="1734"/>
    </w:p>
    <w:p w:rsidR="005D43A6" w:rsidRDefault="005D43A6" w:rsidP="005D43A6">
      <w:pPr>
        <w:pStyle w:val="a4"/>
        <w:keepNext/>
        <w:rPr>
          <w:rtl/>
        </w:rPr>
      </w:pPr>
      <w:bookmarkStart w:id="1735" w:name="ET_speaker_צח_בן_יהודה_95"/>
      <w:r w:rsidRPr="005D43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צח בן יהודה:</w:t>
      </w:r>
      <w:r w:rsidRPr="005D4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:rsidR="005D43A6" w:rsidRDefault="005D43A6" w:rsidP="005D43A6">
      <w:pPr>
        <w:pStyle w:val="KeepWithNext"/>
        <w:rPr>
          <w:rtl/>
        </w:rPr>
      </w:pPr>
    </w:p>
    <w:p w:rsidR="00C70B52" w:rsidRDefault="005D43A6" w:rsidP="005D43A6">
      <w:pPr>
        <w:rPr>
          <w:rtl/>
        </w:rPr>
      </w:pPr>
      <w:bookmarkStart w:id="1736" w:name="_ETM_Q1_1603414"/>
      <w:bookmarkStart w:id="1737" w:name="_ETM_Q1_1603434"/>
      <w:bookmarkEnd w:id="1736"/>
      <w:bookmarkEnd w:id="1737"/>
      <w:r>
        <w:rPr>
          <w:rFonts w:hint="cs"/>
          <w:rtl/>
        </w:rPr>
        <w:t>התחל</w:t>
      </w:r>
      <w:bookmarkStart w:id="1738" w:name="_ETM_Q1_1599040"/>
      <w:bookmarkEnd w:id="1738"/>
      <w:r>
        <w:rPr>
          <w:rFonts w:hint="cs"/>
          <w:rtl/>
        </w:rPr>
        <w:t xml:space="preserve">נו </w:t>
      </w:r>
      <w:bookmarkStart w:id="1739" w:name="_ETM_Q1_1600670"/>
      <w:bookmarkEnd w:id="1739"/>
      <w:r>
        <w:rPr>
          <w:rFonts w:hint="cs"/>
          <w:rtl/>
        </w:rPr>
        <w:t>קודם לקרוא את התקנות. סיימנו לקרוא את התקנה הראשונה, את ההגדרות, ונמשיך לתקנה 2.</w:t>
      </w:r>
      <w:bookmarkStart w:id="1740" w:name="_ETM_Q1_1565659"/>
      <w:bookmarkStart w:id="1741" w:name="_ETM_Q1_1565722"/>
      <w:bookmarkStart w:id="1742" w:name="_ETM_Q1_1547522"/>
      <w:bookmarkStart w:id="1743" w:name="_ETM_Q1_1547597"/>
      <w:bookmarkStart w:id="1744" w:name="_ETM_Q1_1362661"/>
      <w:bookmarkStart w:id="1745" w:name="_ETM_Q1_1362727"/>
      <w:bookmarkStart w:id="1746" w:name="_ETM_Q1_1362837"/>
      <w:bookmarkStart w:id="1747" w:name="_ETM_Q1_1362895"/>
      <w:bookmarkStart w:id="1748" w:name="_ETM_Q1_1080752"/>
      <w:bookmarkStart w:id="1749" w:name="_ETM_Q1_1080824"/>
      <w:bookmarkStart w:id="1750" w:name="_ETM_Q1_1086565"/>
      <w:bookmarkStart w:id="1751" w:name="_ETM_Q1_1087303"/>
      <w:bookmarkStart w:id="1752" w:name="_ETM_Q1_917526"/>
      <w:bookmarkStart w:id="1753" w:name="_ETM_Q1_917598"/>
      <w:bookmarkStart w:id="1754" w:name="_ETM_Q1_823130"/>
      <w:bookmarkStart w:id="1755" w:name="_ETM_Q1_818499"/>
      <w:bookmarkStart w:id="1756" w:name="_ETM_Q1_835326"/>
      <w:bookmarkStart w:id="1757" w:name="_ETM_Q1_1607943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</w:p>
    <w:p w:rsidR="00C70B52" w:rsidRPr="00C70B52" w:rsidRDefault="00C70B52" w:rsidP="00C70B52"/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1"/>
        <w:gridCol w:w="589"/>
        <w:gridCol w:w="6732"/>
      </w:tblGrid>
      <w:tr w:rsidR="00090DDF" w:rsidRPr="00090DDF" w:rsidTr="00090DDF">
        <w:trPr>
          <w:cantSplit/>
          <w:trHeight w:val="60"/>
        </w:trPr>
        <w:tc>
          <w:tcPr>
            <w:tcW w:w="970" w:type="pct"/>
            <w:hideMark/>
          </w:tcPr>
          <w:p w:rsidR="000B3BDC" w:rsidRDefault="005D43A6" w:rsidP="00090DD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18"/>
                <w:rtl/>
              </w:rPr>
            </w:pPr>
            <w:r>
              <w:rPr>
                <w:rFonts w:ascii="Arial" w:eastAsia="Arial Unicode MS" w:hAnsi="Arial" w:hint="cs"/>
                <w:sz w:val="18"/>
                <w:rtl/>
              </w:rPr>
              <w:t>"</w:t>
            </w:r>
            <w:r w:rsidR="00090DDF" w:rsidRPr="00090DDF">
              <w:rPr>
                <w:rFonts w:ascii="Arial" w:eastAsia="Arial Unicode MS" w:hAnsi="Arial"/>
                <w:sz w:val="18"/>
                <w:rtl/>
              </w:rPr>
              <w:t xml:space="preserve">הקלות לעניין </w:t>
            </w:r>
          </w:p>
          <w:p w:rsidR="00090DDF" w:rsidRPr="00090DDF" w:rsidRDefault="00090DDF" w:rsidP="00090DD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18"/>
                <w:rtl/>
              </w:rPr>
            </w:pPr>
            <w:bookmarkStart w:id="1758" w:name="_ETM_Q1_708460"/>
            <w:bookmarkStart w:id="1759" w:name="_ETM_Q1_708544"/>
            <w:bookmarkEnd w:id="1758"/>
            <w:bookmarkEnd w:id="1759"/>
            <w:r w:rsidRPr="00090DDF">
              <w:rPr>
                <w:rFonts w:ascii="Arial" w:eastAsia="Arial Unicode MS" w:hAnsi="Arial"/>
                <w:sz w:val="18"/>
                <w:rtl/>
              </w:rPr>
              <w:t>צלילת היכרות הנערכת בבריכת שחייה</w:t>
            </w:r>
          </w:p>
        </w:tc>
        <w:tc>
          <w:tcPr>
            <w:tcW w:w="324" w:type="pct"/>
          </w:tcPr>
          <w:p w:rsidR="00090DDF" w:rsidRPr="00090DDF" w:rsidRDefault="00090DDF" w:rsidP="00090DDF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276" w:lineRule="auto"/>
              <w:contextualSpacing/>
              <w:jc w:val="left"/>
              <w:rPr>
                <w:rFonts w:ascii="Arial" w:eastAsia="Arial Unicode MS" w:hAnsi="Arial"/>
                <w:sz w:val="18"/>
              </w:rPr>
            </w:pPr>
          </w:p>
        </w:tc>
        <w:tc>
          <w:tcPr>
            <w:tcW w:w="3706" w:type="pct"/>
            <w:hideMark/>
          </w:tcPr>
          <w:p w:rsidR="00090DDF" w:rsidRPr="00090DDF" w:rsidRDefault="00090DDF" w:rsidP="00090DD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  <w:sz w:val="18"/>
              </w:rPr>
            </w:pPr>
            <w:r w:rsidRPr="00090DDF">
              <w:rPr>
                <w:rFonts w:ascii="Arial" w:eastAsia="Arial Unicode MS" w:hAnsi="Arial"/>
                <w:sz w:val="18"/>
                <w:rtl/>
              </w:rPr>
              <w:t>על אף האמור בסעיף 2א(ב)(4) לחוק, בצלילת היכרות הנערכת בבריכת שחייה לכמה צוללים במשותף, יוקצה מדריך אחד לכל ארבעה צוללים לכל היותר, ובלבד שמתקיימים התנאים האלה:</w:t>
            </w:r>
          </w:p>
        </w:tc>
      </w:tr>
      <w:tr w:rsidR="00090DDF" w:rsidRPr="00090DDF" w:rsidTr="00090DDF">
        <w:trPr>
          <w:cantSplit/>
          <w:trHeight w:val="60"/>
        </w:trPr>
        <w:tc>
          <w:tcPr>
            <w:tcW w:w="970" w:type="pct"/>
          </w:tcPr>
          <w:p w:rsidR="00090DDF" w:rsidRPr="00090DDF" w:rsidRDefault="00090DDF" w:rsidP="00090DD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324" w:type="pct"/>
          </w:tcPr>
          <w:p w:rsidR="00090DDF" w:rsidRPr="00090DDF" w:rsidRDefault="00090DDF" w:rsidP="00090DD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3706" w:type="pct"/>
            <w:hideMark/>
          </w:tcPr>
          <w:p w:rsidR="00090DDF" w:rsidRPr="00090DDF" w:rsidRDefault="00090DDF" w:rsidP="00090DDF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napToGrid w:val="0"/>
              <w:spacing w:line="276" w:lineRule="auto"/>
              <w:contextualSpacing/>
              <w:rPr>
                <w:rFonts w:ascii="Arial" w:eastAsia="Arial Unicode MS" w:hAnsi="Arial"/>
                <w:sz w:val="18"/>
              </w:rPr>
            </w:pPr>
            <w:r w:rsidRPr="00090DDF">
              <w:rPr>
                <w:rFonts w:ascii="Arial" w:eastAsia="Arial Unicode MS" w:hAnsi="Arial"/>
                <w:sz w:val="18"/>
                <w:rtl/>
              </w:rPr>
              <w:t xml:space="preserve">המספר הכולל של הצוללים בבריכת השחייה לא יעלה על 8 צוללים; </w:t>
            </w:r>
          </w:p>
        </w:tc>
      </w:tr>
      <w:tr w:rsidR="00090DDF" w:rsidRPr="00090DDF" w:rsidTr="00090DDF">
        <w:trPr>
          <w:cantSplit/>
          <w:trHeight w:val="60"/>
        </w:trPr>
        <w:tc>
          <w:tcPr>
            <w:tcW w:w="970" w:type="pct"/>
          </w:tcPr>
          <w:p w:rsidR="00090DDF" w:rsidRPr="00090DDF" w:rsidRDefault="00090DDF" w:rsidP="00090DD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324" w:type="pct"/>
          </w:tcPr>
          <w:p w:rsidR="00090DDF" w:rsidRPr="00090DDF" w:rsidRDefault="00090DDF" w:rsidP="00090DD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3706" w:type="pct"/>
            <w:hideMark/>
          </w:tcPr>
          <w:p w:rsidR="00090DDF" w:rsidRPr="00090DDF" w:rsidRDefault="00090DDF" w:rsidP="00090DDF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napToGrid w:val="0"/>
              <w:spacing w:line="276" w:lineRule="auto"/>
              <w:contextualSpacing/>
              <w:rPr>
                <w:rFonts w:ascii="Arial" w:eastAsia="Arial Unicode MS" w:hAnsi="Arial"/>
                <w:sz w:val="18"/>
              </w:rPr>
            </w:pPr>
            <w:r w:rsidRPr="00090DDF">
              <w:rPr>
                <w:rFonts w:ascii="Arial" w:eastAsia="Arial Unicode MS" w:hAnsi="Arial"/>
                <w:sz w:val="18"/>
                <w:rtl/>
              </w:rPr>
              <w:t xml:space="preserve">עומק הקרקעית בבריכת השחייה או באזור מתוחם בבריכה שבו נערכת צלילת ההיכרות לא יעלה על 2.2 מטרים;  </w:t>
            </w:r>
          </w:p>
        </w:tc>
      </w:tr>
      <w:tr w:rsidR="00090DDF" w:rsidRPr="00090DDF" w:rsidTr="00090DDF">
        <w:trPr>
          <w:cantSplit/>
          <w:trHeight w:val="60"/>
        </w:trPr>
        <w:tc>
          <w:tcPr>
            <w:tcW w:w="970" w:type="pct"/>
          </w:tcPr>
          <w:p w:rsidR="00090DDF" w:rsidRPr="00090DDF" w:rsidRDefault="00090DDF" w:rsidP="00090DD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324" w:type="pct"/>
          </w:tcPr>
          <w:p w:rsidR="00090DDF" w:rsidRPr="00090DDF" w:rsidRDefault="00090DDF" w:rsidP="00090DD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3706" w:type="pct"/>
            <w:hideMark/>
          </w:tcPr>
          <w:p w:rsidR="00090DDF" w:rsidRPr="00090DDF" w:rsidRDefault="00090DDF" w:rsidP="00090DDF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1247"/>
              </w:tabs>
              <w:snapToGrid w:val="0"/>
              <w:spacing w:line="276" w:lineRule="auto"/>
              <w:contextualSpacing/>
              <w:rPr>
                <w:rFonts w:ascii="Arial" w:eastAsia="Arial Unicode MS" w:hAnsi="Arial"/>
                <w:sz w:val="18"/>
              </w:rPr>
            </w:pPr>
            <w:r w:rsidRPr="00090DDF">
              <w:rPr>
                <w:rFonts w:ascii="Arial" w:eastAsia="Arial Unicode MS" w:hAnsi="Arial"/>
                <w:sz w:val="18"/>
                <w:rtl/>
              </w:rPr>
              <w:t>המדריך ילווה את הצוללים ויפקח על כל אחד מהם, בכל משך צלילת ההיכרות;</w:t>
            </w:r>
            <w:r w:rsidR="003C66AF">
              <w:rPr>
                <w:rFonts w:ascii="Arial" w:eastAsia="Arial Unicode MS" w:hAnsi="Arial" w:hint="cs"/>
                <w:sz w:val="18"/>
                <w:rtl/>
              </w:rPr>
              <w:t>"</w:t>
            </w:r>
          </w:p>
        </w:tc>
      </w:tr>
    </w:tbl>
    <w:p w:rsidR="003C66AF" w:rsidRDefault="003C66AF">
      <w:pPr>
        <w:rPr>
          <w:rtl/>
        </w:rPr>
      </w:pPr>
      <w:bookmarkStart w:id="1760" w:name="_ETM_Q1_1642635"/>
      <w:bookmarkEnd w:id="1760"/>
    </w:p>
    <w:p w:rsidR="003C66AF" w:rsidRDefault="003C66AF">
      <w:pPr>
        <w:rPr>
          <w:rtl/>
        </w:rPr>
      </w:pPr>
      <w:bookmarkStart w:id="1761" w:name="_ETM_Q1_1649634"/>
      <w:bookmarkStart w:id="1762" w:name="_ETM_Q1_1649701"/>
      <w:bookmarkEnd w:id="1761"/>
      <w:bookmarkEnd w:id="1762"/>
      <w:r>
        <w:rPr>
          <w:rFonts w:hint="cs"/>
          <w:rtl/>
        </w:rPr>
        <w:t xml:space="preserve">פה יש </w:t>
      </w:r>
      <w:bookmarkStart w:id="1763" w:name="_ETM_Q1_1646731"/>
      <w:bookmarkEnd w:id="1763"/>
      <w:r>
        <w:rPr>
          <w:rFonts w:hint="cs"/>
          <w:rtl/>
        </w:rPr>
        <w:t>עדכון לנ</w:t>
      </w:r>
      <w:bookmarkStart w:id="1764" w:name="_ETM_Q1_1652180"/>
      <w:bookmarkEnd w:id="1764"/>
      <w:r>
        <w:rPr>
          <w:rFonts w:hint="cs"/>
          <w:rtl/>
        </w:rPr>
        <w:t xml:space="preserve">וסח. נתתי לכם </w:t>
      </w:r>
      <w:bookmarkStart w:id="1765" w:name="_ETM_Q1_1657086"/>
      <w:bookmarkEnd w:id="1765"/>
      <w:r>
        <w:rPr>
          <w:rFonts w:hint="cs"/>
          <w:rtl/>
        </w:rPr>
        <w:t xml:space="preserve">את </w:t>
      </w:r>
      <w:bookmarkStart w:id="1766" w:name="_ETM_Q1_1652838"/>
      <w:bookmarkEnd w:id="1766"/>
      <w:r>
        <w:rPr>
          <w:rFonts w:hint="cs"/>
          <w:rtl/>
        </w:rPr>
        <w:t>הקוב</w:t>
      </w:r>
      <w:bookmarkStart w:id="1767" w:name="_ETM_Q1_1652064"/>
      <w:bookmarkEnd w:id="1767"/>
      <w:r>
        <w:rPr>
          <w:rFonts w:hint="cs"/>
          <w:rtl/>
        </w:rPr>
        <w:t xml:space="preserve">ץ המעודכן בעקבות שיח </w:t>
      </w:r>
      <w:bookmarkStart w:id="1768" w:name="_ETM_Q1_1652612"/>
      <w:bookmarkEnd w:id="1768"/>
      <w:r>
        <w:rPr>
          <w:rFonts w:hint="cs"/>
          <w:rtl/>
        </w:rPr>
        <w:t xml:space="preserve">שהיה לנו עם </w:t>
      </w:r>
      <w:bookmarkStart w:id="1769" w:name="_ETM_Q1_1649923"/>
      <w:bookmarkEnd w:id="1769"/>
      <w:r>
        <w:rPr>
          <w:rFonts w:hint="cs"/>
          <w:rtl/>
        </w:rPr>
        <w:t>המשרד.</w:t>
      </w:r>
    </w:p>
    <w:p w:rsidR="003C66AF" w:rsidRDefault="003C66AF">
      <w:bookmarkStart w:id="1770" w:name="_ETM_Q1_1654540"/>
      <w:bookmarkStart w:id="1771" w:name="_ETM_Q1_1654605"/>
      <w:bookmarkStart w:id="1772" w:name="_ETM_Q1_1654756"/>
      <w:bookmarkStart w:id="1773" w:name="_ETM_Q1_1654825"/>
      <w:bookmarkEnd w:id="1770"/>
      <w:bookmarkEnd w:id="1771"/>
      <w:bookmarkEnd w:id="1772"/>
      <w:bookmarkEnd w:id="1773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1"/>
        <w:gridCol w:w="589"/>
        <w:gridCol w:w="6732"/>
      </w:tblGrid>
      <w:tr w:rsidR="00090DDF" w:rsidRPr="00090DDF" w:rsidTr="00090DDF">
        <w:trPr>
          <w:cantSplit/>
          <w:trHeight w:val="60"/>
        </w:trPr>
        <w:tc>
          <w:tcPr>
            <w:tcW w:w="970" w:type="pct"/>
          </w:tcPr>
          <w:p w:rsidR="00090DDF" w:rsidRPr="00090DDF" w:rsidRDefault="00090DDF" w:rsidP="00090DD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324" w:type="pct"/>
          </w:tcPr>
          <w:p w:rsidR="00090DDF" w:rsidRPr="00090DDF" w:rsidRDefault="003C66AF" w:rsidP="00090DD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sz w:val="18"/>
                <w:rtl/>
              </w:rPr>
            </w:pPr>
            <w:r>
              <w:rPr>
                <w:rFonts w:ascii="Arial" w:eastAsia="Arial Unicode MS" w:hAnsi="Arial" w:hint="cs"/>
                <w:sz w:val="18"/>
                <w:rtl/>
              </w:rPr>
              <w:t>"</w:t>
            </w:r>
            <w:bookmarkStart w:id="1774" w:name="_ETM_Q1_1656885"/>
            <w:bookmarkEnd w:id="1774"/>
          </w:p>
        </w:tc>
        <w:tc>
          <w:tcPr>
            <w:tcW w:w="3706" w:type="pct"/>
            <w:hideMark/>
          </w:tcPr>
          <w:p w:rsidR="00090DDF" w:rsidRPr="00090DDF" w:rsidRDefault="00090DDF" w:rsidP="003C66AF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1247"/>
              </w:tabs>
              <w:snapToGrid w:val="0"/>
              <w:spacing w:line="276" w:lineRule="auto"/>
              <w:contextualSpacing/>
              <w:rPr>
                <w:rFonts w:ascii="Arial" w:eastAsia="Arial Unicode MS" w:hAnsi="Arial"/>
                <w:sz w:val="18"/>
              </w:rPr>
            </w:pPr>
            <w:r w:rsidRPr="00090DDF">
              <w:rPr>
                <w:rFonts w:ascii="Arial" w:eastAsia="Arial Unicode MS" w:hAnsi="Arial"/>
                <w:sz w:val="18"/>
                <w:rtl/>
              </w:rPr>
              <w:t>בלי לגרוע מהחובות לפי תקנות הסדרת מקומות רחצה (בטיחות בבריכות שח</w:t>
            </w:r>
            <w:r w:rsidR="003C66AF">
              <w:rPr>
                <w:rFonts w:ascii="Arial" w:eastAsia="Arial Unicode MS" w:hAnsi="Arial" w:hint="cs"/>
                <w:sz w:val="18"/>
                <w:rtl/>
              </w:rPr>
              <w:t>י</w:t>
            </w:r>
            <w:r w:rsidRPr="00090DDF">
              <w:rPr>
                <w:rFonts w:ascii="Arial" w:eastAsia="Arial Unicode MS" w:hAnsi="Arial"/>
                <w:sz w:val="18"/>
                <w:rtl/>
              </w:rPr>
              <w:t>יה), התשס"ד</w:t>
            </w:r>
            <w:r w:rsidR="003C66AF">
              <w:rPr>
                <w:rFonts w:ascii="Arial" w:eastAsia="Arial Unicode MS" w:hAnsi="Arial" w:hint="cs"/>
                <w:sz w:val="18"/>
                <w:rtl/>
              </w:rPr>
              <w:t>–</w:t>
            </w:r>
            <w:bookmarkStart w:id="1775" w:name="_ETM_Q1_1664901"/>
            <w:bookmarkStart w:id="1776" w:name="_ETM_Q1_1660215"/>
            <w:bookmarkStart w:id="1777" w:name="_ETM_Q1_1655525"/>
            <w:bookmarkStart w:id="1778" w:name="_ETM_Q1_1650815"/>
            <w:bookmarkStart w:id="1779" w:name="_ETM_Q1_1646095"/>
            <w:bookmarkEnd w:id="1775"/>
            <w:bookmarkEnd w:id="1776"/>
            <w:bookmarkEnd w:id="1777"/>
            <w:bookmarkEnd w:id="1778"/>
            <w:bookmarkEnd w:id="1779"/>
            <w:r w:rsidRPr="00090DDF">
              <w:rPr>
                <w:rFonts w:ascii="Arial" w:eastAsia="Arial Unicode MS" w:hAnsi="Arial"/>
                <w:sz w:val="18"/>
                <w:rtl/>
              </w:rPr>
              <w:t>2004, בקרבת הבריכה מצויה ערכת חמצן הזמינה לשימוש מידי; בפסקה זו, "ערכת חמצן" – ערכה הכוללת, בין השאר, מכל חמצן, וסת ומסכות חמצן למבוגר ולילד.</w:t>
            </w:r>
            <w:r w:rsidR="003C66AF">
              <w:rPr>
                <w:rFonts w:ascii="Arial" w:eastAsia="Arial Unicode MS" w:hAnsi="Arial" w:hint="cs"/>
                <w:sz w:val="18"/>
                <w:rtl/>
              </w:rPr>
              <w:t>"</w:t>
            </w:r>
          </w:p>
        </w:tc>
      </w:tr>
    </w:tbl>
    <w:p w:rsidR="00090DDF" w:rsidRDefault="00090DDF" w:rsidP="001C2158">
      <w:pPr>
        <w:rPr>
          <w:rtl/>
        </w:rPr>
      </w:pPr>
    </w:p>
    <w:p w:rsidR="000258A4" w:rsidRDefault="000258A4" w:rsidP="000258A4">
      <w:pPr>
        <w:pStyle w:val="af6"/>
        <w:keepNext/>
        <w:rPr>
          <w:rtl/>
        </w:rPr>
      </w:pPr>
      <w:bookmarkStart w:id="1780" w:name="ET_yor_6053_96"/>
      <w:r w:rsidRPr="000258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25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:rsidR="000258A4" w:rsidRDefault="000258A4" w:rsidP="000258A4">
      <w:pPr>
        <w:pStyle w:val="KeepWithNext"/>
        <w:rPr>
          <w:rtl/>
        </w:rPr>
      </w:pPr>
    </w:p>
    <w:p w:rsidR="000258A4" w:rsidRDefault="000258A4" w:rsidP="000258A4">
      <w:pPr>
        <w:rPr>
          <w:rtl/>
        </w:rPr>
      </w:pPr>
      <w:bookmarkStart w:id="1781" w:name="_ETM_Q1_1678659"/>
      <w:bookmarkEnd w:id="1781"/>
      <w:r>
        <w:rPr>
          <w:rFonts w:hint="cs"/>
          <w:rtl/>
        </w:rPr>
        <w:t xml:space="preserve">מה </w:t>
      </w:r>
      <w:bookmarkStart w:id="1782" w:name="_ETM_Q1_1680131"/>
      <w:bookmarkEnd w:id="1782"/>
      <w:r>
        <w:rPr>
          <w:rFonts w:hint="cs"/>
          <w:rtl/>
        </w:rPr>
        <w:t>ההבד</w:t>
      </w:r>
      <w:bookmarkStart w:id="1783" w:name="_ETM_Q1_1676911"/>
      <w:bookmarkEnd w:id="1783"/>
      <w:r>
        <w:rPr>
          <w:rFonts w:hint="cs"/>
          <w:rtl/>
        </w:rPr>
        <w:t xml:space="preserve">ל בין צלילה רגילה לצלילה בתוך בריכה? כמה </w:t>
      </w:r>
      <w:bookmarkStart w:id="1784" w:name="_ETM_Q1_1684609"/>
      <w:bookmarkEnd w:id="1784"/>
      <w:r>
        <w:rPr>
          <w:rFonts w:hint="cs"/>
          <w:rtl/>
        </w:rPr>
        <w:t>חניכים למדריך?</w:t>
      </w:r>
      <w:bookmarkStart w:id="1785" w:name="_ETM_Q1_1683935"/>
      <w:bookmarkEnd w:id="1785"/>
    </w:p>
    <w:p w:rsidR="000258A4" w:rsidRDefault="000258A4" w:rsidP="000258A4">
      <w:pPr>
        <w:rPr>
          <w:rtl/>
        </w:rPr>
      </w:pPr>
      <w:bookmarkStart w:id="1786" w:name="_ETM_Q1_1684170"/>
      <w:bookmarkStart w:id="1787" w:name="_ETM_Q1_1684255"/>
      <w:bookmarkStart w:id="1788" w:name="_ETM_Q1_1685578"/>
      <w:bookmarkEnd w:id="1786"/>
      <w:bookmarkEnd w:id="1787"/>
      <w:bookmarkEnd w:id="1788"/>
    </w:p>
    <w:p w:rsidR="000258A4" w:rsidRDefault="000258A4" w:rsidP="000258A4">
      <w:pPr>
        <w:pStyle w:val="a4"/>
        <w:keepNext/>
        <w:rPr>
          <w:rtl/>
        </w:rPr>
      </w:pPr>
      <w:bookmarkStart w:id="1789" w:name="ET_speaker_אגם_קונסטנטינובסקי_97"/>
      <w:r w:rsidRPr="000258A4">
        <w:rPr>
          <w:rStyle w:val="TagStyle"/>
          <w:rtl/>
        </w:rPr>
        <w:t xml:space="preserve"> &lt;&lt; דובר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025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:rsidR="000258A4" w:rsidRDefault="000258A4" w:rsidP="000258A4">
      <w:pPr>
        <w:pStyle w:val="KeepWithNext"/>
        <w:rPr>
          <w:rtl/>
        </w:rPr>
      </w:pPr>
    </w:p>
    <w:p w:rsidR="000258A4" w:rsidRDefault="000258A4" w:rsidP="000258A4">
      <w:pPr>
        <w:rPr>
          <w:rtl/>
        </w:rPr>
      </w:pPr>
      <w:bookmarkStart w:id="1790" w:name="_ETM_Q1_1686272"/>
      <w:bookmarkStart w:id="1791" w:name="_ETM_Q1_1686334"/>
      <w:bookmarkEnd w:id="1790"/>
      <w:bookmarkEnd w:id="1791"/>
      <w:r>
        <w:rPr>
          <w:rFonts w:hint="cs"/>
          <w:rtl/>
        </w:rPr>
        <w:t xml:space="preserve">בים אנחנו רשאים להצליל אנשים </w:t>
      </w:r>
      <w:bookmarkStart w:id="1792" w:name="_ETM_Q1_1687930"/>
      <w:bookmarkEnd w:id="1792"/>
      <w:r>
        <w:rPr>
          <w:rFonts w:hint="cs"/>
          <w:rtl/>
        </w:rPr>
        <w:t>ביחס של אחד לאחד.</w:t>
      </w:r>
      <w:bookmarkStart w:id="1793" w:name="_ETM_Q1_1690807"/>
      <w:bookmarkEnd w:id="1793"/>
      <w:r>
        <w:rPr>
          <w:rFonts w:hint="cs"/>
          <w:rtl/>
        </w:rPr>
        <w:t xml:space="preserve"> מדריך אחד </w:t>
      </w:r>
      <w:bookmarkStart w:id="1794" w:name="_ETM_Q1_1689674"/>
      <w:bookmarkEnd w:id="1794"/>
      <w:r>
        <w:rPr>
          <w:rFonts w:hint="cs"/>
          <w:rtl/>
        </w:rPr>
        <w:t xml:space="preserve">או מדריכה אחת לצולל או לקוח אחד. </w:t>
      </w:r>
      <w:bookmarkStart w:id="1795" w:name="_ETM_Q1_1697637"/>
      <w:bookmarkStart w:id="1796" w:name="_ETM_Q1_1692705"/>
      <w:bookmarkEnd w:id="1795"/>
      <w:bookmarkEnd w:id="1796"/>
      <w:r>
        <w:rPr>
          <w:rFonts w:hint="cs"/>
          <w:rtl/>
        </w:rPr>
        <w:t xml:space="preserve">ובבריכה, בגלל התנאים השונים באופן מיטבי, אנחנו מאפשרים מדריך אחד </w:t>
      </w:r>
      <w:bookmarkStart w:id="1797" w:name="_ETM_Q1_1699822"/>
      <w:bookmarkEnd w:id="1797"/>
      <w:r>
        <w:rPr>
          <w:rFonts w:hint="cs"/>
          <w:rtl/>
        </w:rPr>
        <w:t xml:space="preserve">ביחס של </w:t>
      </w:r>
      <w:bookmarkStart w:id="1798" w:name="_ETM_Q1_1703561"/>
      <w:bookmarkEnd w:id="1798"/>
      <w:r>
        <w:rPr>
          <w:rFonts w:hint="cs"/>
          <w:rtl/>
        </w:rPr>
        <w:t>עד ארבעה צוללים</w:t>
      </w:r>
      <w:bookmarkStart w:id="1799" w:name="_ETM_Q1_1706251"/>
      <w:bookmarkStart w:id="1800" w:name="_ETM_Q1_1706304"/>
      <w:bookmarkEnd w:id="1799"/>
      <w:bookmarkEnd w:id="1800"/>
      <w:r>
        <w:rPr>
          <w:rFonts w:hint="cs"/>
          <w:rtl/>
        </w:rPr>
        <w:t xml:space="preserve"> בקבוצה, </w:t>
      </w:r>
      <w:bookmarkStart w:id="1801" w:name="_ETM_Q1_1707605"/>
      <w:bookmarkEnd w:id="1801"/>
      <w:r>
        <w:rPr>
          <w:rFonts w:hint="cs"/>
          <w:rtl/>
        </w:rPr>
        <w:t>בהתאם למגבלות שצ</w:t>
      </w:r>
      <w:bookmarkStart w:id="1802" w:name="_ETM_Q1_1711794"/>
      <w:bookmarkEnd w:id="1802"/>
      <w:r>
        <w:rPr>
          <w:rFonts w:hint="cs"/>
          <w:rtl/>
        </w:rPr>
        <w:t>ח ציין.</w:t>
      </w:r>
      <w:bookmarkStart w:id="1803" w:name="_ETM_Q1_1708287"/>
      <w:bookmarkEnd w:id="1803"/>
    </w:p>
    <w:p w:rsidR="000258A4" w:rsidRDefault="000258A4" w:rsidP="000258A4">
      <w:pPr>
        <w:rPr>
          <w:rtl/>
        </w:rPr>
      </w:pPr>
      <w:bookmarkStart w:id="1804" w:name="_ETM_Q1_1708635"/>
      <w:bookmarkStart w:id="1805" w:name="_ETM_Q1_1708689"/>
      <w:bookmarkEnd w:id="1804"/>
      <w:bookmarkEnd w:id="1805"/>
    </w:p>
    <w:p w:rsidR="000258A4" w:rsidRDefault="000258A4" w:rsidP="000258A4">
      <w:pPr>
        <w:pStyle w:val="af6"/>
        <w:keepNext/>
        <w:rPr>
          <w:rtl/>
        </w:rPr>
      </w:pPr>
      <w:bookmarkStart w:id="1806" w:name="ET_yor_6053_98"/>
      <w:r w:rsidRPr="000258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25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6"/>
    </w:p>
    <w:p w:rsidR="000258A4" w:rsidRDefault="000258A4" w:rsidP="000258A4">
      <w:pPr>
        <w:pStyle w:val="KeepWithNext"/>
        <w:rPr>
          <w:rtl/>
        </w:rPr>
      </w:pPr>
    </w:p>
    <w:p w:rsidR="000258A4" w:rsidRDefault="000258A4" w:rsidP="000258A4">
      <w:pPr>
        <w:rPr>
          <w:rtl/>
        </w:rPr>
      </w:pPr>
      <w:bookmarkStart w:id="1807" w:name="_ETM_Q1_1710277"/>
      <w:bookmarkEnd w:id="1807"/>
      <w:r>
        <w:rPr>
          <w:rFonts w:hint="cs"/>
          <w:rtl/>
        </w:rPr>
        <w:t>אוקיי. ההגבלה של 2.2 מטרים נו</w:t>
      </w:r>
      <w:bookmarkStart w:id="1808" w:name="_ETM_Q1_1713430"/>
      <w:bookmarkEnd w:id="1808"/>
      <w:r>
        <w:rPr>
          <w:rFonts w:hint="cs"/>
          <w:rtl/>
        </w:rPr>
        <w:t>בעת ממה?</w:t>
      </w:r>
    </w:p>
    <w:p w:rsidR="000258A4" w:rsidRDefault="000258A4" w:rsidP="000258A4">
      <w:pPr>
        <w:rPr>
          <w:rtl/>
        </w:rPr>
      </w:pPr>
      <w:bookmarkStart w:id="1809" w:name="_ETM_Q1_1715951"/>
      <w:bookmarkStart w:id="1810" w:name="_ETM_Q1_1716009"/>
      <w:bookmarkStart w:id="1811" w:name="_ETM_Q1_1718279"/>
      <w:bookmarkEnd w:id="1809"/>
      <w:bookmarkEnd w:id="1810"/>
      <w:bookmarkEnd w:id="1811"/>
    </w:p>
    <w:p w:rsidR="000258A4" w:rsidRDefault="000258A4" w:rsidP="000258A4">
      <w:pPr>
        <w:pStyle w:val="a4"/>
        <w:keepNext/>
        <w:rPr>
          <w:rtl/>
        </w:rPr>
      </w:pPr>
      <w:bookmarkStart w:id="1812" w:name="ET_speaker_אגם_קונסטנטינובסקי_99"/>
      <w:r w:rsidRPr="000258A4">
        <w:rPr>
          <w:rStyle w:val="TagStyle"/>
          <w:rtl/>
        </w:rPr>
        <w:t xml:space="preserve"> &lt;&lt; דובר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025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0258A4" w:rsidRDefault="000258A4" w:rsidP="000258A4">
      <w:pPr>
        <w:pStyle w:val="KeepWithNext"/>
        <w:rPr>
          <w:rtl/>
        </w:rPr>
      </w:pPr>
    </w:p>
    <w:p w:rsidR="000258A4" w:rsidRDefault="000258A4" w:rsidP="000258A4">
      <w:pPr>
        <w:rPr>
          <w:rtl/>
        </w:rPr>
      </w:pPr>
      <w:bookmarkStart w:id="1813" w:name="_ETM_Q1_1718915"/>
      <w:bookmarkStart w:id="1814" w:name="_ETM_Q1_1718978"/>
      <w:bookmarkEnd w:id="1813"/>
      <w:bookmarkEnd w:id="1814"/>
      <w:r>
        <w:rPr>
          <w:rFonts w:hint="cs"/>
          <w:rtl/>
        </w:rPr>
        <w:t xml:space="preserve">ממספר </w:t>
      </w:r>
      <w:bookmarkStart w:id="1815" w:name="_ETM_Q1_1715497"/>
      <w:bookmarkEnd w:id="1815"/>
      <w:r>
        <w:rPr>
          <w:rFonts w:hint="cs"/>
          <w:rtl/>
        </w:rPr>
        <w:t xml:space="preserve">סיבות. גם </w:t>
      </w:r>
      <w:bookmarkStart w:id="1816" w:name="_ETM_Q1_1718704"/>
      <w:bookmarkEnd w:id="1816"/>
      <w:r>
        <w:rPr>
          <w:rFonts w:hint="cs"/>
          <w:rtl/>
        </w:rPr>
        <w:t>מעניינים של ניהול ושליטה</w:t>
      </w:r>
      <w:bookmarkStart w:id="1817" w:name="_ETM_Q1_1716419"/>
      <w:bookmarkEnd w:id="1817"/>
      <w:r>
        <w:rPr>
          <w:rFonts w:hint="cs"/>
          <w:rtl/>
        </w:rPr>
        <w:t xml:space="preserve">, מה שנקרא. כמובן, אם יש </w:t>
      </w:r>
      <w:bookmarkStart w:id="1818" w:name="_ETM_Q1_1723587"/>
      <w:bookmarkEnd w:id="1818"/>
      <w:r>
        <w:rPr>
          <w:rFonts w:hint="cs"/>
          <w:rtl/>
        </w:rPr>
        <w:t xml:space="preserve">בריכה </w:t>
      </w:r>
      <w:bookmarkStart w:id="1819" w:name="_ETM_Q1_1720198"/>
      <w:bookmarkEnd w:id="1819"/>
      <w:r>
        <w:rPr>
          <w:rFonts w:hint="cs"/>
          <w:rtl/>
        </w:rPr>
        <w:t>עמוקה מדי, אז יש את הסכנות של העומק</w:t>
      </w:r>
      <w:bookmarkStart w:id="1820" w:name="_ETM_Q1_1721166"/>
      <w:bookmarkEnd w:id="1820"/>
      <w:r>
        <w:rPr>
          <w:rFonts w:hint="cs"/>
          <w:rtl/>
        </w:rPr>
        <w:t xml:space="preserve">. </w:t>
      </w:r>
      <w:bookmarkStart w:id="1821" w:name="_ETM_Q1_1726738"/>
      <w:bookmarkEnd w:id="1821"/>
      <w:r>
        <w:rPr>
          <w:rFonts w:hint="cs"/>
          <w:rtl/>
        </w:rPr>
        <w:t xml:space="preserve">כל מטר </w:t>
      </w:r>
      <w:bookmarkStart w:id="1822" w:name="_ETM_Q1_1722785"/>
      <w:bookmarkEnd w:id="1822"/>
      <w:r>
        <w:rPr>
          <w:rFonts w:hint="cs"/>
          <w:rtl/>
        </w:rPr>
        <w:t>שאנחנו מעמיקים, הלחץ הולך וגובר</w:t>
      </w:r>
      <w:bookmarkStart w:id="1823" w:name="_ETM_Q1_1728385"/>
      <w:bookmarkEnd w:id="1823"/>
      <w:r>
        <w:rPr>
          <w:rFonts w:hint="cs"/>
          <w:rtl/>
        </w:rPr>
        <w:t xml:space="preserve">. </w:t>
      </w:r>
      <w:bookmarkStart w:id="1824" w:name="_ETM_Q1_1727396"/>
      <w:bookmarkEnd w:id="1824"/>
      <w:r>
        <w:rPr>
          <w:rFonts w:hint="cs"/>
          <w:rtl/>
        </w:rPr>
        <w:t xml:space="preserve">וזו </w:t>
      </w:r>
      <w:bookmarkStart w:id="1825" w:name="_ETM_Q1_1727445"/>
      <w:bookmarkEnd w:id="1825"/>
      <w:r>
        <w:rPr>
          <w:rFonts w:hint="cs"/>
          <w:rtl/>
        </w:rPr>
        <w:t xml:space="preserve">צלילה, </w:t>
      </w:r>
      <w:bookmarkStart w:id="1826" w:name="_ETM_Q1_1731258"/>
      <w:bookmarkEnd w:id="1826"/>
      <w:r>
        <w:rPr>
          <w:rFonts w:hint="cs"/>
          <w:rtl/>
        </w:rPr>
        <w:t xml:space="preserve">כמו שהוזכר פה </w:t>
      </w:r>
      <w:bookmarkStart w:id="1827" w:name="_ETM_Q1_1729277"/>
      <w:bookmarkEnd w:id="1827"/>
      <w:r>
        <w:rPr>
          <w:rFonts w:hint="cs"/>
          <w:rtl/>
        </w:rPr>
        <w:t>ובדיונים הקודמי</w:t>
      </w:r>
      <w:bookmarkStart w:id="1828" w:name="_ETM_Q1_1728921"/>
      <w:bookmarkEnd w:id="1828"/>
      <w:r>
        <w:rPr>
          <w:rFonts w:hint="cs"/>
          <w:rtl/>
        </w:rPr>
        <w:t>ם, שרמת הסיכון בה היא</w:t>
      </w:r>
      <w:bookmarkStart w:id="1829" w:name="_ETM_Q1_1734346"/>
      <w:bookmarkEnd w:id="1829"/>
      <w:r>
        <w:rPr>
          <w:rFonts w:hint="cs"/>
          <w:rtl/>
        </w:rPr>
        <w:t xml:space="preserve"> מזערית בגלל שאנחנו </w:t>
      </w:r>
      <w:bookmarkStart w:id="1830" w:name="_ETM_Q1_1732077"/>
      <w:bookmarkEnd w:id="1830"/>
      <w:r>
        <w:rPr>
          <w:rFonts w:hint="cs"/>
          <w:rtl/>
        </w:rPr>
        <w:t xml:space="preserve">מגבילים את העומקים. </w:t>
      </w:r>
      <w:bookmarkStart w:id="1831" w:name="_ETM_Q1_1734753"/>
      <w:bookmarkEnd w:id="1831"/>
      <w:r>
        <w:rPr>
          <w:rFonts w:hint="cs"/>
          <w:rtl/>
        </w:rPr>
        <w:t>אומנם הצלילה מיועדת לכול</w:t>
      </w:r>
      <w:bookmarkStart w:id="1832" w:name="_ETM_Q1_1736121"/>
      <w:bookmarkEnd w:id="1832"/>
      <w:r>
        <w:rPr>
          <w:rFonts w:hint="cs"/>
          <w:rtl/>
        </w:rPr>
        <w:t xml:space="preserve">, </w:t>
      </w:r>
      <w:bookmarkStart w:id="1833" w:name="_ETM_Q1_1737550"/>
      <w:bookmarkEnd w:id="1833"/>
      <w:r>
        <w:rPr>
          <w:rFonts w:hint="cs"/>
          <w:rtl/>
        </w:rPr>
        <w:t xml:space="preserve">אבל אנחנו מסתכלים על </w:t>
      </w:r>
      <w:bookmarkStart w:id="1834" w:name="_ETM_Q1_1739243"/>
      <w:bookmarkEnd w:id="1834"/>
      <w:r>
        <w:rPr>
          <w:rFonts w:hint="cs"/>
          <w:rtl/>
        </w:rPr>
        <w:t xml:space="preserve">הצד הקיצוני יותר, שבו ילד </w:t>
      </w:r>
      <w:bookmarkStart w:id="1835" w:name="_ETM_Q1_1746212"/>
      <w:bookmarkEnd w:id="1835"/>
      <w:r>
        <w:rPr>
          <w:rFonts w:hint="cs"/>
          <w:rtl/>
        </w:rPr>
        <w:t xml:space="preserve">יכול לצלול, </w:t>
      </w:r>
      <w:bookmarkStart w:id="1836" w:name="_ETM_Q1_1742198"/>
      <w:bookmarkEnd w:id="1836"/>
      <w:r>
        <w:rPr>
          <w:rFonts w:hint="cs"/>
          <w:rtl/>
        </w:rPr>
        <w:t>ואנחנו לא רוצים שילדים ישהו לבד</w:t>
      </w:r>
      <w:bookmarkStart w:id="1837" w:name="_ETM_Q1_1744700"/>
      <w:bookmarkEnd w:id="1837"/>
      <w:r>
        <w:rPr>
          <w:rFonts w:hint="cs"/>
          <w:rtl/>
        </w:rPr>
        <w:t xml:space="preserve"> בעומק </w:t>
      </w:r>
      <w:bookmarkStart w:id="1838" w:name="_ETM_Q1_1745717"/>
      <w:bookmarkEnd w:id="1838"/>
      <w:r w:rsidR="00DC5B12">
        <w:rPr>
          <w:rFonts w:hint="cs"/>
          <w:rtl/>
        </w:rPr>
        <w:t>רב מדי.</w:t>
      </w:r>
    </w:p>
    <w:p w:rsidR="00DC5B12" w:rsidRDefault="00DC5B12" w:rsidP="000258A4">
      <w:pPr>
        <w:rPr>
          <w:rtl/>
        </w:rPr>
      </w:pPr>
    </w:p>
    <w:p w:rsidR="007533D9" w:rsidRDefault="00DC5B12" w:rsidP="00DC5B12">
      <w:pPr>
        <w:rPr>
          <w:rtl/>
        </w:rPr>
      </w:pPr>
      <w:bookmarkStart w:id="1839" w:name="_ETM_Q1_1744561"/>
      <w:bookmarkEnd w:id="1839"/>
      <w:r>
        <w:rPr>
          <w:rFonts w:hint="cs"/>
          <w:rtl/>
        </w:rPr>
        <w:t xml:space="preserve">אנחנו יודעים שבבריכות רגילות </w:t>
      </w:r>
      <w:bookmarkStart w:id="1840" w:name="_ETM_Q1_1748058"/>
      <w:bookmarkEnd w:id="1840"/>
      <w:r>
        <w:rPr>
          <w:rFonts w:hint="cs"/>
          <w:rtl/>
        </w:rPr>
        <w:t xml:space="preserve">ילדים </w:t>
      </w:r>
      <w:bookmarkStart w:id="1841" w:name="_ETM_Q1_1747904"/>
      <w:bookmarkEnd w:id="1841"/>
      <w:r>
        <w:rPr>
          <w:rFonts w:hint="cs"/>
          <w:rtl/>
        </w:rPr>
        <w:t xml:space="preserve">יכולים לרדת לקרקעית </w:t>
      </w:r>
      <w:bookmarkStart w:id="1842" w:name="_ETM_Q1_1755671"/>
      <w:bookmarkEnd w:id="1842"/>
      <w:r>
        <w:rPr>
          <w:rFonts w:hint="cs"/>
          <w:rtl/>
        </w:rPr>
        <w:t xml:space="preserve">בלי </w:t>
      </w:r>
      <w:bookmarkStart w:id="1843" w:name="_ETM_Q1_1751485"/>
      <w:bookmarkEnd w:id="1843"/>
      <w:r>
        <w:rPr>
          <w:rFonts w:hint="cs"/>
          <w:rtl/>
        </w:rPr>
        <w:t xml:space="preserve">שיש להם לחץ גדול. </w:t>
      </w:r>
      <w:bookmarkStart w:id="1844" w:name="_ETM_Q1_1751494"/>
      <w:bookmarkEnd w:id="1844"/>
      <w:r>
        <w:rPr>
          <w:rFonts w:hint="cs"/>
          <w:rtl/>
        </w:rPr>
        <w:t xml:space="preserve">גם אם הם מפספסים </w:t>
      </w:r>
      <w:bookmarkStart w:id="1845" w:name="_ETM_Q1_1757186"/>
      <w:bookmarkEnd w:id="1845"/>
      <w:r>
        <w:rPr>
          <w:rFonts w:hint="cs"/>
          <w:rtl/>
        </w:rPr>
        <w:t>קצת</w:t>
      </w:r>
      <w:bookmarkStart w:id="1846" w:name="_ETM_Q1_1752913"/>
      <w:bookmarkStart w:id="1847" w:name="_ETM_Q1_1755958"/>
      <w:bookmarkEnd w:id="1846"/>
      <w:bookmarkEnd w:id="1847"/>
      <w:r w:rsidR="00FE3764">
        <w:rPr>
          <w:rFonts w:hint="cs"/>
          <w:rtl/>
        </w:rPr>
        <w:t>, כמו שח</w:t>
      </w:r>
      <w:bookmarkStart w:id="1848" w:name="_ETM_Q1_1755389"/>
      <w:bookmarkEnd w:id="1848"/>
      <w:r w:rsidR="00FE3764">
        <w:rPr>
          <w:rFonts w:hint="cs"/>
          <w:rtl/>
        </w:rPr>
        <w:t xml:space="preserve">ה"כ הזכיר </w:t>
      </w:r>
      <w:bookmarkStart w:id="1849" w:name="_ETM_Q1_1755188"/>
      <w:bookmarkStart w:id="1850" w:name="_ETM_Q1_1751444"/>
      <w:bookmarkEnd w:id="1849"/>
      <w:bookmarkEnd w:id="1850"/>
      <w:r w:rsidR="00FE3764">
        <w:rPr>
          <w:rFonts w:hint="cs"/>
          <w:rtl/>
        </w:rPr>
        <w:t xml:space="preserve">את הפעולה </w:t>
      </w:r>
      <w:bookmarkStart w:id="1851" w:name="_ETM_Q1_1760945"/>
      <w:bookmarkEnd w:id="1851"/>
      <w:r w:rsidR="00FE3764">
        <w:rPr>
          <w:rFonts w:hint="cs"/>
          <w:rtl/>
        </w:rPr>
        <w:t xml:space="preserve">של השוואת לחצים </w:t>
      </w:r>
      <w:bookmarkStart w:id="1852" w:name="_ETM_Q1_1760141"/>
      <w:bookmarkStart w:id="1853" w:name="_ETM_Q1_1756327"/>
      <w:bookmarkEnd w:id="1852"/>
      <w:bookmarkEnd w:id="1853"/>
      <w:r w:rsidR="00FE3764">
        <w:rPr>
          <w:rFonts w:hint="cs"/>
          <w:rtl/>
        </w:rPr>
        <w:t xml:space="preserve">או פמפום, אז במקרה </w:t>
      </w:r>
      <w:bookmarkStart w:id="1854" w:name="_ETM_Q1_1760607"/>
      <w:bookmarkEnd w:id="1854"/>
      <w:r w:rsidR="00FE3764">
        <w:rPr>
          <w:rFonts w:hint="cs"/>
          <w:rtl/>
        </w:rPr>
        <w:t xml:space="preserve">של </w:t>
      </w:r>
      <w:bookmarkStart w:id="1855" w:name="_ETM_Q1_1760956"/>
      <w:bookmarkEnd w:id="1855"/>
      <w:r w:rsidR="00FE3764">
        <w:rPr>
          <w:rFonts w:hint="cs"/>
          <w:rtl/>
        </w:rPr>
        <w:t xml:space="preserve">בריכה אנחנו מניחים שילד לא יגיע למצב </w:t>
      </w:r>
      <w:bookmarkStart w:id="1856" w:name="_ETM_Q1_1763540"/>
      <w:bookmarkEnd w:id="1856"/>
      <w:r w:rsidR="00FE3764">
        <w:rPr>
          <w:rFonts w:hint="cs"/>
          <w:rtl/>
        </w:rPr>
        <w:t>שהלחץ</w:t>
      </w:r>
      <w:bookmarkStart w:id="1857" w:name="_ETM_Q1_1765794"/>
      <w:bookmarkEnd w:id="1857"/>
      <w:r w:rsidR="00FE3764">
        <w:rPr>
          <w:rFonts w:hint="cs"/>
          <w:rtl/>
        </w:rPr>
        <w:t xml:space="preserve"> </w:t>
      </w:r>
      <w:bookmarkStart w:id="1858" w:name="_ETM_Q1_1762354"/>
      <w:bookmarkEnd w:id="1858"/>
      <w:r w:rsidR="00FE3764">
        <w:rPr>
          <w:rFonts w:hint="cs"/>
          <w:rtl/>
        </w:rPr>
        <w:t xml:space="preserve">הופך להיות כאב והכאב יכול </w:t>
      </w:r>
      <w:bookmarkStart w:id="1859" w:name="_ETM_Q1_1764685"/>
      <w:bookmarkEnd w:id="1859"/>
      <w:r w:rsidR="00FE3764">
        <w:rPr>
          <w:rFonts w:hint="cs"/>
          <w:rtl/>
        </w:rPr>
        <w:t xml:space="preserve">להוביל לנזק באוזן, כי </w:t>
      </w:r>
      <w:bookmarkStart w:id="1860" w:name="_ETM_Q1_1771844"/>
      <w:bookmarkEnd w:id="1860"/>
      <w:r w:rsidR="00FE3764">
        <w:rPr>
          <w:rFonts w:hint="cs"/>
          <w:rtl/>
        </w:rPr>
        <w:t xml:space="preserve">לאף אחד </w:t>
      </w:r>
      <w:bookmarkStart w:id="1861" w:name="_ETM_Q1_1768401"/>
      <w:bookmarkEnd w:id="1861"/>
      <w:r w:rsidR="00FE3764">
        <w:rPr>
          <w:rFonts w:hint="cs"/>
          <w:rtl/>
        </w:rPr>
        <w:t xml:space="preserve">מאיתנו זה לא קרה בבריכה קודם. וגם </w:t>
      </w:r>
      <w:bookmarkStart w:id="1862" w:name="_ETM_Q1_1777212"/>
      <w:bookmarkEnd w:id="1862"/>
      <w:r w:rsidR="00FE3764">
        <w:rPr>
          <w:rFonts w:hint="cs"/>
          <w:rtl/>
        </w:rPr>
        <w:t xml:space="preserve">סיבות פיזיולוגיות </w:t>
      </w:r>
      <w:bookmarkStart w:id="1863" w:name="_ETM_Q1_1775724"/>
      <w:bookmarkEnd w:id="1863"/>
      <w:r w:rsidR="00FE3764">
        <w:rPr>
          <w:rtl/>
        </w:rPr>
        <w:t>–</w:t>
      </w:r>
      <w:r w:rsidR="00FE3764">
        <w:rPr>
          <w:rFonts w:hint="cs"/>
          <w:rtl/>
        </w:rPr>
        <w:t xml:space="preserve"> ילדים </w:t>
      </w:r>
      <w:bookmarkStart w:id="1864" w:name="_ETM_Q1_1776010"/>
      <w:bookmarkEnd w:id="1864"/>
      <w:r w:rsidR="00FE3764">
        <w:rPr>
          <w:rFonts w:hint="cs"/>
          <w:rtl/>
        </w:rPr>
        <w:t xml:space="preserve">אנחנו לא רוצים להלחיץ מבחינה גופנית, </w:t>
      </w:r>
      <w:bookmarkStart w:id="1865" w:name="_ETM_Q1_1782585"/>
      <w:bookmarkEnd w:id="1865"/>
      <w:r w:rsidR="00FE3764">
        <w:rPr>
          <w:rFonts w:hint="cs"/>
          <w:rtl/>
        </w:rPr>
        <w:t xml:space="preserve">אבל הצלילה </w:t>
      </w:r>
      <w:bookmarkStart w:id="1866" w:name="_ETM_Q1_1780994"/>
      <w:bookmarkEnd w:id="1866"/>
      <w:r w:rsidR="00FE3764">
        <w:rPr>
          <w:rFonts w:hint="cs"/>
          <w:rtl/>
        </w:rPr>
        <w:t xml:space="preserve">מוגבלת </w:t>
      </w:r>
      <w:bookmarkStart w:id="1867" w:name="_ETM_Q1_1777944"/>
      <w:bookmarkEnd w:id="1867"/>
      <w:r w:rsidR="00FE3764">
        <w:rPr>
          <w:rFonts w:hint="cs"/>
          <w:rtl/>
        </w:rPr>
        <w:t xml:space="preserve">בזמן, זה לא </w:t>
      </w:r>
      <w:bookmarkStart w:id="1868" w:name="_ETM_Q1_1782088"/>
      <w:bookmarkEnd w:id="1868"/>
      <w:r w:rsidR="00FE3764">
        <w:rPr>
          <w:rFonts w:hint="cs"/>
          <w:rtl/>
        </w:rPr>
        <w:t xml:space="preserve">שילד יהיה </w:t>
      </w:r>
      <w:bookmarkStart w:id="1869" w:name="_ETM_Q1_1785275"/>
      <w:bookmarkEnd w:id="1869"/>
      <w:r w:rsidR="00FE3764">
        <w:rPr>
          <w:rFonts w:hint="cs"/>
          <w:rtl/>
        </w:rPr>
        <w:t xml:space="preserve">שם שלוש או ארבע </w:t>
      </w:r>
      <w:bookmarkStart w:id="1870" w:name="_ETM_Q1_1783754"/>
      <w:bookmarkEnd w:id="1870"/>
      <w:r w:rsidR="00FE3764">
        <w:rPr>
          <w:rFonts w:hint="cs"/>
          <w:rtl/>
        </w:rPr>
        <w:t xml:space="preserve">שעות אם אין לו הגבלה של </w:t>
      </w:r>
      <w:bookmarkStart w:id="1871" w:name="_ETM_Q1_1789396"/>
      <w:bookmarkEnd w:id="1871"/>
      <w:r w:rsidR="00FE3764">
        <w:rPr>
          <w:rFonts w:hint="cs"/>
          <w:rtl/>
        </w:rPr>
        <w:t>אוויר</w:t>
      </w:r>
      <w:bookmarkStart w:id="1872" w:name="_ETM_Q1_1785421"/>
      <w:bookmarkEnd w:id="1872"/>
      <w:r w:rsidR="00FE3764">
        <w:rPr>
          <w:rFonts w:hint="cs"/>
          <w:rtl/>
        </w:rPr>
        <w:t xml:space="preserve">. הוא עדיין מוגבל </w:t>
      </w:r>
      <w:bookmarkStart w:id="1873" w:name="_ETM_Q1_1786393"/>
      <w:bookmarkEnd w:id="1873"/>
      <w:r w:rsidR="007533D9">
        <w:rPr>
          <w:rFonts w:hint="cs"/>
          <w:rtl/>
        </w:rPr>
        <w:t>בזמן, בעומק, ביחס.</w:t>
      </w:r>
    </w:p>
    <w:p w:rsidR="007533D9" w:rsidRDefault="007533D9" w:rsidP="00DC5B12">
      <w:pPr>
        <w:rPr>
          <w:rtl/>
        </w:rPr>
      </w:pPr>
    </w:p>
    <w:p w:rsidR="0054113F" w:rsidRDefault="00FE3764" w:rsidP="007533D9">
      <w:pPr>
        <w:rPr>
          <w:rtl/>
        </w:rPr>
      </w:pPr>
      <w:r>
        <w:rPr>
          <w:rFonts w:hint="cs"/>
          <w:rtl/>
        </w:rPr>
        <w:t xml:space="preserve">פשוט </w:t>
      </w:r>
      <w:r w:rsidR="007533D9">
        <w:rPr>
          <w:rFonts w:hint="cs"/>
          <w:rtl/>
        </w:rPr>
        <w:t xml:space="preserve">כדי </w:t>
      </w:r>
      <w:r>
        <w:rPr>
          <w:rFonts w:hint="cs"/>
          <w:rtl/>
        </w:rPr>
        <w:t>לאפשר יותר פעילות.</w:t>
      </w:r>
      <w:bookmarkStart w:id="1874" w:name="_ETM_Q1_1799205"/>
      <w:bookmarkEnd w:id="1874"/>
      <w:r w:rsidR="007533D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1875" w:name="_ETM_Q1_1788041"/>
      <w:bookmarkEnd w:id="1875"/>
      <w:r>
        <w:rPr>
          <w:rFonts w:hint="cs"/>
          <w:rtl/>
        </w:rPr>
        <w:t>סבורים שגם למטרות כיף</w:t>
      </w:r>
      <w:r w:rsidR="007533D9">
        <w:rPr>
          <w:rFonts w:hint="cs"/>
          <w:rtl/>
        </w:rPr>
        <w:t>,</w:t>
      </w:r>
      <w:bookmarkStart w:id="1876" w:name="_ETM_Q1_1797584"/>
      <w:bookmarkEnd w:id="1876"/>
      <w:r>
        <w:rPr>
          <w:rFonts w:hint="cs"/>
          <w:rtl/>
        </w:rPr>
        <w:t xml:space="preserve"> מצד אחד. </w:t>
      </w:r>
      <w:bookmarkStart w:id="1877" w:name="_ETM_Q1_1793930"/>
      <w:bookmarkStart w:id="1878" w:name="_ETM_Q1_1794505"/>
      <w:bookmarkStart w:id="1879" w:name="_ETM_Q1_1800364"/>
      <w:bookmarkEnd w:id="1877"/>
      <w:bookmarkEnd w:id="1878"/>
      <w:bookmarkEnd w:id="1879"/>
      <w:r>
        <w:rPr>
          <w:rFonts w:hint="cs"/>
          <w:rtl/>
        </w:rPr>
        <w:t>אפשר להגיע לבריכה של מלון</w:t>
      </w:r>
      <w:bookmarkStart w:id="1880" w:name="_ETM_Q1_1795894"/>
      <w:bookmarkEnd w:id="1880"/>
      <w:r>
        <w:rPr>
          <w:rFonts w:hint="cs"/>
          <w:rtl/>
        </w:rPr>
        <w:t xml:space="preserve">, לקחת כמה </w:t>
      </w:r>
      <w:bookmarkStart w:id="1881" w:name="_ETM_Q1_1797841"/>
      <w:bookmarkEnd w:id="1881"/>
      <w:r>
        <w:rPr>
          <w:rFonts w:hint="cs"/>
          <w:rtl/>
        </w:rPr>
        <w:t xml:space="preserve">ילדים ולתת להם טעימה מהחוויה </w:t>
      </w:r>
      <w:bookmarkStart w:id="1882" w:name="_ETM_Q1_1798875"/>
      <w:bookmarkEnd w:id="1882"/>
      <w:r>
        <w:rPr>
          <w:rFonts w:hint="cs"/>
          <w:rtl/>
        </w:rPr>
        <w:t xml:space="preserve">לפני שמעבירים אותם לצלילה </w:t>
      </w:r>
      <w:bookmarkStart w:id="1883" w:name="_ETM_Q1_1805992"/>
      <w:bookmarkEnd w:id="1883"/>
      <w:r>
        <w:rPr>
          <w:rFonts w:hint="cs"/>
          <w:rtl/>
        </w:rPr>
        <w:t>ב</w:t>
      </w:r>
      <w:bookmarkStart w:id="1884" w:name="_ETM_Q1_1801706"/>
      <w:bookmarkEnd w:id="1884"/>
      <w:r>
        <w:rPr>
          <w:rFonts w:hint="cs"/>
          <w:rtl/>
        </w:rPr>
        <w:t xml:space="preserve">ים. ויש גם שימושים </w:t>
      </w:r>
      <w:bookmarkStart w:id="1885" w:name="_ETM_Q1_1801211"/>
      <w:bookmarkEnd w:id="1885"/>
      <w:r>
        <w:rPr>
          <w:rFonts w:hint="cs"/>
          <w:rtl/>
        </w:rPr>
        <w:t>נוספים</w:t>
      </w:r>
      <w:bookmarkStart w:id="1886" w:name="_ETM_Q1_1803454"/>
      <w:bookmarkStart w:id="1887" w:name="_ETM_Q1_1802971"/>
      <w:bookmarkEnd w:id="1886"/>
      <w:bookmarkEnd w:id="1887"/>
      <w:r w:rsidR="007533D9">
        <w:rPr>
          <w:rFonts w:hint="cs"/>
          <w:rtl/>
        </w:rPr>
        <w:t>, אפש</w:t>
      </w:r>
      <w:bookmarkStart w:id="1888" w:name="_ETM_Q1_1807188"/>
      <w:bookmarkEnd w:id="1888"/>
      <w:r w:rsidR="007533D9">
        <w:rPr>
          <w:rFonts w:hint="cs"/>
          <w:rtl/>
        </w:rPr>
        <w:t>ר לעבוד עם ילדים מבחינ</w:t>
      </w:r>
      <w:bookmarkStart w:id="1889" w:name="_ETM_Q1_1806844"/>
      <w:bookmarkEnd w:id="1889"/>
      <w:r w:rsidR="007533D9">
        <w:rPr>
          <w:rFonts w:hint="cs"/>
          <w:rtl/>
        </w:rPr>
        <w:t xml:space="preserve">ה חינוכית על קשת רחבה </w:t>
      </w:r>
      <w:bookmarkStart w:id="1890" w:name="_ETM_Q1_1810886"/>
      <w:bookmarkEnd w:id="1890"/>
      <w:r w:rsidR="007533D9">
        <w:rPr>
          <w:rFonts w:hint="cs"/>
          <w:rtl/>
        </w:rPr>
        <w:t xml:space="preserve">מאוד של פעילויות שאנחנו </w:t>
      </w:r>
      <w:bookmarkStart w:id="1891" w:name="_ETM_Q1_1810885"/>
      <w:bookmarkEnd w:id="1891"/>
      <w:r w:rsidR="007533D9">
        <w:rPr>
          <w:rFonts w:hint="cs"/>
          <w:rtl/>
        </w:rPr>
        <w:t>מציעים מחוץ לפעילויות שהן ל</w:t>
      </w:r>
      <w:bookmarkStart w:id="1892" w:name="_ETM_Q1_1813094"/>
      <w:bookmarkEnd w:id="1892"/>
      <w:r w:rsidR="007533D9">
        <w:rPr>
          <w:rFonts w:hint="cs"/>
          <w:rtl/>
        </w:rPr>
        <w:t xml:space="preserve">מען הנאה </w:t>
      </w:r>
      <w:bookmarkStart w:id="1893" w:name="_ETM_Q1_1816906"/>
      <w:bookmarkEnd w:id="1893"/>
      <w:r w:rsidR="007533D9">
        <w:rPr>
          <w:rFonts w:hint="cs"/>
          <w:rtl/>
        </w:rPr>
        <w:t>בלבד בבריכה.</w:t>
      </w:r>
      <w:bookmarkStart w:id="1894" w:name="_ETM_Q1_1821603"/>
      <w:bookmarkStart w:id="1895" w:name="_ETM_Q1_1821660"/>
      <w:bookmarkEnd w:id="1894"/>
      <w:bookmarkEnd w:id="1895"/>
    </w:p>
    <w:p w:rsidR="007533D9" w:rsidRDefault="007533D9" w:rsidP="007533D9">
      <w:pPr>
        <w:rPr>
          <w:rtl/>
        </w:rPr>
      </w:pPr>
      <w:bookmarkStart w:id="1896" w:name="_ETM_Q1_1816542"/>
      <w:bookmarkEnd w:id="1896"/>
    </w:p>
    <w:p w:rsidR="007533D9" w:rsidRDefault="007533D9" w:rsidP="007533D9">
      <w:pPr>
        <w:pStyle w:val="af6"/>
        <w:keepNext/>
        <w:rPr>
          <w:rtl/>
        </w:rPr>
      </w:pPr>
      <w:bookmarkStart w:id="1897" w:name="ET_yor_6053_101"/>
      <w:r w:rsidRPr="007533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53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:rsidR="007533D9" w:rsidRDefault="007533D9" w:rsidP="007533D9">
      <w:pPr>
        <w:pStyle w:val="KeepWithNext"/>
        <w:rPr>
          <w:rtl/>
        </w:rPr>
      </w:pPr>
    </w:p>
    <w:p w:rsidR="007533D9" w:rsidRDefault="007533D9" w:rsidP="007533D9">
      <w:pPr>
        <w:rPr>
          <w:rtl/>
        </w:rPr>
      </w:pPr>
      <w:bookmarkStart w:id="1898" w:name="_ETM_Q1_1817460"/>
      <w:bookmarkEnd w:id="1898"/>
      <w:r>
        <w:rPr>
          <w:rFonts w:hint="cs"/>
          <w:rtl/>
        </w:rPr>
        <w:t>אוקיי. יש הערות נוספות, צ</w:t>
      </w:r>
      <w:bookmarkStart w:id="1899" w:name="_ETM_Q1_1819423"/>
      <w:bookmarkEnd w:id="1899"/>
      <w:r>
        <w:rPr>
          <w:rFonts w:hint="cs"/>
          <w:rtl/>
        </w:rPr>
        <w:t>ח?</w:t>
      </w:r>
    </w:p>
    <w:p w:rsidR="007533D9" w:rsidRDefault="007533D9" w:rsidP="007533D9">
      <w:pPr>
        <w:rPr>
          <w:rtl/>
        </w:rPr>
      </w:pPr>
      <w:bookmarkStart w:id="1900" w:name="_ETM_Q1_1820926"/>
      <w:bookmarkStart w:id="1901" w:name="_ETM_Q1_1820984"/>
      <w:bookmarkStart w:id="1902" w:name="_ETM_Q1_1822752"/>
      <w:bookmarkEnd w:id="1900"/>
      <w:bookmarkEnd w:id="1901"/>
      <w:bookmarkEnd w:id="1902"/>
    </w:p>
    <w:p w:rsidR="007533D9" w:rsidRDefault="007533D9" w:rsidP="007533D9">
      <w:pPr>
        <w:pStyle w:val="a4"/>
        <w:keepNext/>
        <w:rPr>
          <w:rtl/>
        </w:rPr>
      </w:pPr>
      <w:bookmarkStart w:id="1903" w:name="ET_speaker_צח_בן_יהודה_102"/>
      <w:r w:rsidRPr="007533D9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753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7533D9" w:rsidRDefault="007533D9" w:rsidP="007533D9">
      <w:pPr>
        <w:pStyle w:val="KeepWithNext"/>
        <w:rPr>
          <w:rtl/>
        </w:rPr>
      </w:pPr>
    </w:p>
    <w:p w:rsidR="007533D9" w:rsidRDefault="00993357" w:rsidP="007533D9">
      <w:pPr>
        <w:rPr>
          <w:rtl/>
        </w:rPr>
      </w:pPr>
      <w:bookmarkStart w:id="1904" w:name="_ETM_Q1_1823312"/>
      <w:bookmarkStart w:id="1905" w:name="_ETM_Q1_1823358"/>
      <w:bookmarkEnd w:id="1904"/>
      <w:bookmarkEnd w:id="1905"/>
      <w:r>
        <w:rPr>
          <w:rFonts w:hint="cs"/>
          <w:rtl/>
        </w:rPr>
        <w:t xml:space="preserve">כן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7533D9">
        <w:rPr>
          <w:rFonts w:hint="cs"/>
          <w:rtl/>
        </w:rPr>
        <w:t xml:space="preserve">מספר דברים </w:t>
      </w:r>
      <w:bookmarkStart w:id="1906" w:name="_ETM_Q1_1821774"/>
      <w:bookmarkEnd w:id="1906"/>
      <w:r w:rsidR="007533D9">
        <w:rPr>
          <w:rFonts w:hint="cs"/>
          <w:rtl/>
        </w:rPr>
        <w:t xml:space="preserve">שדיברנו </w:t>
      </w:r>
      <w:bookmarkStart w:id="1907" w:name="_ETM_Q1_1822966"/>
      <w:bookmarkEnd w:id="1907"/>
      <w:r w:rsidR="007533D9">
        <w:rPr>
          <w:rFonts w:hint="cs"/>
          <w:rtl/>
        </w:rPr>
        <w:t>עליהם בשיח המוקדם ואני רוצה שיובהרו פה, גם לפרוטוקול.</w:t>
      </w:r>
      <w:bookmarkStart w:id="1908" w:name="_ETM_Q1_1829720"/>
      <w:bookmarkEnd w:id="1908"/>
    </w:p>
    <w:p w:rsidR="0011275B" w:rsidRDefault="0011275B" w:rsidP="007533D9">
      <w:pPr>
        <w:rPr>
          <w:rtl/>
        </w:rPr>
      </w:pPr>
      <w:bookmarkStart w:id="1909" w:name="_ETM_Q1_1829779"/>
      <w:bookmarkEnd w:id="1909"/>
    </w:p>
    <w:p w:rsidR="00993357" w:rsidRDefault="0011275B" w:rsidP="0011275B">
      <w:pPr>
        <w:rPr>
          <w:rtl/>
        </w:rPr>
      </w:pPr>
      <w:bookmarkStart w:id="1910" w:name="_ETM_Q1_1829897"/>
      <w:bookmarkStart w:id="1911" w:name="_ETM_Q1_1829946"/>
      <w:bookmarkEnd w:id="1910"/>
      <w:bookmarkEnd w:id="1911"/>
      <w:r>
        <w:rPr>
          <w:rFonts w:hint="cs"/>
          <w:rtl/>
        </w:rPr>
        <w:t xml:space="preserve">בהגדרת בריכת השחייה </w:t>
      </w:r>
      <w:bookmarkStart w:id="1912" w:name="_ETM_Q1_1829594"/>
      <w:bookmarkEnd w:id="1912"/>
      <w:r>
        <w:rPr>
          <w:rFonts w:hint="cs"/>
          <w:rtl/>
        </w:rPr>
        <w:t>בדקנו מקבצי תקנות ש</w:t>
      </w:r>
      <w:bookmarkStart w:id="1913" w:name="_ETM_Q1_1829634"/>
      <w:bookmarkEnd w:id="1913"/>
      <w:r>
        <w:rPr>
          <w:rFonts w:hint="cs"/>
          <w:rtl/>
        </w:rPr>
        <w:t xml:space="preserve">בהם יש </w:t>
      </w:r>
      <w:bookmarkStart w:id="1914" w:name="_ETM_Q1_1834763"/>
      <w:bookmarkEnd w:id="1914"/>
      <w:r>
        <w:rPr>
          <w:rFonts w:hint="cs"/>
          <w:rtl/>
        </w:rPr>
        <w:t>הגדרות שונות של בריכת שחייה</w:t>
      </w:r>
      <w:bookmarkStart w:id="1915" w:name="_ETM_Q1_1835446"/>
      <w:bookmarkEnd w:id="1915"/>
      <w:r>
        <w:rPr>
          <w:rFonts w:hint="cs"/>
          <w:rtl/>
        </w:rPr>
        <w:t xml:space="preserve">, ואתם בחרתם את ההגדרה </w:t>
      </w:r>
      <w:bookmarkStart w:id="1916" w:name="_ETM_Q1_1842356"/>
      <w:bookmarkStart w:id="1917" w:name="_ETM_Q1_1837444"/>
      <w:bookmarkEnd w:id="1916"/>
      <w:bookmarkEnd w:id="1917"/>
      <w:r>
        <w:rPr>
          <w:rFonts w:hint="cs"/>
          <w:rtl/>
        </w:rPr>
        <w:t>הזו</w:t>
      </w:r>
      <w:bookmarkStart w:id="1918" w:name="_ETM_Q1_1833230"/>
      <w:bookmarkStart w:id="1919" w:name="_ETM_Q1_1840184"/>
      <w:bookmarkEnd w:id="1918"/>
      <w:bookmarkEnd w:id="1919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אולי תרצו לומר על זה כמה </w:t>
      </w:r>
      <w:bookmarkStart w:id="1920" w:name="_ETM_Q1_1841196"/>
      <w:bookmarkEnd w:id="1920"/>
      <w:r>
        <w:rPr>
          <w:rFonts w:hint="cs"/>
          <w:rtl/>
        </w:rPr>
        <w:t xml:space="preserve">מילים. לגבי </w:t>
      </w:r>
      <w:bookmarkStart w:id="1921" w:name="_ETM_Q1_1846057"/>
      <w:bookmarkEnd w:id="1921"/>
      <w:r>
        <w:rPr>
          <w:rFonts w:hint="cs"/>
          <w:rtl/>
        </w:rPr>
        <w:t xml:space="preserve">השאלה של בריכות מעיינות </w:t>
      </w:r>
      <w:bookmarkStart w:id="1922" w:name="_ETM_Q1_1846808"/>
      <w:bookmarkEnd w:id="1922"/>
      <w:r>
        <w:rPr>
          <w:rFonts w:hint="cs"/>
          <w:rtl/>
        </w:rPr>
        <w:t>או בריכות בטבע</w:t>
      </w:r>
      <w:bookmarkStart w:id="1923" w:name="_ETM_Q1_1848923"/>
      <w:bookmarkEnd w:id="1923"/>
      <w:r>
        <w:rPr>
          <w:rFonts w:hint="cs"/>
          <w:rtl/>
        </w:rPr>
        <w:t xml:space="preserve"> לטבילה, </w:t>
      </w:r>
      <w:bookmarkStart w:id="1924" w:name="_ETM_Q1_1851565"/>
      <w:bookmarkEnd w:id="1924"/>
      <w:r>
        <w:rPr>
          <w:rFonts w:hint="cs"/>
          <w:rtl/>
        </w:rPr>
        <w:t xml:space="preserve">שאינן בריכות של בתי מלון או </w:t>
      </w:r>
      <w:bookmarkStart w:id="1925" w:name="_ETM_Q1_1851037"/>
      <w:bookmarkEnd w:id="1925"/>
      <w:r>
        <w:rPr>
          <w:rFonts w:hint="cs"/>
          <w:rtl/>
        </w:rPr>
        <w:t xml:space="preserve">קאנטרי או מוסד מוסדר, </w:t>
      </w:r>
      <w:bookmarkStart w:id="1926" w:name="_ETM_Q1_1859347"/>
      <w:bookmarkStart w:id="1927" w:name="_ETM_Q1_1854556"/>
      <w:bookmarkEnd w:id="1926"/>
      <w:bookmarkEnd w:id="1927"/>
      <w:r>
        <w:rPr>
          <w:rFonts w:hint="cs"/>
          <w:rtl/>
        </w:rPr>
        <w:t>אולי תרצו להבהיר גם את זה.</w:t>
      </w:r>
      <w:bookmarkStart w:id="1928" w:name="_ETM_Q1_1856056"/>
      <w:bookmarkStart w:id="1929" w:name="_ETM_Q1_1825354"/>
      <w:bookmarkEnd w:id="1928"/>
      <w:bookmarkEnd w:id="1929"/>
    </w:p>
    <w:p w:rsidR="0011275B" w:rsidRDefault="0011275B" w:rsidP="0011275B">
      <w:pPr>
        <w:rPr>
          <w:rtl/>
        </w:rPr>
      </w:pPr>
      <w:bookmarkStart w:id="1930" w:name="_ETM_Q1_1858025"/>
      <w:bookmarkStart w:id="1931" w:name="_ETM_Q1_1858093"/>
      <w:bookmarkStart w:id="1932" w:name="_ETM_Q1_1858884"/>
      <w:bookmarkStart w:id="1933" w:name="_ETM_Q1_1860797"/>
      <w:bookmarkEnd w:id="1930"/>
      <w:bookmarkEnd w:id="1931"/>
      <w:bookmarkEnd w:id="1932"/>
      <w:bookmarkEnd w:id="1933"/>
    </w:p>
    <w:p w:rsidR="0011275B" w:rsidRDefault="0011275B" w:rsidP="0011275B">
      <w:pPr>
        <w:pStyle w:val="a4"/>
        <w:keepNext/>
        <w:rPr>
          <w:rtl/>
        </w:rPr>
      </w:pPr>
      <w:bookmarkStart w:id="1934" w:name="ET_speaker_דינה_עיברי_עומר_103"/>
      <w:r w:rsidRPr="0011275B">
        <w:rPr>
          <w:rStyle w:val="TagStyle"/>
          <w:rtl/>
        </w:rPr>
        <w:t xml:space="preserve"> &lt;&lt; דובר &gt;&gt; </w:t>
      </w:r>
      <w:r>
        <w:rPr>
          <w:rtl/>
        </w:rPr>
        <w:t>דינה עיברי עומר:</w:t>
      </w:r>
      <w:r w:rsidRPr="00112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:rsidR="0011275B" w:rsidRDefault="0011275B" w:rsidP="0011275B">
      <w:pPr>
        <w:pStyle w:val="KeepWithNext"/>
        <w:rPr>
          <w:rtl/>
        </w:rPr>
      </w:pPr>
    </w:p>
    <w:p w:rsidR="0011275B" w:rsidRDefault="0011275B" w:rsidP="0011275B">
      <w:pPr>
        <w:rPr>
          <w:rtl/>
        </w:rPr>
      </w:pPr>
      <w:bookmarkStart w:id="1935" w:name="_ETM_Q1_1861441"/>
      <w:bookmarkStart w:id="1936" w:name="_ETM_Q1_1861484"/>
      <w:bookmarkEnd w:id="1935"/>
      <w:bookmarkEnd w:id="1936"/>
      <w:r>
        <w:rPr>
          <w:rFonts w:hint="cs"/>
          <w:rtl/>
        </w:rPr>
        <w:t xml:space="preserve">לגבי </w:t>
      </w:r>
      <w:bookmarkStart w:id="1937" w:name="_ETM_Q1_1859746"/>
      <w:bookmarkEnd w:id="1937"/>
      <w:r>
        <w:rPr>
          <w:rFonts w:hint="cs"/>
          <w:rtl/>
        </w:rPr>
        <w:t xml:space="preserve">הגדרת בריכת שחייה </w:t>
      </w:r>
      <w:bookmarkStart w:id="1938" w:name="_ETM_Q1_1863964"/>
      <w:bookmarkEnd w:id="1938"/>
      <w:r>
        <w:rPr>
          <w:rFonts w:hint="cs"/>
          <w:rtl/>
        </w:rPr>
        <w:t xml:space="preserve">אנחנו </w:t>
      </w:r>
      <w:bookmarkStart w:id="1939" w:name="_ETM_Q1_1859595"/>
      <w:bookmarkEnd w:id="1939"/>
      <w:r>
        <w:rPr>
          <w:rFonts w:hint="cs"/>
          <w:rtl/>
        </w:rPr>
        <w:t>מדב</w:t>
      </w:r>
      <w:bookmarkStart w:id="1940" w:name="_ETM_Q1_1864700"/>
      <w:bookmarkEnd w:id="1940"/>
      <w:r>
        <w:rPr>
          <w:rFonts w:hint="cs"/>
          <w:rtl/>
        </w:rPr>
        <w:t>רים על מבנה מלאכ</w:t>
      </w:r>
      <w:bookmarkStart w:id="1941" w:name="_ETM_Q1_1863043"/>
      <w:bookmarkEnd w:id="1941"/>
      <w:r>
        <w:rPr>
          <w:rFonts w:hint="cs"/>
          <w:rtl/>
        </w:rPr>
        <w:t xml:space="preserve">ותי, ולא על מאגרים טבעיים. </w:t>
      </w:r>
      <w:bookmarkStart w:id="1942" w:name="_ETM_Q1_1865214"/>
      <w:bookmarkEnd w:id="1942"/>
      <w:r>
        <w:rPr>
          <w:rFonts w:hint="cs"/>
          <w:rtl/>
        </w:rPr>
        <w:t>תיכף</w:t>
      </w:r>
      <w:bookmarkStart w:id="1943" w:name="_ETM_Q1_1865873"/>
      <w:bookmarkEnd w:id="1943"/>
      <w:r>
        <w:rPr>
          <w:rFonts w:hint="cs"/>
          <w:rtl/>
        </w:rPr>
        <w:t xml:space="preserve"> </w:t>
      </w:r>
      <w:bookmarkStart w:id="1944" w:name="_ETM_Q1_1866390"/>
      <w:bookmarkEnd w:id="1944"/>
      <w:r>
        <w:rPr>
          <w:rFonts w:hint="cs"/>
          <w:rtl/>
        </w:rPr>
        <w:t>אולי אדם יתייחס לזה. ודבר נוסף, התבסס</w:t>
      </w:r>
      <w:bookmarkStart w:id="1945" w:name="_ETM_Q1_1869406"/>
      <w:bookmarkEnd w:id="1945"/>
      <w:r>
        <w:rPr>
          <w:rFonts w:hint="cs"/>
          <w:rtl/>
        </w:rPr>
        <w:t xml:space="preserve">נו על ההגדרה </w:t>
      </w:r>
      <w:bookmarkStart w:id="1946" w:name="_ETM_Q1_1875092"/>
      <w:bookmarkStart w:id="1947" w:name="_ETM_Q1_1870214"/>
      <w:bookmarkEnd w:id="1946"/>
      <w:bookmarkEnd w:id="1947"/>
      <w:r>
        <w:rPr>
          <w:rFonts w:hint="cs"/>
          <w:rtl/>
        </w:rPr>
        <w:t xml:space="preserve">של המונח בריכה בתקנות </w:t>
      </w:r>
      <w:bookmarkStart w:id="1948" w:name="_ETM_Q1_1871033"/>
      <w:bookmarkEnd w:id="1948"/>
      <w:r>
        <w:rPr>
          <w:rFonts w:hint="cs"/>
          <w:rtl/>
        </w:rPr>
        <w:t xml:space="preserve">התכנון והבנייה (בקשה </w:t>
      </w:r>
      <w:bookmarkStart w:id="1949" w:name="_ETM_Q1_1875385"/>
      <w:bookmarkEnd w:id="1949"/>
      <w:r>
        <w:rPr>
          <w:rFonts w:hint="cs"/>
          <w:rtl/>
        </w:rPr>
        <w:t xml:space="preserve">להיתר, תנאיו </w:t>
      </w:r>
      <w:bookmarkStart w:id="1950" w:name="_ETM_Q1_1872156"/>
      <w:bookmarkEnd w:id="1950"/>
      <w:r>
        <w:rPr>
          <w:rFonts w:hint="cs"/>
          <w:rtl/>
        </w:rPr>
        <w:t>ואגרות</w:t>
      </w:r>
      <w:bookmarkStart w:id="1951" w:name="_ETM_Q1_1873868"/>
      <w:bookmarkEnd w:id="1951"/>
      <w:r>
        <w:rPr>
          <w:rFonts w:hint="cs"/>
          <w:rtl/>
        </w:rPr>
        <w:t xml:space="preserve">), בשינויים מסוימים שהם </w:t>
      </w:r>
      <w:bookmarkStart w:id="1952" w:name="_ETM_Q1_1876584"/>
      <w:bookmarkEnd w:id="1952"/>
      <w:r>
        <w:rPr>
          <w:rFonts w:hint="cs"/>
          <w:rtl/>
        </w:rPr>
        <w:t xml:space="preserve">בעיקר שינויי נוסח ופישוט של </w:t>
      </w:r>
      <w:bookmarkStart w:id="1953" w:name="_ETM_Q1_1882546"/>
      <w:bookmarkEnd w:id="1953"/>
      <w:r>
        <w:rPr>
          <w:rFonts w:hint="cs"/>
          <w:rtl/>
        </w:rPr>
        <w:t>ההגדרה</w:t>
      </w:r>
      <w:bookmarkStart w:id="1954" w:name="_ETM_Q1_1879725"/>
      <w:bookmarkEnd w:id="1954"/>
      <w:r>
        <w:rPr>
          <w:rFonts w:hint="cs"/>
          <w:rtl/>
        </w:rPr>
        <w:t>. ושוב, אנחנו מתייחס</w:t>
      </w:r>
      <w:bookmarkStart w:id="1955" w:name="_ETM_Q1_1881093"/>
      <w:bookmarkEnd w:id="1955"/>
      <w:r>
        <w:rPr>
          <w:rFonts w:hint="cs"/>
          <w:rtl/>
        </w:rPr>
        <w:t>ים למבנה מלאכותי המכיל מים ומשמש למטרות שונות</w:t>
      </w:r>
      <w:bookmarkStart w:id="1956" w:name="_ETM_Q1_1882174"/>
      <w:bookmarkStart w:id="1957" w:name="_ETM_Q1_1883963"/>
      <w:bookmarkEnd w:id="1956"/>
      <w:bookmarkEnd w:id="1957"/>
      <w:r>
        <w:rPr>
          <w:rFonts w:hint="cs"/>
          <w:rtl/>
        </w:rPr>
        <w:t>, כמו: שחייה</w:t>
      </w:r>
      <w:bookmarkStart w:id="1958" w:name="_ETM_Q1_1883913"/>
      <w:bookmarkEnd w:id="1958"/>
      <w:r>
        <w:rPr>
          <w:rFonts w:hint="cs"/>
          <w:rtl/>
        </w:rPr>
        <w:t xml:space="preserve">, שכשוך, נופש, ספורט </w:t>
      </w:r>
      <w:bookmarkStart w:id="1959" w:name="_ETM_Q1_1891448"/>
      <w:bookmarkEnd w:id="1959"/>
      <w:r>
        <w:rPr>
          <w:rFonts w:hint="cs"/>
          <w:rtl/>
        </w:rPr>
        <w:t xml:space="preserve">ולימוד, וגם </w:t>
      </w:r>
      <w:bookmarkStart w:id="1960" w:name="_ETM_Q1_1888683"/>
      <w:bookmarkEnd w:id="1960"/>
      <w:r>
        <w:rPr>
          <w:rFonts w:hint="cs"/>
          <w:rtl/>
        </w:rPr>
        <w:t>טיפול במים או ריפוי</w:t>
      </w:r>
      <w:bookmarkStart w:id="1961" w:name="_ETM_Q1_1891581"/>
      <w:bookmarkEnd w:id="196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בריכות</w:t>
      </w:r>
      <w:bookmarkStart w:id="1962" w:name="_ETM_Q1_1894624"/>
      <w:bookmarkEnd w:id="1962"/>
      <w:r>
        <w:rPr>
          <w:rFonts w:hint="cs"/>
          <w:rtl/>
        </w:rPr>
        <w:t xml:space="preserve"> שחייה טי</w:t>
      </w:r>
      <w:bookmarkStart w:id="1963" w:name="_ETM_Q1_1892080"/>
      <w:bookmarkEnd w:id="1963"/>
      <w:r>
        <w:rPr>
          <w:rFonts w:hint="cs"/>
          <w:rtl/>
        </w:rPr>
        <w:t xml:space="preserve">פוליות וגם הן נכללות </w:t>
      </w:r>
      <w:bookmarkStart w:id="1964" w:name="_ETM_Q1_1892892"/>
      <w:bookmarkEnd w:id="1964"/>
      <w:r>
        <w:rPr>
          <w:rFonts w:hint="cs"/>
          <w:rtl/>
        </w:rPr>
        <w:t>בהג</w:t>
      </w:r>
      <w:bookmarkStart w:id="1965" w:name="_ETM_Q1_1894494"/>
      <w:bookmarkStart w:id="1966" w:name="_ETM_Q1_1894567"/>
      <w:bookmarkEnd w:id="1965"/>
      <w:bookmarkEnd w:id="1966"/>
      <w:r>
        <w:rPr>
          <w:rFonts w:hint="cs"/>
          <w:rtl/>
        </w:rPr>
        <w:t>דרה.</w:t>
      </w:r>
    </w:p>
    <w:p w:rsidR="0011275B" w:rsidRDefault="0011275B" w:rsidP="0011275B">
      <w:pPr>
        <w:rPr>
          <w:rtl/>
        </w:rPr>
      </w:pPr>
      <w:bookmarkStart w:id="1967" w:name="_ETM_Q1_1897357"/>
      <w:bookmarkStart w:id="1968" w:name="_ETM_Q1_1897418"/>
      <w:bookmarkEnd w:id="1967"/>
      <w:bookmarkEnd w:id="1968"/>
    </w:p>
    <w:p w:rsidR="0011275B" w:rsidRDefault="008720C6" w:rsidP="0011275B">
      <w:pPr>
        <w:rPr>
          <w:rtl/>
        </w:rPr>
      </w:pPr>
      <w:bookmarkStart w:id="1969" w:name="_ETM_Q1_1897525"/>
      <w:bookmarkStart w:id="1970" w:name="_ETM_Q1_1897589"/>
      <w:bookmarkStart w:id="1971" w:name="_ETM_Q1_1893303"/>
      <w:bookmarkEnd w:id="1969"/>
      <w:bookmarkEnd w:id="1970"/>
      <w:bookmarkEnd w:id="1971"/>
      <w:r>
        <w:rPr>
          <w:rFonts w:hint="cs"/>
          <w:rtl/>
        </w:rPr>
        <w:t xml:space="preserve">לגבי מאגרים טבעיים </w:t>
      </w:r>
      <w:r>
        <w:rPr>
          <w:rtl/>
        </w:rPr>
        <w:t>–</w:t>
      </w:r>
      <w:r>
        <w:rPr>
          <w:rFonts w:hint="cs"/>
          <w:rtl/>
        </w:rPr>
        <w:t xml:space="preserve"> אד</w:t>
      </w:r>
      <w:bookmarkStart w:id="1972" w:name="_ETM_Q1_1904115"/>
      <w:bookmarkEnd w:id="1972"/>
      <w:r>
        <w:rPr>
          <w:rFonts w:hint="cs"/>
          <w:rtl/>
        </w:rPr>
        <w:t xml:space="preserve">ם, תרצה </w:t>
      </w:r>
      <w:bookmarkStart w:id="1973" w:name="_ETM_Q1_1902604"/>
      <w:bookmarkEnd w:id="1973"/>
      <w:r>
        <w:rPr>
          <w:rFonts w:hint="cs"/>
          <w:rtl/>
        </w:rPr>
        <w:t>להתייחס?</w:t>
      </w:r>
    </w:p>
    <w:p w:rsidR="008720C6" w:rsidRDefault="008720C6" w:rsidP="008720C6">
      <w:pPr>
        <w:rPr>
          <w:rtl/>
        </w:rPr>
      </w:pPr>
      <w:bookmarkStart w:id="1974" w:name="_ETM_Q1_1904651"/>
      <w:bookmarkStart w:id="1975" w:name="_ETM_Q1_1904706"/>
      <w:bookmarkStart w:id="1976" w:name="_ETM_Q1_1907612"/>
      <w:bookmarkEnd w:id="1974"/>
      <w:bookmarkEnd w:id="1975"/>
      <w:bookmarkEnd w:id="1976"/>
    </w:p>
    <w:p w:rsidR="008720C6" w:rsidRDefault="008720C6" w:rsidP="008720C6">
      <w:pPr>
        <w:pStyle w:val="a4"/>
        <w:keepNext/>
        <w:rPr>
          <w:rtl/>
        </w:rPr>
      </w:pPr>
      <w:bookmarkStart w:id="1977" w:name="ET_speaker_אדם_קונסטנטינובסקי_104"/>
      <w:r w:rsidRPr="008720C6">
        <w:rPr>
          <w:rStyle w:val="TagStyle"/>
          <w:rtl/>
        </w:rPr>
        <w:t xml:space="preserve"> &lt;&lt; דובר &gt;&gt; </w:t>
      </w:r>
      <w:r>
        <w:rPr>
          <w:rtl/>
        </w:rPr>
        <w:t>אדם קונסטנטינובסקי:</w:t>
      </w:r>
      <w:r w:rsidRPr="008720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:rsidR="008720C6" w:rsidRDefault="008720C6" w:rsidP="008720C6">
      <w:pPr>
        <w:pStyle w:val="KeepWithNext"/>
        <w:rPr>
          <w:rtl/>
        </w:rPr>
      </w:pPr>
    </w:p>
    <w:p w:rsidR="000C4CB5" w:rsidRDefault="008720C6" w:rsidP="000C4CB5">
      <w:pPr>
        <w:rPr>
          <w:rtl/>
        </w:rPr>
      </w:pPr>
      <w:bookmarkStart w:id="1978" w:name="_ETM_Q1_1908186"/>
      <w:bookmarkStart w:id="1979" w:name="_ETM_Q1_1908223"/>
      <w:bookmarkStart w:id="1980" w:name="_ETM_Q1_1903263"/>
      <w:bookmarkStart w:id="1981" w:name="_ETM_Q1_1904100"/>
      <w:bookmarkEnd w:id="1978"/>
      <w:bookmarkEnd w:id="1979"/>
      <w:bookmarkEnd w:id="1980"/>
      <w:bookmarkEnd w:id="1981"/>
      <w:r>
        <w:rPr>
          <w:rFonts w:hint="cs"/>
          <w:rtl/>
        </w:rPr>
        <w:t xml:space="preserve">קודם </w:t>
      </w:r>
      <w:bookmarkStart w:id="1982" w:name="_ETM_Q1_1900333"/>
      <w:bookmarkEnd w:id="1982"/>
      <w:r>
        <w:rPr>
          <w:rFonts w:hint="cs"/>
          <w:rtl/>
        </w:rPr>
        <w:t xml:space="preserve">כול, למדריכי צלילה יש שיקול דעת מקצועי </w:t>
      </w:r>
      <w:bookmarkStart w:id="1983" w:name="_ETM_Q1_1911049"/>
      <w:bookmarkEnd w:id="1983"/>
      <w:r>
        <w:rPr>
          <w:rFonts w:hint="cs"/>
          <w:rtl/>
        </w:rPr>
        <w:t>והגיוני, ואנחנו מצפים ש</w:t>
      </w:r>
      <w:bookmarkStart w:id="1984" w:name="_ETM_Q1_1909203"/>
      <w:bookmarkEnd w:id="1984"/>
      <w:r>
        <w:rPr>
          <w:rFonts w:hint="cs"/>
          <w:rtl/>
        </w:rPr>
        <w:t>הם לא יסכנו את הציבור בכל מ</w:t>
      </w:r>
      <w:bookmarkStart w:id="1985" w:name="_ETM_Q1_1914638"/>
      <w:bookmarkStart w:id="1986" w:name="_ETM_Q1_1909952"/>
      <w:bookmarkEnd w:id="1985"/>
      <w:bookmarkEnd w:id="1986"/>
      <w:r>
        <w:rPr>
          <w:rFonts w:hint="cs"/>
          <w:rtl/>
        </w:rPr>
        <w:t xml:space="preserve">יני הרפתקאות </w:t>
      </w:r>
      <w:bookmarkStart w:id="1987" w:name="_ETM_Q1_1913095"/>
      <w:bookmarkEnd w:id="1987"/>
      <w:r>
        <w:rPr>
          <w:rFonts w:hint="cs"/>
          <w:rtl/>
        </w:rPr>
        <w:t xml:space="preserve">פרועות. אבל החלטנו </w:t>
      </w:r>
      <w:bookmarkStart w:id="1988" w:name="_ETM_Q1_1913208"/>
      <w:bookmarkEnd w:id="1988"/>
      <w:r>
        <w:rPr>
          <w:rFonts w:hint="cs"/>
          <w:rtl/>
        </w:rPr>
        <w:t>להישאר בהגדרה של בריכות</w:t>
      </w:r>
      <w:bookmarkStart w:id="1989" w:name="_ETM_Q1_1917973"/>
      <w:bookmarkStart w:id="1990" w:name="_ETM_Q1_1914028"/>
      <w:bookmarkEnd w:id="1989"/>
      <w:bookmarkEnd w:id="1990"/>
      <w:r>
        <w:rPr>
          <w:rFonts w:hint="cs"/>
          <w:rtl/>
        </w:rPr>
        <w:t xml:space="preserve">, כמו שדינה הסבירה, ולא ללכת על כל מיני </w:t>
      </w:r>
      <w:bookmarkStart w:id="1991" w:name="_ETM_Q1_1917595"/>
      <w:bookmarkEnd w:id="1991"/>
      <w:r>
        <w:rPr>
          <w:rFonts w:hint="cs"/>
          <w:rtl/>
        </w:rPr>
        <w:t>מאגרי מים, מהסיבה הפשוט</w:t>
      </w:r>
      <w:bookmarkStart w:id="1992" w:name="_ETM_Q1_1917227"/>
      <w:bookmarkEnd w:id="1992"/>
      <w:r>
        <w:rPr>
          <w:rFonts w:hint="cs"/>
          <w:rtl/>
        </w:rPr>
        <w:t xml:space="preserve">ה שאנחנו לא יודעים מה יש </w:t>
      </w:r>
      <w:bookmarkStart w:id="1993" w:name="_ETM_Q1_1925033"/>
      <w:bookmarkEnd w:id="1993"/>
      <w:r>
        <w:rPr>
          <w:rFonts w:hint="cs"/>
          <w:rtl/>
        </w:rPr>
        <w:t>שם.</w:t>
      </w:r>
      <w:bookmarkStart w:id="1994" w:name="_ETM_Q1_1920763"/>
      <w:bookmarkEnd w:id="1994"/>
      <w:r>
        <w:rPr>
          <w:rFonts w:hint="cs"/>
          <w:rtl/>
        </w:rPr>
        <w:t xml:space="preserve"> אנחנו </w:t>
      </w:r>
      <w:bookmarkStart w:id="1995" w:name="_ETM_Q1_1917638"/>
      <w:bookmarkStart w:id="1996" w:name="_ETM_Q1_1919795"/>
      <w:bookmarkEnd w:id="1995"/>
      <w:bookmarkEnd w:id="1996"/>
      <w:r w:rsidR="000C4CB5">
        <w:rPr>
          <w:rFonts w:hint="cs"/>
          <w:rtl/>
        </w:rPr>
        <w:t xml:space="preserve">לא יודעים אם </w:t>
      </w:r>
      <w:bookmarkStart w:id="1997" w:name="_ETM_Q1_1921205"/>
      <w:bookmarkStart w:id="1998" w:name="_ETM_Q1_1920863"/>
      <w:bookmarkEnd w:id="1997"/>
      <w:bookmarkEnd w:id="1998"/>
      <w:r w:rsidR="000C4CB5">
        <w:rPr>
          <w:rFonts w:hint="cs"/>
          <w:rtl/>
        </w:rPr>
        <w:t xml:space="preserve">בקצה של מאגר </w:t>
      </w:r>
      <w:bookmarkStart w:id="1999" w:name="_ETM_Q1_1925826"/>
      <w:bookmarkStart w:id="2000" w:name="_ETM_Q1_1922095"/>
      <w:bookmarkEnd w:id="1999"/>
      <w:bookmarkEnd w:id="2000"/>
      <w:r w:rsidR="000C4CB5">
        <w:rPr>
          <w:rFonts w:hint="cs"/>
          <w:rtl/>
        </w:rPr>
        <w:t>מים יש משאבה</w:t>
      </w:r>
      <w:bookmarkStart w:id="2001" w:name="_ETM_Q1_1923183"/>
      <w:bookmarkStart w:id="2002" w:name="_ETM_Q1_1926390"/>
      <w:bookmarkStart w:id="2003" w:name="_ETM_Q1_1922813"/>
      <w:bookmarkEnd w:id="2001"/>
      <w:bookmarkEnd w:id="2002"/>
      <w:bookmarkEnd w:id="2003"/>
      <w:r w:rsidR="000C4CB5">
        <w:rPr>
          <w:rFonts w:hint="cs"/>
          <w:rtl/>
        </w:rPr>
        <w:t xml:space="preserve">, או אם המים </w:t>
      </w:r>
      <w:bookmarkStart w:id="2004" w:name="_ETM_Q1_1927450"/>
      <w:bookmarkEnd w:id="2004"/>
      <w:r w:rsidR="000C4CB5">
        <w:rPr>
          <w:rFonts w:hint="cs"/>
          <w:rtl/>
        </w:rPr>
        <w:t>יכולים לייצר</w:t>
      </w:r>
      <w:bookmarkStart w:id="2005" w:name="_ETM_Q1_1925050"/>
      <w:bookmarkEnd w:id="2005"/>
      <w:r w:rsidR="000C4CB5">
        <w:rPr>
          <w:rFonts w:hint="cs"/>
          <w:rtl/>
        </w:rPr>
        <w:t xml:space="preserve"> פעולה </w:t>
      </w:r>
      <w:bookmarkStart w:id="2006" w:name="_ETM_Q1_1926712"/>
      <w:bookmarkEnd w:id="2006"/>
      <w:r w:rsidR="000C4CB5">
        <w:rPr>
          <w:rFonts w:hint="cs"/>
          <w:rtl/>
        </w:rPr>
        <w:t xml:space="preserve">של תת-לחץ ומישהו </w:t>
      </w:r>
      <w:bookmarkStart w:id="2007" w:name="_ETM_Q1_1927512"/>
      <w:bookmarkEnd w:id="2007"/>
      <w:r w:rsidR="000C4CB5">
        <w:rPr>
          <w:rFonts w:hint="cs"/>
          <w:rtl/>
        </w:rPr>
        <w:t xml:space="preserve">יכול להיתקע </w:t>
      </w:r>
      <w:bookmarkStart w:id="2008" w:name="_ETM_Q1_1932268"/>
      <w:bookmarkEnd w:id="2008"/>
      <w:r w:rsidR="000C4CB5">
        <w:rPr>
          <w:rFonts w:hint="cs"/>
          <w:rtl/>
        </w:rPr>
        <w:t>שם</w:t>
      </w:r>
      <w:bookmarkStart w:id="2009" w:name="_ETM_Q1_1928672"/>
      <w:bookmarkEnd w:id="2009"/>
      <w:r w:rsidR="000C4CB5">
        <w:rPr>
          <w:rFonts w:hint="cs"/>
          <w:rtl/>
        </w:rPr>
        <w:t>.</w:t>
      </w:r>
    </w:p>
    <w:p w:rsidR="000C4CB5" w:rsidRDefault="000C4CB5" w:rsidP="000C4CB5">
      <w:pPr>
        <w:rPr>
          <w:rtl/>
        </w:rPr>
      </w:pPr>
    </w:p>
    <w:p w:rsidR="000C4CB5" w:rsidRDefault="000C4CB5" w:rsidP="000C4CB5">
      <w:pPr>
        <w:rPr>
          <w:rtl/>
        </w:rPr>
      </w:pPr>
      <w:bookmarkStart w:id="2010" w:name="_ETM_Q1_1939838"/>
      <w:bookmarkEnd w:id="2010"/>
      <w:r>
        <w:rPr>
          <w:rFonts w:hint="cs"/>
          <w:rtl/>
        </w:rPr>
        <w:t xml:space="preserve">ולכן, אנחנו לא מוצאים סיבה לסכן את הציבור </w:t>
      </w:r>
      <w:bookmarkStart w:id="2011" w:name="_ETM_Q1_1933332"/>
      <w:bookmarkEnd w:id="2011"/>
      <w:r>
        <w:rPr>
          <w:rFonts w:hint="cs"/>
          <w:rtl/>
        </w:rPr>
        <w:t xml:space="preserve">בכל </w:t>
      </w:r>
      <w:bookmarkStart w:id="2012" w:name="_ETM_Q1_1933901"/>
      <w:bookmarkEnd w:id="2012"/>
      <w:r>
        <w:rPr>
          <w:rFonts w:hint="cs"/>
          <w:rtl/>
        </w:rPr>
        <w:t xml:space="preserve">מיני הרפתקאות, כשיש לנו מצד אחד </w:t>
      </w:r>
      <w:bookmarkStart w:id="2013" w:name="_ETM_Q1_1935962"/>
      <w:bookmarkEnd w:id="2013"/>
      <w:r>
        <w:rPr>
          <w:rFonts w:hint="cs"/>
          <w:rtl/>
        </w:rPr>
        <w:t xml:space="preserve">את הים הגדול והפתוח, </w:t>
      </w:r>
      <w:bookmarkStart w:id="2014" w:name="_ETM_Q1_1941607"/>
      <w:bookmarkEnd w:id="2014"/>
      <w:r>
        <w:rPr>
          <w:rFonts w:hint="cs"/>
          <w:rtl/>
        </w:rPr>
        <w:t xml:space="preserve">גם בים התיכון </w:t>
      </w:r>
      <w:bookmarkStart w:id="2015" w:name="_ETM_Q1_1939898"/>
      <w:bookmarkEnd w:id="2015"/>
      <w:r>
        <w:rPr>
          <w:rFonts w:hint="cs"/>
          <w:rtl/>
        </w:rPr>
        <w:t xml:space="preserve">וגם באילת, שאפשר לבצע בו את הפעילות. ואם לא, </w:t>
      </w:r>
      <w:bookmarkStart w:id="2016" w:name="_ETM_Q1_1939943"/>
      <w:bookmarkEnd w:id="2016"/>
      <w:r>
        <w:rPr>
          <w:rFonts w:hint="cs"/>
          <w:rtl/>
        </w:rPr>
        <w:t xml:space="preserve">אז הולכים לבריכות </w:t>
      </w:r>
      <w:bookmarkStart w:id="2017" w:name="_ETM_Q1_1945211"/>
      <w:bookmarkEnd w:id="2017"/>
      <w:r>
        <w:rPr>
          <w:rFonts w:hint="cs"/>
          <w:rtl/>
        </w:rPr>
        <w:t xml:space="preserve">כהגדרתן. וגם חשוב לנו שיהיו </w:t>
      </w:r>
      <w:bookmarkStart w:id="2018" w:name="_ETM_Q1_1951204"/>
      <w:bookmarkStart w:id="2019" w:name="_ETM_Q1_1946323"/>
      <w:bookmarkEnd w:id="2018"/>
      <w:bookmarkEnd w:id="2019"/>
      <w:r>
        <w:rPr>
          <w:rFonts w:hint="cs"/>
          <w:rtl/>
        </w:rPr>
        <w:t>אמצעים אחרים</w:t>
      </w:r>
      <w:bookmarkStart w:id="2020" w:name="_ETM_Q1_1947475"/>
      <w:bookmarkEnd w:id="2020"/>
      <w:r>
        <w:rPr>
          <w:rFonts w:hint="cs"/>
          <w:rtl/>
        </w:rPr>
        <w:t xml:space="preserve"> מסביב</w:t>
      </w:r>
      <w:bookmarkStart w:id="2021" w:name="_ETM_Q1_1948630"/>
      <w:bookmarkEnd w:id="2021"/>
      <w:r>
        <w:rPr>
          <w:rFonts w:hint="cs"/>
          <w:rtl/>
        </w:rPr>
        <w:t>, מתקנים כמו</w:t>
      </w:r>
      <w:bookmarkStart w:id="2022" w:name="_ETM_Q1_1949002"/>
      <w:bookmarkEnd w:id="2022"/>
      <w:r>
        <w:rPr>
          <w:rFonts w:hint="cs"/>
          <w:rtl/>
        </w:rPr>
        <w:t>: שירותים, מקלחות</w:t>
      </w:r>
      <w:bookmarkStart w:id="2023" w:name="_ETM_Q1_1951259"/>
      <w:bookmarkStart w:id="2024" w:name="_ETM_Q1_1953698"/>
      <w:bookmarkEnd w:id="2023"/>
      <w:bookmarkEnd w:id="2024"/>
      <w:r>
        <w:rPr>
          <w:rFonts w:hint="cs"/>
          <w:rtl/>
        </w:rPr>
        <w:t xml:space="preserve">. </w:t>
      </w:r>
      <w:bookmarkStart w:id="2025" w:name="_ETM_Q1_1951723"/>
      <w:bookmarkEnd w:id="2025"/>
      <w:r>
        <w:rPr>
          <w:rFonts w:hint="cs"/>
          <w:rtl/>
        </w:rPr>
        <w:t xml:space="preserve">הגענו עד לרמה של ערכות חמצן, למרות </w:t>
      </w:r>
      <w:bookmarkStart w:id="2026" w:name="_ETM_Q1_1953022"/>
      <w:bookmarkEnd w:id="2026"/>
      <w:r>
        <w:rPr>
          <w:rFonts w:hint="cs"/>
          <w:rtl/>
        </w:rPr>
        <w:t xml:space="preserve">שבפעילות </w:t>
      </w:r>
      <w:bookmarkStart w:id="2027" w:name="_ETM_Q1_1954587"/>
      <w:bookmarkEnd w:id="2027"/>
      <w:r>
        <w:rPr>
          <w:rFonts w:hint="cs"/>
          <w:rtl/>
        </w:rPr>
        <w:t xml:space="preserve">שלנו </w:t>
      </w:r>
      <w:bookmarkStart w:id="2028" w:name="_ETM_Q1_1950881"/>
      <w:bookmarkEnd w:id="2028"/>
      <w:r>
        <w:rPr>
          <w:rFonts w:hint="cs"/>
          <w:rtl/>
        </w:rPr>
        <w:t xml:space="preserve">מדריכים </w:t>
      </w:r>
      <w:bookmarkStart w:id="2029" w:name="_ETM_Q1_1956166"/>
      <w:bookmarkEnd w:id="2029"/>
      <w:r>
        <w:rPr>
          <w:rFonts w:hint="cs"/>
          <w:rtl/>
        </w:rPr>
        <w:t xml:space="preserve">חייבים לצאת עם כל הכלים והציוד </w:t>
      </w:r>
      <w:bookmarkStart w:id="2030" w:name="_ETM_Q1_1960020"/>
      <w:bookmarkStart w:id="2031" w:name="_ETM_Q1_1963028"/>
      <w:bookmarkStart w:id="2032" w:name="_ETM_Q1_1958893"/>
      <w:bookmarkEnd w:id="2030"/>
      <w:bookmarkEnd w:id="2031"/>
      <w:bookmarkEnd w:id="2032"/>
      <w:r>
        <w:rPr>
          <w:rFonts w:hint="cs"/>
          <w:rtl/>
        </w:rPr>
        <w:t>שלהם מסביב, אנחנו מעדיפים להבטיח את הדבר</w:t>
      </w:r>
      <w:bookmarkStart w:id="2033" w:name="_ETM_Q1_1963157"/>
      <w:bookmarkEnd w:id="2033"/>
      <w:r>
        <w:rPr>
          <w:rFonts w:hint="cs"/>
          <w:rtl/>
        </w:rPr>
        <w:t xml:space="preserve">ים בצורה קצת </w:t>
      </w:r>
      <w:bookmarkStart w:id="2034" w:name="_ETM_Q1_1968618"/>
      <w:bookmarkEnd w:id="2034"/>
      <w:r>
        <w:rPr>
          <w:rFonts w:hint="cs"/>
          <w:rtl/>
        </w:rPr>
        <w:t xml:space="preserve">יותר </w:t>
      </w:r>
      <w:bookmarkStart w:id="2035" w:name="_ETM_Q1_1964680"/>
      <w:bookmarkEnd w:id="2035"/>
      <w:r>
        <w:rPr>
          <w:rFonts w:hint="cs"/>
          <w:rtl/>
        </w:rPr>
        <w:t xml:space="preserve">מאוסדרת, ולא כהרפתקה </w:t>
      </w:r>
      <w:bookmarkStart w:id="2036" w:name="_ETM_Q1_1967292"/>
      <w:bookmarkStart w:id="2037" w:name="_ETM_Q1_1965759"/>
      <w:bookmarkEnd w:id="2036"/>
      <w:bookmarkEnd w:id="2037"/>
      <w:r>
        <w:rPr>
          <w:rFonts w:hint="cs"/>
          <w:rtl/>
        </w:rPr>
        <w:t xml:space="preserve">כזאת שלכל אחד יש </w:t>
      </w:r>
      <w:bookmarkStart w:id="2038" w:name="_ETM_Q1_1972469"/>
      <w:bookmarkEnd w:id="2038"/>
      <w:r>
        <w:rPr>
          <w:rFonts w:hint="cs"/>
          <w:rtl/>
        </w:rPr>
        <w:t>את זכות ה</w:t>
      </w:r>
      <w:bookmarkStart w:id="2039" w:name="_ETM_Q1_1968899"/>
      <w:bookmarkEnd w:id="2039"/>
      <w:r>
        <w:rPr>
          <w:rFonts w:hint="cs"/>
          <w:rtl/>
        </w:rPr>
        <w:t>בחירה.</w:t>
      </w:r>
      <w:bookmarkStart w:id="2040" w:name="_ETM_Q1_1970298"/>
      <w:bookmarkEnd w:id="2040"/>
      <w:r>
        <w:rPr>
          <w:rFonts w:hint="cs"/>
          <w:rtl/>
        </w:rPr>
        <w:t xml:space="preserve"> </w:t>
      </w:r>
      <w:bookmarkStart w:id="2041" w:name="_ETM_Q1_1970367"/>
      <w:bookmarkStart w:id="2042" w:name="_ETM_Q1_1970465"/>
      <w:bookmarkStart w:id="2043" w:name="_ETM_Q1_1970525"/>
      <w:bookmarkEnd w:id="2041"/>
      <w:bookmarkEnd w:id="2042"/>
      <w:bookmarkEnd w:id="2043"/>
      <w:r>
        <w:rPr>
          <w:rFonts w:hint="cs"/>
          <w:rtl/>
        </w:rPr>
        <w:t xml:space="preserve">וגם במדינת ישראל </w:t>
      </w:r>
      <w:bookmarkStart w:id="2044" w:name="_ETM_Q1_1971563"/>
      <w:bookmarkEnd w:id="2044"/>
      <w:r>
        <w:rPr>
          <w:rFonts w:hint="cs"/>
          <w:rtl/>
        </w:rPr>
        <w:t xml:space="preserve">אין מצב שיש </w:t>
      </w:r>
      <w:bookmarkStart w:id="2045" w:name="_ETM_Q1_1972269"/>
      <w:bookmarkEnd w:id="2045"/>
      <w:r>
        <w:rPr>
          <w:rFonts w:hint="cs"/>
          <w:rtl/>
        </w:rPr>
        <w:t xml:space="preserve">מאגר </w:t>
      </w:r>
      <w:bookmarkStart w:id="2046" w:name="_ETM_Q1_1973403"/>
      <w:bookmarkEnd w:id="2046"/>
      <w:r>
        <w:rPr>
          <w:rFonts w:hint="cs"/>
          <w:rtl/>
        </w:rPr>
        <w:t>מים פרטי בכל חווה</w:t>
      </w:r>
      <w:bookmarkStart w:id="2047" w:name="_ETM_Q1_1975342"/>
      <w:bookmarkEnd w:id="2047"/>
      <w:r>
        <w:rPr>
          <w:rFonts w:hint="cs"/>
          <w:rtl/>
        </w:rPr>
        <w:t xml:space="preserve"> </w:t>
      </w:r>
      <w:bookmarkStart w:id="2048" w:name="_ETM_Q1_1976554"/>
      <w:bookmarkEnd w:id="2048"/>
      <w:r>
        <w:rPr>
          <w:rFonts w:hint="cs"/>
          <w:rtl/>
        </w:rPr>
        <w:t xml:space="preserve">או במקום כזה או </w:t>
      </w:r>
      <w:bookmarkStart w:id="2049" w:name="_ETM_Q1_1980027"/>
      <w:bookmarkEnd w:id="2049"/>
      <w:r>
        <w:rPr>
          <w:rFonts w:hint="cs"/>
          <w:rtl/>
        </w:rPr>
        <w:t xml:space="preserve">אחר, ככה שאין </w:t>
      </w:r>
      <w:bookmarkStart w:id="2050" w:name="_ETM_Q1_1978703"/>
      <w:bookmarkEnd w:id="2050"/>
      <w:r>
        <w:rPr>
          <w:rFonts w:hint="cs"/>
          <w:rtl/>
        </w:rPr>
        <w:t xml:space="preserve">לזה ביקוש. וכמו </w:t>
      </w:r>
      <w:bookmarkStart w:id="2051" w:name="_ETM_Q1_1986206"/>
      <w:bookmarkEnd w:id="2051"/>
      <w:r>
        <w:rPr>
          <w:rFonts w:hint="cs"/>
          <w:rtl/>
        </w:rPr>
        <w:t xml:space="preserve">שאמרתי, זה בעיקר </w:t>
      </w:r>
      <w:bookmarkStart w:id="2052" w:name="_ETM_Q1_1982145"/>
      <w:bookmarkEnd w:id="2052"/>
      <w:r>
        <w:rPr>
          <w:rFonts w:hint="cs"/>
          <w:rtl/>
        </w:rPr>
        <w:t xml:space="preserve">להבטיח את הפעילות ולא לסכן את הציבור </w:t>
      </w:r>
      <w:bookmarkStart w:id="2053" w:name="_ETM_Q1_1988530"/>
      <w:bookmarkEnd w:id="2053"/>
      <w:r>
        <w:rPr>
          <w:rFonts w:hint="cs"/>
          <w:rtl/>
        </w:rPr>
        <w:t>בהרפתקאות שווא.</w:t>
      </w:r>
      <w:bookmarkStart w:id="2054" w:name="_ETM_Q1_1986556"/>
      <w:bookmarkEnd w:id="2054"/>
    </w:p>
    <w:p w:rsidR="000C4CB5" w:rsidRDefault="000C4CB5" w:rsidP="000C4CB5">
      <w:pPr>
        <w:rPr>
          <w:rtl/>
        </w:rPr>
      </w:pPr>
      <w:bookmarkStart w:id="2055" w:name="_ETM_Q1_1987561"/>
      <w:bookmarkStart w:id="2056" w:name="_ETM_Q1_1987636"/>
      <w:bookmarkStart w:id="2057" w:name="_ETM_Q1_1988144"/>
      <w:bookmarkStart w:id="2058" w:name="_ETM_Q1_1990438"/>
      <w:bookmarkEnd w:id="2055"/>
      <w:bookmarkEnd w:id="2056"/>
      <w:bookmarkEnd w:id="2057"/>
      <w:bookmarkEnd w:id="2058"/>
    </w:p>
    <w:p w:rsidR="000C4CB5" w:rsidRDefault="000C4CB5" w:rsidP="000C4CB5">
      <w:pPr>
        <w:pStyle w:val="a4"/>
        <w:keepNext/>
        <w:rPr>
          <w:rtl/>
        </w:rPr>
      </w:pPr>
      <w:bookmarkStart w:id="2059" w:name="ET_speaker_צח_בן_יהודה_105"/>
      <w:r w:rsidRPr="000C4CB5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0C4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:rsidR="000C4CB5" w:rsidRDefault="000C4CB5" w:rsidP="000C4CB5">
      <w:pPr>
        <w:pStyle w:val="KeepWithNext"/>
        <w:rPr>
          <w:rtl/>
        </w:rPr>
      </w:pPr>
    </w:p>
    <w:p w:rsidR="000C4CB5" w:rsidRDefault="000C4CB5" w:rsidP="000C4CB5">
      <w:pPr>
        <w:rPr>
          <w:rtl/>
        </w:rPr>
      </w:pPr>
      <w:bookmarkStart w:id="2060" w:name="_ETM_Q1_1991119"/>
      <w:bookmarkStart w:id="2061" w:name="_ETM_Q1_1991169"/>
      <w:bookmarkEnd w:id="2060"/>
      <w:bookmarkEnd w:id="2061"/>
      <w:r>
        <w:rPr>
          <w:rFonts w:hint="cs"/>
          <w:rtl/>
        </w:rPr>
        <w:t xml:space="preserve">אז לא יהיו </w:t>
      </w:r>
      <w:bookmarkStart w:id="2062" w:name="_ETM_Q1_1988137"/>
      <w:bookmarkEnd w:id="2062"/>
      <w:r>
        <w:rPr>
          <w:rFonts w:hint="cs"/>
          <w:rtl/>
        </w:rPr>
        <w:t>צלילות בליפתא או בסחנה ומקומות כאלה?</w:t>
      </w:r>
    </w:p>
    <w:p w:rsidR="000C4CB5" w:rsidRDefault="000C4CB5" w:rsidP="000C4CB5">
      <w:pPr>
        <w:rPr>
          <w:rtl/>
        </w:rPr>
      </w:pPr>
      <w:bookmarkStart w:id="2063" w:name="_ETM_Q1_1990610"/>
      <w:bookmarkStart w:id="2064" w:name="_ETM_Q1_1994058"/>
      <w:bookmarkEnd w:id="2063"/>
      <w:bookmarkEnd w:id="2064"/>
    </w:p>
    <w:p w:rsidR="000C4CB5" w:rsidRDefault="000C4CB5" w:rsidP="000C4CB5">
      <w:pPr>
        <w:pStyle w:val="a4"/>
        <w:keepNext/>
        <w:rPr>
          <w:rtl/>
        </w:rPr>
      </w:pPr>
      <w:bookmarkStart w:id="2065" w:name="ET_speaker_אגם_קונסטנטינובסקי_106"/>
      <w:r w:rsidRPr="000C4CB5">
        <w:rPr>
          <w:rStyle w:val="TagStyle"/>
          <w:rtl/>
        </w:rPr>
        <w:t xml:space="preserve"> &lt;&lt; דובר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0C4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:rsidR="000C4CB5" w:rsidRDefault="000C4CB5" w:rsidP="000C4CB5">
      <w:pPr>
        <w:pStyle w:val="KeepWithNext"/>
        <w:rPr>
          <w:rtl/>
        </w:rPr>
      </w:pPr>
    </w:p>
    <w:p w:rsidR="000C4CB5" w:rsidRDefault="000C4CB5" w:rsidP="000C4CB5">
      <w:pPr>
        <w:rPr>
          <w:rtl/>
        </w:rPr>
      </w:pPr>
      <w:bookmarkStart w:id="2066" w:name="_ETM_Q1_1994652"/>
      <w:bookmarkStart w:id="2067" w:name="_ETM_Q1_1994707"/>
      <w:bookmarkEnd w:id="2066"/>
      <w:bookmarkEnd w:id="2067"/>
      <w:r>
        <w:rPr>
          <w:rFonts w:hint="cs"/>
          <w:rtl/>
        </w:rPr>
        <w:t xml:space="preserve">בסחנה </w:t>
      </w:r>
      <w:bookmarkStart w:id="2068" w:name="_ETM_Q1_1996860"/>
      <w:bookmarkStart w:id="2069" w:name="_ETM_Q1_1992072"/>
      <w:bookmarkEnd w:id="2068"/>
      <w:bookmarkEnd w:id="2069"/>
      <w:r>
        <w:rPr>
          <w:rFonts w:hint="cs"/>
          <w:rtl/>
        </w:rPr>
        <w:t>אפשר לצלול אם אתה עושה פעילות צלילה מוסדרת של קורסים</w:t>
      </w:r>
      <w:bookmarkStart w:id="2070" w:name="_ETM_Q1_1992392"/>
      <w:bookmarkStart w:id="2071" w:name="_ETM_Q1_1996017"/>
      <w:bookmarkStart w:id="2072" w:name="_ETM_Q1_1998178"/>
      <w:bookmarkEnd w:id="2070"/>
      <w:bookmarkEnd w:id="2071"/>
      <w:bookmarkEnd w:id="2072"/>
      <w:r w:rsidR="00D42DE2">
        <w:rPr>
          <w:rFonts w:hint="cs"/>
          <w:rtl/>
        </w:rPr>
        <w:t xml:space="preserve">, אבל לא </w:t>
      </w:r>
      <w:bookmarkStart w:id="2073" w:name="_ETM_Q1_1997212"/>
      <w:bookmarkEnd w:id="2073"/>
      <w:r w:rsidR="00D42DE2">
        <w:rPr>
          <w:rFonts w:hint="cs"/>
          <w:rtl/>
        </w:rPr>
        <w:t>בפעילויות שהן לא למוסמכים</w:t>
      </w:r>
      <w:bookmarkStart w:id="2074" w:name="_ETM_Q1_1999515"/>
      <w:bookmarkEnd w:id="2074"/>
      <w:r w:rsidR="00D42DE2">
        <w:rPr>
          <w:rFonts w:hint="cs"/>
          <w:rtl/>
        </w:rPr>
        <w:t xml:space="preserve">. כי אנשים שיש </w:t>
      </w:r>
      <w:bookmarkStart w:id="2075" w:name="_ETM_Q1_2002923"/>
      <w:bookmarkEnd w:id="2075"/>
      <w:r w:rsidR="00D42DE2">
        <w:rPr>
          <w:rFonts w:hint="cs"/>
          <w:rtl/>
        </w:rPr>
        <w:t xml:space="preserve">להם רישיון, אז גם </w:t>
      </w:r>
      <w:bookmarkStart w:id="2076" w:name="_ETM_Q1_2001852"/>
      <w:bookmarkEnd w:id="2076"/>
      <w:r w:rsidR="00D42DE2">
        <w:rPr>
          <w:rFonts w:hint="cs"/>
          <w:rtl/>
        </w:rPr>
        <w:t xml:space="preserve">יש להם שיקול דעת. </w:t>
      </w:r>
      <w:bookmarkStart w:id="2077" w:name="_ETM_Q1_2002752"/>
      <w:bookmarkEnd w:id="2077"/>
      <w:r w:rsidR="00D42DE2">
        <w:rPr>
          <w:rFonts w:hint="cs"/>
          <w:rtl/>
        </w:rPr>
        <w:t xml:space="preserve">פה </w:t>
      </w:r>
      <w:bookmarkStart w:id="2078" w:name="_ETM_Q1_2003553"/>
      <w:bookmarkEnd w:id="2078"/>
      <w:r w:rsidR="00D42DE2">
        <w:rPr>
          <w:rFonts w:hint="cs"/>
          <w:rtl/>
        </w:rPr>
        <w:t>אנחנו מדברים על אנשים שלא מכירים את התחום ונסמכים עלינו</w:t>
      </w:r>
      <w:bookmarkStart w:id="2079" w:name="_ETM_Q1_2005674"/>
      <w:bookmarkEnd w:id="2079"/>
      <w:r w:rsidR="00D42DE2">
        <w:rPr>
          <w:rFonts w:hint="cs"/>
          <w:rtl/>
        </w:rPr>
        <w:t>, המדינה</w:t>
      </w:r>
      <w:bookmarkStart w:id="2080" w:name="_ETM_Q1_2008509"/>
      <w:bookmarkEnd w:id="2080"/>
      <w:r w:rsidR="00D42DE2">
        <w:rPr>
          <w:rFonts w:hint="cs"/>
          <w:rtl/>
        </w:rPr>
        <w:t xml:space="preserve">, שתעגן להם </w:t>
      </w:r>
      <w:bookmarkStart w:id="2081" w:name="_ETM_Q1_2010172"/>
      <w:bookmarkStart w:id="2082" w:name="_ETM_Q1_2010142"/>
      <w:bookmarkEnd w:id="2081"/>
      <w:bookmarkEnd w:id="2082"/>
      <w:r w:rsidR="00D42DE2">
        <w:rPr>
          <w:rFonts w:hint="cs"/>
          <w:rtl/>
        </w:rPr>
        <w:t xml:space="preserve">סט תקנות וגם על שיקול </w:t>
      </w:r>
      <w:bookmarkStart w:id="2083" w:name="_ETM_Q1_2017633"/>
      <w:bookmarkEnd w:id="2083"/>
      <w:r w:rsidR="00D42DE2">
        <w:rPr>
          <w:rFonts w:hint="cs"/>
          <w:rtl/>
        </w:rPr>
        <w:t xml:space="preserve">הדעת המקצועי </w:t>
      </w:r>
      <w:bookmarkStart w:id="2084" w:name="_ETM_Q1_2014594"/>
      <w:bookmarkEnd w:id="2084"/>
      <w:r w:rsidR="00D42DE2">
        <w:rPr>
          <w:rFonts w:hint="cs"/>
          <w:rtl/>
        </w:rPr>
        <w:t>של המדריכים.</w:t>
      </w:r>
    </w:p>
    <w:p w:rsidR="00D42DE2" w:rsidRDefault="00D42DE2" w:rsidP="000C4CB5">
      <w:pPr>
        <w:rPr>
          <w:rtl/>
        </w:rPr>
      </w:pPr>
      <w:bookmarkStart w:id="2085" w:name="_ETM_Q1_2017256"/>
      <w:bookmarkStart w:id="2086" w:name="_ETM_Q1_2017333"/>
      <w:bookmarkStart w:id="2087" w:name="_ETM_Q1_2018953"/>
      <w:bookmarkEnd w:id="2085"/>
      <w:bookmarkEnd w:id="2086"/>
      <w:bookmarkEnd w:id="2087"/>
    </w:p>
    <w:p w:rsidR="00D42DE2" w:rsidRDefault="00D42DE2" w:rsidP="00D42DE2">
      <w:pPr>
        <w:pStyle w:val="a4"/>
        <w:keepNext/>
        <w:rPr>
          <w:rtl/>
        </w:rPr>
      </w:pPr>
      <w:bookmarkStart w:id="2088" w:name="ET_speaker_דינה_עיברי_עומר_107"/>
      <w:r w:rsidRPr="00D42DE2">
        <w:rPr>
          <w:rStyle w:val="TagStyle"/>
          <w:rtl/>
        </w:rPr>
        <w:t xml:space="preserve"> &lt;&lt; דובר &gt;&gt; </w:t>
      </w:r>
      <w:r>
        <w:rPr>
          <w:rtl/>
        </w:rPr>
        <w:t>דינה עיברי עומר:</w:t>
      </w:r>
      <w:r w:rsidRPr="00D42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:rsidR="00D42DE2" w:rsidRDefault="00D42DE2" w:rsidP="00D42DE2">
      <w:pPr>
        <w:pStyle w:val="KeepWithNext"/>
        <w:rPr>
          <w:rtl/>
        </w:rPr>
      </w:pPr>
    </w:p>
    <w:p w:rsidR="00D42DE2" w:rsidRDefault="00D42DE2" w:rsidP="00D42DE2">
      <w:pPr>
        <w:rPr>
          <w:rtl/>
        </w:rPr>
      </w:pPr>
      <w:bookmarkStart w:id="2089" w:name="_ETM_Q1_2019607"/>
      <w:bookmarkStart w:id="2090" w:name="_ETM_Q1_2019679"/>
      <w:bookmarkEnd w:id="2089"/>
      <w:bookmarkEnd w:id="2090"/>
      <w:r>
        <w:rPr>
          <w:rFonts w:hint="cs"/>
          <w:rtl/>
        </w:rPr>
        <w:t xml:space="preserve">אני רק אחדד </w:t>
      </w:r>
      <w:bookmarkStart w:id="2091" w:name="_ETM_Q1_2016701"/>
      <w:bookmarkEnd w:id="2091"/>
      <w:r>
        <w:rPr>
          <w:rFonts w:hint="cs"/>
          <w:rtl/>
        </w:rPr>
        <w:t>ואומר ש</w:t>
      </w:r>
      <w:bookmarkStart w:id="2092" w:name="_ETM_Q1_2016906"/>
      <w:bookmarkEnd w:id="2092"/>
      <w:r>
        <w:rPr>
          <w:rFonts w:hint="cs"/>
          <w:rtl/>
        </w:rPr>
        <w:t xml:space="preserve">אם </w:t>
      </w:r>
      <w:bookmarkStart w:id="2093" w:name="_ETM_Q1_2018059"/>
      <w:bookmarkEnd w:id="2093"/>
      <w:r>
        <w:rPr>
          <w:rFonts w:hint="cs"/>
          <w:rtl/>
        </w:rPr>
        <w:t xml:space="preserve">לא מדובר בבריכת שחייה, </w:t>
      </w:r>
      <w:bookmarkStart w:id="2094" w:name="_ETM_Q1_2018242"/>
      <w:bookmarkEnd w:id="2094"/>
      <w:r>
        <w:rPr>
          <w:rFonts w:hint="cs"/>
          <w:rtl/>
        </w:rPr>
        <w:t xml:space="preserve">יחולו הכללים הרגילים </w:t>
      </w:r>
      <w:bookmarkStart w:id="2095" w:name="_ETM_Q1_2019061"/>
      <w:bookmarkEnd w:id="2095"/>
      <w:r>
        <w:rPr>
          <w:rFonts w:hint="cs"/>
          <w:rtl/>
        </w:rPr>
        <w:t xml:space="preserve">שבחוק לגבי צלילה </w:t>
      </w:r>
      <w:bookmarkStart w:id="2096" w:name="_ETM_Q1_2024959"/>
      <w:bookmarkEnd w:id="2096"/>
      <w:r>
        <w:rPr>
          <w:rFonts w:hint="cs"/>
          <w:rtl/>
        </w:rPr>
        <w:t xml:space="preserve">בים פתוח. </w:t>
      </w:r>
      <w:bookmarkStart w:id="2097" w:name="_ETM_Q1_2021696"/>
      <w:bookmarkEnd w:id="2097"/>
      <w:r>
        <w:rPr>
          <w:rFonts w:hint="cs"/>
          <w:rtl/>
        </w:rPr>
        <w:t xml:space="preserve">זה לא אסור, </w:t>
      </w:r>
      <w:bookmarkStart w:id="2098" w:name="_ETM_Q1_2023291"/>
      <w:bookmarkEnd w:id="2098"/>
      <w:r>
        <w:rPr>
          <w:rFonts w:hint="cs"/>
          <w:rtl/>
        </w:rPr>
        <w:t xml:space="preserve">אבל זה לא </w:t>
      </w:r>
      <w:bookmarkStart w:id="2099" w:name="_ETM_Q1_2025939"/>
      <w:bookmarkEnd w:id="2099"/>
      <w:r>
        <w:rPr>
          <w:rFonts w:hint="cs"/>
          <w:rtl/>
        </w:rPr>
        <w:t xml:space="preserve">ייהנה מאותן </w:t>
      </w:r>
      <w:bookmarkStart w:id="2100" w:name="_ETM_Q1_2023331"/>
      <w:bookmarkEnd w:id="2100"/>
      <w:r>
        <w:rPr>
          <w:rFonts w:hint="cs"/>
          <w:rtl/>
        </w:rPr>
        <w:t>הקלות שניתנות פה לצלילת היכרות בבריכת שחייה</w:t>
      </w:r>
      <w:bookmarkStart w:id="2101" w:name="_ETM_Q1_2028387"/>
      <w:bookmarkEnd w:id="2101"/>
      <w:r>
        <w:rPr>
          <w:rFonts w:hint="cs"/>
          <w:rtl/>
        </w:rPr>
        <w:t xml:space="preserve">. הרציונל </w:t>
      </w:r>
      <w:bookmarkStart w:id="2102" w:name="_ETM_Q1_2031201"/>
      <w:bookmarkEnd w:id="2102"/>
      <w:r>
        <w:rPr>
          <w:rFonts w:hint="cs"/>
          <w:rtl/>
        </w:rPr>
        <w:t xml:space="preserve">לאותן הקלות </w:t>
      </w:r>
      <w:bookmarkStart w:id="2103" w:name="_ETM_Q1_2030194"/>
      <w:bookmarkStart w:id="2104" w:name="_ETM_Q1_2029812"/>
      <w:bookmarkEnd w:id="2103"/>
      <w:bookmarkEnd w:id="2104"/>
      <w:r>
        <w:rPr>
          <w:rFonts w:hint="cs"/>
          <w:rtl/>
        </w:rPr>
        <w:t>הוא העובדה שהבריכה מתוחמת</w:t>
      </w:r>
      <w:bookmarkStart w:id="2105" w:name="_ETM_Q1_2031263"/>
      <w:bookmarkEnd w:id="2105"/>
      <w:r>
        <w:rPr>
          <w:rFonts w:hint="cs"/>
          <w:rtl/>
        </w:rPr>
        <w:t xml:space="preserve">, תנאי הראות בה </w:t>
      </w:r>
      <w:bookmarkStart w:id="2106" w:name="_ETM_Q1_2034270"/>
      <w:bookmarkEnd w:id="2106"/>
      <w:r>
        <w:rPr>
          <w:rFonts w:hint="cs"/>
          <w:rtl/>
        </w:rPr>
        <w:t xml:space="preserve">טובים </w:t>
      </w:r>
      <w:bookmarkStart w:id="2107" w:name="_ETM_Q1_2033595"/>
      <w:bookmarkEnd w:id="2107"/>
      <w:r>
        <w:rPr>
          <w:rFonts w:hint="cs"/>
          <w:rtl/>
        </w:rPr>
        <w:t>יותר והעומק רדוד יותר, ומהטעמי</w:t>
      </w:r>
      <w:bookmarkStart w:id="2108" w:name="_ETM_Q1_2037383"/>
      <w:bookmarkEnd w:id="2108"/>
      <w:r>
        <w:rPr>
          <w:rFonts w:hint="cs"/>
          <w:rtl/>
        </w:rPr>
        <w:t xml:space="preserve">ם הללו </w:t>
      </w:r>
      <w:bookmarkStart w:id="2109" w:name="_ETM_Q1_2040287"/>
      <w:bookmarkEnd w:id="2109"/>
      <w:r>
        <w:rPr>
          <w:rFonts w:hint="cs"/>
          <w:rtl/>
        </w:rPr>
        <w:t xml:space="preserve">ניתנות ההקלות שבתקנות. כל צלילת היכרות שתיערך </w:t>
      </w:r>
      <w:bookmarkStart w:id="2110" w:name="_ETM_Q1_2040601"/>
      <w:bookmarkEnd w:id="2110"/>
      <w:r>
        <w:rPr>
          <w:rFonts w:hint="cs"/>
          <w:rtl/>
        </w:rPr>
        <w:t xml:space="preserve">במאגר </w:t>
      </w:r>
      <w:bookmarkStart w:id="2111" w:name="_ETM_Q1_2043796"/>
      <w:bookmarkEnd w:id="2111"/>
      <w:r>
        <w:rPr>
          <w:rFonts w:hint="cs"/>
          <w:rtl/>
        </w:rPr>
        <w:t xml:space="preserve">מים אחר </w:t>
      </w:r>
      <w:bookmarkStart w:id="2112" w:name="_ETM_Q1_2045055"/>
      <w:bookmarkEnd w:id="2112"/>
      <w:r>
        <w:rPr>
          <w:rFonts w:hint="cs"/>
          <w:rtl/>
        </w:rPr>
        <w:t xml:space="preserve">שלא מוגדר בריכה, </w:t>
      </w:r>
      <w:bookmarkStart w:id="2113" w:name="_ETM_Q1_2044781"/>
      <w:bookmarkEnd w:id="2113"/>
      <w:r>
        <w:rPr>
          <w:rFonts w:hint="cs"/>
          <w:rtl/>
        </w:rPr>
        <w:t>כפופה</w:t>
      </w:r>
      <w:bookmarkStart w:id="2114" w:name="_ETM_Q1_2053495"/>
      <w:bookmarkEnd w:id="2114"/>
      <w:r>
        <w:rPr>
          <w:rFonts w:hint="cs"/>
          <w:rtl/>
        </w:rPr>
        <w:t xml:space="preserve"> לכל המגבלות המחמירות יו</w:t>
      </w:r>
      <w:bookmarkStart w:id="2115" w:name="_ETM_Q1_2052856"/>
      <w:bookmarkEnd w:id="2115"/>
      <w:r>
        <w:rPr>
          <w:rFonts w:hint="cs"/>
          <w:rtl/>
        </w:rPr>
        <w:t>תר בחוק.</w:t>
      </w:r>
      <w:bookmarkStart w:id="2116" w:name="_ETM_Q1_2051124"/>
      <w:bookmarkEnd w:id="2116"/>
    </w:p>
    <w:p w:rsidR="00D42DE2" w:rsidRDefault="00D42DE2" w:rsidP="00D42DE2">
      <w:pPr>
        <w:rPr>
          <w:rtl/>
        </w:rPr>
      </w:pPr>
    </w:p>
    <w:p w:rsidR="00D42DE2" w:rsidRDefault="00D42DE2" w:rsidP="00D42DE2">
      <w:pPr>
        <w:pStyle w:val="a4"/>
        <w:keepNext/>
        <w:rPr>
          <w:rtl/>
        </w:rPr>
      </w:pPr>
      <w:bookmarkStart w:id="2117" w:name="ET_speaker_פיני_פנחס_הלפרן_108"/>
      <w:r w:rsidRPr="00D42DE2">
        <w:rPr>
          <w:rStyle w:val="TagStyle"/>
          <w:rtl/>
        </w:rPr>
        <w:t xml:space="preserve"> &lt;&lt; דובר &gt;&gt; </w:t>
      </w:r>
      <w:r>
        <w:rPr>
          <w:rtl/>
        </w:rPr>
        <w:t>פיני פנחס הלפרן:</w:t>
      </w:r>
      <w:r w:rsidRPr="00D42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:rsidR="00D42DE2" w:rsidRDefault="00D42DE2" w:rsidP="00D42DE2">
      <w:pPr>
        <w:pStyle w:val="KeepWithNext"/>
        <w:rPr>
          <w:rtl/>
        </w:rPr>
      </w:pPr>
    </w:p>
    <w:p w:rsidR="00D42DE2" w:rsidRDefault="00D42DE2" w:rsidP="00C13A0D">
      <w:pPr>
        <w:rPr>
          <w:rtl/>
        </w:rPr>
      </w:pPr>
      <w:bookmarkStart w:id="2118" w:name="_ETM_Q1_2049314"/>
      <w:bookmarkEnd w:id="2118"/>
      <w:r>
        <w:rPr>
          <w:rFonts w:hint="cs"/>
          <w:rtl/>
        </w:rPr>
        <w:t xml:space="preserve">צריך לומר שאחד היתרונות של </w:t>
      </w:r>
      <w:bookmarkStart w:id="2119" w:name="_ETM_Q1_2051312"/>
      <w:bookmarkEnd w:id="2119"/>
      <w:r>
        <w:rPr>
          <w:rFonts w:hint="cs"/>
          <w:rtl/>
        </w:rPr>
        <w:t xml:space="preserve">בריכות </w:t>
      </w:r>
      <w:bookmarkStart w:id="2120" w:name="_ETM_Q1_2052296"/>
      <w:bookmarkEnd w:id="2120"/>
      <w:r>
        <w:rPr>
          <w:rFonts w:hint="cs"/>
          <w:rtl/>
        </w:rPr>
        <w:t xml:space="preserve">מובנות </w:t>
      </w:r>
      <w:bookmarkStart w:id="2121" w:name="_ETM_Q1_2051610"/>
      <w:bookmarkStart w:id="2122" w:name="_ETM_Q1_2053964"/>
      <w:bookmarkEnd w:id="2121"/>
      <w:bookmarkEnd w:id="2122"/>
      <w:r w:rsidR="00C13A0D">
        <w:rPr>
          <w:rFonts w:hint="cs"/>
          <w:rtl/>
        </w:rPr>
        <w:t xml:space="preserve">זה היכולת להציל במהירות </w:t>
      </w:r>
      <w:bookmarkStart w:id="2123" w:name="_ETM_Q1_2056681"/>
      <w:bookmarkEnd w:id="2123"/>
      <w:r w:rsidR="00C13A0D">
        <w:rPr>
          <w:rFonts w:hint="cs"/>
          <w:rtl/>
        </w:rPr>
        <w:t xml:space="preserve">את הצולל ולהביא אותו </w:t>
      </w:r>
      <w:bookmarkStart w:id="2124" w:name="_ETM_Q1_2057101"/>
      <w:bookmarkEnd w:id="2124"/>
      <w:r w:rsidR="00C13A0D">
        <w:rPr>
          <w:rFonts w:hint="cs"/>
          <w:rtl/>
        </w:rPr>
        <w:t xml:space="preserve">למקום </w:t>
      </w:r>
      <w:bookmarkStart w:id="2125" w:name="_ETM_Q1_2061467"/>
      <w:bookmarkEnd w:id="2125"/>
      <w:r w:rsidR="00C13A0D">
        <w:rPr>
          <w:rFonts w:hint="cs"/>
          <w:rtl/>
        </w:rPr>
        <w:t>שמראש מוס</w:t>
      </w:r>
      <w:bookmarkStart w:id="2126" w:name="_ETM_Q1_2062341"/>
      <w:bookmarkStart w:id="2127" w:name="_ETM_Q1_2062790"/>
      <w:bookmarkStart w:id="2128" w:name="_ETM_Q1_2058326"/>
      <w:bookmarkStart w:id="2129" w:name="_ETM_Q1_2062851"/>
      <w:bookmarkStart w:id="2130" w:name="_ETM_Q1_2060961"/>
      <w:bookmarkStart w:id="2131" w:name="_ETM_Q1_2056281"/>
      <w:bookmarkEnd w:id="2126"/>
      <w:bookmarkEnd w:id="2127"/>
      <w:bookmarkEnd w:id="2128"/>
      <w:bookmarkEnd w:id="2129"/>
      <w:bookmarkEnd w:id="2130"/>
      <w:bookmarkEnd w:id="2131"/>
      <w:r w:rsidR="00C13A0D">
        <w:rPr>
          <w:rFonts w:hint="cs"/>
          <w:rtl/>
        </w:rPr>
        <w:t>דר</w:t>
      </w:r>
      <w:bookmarkStart w:id="2132" w:name="_ETM_Q1_2059581"/>
      <w:bookmarkEnd w:id="2132"/>
      <w:r w:rsidR="00C13A0D">
        <w:rPr>
          <w:rFonts w:hint="cs"/>
          <w:rtl/>
        </w:rPr>
        <w:t xml:space="preserve">, כי זה חלק מההסדרה </w:t>
      </w:r>
      <w:bookmarkStart w:id="2133" w:name="_ETM_Q1_2060484"/>
      <w:bookmarkEnd w:id="2133"/>
      <w:r w:rsidR="00C13A0D">
        <w:rPr>
          <w:rFonts w:hint="cs"/>
          <w:rtl/>
        </w:rPr>
        <w:t xml:space="preserve">של הבריכה, כך </w:t>
      </w:r>
      <w:bookmarkStart w:id="2134" w:name="_ETM_Q1_2065336"/>
      <w:bookmarkEnd w:id="2134"/>
      <w:r w:rsidR="00C13A0D">
        <w:rPr>
          <w:rFonts w:hint="cs"/>
          <w:rtl/>
        </w:rPr>
        <w:t xml:space="preserve">שזה </w:t>
      </w:r>
      <w:bookmarkStart w:id="2135" w:name="_ETM_Q1_2061569"/>
      <w:bookmarkEnd w:id="2135"/>
      <w:r w:rsidR="00C13A0D">
        <w:rPr>
          <w:rFonts w:hint="cs"/>
          <w:rtl/>
        </w:rPr>
        <w:t xml:space="preserve">מגביר באופן </w:t>
      </w:r>
      <w:r w:rsidR="009F44A3">
        <w:rPr>
          <w:rFonts w:hint="cs"/>
          <w:rtl/>
        </w:rPr>
        <w:t>מאוד מהותי - - -</w:t>
      </w:r>
      <w:bookmarkStart w:id="2136" w:name="_ETM_Q1_2062092"/>
      <w:bookmarkStart w:id="2137" w:name="_ETM_Q1_2062398"/>
      <w:bookmarkStart w:id="2138" w:name="_ETM_Q1_2057981"/>
      <w:bookmarkStart w:id="2139" w:name="_ETM_Q1_2060559"/>
      <w:bookmarkStart w:id="2140" w:name="_ETM_Q1_2055837"/>
      <w:bookmarkStart w:id="2141" w:name="_ETM_Q1_2062515"/>
      <w:bookmarkEnd w:id="2136"/>
      <w:bookmarkEnd w:id="2137"/>
      <w:bookmarkEnd w:id="2138"/>
      <w:bookmarkEnd w:id="2139"/>
      <w:bookmarkEnd w:id="2140"/>
      <w:bookmarkEnd w:id="2141"/>
    </w:p>
    <w:p w:rsidR="009F44A3" w:rsidRDefault="009F44A3" w:rsidP="00C13A0D">
      <w:pPr>
        <w:rPr>
          <w:rtl/>
        </w:rPr>
      </w:pPr>
      <w:bookmarkStart w:id="2142" w:name="_ETM_Q1_2062807"/>
      <w:bookmarkStart w:id="2143" w:name="_ETM_Q1_2062855"/>
      <w:bookmarkStart w:id="2144" w:name="_ETM_Q1_2071440"/>
      <w:bookmarkEnd w:id="2142"/>
      <w:bookmarkEnd w:id="2143"/>
      <w:bookmarkEnd w:id="2144"/>
    </w:p>
    <w:p w:rsidR="009F44A3" w:rsidRDefault="009F44A3" w:rsidP="009F44A3">
      <w:pPr>
        <w:pStyle w:val="a4"/>
        <w:keepNext/>
        <w:rPr>
          <w:rtl/>
        </w:rPr>
      </w:pPr>
      <w:bookmarkStart w:id="2145" w:name="ET_speaker_צח_בן_יהודה_109"/>
      <w:r w:rsidRPr="009F44A3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9F4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9F44A3" w:rsidRDefault="009F44A3" w:rsidP="009F44A3">
      <w:pPr>
        <w:pStyle w:val="KeepWithNext"/>
        <w:rPr>
          <w:rtl/>
        </w:rPr>
      </w:pPr>
    </w:p>
    <w:p w:rsidR="009F44A3" w:rsidRDefault="009F44A3" w:rsidP="007B60A5">
      <w:pPr>
        <w:rPr>
          <w:rtl/>
        </w:rPr>
      </w:pPr>
      <w:bookmarkStart w:id="2146" w:name="_ETM_Q1_2072027"/>
      <w:bookmarkStart w:id="2147" w:name="_ETM_Q1_2072088"/>
      <w:bookmarkStart w:id="2148" w:name="_ETM_Q1_2067249"/>
      <w:bookmarkEnd w:id="2146"/>
      <w:bookmarkEnd w:id="2147"/>
      <w:bookmarkEnd w:id="2148"/>
      <w:r>
        <w:rPr>
          <w:rFonts w:hint="cs"/>
          <w:rtl/>
        </w:rPr>
        <w:t xml:space="preserve">בסדר גמור. בתקנה </w:t>
      </w:r>
      <w:bookmarkStart w:id="2149" w:name="_ETM_Q1_2070078"/>
      <w:bookmarkEnd w:id="2149"/>
      <w:r>
        <w:rPr>
          <w:rFonts w:hint="cs"/>
          <w:rtl/>
        </w:rPr>
        <w:t>2(1)</w:t>
      </w:r>
      <w:bookmarkStart w:id="2150" w:name="_ETM_Q1_2068212"/>
      <w:bookmarkEnd w:id="2150"/>
      <w:r>
        <w:rPr>
          <w:rFonts w:hint="cs"/>
          <w:rtl/>
        </w:rPr>
        <w:t xml:space="preserve">, </w:t>
      </w:r>
      <w:bookmarkStart w:id="2151" w:name="_ETM_Q1_2069068"/>
      <w:bookmarkEnd w:id="2151"/>
      <w:r>
        <w:rPr>
          <w:rFonts w:hint="cs"/>
          <w:rtl/>
        </w:rPr>
        <w:t xml:space="preserve">רק הבהרה </w:t>
      </w:r>
      <w:bookmarkStart w:id="2152" w:name="_ETM_Q1_2069559"/>
      <w:bookmarkEnd w:id="2152"/>
      <w:r>
        <w:rPr>
          <w:rFonts w:hint="cs"/>
          <w:rtl/>
        </w:rPr>
        <w:t>ל</w:t>
      </w:r>
      <w:bookmarkStart w:id="2153" w:name="_ETM_Q1_2068761"/>
      <w:bookmarkEnd w:id="2153"/>
      <w:r>
        <w:rPr>
          <w:rFonts w:hint="cs"/>
          <w:rtl/>
        </w:rPr>
        <w:t xml:space="preserve">פרוטוקול: המספר הכולל של </w:t>
      </w:r>
      <w:bookmarkStart w:id="2154" w:name="_ETM_Q1_2076855"/>
      <w:bookmarkEnd w:id="2154"/>
      <w:r w:rsidR="007B60A5">
        <w:rPr>
          <w:rFonts w:hint="cs"/>
          <w:rtl/>
        </w:rPr>
        <w:t>צולל</w:t>
      </w:r>
      <w:r>
        <w:rPr>
          <w:rFonts w:hint="cs"/>
          <w:rtl/>
        </w:rPr>
        <w:t xml:space="preserve">ים </w:t>
      </w:r>
      <w:bookmarkStart w:id="2155" w:name="_ETM_Q1_2072459"/>
      <w:bookmarkEnd w:id="2155"/>
      <w:r>
        <w:rPr>
          <w:rFonts w:hint="cs"/>
          <w:rtl/>
        </w:rPr>
        <w:t>בבריכה הוא 8 צוללים.</w:t>
      </w:r>
      <w:bookmarkStart w:id="2156" w:name="_ETM_Q1_2075348"/>
      <w:bookmarkEnd w:id="2156"/>
      <w:r>
        <w:rPr>
          <w:rFonts w:hint="cs"/>
          <w:rtl/>
        </w:rPr>
        <w:t xml:space="preserve"> היות שההגדרה היא שזה </w:t>
      </w:r>
      <w:bookmarkStart w:id="2157" w:name="_ETM_Q1_2082039"/>
      <w:bookmarkEnd w:id="2157"/>
      <w:r>
        <w:rPr>
          <w:rFonts w:hint="cs"/>
          <w:rtl/>
        </w:rPr>
        <w:t>מדרי</w:t>
      </w:r>
      <w:bookmarkStart w:id="2158" w:name="_ETM_Q1_2078008"/>
      <w:bookmarkEnd w:id="2158"/>
      <w:r>
        <w:rPr>
          <w:rFonts w:hint="cs"/>
          <w:rtl/>
        </w:rPr>
        <w:t>ך לכל ארבעה, אז במקסימו</w:t>
      </w:r>
      <w:bookmarkStart w:id="2159" w:name="_ETM_Q1_2080438"/>
      <w:bookmarkEnd w:id="2159"/>
      <w:r>
        <w:rPr>
          <w:rFonts w:hint="cs"/>
          <w:rtl/>
        </w:rPr>
        <w:t xml:space="preserve">ם זה יכול להיות </w:t>
      </w:r>
      <w:bookmarkStart w:id="2160" w:name="_ETM_Q1_2083858"/>
      <w:bookmarkEnd w:id="2160"/>
      <w:r>
        <w:rPr>
          <w:rFonts w:hint="cs"/>
          <w:rtl/>
        </w:rPr>
        <w:t>שתי קבוצות. או א</w:t>
      </w:r>
      <w:bookmarkStart w:id="2161" w:name="_ETM_Q1_2080648"/>
      <w:bookmarkEnd w:id="2161"/>
      <w:r>
        <w:rPr>
          <w:rFonts w:hint="cs"/>
          <w:rtl/>
        </w:rPr>
        <w:t xml:space="preserve">ם יש שמונה מועדונים </w:t>
      </w:r>
      <w:bookmarkStart w:id="2162" w:name="_ETM_Q1_2085640"/>
      <w:bookmarkEnd w:id="2162"/>
      <w:r>
        <w:rPr>
          <w:rFonts w:hint="cs"/>
          <w:rtl/>
        </w:rPr>
        <w:t xml:space="preserve">שמתחרים, אז כל אחד </w:t>
      </w:r>
      <w:bookmarkStart w:id="2163" w:name="_ETM_Q1_2084818"/>
      <w:bookmarkEnd w:id="2163"/>
      <w:r>
        <w:rPr>
          <w:rFonts w:hint="cs"/>
          <w:rtl/>
        </w:rPr>
        <w:t xml:space="preserve">עם תלמיד אחד. אבל ההגבלה </w:t>
      </w:r>
      <w:bookmarkStart w:id="2164" w:name="_ETM_Q1_2089776"/>
      <w:bookmarkStart w:id="2165" w:name="_ETM_Q1_2085277"/>
      <w:bookmarkEnd w:id="2164"/>
      <w:bookmarkEnd w:id="2165"/>
      <w:r>
        <w:rPr>
          <w:rFonts w:hint="cs"/>
          <w:rtl/>
        </w:rPr>
        <w:t>סך ה</w:t>
      </w:r>
      <w:bookmarkStart w:id="2166" w:name="_ETM_Q1_2087288"/>
      <w:bookmarkEnd w:id="2166"/>
      <w:r>
        <w:rPr>
          <w:rFonts w:hint="cs"/>
          <w:rtl/>
        </w:rPr>
        <w:t xml:space="preserve">כול בכל רגע </w:t>
      </w:r>
      <w:bookmarkStart w:id="2167" w:name="_ETM_Q1_2088208"/>
      <w:bookmarkEnd w:id="2167"/>
      <w:r>
        <w:rPr>
          <w:rFonts w:hint="cs"/>
          <w:rtl/>
        </w:rPr>
        <w:t xml:space="preserve">נתון היא לפי מספר </w:t>
      </w:r>
      <w:bookmarkStart w:id="2168" w:name="_ETM_Q1_2094020"/>
      <w:bookmarkEnd w:id="2168"/>
      <w:r>
        <w:rPr>
          <w:rFonts w:hint="cs"/>
          <w:rtl/>
        </w:rPr>
        <w:t>הצוללים.</w:t>
      </w:r>
      <w:bookmarkStart w:id="2169" w:name="_ETM_Q1_2091887"/>
      <w:bookmarkEnd w:id="2169"/>
    </w:p>
    <w:p w:rsidR="007B60A5" w:rsidRDefault="007B60A5" w:rsidP="007B60A5">
      <w:pPr>
        <w:rPr>
          <w:rtl/>
        </w:rPr>
      </w:pPr>
      <w:bookmarkStart w:id="2170" w:name="_ETM_Q1_2092871"/>
      <w:bookmarkStart w:id="2171" w:name="_ETM_Q1_2092936"/>
      <w:bookmarkStart w:id="2172" w:name="_ETM_Q1_2094880"/>
      <w:bookmarkEnd w:id="2170"/>
      <w:bookmarkEnd w:id="2171"/>
      <w:bookmarkEnd w:id="2172"/>
    </w:p>
    <w:p w:rsidR="007B60A5" w:rsidRDefault="007B60A5" w:rsidP="007B60A5">
      <w:pPr>
        <w:pStyle w:val="a4"/>
        <w:keepNext/>
        <w:rPr>
          <w:rtl/>
        </w:rPr>
      </w:pPr>
      <w:bookmarkStart w:id="2173" w:name="ET_speaker_דינה_עיברי_עומר_110"/>
      <w:r w:rsidRPr="007B60A5">
        <w:rPr>
          <w:rStyle w:val="TagStyle"/>
          <w:rtl/>
        </w:rPr>
        <w:t xml:space="preserve"> &lt;&lt; דובר &gt;&gt; </w:t>
      </w:r>
      <w:r>
        <w:rPr>
          <w:rtl/>
        </w:rPr>
        <w:t>דינה עיברי עומר:</w:t>
      </w:r>
      <w:r w:rsidRPr="007B6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7B60A5" w:rsidRDefault="007B60A5" w:rsidP="007B60A5">
      <w:pPr>
        <w:pStyle w:val="KeepWithNext"/>
        <w:rPr>
          <w:rtl/>
        </w:rPr>
      </w:pPr>
    </w:p>
    <w:p w:rsidR="007B60A5" w:rsidRDefault="007B60A5" w:rsidP="007B60A5">
      <w:pPr>
        <w:rPr>
          <w:rtl/>
        </w:rPr>
      </w:pPr>
      <w:bookmarkStart w:id="2174" w:name="_ETM_Q1_2095461"/>
      <w:bookmarkStart w:id="2175" w:name="_ETM_Q1_2095524"/>
      <w:bookmarkEnd w:id="2174"/>
      <w:bookmarkEnd w:id="2175"/>
      <w:r>
        <w:rPr>
          <w:rFonts w:hint="cs"/>
          <w:rtl/>
        </w:rPr>
        <w:t>נכו</w:t>
      </w:r>
      <w:bookmarkStart w:id="2176" w:name="_ETM_Q1_2093312"/>
      <w:bookmarkEnd w:id="2176"/>
      <w:r>
        <w:rPr>
          <w:rFonts w:hint="cs"/>
          <w:rtl/>
        </w:rPr>
        <w:t>ן.</w:t>
      </w:r>
    </w:p>
    <w:p w:rsidR="007B60A5" w:rsidRDefault="007B60A5" w:rsidP="007B60A5">
      <w:pPr>
        <w:rPr>
          <w:rtl/>
        </w:rPr>
      </w:pPr>
      <w:bookmarkStart w:id="2177" w:name="_ETM_Q1_2095108"/>
      <w:bookmarkStart w:id="2178" w:name="_ETM_Q1_2095156"/>
      <w:bookmarkStart w:id="2179" w:name="_ETM_Q1_2097828"/>
      <w:bookmarkEnd w:id="2177"/>
      <w:bookmarkEnd w:id="2178"/>
      <w:bookmarkEnd w:id="2179"/>
    </w:p>
    <w:p w:rsidR="007B60A5" w:rsidRDefault="007B60A5" w:rsidP="007B60A5">
      <w:pPr>
        <w:pStyle w:val="a4"/>
        <w:keepNext/>
        <w:rPr>
          <w:rtl/>
        </w:rPr>
      </w:pPr>
      <w:bookmarkStart w:id="2180" w:name="ET_speaker_6359_115"/>
      <w:r w:rsidRPr="007B60A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7B60A5" w:rsidRDefault="007B60A5" w:rsidP="007B60A5">
      <w:pPr>
        <w:pStyle w:val="KeepWithNext"/>
        <w:rPr>
          <w:rtl/>
        </w:rPr>
      </w:pPr>
    </w:p>
    <w:p w:rsidR="007B60A5" w:rsidRDefault="007B60A5" w:rsidP="007B60A5">
      <w:pPr>
        <w:rPr>
          <w:rtl/>
        </w:rPr>
      </w:pPr>
      <w:bookmarkStart w:id="2181" w:name="_ETM_Q1_2101328"/>
      <w:bookmarkStart w:id="2182" w:name="_ETM_Q1_2102161"/>
      <w:bookmarkEnd w:id="2181"/>
      <w:bookmarkEnd w:id="2182"/>
      <w:r>
        <w:rPr>
          <w:rFonts w:hint="cs"/>
          <w:rtl/>
        </w:rPr>
        <w:t>אני מבק</w:t>
      </w:r>
      <w:bookmarkStart w:id="2183" w:name="_ETM_Q1_2099248"/>
      <w:bookmarkEnd w:id="2183"/>
      <w:r>
        <w:rPr>
          <w:rFonts w:hint="cs"/>
          <w:rtl/>
        </w:rPr>
        <w:t>שת,</w:t>
      </w:r>
      <w:bookmarkStart w:id="2184" w:name="_ETM_Q1_2099478"/>
      <w:bookmarkEnd w:id="2184"/>
      <w:r>
        <w:rPr>
          <w:rFonts w:hint="cs"/>
          <w:rtl/>
        </w:rPr>
        <w:t xml:space="preserve"> אדוני, ברשותך.</w:t>
      </w:r>
    </w:p>
    <w:p w:rsidR="007B60A5" w:rsidRDefault="007B60A5" w:rsidP="007B60A5">
      <w:pPr>
        <w:rPr>
          <w:rtl/>
        </w:rPr>
      </w:pPr>
      <w:bookmarkStart w:id="2185" w:name="_ETM_Q1_2100316"/>
      <w:bookmarkStart w:id="2186" w:name="_ETM_Q1_2100386"/>
      <w:bookmarkEnd w:id="2185"/>
      <w:bookmarkEnd w:id="2186"/>
    </w:p>
    <w:p w:rsidR="007B60A5" w:rsidRDefault="007B60A5" w:rsidP="007B60A5">
      <w:pPr>
        <w:pStyle w:val="af6"/>
        <w:keepNext/>
        <w:rPr>
          <w:rtl/>
        </w:rPr>
      </w:pPr>
      <w:bookmarkStart w:id="2187" w:name="ET_yor_6053_113"/>
      <w:r w:rsidRPr="007B60A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B60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:rsidR="007B60A5" w:rsidRDefault="007B60A5" w:rsidP="007B60A5">
      <w:pPr>
        <w:pStyle w:val="KeepWithNext"/>
        <w:rPr>
          <w:rtl/>
        </w:rPr>
      </w:pPr>
    </w:p>
    <w:p w:rsidR="007B60A5" w:rsidRDefault="007B60A5" w:rsidP="007B60A5">
      <w:pPr>
        <w:rPr>
          <w:rtl/>
        </w:rPr>
      </w:pPr>
      <w:bookmarkStart w:id="2188" w:name="_ETM_Q1_2102596"/>
      <w:bookmarkEnd w:id="2188"/>
      <w:r>
        <w:rPr>
          <w:rFonts w:hint="cs"/>
          <w:rtl/>
        </w:rPr>
        <w:t>את רוצה עכשיו</w:t>
      </w:r>
      <w:bookmarkStart w:id="2189" w:name="_ETM_Q1_2100862"/>
      <w:bookmarkEnd w:id="2189"/>
      <w:r>
        <w:rPr>
          <w:rFonts w:hint="cs"/>
          <w:rtl/>
        </w:rPr>
        <w:t>? בבקשה.</w:t>
      </w:r>
      <w:bookmarkStart w:id="2190" w:name="_ETM_Q1_2104397"/>
      <w:bookmarkEnd w:id="2190"/>
    </w:p>
    <w:p w:rsidR="007B60A5" w:rsidRDefault="007B60A5" w:rsidP="007B60A5">
      <w:pPr>
        <w:rPr>
          <w:rtl/>
        </w:rPr>
      </w:pPr>
      <w:bookmarkStart w:id="2191" w:name="_ETM_Q1_2104463"/>
      <w:bookmarkEnd w:id="2191"/>
    </w:p>
    <w:p w:rsidR="007B60A5" w:rsidRDefault="007B60A5" w:rsidP="007B60A5">
      <w:pPr>
        <w:pStyle w:val="-"/>
        <w:keepNext/>
        <w:rPr>
          <w:rtl/>
        </w:rPr>
      </w:pPr>
      <w:bookmarkStart w:id="2192" w:name="ET_speakercontinue_6359_116"/>
      <w:r w:rsidRPr="007B60A5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7B60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2"/>
    </w:p>
    <w:p w:rsidR="007B60A5" w:rsidRDefault="007B60A5" w:rsidP="007B60A5">
      <w:pPr>
        <w:pStyle w:val="KeepWithNext"/>
        <w:rPr>
          <w:rtl/>
        </w:rPr>
      </w:pPr>
    </w:p>
    <w:p w:rsidR="007B60A5" w:rsidRDefault="007B60A5" w:rsidP="007B60A5">
      <w:pPr>
        <w:rPr>
          <w:rtl/>
        </w:rPr>
      </w:pPr>
      <w:bookmarkStart w:id="2193" w:name="_ETM_Q1_2106162"/>
      <w:bookmarkEnd w:id="2193"/>
      <w:r>
        <w:rPr>
          <w:rFonts w:hint="cs"/>
          <w:rtl/>
        </w:rPr>
        <w:t>א</w:t>
      </w:r>
      <w:bookmarkStart w:id="2194" w:name="_ETM_Q1_2102831"/>
      <w:bookmarkEnd w:id="2194"/>
      <w:r>
        <w:rPr>
          <w:rFonts w:hint="cs"/>
          <w:rtl/>
        </w:rPr>
        <w:t xml:space="preserve">ני מסתכלת על </w:t>
      </w:r>
      <w:bookmarkStart w:id="2195" w:name="_ETM_Q1_2106159"/>
      <w:bookmarkEnd w:id="2195"/>
      <w:r>
        <w:rPr>
          <w:rFonts w:hint="cs"/>
          <w:rtl/>
        </w:rPr>
        <w:t xml:space="preserve">נושא הדיון, וכמו שאתה יודע, אני לא באתי לדבר על </w:t>
      </w:r>
      <w:bookmarkStart w:id="2196" w:name="_ETM_Q1_2102738"/>
      <w:bookmarkStart w:id="2197" w:name="_ETM_Q1_2107618"/>
      <w:bookmarkEnd w:id="2196"/>
      <w:bookmarkEnd w:id="2197"/>
      <w:r>
        <w:rPr>
          <w:rFonts w:hint="cs"/>
          <w:rtl/>
        </w:rPr>
        <w:t>הצעת התקנות.</w:t>
      </w:r>
    </w:p>
    <w:p w:rsidR="007B60A5" w:rsidRDefault="007B60A5" w:rsidP="007B60A5">
      <w:pPr>
        <w:rPr>
          <w:rtl/>
        </w:rPr>
      </w:pPr>
      <w:bookmarkStart w:id="2198" w:name="_ETM_Q1_2110849"/>
      <w:bookmarkStart w:id="2199" w:name="_ETM_Q1_2110910"/>
      <w:bookmarkEnd w:id="2198"/>
      <w:bookmarkEnd w:id="2199"/>
    </w:p>
    <w:p w:rsidR="007B60A5" w:rsidRDefault="007B60A5" w:rsidP="007B60A5">
      <w:pPr>
        <w:pStyle w:val="af6"/>
        <w:keepNext/>
        <w:rPr>
          <w:rtl/>
        </w:rPr>
      </w:pPr>
      <w:bookmarkStart w:id="2200" w:name="ET_yor_6053_117"/>
      <w:r w:rsidRPr="007B60A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B60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0"/>
    </w:p>
    <w:p w:rsidR="007B60A5" w:rsidRDefault="007B60A5" w:rsidP="007B60A5">
      <w:pPr>
        <w:pStyle w:val="KeepWithNext"/>
        <w:rPr>
          <w:rtl/>
        </w:rPr>
      </w:pPr>
    </w:p>
    <w:p w:rsidR="007B60A5" w:rsidRDefault="007B60A5" w:rsidP="007B60A5">
      <w:pPr>
        <w:rPr>
          <w:rtl/>
        </w:rPr>
      </w:pPr>
      <w:bookmarkStart w:id="2201" w:name="_ETM_Q1_2111805"/>
      <w:bookmarkEnd w:id="2201"/>
      <w:r>
        <w:rPr>
          <w:rFonts w:hint="cs"/>
          <w:rtl/>
        </w:rPr>
        <w:t>ולמרות זאת אני מאפשר ל</w:t>
      </w:r>
      <w:bookmarkStart w:id="2202" w:name="_ETM_Q1_2110715"/>
      <w:bookmarkEnd w:id="2202"/>
      <w:r>
        <w:rPr>
          <w:rFonts w:hint="cs"/>
          <w:rtl/>
        </w:rPr>
        <w:t>ך.</w:t>
      </w:r>
    </w:p>
    <w:p w:rsidR="007B60A5" w:rsidRDefault="007B60A5" w:rsidP="007B60A5">
      <w:pPr>
        <w:rPr>
          <w:rtl/>
        </w:rPr>
      </w:pPr>
      <w:bookmarkStart w:id="2203" w:name="_ETM_Q1_2111604"/>
      <w:bookmarkStart w:id="2204" w:name="_ETM_Q1_2111664"/>
      <w:bookmarkEnd w:id="2203"/>
      <w:bookmarkEnd w:id="2204"/>
    </w:p>
    <w:p w:rsidR="007B60A5" w:rsidRDefault="007B60A5" w:rsidP="007B60A5">
      <w:pPr>
        <w:pStyle w:val="-"/>
        <w:keepNext/>
        <w:rPr>
          <w:rtl/>
        </w:rPr>
      </w:pPr>
      <w:bookmarkStart w:id="2205" w:name="ET_speakercontinue_6359_118"/>
      <w:r w:rsidRPr="007B60A5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7B60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5"/>
    </w:p>
    <w:p w:rsidR="007B60A5" w:rsidRDefault="007B60A5" w:rsidP="007B60A5">
      <w:pPr>
        <w:pStyle w:val="KeepWithNext"/>
        <w:rPr>
          <w:rtl/>
        </w:rPr>
      </w:pPr>
    </w:p>
    <w:p w:rsidR="007B60A5" w:rsidRDefault="007B60A5" w:rsidP="007B60A5">
      <w:pPr>
        <w:rPr>
          <w:rtl/>
        </w:rPr>
      </w:pPr>
      <w:bookmarkStart w:id="2206" w:name="_ETM_Q1_2112208"/>
      <w:bookmarkEnd w:id="2206"/>
      <w:r>
        <w:rPr>
          <w:rFonts w:hint="cs"/>
          <w:rtl/>
        </w:rPr>
        <w:t>כן. אנחנו בצלילה חופשית. אנחנו בצלילה חופשית לתחתית התהום.</w:t>
      </w:r>
      <w:bookmarkStart w:id="2207" w:name="_ETM_Q1_2116181"/>
      <w:bookmarkEnd w:id="2207"/>
    </w:p>
    <w:p w:rsidR="007B60A5" w:rsidRDefault="007B60A5" w:rsidP="007B60A5">
      <w:pPr>
        <w:rPr>
          <w:rtl/>
        </w:rPr>
      </w:pPr>
    </w:p>
    <w:p w:rsidR="007B60A5" w:rsidRDefault="007B60A5" w:rsidP="007B60A5">
      <w:pPr>
        <w:pStyle w:val="af6"/>
        <w:keepNext/>
        <w:rPr>
          <w:rtl/>
        </w:rPr>
      </w:pPr>
      <w:bookmarkStart w:id="2208" w:name="ET_yor_6053_119"/>
      <w:r w:rsidRPr="007B60A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B60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"/>
    </w:p>
    <w:p w:rsidR="007B60A5" w:rsidRDefault="007B60A5" w:rsidP="007B60A5">
      <w:pPr>
        <w:pStyle w:val="KeepWithNext"/>
        <w:rPr>
          <w:rtl/>
        </w:rPr>
      </w:pPr>
    </w:p>
    <w:p w:rsidR="007B60A5" w:rsidRDefault="007B60A5" w:rsidP="007B60A5">
      <w:pPr>
        <w:rPr>
          <w:rtl/>
        </w:rPr>
      </w:pPr>
      <w:bookmarkStart w:id="2209" w:name="_ETM_Q1_2119072"/>
      <w:bookmarkEnd w:id="2209"/>
      <w:r>
        <w:rPr>
          <w:rFonts w:hint="cs"/>
          <w:rtl/>
        </w:rPr>
        <w:t xml:space="preserve">רק הערה מקצועית, יש </w:t>
      </w:r>
      <w:bookmarkStart w:id="2210" w:name="_ETM_Q1_2123873"/>
      <w:bookmarkEnd w:id="2210"/>
      <w:r>
        <w:rPr>
          <w:rFonts w:hint="cs"/>
          <w:rtl/>
        </w:rPr>
        <w:t xml:space="preserve">דבר </w:t>
      </w:r>
      <w:bookmarkStart w:id="2211" w:name="_ETM_Q1_2120161"/>
      <w:bookmarkEnd w:id="2211"/>
      <w:r>
        <w:rPr>
          <w:rFonts w:hint="cs"/>
          <w:rtl/>
        </w:rPr>
        <w:t>כזה צלילה חופשי</w:t>
      </w:r>
      <w:bookmarkStart w:id="2212" w:name="_ETM_Q1_2121017"/>
      <w:bookmarkEnd w:id="2212"/>
      <w:r>
        <w:rPr>
          <w:rFonts w:hint="cs"/>
          <w:rtl/>
        </w:rPr>
        <w:t>ת?</w:t>
      </w:r>
    </w:p>
    <w:p w:rsidR="007B60A5" w:rsidRDefault="007B60A5" w:rsidP="007B60A5">
      <w:pPr>
        <w:rPr>
          <w:rtl/>
        </w:rPr>
      </w:pPr>
      <w:bookmarkStart w:id="2213" w:name="_ETM_Q1_2122577"/>
      <w:bookmarkStart w:id="2214" w:name="_ETM_Q1_2122641"/>
      <w:bookmarkStart w:id="2215" w:name="_ETM_Q1_2127233"/>
      <w:bookmarkEnd w:id="2213"/>
      <w:bookmarkEnd w:id="2214"/>
      <w:bookmarkEnd w:id="2215"/>
    </w:p>
    <w:p w:rsidR="007B60A5" w:rsidRDefault="007B60A5" w:rsidP="007B60A5">
      <w:pPr>
        <w:pStyle w:val="a4"/>
        <w:keepNext/>
        <w:rPr>
          <w:rtl/>
        </w:rPr>
      </w:pPr>
      <w:bookmarkStart w:id="2216" w:name="ET_speaker_אגם_קונסטנטינובסקי_120"/>
      <w:r w:rsidRPr="007B60A5">
        <w:rPr>
          <w:rStyle w:val="TagStyle"/>
          <w:rtl/>
        </w:rPr>
        <w:t xml:space="preserve"> &lt;&lt; דובר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7B6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:rsidR="007B60A5" w:rsidRDefault="007B60A5" w:rsidP="007B60A5">
      <w:pPr>
        <w:pStyle w:val="KeepWithNext"/>
        <w:rPr>
          <w:rtl/>
        </w:rPr>
      </w:pPr>
    </w:p>
    <w:p w:rsidR="007B60A5" w:rsidRDefault="007B60A5" w:rsidP="007B60A5">
      <w:pPr>
        <w:rPr>
          <w:rtl/>
        </w:rPr>
      </w:pPr>
      <w:bookmarkStart w:id="2217" w:name="_ETM_Q1_2127818"/>
      <w:bookmarkStart w:id="2218" w:name="_ETM_Q1_2127872"/>
      <w:bookmarkEnd w:id="2217"/>
      <w:bookmarkEnd w:id="2218"/>
      <w:r>
        <w:rPr>
          <w:rFonts w:hint="cs"/>
          <w:rtl/>
        </w:rPr>
        <w:t xml:space="preserve">יש </w:t>
      </w:r>
      <w:bookmarkStart w:id="2219" w:name="_ETM_Q1_2123753"/>
      <w:bookmarkEnd w:id="2219"/>
      <w:r>
        <w:rPr>
          <w:rFonts w:hint="cs"/>
          <w:rtl/>
        </w:rPr>
        <w:t>כזה דבר.</w:t>
      </w:r>
    </w:p>
    <w:p w:rsidR="007B60A5" w:rsidRDefault="007B60A5" w:rsidP="007B60A5">
      <w:pPr>
        <w:rPr>
          <w:rtl/>
        </w:rPr>
      </w:pPr>
      <w:bookmarkStart w:id="2220" w:name="_ETM_Q1_2127017"/>
      <w:bookmarkStart w:id="2221" w:name="_ETM_Q1_2127075"/>
      <w:bookmarkStart w:id="2222" w:name="_ETM_Q1_2127056"/>
      <w:bookmarkEnd w:id="2220"/>
      <w:bookmarkEnd w:id="2221"/>
      <w:bookmarkEnd w:id="2222"/>
    </w:p>
    <w:p w:rsidR="007B60A5" w:rsidRDefault="007B60A5" w:rsidP="007B60A5">
      <w:pPr>
        <w:pStyle w:val="af5"/>
        <w:keepNext/>
        <w:rPr>
          <w:rtl/>
        </w:rPr>
      </w:pPr>
      <w:bookmarkStart w:id="2223" w:name="ET_interruption_קריאה_121"/>
      <w:r w:rsidRPr="007B60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60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3"/>
    </w:p>
    <w:p w:rsidR="007B60A5" w:rsidRDefault="007B60A5" w:rsidP="007B60A5">
      <w:pPr>
        <w:pStyle w:val="KeepWithNext"/>
        <w:rPr>
          <w:rtl/>
        </w:rPr>
      </w:pPr>
    </w:p>
    <w:p w:rsidR="00993357" w:rsidRDefault="007B60A5" w:rsidP="007B60A5">
      <w:pPr>
        <w:rPr>
          <w:rtl/>
        </w:rPr>
      </w:pPr>
      <w:bookmarkStart w:id="2224" w:name="_ETM_Q1_2130607"/>
      <w:bookmarkStart w:id="2225" w:name="_ETM_Q1_2130933"/>
      <w:bookmarkStart w:id="2226" w:name="_ETM_Q1_2130980"/>
      <w:bookmarkEnd w:id="2224"/>
      <w:bookmarkEnd w:id="2225"/>
      <w:bookmarkEnd w:id="2226"/>
      <w:r>
        <w:rPr>
          <w:rFonts w:hint="cs"/>
          <w:rtl/>
        </w:rPr>
        <w:t>יש</w:t>
      </w:r>
      <w:bookmarkStart w:id="2227" w:name="_ETM_Q1_2126056"/>
      <w:bookmarkEnd w:id="2227"/>
      <w:r>
        <w:rPr>
          <w:rFonts w:hint="cs"/>
          <w:rtl/>
        </w:rPr>
        <w:t xml:space="preserve"> </w:t>
      </w:r>
      <w:bookmarkStart w:id="2228" w:name="_ETM_Q1_2127098"/>
      <w:bookmarkEnd w:id="2228"/>
      <w:r>
        <w:rPr>
          <w:rFonts w:hint="cs"/>
          <w:rtl/>
        </w:rPr>
        <w:t>גם צניחה חופשית.</w:t>
      </w:r>
      <w:bookmarkStart w:id="2229" w:name="_ETM_Q1_2129557"/>
      <w:bookmarkStart w:id="2230" w:name="_ETM_Q1_2129624"/>
      <w:bookmarkStart w:id="2231" w:name="_ETM_Q1_2103269"/>
      <w:bookmarkStart w:id="2232" w:name="_ETM_Q1_2103323"/>
      <w:bookmarkStart w:id="2233" w:name="_ETM_Q1_2134908"/>
      <w:bookmarkStart w:id="2234" w:name="_ETM_Q1_2130538"/>
      <w:bookmarkStart w:id="2235" w:name="_ETM_Q1_2128606"/>
      <w:bookmarkEnd w:id="2229"/>
      <w:bookmarkEnd w:id="2230"/>
      <w:bookmarkEnd w:id="2231"/>
      <w:bookmarkEnd w:id="2232"/>
      <w:bookmarkEnd w:id="2233"/>
      <w:bookmarkEnd w:id="2234"/>
      <w:bookmarkEnd w:id="2235"/>
    </w:p>
    <w:p w:rsidR="007B60A5" w:rsidRDefault="007B60A5" w:rsidP="007B60A5">
      <w:pPr>
        <w:rPr>
          <w:rtl/>
        </w:rPr>
      </w:pPr>
      <w:bookmarkStart w:id="2236" w:name="_ETM_Q1_2129444"/>
      <w:bookmarkStart w:id="2237" w:name="_ETM_Q1_2129512"/>
      <w:bookmarkStart w:id="2238" w:name="_ETM_Q1_2132004"/>
      <w:bookmarkEnd w:id="2236"/>
      <w:bookmarkEnd w:id="2237"/>
      <w:bookmarkEnd w:id="2238"/>
    </w:p>
    <w:p w:rsidR="007B60A5" w:rsidRDefault="007B60A5" w:rsidP="007B60A5">
      <w:pPr>
        <w:pStyle w:val="a4"/>
        <w:keepNext/>
        <w:rPr>
          <w:rtl/>
        </w:rPr>
      </w:pPr>
      <w:bookmarkStart w:id="2239" w:name="ET_speaker_6359_123"/>
      <w:r w:rsidRPr="007B60A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6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:rsidR="007B60A5" w:rsidRDefault="007B60A5" w:rsidP="007B60A5">
      <w:pPr>
        <w:pStyle w:val="KeepWithNext"/>
        <w:rPr>
          <w:rtl/>
        </w:rPr>
      </w:pPr>
    </w:p>
    <w:p w:rsidR="003229CF" w:rsidRDefault="007B60A5" w:rsidP="003229CF">
      <w:pPr>
        <w:rPr>
          <w:rtl/>
        </w:rPr>
      </w:pPr>
      <w:bookmarkStart w:id="2240" w:name="_ETM_Q1_2132589"/>
      <w:bookmarkStart w:id="2241" w:name="_ETM_Q1_2132653"/>
      <w:bookmarkStart w:id="2242" w:name="_ETM_Q1_2128485"/>
      <w:bookmarkStart w:id="2243" w:name="_ETM_Q1_2124888"/>
      <w:bookmarkEnd w:id="2240"/>
      <w:bookmarkEnd w:id="2241"/>
      <w:bookmarkEnd w:id="2242"/>
      <w:bookmarkEnd w:id="2243"/>
      <w:r>
        <w:rPr>
          <w:rFonts w:hint="cs"/>
          <w:rtl/>
        </w:rPr>
        <w:t>יש</w:t>
      </w:r>
      <w:bookmarkStart w:id="2244" w:name="_ETM_Q1_2125495"/>
      <w:bookmarkStart w:id="2245" w:name="_ETM_Q1_2127408"/>
      <w:bookmarkEnd w:id="2244"/>
      <w:bookmarkEnd w:id="2245"/>
      <w:r>
        <w:rPr>
          <w:rFonts w:hint="cs"/>
          <w:rtl/>
        </w:rPr>
        <w:t xml:space="preserve"> צלילה חופשית, אבל אנחנו גם בצניחה</w:t>
      </w:r>
      <w:bookmarkStart w:id="2246" w:name="_ETM_Q1_2130118"/>
      <w:bookmarkEnd w:id="2246"/>
      <w:r>
        <w:rPr>
          <w:rFonts w:hint="cs"/>
          <w:rtl/>
        </w:rPr>
        <w:t xml:space="preserve">. לא </w:t>
      </w:r>
      <w:bookmarkStart w:id="2247" w:name="_ETM_Q1_2131010"/>
      <w:bookmarkEnd w:id="2247"/>
      <w:r>
        <w:rPr>
          <w:rFonts w:hint="cs"/>
          <w:rtl/>
        </w:rPr>
        <w:t>בצמיחה, אלא בצניחה</w:t>
      </w:r>
      <w:bookmarkStart w:id="2248" w:name="_ETM_Q1_2132448"/>
      <w:bookmarkEnd w:id="2248"/>
      <w:r>
        <w:rPr>
          <w:rFonts w:hint="cs"/>
          <w:rtl/>
        </w:rPr>
        <w:t>. ויש כאן טירוף מערכות מוחלט</w:t>
      </w:r>
      <w:bookmarkStart w:id="2249" w:name="_ETM_Q1_2134354"/>
      <w:bookmarkEnd w:id="2249"/>
      <w:r>
        <w:rPr>
          <w:rFonts w:hint="cs"/>
          <w:rtl/>
        </w:rPr>
        <w:t xml:space="preserve">. </w:t>
      </w:r>
      <w:bookmarkStart w:id="2250" w:name="_ETM_Q1_2134911"/>
      <w:bookmarkEnd w:id="2250"/>
      <w:r>
        <w:rPr>
          <w:rFonts w:hint="cs"/>
          <w:rtl/>
        </w:rPr>
        <w:t xml:space="preserve">מה שקרה אתמול בלילה זה אובדן עשתונות של השלטון במדינת ישראל </w:t>
      </w:r>
      <w:bookmarkStart w:id="2251" w:name="_ETM_Q1_2137778"/>
      <w:bookmarkEnd w:id="2251"/>
      <w:r>
        <w:rPr>
          <w:rFonts w:hint="cs"/>
          <w:rtl/>
        </w:rPr>
        <w:t>ושל ראש הממשלה. אני לא יודעת אם אתם יו</w:t>
      </w:r>
      <w:bookmarkStart w:id="2252" w:name="_ETM_Q1_2144477"/>
      <w:bookmarkEnd w:id="2252"/>
      <w:r>
        <w:rPr>
          <w:rFonts w:hint="cs"/>
          <w:rtl/>
        </w:rPr>
        <w:t xml:space="preserve">דעים, 397 ימים למלחמה. כל יום "הותר </w:t>
      </w:r>
      <w:bookmarkStart w:id="2253" w:name="_ETM_Q1_2150168"/>
      <w:bookmarkEnd w:id="2253"/>
      <w:r>
        <w:rPr>
          <w:rFonts w:hint="cs"/>
          <w:rtl/>
        </w:rPr>
        <w:t>לפרסו</w:t>
      </w:r>
      <w:bookmarkStart w:id="2254" w:name="_ETM_Q1_2149640"/>
      <w:bookmarkEnd w:id="2254"/>
      <w:r>
        <w:rPr>
          <w:rFonts w:hint="cs"/>
          <w:rtl/>
        </w:rPr>
        <w:t xml:space="preserve">ם". 88 ישראלים </w:t>
      </w:r>
      <w:bookmarkStart w:id="2255" w:name="_ETM_Q1_2156670"/>
      <w:bookmarkEnd w:id="2255"/>
      <w:r>
        <w:rPr>
          <w:rFonts w:hint="cs"/>
          <w:rtl/>
        </w:rPr>
        <w:t xml:space="preserve">איבדו חייהם בחודש אוקטובר. </w:t>
      </w:r>
      <w:bookmarkStart w:id="2256" w:name="_ETM_Q1_2157150"/>
      <w:bookmarkEnd w:id="2256"/>
      <w:r>
        <w:rPr>
          <w:rFonts w:hint="cs"/>
          <w:rtl/>
        </w:rPr>
        <w:t xml:space="preserve">101 חטופות וחטופים נמקים, מתים </w:t>
      </w:r>
      <w:bookmarkStart w:id="2257" w:name="_ETM_Q1_2164905"/>
      <w:bookmarkEnd w:id="2257"/>
      <w:r>
        <w:rPr>
          <w:rFonts w:hint="cs"/>
          <w:rtl/>
        </w:rPr>
        <w:t>בשבי החמאס, במנהרות ובמחיל</w:t>
      </w:r>
      <w:bookmarkStart w:id="2258" w:name="_ETM_Q1_2162608"/>
      <w:bookmarkEnd w:id="2258"/>
      <w:r>
        <w:rPr>
          <w:rFonts w:hint="cs"/>
          <w:rtl/>
        </w:rPr>
        <w:t xml:space="preserve">ות. וראש הממשלה מפטר שר </w:t>
      </w:r>
      <w:bookmarkStart w:id="2259" w:name="_ETM_Q1_2171791"/>
      <w:bookmarkEnd w:id="2259"/>
      <w:r>
        <w:rPr>
          <w:rFonts w:hint="cs"/>
          <w:rtl/>
        </w:rPr>
        <w:t xml:space="preserve">ביטחון, את האדם היחיד בקבינט שהיה </w:t>
      </w:r>
      <w:bookmarkStart w:id="2260" w:name="_ETM_Q1_2171468"/>
      <w:bookmarkEnd w:id="2260"/>
      <w:r>
        <w:rPr>
          <w:rFonts w:hint="cs"/>
          <w:rtl/>
        </w:rPr>
        <w:t>עליו ק</w:t>
      </w:r>
      <w:bookmarkStart w:id="2261" w:name="_ETM_Q1_2168208"/>
      <w:bookmarkStart w:id="2262" w:name="_ETM_Q1_2163758"/>
      <w:bookmarkStart w:id="2263" w:name="_ETM_Q1_2159411"/>
      <w:bookmarkEnd w:id="2261"/>
      <w:bookmarkEnd w:id="2262"/>
      <w:bookmarkEnd w:id="2263"/>
      <w:r w:rsidR="003229CF">
        <w:rPr>
          <w:rFonts w:hint="cs"/>
          <w:rtl/>
        </w:rPr>
        <w:t>ונצנזוס, ש</w:t>
      </w:r>
      <w:bookmarkStart w:id="2264" w:name="_ETM_Q1_2174308"/>
      <w:bookmarkEnd w:id="2264"/>
      <w:r w:rsidR="003229CF">
        <w:rPr>
          <w:rFonts w:hint="cs"/>
          <w:rtl/>
        </w:rPr>
        <w:t xml:space="preserve">ראש </w:t>
      </w:r>
      <w:bookmarkStart w:id="2265" w:name="_ETM_Q1_2178490"/>
      <w:bookmarkEnd w:id="2265"/>
      <w:r w:rsidR="003229CF">
        <w:rPr>
          <w:rFonts w:hint="cs"/>
          <w:rtl/>
        </w:rPr>
        <w:t xml:space="preserve">הממשלה עצמו התהדר בהישגים ובשיתוף פעולה ובדרך </w:t>
      </w:r>
      <w:bookmarkStart w:id="2266" w:name="_ETM_Q1_2178898"/>
      <w:bookmarkEnd w:id="2266"/>
      <w:r w:rsidR="003229CF">
        <w:rPr>
          <w:rFonts w:hint="cs"/>
          <w:rtl/>
        </w:rPr>
        <w:t xml:space="preserve">שבה הוא מוביל </w:t>
      </w:r>
      <w:bookmarkStart w:id="2267" w:name="_ETM_Q1_2181012"/>
      <w:bookmarkEnd w:id="2267"/>
      <w:r w:rsidR="003229CF">
        <w:rPr>
          <w:rFonts w:hint="cs"/>
          <w:rtl/>
        </w:rPr>
        <w:t>את המלחמה, והוא מפטר אותו בגלל ששר הביטחון לא מסכים איתו על ה</w:t>
      </w:r>
      <w:bookmarkStart w:id="2268" w:name="_ETM_Q1_2183746"/>
      <w:bookmarkEnd w:id="2268"/>
      <w:r w:rsidR="003229CF">
        <w:rPr>
          <w:rFonts w:hint="cs"/>
          <w:rtl/>
        </w:rPr>
        <w:t xml:space="preserve">דברים הכי </w:t>
      </w:r>
      <w:bookmarkStart w:id="2269" w:name="_ETM_Q1_2186932"/>
      <w:bookmarkEnd w:id="2269"/>
      <w:r w:rsidR="003229CF">
        <w:rPr>
          <w:rFonts w:hint="cs"/>
          <w:rtl/>
        </w:rPr>
        <w:t xml:space="preserve">חשובים עכשיו, הכי </w:t>
      </w:r>
      <w:bookmarkStart w:id="2270" w:name="_ETM_Q1_2191587"/>
      <w:bookmarkEnd w:id="2270"/>
      <w:r w:rsidR="003229CF">
        <w:rPr>
          <w:rFonts w:hint="cs"/>
          <w:rtl/>
        </w:rPr>
        <w:t>חשובים.</w:t>
      </w:r>
    </w:p>
    <w:p w:rsidR="003229CF" w:rsidRDefault="003229CF" w:rsidP="003229CF">
      <w:pPr>
        <w:rPr>
          <w:rtl/>
        </w:rPr>
      </w:pPr>
    </w:p>
    <w:p w:rsidR="007B60A5" w:rsidRDefault="003229CF" w:rsidP="003229CF">
      <w:pPr>
        <w:rPr>
          <w:rtl/>
        </w:rPr>
      </w:pPr>
      <w:bookmarkStart w:id="2271" w:name="_ETM_Q1_2192073"/>
      <w:bookmarkEnd w:id="2271"/>
      <w:r>
        <w:rPr>
          <w:rFonts w:hint="cs"/>
          <w:rtl/>
        </w:rPr>
        <w:t>זה חוק ההשתמטות</w:t>
      </w:r>
      <w:bookmarkStart w:id="2272" w:name="_ETM_Q1_2193251"/>
      <w:bookmarkEnd w:id="22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די, יש </w:t>
      </w:r>
      <w:bookmarkStart w:id="2273" w:name="_ETM_Q1_2196924"/>
      <w:bookmarkEnd w:id="2273"/>
      <w:r>
        <w:rPr>
          <w:rFonts w:hint="cs"/>
          <w:rtl/>
        </w:rPr>
        <w:t xml:space="preserve">אנשים שמשרתים </w:t>
      </w:r>
      <w:bookmarkStart w:id="2274" w:name="_ETM_Q1_2194490"/>
      <w:bookmarkEnd w:id="2274"/>
      <w:r>
        <w:rPr>
          <w:rFonts w:hint="cs"/>
          <w:rtl/>
        </w:rPr>
        <w:t xml:space="preserve">300 ימים, כל הזמן "הותר לפרסום", ויש נתח באוכלוסייה </w:t>
      </w:r>
      <w:bookmarkStart w:id="2275" w:name="_ETM_Q1_2196084"/>
      <w:bookmarkEnd w:id="2275"/>
      <w:r>
        <w:rPr>
          <w:rFonts w:hint="cs"/>
          <w:rtl/>
        </w:rPr>
        <w:t>שלא נושא בנטל, ובגלל החשיבות של שרידות הקואליציה, רא</w:t>
      </w:r>
      <w:bookmarkStart w:id="2276" w:name="_ETM_Q1_2211252"/>
      <w:bookmarkStart w:id="2277" w:name="_ETM_Q1_2206321"/>
      <w:bookmarkEnd w:id="2276"/>
      <w:bookmarkEnd w:id="2277"/>
      <w:r>
        <w:rPr>
          <w:rFonts w:hint="cs"/>
          <w:rtl/>
        </w:rPr>
        <w:t>ש הממשלה מ</w:t>
      </w:r>
      <w:bookmarkStart w:id="2278" w:name="_ETM_Q1_2206383"/>
      <w:bookmarkEnd w:id="2278"/>
      <w:r>
        <w:rPr>
          <w:rFonts w:hint="cs"/>
          <w:rtl/>
        </w:rPr>
        <w:t xml:space="preserve">תקפל, הוא פחדן, הוא סחיט, והוא מפטר </w:t>
      </w:r>
      <w:bookmarkStart w:id="2279" w:name="_ETM_Q1_2208317"/>
      <w:bookmarkEnd w:id="2279"/>
      <w:r>
        <w:rPr>
          <w:rFonts w:hint="cs"/>
          <w:rtl/>
        </w:rPr>
        <w:t xml:space="preserve">שר </w:t>
      </w:r>
      <w:bookmarkStart w:id="2280" w:name="_ETM_Q1_2208790"/>
      <w:bookmarkEnd w:id="2280"/>
      <w:r>
        <w:rPr>
          <w:rFonts w:hint="cs"/>
          <w:rtl/>
        </w:rPr>
        <w:t>ביטחון בכדי לא לחוקק את חוק הגיוס.</w:t>
      </w:r>
    </w:p>
    <w:p w:rsidR="003229CF" w:rsidRDefault="003229CF" w:rsidP="003229CF">
      <w:pPr>
        <w:rPr>
          <w:rtl/>
        </w:rPr>
      </w:pPr>
      <w:bookmarkStart w:id="2281" w:name="_ETM_Q1_2220486"/>
      <w:bookmarkStart w:id="2282" w:name="_ETM_Q1_2220538"/>
      <w:bookmarkEnd w:id="2281"/>
      <w:bookmarkEnd w:id="2282"/>
    </w:p>
    <w:p w:rsidR="00320AA4" w:rsidRDefault="003229CF" w:rsidP="00320AA4">
      <w:pPr>
        <w:rPr>
          <w:rtl/>
        </w:rPr>
      </w:pPr>
      <w:bookmarkStart w:id="2283" w:name="_ETM_Q1_2220670"/>
      <w:bookmarkStart w:id="2284" w:name="_ETM_Q1_2220738"/>
      <w:bookmarkEnd w:id="2283"/>
      <w:bookmarkEnd w:id="2284"/>
      <w:r>
        <w:rPr>
          <w:rFonts w:hint="cs"/>
          <w:rtl/>
        </w:rPr>
        <w:t xml:space="preserve">החבל מתהדק </w:t>
      </w:r>
      <w:bookmarkStart w:id="2285" w:name="_ETM_Q1_2218421"/>
      <w:bookmarkEnd w:id="2285"/>
      <w:r>
        <w:rPr>
          <w:rFonts w:hint="cs"/>
          <w:rtl/>
        </w:rPr>
        <w:t>סביב הצווא</w:t>
      </w:r>
      <w:bookmarkStart w:id="2286" w:name="_ETM_Q1_2221471"/>
      <w:bookmarkEnd w:id="2286"/>
      <w:r>
        <w:rPr>
          <w:rFonts w:hint="cs"/>
          <w:rtl/>
        </w:rPr>
        <w:t>ר של ראש הממשלה. יש חקירה פלילית במשרד ראש הממשלה</w:t>
      </w:r>
      <w:bookmarkStart w:id="2287" w:name="_ETM_Q1_2220307"/>
      <w:bookmarkEnd w:id="2287"/>
      <w:r>
        <w:rPr>
          <w:rFonts w:hint="cs"/>
          <w:rtl/>
        </w:rPr>
        <w:t xml:space="preserve"> על סידור הפרוטוקולים. יש חקירה </w:t>
      </w:r>
      <w:bookmarkStart w:id="2288" w:name="_ETM_Q1_2226511"/>
      <w:bookmarkEnd w:id="2288"/>
      <w:r>
        <w:rPr>
          <w:rFonts w:hint="cs"/>
          <w:rtl/>
        </w:rPr>
        <w:t xml:space="preserve">כנגד הדלפה </w:t>
      </w:r>
      <w:bookmarkStart w:id="2289" w:name="_ETM_Q1_2227212"/>
      <w:bookmarkEnd w:id="2289"/>
      <w:r>
        <w:rPr>
          <w:rFonts w:hint="cs"/>
          <w:rtl/>
        </w:rPr>
        <w:t xml:space="preserve">לעיתונות זרה. </w:t>
      </w:r>
      <w:bookmarkStart w:id="2290" w:name="_ETM_Q1_2230675"/>
      <w:bookmarkEnd w:id="2290"/>
      <w:r w:rsidR="00320AA4">
        <w:rPr>
          <w:rFonts w:hint="cs"/>
          <w:rtl/>
        </w:rPr>
        <w:t>יש דוח מבקר שאוזנינו תצילנה למשמע</w:t>
      </w:r>
      <w:bookmarkStart w:id="2291" w:name="_ETM_Q1_2235077"/>
      <w:bookmarkEnd w:id="2291"/>
      <w:r w:rsidR="00320AA4">
        <w:rPr>
          <w:rFonts w:hint="cs"/>
          <w:rtl/>
        </w:rPr>
        <w:t xml:space="preserve"> המסקנות שלו, וראש הממשלה </w:t>
      </w:r>
      <w:bookmarkStart w:id="2292" w:name="_ETM_Q1_2242350"/>
      <w:bookmarkEnd w:id="2292"/>
      <w:r w:rsidR="00320AA4">
        <w:rPr>
          <w:rFonts w:hint="cs"/>
          <w:rtl/>
        </w:rPr>
        <w:t>במועד הזה</w:t>
      </w:r>
      <w:bookmarkStart w:id="2293" w:name="_ETM_Q1_2239316"/>
      <w:bookmarkEnd w:id="2293"/>
      <w:r w:rsidR="00320AA4">
        <w:rPr>
          <w:rFonts w:hint="cs"/>
          <w:rtl/>
        </w:rPr>
        <w:t>, תחת איום של התקפה איראנית, בוחר לפטר את שר הביטחון. ואתם שותקים</w:t>
      </w:r>
      <w:bookmarkStart w:id="2294" w:name="_ETM_Q1_2243820"/>
      <w:bookmarkEnd w:id="2294"/>
      <w:r w:rsidR="00320AA4">
        <w:rPr>
          <w:rFonts w:hint="cs"/>
          <w:rtl/>
        </w:rPr>
        <w:t>? באמ</w:t>
      </w:r>
      <w:bookmarkStart w:id="2295" w:name="_ETM_Q1_2248582"/>
      <w:bookmarkEnd w:id="2295"/>
      <w:r w:rsidR="00320AA4">
        <w:rPr>
          <w:rFonts w:hint="cs"/>
          <w:rtl/>
        </w:rPr>
        <w:t xml:space="preserve">ת, אני לא מבינה. </w:t>
      </w:r>
      <w:bookmarkStart w:id="2296" w:name="_ETM_Q1_2251748"/>
      <w:bookmarkStart w:id="2297" w:name="_ETM_Q1_2251812"/>
      <w:bookmarkStart w:id="2298" w:name="_ETM_Q1_2251885"/>
      <w:bookmarkStart w:id="2299" w:name="_ETM_Q1_2251934"/>
      <w:bookmarkEnd w:id="2296"/>
      <w:bookmarkEnd w:id="2297"/>
      <w:bookmarkEnd w:id="2298"/>
      <w:bookmarkEnd w:id="2299"/>
      <w:r w:rsidR="00320AA4">
        <w:rPr>
          <w:rFonts w:hint="cs"/>
          <w:rtl/>
        </w:rPr>
        <w:t xml:space="preserve">צריך </w:t>
      </w:r>
      <w:bookmarkStart w:id="2300" w:name="_ETM_Q1_2252852"/>
      <w:bookmarkEnd w:id="2300"/>
      <w:r w:rsidR="00320AA4">
        <w:rPr>
          <w:rFonts w:hint="cs"/>
          <w:rtl/>
        </w:rPr>
        <w:t>לע</w:t>
      </w:r>
      <w:bookmarkStart w:id="2301" w:name="_ETM_Q1_2249237"/>
      <w:bookmarkEnd w:id="2301"/>
      <w:r w:rsidR="00320AA4">
        <w:rPr>
          <w:rFonts w:hint="cs"/>
          <w:rtl/>
        </w:rPr>
        <w:t>צור את הדיון הזה. אתה צריך לל</w:t>
      </w:r>
      <w:bookmarkStart w:id="2302" w:name="_ETM_Q1_2251945"/>
      <w:bookmarkEnd w:id="2302"/>
      <w:r w:rsidR="00320AA4">
        <w:rPr>
          <w:rFonts w:hint="cs"/>
          <w:rtl/>
        </w:rPr>
        <w:t xml:space="preserve">כת </w:t>
      </w:r>
      <w:bookmarkStart w:id="2303" w:name="_ETM_Q1_2253457"/>
      <w:bookmarkEnd w:id="2303"/>
      <w:r w:rsidR="00320AA4">
        <w:rPr>
          <w:rFonts w:hint="cs"/>
          <w:rtl/>
        </w:rPr>
        <w:t>לדפוק לראש הממשלה על הדלת</w:t>
      </w:r>
      <w:bookmarkStart w:id="2304" w:name="_ETM_Q1_2252530"/>
      <w:bookmarkStart w:id="2305" w:name="_ETM_Q1_2247970"/>
      <w:bookmarkStart w:id="2306" w:name="_ETM_Q1_2252361"/>
      <w:bookmarkEnd w:id="2304"/>
      <w:bookmarkEnd w:id="2305"/>
      <w:bookmarkEnd w:id="2306"/>
      <w:r w:rsidR="00320AA4">
        <w:rPr>
          <w:rFonts w:hint="cs"/>
          <w:rtl/>
        </w:rPr>
        <w:t xml:space="preserve">, להגיד לו: לא </w:t>
      </w:r>
      <w:bookmarkStart w:id="2307" w:name="_ETM_Q1_2257240"/>
      <w:bookmarkEnd w:id="2307"/>
      <w:r w:rsidR="00320AA4">
        <w:rPr>
          <w:rFonts w:hint="cs"/>
          <w:rtl/>
        </w:rPr>
        <w:t xml:space="preserve">עוד, זה בלתי אפשרי, אתה </w:t>
      </w:r>
      <w:bookmarkStart w:id="2308" w:name="_ETM_Q1_2253369"/>
      <w:bookmarkEnd w:id="2308"/>
      <w:r w:rsidR="00320AA4">
        <w:rPr>
          <w:rFonts w:hint="cs"/>
          <w:rtl/>
        </w:rPr>
        <w:t>מרסק את המדינה</w:t>
      </w:r>
      <w:bookmarkStart w:id="2309" w:name="_ETM_Q1_2258422"/>
      <w:bookmarkEnd w:id="2309"/>
      <w:r w:rsidR="00320AA4">
        <w:rPr>
          <w:rFonts w:hint="cs"/>
          <w:rtl/>
        </w:rPr>
        <w:t xml:space="preserve">, </w:t>
      </w:r>
      <w:bookmarkStart w:id="2310" w:name="_ETM_Q1_2261602"/>
      <w:bookmarkEnd w:id="2310"/>
      <w:r w:rsidR="00320AA4">
        <w:rPr>
          <w:rFonts w:hint="cs"/>
          <w:rtl/>
        </w:rPr>
        <w:t>ותמנה מיד ועדת חקירה ממלכתית.</w:t>
      </w:r>
    </w:p>
    <w:p w:rsidR="00320AA4" w:rsidRDefault="00320AA4" w:rsidP="00320AA4">
      <w:pPr>
        <w:rPr>
          <w:rtl/>
        </w:rPr>
      </w:pPr>
      <w:bookmarkStart w:id="2311" w:name="_ETM_Q1_2267447"/>
      <w:bookmarkStart w:id="2312" w:name="_ETM_Q1_2267505"/>
      <w:bookmarkEnd w:id="2311"/>
      <w:bookmarkEnd w:id="2312"/>
    </w:p>
    <w:p w:rsidR="00320AA4" w:rsidRDefault="00320AA4" w:rsidP="00320AA4">
      <w:pPr>
        <w:rPr>
          <w:rtl/>
        </w:rPr>
      </w:pPr>
      <w:bookmarkStart w:id="2313" w:name="_ETM_Q1_2267606"/>
      <w:bookmarkStart w:id="2314" w:name="_ETM_Q1_2267653"/>
      <w:bookmarkEnd w:id="2313"/>
      <w:bookmarkEnd w:id="2314"/>
      <w:r>
        <w:rPr>
          <w:rFonts w:hint="cs"/>
          <w:rtl/>
        </w:rPr>
        <w:t>עם כל ה</w:t>
      </w:r>
      <w:bookmarkStart w:id="2315" w:name="_ETM_Q1_2263552"/>
      <w:bookmarkEnd w:id="2315"/>
      <w:r>
        <w:rPr>
          <w:rFonts w:hint="cs"/>
          <w:rtl/>
        </w:rPr>
        <w:t xml:space="preserve">כבוד לשרידות של ראש </w:t>
      </w:r>
      <w:bookmarkStart w:id="2316" w:name="_ETM_Q1_2269180"/>
      <w:bookmarkEnd w:id="2316"/>
      <w:r>
        <w:rPr>
          <w:rFonts w:hint="cs"/>
          <w:rtl/>
        </w:rPr>
        <w:t xml:space="preserve">הממשלה </w:t>
      </w:r>
      <w:bookmarkStart w:id="2317" w:name="_ETM_Q1_2265270"/>
      <w:bookmarkEnd w:id="2317"/>
      <w:r>
        <w:rPr>
          <w:rFonts w:hint="cs"/>
          <w:rtl/>
        </w:rPr>
        <w:t>וה</w:t>
      </w:r>
      <w:bookmarkStart w:id="2318" w:name="_ETM_Q1_2262750"/>
      <w:bookmarkEnd w:id="2318"/>
      <w:r>
        <w:rPr>
          <w:rFonts w:hint="cs"/>
          <w:rtl/>
        </w:rPr>
        <w:t>קואליציה, המדינה חשובה יותר. אני באה לכאן</w:t>
      </w:r>
      <w:bookmarkStart w:id="2319" w:name="_ETM_Q1_2270791"/>
      <w:bookmarkStart w:id="2320" w:name="_ETM_Q1_2314393"/>
      <w:bookmarkEnd w:id="2319"/>
      <w:bookmarkEnd w:id="2320"/>
      <w:r>
        <w:rPr>
          <w:rFonts w:hint="cs"/>
          <w:rtl/>
        </w:rPr>
        <w:t xml:space="preserve"> </w:t>
      </w:r>
      <w:bookmarkStart w:id="2321" w:name="_ETM_Q1_2271406"/>
      <w:bookmarkEnd w:id="2321"/>
      <w:r>
        <w:rPr>
          <w:rFonts w:hint="cs"/>
          <w:rtl/>
        </w:rPr>
        <w:t>ואתה מכיר אותי, אני בדרך</w:t>
      </w:r>
      <w:bookmarkStart w:id="2322" w:name="_ETM_Q1_2270457"/>
      <w:bookmarkStart w:id="2323" w:name="_ETM_Q1_2265732"/>
      <w:bookmarkStart w:id="2324" w:name="_ETM_Q1_2277908"/>
      <w:bookmarkStart w:id="2325" w:name="_ETM_Q1_2273320"/>
      <w:bookmarkEnd w:id="2322"/>
      <w:bookmarkEnd w:id="2323"/>
      <w:bookmarkEnd w:id="2324"/>
      <w:bookmarkEnd w:id="2325"/>
      <w:r>
        <w:rPr>
          <w:rFonts w:hint="cs"/>
          <w:rtl/>
        </w:rPr>
        <w:t xml:space="preserve">-כלל לא </w:t>
      </w:r>
      <w:bookmarkStart w:id="2326" w:name="_ETM_Q1_2271821"/>
      <w:bookmarkEnd w:id="2326"/>
      <w:r>
        <w:rPr>
          <w:rFonts w:hint="cs"/>
          <w:rtl/>
        </w:rPr>
        <w:t>כזאת נ</w:t>
      </w:r>
      <w:bookmarkStart w:id="2327" w:name="_ETM_Q1_2272351"/>
      <w:bookmarkEnd w:id="2327"/>
      <w:r>
        <w:rPr>
          <w:rFonts w:hint="cs"/>
          <w:rtl/>
        </w:rPr>
        <w:t xml:space="preserve">סערת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28" w:name="_ETM_Q1_2275958"/>
      <w:bookmarkEnd w:id="2328"/>
      <w:r>
        <w:rPr>
          <w:rFonts w:hint="cs"/>
          <w:rtl/>
        </w:rPr>
        <w:t>אני פוחדת על הנכ</w:t>
      </w:r>
      <w:bookmarkStart w:id="2329" w:name="_ETM_Q1_2274148"/>
      <w:bookmarkEnd w:id="2329"/>
      <w:r>
        <w:rPr>
          <w:rFonts w:hint="cs"/>
          <w:rtl/>
        </w:rPr>
        <w:t xml:space="preserve">דים שלי, אני פוחדת על הילדים </w:t>
      </w:r>
      <w:bookmarkStart w:id="2330" w:name="_ETM_Q1_2278451"/>
      <w:bookmarkEnd w:id="2330"/>
      <w:r>
        <w:rPr>
          <w:rFonts w:hint="cs"/>
          <w:rtl/>
        </w:rPr>
        <w:t>שלי, אני פוחדת על המדינה שלי, פוחדת. זו תח</w:t>
      </w:r>
      <w:bookmarkStart w:id="2331" w:name="_ETM_Q1_2281522"/>
      <w:bookmarkEnd w:id="2331"/>
      <w:r>
        <w:rPr>
          <w:rFonts w:hint="cs"/>
          <w:rtl/>
        </w:rPr>
        <w:t xml:space="preserve">ושה שלא </w:t>
      </w:r>
      <w:bookmarkStart w:id="2332" w:name="_ETM_Q1_2282947"/>
      <w:bookmarkEnd w:id="2332"/>
      <w:r>
        <w:rPr>
          <w:rFonts w:hint="cs"/>
          <w:rtl/>
        </w:rPr>
        <w:t xml:space="preserve">חוויתי, לא ישנתי כל הלילה. ואנחנו </w:t>
      </w:r>
      <w:bookmarkStart w:id="2333" w:name="_ETM_Q1_2286048"/>
      <w:bookmarkEnd w:id="2333"/>
      <w:r>
        <w:rPr>
          <w:rFonts w:hint="cs"/>
          <w:rtl/>
        </w:rPr>
        <w:t>כמו עולם כמנה</w:t>
      </w:r>
      <w:bookmarkStart w:id="2334" w:name="_ETM_Q1_2284040"/>
      <w:bookmarkEnd w:id="2334"/>
      <w:r>
        <w:rPr>
          <w:rFonts w:hint="cs"/>
          <w:rtl/>
        </w:rPr>
        <w:t xml:space="preserve">גו </w:t>
      </w:r>
      <w:bookmarkStart w:id="2335" w:name="_ETM_Q1_2284801"/>
      <w:bookmarkEnd w:id="2335"/>
      <w:r>
        <w:rPr>
          <w:rFonts w:hint="cs"/>
          <w:rtl/>
        </w:rPr>
        <w:t xml:space="preserve">נוהג </w:t>
      </w:r>
      <w:r>
        <w:rPr>
          <w:rtl/>
        </w:rPr>
        <w:t>–</w:t>
      </w:r>
      <w:r>
        <w:rPr>
          <w:rFonts w:hint="cs"/>
          <w:rtl/>
        </w:rPr>
        <w:t xml:space="preserve"> הצעת תקנות </w:t>
      </w:r>
      <w:bookmarkStart w:id="2336" w:name="_ETM_Q1_2287341"/>
      <w:bookmarkStart w:id="2337" w:name="_ETM_Q1_2287270"/>
      <w:bookmarkEnd w:id="2336"/>
      <w:bookmarkEnd w:id="2337"/>
      <w:r>
        <w:rPr>
          <w:rFonts w:hint="cs"/>
          <w:rtl/>
        </w:rPr>
        <w:t xml:space="preserve">הצלילה הספורטיבית? מה קורה </w:t>
      </w:r>
      <w:bookmarkStart w:id="2338" w:name="_ETM_Q1_2293604"/>
      <w:bookmarkEnd w:id="2338"/>
      <w:r>
        <w:rPr>
          <w:rFonts w:hint="cs"/>
          <w:rtl/>
        </w:rPr>
        <w:t>לנו? השתגענו?! צריך לעצור את הכול. המדינה בהתרסקות</w:t>
      </w:r>
      <w:bookmarkStart w:id="2339" w:name="_ETM_Q1_2291730"/>
      <w:bookmarkEnd w:id="2339"/>
      <w:r>
        <w:rPr>
          <w:rFonts w:hint="cs"/>
          <w:rtl/>
        </w:rPr>
        <w:t xml:space="preserve"> מוחלטת. באמת, טירוף מערכות.</w:t>
      </w:r>
      <w:bookmarkStart w:id="2340" w:name="_ETM_Q1_2297591"/>
      <w:bookmarkEnd w:id="2340"/>
    </w:p>
    <w:p w:rsidR="00320AA4" w:rsidRDefault="00320AA4" w:rsidP="00320AA4">
      <w:pPr>
        <w:rPr>
          <w:rtl/>
        </w:rPr>
      </w:pPr>
      <w:bookmarkStart w:id="2341" w:name="_ETM_Q1_2297864"/>
      <w:bookmarkStart w:id="2342" w:name="_ETM_Q1_2297904"/>
      <w:bookmarkStart w:id="2343" w:name="_ETM_Q1_2297929"/>
      <w:bookmarkEnd w:id="2341"/>
      <w:bookmarkEnd w:id="2342"/>
      <w:bookmarkEnd w:id="2343"/>
    </w:p>
    <w:p w:rsidR="00320AA4" w:rsidRDefault="00320AA4" w:rsidP="00320AA4">
      <w:pPr>
        <w:rPr>
          <w:rtl/>
        </w:rPr>
      </w:pPr>
      <w:bookmarkStart w:id="2344" w:name="_ETM_Q1_2297988"/>
      <w:bookmarkEnd w:id="2344"/>
      <w:r>
        <w:rPr>
          <w:rFonts w:hint="cs"/>
          <w:rtl/>
        </w:rPr>
        <w:t>אז העיתוי, אז הבחירות. איך אתם נותנים</w:t>
      </w:r>
      <w:bookmarkStart w:id="2345" w:name="_ETM_Q1_2301900"/>
      <w:bookmarkEnd w:id="2345"/>
      <w:r>
        <w:rPr>
          <w:rFonts w:hint="cs"/>
          <w:rtl/>
        </w:rPr>
        <w:t xml:space="preserve">? הבן-אדם מסוכן למדינה. הוא לא כשיר. </w:t>
      </w:r>
      <w:bookmarkStart w:id="2346" w:name="_ETM_Q1_2305930"/>
      <w:bookmarkEnd w:id="2346"/>
      <w:r>
        <w:rPr>
          <w:rFonts w:hint="cs"/>
          <w:rtl/>
        </w:rPr>
        <w:t>הכול פוליטיקה?</w:t>
      </w:r>
      <w:bookmarkStart w:id="2347" w:name="_ETM_Q1_2309346"/>
      <w:bookmarkEnd w:id="2347"/>
    </w:p>
    <w:p w:rsidR="00320AA4" w:rsidRDefault="00320AA4" w:rsidP="00320AA4">
      <w:pPr>
        <w:rPr>
          <w:rtl/>
        </w:rPr>
      </w:pPr>
      <w:bookmarkStart w:id="2348" w:name="_ETM_Q1_2309623"/>
      <w:bookmarkStart w:id="2349" w:name="_ETM_Q1_2309688"/>
      <w:bookmarkEnd w:id="2348"/>
      <w:bookmarkEnd w:id="2349"/>
    </w:p>
    <w:p w:rsidR="00320AA4" w:rsidRDefault="00320AA4" w:rsidP="00320AA4">
      <w:pPr>
        <w:pStyle w:val="af6"/>
        <w:keepNext/>
        <w:rPr>
          <w:rtl/>
        </w:rPr>
      </w:pPr>
      <w:bookmarkStart w:id="2350" w:name="ET_yor_6053_124"/>
      <w:r w:rsidRPr="00320A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20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0"/>
    </w:p>
    <w:p w:rsidR="00320AA4" w:rsidRDefault="00320AA4" w:rsidP="00320AA4">
      <w:pPr>
        <w:pStyle w:val="KeepWithNext"/>
        <w:rPr>
          <w:rtl/>
        </w:rPr>
      </w:pPr>
    </w:p>
    <w:p w:rsidR="00320AA4" w:rsidRDefault="00320AA4" w:rsidP="00320AA4">
      <w:pPr>
        <w:rPr>
          <w:rtl/>
        </w:rPr>
      </w:pPr>
      <w:bookmarkStart w:id="2351" w:name="_ETM_Q1_2310304"/>
      <w:bookmarkEnd w:id="2351"/>
      <w:r>
        <w:rPr>
          <w:rFonts w:hint="cs"/>
          <w:rtl/>
        </w:rPr>
        <w:t xml:space="preserve">הכול </w:t>
      </w:r>
      <w:bookmarkStart w:id="2352" w:name="_ETM_Q1_2312577"/>
      <w:bookmarkEnd w:id="2352"/>
      <w:r>
        <w:rPr>
          <w:rFonts w:hint="cs"/>
          <w:rtl/>
        </w:rPr>
        <w:t>פוליטיקה, אכן.</w:t>
      </w:r>
      <w:bookmarkStart w:id="2353" w:name="_ETM_Q1_2313049"/>
      <w:bookmarkEnd w:id="2353"/>
    </w:p>
    <w:p w:rsidR="00320AA4" w:rsidRDefault="00320AA4" w:rsidP="00320AA4">
      <w:pPr>
        <w:rPr>
          <w:rtl/>
        </w:rPr>
      </w:pPr>
    </w:p>
    <w:p w:rsidR="00320AA4" w:rsidRDefault="00320AA4" w:rsidP="00320AA4">
      <w:pPr>
        <w:pStyle w:val="-"/>
        <w:keepNext/>
        <w:rPr>
          <w:rtl/>
        </w:rPr>
      </w:pPr>
      <w:bookmarkStart w:id="2354" w:name="ET_speakercontinue_6359_125"/>
      <w:r w:rsidRPr="00320AA4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320A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4"/>
    </w:p>
    <w:p w:rsidR="00320AA4" w:rsidRDefault="00320AA4" w:rsidP="00320AA4">
      <w:pPr>
        <w:pStyle w:val="KeepWithNext"/>
        <w:rPr>
          <w:rtl/>
        </w:rPr>
      </w:pPr>
    </w:p>
    <w:p w:rsidR="00320AA4" w:rsidRDefault="00320AA4" w:rsidP="00320AA4">
      <w:pPr>
        <w:rPr>
          <w:rtl/>
        </w:rPr>
      </w:pPr>
      <w:bookmarkStart w:id="2355" w:name="_ETM_Q1_2310363"/>
      <w:bookmarkEnd w:id="2355"/>
      <w:r>
        <w:rPr>
          <w:rFonts w:hint="cs"/>
          <w:rtl/>
        </w:rPr>
        <w:t xml:space="preserve">לא. </w:t>
      </w:r>
      <w:r w:rsidR="004010E7">
        <w:rPr>
          <w:rFonts w:hint="cs"/>
          <w:rtl/>
        </w:rPr>
        <w:t xml:space="preserve">באמת </w:t>
      </w:r>
      <w:bookmarkStart w:id="2356" w:name="_ETM_Q1_2313650"/>
      <w:bookmarkEnd w:id="2356"/>
      <w:r w:rsidR="004010E7">
        <w:rPr>
          <w:rFonts w:hint="cs"/>
          <w:rtl/>
        </w:rPr>
        <w:t>ש</w:t>
      </w:r>
      <w:r>
        <w:rPr>
          <w:rFonts w:hint="cs"/>
          <w:rtl/>
        </w:rPr>
        <w:t>לא.</w:t>
      </w:r>
    </w:p>
    <w:p w:rsidR="00320AA4" w:rsidRDefault="00320AA4" w:rsidP="00320AA4">
      <w:pPr>
        <w:rPr>
          <w:rtl/>
        </w:rPr>
      </w:pPr>
      <w:bookmarkStart w:id="2357" w:name="_ETM_Q1_2313209"/>
      <w:bookmarkStart w:id="2358" w:name="_ETM_Q1_2313270"/>
      <w:bookmarkEnd w:id="2357"/>
      <w:bookmarkEnd w:id="2358"/>
    </w:p>
    <w:p w:rsidR="00320AA4" w:rsidRDefault="00320AA4" w:rsidP="00320AA4">
      <w:pPr>
        <w:pStyle w:val="af6"/>
        <w:keepNext/>
        <w:rPr>
          <w:rtl/>
        </w:rPr>
      </w:pPr>
      <w:bookmarkStart w:id="2359" w:name="ET_yor_6053_126"/>
      <w:r w:rsidRPr="00320A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20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:rsidR="00320AA4" w:rsidRDefault="00320AA4" w:rsidP="00320AA4">
      <w:pPr>
        <w:pStyle w:val="KeepWithNext"/>
        <w:rPr>
          <w:rtl/>
        </w:rPr>
      </w:pPr>
    </w:p>
    <w:p w:rsidR="00320AA4" w:rsidRDefault="00320AA4" w:rsidP="00320AA4">
      <w:pPr>
        <w:rPr>
          <w:rtl/>
        </w:rPr>
      </w:pPr>
      <w:bookmarkStart w:id="2360" w:name="_ETM_Q1_2314753"/>
      <w:bookmarkEnd w:id="2360"/>
      <w:r>
        <w:rPr>
          <w:rFonts w:hint="cs"/>
          <w:rtl/>
        </w:rPr>
        <w:t>המשפט המסכם סיכם את הכול.</w:t>
      </w:r>
    </w:p>
    <w:p w:rsidR="00C94DC7" w:rsidRDefault="00C94DC7" w:rsidP="00320AA4">
      <w:pPr>
        <w:rPr>
          <w:rtl/>
        </w:rPr>
      </w:pPr>
      <w:bookmarkStart w:id="2361" w:name="_ETM_Q1_2319676"/>
      <w:bookmarkStart w:id="2362" w:name="_ETM_Q1_2319740"/>
      <w:bookmarkEnd w:id="2361"/>
      <w:bookmarkEnd w:id="2362"/>
    </w:p>
    <w:p w:rsidR="00C94DC7" w:rsidRDefault="00C94DC7" w:rsidP="00C94DC7">
      <w:pPr>
        <w:pStyle w:val="af6"/>
        <w:keepNext/>
        <w:rPr>
          <w:rtl/>
        </w:rPr>
      </w:pPr>
      <w:bookmarkStart w:id="2363" w:name="ET_yor_6053_127"/>
      <w:r w:rsidRPr="00C94DC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94D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:rsidR="00C94DC7" w:rsidRDefault="00C94DC7" w:rsidP="00C94DC7">
      <w:pPr>
        <w:pStyle w:val="KeepWithNext"/>
        <w:rPr>
          <w:rtl/>
        </w:rPr>
      </w:pPr>
    </w:p>
    <w:p w:rsidR="00C94DC7" w:rsidRDefault="00C94DC7" w:rsidP="00C94DC7">
      <w:pPr>
        <w:rPr>
          <w:rtl/>
        </w:rPr>
      </w:pPr>
      <w:bookmarkStart w:id="2364" w:name="_ETM_Q1_2321062"/>
      <w:bookmarkEnd w:id="2364"/>
      <w:r>
        <w:rPr>
          <w:rFonts w:hint="cs"/>
          <w:rtl/>
        </w:rPr>
        <w:t xml:space="preserve">חה"כ טייב, </w:t>
      </w:r>
      <w:bookmarkStart w:id="2365" w:name="_ETM_Q1_2318060"/>
      <w:bookmarkEnd w:id="2365"/>
      <w:r>
        <w:rPr>
          <w:rFonts w:hint="cs"/>
          <w:rtl/>
        </w:rPr>
        <w:t xml:space="preserve">אתה </w:t>
      </w:r>
      <w:bookmarkStart w:id="2366" w:name="_ETM_Q1_2318458"/>
      <w:bookmarkEnd w:id="2366"/>
      <w:r>
        <w:rPr>
          <w:rFonts w:hint="cs"/>
          <w:rtl/>
        </w:rPr>
        <w:t>מכיר אותי קצת, לא הרבה. א</w:t>
      </w:r>
      <w:bookmarkStart w:id="2367" w:name="_ETM_Q1_2319871"/>
      <w:bookmarkEnd w:id="2367"/>
      <w:r>
        <w:rPr>
          <w:rFonts w:hint="cs"/>
          <w:rtl/>
        </w:rPr>
        <w:t>בל לא הכול פוליטיקה.</w:t>
      </w:r>
    </w:p>
    <w:p w:rsidR="00C94DC7" w:rsidRDefault="00C94DC7" w:rsidP="00C94DC7">
      <w:pPr>
        <w:rPr>
          <w:rtl/>
        </w:rPr>
      </w:pPr>
      <w:bookmarkStart w:id="2368" w:name="_ETM_Q1_2324467"/>
      <w:bookmarkStart w:id="2369" w:name="_ETM_Q1_2324520"/>
      <w:bookmarkEnd w:id="2368"/>
      <w:bookmarkEnd w:id="2369"/>
    </w:p>
    <w:p w:rsidR="00C94DC7" w:rsidRDefault="00C94DC7" w:rsidP="00C94DC7">
      <w:pPr>
        <w:pStyle w:val="af6"/>
        <w:keepNext/>
        <w:rPr>
          <w:rtl/>
        </w:rPr>
      </w:pPr>
      <w:bookmarkStart w:id="2370" w:name="ET_yor_6053_128"/>
      <w:r w:rsidRPr="00C94DC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94D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0"/>
    </w:p>
    <w:p w:rsidR="00C94DC7" w:rsidRDefault="00C94DC7" w:rsidP="00C94DC7">
      <w:pPr>
        <w:pStyle w:val="KeepWithNext"/>
        <w:rPr>
          <w:rtl/>
        </w:rPr>
      </w:pPr>
    </w:p>
    <w:p w:rsidR="00C94DC7" w:rsidRDefault="00C94DC7" w:rsidP="00C94DC7">
      <w:pPr>
        <w:rPr>
          <w:rtl/>
        </w:rPr>
      </w:pPr>
      <w:bookmarkStart w:id="2371" w:name="_ETM_Q1_2325159"/>
      <w:bookmarkEnd w:id="2371"/>
      <w:r>
        <w:rPr>
          <w:rFonts w:hint="cs"/>
          <w:rtl/>
        </w:rPr>
        <w:t>בסדר, נתתי לך להגיד את של</w:t>
      </w:r>
      <w:bookmarkStart w:id="2372" w:name="_ETM_Q1_2323589"/>
      <w:bookmarkEnd w:id="2372"/>
      <w:r>
        <w:rPr>
          <w:rFonts w:hint="cs"/>
          <w:rtl/>
        </w:rPr>
        <w:t xml:space="preserve">ך, ואמרתי </w:t>
      </w:r>
      <w:bookmarkStart w:id="2373" w:name="_ETM_Q1_2321781"/>
      <w:bookmarkEnd w:id="2373"/>
      <w:r>
        <w:rPr>
          <w:rFonts w:hint="cs"/>
          <w:rtl/>
        </w:rPr>
        <w:t xml:space="preserve">את שלי בקצרה. בבקשה, </w:t>
      </w:r>
      <w:bookmarkStart w:id="2374" w:name="_ETM_Q1_2326341"/>
      <w:bookmarkEnd w:id="2374"/>
      <w:r>
        <w:rPr>
          <w:rFonts w:hint="cs"/>
          <w:rtl/>
        </w:rPr>
        <w:t>יוראי.</w:t>
      </w:r>
    </w:p>
    <w:p w:rsidR="00C94DC7" w:rsidRDefault="00C94DC7" w:rsidP="00C94DC7">
      <w:pPr>
        <w:rPr>
          <w:rtl/>
        </w:rPr>
      </w:pPr>
      <w:bookmarkStart w:id="2375" w:name="_ETM_Q1_2327549"/>
      <w:bookmarkStart w:id="2376" w:name="_ETM_Q1_2327635"/>
      <w:bookmarkEnd w:id="2375"/>
      <w:bookmarkEnd w:id="2376"/>
    </w:p>
    <w:p w:rsidR="00C94DC7" w:rsidRDefault="00C94DC7" w:rsidP="00C94DC7">
      <w:pPr>
        <w:pStyle w:val="-"/>
        <w:keepNext/>
        <w:rPr>
          <w:rtl/>
        </w:rPr>
      </w:pPr>
      <w:bookmarkStart w:id="2377" w:name="ET_speakercontinue_6359_129"/>
      <w:r w:rsidRPr="00C94DC7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C94D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7"/>
    </w:p>
    <w:p w:rsidR="00C94DC7" w:rsidRDefault="00C94DC7" w:rsidP="00C94DC7">
      <w:pPr>
        <w:pStyle w:val="KeepWithNext"/>
        <w:rPr>
          <w:rtl/>
        </w:rPr>
      </w:pPr>
    </w:p>
    <w:p w:rsidR="00C94DC7" w:rsidRDefault="00C94DC7" w:rsidP="00C94DC7">
      <w:pPr>
        <w:rPr>
          <w:rtl/>
        </w:rPr>
      </w:pPr>
      <w:bookmarkStart w:id="2378" w:name="_ETM_Q1_2329556"/>
      <w:bookmarkStart w:id="2379" w:name="_ETM_Q1_2325844"/>
      <w:bookmarkEnd w:id="2378"/>
      <w:bookmarkEnd w:id="2379"/>
      <w:r>
        <w:rPr>
          <w:rFonts w:hint="cs"/>
          <w:rtl/>
        </w:rPr>
        <w:t>זה העצב. על זה אני עצובה, שאתם עוש</w:t>
      </w:r>
      <w:bookmarkStart w:id="2380" w:name="_ETM_Q1_2327425"/>
      <w:bookmarkEnd w:id="2380"/>
      <w:r>
        <w:rPr>
          <w:rFonts w:hint="cs"/>
          <w:rtl/>
        </w:rPr>
        <w:t xml:space="preserve">ים רק </w:t>
      </w:r>
      <w:bookmarkStart w:id="2381" w:name="_ETM_Q1_2329874"/>
      <w:bookmarkEnd w:id="2381"/>
      <w:r>
        <w:rPr>
          <w:rFonts w:hint="cs"/>
          <w:rtl/>
        </w:rPr>
        <w:t>פוליטיקה. המדינה לא חשובה</w:t>
      </w:r>
      <w:bookmarkStart w:id="2382" w:name="_ETM_Q1_2330466"/>
      <w:bookmarkEnd w:id="2382"/>
      <w:r>
        <w:rPr>
          <w:rFonts w:hint="cs"/>
          <w:rtl/>
        </w:rPr>
        <w:t xml:space="preserve">. רק פוליטיקה. גם </w:t>
      </w:r>
      <w:bookmarkStart w:id="2383" w:name="_ETM_Q1_2332181"/>
      <w:bookmarkEnd w:id="2383"/>
      <w:r>
        <w:rPr>
          <w:rFonts w:hint="cs"/>
          <w:rtl/>
        </w:rPr>
        <w:t xml:space="preserve">הבן שלי </w:t>
      </w:r>
      <w:bookmarkStart w:id="2384" w:name="_ETM_Q1_2333463"/>
      <w:bookmarkEnd w:id="2384"/>
      <w:r>
        <w:rPr>
          <w:rFonts w:hint="cs"/>
          <w:rtl/>
        </w:rPr>
        <w:t>והבת שלי היו שמחים להתפלל ולא ללכת לצבא, א</w:t>
      </w:r>
      <w:bookmarkStart w:id="2385" w:name="_ETM_Q1_2336696"/>
      <w:bookmarkEnd w:id="2385"/>
      <w:r>
        <w:rPr>
          <w:rFonts w:hint="cs"/>
          <w:rtl/>
        </w:rPr>
        <w:t xml:space="preserve">בל הם </w:t>
      </w:r>
      <w:bookmarkStart w:id="2386" w:name="_ETM_Q1_2337585"/>
      <w:bookmarkEnd w:id="2386"/>
      <w:r>
        <w:rPr>
          <w:rFonts w:hint="cs"/>
          <w:rtl/>
        </w:rPr>
        <w:t xml:space="preserve">היו חייבים ללכת לצבא, יש חוק </w:t>
      </w:r>
      <w:bookmarkStart w:id="2387" w:name="_ETM_Q1_2339190"/>
      <w:bookmarkEnd w:id="2387"/>
      <w:r>
        <w:rPr>
          <w:rFonts w:hint="cs"/>
          <w:rtl/>
        </w:rPr>
        <w:t>במדינת ישראל.</w:t>
      </w:r>
      <w:bookmarkStart w:id="2388" w:name="_ETM_Q1_2339459"/>
      <w:bookmarkEnd w:id="2388"/>
      <w:r>
        <w:rPr>
          <w:rFonts w:hint="cs"/>
          <w:rtl/>
        </w:rPr>
        <w:t xml:space="preserve"> אז לא </w:t>
      </w:r>
      <w:bookmarkStart w:id="2389" w:name="_ETM_Q1_2340426"/>
      <w:bookmarkEnd w:id="2389"/>
      <w:r>
        <w:rPr>
          <w:rFonts w:hint="cs"/>
          <w:rtl/>
        </w:rPr>
        <w:t>הכול פוליטיקה. מבחינתכם בטח</w:t>
      </w:r>
      <w:bookmarkStart w:id="2390" w:name="_ETM_Q1_2342172"/>
      <w:bookmarkEnd w:id="2390"/>
      <w:r>
        <w:rPr>
          <w:rFonts w:hint="cs"/>
          <w:rtl/>
        </w:rPr>
        <w:t>. מבחינת נתניהו בטח הכול פוליטיקה. אבוי לנו</w:t>
      </w:r>
      <w:bookmarkStart w:id="2391" w:name="_ETM_Q1_2343863"/>
      <w:bookmarkEnd w:id="2391"/>
      <w:r>
        <w:rPr>
          <w:rFonts w:hint="cs"/>
          <w:rtl/>
        </w:rPr>
        <w:t xml:space="preserve">, אבוי לנו שאתה באמת </w:t>
      </w:r>
      <w:bookmarkStart w:id="2392" w:name="_ETM_Q1_2346834"/>
      <w:bookmarkEnd w:id="2392"/>
      <w:r>
        <w:rPr>
          <w:rFonts w:hint="cs"/>
          <w:rtl/>
        </w:rPr>
        <w:t xml:space="preserve">מצהיר קבל עם ועדה שהכול </w:t>
      </w:r>
      <w:bookmarkStart w:id="2393" w:name="_ETM_Q1_2352411"/>
      <w:bookmarkEnd w:id="2393"/>
      <w:r>
        <w:rPr>
          <w:rFonts w:hint="cs"/>
          <w:rtl/>
        </w:rPr>
        <w:t>פוליטיקה</w:t>
      </w:r>
      <w:bookmarkStart w:id="2394" w:name="_ETM_Q1_2349480"/>
      <w:bookmarkEnd w:id="2394"/>
      <w:r>
        <w:rPr>
          <w:rFonts w:hint="cs"/>
          <w:rtl/>
        </w:rPr>
        <w:t xml:space="preserve">. לא, לא הכול </w:t>
      </w:r>
      <w:bookmarkStart w:id="2395" w:name="_ETM_Q1_2350330"/>
      <w:bookmarkEnd w:id="2395"/>
      <w:r>
        <w:rPr>
          <w:rFonts w:hint="cs"/>
          <w:rtl/>
        </w:rPr>
        <w:t>פוליטיקה.</w:t>
      </w:r>
    </w:p>
    <w:p w:rsidR="00C94DC7" w:rsidRDefault="00C94DC7" w:rsidP="00C94DC7">
      <w:pPr>
        <w:rPr>
          <w:rtl/>
        </w:rPr>
      </w:pPr>
      <w:bookmarkStart w:id="2396" w:name="_ETM_Q1_2352638"/>
      <w:bookmarkStart w:id="2397" w:name="_ETM_Q1_2352706"/>
      <w:bookmarkEnd w:id="2396"/>
      <w:bookmarkEnd w:id="2397"/>
    </w:p>
    <w:p w:rsidR="00C94DC7" w:rsidRDefault="00C94DC7" w:rsidP="00C94DC7">
      <w:pPr>
        <w:pStyle w:val="af6"/>
        <w:keepNext/>
        <w:rPr>
          <w:rtl/>
        </w:rPr>
      </w:pPr>
      <w:bookmarkStart w:id="2398" w:name="ET_yor_6053_130"/>
      <w:r w:rsidRPr="00C94DC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94D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8"/>
    </w:p>
    <w:p w:rsidR="00C94DC7" w:rsidRDefault="00C94DC7" w:rsidP="00C94DC7">
      <w:pPr>
        <w:pStyle w:val="KeepWithNext"/>
        <w:rPr>
          <w:rtl/>
        </w:rPr>
      </w:pPr>
    </w:p>
    <w:p w:rsidR="00C94DC7" w:rsidRDefault="00C94DC7" w:rsidP="00C94DC7">
      <w:pPr>
        <w:rPr>
          <w:rtl/>
        </w:rPr>
      </w:pPr>
      <w:bookmarkStart w:id="2399" w:name="_ETM_Q1_2353278"/>
      <w:bookmarkEnd w:id="2399"/>
      <w:r>
        <w:rPr>
          <w:rFonts w:hint="cs"/>
          <w:rtl/>
        </w:rPr>
        <w:t xml:space="preserve">הבאת </w:t>
      </w:r>
      <w:bookmarkStart w:id="2400" w:name="_ETM_Q1_2350969"/>
      <w:bookmarkEnd w:id="2400"/>
      <w:r>
        <w:rPr>
          <w:rFonts w:hint="cs"/>
          <w:rtl/>
        </w:rPr>
        <w:t xml:space="preserve">את </w:t>
      </w:r>
      <w:bookmarkStart w:id="2401" w:name="_ETM_Q1_2351009"/>
      <w:bookmarkEnd w:id="2401"/>
      <w:r>
        <w:rPr>
          <w:rFonts w:hint="cs"/>
          <w:rtl/>
        </w:rPr>
        <w:t>זה לפוליטיקה. אמרתי, אכ</w:t>
      </w:r>
      <w:bookmarkStart w:id="2402" w:name="_ETM_Q1_2353369"/>
      <w:bookmarkEnd w:id="2402"/>
      <w:r>
        <w:rPr>
          <w:rFonts w:hint="cs"/>
          <w:rtl/>
        </w:rPr>
        <w:t>ן</w:t>
      </w:r>
      <w:bookmarkStart w:id="2403" w:name="_ETM_Q1_2354087"/>
      <w:bookmarkEnd w:id="2403"/>
      <w:r>
        <w:rPr>
          <w:rFonts w:hint="cs"/>
          <w:rtl/>
        </w:rPr>
        <w:t xml:space="preserve">. </w:t>
      </w:r>
      <w:bookmarkStart w:id="2404" w:name="_ETM_Q1_2354953"/>
      <w:bookmarkEnd w:id="2404"/>
      <w:r>
        <w:rPr>
          <w:rFonts w:hint="cs"/>
          <w:rtl/>
        </w:rPr>
        <w:t>אני רואה שאנחנו עוסקים בתחו</w:t>
      </w:r>
      <w:bookmarkStart w:id="2405" w:name="_ETM_Q1_2356545"/>
      <w:bookmarkEnd w:id="2405"/>
      <w:r>
        <w:rPr>
          <w:rFonts w:hint="cs"/>
          <w:rtl/>
        </w:rPr>
        <w:t xml:space="preserve">ם שבא להגן על תלמידים </w:t>
      </w:r>
      <w:bookmarkStart w:id="2406" w:name="_ETM_Q1_2364272"/>
      <w:bookmarkEnd w:id="2406"/>
      <w:r>
        <w:rPr>
          <w:rFonts w:hint="cs"/>
          <w:rtl/>
        </w:rPr>
        <w:t>ותלמידות שבאים לצ</w:t>
      </w:r>
      <w:bookmarkStart w:id="2407" w:name="_ETM_Q1_2360571"/>
      <w:bookmarkEnd w:id="2407"/>
      <w:r>
        <w:rPr>
          <w:rFonts w:hint="cs"/>
          <w:rtl/>
        </w:rPr>
        <w:t xml:space="preserve">לול, ומה לעשות </w:t>
      </w:r>
      <w:bookmarkStart w:id="2408" w:name="_ETM_Q1_2362167"/>
      <w:bookmarkEnd w:id="2408"/>
      <w:r>
        <w:rPr>
          <w:rFonts w:hint="cs"/>
          <w:rtl/>
        </w:rPr>
        <w:t xml:space="preserve">שהוועדה הזאת עוסקת בהמון-המון </w:t>
      </w:r>
      <w:bookmarkStart w:id="2409" w:name="_ETM_Q1_2368468"/>
      <w:bookmarkEnd w:id="2409"/>
      <w:r>
        <w:rPr>
          <w:rFonts w:hint="cs"/>
          <w:rtl/>
        </w:rPr>
        <w:t>תחומים.</w:t>
      </w:r>
      <w:bookmarkStart w:id="2410" w:name="_ETM_Q1_2363729"/>
      <w:bookmarkEnd w:id="2410"/>
    </w:p>
    <w:p w:rsidR="00C94DC7" w:rsidRDefault="00C94DC7" w:rsidP="00C94DC7">
      <w:pPr>
        <w:rPr>
          <w:rtl/>
        </w:rPr>
      </w:pPr>
      <w:bookmarkStart w:id="2411" w:name="_ETM_Q1_2363971"/>
      <w:bookmarkStart w:id="2412" w:name="_ETM_Q1_2364046"/>
      <w:bookmarkEnd w:id="2411"/>
      <w:bookmarkEnd w:id="2412"/>
    </w:p>
    <w:p w:rsidR="00C94DC7" w:rsidRDefault="00C94DC7" w:rsidP="00C94DC7">
      <w:pPr>
        <w:pStyle w:val="-"/>
        <w:keepNext/>
        <w:rPr>
          <w:rtl/>
        </w:rPr>
      </w:pPr>
      <w:bookmarkStart w:id="2413" w:name="ET_speakercontinue_6359_131"/>
      <w:r w:rsidRPr="00C94DC7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C94D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3"/>
    </w:p>
    <w:p w:rsidR="00C94DC7" w:rsidRDefault="00C94DC7" w:rsidP="00C94DC7">
      <w:pPr>
        <w:pStyle w:val="KeepWithNext"/>
        <w:rPr>
          <w:rtl/>
        </w:rPr>
      </w:pPr>
    </w:p>
    <w:p w:rsidR="00C94DC7" w:rsidRDefault="00C94DC7" w:rsidP="00C94DC7">
      <w:pPr>
        <w:rPr>
          <w:rtl/>
        </w:rPr>
      </w:pPr>
      <w:bookmarkStart w:id="2414" w:name="_ETM_Q1_2365594"/>
      <w:bookmarkEnd w:id="2414"/>
      <w:r>
        <w:rPr>
          <w:rFonts w:hint="cs"/>
          <w:rtl/>
        </w:rPr>
        <w:t>תגן על החי</w:t>
      </w:r>
      <w:bookmarkStart w:id="2415" w:name="_ETM_Q1_2364754"/>
      <w:bookmarkEnd w:id="2415"/>
      <w:r>
        <w:rPr>
          <w:rFonts w:hint="cs"/>
          <w:rtl/>
        </w:rPr>
        <w:t>ילים</w:t>
      </w:r>
      <w:bookmarkStart w:id="2416" w:name="_ETM_Q1_2366788"/>
      <w:bookmarkEnd w:id="2416"/>
      <w:r>
        <w:rPr>
          <w:rFonts w:hint="cs"/>
          <w:rtl/>
        </w:rPr>
        <w:t>, שכולם יישאו בנטל.</w:t>
      </w:r>
    </w:p>
    <w:p w:rsidR="00C94DC7" w:rsidRDefault="00C94DC7" w:rsidP="00C94DC7">
      <w:pPr>
        <w:rPr>
          <w:rtl/>
        </w:rPr>
      </w:pPr>
    </w:p>
    <w:p w:rsidR="00C94DC7" w:rsidRDefault="00C94DC7" w:rsidP="00C94DC7">
      <w:pPr>
        <w:pStyle w:val="af6"/>
        <w:keepNext/>
        <w:rPr>
          <w:rtl/>
        </w:rPr>
      </w:pPr>
      <w:bookmarkStart w:id="2417" w:name="ET_yor_6053_132"/>
      <w:r w:rsidRPr="00C94DC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94D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7"/>
    </w:p>
    <w:p w:rsidR="00C94DC7" w:rsidRDefault="00C94DC7" w:rsidP="00C94DC7">
      <w:pPr>
        <w:pStyle w:val="KeepWithNext"/>
        <w:rPr>
          <w:rtl/>
        </w:rPr>
      </w:pPr>
    </w:p>
    <w:p w:rsidR="00C94DC7" w:rsidRDefault="00C94DC7" w:rsidP="00C94DC7">
      <w:pPr>
        <w:rPr>
          <w:rtl/>
        </w:rPr>
      </w:pPr>
      <w:bookmarkStart w:id="2418" w:name="_ETM_Q1_2368704"/>
      <w:bookmarkEnd w:id="2418"/>
      <w:r>
        <w:rPr>
          <w:rFonts w:hint="cs"/>
          <w:rtl/>
        </w:rPr>
        <w:t>טוב</w:t>
      </w:r>
      <w:bookmarkStart w:id="2419" w:name="_ETM_Q1_2372806"/>
      <w:bookmarkEnd w:id="2419"/>
      <w:r>
        <w:rPr>
          <w:rFonts w:hint="cs"/>
          <w:rtl/>
        </w:rPr>
        <w:t>, אני מכבד אותך</w:t>
      </w:r>
      <w:bookmarkStart w:id="2420" w:name="_ETM_Q1_2368633"/>
      <w:bookmarkEnd w:id="2420"/>
      <w:r>
        <w:rPr>
          <w:rFonts w:hint="cs"/>
          <w:rtl/>
        </w:rPr>
        <w:t xml:space="preserve"> ואני לא רוצה להיסחף לשיח הזה. כיבדתי אותך</w:t>
      </w:r>
      <w:bookmarkStart w:id="2421" w:name="_ETM_Q1_2371915"/>
      <w:bookmarkEnd w:id="2421"/>
      <w:r>
        <w:rPr>
          <w:rFonts w:hint="cs"/>
          <w:rtl/>
        </w:rPr>
        <w:t xml:space="preserve">, </w:t>
      </w:r>
      <w:bookmarkStart w:id="2422" w:name="_ETM_Q1_2372698"/>
      <w:bookmarkEnd w:id="2422"/>
      <w:r>
        <w:rPr>
          <w:rFonts w:hint="cs"/>
          <w:rtl/>
        </w:rPr>
        <w:t>רצית להגיד מה שעל ליבך</w:t>
      </w:r>
      <w:bookmarkStart w:id="2423" w:name="_ETM_Q1_2373743"/>
      <w:bookmarkEnd w:id="2423"/>
      <w:r>
        <w:rPr>
          <w:rFonts w:hint="cs"/>
          <w:rtl/>
        </w:rPr>
        <w:t>. אני נותן גם ליוראי, בבקשה.</w:t>
      </w:r>
    </w:p>
    <w:p w:rsidR="00C94DC7" w:rsidRDefault="00C94DC7" w:rsidP="00C94DC7">
      <w:pPr>
        <w:rPr>
          <w:rtl/>
        </w:rPr>
      </w:pPr>
    </w:p>
    <w:p w:rsidR="00C94DC7" w:rsidRDefault="00C94DC7" w:rsidP="00C94DC7">
      <w:pPr>
        <w:pStyle w:val="a4"/>
        <w:keepNext/>
        <w:rPr>
          <w:rtl/>
        </w:rPr>
      </w:pPr>
      <w:bookmarkStart w:id="2424" w:name="ET_speaker_5787_133"/>
      <w:r w:rsidRPr="00C94D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94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C94DC7" w:rsidRDefault="00C94DC7" w:rsidP="00C94DC7">
      <w:pPr>
        <w:pStyle w:val="KeepWithNext"/>
        <w:rPr>
          <w:rtl/>
        </w:rPr>
      </w:pPr>
    </w:p>
    <w:p w:rsidR="00CC361E" w:rsidRDefault="00C94DC7" w:rsidP="00CC361E">
      <w:pPr>
        <w:rPr>
          <w:rtl/>
        </w:rPr>
      </w:pPr>
      <w:bookmarkStart w:id="2425" w:name="_ETM_Q1_2376059"/>
      <w:bookmarkEnd w:id="2425"/>
      <w:r>
        <w:rPr>
          <w:rFonts w:hint="cs"/>
          <w:rtl/>
        </w:rPr>
        <w:t xml:space="preserve">גם </w:t>
      </w:r>
      <w:bookmarkStart w:id="2426" w:name="_ETM_Q1_2376699"/>
      <w:bookmarkEnd w:id="2426"/>
      <w:r>
        <w:rPr>
          <w:rFonts w:hint="cs"/>
          <w:rtl/>
        </w:rPr>
        <w:t xml:space="preserve">אם אנחנו חלוקים </w:t>
      </w:r>
      <w:bookmarkStart w:id="2427" w:name="_ETM_Q1_2380022"/>
      <w:bookmarkEnd w:id="2427"/>
      <w:r>
        <w:rPr>
          <w:rFonts w:hint="cs"/>
          <w:rtl/>
        </w:rPr>
        <w:t xml:space="preserve">על המסקנה או על </w:t>
      </w:r>
      <w:bookmarkStart w:id="2428" w:name="_ETM_Q1_2385917"/>
      <w:bookmarkEnd w:id="2428"/>
      <w:r>
        <w:rPr>
          <w:rFonts w:hint="cs"/>
          <w:rtl/>
        </w:rPr>
        <w:t>התוצאה הסופית</w:t>
      </w:r>
      <w:bookmarkStart w:id="2429" w:name="_ETM_Q1_2382755"/>
      <w:bookmarkEnd w:id="2429"/>
      <w:r>
        <w:rPr>
          <w:rFonts w:hint="cs"/>
          <w:rtl/>
        </w:rPr>
        <w:t>, אתה חייב להודות שמה שקרה אתמול בערב</w:t>
      </w:r>
      <w:bookmarkStart w:id="2430" w:name="_ETM_Q1_2383859"/>
      <w:bookmarkEnd w:id="2430"/>
      <w:r>
        <w:rPr>
          <w:rFonts w:hint="cs"/>
          <w:rtl/>
        </w:rPr>
        <w:t xml:space="preserve">, </w:t>
      </w:r>
      <w:bookmarkStart w:id="2431" w:name="_ETM_Q1_2385205"/>
      <w:bookmarkEnd w:id="2431"/>
      <w:r>
        <w:rPr>
          <w:rFonts w:hint="cs"/>
          <w:rtl/>
        </w:rPr>
        <w:t xml:space="preserve">פיטורי השר גלנט, זה מעשה </w:t>
      </w:r>
      <w:bookmarkStart w:id="2432" w:name="_ETM_Q1_2387129"/>
      <w:bookmarkEnd w:id="2432"/>
      <w:r>
        <w:rPr>
          <w:rFonts w:hint="cs"/>
          <w:rtl/>
        </w:rPr>
        <w:t>של טירוף פסיכי. אנחנו באירוע</w:t>
      </w:r>
      <w:bookmarkStart w:id="2433" w:name="_ETM_Q1_2393013"/>
      <w:bookmarkEnd w:id="2433"/>
      <w:r>
        <w:rPr>
          <w:rFonts w:hint="cs"/>
          <w:rtl/>
        </w:rPr>
        <w:t xml:space="preserve"> פסיכי.</w:t>
      </w:r>
      <w:bookmarkStart w:id="2434" w:name="_ETM_Q1_2389558"/>
      <w:bookmarkEnd w:id="2434"/>
      <w:r>
        <w:rPr>
          <w:rFonts w:hint="cs"/>
          <w:rtl/>
        </w:rPr>
        <w:t xml:space="preserve"> ואנחנו באירוע פסיכי </w:t>
      </w:r>
      <w:bookmarkStart w:id="2435" w:name="_ETM_Q1_2390879"/>
      <w:bookmarkEnd w:id="2435"/>
      <w:r>
        <w:rPr>
          <w:rFonts w:hint="cs"/>
          <w:rtl/>
        </w:rPr>
        <w:t xml:space="preserve">בעיצומה של מערכה </w:t>
      </w:r>
      <w:bookmarkStart w:id="2436" w:name="_ETM_Q1_2395877"/>
      <w:bookmarkEnd w:id="2436"/>
      <w:r>
        <w:rPr>
          <w:rFonts w:hint="cs"/>
          <w:rtl/>
        </w:rPr>
        <w:t xml:space="preserve">רב-זירתית, ערב </w:t>
      </w:r>
      <w:bookmarkStart w:id="2437" w:name="_ETM_Q1_2392872"/>
      <w:bookmarkEnd w:id="2437"/>
      <w:r w:rsidR="00CC361E">
        <w:rPr>
          <w:rFonts w:hint="cs"/>
          <w:rtl/>
        </w:rPr>
        <w:t>מתקפה מאיראן.</w:t>
      </w:r>
    </w:p>
    <w:p w:rsidR="00CC361E" w:rsidRDefault="00CC361E" w:rsidP="00CC361E">
      <w:pPr>
        <w:rPr>
          <w:rtl/>
        </w:rPr>
      </w:pPr>
    </w:p>
    <w:p w:rsidR="00CC361E" w:rsidRDefault="00C94DC7" w:rsidP="00CC361E">
      <w:pPr>
        <w:rPr>
          <w:rtl/>
        </w:rPr>
      </w:pPr>
      <w:bookmarkStart w:id="2438" w:name="_ETM_Q1_2408256"/>
      <w:bookmarkEnd w:id="2438"/>
      <w:r>
        <w:rPr>
          <w:rFonts w:hint="cs"/>
          <w:rtl/>
        </w:rPr>
        <w:t>שר הביטחון מפוט</w:t>
      </w:r>
      <w:bookmarkStart w:id="2439" w:name="_ETM_Q1_2396233"/>
      <w:bookmarkEnd w:id="2439"/>
      <w:r>
        <w:rPr>
          <w:rFonts w:hint="cs"/>
          <w:rtl/>
        </w:rPr>
        <w:t>ר על</w:t>
      </w:r>
      <w:bookmarkStart w:id="2440" w:name="_ETM_Q1_2398015"/>
      <w:bookmarkEnd w:id="2440"/>
      <w:r>
        <w:rPr>
          <w:rFonts w:hint="cs"/>
          <w:rtl/>
        </w:rPr>
        <w:t xml:space="preserve">-ידי ראש הממשלה בשביל </w:t>
      </w:r>
      <w:bookmarkStart w:id="2441" w:name="_ETM_Q1_2398780"/>
      <w:bookmarkEnd w:id="2441"/>
      <w:r>
        <w:rPr>
          <w:rFonts w:hint="cs"/>
          <w:rtl/>
        </w:rPr>
        <w:t xml:space="preserve">להביא שר השתמטות, כדי </w:t>
      </w:r>
      <w:bookmarkStart w:id="2442" w:name="_ETM_Q1_2406417"/>
      <w:bookmarkStart w:id="2443" w:name="_ETM_Q1_2401598"/>
      <w:bookmarkEnd w:id="2442"/>
      <w:bookmarkEnd w:id="2443"/>
      <w:r>
        <w:rPr>
          <w:rFonts w:hint="cs"/>
          <w:rtl/>
        </w:rPr>
        <w:t xml:space="preserve">להכשיר את חוק מימון </w:t>
      </w:r>
      <w:bookmarkStart w:id="2444" w:name="_ETM_Q1_2402402"/>
      <w:bookmarkEnd w:id="2444"/>
      <w:r w:rsidR="00CC361E">
        <w:rPr>
          <w:rFonts w:hint="cs"/>
          <w:rtl/>
        </w:rPr>
        <w:t>ההשתמטות או את חוק ההשתמטות, שיביא</w:t>
      </w:r>
      <w:bookmarkStart w:id="2445" w:name="_ETM_Q1_2406431"/>
      <w:bookmarkStart w:id="2446" w:name="_ETM_Q1_2406669"/>
      <w:bookmarkEnd w:id="2445"/>
      <w:bookmarkEnd w:id="2446"/>
      <w:r w:rsidR="00CC361E">
        <w:rPr>
          <w:rFonts w:hint="cs"/>
          <w:rtl/>
        </w:rPr>
        <w:t xml:space="preserve"> לפטור המוני של צעירים חרדים כשירים ובריאים.</w:t>
      </w:r>
      <w:bookmarkStart w:id="2447" w:name="_ETM_Q1_2412213"/>
      <w:bookmarkEnd w:id="2447"/>
      <w:r w:rsidR="00CC361E">
        <w:rPr>
          <w:rFonts w:hint="cs"/>
          <w:rtl/>
        </w:rPr>
        <w:t xml:space="preserve"> במקום להקל על </w:t>
      </w:r>
      <w:bookmarkStart w:id="2448" w:name="_ETM_Q1_2415149"/>
      <w:bookmarkEnd w:id="2448"/>
      <w:r w:rsidR="00CC361E">
        <w:rPr>
          <w:rFonts w:hint="cs"/>
          <w:rtl/>
        </w:rPr>
        <w:t xml:space="preserve">המעמסה המטורפת שיש על חיילי המילואים </w:t>
      </w:r>
      <w:bookmarkStart w:id="2449" w:name="_ETM_Q1_2416588"/>
      <w:bookmarkEnd w:id="2449"/>
      <w:r w:rsidR="00CC361E">
        <w:rPr>
          <w:rFonts w:hint="cs"/>
          <w:rtl/>
        </w:rPr>
        <w:t xml:space="preserve">שקורסים תחת הנטל, מכשירים </w:t>
      </w:r>
      <w:bookmarkStart w:id="2450" w:name="_ETM_Q1_2422381"/>
      <w:bookmarkEnd w:id="2450"/>
      <w:r w:rsidR="00CC361E">
        <w:rPr>
          <w:rFonts w:hint="cs"/>
          <w:rtl/>
        </w:rPr>
        <w:t xml:space="preserve">חוק השתמטות </w:t>
      </w:r>
      <w:bookmarkStart w:id="2451" w:name="_ETM_Q1_2420469"/>
      <w:bookmarkEnd w:id="2451"/>
      <w:r w:rsidR="00CC361E">
        <w:rPr>
          <w:rFonts w:hint="cs"/>
          <w:rtl/>
        </w:rPr>
        <w:t xml:space="preserve">בעיצומה של המלחמה. </w:t>
      </w:r>
      <w:bookmarkStart w:id="2452" w:name="_ETM_Q1_2424145"/>
      <w:bookmarkStart w:id="2453" w:name="_ETM_Q1_2424202"/>
      <w:bookmarkStart w:id="2454" w:name="_ETM_Q1_2424322"/>
      <w:bookmarkStart w:id="2455" w:name="_ETM_Q1_2424373"/>
      <w:bookmarkEnd w:id="2452"/>
      <w:bookmarkEnd w:id="2453"/>
      <w:bookmarkEnd w:id="2454"/>
      <w:bookmarkEnd w:id="2455"/>
      <w:r w:rsidR="00CC361E">
        <w:rPr>
          <w:rFonts w:hint="cs"/>
          <w:rtl/>
        </w:rPr>
        <w:t xml:space="preserve">הדיון </w:t>
      </w:r>
      <w:bookmarkStart w:id="2456" w:name="_ETM_Q1_2423778"/>
      <w:bookmarkEnd w:id="2456"/>
      <w:r w:rsidR="00CC361E">
        <w:rPr>
          <w:rFonts w:hint="cs"/>
          <w:rtl/>
        </w:rPr>
        <w:t xml:space="preserve">פה, חשוב ככל </w:t>
      </w:r>
      <w:bookmarkStart w:id="2457" w:name="_ETM_Q1_2427641"/>
      <w:bookmarkEnd w:id="2457"/>
      <w:r w:rsidR="00CC361E">
        <w:rPr>
          <w:rFonts w:hint="cs"/>
          <w:rtl/>
        </w:rPr>
        <w:t xml:space="preserve">שיהיה, אומר לי שאתה </w:t>
      </w:r>
      <w:bookmarkStart w:id="2458" w:name="_ETM_Q1_2426363"/>
      <w:bookmarkEnd w:id="2458"/>
      <w:r w:rsidR="00CC361E">
        <w:rPr>
          <w:rFonts w:hint="cs"/>
          <w:rtl/>
        </w:rPr>
        <w:t>עובר לסדר-היום על האירוע המטורף הזה.</w:t>
      </w:r>
    </w:p>
    <w:p w:rsidR="00CC361E" w:rsidRDefault="00CC361E" w:rsidP="00CC361E">
      <w:pPr>
        <w:rPr>
          <w:rtl/>
        </w:rPr>
      </w:pPr>
    </w:p>
    <w:p w:rsidR="00320AA4" w:rsidRDefault="00A81CE7" w:rsidP="00A81CE7">
      <w:pPr>
        <w:rPr>
          <w:rtl/>
        </w:rPr>
      </w:pPr>
      <w:bookmarkStart w:id="2459" w:name="_ETM_Q1_2431202"/>
      <w:bookmarkStart w:id="2460" w:name="_ETM_Q1_2431279"/>
      <w:bookmarkEnd w:id="2459"/>
      <w:bookmarkEnd w:id="2460"/>
      <w:r>
        <w:rPr>
          <w:rFonts w:hint="cs"/>
          <w:rtl/>
        </w:rPr>
        <w:t>אני לא ראי</w:t>
      </w:r>
      <w:bookmarkStart w:id="2461" w:name="_ETM_Q1_2429283"/>
      <w:bookmarkEnd w:id="2461"/>
      <w:r>
        <w:rPr>
          <w:rFonts w:hint="cs"/>
          <w:rtl/>
        </w:rPr>
        <w:t xml:space="preserve">תי את אחותי כבר חודשיים, היא </w:t>
      </w:r>
      <w:bookmarkStart w:id="2462" w:name="_ETM_Q1_2431042"/>
      <w:bookmarkEnd w:id="2462"/>
      <w:r>
        <w:rPr>
          <w:rFonts w:hint="cs"/>
          <w:rtl/>
        </w:rPr>
        <w:t xml:space="preserve">בים עם </w:t>
      </w:r>
      <w:bookmarkStart w:id="2463" w:name="_ETM_Q1_2433475"/>
      <w:bookmarkEnd w:id="2463"/>
      <w:r>
        <w:rPr>
          <w:rFonts w:hint="cs"/>
          <w:rtl/>
        </w:rPr>
        <w:t xml:space="preserve">הלוחמים שלה, מגינה </w:t>
      </w:r>
      <w:bookmarkStart w:id="2464" w:name="_ETM_Q1_2432413"/>
      <w:bookmarkEnd w:id="2464"/>
      <w:r>
        <w:rPr>
          <w:rFonts w:hint="cs"/>
          <w:rtl/>
        </w:rPr>
        <w:t xml:space="preserve">על גבולות המדינה, אני </w:t>
      </w:r>
      <w:bookmarkStart w:id="2465" w:name="_ETM_Q1_2433460"/>
      <w:bookmarkEnd w:id="2465"/>
      <w:r>
        <w:rPr>
          <w:rFonts w:hint="cs"/>
          <w:rtl/>
        </w:rPr>
        <w:t xml:space="preserve">לא יודע אם </w:t>
      </w:r>
      <w:bookmarkStart w:id="2466" w:name="_ETM_Q1_2436864"/>
      <w:bookmarkEnd w:id="2466"/>
      <w:r>
        <w:rPr>
          <w:rFonts w:hint="cs"/>
          <w:rtl/>
        </w:rPr>
        <w:t>בדרום או בצפון. אבא שלי בגיל 70 עושה מילואים</w:t>
      </w:r>
      <w:bookmarkStart w:id="2467" w:name="_ETM_Q1_2432882"/>
      <w:bookmarkEnd w:id="2467"/>
      <w:r>
        <w:rPr>
          <w:rFonts w:hint="cs"/>
          <w:rtl/>
        </w:rPr>
        <w:t xml:space="preserve">. </w:t>
      </w:r>
      <w:bookmarkStart w:id="2468" w:name="_ETM_Q1_2440091"/>
      <w:bookmarkEnd w:id="2468"/>
      <w:r>
        <w:rPr>
          <w:rFonts w:hint="cs"/>
          <w:rtl/>
        </w:rPr>
        <w:t xml:space="preserve">חברים שלי כבר עושים </w:t>
      </w:r>
      <w:bookmarkStart w:id="2469" w:name="_ETM_Q1_2438920"/>
      <w:bookmarkEnd w:id="2469"/>
      <w:r>
        <w:rPr>
          <w:rFonts w:hint="cs"/>
          <w:rtl/>
        </w:rPr>
        <w:t xml:space="preserve">200 פלוס וחלקם </w:t>
      </w:r>
      <w:bookmarkStart w:id="2470" w:name="_ETM_Q1_2439292"/>
      <w:bookmarkEnd w:id="2470"/>
      <w:r>
        <w:rPr>
          <w:rFonts w:hint="cs"/>
          <w:rtl/>
        </w:rPr>
        <w:t>עושים 2</w:t>
      </w:r>
      <w:bookmarkStart w:id="2471" w:name="_ETM_Q1_2439113"/>
      <w:bookmarkEnd w:id="2471"/>
      <w:r>
        <w:rPr>
          <w:rFonts w:hint="cs"/>
          <w:rtl/>
        </w:rPr>
        <w:t xml:space="preserve">50 </w:t>
      </w:r>
      <w:bookmarkStart w:id="2472" w:name="_ETM_Q1_2441196"/>
      <w:bookmarkEnd w:id="2472"/>
      <w:r>
        <w:rPr>
          <w:rFonts w:hint="cs"/>
          <w:rtl/>
        </w:rPr>
        <w:t>פלוס ימי מילואים.</w:t>
      </w:r>
      <w:bookmarkStart w:id="2473" w:name="_ETM_Q1_2313302"/>
      <w:bookmarkStart w:id="2474" w:name="_ETM_Q1_2313374"/>
      <w:bookmarkStart w:id="2475" w:name="_ETM_Q1_2261067"/>
      <w:bookmarkStart w:id="2476" w:name="_ETM_Q1_2261132"/>
      <w:bookmarkStart w:id="2477" w:name="_ETM_Q1_2261242"/>
      <w:bookmarkStart w:id="2478" w:name="_ETM_Q1_2261297"/>
      <w:bookmarkEnd w:id="2473"/>
      <w:bookmarkEnd w:id="2474"/>
      <w:bookmarkEnd w:id="2475"/>
      <w:bookmarkEnd w:id="2476"/>
      <w:bookmarkEnd w:id="2477"/>
      <w:bookmarkEnd w:id="2478"/>
      <w:r>
        <w:rPr>
          <w:rFonts w:hint="cs"/>
          <w:rtl/>
        </w:rPr>
        <w:t xml:space="preserve"> וכשמסתכלים </w:t>
      </w:r>
      <w:bookmarkStart w:id="2479" w:name="_ETM_Q1_2445833"/>
      <w:bookmarkStart w:id="2480" w:name="_ETM_Q1_2444949"/>
      <w:bookmarkEnd w:id="2479"/>
      <w:bookmarkEnd w:id="2480"/>
      <w:r>
        <w:rPr>
          <w:rFonts w:hint="cs"/>
          <w:rtl/>
        </w:rPr>
        <w:t xml:space="preserve">על </w:t>
      </w:r>
      <w:bookmarkStart w:id="2481" w:name="_ETM_Q1_2442773"/>
      <w:bookmarkEnd w:id="2481"/>
      <w:r>
        <w:rPr>
          <w:rFonts w:hint="cs"/>
          <w:rtl/>
        </w:rPr>
        <w:t xml:space="preserve">מה שקורה </w:t>
      </w:r>
      <w:bookmarkStart w:id="2482" w:name="_ETM_Q1_2445935"/>
      <w:bookmarkEnd w:id="2482"/>
      <w:r>
        <w:rPr>
          <w:rFonts w:hint="cs"/>
          <w:rtl/>
        </w:rPr>
        <w:t xml:space="preserve">בהנהגה שלנו, שלהם, </w:t>
      </w:r>
      <w:bookmarkStart w:id="2483" w:name="_ETM_Q1_2450593"/>
      <w:bookmarkEnd w:id="2483"/>
      <w:r>
        <w:rPr>
          <w:rFonts w:hint="cs"/>
          <w:rtl/>
        </w:rPr>
        <w:t>של המדינה, לא מ</w:t>
      </w:r>
      <w:bookmarkStart w:id="2484" w:name="_ETM_Q1_2449093"/>
      <w:bookmarkEnd w:id="2484"/>
      <w:r>
        <w:rPr>
          <w:rFonts w:hint="cs"/>
          <w:rtl/>
        </w:rPr>
        <w:t>בינים את האירוע. לא מבינים את האירוע</w:t>
      </w:r>
      <w:bookmarkStart w:id="2485" w:name="_ETM_Q1_2451274"/>
      <w:bookmarkEnd w:id="2485"/>
      <w:r>
        <w:rPr>
          <w:rFonts w:hint="cs"/>
          <w:rtl/>
        </w:rPr>
        <w:t xml:space="preserve">. מה קורה פה, יוסי? </w:t>
      </w:r>
      <w:bookmarkStart w:id="2486" w:name="_ETM_Q1_2452423"/>
      <w:bookmarkEnd w:id="2486"/>
      <w:r>
        <w:rPr>
          <w:rFonts w:hint="cs"/>
          <w:rtl/>
        </w:rPr>
        <w:t xml:space="preserve">מה קורה פה? אני </w:t>
      </w:r>
      <w:bookmarkStart w:id="2487" w:name="_ETM_Q1_2456824"/>
      <w:bookmarkEnd w:id="2487"/>
      <w:r>
        <w:rPr>
          <w:rFonts w:hint="cs"/>
          <w:rtl/>
        </w:rPr>
        <w:t xml:space="preserve">לא מבין איך אפשר </w:t>
      </w:r>
      <w:bookmarkStart w:id="2488" w:name="_ETM_Q1_2454704"/>
      <w:bookmarkEnd w:id="2488"/>
      <w:r>
        <w:rPr>
          <w:rFonts w:hint="cs"/>
          <w:rtl/>
        </w:rPr>
        <w:t>לעבור לסדר-היום</w:t>
      </w:r>
      <w:bookmarkStart w:id="2489" w:name="_ETM_Q1_2454677"/>
      <w:bookmarkEnd w:id="2489"/>
      <w:r>
        <w:rPr>
          <w:rFonts w:hint="cs"/>
          <w:rtl/>
        </w:rPr>
        <w:t>. לא מבין</w:t>
      </w:r>
      <w:bookmarkStart w:id="2490" w:name="_ETM_Q1_2454536"/>
      <w:bookmarkStart w:id="2491" w:name="_ETM_Q1_2449823"/>
      <w:bookmarkStart w:id="2492" w:name="_ETM_Q1_2462303"/>
      <w:bookmarkStart w:id="2493" w:name="_ETM_Q1_2457563"/>
      <w:bookmarkEnd w:id="2490"/>
      <w:bookmarkEnd w:id="2491"/>
      <w:bookmarkEnd w:id="2492"/>
      <w:bookmarkEnd w:id="2493"/>
      <w:r>
        <w:rPr>
          <w:rFonts w:hint="cs"/>
          <w:rtl/>
        </w:rPr>
        <w:t>.</w:t>
      </w:r>
    </w:p>
    <w:p w:rsidR="00A81CE7" w:rsidRDefault="00A81CE7" w:rsidP="00A81CE7">
      <w:pPr>
        <w:rPr>
          <w:rtl/>
        </w:rPr>
      </w:pPr>
      <w:bookmarkStart w:id="2494" w:name="_ETM_Q1_2459010"/>
      <w:bookmarkStart w:id="2495" w:name="_ETM_Q1_2459079"/>
      <w:bookmarkEnd w:id="2494"/>
      <w:bookmarkEnd w:id="2495"/>
    </w:p>
    <w:p w:rsidR="00A81CE7" w:rsidRDefault="00A81CE7" w:rsidP="00A81CE7">
      <w:pPr>
        <w:rPr>
          <w:rtl/>
        </w:rPr>
      </w:pPr>
      <w:bookmarkStart w:id="2496" w:name="_ETM_Q1_2459188"/>
      <w:bookmarkStart w:id="2497" w:name="_ETM_Q1_2459244"/>
      <w:bookmarkEnd w:id="2496"/>
      <w:bookmarkEnd w:id="2497"/>
      <w:r>
        <w:rPr>
          <w:rFonts w:hint="cs"/>
          <w:rtl/>
        </w:rPr>
        <w:t xml:space="preserve">הנושאים </w:t>
      </w:r>
      <w:bookmarkStart w:id="2498" w:name="_ETM_Q1_2456333"/>
      <w:bookmarkEnd w:id="2498"/>
      <w:r>
        <w:rPr>
          <w:rFonts w:hint="cs"/>
          <w:rtl/>
        </w:rPr>
        <w:t xml:space="preserve">חשובים. </w:t>
      </w:r>
      <w:bookmarkStart w:id="2499" w:name="_ETM_Q1_2459026"/>
      <w:bookmarkEnd w:id="2499"/>
      <w:r>
        <w:rPr>
          <w:rFonts w:hint="cs"/>
          <w:rtl/>
        </w:rPr>
        <w:t xml:space="preserve">עכשיו היינו בוועדת </w:t>
      </w:r>
      <w:bookmarkStart w:id="2500" w:name="_ETM_Q1_2457583"/>
      <w:bookmarkEnd w:id="2500"/>
      <w:r>
        <w:rPr>
          <w:rFonts w:hint="cs"/>
          <w:rtl/>
        </w:rPr>
        <w:t xml:space="preserve">הבריאות. </w:t>
      </w:r>
      <w:bookmarkStart w:id="2501" w:name="_ETM_Q1_2457763"/>
      <w:bookmarkEnd w:id="2501"/>
      <w:r>
        <w:rPr>
          <w:rFonts w:hint="cs"/>
          <w:rtl/>
        </w:rPr>
        <w:t xml:space="preserve">אני לא מצליח להבין מה קורה </w:t>
      </w:r>
      <w:bookmarkStart w:id="2502" w:name="_ETM_Q1_2465138"/>
      <w:bookmarkStart w:id="2503" w:name="_ETM_Q1_2460265"/>
      <w:bookmarkEnd w:id="2502"/>
      <w:bookmarkEnd w:id="2503"/>
      <w:r>
        <w:rPr>
          <w:rFonts w:hint="cs"/>
          <w:rtl/>
        </w:rPr>
        <w:t>פה.</w:t>
      </w:r>
      <w:bookmarkStart w:id="2504" w:name="_ETM_Q1_2460290"/>
      <w:bookmarkEnd w:id="2504"/>
      <w:r>
        <w:rPr>
          <w:rFonts w:hint="cs"/>
          <w:rtl/>
        </w:rPr>
        <w:t xml:space="preserve"> אתם </w:t>
      </w:r>
      <w:r>
        <w:rPr>
          <w:rtl/>
        </w:rPr>
        <w:t>–</w:t>
      </w:r>
      <w:r>
        <w:rPr>
          <w:rFonts w:hint="cs"/>
          <w:rtl/>
        </w:rPr>
        <w:t xml:space="preserve"> ש"ס </w:t>
      </w:r>
      <w:bookmarkStart w:id="2505" w:name="_ETM_Q1_2461491"/>
      <w:bookmarkEnd w:id="2505"/>
      <w:r>
        <w:rPr>
          <w:rtl/>
        </w:rPr>
        <w:t>–</w:t>
      </w:r>
      <w:r>
        <w:rPr>
          <w:rFonts w:hint="cs"/>
          <w:rtl/>
        </w:rPr>
        <w:t xml:space="preserve"> אמורי</w:t>
      </w:r>
      <w:bookmarkStart w:id="2506" w:name="_ETM_Q1_2461982"/>
      <w:bookmarkEnd w:id="2506"/>
      <w:r>
        <w:rPr>
          <w:rFonts w:hint="cs"/>
          <w:rtl/>
        </w:rPr>
        <w:t xml:space="preserve">ם להיות הגורם האחראי </w:t>
      </w:r>
      <w:bookmarkStart w:id="2507" w:name="_ETM_Q1_2465708"/>
      <w:bookmarkEnd w:id="2507"/>
      <w:r>
        <w:rPr>
          <w:rFonts w:hint="cs"/>
          <w:rtl/>
        </w:rPr>
        <w:t xml:space="preserve">בממשלה </w:t>
      </w:r>
      <w:bookmarkStart w:id="2508" w:name="_ETM_Q1_2463949"/>
      <w:bookmarkEnd w:id="2508"/>
      <w:r>
        <w:rPr>
          <w:rFonts w:hint="cs"/>
          <w:rtl/>
        </w:rPr>
        <w:t>של המטורפים הזאת.</w:t>
      </w:r>
      <w:bookmarkStart w:id="2509" w:name="_ETM_Q1_2465669"/>
      <w:bookmarkEnd w:id="2509"/>
      <w:r>
        <w:rPr>
          <w:rFonts w:hint="cs"/>
          <w:rtl/>
        </w:rPr>
        <w:t xml:space="preserve"> ל</w:t>
      </w:r>
      <w:bookmarkStart w:id="2510" w:name="_ETM_Q1_2466215"/>
      <w:bookmarkEnd w:id="2510"/>
      <w:r>
        <w:rPr>
          <w:rFonts w:hint="cs"/>
          <w:rtl/>
        </w:rPr>
        <w:t xml:space="preserve">צידכם יש את הניסים והנפלאות של </w:t>
      </w:r>
      <w:bookmarkStart w:id="2511" w:name="_ETM_Q1_2473019"/>
      <w:bookmarkEnd w:id="2511"/>
      <w:r>
        <w:rPr>
          <w:rFonts w:hint="cs"/>
          <w:rtl/>
        </w:rPr>
        <w:t xml:space="preserve">סטרוק, או </w:t>
      </w:r>
      <w:bookmarkStart w:id="2512" w:name="_ETM_Q1_2469622"/>
      <w:bookmarkEnd w:id="2512"/>
      <w:r>
        <w:rPr>
          <w:rFonts w:hint="cs"/>
          <w:rtl/>
        </w:rPr>
        <w:t>את הפצצה האטומית של עו</w:t>
      </w:r>
      <w:bookmarkStart w:id="2513" w:name="_ETM_Q1_2471431"/>
      <w:bookmarkEnd w:id="2513"/>
      <w:r>
        <w:rPr>
          <w:rFonts w:hint="cs"/>
          <w:rtl/>
        </w:rPr>
        <w:t xml:space="preserve">צמה יהודית. אתם </w:t>
      </w:r>
      <w:bookmarkStart w:id="2514" w:name="_ETM_Q1_2476336"/>
      <w:bookmarkEnd w:id="2514"/>
      <w:r>
        <w:rPr>
          <w:rFonts w:hint="cs"/>
          <w:rtl/>
        </w:rPr>
        <w:t xml:space="preserve">אמורים </w:t>
      </w:r>
      <w:bookmarkStart w:id="2515" w:name="_ETM_Q1_2472796"/>
      <w:bookmarkEnd w:id="2515"/>
      <w:r>
        <w:rPr>
          <w:rFonts w:hint="cs"/>
          <w:rtl/>
        </w:rPr>
        <w:t xml:space="preserve">להיות הגורם האחראי. איפה </w:t>
      </w:r>
      <w:bookmarkStart w:id="2516" w:name="_ETM_Q1_2474922"/>
      <w:bookmarkEnd w:id="2516"/>
      <w:r>
        <w:rPr>
          <w:rFonts w:hint="cs"/>
          <w:rtl/>
        </w:rPr>
        <w:t xml:space="preserve">אתם? למה קולכם לא נשמע? </w:t>
      </w:r>
      <w:bookmarkStart w:id="2517" w:name="_ETM_Q1_2479188"/>
      <w:bookmarkEnd w:id="2517"/>
      <w:r>
        <w:rPr>
          <w:rFonts w:hint="cs"/>
          <w:rtl/>
        </w:rPr>
        <w:t xml:space="preserve">למה אתם לא אומרים </w:t>
      </w:r>
      <w:bookmarkStart w:id="2518" w:name="_ETM_Q1_2477610"/>
      <w:bookmarkEnd w:id="2518"/>
      <w:r>
        <w:rPr>
          <w:rFonts w:hint="cs"/>
          <w:rtl/>
        </w:rPr>
        <w:t>לנתניהו, הלו, אנחנו במלחמה קיומי</w:t>
      </w:r>
      <w:bookmarkStart w:id="2519" w:name="_ETM_Q1_2480202"/>
      <w:bookmarkEnd w:id="2519"/>
      <w:r>
        <w:rPr>
          <w:rFonts w:hint="cs"/>
          <w:rtl/>
        </w:rPr>
        <w:t xml:space="preserve">ת, איך </w:t>
      </w:r>
      <w:bookmarkStart w:id="2520" w:name="_ETM_Q1_2486378"/>
      <w:bookmarkEnd w:id="2520"/>
      <w:r>
        <w:rPr>
          <w:rFonts w:hint="cs"/>
          <w:rtl/>
        </w:rPr>
        <w:t xml:space="preserve">אתה </w:t>
      </w:r>
      <w:bookmarkStart w:id="2521" w:name="_ETM_Q1_2482279"/>
      <w:bookmarkEnd w:id="2521"/>
      <w:r>
        <w:rPr>
          <w:rFonts w:hint="cs"/>
          <w:rtl/>
        </w:rPr>
        <w:t>מתנהל בצורה כל-כך מופקרת, מושחתת, מזעזעת?</w:t>
      </w:r>
      <w:bookmarkStart w:id="2522" w:name="_ETM_Q1_2484399"/>
      <w:bookmarkEnd w:id="2522"/>
    </w:p>
    <w:p w:rsidR="00A81CE7" w:rsidRDefault="00A81CE7" w:rsidP="00A81CE7">
      <w:pPr>
        <w:rPr>
          <w:rtl/>
        </w:rPr>
      </w:pPr>
      <w:bookmarkStart w:id="2523" w:name="_ETM_Q1_2484643"/>
      <w:bookmarkEnd w:id="2523"/>
    </w:p>
    <w:p w:rsidR="00A81CE7" w:rsidRDefault="00A81CE7" w:rsidP="00A81CE7">
      <w:pPr>
        <w:rPr>
          <w:rtl/>
        </w:rPr>
      </w:pPr>
      <w:bookmarkStart w:id="2524" w:name="_ETM_Q1_2484728"/>
      <w:bookmarkStart w:id="2525" w:name="_ETM_Q1_2484737"/>
      <w:bookmarkStart w:id="2526" w:name="_ETM_Q1_2484783"/>
      <w:bookmarkEnd w:id="2524"/>
      <w:bookmarkEnd w:id="2525"/>
      <w:bookmarkEnd w:id="2526"/>
      <w:r>
        <w:rPr>
          <w:rFonts w:hint="cs"/>
          <w:rtl/>
        </w:rPr>
        <w:t xml:space="preserve">אני באמת שואל, איך </w:t>
      </w:r>
      <w:bookmarkStart w:id="2527" w:name="_ETM_Q1_2487611"/>
      <w:bookmarkEnd w:id="2527"/>
      <w:r>
        <w:rPr>
          <w:rFonts w:hint="cs"/>
          <w:rtl/>
        </w:rPr>
        <w:t xml:space="preserve">אתה יכול לעבור לסדר-היום </w:t>
      </w:r>
      <w:bookmarkStart w:id="2528" w:name="_ETM_Q1_2489975"/>
      <w:bookmarkEnd w:id="2528"/>
      <w:r>
        <w:rPr>
          <w:rFonts w:hint="cs"/>
          <w:rtl/>
        </w:rPr>
        <w:t xml:space="preserve">על מה שקרה אתמול? איך? מה </w:t>
      </w:r>
      <w:bookmarkStart w:id="2529" w:name="_ETM_Q1_2496136"/>
      <w:bookmarkEnd w:id="2529"/>
      <w:r>
        <w:rPr>
          <w:rFonts w:hint="cs"/>
          <w:rtl/>
        </w:rPr>
        <w:t>התשובה שאתה נותן קודם כול לעצמך ואז לציבור?</w:t>
      </w:r>
      <w:bookmarkStart w:id="2530" w:name="_ETM_Q1_2492932"/>
      <w:bookmarkEnd w:id="2530"/>
      <w:r w:rsidR="006E47ED">
        <w:rPr>
          <w:rFonts w:hint="cs"/>
          <w:rtl/>
        </w:rPr>
        <w:t xml:space="preserve"> אני באמת שואל.</w:t>
      </w:r>
    </w:p>
    <w:p w:rsidR="006E47ED" w:rsidRDefault="006E47ED" w:rsidP="00A81CE7">
      <w:pPr>
        <w:rPr>
          <w:rtl/>
        </w:rPr>
      </w:pPr>
      <w:bookmarkStart w:id="2531" w:name="_ETM_Q1_2493178"/>
      <w:bookmarkStart w:id="2532" w:name="_ETM_Q1_2493251"/>
      <w:bookmarkStart w:id="2533" w:name="_ETM_Q1_2500473"/>
      <w:bookmarkEnd w:id="2531"/>
      <w:bookmarkEnd w:id="2532"/>
      <w:bookmarkEnd w:id="2533"/>
    </w:p>
    <w:p w:rsidR="006E47ED" w:rsidRDefault="006E47ED" w:rsidP="006E47ED">
      <w:pPr>
        <w:pStyle w:val="a4"/>
        <w:keepNext/>
        <w:rPr>
          <w:rtl/>
        </w:rPr>
      </w:pPr>
      <w:bookmarkStart w:id="2534" w:name="ET_speaker_6359_134"/>
      <w:r w:rsidRPr="006E47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4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"/>
    </w:p>
    <w:p w:rsidR="006E47ED" w:rsidRDefault="006E47ED" w:rsidP="006E47ED">
      <w:pPr>
        <w:pStyle w:val="KeepWithNext"/>
        <w:rPr>
          <w:rtl/>
        </w:rPr>
      </w:pPr>
    </w:p>
    <w:p w:rsidR="006E47ED" w:rsidRDefault="006E47ED" w:rsidP="006E47ED">
      <w:pPr>
        <w:rPr>
          <w:rtl/>
        </w:rPr>
      </w:pPr>
      <w:bookmarkStart w:id="2535" w:name="_ETM_Q1_2501109"/>
      <w:bookmarkStart w:id="2536" w:name="_ETM_Q1_2501160"/>
      <w:bookmarkStart w:id="2537" w:name="_ETM_Q1_2498760"/>
      <w:bookmarkEnd w:id="2535"/>
      <w:bookmarkEnd w:id="2536"/>
      <w:bookmarkEnd w:id="2537"/>
      <w:r>
        <w:rPr>
          <w:rFonts w:hint="cs"/>
          <w:rtl/>
        </w:rPr>
        <w:t>אנחנו מבודדים בזירה הבין-לאומית. הכלכלה קורסת</w:t>
      </w:r>
      <w:bookmarkStart w:id="2538" w:name="_ETM_Q1_2495940"/>
      <w:bookmarkEnd w:id="2538"/>
      <w:r>
        <w:rPr>
          <w:rFonts w:hint="cs"/>
          <w:rtl/>
        </w:rPr>
        <w:t>.</w:t>
      </w:r>
    </w:p>
    <w:p w:rsidR="006E47ED" w:rsidRDefault="006E47ED" w:rsidP="006E47ED">
      <w:pPr>
        <w:rPr>
          <w:rtl/>
        </w:rPr>
      </w:pPr>
      <w:bookmarkStart w:id="2539" w:name="_ETM_Q1_2502211"/>
      <w:bookmarkStart w:id="2540" w:name="_ETM_Q1_2502268"/>
      <w:bookmarkStart w:id="2541" w:name="_ETM_Q1_2504955"/>
      <w:bookmarkEnd w:id="2539"/>
      <w:bookmarkEnd w:id="2540"/>
      <w:bookmarkEnd w:id="2541"/>
    </w:p>
    <w:p w:rsidR="006E47ED" w:rsidRDefault="006E47ED" w:rsidP="006E47ED">
      <w:pPr>
        <w:pStyle w:val="a4"/>
        <w:keepNext/>
        <w:rPr>
          <w:rtl/>
        </w:rPr>
      </w:pPr>
      <w:bookmarkStart w:id="2542" w:name="ET_speaker_5787_135"/>
      <w:r w:rsidRPr="006E47E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E4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6E47ED" w:rsidRDefault="006E47ED" w:rsidP="006E47ED">
      <w:pPr>
        <w:pStyle w:val="KeepWithNext"/>
        <w:rPr>
          <w:rtl/>
        </w:rPr>
      </w:pPr>
    </w:p>
    <w:p w:rsidR="006E47ED" w:rsidRDefault="006E47ED" w:rsidP="006E47ED">
      <w:pPr>
        <w:rPr>
          <w:rtl/>
        </w:rPr>
      </w:pPr>
      <w:bookmarkStart w:id="2543" w:name="_ETM_Q1_2505618"/>
      <w:bookmarkStart w:id="2544" w:name="_ETM_Q1_2505679"/>
      <w:bookmarkStart w:id="2545" w:name="_ETM_Q1_2501118"/>
      <w:bookmarkEnd w:id="2543"/>
      <w:bookmarkEnd w:id="2544"/>
      <w:bookmarkEnd w:id="2545"/>
      <w:r>
        <w:rPr>
          <w:rFonts w:hint="cs"/>
          <w:rtl/>
        </w:rPr>
        <w:t xml:space="preserve">לא סתם הגעתי לוועדה </w:t>
      </w:r>
      <w:bookmarkStart w:id="2546" w:name="_ETM_Q1_2505325"/>
      <w:bookmarkEnd w:id="2546"/>
      <w:r>
        <w:rPr>
          <w:rFonts w:hint="cs"/>
          <w:rtl/>
        </w:rPr>
        <w:t>הזאת כדי לשאול אותך</w:t>
      </w:r>
      <w:bookmarkStart w:id="2547" w:name="_ETM_Q1_2503003"/>
      <w:bookmarkStart w:id="2548" w:name="_ETM_Q1_2504582"/>
      <w:bookmarkEnd w:id="2547"/>
      <w:bookmarkEnd w:id="2548"/>
      <w:r>
        <w:rPr>
          <w:rFonts w:hint="cs"/>
          <w:rtl/>
        </w:rPr>
        <w:t xml:space="preserve"> איפה האחריות שלך. </w:t>
      </w:r>
      <w:bookmarkStart w:id="2549" w:name="_ETM_Q1_2504712"/>
      <w:bookmarkEnd w:id="2549"/>
      <w:r>
        <w:rPr>
          <w:rFonts w:hint="cs"/>
          <w:rtl/>
        </w:rPr>
        <w:t xml:space="preserve">מה אתה עונה </w:t>
      </w:r>
      <w:bookmarkStart w:id="2550" w:name="_ETM_Q1_2506422"/>
      <w:bookmarkEnd w:id="2550"/>
      <w:r>
        <w:rPr>
          <w:rFonts w:hint="cs"/>
          <w:rtl/>
        </w:rPr>
        <w:t>לעצמך? אתמול היה בסדר?</w:t>
      </w:r>
      <w:bookmarkStart w:id="2551" w:name="_ETM_Q1_2508143"/>
      <w:bookmarkEnd w:id="2551"/>
      <w:r>
        <w:rPr>
          <w:rFonts w:hint="cs"/>
          <w:rtl/>
        </w:rPr>
        <w:t xml:space="preserve"> ראש הממשלה מחליף שר ביטחון </w:t>
      </w:r>
      <w:bookmarkStart w:id="2552" w:name="_ETM_Q1_2509060"/>
      <w:bookmarkEnd w:id="2552"/>
      <w:r>
        <w:rPr>
          <w:rFonts w:hint="cs"/>
          <w:rtl/>
        </w:rPr>
        <w:t xml:space="preserve">בעיצומה </w:t>
      </w:r>
      <w:bookmarkStart w:id="2553" w:name="_ETM_Q1_2510173"/>
      <w:bookmarkEnd w:id="2553"/>
      <w:r>
        <w:rPr>
          <w:rFonts w:hint="cs"/>
          <w:rtl/>
        </w:rPr>
        <w:t xml:space="preserve">של מערכה צבאית </w:t>
      </w:r>
      <w:bookmarkStart w:id="2554" w:name="_ETM_Q1_2510796"/>
      <w:bookmarkEnd w:id="2554"/>
      <w:r>
        <w:rPr>
          <w:rFonts w:hint="cs"/>
          <w:rtl/>
        </w:rPr>
        <w:t>כל-כך מורכבת?</w:t>
      </w:r>
      <w:bookmarkStart w:id="2555" w:name="_ETM_Q1_2511231"/>
      <w:bookmarkEnd w:id="2555"/>
      <w:r>
        <w:rPr>
          <w:rFonts w:hint="cs"/>
          <w:rtl/>
        </w:rPr>
        <w:t xml:space="preserve"> הכי קשה שנלחמנו בה </w:t>
      </w:r>
      <w:bookmarkStart w:id="2556" w:name="_ETM_Q1_2517107"/>
      <w:bookmarkEnd w:id="2556"/>
      <w:r>
        <w:rPr>
          <w:rFonts w:hint="cs"/>
          <w:rtl/>
        </w:rPr>
        <w:t>בתולד</w:t>
      </w:r>
      <w:bookmarkStart w:id="2557" w:name="_ETM_Q1_2513639"/>
      <w:bookmarkEnd w:id="2557"/>
      <w:r>
        <w:rPr>
          <w:rFonts w:hint="cs"/>
          <w:rtl/>
        </w:rPr>
        <w:t>ותינו</w:t>
      </w:r>
      <w:bookmarkStart w:id="2558" w:name="_ETM_Q1_2514842"/>
      <w:bookmarkEnd w:id="2558"/>
      <w:r>
        <w:rPr>
          <w:rFonts w:hint="cs"/>
          <w:rtl/>
        </w:rPr>
        <w:t>, כדי להביא שר השתמטות</w:t>
      </w:r>
      <w:bookmarkStart w:id="2559" w:name="_ETM_Q1_2516297"/>
      <w:bookmarkEnd w:id="2559"/>
      <w:r>
        <w:rPr>
          <w:rFonts w:hint="cs"/>
          <w:rtl/>
        </w:rPr>
        <w:t xml:space="preserve">? הפוליטיקה, כמו </w:t>
      </w:r>
      <w:bookmarkStart w:id="2560" w:name="_ETM_Q1_2519960"/>
      <w:bookmarkEnd w:id="2560"/>
      <w:r>
        <w:rPr>
          <w:rFonts w:hint="cs"/>
          <w:rtl/>
        </w:rPr>
        <w:t>שמטי אמרה,</w:t>
      </w:r>
      <w:bookmarkStart w:id="2561" w:name="_ETM_Q1_2521412"/>
      <w:bookmarkEnd w:id="2561"/>
      <w:r>
        <w:rPr>
          <w:rFonts w:hint="cs"/>
          <w:rtl/>
        </w:rPr>
        <w:t xml:space="preserve"> מעל הכו</w:t>
      </w:r>
      <w:bookmarkStart w:id="2562" w:name="_ETM_Q1_2518715"/>
      <w:bookmarkEnd w:id="2562"/>
      <w:r>
        <w:rPr>
          <w:rFonts w:hint="cs"/>
          <w:rtl/>
        </w:rPr>
        <w:t>ל?</w:t>
      </w:r>
    </w:p>
    <w:p w:rsidR="006E47ED" w:rsidRDefault="006E47ED" w:rsidP="006E47ED">
      <w:pPr>
        <w:rPr>
          <w:rtl/>
        </w:rPr>
      </w:pPr>
      <w:bookmarkStart w:id="2563" w:name="_ETM_Q1_2522657"/>
      <w:bookmarkStart w:id="2564" w:name="_ETM_Q1_2522727"/>
      <w:bookmarkEnd w:id="2563"/>
      <w:bookmarkEnd w:id="2564"/>
    </w:p>
    <w:p w:rsidR="006E47ED" w:rsidRDefault="006E47ED" w:rsidP="006E47ED">
      <w:pPr>
        <w:rPr>
          <w:rtl/>
        </w:rPr>
      </w:pPr>
      <w:bookmarkStart w:id="2565" w:name="_ETM_Q1_2522853"/>
      <w:bookmarkStart w:id="2566" w:name="_ETM_Q1_2522910"/>
      <w:bookmarkEnd w:id="2565"/>
      <w:bookmarkEnd w:id="2566"/>
      <w:r>
        <w:rPr>
          <w:rFonts w:hint="cs"/>
          <w:rtl/>
        </w:rPr>
        <w:t>מה אני אמור לומר לאחותי? מה אני אמור לו</w:t>
      </w:r>
      <w:bookmarkStart w:id="2567" w:name="_ETM_Q1_2522422"/>
      <w:bookmarkEnd w:id="2567"/>
      <w:r>
        <w:rPr>
          <w:rFonts w:hint="cs"/>
          <w:rtl/>
        </w:rPr>
        <w:t>מר לעשרות אלפי המי</w:t>
      </w:r>
      <w:bookmarkStart w:id="2568" w:name="_ETM_Q1_2527242"/>
      <w:bookmarkEnd w:id="2568"/>
      <w:r>
        <w:rPr>
          <w:rFonts w:hint="cs"/>
          <w:rtl/>
        </w:rPr>
        <w:t xml:space="preserve">לואימניקים שקורסים תחת הנטל? שאין </w:t>
      </w:r>
      <w:bookmarkStart w:id="2569" w:name="_ETM_Q1_2526872"/>
      <w:bookmarkEnd w:id="2569"/>
      <w:r>
        <w:rPr>
          <w:rFonts w:hint="cs"/>
          <w:rtl/>
        </w:rPr>
        <w:t xml:space="preserve">הנהגה </w:t>
      </w:r>
      <w:bookmarkStart w:id="2570" w:name="_ETM_Q1_2528228"/>
      <w:bookmarkEnd w:id="2570"/>
      <w:r>
        <w:rPr>
          <w:rFonts w:hint="cs"/>
          <w:rtl/>
        </w:rPr>
        <w:t>בירושלים שאפשר לסמוך עליה?</w:t>
      </w:r>
      <w:bookmarkStart w:id="2571" w:name="_ETM_Q1_2529272"/>
      <w:bookmarkEnd w:id="2571"/>
      <w:r>
        <w:rPr>
          <w:rFonts w:hint="cs"/>
          <w:rtl/>
        </w:rPr>
        <w:t xml:space="preserve"> שאין הנהגה שהם יכולים </w:t>
      </w:r>
      <w:bookmarkStart w:id="2572" w:name="_ETM_Q1_2530145"/>
      <w:bookmarkEnd w:id="2572"/>
      <w:r>
        <w:rPr>
          <w:rFonts w:hint="cs"/>
          <w:rtl/>
        </w:rPr>
        <w:t xml:space="preserve">לסמוך שהיא </w:t>
      </w:r>
      <w:bookmarkStart w:id="2573" w:name="_ETM_Q1_2535004"/>
      <w:bookmarkEnd w:id="2573"/>
      <w:r>
        <w:rPr>
          <w:rFonts w:hint="cs"/>
          <w:rtl/>
        </w:rPr>
        <w:t>שולחת אותם לשדה הקרב</w:t>
      </w:r>
      <w:bookmarkStart w:id="2574" w:name="_ETM_Q1_2530832"/>
      <w:bookmarkEnd w:id="2574"/>
      <w:r>
        <w:rPr>
          <w:rFonts w:hint="cs"/>
          <w:rtl/>
        </w:rPr>
        <w:t xml:space="preserve"> ביושר</w:t>
      </w:r>
      <w:bookmarkStart w:id="2575" w:name="_ETM_Q1_2533500"/>
      <w:bookmarkEnd w:id="2575"/>
      <w:r>
        <w:rPr>
          <w:rFonts w:hint="cs"/>
          <w:rtl/>
        </w:rPr>
        <w:t>? שפוליטיקה מעל הכו</w:t>
      </w:r>
      <w:bookmarkStart w:id="2576" w:name="_ETM_Q1_2534622"/>
      <w:bookmarkEnd w:id="2576"/>
      <w:r>
        <w:rPr>
          <w:rFonts w:hint="cs"/>
          <w:rtl/>
        </w:rPr>
        <w:t xml:space="preserve">ל? מעל החיים </w:t>
      </w:r>
      <w:bookmarkStart w:id="2577" w:name="_ETM_Q1_2539604"/>
      <w:bookmarkEnd w:id="2577"/>
      <w:r>
        <w:rPr>
          <w:rFonts w:hint="cs"/>
          <w:rtl/>
        </w:rPr>
        <w:t>שלהם?</w:t>
      </w:r>
    </w:p>
    <w:p w:rsidR="006E47ED" w:rsidRDefault="006E47ED" w:rsidP="006E47ED">
      <w:pPr>
        <w:rPr>
          <w:rtl/>
        </w:rPr>
      </w:pPr>
      <w:bookmarkStart w:id="2578" w:name="_ETM_Q1_2541580"/>
      <w:bookmarkStart w:id="2579" w:name="_ETM_Q1_2541650"/>
      <w:bookmarkStart w:id="2580" w:name="_ETM_Q1_2536952"/>
      <w:bookmarkStart w:id="2581" w:name="_ETM_Q1_2538550"/>
      <w:bookmarkEnd w:id="2578"/>
      <w:bookmarkEnd w:id="2579"/>
      <w:bookmarkEnd w:id="2580"/>
      <w:bookmarkEnd w:id="2581"/>
    </w:p>
    <w:p w:rsidR="006E47ED" w:rsidRDefault="006E47ED" w:rsidP="006E47ED">
      <w:pPr>
        <w:pStyle w:val="a4"/>
        <w:keepNext/>
        <w:rPr>
          <w:rtl/>
        </w:rPr>
      </w:pPr>
      <w:bookmarkStart w:id="2582" w:name="ET_speaker_6359_136"/>
      <w:r w:rsidRPr="006E47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4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"/>
    </w:p>
    <w:p w:rsidR="006E47ED" w:rsidRDefault="006E47ED" w:rsidP="006E47ED">
      <w:pPr>
        <w:pStyle w:val="KeepWithNext"/>
        <w:rPr>
          <w:rtl/>
        </w:rPr>
      </w:pPr>
    </w:p>
    <w:p w:rsidR="006E47ED" w:rsidRDefault="006E47ED" w:rsidP="006E47ED">
      <w:pPr>
        <w:rPr>
          <w:rtl/>
        </w:rPr>
      </w:pPr>
      <w:bookmarkStart w:id="2583" w:name="_ETM_Q1_2539250"/>
      <w:bookmarkStart w:id="2584" w:name="_ETM_Q1_2539314"/>
      <w:bookmarkEnd w:id="2583"/>
      <w:bookmarkEnd w:id="2584"/>
      <w:r>
        <w:rPr>
          <w:rFonts w:hint="cs"/>
          <w:rtl/>
        </w:rPr>
        <w:t>אתמול הקואליציה הזאת איבדה את הלגיטימיות.</w:t>
      </w:r>
      <w:bookmarkStart w:id="2585" w:name="_ETM_Q1_2538602"/>
      <w:bookmarkEnd w:id="2585"/>
    </w:p>
    <w:p w:rsidR="006E47ED" w:rsidRDefault="006E47ED" w:rsidP="006E47ED">
      <w:pPr>
        <w:rPr>
          <w:rtl/>
        </w:rPr>
      </w:pPr>
      <w:bookmarkStart w:id="2586" w:name="_ETM_Q1_2538854"/>
      <w:bookmarkStart w:id="2587" w:name="_ETM_Q1_2538923"/>
      <w:bookmarkEnd w:id="2586"/>
      <w:bookmarkEnd w:id="2587"/>
    </w:p>
    <w:p w:rsidR="006E47ED" w:rsidRDefault="006E47ED" w:rsidP="006E47ED">
      <w:pPr>
        <w:pStyle w:val="af6"/>
        <w:keepNext/>
        <w:rPr>
          <w:rtl/>
        </w:rPr>
      </w:pPr>
      <w:bookmarkStart w:id="2588" w:name="ET_yor_6053_137"/>
      <w:r w:rsidRPr="006E47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E4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8"/>
    </w:p>
    <w:p w:rsidR="006E47ED" w:rsidRDefault="006E47ED" w:rsidP="006E47ED">
      <w:pPr>
        <w:pStyle w:val="KeepWithNext"/>
        <w:rPr>
          <w:rtl/>
        </w:rPr>
      </w:pPr>
    </w:p>
    <w:p w:rsidR="006E47ED" w:rsidRDefault="006E47ED" w:rsidP="006E47ED">
      <w:pPr>
        <w:rPr>
          <w:rtl/>
        </w:rPr>
      </w:pPr>
      <w:bookmarkStart w:id="2589" w:name="_ETM_Q1_2539696"/>
      <w:bookmarkStart w:id="2590" w:name="_ETM_Q1_2539612"/>
      <w:bookmarkStart w:id="2591" w:name="_ETM_Q1_2544075"/>
      <w:bookmarkStart w:id="2592" w:name="_ETM_Q1_2540232"/>
      <w:bookmarkEnd w:id="2589"/>
      <w:bookmarkEnd w:id="2590"/>
      <w:bookmarkEnd w:id="2591"/>
      <w:bookmarkEnd w:id="2592"/>
      <w:r>
        <w:rPr>
          <w:rFonts w:hint="cs"/>
          <w:rtl/>
        </w:rPr>
        <w:t xml:space="preserve">יוראי, אני לא רוצה לפגוע </w:t>
      </w:r>
      <w:bookmarkStart w:id="2593" w:name="_ETM_Q1_2547303"/>
      <w:bookmarkStart w:id="2594" w:name="_ETM_Q1_2542591"/>
      <w:bookmarkEnd w:id="2593"/>
      <w:bookmarkEnd w:id="2594"/>
      <w:r>
        <w:rPr>
          <w:rFonts w:hint="cs"/>
          <w:rtl/>
        </w:rPr>
        <w:t xml:space="preserve">בצורה כזו או אחרת. כשיסתיים </w:t>
      </w:r>
      <w:bookmarkStart w:id="2595" w:name="_ETM_Q1_2545061"/>
      <w:bookmarkEnd w:id="2595"/>
      <w:r>
        <w:rPr>
          <w:rFonts w:hint="cs"/>
          <w:rtl/>
        </w:rPr>
        <w:t xml:space="preserve">הדיון תגיע אליי ואני אראה </w:t>
      </w:r>
      <w:bookmarkStart w:id="2596" w:name="_ETM_Q1_2550071"/>
      <w:bookmarkStart w:id="2597" w:name="_ETM_Q1_2545271"/>
      <w:bookmarkEnd w:id="2596"/>
      <w:bookmarkEnd w:id="2597"/>
      <w:r>
        <w:rPr>
          <w:rFonts w:hint="cs"/>
          <w:rtl/>
        </w:rPr>
        <w:t>לך את ה</w:t>
      </w:r>
      <w:bookmarkStart w:id="2598" w:name="_ETM_Q1_2546133"/>
      <w:bookmarkEnd w:id="2598"/>
      <w:r>
        <w:rPr>
          <w:rFonts w:hint="cs"/>
          <w:rtl/>
        </w:rPr>
        <w:t xml:space="preserve">הודעות שקיבלתי מארבעה אחים שלי שגם </w:t>
      </w:r>
      <w:bookmarkStart w:id="2599" w:name="_ETM_Q1_2548953"/>
      <w:bookmarkEnd w:id="2599"/>
      <w:r>
        <w:rPr>
          <w:rFonts w:hint="cs"/>
          <w:rtl/>
        </w:rPr>
        <w:t xml:space="preserve">אני </w:t>
      </w:r>
      <w:bookmarkStart w:id="2600" w:name="_ETM_Q1_2549360"/>
      <w:bookmarkEnd w:id="2600"/>
      <w:r>
        <w:rPr>
          <w:rFonts w:hint="cs"/>
          <w:rtl/>
        </w:rPr>
        <w:t>לא ראיתי אותם חודשים בעזה.</w:t>
      </w:r>
      <w:bookmarkStart w:id="2601" w:name="_ETM_Q1_2550709"/>
      <w:bookmarkEnd w:id="2601"/>
      <w:r>
        <w:rPr>
          <w:rFonts w:hint="cs"/>
          <w:rtl/>
        </w:rPr>
        <w:t xml:space="preserve"> אחד בעזה ואחד בגבול סוריה, אחד בלבנון ואחד ביו"ש.</w:t>
      </w:r>
    </w:p>
    <w:p w:rsidR="006E47ED" w:rsidRDefault="006E47ED" w:rsidP="006E47ED">
      <w:pPr>
        <w:rPr>
          <w:rtl/>
        </w:rPr>
      </w:pPr>
      <w:bookmarkStart w:id="2602" w:name="_ETM_Q1_2553131"/>
      <w:bookmarkStart w:id="2603" w:name="_ETM_Q1_2554705"/>
      <w:bookmarkEnd w:id="2602"/>
      <w:bookmarkEnd w:id="2603"/>
    </w:p>
    <w:p w:rsidR="006E47ED" w:rsidRDefault="006E47ED" w:rsidP="006E47ED">
      <w:pPr>
        <w:pStyle w:val="a4"/>
        <w:keepNext/>
        <w:rPr>
          <w:rtl/>
        </w:rPr>
      </w:pPr>
      <w:bookmarkStart w:id="2604" w:name="ET_speaker_6359_138"/>
      <w:r w:rsidRPr="006E47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4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4"/>
    </w:p>
    <w:p w:rsidR="006E47ED" w:rsidRDefault="006E47ED" w:rsidP="006E47ED">
      <w:pPr>
        <w:pStyle w:val="KeepWithNext"/>
        <w:rPr>
          <w:rtl/>
        </w:rPr>
      </w:pPr>
    </w:p>
    <w:p w:rsidR="006E47ED" w:rsidRDefault="006E47ED" w:rsidP="006E47ED">
      <w:pPr>
        <w:rPr>
          <w:rtl/>
        </w:rPr>
      </w:pPr>
      <w:bookmarkStart w:id="2605" w:name="_ETM_Q1_2555399"/>
      <w:bookmarkStart w:id="2606" w:name="_ETM_Q1_2555468"/>
      <w:bookmarkEnd w:id="2605"/>
      <w:bookmarkEnd w:id="2606"/>
      <w:r>
        <w:rPr>
          <w:rFonts w:hint="cs"/>
          <w:rtl/>
        </w:rPr>
        <w:t>והם מבסוטים מההחלטה?</w:t>
      </w:r>
      <w:bookmarkStart w:id="2607" w:name="_ETM_Q1_2556401"/>
      <w:bookmarkStart w:id="2608" w:name="_ETM_Q1_2556686"/>
      <w:bookmarkEnd w:id="2607"/>
      <w:bookmarkEnd w:id="2608"/>
    </w:p>
    <w:p w:rsidR="006E47ED" w:rsidRDefault="006E47ED" w:rsidP="006E47ED">
      <w:pPr>
        <w:rPr>
          <w:rtl/>
        </w:rPr>
      </w:pPr>
      <w:bookmarkStart w:id="2609" w:name="_ETM_Q1_2556741"/>
      <w:bookmarkEnd w:id="2609"/>
    </w:p>
    <w:p w:rsidR="006E47ED" w:rsidRDefault="006E47ED" w:rsidP="006E47ED">
      <w:pPr>
        <w:pStyle w:val="af6"/>
        <w:keepNext/>
        <w:rPr>
          <w:rtl/>
        </w:rPr>
      </w:pPr>
      <w:bookmarkStart w:id="2610" w:name="ET_yor_6053_139"/>
      <w:r w:rsidRPr="006E47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E4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0"/>
    </w:p>
    <w:p w:rsidR="006E47ED" w:rsidRDefault="006E47ED" w:rsidP="006E47ED">
      <w:pPr>
        <w:pStyle w:val="KeepWithNext"/>
        <w:rPr>
          <w:rtl/>
        </w:rPr>
      </w:pPr>
    </w:p>
    <w:p w:rsidR="006E47ED" w:rsidRDefault="006E47ED" w:rsidP="00093D1F">
      <w:pPr>
        <w:rPr>
          <w:rtl/>
        </w:rPr>
      </w:pPr>
      <w:bookmarkStart w:id="2611" w:name="_ETM_Q1_2557381"/>
      <w:bookmarkEnd w:id="2611"/>
      <w:r>
        <w:rPr>
          <w:rFonts w:hint="cs"/>
          <w:rtl/>
        </w:rPr>
        <w:t xml:space="preserve">ומה לעשות, </w:t>
      </w:r>
      <w:bookmarkStart w:id="2612" w:name="_ETM_Q1_2557771"/>
      <w:bookmarkEnd w:id="2612"/>
      <w:r>
        <w:rPr>
          <w:rFonts w:hint="cs"/>
          <w:rtl/>
        </w:rPr>
        <w:t xml:space="preserve">מה שהם </w:t>
      </w:r>
      <w:bookmarkStart w:id="2613" w:name="_ETM_Q1_2559378"/>
      <w:bookmarkEnd w:id="2613"/>
      <w:r>
        <w:rPr>
          <w:rFonts w:hint="cs"/>
          <w:rtl/>
        </w:rPr>
        <w:t>כתבו לי ואמרו לי שונה ממה שא</w:t>
      </w:r>
      <w:bookmarkStart w:id="2614" w:name="_ETM_Q1_2560126"/>
      <w:bookmarkEnd w:id="2614"/>
      <w:r>
        <w:rPr>
          <w:rFonts w:hint="cs"/>
          <w:rtl/>
        </w:rPr>
        <w:t>תם או</w:t>
      </w:r>
      <w:bookmarkStart w:id="2615" w:name="_ETM_Q1_2563330"/>
      <w:bookmarkEnd w:id="2615"/>
      <w:r>
        <w:rPr>
          <w:rFonts w:hint="cs"/>
          <w:rtl/>
        </w:rPr>
        <w:t>מרים עכשיו</w:t>
      </w:r>
      <w:bookmarkStart w:id="2616" w:name="_ETM_Q1_2562481"/>
      <w:bookmarkEnd w:id="2616"/>
      <w:r>
        <w:rPr>
          <w:rFonts w:hint="cs"/>
          <w:rtl/>
        </w:rPr>
        <w:t xml:space="preserve">. לא כולם חושבים אותו דבר. </w:t>
      </w:r>
      <w:bookmarkStart w:id="2617" w:name="_ETM_Q1_2564002"/>
      <w:bookmarkEnd w:id="2617"/>
      <w:r>
        <w:rPr>
          <w:rFonts w:hint="cs"/>
          <w:rtl/>
        </w:rPr>
        <w:t xml:space="preserve">כשם שפרצופיהם </w:t>
      </w:r>
      <w:bookmarkStart w:id="2618" w:name="_ETM_Q1_2569258"/>
      <w:bookmarkEnd w:id="2618"/>
      <w:r>
        <w:rPr>
          <w:rFonts w:hint="cs"/>
          <w:rtl/>
        </w:rPr>
        <w:t>שונים</w:t>
      </w:r>
      <w:bookmarkStart w:id="2619" w:name="_ETM_Q1_2564780"/>
      <w:bookmarkEnd w:id="2619"/>
      <w:r>
        <w:rPr>
          <w:rFonts w:hint="cs"/>
          <w:rtl/>
        </w:rPr>
        <w:t>, גם דעותיהם שונ</w:t>
      </w:r>
      <w:r w:rsidR="00093D1F">
        <w:rPr>
          <w:rFonts w:hint="cs"/>
          <w:rtl/>
        </w:rPr>
        <w:t>ות</w:t>
      </w:r>
      <w:bookmarkStart w:id="2620" w:name="_ETM_Q1_2567321"/>
      <w:bookmarkEnd w:id="2620"/>
      <w:r>
        <w:rPr>
          <w:rFonts w:hint="cs"/>
          <w:rtl/>
        </w:rPr>
        <w:t>. זה בסדר</w:t>
      </w:r>
      <w:bookmarkStart w:id="2621" w:name="_ETM_Q1_2568042"/>
      <w:bookmarkStart w:id="2622" w:name="_ETM_Q1_2566541"/>
      <w:bookmarkStart w:id="2623" w:name="_ETM_Q1_2568752"/>
      <w:bookmarkEnd w:id="2621"/>
      <w:bookmarkEnd w:id="2622"/>
      <w:bookmarkEnd w:id="2623"/>
      <w:r w:rsidR="00093D1F">
        <w:rPr>
          <w:rFonts w:hint="cs"/>
          <w:rtl/>
        </w:rPr>
        <w:t>, וככה צריך להיות.</w:t>
      </w:r>
      <w:bookmarkStart w:id="2624" w:name="_ETM_Q1_2569091"/>
      <w:bookmarkEnd w:id="2624"/>
    </w:p>
    <w:p w:rsidR="00093D1F" w:rsidRDefault="00093D1F" w:rsidP="00093D1F">
      <w:pPr>
        <w:rPr>
          <w:rtl/>
        </w:rPr>
      </w:pPr>
      <w:bookmarkStart w:id="2625" w:name="_ETM_Q1_2569098"/>
      <w:bookmarkStart w:id="2626" w:name="_ETM_Q1_2569172"/>
      <w:bookmarkStart w:id="2627" w:name="_ETM_Q1_2572090"/>
      <w:bookmarkEnd w:id="2625"/>
      <w:bookmarkEnd w:id="2626"/>
      <w:bookmarkEnd w:id="2627"/>
    </w:p>
    <w:p w:rsidR="00093D1F" w:rsidRDefault="00093D1F" w:rsidP="00093D1F">
      <w:pPr>
        <w:pStyle w:val="a4"/>
        <w:keepNext/>
        <w:rPr>
          <w:rtl/>
        </w:rPr>
      </w:pPr>
      <w:bookmarkStart w:id="2628" w:name="ET_speaker_5787_140"/>
      <w:r w:rsidRPr="00093D1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3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:rsidR="00093D1F" w:rsidRDefault="00093D1F" w:rsidP="00093D1F">
      <w:pPr>
        <w:pStyle w:val="KeepWithNext"/>
        <w:rPr>
          <w:rtl/>
        </w:rPr>
      </w:pPr>
    </w:p>
    <w:p w:rsidR="00093D1F" w:rsidRDefault="00093D1F" w:rsidP="00093D1F">
      <w:pPr>
        <w:rPr>
          <w:rtl/>
        </w:rPr>
      </w:pPr>
      <w:bookmarkStart w:id="2629" w:name="_ETM_Q1_2572759"/>
      <w:bookmarkStart w:id="2630" w:name="_ETM_Q1_2572822"/>
      <w:bookmarkEnd w:id="2629"/>
      <w:bookmarkEnd w:id="2630"/>
      <w:r>
        <w:rPr>
          <w:rFonts w:hint="cs"/>
          <w:rtl/>
        </w:rPr>
        <w:t>ההחלטה א</w:t>
      </w:r>
      <w:bookmarkStart w:id="2631" w:name="_ETM_Q1_2570970"/>
      <w:bookmarkEnd w:id="2631"/>
      <w:r>
        <w:rPr>
          <w:rFonts w:hint="cs"/>
          <w:rtl/>
        </w:rPr>
        <w:t xml:space="preserve">תמול </w:t>
      </w:r>
      <w:bookmarkStart w:id="2632" w:name="_ETM_Q1_2572170"/>
      <w:bookmarkEnd w:id="2632"/>
      <w:r>
        <w:rPr>
          <w:rFonts w:hint="cs"/>
          <w:rtl/>
        </w:rPr>
        <w:t>התקבלה משיקולים ענייניים?</w:t>
      </w:r>
      <w:bookmarkStart w:id="2633" w:name="_ETM_Q1_2570895"/>
      <w:bookmarkEnd w:id="2633"/>
      <w:r>
        <w:rPr>
          <w:rFonts w:hint="cs"/>
          <w:rtl/>
        </w:rPr>
        <w:t xml:space="preserve"> הרי לך ולי ברור</w:t>
      </w:r>
      <w:bookmarkStart w:id="2634" w:name="_ETM_Q1_2573587"/>
      <w:bookmarkEnd w:id="2634"/>
      <w:r>
        <w:rPr>
          <w:rFonts w:hint="cs"/>
          <w:rtl/>
        </w:rPr>
        <w:t xml:space="preserve"> - - -</w:t>
      </w:r>
    </w:p>
    <w:p w:rsidR="00093D1F" w:rsidRDefault="00093D1F" w:rsidP="00093D1F">
      <w:pPr>
        <w:rPr>
          <w:rtl/>
        </w:rPr>
      </w:pPr>
      <w:bookmarkStart w:id="2635" w:name="_ETM_Q1_2574755"/>
      <w:bookmarkStart w:id="2636" w:name="_ETM_Q1_2574817"/>
      <w:bookmarkEnd w:id="2635"/>
      <w:bookmarkEnd w:id="2636"/>
    </w:p>
    <w:p w:rsidR="00093D1F" w:rsidRDefault="00093D1F" w:rsidP="00093D1F">
      <w:pPr>
        <w:pStyle w:val="af6"/>
        <w:keepNext/>
        <w:rPr>
          <w:rtl/>
        </w:rPr>
      </w:pPr>
      <w:bookmarkStart w:id="2637" w:name="ET_yor_6053_141"/>
      <w:r w:rsidRPr="00093D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93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7"/>
    </w:p>
    <w:p w:rsidR="00093D1F" w:rsidRDefault="00093D1F" w:rsidP="00093D1F">
      <w:pPr>
        <w:pStyle w:val="KeepWithNext"/>
        <w:rPr>
          <w:rtl/>
        </w:rPr>
      </w:pPr>
    </w:p>
    <w:p w:rsidR="00093D1F" w:rsidRDefault="00093D1F" w:rsidP="00093D1F">
      <w:pPr>
        <w:rPr>
          <w:rtl/>
        </w:rPr>
      </w:pPr>
      <w:bookmarkStart w:id="2638" w:name="_ETM_Q1_2577648"/>
      <w:bookmarkStart w:id="2639" w:name="_ETM_Q1_2573831"/>
      <w:bookmarkEnd w:id="2638"/>
      <w:bookmarkEnd w:id="2639"/>
      <w:r>
        <w:rPr>
          <w:rFonts w:hint="cs"/>
          <w:rtl/>
        </w:rPr>
        <w:t xml:space="preserve">אני </w:t>
      </w:r>
      <w:bookmarkStart w:id="2640" w:name="_ETM_Q1_2574376"/>
      <w:bookmarkEnd w:id="2640"/>
      <w:r>
        <w:rPr>
          <w:rFonts w:hint="cs"/>
          <w:rtl/>
        </w:rPr>
        <w:t>לא נכנס לעומק ההחלטה.</w:t>
      </w:r>
    </w:p>
    <w:p w:rsidR="00093D1F" w:rsidRDefault="00093D1F" w:rsidP="00093D1F">
      <w:pPr>
        <w:rPr>
          <w:rtl/>
        </w:rPr>
      </w:pPr>
      <w:bookmarkStart w:id="2641" w:name="_ETM_Q1_2578928"/>
      <w:bookmarkStart w:id="2642" w:name="_ETM_Q1_2578979"/>
      <w:bookmarkEnd w:id="2641"/>
      <w:bookmarkEnd w:id="2642"/>
    </w:p>
    <w:p w:rsidR="00093D1F" w:rsidRDefault="00093D1F" w:rsidP="00093D1F">
      <w:pPr>
        <w:pStyle w:val="-"/>
        <w:keepNext/>
        <w:rPr>
          <w:rtl/>
        </w:rPr>
      </w:pPr>
      <w:bookmarkStart w:id="2643" w:name="ET_speakercontinue_5787_142"/>
      <w:r w:rsidRPr="00093D1F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093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3"/>
    </w:p>
    <w:p w:rsidR="00093D1F" w:rsidRDefault="00093D1F" w:rsidP="00093D1F">
      <w:pPr>
        <w:pStyle w:val="KeepWithNext"/>
        <w:rPr>
          <w:rtl/>
        </w:rPr>
      </w:pPr>
    </w:p>
    <w:p w:rsidR="00093D1F" w:rsidRDefault="00093D1F" w:rsidP="00093D1F">
      <w:pPr>
        <w:rPr>
          <w:rtl/>
        </w:rPr>
      </w:pPr>
      <w:bookmarkStart w:id="2644" w:name="_ETM_Q1_2581909"/>
      <w:bookmarkEnd w:id="2644"/>
      <w:r>
        <w:rPr>
          <w:rFonts w:hint="cs"/>
          <w:rtl/>
        </w:rPr>
        <w:t>זה אירוע מטורף</w:t>
      </w:r>
      <w:bookmarkStart w:id="2645" w:name="_ETM_Q1_2577381"/>
      <w:bookmarkEnd w:id="2645"/>
      <w:r>
        <w:rPr>
          <w:rFonts w:hint="cs"/>
          <w:rtl/>
        </w:rPr>
        <w:t>, יוסי.</w:t>
      </w:r>
    </w:p>
    <w:p w:rsidR="00093D1F" w:rsidRDefault="00093D1F" w:rsidP="00093D1F">
      <w:pPr>
        <w:rPr>
          <w:rtl/>
        </w:rPr>
      </w:pPr>
      <w:bookmarkStart w:id="2646" w:name="_ETM_Q1_2578740"/>
      <w:bookmarkStart w:id="2647" w:name="_ETM_Q1_2578793"/>
      <w:bookmarkEnd w:id="2646"/>
      <w:bookmarkEnd w:id="2647"/>
    </w:p>
    <w:p w:rsidR="00093D1F" w:rsidRDefault="00093D1F" w:rsidP="00093D1F">
      <w:pPr>
        <w:pStyle w:val="af6"/>
        <w:keepNext/>
        <w:rPr>
          <w:rtl/>
        </w:rPr>
      </w:pPr>
      <w:bookmarkStart w:id="2648" w:name="ET_yor_6053_143"/>
      <w:r w:rsidRPr="00093D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93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8"/>
    </w:p>
    <w:p w:rsidR="00093D1F" w:rsidRDefault="00093D1F" w:rsidP="00093D1F">
      <w:pPr>
        <w:pStyle w:val="KeepWithNext"/>
        <w:rPr>
          <w:rtl/>
        </w:rPr>
      </w:pPr>
    </w:p>
    <w:p w:rsidR="00093D1F" w:rsidRDefault="00093D1F" w:rsidP="00093D1F">
      <w:pPr>
        <w:rPr>
          <w:rtl/>
        </w:rPr>
      </w:pPr>
      <w:bookmarkStart w:id="2649" w:name="_ETM_Q1_2580552"/>
      <w:bookmarkEnd w:id="2649"/>
      <w:r>
        <w:rPr>
          <w:rFonts w:hint="cs"/>
          <w:rtl/>
        </w:rPr>
        <w:t xml:space="preserve">הכי קל לבוא </w:t>
      </w:r>
      <w:bookmarkStart w:id="2650" w:name="_ETM_Q1_2578583"/>
      <w:bookmarkEnd w:id="2650"/>
      <w:r>
        <w:rPr>
          <w:rFonts w:hint="cs"/>
          <w:rtl/>
        </w:rPr>
        <w:t xml:space="preserve">ולשים </w:t>
      </w:r>
      <w:bookmarkStart w:id="2651" w:name="_ETM_Q1_2579949"/>
      <w:bookmarkEnd w:id="2651"/>
      <w:r>
        <w:rPr>
          <w:rFonts w:hint="cs"/>
          <w:rtl/>
        </w:rPr>
        <w:t>את הציבור החרדי בפרונט</w:t>
      </w:r>
      <w:bookmarkStart w:id="2652" w:name="_ETM_Q1_2579799"/>
      <w:bookmarkEnd w:id="2652"/>
      <w:r>
        <w:rPr>
          <w:rFonts w:hint="cs"/>
          <w:rtl/>
        </w:rPr>
        <w:t>, ולהגיד: אתם אשמים וזה בגללכ</w:t>
      </w:r>
      <w:bookmarkStart w:id="2653" w:name="_ETM_Q1_2581991"/>
      <w:bookmarkEnd w:id="2653"/>
      <w:r>
        <w:rPr>
          <w:rFonts w:hint="cs"/>
          <w:rtl/>
        </w:rPr>
        <w:t xml:space="preserve">ם, וזה </w:t>
      </w:r>
      <w:bookmarkStart w:id="2654" w:name="_ETM_Q1_2588363"/>
      <w:bookmarkStart w:id="2655" w:name="_ETM_Q1_2583693"/>
      <w:bookmarkEnd w:id="2654"/>
      <w:bookmarkEnd w:id="2655"/>
      <w:r>
        <w:rPr>
          <w:rFonts w:hint="cs"/>
          <w:rtl/>
        </w:rPr>
        <w:t>בגלל הצווים</w:t>
      </w:r>
      <w:bookmarkStart w:id="2656" w:name="_ETM_Q1_2584181"/>
      <w:bookmarkEnd w:id="2656"/>
      <w:r>
        <w:rPr>
          <w:rFonts w:hint="cs"/>
          <w:rtl/>
        </w:rPr>
        <w:t xml:space="preserve"> - - -</w:t>
      </w:r>
    </w:p>
    <w:p w:rsidR="00093D1F" w:rsidRDefault="00093D1F" w:rsidP="00093D1F">
      <w:pPr>
        <w:rPr>
          <w:rtl/>
        </w:rPr>
      </w:pPr>
    </w:p>
    <w:p w:rsidR="00093D1F" w:rsidRDefault="00093D1F" w:rsidP="00093D1F">
      <w:pPr>
        <w:pStyle w:val="a4"/>
        <w:keepNext/>
        <w:rPr>
          <w:rtl/>
        </w:rPr>
      </w:pPr>
      <w:bookmarkStart w:id="2657" w:name="ET_speaker_6359_144"/>
      <w:r w:rsidRPr="00093D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3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"/>
    </w:p>
    <w:p w:rsidR="00093D1F" w:rsidRDefault="00093D1F" w:rsidP="00093D1F">
      <w:pPr>
        <w:pStyle w:val="KeepWithNext"/>
        <w:rPr>
          <w:rtl/>
        </w:rPr>
      </w:pPr>
    </w:p>
    <w:p w:rsidR="00093D1F" w:rsidRDefault="00093D1F" w:rsidP="00093D1F">
      <w:pPr>
        <w:rPr>
          <w:rtl/>
        </w:rPr>
      </w:pPr>
      <w:bookmarkStart w:id="2658" w:name="_ETM_Q1_2581621"/>
      <w:bookmarkEnd w:id="2658"/>
      <w:r>
        <w:rPr>
          <w:rFonts w:hint="cs"/>
          <w:rtl/>
        </w:rPr>
        <w:t>לא. נתניהו אשם.</w:t>
      </w:r>
      <w:bookmarkStart w:id="2659" w:name="_ETM_Q1_2583249"/>
      <w:bookmarkEnd w:id="2659"/>
      <w:r>
        <w:rPr>
          <w:rFonts w:hint="cs"/>
          <w:rtl/>
        </w:rPr>
        <w:t xml:space="preserve"> נתניהו הראש. </w:t>
      </w:r>
      <w:bookmarkStart w:id="2660" w:name="_ETM_Q1_2587202"/>
      <w:bookmarkEnd w:id="2660"/>
      <w:r>
        <w:rPr>
          <w:rFonts w:hint="cs"/>
          <w:rtl/>
        </w:rPr>
        <w:t>לא, טייב. נתניהו הראש ונתניהו אשם.</w:t>
      </w:r>
      <w:bookmarkStart w:id="2661" w:name="_ETM_Q1_2586471"/>
      <w:bookmarkEnd w:id="2661"/>
    </w:p>
    <w:p w:rsidR="00093D1F" w:rsidRDefault="00093D1F" w:rsidP="00093D1F">
      <w:pPr>
        <w:rPr>
          <w:rtl/>
        </w:rPr>
      </w:pPr>
      <w:bookmarkStart w:id="2662" w:name="_ETM_Q1_2587367"/>
      <w:bookmarkStart w:id="2663" w:name="_ETM_Q1_2587435"/>
      <w:bookmarkStart w:id="2664" w:name="_ETM_Q1_2589081"/>
      <w:bookmarkStart w:id="2665" w:name="_ETM_Q1_2592006"/>
      <w:bookmarkStart w:id="2666" w:name="_ETM_Q1_2594661"/>
      <w:bookmarkStart w:id="2667" w:name="_ETM_Q1_2594721"/>
      <w:bookmarkEnd w:id="2662"/>
      <w:bookmarkEnd w:id="2663"/>
      <w:bookmarkEnd w:id="2664"/>
      <w:bookmarkEnd w:id="2665"/>
      <w:bookmarkEnd w:id="2666"/>
      <w:bookmarkEnd w:id="2667"/>
    </w:p>
    <w:p w:rsidR="00093D1F" w:rsidRDefault="00093D1F" w:rsidP="00093D1F">
      <w:pPr>
        <w:pStyle w:val="a4"/>
        <w:keepNext/>
        <w:rPr>
          <w:rtl/>
        </w:rPr>
      </w:pPr>
      <w:bookmarkStart w:id="2668" w:name="ET_speaker_5787_145"/>
      <w:r w:rsidRPr="00093D1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3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:rsidR="00093D1F" w:rsidRDefault="00093D1F" w:rsidP="00093D1F">
      <w:pPr>
        <w:keepNext/>
        <w:rPr>
          <w:rtl/>
        </w:rPr>
      </w:pPr>
    </w:p>
    <w:p w:rsidR="00093D1F" w:rsidRDefault="00093D1F" w:rsidP="00093D1F">
      <w:pPr>
        <w:rPr>
          <w:rtl/>
        </w:rPr>
      </w:pPr>
      <w:bookmarkStart w:id="2669" w:name="_ETM_Q1_2591121"/>
      <w:bookmarkEnd w:id="2669"/>
      <w:r>
        <w:rPr>
          <w:rFonts w:hint="cs"/>
          <w:rtl/>
        </w:rPr>
        <w:t>מה זאת אומרת</w:t>
      </w:r>
      <w:bookmarkStart w:id="2670" w:name="_ETM_Q1_2593281"/>
      <w:bookmarkEnd w:id="2670"/>
      <w:r>
        <w:rPr>
          <w:rFonts w:hint="cs"/>
          <w:rtl/>
        </w:rPr>
        <w:t xml:space="preserve">? אתם גרמתם </w:t>
      </w:r>
      <w:bookmarkStart w:id="2671" w:name="_ETM_Q1_2596238"/>
      <w:bookmarkEnd w:id="2671"/>
      <w:r>
        <w:rPr>
          <w:rFonts w:hint="cs"/>
          <w:rtl/>
        </w:rPr>
        <w:t>לזה?</w:t>
      </w:r>
    </w:p>
    <w:p w:rsidR="00093D1F" w:rsidRDefault="00093D1F" w:rsidP="00093D1F">
      <w:pPr>
        <w:rPr>
          <w:rtl/>
        </w:rPr>
      </w:pPr>
      <w:bookmarkStart w:id="2672" w:name="_ETM_Q1_2598744"/>
      <w:bookmarkStart w:id="2673" w:name="_ETM_Q1_2598800"/>
      <w:bookmarkStart w:id="2674" w:name="_ETM_Q1_2594334"/>
      <w:bookmarkEnd w:id="2672"/>
      <w:bookmarkEnd w:id="2673"/>
      <w:bookmarkEnd w:id="2674"/>
    </w:p>
    <w:p w:rsidR="00093D1F" w:rsidRDefault="00093D1F" w:rsidP="00093D1F">
      <w:pPr>
        <w:pStyle w:val="af6"/>
        <w:keepNext/>
        <w:rPr>
          <w:rtl/>
        </w:rPr>
      </w:pPr>
      <w:bookmarkStart w:id="2675" w:name="ET_yor_6053_146"/>
      <w:r w:rsidRPr="00093D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93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5"/>
    </w:p>
    <w:p w:rsidR="00093D1F" w:rsidRDefault="00093D1F" w:rsidP="00093D1F">
      <w:pPr>
        <w:pStyle w:val="KeepWithNext"/>
        <w:rPr>
          <w:rtl/>
        </w:rPr>
      </w:pPr>
    </w:p>
    <w:p w:rsidR="00093D1F" w:rsidRDefault="00093D1F" w:rsidP="00093D1F">
      <w:pPr>
        <w:rPr>
          <w:rtl/>
        </w:rPr>
      </w:pPr>
      <w:bookmarkStart w:id="2676" w:name="_ETM_Q1_2595188"/>
      <w:bookmarkEnd w:id="2676"/>
      <w:r>
        <w:rPr>
          <w:rFonts w:hint="cs"/>
          <w:rtl/>
        </w:rPr>
        <w:t>ביקשת תשובה. אני נותן לך את תשובתי.</w:t>
      </w:r>
      <w:bookmarkStart w:id="2677" w:name="_ETM_Q1_2594811"/>
      <w:bookmarkEnd w:id="2677"/>
      <w:r>
        <w:rPr>
          <w:rFonts w:hint="cs"/>
          <w:rtl/>
        </w:rPr>
        <w:t xml:space="preserve"> יצאה אתמול הודעה </w:t>
      </w:r>
      <w:bookmarkStart w:id="2678" w:name="_ETM_Q1_2599981"/>
      <w:bookmarkEnd w:id="2678"/>
      <w:r>
        <w:rPr>
          <w:rFonts w:hint="cs"/>
          <w:rtl/>
        </w:rPr>
        <w:t>ממשרד ראש הממשלה שסיבות ה</w:t>
      </w:r>
      <w:bookmarkStart w:id="2679" w:name="_ETM_Q1_2598901"/>
      <w:bookmarkEnd w:id="2679"/>
      <w:r>
        <w:rPr>
          <w:rFonts w:hint="cs"/>
          <w:rtl/>
        </w:rPr>
        <w:t xml:space="preserve">פיטורים </w:t>
      </w:r>
      <w:bookmarkStart w:id="2680" w:name="_ETM_Q1_2598821"/>
      <w:bookmarkEnd w:id="2680"/>
      <w:r>
        <w:rPr>
          <w:rFonts w:hint="cs"/>
          <w:rtl/>
        </w:rPr>
        <w:t xml:space="preserve">היו שונות לגמרי ממה </w:t>
      </w:r>
      <w:bookmarkStart w:id="2681" w:name="_ETM_Q1_2604397"/>
      <w:bookmarkEnd w:id="2681"/>
      <w:r>
        <w:rPr>
          <w:rFonts w:hint="cs"/>
          <w:rtl/>
        </w:rPr>
        <w:t xml:space="preserve">שאתה </w:t>
      </w:r>
      <w:bookmarkStart w:id="2682" w:name="_ETM_Q1_2600479"/>
      <w:bookmarkEnd w:id="2682"/>
      <w:r>
        <w:rPr>
          <w:rFonts w:hint="cs"/>
          <w:rtl/>
        </w:rPr>
        <w:t>הצגת עכשיו.</w:t>
      </w:r>
    </w:p>
    <w:p w:rsidR="00093D1F" w:rsidRDefault="00093D1F" w:rsidP="00093D1F">
      <w:pPr>
        <w:rPr>
          <w:rtl/>
        </w:rPr>
      </w:pPr>
      <w:bookmarkStart w:id="2683" w:name="_ETM_Q1_2602906"/>
      <w:bookmarkStart w:id="2684" w:name="_ETM_Q1_2602967"/>
      <w:bookmarkStart w:id="2685" w:name="_ETM_Q1_2604496"/>
      <w:bookmarkEnd w:id="2683"/>
      <w:bookmarkEnd w:id="2684"/>
      <w:bookmarkEnd w:id="2685"/>
    </w:p>
    <w:p w:rsidR="00093D1F" w:rsidRDefault="00093D1F" w:rsidP="00093D1F">
      <w:pPr>
        <w:pStyle w:val="a4"/>
        <w:keepNext/>
        <w:rPr>
          <w:rtl/>
        </w:rPr>
      </w:pPr>
      <w:bookmarkStart w:id="2686" w:name="ET_speaker_6359_147"/>
      <w:r w:rsidRPr="00093D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3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"/>
    </w:p>
    <w:p w:rsidR="00093D1F" w:rsidRDefault="00093D1F" w:rsidP="00093D1F">
      <w:pPr>
        <w:pStyle w:val="KeepWithNext"/>
        <w:rPr>
          <w:rtl/>
        </w:rPr>
      </w:pPr>
    </w:p>
    <w:p w:rsidR="00093D1F" w:rsidRDefault="00093D1F" w:rsidP="00093D1F">
      <w:pPr>
        <w:rPr>
          <w:rtl/>
        </w:rPr>
      </w:pPr>
      <w:bookmarkStart w:id="2687" w:name="_ETM_Q1_2605083"/>
      <w:bookmarkStart w:id="2688" w:name="_ETM_Q1_2605129"/>
      <w:bookmarkEnd w:id="2687"/>
      <w:bookmarkEnd w:id="2688"/>
      <w:r>
        <w:rPr>
          <w:rFonts w:hint="cs"/>
          <w:rtl/>
        </w:rPr>
        <w:t xml:space="preserve">והן לא </w:t>
      </w:r>
      <w:bookmarkStart w:id="2689" w:name="_ETM_Q1_2602103"/>
      <w:bookmarkEnd w:id="2689"/>
      <w:r>
        <w:rPr>
          <w:rFonts w:hint="cs"/>
          <w:rtl/>
        </w:rPr>
        <w:t xml:space="preserve">היו קיימות לפני שנה? עם יד </w:t>
      </w:r>
      <w:bookmarkStart w:id="2690" w:name="_ETM_Q1_2608277"/>
      <w:bookmarkEnd w:id="2690"/>
      <w:r>
        <w:rPr>
          <w:rFonts w:hint="cs"/>
          <w:rtl/>
        </w:rPr>
        <w:t>על ה</w:t>
      </w:r>
      <w:bookmarkStart w:id="2691" w:name="_ETM_Q1_2604795"/>
      <w:bookmarkEnd w:id="2691"/>
      <w:r>
        <w:rPr>
          <w:rFonts w:hint="cs"/>
          <w:rtl/>
        </w:rPr>
        <w:t>לב, אותן סיבות היו נכונות גם לפני חצי שנה.</w:t>
      </w:r>
      <w:bookmarkStart w:id="2692" w:name="_ETM_Q1_2604601"/>
      <w:bookmarkEnd w:id="2692"/>
    </w:p>
    <w:p w:rsidR="00093D1F" w:rsidRDefault="00093D1F" w:rsidP="00093D1F">
      <w:pPr>
        <w:rPr>
          <w:rtl/>
        </w:rPr>
      </w:pPr>
      <w:bookmarkStart w:id="2693" w:name="_ETM_Q1_2604858"/>
      <w:bookmarkStart w:id="2694" w:name="_ETM_Q1_2604928"/>
      <w:bookmarkEnd w:id="2693"/>
      <w:bookmarkEnd w:id="2694"/>
    </w:p>
    <w:p w:rsidR="00093D1F" w:rsidRDefault="00093D1F" w:rsidP="00093D1F">
      <w:pPr>
        <w:pStyle w:val="af6"/>
        <w:keepNext/>
        <w:rPr>
          <w:rtl/>
        </w:rPr>
      </w:pPr>
      <w:bookmarkStart w:id="2695" w:name="ET_yor_6053_148"/>
      <w:r w:rsidRPr="00093D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93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5"/>
    </w:p>
    <w:p w:rsidR="00093D1F" w:rsidRDefault="00093D1F" w:rsidP="00093D1F">
      <w:pPr>
        <w:pStyle w:val="KeepWithNext"/>
        <w:rPr>
          <w:rtl/>
        </w:rPr>
      </w:pPr>
    </w:p>
    <w:p w:rsidR="00093D1F" w:rsidRDefault="00093D1F" w:rsidP="00093D1F">
      <w:pPr>
        <w:rPr>
          <w:rtl/>
        </w:rPr>
      </w:pPr>
      <w:bookmarkStart w:id="2696" w:name="_ETM_Q1_2605570"/>
      <w:bookmarkEnd w:id="2696"/>
      <w:r>
        <w:rPr>
          <w:rFonts w:hint="cs"/>
          <w:rtl/>
        </w:rPr>
        <w:t xml:space="preserve">כנראה שלא. </w:t>
      </w:r>
      <w:bookmarkStart w:id="2697" w:name="_ETM_Q1_2607109"/>
      <w:bookmarkEnd w:id="2697"/>
      <w:r w:rsidR="00D71CFA">
        <w:rPr>
          <w:rFonts w:hint="cs"/>
          <w:rtl/>
        </w:rPr>
        <w:t>כנראה שלא.</w:t>
      </w:r>
    </w:p>
    <w:p w:rsidR="00D71CFA" w:rsidRDefault="00D71CFA" w:rsidP="00093D1F">
      <w:pPr>
        <w:rPr>
          <w:rtl/>
        </w:rPr>
      </w:pPr>
      <w:bookmarkStart w:id="2698" w:name="_ETM_Q1_2609370"/>
      <w:bookmarkStart w:id="2699" w:name="_ETM_Q1_2609431"/>
      <w:bookmarkEnd w:id="2698"/>
      <w:bookmarkEnd w:id="2699"/>
    </w:p>
    <w:p w:rsidR="00D71CFA" w:rsidRDefault="00D71CFA" w:rsidP="00D71CFA">
      <w:pPr>
        <w:pStyle w:val="-"/>
        <w:keepNext/>
        <w:rPr>
          <w:rtl/>
        </w:rPr>
      </w:pPr>
      <w:bookmarkStart w:id="2700" w:name="ET_speakercontinue_6359_149"/>
      <w:r w:rsidRPr="00D71CFA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D71C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0"/>
    </w:p>
    <w:p w:rsidR="00D71CFA" w:rsidRDefault="00D71CFA" w:rsidP="00D71CFA">
      <w:pPr>
        <w:pStyle w:val="KeepWithNext"/>
        <w:rPr>
          <w:rtl/>
        </w:rPr>
      </w:pPr>
    </w:p>
    <w:p w:rsidR="00D71CFA" w:rsidRDefault="00D71CFA" w:rsidP="00D71CFA">
      <w:pPr>
        <w:rPr>
          <w:rtl/>
        </w:rPr>
      </w:pPr>
      <w:bookmarkStart w:id="2701" w:name="_ETM_Q1_2611441"/>
      <w:bookmarkEnd w:id="2701"/>
      <w:r>
        <w:rPr>
          <w:rFonts w:hint="cs"/>
          <w:rtl/>
        </w:rPr>
        <w:t xml:space="preserve">בדיוק </w:t>
      </w:r>
      <w:bookmarkStart w:id="2702" w:name="_ETM_Q1_2608046"/>
      <w:bookmarkEnd w:id="2702"/>
      <w:r>
        <w:rPr>
          <w:rFonts w:hint="cs"/>
          <w:rtl/>
        </w:rPr>
        <w:t xml:space="preserve">אותן סיבות. מה שהשתנה זה </w:t>
      </w:r>
      <w:bookmarkStart w:id="2703" w:name="_ETM_Q1_2609571"/>
      <w:bookmarkEnd w:id="2703"/>
      <w:r>
        <w:rPr>
          <w:rFonts w:hint="cs"/>
          <w:rtl/>
        </w:rPr>
        <w:t xml:space="preserve">הנסיבות </w:t>
      </w:r>
      <w:bookmarkStart w:id="2704" w:name="_ETM_Q1_2611336"/>
      <w:bookmarkEnd w:id="2704"/>
      <w:r>
        <w:rPr>
          <w:rFonts w:hint="cs"/>
          <w:rtl/>
        </w:rPr>
        <w:t xml:space="preserve">הפוליטיות, כי כל הדברים </w:t>
      </w:r>
      <w:bookmarkStart w:id="2705" w:name="_ETM_Q1_2612310"/>
      <w:bookmarkEnd w:id="2705"/>
      <w:r>
        <w:rPr>
          <w:rFonts w:hint="cs"/>
          <w:rtl/>
        </w:rPr>
        <w:t xml:space="preserve">שהיו כתובים בנייר העמדה היו נכונים </w:t>
      </w:r>
      <w:bookmarkStart w:id="2706" w:name="_ETM_Q1_2614820"/>
      <w:bookmarkEnd w:id="2706"/>
      <w:r>
        <w:rPr>
          <w:rFonts w:hint="cs"/>
          <w:rtl/>
        </w:rPr>
        <w:t>גם לפני חצי שנה.</w:t>
      </w:r>
    </w:p>
    <w:p w:rsidR="00D71CFA" w:rsidRDefault="00D71CFA" w:rsidP="00D71CFA">
      <w:pPr>
        <w:rPr>
          <w:rtl/>
        </w:rPr>
      </w:pPr>
      <w:bookmarkStart w:id="2707" w:name="_ETM_Q1_2617844"/>
      <w:bookmarkStart w:id="2708" w:name="_ETM_Q1_2617915"/>
      <w:bookmarkEnd w:id="2707"/>
      <w:bookmarkEnd w:id="2708"/>
    </w:p>
    <w:p w:rsidR="00D71CFA" w:rsidRDefault="00D71CFA" w:rsidP="00D71CFA">
      <w:pPr>
        <w:pStyle w:val="af6"/>
        <w:keepNext/>
        <w:rPr>
          <w:rtl/>
        </w:rPr>
      </w:pPr>
      <w:bookmarkStart w:id="2709" w:name="ET_yor_6053_150"/>
      <w:r w:rsidRPr="00D71CF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71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:rsidR="00D71CFA" w:rsidRDefault="00D71CFA" w:rsidP="00D71CFA">
      <w:pPr>
        <w:pStyle w:val="KeepWithNext"/>
        <w:rPr>
          <w:rtl/>
        </w:rPr>
      </w:pPr>
    </w:p>
    <w:p w:rsidR="00D71CFA" w:rsidRDefault="00D71CFA" w:rsidP="00D71CFA">
      <w:pPr>
        <w:rPr>
          <w:rtl/>
        </w:rPr>
      </w:pPr>
      <w:bookmarkStart w:id="2710" w:name="_ETM_Q1_2619469"/>
      <w:bookmarkEnd w:id="2710"/>
      <w:r>
        <w:rPr>
          <w:rFonts w:hint="cs"/>
          <w:rtl/>
        </w:rPr>
        <w:t>ואגב</w:t>
      </w:r>
      <w:bookmarkStart w:id="2711" w:name="_ETM_Q1_2617120"/>
      <w:bookmarkEnd w:id="2711"/>
      <w:r>
        <w:rPr>
          <w:rFonts w:hint="cs"/>
          <w:rtl/>
        </w:rPr>
        <w:t xml:space="preserve">, יוראי, אני לא מזלזל </w:t>
      </w:r>
      <w:bookmarkStart w:id="2712" w:name="_ETM_Q1_2616970"/>
      <w:bookmarkEnd w:id="2712"/>
      <w:r>
        <w:rPr>
          <w:rFonts w:hint="cs"/>
          <w:rtl/>
        </w:rPr>
        <w:t xml:space="preserve">בשר </w:t>
      </w:r>
      <w:bookmarkStart w:id="2713" w:name="_ETM_Q1_2618114"/>
      <w:bookmarkEnd w:id="2713"/>
      <w:r>
        <w:rPr>
          <w:rFonts w:hint="cs"/>
          <w:rtl/>
        </w:rPr>
        <w:t>הביטחון היוצא. אמרתי כשקינלי היה פה</w:t>
      </w:r>
      <w:bookmarkStart w:id="2714" w:name="_ETM_Q1_2619170"/>
      <w:bookmarkEnd w:id="2714"/>
      <w:r>
        <w:rPr>
          <w:rFonts w:hint="cs"/>
          <w:rtl/>
        </w:rPr>
        <w:t xml:space="preserve">, הודיתי על מה שהוא </w:t>
      </w:r>
      <w:bookmarkStart w:id="2715" w:name="_ETM_Q1_2624092"/>
      <w:bookmarkEnd w:id="2715"/>
      <w:r>
        <w:rPr>
          <w:rFonts w:hint="cs"/>
          <w:rtl/>
        </w:rPr>
        <w:t>עשה במשך השנה האחרונה</w:t>
      </w:r>
      <w:bookmarkStart w:id="2716" w:name="_ETM_Q1_2622760"/>
      <w:bookmarkEnd w:id="2716"/>
      <w:r>
        <w:rPr>
          <w:rFonts w:hint="cs"/>
          <w:rtl/>
        </w:rPr>
        <w:t xml:space="preserve">; </w:t>
      </w:r>
      <w:bookmarkStart w:id="2717" w:name="_ETM_Q1_2622960"/>
      <w:bookmarkEnd w:id="2717"/>
      <w:r>
        <w:rPr>
          <w:rFonts w:hint="cs"/>
          <w:rtl/>
        </w:rPr>
        <w:t>אני חושב ש</w:t>
      </w:r>
      <w:bookmarkStart w:id="2718" w:name="_ETM_Q1_2625095"/>
      <w:bookmarkStart w:id="2719" w:name="_ETM_Q1_2623680"/>
      <w:bookmarkEnd w:id="2718"/>
      <w:bookmarkEnd w:id="2719"/>
      <w:r>
        <w:rPr>
          <w:rFonts w:hint="cs"/>
          <w:rtl/>
        </w:rPr>
        <w:t xml:space="preserve">הוא </w:t>
      </w:r>
      <w:bookmarkStart w:id="2720" w:name="_ETM_Q1_2625756"/>
      <w:bookmarkEnd w:id="2720"/>
      <w:r>
        <w:rPr>
          <w:rFonts w:hint="cs"/>
          <w:rtl/>
        </w:rPr>
        <w:t>עשה עבודה נהדרת ואנ</w:t>
      </w:r>
      <w:bookmarkStart w:id="2721" w:name="_ETM_Q1_2624690"/>
      <w:bookmarkEnd w:id="2721"/>
      <w:r>
        <w:rPr>
          <w:rFonts w:hint="cs"/>
          <w:rtl/>
        </w:rPr>
        <w:t xml:space="preserve">חנו מודים לו על כל מה </w:t>
      </w:r>
      <w:bookmarkStart w:id="2722" w:name="_ETM_Q1_2628539"/>
      <w:bookmarkEnd w:id="2722"/>
      <w:r>
        <w:rPr>
          <w:rFonts w:hint="cs"/>
          <w:rtl/>
        </w:rPr>
        <w:t>שהוא עשה. נלקחה החל</w:t>
      </w:r>
      <w:bookmarkStart w:id="2723" w:name="_ETM_Q1_2627818"/>
      <w:bookmarkEnd w:id="2723"/>
      <w:r>
        <w:rPr>
          <w:rFonts w:hint="cs"/>
          <w:rtl/>
        </w:rPr>
        <w:t>טה, ומה לעשות, אנחנו קואליציה ואנחנו תומכים ב</w:t>
      </w:r>
      <w:bookmarkStart w:id="2724" w:name="_ETM_Q1_2627270"/>
      <w:bookmarkEnd w:id="2724"/>
      <w:r>
        <w:rPr>
          <w:rFonts w:hint="cs"/>
          <w:rtl/>
        </w:rPr>
        <w:t>ממשלה הזאת</w:t>
      </w:r>
      <w:bookmarkStart w:id="2725" w:name="_ETM_Q1_2630769"/>
      <w:bookmarkEnd w:id="2725"/>
      <w:r>
        <w:rPr>
          <w:rFonts w:hint="cs"/>
          <w:rtl/>
        </w:rPr>
        <w:t>, לטוב ולמוטב, ואנחנו חושבים ובטוחים שמדינת ישראל חזקה ותמשיך להיות חז</w:t>
      </w:r>
      <w:bookmarkStart w:id="2726" w:name="_ETM_Q1_2635980"/>
      <w:bookmarkEnd w:id="2726"/>
      <w:r>
        <w:rPr>
          <w:rFonts w:hint="cs"/>
          <w:rtl/>
        </w:rPr>
        <w:t>קה. ול</w:t>
      </w:r>
      <w:bookmarkStart w:id="2727" w:name="_ETM_Q1_2641027"/>
      <w:bookmarkEnd w:id="2727"/>
      <w:r>
        <w:rPr>
          <w:rFonts w:hint="cs"/>
          <w:rtl/>
        </w:rPr>
        <w:t xml:space="preserve">צערי, הקמפיין הזה </w:t>
      </w:r>
      <w:bookmarkStart w:id="2728" w:name="_ETM_Q1_2641321"/>
      <w:bookmarkEnd w:id="2728"/>
      <w:r>
        <w:rPr>
          <w:rFonts w:hint="cs"/>
          <w:rtl/>
        </w:rPr>
        <w:t xml:space="preserve">שאתם עושים עכשיו מחליש </w:t>
      </w:r>
      <w:bookmarkStart w:id="2729" w:name="_ETM_Q1_2646548"/>
      <w:bookmarkEnd w:id="2729"/>
      <w:r>
        <w:rPr>
          <w:rFonts w:hint="cs"/>
          <w:rtl/>
        </w:rPr>
        <w:t xml:space="preserve">את מדינת </w:t>
      </w:r>
      <w:bookmarkStart w:id="2730" w:name="_ETM_Q1_2642900"/>
      <w:bookmarkEnd w:id="2730"/>
      <w:r>
        <w:rPr>
          <w:rFonts w:hint="cs"/>
          <w:rtl/>
        </w:rPr>
        <w:t>ישראל גם מבפנים וגם מבחוץ.</w:t>
      </w:r>
    </w:p>
    <w:p w:rsidR="00D71CFA" w:rsidRDefault="00D71CFA" w:rsidP="00D71CFA">
      <w:pPr>
        <w:rPr>
          <w:rtl/>
        </w:rPr>
      </w:pPr>
    </w:p>
    <w:p w:rsidR="00D71CFA" w:rsidRDefault="00D71CFA" w:rsidP="00D71CFA">
      <w:pPr>
        <w:pStyle w:val="a4"/>
        <w:keepNext/>
        <w:rPr>
          <w:rtl/>
        </w:rPr>
      </w:pPr>
      <w:bookmarkStart w:id="2731" w:name="ET_speaker_6359_151"/>
      <w:r w:rsidRPr="00D71CF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71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1"/>
    </w:p>
    <w:p w:rsidR="00D71CFA" w:rsidRDefault="00D71CFA" w:rsidP="00D71CFA">
      <w:pPr>
        <w:pStyle w:val="KeepWithNext"/>
        <w:rPr>
          <w:rtl/>
        </w:rPr>
      </w:pPr>
    </w:p>
    <w:p w:rsidR="00D71CFA" w:rsidRDefault="00D71CFA" w:rsidP="00D71CFA">
      <w:pPr>
        <w:rPr>
          <w:rtl/>
        </w:rPr>
      </w:pPr>
      <w:bookmarkStart w:id="2732" w:name="_ETM_Q1_2643980"/>
      <w:bookmarkEnd w:id="2732"/>
      <w:r>
        <w:rPr>
          <w:rFonts w:hint="cs"/>
          <w:rtl/>
        </w:rPr>
        <w:t xml:space="preserve">עוד פעם אנחנו? עוד </w:t>
      </w:r>
      <w:bookmarkStart w:id="2733" w:name="_ETM_Q1_2648070"/>
      <w:bookmarkEnd w:id="2733"/>
      <w:r>
        <w:rPr>
          <w:rFonts w:hint="cs"/>
          <w:rtl/>
        </w:rPr>
        <w:t>פעם אנחנו?</w:t>
      </w:r>
      <w:bookmarkStart w:id="2734" w:name="_ETM_Q1_2645400"/>
      <w:bookmarkEnd w:id="2734"/>
    </w:p>
    <w:p w:rsidR="00D71CFA" w:rsidRDefault="00D71CFA" w:rsidP="00D71CFA">
      <w:pPr>
        <w:rPr>
          <w:rtl/>
        </w:rPr>
      </w:pPr>
      <w:bookmarkStart w:id="2735" w:name="_ETM_Q1_2645632"/>
      <w:bookmarkStart w:id="2736" w:name="_ETM_Q1_2645692"/>
      <w:bookmarkEnd w:id="2735"/>
      <w:bookmarkEnd w:id="2736"/>
    </w:p>
    <w:p w:rsidR="00D71CFA" w:rsidRDefault="00D71CFA" w:rsidP="00D71CFA">
      <w:pPr>
        <w:pStyle w:val="af6"/>
        <w:keepNext/>
        <w:rPr>
          <w:rtl/>
        </w:rPr>
      </w:pPr>
      <w:bookmarkStart w:id="2737" w:name="ET_yor_6053_152"/>
      <w:r w:rsidRPr="00D71CF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71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7"/>
    </w:p>
    <w:p w:rsidR="00D71CFA" w:rsidRDefault="00D71CFA" w:rsidP="00D71CFA">
      <w:pPr>
        <w:pStyle w:val="KeepWithNext"/>
        <w:rPr>
          <w:rtl/>
        </w:rPr>
      </w:pPr>
    </w:p>
    <w:p w:rsidR="00D71CFA" w:rsidRDefault="00D71CFA" w:rsidP="00D71CFA">
      <w:pPr>
        <w:rPr>
          <w:rtl/>
        </w:rPr>
      </w:pPr>
      <w:bookmarkStart w:id="2738" w:name="_ETM_Q1_2649174"/>
      <w:bookmarkStart w:id="2739" w:name="_ETM_Q1_2647025"/>
      <w:bookmarkEnd w:id="2738"/>
      <w:bookmarkEnd w:id="2739"/>
      <w:r>
        <w:rPr>
          <w:rFonts w:hint="cs"/>
          <w:rtl/>
        </w:rPr>
        <w:t xml:space="preserve">תאמין לי שקשרי החוץ </w:t>
      </w:r>
      <w:bookmarkStart w:id="2740" w:name="_ETM_Q1_2648660"/>
      <w:bookmarkEnd w:id="2740"/>
      <w:r>
        <w:rPr>
          <w:rFonts w:hint="cs"/>
          <w:rtl/>
        </w:rPr>
        <w:t>שלי רחבים מאוד, אם זה</w:t>
      </w:r>
      <w:bookmarkStart w:id="2741" w:name="_ETM_Q1_2652739"/>
      <w:bookmarkEnd w:id="2741"/>
      <w:r>
        <w:rPr>
          <w:rFonts w:hint="cs"/>
          <w:rtl/>
        </w:rPr>
        <w:t xml:space="preserve"> בארה"ב,</w:t>
      </w:r>
      <w:bookmarkStart w:id="2742" w:name="_ETM_Q1_2649942"/>
      <w:bookmarkEnd w:id="2742"/>
      <w:r>
        <w:rPr>
          <w:rFonts w:hint="cs"/>
          <w:rtl/>
        </w:rPr>
        <w:t xml:space="preserve"> אנגליה, צרפת ושוויי</w:t>
      </w:r>
      <w:bookmarkStart w:id="2743" w:name="_ETM_Q1_2653700"/>
      <w:bookmarkEnd w:id="2743"/>
      <w:r>
        <w:rPr>
          <w:rFonts w:hint="cs"/>
          <w:rtl/>
        </w:rPr>
        <w:t xml:space="preserve">ץ. ואני אומר לכם, </w:t>
      </w:r>
      <w:bookmarkStart w:id="2744" w:name="_ETM_Q1_2657065"/>
      <w:bookmarkEnd w:id="2744"/>
      <w:r>
        <w:rPr>
          <w:rFonts w:hint="cs"/>
          <w:rtl/>
        </w:rPr>
        <w:t>אנש</w:t>
      </w:r>
      <w:bookmarkStart w:id="2745" w:name="_ETM_Q1_2653454"/>
      <w:bookmarkEnd w:id="2745"/>
      <w:r>
        <w:rPr>
          <w:rFonts w:hint="cs"/>
          <w:rtl/>
        </w:rPr>
        <w:t>ים מסתכלים על מה שקורה</w:t>
      </w:r>
      <w:bookmarkStart w:id="2746" w:name="_ETM_Q1_2654896"/>
      <w:bookmarkEnd w:id="2746"/>
      <w:r>
        <w:rPr>
          <w:rFonts w:hint="cs"/>
          <w:rtl/>
        </w:rPr>
        <w:t xml:space="preserve">, על </w:t>
      </w:r>
      <w:bookmarkStart w:id="2747" w:name="_ETM_Q1_2657335"/>
      <w:bookmarkStart w:id="2748" w:name="_ETM_Q1_2653980"/>
      <w:bookmarkEnd w:id="2747"/>
      <w:bookmarkEnd w:id="2748"/>
      <w:r>
        <w:rPr>
          <w:rFonts w:hint="cs"/>
          <w:rtl/>
        </w:rPr>
        <w:t xml:space="preserve">ההתנהלות שלכם </w:t>
      </w:r>
      <w:bookmarkStart w:id="2749" w:name="_ETM_Q1_2659699"/>
      <w:bookmarkEnd w:id="2749"/>
      <w:r>
        <w:rPr>
          <w:rFonts w:hint="cs"/>
          <w:rtl/>
        </w:rPr>
        <w:t>כאופוזיציה</w:t>
      </w:r>
      <w:bookmarkStart w:id="2750" w:name="_ETM_Q1_2657550"/>
      <w:bookmarkStart w:id="2751" w:name="_ETM_Q1_2659549"/>
      <w:bookmarkEnd w:id="2750"/>
      <w:bookmarkEnd w:id="2751"/>
      <w:r>
        <w:rPr>
          <w:rFonts w:hint="cs"/>
          <w:rtl/>
        </w:rPr>
        <w:t xml:space="preserve"> והמסרים שאתם</w:t>
      </w:r>
      <w:bookmarkStart w:id="2752" w:name="_ETM_Q1_2659025"/>
      <w:bookmarkEnd w:id="2752"/>
      <w:r>
        <w:rPr>
          <w:rFonts w:hint="cs"/>
          <w:rtl/>
        </w:rPr>
        <w:t xml:space="preserve"> מש</w:t>
      </w:r>
      <w:bookmarkStart w:id="2753" w:name="_ETM_Q1_2657130"/>
      <w:bookmarkEnd w:id="2753"/>
      <w:r>
        <w:rPr>
          <w:rFonts w:hint="cs"/>
          <w:rtl/>
        </w:rPr>
        <w:t>דרים כלפי חוץ</w:t>
      </w:r>
      <w:bookmarkStart w:id="2754" w:name="_ETM_Q1_2659367"/>
      <w:bookmarkStart w:id="2755" w:name="_ETM_Q1_2659531"/>
      <w:bookmarkStart w:id="2756" w:name="_ETM_Q1_2660650"/>
      <w:bookmarkEnd w:id="2754"/>
      <w:bookmarkEnd w:id="2755"/>
      <w:bookmarkEnd w:id="2756"/>
      <w:r>
        <w:rPr>
          <w:rFonts w:hint="cs"/>
          <w:rtl/>
        </w:rPr>
        <w:t>.</w:t>
      </w:r>
    </w:p>
    <w:p w:rsidR="00D71CFA" w:rsidRDefault="00D71CFA" w:rsidP="00D71CFA">
      <w:pPr>
        <w:rPr>
          <w:rtl/>
        </w:rPr>
      </w:pPr>
      <w:bookmarkStart w:id="2757" w:name="_ETM_Q1_2663135"/>
      <w:bookmarkStart w:id="2758" w:name="_ETM_Q1_2663202"/>
      <w:bookmarkStart w:id="2759" w:name="_ETM_Q1_2664991"/>
      <w:bookmarkEnd w:id="2757"/>
      <w:bookmarkEnd w:id="2758"/>
      <w:bookmarkEnd w:id="2759"/>
    </w:p>
    <w:p w:rsidR="00D71CFA" w:rsidRDefault="00D71CFA" w:rsidP="00D71CFA">
      <w:pPr>
        <w:pStyle w:val="a4"/>
        <w:keepNext/>
        <w:rPr>
          <w:rtl/>
        </w:rPr>
      </w:pPr>
      <w:bookmarkStart w:id="2760" w:name="ET_speaker_6359_153"/>
      <w:r w:rsidRPr="00D71CF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71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:rsidR="00D71CFA" w:rsidRDefault="00D71CFA" w:rsidP="00D71CFA">
      <w:pPr>
        <w:pStyle w:val="KeepWithNext"/>
        <w:rPr>
          <w:rtl/>
        </w:rPr>
      </w:pPr>
    </w:p>
    <w:p w:rsidR="00D71CFA" w:rsidRDefault="00D71CFA" w:rsidP="00D71CFA">
      <w:pPr>
        <w:rPr>
          <w:rtl/>
        </w:rPr>
      </w:pPr>
      <w:bookmarkStart w:id="2761" w:name="_ETM_Q1_2665639"/>
      <w:bookmarkStart w:id="2762" w:name="_ETM_Q1_2665687"/>
      <w:bookmarkStart w:id="2763" w:name="_ETM_Q1_2661583"/>
      <w:bookmarkEnd w:id="2761"/>
      <w:bookmarkEnd w:id="2762"/>
      <w:bookmarkEnd w:id="2763"/>
      <w:r>
        <w:rPr>
          <w:rFonts w:hint="cs"/>
          <w:rtl/>
        </w:rPr>
        <w:t xml:space="preserve">עם יד על </w:t>
      </w:r>
      <w:bookmarkStart w:id="2764" w:name="_ETM_Q1_2665202"/>
      <w:bookmarkEnd w:id="2764"/>
      <w:r>
        <w:rPr>
          <w:rFonts w:hint="cs"/>
          <w:rtl/>
        </w:rPr>
        <w:t>הלב, השת</w:t>
      </w:r>
      <w:bookmarkStart w:id="2765" w:name="_ETM_Q1_2662686"/>
      <w:bookmarkEnd w:id="2765"/>
      <w:r>
        <w:rPr>
          <w:rFonts w:hint="cs"/>
          <w:rtl/>
        </w:rPr>
        <w:t xml:space="preserve">נה משהו בנסיבות </w:t>
      </w:r>
      <w:bookmarkStart w:id="2766" w:name="_ETM_Q1_2662860"/>
      <w:bookmarkEnd w:id="2766"/>
      <w:r>
        <w:rPr>
          <w:rFonts w:hint="cs"/>
          <w:rtl/>
        </w:rPr>
        <w:t xml:space="preserve">האלה? זה היה נכון </w:t>
      </w:r>
      <w:bookmarkStart w:id="2767" w:name="_ETM_Q1_2665586"/>
      <w:bookmarkEnd w:id="2767"/>
      <w:r>
        <w:rPr>
          <w:rFonts w:hint="cs"/>
          <w:rtl/>
        </w:rPr>
        <w:t>גם לפני שנה.</w:t>
      </w:r>
    </w:p>
    <w:p w:rsidR="00D71CFA" w:rsidRDefault="00D71CFA" w:rsidP="00D71CFA">
      <w:pPr>
        <w:rPr>
          <w:rtl/>
        </w:rPr>
      </w:pPr>
      <w:bookmarkStart w:id="2768" w:name="_ETM_Q1_2669594"/>
      <w:bookmarkStart w:id="2769" w:name="_ETM_Q1_2669653"/>
      <w:bookmarkStart w:id="2770" w:name="_ETM_Q1_2664768"/>
      <w:bookmarkStart w:id="2771" w:name="_ETM_Q1_2667049"/>
      <w:bookmarkEnd w:id="2768"/>
      <w:bookmarkEnd w:id="2769"/>
      <w:bookmarkEnd w:id="2770"/>
      <w:bookmarkEnd w:id="2771"/>
    </w:p>
    <w:p w:rsidR="00D71CFA" w:rsidRDefault="00D71CFA" w:rsidP="00D71CFA">
      <w:pPr>
        <w:pStyle w:val="a4"/>
        <w:keepNext/>
        <w:rPr>
          <w:rtl/>
        </w:rPr>
      </w:pPr>
      <w:bookmarkStart w:id="2772" w:name="ET_speaker_5787_154"/>
      <w:r w:rsidRPr="00D71CF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71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:rsidR="00D71CFA" w:rsidRDefault="00D71CFA" w:rsidP="00D71CFA">
      <w:pPr>
        <w:pStyle w:val="KeepWithNext"/>
        <w:rPr>
          <w:rtl/>
        </w:rPr>
      </w:pPr>
    </w:p>
    <w:p w:rsidR="00D71CFA" w:rsidRDefault="00D71CFA" w:rsidP="00D71CFA">
      <w:pPr>
        <w:rPr>
          <w:rtl/>
        </w:rPr>
      </w:pPr>
      <w:bookmarkStart w:id="2773" w:name="_ETM_Q1_2667629"/>
      <w:bookmarkStart w:id="2774" w:name="_ETM_Q1_2667687"/>
      <w:bookmarkEnd w:id="2773"/>
      <w:bookmarkEnd w:id="2774"/>
      <w:r>
        <w:rPr>
          <w:rFonts w:hint="cs"/>
          <w:rtl/>
        </w:rPr>
        <w:t xml:space="preserve">תן לי להשיב. </w:t>
      </w:r>
      <w:bookmarkStart w:id="2775" w:name="_ETM_Q1_2667008"/>
      <w:bookmarkEnd w:id="2775"/>
      <w:r>
        <w:rPr>
          <w:rFonts w:hint="cs"/>
          <w:rtl/>
        </w:rPr>
        <w:t>אמרת לי שאני מחריב את</w:t>
      </w:r>
      <w:bookmarkStart w:id="2776" w:name="_ETM_Q1_2671997"/>
      <w:bookmarkEnd w:id="2776"/>
      <w:r>
        <w:rPr>
          <w:rFonts w:hint="cs"/>
          <w:rtl/>
        </w:rPr>
        <w:t xml:space="preserve"> המדינה. מאחוריך</w:t>
      </w:r>
      <w:bookmarkStart w:id="2777" w:name="_ETM_Q1_2669690"/>
      <w:bookmarkEnd w:id="2777"/>
      <w:r>
        <w:rPr>
          <w:rFonts w:hint="cs"/>
          <w:rtl/>
        </w:rPr>
        <w:t xml:space="preserve">, אני מזכיר, יש תמונה של אריאל </w:t>
      </w:r>
      <w:bookmarkStart w:id="2778" w:name="_ETM_Q1_2671369"/>
      <w:bookmarkEnd w:id="2778"/>
      <w:r>
        <w:rPr>
          <w:rFonts w:hint="cs"/>
          <w:rtl/>
        </w:rPr>
        <w:t xml:space="preserve">וכפיר </w:t>
      </w:r>
      <w:bookmarkStart w:id="2779" w:name="_ETM_Q1_2674634"/>
      <w:bookmarkEnd w:id="2779"/>
      <w:r>
        <w:rPr>
          <w:rFonts w:hint="cs"/>
          <w:rtl/>
        </w:rPr>
        <w:t>ביבס שנח</w:t>
      </w:r>
      <w:bookmarkStart w:id="2780" w:name="_ETM_Q1_2672470"/>
      <w:bookmarkEnd w:id="2780"/>
      <w:r>
        <w:rPr>
          <w:rFonts w:hint="cs"/>
          <w:rtl/>
        </w:rPr>
        <w:t xml:space="preserve">טפו מהמיטה שלהם במשמרת </w:t>
      </w:r>
      <w:bookmarkStart w:id="2781" w:name="_ETM_Q1_2674658"/>
      <w:bookmarkEnd w:id="2781"/>
      <w:r>
        <w:rPr>
          <w:rFonts w:hint="cs"/>
          <w:rtl/>
        </w:rPr>
        <w:t>של הממשלה שלך, זאת שאת</w:t>
      </w:r>
      <w:bookmarkStart w:id="2782" w:name="_ETM_Q1_2675781"/>
      <w:bookmarkEnd w:id="2782"/>
      <w:r>
        <w:rPr>
          <w:rFonts w:hint="cs"/>
          <w:rtl/>
        </w:rPr>
        <w:t xml:space="preserve">ה מחויב לשלמותה ולביטחונה. </w:t>
      </w:r>
      <w:bookmarkStart w:id="2783" w:name="_ETM_Q1_2677436"/>
      <w:bookmarkEnd w:id="2783"/>
      <w:r>
        <w:rPr>
          <w:rFonts w:hint="cs"/>
          <w:rtl/>
        </w:rPr>
        <w:t xml:space="preserve">חבל שהממשלה הזאת לא מחויבת לביטחון </w:t>
      </w:r>
      <w:bookmarkStart w:id="2784" w:name="_ETM_Q1_2685195"/>
      <w:bookmarkStart w:id="2785" w:name="_ETM_Q1_2680272"/>
      <w:bookmarkEnd w:id="2784"/>
      <w:bookmarkEnd w:id="2785"/>
      <w:r>
        <w:rPr>
          <w:rFonts w:hint="cs"/>
          <w:rtl/>
        </w:rPr>
        <w:t>המדינה. כפיר ואריאל ביב</w:t>
      </w:r>
      <w:bookmarkStart w:id="2786" w:name="_ETM_Q1_2682210"/>
      <w:bookmarkEnd w:id="2786"/>
      <w:r>
        <w:rPr>
          <w:rFonts w:hint="cs"/>
          <w:rtl/>
        </w:rPr>
        <w:t xml:space="preserve">ס עדיין בשבי, ואתמול שר הביטחון </w:t>
      </w:r>
      <w:bookmarkStart w:id="2787" w:name="_ETM_Q1_2683683"/>
      <w:bookmarkEnd w:id="2787"/>
      <w:r>
        <w:rPr>
          <w:rFonts w:hint="cs"/>
          <w:rtl/>
        </w:rPr>
        <w:t xml:space="preserve">שאתה מעריך אמר שהוא פוטר כי הוא לא </w:t>
      </w:r>
      <w:bookmarkStart w:id="2788" w:name="_ETM_Q1_2688711"/>
      <w:bookmarkEnd w:id="2788"/>
      <w:r>
        <w:rPr>
          <w:rFonts w:hint="cs"/>
          <w:rtl/>
        </w:rPr>
        <w:t xml:space="preserve">הסכים </w:t>
      </w:r>
      <w:bookmarkStart w:id="2789" w:name="_ETM_Q1_2691288"/>
      <w:bookmarkStart w:id="2790" w:name="_ETM_Q1_2686459"/>
      <w:bookmarkEnd w:id="2789"/>
      <w:bookmarkEnd w:id="2790"/>
      <w:r>
        <w:rPr>
          <w:rFonts w:hint="cs"/>
          <w:rtl/>
        </w:rPr>
        <w:t xml:space="preserve">לסכל עסקת חטופים ושהוא </w:t>
      </w:r>
      <w:bookmarkStart w:id="2791" w:name="_ETM_Q1_2689329"/>
      <w:bookmarkEnd w:id="2791"/>
      <w:r>
        <w:rPr>
          <w:rFonts w:hint="cs"/>
          <w:rtl/>
        </w:rPr>
        <w:t>מחויב להשיב אותם.</w:t>
      </w:r>
      <w:bookmarkStart w:id="2792" w:name="_ETM_Q1_2689686"/>
      <w:bookmarkEnd w:id="2792"/>
      <w:r w:rsidR="00631B1F">
        <w:rPr>
          <w:rFonts w:hint="cs"/>
          <w:rtl/>
        </w:rPr>
        <w:t xml:space="preserve"> הוא גם אמר</w:t>
      </w:r>
      <w:bookmarkStart w:id="2793" w:name="_ETM_Q1_2695997"/>
      <w:bookmarkEnd w:id="2793"/>
      <w:r w:rsidR="00631B1F">
        <w:rPr>
          <w:rFonts w:hint="cs"/>
          <w:rtl/>
        </w:rPr>
        <w:t xml:space="preserve"> </w:t>
      </w:r>
      <w:bookmarkStart w:id="2794" w:name="_ETM_Q1_2696746"/>
      <w:bookmarkEnd w:id="2794"/>
      <w:r w:rsidR="00631B1F">
        <w:rPr>
          <w:rFonts w:hint="cs"/>
          <w:rtl/>
        </w:rPr>
        <w:t xml:space="preserve">שהוא </w:t>
      </w:r>
      <w:bookmarkStart w:id="2795" w:name="_ETM_Q1_2692437"/>
      <w:bookmarkEnd w:id="2795"/>
      <w:r w:rsidR="00631B1F">
        <w:rPr>
          <w:rFonts w:hint="cs"/>
          <w:rtl/>
        </w:rPr>
        <w:t>פוטר בגלל שהוא לא מוכן ל</w:t>
      </w:r>
      <w:bookmarkStart w:id="2796" w:name="_ETM_Q1_2693439"/>
      <w:bookmarkEnd w:id="2796"/>
      <w:r w:rsidR="00631B1F">
        <w:rPr>
          <w:rFonts w:hint="cs"/>
          <w:rtl/>
        </w:rPr>
        <w:t>הכשיר חוק השתמטות.</w:t>
      </w:r>
      <w:bookmarkStart w:id="2797" w:name="_ETM_Q1_2695097"/>
      <w:bookmarkStart w:id="2798" w:name="_ETM_Q1_2697100"/>
      <w:bookmarkEnd w:id="2797"/>
      <w:bookmarkEnd w:id="2798"/>
    </w:p>
    <w:p w:rsidR="00631B1F" w:rsidRDefault="00631B1F" w:rsidP="00D71CFA">
      <w:pPr>
        <w:rPr>
          <w:rtl/>
        </w:rPr>
      </w:pPr>
      <w:bookmarkStart w:id="2799" w:name="_ETM_Q1_2699236"/>
      <w:bookmarkStart w:id="2800" w:name="_ETM_Q1_2699307"/>
      <w:bookmarkEnd w:id="2799"/>
      <w:bookmarkEnd w:id="2800"/>
    </w:p>
    <w:p w:rsidR="004E7E18" w:rsidRDefault="00631B1F" w:rsidP="004E7E18">
      <w:pPr>
        <w:rPr>
          <w:rtl/>
        </w:rPr>
      </w:pPr>
      <w:bookmarkStart w:id="2801" w:name="_ETM_Q1_2699403"/>
      <w:bookmarkStart w:id="2802" w:name="_ETM_Q1_2699452"/>
      <w:bookmarkEnd w:id="2801"/>
      <w:bookmarkEnd w:id="2802"/>
      <w:r>
        <w:rPr>
          <w:rFonts w:hint="cs"/>
          <w:rtl/>
        </w:rPr>
        <w:t xml:space="preserve">אלו הדברים </w:t>
      </w:r>
      <w:bookmarkStart w:id="2803" w:name="_ETM_Q1_2701251"/>
      <w:bookmarkStart w:id="2804" w:name="_ETM_Q1_2696489"/>
      <w:bookmarkEnd w:id="2803"/>
      <w:bookmarkEnd w:id="2804"/>
      <w:r>
        <w:rPr>
          <w:rFonts w:hint="cs"/>
          <w:rtl/>
        </w:rPr>
        <w:t xml:space="preserve">ששר הביטחון </w:t>
      </w:r>
      <w:bookmarkStart w:id="2805" w:name="_ETM_Q1_2695989"/>
      <w:bookmarkEnd w:id="2805"/>
      <w:r>
        <w:rPr>
          <w:rFonts w:hint="cs"/>
          <w:rtl/>
        </w:rPr>
        <w:t>שאתה מעריך אומר, תחת ממשלה שחתומה</w:t>
      </w:r>
      <w:bookmarkStart w:id="2806" w:name="_ETM_Q1_2701309"/>
      <w:bookmarkEnd w:id="2806"/>
      <w:r>
        <w:rPr>
          <w:rFonts w:hint="cs"/>
          <w:rtl/>
        </w:rPr>
        <w:t xml:space="preserve"> על </w:t>
      </w:r>
      <w:bookmarkStart w:id="2807" w:name="_ETM_Q1_2701976"/>
      <w:bookmarkEnd w:id="2807"/>
      <w:r>
        <w:rPr>
          <w:rFonts w:hint="cs"/>
          <w:rtl/>
        </w:rPr>
        <w:t xml:space="preserve">הטבח הכי נורא ביהודים </w:t>
      </w:r>
      <w:bookmarkStart w:id="2808" w:name="_ETM_Q1_2702609"/>
      <w:bookmarkEnd w:id="2808"/>
      <w:r>
        <w:rPr>
          <w:rFonts w:hint="cs"/>
          <w:rtl/>
        </w:rPr>
        <w:t xml:space="preserve">מאז השואה. </w:t>
      </w:r>
      <w:bookmarkStart w:id="2809" w:name="_ETM_Q1_2701276"/>
      <w:bookmarkEnd w:id="2809"/>
      <w:r w:rsidR="004E7E18">
        <w:rPr>
          <w:rFonts w:hint="cs"/>
          <w:rtl/>
        </w:rPr>
        <w:t xml:space="preserve">אז לפני </w:t>
      </w:r>
      <w:bookmarkStart w:id="2810" w:name="_ETM_Q1_2703207"/>
      <w:bookmarkEnd w:id="2810"/>
      <w:r w:rsidR="004E7E18">
        <w:rPr>
          <w:rFonts w:hint="cs"/>
          <w:rtl/>
        </w:rPr>
        <w:t xml:space="preserve">שאתה אומר </w:t>
      </w:r>
      <w:bookmarkStart w:id="2811" w:name="_ETM_Q1_2704817"/>
      <w:bookmarkEnd w:id="2811"/>
      <w:r w:rsidR="004E7E18">
        <w:rPr>
          <w:rFonts w:hint="cs"/>
          <w:rtl/>
        </w:rPr>
        <w:t xml:space="preserve">שאני מחליש את עם ישראל, בוא תסתכל במראה ותראה </w:t>
      </w:r>
      <w:bookmarkStart w:id="2812" w:name="_ETM_Q1_2708771"/>
      <w:bookmarkEnd w:id="2812"/>
      <w:r w:rsidR="004E7E18">
        <w:rPr>
          <w:rFonts w:hint="cs"/>
          <w:rtl/>
        </w:rPr>
        <w:t xml:space="preserve">במה </w:t>
      </w:r>
      <w:bookmarkStart w:id="2813" w:name="_ETM_Q1_2709279"/>
      <w:bookmarkEnd w:id="2813"/>
      <w:r w:rsidR="004E7E18">
        <w:rPr>
          <w:rFonts w:hint="cs"/>
          <w:rtl/>
        </w:rPr>
        <w:t>אתם אשמים בכל האירוע הזה.</w:t>
      </w:r>
    </w:p>
    <w:p w:rsidR="004E7E18" w:rsidRDefault="004E7E18" w:rsidP="004E7E18">
      <w:pPr>
        <w:rPr>
          <w:rtl/>
        </w:rPr>
      </w:pPr>
    </w:p>
    <w:p w:rsidR="00631B1F" w:rsidRDefault="004E7E18" w:rsidP="004E7E18">
      <w:pPr>
        <w:rPr>
          <w:rtl/>
        </w:rPr>
      </w:pPr>
      <w:bookmarkStart w:id="2814" w:name="_ETM_Q1_2714852"/>
      <w:bookmarkStart w:id="2815" w:name="_ETM_Q1_2720479"/>
      <w:bookmarkEnd w:id="2814"/>
      <w:bookmarkEnd w:id="2815"/>
      <w:r>
        <w:rPr>
          <w:rFonts w:hint="cs"/>
          <w:rtl/>
        </w:rPr>
        <w:t xml:space="preserve">יכול </w:t>
      </w:r>
      <w:bookmarkStart w:id="2816" w:name="_ETM_Q1_2717954"/>
      <w:bookmarkEnd w:id="2816"/>
      <w:r>
        <w:rPr>
          <w:rFonts w:hint="cs"/>
          <w:rtl/>
        </w:rPr>
        <w:t xml:space="preserve">להיות שהייתי צריך להתחיל </w:t>
      </w:r>
      <w:bookmarkStart w:id="2817" w:name="_ETM_Q1_2716881"/>
      <w:bookmarkEnd w:id="2817"/>
      <w:r>
        <w:rPr>
          <w:rFonts w:hint="cs"/>
          <w:rtl/>
        </w:rPr>
        <w:t xml:space="preserve">את זה אחרת, כי מי שביקש </w:t>
      </w:r>
      <w:bookmarkStart w:id="2818" w:name="_ETM_Q1_2721319"/>
      <w:bookmarkEnd w:id="2818"/>
      <w:r>
        <w:rPr>
          <w:rFonts w:hint="cs"/>
          <w:rtl/>
        </w:rPr>
        <w:t xml:space="preserve">את הפיטורים </w:t>
      </w:r>
      <w:bookmarkStart w:id="2819" w:name="_ETM_Q1_2718596"/>
      <w:bookmarkEnd w:id="2819"/>
      <w:r>
        <w:rPr>
          <w:rFonts w:hint="cs"/>
          <w:rtl/>
        </w:rPr>
        <w:t>של שר הביטחון זה המפלגות החרדיות. א</w:t>
      </w:r>
      <w:bookmarkStart w:id="2820" w:name="_ETM_Q1_2725769"/>
      <w:bookmarkStart w:id="2821" w:name="_ETM_Q1_2721899"/>
      <w:bookmarkEnd w:id="2820"/>
      <w:bookmarkEnd w:id="2821"/>
      <w:r>
        <w:rPr>
          <w:rFonts w:hint="cs"/>
          <w:rtl/>
        </w:rPr>
        <w:t xml:space="preserve">ני לא יודע אם ש"ס, אבל </w:t>
      </w:r>
      <w:bookmarkStart w:id="2822" w:name="_ETM_Q1_2722354"/>
      <w:bookmarkEnd w:id="2822"/>
      <w:r>
        <w:rPr>
          <w:rFonts w:hint="cs"/>
          <w:rtl/>
        </w:rPr>
        <w:t xml:space="preserve">לפחות יהדות התורה </w:t>
      </w:r>
      <w:bookmarkStart w:id="2823" w:name="_ETM_Q1_2726410"/>
      <w:bookmarkEnd w:id="2823"/>
      <w:r>
        <w:rPr>
          <w:rFonts w:hint="cs"/>
          <w:rtl/>
        </w:rPr>
        <w:t xml:space="preserve">שאמרה או חוק מעונות </w:t>
      </w:r>
      <w:bookmarkStart w:id="2824" w:name="_ETM_Q1_2725098"/>
      <w:bookmarkEnd w:id="2824"/>
      <w:r>
        <w:rPr>
          <w:rFonts w:hint="cs"/>
          <w:rtl/>
        </w:rPr>
        <w:t>או חוק מימון השתמטות</w:t>
      </w:r>
      <w:bookmarkStart w:id="2825" w:name="_ETM_Q1_2725858"/>
      <w:bookmarkEnd w:id="2825"/>
      <w:r>
        <w:rPr>
          <w:rFonts w:hint="cs"/>
          <w:rtl/>
        </w:rPr>
        <w:t xml:space="preserve"> - - </w:t>
      </w:r>
      <w:bookmarkStart w:id="2826" w:name="_ETM_Q1_2726421"/>
      <w:bookmarkEnd w:id="2826"/>
      <w:r>
        <w:rPr>
          <w:rFonts w:hint="cs"/>
          <w:rtl/>
        </w:rPr>
        <w:t>-</w:t>
      </w:r>
    </w:p>
    <w:p w:rsidR="004E7E18" w:rsidRDefault="004E7E18" w:rsidP="004E7E18">
      <w:pPr>
        <w:rPr>
          <w:rtl/>
        </w:rPr>
      </w:pPr>
      <w:bookmarkStart w:id="2827" w:name="_ETM_Q1_2726877"/>
      <w:bookmarkStart w:id="2828" w:name="_ETM_Q1_2726935"/>
      <w:bookmarkEnd w:id="2827"/>
      <w:bookmarkEnd w:id="2828"/>
    </w:p>
    <w:p w:rsidR="004E7E18" w:rsidRDefault="004E7E18" w:rsidP="004E7E18">
      <w:pPr>
        <w:pStyle w:val="af6"/>
        <w:keepNext/>
        <w:rPr>
          <w:rtl/>
        </w:rPr>
      </w:pPr>
      <w:bookmarkStart w:id="2829" w:name="ET_yor_6053_155"/>
      <w:r w:rsidRPr="004E7E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7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9"/>
    </w:p>
    <w:p w:rsidR="004E7E18" w:rsidRDefault="004E7E18" w:rsidP="004E7E18">
      <w:pPr>
        <w:pStyle w:val="KeepWithNext"/>
        <w:rPr>
          <w:rtl/>
        </w:rPr>
      </w:pPr>
    </w:p>
    <w:p w:rsidR="004E7E18" w:rsidRDefault="004E7E18" w:rsidP="004E7E18">
      <w:pPr>
        <w:rPr>
          <w:rtl/>
        </w:rPr>
      </w:pPr>
      <w:bookmarkStart w:id="2830" w:name="_ETM_Q1_2727833"/>
      <w:bookmarkEnd w:id="2830"/>
      <w:r>
        <w:rPr>
          <w:rFonts w:hint="cs"/>
          <w:rtl/>
        </w:rPr>
        <w:t>אתה מניח הנחות.</w:t>
      </w:r>
    </w:p>
    <w:p w:rsidR="004E7E18" w:rsidRDefault="004E7E18" w:rsidP="004E7E18">
      <w:pPr>
        <w:rPr>
          <w:rtl/>
        </w:rPr>
      </w:pPr>
      <w:bookmarkStart w:id="2831" w:name="_ETM_Q1_2731100"/>
      <w:bookmarkStart w:id="2832" w:name="_ETM_Q1_2731155"/>
      <w:bookmarkEnd w:id="2831"/>
      <w:bookmarkEnd w:id="2832"/>
    </w:p>
    <w:p w:rsidR="004E7E18" w:rsidRDefault="004E7E18" w:rsidP="004E7E18">
      <w:pPr>
        <w:pStyle w:val="-"/>
        <w:keepNext/>
        <w:rPr>
          <w:rtl/>
        </w:rPr>
      </w:pPr>
      <w:bookmarkStart w:id="2833" w:name="ET_speakercontinue_5787_156"/>
      <w:r w:rsidRPr="004E7E18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4E7E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3"/>
    </w:p>
    <w:p w:rsidR="004E7E18" w:rsidRDefault="004E7E18" w:rsidP="004E7E18">
      <w:pPr>
        <w:pStyle w:val="KeepWithNext"/>
        <w:rPr>
          <w:rtl/>
        </w:rPr>
      </w:pPr>
    </w:p>
    <w:p w:rsidR="004E7E18" w:rsidRDefault="004E7E18" w:rsidP="004E7E18">
      <w:pPr>
        <w:rPr>
          <w:rtl/>
        </w:rPr>
      </w:pPr>
      <w:bookmarkStart w:id="2834" w:name="_ETM_Q1_2733402"/>
      <w:bookmarkEnd w:id="2834"/>
      <w:r>
        <w:rPr>
          <w:rFonts w:hint="cs"/>
          <w:rtl/>
        </w:rPr>
        <w:t xml:space="preserve">זה מה שהם </w:t>
      </w:r>
      <w:bookmarkStart w:id="2835" w:name="_ETM_Q1_2729229"/>
      <w:bookmarkEnd w:id="2835"/>
      <w:r>
        <w:rPr>
          <w:rFonts w:hint="cs"/>
          <w:rtl/>
        </w:rPr>
        <w:t xml:space="preserve">אמרו אתמול </w:t>
      </w:r>
      <w:r>
        <w:rPr>
          <w:rtl/>
        </w:rPr>
        <w:t>–</w:t>
      </w:r>
      <w:r>
        <w:rPr>
          <w:rFonts w:hint="cs"/>
          <w:rtl/>
        </w:rPr>
        <w:t xml:space="preserve"> או שיש </w:t>
      </w:r>
      <w:bookmarkStart w:id="2836" w:name="_ETM_Q1_2732969"/>
      <w:bookmarkEnd w:id="2836"/>
      <w:r>
        <w:rPr>
          <w:rFonts w:hint="cs"/>
          <w:rtl/>
        </w:rPr>
        <w:t xml:space="preserve">חוק מימון </w:t>
      </w:r>
      <w:bookmarkStart w:id="2837" w:name="_ETM_Q1_2730641"/>
      <w:bookmarkEnd w:id="2837"/>
      <w:r>
        <w:rPr>
          <w:rFonts w:hint="cs"/>
          <w:rtl/>
        </w:rPr>
        <w:t xml:space="preserve">השתמטות או שאין ממשלה. וכמובן, לשיטתכם, </w:t>
      </w:r>
      <w:bookmarkStart w:id="2838" w:name="_ETM_Q1_2732015"/>
      <w:bookmarkEnd w:id="2838"/>
      <w:r>
        <w:rPr>
          <w:rFonts w:hint="cs"/>
          <w:rtl/>
        </w:rPr>
        <w:t>הממש</w:t>
      </w:r>
      <w:bookmarkStart w:id="2839" w:name="_ETM_Q1_2733804"/>
      <w:bookmarkEnd w:id="2839"/>
      <w:r>
        <w:rPr>
          <w:rFonts w:hint="cs"/>
          <w:rtl/>
        </w:rPr>
        <w:t xml:space="preserve">לה </w:t>
      </w:r>
      <w:bookmarkStart w:id="2840" w:name="_ETM_Q1_2735491"/>
      <w:bookmarkEnd w:id="2840"/>
      <w:r>
        <w:rPr>
          <w:rFonts w:hint="cs"/>
          <w:rtl/>
        </w:rPr>
        <w:t>קודמת לחטו</w:t>
      </w:r>
      <w:bookmarkStart w:id="2841" w:name="_ETM_Q1_2734619"/>
      <w:bookmarkEnd w:id="2841"/>
      <w:r>
        <w:rPr>
          <w:rFonts w:hint="cs"/>
          <w:rtl/>
        </w:rPr>
        <w:t xml:space="preserve">פים, קודמת למפונים, </w:t>
      </w:r>
      <w:bookmarkStart w:id="2842" w:name="_ETM_Q1_2736411"/>
      <w:bookmarkEnd w:id="2842"/>
      <w:r>
        <w:rPr>
          <w:rFonts w:hint="cs"/>
          <w:rtl/>
        </w:rPr>
        <w:t xml:space="preserve">קודמת למילואימניקים, קודמת </w:t>
      </w:r>
      <w:bookmarkStart w:id="2843" w:name="_ETM_Q1_2738249"/>
      <w:bookmarkEnd w:id="2843"/>
      <w:r>
        <w:rPr>
          <w:rFonts w:hint="cs"/>
          <w:rtl/>
        </w:rPr>
        <w:t xml:space="preserve">לכלכלה, קודמת </w:t>
      </w:r>
      <w:bookmarkStart w:id="2844" w:name="_ETM_Q1_2743384"/>
      <w:bookmarkEnd w:id="2844"/>
      <w:r>
        <w:rPr>
          <w:rFonts w:hint="cs"/>
          <w:rtl/>
        </w:rPr>
        <w:t>לחינוך</w:t>
      </w:r>
      <w:bookmarkStart w:id="2845" w:name="_ETM_Q1_2739565"/>
      <w:bookmarkEnd w:id="2845"/>
      <w:r>
        <w:rPr>
          <w:rFonts w:hint="cs"/>
          <w:rtl/>
        </w:rPr>
        <w:t xml:space="preserve">, לתרבות, לספורט, </w:t>
      </w:r>
      <w:bookmarkStart w:id="2846" w:name="_ETM_Q1_2740948"/>
      <w:bookmarkEnd w:id="2846"/>
      <w:r>
        <w:rPr>
          <w:rFonts w:hint="cs"/>
          <w:rtl/>
        </w:rPr>
        <w:t>לרווחה, לבריאות, קודמת להכול.</w:t>
      </w:r>
      <w:bookmarkStart w:id="2847" w:name="_ETM_Q1_2743749"/>
      <w:bookmarkEnd w:id="2847"/>
      <w:r>
        <w:rPr>
          <w:rFonts w:hint="cs"/>
          <w:rtl/>
        </w:rPr>
        <w:t xml:space="preserve"> העיקר שהכיסא של נתניהו יהיה מבוצר </w:t>
      </w:r>
      <w:bookmarkStart w:id="2848" w:name="_ETM_Q1_2747767"/>
      <w:bookmarkEnd w:id="2848"/>
      <w:r>
        <w:rPr>
          <w:rFonts w:hint="cs"/>
          <w:rtl/>
        </w:rPr>
        <w:t>לעולמי עד.</w:t>
      </w:r>
    </w:p>
    <w:p w:rsidR="004E7E18" w:rsidRDefault="004E7E18" w:rsidP="004E7E18">
      <w:pPr>
        <w:rPr>
          <w:rtl/>
        </w:rPr>
      </w:pPr>
      <w:bookmarkStart w:id="2849" w:name="_ETM_Q1_2750078"/>
      <w:bookmarkStart w:id="2850" w:name="_ETM_Q1_2750150"/>
      <w:bookmarkEnd w:id="2849"/>
      <w:bookmarkEnd w:id="2850"/>
    </w:p>
    <w:p w:rsidR="004E7E18" w:rsidRDefault="004E7E18" w:rsidP="004E7E18">
      <w:pPr>
        <w:pStyle w:val="af6"/>
        <w:keepNext/>
        <w:rPr>
          <w:rtl/>
        </w:rPr>
      </w:pPr>
      <w:bookmarkStart w:id="2851" w:name="ET_yor_6053_157"/>
      <w:r w:rsidRPr="004E7E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7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1"/>
    </w:p>
    <w:p w:rsidR="004E7E18" w:rsidRDefault="004E7E18" w:rsidP="004E7E18">
      <w:pPr>
        <w:pStyle w:val="KeepWithNext"/>
        <w:rPr>
          <w:rtl/>
        </w:rPr>
      </w:pPr>
    </w:p>
    <w:p w:rsidR="004E7E18" w:rsidRDefault="004E7E18" w:rsidP="004E7E18">
      <w:pPr>
        <w:rPr>
          <w:rtl/>
        </w:rPr>
      </w:pPr>
      <w:bookmarkStart w:id="2852" w:name="_ETM_Q1_2751632"/>
      <w:bookmarkEnd w:id="2852"/>
      <w:r>
        <w:rPr>
          <w:rFonts w:hint="cs"/>
          <w:rtl/>
        </w:rPr>
        <w:t xml:space="preserve">אני </w:t>
      </w:r>
      <w:bookmarkStart w:id="2853" w:name="_ETM_Q1_2749505"/>
      <w:bookmarkStart w:id="2854" w:name="_ETM_Q1_2746819"/>
      <w:bookmarkEnd w:id="2853"/>
      <w:bookmarkEnd w:id="2854"/>
      <w:r>
        <w:rPr>
          <w:rFonts w:hint="cs"/>
          <w:rtl/>
        </w:rPr>
        <w:t xml:space="preserve">מתקן </w:t>
      </w:r>
      <w:bookmarkStart w:id="2855" w:name="_ETM_Q1_2750875"/>
      <w:bookmarkEnd w:id="2855"/>
      <w:r>
        <w:rPr>
          <w:rFonts w:hint="cs"/>
          <w:rtl/>
        </w:rPr>
        <w:t xml:space="preserve">אותך בדבר אחד. אני כל יום </w:t>
      </w:r>
      <w:bookmarkStart w:id="2856" w:name="_ETM_Q1_2750570"/>
      <w:bookmarkEnd w:id="2856"/>
      <w:r>
        <w:rPr>
          <w:rFonts w:hint="cs"/>
          <w:rtl/>
        </w:rPr>
        <w:t xml:space="preserve">מתחיל </w:t>
      </w:r>
      <w:bookmarkStart w:id="2857" w:name="_ETM_Q1_2750195"/>
      <w:bookmarkEnd w:id="2857"/>
      <w:r>
        <w:rPr>
          <w:rFonts w:hint="cs"/>
          <w:rtl/>
        </w:rPr>
        <w:t>פה את ה</w:t>
      </w:r>
      <w:bookmarkStart w:id="2858" w:name="_ETM_Q1_2751383"/>
      <w:bookmarkStart w:id="2859" w:name="_ETM_Q1_2750134"/>
      <w:bookmarkEnd w:id="2858"/>
      <w:bookmarkEnd w:id="2859"/>
      <w:r>
        <w:rPr>
          <w:rFonts w:hint="cs"/>
          <w:rtl/>
        </w:rPr>
        <w:t>וועדה וממשיך את הוועדה</w:t>
      </w:r>
      <w:bookmarkStart w:id="2860" w:name="_ETM_Q1_2752154"/>
      <w:bookmarkEnd w:id="2860"/>
      <w:r>
        <w:rPr>
          <w:rFonts w:hint="cs"/>
          <w:rtl/>
        </w:rPr>
        <w:t xml:space="preserve">, ומסכם את הוועדה. בראש ובראשונה, </w:t>
      </w:r>
      <w:bookmarkStart w:id="2861" w:name="_ETM_Q1_2758803"/>
      <w:bookmarkEnd w:id="2861"/>
      <w:r>
        <w:rPr>
          <w:rFonts w:hint="cs"/>
          <w:rtl/>
        </w:rPr>
        <w:t xml:space="preserve">מה שעומד </w:t>
      </w:r>
      <w:bookmarkStart w:id="2862" w:name="_ETM_Q1_2755490"/>
      <w:bookmarkEnd w:id="2862"/>
      <w:r>
        <w:rPr>
          <w:rFonts w:hint="cs"/>
          <w:rtl/>
        </w:rPr>
        <w:t xml:space="preserve">מול עיניי, ואמרתי את זה בדיון </w:t>
      </w:r>
      <w:bookmarkStart w:id="2863" w:name="_ETM_Q1_2757527"/>
      <w:bookmarkEnd w:id="2863"/>
      <w:r>
        <w:rPr>
          <w:rFonts w:hint="cs"/>
          <w:rtl/>
        </w:rPr>
        <w:t xml:space="preserve">שעשינו </w:t>
      </w:r>
      <w:bookmarkStart w:id="2864" w:name="_ETM_Q1_2762467"/>
      <w:bookmarkEnd w:id="2864"/>
      <w:r>
        <w:rPr>
          <w:rFonts w:hint="cs"/>
          <w:rtl/>
        </w:rPr>
        <w:t xml:space="preserve">על מורשתו של </w:t>
      </w:r>
      <w:bookmarkStart w:id="2865" w:name="_ETM_Q1_2758869"/>
      <w:bookmarkEnd w:id="2865"/>
      <w:r>
        <w:rPr>
          <w:rFonts w:hint="cs"/>
          <w:rtl/>
        </w:rPr>
        <w:t xml:space="preserve">הרב עובדיה יוסף, זה </w:t>
      </w:r>
      <w:bookmarkStart w:id="2866" w:name="_ETM_Q1_2759048"/>
      <w:bookmarkEnd w:id="2866"/>
      <w:r>
        <w:rPr>
          <w:rFonts w:hint="cs"/>
          <w:rtl/>
        </w:rPr>
        <w:t xml:space="preserve">החזרת </w:t>
      </w:r>
      <w:bookmarkStart w:id="2867" w:name="_ETM_Q1_2760241"/>
      <w:bookmarkEnd w:id="2867"/>
      <w:r>
        <w:rPr>
          <w:rFonts w:hint="cs"/>
          <w:rtl/>
        </w:rPr>
        <w:t xml:space="preserve">החטופים. זה מה </w:t>
      </w:r>
      <w:bookmarkStart w:id="2868" w:name="_ETM_Q1_2763788"/>
      <w:bookmarkEnd w:id="2868"/>
      <w:r>
        <w:rPr>
          <w:rFonts w:hint="cs"/>
          <w:rtl/>
        </w:rPr>
        <w:t>שעומד מבחינתי ברא</w:t>
      </w:r>
      <w:bookmarkStart w:id="2869" w:name="_ETM_Q1_2764798"/>
      <w:bookmarkEnd w:id="2869"/>
      <w:r>
        <w:rPr>
          <w:rFonts w:hint="cs"/>
          <w:rtl/>
        </w:rPr>
        <w:t>ש סדר-היום הציבורי והפוליטי.</w:t>
      </w:r>
    </w:p>
    <w:p w:rsidR="004E7E18" w:rsidRDefault="004E7E18" w:rsidP="004E7E18">
      <w:pPr>
        <w:rPr>
          <w:rtl/>
        </w:rPr>
      </w:pPr>
      <w:bookmarkStart w:id="2870" w:name="_ETM_Q1_2770926"/>
      <w:bookmarkStart w:id="2871" w:name="_ETM_Q1_2771004"/>
      <w:bookmarkStart w:id="2872" w:name="_ETM_Q1_2772910"/>
      <w:bookmarkEnd w:id="2870"/>
      <w:bookmarkEnd w:id="2871"/>
      <w:bookmarkEnd w:id="2872"/>
    </w:p>
    <w:p w:rsidR="004E7E18" w:rsidRDefault="004E7E18" w:rsidP="004E7E18">
      <w:pPr>
        <w:pStyle w:val="a4"/>
        <w:keepNext/>
        <w:rPr>
          <w:rtl/>
        </w:rPr>
      </w:pPr>
      <w:bookmarkStart w:id="2873" w:name="ET_speaker_6359_158"/>
      <w:r w:rsidRPr="004E7E1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7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3"/>
    </w:p>
    <w:p w:rsidR="004E7E18" w:rsidRDefault="004E7E18" w:rsidP="004E7E18">
      <w:pPr>
        <w:pStyle w:val="KeepWithNext"/>
        <w:rPr>
          <w:rtl/>
        </w:rPr>
      </w:pPr>
    </w:p>
    <w:p w:rsidR="004E7E18" w:rsidRDefault="004E7E18" w:rsidP="004E7E18">
      <w:pPr>
        <w:rPr>
          <w:rtl/>
        </w:rPr>
      </w:pPr>
      <w:bookmarkStart w:id="2874" w:name="_ETM_Q1_2773583"/>
      <w:bookmarkStart w:id="2875" w:name="_ETM_Q1_2773650"/>
      <w:bookmarkStart w:id="2876" w:name="_ETM_Q1_2768705"/>
      <w:bookmarkEnd w:id="2874"/>
      <w:bookmarkEnd w:id="2875"/>
      <w:bookmarkEnd w:id="2876"/>
      <w:r>
        <w:rPr>
          <w:rFonts w:hint="cs"/>
          <w:rtl/>
        </w:rPr>
        <w:t>במבחן התוצאה נכשלתם, אדוני יושב-ה</w:t>
      </w:r>
      <w:bookmarkStart w:id="2877" w:name="_ETM_Q1_2767698"/>
      <w:bookmarkEnd w:id="2877"/>
      <w:r>
        <w:rPr>
          <w:rFonts w:hint="cs"/>
          <w:rtl/>
        </w:rPr>
        <w:t>ראש. 397 ימים.</w:t>
      </w:r>
      <w:bookmarkStart w:id="2878" w:name="_ETM_Q1_2771793"/>
      <w:bookmarkEnd w:id="2878"/>
    </w:p>
    <w:p w:rsidR="004E7E18" w:rsidRDefault="004E7E18" w:rsidP="004E7E18">
      <w:pPr>
        <w:rPr>
          <w:rtl/>
        </w:rPr>
      </w:pPr>
      <w:bookmarkStart w:id="2879" w:name="_ETM_Q1_2772096"/>
      <w:bookmarkStart w:id="2880" w:name="_ETM_Q1_2772166"/>
      <w:bookmarkStart w:id="2881" w:name="_ETM_Q1_2776393"/>
      <w:bookmarkEnd w:id="2879"/>
      <w:bookmarkEnd w:id="2880"/>
      <w:bookmarkEnd w:id="2881"/>
    </w:p>
    <w:p w:rsidR="004E7E18" w:rsidRDefault="004E7E18" w:rsidP="004E7E18">
      <w:pPr>
        <w:pStyle w:val="a4"/>
        <w:keepNext/>
        <w:rPr>
          <w:rtl/>
        </w:rPr>
      </w:pPr>
      <w:bookmarkStart w:id="2882" w:name="ET_speaker_5787_159"/>
      <w:r w:rsidRPr="004E7E1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E7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:rsidR="004E7E18" w:rsidRDefault="004E7E18" w:rsidP="004E7E18">
      <w:pPr>
        <w:pStyle w:val="KeepWithNext"/>
        <w:rPr>
          <w:rtl/>
        </w:rPr>
      </w:pPr>
    </w:p>
    <w:p w:rsidR="004E7E18" w:rsidRDefault="004E7E18" w:rsidP="004E7E18">
      <w:pPr>
        <w:rPr>
          <w:rtl/>
        </w:rPr>
      </w:pPr>
      <w:bookmarkStart w:id="2883" w:name="_ETM_Q1_2777092"/>
      <w:bookmarkStart w:id="2884" w:name="_ETM_Q1_2777157"/>
      <w:bookmarkStart w:id="2885" w:name="_ETM_Q1_2772483"/>
      <w:bookmarkStart w:id="2886" w:name="_ETM_Q1_2768398"/>
      <w:bookmarkEnd w:id="2883"/>
      <w:bookmarkEnd w:id="2884"/>
      <w:bookmarkEnd w:id="2885"/>
      <w:bookmarkEnd w:id="2886"/>
      <w:r>
        <w:rPr>
          <w:rFonts w:hint="cs"/>
          <w:rtl/>
        </w:rPr>
        <w:t xml:space="preserve">יוסי, כל יהודי </w:t>
      </w:r>
      <w:bookmarkStart w:id="2887" w:name="_ETM_Q1_2765958"/>
      <w:bookmarkEnd w:id="2887"/>
      <w:r>
        <w:rPr>
          <w:rFonts w:hint="cs"/>
          <w:rtl/>
        </w:rPr>
        <w:t xml:space="preserve">שליבו פועם פה </w:t>
      </w:r>
      <w:bookmarkStart w:id="2888" w:name="_ETM_Q1_2776743"/>
      <w:bookmarkEnd w:id="2888"/>
      <w:r>
        <w:rPr>
          <w:rFonts w:hint="cs"/>
          <w:rtl/>
        </w:rPr>
        <w:t>ברחבי העולם מתפלל להחזרת החטופים.</w:t>
      </w:r>
      <w:bookmarkStart w:id="2889" w:name="_ETM_Q1_2774998"/>
      <w:bookmarkEnd w:id="2889"/>
      <w:r>
        <w:rPr>
          <w:rFonts w:hint="cs"/>
          <w:rtl/>
        </w:rPr>
        <w:t xml:space="preserve"> אתה יודע מה ההבדל </w:t>
      </w:r>
      <w:bookmarkStart w:id="2890" w:name="_ETM_Q1_2781248"/>
      <w:bookmarkStart w:id="2891" w:name="_ETM_Q1_2776432"/>
      <w:bookmarkEnd w:id="2890"/>
      <w:bookmarkEnd w:id="2891"/>
      <w:r>
        <w:rPr>
          <w:rFonts w:hint="cs"/>
          <w:rtl/>
        </w:rPr>
        <w:t xml:space="preserve">בין כל יהודי לבינך? א', לך </w:t>
      </w:r>
      <w:bookmarkStart w:id="2892" w:name="_ETM_Q1_2779238"/>
      <w:bookmarkEnd w:id="2892"/>
      <w:r>
        <w:rPr>
          <w:rFonts w:hint="cs"/>
          <w:rtl/>
        </w:rPr>
        <w:t xml:space="preserve">יש אחריות מוסרית להחזיר </w:t>
      </w:r>
      <w:bookmarkStart w:id="2893" w:name="_ETM_Q1_2785128"/>
      <w:bookmarkEnd w:id="2893"/>
      <w:r>
        <w:rPr>
          <w:rFonts w:hint="cs"/>
          <w:rtl/>
        </w:rPr>
        <w:t>אות</w:t>
      </w:r>
      <w:bookmarkStart w:id="2894" w:name="_ETM_Q1_2780578"/>
      <w:bookmarkEnd w:id="2894"/>
      <w:r>
        <w:rPr>
          <w:rFonts w:hint="cs"/>
          <w:rtl/>
        </w:rPr>
        <w:t>ם כי הם נחטפו במשמרת שלך, וד</w:t>
      </w:r>
      <w:bookmarkStart w:id="2895" w:name="_ETM_Q1_2783558"/>
      <w:bookmarkEnd w:id="2895"/>
      <w:r>
        <w:rPr>
          <w:rFonts w:hint="cs"/>
          <w:rtl/>
        </w:rPr>
        <w:t xml:space="preserve">בר שני, </w:t>
      </w:r>
      <w:bookmarkStart w:id="2896" w:name="_ETM_Q1_2786106"/>
      <w:bookmarkEnd w:id="2896"/>
      <w:r>
        <w:rPr>
          <w:rFonts w:hint="cs"/>
          <w:rtl/>
        </w:rPr>
        <w:t>לך י</w:t>
      </w:r>
      <w:bookmarkStart w:id="2897" w:name="_ETM_Q1_2783950"/>
      <w:bookmarkEnd w:id="2897"/>
      <w:r>
        <w:rPr>
          <w:rFonts w:hint="cs"/>
          <w:rtl/>
        </w:rPr>
        <w:t>ש גם א</w:t>
      </w:r>
      <w:bookmarkStart w:id="2898" w:name="_ETM_Q1_2783408"/>
      <w:bookmarkEnd w:id="2898"/>
      <w:r>
        <w:rPr>
          <w:rFonts w:hint="cs"/>
          <w:rtl/>
        </w:rPr>
        <w:t xml:space="preserve">ת הכוח להחזיר אותם ואתה לא </w:t>
      </w:r>
      <w:bookmarkStart w:id="2899" w:name="_ETM_Q1_2790094"/>
      <w:bookmarkStart w:id="2900" w:name="_ETM_Q1_2785987"/>
      <w:bookmarkEnd w:id="2899"/>
      <w:bookmarkEnd w:id="2900"/>
      <w:r>
        <w:rPr>
          <w:rFonts w:hint="cs"/>
          <w:rtl/>
        </w:rPr>
        <w:t xml:space="preserve">מנצל את הכוח. אתה מסיט את עיניך מהעובדה </w:t>
      </w:r>
      <w:bookmarkStart w:id="2901" w:name="_ETM_Q1_2788816"/>
      <w:bookmarkEnd w:id="2901"/>
      <w:r>
        <w:rPr>
          <w:rFonts w:hint="cs"/>
          <w:rtl/>
        </w:rPr>
        <w:t xml:space="preserve">ששר הביטחון </w:t>
      </w:r>
      <w:bookmarkStart w:id="2902" w:name="_ETM_Q1_2790706"/>
      <w:bookmarkEnd w:id="2902"/>
      <w:r>
        <w:rPr>
          <w:rFonts w:hint="cs"/>
          <w:rtl/>
        </w:rPr>
        <w:t>שאתה מעריך אתמול</w:t>
      </w:r>
      <w:bookmarkStart w:id="2903" w:name="_ETM_Q1_2791798"/>
      <w:bookmarkEnd w:id="2903"/>
      <w:r>
        <w:rPr>
          <w:rFonts w:hint="cs"/>
          <w:rtl/>
        </w:rPr>
        <w:t xml:space="preserve">: פוטרתי כי ראש הממשלה </w:t>
      </w:r>
      <w:bookmarkStart w:id="2904" w:name="_ETM_Q1_2794758"/>
      <w:bookmarkEnd w:id="2904"/>
      <w:r>
        <w:rPr>
          <w:rFonts w:hint="cs"/>
          <w:rtl/>
        </w:rPr>
        <w:t xml:space="preserve">סירב לקבל את </w:t>
      </w:r>
      <w:bookmarkStart w:id="2905" w:name="_ETM_Q1_2797332"/>
      <w:bookmarkEnd w:id="2905"/>
      <w:r>
        <w:rPr>
          <w:rFonts w:hint="cs"/>
          <w:rtl/>
        </w:rPr>
        <w:t>עמדתי על חשיבות החזרת החטופים.</w:t>
      </w:r>
      <w:bookmarkStart w:id="2906" w:name="_ETM_Q1_2798250"/>
      <w:bookmarkEnd w:id="2906"/>
    </w:p>
    <w:p w:rsidR="004E7E18" w:rsidRDefault="004E7E18" w:rsidP="004E7E18">
      <w:pPr>
        <w:rPr>
          <w:rtl/>
        </w:rPr>
      </w:pPr>
      <w:bookmarkStart w:id="2907" w:name="_ETM_Q1_2798591"/>
      <w:bookmarkStart w:id="2908" w:name="_ETM_Q1_2798690"/>
      <w:bookmarkEnd w:id="2907"/>
      <w:bookmarkEnd w:id="2908"/>
    </w:p>
    <w:p w:rsidR="004E7E18" w:rsidRDefault="004E7E18" w:rsidP="004E7E18">
      <w:pPr>
        <w:rPr>
          <w:rtl/>
        </w:rPr>
      </w:pPr>
      <w:bookmarkStart w:id="2909" w:name="_ETM_Q1_2798774"/>
      <w:bookmarkStart w:id="2910" w:name="_ETM_Q1_2798861"/>
      <w:bookmarkEnd w:id="2909"/>
      <w:bookmarkEnd w:id="2910"/>
      <w:r>
        <w:rPr>
          <w:rFonts w:hint="cs"/>
          <w:rtl/>
        </w:rPr>
        <w:t xml:space="preserve">אז אתה אומר, אני מתפלל שהם </w:t>
      </w:r>
      <w:bookmarkStart w:id="2911" w:name="_ETM_Q1_2804999"/>
      <w:bookmarkEnd w:id="2911"/>
      <w:r>
        <w:rPr>
          <w:rFonts w:hint="cs"/>
          <w:rtl/>
        </w:rPr>
        <w:t>יחזרו</w:t>
      </w:r>
      <w:bookmarkStart w:id="2912" w:name="_ETM_Q1_2801196"/>
      <w:bookmarkEnd w:id="2912"/>
      <w:r>
        <w:rPr>
          <w:rFonts w:hint="cs"/>
          <w:rtl/>
        </w:rPr>
        <w:t>, ומצד שני, אתה לא עושה את מה שדרוש</w:t>
      </w:r>
      <w:bookmarkStart w:id="2913" w:name="_ETM_Q1_2803329"/>
      <w:bookmarkEnd w:id="2913"/>
      <w:r>
        <w:rPr>
          <w:rFonts w:hint="cs"/>
          <w:rtl/>
        </w:rPr>
        <w:t xml:space="preserve"> </w:t>
      </w:r>
      <w:bookmarkStart w:id="2914" w:name="_ETM_Q1_2804383"/>
      <w:bookmarkEnd w:id="2914"/>
      <w:r>
        <w:rPr>
          <w:rFonts w:hint="cs"/>
          <w:rtl/>
        </w:rPr>
        <w:t>אפילו כששר הביטחון מפוטר כי הוא דורש להחזיר את החטופים, ו</w:t>
      </w:r>
      <w:bookmarkStart w:id="2915" w:name="_ETM_Q1_2809335"/>
      <w:bookmarkEnd w:id="2915"/>
      <w:r>
        <w:rPr>
          <w:rFonts w:hint="cs"/>
          <w:rtl/>
        </w:rPr>
        <w:t>אתה אומר, אין מה לעשות.</w:t>
      </w:r>
      <w:bookmarkStart w:id="2916" w:name="_ETM_Q1_2808098"/>
      <w:bookmarkEnd w:id="2916"/>
      <w:r>
        <w:rPr>
          <w:rFonts w:hint="cs"/>
          <w:rtl/>
        </w:rPr>
        <w:t xml:space="preserve"> אז יש מה לעשות. אני </w:t>
      </w:r>
      <w:bookmarkStart w:id="2917" w:name="_ETM_Q1_2812060"/>
      <w:bookmarkEnd w:id="2917"/>
      <w:r>
        <w:rPr>
          <w:rFonts w:hint="cs"/>
          <w:rtl/>
        </w:rPr>
        <w:t>חושב שלא צריך לעב</w:t>
      </w:r>
      <w:bookmarkStart w:id="2918" w:name="_ETM_Q1_2813815"/>
      <w:bookmarkEnd w:id="2918"/>
      <w:r>
        <w:rPr>
          <w:rFonts w:hint="cs"/>
          <w:rtl/>
        </w:rPr>
        <w:t xml:space="preserve">ור לסדר-היום </w:t>
      </w:r>
      <w:bookmarkStart w:id="2919" w:name="_ETM_Q1_2813438"/>
      <w:bookmarkEnd w:id="2919"/>
      <w:r>
        <w:rPr>
          <w:rFonts w:hint="cs"/>
          <w:rtl/>
        </w:rPr>
        <w:t>על הנושא הזה</w:t>
      </w:r>
      <w:bookmarkStart w:id="2920" w:name="_ETM_Q1_2814068"/>
      <w:bookmarkEnd w:id="2920"/>
      <w:r>
        <w:rPr>
          <w:rFonts w:hint="cs"/>
          <w:rtl/>
        </w:rPr>
        <w:t xml:space="preserve">, </w:t>
      </w:r>
      <w:bookmarkStart w:id="2921" w:name="_ETM_Q1_2814537"/>
      <w:bookmarkEnd w:id="2921"/>
      <w:r>
        <w:rPr>
          <w:rFonts w:hint="cs"/>
          <w:rtl/>
        </w:rPr>
        <w:t xml:space="preserve">במיוחד לא אתה. אתה צריך להכריז </w:t>
      </w:r>
      <w:bookmarkStart w:id="2922" w:name="_ETM_Q1_2820259"/>
      <w:bookmarkEnd w:id="2922"/>
      <w:r>
        <w:rPr>
          <w:rFonts w:hint="cs"/>
          <w:rtl/>
        </w:rPr>
        <w:t xml:space="preserve">שישיבות הוועדה </w:t>
      </w:r>
      <w:bookmarkStart w:id="2923" w:name="_ETM_Q1_2818921"/>
      <w:bookmarkEnd w:id="2923"/>
      <w:r>
        <w:rPr>
          <w:rFonts w:hint="cs"/>
          <w:rtl/>
        </w:rPr>
        <w:t>עוצרות</w:t>
      </w:r>
      <w:bookmarkStart w:id="2924" w:name="_ETM_Q1_2819338"/>
      <w:bookmarkEnd w:id="2924"/>
      <w:r>
        <w:rPr>
          <w:rFonts w:hint="cs"/>
          <w:rtl/>
        </w:rPr>
        <w:t xml:space="preserve">, שישיבות </w:t>
      </w:r>
      <w:bookmarkStart w:id="2925" w:name="_ETM_Q1_2821924"/>
      <w:bookmarkEnd w:id="2925"/>
      <w:r>
        <w:rPr>
          <w:rFonts w:hint="cs"/>
          <w:rtl/>
        </w:rPr>
        <w:t xml:space="preserve">המליאה עוצרות, שהמדינה </w:t>
      </w:r>
      <w:bookmarkStart w:id="2926" w:name="_ETM_Q1_2822515"/>
      <w:bookmarkEnd w:id="2926"/>
      <w:r>
        <w:rPr>
          <w:rFonts w:hint="cs"/>
          <w:rtl/>
        </w:rPr>
        <w:t xml:space="preserve">עוצרת, עד </w:t>
      </w:r>
      <w:bookmarkStart w:id="2927" w:name="_ETM_Q1_2823363"/>
      <w:bookmarkEnd w:id="2927"/>
      <w:r>
        <w:rPr>
          <w:rFonts w:hint="cs"/>
          <w:rtl/>
        </w:rPr>
        <w:t>שהאירוע המטורלל הזה מבוטל</w:t>
      </w:r>
      <w:bookmarkStart w:id="2928" w:name="_ETM_Q1_2826756"/>
      <w:bookmarkStart w:id="2929" w:name="_ETM_Q1_2831855"/>
      <w:bookmarkStart w:id="2930" w:name="_ETM_Q1_2827998"/>
      <w:bookmarkEnd w:id="2928"/>
      <w:bookmarkEnd w:id="2929"/>
      <w:bookmarkEnd w:id="2930"/>
      <w:r w:rsidR="00937284">
        <w:rPr>
          <w:rFonts w:hint="cs"/>
          <w:rtl/>
        </w:rPr>
        <w:t xml:space="preserve"> ושר הביטחון חוזר.</w:t>
      </w:r>
      <w:bookmarkStart w:id="2931" w:name="_ETM_Q1_2825289"/>
      <w:bookmarkEnd w:id="2931"/>
    </w:p>
    <w:p w:rsidR="00937284" w:rsidRDefault="00937284" w:rsidP="004E7E18">
      <w:pPr>
        <w:rPr>
          <w:rtl/>
        </w:rPr>
      </w:pPr>
      <w:bookmarkStart w:id="2932" w:name="_ETM_Q1_2825546"/>
      <w:bookmarkStart w:id="2933" w:name="_ETM_Q1_2825609"/>
      <w:bookmarkEnd w:id="2932"/>
      <w:bookmarkEnd w:id="2933"/>
    </w:p>
    <w:p w:rsidR="00937284" w:rsidRDefault="00937284" w:rsidP="00937284">
      <w:pPr>
        <w:pStyle w:val="af6"/>
        <w:keepNext/>
        <w:rPr>
          <w:rtl/>
        </w:rPr>
      </w:pPr>
      <w:bookmarkStart w:id="2934" w:name="ET_yor_6053_160"/>
      <w:r w:rsidRPr="009372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37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4"/>
    </w:p>
    <w:p w:rsidR="00937284" w:rsidRDefault="00937284" w:rsidP="00937284">
      <w:pPr>
        <w:pStyle w:val="KeepWithNext"/>
        <w:rPr>
          <w:rtl/>
        </w:rPr>
      </w:pPr>
    </w:p>
    <w:p w:rsidR="00937284" w:rsidRDefault="00937284" w:rsidP="00937284">
      <w:pPr>
        <w:rPr>
          <w:rtl/>
        </w:rPr>
      </w:pPr>
      <w:bookmarkStart w:id="2935" w:name="_ETM_Q1_2826355"/>
      <w:bookmarkEnd w:id="2935"/>
      <w:r>
        <w:rPr>
          <w:rFonts w:hint="cs"/>
          <w:rtl/>
        </w:rPr>
        <w:t>מעריכים מאוד</w:t>
      </w:r>
      <w:bookmarkStart w:id="2936" w:name="_ETM_Q1_2825078"/>
      <w:bookmarkEnd w:id="2936"/>
      <w:r>
        <w:rPr>
          <w:rFonts w:hint="cs"/>
          <w:rtl/>
        </w:rPr>
        <w:t xml:space="preserve"> א</w:t>
      </w:r>
      <w:bookmarkStart w:id="2937" w:name="_ETM_Q1_2823093"/>
      <w:bookmarkEnd w:id="2937"/>
      <w:r>
        <w:rPr>
          <w:rFonts w:hint="cs"/>
          <w:rtl/>
        </w:rPr>
        <w:t xml:space="preserve">ת ההמלצות שלך. </w:t>
      </w:r>
      <w:bookmarkStart w:id="2938" w:name="_ETM_Q1_2825589"/>
      <w:bookmarkEnd w:id="2938"/>
      <w:r>
        <w:rPr>
          <w:rFonts w:hint="cs"/>
          <w:rtl/>
        </w:rPr>
        <w:t xml:space="preserve">תודה רבה. ואני אומר, המדינה </w:t>
      </w:r>
      <w:bookmarkStart w:id="2939" w:name="_ETM_Q1_2830525"/>
      <w:bookmarkEnd w:id="2939"/>
      <w:r>
        <w:rPr>
          <w:rFonts w:hint="cs"/>
          <w:rtl/>
        </w:rPr>
        <w:t>תמשיך להתנהל. אנחנו נמשיך לעשות את הכול כדי להחזיר את החטו</w:t>
      </w:r>
      <w:bookmarkStart w:id="2940" w:name="_ETM_Q1_2832888"/>
      <w:bookmarkEnd w:id="2940"/>
      <w:r>
        <w:rPr>
          <w:rFonts w:hint="cs"/>
          <w:rtl/>
        </w:rPr>
        <w:t xml:space="preserve">פים </w:t>
      </w:r>
      <w:bookmarkStart w:id="2941" w:name="_ETM_Q1_2838931"/>
      <w:bookmarkEnd w:id="2941"/>
      <w:r>
        <w:rPr>
          <w:rFonts w:hint="cs"/>
          <w:rtl/>
        </w:rPr>
        <w:t>- -</w:t>
      </w:r>
      <w:bookmarkStart w:id="2942" w:name="_ETM_Q1_2835835"/>
      <w:bookmarkEnd w:id="2942"/>
    </w:p>
    <w:p w:rsidR="00937284" w:rsidRPr="00937284" w:rsidRDefault="00937284" w:rsidP="00937284">
      <w:pPr>
        <w:rPr>
          <w:rtl/>
        </w:rPr>
      </w:pPr>
      <w:bookmarkStart w:id="2943" w:name="_ETM_Q1_2833931"/>
      <w:bookmarkStart w:id="2944" w:name="_ETM_Q1_2833988"/>
      <w:bookmarkEnd w:id="2943"/>
      <w:bookmarkEnd w:id="2944"/>
    </w:p>
    <w:p w:rsidR="00937284" w:rsidRDefault="00937284" w:rsidP="00937284">
      <w:pPr>
        <w:pStyle w:val="a4"/>
        <w:keepNext/>
        <w:rPr>
          <w:rtl/>
        </w:rPr>
      </w:pPr>
      <w:bookmarkStart w:id="2945" w:name="_ETM_Q1_2814477"/>
      <w:bookmarkStart w:id="2946" w:name="_ETM_Q1_2814538"/>
      <w:bookmarkStart w:id="2947" w:name="ET_speaker_6359_161"/>
      <w:bookmarkEnd w:id="2945"/>
      <w:bookmarkEnd w:id="2946"/>
      <w:r w:rsidRPr="009372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7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"/>
    </w:p>
    <w:p w:rsidR="00937284" w:rsidRDefault="00937284" w:rsidP="00937284">
      <w:pPr>
        <w:pStyle w:val="KeepWithNext"/>
        <w:rPr>
          <w:rtl/>
        </w:rPr>
      </w:pPr>
    </w:p>
    <w:p w:rsidR="00937284" w:rsidRDefault="00937284" w:rsidP="00937284">
      <w:pPr>
        <w:rPr>
          <w:rtl/>
        </w:rPr>
      </w:pPr>
      <w:bookmarkStart w:id="2948" w:name="_ETM_Q1_2833872"/>
      <w:bookmarkEnd w:id="2948"/>
      <w:r>
        <w:rPr>
          <w:rFonts w:hint="cs"/>
          <w:rtl/>
        </w:rPr>
        <w:t xml:space="preserve">ונמשיך </w:t>
      </w:r>
      <w:bookmarkStart w:id="2949" w:name="_ETM_Q1_2833158"/>
      <w:bookmarkEnd w:id="2949"/>
      <w:r>
        <w:rPr>
          <w:rFonts w:hint="cs"/>
          <w:rtl/>
        </w:rPr>
        <w:t xml:space="preserve">למות ונמשיך להקריב את </w:t>
      </w:r>
      <w:bookmarkStart w:id="2950" w:name="_ETM_Q1_2837874"/>
      <w:bookmarkEnd w:id="2950"/>
      <w:r>
        <w:rPr>
          <w:rFonts w:hint="cs"/>
          <w:rtl/>
        </w:rPr>
        <w:t>החיילים.</w:t>
      </w:r>
      <w:bookmarkStart w:id="2951" w:name="_ETM_Q1_2834888"/>
      <w:bookmarkEnd w:id="2951"/>
    </w:p>
    <w:p w:rsidR="00937284" w:rsidRDefault="00937284" w:rsidP="00937284">
      <w:pPr>
        <w:rPr>
          <w:rtl/>
        </w:rPr>
      </w:pPr>
      <w:bookmarkStart w:id="2952" w:name="_ETM_Q1_2835073"/>
      <w:bookmarkStart w:id="2953" w:name="_ETM_Q1_2835150"/>
      <w:bookmarkEnd w:id="2952"/>
      <w:bookmarkEnd w:id="2953"/>
    </w:p>
    <w:p w:rsidR="00937284" w:rsidRDefault="00937284" w:rsidP="00937284">
      <w:pPr>
        <w:pStyle w:val="af6"/>
        <w:keepNext/>
        <w:rPr>
          <w:rtl/>
        </w:rPr>
      </w:pPr>
      <w:bookmarkStart w:id="2954" w:name="ET_yor_6053_162"/>
      <w:r w:rsidRPr="009372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37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4"/>
    </w:p>
    <w:p w:rsidR="00937284" w:rsidRDefault="00937284" w:rsidP="00937284">
      <w:pPr>
        <w:pStyle w:val="KeepWithNext"/>
        <w:rPr>
          <w:rtl/>
        </w:rPr>
      </w:pPr>
    </w:p>
    <w:p w:rsidR="00937284" w:rsidRDefault="00937284" w:rsidP="00937284">
      <w:pPr>
        <w:rPr>
          <w:rtl/>
        </w:rPr>
      </w:pPr>
      <w:bookmarkStart w:id="2955" w:name="_ETM_Q1_2836177"/>
      <w:bookmarkEnd w:id="2955"/>
      <w:r>
        <w:rPr>
          <w:rFonts w:hint="cs"/>
          <w:rtl/>
        </w:rPr>
        <w:t>- - לנצח את המלחמה הזאת ולהחזיר את הביטחון למדינת ישראל.</w:t>
      </w:r>
      <w:bookmarkStart w:id="2956" w:name="_ETM_Q1_2835868"/>
      <w:bookmarkEnd w:id="2956"/>
    </w:p>
    <w:p w:rsidR="00937284" w:rsidRDefault="00937284" w:rsidP="00937284">
      <w:pPr>
        <w:rPr>
          <w:rtl/>
        </w:rPr>
      </w:pPr>
      <w:bookmarkStart w:id="2957" w:name="_ETM_Q1_2840132"/>
      <w:bookmarkStart w:id="2958" w:name="_ETM_Q1_2840193"/>
      <w:bookmarkEnd w:id="2957"/>
      <w:bookmarkEnd w:id="2958"/>
    </w:p>
    <w:p w:rsidR="00937284" w:rsidRDefault="00937284" w:rsidP="00937284">
      <w:pPr>
        <w:pStyle w:val="-"/>
        <w:keepNext/>
        <w:rPr>
          <w:rtl/>
        </w:rPr>
      </w:pPr>
      <w:bookmarkStart w:id="2959" w:name="ET_speakercontinue_6359_163"/>
      <w:r w:rsidRPr="00937284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9372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9"/>
    </w:p>
    <w:p w:rsidR="00937284" w:rsidRDefault="00937284" w:rsidP="00937284">
      <w:pPr>
        <w:pStyle w:val="KeepWithNext"/>
        <w:rPr>
          <w:rtl/>
        </w:rPr>
      </w:pPr>
    </w:p>
    <w:p w:rsidR="00937284" w:rsidRDefault="00937284" w:rsidP="00937284">
      <w:pPr>
        <w:rPr>
          <w:rtl/>
        </w:rPr>
      </w:pPr>
      <w:bookmarkStart w:id="2960" w:name="_ETM_Q1_2841136"/>
      <w:bookmarkEnd w:id="2960"/>
      <w:r>
        <w:rPr>
          <w:rFonts w:hint="cs"/>
          <w:rtl/>
        </w:rPr>
        <w:t xml:space="preserve">איך </w:t>
      </w:r>
      <w:bookmarkStart w:id="2961" w:name="_ETM_Q1_2837138"/>
      <w:bookmarkEnd w:id="2961"/>
      <w:r>
        <w:rPr>
          <w:rFonts w:hint="cs"/>
          <w:rtl/>
        </w:rPr>
        <w:t>לנצח?</w:t>
      </w:r>
      <w:bookmarkStart w:id="2962" w:name="_ETM_Q1_2836878"/>
      <w:bookmarkEnd w:id="2962"/>
      <w:r>
        <w:rPr>
          <w:rFonts w:hint="cs"/>
          <w:rtl/>
        </w:rPr>
        <w:t xml:space="preserve"> מה זה ננצח? תגדיר לי ניצחון.</w:t>
      </w:r>
    </w:p>
    <w:p w:rsidR="00937284" w:rsidRDefault="00937284" w:rsidP="00937284">
      <w:pPr>
        <w:rPr>
          <w:rtl/>
        </w:rPr>
      </w:pPr>
    </w:p>
    <w:p w:rsidR="00937284" w:rsidRDefault="00937284" w:rsidP="00937284">
      <w:pPr>
        <w:pStyle w:val="a4"/>
        <w:keepNext/>
        <w:rPr>
          <w:rtl/>
        </w:rPr>
      </w:pPr>
      <w:bookmarkStart w:id="2963" w:name="ET_speaker_5787_164"/>
      <w:r w:rsidRPr="0093728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7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3"/>
    </w:p>
    <w:p w:rsidR="00937284" w:rsidRDefault="00937284" w:rsidP="00937284">
      <w:pPr>
        <w:pStyle w:val="KeepWithNext"/>
        <w:rPr>
          <w:rtl/>
        </w:rPr>
      </w:pPr>
    </w:p>
    <w:p w:rsidR="00937284" w:rsidRDefault="00937284" w:rsidP="00937284">
      <w:pPr>
        <w:rPr>
          <w:rtl/>
        </w:rPr>
      </w:pPr>
      <w:bookmarkStart w:id="2964" w:name="_ETM_Q1_2837965"/>
      <w:bookmarkEnd w:id="2964"/>
      <w:r>
        <w:rPr>
          <w:rFonts w:hint="cs"/>
          <w:rtl/>
        </w:rPr>
        <w:t>מה זה אומר</w:t>
      </w:r>
      <w:bookmarkStart w:id="2965" w:name="_ETM_Q1_2836888"/>
      <w:bookmarkStart w:id="2966" w:name="_ETM_Q1_2840635"/>
      <w:bookmarkEnd w:id="2965"/>
      <w:bookmarkEnd w:id="2966"/>
      <w:r>
        <w:rPr>
          <w:rFonts w:hint="cs"/>
          <w:rtl/>
        </w:rPr>
        <w:t>? מה זה אומר לעשות את הכול בשביל להחזיר את החטו</w:t>
      </w:r>
      <w:bookmarkStart w:id="2967" w:name="_ETM_Q1_2841067"/>
      <w:bookmarkEnd w:id="2967"/>
      <w:r>
        <w:rPr>
          <w:rFonts w:hint="cs"/>
          <w:rtl/>
        </w:rPr>
        <w:t>פים?</w:t>
      </w:r>
    </w:p>
    <w:p w:rsidR="00937284" w:rsidRDefault="00937284" w:rsidP="00937284">
      <w:pPr>
        <w:rPr>
          <w:rtl/>
        </w:rPr>
      </w:pPr>
      <w:bookmarkStart w:id="2968" w:name="_ETM_Q1_2843259"/>
      <w:bookmarkStart w:id="2969" w:name="_ETM_Q1_2843323"/>
      <w:bookmarkEnd w:id="2968"/>
      <w:bookmarkEnd w:id="2969"/>
    </w:p>
    <w:p w:rsidR="00937284" w:rsidRDefault="00937284" w:rsidP="00937284">
      <w:pPr>
        <w:pStyle w:val="af6"/>
        <w:keepNext/>
        <w:rPr>
          <w:rtl/>
        </w:rPr>
      </w:pPr>
      <w:bookmarkStart w:id="2970" w:name="ET_yor_6053_165"/>
      <w:r w:rsidRPr="009372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37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0"/>
    </w:p>
    <w:p w:rsidR="00937284" w:rsidRDefault="00937284" w:rsidP="00937284">
      <w:pPr>
        <w:pStyle w:val="KeepWithNext"/>
        <w:rPr>
          <w:rtl/>
        </w:rPr>
      </w:pPr>
    </w:p>
    <w:p w:rsidR="00937284" w:rsidRDefault="00937284" w:rsidP="00937284">
      <w:pPr>
        <w:rPr>
          <w:rtl/>
        </w:rPr>
      </w:pPr>
      <w:bookmarkStart w:id="2971" w:name="_ETM_Q1_2845022"/>
      <w:bookmarkEnd w:id="2971"/>
      <w:r>
        <w:rPr>
          <w:rFonts w:hint="cs"/>
          <w:rtl/>
        </w:rPr>
        <w:t>תודה רבה, חברים.</w:t>
      </w:r>
    </w:p>
    <w:p w:rsidR="00937284" w:rsidRDefault="00937284" w:rsidP="00937284">
      <w:pPr>
        <w:rPr>
          <w:rtl/>
        </w:rPr>
      </w:pPr>
    </w:p>
    <w:p w:rsidR="00937284" w:rsidRDefault="00937284" w:rsidP="00937284">
      <w:pPr>
        <w:pStyle w:val="a4"/>
        <w:keepNext/>
        <w:rPr>
          <w:rtl/>
        </w:rPr>
      </w:pPr>
      <w:bookmarkStart w:id="2972" w:name="ET_speaker_5787_166"/>
      <w:r w:rsidRPr="0093728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7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:rsidR="00937284" w:rsidRDefault="00937284" w:rsidP="00937284">
      <w:pPr>
        <w:pStyle w:val="KeepWithNext"/>
        <w:rPr>
          <w:rtl/>
        </w:rPr>
      </w:pPr>
    </w:p>
    <w:p w:rsidR="00937284" w:rsidRDefault="00937284" w:rsidP="00937284">
      <w:pPr>
        <w:rPr>
          <w:rtl/>
        </w:rPr>
      </w:pPr>
      <w:bookmarkStart w:id="2973" w:name="_ETM_Q1_2843537"/>
      <w:bookmarkEnd w:id="2973"/>
      <w:r>
        <w:rPr>
          <w:rFonts w:hint="cs"/>
          <w:rtl/>
        </w:rPr>
        <w:t xml:space="preserve">אני לא מצליח להבין </w:t>
      </w:r>
      <w:bookmarkStart w:id="2974" w:name="_ETM_Q1_2847987"/>
      <w:bookmarkEnd w:id="2974"/>
      <w:r>
        <w:rPr>
          <w:rFonts w:hint="cs"/>
          <w:rtl/>
        </w:rPr>
        <w:t>את זה. אני באמת לא מצליח להבין את זה.</w:t>
      </w:r>
      <w:bookmarkStart w:id="2975" w:name="_ETM_Q1_2849873"/>
      <w:bookmarkEnd w:id="2975"/>
    </w:p>
    <w:p w:rsidR="00937284" w:rsidRDefault="00937284" w:rsidP="00937284">
      <w:pPr>
        <w:rPr>
          <w:rtl/>
        </w:rPr>
      </w:pPr>
      <w:bookmarkStart w:id="2976" w:name="_ETM_Q1_2850148"/>
      <w:bookmarkStart w:id="2977" w:name="_ETM_Q1_2850211"/>
      <w:bookmarkStart w:id="2978" w:name="_ETM_Q1_2858319"/>
      <w:bookmarkStart w:id="2979" w:name="_ETM_Q1_2853810"/>
      <w:bookmarkEnd w:id="2976"/>
      <w:bookmarkEnd w:id="2977"/>
      <w:bookmarkEnd w:id="2978"/>
      <w:bookmarkEnd w:id="2979"/>
    </w:p>
    <w:p w:rsidR="00937284" w:rsidRDefault="00937284" w:rsidP="00937284">
      <w:pPr>
        <w:pStyle w:val="af6"/>
        <w:keepNext/>
        <w:rPr>
          <w:rtl/>
        </w:rPr>
      </w:pPr>
      <w:bookmarkStart w:id="2980" w:name="ET_yor_6053_167"/>
      <w:r w:rsidRPr="009372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37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0"/>
    </w:p>
    <w:p w:rsidR="00937284" w:rsidRDefault="00937284" w:rsidP="00937284">
      <w:pPr>
        <w:pStyle w:val="KeepWithNext"/>
        <w:rPr>
          <w:rtl/>
        </w:rPr>
      </w:pPr>
    </w:p>
    <w:p w:rsidR="00937284" w:rsidRDefault="00937284" w:rsidP="00937284">
      <w:pPr>
        <w:rPr>
          <w:rtl/>
        </w:rPr>
      </w:pPr>
      <w:bookmarkStart w:id="2981" w:name="_ETM_Q1_2857851"/>
      <w:bookmarkEnd w:id="2981"/>
      <w:r>
        <w:rPr>
          <w:rFonts w:hint="cs"/>
          <w:rtl/>
        </w:rPr>
        <w:t>בבקשה, צח.</w:t>
      </w:r>
      <w:bookmarkStart w:id="2982" w:name="_ETM_Q1_2855527"/>
      <w:bookmarkEnd w:id="2982"/>
    </w:p>
    <w:p w:rsidR="00937284" w:rsidRDefault="00937284" w:rsidP="00937284">
      <w:pPr>
        <w:rPr>
          <w:rtl/>
        </w:rPr>
      </w:pPr>
      <w:bookmarkStart w:id="2983" w:name="_ETM_Q1_2855774"/>
      <w:bookmarkStart w:id="2984" w:name="_ETM_Q1_2855834"/>
      <w:bookmarkEnd w:id="2983"/>
      <w:bookmarkEnd w:id="2984"/>
    </w:p>
    <w:p w:rsidR="00937284" w:rsidRDefault="00937284" w:rsidP="00937284">
      <w:pPr>
        <w:pStyle w:val="a4"/>
        <w:keepNext/>
        <w:rPr>
          <w:rtl/>
        </w:rPr>
      </w:pPr>
      <w:bookmarkStart w:id="2985" w:name="_ETM_Q1_2571226"/>
      <w:bookmarkStart w:id="2986" w:name="_ETM_Q1_2571279"/>
      <w:bookmarkStart w:id="2987" w:name="_ETM_Q1_2869377"/>
      <w:bookmarkStart w:id="2988" w:name="_ETM_Q1_2871365"/>
      <w:bookmarkStart w:id="2989" w:name="_ETM_Q1_2868337"/>
      <w:bookmarkStart w:id="2990" w:name="ET_speaker_צח_בן_יהודה_170"/>
      <w:bookmarkEnd w:id="2985"/>
      <w:bookmarkEnd w:id="2986"/>
      <w:bookmarkEnd w:id="2987"/>
      <w:bookmarkEnd w:id="2988"/>
      <w:bookmarkEnd w:id="2989"/>
      <w:r w:rsidRPr="00937284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937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0"/>
    </w:p>
    <w:p w:rsidR="00937284" w:rsidRDefault="00937284" w:rsidP="00937284">
      <w:pPr>
        <w:pStyle w:val="KeepWithNext"/>
        <w:rPr>
          <w:rtl/>
        </w:rPr>
      </w:pPr>
    </w:p>
    <w:p w:rsidR="00937284" w:rsidRDefault="00937284" w:rsidP="00937284">
      <w:pPr>
        <w:rPr>
          <w:rtl/>
        </w:rPr>
      </w:pPr>
      <w:bookmarkStart w:id="2991" w:name="_ETM_Q1_2871958"/>
      <w:bookmarkStart w:id="2992" w:name="_ETM_Q1_2872005"/>
      <w:bookmarkEnd w:id="2991"/>
      <w:bookmarkEnd w:id="2992"/>
      <w:r>
        <w:rPr>
          <w:rFonts w:hint="cs"/>
          <w:rtl/>
        </w:rPr>
        <w:t>אנחנו בתקנה 2(2). אני אש</w:t>
      </w:r>
      <w:bookmarkStart w:id="2993" w:name="_ETM_Q1_2870977"/>
      <w:bookmarkEnd w:id="2993"/>
      <w:r>
        <w:rPr>
          <w:rFonts w:hint="cs"/>
          <w:rtl/>
        </w:rPr>
        <w:t xml:space="preserve">אל את השאלה </w:t>
      </w:r>
      <w:bookmarkStart w:id="2994" w:name="_ETM_Q1_2868848"/>
      <w:bookmarkEnd w:id="2994"/>
      <w:r>
        <w:rPr>
          <w:rFonts w:hint="cs"/>
          <w:rtl/>
        </w:rPr>
        <w:t xml:space="preserve">למרות </w:t>
      </w:r>
      <w:bookmarkStart w:id="2995" w:name="_ETM_Q1_2870063"/>
      <w:bookmarkEnd w:id="2995"/>
      <w:r>
        <w:rPr>
          <w:rFonts w:hint="cs"/>
          <w:rtl/>
        </w:rPr>
        <w:t xml:space="preserve">שזה הוזכר </w:t>
      </w:r>
      <w:r w:rsidR="00911A5A">
        <w:rPr>
          <w:rFonts w:hint="cs"/>
          <w:rtl/>
        </w:rPr>
        <w:t>פה מקודם.</w:t>
      </w:r>
    </w:p>
    <w:p w:rsidR="00911A5A" w:rsidRDefault="00911A5A" w:rsidP="00937284">
      <w:pPr>
        <w:rPr>
          <w:rtl/>
        </w:rPr>
      </w:pPr>
      <w:bookmarkStart w:id="2996" w:name="_ETM_Q1_2878464"/>
      <w:bookmarkStart w:id="2997" w:name="_ETM_Q1_2878521"/>
      <w:bookmarkStart w:id="2998" w:name="_ETM_Q1_2881535"/>
      <w:bookmarkEnd w:id="2996"/>
      <w:bookmarkEnd w:id="2997"/>
      <w:bookmarkEnd w:id="2998"/>
    </w:p>
    <w:p w:rsidR="00911A5A" w:rsidRDefault="00911A5A" w:rsidP="00911A5A">
      <w:pPr>
        <w:pStyle w:val="a4"/>
        <w:keepNext/>
        <w:rPr>
          <w:rtl/>
        </w:rPr>
      </w:pPr>
      <w:bookmarkStart w:id="2999" w:name="ET_speaker_6359_171"/>
      <w:r w:rsidRPr="00911A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11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9"/>
    </w:p>
    <w:p w:rsidR="00911A5A" w:rsidRDefault="00911A5A" w:rsidP="00911A5A">
      <w:pPr>
        <w:pStyle w:val="KeepWithNext"/>
        <w:rPr>
          <w:rtl/>
        </w:rPr>
      </w:pPr>
    </w:p>
    <w:p w:rsidR="00911A5A" w:rsidRDefault="00911A5A" w:rsidP="00911A5A">
      <w:pPr>
        <w:rPr>
          <w:rtl/>
        </w:rPr>
      </w:pPr>
      <w:bookmarkStart w:id="3000" w:name="_ETM_Q1_2882122"/>
      <w:bookmarkStart w:id="3001" w:name="_ETM_Q1_2882174"/>
      <w:bookmarkEnd w:id="3000"/>
      <w:bookmarkEnd w:id="3001"/>
      <w:r>
        <w:rPr>
          <w:rFonts w:hint="cs"/>
          <w:rtl/>
        </w:rPr>
        <w:t>עולם כמנהגו נוהג.</w:t>
      </w:r>
    </w:p>
    <w:p w:rsidR="00911A5A" w:rsidRDefault="00911A5A" w:rsidP="00911A5A">
      <w:pPr>
        <w:rPr>
          <w:rtl/>
        </w:rPr>
      </w:pPr>
      <w:bookmarkStart w:id="3002" w:name="_ETM_Q1_2879959"/>
      <w:bookmarkStart w:id="3003" w:name="_ETM_Q1_2882938"/>
      <w:bookmarkEnd w:id="3002"/>
      <w:bookmarkEnd w:id="3003"/>
    </w:p>
    <w:p w:rsidR="00911A5A" w:rsidRDefault="00911A5A" w:rsidP="00911A5A">
      <w:pPr>
        <w:pStyle w:val="a4"/>
        <w:keepNext/>
        <w:rPr>
          <w:rtl/>
        </w:rPr>
      </w:pPr>
      <w:bookmarkStart w:id="3004" w:name="ET_speaker_צח_בן_יהודה_172"/>
      <w:r w:rsidRPr="00911A5A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911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:rsidR="00911A5A" w:rsidRDefault="00911A5A" w:rsidP="00911A5A">
      <w:pPr>
        <w:pStyle w:val="KeepWithNext"/>
        <w:rPr>
          <w:rtl/>
        </w:rPr>
      </w:pPr>
    </w:p>
    <w:p w:rsidR="00911A5A" w:rsidRDefault="00911A5A" w:rsidP="00911A5A">
      <w:pPr>
        <w:rPr>
          <w:rtl/>
        </w:rPr>
      </w:pPr>
      <w:bookmarkStart w:id="3005" w:name="_ETM_Q1_2883485"/>
      <w:bookmarkStart w:id="3006" w:name="_ETM_Q1_2883550"/>
      <w:bookmarkStart w:id="3007" w:name="_ETM_Q1_2880024"/>
      <w:bookmarkEnd w:id="3005"/>
      <w:bookmarkEnd w:id="3006"/>
      <w:bookmarkEnd w:id="3007"/>
      <w:r>
        <w:rPr>
          <w:rFonts w:hint="cs"/>
          <w:rtl/>
        </w:rPr>
        <w:t xml:space="preserve">פשוט נבהיר את זה בהקשר </w:t>
      </w:r>
      <w:bookmarkStart w:id="3008" w:name="_ETM_Q1_2884269"/>
      <w:bookmarkEnd w:id="3008"/>
      <w:r>
        <w:rPr>
          <w:rFonts w:hint="cs"/>
          <w:rtl/>
        </w:rPr>
        <w:t>הנוכחי</w:t>
      </w:r>
      <w:bookmarkStart w:id="3009" w:name="_ETM_Q1_2880244"/>
      <w:bookmarkEnd w:id="3009"/>
      <w:r>
        <w:rPr>
          <w:rFonts w:hint="cs"/>
          <w:rtl/>
        </w:rPr>
        <w:t xml:space="preserve">. עומק הקרקעית בבריכת השחייה </w:t>
      </w:r>
      <w:bookmarkStart w:id="3010" w:name="_ETM_Q1_2883128"/>
      <w:bookmarkEnd w:id="3010"/>
      <w:r>
        <w:rPr>
          <w:rFonts w:hint="cs"/>
          <w:rtl/>
        </w:rPr>
        <w:t>לא תעלה על 2.2 מטרים</w:t>
      </w:r>
      <w:bookmarkStart w:id="3011" w:name="_ETM_Q1_2888526"/>
      <w:bookmarkEnd w:id="3011"/>
      <w:r>
        <w:rPr>
          <w:rFonts w:hint="cs"/>
          <w:rtl/>
        </w:rPr>
        <w:t xml:space="preserve">. המטרה היא </w:t>
      </w:r>
      <w:bookmarkStart w:id="3012" w:name="_ETM_Q1_2890744"/>
      <w:bookmarkEnd w:id="3012"/>
      <w:r>
        <w:rPr>
          <w:rFonts w:hint="cs"/>
          <w:rtl/>
        </w:rPr>
        <w:t>להגביל את סוג הברי</w:t>
      </w:r>
      <w:bookmarkStart w:id="3013" w:name="_ETM_Q1_2891527"/>
      <w:bookmarkEnd w:id="3013"/>
      <w:r>
        <w:rPr>
          <w:rFonts w:hint="cs"/>
          <w:rtl/>
        </w:rPr>
        <w:t xml:space="preserve">כה או את האיזור </w:t>
      </w:r>
      <w:bookmarkStart w:id="3014" w:name="_ETM_Q1_2896159"/>
      <w:bookmarkEnd w:id="3014"/>
      <w:r>
        <w:rPr>
          <w:rFonts w:hint="cs"/>
          <w:rtl/>
        </w:rPr>
        <w:t>בה</w:t>
      </w:r>
      <w:bookmarkStart w:id="3015" w:name="_ETM_Q1_2894427"/>
      <w:bookmarkEnd w:id="3015"/>
      <w:r>
        <w:rPr>
          <w:rFonts w:hint="cs"/>
          <w:rtl/>
        </w:rPr>
        <w:t>?</w:t>
      </w:r>
    </w:p>
    <w:p w:rsidR="00911A5A" w:rsidRDefault="00911A5A" w:rsidP="00911A5A">
      <w:pPr>
        <w:rPr>
          <w:rtl/>
        </w:rPr>
      </w:pPr>
      <w:bookmarkStart w:id="3016" w:name="_ETM_Q1_2896002"/>
      <w:bookmarkStart w:id="3017" w:name="_ETM_Q1_2896060"/>
      <w:bookmarkStart w:id="3018" w:name="_ETM_Q1_2898018"/>
      <w:bookmarkEnd w:id="3016"/>
      <w:bookmarkEnd w:id="3017"/>
      <w:bookmarkEnd w:id="3018"/>
    </w:p>
    <w:p w:rsidR="00911A5A" w:rsidRDefault="00911A5A" w:rsidP="00911A5A">
      <w:pPr>
        <w:pStyle w:val="a4"/>
        <w:keepNext/>
        <w:rPr>
          <w:rtl/>
        </w:rPr>
      </w:pPr>
      <w:bookmarkStart w:id="3019" w:name="ET_speaker_אגם_קונסטנטינובסקי_173"/>
      <w:r w:rsidRPr="00911A5A">
        <w:rPr>
          <w:rStyle w:val="TagStyle"/>
          <w:rtl/>
        </w:rPr>
        <w:t xml:space="preserve"> &lt;&lt; דובר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911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:rsidR="00911A5A" w:rsidRDefault="00911A5A" w:rsidP="00911A5A">
      <w:pPr>
        <w:pStyle w:val="KeepWithNext"/>
        <w:rPr>
          <w:rtl/>
        </w:rPr>
      </w:pPr>
    </w:p>
    <w:p w:rsidR="00911A5A" w:rsidRDefault="00911A5A" w:rsidP="00911A5A">
      <w:pPr>
        <w:rPr>
          <w:rtl/>
        </w:rPr>
      </w:pPr>
      <w:bookmarkStart w:id="3020" w:name="_ETM_Q1_2898672"/>
      <w:bookmarkStart w:id="3021" w:name="_ETM_Q1_2898735"/>
      <w:bookmarkEnd w:id="3020"/>
      <w:bookmarkEnd w:id="3021"/>
      <w:r>
        <w:rPr>
          <w:rFonts w:hint="cs"/>
          <w:rtl/>
        </w:rPr>
        <w:t xml:space="preserve">את האיזור </w:t>
      </w:r>
      <w:bookmarkStart w:id="3022" w:name="_ETM_Q1_2896669"/>
      <w:bookmarkEnd w:id="3022"/>
      <w:r>
        <w:rPr>
          <w:rFonts w:hint="cs"/>
          <w:rtl/>
        </w:rPr>
        <w:t xml:space="preserve">בה. זאת אומרת, המטרה המוחלטת היא שילדים לא יגיעו לעומק שהוא </w:t>
      </w:r>
      <w:bookmarkStart w:id="3023" w:name="_ETM_Q1_2896473"/>
      <w:bookmarkStart w:id="3024" w:name="_ETM_Q1_2899750"/>
      <w:bookmarkEnd w:id="3023"/>
      <w:bookmarkEnd w:id="3024"/>
      <w:r>
        <w:rPr>
          <w:rFonts w:hint="cs"/>
          <w:rtl/>
        </w:rPr>
        <w:t xml:space="preserve">עמוק מ-2.2 מטר. החלטנו שזה </w:t>
      </w:r>
      <w:bookmarkStart w:id="3025" w:name="_ETM_Q1_2909436"/>
      <w:bookmarkEnd w:id="3025"/>
      <w:r>
        <w:rPr>
          <w:rFonts w:hint="cs"/>
          <w:rtl/>
        </w:rPr>
        <w:t xml:space="preserve">יהיה הרף </w:t>
      </w:r>
      <w:bookmarkStart w:id="3026" w:name="_ETM_Q1_2906008"/>
      <w:bookmarkEnd w:id="3026"/>
      <w:r>
        <w:rPr>
          <w:rFonts w:hint="cs"/>
          <w:rtl/>
        </w:rPr>
        <w:t xml:space="preserve">שלנו. ואם הבריכה עמוקה יותר, </w:t>
      </w:r>
      <w:bookmarkStart w:id="3027" w:name="_ETM_Q1_2908997"/>
      <w:bookmarkEnd w:id="3027"/>
      <w:r>
        <w:rPr>
          <w:rFonts w:hint="cs"/>
          <w:rtl/>
        </w:rPr>
        <w:t xml:space="preserve">אפשר </w:t>
      </w:r>
      <w:bookmarkStart w:id="3028" w:name="_ETM_Q1_2909943"/>
      <w:bookmarkEnd w:id="3028"/>
      <w:r>
        <w:rPr>
          <w:rFonts w:hint="cs"/>
          <w:rtl/>
        </w:rPr>
        <w:t>לתחום אותה באיזור</w:t>
      </w:r>
      <w:bookmarkStart w:id="3029" w:name="_ETM_Q1_2910355"/>
      <w:bookmarkEnd w:id="3029"/>
      <w:r>
        <w:rPr>
          <w:rFonts w:hint="cs"/>
          <w:rtl/>
        </w:rPr>
        <w:t xml:space="preserve"> ה-2.2 מטר </w:t>
      </w:r>
      <w:bookmarkStart w:id="3030" w:name="_ETM_Q1_2912007"/>
      <w:bookmarkEnd w:id="3030"/>
      <w:r>
        <w:rPr>
          <w:rFonts w:hint="cs"/>
          <w:rtl/>
        </w:rPr>
        <w:t>ואז אפשר לבצע את הפעילות בהתאם לשאר המגבלות.</w:t>
      </w:r>
    </w:p>
    <w:p w:rsidR="00911A5A" w:rsidRDefault="00911A5A" w:rsidP="00911A5A">
      <w:pPr>
        <w:rPr>
          <w:rtl/>
        </w:rPr>
      </w:pPr>
    </w:p>
    <w:p w:rsidR="00911A5A" w:rsidRDefault="00911A5A" w:rsidP="00911A5A">
      <w:pPr>
        <w:pStyle w:val="af6"/>
        <w:keepNext/>
        <w:rPr>
          <w:rtl/>
        </w:rPr>
      </w:pPr>
      <w:bookmarkStart w:id="3031" w:name="ET_yor_6053_174"/>
      <w:r w:rsidRPr="00911A5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11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1"/>
    </w:p>
    <w:p w:rsidR="00911A5A" w:rsidRDefault="00911A5A" w:rsidP="00911A5A">
      <w:pPr>
        <w:pStyle w:val="KeepWithNext"/>
        <w:rPr>
          <w:rtl/>
        </w:rPr>
      </w:pPr>
    </w:p>
    <w:p w:rsidR="00911A5A" w:rsidRDefault="00911A5A" w:rsidP="00911A5A">
      <w:pPr>
        <w:rPr>
          <w:rtl/>
        </w:rPr>
      </w:pPr>
      <w:bookmarkStart w:id="3032" w:name="_ETM_Q1_2912687"/>
      <w:bookmarkEnd w:id="3032"/>
      <w:r>
        <w:rPr>
          <w:rFonts w:hint="cs"/>
          <w:rtl/>
        </w:rPr>
        <w:t>יש הנחיות איך זה צריך ל</w:t>
      </w:r>
      <w:bookmarkStart w:id="3033" w:name="_ETM_Q1_2916359"/>
      <w:bookmarkEnd w:id="3033"/>
      <w:r>
        <w:rPr>
          <w:rFonts w:hint="cs"/>
          <w:rtl/>
        </w:rPr>
        <w:t>היות מתוחם?</w:t>
      </w:r>
    </w:p>
    <w:p w:rsidR="00911A5A" w:rsidRDefault="00911A5A" w:rsidP="00911A5A">
      <w:pPr>
        <w:rPr>
          <w:rtl/>
        </w:rPr>
      </w:pPr>
      <w:bookmarkStart w:id="3034" w:name="_ETM_Q1_2919199"/>
      <w:bookmarkStart w:id="3035" w:name="_ETM_Q1_2919285"/>
      <w:bookmarkEnd w:id="3034"/>
      <w:bookmarkEnd w:id="3035"/>
    </w:p>
    <w:p w:rsidR="00911A5A" w:rsidRDefault="00911A5A" w:rsidP="00911A5A">
      <w:pPr>
        <w:pStyle w:val="-"/>
        <w:keepNext/>
        <w:rPr>
          <w:rtl/>
        </w:rPr>
      </w:pPr>
      <w:bookmarkStart w:id="3036" w:name="ET_speakercontinue_אגם_קונסטנטינוב_175"/>
      <w:r w:rsidRPr="00911A5A">
        <w:rPr>
          <w:rStyle w:val="TagStyle"/>
          <w:rtl/>
        </w:rPr>
        <w:t xml:space="preserve"> &lt;&lt; דובר_המשך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911A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6"/>
    </w:p>
    <w:p w:rsidR="00911A5A" w:rsidRDefault="00911A5A" w:rsidP="00911A5A">
      <w:pPr>
        <w:pStyle w:val="KeepWithNext"/>
        <w:rPr>
          <w:rtl/>
        </w:rPr>
      </w:pPr>
    </w:p>
    <w:p w:rsidR="00911A5A" w:rsidRDefault="00911A5A" w:rsidP="00911A5A">
      <w:pPr>
        <w:rPr>
          <w:rtl/>
        </w:rPr>
      </w:pPr>
      <w:bookmarkStart w:id="3037" w:name="_ETM_Q1_2920063"/>
      <w:bookmarkEnd w:id="3037"/>
      <w:r>
        <w:rPr>
          <w:rFonts w:hint="cs"/>
          <w:rtl/>
        </w:rPr>
        <w:t>בדרך</w:t>
      </w:r>
      <w:bookmarkStart w:id="3038" w:name="_ETM_Q1_2921398"/>
      <w:bookmarkEnd w:id="3038"/>
      <w:r>
        <w:rPr>
          <w:rFonts w:hint="cs"/>
          <w:rtl/>
        </w:rPr>
        <w:t xml:space="preserve">-כלל בריכות </w:t>
      </w:r>
      <w:bookmarkStart w:id="3039" w:name="_ETM_Q1_2919196"/>
      <w:bookmarkEnd w:id="3039"/>
      <w:r>
        <w:rPr>
          <w:rFonts w:hint="cs"/>
          <w:rtl/>
        </w:rPr>
        <w:t xml:space="preserve">מתוחמות </w:t>
      </w:r>
      <w:bookmarkStart w:id="3040" w:name="_ETM_Q1_2919139"/>
      <w:bookmarkEnd w:id="3040"/>
      <w:r>
        <w:rPr>
          <w:rFonts w:hint="cs"/>
          <w:rtl/>
        </w:rPr>
        <w:t xml:space="preserve">באותה דרך. יש מין </w:t>
      </w:r>
      <w:bookmarkStart w:id="3041" w:name="_ETM_Q1_2922882"/>
      <w:bookmarkEnd w:id="3041"/>
      <w:r>
        <w:rPr>
          <w:rFonts w:hint="cs"/>
          <w:rtl/>
        </w:rPr>
        <w:t>שר</w:t>
      </w:r>
      <w:bookmarkStart w:id="3042" w:name="_ETM_Q1_2923230"/>
      <w:bookmarkEnd w:id="3042"/>
      <w:r>
        <w:rPr>
          <w:rFonts w:hint="cs"/>
          <w:rtl/>
        </w:rPr>
        <w:t xml:space="preserve">שרת </w:t>
      </w:r>
      <w:bookmarkStart w:id="3043" w:name="_ETM_Q1_2921577"/>
      <w:bookmarkEnd w:id="3043"/>
      <w:r>
        <w:rPr>
          <w:rFonts w:hint="cs"/>
          <w:rtl/>
        </w:rPr>
        <w:t xml:space="preserve">פלסטיק </w:t>
      </w:r>
      <w:bookmarkStart w:id="3044" w:name="_ETM_Q1_2923888"/>
      <w:bookmarkEnd w:id="3044"/>
      <w:r>
        <w:rPr>
          <w:rFonts w:hint="cs"/>
          <w:rtl/>
        </w:rPr>
        <w:t>שהם שמים במים.</w:t>
      </w:r>
    </w:p>
    <w:p w:rsidR="00911A5A" w:rsidRDefault="00911A5A" w:rsidP="00911A5A">
      <w:pPr>
        <w:rPr>
          <w:rtl/>
        </w:rPr>
      </w:pPr>
      <w:bookmarkStart w:id="3045" w:name="_ETM_Q1_2924537"/>
      <w:bookmarkEnd w:id="3045"/>
    </w:p>
    <w:p w:rsidR="00911A5A" w:rsidRDefault="00911A5A" w:rsidP="00911A5A">
      <w:pPr>
        <w:pStyle w:val="af6"/>
        <w:keepNext/>
        <w:rPr>
          <w:rtl/>
        </w:rPr>
      </w:pPr>
      <w:bookmarkStart w:id="3046" w:name="ET_yor_6053_176"/>
      <w:r w:rsidRPr="00911A5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11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6"/>
    </w:p>
    <w:p w:rsidR="00911A5A" w:rsidRDefault="00911A5A" w:rsidP="00911A5A">
      <w:pPr>
        <w:pStyle w:val="KeepWithNext"/>
        <w:rPr>
          <w:rtl/>
        </w:rPr>
      </w:pPr>
    </w:p>
    <w:p w:rsidR="00911A5A" w:rsidRDefault="00911A5A" w:rsidP="00911A5A">
      <w:pPr>
        <w:rPr>
          <w:rtl/>
        </w:rPr>
      </w:pPr>
      <w:bookmarkStart w:id="3047" w:name="_ETM_Q1_2925625"/>
      <w:bookmarkEnd w:id="3047"/>
      <w:r>
        <w:rPr>
          <w:rFonts w:hint="cs"/>
          <w:rtl/>
        </w:rPr>
        <w:t xml:space="preserve">מה שצף מעל </w:t>
      </w:r>
      <w:bookmarkStart w:id="3048" w:name="_ETM_Q1_2925709"/>
      <w:bookmarkEnd w:id="3048"/>
      <w:r>
        <w:rPr>
          <w:rFonts w:hint="cs"/>
          <w:rtl/>
        </w:rPr>
        <w:t xml:space="preserve">המים? לא </w:t>
      </w:r>
      <w:bookmarkStart w:id="3049" w:name="_ETM_Q1_2927788"/>
      <w:bookmarkEnd w:id="3049"/>
      <w:r>
        <w:rPr>
          <w:rFonts w:hint="cs"/>
          <w:rtl/>
        </w:rPr>
        <w:t>צריך משהו שיורד</w:t>
      </w:r>
      <w:bookmarkStart w:id="3050" w:name="_ETM_Q1_2928201"/>
      <w:bookmarkEnd w:id="3050"/>
      <w:r>
        <w:rPr>
          <w:rFonts w:hint="cs"/>
          <w:rtl/>
        </w:rPr>
        <w:t>?</w:t>
      </w:r>
    </w:p>
    <w:p w:rsidR="00911A5A" w:rsidRDefault="00911A5A" w:rsidP="00911A5A">
      <w:pPr>
        <w:rPr>
          <w:rtl/>
        </w:rPr>
      </w:pPr>
      <w:bookmarkStart w:id="3051" w:name="_ETM_Q1_2929368"/>
      <w:bookmarkStart w:id="3052" w:name="_ETM_Q1_2929430"/>
      <w:bookmarkEnd w:id="3051"/>
      <w:bookmarkEnd w:id="3052"/>
    </w:p>
    <w:p w:rsidR="00911A5A" w:rsidRDefault="00911A5A" w:rsidP="00911A5A">
      <w:pPr>
        <w:pStyle w:val="-"/>
        <w:keepNext/>
        <w:rPr>
          <w:rtl/>
        </w:rPr>
      </w:pPr>
      <w:bookmarkStart w:id="3053" w:name="ET_speakercontinue_אגם_קונסטנטינוב_177"/>
      <w:r w:rsidRPr="00911A5A">
        <w:rPr>
          <w:rStyle w:val="TagStyle"/>
          <w:rtl/>
        </w:rPr>
        <w:t xml:space="preserve"> &lt;&lt; דובר_המשך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911A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3"/>
    </w:p>
    <w:p w:rsidR="00911A5A" w:rsidRDefault="00911A5A" w:rsidP="00911A5A">
      <w:pPr>
        <w:pStyle w:val="KeepWithNext"/>
        <w:rPr>
          <w:rtl/>
        </w:rPr>
      </w:pPr>
    </w:p>
    <w:p w:rsidR="00911A5A" w:rsidRDefault="00911A5A" w:rsidP="00911A5A">
      <w:pPr>
        <w:rPr>
          <w:rtl/>
        </w:rPr>
      </w:pPr>
      <w:bookmarkStart w:id="3054" w:name="_ETM_Q1_2932527"/>
      <w:bookmarkEnd w:id="3054"/>
      <w:r>
        <w:rPr>
          <w:rFonts w:hint="cs"/>
          <w:rtl/>
        </w:rPr>
        <w:t xml:space="preserve">יש </w:t>
      </w:r>
      <w:bookmarkStart w:id="3055" w:name="_ETM_Q1_2928414"/>
      <w:bookmarkEnd w:id="3055"/>
      <w:r>
        <w:rPr>
          <w:rFonts w:hint="cs"/>
          <w:rtl/>
        </w:rPr>
        <w:t xml:space="preserve">להם כזה שהוא </w:t>
      </w:r>
      <w:bookmarkStart w:id="3056" w:name="_ETM_Q1_2928163"/>
      <w:bookmarkEnd w:id="3056"/>
      <w:r>
        <w:rPr>
          <w:rFonts w:hint="cs"/>
          <w:rtl/>
        </w:rPr>
        <w:t xml:space="preserve">גם </w:t>
      </w:r>
      <w:bookmarkStart w:id="3057" w:name="_ETM_Q1_2933000"/>
      <w:bookmarkStart w:id="3058" w:name="_ETM_Q1_2928569"/>
      <w:bookmarkEnd w:id="3057"/>
      <w:bookmarkEnd w:id="3058"/>
      <w:r>
        <w:rPr>
          <w:rFonts w:hint="cs"/>
          <w:rtl/>
        </w:rPr>
        <w:t xml:space="preserve">בתוך המים שאפשר </w:t>
      </w:r>
      <w:bookmarkStart w:id="3059" w:name="_ETM_Q1_2928446"/>
      <w:bookmarkEnd w:id="3059"/>
      <w:r>
        <w:rPr>
          <w:rFonts w:hint="cs"/>
          <w:rtl/>
        </w:rPr>
        <w:t>לראות אותו</w:t>
      </w:r>
      <w:bookmarkStart w:id="3060" w:name="_ETM_Q1_2930046"/>
      <w:bookmarkEnd w:id="3060"/>
      <w:r>
        <w:rPr>
          <w:rFonts w:hint="cs"/>
          <w:rtl/>
        </w:rPr>
        <w:t xml:space="preserve">. </w:t>
      </w:r>
      <w:bookmarkStart w:id="3061" w:name="_ETM_Q1_2930796"/>
      <w:bookmarkStart w:id="3062" w:name="_ETM_Q1_2930709"/>
      <w:bookmarkStart w:id="3063" w:name="_ETM_Q1_2930323"/>
      <w:bookmarkEnd w:id="3061"/>
      <w:bookmarkEnd w:id="3062"/>
      <w:bookmarkEnd w:id="3063"/>
      <w:r>
        <w:rPr>
          <w:rFonts w:hint="cs"/>
          <w:rtl/>
        </w:rPr>
        <w:t xml:space="preserve">בכל מקרה יש </w:t>
      </w:r>
      <w:bookmarkStart w:id="3064" w:name="_ETM_Q1_2935980"/>
      <w:bookmarkStart w:id="3065" w:name="_ETM_Q1_2931526"/>
      <w:bookmarkEnd w:id="3064"/>
      <w:bookmarkEnd w:id="3065"/>
      <w:r>
        <w:rPr>
          <w:rFonts w:hint="cs"/>
          <w:rtl/>
        </w:rPr>
        <w:t>מדריך במים איתם שמשגיח. הם לא הולכים לבד.</w:t>
      </w:r>
    </w:p>
    <w:p w:rsidR="00911A5A" w:rsidRDefault="00911A5A" w:rsidP="00911A5A">
      <w:pPr>
        <w:rPr>
          <w:rtl/>
        </w:rPr>
      </w:pPr>
    </w:p>
    <w:p w:rsidR="00911A5A" w:rsidRDefault="00911A5A" w:rsidP="00911A5A">
      <w:pPr>
        <w:pStyle w:val="a4"/>
        <w:keepNext/>
        <w:rPr>
          <w:rtl/>
        </w:rPr>
      </w:pPr>
      <w:bookmarkStart w:id="3066" w:name="ET_speaker_צח_בן_יהודה_178"/>
      <w:r w:rsidRPr="00911A5A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911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6"/>
    </w:p>
    <w:p w:rsidR="00911A5A" w:rsidRDefault="00911A5A" w:rsidP="00911A5A">
      <w:pPr>
        <w:pStyle w:val="KeepWithNext"/>
        <w:rPr>
          <w:rtl/>
        </w:rPr>
      </w:pPr>
    </w:p>
    <w:p w:rsidR="00911A5A" w:rsidRDefault="00911A5A" w:rsidP="00911A5A">
      <w:pPr>
        <w:rPr>
          <w:rtl/>
        </w:rPr>
      </w:pPr>
      <w:bookmarkStart w:id="3067" w:name="_ETM_Q1_2936226"/>
      <w:bookmarkEnd w:id="3067"/>
      <w:r>
        <w:rPr>
          <w:rFonts w:hint="cs"/>
          <w:rtl/>
        </w:rPr>
        <w:t xml:space="preserve">כלומר, הדגש הוא </w:t>
      </w:r>
      <w:bookmarkStart w:id="3068" w:name="_ETM_Q1_2939300"/>
      <w:bookmarkEnd w:id="3068"/>
      <w:r>
        <w:rPr>
          <w:rFonts w:hint="cs"/>
          <w:rtl/>
        </w:rPr>
        <w:t>על עומק קרקעית</w:t>
      </w:r>
      <w:bookmarkStart w:id="3069" w:name="_ETM_Q1_2938098"/>
      <w:bookmarkEnd w:id="3069"/>
      <w:r>
        <w:rPr>
          <w:rFonts w:hint="cs"/>
          <w:rtl/>
        </w:rPr>
        <w:t xml:space="preserve">, וגם אם הבריכה עמוקה יותר, זה לא </w:t>
      </w:r>
      <w:bookmarkStart w:id="3070" w:name="_ETM_Q1_2945277"/>
      <w:bookmarkStart w:id="3071" w:name="_ETM_Q1_2940662"/>
      <w:bookmarkEnd w:id="3070"/>
      <w:bookmarkEnd w:id="3071"/>
      <w:r>
        <w:rPr>
          <w:rFonts w:hint="cs"/>
          <w:rtl/>
        </w:rPr>
        <w:t xml:space="preserve">שהמדריך אמור לעצור בעומק </w:t>
      </w:r>
      <w:bookmarkStart w:id="3072" w:name="_ETM_Q1_2941691"/>
      <w:bookmarkEnd w:id="3072"/>
      <w:r>
        <w:rPr>
          <w:rFonts w:hint="cs"/>
          <w:rtl/>
        </w:rPr>
        <w:t>כמו בצלילת היכרות?</w:t>
      </w:r>
    </w:p>
    <w:p w:rsidR="00911A5A" w:rsidRDefault="00911A5A" w:rsidP="00911A5A">
      <w:pPr>
        <w:rPr>
          <w:rtl/>
        </w:rPr>
      </w:pPr>
    </w:p>
    <w:p w:rsidR="00911A5A" w:rsidRDefault="00911A5A" w:rsidP="00911A5A">
      <w:pPr>
        <w:pStyle w:val="a4"/>
        <w:keepNext/>
        <w:rPr>
          <w:rtl/>
        </w:rPr>
      </w:pPr>
      <w:bookmarkStart w:id="3073" w:name="ET_speaker_אגם_קונסטנטינובסקי_179"/>
      <w:r w:rsidRPr="00911A5A">
        <w:rPr>
          <w:rStyle w:val="TagStyle"/>
          <w:rtl/>
        </w:rPr>
        <w:t xml:space="preserve"> &lt;&lt; דובר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911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:rsidR="00911A5A" w:rsidRDefault="00911A5A" w:rsidP="00911A5A">
      <w:pPr>
        <w:pStyle w:val="KeepWithNext"/>
        <w:rPr>
          <w:rtl/>
        </w:rPr>
      </w:pPr>
    </w:p>
    <w:p w:rsidR="00911A5A" w:rsidRDefault="00911A5A" w:rsidP="00911A5A">
      <w:pPr>
        <w:rPr>
          <w:rtl/>
        </w:rPr>
      </w:pPr>
      <w:bookmarkStart w:id="3074" w:name="_ETM_Q1_2943026"/>
      <w:bookmarkEnd w:id="3074"/>
      <w:r>
        <w:rPr>
          <w:rFonts w:hint="cs"/>
          <w:rtl/>
        </w:rPr>
        <w:t>נכון.</w:t>
      </w:r>
    </w:p>
    <w:p w:rsidR="00911A5A" w:rsidRDefault="00911A5A" w:rsidP="00911A5A">
      <w:pPr>
        <w:rPr>
          <w:rtl/>
        </w:rPr>
      </w:pPr>
      <w:bookmarkStart w:id="3075" w:name="_ETM_Q1_2947570"/>
      <w:bookmarkStart w:id="3076" w:name="_ETM_Q1_2947618"/>
      <w:bookmarkStart w:id="3077" w:name="_ETM_Q1_2950210"/>
      <w:bookmarkEnd w:id="3075"/>
      <w:bookmarkEnd w:id="3076"/>
      <w:bookmarkEnd w:id="3077"/>
    </w:p>
    <w:p w:rsidR="00911A5A" w:rsidRDefault="00911A5A" w:rsidP="00911A5A">
      <w:pPr>
        <w:pStyle w:val="a4"/>
        <w:keepNext/>
        <w:rPr>
          <w:rtl/>
        </w:rPr>
      </w:pPr>
      <w:bookmarkStart w:id="3078" w:name="ET_speaker_צח_בן_יהודה_180"/>
      <w:r w:rsidRPr="00911A5A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911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8"/>
    </w:p>
    <w:p w:rsidR="00911A5A" w:rsidRDefault="00911A5A" w:rsidP="00911A5A">
      <w:pPr>
        <w:pStyle w:val="KeepWithNext"/>
        <w:rPr>
          <w:rtl/>
        </w:rPr>
      </w:pPr>
    </w:p>
    <w:p w:rsidR="00911A5A" w:rsidRDefault="00911A5A" w:rsidP="00C77E25">
      <w:pPr>
        <w:rPr>
          <w:rtl/>
        </w:rPr>
      </w:pPr>
      <w:bookmarkStart w:id="3079" w:name="_ETM_Q1_2950789"/>
      <w:bookmarkStart w:id="3080" w:name="_ETM_Q1_2950839"/>
      <w:bookmarkEnd w:id="3079"/>
      <w:bookmarkEnd w:id="3080"/>
      <w:r>
        <w:rPr>
          <w:rFonts w:hint="cs"/>
          <w:rtl/>
        </w:rPr>
        <w:t xml:space="preserve">לגבי </w:t>
      </w:r>
      <w:bookmarkStart w:id="3081" w:name="_ETM_Q1_2949946"/>
      <w:bookmarkEnd w:id="3081"/>
      <w:r w:rsidR="00C77E25">
        <w:rPr>
          <w:rFonts w:hint="cs"/>
          <w:rtl/>
        </w:rPr>
        <w:t>סעיף 2(4)</w:t>
      </w:r>
      <w:bookmarkStart w:id="3082" w:name="_ETM_Q1_2949467"/>
      <w:bookmarkEnd w:id="3082"/>
      <w:r w:rsidR="00C77E25">
        <w:rPr>
          <w:rFonts w:hint="cs"/>
          <w:rtl/>
        </w:rPr>
        <w:t xml:space="preserve"> </w:t>
      </w:r>
      <w:r w:rsidR="00C77E25">
        <w:rPr>
          <w:rFonts w:hint="eastAsia"/>
          <w:rtl/>
        </w:rPr>
        <w:t>–</w:t>
      </w:r>
      <w:r w:rsidR="00C77E25">
        <w:rPr>
          <w:rFonts w:hint="cs"/>
          <w:rtl/>
        </w:rPr>
        <w:t xml:space="preserve"> שאלנו </w:t>
      </w:r>
      <w:bookmarkStart w:id="3083" w:name="_ETM_Q1_2951652"/>
      <w:bookmarkEnd w:id="3083"/>
      <w:r w:rsidR="00C77E25">
        <w:rPr>
          <w:rFonts w:hint="cs"/>
          <w:rtl/>
        </w:rPr>
        <w:t>בשיח המקדים</w:t>
      </w:r>
      <w:bookmarkStart w:id="3084" w:name="_ETM_Q1_2962645"/>
      <w:bookmarkEnd w:id="3084"/>
      <w:r w:rsidR="00C77E25">
        <w:rPr>
          <w:rFonts w:hint="cs"/>
          <w:rtl/>
        </w:rPr>
        <w:t xml:space="preserve"> ולכן היה שינוי </w:t>
      </w:r>
      <w:bookmarkStart w:id="3085" w:name="_ETM_Q1_2953116"/>
      <w:bookmarkEnd w:id="3085"/>
      <w:r w:rsidR="00C77E25">
        <w:rPr>
          <w:rFonts w:hint="cs"/>
          <w:rtl/>
        </w:rPr>
        <w:t xml:space="preserve">של הנוסח, לגבי עוד </w:t>
      </w:r>
      <w:bookmarkStart w:id="3086" w:name="_ETM_Q1_2959824"/>
      <w:bookmarkEnd w:id="3086"/>
      <w:r w:rsidR="00C77E25">
        <w:rPr>
          <w:rFonts w:hint="cs"/>
          <w:rtl/>
        </w:rPr>
        <w:t xml:space="preserve">ציוד שכדאי שיהיה </w:t>
      </w:r>
      <w:bookmarkStart w:id="3087" w:name="_ETM_Q1_2959446"/>
      <w:bookmarkEnd w:id="3087"/>
      <w:r w:rsidR="00C77E25">
        <w:rPr>
          <w:rFonts w:hint="cs"/>
          <w:rtl/>
        </w:rPr>
        <w:t xml:space="preserve">באיזור הבריכה בזמן צלילה, ציוד רפואי </w:t>
      </w:r>
      <w:bookmarkStart w:id="3088" w:name="_ETM_Q1_2968775"/>
      <w:bookmarkStart w:id="3089" w:name="_ETM_Q1_2964146"/>
      <w:bookmarkEnd w:id="3088"/>
      <w:bookmarkEnd w:id="3089"/>
      <w:r w:rsidR="00C77E25">
        <w:rPr>
          <w:rFonts w:hint="cs"/>
          <w:rtl/>
        </w:rPr>
        <w:t>או למקרה חירום.</w:t>
      </w:r>
    </w:p>
    <w:p w:rsidR="00B95629" w:rsidRDefault="00B95629" w:rsidP="00C77E25">
      <w:pPr>
        <w:rPr>
          <w:rtl/>
        </w:rPr>
      </w:pPr>
      <w:bookmarkStart w:id="3090" w:name="_ETM_Q1_2970673"/>
      <w:bookmarkStart w:id="3091" w:name="_ETM_Q1_2970752"/>
      <w:bookmarkStart w:id="3092" w:name="_ETM_Q1_2966565"/>
      <w:bookmarkStart w:id="3093" w:name="_ETM_Q1_2970040"/>
      <w:bookmarkEnd w:id="3090"/>
      <w:bookmarkEnd w:id="3091"/>
      <w:bookmarkEnd w:id="3092"/>
      <w:bookmarkEnd w:id="3093"/>
    </w:p>
    <w:p w:rsidR="00B95629" w:rsidRDefault="00B95629" w:rsidP="00B95629">
      <w:pPr>
        <w:pStyle w:val="a4"/>
        <w:keepNext/>
        <w:rPr>
          <w:rtl/>
        </w:rPr>
      </w:pPr>
      <w:bookmarkStart w:id="3094" w:name="ET_speaker_אגם_קונסטנטינובסקי_181"/>
      <w:r w:rsidRPr="00B95629">
        <w:rPr>
          <w:rStyle w:val="TagStyle"/>
          <w:rtl/>
        </w:rPr>
        <w:t xml:space="preserve"> &lt;&lt; דובר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B95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:rsidR="00B95629" w:rsidRDefault="00B95629" w:rsidP="00B95629">
      <w:pPr>
        <w:pStyle w:val="KeepWithNext"/>
        <w:rPr>
          <w:rtl/>
        </w:rPr>
      </w:pPr>
    </w:p>
    <w:p w:rsidR="004F3212" w:rsidRDefault="00B95629" w:rsidP="004F3212">
      <w:pPr>
        <w:rPr>
          <w:rtl/>
        </w:rPr>
      </w:pPr>
      <w:bookmarkStart w:id="3095" w:name="_ETM_Q1_2970632"/>
      <w:bookmarkStart w:id="3096" w:name="_ETM_Q1_2970691"/>
      <w:bookmarkEnd w:id="3095"/>
      <w:bookmarkEnd w:id="3096"/>
      <w:r>
        <w:rPr>
          <w:rFonts w:hint="cs"/>
          <w:rtl/>
        </w:rPr>
        <w:t>מרכז</w:t>
      </w:r>
      <w:bookmarkStart w:id="3097" w:name="_ETM_Q1_2967710"/>
      <w:bookmarkEnd w:id="3097"/>
      <w:r>
        <w:rPr>
          <w:rFonts w:hint="cs"/>
          <w:rtl/>
        </w:rPr>
        <w:t>י הצלילה, כמו</w:t>
      </w:r>
      <w:bookmarkStart w:id="3098" w:name="_ETM_Q1_2967645"/>
      <w:bookmarkEnd w:id="3098"/>
      <w:r>
        <w:rPr>
          <w:rFonts w:hint="cs"/>
          <w:rtl/>
        </w:rPr>
        <w:t xml:space="preserve"> שציינתי קודם, </w:t>
      </w:r>
      <w:bookmarkStart w:id="3099" w:name="_ETM_Q1_2970733"/>
      <w:bookmarkEnd w:id="3099"/>
      <w:r>
        <w:rPr>
          <w:rFonts w:hint="cs"/>
          <w:rtl/>
        </w:rPr>
        <w:t xml:space="preserve">מחויבים לצאת </w:t>
      </w:r>
      <w:bookmarkStart w:id="3100" w:name="_ETM_Q1_2969226"/>
      <w:bookmarkEnd w:id="3100"/>
      <w:r>
        <w:rPr>
          <w:rFonts w:hint="cs"/>
          <w:rtl/>
        </w:rPr>
        <w:t xml:space="preserve">לכל פעילות שהם יוצאים אליה. </w:t>
      </w:r>
      <w:bookmarkStart w:id="3101" w:name="_ETM_Q1_2971014"/>
      <w:bookmarkEnd w:id="3101"/>
      <w:r>
        <w:rPr>
          <w:rFonts w:hint="cs"/>
          <w:rtl/>
        </w:rPr>
        <w:t xml:space="preserve">זאת אומרת, אם </w:t>
      </w:r>
      <w:bookmarkStart w:id="3102" w:name="_ETM_Q1_2973801"/>
      <w:bookmarkEnd w:id="3102"/>
      <w:r>
        <w:rPr>
          <w:rFonts w:hint="cs"/>
          <w:rtl/>
        </w:rPr>
        <w:t xml:space="preserve">הם צוללים בים </w:t>
      </w:r>
      <w:bookmarkStart w:id="3103" w:name="_ETM_Q1_2971916"/>
      <w:bookmarkEnd w:id="3103"/>
      <w:r>
        <w:rPr>
          <w:rFonts w:hint="cs"/>
          <w:rtl/>
        </w:rPr>
        <w:t xml:space="preserve">מול מרכז הצלילה, אז ציוד </w:t>
      </w:r>
      <w:bookmarkStart w:id="3104" w:name="_ETM_Q1_2974351"/>
      <w:bookmarkEnd w:id="3104"/>
      <w:r>
        <w:rPr>
          <w:rFonts w:hint="cs"/>
          <w:rtl/>
        </w:rPr>
        <w:t xml:space="preserve">תומך </w:t>
      </w:r>
      <w:bookmarkStart w:id="3105" w:name="_ETM_Q1_2978969"/>
      <w:bookmarkEnd w:id="3105"/>
      <w:r>
        <w:rPr>
          <w:rFonts w:hint="cs"/>
          <w:rtl/>
        </w:rPr>
        <w:t>חיים נמצא במועדון או במרכז הצלילה</w:t>
      </w:r>
      <w:bookmarkStart w:id="3106" w:name="_ETM_Q1_2976256"/>
      <w:bookmarkEnd w:id="3106"/>
      <w:r>
        <w:rPr>
          <w:rFonts w:hint="cs"/>
          <w:rtl/>
        </w:rPr>
        <w:t>.</w:t>
      </w:r>
      <w:r w:rsidR="004F3212">
        <w:rPr>
          <w:rFonts w:hint="cs"/>
          <w:rtl/>
        </w:rPr>
        <w:t xml:space="preserve"> אבל כשהם יו</w:t>
      </w:r>
      <w:bookmarkStart w:id="3107" w:name="_ETM_Q1_2979436"/>
      <w:bookmarkEnd w:id="3107"/>
      <w:r w:rsidR="004F3212">
        <w:rPr>
          <w:rFonts w:hint="cs"/>
          <w:rtl/>
        </w:rPr>
        <w:t>צאים לשטח</w:t>
      </w:r>
      <w:bookmarkStart w:id="3108" w:name="_ETM_Q1_2983897"/>
      <w:bookmarkStart w:id="3109" w:name="_ETM_Q1_2979556"/>
      <w:bookmarkStart w:id="3110" w:name="_ETM_Q1_2982516"/>
      <w:bookmarkEnd w:id="3108"/>
      <w:bookmarkEnd w:id="3109"/>
      <w:bookmarkEnd w:id="3110"/>
      <w:r w:rsidR="004F3212">
        <w:rPr>
          <w:rFonts w:hint="cs"/>
          <w:rtl/>
        </w:rPr>
        <w:t>, למקום אחר, וגם מהבריכה</w:t>
      </w:r>
      <w:bookmarkStart w:id="3111" w:name="_ETM_Q1_2981794"/>
      <w:bookmarkEnd w:id="3111"/>
      <w:r w:rsidR="004F3212">
        <w:rPr>
          <w:rFonts w:hint="cs"/>
          <w:rtl/>
        </w:rPr>
        <w:t xml:space="preserve">, יש להם ערכה שהם לוקחים </w:t>
      </w:r>
      <w:bookmarkStart w:id="3112" w:name="_ETM_Q1_2987173"/>
      <w:bookmarkEnd w:id="3112"/>
      <w:r w:rsidR="004F3212">
        <w:rPr>
          <w:rFonts w:hint="cs"/>
          <w:rtl/>
        </w:rPr>
        <w:t xml:space="preserve">איתם. </w:t>
      </w:r>
      <w:bookmarkStart w:id="3113" w:name="_ETM_Q1_2983783"/>
      <w:bookmarkEnd w:id="3113"/>
      <w:r w:rsidR="004F3212">
        <w:rPr>
          <w:rFonts w:hint="cs"/>
          <w:rtl/>
        </w:rPr>
        <w:t xml:space="preserve">הערכה הזאת כוללת ערכת עזרה ראשונה </w:t>
      </w:r>
      <w:bookmarkStart w:id="3114" w:name="_ETM_Q1_2986654"/>
      <w:bookmarkEnd w:id="3114"/>
      <w:r w:rsidR="004F3212">
        <w:rPr>
          <w:rFonts w:hint="cs"/>
          <w:rtl/>
        </w:rPr>
        <w:t xml:space="preserve">עם כל הציוד </w:t>
      </w:r>
      <w:bookmarkStart w:id="3115" w:name="_ETM_Q1_2989392"/>
      <w:bookmarkEnd w:id="3115"/>
      <w:r w:rsidR="004F3212">
        <w:rPr>
          <w:rFonts w:hint="cs"/>
          <w:rtl/>
        </w:rPr>
        <w:t xml:space="preserve">הבסיסי, וערכת </w:t>
      </w:r>
      <w:bookmarkStart w:id="3116" w:name="_ETM_Q1_2988676"/>
      <w:bookmarkEnd w:id="3116"/>
      <w:r w:rsidR="004F3212">
        <w:rPr>
          <w:rFonts w:hint="cs"/>
          <w:rtl/>
        </w:rPr>
        <w:t xml:space="preserve">חמצן, כי במקרים שלנו </w:t>
      </w:r>
      <w:bookmarkStart w:id="3117" w:name="_ETM_Q1_2990329"/>
      <w:bookmarkEnd w:id="3117"/>
      <w:r w:rsidR="004F3212">
        <w:rPr>
          <w:rFonts w:hint="cs"/>
          <w:rtl/>
        </w:rPr>
        <w:t xml:space="preserve">אם אנשים </w:t>
      </w:r>
      <w:bookmarkStart w:id="3118" w:name="_ETM_Q1_2993390"/>
      <w:bookmarkEnd w:id="3118"/>
      <w:r w:rsidR="004F3212">
        <w:rPr>
          <w:rFonts w:hint="cs"/>
          <w:rtl/>
        </w:rPr>
        <w:t xml:space="preserve">טובעים או מגיעים </w:t>
      </w:r>
      <w:bookmarkStart w:id="3119" w:name="_ETM_Q1_2991365"/>
      <w:bookmarkEnd w:id="3119"/>
      <w:r w:rsidR="004F3212">
        <w:rPr>
          <w:rFonts w:hint="cs"/>
          <w:rtl/>
        </w:rPr>
        <w:t xml:space="preserve">למצבים מסוכנים אז אנחנו </w:t>
      </w:r>
      <w:bookmarkStart w:id="3120" w:name="_ETM_Q1_2993128"/>
      <w:bookmarkEnd w:id="3120"/>
      <w:r w:rsidR="004F3212">
        <w:rPr>
          <w:rFonts w:hint="cs"/>
          <w:rtl/>
        </w:rPr>
        <w:t xml:space="preserve">יכולים להגיש </w:t>
      </w:r>
      <w:bookmarkStart w:id="3121" w:name="_ETM_Q1_2996039"/>
      <w:bookmarkEnd w:id="3121"/>
      <w:r w:rsidR="004F3212">
        <w:rPr>
          <w:rFonts w:hint="cs"/>
          <w:rtl/>
        </w:rPr>
        <w:t>להם חמצן עד שמ</w:t>
      </w:r>
      <w:bookmarkStart w:id="3122" w:name="_ETM_Q1_2995626"/>
      <w:bookmarkEnd w:id="3122"/>
      <w:r w:rsidR="004F3212">
        <w:rPr>
          <w:rFonts w:hint="cs"/>
          <w:rtl/>
        </w:rPr>
        <w:t xml:space="preserve">גיע אמבולנס או </w:t>
      </w:r>
      <w:bookmarkStart w:id="3123" w:name="_ETM_Q1_2997657"/>
      <w:bookmarkEnd w:id="3123"/>
      <w:r w:rsidR="004F3212">
        <w:rPr>
          <w:rFonts w:hint="cs"/>
          <w:rtl/>
        </w:rPr>
        <w:t>צוותים רפואיים</w:t>
      </w:r>
      <w:bookmarkStart w:id="3124" w:name="_ETM_Q1_3000607"/>
      <w:bookmarkEnd w:id="3124"/>
      <w:r w:rsidR="004F3212">
        <w:rPr>
          <w:rFonts w:hint="cs"/>
          <w:rtl/>
        </w:rPr>
        <w:t>.</w:t>
      </w:r>
    </w:p>
    <w:p w:rsidR="004F3212" w:rsidRDefault="004F3212" w:rsidP="004F3212">
      <w:pPr>
        <w:rPr>
          <w:rtl/>
        </w:rPr>
      </w:pPr>
    </w:p>
    <w:p w:rsidR="00C77E25" w:rsidRDefault="004F3212" w:rsidP="005B3363">
      <w:pPr>
        <w:rPr>
          <w:rtl/>
        </w:rPr>
      </w:pPr>
      <w:bookmarkStart w:id="3125" w:name="_ETM_Q1_3011804"/>
      <w:bookmarkEnd w:id="3125"/>
      <w:r>
        <w:rPr>
          <w:rFonts w:hint="cs"/>
          <w:rtl/>
        </w:rPr>
        <w:t xml:space="preserve">זה חלק </w:t>
      </w:r>
      <w:bookmarkStart w:id="3126" w:name="_ETM_Q1_2999116"/>
      <w:bookmarkEnd w:id="3126"/>
      <w:r>
        <w:rPr>
          <w:rFonts w:hint="cs"/>
          <w:rtl/>
        </w:rPr>
        <w:t xml:space="preserve">מתנאי הרישיון, </w:t>
      </w:r>
      <w:bookmarkStart w:id="3127" w:name="_ETM_Q1_3001846"/>
      <w:bookmarkEnd w:id="3127"/>
      <w:r>
        <w:rPr>
          <w:rFonts w:hint="cs"/>
          <w:rtl/>
        </w:rPr>
        <w:t xml:space="preserve">וזה גם נבדק </w:t>
      </w:r>
      <w:bookmarkStart w:id="3128" w:name="_ETM_Q1_3000172"/>
      <w:bookmarkEnd w:id="3128"/>
      <w:r>
        <w:rPr>
          <w:rFonts w:hint="cs"/>
          <w:rtl/>
        </w:rPr>
        <w:t>אחת לחמישה</w:t>
      </w:r>
      <w:bookmarkStart w:id="3129" w:name="_ETM_Q1_3006157"/>
      <w:bookmarkStart w:id="3130" w:name="_ETM_Q1_3001317"/>
      <w:bookmarkEnd w:id="3129"/>
      <w:bookmarkEnd w:id="3130"/>
      <w:r>
        <w:rPr>
          <w:rFonts w:hint="cs"/>
          <w:rtl/>
        </w:rPr>
        <w:t xml:space="preserve">-שישה שבועות. יש לנו פקחים בשטח </w:t>
      </w:r>
      <w:bookmarkStart w:id="3131" w:name="_ETM_Q1_3004758"/>
      <w:bookmarkEnd w:id="3131"/>
      <w:r>
        <w:rPr>
          <w:rFonts w:hint="cs"/>
          <w:rtl/>
        </w:rPr>
        <w:t xml:space="preserve">וחלק מהבדיקות שהם עורכים </w:t>
      </w:r>
      <w:bookmarkStart w:id="3132" w:name="_ETM_Q1_3010570"/>
      <w:bookmarkEnd w:id="3132"/>
      <w:r>
        <w:rPr>
          <w:rFonts w:hint="cs"/>
          <w:rtl/>
        </w:rPr>
        <w:t>במרכזי ה</w:t>
      </w:r>
      <w:bookmarkStart w:id="3133" w:name="_ETM_Q1_3007477"/>
      <w:bookmarkEnd w:id="3133"/>
      <w:r>
        <w:rPr>
          <w:rFonts w:hint="cs"/>
          <w:rtl/>
        </w:rPr>
        <w:t xml:space="preserve">צלילה, זה לראות שהערכות האלה </w:t>
      </w:r>
      <w:bookmarkStart w:id="3134" w:name="_ETM_Q1_3009350"/>
      <w:bookmarkEnd w:id="3134"/>
      <w:r>
        <w:rPr>
          <w:rFonts w:hint="cs"/>
          <w:rtl/>
        </w:rPr>
        <w:t xml:space="preserve">לא רק קיימות, </w:t>
      </w:r>
      <w:bookmarkStart w:id="3135" w:name="_ETM_Q1_3015192"/>
      <w:bookmarkEnd w:id="3135"/>
      <w:r>
        <w:rPr>
          <w:rFonts w:hint="cs"/>
          <w:rtl/>
        </w:rPr>
        <w:t xml:space="preserve">אלא גם שהן תקינות, שרמת החמצן שם נשמרת ושיש </w:t>
      </w:r>
      <w:bookmarkStart w:id="3136" w:name="_ETM_Q1_3016370"/>
      <w:bookmarkEnd w:id="3136"/>
      <w:r>
        <w:rPr>
          <w:rFonts w:hint="cs"/>
          <w:rtl/>
        </w:rPr>
        <w:t xml:space="preserve">את </w:t>
      </w:r>
      <w:bookmarkStart w:id="3137" w:name="_ETM_Q1_3016976"/>
      <w:bookmarkEnd w:id="3137"/>
      <w:r>
        <w:rPr>
          <w:rFonts w:hint="cs"/>
          <w:rtl/>
        </w:rPr>
        <w:t xml:space="preserve">כל הציוד שצריך. ככה שאנחנו מכוסים </w:t>
      </w:r>
      <w:bookmarkStart w:id="3138" w:name="_ETM_Q1_3018967"/>
      <w:bookmarkEnd w:id="3138"/>
      <w:r>
        <w:rPr>
          <w:rFonts w:hint="cs"/>
          <w:rtl/>
        </w:rPr>
        <w:t xml:space="preserve">פעמיים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139" w:name="_ETM_Q1_3020286"/>
      <w:bookmarkEnd w:id="3139"/>
      <w:r>
        <w:rPr>
          <w:rFonts w:hint="cs"/>
          <w:rtl/>
        </w:rPr>
        <w:t>לבריכה שהיא</w:t>
      </w:r>
      <w:bookmarkStart w:id="3140" w:name="_ETM_Q1_3025792"/>
      <w:bookmarkEnd w:id="3140"/>
      <w:r>
        <w:rPr>
          <w:rFonts w:hint="cs"/>
          <w:rtl/>
        </w:rPr>
        <w:t xml:space="preserve"> מוסדרת </w:t>
      </w:r>
      <w:bookmarkStart w:id="3141" w:name="_ETM_Q1_3022605"/>
      <w:bookmarkEnd w:id="3141"/>
      <w:r>
        <w:rPr>
          <w:rFonts w:hint="cs"/>
          <w:rtl/>
        </w:rPr>
        <w:t xml:space="preserve">והיא </w:t>
      </w:r>
      <w:bookmarkStart w:id="3142" w:name="_ETM_Q1_3028715"/>
      <w:bookmarkEnd w:id="3142"/>
      <w:r>
        <w:rPr>
          <w:rFonts w:hint="cs"/>
          <w:rtl/>
        </w:rPr>
        <w:t>ברישיון</w:t>
      </w:r>
      <w:bookmarkStart w:id="3143" w:name="_ETM_Q1_3024758"/>
      <w:bookmarkStart w:id="3144" w:name="_ETM_Q1_3023629"/>
      <w:bookmarkEnd w:id="3143"/>
      <w:bookmarkEnd w:id="3144"/>
      <w:r>
        <w:rPr>
          <w:rFonts w:hint="cs"/>
          <w:rtl/>
        </w:rPr>
        <w:t xml:space="preserve"> ויש את כל הציוד הזה, </w:t>
      </w:r>
      <w:bookmarkStart w:id="3145" w:name="_ETM_Q1_3029126"/>
      <w:bookmarkEnd w:id="3145"/>
      <w:r>
        <w:rPr>
          <w:rFonts w:hint="cs"/>
          <w:rtl/>
        </w:rPr>
        <w:t>ואנחנו מביאים איתנו בנ</w:t>
      </w:r>
      <w:bookmarkStart w:id="3146" w:name="_ETM_Q1_3028274"/>
      <w:bookmarkEnd w:id="3146"/>
      <w:r>
        <w:rPr>
          <w:rFonts w:hint="cs"/>
          <w:rtl/>
        </w:rPr>
        <w:t xml:space="preserve">וסף, כך שאין סיכוי שנגיע </w:t>
      </w:r>
      <w:bookmarkStart w:id="3147" w:name="_ETM_Q1_3029706"/>
      <w:bookmarkEnd w:id="3147"/>
      <w:r>
        <w:rPr>
          <w:rFonts w:hint="cs"/>
          <w:rtl/>
        </w:rPr>
        <w:t xml:space="preserve">למצב </w:t>
      </w:r>
      <w:bookmarkStart w:id="3148" w:name="_ETM_Q1_3030720"/>
      <w:bookmarkEnd w:id="3148"/>
      <w:r>
        <w:rPr>
          <w:rFonts w:hint="cs"/>
          <w:rtl/>
        </w:rPr>
        <w:t xml:space="preserve">שילד או מבוגר יצטרכו עזרה ראשונה </w:t>
      </w:r>
      <w:bookmarkStart w:id="3149" w:name="_ETM_Q1_3034121"/>
      <w:bookmarkEnd w:id="3149"/>
      <w:r>
        <w:rPr>
          <w:rFonts w:hint="cs"/>
          <w:rtl/>
        </w:rPr>
        <w:t xml:space="preserve">או טיפול ולא יהיה </w:t>
      </w:r>
      <w:bookmarkStart w:id="3150" w:name="_ETM_Q1_3038116"/>
      <w:bookmarkEnd w:id="3150"/>
      <w:r>
        <w:rPr>
          <w:rFonts w:hint="cs"/>
          <w:rtl/>
        </w:rPr>
        <w:t>נגיש לו.</w:t>
      </w:r>
      <w:bookmarkStart w:id="3151" w:name="_ETM_Q1_2971109"/>
      <w:bookmarkStart w:id="3152" w:name="_ETM_Q1_2971189"/>
      <w:bookmarkStart w:id="3153" w:name="_ETM_Q1_2966648"/>
      <w:bookmarkStart w:id="3154" w:name="_ETM_Q1_3035370"/>
      <w:bookmarkStart w:id="3155" w:name="_ETM_Q1_3035904"/>
      <w:bookmarkEnd w:id="3151"/>
      <w:bookmarkEnd w:id="3152"/>
      <w:bookmarkEnd w:id="3153"/>
      <w:bookmarkEnd w:id="3154"/>
      <w:bookmarkEnd w:id="3155"/>
    </w:p>
    <w:p w:rsidR="005B3363" w:rsidRDefault="005B3363" w:rsidP="005B3363">
      <w:pPr>
        <w:rPr>
          <w:rtl/>
        </w:rPr>
      </w:pPr>
      <w:bookmarkStart w:id="3156" w:name="_ETM_Q1_3035981"/>
      <w:bookmarkStart w:id="3157" w:name="_ETM_Q1_3037657"/>
      <w:bookmarkEnd w:id="3156"/>
      <w:bookmarkEnd w:id="3157"/>
    </w:p>
    <w:p w:rsidR="005B3363" w:rsidRDefault="005B3363" w:rsidP="005B3363">
      <w:pPr>
        <w:pStyle w:val="a4"/>
        <w:keepNext/>
        <w:rPr>
          <w:rtl/>
        </w:rPr>
      </w:pPr>
      <w:bookmarkStart w:id="3158" w:name="ET_speaker_דינה_עיברי_עומר_182"/>
      <w:r w:rsidRPr="005B3363">
        <w:rPr>
          <w:rStyle w:val="TagStyle"/>
          <w:rtl/>
        </w:rPr>
        <w:t xml:space="preserve"> &lt;&lt; דובר &gt;&gt; </w:t>
      </w:r>
      <w:r>
        <w:rPr>
          <w:rtl/>
        </w:rPr>
        <w:t>דינה עיברי עומר:</w:t>
      </w:r>
      <w:r w:rsidRPr="005B3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:rsidR="005B3363" w:rsidRDefault="005B3363" w:rsidP="005B3363">
      <w:pPr>
        <w:pStyle w:val="KeepWithNext"/>
        <w:rPr>
          <w:rtl/>
        </w:rPr>
      </w:pPr>
    </w:p>
    <w:p w:rsidR="005B3363" w:rsidRDefault="005B3363" w:rsidP="005B3363">
      <w:pPr>
        <w:rPr>
          <w:rtl/>
        </w:rPr>
      </w:pPr>
      <w:bookmarkStart w:id="3159" w:name="_ETM_Q1_3038306"/>
      <w:bookmarkStart w:id="3160" w:name="_ETM_Q1_3038369"/>
      <w:bookmarkEnd w:id="3159"/>
      <w:bookmarkEnd w:id="3160"/>
      <w:r>
        <w:rPr>
          <w:rFonts w:hint="cs"/>
          <w:rtl/>
        </w:rPr>
        <w:t>נכון. מה</w:t>
      </w:r>
      <w:bookmarkStart w:id="3161" w:name="_ETM_Q1_3037024"/>
      <w:bookmarkEnd w:id="3161"/>
      <w:r>
        <w:rPr>
          <w:rFonts w:hint="cs"/>
          <w:rtl/>
        </w:rPr>
        <w:t xml:space="preserve">טען הזה חידדנו גם בנוסח שהחובה </w:t>
      </w:r>
      <w:bookmarkStart w:id="3162" w:name="_ETM_Q1_3042427"/>
      <w:bookmarkEnd w:id="3162"/>
      <w:r>
        <w:rPr>
          <w:rFonts w:hint="cs"/>
          <w:rtl/>
        </w:rPr>
        <w:t xml:space="preserve">בדבר קיומה </w:t>
      </w:r>
      <w:bookmarkStart w:id="3163" w:name="_ETM_Q1_3039533"/>
      <w:bookmarkEnd w:id="3163"/>
      <w:r>
        <w:rPr>
          <w:rFonts w:hint="cs"/>
          <w:rtl/>
        </w:rPr>
        <w:t xml:space="preserve">של ערכת חמצן שזמינה </w:t>
      </w:r>
      <w:bookmarkStart w:id="3164" w:name="_ETM_Q1_3041020"/>
      <w:bookmarkEnd w:id="3164"/>
      <w:r>
        <w:rPr>
          <w:rFonts w:hint="cs"/>
          <w:rtl/>
        </w:rPr>
        <w:t>לשימוש מידי לא גורעת</w:t>
      </w:r>
      <w:bookmarkStart w:id="3165" w:name="_ETM_Q1_3043380"/>
      <w:bookmarkEnd w:id="3165"/>
      <w:r>
        <w:rPr>
          <w:rFonts w:hint="cs"/>
          <w:rtl/>
        </w:rPr>
        <w:t xml:space="preserve"> </w:t>
      </w:r>
      <w:bookmarkStart w:id="3166" w:name="_ETM_Q1_3043544"/>
      <w:bookmarkEnd w:id="3166"/>
      <w:r>
        <w:rPr>
          <w:rFonts w:hint="cs"/>
          <w:rtl/>
        </w:rPr>
        <w:t xml:space="preserve">משאר החובות שנקבעו </w:t>
      </w:r>
      <w:bookmarkStart w:id="3167" w:name="_ETM_Q1_3043816"/>
      <w:bookmarkEnd w:id="3167"/>
      <w:r>
        <w:rPr>
          <w:rFonts w:hint="cs"/>
          <w:rtl/>
        </w:rPr>
        <w:t xml:space="preserve">בתקנות </w:t>
      </w:r>
      <w:bookmarkStart w:id="3168" w:name="_ETM_Q1_3044334"/>
      <w:bookmarkEnd w:id="3168"/>
      <w:r>
        <w:rPr>
          <w:rFonts w:hint="cs"/>
          <w:rtl/>
        </w:rPr>
        <w:t xml:space="preserve">הסדרת מקומות </w:t>
      </w:r>
      <w:bookmarkStart w:id="3169" w:name="_ETM_Q1_3045769"/>
      <w:bookmarkEnd w:id="3169"/>
      <w:r>
        <w:rPr>
          <w:rFonts w:hint="cs"/>
          <w:rtl/>
        </w:rPr>
        <w:t>רחצה (בטיחות בבריכות שחייה)</w:t>
      </w:r>
      <w:bookmarkStart w:id="3170" w:name="_ETM_Q1_3046250"/>
      <w:bookmarkStart w:id="3171" w:name="_ETM_Q1_3051550"/>
      <w:bookmarkStart w:id="3172" w:name="_ETM_Q1_3047107"/>
      <w:bookmarkEnd w:id="3170"/>
      <w:bookmarkEnd w:id="3171"/>
      <w:bookmarkEnd w:id="3172"/>
      <w:r>
        <w:rPr>
          <w:rFonts w:hint="cs"/>
          <w:rtl/>
        </w:rPr>
        <w:t>. שם בתוספת לאותן תקנות יש ר</w:t>
      </w:r>
      <w:bookmarkStart w:id="3173" w:name="_ETM_Q1_3053035"/>
      <w:bookmarkEnd w:id="3173"/>
      <w:r>
        <w:rPr>
          <w:rFonts w:hint="cs"/>
          <w:rtl/>
        </w:rPr>
        <w:t>ש</w:t>
      </w:r>
      <w:bookmarkStart w:id="3174" w:name="_ETM_Q1_3051632"/>
      <w:bookmarkEnd w:id="3174"/>
      <w:r>
        <w:rPr>
          <w:rFonts w:hint="cs"/>
          <w:rtl/>
        </w:rPr>
        <w:t xml:space="preserve">ימות מפורטות של ציוד </w:t>
      </w:r>
      <w:bookmarkStart w:id="3175" w:name="_ETM_Q1_3057357"/>
      <w:bookmarkEnd w:id="3175"/>
      <w:r>
        <w:rPr>
          <w:rFonts w:hint="cs"/>
          <w:rtl/>
        </w:rPr>
        <w:t xml:space="preserve">בטיחות שחייב </w:t>
      </w:r>
      <w:bookmarkStart w:id="3176" w:name="_ETM_Q1_3054725"/>
      <w:bookmarkEnd w:id="3176"/>
      <w:r>
        <w:rPr>
          <w:rFonts w:hint="cs"/>
          <w:rtl/>
        </w:rPr>
        <w:t xml:space="preserve">להימצא בעמדת הצלה </w:t>
      </w:r>
      <w:bookmarkStart w:id="3177" w:name="_ETM_Q1_3056515"/>
      <w:bookmarkEnd w:id="3177"/>
      <w:r>
        <w:rPr>
          <w:rFonts w:hint="cs"/>
          <w:rtl/>
        </w:rPr>
        <w:t>בבריכה, והתקנות שלנו הן בנו</w:t>
      </w:r>
      <w:bookmarkStart w:id="3178" w:name="_ETM_Q1_3057094"/>
      <w:bookmarkEnd w:id="3178"/>
      <w:r>
        <w:rPr>
          <w:rFonts w:hint="cs"/>
          <w:rtl/>
        </w:rPr>
        <w:t>סף לדרישות הללו.</w:t>
      </w:r>
    </w:p>
    <w:p w:rsidR="009F7AE3" w:rsidRDefault="009F7AE3" w:rsidP="005B3363">
      <w:pPr>
        <w:rPr>
          <w:rtl/>
        </w:rPr>
      </w:pPr>
      <w:bookmarkStart w:id="3179" w:name="_ETM_Q1_3066022"/>
      <w:bookmarkStart w:id="3180" w:name="_ETM_Q1_3068270"/>
      <w:bookmarkEnd w:id="3179"/>
      <w:bookmarkEnd w:id="3180"/>
    </w:p>
    <w:p w:rsidR="009F7AE3" w:rsidRDefault="009F7AE3" w:rsidP="009F7AE3">
      <w:pPr>
        <w:pStyle w:val="a4"/>
        <w:keepNext/>
        <w:rPr>
          <w:rtl/>
        </w:rPr>
      </w:pPr>
      <w:bookmarkStart w:id="3181" w:name="ET_speaker_צח_בן_יהודה_183"/>
      <w:r w:rsidRPr="009F7AE3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9F7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1"/>
    </w:p>
    <w:p w:rsidR="009F7AE3" w:rsidRDefault="009F7AE3" w:rsidP="009F7AE3">
      <w:pPr>
        <w:pStyle w:val="KeepWithNext"/>
        <w:rPr>
          <w:rtl/>
        </w:rPr>
      </w:pPr>
    </w:p>
    <w:p w:rsidR="009F7AE3" w:rsidRDefault="009F7AE3" w:rsidP="009F7AE3">
      <w:pPr>
        <w:rPr>
          <w:rtl/>
        </w:rPr>
      </w:pPr>
      <w:bookmarkStart w:id="3182" w:name="_ETM_Q1_3070163"/>
      <w:bookmarkStart w:id="3183" w:name="_ETM_Q1_3070226"/>
      <w:bookmarkStart w:id="3184" w:name="_ETM_Q1_3065601"/>
      <w:bookmarkStart w:id="3185" w:name="_ETM_Q1_3062002"/>
      <w:bookmarkEnd w:id="3182"/>
      <w:bookmarkEnd w:id="3183"/>
      <w:bookmarkEnd w:id="3184"/>
      <w:bookmarkEnd w:id="3185"/>
      <w:r>
        <w:rPr>
          <w:rFonts w:hint="cs"/>
          <w:rtl/>
        </w:rPr>
        <w:t>אלה היו השאלות שלי.</w:t>
      </w:r>
      <w:bookmarkStart w:id="3186" w:name="_ETM_Q1_3067506"/>
      <w:bookmarkEnd w:id="3186"/>
    </w:p>
    <w:p w:rsidR="009F7AE3" w:rsidRDefault="009F7AE3" w:rsidP="009F7AE3">
      <w:pPr>
        <w:rPr>
          <w:rtl/>
        </w:rPr>
      </w:pPr>
      <w:bookmarkStart w:id="3187" w:name="_ETM_Q1_3069056"/>
      <w:bookmarkStart w:id="3188" w:name="_ETM_Q1_3069116"/>
      <w:bookmarkEnd w:id="3187"/>
      <w:bookmarkEnd w:id="3188"/>
    </w:p>
    <w:p w:rsidR="009F7AE3" w:rsidRDefault="009F7AE3" w:rsidP="009F7AE3">
      <w:pPr>
        <w:pStyle w:val="af6"/>
        <w:keepNext/>
        <w:rPr>
          <w:rtl/>
        </w:rPr>
      </w:pPr>
      <w:bookmarkStart w:id="3189" w:name="ET_yor_6053_184"/>
      <w:r w:rsidRPr="009F7AE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F7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9"/>
    </w:p>
    <w:p w:rsidR="009F7AE3" w:rsidRDefault="009F7AE3" w:rsidP="009F7AE3">
      <w:pPr>
        <w:pStyle w:val="KeepWithNext"/>
        <w:rPr>
          <w:rtl/>
        </w:rPr>
      </w:pPr>
    </w:p>
    <w:p w:rsidR="009F7AE3" w:rsidRDefault="009F7AE3" w:rsidP="009F7AE3">
      <w:pPr>
        <w:rPr>
          <w:rtl/>
        </w:rPr>
      </w:pPr>
      <w:bookmarkStart w:id="3190" w:name="_ETM_Q1_3070297"/>
      <w:bookmarkEnd w:id="3190"/>
      <w:r>
        <w:rPr>
          <w:rFonts w:hint="cs"/>
          <w:rtl/>
        </w:rPr>
        <w:t>לעוד מישהו יש משהו</w:t>
      </w:r>
      <w:bookmarkStart w:id="3191" w:name="_ETM_Q1_3068787"/>
      <w:bookmarkEnd w:id="3191"/>
      <w:r>
        <w:rPr>
          <w:rFonts w:hint="cs"/>
          <w:rtl/>
        </w:rPr>
        <w:t>?</w:t>
      </w:r>
    </w:p>
    <w:p w:rsidR="009F7AE3" w:rsidRDefault="009F7AE3" w:rsidP="009F7AE3">
      <w:pPr>
        <w:rPr>
          <w:rtl/>
        </w:rPr>
      </w:pPr>
      <w:bookmarkStart w:id="3192" w:name="_ETM_Q1_3069370"/>
      <w:bookmarkStart w:id="3193" w:name="_ETM_Q1_3069415"/>
      <w:bookmarkStart w:id="3194" w:name="_ETM_Q1_3070980"/>
      <w:bookmarkEnd w:id="3192"/>
      <w:bookmarkEnd w:id="3193"/>
      <w:bookmarkEnd w:id="3194"/>
    </w:p>
    <w:p w:rsidR="009F7AE3" w:rsidRDefault="009F7AE3" w:rsidP="009F7AE3">
      <w:pPr>
        <w:pStyle w:val="a4"/>
        <w:keepNext/>
        <w:rPr>
          <w:rtl/>
        </w:rPr>
      </w:pPr>
      <w:bookmarkStart w:id="3195" w:name="ET_speaker_צח_בן_יהודה_185"/>
      <w:r w:rsidRPr="009F7AE3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9F7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:rsidR="009F7AE3" w:rsidRDefault="009F7AE3" w:rsidP="009F7AE3">
      <w:pPr>
        <w:pStyle w:val="KeepWithNext"/>
        <w:rPr>
          <w:rtl/>
        </w:rPr>
      </w:pPr>
    </w:p>
    <w:p w:rsidR="009F7AE3" w:rsidRDefault="009F7AE3" w:rsidP="009F7AE3">
      <w:pPr>
        <w:rPr>
          <w:rtl/>
        </w:rPr>
      </w:pPr>
      <w:bookmarkStart w:id="3196" w:name="_ETM_Q1_3071500"/>
      <w:bookmarkStart w:id="3197" w:name="_ETM_Q1_3071553"/>
      <w:bookmarkEnd w:id="3196"/>
      <w:bookmarkEnd w:id="3197"/>
      <w:r>
        <w:rPr>
          <w:rFonts w:hint="cs"/>
          <w:rtl/>
        </w:rPr>
        <w:t xml:space="preserve">הוועדה </w:t>
      </w:r>
      <w:bookmarkStart w:id="3198" w:name="_ETM_Q1_3073703"/>
      <w:bookmarkEnd w:id="3198"/>
      <w:r>
        <w:rPr>
          <w:rFonts w:hint="cs"/>
          <w:rtl/>
        </w:rPr>
        <w:t xml:space="preserve">צריכה להצביע אם </w:t>
      </w:r>
      <w:bookmarkStart w:id="3199" w:name="_ETM_Q1_3069652"/>
      <w:bookmarkEnd w:id="3199"/>
      <w:r>
        <w:rPr>
          <w:rFonts w:hint="cs"/>
          <w:rtl/>
        </w:rPr>
        <w:t>היא מאשרת.</w:t>
      </w:r>
    </w:p>
    <w:p w:rsidR="009F7AE3" w:rsidRDefault="009F7AE3" w:rsidP="009F7AE3">
      <w:pPr>
        <w:rPr>
          <w:rtl/>
        </w:rPr>
      </w:pPr>
      <w:bookmarkStart w:id="3200" w:name="_ETM_Q1_3072158"/>
      <w:bookmarkStart w:id="3201" w:name="_ETM_Q1_3072219"/>
      <w:bookmarkEnd w:id="3200"/>
      <w:bookmarkEnd w:id="3201"/>
    </w:p>
    <w:p w:rsidR="009F7AE3" w:rsidRDefault="009F7AE3" w:rsidP="009F7AE3">
      <w:pPr>
        <w:pStyle w:val="af6"/>
        <w:keepNext/>
        <w:rPr>
          <w:rtl/>
        </w:rPr>
      </w:pPr>
      <w:bookmarkStart w:id="3202" w:name="ET_yor_6053_186"/>
      <w:r w:rsidRPr="009F7AE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F7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2"/>
    </w:p>
    <w:p w:rsidR="009F7AE3" w:rsidRDefault="009F7AE3" w:rsidP="009F7AE3">
      <w:pPr>
        <w:pStyle w:val="KeepWithNext"/>
        <w:rPr>
          <w:rtl/>
        </w:rPr>
      </w:pPr>
    </w:p>
    <w:p w:rsidR="009F7AE3" w:rsidRDefault="009F7AE3" w:rsidP="007477B9">
      <w:pPr>
        <w:rPr>
          <w:rtl/>
        </w:rPr>
      </w:pPr>
      <w:bookmarkStart w:id="3203" w:name="_ETM_Q1_3072849"/>
      <w:bookmarkEnd w:id="3203"/>
      <w:r>
        <w:rPr>
          <w:rFonts w:hint="cs"/>
          <w:rtl/>
        </w:rPr>
        <w:t xml:space="preserve">אנחנו מצביעים על תקנות </w:t>
      </w:r>
      <w:r w:rsidRPr="009F7AE3">
        <w:rPr>
          <w:rtl/>
        </w:rPr>
        <w:t>הצלילה הספורטיבית (צלילת היכרות בבריכת שחייה), התשפ"</w:t>
      </w:r>
      <w:r w:rsidR="007477B9">
        <w:rPr>
          <w:rFonts w:hint="cs"/>
          <w:rtl/>
        </w:rPr>
        <w:t>ה</w:t>
      </w:r>
      <w:r w:rsidRPr="009F7AE3">
        <w:rPr>
          <w:rtl/>
        </w:rPr>
        <w:t>–2024</w:t>
      </w:r>
      <w:bookmarkStart w:id="3204" w:name="_ETM_Q1_3072670"/>
      <w:bookmarkEnd w:id="3204"/>
      <w:r>
        <w:rPr>
          <w:rFonts w:hint="cs"/>
          <w:rtl/>
        </w:rPr>
        <w:t xml:space="preserve">. מי </w:t>
      </w:r>
      <w:bookmarkStart w:id="3205" w:name="_ETM_Q1_3082085"/>
      <w:bookmarkEnd w:id="3205"/>
      <w:r>
        <w:rPr>
          <w:rFonts w:hint="cs"/>
          <w:rtl/>
        </w:rPr>
        <w:t>בעד? מי נגד</w:t>
      </w:r>
      <w:bookmarkStart w:id="3206" w:name="_ETM_Q1_3080479"/>
      <w:bookmarkStart w:id="3207" w:name="_ETM_Q1_3075735"/>
      <w:bookmarkStart w:id="3208" w:name="_ETM_Q1_3085429"/>
      <w:bookmarkEnd w:id="3206"/>
      <w:bookmarkEnd w:id="3207"/>
      <w:bookmarkEnd w:id="3208"/>
      <w:r>
        <w:rPr>
          <w:rFonts w:hint="cs"/>
          <w:rtl/>
        </w:rPr>
        <w:t>? מי נמנע?</w:t>
      </w:r>
      <w:bookmarkStart w:id="3209" w:name="_ETM_Q1_3081382"/>
      <w:bookmarkEnd w:id="3209"/>
    </w:p>
    <w:p w:rsidR="009F7AE3" w:rsidRDefault="009F7AE3" w:rsidP="009F7AE3">
      <w:pPr>
        <w:rPr>
          <w:rtl/>
        </w:rPr>
      </w:pPr>
      <w:bookmarkStart w:id="3210" w:name="_ETM_Q1_3086854"/>
      <w:bookmarkStart w:id="3211" w:name="_ETM_Q1_3086916"/>
      <w:bookmarkEnd w:id="3210"/>
      <w:bookmarkEnd w:id="3211"/>
    </w:p>
    <w:p w:rsidR="009F7AE3" w:rsidRDefault="009F7AE3" w:rsidP="009F7AE3">
      <w:pPr>
        <w:pStyle w:val="af1"/>
        <w:keepNext/>
        <w:rPr>
          <w:rtl/>
        </w:rPr>
      </w:pPr>
      <w:bookmarkStart w:id="3212" w:name="_ETM_Q1_3082490"/>
      <w:bookmarkStart w:id="3213" w:name="_ETM_Q1_3082542"/>
      <w:bookmarkStart w:id="3214" w:name="_ETM_Q1_3077797"/>
      <w:bookmarkEnd w:id="3212"/>
      <w:bookmarkEnd w:id="3213"/>
      <w:bookmarkEnd w:id="3214"/>
      <w:r>
        <w:rPr>
          <w:rtl/>
        </w:rPr>
        <w:t>הצבעה</w:t>
      </w:r>
    </w:p>
    <w:p w:rsidR="009F7AE3" w:rsidRDefault="009F7AE3" w:rsidP="009F7AE3">
      <w:pPr>
        <w:pStyle w:val="--"/>
        <w:keepNext/>
        <w:rPr>
          <w:rtl/>
        </w:rPr>
      </w:pPr>
    </w:p>
    <w:p w:rsidR="009F7AE3" w:rsidRDefault="009F7AE3" w:rsidP="009F7AE3">
      <w:pPr>
        <w:pStyle w:val="af2"/>
        <w:rPr>
          <w:rtl/>
        </w:rPr>
      </w:pPr>
      <w:bookmarkStart w:id="3215" w:name="_ETM_Q1_3085100"/>
      <w:bookmarkStart w:id="3216" w:name="_ETM_Q1_3084159"/>
      <w:bookmarkStart w:id="3217" w:name="_ETM_Q1_3087991"/>
      <w:bookmarkEnd w:id="3215"/>
      <w:bookmarkEnd w:id="3216"/>
      <w:bookmarkEnd w:id="3217"/>
      <w:r>
        <w:rPr>
          <w:rFonts w:hint="cs"/>
          <w:rtl/>
        </w:rPr>
        <w:t>אושרו.</w:t>
      </w:r>
      <w:bookmarkStart w:id="3218" w:name="_ETM_Q1_3084062"/>
      <w:bookmarkEnd w:id="3218"/>
    </w:p>
    <w:p w:rsidR="009F7AE3" w:rsidRDefault="009F7AE3" w:rsidP="009F7AE3">
      <w:pPr>
        <w:rPr>
          <w:rtl/>
        </w:rPr>
      </w:pPr>
      <w:bookmarkStart w:id="3219" w:name="_ETM_Q1_3084199"/>
      <w:bookmarkStart w:id="3220" w:name="_ETM_Q1_3084270"/>
      <w:bookmarkEnd w:id="3219"/>
      <w:bookmarkEnd w:id="3220"/>
    </w:p>
    <w:p w:rsidR="009F7AE3" w:rsidRDefault="009F7AE3" w:rsidP="009F7AE3">
      <w:pPr>
        <w:pStyle w:val="af6"/>
        <w:keepNext/>
        <w:rPr>
          <w:rtl/>
        </w:rPr>
      </w:pPr>
      <w:bookmarkStart w:id="3221" w:name="ET_yor_6053_187"/>
      <w:r w:rsidRPr="009F7AE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F7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1"/>
    </w:p>
    <w:p w:rsidR="009F7AE3" w:rsidRDefault="009F7AE3" w:rsidP="009F7AE3">
      <w:pPr>
        <w:pStyle w:val="KeepWithNext"/>
        <w:rPr>
          <w:rtl/>
        </w:rPr>
      </w:pPr>
    </w:p>
    <w:p w:rsidR="009F7AE3" w:rsidRDefault="009F7AE3" w:rsidP="009F7AE3">
      <w:pPr>
        <w:rPr>
          <w:rtl/>
        </w:rPr>
      </w:pPr>
      <w:bookmarkStart w:id="3222" w:name="_ETM_Q1_3085265"/>
      <w:bookmarkEnd w:id="3222"/>
      <w:r>
        <w:rPr>
          <w:rFonts w:hint="cs"/>
          <w:rtl/>
        </w:rPr>
        <w:t>התקנות עברו. שיהיה בהצלחה.</w:t>
      </w:r>
    </w:p>
    <w:p w:rsidR="009F7AE3" w:rsidRDefault="009F7AE3" w:rsidP="009F7AE3">
      <w:pPr>
        <w:rPr>
          <w:rtl/>
        </w:rPr>
      </w:pPr>
      <w:bookmarkStart w:id="3223" w:name="_ETM_Q1_3092752"/>
      <w:bookmarkStart w:id="3224" w:name="_ETM_Q1_3092802"/>
      <w:bookmarkStart w:id="3225" w:name="_ETM_Q1_3094373"/>
      <w:bookmarkEnd w:id="3223"/>
      <w:bookmarkEnd w:id="3224"/>
      <w:bookmarkEnd w:id="3225"/>
    </w:p>
    <w:p w:rsidR="009F7AE3" w:rsidRDefault="009F7AE3" w:rsidP="009F7AE3">
      <w:pPr>
        <w:pStyle w:val="a4"/>
        <w:keepNext/>
        <w:rPr>
          <w:rtl/>
        </w:rPr>
      </w:pPr>
      <w:bookmarkStart w:id="3226" w:name="ET_speaker_צח_בן_יהודה_188"/>
      <w:r w:rsidRPr="009F7AE3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9F7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6"/>
    </w:p>
    <w:p w:rsidR="009F7AE3" w:rsidRDefault="009F7AE3" w:rsidP="009F7AE3">
      <w:pPr>
        <w:pStyle w:val="KeepWithNext"/>
        <w:rPr>
          <w:rtl/>
        </w:rPr>
      </w:pPr>
    </w:p>
    <w:p w:rsidR="009F7AE3" w:rsidRDefault="009F7AE3" w:rsidP="007477B9">
      <w:pPr>
        <w:rPr>
          <w:rtl/>
        </w:rPr>
      </w:pPr>
      <w:bookmarkStart w:id="3227" w:name="_ETM_Q1_3094899"/>
      <w:bookmarkStart w:id="3228" w:name="_ETM_Q1_3094941"/>
      <w:bookmarkEnd w:id="3227"/>
      <w:bookmarkEnd w:id="3228"/>
      <w:r>
        <w:rPr>
          <w:rFonts w:hint="cs"/>
          <w:rtl/>
        </w:rPr>
        <w:t>רגע, יש עוד</w:t>
      </w:r>
      <w:bookmarkStart w:id="3229" w:name="_ETM_Q1_3096907"/>
      <w:bookmarkEnd w:id="3229"/>
      <w:r>
        <w:rPr>
          <w:rFonts w:hint="cs"/>
          <w:rtl/>
        </w:rPr>
        <w:t xml:space="preserve">. אנחנו עוברים למקבץ </w:t>
      </w:r>
      <w:bookmarkStart w:id="3230" w:name="_ETM_Q1_3104336"/>
      <w:bookmarkEnd w:id="3230"/>
      <w:r>
        <w:rPr>
          <w:rFonts w:hint="cs"/>
          <w:rtl/>
        </w:rPr>
        <w:t xml:space="preserve">השלישי </w:t>
      </w:r>
      <w:r>
        <w:rPr>
          <w:rtl/>
        </w:rPr>
        <w:t>–</w:t>
      </w:r>
      <w:r>
        <w:rPr>
          <w:rFonts w:hint="cs"/>
          <w:rtl/>
        </w:rPr>
        <w:t xml:space="preserve"> טיוטת </w:t>
      </w:r>
      <w:bookmarkStart w:id="3231" w:name="_ETM_Q1_3104576"/>
      <w:bookmarkEnd w:id="3231"/>
      <w:r>
        <w:rPr>
          <w:rFonts w:hint="cs"/>
          <w:rtl/>
        </w:rPr>
        <w:t xml:space="preserve">כללי הצלילה </w:t>
      </w:r>
      <w:bookmarkStart w:id="3232" w:name="_ETM_Q1_3107443"/>
      <w:bookmarkEnd w:id="3232"/>
      <w:r>
        <w:rPr>
          <w:rFonts w:hint="cs"/>
          <w:rtl/>
        </w:rPr>
        <w:t>הספורטיבית</w:t>
      </w:r>
      <w:bookmarkStart w:id="3233" w:name="_ETM_Q1_3106004"/>
      <w:bookmarkEnd w:id="3233"/>
      <w:r w:rsidR="00FA454C">
        <w:rPr>
          <w:rFonts w:hint="cs"/>
          <w:rtl/>
        </w:rPr>
        <w:t xml:space="preserve">, צלילת </w:t>
      </w:r>
      <w:bookmarkStart w:id="3234" w:name="_ETM_Q1_3108067"/>
      <w:bookmarkStart w:id="3235" w:name="_ETM_Q1_3107031"/>
      <w:bookmarkEnd w:id="3234"/>
      <w:bookmarkEnd w:id="3235"/>
      <w:r w:rsidR="00FA454C">
        <w:rPr>
          <w:rFonts w:hint="cs"/>
          <w:rtl/>
        </w:rPr>
        <w:t>היכרות, שאלון רפואי</w:t>
      </w:r>
      <w:r w:rsidR="007477B9">
        <w:rPr>
          <w:rFonts w:hint="cs"/>
          <w:rtl/>
        </w:rPr>
        <w:t>.</w:t>
      </w:r>
      <w:r w:rsidR="00FA454C">
        <w:rPr>
          <w:rFonts w:hint="cs"/>
          <w:rtl/>
        </w:rPr>
        <w:t xml:space="preserve"> גם פה </w:t>
      </w:r>
      <w:bookmarkStart w:id="3236" w:name="_ETM_Q1_3109317"/>
      <w:bookmarkEnd w:id="3236"/>
      <w:r w:rsidR="00FA454C">
        <w:rPr>
          <w:rFonts w:hint="cs"/>
          <w:rtl/>
        </w:rPr>
        <w:t xml:space="preserve">זה התשפ"ה, ולא </w:t>
      </w:r>
      <w:bookmarkStart w:id="3237" w:name="_ETM_Q1_3114916"/>
      <w:bookmarkEnd w:id="3237"/>
      <w:r w:rsidR="00FA454C">
        <w:rPr>
          <w:rFonts w:hint="cs"/>
          <w:rtl/>
        </w:rPr>
        <w:t>התשפ"</w:t>
      </w:r>
      <w:bookmarkStart w:id="3238" w:name="_ETM_Q1_3116732"/>
      <w:bookmarkEnd w:id="3238"/>
      <w:r w:rsidR="00FA454C">
        <w:rPr>
          <w:rFonts w:hint="cs"/>
          <w:rtl/>
        </w:rPr>
        <w:t>ד, 2024.</w:t>
      </w:r>
      <w:bookmarkStart w:id="3239" w:name="_ETM_Q1_3124075"/>
      <w:bookmarkStart w:id="3240" w:name="_ETM_Q1_3120011"/>
      <w:bookmarkEnd w:id="3239"/>
      <w:bookmarkEnd w:id="3240"/>
      <w:r w:rsidR="00FA454C">
        <w:rPr>
          <w:rFonts w:hint="cs"/>
          <w:rtl/>
        </w:rPr>
        <w:t xml:space="preserve"> לפני שנתחיל להקריא אתם רוצים לומר על זה כמה מילים?</w:t>
      </w:r>
    </w:p>
    <w:p w:rsidR="00367EC8" w:rsidRDefault="00367EC8" w:rsidP="009F7AE3">
      <w:pPr>
        <w:rPr>
          <w:rtl/>
        </w:rPr>
      </w:pPr>
      <w:bookmarkStart w:id="3241" w:name="_ETM_Q1_3120953"/>
      <w:bookmarkStart w:id="3242" w:name="_ETM_Q1_3123038"/>
      <w:bookmarkStart w:id="3243" w:name="_ETM_Q1_3126283"/>
      <w:bookmarkEnd w:id="3241"/>
      <w:bookmarkEnd w:id="3242"/>
      <w:bookmarkEnd w:id="3243"/>
    </w:p>
    <w:p w:rsidR="00367EC8" w:rsidRDefault="00367EC8" w:rsidP="00367EC8">
      <w:pPr>
        <w:pStyle w:val="a4"/>
        <w:keepNext/>
        <w:rPr>
          <w:rtl/>
        </w:rPr>
      </w:pPr>
      <w:bookmarkStart w:id="3244" w:name="ET_speaker_אגם_קונסטנטינובסקי_189"/>
      <w:r w:rsidRPr="00367EC8">
        <w:rPr>
          <w:rStyle w:val="TagStyle"/>
          <w:rtl/>
        </w:rPr>
        <w:t xml:space="preserve"> &lt;&lt; דובר &gt;&gt; </w:t>
      </w:r>
      <w:r w:rsidR="00BF41FD">
        <w:rPr>
          <w:rtl/>
        </w:rPr>
        <w:t>אדם קונסטנטינובסקי</w:t>
      </w:r>
      <w:r>
        <w:rPr>
          <w:rtl/>
        </w:rPr>
        <w:t>:</w:t>
      </w:r>
      <w:r w:rsidRPr="00367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4"/>
    </w:p>
    <w:p w:rsidR="00367EC8" w:rsidRDefault="00367EC8" w:rsidP="00367EC8">
      <w:pPr>
        <w:pStyle w:val="KeepWithNext"/>
        <w:rPr>
          <w:rtl/>
        </w:rPr>
      </w:pPr>
    </w:p>
    <w:p w:rsidR="00367EC8" w:rsidRDefault="00367EC8" w:rsidP="005F2F87">
      <w:pPr>
        <w:rPr>
          <w:rtl/>
        </w:rPr>
      </w:pPr>
      <w:bookmarkStart w:id="3245" w:name="_ETM_Q1_3126827"/>
      <w:bookmarkStart w:id="3246" w:name="_ETM_Q1_3126864"/>
      <w:bookmarkEnd w:id="3245"/>
      <w:bookmarkEnd w:id="3246"/>
      <w:r>
        <w:rPr>
          <w:rFonts w:hint="cs"/>
          <w:rtl/>
        </w:rPr>
        <w:t>כשהתחלנו לבצע את תיקון החקיקה</w:t>
      </w:r>
      <w:bookmarkStart w:id="3247" w:name="_ETM_Q1_3127041"/>
      <w:bookmarkEnd w:id="32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לפני שנה וחצי </w:t>
      </w:r>
      <w:bookmarkStart w:id="3248" w:name="_ETM_Q1_3129775"/>
      <w:bookmarkEnd w:id="3248"/>
      <w:r>
        <w:rPr>
          <w:rFonts w:hint="cs"/>
          <w:rtl/>
        </w:rPr>
        <w:t xml:space="preserve">בערך סיימנו את החקיקה הראשית, וחברי הוועדה </w:t>
      </w:r>
      <w:bookmarkStart w:id="3249" w:name="_ETM_Q1_3133533"/>
      <w:bookmarkEnd w:id="3249"/>
      <w:r>
        <w:rPr>
          <w:rFonts w:hint="cs"/>
          <w:rtl/>
        </w:rPr>
        <w:t xml:space="preserve">פה במסגרת </w:t>
      </w:r>
      <w:bookmarkStart w:id="3250" w:name="_ETM_Q1_3130170"/>
      <w:bookmarkEnd w:id="3250"/>
      <w:r>
        <w:rPr>
          <w:rFonts w:hint="cs"/>
          <w:rtl/>
        </w:rPr>
        <w:t xml:space="preserve">הדיונים </w:t>
      </w:r>
      <w:bookmarkStart w:id="3251" w:name="_ETM_Q1_3136818"/>
      <w:bookmarkEnd w:id="3251"/>
      <w:r>
        <w:rPr>
          <w:rFonts w:hint="cs"/>
          <w:rtl/>
        </w:rPr>
        <w:t>המקדימים וגם במסגרת הדיון</w:t>
      </w:r>
      <w:bookmarkStart w:id="3252" w:name="_ETM_Q1_3132911"/>
      <w:bookmarkEnd w:id="3252"/>
      <w:r>
        <w:rPr>
          <w:rFonts w:hint="cs"/>
          <w:rtl/>
        </w:rPr>
        <w:t xml:space="preserve"> ביקשו שאת טופס השאלון ה</w:t>
      </w:r>
      <w:bookmarkStart w:id="3253" w:name="_ETM_Q1_3138902"/>
      <w:bookmarkEnd w:id="3253"/>
      <w:r>
        <w:rPr>
          <w:rFonts w:hint="cs"/>
          <w:rtl/>
        </w:rPr>
        <w:t xml:space="preserve">רפואי נקבע </w:t>
      </w:r>
      <w:bookmarkStart w:id="3254" w:name="_ETM_Q1_3141554"/>
      <w:bookmarkEnd w:id="3254"/>
      <w:r>
        <w:rPr>
          <w:rFonts w:hint="cs"/>
          <w:rtl/>
        </w:rPr>
        <w:t>פה בתקנה כמקובל בחקיקות היום</w:t>
      </w:r>
      <w:bookmarkStart w:id="3255" w:name="_ETM_Q1_3144227"/>
      <w:bookmarkEnd w:id="3255"/>
      <w:r>
        <w:rPr>
          <w:rFonts w:hint="cs"/>
          <w:rtl/>
        </w:rPr>
        <w:t xml:space="preserve">. צלילת היכרות, כמו שהזכרתי כמה </w:t>
      </w:r>
      <w:bookmarkStart w:id="3256" w:name="_ETM_Q1_3151747"/>
      <w:bookmarkStart w:id="3257" w:name="_ETM_Q1_3146995"/>
      <w:bookmarkEnd w:id="3256"/>
      <w:bookmarkEnd w:id="3257"/>
      <w:r>
        <w:rPr>
          <w:rFonts w:hint="cs"/>
          <w:rtl/>
        </w:rPr>
        <w:t xml:space="preserve">פעמים, מתבצעת הרבה שנים והתנאי הראשוני שצולל, או אם זה </w:t>
      </w:r>
      <w:bookmarkStart w:id="3258" w:name="_ETM_Q1_3157533"/>
      <w:bookmarkEnd w:id="3258"/>
      <w:r>
        <w:rPr>
          <w:rFonts w:hint="cs"/>
          <w:rtl/>
        </w:rPr>
        <w:t xml:space="preserve">קטין אז הוריו, </w:t>
      </w:r>
      <w:bookmarkStart w:id="3259" w:name="_ETM_Q1_3152532"/>
      <w:bookmarkStart w:id="3260" w:name="_ETM_Q1_3154038"/>
      <w:bookmarkStart w:id="3261" w:name="_ETM_Q1_3152961"/>
      <w:bookmarkEnd w:id="3259"/>
      <w:bookmarkEnd w:id="3260"/>
      <w:bookmarkEnd w:id="3261"/>
      <w:r>
        <w:rPr>
          <w:rFonts w:hint="cs"/>
          <w:rtl/>
        </w:rPr>
        <w:t>ממלאים שאלון רפואי</w:t>
      </w:r>
      <w:r w:rsidR="005F2F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62" w:name="_ETM_Q1_3156461"/>
      <w:bookmarkEnd w:id="3262"/>
      <w:r w:rsidR="005F2F87">
        <w:rPr>
          <w:rFonts w:hint="cs"/>
          <w:rtl/>
        </w:rPr>
        <w:t>ו</w:t>
      </w:r>
      <w:bookmarkStart w:id="3263" w:name="_ETM_Q1_3159477"/>
      <w:bookmarkEnd w:id="3263"/>
      <w:r w:rsidR="00606425">
        <w:rPr>
          <w:rFonts w:hint="cs"/>
          <w:rtl/>
        </w:rPr>
        <w:t xml:space="preserve">זה </w:t>
      </w:r>
      <w:bookmarkStart w:id="3264" w:name="_ETM_Q1_3161753"/>
      <w:bookmarkEnd w:id="3264"/>
      <w:r w:rsidR="00606425">
        <w:rPr>
          <w:rFonts w:hint="cs"/>
          <w:rtl/>
        </w:rPr>
        <w:t>הסינו</w:t>
      </w:r>
      <w:bookmarkStart w:id="3265" w:name="_ETM_Q1_3157561"/>
      <w:bookmarkEnd w:id="3265"/>
      <w:r w:rsidR="00606425">
        <w:rPr>
          <w:rFonts w:hint="cs"/>
          <w:rtl/>
        </w:rPr>
        <w:t>ן הראשון שלנו להבין אם ה</w:t>
      </w:r>
      <w:r w:rsidR="005F2F87">
        <w:rPr>
          <w:rFonts w:hint="cs"/>
          <w:rtl/>
        </w:rPr>
        <w:t>וא</w:t>
      </w:r>
      <w:r w:rsidR="00606425">
        <w:rPr>
          <w:rFonts w:hint="cs"/>
          <w:rtl/>
        </w:rPr>
        <w:t xml:space="preserve"> יכול או לא </w:t>
      </w:r>
      <w:bookmarkStart w:id="3266" w:name="_ETM_Q1_3166264"/>
      <w:bookmarkEnd w:id="3266"/>
      <w:r w:rsidR="00606425">
        <w:rPr>
          <w:rFonts w:hint="cs"/>
          <w:rtl/>
        </w:rPr>
        <w:t>יכול, מ</w:t>
      </w:r>
      <w:bookmarkStart w:id="3267" w:name="_ETM_Q1_3162767"/>
      <w:bookmarkEnd w:id="3267"/>
      <w:r w:rsidR="005F2F87">
        <w:rPr>
          <w:rFonts w:hint="cs"/>
          <w:rtl/>
        </w:rPr>
        <w:t xml:space="preserve">שום שיש </w:t>
      </w:r>
      <w:bookmarkStart w:id="3268" w:name="_ETM_Q1_3162530"/>
      <w:bookmarkEnd w:id="3268"/>
      <w:r w:rsidR="005F2F87">
        <w:rPr>
          <w:rFonts w:hint="cs"/>
          <w:rtl/>
        </w:rPr>
        <w:t>מספר קטן מ</w:t>
      </w:r>
      <w:bookmarkStart w:id="3269" w:name="_ETM_Q1_3170797"/>
      <w:bookmarkStart w:id="3270" w:name="_ETM_Q1_3165828"/>
      <w:bookmarkStart w:id="3271" w:name="_ETM_Q1_3161193"/>
      <w:bookmarkEnd w:id="3269"/>
      <w:bookmarkEnd w:id="3270"/>
      <w:bookmarkEnd w:id="3271"/>
      <w:r w:rsidR="005F2F87">
        <w:rPr>
          <w:rFonts w:hint="cs"/>
          <w:rtl/>
        </w:rPr>
        <w:t xml:space="preserve">צבים רפואיים שמונעים מאנשים </w:t>
      </w:r>
      <w:bookmarkStart w:id="3272" w:name="_ETM_Q1_3162740"/>
      <w:bookmarkEnd w:id="3272"/>
      <w:r w:rsidR="005F2F87">
        <w:rPr>
          <w:rFonts w:hint="cs"/>
          <w:rtl/>
        </w:rPr>
        <w:t>לצלול</w:t>
      </w:r>
      <w:bookmarkStart w:id="3273" w:name="_ETM_Q1_3166183"/>
      <w:bookmarkEnd w:id="3273"/>
      <w:r w:rsidR="005F2F87">
        <w:rPr>
          <w:rFonts w:hint="cs"/>
          <w:rtl/>
        </w:rPr>
        <w:t>.</w:t>
      </w:r>
      <w:bookmarkStart w:id="3274" w:name="_ETM_Q1_3168926"/>
      <w:bookmarkEnd w:id="3274"/>
      <w:r w:rsidR="005F2F87">
        <w:rPr>
          <w:rFonts w:hint="cs"/>
          <w:rtl/>
        </w:rPr>
        <w:t xml:space="preserve"> אבל בכל זאת</w:t>
      </w:r>
      <w:bookmarkStart w:id="3275" w:name="_ETM_Q1_3175996"/>
      <w:bookmarkEnd w:id="3275"/>
      <w:r w:rsidR="005F2F87">
        <w:rPr>
          <w:rFonts w:hint="cs"/>
          <w:rtl/>
        </w:rPr>
        <w:t xml:space="preserve">, </w:t>
      </w:r>
      <w:bookmarkStart w:id="3276" w:name="_ETM_Q1_3171885"/>
      <w:bookmarkEnd w:id="3276"/>
      <w:r w:rsidR="005F2F87">
        <w:rPr>
          <w:rFonts w:hint="cs"/>
          <w:rtl/>
        </w:rPr>
        <w:t xml:space="preserve">למען </w:t>
      </w:r>
      <w:bookmarkStart w:id="3277" w:name="_ETM_Q1_3172792"/>
      <w:bookmarkEnd w:id="3277"/>
      <w:r w:rsidR="005F2F87">
        <w:rPr>
          <w:rFonts w:hint="cs"/>
          <w:rtl/>
        </w:rPr>
        <w:t xml:space="preserve">הסר ספק ולמען </w:t>
      </w:r>
      <w:bookmarkStart w:id="3278" w:name="_ETM_Q1_3170342"/>
      <w:bookmarkEnd w:id="3278"/>
      <w:r w:rsidR="005F2F87">
        <w:rPr>
          <w:rFonts w:hint="cs"/>
          <w:rtl/>
        </w:rPr>
        <w:t xml:space="preserve">בטיחות הילדים והנאתם גם, אנחנו </w:t>
      </w:r>
      <w:bookmarkStart w:id="3279" w:name="_ETM_Q1_3173347"/>
      <w:bookmarkEnd w:id="3279"/>
      <w:r w:rsidR="005F2F87">
        <w:rPr>
          <w:rFonts w:hint="cs"/>
          <w:rtl/>
        </w:rPr>
        <w:t xml:space="preserve">נדרשים לשאול </w:t>
      </w:r>
      <w:bookmarkStart w:id="3280" w:name="_ETM_Q1_3175644"/>
      <w:bookmarkEnd w:id="3280"/>
      <w:r w:rsidR="005F2F87">
        <w:rPr>
          <w:rFonts w:hint="cs"/>
          <w:rtl/>
        </w:rPr>
        <w:t>אותם מספר שאלות.</w:t>
      </w:r>
      <w:bookmarkStart w:id="3281" w:name="_ETM_Q1_3176286"/>
      <w:bookmarkEnd w:id="3281"/>
    </w:p>
    <w:p w:rsidR="005F2F87" w:rsidRDefault="005F2F87" w:rsidP="005F2F87">
      <w:pPr>
        <w:rPr>
          <w:rtl/>
        </w:rPr>
      </w:pPr>
      <w:bookmarkStart w:id="3282" w:name="_ETM_Q1_3176782"/>
      <w:bookmarkStart w:id="3283" w:name="_ETM_Q1_3176840"/>
      <w:bookmarkEnd w:id="3282"/>
      <w:bookmarkEnd w:id="3283"/>
    </w:p>
    <w:p w:rsidR="005F2F87" w:rsidRDefault="005F2F87" w:rsidP="005F2F87">
      <w:pPr>
        <w:rPr>
          <w:rtl/>
        </w:rPr>
      </w:pPr>
      <w:bookmarkStart w:id="3284" w:name="_ETM_Q1_3176967"/>
      <w:bookmarkStart w:id="3285" w:name="_ETM_Q1_3177012"/>
      <w:bookmarkEnd w:id="3284"/>
      <w:bookmarkEnd w:id="3285"/>
      <w:r>
        <w:rPr>
          <w:rFonts w:hint="cs"/>
          <w:rtl/>
        </w:rPr>
        <w:t>אז בסיוע של צוותים מקצועיים</w:t>
      </w:r>
      <w:bookmarkStart w:id="3286" w:name="_ETM_Q1_3178929"/>
      <w:bookmarkEnd w:id="3286"/>
      <w:r>
        <w:rPr>
          <w:rFonts w:hint="cs"/>
          <w:rtl/>
        </w:rPr>
        <w:t xml:space="preserve">, החל </w:t>
      </w:r>
      <w:bookmarkStart w:id="3287" w:name="_ETM_Q1_3179892"/>
      <w:bookmarkEnd w:id="3287"/>
      <w:r>
        <w:rPr>
          <w:rFonts w:hint="cs"/>
          <w:rtl/>
        </w:rPr>
        <w:t>מצוותים ר</w:t>
      </w:r>
      <w:bookmarkStart w:id="3288" w:name="_ETM_Q1_3180146"/>
      <w:bookmarkEnd w:id="3288"/>
      <w:r>
        <w:rPr>
          <w:rFonts w:hint="cs"/>
          <w:rtl/>
        </w:rPr>
        <w:t xml:space="preserve">פואיים דרך אנשי המקצוע, עברנו ועשינו </w:t>
      </w:r>
      <w:bookmarkStart w:id="3289" w:name="_ETM_Q1_3182073"/>
      <w:bookmarkEnd w:id="3289"/>
      <w:r>
        <w:rPr>
          <w:rFonts w:hint="cs"/>
          <w:rtl/>
        </w:rPr>
        <w:t xml:space="preserve">גם שיתוף </w:t>
      </w:r>
      <w:bookmarkStart w:id="3290" w:name="_ETM_Q1_3186313"/>
      <w:bookmarkEnd w:id="3290"/>
      <w:r>
        <w:rPr>
          <w:rFonts w:hint="cs"/>
          <w:rtl/>
        </w:rPr>
        <w:t>ציבור פה עם</w:t>
      </w:r>
      <w:bookmarkStart w:id="3291" w:name="_ETM_Q1_3184401"/>
      <w:bookmarkEnd w:id="3291"/>
      <w:r>
        <w:rPr>
          <w:rFonts w:hint="cs"/>
          <w:rtl/>
        </w:rPr>
        <w:t xml:space="preserve"> אנשי המקצוע שלנו עד שהגענו לשאלון </w:t>
      </w:r>
      <w:bookmarkStart w:id="3292" w:name="_ETM_Q1_3192915"/>
      <w:bookmarkEnd w:id="3292"/>
      <w:r>
        <w:rPr>
          <w:rFonts w:hint="cs"/>
          <w:rtl/>
        </w:rPr>
        <w:t xml:space="preserve">שאתם </w:t>
      </w:r>
      <w:bookmarkStart w:id="3293" w:name="_ETM_Q1_3189137"/>
      <w:bookmarkEnd w:id="3293"/>
      <w:r>
        <w:rPr>
          <w:rFonts w:hint="cs"/>
          <w:rtl/>
        </w:rPr>
        <w:t>רואים פה לפני</w:t>
      </w:r>
      <w:bookmarkStart w:id="3294" w:name="_ETM_Q1_3190475"/>
      <w:bookmarkEnd w:id="3294"/>
      <w:r>
        <w:rPr>
          <w:rFonts w:hint="cs"/>
          <w:rtl/>
        </w:rPr>
        <w:t xml:space="preserve">כם, כולל הנוסח שבו וכולל </w:t>
      </w:r>
      <w:bookmarkStart w:id="3295" w:name="_ETM_Q1_3197471"/>
      <w:bookmarkEnd w:id="3295"/>
      <w:r>
        <w:rPr>
          <w:rFonts w:hint="cs"/>
          <w:rtl/>
        </w:rPr>
        <w:t>החתימות שבסופו</w:t>
      </w:r>
      <w:bookmarkStart w:id="3296" w:name="_ETM_Q1_3193522"/>
      <w:bookmarkEnd w:id="3296"/>
      <w:r w:rsidR="00D00B91">
        <w:rPr>
          <w:rFonts w:hint="cs"/>
          <w:rtl/>
        </w:rPr>
        <w:t xml:space="preserve">, שמעגנים </w:t>
      </w:r>
      <w:bookmarkStart w:id="3297" w:name="_ETM_Q1_3195419"/>
      <w:bookmarkEnd w:id="3297"/>
      <w:r w:rsidR="00D00B91">
        <w:rPr>
          <w:rFonts w:hint="cs"/>
          <w:rtl/>
        </w:rPr>
        <w:t xml:space="preserve">את התנאים שבחקיקה, כולל אזכור לגבי </w:t>
      </w:r>
      <w:bookmarkStart w:id="3298" w:name="_ETM_Q1_3199933"/>
      <w:bookmarkEnd w:id="3298"/>
      <w:r w:rsidR="00D00B91">
        <w:rPr>
          <w:rFonts w:hint="cs"/>
          <w:rtl/>
        </w:rPr>
        <w:t xml:space="preserve">המגבלות </w:t>
      </w:r>
      <w:bookmarkStart w:id="3299" w:name="_ETM_Q1_3201228"/>
      <w:bookmarkEnd w:id="3299"/>
      <w:r w:rsidR="00D00B91">
        <w:rPr>
          <w:rFonts w:hint="cs"/>
          <w:rtl/>
        </w:rPr>
        <w:t>שהם איסור</w:t>
      </w:r>
      <w:bookmarkStart w:id="3300" w:name="_ETM_Q1_3203978"/>
      <w:bookmarkEnd w:id="3300"/>
      <w:r w:rsidR="00D00B91">
        <w:rPr>
          <w:rFonts w:hint="cs"/>
          <w:rtl/>
        </w:rPr>
        <w:t>, מה אסור ומה מותר לך ל</w:t>
      </w:r>
      <w:bookmarkStart w:id="3301" w:name="_ETM_Q1_3209757"/>
      <w:bookmarkEnd w:id="3301"/>
      <w:r w:rsidR="00D00B91">
        <w:rPr>
          <w:rFonts w:hint="cs"/>
          <w:rtl/>
        </w:rPr>
        <w:t>עשות. זה באופן כללי לגבי השאלון</w:t>
      </w:r>
      <w:bookmarkStart w:id="3302" w:name="_ETM_Q1_3213903"/>
      <w:bookmarkEnd w:id="3302"/>
      <w:r w:rsidR="00D00B91">
        <w:rPr>
          <w:rFonts w:hint="cs"/>
          <w:rtl/>
        </w:rPr>
        <w:t xml:space="preserve"> ואיך הגענו לזה.</w:t>
      </w:r>
    </w:p>
    <w:p w:rsidR="00D00B91" w:rsidRDefault="00D00B91" w:rsidP="005F2F87">
      <w:pPr>
        <w:rPr>
          <w:rtl/>
        </w:rPr>
      </w:pPr>
    </w:p>
    <w:p w:rsidR="00D00B91" w:rsidRDefault="00D00B91" w:rsidP="00D00B91">
      <w:pPr>
        <w:pStyle w:val="a4"/>
        <w:keepNext/>
        <w:rPr>
          <w:rtl/>
        </w:rPr>
      </w:pPr>
      <w:bookmarkStart w:id="3303" w:name="ET_speaker_צח_בן_יהודה_190"/>
      <w:r w:rsidRPr="00D00B91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D00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3"/>
    </w:p>
    <w:p w:rsidR="00D00B91" w:rsidRDefault="00D00B91" w:rsidP="00D00B91">
      <w:pPr>
        <w:pStyle w:val="KeepWithNext"/>
        <w:rPr>
          <w:rtl/>
        </w:rPr>
      </w:pPr>
    </w:p>
    <w:p w:rsidR="00D00B91" w:rsidRDefault="00D00B91" w:rsidP="00D00B91">
      <w:pPr>
        <w:rPr>
          <w:rtl/>
        </w:rPr>
      </w:pPr>
      <w:bookmarkStart w:id="3304" w:name="_ETM_Q1_3214781"/>
      <w:bookmarkEnd w:id="3304"/>
      <w:r>
        <w:rPr>
          <w:rFonts w:hint="cs"/>
          <w:rtl/>
        </w:rPr>
        <w:t xml:space="preserve">אני </w:t>
      </w:r>
      <w:bookmarkStart w:id="3305" w:name="_ETM_Q1_3215948"/>
      <w:bookmarkEnd w:id="3305"/>
      <w:r>
        <w:rPr>
          <w:rFonts w:hint="cs"/>
          <w:rtl/>
        </w:rPr>
        <w:t>אקריא.</w:t>
      </w:r>
    </w:p>
    <w:p w:rsidR="00D00B91" w:rsidRDefault="00D00B91" w:rsidP="00D00B91">
      <w:pPr>
        <w:rPr>
          <w:rtl/>
        </w:rPr>
      </w:pPr>
    </w:p>
    <w:p w:rsidR="00D00B91" w:rsidRDefault="000C5C61" w:rsidP="00D00B91">
      <w:pPr>
        <w:rPr>
          <w:b/>
          <w:bCs/>
          <w:rtl/>
        </w:rPr>
      </w:pPr>
      <w:bookmarkStart w:id="3306" w:name="_ETM_Q1_3217732"/>
      <w:bookmarkStart w:id="3307" w:name="_ETM_Q1_3217790"/>
      <w:bookmarkStart w:id="3308" w:name="_ETM_Q1_3213474"/>
      <w:bookmarkEnd w:id="3306"/>
      <w:bookmarkEnd w:id="3307"/>
      <w:bookmarkEnd w:id="3308"/>
      <w:r>
        <w:rPr>
          <w:rFonts w:hint="cs"/>
          <w:b/>
          <w:bCs/>
          <w:rtl/>
        </w:rPr>
        <w:t>"</w:t>
      </w:r>
      <w:r w:rsidR="00D00B91" w:rsidRPr="00D00B91">
        <w:rPr>
          <w:b/>
          <w:bCs/>
          <w:rtl/>
        </w:rPr>
        <w:t>טיוטת כללי הצלילה הספורטיבית (צלילת היכרות – שאלון רפואי), התשפ"</w:t>
      </w:r>
      <w:r w:rsidR="00D00B91">
        <w:rPr>
          <w:rFonts w:hint="cs"/>
          <w:b/>
          <w:bCs/>
          <w:rtl/>
        </w:rPr>
        <w:t>ה</w:t>
      </w:r>
      <w:r w:rsidR="00D00B91">
        <w:rPr>
          <w:rFonts w:hint="eastAsia"/>
          <w:b/>
          <w:bCs/>
          <w:rtl/>
        </w:rPr>
        <w:t>–</w:t>
      </w:r>
      <w:r w:rsidR="00D00B91" w:rsidRPr="00D00B91">
        <w:rPr>
          <w:rFonts w:hint="cs"/>
          <w:b/>
          <w:bCs/>
          <w:rtl/>
        </w:rPr>
        <w:t>2024</w:t>
      </w:r>
    </w:p>
    <w:p w:rsidR="00D00B91" w:rsidRDefault="00D00B91" w:rsidP="00D00B91">
      <w:pPr>
        <w:rPr>
          <w:b/>
          <w:bCs/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1"/>
        <w:gridCol w:w="589"/>
        <w:gridCol w:w="6732"/>
      </w:tblGrid>
      <w:tr w:rsidR="00D00B91" w:rsidRPr="00D00B91" w:rsidTr="00D00B91">
        <w:trPr>
          <w:cantSplit/>
          <w:trHeight w:val="60"/>
        </w:trPr>
        <w:tc>
          <w:tcPr>
            <w:tcW w:w="970" w:type="pct"/>
          </w:tcPr>
          <w:p w:rsidR="00D00B91" w:rsidRPr="00D00B91" w:rsidRDefault="00D00B91" w:rsidP="00D00B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18"/>
                <w:rtl/>
              </w:rPr>
            </w:pPr>
          </w:p>
        </w:tc>
        <w:tc>
          <w:tcPr>
            <w:tcW w:w="324" w:type="pct"/>
          </w:tcPr>
          <w:p w:rsidR="00D00B91" w:rsidRPr="00D00B91" w:rsidRDefault="00D00B91" w:rsidP="00D00B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3706" w:type="pct"/>
            <w:hideMark/>
          </w:tcPr>
          <w:p w:rsidR="00D00B91" w:rsidRPr="00D00B91" w:rsidRDefault="00D00B91" w:rsidP="00D00B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18"/>
              </w:rPr>
            </w:pPr>
            <w:r w:rsidRPr="00D00B91">
              <w:rPr>
                <w:rFonts w:ascii="Arial" w:eastAsia="Arial Unicode MS" w:hAnsi="Arial"/>
                <w:snapToGrid w:val="0"/>
                <w:sz w:val="18"/>
                <w:rtl/>
              </w:rPr>
              <w:t>בתוקף סמכותה</w:t>
            </w:r>
            <w:r w:rsidRPr="00D00B91">
              <w:rPr>
                <w:rFonts w:ascii="Arial" w:eastAsia="Arial Unicode MS" w:hAnsi="Arial" w:hint="cs"/>
                <w:snapToGrid w:val="0"/>
                <w:sz w:val="18"/>
                <w:rtl/>
              </w:rPr>
              <w:t xml:space="preserve"> </w:t>
            </w:r>
            <w:r w:rsidRPr="00D00B91">
              <w:rPr>
                <w:rFonts w:ascii="Arial" w:eastAsia="Arial Unicode MS" w:hAnsi="Arial"/>
                <w:snapToGrid w:val="0"/>
                <w:sz w:val="18"/>
                <w:rtl/>
              </w:rPr>
              <w:t>לפי סעיף</w:t>
            </w:r>
            <w:r w:rsidRPr="00D00B91">
              <w:rPr>
                <w:rFonts w:ascii="Arial" w:eastAsia="Arial Unicode MS" w:hAnsi="Arial" w:hint="cs"/>
                <w:snapToGrid w:val="0"/>
                <w:sz w:val="18"/>
                <w:rtl/>
              </w:rPr>
              <w:t xml:space="preserve"> 2א(ב)(2) </w:t>
            </w:r>
            <w:r w:rsidRPr="00D00B91">
              <w:rPr>
                <w:rFonts w:ascii="Arial" w:eastAsia="Arial Unicode MS" w:hAnsi="Arial"/>
                <w:snapToGrid w:val="0"/>
                <w:sz w:val="18"/>
                <w:rtl/>
              </w:rPr>
              <w:t xml:space="preserve">לחוק </w:t>
            </w:r>
            <w:r w:rsidRPr="00D00B91">
              <w:rPr>
                <w:rFonts w:ascii="Arial" w:eastAsia="Arial Unicode MS" w:hAnsi="Arial" w:hint="cs"/>
                <w:snapToGrid w:val="0"/>
                <w:sz w:val="18"/>
                <w:rtl/>
              </w:rPr>
              <w:t xml:space="preserve">הצלילה הספורטיבית, התשל"ט-1979 (להלן </w:t>
            </w:r>
            <w:r w:rsidRPr="00D00B91">
              <w:rPr>
                <w:rFonts w:ascii="Arial" w:eastAsia="Arial Unicode MS" w:hAnsi="Arial"/>
                <w:snapToGrid w:val="0"/>
                <w:sz w:val="18"/>
                <w:rtl/>
              </w:rPr>
              <w:t>–</w:t>
            </w:r>
            <w:r w:rsidRPr="00D00B91">
              <w:rPr>
                <w:rFonts w:ascii="Arial" w:eastAsia="Arial Unicode MS" w:hAnsi="Arial" w:hint="cs"/>
                <w:snapToGrid w:val="0"/>
                <w:sz w:val="18"/>
                <w:rtl/>
              </w:rPr>
              <w:t xml:space="preserve"> החוק), ובאישור ועדת החינוך התרבות והספורט של הכנסת לפי סעיף 12(ב) לחוק, </w:t>
            </w:r>
            <w:r w:rsidRPr="00D00B91">
              <w:rPr>
                <w:rFonts w:ascii="Arial" w:eastAsia="Arial Unicode MS" w:hAnsi="Arial"/>
                <w:snapToGrid w:val="0"/>
                <w:sz w:val="18"/>
                <w:rtl/>
              </w:rPr>
              <w:t xml:space="preserve">קובעת </w:t>
            </w:r>
            <w:r w:rsidRPr="00D00B91">
              <w:rPr>
                <w:rFonts w:ascii="Arial" w:eastAsia="Arial Unicode MS" w:hAnsi="Arial" w:hint="cs"/>
                <w:snapToGrid w:val="0"/>
                <w:sz w:val="18"/>
                <w:rtl/>
              </w:rPr>
              <w:t>הרשות המוסמכת</w:t>
            </w:r>
            <w:r>
              <w:rPr>
                <w:rFonts w:ascii="Arial" w:eastAsia="Arial Unicode MS" w:hAnsi="Arial" w:hint="cs"/>
                <w:snapToGrid w:val="0"/>
                <w:sz w:val="18"/>
                <w:vertAlign w:val="superscript"/>
                <w:rtl/>
              </w:rPr>
              <w:t xml:space="preserve"> </w:t>
            </w:r>
            <w:bookmarkStart w:id="3309" w:name="_ETM_Q1_3248807"/>
            <w:bookmarkEnd w:id="3309"/>
            <w:r w:rsidRPr="00D00B91">
              <w:rPr>
                <w:rFonts w:ascii="Arial" w:eastAsia="Arial Unicode MS" w:hAnsi="Arial"/>
                <w:snapToGrid w:val="0"/>
                <w:sz w:val="18"/>
                <w:rtl/>
              </w:rPr>
              <w:t>כללים אלה:</w:t>
            </w:r>
          </w:p>
        </w:tc>
      </w:tr>
      <w:tr w:rsidR="00D00B91" w:rsidRPr="00D00B91" w:rsidTr="00D00B91">
        <w:trPr>
          <w:cantSplit/>
          <w:trHeight w:val="60"/>
        </w:trPr>
        <w:tc>
          <w:tcPr>
            <w:tcW w:w="970" w:type="pct"/>
          </w:tcPr>
          <w:p w:rsidR="00D00B91" w:rsidRPr="00D00B91" w:rsidRDefault="00D00B91" w:rsidP="00D00B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18"/>
              </w:rPr>
            </w:pPr>
            <w:r w:rsidRPr="00D00B91">
              <w:rPr>
                <w:rFonts w:ascii="Arial" w:eastAsia="Arial Unicode MS" w:hAnsi="Arial" w:hint="cs"/>
                <w:snapToGrid w:val="0"/>
                <w:sz w:val="18"/>
                <w:rtl/>
              </w:rPr>
              <w:t>פרטי השאלון הרפואי</w:t>
            </w:r>
          </w:p>
        </w:tc>
        <w:tc>
          <w:tcPr>
            <w:tcW w:w="324" w:type="pct"/>
          </w:tcPr>
          <w:p w:rsidR="00D00B91" w:rsidRPr="00D00B91" w:rsidRDefault="00D00B91" w:rsidP="00D00B91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276" w:lineRule="auto"/>
              <w:contextualSpacing/>
              <w:jc w:val="left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3706" w:type="pct"/>
          </w:tcPr>
          <w:p w:rsidR="00D00B91" w:rsidRPr="00D00B91" w:rsidRDefault="00D00B91" w:rsidP="00D00B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18"/>
                <w:rtl/>
              </w:rPr>
            </w:pPr>
            <w:r w:rsidRPr="00D00B91">
              <w:rPr>
                <w:rFonts w:ascii="Arial" w:eastAsia="Arial Unicode MS" w:hAnsi="Arial" w:hint="cs"/>
                <w:snapToGrid w:val="0"/>
                <w:sz w:val="18"/>
                <w:rtl/>
              </w:rPr>
              <w:t xml:space="preserve">השאלון הרפואי ייערך לפי הטופס שבתוספת. </w:t>
            </w:r>
          </w:p>
        </w:tc>
      </w:tr>
      <w:tr w:rsidR="00D00B91" w:rsidRPr="00D00B91" w:rsidTr="00D00B91">
        <w:trPr>
          <w:cantSplit/>
          <w:trHeight w:val="60"/>
        </w:trPr>
        <w:tc>
          <w:tcPr>
            <w:tcW w:w="970" w:type="pct"/>
          </w:tcPr>
          <w:p w:rsidR="00D00B91" w:rsidRPr="00D00B91" w:rsidRDefault="00D00B91" w:rsidP="00D00B91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18"/>
              </w:rPr>
            </w:pPr>
            <w:r w:rsidRPr="00D00B91">
              <w:rPr>
                <w:rFonts w:ascii="Arial" w:eastAsia="Arial Unicode MS" w:hAnsi="Arial" w:hint="cs"/>
                <w:snapToGrid w:val="0"/>
                <w:sz w:val="18"/>
                <w:rtl/>
              </w:rPr>
              <w:t>תחילה ותחולה</w:t>
            </w:r>
          </w:p>
        </w:tc>
        <w:tc>
          <w:tcPr>
            <w:tcW w:w="324" w:type="pct"/>
          </w:tcPr>
          <w:p w:rsidR="00D00B91" w:rsidRPr="00D00B91" w:rsidRDefault="00D00B91" w:rsidP="00D00B91">
            <w:pPr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snapToGrid w:val="0"/>
              <w:spacing w:line="276" w:lineRule="auto"/>
              <w:contextualSpacing/>
              <w:jc w:val="left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3706" w:type="pct"/>
          </w:tcPr>
          <w:p w:rsidR="00D00B91" w:rsidRPr="00D00B91" w:rsidRDefault="00D00B91" w:rsidP="00D00B91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18"/>
              </w:rPr>
            </w:pPr>
            <w:r w:rsidRPr="00D00B91">
              <w:rPr>
                <w:rFonts w:ascii="Arial" w:eastAsia="Arial Unicode MS" w:hAnsi="Arial" w:hint="cs"/>
                <w:snapToGrid w:val="0"/>
                <w:sz w:val="18"/>
                <w:rtl/>
              </w:rPr>
              <w:t xml:space="preserve">תחילתם של כללים אלה 30 ימים מיום פרסומם (להלן </w:t>
            </w:r>
            <w:r w:rsidRPr="00D00B91">
              <w:rPr>
                <w:rFonts w:ascii="Arial" w:eastAsia="Arial Unicode MS" w:hAnsi="Arial"/>
                <w:snapToGrid w:val="0"/>
                <w:sz w:val="18"/>
                <w:rtl/>
              </w:rPr>
              <w:t>–</w:t>
            </w:r>
            <w:r w:rsidRPr="00D00B91">
              <w:rPr>
                <w:rFonts w:ascii="Arial" w:eastAsia="Arial Unicode MS" w:hAnsi="Arial" w:hint="cs"/>
                <w:snapToGrid w:val="0"/>
                <w:sz w:val="18"/>
                <w:rtl/>
              </w:rPr>
              <w:t xml:space="preserve"> יום התחילה) והם יחולו על צלילת הכרות שנערכת ביום התחילה או לאחריו. </w:t>
            </w:r>
          </w:p>
        </w:tc>
      </w:tr>
      <w:tr w:rsidR="00D00B91" w:rsidRPr="00D00B91" w:rsidTr="00D00B91">
        <w:trPr>
          <w:cantSplit/>
          <w:trHeight w:val="60"/>
        </w:trPr>
        <w:tc>
          <w:tcPr>
            <w:tcW w:w="970" w:type="pct"/>
          </w:tcPr>
          <w:p w:rsidR="00D00B91" w:rsidRPr="00D00B91" w:rsidRDefault="00D00B91" w:rsidP="00D00B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324" w:type="pct"/>
          </w:tcPr>
          <w:p w:rsidR="00D00B91" w:rsidRPr="00D00B91" w:rsidRDefault="00D00B91" w:rsidP="00D00B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3706" w:type="pct"/>
          </w:tcPr>
          <w:p w:rsidR="00D00B91" w:rsidRPr="00D00B91" w:rsidRDefault="00D00B91" w:rsidP="00D00B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center"/>
              <w:outlineLvl w:val="1"/>
              <w:rPr>
                <w:rFonts w:ascii="Arial" w:eastAsia="Arial Unicode MS" w:hAnsi="Arial"/>
                <w:b/>
                <w:bCs/>
                <w:snapToGrid w:val="0"/>
                <w:sz w:val="18"/>
              </w:rPr>
            </w:pPr>
            <w:r w:rsidRPr="00D00B91">
              <w:rPr>
                <w:rFonts w:ascii="Arial" w:eastAsia="Arial Unicode MS" w:hAnsi="Arial" w:hint="cs"/>
                <w:b/>
                <w:bCs/>
                <w:snapToGrid w:val="0"/>
                <w:sz w:val="18"/>
                <w:rtl/>
              </w:rPr>
              <w:t>תוספת</w:t>
            </w:r>
          </w:p>
        </w:tc>
      </w:tr>
      <w:tr w:rsidR="00D00B91" w:rsidRPr="00D00B91" w:rsidTr="00D00B91">
        <w:trPr>
          <w:cantSplit/>
          <w:trHeight w:val="60"/>
        </w:trPr>
        <w:tc>
          <w:tcPr>
            <w:tcW w:w="970" w:type="pct"/>
          </w:tcPr>
          <w:p w:rsidR="00D00B91" w:rsidRPr="00D00B91" w:rsidRDefault="00D00B91" w:rsidP="00D00B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324" w:type="pct"/>
          </w:tcPr>
          <w:p w:rsidR="00D00B91" w:rsidRPr="00D00B91" w:rsidRDefault="00D00B91" w:rsidP="00D00B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3706" w:type="pct"/>
          </w:tcPr>
          <w:p w:rsidR="00D00B91" w:rsidRPr="00D00B91" w:rsidRDefault="00D00B91" w:rsidP="00D00B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center"/>
              <w:outlineLvl w:val="1"/>
              <w:rPr>
                <w:rFonts w:ascii="Arial" w:eastAsia="Arial Unicode MS" w:hAnsi="Arial"/>
                <w:snapToGrid w:val="0"/>
                <w:sz w:val="18"/>
              </w:rPr>
            </w:pPr>
            <w:r w:rsidRPr="00D00B91">
              <w:rPr>
                <w:rFonts w:ascii="Arial" w:eastAsia="Arial Unicode MS" w:hAnsi="Arial" w:hint="cs"/>
                <w:snapToGrid w:val="0"/>
                <w:sz w:val="18"/>
                <w:rtl/>
              </w:rPr>
              <w:t>(סעיף 1)</w:t>
            </w:r>
          </w:p>
        </w:tc>
      </w:tr>
    </w:tbl>
    <w:p w:rsidR="00D00B91" w:rsidRDefault="00D00B91" w:rsidP="00D00B91">
      <w:pPr>
        <w:ind w:left="1841"/>
        <w:jc w:val="center"/>
        <w:rPr>
          <w:bCs/>
          <w:noProof/>
          <w:rtl/>
          <w:lang w:eastAsia="he-IL"/>
        </w:rPr>
      </w:pPr>
    </w:p>
    <w:p w:rsidR="00D00B91" w:rsidRPr="00C11D25" w:rsidRDefault="00D00B91" w:rsidP="00D00B91">
      <w:pPr>
        <w:ind w:left="1841"/>
        <w:rPr>
          <w:bCs/>
          <w:noProof/>
          <w:rtl/>
          <w:lang w:eastAsia="he-IL"/>
        </w:rPr>
      </w:pPr>
      <w:r w:rsidRPr="001671FB">
        <w:rPr>
          <w:bCs/>
          <w:noProof/>
          <w:rtl/>
          <w:lang w:eastAsia="he-IL"/>
        </w:rPr>
        <w:t>צלילת היכרות</w:t>
      </w:r>
      <w:r w:rsidRPr="00C11D25">
        <w:rPr>
          <w:bCs/>
          <w:noProof/>
          <w:rtl/>
          <w:lang w:eastAsia="he-IL"/>
        </w:rPr>
        <w:t xml:space="preserve"> – טופס הצהרת בריאות</w:t>
      </w:r>
    </w:p>
    <w:p w:rsidR="00D00B91" w:rsidRPr="00D00B91" w:rsidRDefault="00D00B91" w:rsidP="00D00B91">
      <w:pPr>
        <w:rPr>
          <w:b/>
          <w:bCs/>
          <w:rtl/>
        </w:rPr>
      </w:pPr>
    </w:p>
    <w:p w:rsidR="00D00B91" w:rsidRDefault="00D00B91" w:rsidP="00D00B91">
      <w:pPr>
        <w:rPr>
          <w:rtl/>
        </w:rPr>
      </w:pPr>
      <w:r>
        <w:rPr>
          <w:rtl/>
        </w:rPr>
        <w:t>צולל/ת יקר/ה:</w:t>
      </w:r>
      <w:bookmarkStart w:id="3310" w:name="_ETM_Q1_3245779"/>
      <w:bookmarkEnd w:id="3310"/>
    </w:p>
    <w:p w:rsidR="00D00B91" w:rsidRDefault="00D00B91" w:rsidP="00D00B91">
      <w:pPr>
        <w:rPr>
          <w:rtl/>
        </w:rPr>
      </w:pPr>
      <w:bookmarkStart w:id="3311" w:name="_ETM_Q1_3246763"/>
      <w:bookmarkStart w:id="3312" w:name="_ETM_Q1_3246819"/>
      <w:bookmarkEnd w:id="3311"/>
      <w:bookmarkEnd w:id="3312"/>
    </w:p>
    <w:p w:rsidR="00D00B91" w:rsidRPr="00D00B91" w:rsidRDefault="00D00B91" w:rsidP="00D00B91">
      <w:pPr>
        <w:jc w:val="left"/>
        <w:rPr>
          <w:rtl/>
        </w:rPr>
      </w:pPr>
      <w:r>
        <w:rPr>
          <w:rtl/>
        </w:rPr>
        <w:t>כדי לשמור על שלומך ובריאותך במהלך צלילת ההיכרות ולהנעים את חוויית הצלילה שלך או</w:t>
      </w:r>
      <w:r>
        <w:rPr>
          <w:rFonts w:hint="cs"/>
          <w:rtl/>
        </w:rPr>
        <w:t xml:space="preserve"> ל</w:t>
      </w:r>
      <w:r>
        <w:rPr>
          <w:rtl/>
        </w:rPr>
        <w:t>התאי</w:t>
      </w:r>
      <w:r>
        <w:rPr>
          <w:rFonts w:hint="cs"/>
          <w:rtl/>
        </w:rPr>
        <w:t>מ</w:t>
      </w:r>
      <w:r>
        <w:rPr>
          <w:rtl/>
        </w:rPr>
        <w:t>ה</w:t>
      </w:r>
      <w:r>
        <w:rPr>
          <w:rFonts w:hint="cs"/>
          <w:rtl/>
        </w:rPr>
        <w:t xml:space="preserve"> לך או</w:t>
      </w:r>
      <w:bookmarkStart w:id="3313" w:name="_ETM_Q1_3255450"/>
      <w:bookmarkEnd w:id="3313"/>
      <w:r>
        <w:rPr>
          <w:rtl/>
        </w:rPr>
        <w:t xml:space="preserve"> לילדך, את/ה מתבקש/ת למלא את הטופס ולחתום מטה; </w:t>
      </w:r>
      <w:r w:rsidRPr="00D00B91">
        <w:rPr>
          <w:b/>
          <w:bCs/>
          <w:rtl/>
        </w:rPr>
        <w:t>כל סימון חיובי מחייב אישור של רופא צלילה</w:t>
      </w:r>
      <w:r>
        <w:rPr>
          <w:rtl/>
        </w:rPr>
        <w:t xml:space="preserve"> (לרבות אישור אלקטרוני).</w:t>
      </w:r>
      <w:r>
        <w:rPr>
          <w:rFonts w:hint="cs"/>
          <w:rtl/>
        </w:rPr>
        <w:t xml:space="preserve"> ב</w:t>
      </w:r>
      <w:bookmarkStart w:id="3314" w:name="_ETM_Q1_3251969"/>
      <w:bookmarkEnd w:id="3314"/>
      <w:r>
        <w:rPr>
          <w:rtl/>
        </w:rPr>
        <w:t>מקרה של צולל שהוא קטין, הורה הקטין או אפוטרופוס שמונה לקטין ימלא ויחתום על הטופס.</w:t>
      </w:r>
      <w:bookmarkStart w:id="3315" w:name="_ETM_Q1_3273039"/>
      <w:bookmarkStart w:id="3316" w:name="_ETM_Q1_3278475"/>
      <w:bookmarkEnd w:id="3315"/>
      <w:bookmarkEnd w:id="3316"/>
      <w:r w:rsidR="000C5C61">
        <w:rPr>
          <w:rFonts w:hint="cs"/>
          <w:rtl/>
        </w:rPr>
        <w:t>"</w:t>
      </w:r>
    </w:p>
    <w:p w:rsidR="000C5C61" w:rsidRDefault="000C5C61" w:rsidP="00D00B91">
      <w:pPr>
        <w:jc w:val="center"/>
        <w:rPr>
          <w:rtl/>
        </w:rPr>
      </w:pPr>
      <w:bookmarkStart w:id="3317" w:name="_ETM_Q1_3100276"/>
      <w:bookmarkStart w:id="3318" w:name="_ETM_Q1_3100328"/>
      <w:bookmarkStart w:id="3319" w:name="_ETM_Q1_3246160"/>
      <w:bookmarkEnd w:id="3317"/>
      <w:bookmarkEnd w:id="3318"/>
      <w:bookmarkEnd w:id="3319"/>
    </w:p>
    <w:p w:rsidR="000C5C61" w:rsidRDefault="000C5C61" w:rsidP="000C5C61">
      <w:pPr>
        <w:pStyle w:val="a4"/>
        <w:keepNext/>
        <w:rPr>
          <w:rtl/>
        </w:rPr>
      </w:pPr>
      <w:bookmarkStart w:id="3320" w:name="ET_speaker_צח_בן_יהודה_193"/>
      <w:r w:rsidRPr="000C5C61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0C5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0"/>
    </w:p>
    <w:p w:rsidR="000C5C61" w:rsidRDefault="000C5C61" w:rsidP="000C5C61">
      <w:pPr>
        <w:pStyle w:val="KeepWithNext"/>
        <w:rPr>
          <w:rtl/>
        </w:rPr>
      </w:pPr>
    </w:p>
    <w:p w:rsidR="005B3363" w:rsidRDefault="000C5C61" w:rsidP="000C5C61">
      <w:pPr>
        <w:rPr>
          <w:rtl/>
        </w:rPr>
      </w:pPr>
      <w:bookmarkStart w:id="3321" w:name="_ETM_Q1_3438"/>
      <w:bookmarkStart w:id="3322" w:name="_ETM_Q1_3515"/>
      <w:bookmarkStart w:id="3323" w:name="_ETM_Q1_3277392"/>
      <w:bookmarkEnd w:id="3321"/>
      <w:bookmarkEnd w:id="3322"/>
      <w:bookmarkEnd w:id="3323"/>
      <w:r>
        <w:rPr>
          <w:rFonts w:hint="cs"/>
          <w:rtl/>
        </w:rPr>
        <w:t xml:space="preserve">יש פה </w:t>
      </w:r>
      <w:bookmarkStart w:id="3324" w:name="_ETM_Q1_3281937"/>
      <w:bookmarkEnd w:id="3324"/>
      <w:r>
        <w:rPr>
          <w:rFonts w:hint="cs"/>
          <w:rtl/>
        </w:rPr>
        <w:t xml:space="preserve">טבלה. אני </w:t>
      </w:r>
      <w:bookmarkStart w:id="3325" w:name="_ETM_Q1_3276860"/>
      <w:bookmarkEnd w:id="3325"/>
      <w:r>
        <w:rPr>
          <w:rFonts w:hint="cs"/>
          <w:rtl/>
        </w:rPr>
        <w:t xml:space="preserve">אעבור על השורות, ובכל אחת מהן </w:t>
      </w:r>
      <w:bookmarkStart w:id="3326" w:name="_ETM_Q1_3278262"/>
      <w:bookmarkStart w:id="3327" w:name="_ETM_Q1_3276863"/>
      <w:bookmarkEnd w:id="3326"/>
      <w:bookmarkEnd w:id="3327"/>
      <w:r>
        <w:rPr>
          <w:rFonts w:hint="cs"/>
          <w:rtl/>
        </w:rPr>
        <w:t xml:space="preserve">צריך לסמן </w:t>
      </w:r>
      <w:bookmarkStart w:id="3328" w:name="_ETM_Q1_3280133"/>
      <w:bookmarkEnd w:id="3328"/>
      <w:r>
        <w:rPr>
          <w:rFonts w:hint="cs"/>
          <w:rtl/>
        </w:rPr>
        <w:t>לא או כן.</w:t>
      </w:r>
      <w:bookmarkStart w:id="3329" w:name="_ETM_Q1_3280230"/>
      <w:bookmarkEnd w:id="3329"/>
    </w:p>
    <w:p w:rsidR="000C5C61" w:rsidRDefault="000C5C61" w:rsidP="005B3363">
      <w:pPr>
        <w:rPr>
          <w:rtl/>
        </w:rPr>
      </w:pPr>
    </w:p>
    <w:tbl>
      <w:tblPr>
        <w:tblStyle w:val="aff0"/>
        <w:tblpPr w:leftFromText="180" w:rightFromText="180" w:vertAnchor="text" w:horzAnchor="margin" w:tblpXSpec="center" w:tblpY="1"/>
        <w:bidiVisual/>
        <w:tblW w:w="6805" w:type="dxa"/>
        <w:tblLayout w:type="fixed"/>
        <w:tblLook w:val="04A0" w:firstRow="1" w:lastRow="0" w:firstColumn="1" w:lastColumn="0" w:noHBand="0" w:noVBand="1"/>
      </w:tblPr>
      <w:tblGrid>
        <w:gridCol w:w="5812"/>
        <w:gridCol w:w="496"/>
        <w:gridCol w:w="497"/>
      </w:tblGrid>
      <w:tr w:rsidR="000C5C61" w:rsidRPr="000C5C61" w:rsidTr="000C5C61">
        <w:tc>
          <w:tcPr>
            <w:tcW w:w="5812" w:type="dxa"/>
            <w:shd w:val="clear" w:color="auto" w:fill="D9D9D9"/>
            <w:vAlign w:val="center"/>
          </w:tcPr>
          <w:p w:rsidR="000C5C61" w:rsidRPr="000C5C61" w:rsidRDefault="000C5C61" w:rsidP="000C5C61">
            <w:pPr>
              <w:widowControl w:val="0"/>
              <w:spacing w:line="300" w:lineRule="auto"/>
              <w:ind w:right="-284" w:firstLine="34"/>
              <w:contextualSpacing/>
              <w:jc w:val="left"/>
              <w:rPr>
                <w:rFonts w:ascii="David" w:hAnsi="David"/>
                <w:bCs/>
                <w:noProof/>
                <w:rtl/>
                <w:lang w:eastAsia="he-IL"/>
              </w:rPr>
            </w:pPr>
            <w:bookmarkStart w:id="3330" w:name="_ETM_Q1_3309770"/>
            <w:bookmarkEnd w:id="3330"/>
            <w:r>
              <w:rPr>
                <w:rFonts w:ascii="David" w:hAnsi="David" w:hint="cs"/>
                <w:bCs/>
                <w:noProof/>
                <w:rtl/>
                <w:lang w:eastAsia="he-IL"/>
              </w:rPr>
              <w:t>"</w:t>
            </w:r>
            <w:r w:rsidRPr="000C5C61">
              <w:rPr>
                <w:rFonts w:ascii="David" w:hAnsi="David"/>
                <w:bCs/>
                <w:noProof/>
                <w:rtl/>
                <w:lang w:eastAsia="he-IL"/>
              </w:rPr>
              <w:t xml:space="preserve">מצבי הרפואי </w:t>
            </w:r>
            <w:r w:rsidRPr="000C5C61">
              <w:rPr>
                <w:rFonts w:ascii="David" w:hAnsi="David"/>
                <w:bCs/>
                <w:noProof/>
                <w:u w:val="single"/>
                <w:rtl/>
                <w:lang w:eastAsia="he-IL"/>
              </w:rPr>
              <w:t>כעת</w:t>
            </w:r>
            <w:r w:rsidRPr="000C5C61">
              <w:rPr>
                <w:rFonts w:ascii="David" w:hAnsi="David"/>
                <w:bCs/>
                <w:noProof/>
                <w:rtl/>
                <w:lang w:eastAsia="he-IL"/>
              </w:rPr>
              <w:t>:</w:t>
            </w:r>
          </w:p>
        </w:tc>
        <w:tc>
          <w:tcPr>
            <w:tcW w:w="496" w:type="dxa"/>
            <w:shd w:val="clear" w:color="auto" w:fill="D9D9D9"/>
            <w:vAlign w:val="center"/>
          </w:tcPr>
          <w:p w:rsidR="000C5C61" w:rsidRPr="000C5C61" w:rsidRDefault="000C5C61" w:rsidP="000C5C61">
            <w:pPr>
              <w:widowControl w:val="0"/>
              <w:spacing w:line="300" w:lineRule="auto"/>
              <w:ind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  <w:r w:rsidRPr="000C5C61">
              <w:rPr>
                <w:rFonts w:ascii="David" w:hAnsi="David"/>
                <w:bCs/>
                <w:noProof/>
                <w:rtl/>
                <w:lang w:eastAsia="he-IL"/>
              </w:rPr>
              <w:t>לא</w:t>
            </w:r>
          </w:p>
        </w:tc>
        <w:tc>
          <w:tcPr>
            <w:tcW w:w="497" w:type="dxa"/>
            <w:shd w:val="clear" w:color="auto" w:fill="D9D9D9"/>
            <w:vAlign w:val="center"/>
          </w:tcPr>
          <w:p w:rsidR="000C5C61" w:rsidRPr="000C5C61" w:rsidRDefault="000C5C61" w:rsidP="000C5C61">
            <w:pPr>
              <w:widowControl w:val="0"/>
              <w:spacing w:line="300" w:lineRule="auto"/>
              <w:ind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  <w:r w:rsidRPr="000C5C61">
              <w:rPr>
                <w:rFonts w:ascii="David" w:hAnsi="David"/>
                <w:bCs/>
                <w:noProof/>
                <w:rtl/>
                <w:lang w:eastAsia="he-IL"/>
              </w:rPr>
              <w:t>כן</w:t>
            </w:r>
          </w:p>
        </w:tc>
      </w:tr>
      <w:tr w:rsidR="000C5C61" w:rsidRPr="000C5C61" w:rsidTr="0087767D">
        <w:tc>
          <w:tcPr>
            <w:tcW w:w="5812" w:type="dxa"/>
            <w:vAlign w:val="center"/>
          </w:tcPr>
          <w:p w:rsidR="000C5C61" w:rsidRPr="000C5C61" w:rsidRDefault="000C5C61" w:rsidP="000C5C61">
            <w:pPr>
              <w:widowControl w:val="0"/>
              <w:spacing w:line="300" w:lineRule="auto"/>
              <w:ind w:right="-284" w:firstLine="0"/>
              <w:contextualSpacing/>
              <w:jc w:val="left"/>
              <w:rPr>
                <w:rFonts w:ascii="David" w:hAnsi="David"/>
                <w:bCs/>
                <w:noProof/>
                <w:rtl/>
                <w:lang w:eastAsia="he-IL"/>
              </w:rPr>
            </w:pPr>
            <w:r w:rsidRPr="000C5C61">
              <w:rPr>
                <w:rFonts w:ascii="David" w:hAnsi="David"/>
                <w:noProof/>
                <w:rtl/>
                <w:lang w:eastAsia="he-IL"/>
              </w:rPr>
              <w:t>בעיות נשימה</w:t>
            </w:r>
          </w:p>
        </w:tc>
        <w:tc>
          <w:tcPr>
            <w:tcW w:w="496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  <w:tc>
          <w:tcPr>
            <w:tcW w:w="497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</w:tr>
      <w:tr w:rsidR="000C5C61" w:rsidRPr="000C5C61" w:rsidTr="0087767D">
        <w:tc>
          <w:tcPr>
            <w:tcW w:w="5812" w:type="dxa"/>
            <w:vAlign w:val="center"/>
          </w:tcPr>
          <w:p w:rsidR="000C5C61" w:rsidRPr="000C5C61" w:rsidRDefault="000C5C61" w:rsidP="000C5C61">
            <w:pPr>
              <w:widowControl w:val="0"/>
              <w:spacing w:line="300" w:lineRule="auto"/>
              <w:ind w:right="-284" w:firstLine="0"/>
              <w:contextualSpacing/>
              <w:jc w:val="left"/>
              <w:rPr>
                <w:rFonts w:ascii="David" w:hAnsi="David"/>
                <w:bCs/>
                <w:noProof/>
                <w:rtl/>
                <w:lang w:eastAsia="he-IL"/>
              </w:rPr>
            </w:pPr>
            <w:r w:rsidRPr="000C5C61">
              <w:rPr>
                <w:rFonts w:ascii="David" w:hAnsi="David"/>
                <w:noProof/>
                <w:rtl/>
                <w:lang w:eastAsia="he-IL"/>
              </w:rPr>
              <w:t>בעיות לב</w:t>
            </w:r>
          </w:p>
        </w:tc>
        <w:tc>
          <w:tcPr>
            <w:tcW w:w="496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  <w:tc>
          <w:tcPr>
            <w:tcW w:w="497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</w:tr>
      <w:tr w:rsidR="000C5C61" w:rsidRPr="000C5C61" w:rsidTr="0087767D">
        <w:tc>
          <w:tcPr>
            <w:tcW w:w="5812" w:type="dxa"/>
            <w:vAlign w:val="center"/>
          </w:tcPr>
          <w:p w:rsidR="000C5C61" w:rsidRPr="000C5C61" w:rsidRDefault="000C5C61" w:rsidP="000C5C61">
            <w:pPr>
              <w:widowControl w:val="0"/>
              <w:spacing w:line="300" w:lineRule="auto"/>
              <w:ind w:right="-284" w:firstLine="0"/>
              <w:contextualSpacing/>
              <w:jc w:val="left"/>
              <w:rPr>
                <w:rFonts w:ascii="David" w:hAnsi="David"/>
                <w:bCs/>
                <w:noProof/>
                <w:rtl/>
                <w:lang w:eastAsia="he-IL"/>
              </w:rPr>
            </w:pPr>
            <w:r w:rsidRPr="000C5C61">
              <w:rPr>
                <w:rFonts w:ascii="David" w:hAnsi="David"/>
                <w:noProof/>
                <w:rtl/>
                <w:lang w:eastAsia="he-IL"/>
              </w:rPr>
              <w:t>בעיות סינוסים</w:t>
            </w:r>
          </w:p>
        </w:tc>
        <w:tc>
          <w:tcPr>
            <w:tcW w:w="496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  <w:tc>
          <w:tcPr>
            <w:tcW w:w="497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</w:tr>
      <w:tr w:rsidR="000C5C61" w:rsidRPr="000C5C61" w:rsidTr="0087767D">
        <w:tc>
          <w:tcPr>
            <w:tcW w:w="5812" w:type="dxa"/>
            <w:vAlign w:val="center"/>
          </w:tcPr>
          <w:p w:rsidR="000C5C61" w:rsidRPr="000C5C61" w:rsidRDefault="000C5C61" w:rsidP="000C5C61">
            <w:pPr>
              <w:widowControl w:val="0"/>
              <w:spacing w:line="300" w:lineRule="auto"/>
              <w:ind w:right="-284" w:firstLine="0"/>
              <w:contextualSpacing/>
              <w:jc w:val="left"/>
              <w:rPr>
                <w:rFonts w:ascii="David" w:hAnsi="David"/>
                <w:bCs/>
                <w:noProof/>
                <w:rtl/>
                <w:lang w:eastAsia="he-IL"/>
              </w:rPr>
            </w:pPr>
            <w:r w:rsidRPr="000C5C61">
              <w:rPr>
                <w:rFonts w:ascii="David" w:hAnsi="David"/>
                <w:noProof/>
                <w:rtl/>
                <w:lang w:eastAsia="he-IL"/>
              </w:rPr>
              <w:t xml:space="preserve">אסטמה </w:t>
            </w:r>
          </w:p>
        </w:tc>
        <w:tc>
          <w:tcPr>
            <w:tcW w:w="496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  <w:tc>
          <w:tcPr>
            <w:tcW w:w="497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</w:tr>
      <w:tr w:rsidR="000C5C61" w:rsidRPr="000C5C61" w:rsidTr="0087767D">
        <w:tc>
          <w:tcPr>
            <w:tcW w:w="5812" w:type="dxa"/>
            <w:vAlign w:val="center"/>
          </w:tcPr>
          <w:p w:rsidR="000C5C61" w:rsidRPr="000C5C61" w:rsidRDefault="000C5C61" w:rsidP="000C5C61">
            <w:pPr>
              <w:widowControl w:val="0"/>
              <w:spacing w:line="300" w:lineRule="auto"/>
              <w:ind w:right="-284" w:firstLine="0"/>
              <w:contextualSpacing/>
              <w:jc w:val="left"/>
              <w:rPr>
                <w:rFonts w:ascii="David" w:hAnsi="David"/>
                <w:noProof/>
                <w:rtl/>
                <w:lang w:eastAsia="he-IL"/>
              </w:rPr>
            </w:pPr>
            <w:r w:rsidRPr="000C5C61">
              <w:rPr>
                <w:rFonts w:ascii="David" w:hAnsi="David"/>
                <w:noProof/>
                <w:rtl/>
                <w:lang w:eastAsia="he-IL"/>
              </w:rPr>
              <w:t>מחלת ריאות כרונית</w:t>
            </w:r>
          </w:p>
        </w:tc>
        <w:tc>
          <w:tcPr>
            <w:tcW w:w="496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  <w:tc>
          <w:tcPr>
            <w:tcW w:w="497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</w:tr>
      <w:tr w:rsidR="000C5C61" w:rsidRPr="000C5C61" w:rsidTr="0087767D">
        <w:tc>
          <w:tcPr>
            <w:tcW w:w="5812" w:type="dxa"/>
            <w:vAlign w:val="center"/>
          </w:tcPr>
          <w:p w:rsidR="000C5C61" w:rsidRPr="000C5C61" w:rsidRDefault="000C5C61" w:rsidP="000C5C61">
            <w:pPr>
              <w:widowControl w:val="0"/>
              <w:spacing w:line="300" w:lineRule="auto"/>
              <w:ind w:right="-284" w:firstLine="0"/>
              <w:contextualSpacing/>
              <w:jc w:val="left"/>
              <w:rPr>
                <w:rFonts w:ascii="David" w:hAnsi="David"/>
                <w:noProof/>
                <w:rtl/>
                <w:lang w:eastAsia="he-IL"/>
              </w:rPr>
            </w:pPr>
            <w:r w:rsidRPr="000C5C61">
              <w:rPr>
                <w:rFonts w:ascii="David" w:hAnsi="David" w:hint="cs"/>
                <w:noProof/>
                <w:rtl/>
                <w:lang w:eastAsia="he-IL"/>
              </w:rPr>
              <w:t>בעיה באוזניים, שעלולה לגרום לקושי בהשוואת לחצים</w:t>
            </w:r>
          </w:p>
        </w:tc>
        <w:tc>
          <w:tcPr>
            <w:tcW w:w="496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noProof/>
                <w:rtl/>
                <w:lang w:eastAsia="he-IL"/>
              </w:rPr>
            </w:pPr>
          </w:p>
        </w:tc>
        <w:tc>
          <w:tcPr>
            <w:tcW w:w="497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</w:tr>
      <w:tr w:rsidR="000C5C61" w:rsidRPr="000C5C61" w:rsidTr="0087767D">
        <w:tc>
          <w:tcPr>
            <w:tcW w:w="5812" w:type="dxa"/>
            <w:vAlign w:val="center"/>
          </w:tcPr>
          <w:p w:rsidR="000C5C61" w:rsidRPr="000C5C61" w:rsidRDefault="000C5C61" w:rsidP="000C5C61">
            <w:pPr>
              <w:widowControl w:val="0"/>
              <w:spacing w:line="300" w:lineRule="auto"/>
              <w:ind w:right="-284" w:firstLine="0"/>
              <w:contextualSpacing/>
              <w:jc w:val="left"/>
              <w:rPr>
                <w:rFonts w:ascii="David" w:hAnsi="David"/>
                <w:noProof/>
                <w:rtl/>
                <w:lang w:eastAsia="he-IL"/>
              </w:rPr>
            </w:pPr>
            <w:r w:rsidRPr="000C5C61">
              <w:rPr>
                <w:rFonts w:ascii="David" w:hAnsi="David" w:hint="cs"/>
                <w:noProof/>
                <w:rtl/>
                <w:lang w:eastAsia="he-IL"/>
              </w:rPr>
              <w:t>נוטל</w:t>
            </w:r>
            <w:r w:rsidRPr="000C5C61">
              <w:rPr>
                <w:rFonts w:ascii="David" w:hAnsi="David"/>
                <w:noProof/>
                <w:rtl/>
                <w:lang w:eastAsia="he-IL"/>
              </w:rPr>
              <w:t xml:space="preserve"> </w:t>
            </w:r>
            <w:r w:rsidRPr="000C5C61">
              <w:rPr>
                <w:rFonts w:ascii="David" w:hAnsi="David" w:hint="cs"/>
                <w:noProof/>
                <w:rtl/>
                <w:lang w:eastAsia="he-IL"/>
              </w:rPr>
              <w:t xml:space="preserve">בקביעות </w:t>
            </w:r>
            <w:r w:rsidRPr="000C5C61">
              <w:rPr>
                <w:rFonts w:ascii="David" w:hAnsi="David"/>
                <w:noProof/>
                <w:rtl/>
                <w:lang w:eastAsia="he-IL"/>
              </w:rPr>
              <w:t>תרופ</w:t>
            </w:r>
            <w:r w:rsidRPr="000C5C61">
              <w:rPr>
                <w:rFonts w:ascii="David" w:hAnsi="David" w:hint="cs"/>
                <w:noProof/>
                <w:rtl/>
                <w:lang w:eastAsia="he-IL"/>
              </w:rPr>
              <w:t>ה, שטרם חלפו שישה חודשים מאז תחילת השימוש בה</w:t>
            </w:r>
          </w:p>
        </w:tc>
        <w:tc>
          <w:tcPr>
            <w:tcW w:w="496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noProof/>
                <w:rtl/>
                <w:lang w:eastAsia="he-IL"/>
              </w:rPr>
            </w:pPr>
          </w:p>
        </w:tc>
        <w:tc>
          <w:tcPr>
            <w:tcW w:w="497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</w:tr>
      <w:tr w:rsidR="000C5C61" w:rsidRPr="000C5C61" w:rsidTr="0087767D">
        <w:tc>
          <w:tcPr>
            <w:tcW w:w="5812" w:type="dxa"/>
            <w:vAlign w:val="center"/>
          </w:tcPr>
          <w:p w:rsidR="000C5C61" w:rsidRPr="000C5C61" w:rsidRDefault="000C5C61" w:rsidP="000C5C61">
            <w:pPr>
              <w:widowControl w:val="0"/>
              <w:spacing w:line="300" w:lineRule="auto"/>
              <w:ind w:right="-284" w:firstLine="0"/>
              <w:contextualSpacing/>
              <w:jc w:val="left"/>
              <w:rPr>
                <w:rFonts w:ascii="David" w:hAnsi="David"/>
                <w:noProof/>
                <w:rtl/>
                <w:lang w:eastAsia="he-IL"/>
              </w:rPr>
            </w:pPr>
            <w:r w:rsidRPr="000C5C61">
              <w:rPr>
                <w:rFonts w:ascii="David" w:hAnsi="David"/>
                <w:noProof/>
                <w:rtl/>
                <w:lang w:eastAsia="he-IL"/>
              </w:rPr>
              <w:t>אפילפסיה או התעלפויות חוזרות</w:t>
            </w:r>
          </w:p>
        </w:tc>
        <w:tc>
          <w:tcPr>
            <w:tcW w:w="496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noProof/>
                <w:rtl/>
                <w:lang w:eastAsia="he-IL"/>
              </w:rPr>
            </w:pPr>
          </w:p>
        </w:tc>
        <w:tc>
          <w:tcPr>
            <w:tcW w:w="497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</w:tr>
      <w:tr w:rsidR="000C5C61" w:rsidRPr="000C5C61" w:rsidTr="0087767D">
        <w:tc>
          <w:tcPr>
            <w:tcW w:w="5812" w:type="dxa"/>
            <w:vAlign w:val="center"/>
          </w:tcPr>
          <w:p w:rsidR="000C5C61" w:rsidRPr="000C5C61" w:rsidRDefault="000C5C61" w:rsidP="000C5C61">
            <w:pPr>
              <w:widowControl w:val="0"/>
              <w:spacing w:line="300" w:lineRule="auto"/>
              <w:ind w:right="-284" w:firstLine="0"/>
              <w:contextualSpacing/>
              <w:jc w:val="left"/>
              <w:rPr>
                <w:rFonts w:ascii="David" w:hAnsi="David"/>
                <w:noProof/>
                <w:rtl/>
                <w:lang w:eastAsia="he-IL"/>
              </w:rPr>
            </w:pPr>
            <w:r w:rsidRPr="000C5C61">
              <w:rPr>
                <w:rFonts w:ascii="David" w:hAnsi="David"/>
                <w:noProof/>
                <w:rtl/>
                <w:lang w:eastAsia="he-IL"/>
              </w:rPr>
              <w:t>סוכרת שאינה מאוזנת</w:t>
            </w:r>
          </w:p>
        </w:tc>
        <w:tc>
          <w:tcPr>
            <w:tcW w:w="496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noProof/>
                <w:rtl/>
                <w:lang w:eastAsia="he-IL"/>
              </w:rPr>
            </w:pPr>
          </w:p>
        </w:tc>
        <w:tc>
          <w:tcPr>
            <w:tcW w:w="497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</w:tr>
      <w:tr w:rsidR="000C5C61" w:rsidRPr="000C5C61" w:rsidTr="0087767D">
        <w:tc>
          <w:tcPr>
            <w:tcW w:w="5812" w:type="dxa"/>
            <w:vAlign w:val="center"/>
          </w:tcPr>
          <w:p w:rsidR="000C5C61" w:rsidRPr="000C5C61" w:rsidRDefault="000C5C61" w:rsidP="000C5C61">
            <w:pPr>
              <w:widowControl w:val="0"/>
              <w:spacing w:line="300" w:lineRule="auto"/>
              <w:ind w:right="-284" w:firstLine="0"/>
              <w:contextualSpacing/>
              <w:jc w:val="left"/>
              <w:rPr>
                <w:rFonts w:ascii="David" w:hAnsi="David"/>
                <w:noProof/>
                <w:rtl/>
                <w:lang w:eastAsia="he-IL"/>
              </w:rPr>
            </w:pPr>
            <w:r w:rsidRPr="000C5C61">
              <w:rPr>
                <w:rFonts w:ascii="David" w:hAnsi="David" w:hint="cs"/>
                <w:noProof/>
                <w:rtl/>
                <w:lang w:eastAsia="he-IL"/>
              </w:rPr>
              <w:t>הפרעה תפקודית משמעותית הנובעת ממצב קוגניטיבי, נפשי, נוירולוגי או נוירופסיכולוגי, לרבות אוטיזם</w:t>
            </w:r>
          </w:p>
        </w:tc>
        <w:tc>
          <w:tcPr>
            <w:tcW w:w="496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noProof/>
                <w:rtl/>
                <w:lang w:eastAsia="he-IL"/>
              </w:rPr>
            </w:pPr>
          </w:p>
        </w:tc>
        <w:tc>
          <w:tcPr>
            <w:tcW w:w="497" w:type="dxa"/>
          </w:tcPr>
          <w:p w:rsidR="000C5C61" w:rsidRPr="000C5C61" w:rsidRDefault="000C5C61" w:rsidP="000C5C6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</w:p>
        </w:tc>
      </w:tr>
      <w:tr w:rsidR="000C5C61" w:rsidRPr="000C5C61" w:rsidTr="0087767D">
        <w:tc>
          <w:tcPr>
            <w:tcW w:w="5812" w:type="dxa"/>
            <w:vAlign w:val="center"/>
          </w:tcPr>
          <w:p w:rsidR="000C5C61" w:rsidRPr="000C5C61" w:rsidRDefault="000C5C61" w:rsidP="000C5C61">
            <w:pPr>
              <w:widowControl w:val="0"/>
              <w:spacing w:line="300" w:lineRule="auto"/>
              <w:ind w:right="-284" w:firstLine="0"/>
              <w:contextualSpacing/>
              <w:jc w:val="left"/>
              <w:rPr>
                <w:rFonts w:ascii="David" w:hAnsi="David"/>
                <w:noProof/>
                <w:rtl/>
                <w:lang w:eastAsia="he-IL"/>
              </w:rPr>
            </w:pPr>
            <w:r w:rsidRPr="000C5C61">
              <w:rPr>
                <w:rFonts w:ascii="David" w:hAnsi="David" w:hint="cs"/>
                <w:noProof/>
                <w:rtl/>
                <w:lang w:eastAsia="he-IL"/>
              </w:rPr>
              <w:t xml:space="preserve">לנשים </w:t>
            </w:r>
            <w:r w:rsidRPr="000C5C61">
              <w:rPr>
                <w:rFonts w:ascii="David" w:hAnsi="David"/>
                <w:noProof/>
                <w:rtl/>
                <w:lang w:eastAsia="he-IL"/>
              </w:rPr>
              <w:t>–</w:t>
            </w:r>
            <w:r w:rsidRPr="000C5C61">
              <w:rPr>
                <w:rFonts w:ascii="David" w:hAnsi="David" w:hint="cs"/>
                <w:noProof/>
                <w:rtl/>
                <w:lang w:eastAsia="he-IL"/>
              </w:rPr>
              <w:t xml:space="preserve"> הריון (שימו לב: צלילה בהריון מסוכנת ומנוגדת להנחיות הרשות המוסמכת)</w:t>
            </w:r>
          </w:p>
        </w:tc>
        <w:tc>
          <w:tcPr>
            <w:tcW w:w="496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noProof/>
                <w:rtl/>
                <w:lang w:eastAsia="he-IL"/>
              </w:rPr>
            </w:pPr>
          </w:p>
        </w:tc>
        <w:tc>
          <w:tcPr>
            <w:tcW w:w="497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</w:tr>
      <w:tr w:rsidR="000C5C61" w:rsidRPr="000C5C61" w:rsidTr="0087767D">
        <w:tc>
          <w:tcPr>
            <w:tcW w:w="5812" w:type="dxa"/>
            <w:vAlign w:val="center"/>
          </w:tcPr>
          <w:p w:rsidR="000C5C61" w:rsidRPr="000C5C61" w:rsidRDefault="000C5C61" w:rsidP="000C5C61">
            <w:pPr>
              <w:widowControl w:val="0"/>
              <w:spacing w:line="300" w:lineRule="auto"/>
              <w:ind w:right="-284" w:firstLine="0"/>
              <w:contextualSpacing/>
              <w:jc w:val="left"/>
              <w:rPr>
                <w:rFonts w:ascii="David" w:hAnsi="David"/>
                <w:noProof/>
                <w:rtl/>
                <w:lang w:eastAsia="he-IL"/>
              </w:rPr>
            </w:pPr>
            <w:r w:rsidRPr="000C5C61">
              <w:rPr>
                <w:rFonts w:ascii="David" w:hAnsi="David"/>
                <w:noProof/>
                <w:rtl/>
                <w:lang w:eastAsia="he-IL"/>
              </w:rPr>
              <w:t>ניתוח</w:t>
            </w:r>
            <w:r w:rsidRPr="000C5C61">
              <w:rPr>
                <w:rFonts w:ascii="David" w:hAnsi="David" w:hint="cs"/>
                <w:noProof/>
                <w:rtl/>
                <w:lang w:eastAsia="he-IL"/>
              </w:rPr>
              <w:t>/</w:t>
            </w:r>
            <w:r w:rsidRPr="000C5C61">
              <w:rPr>
                <w:rFonts w:ascii="David" w:hAnsi="David"/>
                <w:noProof/>
                <w:rtl/>
                <w:lang w:eastAsia="he-IL"/>
              </w:rPr>
              <w:t>ים בשנה האחרונה</w:t>
            </w:r>
          </w:p>
        </w:tc>
        <w:tc>
          <w:tcPr>
            <w:tcW w:w="496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noProof/>
                <w:rtl/>
                <w:lang w:eastAsia="he-IL"/>
              </w:rPr>
            </w:pPr>
          </w:p>
        </w:tc>
        <w:tc>
          <w:tcPr>
            <w:tcW w:w="497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</w:tr>
      <w:tr w:rsidR="000C5C61" w:rsidRPr="000C5C61" w:rsidTr="0087767D">
        <w:tc>
          <w:tcPr>
            <w:tcW w:w="5812" w:type="dxa"/>
            <w:vAlign w:val="center"/>
          </w:tcPr>
          <w:p w:rsidR="000C5C61" w:rsidRPr="000C5C61" w:rsidDel="008D6287" w:rsidRDefault="000C5C61" w:rsidP="000C5C61">
            <w:pPr>
              <w:widowControl w:val="0"/>
              <w:spacing w:line="300" w:lineRule="auto"/>
              <w:ind w:right="-284" w:firstLine="0"/>
              <w:contextualSpacing/>
              <w:jc w:val="left"/>
              <w:rPr>
                <w:rFonts w:ascii="David" w:hAnsi="David"/>
                <w:noProof/>
                <w:rtl/>
                <w:lang w:eastAsia="he-IL"/>
              </w:rPr>
            </w:pPr>
            <w:r w:rsidRPr="000C5C61">
              <w:rPr>
                <w:rFonts w:ascii="David" w:hAnsi="David" w:hint="cs"/>
                <w:noProof/>
                <w:rtl/>
                <w:lang w:eastAsia="he-IL"/>
              </w:rPr>
              <w:t>בעיה רפואית אחרת שעלולה לסכן את בריאותך בצלילה או להגביל את השתתפותך בה</w:t>
            </w:r>
            <w:r>
              <w:rPr>
                <w:rFonts w:ascii="David" w:hAnsi="David" w:hint="cs"/>
                <w:noProof/>
                <w:rtl/>
                <w:lang w:eastAsia="he-IL"/>
              </w:rPr>
              <w:t>"</w:t>
            </w:r>
            <w:r w:rsidRPr="000C5C61">
              <w:rPr>
                <w:rFonts w:ascii="David" w:hAnsi="David" w:hint="cs"/>
                <w:noProof/>
                <w:rtl/>
                <w:lang w:eastAsia="he-IL"/>
              </w:rPr>
              <w:t xml:space="preserve"> </w:t>
            </w:r>
          </w:p>
        </w:tc>
        <w:tc>
          <w:tcPr>
            <w:tcW w:w="496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noProof/>
                <w:rtl/>
                <w:lang w:eastAsia="he-IL"/>
              </w:rPr>
            </w:pPr>
          </w:p>
        </w:tc>
        <w:tc>
          <w:tcPr>
            <w:tcW w:w="497" w:type="dxa"/>
          </w:tcPr>
          <w:p w:rsidR="000C5C61" w:rsidRPr="000C5C61" w:rsidRDefault="000C5C61" w:rsidP="000C5C61">
            <w:pPr>
              <w:widowControl w:val="0"/>
              <w:spacing w:line="300" w:lineRule="auto"/>
              <w:ind w:left="1841" w:right="-284" w:firstLine="0"/>
              <w:contextualSpacing/>
              <w:rPr>
                <w:rFonts w:ascii="David" w:hAnsi="David"/>
                <w:bCs/>
                <w:noProof/>
                <w:rtl/>
                <w:lang w:eastAsia="he-IL"/>
              </w:rPr>
            </w:pPr>
          </w:p>
        </w:tc>
      </w:tr>
    </w:tbl>
    <w:p w:rsidR="000C5C61" w:rsidRPr="000C5C61" w:rsidRDefault="000C5C61" w:rsidP="005B3363">
      <w:pPr>
        <w:rPr>
          <w:rtl/>
        </w:rPr>
      </w:pPr>
    </w:p>
    <w:p w:rsidR="005B3363" w:rsidRDefault="005B3363" w:rsidP="005B3363">
      <w:pPr>
        <w:rPr>
          <w:rtl/>
        </w:rPr>
      </w:pPr>
      <w:bookmarkStart w:id="3331" w:name="_ETM_Q1_3766"/>
      <w:bookmarkStart w:id="3332" w:name="_ETM_Q1_3819"/>
      <w:bookmarkEnd w:id="3331"/>
      <w:bookmarkEnd w:id="3332"/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5B3363">
      <w:pPr>
        <w:rPr>
          <w:rtl/>
        </w:rPr>
      </w:pPr>
    </w:p>
    <w:p w:rsidR="000C5C61" w:rsidRDefault="000C5C61" w:rsidP="000C5C61">
      <w:pPr>
        <w:rPr>
          <w:rtl/>
        </w:rPr>
      </w:pPr>
      <w:r>
        <w:rPr>
          <w:rFonts w:hint="cs"/>
          <w:rtl/>
        </w:rPr>
        <w:t>בהמשך</w:t>
      </w:r>
      <w:bookmarkStart w:id="3333" w:name="_ETM_Q1_3320905"/>
      <w:bookmarkEnd w:id="3333"/>
      <w:r>
        <w:rPr>
          <w:rFonts w:hint="cs"/>
          <w:rtl/>
        </w:rPr>
        <w:t xml:space="preserve"> יש את פרטי הצ</w:t>
      </w:r>
      <w:bookmarkStart w:id="3334" w:name="_ETM_Q1_3321859"/>
      <w:bookmarkEnd w:id="3334"/>
      <w:r>
        <w:rPr>
          <w:rFonts w:hint="cs"/>
          <w:rtl/>
        </w:rPr>
        <w:t>ולל</w:t>
      </w:r>
      <w:bookmarkStart w:id="3335" w:name="_ETM_Q1_3321403"/>
      <w:bookmarkEnd w:id="3335"/>
      <w:r>
        <w:rPr>
          <w:rFonts w:hint="cs"/>
          <w:rtl/>
        </w:rPr>
        <w:t xml:space="preserve">, הוא צריך למלא </w:t>
      </w:r>
      <w:bookmarkStart w:id="3336" w:name="_ETM_Q1_3325663"/>
      <w:bookmarkEnd w:id="3336"/>
      <w:r>
        <w:rPr>
          <w:rFonts w:hint="cs"/>
          <w:rtl/>
        </w:rPr>
        <w:t>שם פרטי</w:t>
      </w:r>
      <w:bookmarkStart w:id="3337" w:name="_ETM_Q1_3322773"/>
      <w:bookmarkEnd w:id="3337"/>
      <w:r>
        <w:rPr>
          <w:rFonts w:hint="cs"/>
          <w:rtl/>
        </w:rPr>
        <w:t xml:space="preserve"> ושם משפחה, תאריך ל ידה</w:t>
      </w:r>
      <w:bookmarkStart w:id="3338" w:name="_ETM_Q1_3323054"/>
      <w:bookmarkEnd w:id="3338"/>
      <w:r>
        <w:rPr>
          <w:rFonts w:hint="cs"/>
          <w:rtl/>
        </w:rPr>
        <w:t xml:space="preserve">, מספר תעודת זהות </w:t>
      </w:r>
      <w:bookmarkStart w:id="3339" w:name="_ETM_Q1_3326614"/>
      <w:bookmarkEnd w:id="3339"/>
      <w:r>
        <w:rPr>
          <w:rFonts w:hint="cs"/>
          <w:rtl/>
        </w:rPr>
        <w:t>או דרכון, תאריך וחתימה. אם הצולל</w:t>
      </w:r>
      <w:bookmarkStart w:id="3340" w:name="_ETM_Q1_3326840"/>
      <w:bookmarkEnd w:id="3340"/>
      <w:r>
        <w:rPr>
          <w:rFonts w:hint="cs"/>
          <w:rtl/>
        </w:rPr>
        <w:t xml:space="preserve"> קטין, פרטי הורה </w:t>
      </w:r>
      <w:bookmarkStart w:id="3341" w:name="_ETM_Q1_3329259"/>
      <w:bookmarkStart w:id="3342" w:name="_ETM_Q1_3330752"/>
      <w:bookmarkEnd w:id="3341"/>
      <w:bookmarkEnd w:id="3342"/>
      <w:r>
        <w:rPr>
          <w:rFonts w:hint="cs"/>
          <w:rtl/>
        </w:rPr>
        <w:t xml:space="preserve">הקטין או אפוטרופוס שמונה לקטין </w:t>
      </w:r>
      <w:r>
        <w:rPr>
          <w:rtl/>
        </w:rPr>
        <w:t>–</w:t>
      </w:r>
      <w:r>
        <w:rPr>
          <w:rFonts w:hint="cs"/>
          <w:rtl/>
        </w:rPr>
        <w:t xml:space="preserve"> גם פה טבלה זהה</w:t>
      </w:r>
      <w:bookmarkStart w:id="3343" w:name="_ETM_Q1_3334999"/>
      <w:bookmarkEnd w:id="3343"/>
      <w:r>
        <w:rPr>
          <w:rFonts w:hint="cs"/>
          <w:rtl/>
        </w:rPr>
        <w:t xml:space="preserve">, </w:t>
      </w:r>
      <w:bookmarkStart w:id="3344" w:name="_ETM_Q1_3336374"/>
      <w:bookmarkEnd w:id="3344"/>
      <w:r>
        <w:rPr>
          <w:rFonts w:hint="cs"/>
          <w:rtl/>
        </w:rPr>
        <w:t>שם פרטי ושם משפ</w:t>
      </w:r>
      <w:bookmarkStart w:id="3345" w:name="_ETM_Q1_3336211"/>
      <w:bookmarkEnd w:id="3345"/>
      <w:r>
        <w:rPr>
          <w:rFonts w:hint="cs"/>
          <w:rtl/>
        </w:rPr>
        <w:t xml:space="preserve">חה, קשר לקטין </w:t>
      </w:r>
      <w:bookmarkStart w:id="3346" w:name="_ETM_Q1_3337231"/>
      <w:bookmarkEnd w:id="3346"/>
      <w:r>
        <w:rPr>
          <w:rFonts w:hint="cs"/>
          <w:rtl/>
        </w:rPr>
        <w:t>(הורה/אפוטרופוס)</w:t>
      </w:r>
      <w:bookmarkStart w:id="3347" w:name="_ETM_Q1_3340363"/>
      <w:bookmarkEnd w:id="3347"/>
      <w:r>
        <w:rPr>
          <w:rFonts w:hint="cs"/>
          <w:rtl/>
        </w:rPr>
        <w:t xml:space="preserve">, </w:t>
      </w:r>
      <w:bookmarkStart w:id="3348" w:name="_ETM_Q1_3340929"/>
      <w:bookmarkEnd w:id="3348"/>
      <w:r>
        <w:rPr>
          <w:rFonts w:hint="cs"/>
          <w:rtl/>
        </w:rPr>
        <w:t>מספר תעודת זהות או דרכון, תאריך וחתימה.</w:t>
      </w:r>
    </w:p>
    <w:p w:rsidR="000C5C61" w:rsidRDefault="000C5C61" w:rsidP="000C5C61">
      <w:pPr>
        <w:rPr>
          <w:rtl/>
        </w:rPr>
      </w:pPr>
    </w:p>
    <w:p w:rsidR="000C5C61" w:rsidRPr="000C5C61" w:rsidRDefault="000C5C61" w:rsidP="000C5C61">
      <w:pPr>
        <w:widowControl w:val="0"/>
        <w:spacing w:line="360" w:lineRule="auto"/>
        <w:ind w:left="1841" w:firstLine="0"/>
        <w:contextualSpacing/>
        <w:rPr>
          <w:rFonts w:ascii="David" w:eastAsia="Calibri" w:hAnsi="David"/>
          <w:b/>
          <w:bCs/>
          <w:rtl/>
        </w:rPr>
      </w:pPr>
      <w:bookmarkStart w:id="3349" w:name="_ETM_Q1_3341801"/>
      <w:bookmarkEnd w:id="3349"/>
      <w:r>
        <w:rPr>
          <w:rFonts w:ascii="David" w:eastAsia="Calibri" w:hAnsi="David" w:hint="cs"/>
          <w:b/>
          <w:bCs/>
          <w:rtl/>
        </w:rPr>
        <w:t>"</w:t>
      </w:r>
      <w:r w:rsidRPr="000C5C61">
        <w:rPr>
          <w:rFonts w:ascii="David" w:eastAsia="Calibri" w:hAnsi="David" w:hint="cs"/>
          <w:b/>
          <w:bCs/>
          <w:rtl/>
        </w:rPr>
        <w:t>לידיעת הצולל/ת:</w:t>
      </w:r>
    </w:p>
    <w:p w:rsidR="000C5C61" w:rsidRPr="000C5C61" w:rsidRDefault="000C5C61" w:rsidP="000C5C61">
      <w:pPr>
        <w:widowControl w:val="0"/>
        <w:numPr>
          <w:ilvl w:val="0"/>
          <w:numId w:val="6"/>
        </w:numPr>
        <w:spacing w:line="259" w:lineRule="auto"/>
        <w:ind w:left="2125" w:hanging="284"/>
        <w:contextualSpacing/>
        <w:rPr>
          <w:rFonts w:ascii="David" w:eastAsia="Calibri" w:hAnsi="David"/>
          <w:noProof/>
          <w:sz w:val="22"/>
          <w:rtl/>
          <w:lang w:eastAsia="he-IL"/>
        </w:rPr>
      </w:pPr>
      <w:r w:rsidRPr="000C5C61">
        <w:rPr>
          <w:rFonts w:ascii="David" w:eastAsia="Calibri" w:hAnsi="David" w:hint="cs"/>
          <w:noProof/>
          <w:sz w:val="22"/>
          <w:rtl/>
          <w:lang w:eastAsia="he-IL"/>
        </w:rPr>
        <w:t>לפי סעיף 2א(ב)(7)</w:t>
      </w:r>
      <w:r w:rsidRPr="000C5C61">
        <w:rPr>
          <w:rFonts w:ascii="David" w:eastAsia="Calibri" w:hAnsi="David" w:hint="cs"/>
          <w:noProof/>
          <w:sz w:val="22"/>
          <w:lang w:eastAsia="he-IL"/>
        </w:rPr>
        <w:t xml:space="preserve"> </w:t>
      </w:r>
      <w:r w:rsidRPr="000C5C61">
        <w:rPr>
          <w:rFonts w:ascii="David" w:eastAsia="Calibri" w:hAnsi="David" w:hint="cs"/>
          <w:noProof/>
          <w:sz w:val="22"/>
          <w:rtl/>
          <w:lang w:eastAsia="he-IL"/>
        </w:rPr>
        <w:t>לחוק הצלילה הספורטיבית, התשל"ט</w:t>
      </w:r>
      <w:r>
        <w:rPr>
          <w:rFonts w:ascii="David" w:eastAsia="Calibri" w:hAnsi="David" w:hint="eastAsia"/>
          <w:noProof/>
          <w:sz w:val="22"/>
          <w:rtl/>
          <w:lang w:eastAsia="he-IL"/>
        </w:rPr>
        <w:t>–</w:t>
      </w:r>
      <w:r w:rsidRPr="000C5C61">
        <w:rPr>
          <w:rFonts w:ascii="David" w:eastAsia="Calibri" w:hAnsi="David" w:hint="cs"/>
          <w:noProof/>
          <w:sz w:val="22"/>
          <w:rtl/>
          <w:lang w:eastAsia="he-IL"/>
        </w:rPr>
        <w:t xml:space="preserve">1979 (להלן </w:t>
      </w:r>
      <w:r w:rsidRPr="000C5C61">
        <w:rPr>
          <w:rFonts w:ascii="David" w:eastAsia="Calibri" w:hAnsi="David"/>
          <w:noProof/>
          <w:sz w:val="22"/>
          <w:rtl/>
          <w:lang w:eastAsia="he-IL"/>
        </w:rPr>
        <w:t>–</w:t>
      </w:r>
      <w:r w:rsidRPr="000C5C61">
        <w:rPr>
          <w:rFonts w:ascii="David" w:eastAsia="Calibri" w:hAnsi="David" w:hint="cs"/>
          <w:noProof/>
          <w:sz w:val="22"/>
          <w:rtl/>
          <w:lang w:eastAsia="he-IL"/>
        </w:rPr>
        <w:t xml:space="preserve"> החוק), </w:t>
      </w:r>
      <w:r w:rsidRPr="000C5C61">
        <w:rPr>
          <w:rFonts w:ascii="David" w:eastAsia="Calibri" w:hAnsi="David"/>
          <w:noProof/>
          <w:sz w:val="22"/>
          <w:rtl/>
          <w:lang w:eastAsia="he-IL"/>
        </w:rPr>
        <w:t>ילדים מגיל 8, שטרם מלאו להם 10 שנים, רשאים לבצע עד שתי צלילות היכרות ביום.</w:t>
      </w:r>
    </w:p>
    <w:p w:rsidR="000C5C61" w:rsidRPr="000C5C61" w:rsidRDefault="000C5C61" w:rsidP="000C5C61">
      <w:pPr>
        <w:widowControl w:val="0"/>
        <w:numPr>
          <w:ilvl w:val="0"/>
          <w:numId w:val="6"/>
        </w:numPr>
        <w:spacing w:line="259" w:lineRule="auto"/>
        <w:ind w:left="2125" w:hanging="284"/>
        <w:contextualSpacing/>
        <w:rPr>
          <w:rFonts w:ascii="David" w:eastAsia="Calibri" w:hAnsi="David"/>
          <w:noProof/>
          <w:sz w:val="22"/>
          <w:lang w:eastAsia="he-IL"/>
        </w:rPr>
      </w:pPr>
      <w:r w:rsidRPr="000C5C61">
        <w:rPr>
          <w:rFonts w:ascii="David" w:eastAsia="Calibri" w:hAnsi="David"/>
          <w:noProof/>
          <w:sz w:val="22"/>
          <w:rtl/>
          <w:lang w:eastAsia="he-IL"/>
        </w:rPr>
        <w:t xml:space="preserve">אין לצלול תחת השפעת אלכוהול </w:t>
      </w:r>
      <w:r w:rsidRPr="000C5C61">
        <w:rPr>
          <w:rFonts w:ascii="David" w:eastAsia="Calibri" w:hAnsi="David" w:hint="cs"/>
          <w:noProof/>
          <w:sz w:val="22"/>
          <w:rtl/>
          <w:lang w:eastAsia="he-IL"/>
        </w:rPr>
        <w:t>או</w:t>
      </w:r>
      <w:r w:rsidRPr="000C5C61">
        <w:rPr>
          <w:rFonts w:ascii="David" w:eastAsia="Calibri" w:hAnsi="David"/>
          <w:noProof/>
          <w:sz w:val="22"/>
          <w:rtl/>
          <w:lang w:eastAsia="he-IL"/>
        </w:rPr>
        <w:t xml:space="preserve"> סמים</w:t>
      </w:r>
      <w:r w:rsidRPr="000C5C61">
        <w:rPr>
          <w:rFonts w:ascii="David" w:eastAsia="Calibri" w:hAnsi="David" w:hint="cs"/>
          <w:noProof/>
          <w:sz w:val="22"/>
          <w:rtl/>
          <w:lang w:eastAsia="he-IL"/>
        </w:rPr>
        <w:t xml:space="preserve"> מסוכנים (לרבות קנאביס או סם אחר במרשם)</w:t>
      </w:r>
      <w:r w:rsidRPr="000C5C61">
        <w:rPr>
          <w:rFonts w:ascii="David" w:eastAsia="Calibri" w:hAnsi="David"/>
          <w:noProof/>
          <w:sz w:val="22"/>
          <w:rtl/>
          <w:lang w:eastAsia="he-IL"/>
        </w:rPr>
        <w:t>.</w:t>
      </w:r>
    </w:p>
    <w:p w:rsidR="000C5C61" w:rsidRPr="000C5C61" w:rsidRDefault="000C5C61" w:rsidP="000C5C61">
      <w:pPr>
        <w:widowControl w:val="0"/>
        <w:numPr>
          <w:ilvl w:val="0"/>
          <w:numId w:val="6"/>
        </w:numPr>
        <w:spacing w:line="259" w:lineRule="auto"/>
        <w:ind w:left="2125" w:hanging="284"/>
        <w:contextualSpacing/>
        <w:rPr>
          <w:rFonts w:ascii="David" w:eastAsia="Calibri" w:hAnsi="David"/>
          <w:b/>
          <w:noProof/>
          <w:sz w:val="22"/>
          <w:szCs w:val="22"/>
          <w:rtl/>
          <w:lang w:eastAsia="he-IL"/>
        </w:rPr>
      </w:pPr>
      <w:r w:rsidRPr="000C5C61">
        <w:rPr>
          <w:rFonts w:ascii="David" w:eastAsia="Calibri" w:hAnsi="David" w:hint="cs"/>
          <w:noProof/>
          <w:sz w:val="22"/>
          <w:rtl/>
          <w:lang w:eastAsia="he-IL"/>
        </w:rPr>
        <w:t xml:space="preserve">מומלץ שלא </w:t>
      </w:r>
      <w:r w:rsidRPr="000C5C61">
        <w:rPr>
          <w:rFonts w:ascii="David" w:eastAsia="Calibri" w:hAnsi="David"/>
          <w:noProof/>
          <w:sz w:val="22"/>
          <w:rtl/>
          <w:lang w:eastAsia="he-IL"/>
        </w:rPr>
        <w:t>לטוס שעתיים אחרי סיום צלילת ההיכרות</w:t>
      </w:r>
      <w:r w:rsidRPr="000C5C61">
        <w:rPr>
          <w:rFonts w:ascii="David" w:eastAsia="Calibri" w:hAnsi="David" w:hint="cs"/>
          <w:noProof/>
          <w:sz w:val="22"/>
          <w:rtl/>
          <w:lang w:eastAsia="he-IL"/>
        </w:rPr>
        <w:t>; שימו לב: טיסה בטרם חלפו שעתיים מסיום הצלילה עלולה לגרום נזק בריאותי חמור</w:t>
      </w:r>
      <w:r w:rsidRPr="000C5C61">
        <w:rPr>
          <w:rFonts w:ascii="David" w:eastAsia="Calibri" w:hAnsi="David"/>
          <w:b/>
          <w:noProof/>
          <w:sz w:val="22"/>
          <w:szCs w:val="22"/>
          <w:rtl/>
          <w:lang w:eastAsia="he-IL"/>
        </w:rPr>
        <w:t xml:space="preserve">. </w:t>
      </w:r>
    </w:p>
    <w:p w:rsidR="000C5C61" w:rsidRPr="000C5C61" w:rsidRDefault="000C5C61" w:rsidP="000C5C61">
      <w:pPr>
        <w:widowControl w:val="0"/>
        <w:spacing w:line="360" w:lineRule="auto"/>
        <w:ind w:left="1841" w:firstLine="0"/>
        <w:contextualSpacing/>
        <w:rPr>
          <w:rFonts w:ascii="David" w:eastAsia="Calibri" w:hAnsi="David"/>
          <w:b/>
          <w:bCs/>
          <w:rtl/>
        </w:rPr>
      </w:pPr>
    </w:p>
    <w:p w:rsidR="000C5C61" w:rsidRPr="000C5C61" w:rsidRDefault="000C5C61" w:rsidP="000C5C61">
      <w:pPr>
        <w:widowControl w:val="0"/>
        <w:spacing w:line="360" w:lineRule="auto"/>
        <w:ind w:left="1841" w:firstLine="0"/>
        <w:contextualSpacing/>
        <w:rPr>
          <w:rFonts w:ascii="David" w:eastAsia="Calibri" w:hAnsi="David"/>
        </w:rPr>
      </w:pPr>
      <w:r w:rsidRPr="000C5C61">
        <w:rPr>
          <w:rFonts w:ascii="David" w:eastAsia="Calibri" w:hAnsi="David" w:hint="cs"/>
          <w:b/>
          <w:bCs/>
          <w:rtl/>
        </w:rPr>
        <w:t xml:space="preserve">לפי סעיף 2א(ב)(3) לחוק, </w:t>
      </w:r>
      <w:r w:rsidRPr="000C5C61">
        <w:rPr>
          <w:rFonts w:ascii="David" w:eastAsia="Calibri" w:hAnsi="David"/>
          <w:b/>
          <w:bCs/>
          <w:rtl/>
        </w:rPr>
        <w:t xml:space="preserve">מרכז הצלילה מצא </w:t>
      </w:r>
      <w:r w:rsidRPr="000C5C61">
        <w:rPr>
          <w:rFonts w:ascii="David" w:eastAsia="Calibri" w:hAnsi="David" w:hint="cs"/>
          <w:b/>
          <w:bCs/>
          <w:rtl/>
        </w:rPr>
        <w:t xml:space="preserve">שהצולל/ת </w:t>
      </w:r>
      <w:r w:rsidRPr="000C5C61">
        <w:rPr>
          <w:rFonts w:ascii="David" w:eastAsia="Calibri" w:hAnsi="David"/>
          <w:b/>
          <w:bCs/>
          <w:rtl/>
        </w:rPr>
        <w:t>כשיר/ה מבחינה תפקודית לביצוע צלילת ההיכרות.</w:t>
      </w:r>
    </w:p>
    <w:p w:rsidR="000C5C61" w:rsidRDefault="000C5C61" w:rsidP="000C5C61">
      <w:pPr>
        <w:widowControl w:val="0"/>
        <w:spacing w:line="360" w:lineRule="auto"/>
        <w:ind w:left="1841" w:firstLine="0"/>
        <w:contextualSpacing/>
        <w:rPr>
          <w:rFonts w:ascii="David" w:eastAsia="Calibri" w:hAnsi="David"/>
          <w:rtl/>
        </w:rPr>
      </w:pPr>
      <w:r w:rsidRPr="000C5C61">
        <w:rPr>
          <w:rFonts w:ascii="David" w:eastAsia="Calibri" w:hAnsi="David"/>
          <w:rtl/>
        </w:rPr>
        <w:t>שם המאשר:</w:t>
      </w:r>
      <w:r w:rsidRPr="000C5C61">
        <w:rPr>
          <w:rFonts w:ascii="David" w:eastAsia="Calibri" w:hAnsi="David"/>
        </w:rPr>
        <w:t xml:space="preserve"> </w:t>
      </w:r>
      <w:r w:rsidRPr="000C5C61">
        <w:rPr>
          <w:rFonts w:ascii="David" w:eastAsia="Calibri" w:hAnsi="David"/>
          <w:rtl/>
        </w:rPr>
        <w:t>_____________________  תפקיד:</w:t>
      </w:r>
      <w:r w:rsidRPr="000C5C61">
        <w:rPr>
          <w:rFonts w:ascii="David" w:eastAsia="Calibri" w:hAnsi="David"/>
        </w:rPr>
        <w:t xml:space="preserve"> </w:t>
      </w:r>
      <w:r w:rsidRPr="000C5C61">
        <w:rPr>
          <w:rFonts w:ascii="David" w:eastAsia="Calibri" w:hAnsi="David"/>
          <w:rtl/>
        </w:rPr>
        <w:t>__</w:t>
      </w:r>
      <w:r w:rsidRPr="000C5C61">
        <w:rPr>
          <w:rFonts w:ascii="David" w:eastAsia="Calibri" w:hAnsi="David" w:hint="cs"/>
          <w:rtl/>
        </w:rPr>
        <w:t>______</w:t>
      </w:r>
      <w:r w:rsidRPr="000C5C61">
        <w:rPr>
          <w:rFonts w:ascii="David" w:eastAsia="Calibri" w:hAnsi="David"/>
          <w:rtl/>
        </w:rPr>
        <w:t>___________ חתימה:_______________</w:t>
      </w:r>
      <w:r w:rsidRPr="000C5C61">
        <w:rPr>
          <w:rFonts w:ascii="David" w:eastAsia="Calibri" w:hAnsi="David" w:hint="cs"/>
          <w:rtl/>
        </w:rPr>
        <w:t>"</w:t>
      </w:r>
      <w:bookmarkStart w:id="3350" w:name="_ETM_Q1_3386301"/>
      <w:bookmarkEnd w:id="3350"/>
    </w:p>
    <w:p w:rsidR="000C5C61" w:rsidRDefault="000C5C61" w:rsidP="000C5C61">
      <w:pPr>
        <w:widowControl w:val="0"/>
        <w:spacing w:line="360" w:lineRule="auto"/>
        <w:ind w:left="1841" w:firstLine="0"/>
        <w:contextualSpacing/>
        <w:rPr>
          <w:rFonts w:ascii="David" w:eastAsia="Calibri" w:hAnsi="David"/>
          <w:rtl/>
        </w:rPr>
      </w:pPr>
      <w:bookmarkStart w:id="3351" w:name="_ETM_Q1_3386698"/>
      <w:bookmarkStart w:id="3352" w:name="_ETM_Q1_3386760"/>
      <w:bookmarkEnd w:id="3351"/>
      <w:bookmarkEnd w:id="3352"/>
    </w:p>
    <w:p w:rsidR="000C5C61" w:rsidRDefault="000C5C61" w:rsidP="000C5C61">
      <w:pPr>
        <w:pStyle w:val="-"/>
        <w:keepNext/>
        <w:rPr>
          <w:rFonts w:eastAsia="Calibri"/>
          <w:rtl/>
        </w:rPr>
      </w:pPr>
      <w:bookmarkStart w:id="3353" w:name="ET_speakercontinue_צח_בן_יהודה_191"/>
      <w:r w:rsidRPr="000C5C61">
        <w:rPr>
          <w:rStyle w:val="TagStyle"/>
          <w:rFonts w:eastAsia="Calibri"/>
          <w:rtl/>
        </w:rPr>
        <w:t xml:space="preserve"> &lt;&lt; דובר_המשך &gt;&gt; </w:t>
      </w:r>
      <w:r>
        <w:rPr>
          <w:rFonts w:eastAsia="Calibri"/>
          <w:rtl/>
        </w:rPr>
        <w:t>צח בן יהודה:</w:t>
      </w:r>
      <w:r w:rsidRPr="000C5C61">
        <w:rPr>
          <w:rStyle w:val="TagStyle"/>
          <w:rFonts w:eastAsia="Calibri"/>
          <w:rtl/>
        </w:rPr>
        <w:t xml:space="preserve"> &lt;&lt; דובר_המשך &gt;&gt;</w:t>
      </w:r>
      <w:r>
        <w:rPr>
          <w:rFonts w:eastAsia="Calibri"/>
          <w:rtl/>
        </w:rPr>
        <w:t xml:space="preserve">   </w:t>
      </w:r>
      <w:bookmarkEnd w:id="3353"/>
    </w:p>
    <w:p w:rsidR="000C5C61" w:rsidRDefault="000C5C61" w:rsidP="000C5C61">
      <w:pPr>
        <w:pStyle w:val="KeepWithNext"/>
        <w:rPr>
          <w:rFonts w:eastAsia="Calibri"/>
          <w:rtl/>
        </w:rPr>
      </w:pPr>
    </w:p>
    <w:p w:rsidR="000C5C61" w:rsidRDefault="000C5C61" w:rsidP="000C5C61">
      <w:pPr>
        <w:rPr>
          <w:rFonts w:eastAsia="Calibri"/>
          <w:rtl/>
        </w:rPr>
      </w:pPr>
      <w:bookmarkStart w:id="3354" w:name="_ETM_Q1_3389091"/>
      <w:bookmarkEnd w:id="3354"/>
      <w:r>
        <w:rPr>
          <w:rFonts w:eastAsia="Calibri" w:hint="cs"/>
          <w:rtl/>
        </w:rPr>
        <w:t>זה הטופס. אתם רוצים לומר משהו?</w:t>
      </w:r>
    </w:p>
    <w:p w:rsidR="000C5C61" w:rsidRDefault="000C5C61" w:rsidP="000C5C61">
      <w:pPr>
        <w:rPr>
          <w:rFonts w:eastAsia="Calibri"/>
          <w:rtl/>
        </w:rPr>
      </w:pPr>
      <w:bookmarkStart w:id="3355" w:name="_ETM_Q1_3386775"/>
      <w:bookmarkStart w:id="3356" w:name="_ETM_Q1_3388739"/>
      <w:bookmarkEnd w:id="3355"/>
      <w:bookmarkEnd w:id="3356"/>
    </w:p>
    <w:p w:rsidR="000C5C61" w:rsidRDefault="000C5C61" w:rsidP="000C5C61">
      <w:pPr>
        <w:pStyle w:val="a4"/>
        <w:keepNext/>
        <w:rPr>
          <w:rFonts w:eastAsia="Calibri"/>
          <w:rtl/>
        </w:rPr>
      </w:pPr>
      <w:bookmarkStart w:id="3357" w:name="ET_speaker_אגם_קונסטנטינובסקי_192"/>
      <w:r w:rsidRPr="000C5C61">
        <w:rPr>
          <w:rStyle w:val="TagStyle"/>
          <w:rFonts w:eastAsia="Calibri"/>
          <w:rtl/>
        </w:rPr>
        <w:t xml:space="preserve"> &lt;&lt; דובר &gt;&gt; </w:t>
      </w:r>
      <w:r w:rsidR="00BF41FD">
        <w:rPr>
          <w:rFonts w:eastAsia="Calibri"/>
          <w:rtl/>
        </w:rPr>
        <w:t>אדם קונסטנטינובסקי</w:t>
      </w:r>
      <w:r>
        <w:rPr>
          <w:rFonts w:eastAsia="Calibri"/>
          <w:rtl/>
        </w:rPr>
        <w:t>:</w:t>
      </w:r>
      <w:r w:rsidRPr="000C5C61">
        <w:rPr>
          <w:rStyle w:val="TagStyle"/>
          <w:rFonts w:eastAsia="Calibri"/>
          <w:rtl/>
        </w:rPr>
        <w:t xml:space="preserve"> &lt;&lt; דובר &gt;&gt;</w:t>
      </w:r>
      <w:r>
        <w:rPr>
          <w:rFonts w:eastAsia="Calibri"/>
          <w:rtl/>
        </w:rPr>
        <w:t xml:space="preserve">   </w:t>
      </w:r>
      <w:bookmarkEnd w:id="3357"/>
    </w:p>
    <w:p w:rsidR="000C5C61" w:rsidRDefault="000C5C61" w:rsidP="000C5C61">
      <w:pPr>
        <w:pStyle w:val="KeepWithNext"/>
        <w:rPr>
          <w:rFonts w:eastAsia="Calibri"/>
          <w:rtl/>
        </w:rPr>
      </w:pPr>
    </w:p>
    <w:p w:rsidR="000C5C61" w:rsidRDefault="000C5C61" w:rsidP="00206072">
      <w:pPr>
        <w:rPr>
          <w:rFonts w:eastAsia="Calibri"/>
          <w:rtl/>
        </w:rPr>
      </w:pPr>
      <w:bookmarkStart w:id="3358" w:name="_ETM_Q1_3389251"/>
      <w:bookmarkStart w:id="3359" w:name="_ETM_Q1_3389295"/>
      <w:bookmarkStart w:id="3360" w:name="_ETM_Q1_3387791"/>
      <w:bookmarkEnd w:id="3358"/>
      <w:bookmarkEnd w:id="3359"/>
      <w:bookmarkEnd w:id="3360"/>
      <w:r>
        <w:rPr>
          <w:rFonts w:eastAsia="Calibri" w:hint="cs"/>
          <w:rtl/>
        </w:rPr>
        <w:t xml:space="preserve">אז כמו שאמרתי, הטופס </w:t>
      </w:r>
      <w:bookmarkStart w:id="3361" w:name="_ETM_Q1_3389092"/>
      <w:bookmarkEnd w:id="3361"/>
      <w:r>
        <w:rPr>
          <w:rFonts w:eastAsia="Calibri" w:hint="cs"/>
          <w:rtl/>
        </w:rPr>
        <w:t xml:space="preserve">מתחיל בהצהרה קצרה שאפילו מנוסחת </w:t>
      </w:r>
      <w:bookmarkStart w:id="3362" w:name="_ETM_Q1_3397651"/>
      <w:bookmarkStart w:id="3363" w:name="_ETM_Q1_3392780"/>
      <w:bookmarkEnd w:id="3362"/>
      <w:bookmarkEnd w:id="3363"/>
      <w:r>
        <w:rPr>
          <w:rFonts w:eastAsia="Calibri" w:hint="cs"/>
          <w:rtl/>
        </w:rPr>
        <w:t xml:space="preserve">בסגנון חיובי ומזמינה את הציבור שלנו ואת הקהל הרחב לצלול. </w:t>
      </w:r>
      <w:bookmarkStart w:id="3364" w:name="_ETM_Q1_3405471"/>
      <w:bookmarkEnd w:id="3364"/>
      <w:r>
        <w:rPr>
          <w:rFonts w:eastAsia="Calibri" w:hint="cs"/>
          <w:rtl/>
        </w:rPr>
        <w:t xml:space="preserve">אנחנו </w:t>
      </w:r>
      <w:bookmarkStart w:id="3365" w:name="_ETM_Q1_3401228"/>
      <w:bookmarkEnd w:id="3365"/>
      <w:r>
        <w:rPr>
          <w:rFonts w:eastAsia="Calibri" w:hint="cs"/>
          <w:rtl/>
        </w:rPr>
        <w:t xml:space="preserve">לא רק מעוניינים שהם יעשו את זה במצב </w:t>
      </w:r>
      <w:bookmarkStart w:id="3366" w:name="_ETM_Q1_3408708"/>
      <w:bookmarkStart w:id="3367" w:name="_ETM_Q1_3403919"/>
      <w:bookmarkEnd w:id="3366"/>
      <w:bookmarkEnd w:id="3367"/>
      <w:r>
        <w:rPr>
          <w:rFonts w:eastAsia="Calibri" w:hint="cs"/>
          <w:rtl/>
        </w:rPr>
        <w:t xml:space="preserve">לקוני בריאותי טוב, אלא </w:t>
      </w:r>
      <w:bookmarkStart w:id="3368" w:name="_ETM_Q1_3404210"/>
      <w:bookmarkEnd w:id="3368"/>
      <w:r w:rsidR="00206072">
        <w:rPr>
          <w:rFonts w:eastAsia="Calibri" w:hint="cs"/>
          <w:rtl/>
        </w:rPr>
        <w:t>ש</w:t>
      </w:r>
      <w:r>
        <w:rPr>
          <w:rFonts w:eastAsia="Calibri" w:hint="cs"/>
          <w:rtl/>
        </w:rPr>
        <w:t xml:space="preserve">תהיה להם חוויה נעימה פה. </w:t>
      </w:r>
      <w:bookmarkStart w:id="3369" w:name="_ETM_Q1_3409854"/>
      <w:bookmarkEnd w:id="3369"/>
      <w:r>
        <w:rPr>
          <w:rFonts w:eastAsia="Calibri" w:hint="cs"/>
          <w:rtl/>
        </w:rPr>
        <w:t xml:space="preserve">יש לנו בטבלה מספר מצבים </w:t>
      </w:r>
      <w:bookmarkStart w:id="3370" w:name="_ETM_Q1_3410614"/>
      <w:bookmarkEnd w:id="3370"/>
      <w:r>
        <w:rPr>
          <w:rFonts w:eastAsia="Calibri" w:hint="cs"/>
          <w:rtl/>
        </w:rPr>
        <w:t>שפוסלים צלי</w:t>
      </w:r>
      <w:bookmarkStart w:id="3371" w:name="_ETM_Q1_3411360"/>
      <w:bookmarkEnd w:id="3371"/>
      <w:r>
        <w:rPr>
          <w:rFonts w:eastAsia="Calibri" w:hint="cs"/>
          <w:rtl/>
        </w:rPr>
        <w:t>לה</w:t>
      </w:r>
      <w:r w:rsidR="00206072">
        <w:rPr>
          <w:rFonts w:eastAsia="Calibri" w:hint="cs"/>
          <w:rtl/>
        </w:rPr>
        <w:t>,</w:t>
      </w:r>
      <w:r>
        <w:rPr>
          <w:rFonts w:eastAsia="Calibri" w:hint="cs"/>
          <w:rtl/>
        </w:rPr>
        <w:t xml:space="preserve"> כמו שניתן לראות, </w:t>
      </w:r>
      <w:bookmarkStart w:id="3372" w:name="_ETM_Q1_3415883"/>
      <w:bookmarkEnd w:id="3372"/>
      <w:r>
        <w:rPr>
          <w:rFonts w:eastAsia="Calibri" w:hint="cs"/>
          <w:rtl/>
        </w:rPr>
        <w:t>אם יש לך מחלת ריאות כרוני</w:t>
      </w:r>
      <w:bookmarkStart w:id="3373" w:name="_ETM_Q1_3414284"/>
      <w:bookmarkEnd w:id="3373"/>
      <w:r>
        <w:rPr>
          <w:rFonts w:eastAsia="Calibri" w:hint="cs"/>
          <w:rtl/>
        </w:rPr>
        <w:t xml:space="preserve">ת, בעיות בלב, אסטמה </w:t>
      </w:r>
      <w:bookmarkStart w:id="3374" w:name="_ETM_Q1_3420141"/>
      <w:bookmarkEnd w:id="3374"/>
      <w:r>
        <w:rPr>
          <w:rFonts w:eastAsia="Calibri" w:hint="cs"/>
          <w:rtl/>
        </w:rPr>
        <w:t>או ניתוחים</w:t>
      </w:r>
      <w:bookmarkStart w:id="3375" w:name="_ETM_Q1_3417560"/>
      <w:bookmarkEnd w:id="3375"/>
      <w:r>
        <w:rPr>
          <w:rFonts w:eastAsia="Calibri" w:hint="cs"/>
          <w:rtl/>
        </w:rPr>
        <w:t xml:space="preserve">, אנחנו רוצים לא לסכן אנשים </w:t>
      </w:r>
      <w:bookmarkStart w:id="3376" w:name="_ETM_Q1_3418935"/>
      <w:bookmarkEnd w:id="3376"/>
      <w:r>
        <w:rPr>
          <w:rFonts w:eastAsia="Calibri" w:hint="cs"/>
          <w:rtl/>
        </w:rPr>
        <w:t>ול</w:t>
      </w:r>
      <w:bookmarkStart w:id="3377" w:name="_ETM_Q1_3424660"/>
      <w:bookmarkEnd w:id="3377"/>
      <w:r>
        <w:rPr>
          <w:rFonts w:eastAsia="Calibri" w:hint="cs"/>
          <w:rtl/>
        </w:rPr>
        <w:t>הרחיק אותם</w:t>
      </w:r>
      <w:bookmarkStart w:id="3378" w:name="_ETM_Q1_3423523"/>
      <w:bookmarkStart w:id="3379" w:name="_ETM_Q1_3418777"/>
      <w:bookmarkEnd w:id="3378"/>
      <w:bookmarkEnd w:id="3379"/>
      <w:r w:rsidR="00206072">
        <w:rPr>
          <w:rFonts w:eastAsia="Calibri" w:hint="cs"/>
          <w:rtl/>
        </w:rPr>
        <w:t>,</w:t>
      </w:r>
      <w:r>
        <w:rPr>
          <w:rFonts w:eastAsia="Calibri" w:hint="cs"/>
          <w:rtl/>
        </w:rPr>
        <w:t xml:space="preserve"> בין </w:t>
      </w:r>
      <w:bookmarkStart w:id="3380" w:name="_ETM_Q1_3425199"/>
      <w:bookmarkEnd w:id="3380"/>
      <w:r>
        <w:rPr>
          <w:rFonts w:eastAsia="Calibri" w:hint="cs"/>
          <w:rtl/>
        </w:rPr>
        <w:t>אם זה במגבלה זמנית ובין אם זה באופן קבוע.</w:t>
      </w:r>
      <w:bookmarkStart w:id="3381" w:name="_ETM_Q1_3422918"/>
      <w:bookmarkEnd w:id="3381"/>
    </w:p>
    <w:p w:rsidR="00206072" w:rsidRDefault="00206072" w:rsidP="00206072">
      <w:pPr>
        <w:rPr>
          <w:rFonts w:eastAsia="Calibri"/>
          <w:rtl/>
        </w:rPr>
      </w:pPr>
      <w:bookmarkStart w:id="3382" w:name="_ETM_Q1_3427464"/>
      <w:bookmarkStart w:id="3383" w:name="_ETM_Q1_3427523"/>
      <w:bookmarkEnd w:id="3382"/>
      <w:bookmarkEnd w:id="3383"/>
    </w:p>
    <w:p w:rsidR="00206072" w:rsidRDefault="00206072" w:rsidP="00206072">
      <w:pPr>
        <w:rPr>
          <w:rFonts w:eastAsia="Calibri"/>
          <w:rtl/>
        </w:rPr>
      </w:pPr>
      <w:bookmarkStart w:id="3384" w:name="_ETM_Q1_3427600"/>
      <w:bookmarkStart w:id="3385" w:name="_ETM_Q1_3427659"/>
      <w:bookmarkEnd w:id="3384"/>
      <w:bookmarkEnd w:id="3385"/>
      <w:r>
        <w:rPr>
          <w:rFonts w:eastAsia="Calibri" w:hint="cs"/>
          <w:rtl/>
        </w:rPr>
        <w:t xml:space="preserve">אם יש </w:t>
      </w:r>
      <w:bookmarkStart w:id="3386" w:name="_ETM_Q1_3429076"/>
      <w:bookmarkEnd w:id="3386"/>
      <w:r>
        <w:rPr>
          <w:rFonts w:eastAsia="Calibri" w:hint="cs"/>
          <w:rtl/>
        </w:rPr>
        <w:t>מצבים מסוימים אחרים</w:t>
      </w:r>
      <w:bookmarkStart w:id="3387" w:name="_ETM_Q1_3426588"/>
      <w:bookmarkEnd w:id="3387"/>
      <w:r>
        <w:rPr>
          <w:rFonts w:eastAsia="Calibri" w:hint="cs"/>
          <w:rtl/>
        </w:rPr>
        <w:t>, אנחנו רוצי</w:t>
      </w:r>
      <w:bookmarkStart w:id="3388" w:name="_ETM_Q1_3428133"/>
      <w:bookmarkEnd w:id="3388"/>
      <w:r>
        <w:rPr>
          <w:rFonts w:eastAsia="Calibri" w:hint="cs"/>
          <w:rtl/>
        </w:rPr>
        <w:t xml:space="preserve">ם להיות מיודעים. </w:t>
      </w:r>
      <w:bookmarkStart w:id="3389" w:name="_ETM_Q1_3432942"/>
      <w:bookmarkEnd w:id="3389"/>
      <w:r>
        <w:rPr>
          <w:rFonts w:eastAsia="Calibri" w:hint="cs"/>
          <w:rtl/>
        </w:rPr>
        <w:t xml:space="preserve">לא </w:t>
      </w:r>
      <w:bookmarkStart w:id="3390" w:name="_ETM_Q1_3428653"/>
      <w:bookmarkEnd w:id="3390"/>
      <w:r>
        <w:rPr>
          <w:rFonts w:eastAsia="Calibri" w:hint="cs"/>
          <w:rtl/>
        </w:rPr>
        <w:t>הכוונה שמרכז הצליל</w:t>
      </w:r>
      <w:bookmarkStart w:id="3391" w:name="_ETM_Q1_3430669"/>
      <w:bookmarkEnd w:id="3391"/>
      <w:r>
        <w:rPr>
          <w:rFonts w:eastAsia="Calibri" w:hint="cs"/>
          <w:rtl/>
        </w:rPr>
        <w:t>ה נכנס ל</w:t>
      </w:r>
      <w:bookmarkStart w:id="3392" w:name="_ETM_Q1_3431346"/>
      <w:bookmarkEnd w:id="3392"/>
      <w:r>
        <w:rPr>
          <w:rFonts w:eastAsia="Calibri" w:hint="cs"/>
          <w:rtl/>
        </w:rPr>
        <w:t>מצבו הרפואי של בן-אדם</w:t>
      </w:r>
      <w:bookmarkStart w:id="3393" w:name="_ETM_Q1_3435361"/>
      <w:bookmarkEnd w:id="3393"/>
      <w:r>
        <w:rPr>
          <w:rFonts w:eastAsia="Calibri" w:hint="cs"/>
          <w:rtl/>
        </w:rPr>
        <w:t xml:space="preserve">. אם יש </w:t>
      </w:r>
      <w:bookmarkStart w:id="3394" w:name="_ETM_Q1_3438671"/>
      <w:bookmarkEnd w:id="3394"/>
      <w:r>
        <w:rPr>
          <w:rFonts w:eastAsia="Calibri" w:hint="cs"/>
          <w:rtl/>
        </w:rPr>
        <w:t xml:space="preserve">סימן </w:t>
      </w:r>
      <w:bookmarkStart w:id="3395" w:name="_ETM_Q1_3434384"/>
      <w:bookmarkEnd w:id="3395"/>
      <w:r>
        <w:rPr>
          <w:rFonts w:eastAsia="Calibri" w:hint="cs"/>
          <w:rtl/>
        </w:rPr>
        <w:t xml:space="preserve">חיובי ויש לך את </w:t>
      </w:r>
      <w:bookmarkStart w:id="3396" w:name="_ETM_Q1_3434948"/>
      <w:bookmarkEnd w:id="3396"/>
      <w:r>
        <w:rPr>
          <w:rFonts w:eastAsia="Calibri" w:hint="cs"/>
          <w:rtl/>
        </w:rPr>
        <w:t xml:space="preserve">אחד מהמצבים המנויים בטבלה, אתה </w:t>
      </w:r>
      <w:bookmarkStart w:id="3397" w:name="_ETM_Q1_3442965"/>
      <w:bookmarkEnd w:id="3397"/>
      <w:r>
        <w:rPr>
          <w:rFonts w:eastAsia="Calibri" w:hint="cs"/>
          <w:rtl/>
        </w:rPr>
        <w:t>צר</w:t>
      </w:r>
      <w:bookmarkStart w:id="3398" w:name="_ETM_Q1_3438584"/>
      <w:bookmarkEnd w:id="3398"/>
      <w:r>
        <w:rPr>
          <w:rFonts w:eastAsia="Calibri" w:hint="cs"/>
          <w:rtl/>
        </w:rPr>
        <w:t xml:space="preserve">יך לעבור לרופא, אתה צריך ללכת ולהתייעץ עם רופא </w:t>
      </w:r>
      <w:bookmarkStart w:id="3399" w:name="_ETM_Q1_3440209"/>
      <w:bookmarkEnd w:id="3399"/>
      <w:r>
        <w:rPr>
          <w:rFonts w:eastAsia="Calibri" w:hint="cs"/>
          <w:rtl/>
        </w:rPr>
        <w:t xml:space="preserve">ולהביא </w:t>
      </w:r>
      <w:bookmarkStart w:id="3400" w:name="_ETM_Q1_3441269"/>
      <w:bookmarkEnd w:id="3400"/>
      <w:r>
        <w:rPr>
          <w:rFonts w:eastAsia="Calibri" w:hint="cs"/>
          <w:rtl/>
        </w:rPr>
        <w:t xml:space="preserve">אישור כשירות. זה ניתן </w:t>
      </w:r>
      <w:bookmarkStart w:id="3401" w:name="_ETM_Q1_3445858"/>
      <w:bookmarkEnd w:id="3401"/>
      <w:r>
        <w:rPr>
          <w:rFonts w:eastAsia="Calibri" w:hint="cs"/>
          <w:rtl/>
        </w:rPr>
        <w:t>להיע</w:t>
      </w:r>
      <w:bookmarkStart w:id="3402" w:name="_ETM_Q1_3444882"/>
      <w:bookmarkEnd w:id="3402"/>
      <w:r>
        <w:rPr>
          <w:rFonts w:eastAsia="Calibri" w:hint="cs"/>
          <w:rtl/>
        </w:rPr>
        <w:t xml:space="preserve">שות באמצעים </w:t>
      </w:r>
      <w:bookmarkStart w:id="3403" w:name="_ETM_Q1_3445648"/>
      <w:bookmarkEnd w:id="3403"/>
      <w:r>
        <w:rPr>
          <w:rFonts w:eastAsia="Calibri" w:hint="cs"/>
          <w:rtl/>
        </w:rPr>
        <w:t xml:space="preserve">מרוחקים, כי לפעמים </w:t>
      </w:r>
      <w:bookmarkStart w:id="3404" w:name="_ETM_Q1_3448824"/>
      <w:bookmarkEnd w:id="3404"/>
      <w:r>
        <w:rPr>
          <w:rFonts w:eastAsia="Calibri" w:hint="cs"/>
          <w:rtl/>
        </w:rPr>
        <w:t xml:space="preserve">זה רק שאלה. </w:t>
      </w:r>
      <w:bookmarkStart w:id="3405" w:name="_ETM_Q1_3451502"/>
      <w:bookmarkEnd w:id="3405"/>
      <w:r>
        <w:rPr>
          <w:rFonts w:eastAsia="Calibri" w:hint="cs"/>
          <w:rtl/>
        </w:rPr>
        <w:t xml:space="preserve">אנשים לא צריכים לספר למדריך </w:t>
      </w:r>
      <w:bookmarkStart w:id="3406" w:name="_ETM_Q1_3456637"/>
      <w:bookmarkEnd w:id="3406"/>
      <w:r>
        <w:rPr>
          <w:rFonts w:eastAsia="Calibri" w:hint="cs"/>
          <w:rtl/>
        </w:rPr>
        <w:t xml:space="preserve">הצלילה </w:t>
      </w:r>
      <w:bookmarkStart w:id="3407" w:name="_ETM_Q1_3452344"/>
      <w:bookmarkEnd w:id="3407"/>
      <w:r>
        <w:rPr>
          <w:rFonts w:eastAsia="Calibri" w:hint="cs"/>
          <w:rtl/>
        </w:rPr>
        <w:t xml:space="preserve">את המצב הרפואי הפרטני, אבל </w:t>
      </w:r>
      <w:bookmarkStart w:id="3408" w:name="_ETM_Q1_3453800"/>
      <w:bookmarkEnd w:id="3408"/>
      <w:r>
        <w:rPr>
          <w:rFonts w:eastAsia="Calibri" w:hint="cs"/>
          <w:rtl/>
        </w:rPr>
        <w:t>הם מתייעצים עם הרופא</w:t>
      </w:r>
      <w:bookmarkStart w:id="3409" w:name="_ETM_Q1_3455211"/>
      <w:bookmarkEnd w:id="3409"/>
      <w:r>
        <w:rPr>
          <w:rFonts w:eastAsia="Calibri" w:hint="cs"/>
          <w:rtl/>
        </w:rPr>
        <w:t xml:space="preserve">, </w:t>
      </w:r>
      <w:bookmarkStart w:id="3410" w:name="_ETM_Q1_3455552"/>
      <w:bookmarkEnd w:id="3410"/>
      <w:r>
        <w:rPr>
          <w:rFonts w:eastAsia="Calibri" w:hint="cs"/>
          <w:rtl/>
        </w:rPr>
        <w:t xml:space="preserve">הרופא </w:t>
      </w:r>
      <w:bookmarkStart w:id="3411" w:name="_ETM_Q1_3451619"/>
      <w:bookmarkEnd w:id="3411"/>
      <w:r>
        <w:rPr>
          <w:rFonts w:eastAsia="Calibri" w:hint="cs"/>
          <w:rtl/>
        </w:rPr>
        <w:t>נותן אישור.</w:t>
      </w:r>
      <w:bookmarkStart w:id="3412" w:name="_ETM_Q1_3455901"/>
      <w:bookmarkEnd w:id="3412"/>
      <w:r>
        <w:rPr>
          <w:rFonts w:eastAsia="Calibri" w:hint="cs"/>
          <w:rtl/>
        </w:rPr>
        <w:t xml:space="preserve"> זה מתועד במרכז ואז א</w:t>
      </w:r>
      <w:bookmarkStart w:id="3413" w:name="_ETM_Q1_3458155"/>
      <w:bookmarkEnd w:id="3413"/>
      <w:r>
        <w:rPr>
          <w:rFonts w:eastAsia="Calibri" w:hint="cs"/>
          <w:rtl/>
        </w:rPr>
        <w:t xml:space="preserve">פשר לבצע את </w:t>
      </w:r>
      <w:bookmarkStart w:id="3414" w:name="_ETM_Q1_3461553"/>
      <w:bookmarkEnd w:id="3414"/>
      <w:r>
        <w:rPr>
          <w:rFonts w:eastAsia="Calibri" w:hint="cs"/>
          <w:rtl/>
        </w:rPr>
        <w:t>הצלילה הלכה למ</w:t>
      </w:r>
      <w:bookmarkStart w:id="3415" w:name="_ETM_Q1_3461232"/>
      <w:bookmarkEnd w:id="3415"/>
      <w:r>
        <w:rPr>
          <w:rFonts w:eastAsia="Calibri" w:hint="cs"/>
          <w:rtl/>
        </w:rPr>
        <w:t>עשה במים.</w:t>
      </w:r>
    </w:p>
    <w:p w:rsidR="0087767D" w:rsidRDefault="0087767D" w:rsidP="00206072">
      <w:pPr>
        <w:rPr>
          <w:rFonts w:eastAsia="Calibri"/>
          <w:rtl/>
        </w:rPr>
      </w:pPr>
      <w:bookmarkStart w:id="3416" w:name="_ETM_Q1_3464827"/>
      <w:bookmarkEnd w:id="3416"/>
    </w:p>
    <w:p w:rsidR="0087767D" w:rsidRDefault="0087767D" w:rsidP="0087767D">
      <w:pPr>
        <w:rPr>
          <w:rFonts w:eastAsia="Calibri"/>
          <w:rtl/>
        </w:rPr>
      </w:pPr>
      <w:r>
        <w:rPr>
          <w:rFonts w:eastAsia="Calibri" w:hint="cs"/>
          <w:rtl/>
        </w:rPr>
        <w:t>בהמ</w:t>
      </w:r>
      <w:bookmarkStart w:id="3417" w:name="_ETM_Q1_3466044"/>
      <w:bookmarkEnd w:id="3417"/>
      <w:r>
        <w:rPr>
          <w:rFonts w:eastAsia="Calibri" w:hint="cs"/>
          <w:rtl/>
        </w:rPr>
        <w:t>ש</w:t>
      </w:r>
      <w:bookmarkStart w:id="3418" w:name="_ETM_Q1_3466301"/>
      <w:bookmarkEnd w:id="3418"/>
      <w:r>
        <w:rPr>
          <w:rFonts w:eastAsia="Calibri" w:hint="cs"/>
          <w:rtl/>
        </w:rPr>
        <w:t xml:space="preserve">ך, </w:t>
      </w:r>
      <w:bookmarkStart w:id="3419" w:name="_ETM_Q1_3466714"/>
      <w:bookmarkStart w:id="3420" w:name="_ETM_Q1_3467209"/>
      <w:bookmarkStart w:id="3421" w:name="_ETM_Q1_3468685"/>
      <w:bookmarkStart w:id="3422" w:name="_ETM_Q1_3465111"/>
      <w:bookmarkEnd w:id="3419"/>
      <w:bookmarkEnd w:id="3420"/>
      <w:bookmarkEnd w:id="3421"/>
      <w:bookmarkEnd w:id="3422"/>
      <w:r>
        <w:rPr>
          <w:rFonts w:eastAsia="Calibri" w:hint="cs"/>
          <w:rtl/>
        </w:rPr>
        <w:t xml:space="preserve">צריך למלא </w:t>
      </w:r>
      <w:bookmarkStart w:id="3423" w:name="_ETM_Q1_3464396"/>
      <w:bookmarkEnd w:id="3423"/>
      <w:r>
        <w:rPr>
          <w:rFonts w:eastAsia="Calibri" w:hint="cs"/>
          <w:rtl/>
        </w:rPr>
        <w:t xml:space="preserve">פרטים אישיים, בין אם זה </w:t>
      </w:r>
      <w:bookmarkStart w:id="3424" w:name="_ETM_Q1_3471802"/>
      <w:bookmarkEnd w:id="3424"/>
      <w:r>
        <w:rPr>
          <w:rFonts w:eastAsia="Calibri" w:hint="cs"/>
          <w:rtl/>
        </w:rPr>
        <w:t xml:space="preserve">קטין </w:t>
      </w:r>
      <w:bookmarkStart w:id="3425" w:name="_ETM_Q1_3467426"/>
      <w:bookmarkEnd w:id="3425"/>
      <w:r>
        <w:rPr>
          <w:rFonts w:eastAsia="Calibri" w:hint="cs"/>
          <w:rtl/>
        </w:rPr>
        <w:t>או בגיר, צריך למלא את כל הפרטים</w:t>
      </w:r>
      <w:bookmarkStart w:id="3426" w:name="_ETM_Q1_3467239"/>
      <w:bookmarkEnd w:id="3426"/>
      <w:r>
        <w:rPr>
          <w:rFonts w:eastAsia="Calibri" w:hint="cs"/>
          <w:rtl/>
        </w:rPr>
        <w:t>; חתימה</w:t>
      </w:r>
      <w:bookmarkStart w:id="3427" w:name="_ETM_Q1_3472583"/>
      <w:bookmarkEnd w:id="3427"/>
      <w:r>
        <w:rPr>
          <w:rFonts w:eastAsia="Calibri" w:hint="cs"/>
          <w:rtl/>
        </w:rPr>
        <w:t>,</w:t>
      </w:r>
      <w:bookmarkStart w:id="3428" w:name="_ETM_Q1_3481868"/>
      <w:bookmarkEnd w:id="3428"/>
      <w:r>
        <w:rPr>
          <w:rFonts w:eastAsia="Calibri" w:hint="cs"/>
          <w:rtl/>
        </w:rPr>
        <w:t xml:space="preserve"> תעודת זהות</w:t>
      </w:r>
      <w:bookmarkStart w:id="3429" w:name="_ETM_Q1_3470952"/>
      <w:bookmarkEnd w:id="3429"/>
      <w:r>
        <w:rPr>
          <w:rFonts w:eastAsia="Calibri" w:hint="cs"/>
          <w:rtl/>
        </w:rPr>
        <w:t xml:space="preserve">, והטופס הזה נשמר כמו שצריך להישמר </w:t>
      </w:r>
      <w:bookmarkStart w:id="3430" w:name="_ETM_Q1_3477916"/>
      <w:bookmarkEnd w:id="3430"/>
      <w:r>
        <w:rPr>
          <w:rFonts w:eastAsia="Calibri" w:hint="cs"/>
          <w:rtl/>
        </w:rPr>
        <w:t xml:space="preserve">בהתאם </w:t>
      </w:r>
      <w:bookmarkStart w:id="3431" w:name="_ETM_Q1_3473945"/>
      <w:bookmarkEnd w:id="3431"/>
      <w:r>
        <w:rPr>
          <w:rFonts w:eastAsia="Calibri" w:hint="cs"/>
          <w:rtl/>
        </w:rPr>
        <w:t xml:space="preserve">להוראות הדין הקיימות. כמובן שאם זה </w:t>
      </w:r>
      <w:bookmarkStart w:id="3432" w:name="_ETM_Q1_3477724"/>
      <w:bookmarkEnd w:id="3432"/>
      <w:r>
        <w:rPr>
          <w:rFonts w:eastAsia="Calibri" w:hint="cs"/>
          <w:rtl/>
        </w:rPr>
        <w:t>קטין, ההורים</w:t>
      </w:r>
      <w:bookmarkStart w:id="3433" w:name="_ETM_Q1_3482714"/>
      <w:bookmarkEnd w:id="3433"/>
      <w:r>
        <w:rPr>
          <w:rFonts w:eastAsia="Calibri" w:hint="cs"/>
          <w:rtl/>
        </w:rPr>
        <w:t xml:space="preserve"> חותמים עבורו בנוסף</w:t>
      </w:r>
      <w:bookmarkStart w:id="3434" w:name="_ETM_Q1_3482214"/>
      <w:bookmarkEnd w:id="3434"/>
      <w:r>
        <w:rPr>
          <w:rFonts w:eastAsia="Calibri" w:hint="cs"/>
          <w:rtl/>
        </w:rPr>
        <w:t>. ולבסוף, יש שתי אזהר</w:t>
      </w:r>
      <w:bookmarkStart w:id="3435" w:name="_ETM_Q1_3487333"/>
      <w:bookmarkEnd w:id="3435"/>
      <w:r>
        <w:rPr>
          <w:rFonts w:eastAsia="Calibri" w:hint="cs"/>
          <w:rtl/>
        </w:rPr>
        <w:t>ות</w:t>
      </w:r>
      <w:bookmarkStart w:id="3436" w:name="_ETM_Q1_3487445"/>
      <w:bookmarkEnd w:id="3436"/>
      <w:r>
        <w:rPr>
          <w:rFonts w:eastAsia="Calibri" w:hint="cs"/>
          <w:rtl/>
        </w:rPr>
        <w:t xml:space="preserve">, </w:t>
      </w:r>
      <w:bookmarkStart w:id="3437" w:name="_ETM_Q1_3489427"/>
      <w:bookmarkEnd w:id="3437"/>
      <w:r>
        <w:rPr>
          <w:rFonts w:eastAsia="Calibri" w:hint="cs"/>
          <w:rtl/>
        </w:rPr>
        <w:t xml:space="preserve">יש החרגה לילדים </w:t>
      </w:r>
      <w:bookmarkStart w:id="3438" w:name="_ETM_Q1_3490245"/>
      <w:bookmarkEnd w:id="3438"/>
      <w:r>
        <w:rPr>
          <w:rFonts w:eastAsia="Calibri" w:hint="cs"/>
          <w:rtl/>
        </w:rPr>
        <w:t xml:space="preserve">מתחת לגיל 10 שהחלטנו </w:t>
      </w:r>
      <w:bookmarkStart w:id="3439" w:name="_ETM_Q1_3492041"/>
      <w:bookmarkEnd w:id="3439"/>
      <w:r>
        <w:rPr>
          <w:rFonts w:eastAsia="Calibri" w:hint="cs"/>
          <w:rtl/>
        </w:rPr>
        <w:t xml:space="preserve">להגביל אותם לבצע </w:t>
      </w:r>
      <w:bookmarkStart w:id="3440" w:name="_ETM_Q1_3495821"/>
      <w:bookmarkEnd w:id="3440"/>
      <w:r>
        <w:rPr>
          <w:rFonts w:eastAsia="Calibri" w:hint="cs"/>
          <w:rtl/>
        </w:rPr>
        <w:t xml:space="preserve">רק שתי צלילות כאלה ביום. </w:t>
      </w:r>
      <w:bookmarkStart w:id="3441" w:name="_ETM_Q1_3497278"/>
      <w:bookmarkEnd w:id="3441"/>
      <w:r>
        <w:rPr>
          <w:rFonts w:eastAsia="Calibri" w:hint="cs"/>
          <w:rtl/>
        </w:rPr>
        <w:t xml:space="preserve">במקרה שיש הורה שרוצה </w:t>
      </w:r>
      <w:bookmarkStart w:id="3442" w:name="_ETM_Q1_3502607"/>
      <w:bookmarkEnd w:id="3442"/>
      <w:r>
        <w:rPr>
          <w:rFonts w:eastAsia="Calibri" w:hint="cs"/>
          <w:rtl/>
        </w:rPr>
        <w:t xml:space="preserve">להיכנס </w:t>
      </w:r>
      <w:bookmarkStart w:id="3443" w:name="_ETM_Q1_3499458"/>
      <w:bookmarkEnd w:id="3443"/>
      <w:r>
        <w:rPr>
          <w:rFonts w:eastAsia="Calibri" w:hint="cs"/>
          <w:rtl/>
        </w:rPr>
        <w:t xml:space="preserve">ללונה פארק ולעשות שלוש-ארבע, </w:t>
      </w:r>
      <w:bookmarkStart w:id="3444" w:name="_ETM_Q1_3500538"/>
      <w:bookmarkEnd w:id="3444"/>
      <w:r>
        <w:rPr>
          <w:rFonts w:eastAsia="Calibri" w:hint="cs"/>
          <w:rtl/>
        </w:rPr>
        <w:t xml:space="preserve">אז אנחנו נעצור בשתיים. זה </w:t>
      </w:r>
      <w:bookmarkStart w:id="3445" w:name="_ETM_Q1_3505467"/>
      <w:bookmarkEnd w:id="3445"/>
      <w:r>
        <w:rPr>
          <w:rFonts w:eastAsia="Calibri" w:hint="cs"/>
          <w:rtl/>
        </w:rPr>
        <w:t xml:space="preserve">מספיק לילדים </w:t>
      </w:r>
      <w:bookmarkStart w:id="3446" w:name="_ETM_Q1_3503158"/>
      <w:bookmarkEnd w:id="3446"/>
      <w:r>
        <w:rPr>
          <w:rFonts w:eastAsia="Calibri" w:hint="cs"/>
          <w:rtl/>
        </w:rPr>
        <w:t xml:space="preserve">בגיל 8 או 9. לאנשים בגירים </w:t>
      </w:r>
      <w:bookmarkStart w:id="3447" w:name="_ETM_Q1_3505496"/>
      <w:bookmarkEnd w:id="3447"/>
      <w:r>
        <w:rPr>
          <w:rFonts w:eastAsia="Calibri" w:hint="cs"/>
          <w:rtl/>
        </w:rPr>
        <w:t xml:space="preserve">אין </w:t>
      </w:r>
      <w:bookmarkStart w:id="3448" w:name="_ETM_Q1_3505903"/>
      <w:bookmarkEnd w:id="3448"/>
      <w:r>
        <w:rPr>
          <w:rFonts w:eastAsia="Calibri" w:hint="cs"/>
          <w:rtl/>
        </w:rPr>
        <w:t>את המגבלה הזאת.</w:t>
      </w:r>
    </w:p>
    <w:p w:rsidR="0087767D" w:rsidRDefault="0087767D" w:rsidP="0087767D">
      <w:pPr>
        <w:rPr>
          <w:rFonts w:eastAsia="Calibri"/>
          <w:rtl/>
        </w:rPr>
      </w:pPr>
      <w:bookmarkStart w:id="3449" w:name="_ETM_Q1_3513084"/>
      <w:bookmarkStart w:id="3450" w:name="_ETM_Q1_3513149"/>
      <w:bookmarkEnd w:id="3449"/>
      <w:bookmarkEnd w:id="3450"/>
    </w:p>
    <w:p w:rsidR="0087767D" w:rsidRDefault="0087767D" w:rsidP="0087767D">
      <w:pPr>
        <w:rPr>
          <w:rFonts w:eastAsia="Calibri"/>
          <w:rtl/>
        </w:rPr>
      </w:pPr>
      <w:bookmarkStart w:id="3451" w:name="_ETM_Q1_3513268"/>
      <w:bookmarkStart w:id="3452" w:name="_ETM_Q1_3513322"/>
      <w:bookmarkEnd w:id="3451"/>
      <w:bookmarkEnd w:id="3452"/>
      <w:r>
        <w:rPr>
          <w:rFonts w:eastAsia="Calibri" w:hint="cs"/>
          <w:rtl/>
        </w:rPr>
        <w:t xml:space="preserve">היינו </w:t>
      </w:r>
      <w:bookmarkStart w:id="3453" w:name="_ETM_Q1_3509521"/>
      <w:bookmarkEnd w:id="3453"/>
      <w:r>
        <w:rPr>
          <w:rFonts w:eastAsia="Calibri" w:hint="cs"/>
          <w:rtl/>
        </w:rPr>
        <w:t>חייבים כמובן לציין שאין לצלול תחת השפעה</w:t>
      </w:r>
      <w:bookmarkStart w:id="3454" w:name="_ETM_Q1_3513694"/>
      <w:bookmarkEnd w:id="3454"/>
      <w:r>
        <w:rPr>
          <w:rFonts w:eastAsia="Calibri" w:hint="cs"/>
          <w:rtl/>
        </w:rPr>
        <w:t xml:space="preserve"> </w:t>
      </w:r>
      <w:bookmarkStart w:id="3455" w:name="_ETM_Q1_3514466"/>
      <w:bookmarkEnd w:id="3455"/>
      <w:r>
        <w:rPr>
          <w:rFonts w:eastAsia="Calibri"/>
          <w:rtl/>
        </w:rPr>
        <w:t>–</w:t>
      </w:r>
      <w:r>
        <w:rPr>
          <w:rFonts w:eastAsia="Calibri" w:hint="cs"/>
          <w:rtl/>
        </w:rPr>
        <w:t xml:space="preserve"> אני חושב שלא צריך </w:t>
      </w:r>
      <w:bookmarkStart w:id="3456" w:name="_ETM_Q1_3513866"/>
      <w:bookmarkEnd w:id="3456"/>
      <w:r>
        <w:rPr>
          <w:rFonts w:eastAsia="Calibri" w:hint="cs"/>
          <w:rtl/>
        </w:rPr>
        <w:t xml:space="preserve">להרחיב פה. ולא לטוס </w:t>
      </w:r>
      <w:bookmarkStart w:id="3457" w:name="_ETM_Q1_3518066"/>
      <w:bookmarkEnd w:id="3457"/>
      <w:r>
        <w:rPr>
          <w:rFonts w:eastAsia="Calibri" w:hint="cs"/>
          <w:rtl/>
        </w:rPr>
        <w:t>שעתיים אחרי צלילה</w:t>
      </w:r>
      <w:bookmarkStart w:id="3458" w:name="_ETM_Q1_3518595"/>
      <w:bookmarkEnd w:id="3458"/>
      <w:r>
        <w:rPr>
          <w:rFonts w:eastAsia="Calibri" w:hint="cs"/>
          <w:rtl/>
        </w:rPr>
        <w:t>. אחרי צלילה אנחנו חשופים לבעיות לחץ</w:t>
      </w:r>
      <w:bookmarkStart w:id="3459" w:name="_ETM_Q1_3520904"/>
      <w:bookmarkEnd w:id="3459"/>
      <w:r>
        <w:rPr>
          <w:rFonts w:eastAsia="Calibri" w:hint="cs"/>
          <w:rtl/>
        </w:rPr>
        <w:t xml:space="preserve">. </w:t>
      </w:r>
      <w:bookmarkStart w:id="3460" w:name="_ETM_Q1_3521406"/>
      <w:bookmarkEnd w:id="3460"/>
      <w:r>
        <w:rPr>
          <w:rFonts w:eastAsia="Calibri" w:hint="cs"/>
          <w:rtl/>
        </w:rPr>
        <w:t xml:space="preserve">המקום היחיד שאפשר לקבל </w:t>
      </w:r>
      <w:bookmarkStart w:id="3461" w:name="_ETM_Q1_3521488"/>
      <w:bookmarkEnd w:id="3461"/>
      <w:r>
        <w:rPr>
          <w:rFonts w:eastAsia="Calibri" w:hint="cs"/>
          <w:rtl/>
        </w:rPr>
        <w:t xml:space="preserve">בו שינויי לחץ מאוד-מאוד מהירים </w:t>
      </w:r>
      <w:bookmarkStart w:id="3462" w:name="_ETM_Q1_3529663"/>
      <w:bookmarkEnd w:id="3462"/>
      <w:r>
        <w:rPr>
          <w:rFonts w:eastAsia="Calibri" w:hint="cs"/>
          <w:rtl/>
        </w:rPr>
        <w:t>זה בעלייה לטיסה. זה דבר נדיר</w:t>
      </w:r>
      <w:bookmarkStart w:id="3463" w:name="_ETM_Q1_3525589"/>
      <w:bookmarkEnd w:id="3463"/>
      <w:r>
        <w:rPr>
          <w:rFonts w:eastAsia="Calibri" w:hint="cs"/>
          <w:rtl/>
        </w:rPr>
        <w:t xml:space="preserve">, אבל מאחר שבאילת יש </w:t>
      </w:r>
      <w:bookmarkStart w:id="3464" w:name="_ETM_Q1_3533568"/>
      <w:bookmarkEnd w:id="3464"/>
      <w:r>
        <w:rPr>
          <w:rFonts w:eastAsia="Calibri" w:hint="cs"/>
          <w:rtl/>
        </w:rPr>
        <w:t xml:space="preserve">אפשרות </w:t>
      </w:r>
      <w:bookmarkStart w:id="3465" w:name="_ETM_Q1_3529843"/>
      <w:bookmarkEnd w:id="3465"/>
      <w:r>
        <w:rPr>
          <w:rFonts w:eastAsia="Calibri" w:hint="cs"/>
          <w:rtl/>
        </w:rPr>
        <w:t>שאנשים יוצאים מהמועדון לכיוון שדה התעופה</w:t>
      </w:r>
      <w:bookmarkStart w:id="3466" w:name="_ETM_Q1_3534626"/>
      <w:bookmarkStart w:id="3467" w:name="_ETM_Q1_3532699"/>
      <w:bookmarkEnd w:id="3466"/>
      <w:bookmarkEnd w:id="3467"/>
      <w:r>
        <w:rPr>
          <w:rFonts w:eastAsia="Calibri" w:hint="cs"/>
          <w:rtl/>
        </w:rPr>
        <w:t xml:space="preserve"> וטסים </w:t>
      </w:r>
      <w:bookmarkStart w:id="3468" w:name="_ETM_Q1_3537697"/>
      <w:bookmarkEnd w:id="3468"/>
      <w:r>
        <w:rPr>
          <w:rFonts w:eastAsia="Calibri"/>
          <w:rtl/>
        </w:rPr>
        <w:t>–</w:t>
      </w:r>
      <w:r>
        <w:rPr>
          <w:rFonts w:eastAsia="Calibri" w:hint="cs"/>
          <w:rtl/>
        </w:rPr>
        <w:t xml:space="preserve"> דרך אגב, היום </w:t>
      </w:r>
      <w:bookmarkStart w:id="3469" w:name="_ETM_Q1_3535513"/>
      <w:bookmarkEnd w:id="3469"/>
      <w:r>
        <w:rPr>
          <w:rFonts w:eastAsia="Calibri" w:hint="cs"/>
          <w:rtl/>
        </w:rPr>
        <w:t xml:space="preserve">יש להם חיץ טבעי של שעתיים </w:t>
      </w:r>
      <w:bookmarkStart w:id="3470" w:name="_ETM_Q1_3539975"/>
      <w:bookmarkEnd w:id="3470"/>
      <w:r>
        <w:rPr>
          <w:rFonts w:eastAsia="Calibri" w:hint="cs"/>
          <w:rtl/>
        </w:rPr>
        <w:t xml:space="preserve">כי המרחק פיזית </w:t>
      </w:r>
      <w:bookmarkStart w:id="3471" w:name="_ETM_Q1_3537803"/>
      <w:bookmarkEnd w:id="3471"/>
      <w:r>
        <w:rPr>
          <w:rFonts w:eastAsia="Calibri" w:hint="cs"/>
          <w:rtl/>
        </w:rPr>
        <w:t>ל</w:t>
      </w:r>
      <w:bookmarkStart w:id="3472" w:name="_ETM_Q1_3539588"/>
      <w:bookmarkEnd w:id="3472"/>
      <w:r>
        <w:rPr>
          <w:rFonts w:eastAsia="Calibri" w:hint="cs"/>
          <w:rtl/>
        </w:rPr>
        <w:t xml:space="preserve">שדה התעופה התרחק וגם צריך להגיע </w:t>
      </w:r>
      <w:bookmarkStart w:id="3473" w:name="_ETM_Q1_3544983"/>
      <w:bookmarkEnd w:id="3473"/>
      <w:r>
        <w:rPr>
          <w:rFonts w:eastAsia="Calibri" w:hint="cs"/>
          <w:rtl/>
        </w:rPr>
        <w:t xml:space="preserve">קצת יותר מוקדם לבידוק, אז במילא </w:t>
      </w:r>
      <w:bookmarkStart w:id="3474" w:name="_ETM_Q1_3540607"/>
      <w:bookmarkEnd w:id="3474"/>
      <w:r>
        <w:rPr>
          <w:rFonts w:eastAsia="Calibri" w:hint="cs"/>
          <w:rtl/>
        </w:rPr>
        <w:t xml:space="preserve">עוברות שעתיים. פעם היה </w:t>
      </w:r>
      <w:bookmarkStart w:id="3475" w:name="_ETM_Q1_3548183"/>
      <w:bookmarkEnd w:id="3475"/>
      <w:r>
        <w:rPr>
          <w:rFonts w:eastAsia="Calibri" w:hint="cs"/>
          <w:rtl/>
        </w:rPr>
        <w:t>מצב ת</w:t>
      </w:r>
      <w:bookmarkStart w:id="3476" w:name="_ETM_Q1_3545287"/>
      <w:bookmarkEnd w:id="3476"/>
      <w:r>
        <w:rPr>
          <w:rFonts w:eastAsia="Calibri" w:hint="cs"/>
          <w:rtl/>
        </w:rPr>
        <w:t>יאורטי שתוך שעה</w:t>
      </w:r>
      <w:bookmarkStart w:id="3477" w:name="_ETM_Q1_3545189"/>
      <w:bookmarkEnd w:id="3477"/>
      <w:r>
        <w:rPr>
          <w:rFonts w:eastAsia="Calibri" w:hint="cs"/>
          <w:rtl/>
        </w:rPr>
        <w:t xml:space="preserve"> מהצלילה יכולת להיות על מטוס בעלייה</w:t>
      </w:r>
      <w:bookmarkStart w:id="3478" w:name="_ETM_Q1_3549808"/>
      <w:bookmarkEnd w:id="3478"/>
      <w:r>
        <w:rPr>
          <w:rFonts w:eastAsia="Calibri" w:hint="cs"/>
          <w:rtl/>
        </w:rPr>
        <w:t xml:space="preserve">. </w:t>
      </w:r>
      <w:bookmarkStart w:id="3479" w:name="_ETM_Q1_3550273"/>
      <w:bookmarkEnd w:id="3479"/>
      <w:r>
        <w:rPr>
          <w:rFonts w:eastAsia="Calibri" w:hint="cs"/>
          <w:rtl/>
        </w:rPr>
        <w:t xml:space="preserve">אז זה לא קורה, אבל למען הסר ספק ניסחנו את זה בצורה </w:t>
      </w:r>
      <w:bookmarkStart w:id="3480" w:name="_ETM_Q1_3549713"/>
      <w:bookmarkEnd w:id="3480"/>
      <w:r w:rsidR="008C142D">
        <w:rPr>
          <w:rFonts w:eastAsia="Calibri" w:hint="cs"/>
          <w:rtl/>
        </w:rPr>
        <w:t>כזאת שאנשים</w:t>
      </w:r>
      <w:bookmarkStart w:id="3481" w:name="_ETM_Q1_3553318"/>
      <w:bookmarkEnd w:id="3481"/>
      <w:r w:rsidR="008C142D">
        <w:rPr>
          <w:rFonts w:eastAsia="Calibri" w:hint="cs"/>
          <w:rtl/>
        </w:rPr>
        <w:t xml:space="preserve"> יבינו שאחרי הצלילה זה לא </w:t>
      </w:r>
      <w:bookmarkStart w:id="3482" w:name="_ETM_Q1_3559352"/>
      <w:bookmarkEnd w:id="3482"/>
      <w:r w:rsidR="008C142D">
        <w:rPr>
          <w:rFonts w:eastAsia="Calibri" w:hint="cs"/>
          <w:rtl/>
        </w:rPr>
        <w:t>אפשרי לטוס בטווח של שעתיים</w:t>
      </w:r>
      <w:bookmarkStart w:id="3483" w:name="_ETM_Q1_3559375"/>
      <w:bookmarkEnd w:id="3483"/>
      <w:r w:rsidR="008C142D">
        <w:rPr>
          <w:rFonts w:eastAsia="Calibri" w:hint="cs"/>
          <w:rtl/>
        </w:rPr>
        <w:t>. צריך לחכות יותר.</w:t>
      </w:r>
    </w:p>
    <w:p w:rsidR="008C142D" w:rsidRDefault="008C142D" w:rsidP="0087767D">
      <w:pPr>
        <w:rPr>
          <w:rFonts w:eastAsia="Calibri"/>
          <w:rtl/>
        </w:rPr>
      </w:pPr>
      <w:bookmarkStart w:id="3484" w:name="_ETM_Q1_3564679"/>
      <w:bookmarkStart w:id="3485" w:name="_ETM_Q1_3564742"/>
      <w:bookmarkEnd w:id="3484"/>
      <w:bookmarkEnd w:id="3485"/>
    </w:p>
    <w:p w:rsidR="008C142D" w:rsidRDefault="008C142D" w:rsidP="008C142D">
      <w:pPr>
        <w:rPr>
          <w:rFonts w:eastAsia="Calibri"/>
          <w:rtl/>
        </w:rPr>
      </w:pPr>
      <w:bookmarkStart w:id="3486" w:name="_ETM_Q1_3564810"/>
      <w:bookmarkStart w:id="3487" w:name="_ETM_Q1_3564859"/>
      <w:bookmarkEnd w:id="3486"/>
      <w:bookmarkEnd w:id="3487"/>
      <w:r>
        <w:rPr>
          <w:rFonts w:eastAsia="Calibri" w:hint="cs"/>
          <w:rtl/>
        </w:rPr>
        <w:t xml:space="preserve">ודבר נוסף </w:t>
      </w:r>
      <w:bookmarkStart w:id="3488" w:name="_ETM_Q1_3566272"/>
      <w:bookmarkEnd w:id="3488"/>
      <w:r>
        <w:rPr>
          <w:rFonts w:eastAsia="Calibri" w:hint="cs"/>
          <w:rtl/>
        </w:rPr>
        <w:t>שהכנסנו</w:t>
      </w:r>
      <w:bookmarkStart w:id="3489" w:name="_ETM_Q1_3563279"/>
      <w:bookmarkEnd w:id="3489"/>
      <w:r>
        <w:rPr>
          <w:rFonts w:eastAsia="Calibri" w:hint="cs"/>
          <w:rtl/>
        </w:rPr>
        <w:t>, מעין נקודת ביקורת ש</w:t>
      </w:r>
      <w:bookmarkStart w:id="3490" w:name="_ETM_Q1_3567697"/>
      <w:bookmarkEnd w:id="3490"/>
      <w:r>
        <w:rPr>
          <w:rFonts w:eastAsia="Calibri" w:hint="cs"/>
          <w:rtl/>
        </w:rPr>
        <w:t xml:space="preserve">משרד המשפטים ביקש שילד </w:t>
      </w:r>
      <w:bookmarkStart w:id="3491" w:name="_ETM_Q1_3575609"/>
      <w:bookmarkEnd w:id="3491"/>
      <w:r>
        <w:rPr>
          <w:rFonts w:eastAsia="Calibri" w:hint="cs"/>
          <w:rtl/>
        </w:rPr>
        <w:t>לא יגיע למים</w:t>
      </w:r>
      <w:bookmarkStart w:id="3492" w:name="_ETM_Q1_3572235"/>
      <w:bookmarkEnd w:id="3492"/>
      <w:r>
        <w:rPr>
          <w:rFonts w:eastAsia="Calibri" w:hint="cs"/>
          <w:rtl/>
        </w:rPr>
        <w:t xml:space="preserve">, למרות שהוא עובר תדריך ולמרות </w:t>
      </w:r>
      <w:bookmarkStart w:id="3493" w:name="_ETM_Q1_3573536"/>
      <w:bookmarkEnd w:id="3493"/>
      <w:r>
        <w:rPr>
          <w:rFonts w:eastAsia="Calibri" w:hint="cs"/>
          <w:rtl/>
        </w:rPr>
        <w:t>שלאנשי המקצוע</w:t>
      </w:r>
      <w:bookmarkStart w:id="3494" w:name="_ETM_Q1_3580131"/>
      <w:bookmarkEnd w:id="3494"/>
      <w:r>
        <w:rPr>
          <w:rFonts w:eastAsia="Calibri" w:hint="cs"/>
          <w:rtl/>
        </w:rPr>
        <w:t xml:space="preserve"> </w:t>
      </w:r>
      <w:bookmarkStart w:id="3495" w:name="_ETM_Q1_3575262"/>
      <w:bookmarkEnd w:id="3495"/>
      <w:r>
        <w:rPr>
          <w:rFonts w:eastAsia="Calibri" w:hint="cs"/>
          <w:rtl/>
        </w:rPr>
        <w:t xml:space="preserve">יש את </w:t>
      </w:r>
      <w:bookmarkStart w:id="3496" w:name="_ETM_Q1_3576854"/>
      <w:bookmarkEnd w:id="3496"/>
      <w:r>
        <w:rPr>
          <w:rFonts w:eastAsia="Calibri" w:hint="cs"/>
          <w:rtl/>
        </w:rPr>
        <w:t xml:space="preserve">ההיגיון </w:t>
      </w:r>
      <w:bookmarkStart w:id="3497" w:name="_ETM_Q1_3576654"/>
      <w:bookmarkEnd w:id="3497"/>
      <w:r>
        <w:rPr>
          <w:rFonts w:eastAsia="Calibri" w:hint="cs"/>
          <w:rtl/>
        </w:rPr>
        <w:t>ואת שיקול הדעת המקצועי</w:t>
      </w:r>
      <w:bookmarkStart w:id="3498" w:name="_ETM_Q1_3578201"/>
      <w:bookmarkEnd w:id="3498"/>
      <w:r>
        <w:rPr>
          <w:rFonts w:eastAsia="Calibri" w:hint="cs"/>
          <w:rtl/>
        </w:rPr>
        <w:t xml:space="preserve">, אם להיכנס עם </w:t>
      </w:r>
      <w:bookmarkStart w:id="3499" w:name="_ETM_Q1_3581879"/>
      <w:bookmarkEnd w:id="3499"/>
      <w:r>
        <w:rPr>
          <w:rFonts w:eastAsia="Calibri" w:hint="cs"/>
          <w:rtl/>
        </w:rPr>
        <w:t>הילד למים</w:t>
      </w:r>
      <w:bookmarkStart w:id="3500" w:name="_ETM_Q1_3581365"/>
      <w:bookmarkEnd w:id="3500"/>
      <w:r>
        <w:rPr>
          <w:rFonts w:eastAsia="Calibri" w:hint="cs"/>
          <w:rtl/>
        </w:rPr>
        <w:t xml:space="preserve">. אז שמנו להם פה שורת </w:t>
      </w:r>
      <w:bookmarkStart w:id="3501" w:name="_ETM_Q1_3588943"/>
      <w:bookmarkEnd w:id="3501"/>
      <w:r>
        <w:rPr>
          <w:rFonts w:eastAsia="Calibri" w:hint="cs"/>
          <w:rtl/>
        </w:rPr>
        <w:t xml:space="preserve">חתימה שבה </w:t>
      </w:r>
      <w:bookmarkStart w:id="3502" w:name="_ETM_Q1_3587621"/>
      <w:bookmarkEnd w:id="3502"/>
      <w:r>
        <w:rPr>
          <w:rFonts w:eastAsia="Calibri" w:hint="cs"/>
          <w:rtl/>
        </w:rPr>
        <w:t xml:space="preserve">מישהו מטעם המועדון </w:t>
      </w:r>
      <w:r>
        <w:rPr>
          <w:rFonts w:eastAsia="Calibri"/>
          <w:rtl/>
        </w:rPr>
        <w:t>–</w:t>
      </w:r>
      <w:r>
        <w:rPr>
          <w:rFonts w:eastAsia="Calibri" w:hint="cs"/>
          <w:rtl/>
        </w:rPr>
        <w:t xml:space="preserve"> המדריך או מי ש</w:t>
      </w:r>
      <w:bookmarkStart w:id="3503" w:name="_ETM_Q1_3590344"/>
      <w:bookmarkEnd w:id="3503"/>
      <w:r>
        <w:rPr>
          <w:rFonts w:eastAsia="Calibri" w:hint="cs"/>
          <w:rtl/>
        </w:rPr>
        <w:t xml:space="preserve">אחראי </w:t>
      </w:r>
      <w:bookmarkStart w:id="3504" w:name="_ETM_Q1_3591760"/>
      <w:bookmarkEnd w:id="3504"/>
      <w:r>
        <w:rPr>
          <w:rFonts w:eastAsia="Calibri" w:hint="cs"/>
          <w:rtl/>
        </w:rPr>
        <w:t>לצורך</w:t>
      </w:r>
      <w:bookmarkStart w:id="3505" w:name="_ETM_Q1_3591139"/>
      <w:bookmarkEnd w:id="3505"/>
      <w:r>
        <w:rPr>
          <w:rFonts w:eastAsia="Calibri" w:hint="cs"/>
          <w:rtl/>
        </w:rPr>
        <w:t xml:space="preserve"> העניין </w:t>
      </w:r>
      <w:r>
        <w:rPr>
          <w:rFonts w:eastAsia="Calibri"/>
          <w:rtl/>
        </w:rPr>
        <w:t>–</w:t>
      </w:r>
      <w:r>
        <w:rPr>
          <w:rFonts w:eastAsia="Calibri" w:hint="cs"/>
          <w:rtl/>
        </w:rPr>
        <w:t xml:space="preserve"> לאחר ביצוע התדריך </w:t>
      </w:r>
      <w:bookmarkStart w:id="3506" w:name="_ETM_Q1_3592296"/>
      <w:bookmarkEnd w:id="3506"/>
      <w:r>
        <w:rPr>
          <w:rFonts w:eastAsia="Calibri" w:hint="cs"/>
          <w:rtl/>
        </w:rPr>
        <w:t xml:space="preserve">מאשר שהצולל מולו </w:t>
      </w:r>
      <w:bookmarkStart w:id="3507" w:name="_ETM_Q1_3598595"/>
      <w:bookmarkEnd w:id="3507"/>
      <w:r>
        <w:rPr>
          <w:rFonts w:eastAsia="Calibri" w:hint="cs"/>
          <w:rtl/>
        </w:rPr>
        <w:t xml:space="preserve">הבין את העניין ולא רק עמד והנהן </w:t>
      </w:r>
      <w:bookmarkStart w:id="3508" w:name="_ETM_Q1_3599191"/>
      <w:bookmarkEnd w:id="3508"/>
      <w:r>
        <w:rPr>
          <w:rFonts w:eastAsia="Calibri" w:hint="cs"/>
          <w:rtl/>
        </w:rPr>
        <w:t xml:space="preserve">בלי שהבין. וברגע </w:t>
      </w:r>
      <w:bookmarkStart w:id="3509" w:name="_ETM_Q1_3605066"/>
      <w:bookmarkEnd w:id="3509"/>
      <w:r>
        <w:rPr>
          <w:rFonts w:eastAsia="Calibri" w:hint="cs"/>
          <w:rtl/>
        </w:rPr>
        <w:t xml:space="preserve">שהתמלאו </w:t>
      </w:r>
      <w:bookmarkStart w:id="3510" w:name="_ETM_Q1_3601402"/>
      <w:bookmarkEnd w:id="3510"/>
      <w:r>
        <w:rPr>
          <w:rFonts w:eastAsia="Calibri" w:hint="cs"/>
          <w:rtl/>
        </w:rPr>
        <w:t xml:space="preserve">כל התנאים, אין </w:t>
      </w:r>
      <w:bookmarkStart w:id="3511" w:name="_ETM_Q1_3602001"/>
      <w:bookmarkEnd w:id="3511"/>
      <w:r>
        <w:rPr>
          <w:rFonts w:eastAsia="Calibri" w:hint="cs"/>
          <w:rtl/>
        </w:rPr>
        <w:t xml:space="preserve">שום מניעה </w:t>
      </w:r>
      <w:bookmarkStart w:id="3512" w:name="_ETM_Q1_3603694"/>
      <w:bookmarkEnd w:id="3512"/>
      <w:r>
        <w:rPr>
          <w:rFonts w:eastAsia="Calibri" w:hint="cs"/>
          <w:rtl/>
        </w:rPr>
        <w:t xml:space="preserve">לגשת למים </w:t>
      </w:r>
      <w:bookmarkStart w:id="3513" w:name="_ETM_Q1_3607345"/>
      <w:bookmarkEnd w:id="3513"/>
      <w:r>
        <w:rPr>
          <w:rFonts w:eastAsia="Calibri" w:hint="cs"/>
          <w:rtl/>
        </w:rPr>
        <w:t>ולבצע את הצלילה למשך חצי שעה.</w:t>
      </w:r>
    </w:p>
    <w:p w:rsidR="008C142D" w:rsidRDefault="008C142D" w:rsidP="008C142D">
      <w:pPr>
        <w:rPr>
          <w:rFonts w:eastAsia="Calibri"/>
          <w:rtl/>
        </w:rPr>
      </w:pPr>
      <w:bookmarkStart w:id="3514" w:name="_ETM_Q1_3612637"/>
      <w:bookmarkStart w:id="3515" w:name="_ETM_Q1_3612701"/>
      <w:bookmarkEnd w:id="3514"/>
      <w:bookmarkEnd w:id="3515"/>
    </w:p>
    <w:p w:rsidR="008C142D" w:rsidRDefault="008C142D" w:rsidP="008C142D">
      <w:pPr>
        <w:pStyle w:val="a4"/>
        <w:keepNext/>
        <w:rPr>
          <w:rFonts w:eastAsia="Calibri"/>
          <w:rtl/>
        </w:rPr>
      </w:pPr>
      <w:bookmarkStart w:id="3516" w:name="ET_speaker_צח_בן_יהודה_194"/>
      <w:r w:rsidRPr="008C142D">
        <w:rPr>
          <w:rStyle w:val="TagStyle"/>
          <w:rFonts w:eastAsia="Calibri"/>
          <w:rtl/>
        </w:rPr>
        <w:t xml:space="preserve"> &lt;&lt; דובר &gt;&gt; </w:t>
      </w:r>
      <w:r>
        <w:rPr>
          <w:rFonts w:eastAsia="Calibri"/>
          <w:rtl/>
        </w:rPr>
        <w:t>צח בן יהודה:</w:t>
      </w:r>
      <w:r w:rsidRPr="008C142D">
        <w:rPr>
          <w:rStyle w:val="TagStyle"/>
          <w:rFonts w:eastAsia="Calibri"/>
          <w:rtl/>
        </w:rPr>
        <w:t xml:space="preserve"> &lt;&lt; דובר &gt;&gt;</w:t>
      </w:r>
      <w:r>
        <w:rPr>
          <w:rFonts w:eastAsia="Calibri"/>
          <w:rtl/>
        </w:rPr>
        <w:t xml:space="preserve">   </w:t>
      </w:r>
      <w:bookmarkEnd w:id="3516"/>
    </w:p>
    <w:p w:rsidR="008C142D" w:rsidRDefault="008C142D" w:rsidP="008C142D">
      <w:pPr>
        <w:pStyle w:val="KeepWithNext"/>
        <w:rPr>
          <w:rFonts w:eastAsia="Calibri"/>
          <w:rtl/>
        </w:rPr>
      </w:pPr>
    </w:p>
    <w:p w:rsidR="008C142D" w:rsidRDefault="008C142D" w:rsidP="008C142D">
      <w:pPr>
        <w:rPr>
          <w:rFonts w:eastAsia="Calibri"/>
          <w:rtl/>
        </w:rPr>
      </w:pPr>
      <w:bookmarkStart w:id="3517" w:name="_ETM_Q1_3610663"/>
      <w:bookmarkEnd w:id="3517"/>
      <w:r>
        <w:rPr>
          <w:rFonts w:eastAsia="Calibri" w:hint="cs"/>
          <w:rtl/>
        </w:rPr>
        <w:t>שאלתי אתכם בשיח המקדים</w:t>
      </w:r>
      <w:bookmarkStart w:id="3518" w:name="_ETM_Q1_3611661"/>
      <w:bookmarkEnd w:id="3518"/>
      <w:r>
        <w:rPr>
          <w:rFonts w:eastAsia="Calibri" w:hint="cs"/>
          <w:rtl/>
        </w:rPr>
        <w:t xml:space="preserve"> </w:t>
      </w:r>
      <w:bookmarkStart w:id="3519" w:name="_ETM_Q1_3611985"/>
      <w:bookmarkEnd w:id="3519"/>
      <w:r>
        <w:rPr>
          <w:rFonts w:eastAsia="Calibri"/>
          <w:rtl/>
        </w:rPr>
        <w:t>–</w:t>
      </w:r>
      <w:r>
        <w:rPr>
          <w:rFonts w:eastAsia="Calibri" w:hint="cs"/>
          <w:rtl/>
        </w:rPr>
        <w:t xml:space="preserve"> אומנם בטבלה יש סעיף סל בסוף, אבל האם יש </w:t>
      </w:r>
      <w:bookmarkStart w:id="3520" w:name="_ETM_Q1_3617430"/>
      <w:bookmarkEnd w:id="3520"/>
      <w:r>
        <w:rPr>
          <w:rFonts w:eastAsia="Calibri" w:hint="cs"/>
          <w:rtl/>
        </w:rPr>
        <w:t xml:space="preserve">מקום לשאלה נפרדת </w:t>
      </w:r>
      <w:bookmarkStart w:id="3521" w:name="_ETM_Q1_3618450"/>
      <w:bookmarkEnd w:id="3521"/>
      <w:r>
        <w:rPr>
          <w:rFonts w:eastAsia="Calibri" w:hint="cs"/>
          <w:rtl/>
        </w:rPr>
        <w:t>לגבי סחיבת משקלים</w:t>
      </w:r>
      <w:bookmarkStart w:id="3522" w:name="_ETM_Q1_3620294"/>
      <w:bookmarkEnd w:id="3522"/>
      <w:r>
        <w:rPr>
          <w:rFonts w:eastAsia="Calibri" w:hint="cs"/>
          <w:rtl/>
        </w:rPr>
        <w:t>? היות ש</w:t>
      </w:r>
      <w:bookmarkStart w:id="3523" w:name="_ETM_Q1_3621631"/>
      <w:bookmarkEnd w:id="3523"/>
      <w:r>
        <w:rPr>
          <w:rFonts w:eastAsia="Calibri" w:hint="cs"/>
          <w:rtl/>
        </w:rPr>
        <w:t xml:space="preserve">לפעמים </w:t>
      </w:r>
      <w:bookmarkStart w:id="3524" w:name="_ETM_Q1_3627855"/>
      <w:bookmarkEnd w:id="3524"/>
      <w:r>
        <w:rPr>
          <w:rFonts w:eastAsia="Calibri" w:hint="cs"/>
          <w:rtl/>
        </w:rPr>
        <w:t xml:space="preserve">צריך </w:t>
      </w:r>
      <w:bookmarkStart w:id="3525" w:name="_ETM_Q1_3623605"/>
      <w:bookmarkEnd w:id="3525"/>
      <w:r>
        <w:rPr>
          <w:rFonts w:eastAsia="Calibri" w:hint="cs"/>
          <w:rtl/>
        </w:rPr>
        <w:t>לסחוב ציוד מהמועדון לים.</w:t>
      </w:r>
    </w:p>
    <w:p w:rsidR="008C142D" w:rsidRDefault="008C142D" w:rsidP="008C142D">
      <w:pPr>
        <w:rPr>
          <w:rFonts w:eastAsia="Calibri"/>
          <w:rtl/>
        </w:rPr>
      </w:pPr>
    </w:p>
    <w:p w:rsidR="008C142D" w:rsidRDefault="008C142D" w:rsidP="008C142D">
      <w:pPr>
        <w:pStyle w:val="a4"/>
        <w:keepNext/>
        <w:rPr>
          <w:rFonts w:eastAsia="Calibri"/>
          <w:rtl/>
        </w:rPr>
      </w:pPr>
      <w:bookmarkStart w:id="3526" w:name="ET_speaker_פיני_פנחס_הלפרן_196"/>
      <w:r w:rsidRPr="008C142D">
        <w:rPr>
          <w:rStyle w:val="TagStyle"/>
          <w:rFonts w:eastAsia="Calibri"/>
          <w:rtl/>
        </w:rPr>
        <w:t xml:space="preserve"> &lt;&lt; דובר &gt;&gt; </w:t>
      </w:r>
      <w:r>
        <w:rPr>
          <w:rFonts w:eastAsia="Calibri"/>
          <w:rtl/>
        </w:rPr>
        <w:t>פיני פנחס הלפרן:</w:t>
      </w:r>
      <w:r w:rsidRPr="008C142D">
        <w:rPr>
          <w:rStyle w:val="TagStyle"/>
          <w:rFonts w:eastAsia="Calibri"/>
          <w:rtl/>
        </w:rPr>
        <w:t xml:space="preserve"> &lt;&lt; דובר &gt;&gt;</w:t>
      </w:r>
      <w:r>
        <w:rPr>
          <w:rFonts w:eastAsia="Calibri"/>
          <w:rtl/>
        </w:rPr>
        <w:t xml:space="preserve">   </w:t>
      </w:r>
      <w:bookmarkEnd w:id="3526"/>
    </w:p>
    <w:p w:rsidR="008C142D" w:rsidRDefault="008C142D" w:rsidP="008C142D">
      <w:pPr>
        <w:pStyle w:val="KeepWithNext"/>
        <w:rPr>
          <w:rFonts w:eastAsia="Calibri"/>
          <w:rtl/>
        </w:rPr>
      </w:pPr>
    </w:p>
    <w:p w:rsidR="008C142D" w:rsidRPr="008C142D" w:rsidRDefault="008C142D" w:rsidP="008C142D">
      <w:pPr>
        <w:rPr>
          <w:rFonts w:eastAsia="Calibri"/>
          <w:rtl/>
        </w:rPr>
      </w:pPr>
      <w:bookmarkStart w:id="3527" w:name="_ETM_Q1_3627125"/>
      <w:bookmarkEnd w:id="3527"/>
      <w:r>
        <w:rPr>
          <w:rFonts w:eastAsia="Calibri" w:hint="cs"/>
          <w:rtl/>
        </w:rPr>
        <w:t xml:space="preserve">ככלל, זאת הגבלה שאנשים </w:t>
      </w:r>
      <w:bookmarkStart w:id="3528" w:name="_ETM_Q1_3627696"/>
      <w:bookmarkEnd w:id="3528"/>
      <w:r>
        <w:rPr>
          <w:rFonts w:eastAsia="Calibri" w:hint="cs"/>
          <w:rtl/>
        </w:rPr>
        <w:t xml:space="preserve">מגבילים </w:t>
      </w:r>
      <w:bookmarkStart w:id="3529" w:name="_ETM_Q1_3628889"/>
      <w:bookmarkEnd w:id="3529"/>
      <w:r>
        <w:rPr>
          <w:rFonts w:eastAsia="Calibri" w:hint="cs"/>
          <w:rtl/>
        </w:rPr>
        <w:t xml:space="preserve">את עצמם. </w:t>
      </w:r>
      <w:bookmarkStart w:id="3530" w:name="_ETM_Q1_3632006"/>
      <w:bookmarkStart w:id="3531" w:name="_ETM_Q1_3627910"/>
      <w:bookmarkEnd w:id="3530"/>
      <w:bookmarkEnd w:id="3531"/>
      <w:r>
        <w:rPr>
          <w:rFonts w:eastAsia="Calibri" w:hint="cs"/>
          <w:rtl/>
        </w:rPr>
        <w:t xml:space="preserve">סחיבת משקל או הימנעות מסחיבת משקל </w:t>
      </w:r>
      <w:bookmarkStart w:id="3532" w:name="_ETM_Q1_3632201"/>
      <w:bookmarkEnd w:id="3532"/>
      <w:r>
        <w:rPr>
          <w:rFonts w:eastAsia="Calibri" w:hint="cs"/>
          <w:rtl/>
        </w:rPr>
        <w:t xml:space="preserve">נובעת </w:t>
      </w:r>
      <w:bookmarkStart w:id="3533" w:name="_ETM_Q1_3635080"/>
      <w:bookmarkEnd w:id="3533"/>
      <w:r>
        <w:rPr>
          <w:rFonts w:eastAsia="Calibri" w:hint="cs"/>
          <w:rtl/>
        </w:rPr>
        <w:t>או מחולשת שרירים</w:t>
      </w:r>
      <w:bookmarkStart w:id="3534" w:name="_ETM_Q1_3635043"/>
      <w:bookmarkEnd w:id="3534"/>
      <w:r>
        <w:rPr>
          <w:rFonts w:eastAsia="Calibri" w:hint="cs"/>
          <w:rtl/>
        </w:rPr>
        <w:t>, וזו מניעה לצלילה</w:t>
      </w:r>
      <w:bookmarkStart w:id="3535" w:name="_ETM_Q1_3635842"/>
      <w:bookmarkEnd w:id="3535"/>
      <w:r>
        <w:rPr>
          <w:rFonts w:eastAsia="Calibri" w:hint="cs"/>
          <w:rtl/>
        </w:rPr>
        <w:t xml:space="preserve"> בשלב הזה, או </w:t>
      </w:r>
      <w:bookmarkStart w:id="3536" w:name="_ETM_Q1_3638119"/>
      <w:bookmarkEnd w:id="3536"/>
      <w:r>
        <w:rPr>
          <w:rFonts w:eastAsia="Calibri" w:hint="cs"/>
          <w:rtl/>
        </w:rPr>
        <w:t xml:space="preserve">בגלל בעיות בגב. אנשים </w:t>
      </w:r>
      <w:bookmarkStart w:id="3537" w:name="_ETM_Q1_3637982"/>
      <w:bookmarkEnd w:id="3537"/>
      <w:r>
        <w:rPr>
          <w:rFonts w:eastAsia="Calibri" w:hint="cs"/>
          <w:rtl/>
        </w:rPr>
        <w:t xml:space="preserve">כאלה מבקשים עזרה. הציוד </w:t>
      </w:r>
      <w:bookmarkStart w:id="3538" w:name="_ETM_Q1_3639559"/>
      <w:bookmarkEnd w:id="3538"/>
      <w:r>
        <w:rPr>
          <w:rFonts w:eastAsia="Calibri" w:hint="cs"/>
          <w:rtl/>
        </w:rPr>
        <w:t xml:space="preserve">של </w:t>
      </w:r>
      <w:bookmarkStart w:id="3539" w:name="_ETM_Q1_3639966"/>
      <w:bookmarkEnd w:id="3539"/>
      <w:r>
        <w:rPr>
          <w:rFonts w:eastAsia="Calibri" w:hint="cs"/>
          <w:rtl/>
        </w:rPr>
        <w:t xml:space="preserve">הילדים באופן ספציפי הוא קל במיוחד. </w:t>
      </w:r>
      <w:bookmarkStart w:id="3540" w:name="_ETM_Q1_3641907"/>
      <w:bookmarkEnd w:id="3540"/>
      <w:r>
        <w:rPr>
          <w:rFonts w:eastAsia="Calibri" w:hint="cs"/>
          <w:rtl/>
        </w:rPr>
        <w:t>המרחקים הם קטנים בדרך-כלל</w:t>
      </w:r>
      <w:bookmarkStart w:id="3541" w:name="_ETM_Q1_3647934"/>
      <w:bookmarkEnd w:id="3541"/>
      <w:r>
        <w:rPr>
          <w:rFonts w:eastAsia="Calibri" w:hint="cs"/>
          <w:rtl/>
        </w:rPr>
        <w:t xml:space="preserve">, ולכן </w:t>
      </w:r>
      <w:bookmarkStart w:id="3542" w:name="_ETM_Q1_3645595"/>
      <w:bookmarkEnd w:id="3542"/>
      <w:r>
        <w:rPr>
          <w:rFonts w:eastAsia="Calibri" w:hint="cs"/>
          <w:rtl/>
        </w:rPr>
        <w:t xml:space="preserve">חבל להוסיף שאלות נוספות כי זה רק </w:t>
      </w:r>
      <w:bookmarkStart w:id="3543" w:name="_ETM_Q1_3653207"/>
      <w:bookmarkEnd w:id="3543"/>
      <w:r>
        <w:rPr>
          <w:rFonts w:eastAsia="Calibri" w:hint="cs"/>
          <w:rtl/>
        </w:rPr>
        <w:t>יקשה.</w:t>
      </w:r>
      <w:bookmarkStart w:id="3544" w:name="_ETM_Q1_3649285"/>
      <w:bookmarkEnd w:id="3544"/>
    </w:p>
    <w:p w:rsidR="008C142D" w:rsidRDefault="008C142D" w:rsidP="008C142D">
      <w:pPr>
        <w:rPr>
          <w:rFonts w:eastAsia="Calibri"/>
          <w:rtl/>
        </w:rPr>
      </w:pPr>
      <w:bookmarkStart w:id="3545" w:name="_ETM_Q1_3627633"/>
      <w:bookmarkStart w:id="3546" w:name="_ETM_Q1_3627713"/>
      <w:bookmarkStart w:id="3547" w:name="_ETM_Q1_3631074"/>
      <w:bookmarkEnd w:id="3545"/>
      <w:bookmarkEnd w:id="3546"/>
      <w:bookmarkEnd w:id="3547"/>
    </w:p>
    <w:p w:rsidR="008C142D" w:rsidRDefault="008C142D" w:rsidP="008C142D">
      <w:pPr>
        <w:pStyle w:val="a4"/>
        <w:keepNext/>
        <w:rPr>
          <w:rFonts w:eastAsia="Calibri"/>
          <w:rtl/>
        </w:rPr>
      </w:pPr>
      <w:bookmarkStart w:id="3548" w:name="ET_speaker_אגם_קונסטנטינובסקי_195"/>
      <w:r w:rsidRPr="008C142D">
        <w:rPr>
          <w:rStyle w:val="TagStyle"/>
          <w:rFonts w:eastAsia="Calibri"/>
          <w:rtl/>
        </w:rPr>
        <w:t xml:space="preserve"> &lt;&lt; דובר &gt;&gt; </w:t>
      </w:r>
      <w:r w:rsidR="00BF41FD">
        <w:rPr>
          <w:rFonts w:eastAsia="Calibri"/>
          <w:rtl/>
        </w:rPr>
        <w:t>אדם קונסטנטינובסקי</w:t>
      </w:r>
      <w:r>
        <w:rPr>
          <w:rFonts w:eastAsia="Calibri"/>
          <w:rtl/>
        </w:rPr>
        <w:t>:</w:t>
      </w:r>
      <w:r w:rsidRPr="008C142D">
        <w:rPr>
          <w:rStyle w:val="TagStyle"/>
          <w:rFonts w:eastAsia="Calibri"/>
          <w:rtl/>
        </w:rPr>
        <w:t xml:space="preserve"> &lt;&lt; דובר &gt;&gt;</w:t>
      </w:r>
      <w:r>
        <w:rPr>
          <w:rFonts w:eastAsia="Calibri"/>
          <w:rtl/>
        </w:rPr>
        <w:t xml:space="preserve">   </w:t>
      </w:r>
      <w:bookmarkEnd w:id="3548"/>
    </w:p>
    <w:p w:rsidR="008C142D" w:rsidRDefault="008C142D" w:rsidP="008C142D">
      <w:pPr>
        <w:pStyle w:val="KeepWithNext"/>
        <w:rPr>
          <w:rFonts w:eastAsia="Calibri"/>
          <w:rtl/>
        </w:rPr>
      </w:pPr>
    </w:p>
    <w:p w:rsidR="008C142D" w:rsidRDefault="008C142D" w:rsidP="00F5776B">
      <w:pPr>
        <w:rPr>
          <w:rFonts w:eastAsia="Calibri"/>
          <w:rtl/>
        </w:rPr>
      </w:pPr>
      <w:bookmarkStart w:id="3549" w:name="_ETM_Q1_3631687"/>
      <w:bookmarkStart w:id="3550" w:name="_ETM_Q1_3631764"/>
      <w:bookmarkEnd w:id="3549"/>
      <w:bookmarkEnd w:id="3550"/>
      <w:r>
        <w:rPr>
          <w:rFonts w:eastAsia="Calibri" w:hint="cs"/>
          <w:rtl/>
        </w:rPr>
        <w:t xml:space="preserve">דרך אגב, התייחסנו לזה </w:t>
      </w:r>
      <w:bookmarkStart w:id="3551" w:name="_ETM_Q1_3651033"/>
      <w:bookmarkEnd w:id="3551"/>
      <w:r>
        <w:rPr>
          <w:rFonts w:eastAsia="Calibri" w:hint="cs"/>
          <w:rtl/>
        </w:rPr>
        <w:t xml:space="preserve">בחקיקה הראשית. אמרנו שילדים חייבים ציוד </w:t>
      </w:r>
      <w:bookmarkStart w:id="3552" w:name="_ETM_Q1_3658613"/>
      <w:bookmarkStart w:id="3553" w:name="_ETM_Q1_3653851"/>
      <w:bookmarkEnd w:id="3552"/>
      <w:bookmarkEnd w:id="3553"/>
      <w:r>
        <w:rPr>
          <w:rFonts w:eastAsia="Calibri" w:hint="cs"/>
          <w:rtl/>
        </w:rPr>
        <w:t xml:space="preserve">מותאם לגיל, לגודל </w:t>
      </w:r>
      <w:bookmarkStart w:id="3554" w:name="_ETM_Q1_3674117"/>
      <w:r>
        <w:rPr>
          <w:rFonts w:eastAsia="Calibri" w:hint="cs"/>
          <w:rtl/>
        </w:rPr>
        <w:t xml:space="preserve">ולמשקל. זה לא הגיוני </w:t>
      </w:r>
      <w:bookmarkStart w:id="3555" w:name="_ETM_Q1_3663243"/>
      <w:bookmarkEnd w:id="3555"/>
      <w:r>
        <w:rPr>
          <w:rFonts w:eastAsia="Calibri" w:hint="cs"/>
          <w:rtl/>
        </w:rPr>
        <w:t xml:space="preserve">שילד </w:t>
      </w:r>
      <w:bookmarkStart w:id="3556" w:name="_ETM_Q1_3667955"/>
      <w:bookmarkStart w:id="3557" w:name="_ETM_Q1_3663203"/>
      <w:bookmarkEnd w:id="3556"/>
      <w:bookmarkEnd w:id="3557"/>
      <w:r>
        <w:rPr>
          <w:rFonts w:eastAsia="Calibri" w:hint="cs"/>
          <w:rtl/>
        </w:rPr>
        <w:t>בגובה 1.10 מטר יגיע ו</w:t>
      </w:r>
      <w:bookmarkStart w:id="3558" w:name="_ETM_Q1_3665841"/>
      <w:bookmarkEnd w:id="3558"/>
      <w:r>
        <w:rPr>
          <w:rFonts w:eastAsia="Calibri" w:hint="cs"/>
          <w:rtl/>
        </w:rPr>
        <w:t xml:space="preserve">יקבל מיכל של בן-אדם מבוגר, </w:t>
      </w:r>
      <w:bookmarkStart w:id="3559" w:name="_ETM_Q1_3664569"/>
      <w:bookmarkEnd w:id="3559"/>
      <w:r>
        <w:rPr>
          <w:rFonts w:eastAsia="Calibri" w:hint="cs"/>
          <w:rtl/>
        </w:rPr>
        <w:t xml:space="preserve">כי </w:t>
      </w:r>
      <w:bookmarkStart w:id="3560" w:name="_ETM_Q1_3668444"/>
      <w:bookmarkEnd w:id="3560"/>
      <w:r w:rsidR="0047266A">
        <w:rPr>
          <w:rFonts w:eastAsia="Calibri" w:hint="cs"/>
          <w:rtl/>
        </w:rPr>
        <w:t>הוא גדול וכבד.</w:t>
      </w:r>
      <w:bookmarkStart w:id="3561" w:name="_ETM_Q1_3670173"/>
      <w:bookmarkEnd w:id="3561"/>
      <w:r w:rsidR="0047266A">
        <w:rPr>
          <w:rFonts w:eastAsia="Calibri" w:hint="cs"/>
          <w:rtl/>
        </w:rPr>
        <w:t xml:space="preserve"> לפני 30 שנה אולי </w:t>
      </w:r>
      <w:bookmarkStart w:id="3562" w:name="_ETM_Q1_3671503"/>
      <w:bookmarkEnd w:id="3562"/>
      <w:r w:rsidR="0047266A">
        <w:rPr>
          <w:rFonts w:eastAsia="Calibri" w:hint="cs"/>
          <w:rtl/>
        </w:rPr>
        <w:t xml:space="preserve">לא הייתה </w:t>
      </w:r>
      <w:bookmarkStart w:id="3563" w:name="_ETM_Q1_3675794"/>
      <w:bookmarkEnd w:id="3563"/>
      <w:r w:rsidR="0047266A">
        <w:rPr>
          <w:rFonts w:eastAsia="Calibri" w:hint="cs"/>
          <w:rtl/>
        </w:rPr>
        <w:t xml:space="preserve">זמינות של מיכלים, אבל היום הם מחויבים לזה בחוק. </w:t>
      </w:r>
      <w:bookmarkStart w:id="3564" w:name="_ETM_Q1_3679309"/>
      <w:bookmarkEnd w:id="3564"/>
      <w:r w:rsidR="0047266A">
        <w:rPr>
          <w:rFonts w:eastAsia="Calibri" w:hint="cs"/>
          <w:rtl/>
        </w:rPr>
        <w:t>מעבר לזה ש</w:t>
      </w:r>
      <w:bookmarkStart w:id="3565" w:name="_ETM_Q1_3676830"/>
      <w:bookmarkEnd w:id="3565"/>
      <w:r w:rsidR="0047266A">
        <w:rPr>
          <w:rFonts w:eastAsia="Calibri" w:hint="cs"/>
          <w:rtl/>
        </w:rPr>
        <w:t xml:space="preserve">זה שירות מסחרי שהם נותנים והם רוצים להתאים </w:t>
      </w:r>
      <w:bookmarkStart w:id="3566" w:name="_ETM_Q1_3683567"/>
      <w:bookmarkEnd w:id="3566"/>
      <w:r w:rsidR="0047266A">
        <w:rPr>
          <w:rFonts w:eastAsia="Calibri" w:hint="cs"/>
          <w:rtl/>
        </w:rPr>
        <w:t xml:space="preserve">את הציוד כדי </w:t>
      </w:r>
      <w:bookmarkStart w:id="3567" w:name="_ETM_Q1_3680618"/>
      <w:bookmarkEnd w:id="3567"/>
      <w:r w:rsidR="0047266A">
        <w:rPr>
          <w:rFonts w:eastAsia="Calibri" w:hint="cs"/>
          <w:rtl/>
        </w:rPr>
        <w:t xml:space="preserve">שיהיה ללקוח שלהם כיף בשביל שיחזור לחוויה </w:t>
      </w:r>
      <w:bookmarkStart w:id="3568" w:name="_ETM_Q1_3688691"/>
      <w:bookmarkEnd w:id="3568"/>
      <w:r w:rsidR="0047266A">
        <w:rPr>
          <w:rFonts w:eastAsia="Calibri" w:hint="cs"/>
          <w:rtl/>
        </w:rPr>
        <w:t>נוספת</w:t>
      </w:r>
      <w:bookmarkStart w:id="3569" w:name="_ETM_Q1_3684483"/>
      <w:bookmarkEnd w:id="3569"/>
      <w:r w:rsidR="0047266A">
        <w:rPr>
          <w:rFonts w:eastAsia="Calibri" w:hint="cs"/>
          <w:rtl/>
        </w:rPr>
        <w:t xml:space="preserve">, אז </w:t>
      </w:r>
      <w:bookmarkStart w:id="3570" w:name="_ETM_Q1_3683311"/>
      <w:bookmarkStart w:id="3571" w:name="_ETM_Q1_3678854"/>
      <w:bookmarkEnd w:id="3570"/>
      <w:bookmarkEnd w:id="3571"/>
      <w:r w:rsidR="00F5776B">
        <w:rPr>
          <w:rFonts w:eastAsia="Calibri" w:hint="cs"/>
          <w:rtl/>
        </w:rPr>
        <w:t>זה גם מקובע בחקיקה ראשית</w:t>
      </w:r>
      <w:bookmarkStart w:id="3572" w:name="_ETM_Q1_3687681"/>
      <w:bookmarkEnd w:id="3572"/>
      <w:r w:rsidR="00F5776B">
        <w:rPr>
          <w:rFonts w:eastAsia="Calibri" w:hint="cs"/>
          <w:rtl/>
        </w:rPr>
        <w:t xml:space="preserve">, ולא מצאנו טעם </w:t>
      </w:r>
      <w:bookmarkStart w:id="3573" w:name="_ETM_Q1_3691191"/>
      <w:bookmarkEnd w:id="3573"/>
      <w:r w:rsidR="00F5776B">
        <w:rPr>
          <w:rFonts w:eastAsia="Calibri" w:hint="cs"/>
          <w:rtl/>
        </w:rPr>
        <w:t xml:space="preserve">לחזור על זה עוד </w:t>
      </w:r>
      <w:bookmarkStart w:id="3574" w:name="_ETM_Q1_3689411"/>
      <w:bookmarkEnd w:id="3574"/>
      <w:r w:rsidR="00F5776B">
        <w:rPr>
          <w:rFonts w:eastAsia="Calibri" w:hint="cs"/>
          <w:rtl/>
        </w:rPr>
        <w:t>פעם בטופס.</w:t>
      </w:r>
      <w:bookmarkStart w:id="3575" w:name="_ETM_Q1_3691508"/>
      <w:bookmarkEnd w:id="3575"/>
      <w:r w:rsidR="00F5776B">
        <w:rPr>
          <w:rFonts w:eastAsia="Calibri" w:hint="cs"/>
          <w:rtl/>
        </w:rPr>
        <w:t xml:space="preserve"> וכמו שציינתי כמה פעמים, </w:t>
      </w:r>
      <w:bookmarkStart w:id="3576" w:name="_ETM_Q1_3696502"/>
      <w:bookmarkEnd w:id="3576"/>
      <w:r w:rsidR="00F5776B">
        <w:rPr>
          <w:rFonts w:eastAsia="Calibri" w:hint="cs"/>
          <w:rtl/>
        </w:rPr>
        <w:t xml:space="preserve">המדריכים </w:t>
      </w:r>
      <w:bookmarkStart w:id="3577" w:name="_ETM_Q1_3692885"/>
      <w:bookmarkEnd w:id="3577"/>
      <w:r w:rsidR="00F5776B">
        <w:rPr>
          <w:rFonts w:eastAsia="Calibri" w:hint="cs"/>
          <w:rtl/>
        </w:rPr>
        <w:t xml:space="preserve">הם </w:t>
      </w:r>
      <w:bookmarkStart w:id="3578" w:name="_ETM_Q1_3690871"/>
      <w:bookmarkEnd w:id="3578"/>
      <w:r w:rsidR="00F5776B">
        <w:rPr>
          <w:rFonts w:eastAsia="Calibri" w:hint="cs"/>
          <w:rtl/>
        </w:rPr>
        <w:t xml:space="preserve">אנשי מקצוע, הם יודעים והם לא יעשו משהו </w:t>
      </w:r>
      <w:bookmarkStart w:id="3579" w:name="_ETM_Q1_3699310"/>
      <w:bookmarkEnd w:id="3579"/>
      <w:r w:rsidR="00F5776B">
        <w:rPr>
          <w:rFonts w:eastAsia="Calibri" w:hint="cs"/>
          <w:rtl/>
        </w:rPr>
        <w:t>שנוגד</w:t>
      </w:r>
      <w:bookmarkStart w:id="3580" w:name="_ETM_Q1_3695798"/>
      <w:bookmarkEnd w:id="3580"/>
      <w:r w:rsidR="00F5776B">
        <w:rPr>
          <w:rFonts w:eastAsia="Calibri" w:hint="cs"/>
          <w:rtl/>
        </w:rPr>
        <w:t xml:space="preserve"> נורמה קיימת בענף שלנו.</w:t>
      </w:r>
    </w:p>
    <w:p w:rsidR="00F5776B" w:rsidRDefault="00F5776B" w:rsidP="00F5776B">
      <w:pPr>
        <w:rPr>
          <w:rFonts w:eastAsia="Calibri"/>
          <w:rtl/>
        </w:rPr>
      </w:pPr>
      <w:bookmarkStart w:id="3581" w:name="_ETM_Q1_3705035"/>
      <w:bookmarkStart w:id="3582" w:name="_ETM_Q1_3705112"/>
      <w:bookmarkEnd w:id="3581"/>
      <w:bookmarkEnd w:id="3582"/>
    </w:p>
    <w:p w:rsidR="00F5776B" w:rsidRDefault="00F5776B" w:rsidP="00F5776B">
      <w:pPr>
        <w:pStyle w:val="af6"/>
        <w:keepNext/>
        <w:rPr>
          <w:rFonts w:eastAsia="Calibri"/>
          <w:rtl/>
        </w:rPr>
      </w:pPr>
      <w:bookmarkStart w:id="3583" w:name="ET_yor_6053_197"/>
      <w:r w:rsidRPr="00F5776B">
        <w:rPr>
          <w:rStyle w:val="TagStyle"/>
          <w:rFonts w:eastAsia="Calibri"/>
          <w:rtl/>
        </w:rPr>
        <w:t xml:space="preserve"> &lt;&lt; יור &gt;&gt; </w:t>
      </w:r>
      <w:r>
        <w:rPr>
          <w:rFonts w:eastAsia="Calibri"/>
          <w:rtl/>
        </w:rPr>
        <w:t>היו"ר יוסף טייב:</w:t>
      </w:r>
      <w:r w:rsidRPr="00F5776B">
        <w:rPr>
          <w:rStyle w:val="TagStyle"/>
          <w:rFonts w:eastAsia="Calibri"/>
          <w:rtl/>
        </w:rPr>
        <w:t xml:space="preserve"> &lt;&lt; יור &gt;&gt;</w:t>
      </w:r>
      <w:r>
        <w:rPr>
          <w:rFonts w:eastAsia="Calibri"/>
          <w:rtl/>
        </w:rPr>
        <w:t xml:space="preserve">   </w:t>
      </w:r>
      <w:bookmarkEnd w:id="3583"/>
    </w:p>
    <w:p w:rsidR="00F5776B" w:rsidRDefault="00F5776B" w:rsidP="00F5776B">
      <w:pPr>
        <w:pStyle w:val="KeepWithNext"/>
        <w:rPr>
          <w:rFonts w:eastAsia="Calibri"/>
          <w:rtl/>
        </w:rPr>
      </w:pPr>
    </w:p>
    <w:p w:rsidR="00F5776B" w:rsidRDefault="00F5776B" w:rsidP="00F5776B">
      <w:pPr>
        <w:rPr>
          <w:rFonts w:eastAsia="Calibri"/>
          <w:rtl/>
        </w:rPr>
      </w:pPr>
      <w:bookmarkStart w:id="3584" w:name="_ETM_Q1_3706103"/>
      <w:bookmarkEnd w:id="3584"/>
      <w:r>
        <w:rPr>
          <w:rFonts w:eastAsia="Calibri" w:hint="cs"/>
          <w:rtl/>
        </w:rPr>
        <w:t>נצביע על</w:t>
      </w:r>
      <w:bookmarkStart w:id="3585" w:name="_ETM_Q1_3705339"/>
      <w:bookmarkEnd w:id="3585"/>
      <w:r>
        <w:rPr>
          <w:rFonts w:eastAsia="Calibri" w:hint="cs"/>
          <w:rtl/>
        </w:rPr>
        <w:t xml:space="preserve"> </w:t>
      </w:r>
      <w:bookmarkStart w:id="3586" w:name="_ETM_Q1_3708724"/>
      <w:bookmarkEnd w:id="3586"/>
      <w:r w:rsidRPr="00F5776B">
        <w:rPr>
          <w:rFonts w:eastAsia="Calibri"/>
          <w:rtl/>
        </w:rPr>
        <w:t>כללי הצלילה הספורטיבית (צלילת היכרות – שאלון רפואי), התשפ"ה–2024</w:t>
      </w:r>
      <w:r>
        <w:rPr>
          <w:rFonts w:eastAsia="Calibri" w:hint="cs"/>
          <w:rtl/>
        </w:rPr>
        <w:t xml:space="preserve">. מי </w:t>
      </w:r>
      <w:bookmarkStart w:id="3587" w:name="_ETM_Q1_3714072"/>
      <w:bookmarkEnd w:id="3587"/>
      <w:r>
        <w:rPr>
          <w:rFonts w:eastAsia="Calibri" w:hint="cs"/>
          <w:rtl/>
        </w:rPr>
        <w:t>בעד? מי נגד? מי נמנע?</w:t>
      </w:r>
    </w:p>
    <w:p w:rsidR="00F5776B" w:rsidRDefault="00F5776B" w:rsidP="00F5776B">
      <w:pPr>
        <w:rPr>
          <w:rFonts w:eastAsia="Calibri"/>
          <w:rtl/>
        </w:rPr>
      </w:pPr>
    </w:p>
    <w:p w:rsidR="00F5776B" w:rsidRDefault="00F5776B" w:rsidP="00F5776B">
      <w:pPr>
        <w:pStyle w:val="af1"/>
        <w:keepNext/>
        <w:rPr>
          <w:rFonts w:eastAsia="Calibri"/>
          <w:rtl/>
        </w:rPr>
      </w:pPr>
      <w:bookmarkStart w:id="3588" w:name="_ETM_Q1_3717784"/>
      <w:bookmarkStart w:id="3589" w:name="_ETM_Q1_3717847"/>
      <w:bookmarkEnd w:id="3588"/>
      <w:bookmarkEnd w:id="3589"/>
      <w:r>
        <w:rPr>
          <w:rFonts w:eastAsia="Calibri"/>
          <w:rtl/>
        </w:rPr>
        <w:t>הצבעה</w:t>
      </w:r>
    </w:p>
    <w:p w:rsidR="00F5776B" w:rsidRDefault="00F5776B" w:rsidP="00F5776B">
      <w:pPr>
        <w:pStyle w:val="--"/>
        <w:keepNext/>
        <w:rPr>
          <w:rFonts w:eastAsia="Calibri"/>
          <w:rtl/>
        </w:rPr>
      </w:pPr>
    </w:p>
    <w:p w:rsidR="00F5776B" w:rsidRPr="00F5776B" w:rsidRDefault="00F5776B" w:rsidP="00F5776B">
      <w:pPr>
        <w:pStyle w:val="af2"/>
        <w:rPr>
          <w:rFonts w:eastAsia="Calibri"/>
          <w:rtl/>
        </w:rPr>
      </w:pPr>
      <w:bookmarkStart w:id="3590" w:name="_ETM_Q1_3722167"/>
      <w:bookmarkStart w:id="3591" w:name="_ETM_Q1_3717469"/>
      <w:bookmarkEnd w:id="3590"/>
      <w:bookmarkEnd w:id="3591"/>
      <w:r>
        <w:rPr>
          <w:rFonts w:eastAsia="Calibri" w:hint="cs"/>
          <w:rtl/>
        </w:rPr>
        <w:t>אושר</w:t>
      </w:r>
      <w:r w:rsidR="000D53A6">
        <w:rPr>
          <w:rFonts w:eastAsia="Calibri" w:hint="cs"/>
          <w:rtl/>
        </w:rPr>
        <w:t>ו</w:t>
      </w:r>
      <w:r>
        <w:rPr>
          <w:rFonts w:eastAsia="Calibri" w:hint="cs"/>
          <w:rtl/>
        </w:rPr>
        <w:t>.</w:t>
      </w:r>
    </w:p>
    <w:bookmarkEnd w:id="3554"/>
    <w:p w:rsidR="000C5C61" w:rsidRDefault="000C5C61" w:rsidP="000C5C61">
      <w:pPr>
        <w:rPr>
          <w:rtl/>
        </w:rPr>
      </w:pPr>
    </w:p>
    <w:p w:rsidR="00F5776B" w:rsidRDefault="00F5776B" w:rsidP="00F5776B">
      <w:pPr>
        <w:pStyle w:val="af6"/>
        <w:keepNext/>
        <w:rPr>
          <w:rtl/>
        </w:rPr>
      </w:pPr>
      <w:bookmarkStart w:id="3592" w:name="ET_yor_6053_198"/>
      <w:r w:rsidRPr="00F577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57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2"/>
    </w:p>
    <w:p w:rsidR="00F5776B" w:rsidRDefault="00F5776B" w:rsidP="00F5776B">
      <w:pPr>
        <w:pStyle w:val="KeepWithNext"/>
        <w:rPr>
          <w:rtl/>
        </w:rPr>
      </w:pPr>
    </w:p>
    <w:p w:rsidR="00F5776B" w:rsidRDefault="00F5776B" w:rsidP="00F5776B">
      <w:pPr>
        <w:rPr>
          <w:rtl/>
        </w:rPr>
      </w:pPr>
      <w:bookmarkStart w:id="3593" w:name="_ETM_Q1_3720863"/>
      <w:bookmarkEnd w:id="3593"/>
      <w:r>
        <w:rPr>
          <w:rFonts w:hint="cs"/>
          <w:rtl/>
        </w:rPr>
        <w:t xml:space="preserve">עבר. בסיום הדברים נאחל הצלחה לנשיא </w:t>
      </w:r>
      <w:bookmarkStart w:id="3594" w:name="_ETM_Q1_3728143"/>
      <w:bookmarkStart w:id="3595" w:name="_ETM_Q1_3723399"/>
      <w:bookmarkStart w:id="3596" w:name="_ETM_Q1_3724589"/>
      <w:bookmarkEnd w:id="3594"/>
      <w:bookmarkEnd w:id="3595"/>
      <w:bookmarkEnd w:id="3596"/>
      <w:r>
        <w:rPr>
          <w:rFonts w:hint="cs"/>
          <w:rtl/>
        </w:rPr>
        <w:t xml:space="preserve">הנבחר </w:t>
      </w:r>
      <w:bookmarkStart w:id="3597" w:name="_ETM_Q1_3725229"/>
      <w:bookmarkEnd w:id="3597"/>
      <w:r>
        <w:rPr>
          <w:rFonts w:hint="cs"/>
          <w:rtl/>
        </w:rPr>
        <w:t>ה-47</w:t>
      </w:r>
      <w:bookmarkStart w:id="3598" w:name="_ETM_Q1_3724596"/>
      <w:bookmarkStart w:id="3599" w:name="_ETM_Q1_3727524"/>
      <w:bookmarkStart w:id="3600" w:name="_ETM_Q1_3724752"/>
      <w:bookmarkEnd w:id="3598"/>
      <w:bookmarkEnd w:id="3599"/>
      <w:bookmarkEnd w:id="3600"/>
      <w:r>
        <w:rPr>
          <w:rFonts w:hint="cs"/>
          <w:rtl/>
        </w:rPr>
        <w:t xml:space="preserve">, דונלד טראמפ. אני אחזור על התודות לשר הביטחון </w:t>
      </w:r>
      <w:bookmarkStart w:id="3601" w:name="_ETM_Q1_3735488"/>
      <w:bookmarkEnd w:id="3601"/>
      <w:r>
        <w:rPr>
          <w:rFonts w:hint="cs"/>
          <w:rtl/>
        </w:rPr>
        <w:t xml:space="preserve">היוצא </w:t>
      </w:r>
      <w:bookmarkStart w:id="3602" w:name="_ETM_Q1_3731503"/>
      <w:bookmarkEnd w:id="3602"/>
      <w:r>
        <w:rPr>
          <w:rFonts w:hint="cs"/>
          <w:rtl/>
        </w:rPr>
        <w:t xml:space="preserve">והצלחה גדולה לשר הביטחון הנכנס. מדינת ישראל חזקה, </w:t>
      </w:r>
      <w:bookmarkStart w:id="3603" w:name="_ETM_Q1_3742725"/>
      <w:bookmarkEnd w:id="3603"/>
      <w:r>
        <w:rPr>
          <w:rFonts w:hint="cs"/>
          <w:rtl/>
        </w:rPr>
        <w:t xml:space="preserve">וכמה שאויבינו ינסו לצייר תמונה של חולשה </w:t>
      </w:r>
      <w:bookmarkStart w:id="3604" w:name="_ETM_Q1_3745405"/>
      <w:bookmarkEnd w:id="3604"/>
      <w:r>
        <w:rPr>
          <w:rFonts w:hint="cs"/>
          <w:rtl/>
        </w:rPr>
        <w:t xml:space="preserve">או כישלון, </w:t>
      </w:r>
      <w:bookmarkStart w:id="3605" w:name="_ETM_Q1_3749297"/>
      <w:bookmarkEnd w:id="3605"/>
      <w:r>
        <w:rPr>
          <w:rFonts w:hint="cs"/>
          <w:rtl/>
        </w:rPr>
        <w:t>אנחנו חזקים ואנחנו נחזיר את חטופינו</w:t>
      </w:r>
      <w:bookmarkStart w:id="3606" w:name="_ETM_Q1_3748651"/>
      <w:bookmarkEnd w:id="3606"/>
      <w:r>
        <w:rPr>
          <w:rFonts w:hint="cs"/>
          <w:rtl/>
        </w:rPr>
        <w:t xml:space="preserve"> הביתה בעסקה או </w:t>
      </w:r>
      <w:bookmarkStart w:id="3607" w:name="_ETM_Q1_3754583"/>
      <w:bookmarkEnd w:id="3607"/>
      <w:r>
        <w:rPr>
          <w:rFonts w:hint="cs"/>
          <w:rtl/>
        </w:rPr>
        <w:t xml:space="preserve">בצורה אחרת. בסוף הם יהיו פה, </w:t>
      </w:r>
      <w:bookmarkStart w:id="3608" w:name="_ETM_Q1_3757455"/>
      <w:bookmarkEnd w:id="3608"/>
      <w:r>
        <w:rPr>
          <w:rFonts w:hint="cs"/>
          <w:rtl/>
        </w:rPr>
        <w:t xml:space="preserve">ואני מקווה כמה שיותר </w:t>
      </w:r>
      <w:bookmarkStart w:id="3609" w:name="_ETM_Q1_3761343"/>
      <w:bookmarkEnd w:id="3609"/>
      <w:r>
        <w:rPr>
          <w:rFonts w:hint="cs"/>
          <w:rtl/>
        </w:rPr>
        <w:t>מהר. עבר יותר מדי זמן.</w:t>
      </w:r>
      <w:bookmarkStart w:id="3610" w:name="_ETM_Q1_3761550"/>
      <w:bookmarkEnd w:id="3610"/>
    </w:p>
    <w:p w:rsidR="00F5776B" w:rsidRDefault="00F5776B" w:rsidP="00F5776B">
      <w:pPr>
        <w:rPr>
          <w:rtl/>
        </w:rPr>
      </w:pPr>
      <w:bookmarkStart w:id="3611" w:name="_ETM_Q1_3761666"/>
      <w:bookmarkStart w:id="3612" w:name="_ETM_Q1_3761734"/>
      <w:bookmarkEnd w:id="3611"/>
      <w:bookmarkEnd w:id="3612"/>
    </w:p>
    <w:p w:rsidR="00F5776B" w:rsidRDefault="00F5776B" w:rsidP="00AC2E58">
      <w:pPr>
        <w:rPr>
          <w:rtl/>
        </w:rPr>
      </w:pPr>
      <w:bookmarkStart w:id="3613" w:name="_ETM_Q1_3761764"/>
      <w:bookmarkStart w:id="3614" w:name="_ETM_Q1_3761821"/>
      <w:bookmarkEnd w:id="3613"/>
      <w:bookmarkEnd w:id="3614"/>
      <w:r>
        <w:rPr>
          <w:rFonts w:hint="cs"/>
          <w:rtl/>
        </w:rPr>
        <w:t xml:space="preserve">אני חוזר גם על הדרישה </w:t>
      </w:r>
      <w:bookmarkStart w:id="3615" w:name="_ETM_Q1_3766251"/>
      <w:bookmarkEnd w:id="3615"/>
      <w:r>
        <w:rPr>
          <w:rFonts w:hint="cs"/>
          <w:rtl/>
        </w:rPr>
        <w:t>שלנו</w:t>
      </w:r>
      <w:bookmarkStart w:id="3616" w:name="_ETM_Q1_3764429"/>
      <w:bookmarkEnd w:id="3616"/>
      <w:r>
        <w:rPr>
          <w:rFonts w:hint="cs"/>
          <w:rtl/>
        </w:rPr>
        <w:t>, ואני חושב שזו דרישה של כל אחד ואחד</w:t>
      </w:r>
      <w:bookmarkStart w:id="3617" w:name="_ETM_Q1_3766288"/>
      <w:bookmarkEnd w:id="3617"/>
      <w:r>
        <w:rPr>
          <w:rFonts w:hint="cs"/>
          <w:rtl/>
        </w:rPr>
        <w:t xml:space="preserve">, </w:t>
      </w:r>
      <w:bookmarkStart w:id="3618" w:name="_ETM_Q1_3769157"/>
      <w:bookmarkEnd w:id="3618"/>
      <w:r>
        <w:rPr>
          <w:rFonts w:hint="cs"/>
          <w:rtl/>
        </w:rPr>
        <w:t>כיהודי ו</w:t>
      </w:r>
      <w:bookmarkStart w:id="3619" w:name="_ETM_Q1_3768694"/>
      <w:bookmarkEnd w:id="3619"/>
      <w:r>
        <w:rPr>
          <w:rFonts w:hint="cs"/>
          <w:rtl/>
        </w:rPr>
        <w:t xml:space="preserve">ודאי כאזרח ישראל, כל שכן </w:t>
      </w:r>
      <w:bookmarkStart w:id="3620" w:name="_ETM_Q1_3769980"/>
      <w:bookmarkEnd w:id="3620"/>
      <w:r>
        <w:rPr>
          <w:rFonts w:hint="cs"/>
          <w:rtl/>
        </w:rPr>
        <w:t>כנציג ציבור</w:t>
      </w:r>
      <w:bookmarkStart w:id="3621" w:name="_ETM_Q1_3770212"/>
      <w:bookmarkEnd w:id="3621"/>
      <w:r>
        <w:rPr>
          <w:rFonts w:hint="cs"/>
          <w:rtl/>
        </w:rPr>
        <w:t>,</w:t>
      </w:r>
      <w:bookmarkStart w:id="3622" w:name="_ETM_Q1_3773960"/>
      <w:bookmarkEnd w:id="3622"/>
      <w:r>
        <w:rPr>
          <w:rFonts w:hint="cs"/>
          <w:rtl/>
        </w:rPr>
        <w:t xml:space="preserve"> לדרוש את החזרתם </w:t>
      </w:r>
      <w:bookmarkStart w:id="3623" w:name="_ETM_Q1_3772763"/>
      <w:bookmarkStart w:id="3624" w:name="_ETM_Q1_3769633"/>
      <w:bookmarkEnd w:id="3623"/>
      <w:bookmarkEnd w:id="3624"/>
      <w:r>
        <w:rPr>
          <w:rFonts w:hint="cs"/>
          <w:rtl/>
        </w:rPr>
        <w:t>של כלל החטופים</w:t>
      </w:r>
      <w:bookmarkStart w:id="3625" w:name="_ETM_Q1_3773174"/>
      <w:bookmarkStart w:id="3626" w:name="_ETM_Q1_3773648"/>
      <w:bookmarkEnd w:id="3625"/>
      <w:bookmarkEnd w:id="3626"/>
      <w:r>
        <w:rPr>
          <w:rFonts w:hint="cs"/>
          <w:rtl/>
        </w:rPr>
        <w:t xml:space="preserve">, אלה שבין החיים </w:t>
      </w:r>
      <w:bookmarkStart w:id="3627" w:name="_ETM_Q1_3776095"/>
      <w:bookmarkEnd w:id="3627"/>
      <w:r>
        <w:rPr>
          <w:rFonts w:hint="cs"/>
          <w:rtl/>
        </w:rPr>
        <w:t xml:space="preserve">ואלה </w:t>
      </w:r>
      <w:bookmarkStart w:id="3628" w:name="_ETM_Q1_3775483"/>
      <w:bookmarkEnd w:id="3628"/>
      <w:r>
        <w:rPr>
          <w:rFonts w:hint="cs"/>
          <w:rtl/>
        </w:rPr>
        <w:t>שלא בין החיים. שנעבור יום שקט</w:t>
      </w:r>
      <w:bookmarkStart w:id="3629" w:name="_ETM_Q1_3779528"/>
      <w:bookmarkEnd w:id="3629"/>
      <w:r>
        <w:rPr>
          <w:rFonts w:hint="cs"/>
          <w:rtl/>
        </w:rPr>
        <w:t xml:space="preserve">. אני נועל </w:t>
      </w:r>
      <w:bookmarkStart w:id="3630" w:name="_ETM_Q1_3781693"/>
      <w:bookmarkEnd w:id="3630"/>
      <w:r>
        <w:rPr>
          <w:rFonts w:hint="cs"/>
          <w:rtl/>
        </w:rPr>
        <w:t>את הדיון.</w:t>
      </w:r>
      <w:bookmarkStart w:id="3631" w:name="_ETM_Q1_27"/>
      <w:bookmarkEnd w:id="3631"/>
    </w:p>
    <w:p w:rsidR="00AC2E58" w:rsidRDefault="00AC2E58" w:rsidP="00AC2E58">
      <w:pPr>
        <w:rPr>
          <w:rtl/>
        </w:rPr>
      </w:pPr>
    </w:p>
    <w:p w:rsidR="00DC0A51" w:rsidRDefault="00DC0A51" w:rsidP="00AC2E58">
      <w:pPr>
        <w:rPr>
          <w:rtl/>
        </w:rPr>
      </w:pPr>
    </w:p>
    <w:p w:rsidR="00AC2E58" w:rsidRDefault="00AC2E58" w:rsidP="00AC2E58">
      <w:pPr>
        <w:pStyle w:val="afc"/>
        <w:keepNext/>
        <w:rPr>
          <w:rtl/>
        </w:rPr>
      </w:pPr>
      <w:bookmarkStart w:id="3632" w:name="ET_meetingend_199"/>
      <w:r w:rsidRPr="00AC2E5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10:10.</w:t>
      </w:r>
      <w:r w:rsidRPr="00AC2E5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632"/>
    </w:p>
    <w:p w:rsidR="00AC2E58" w:rsidRDefault="00AC2E58" w:rsidP="00AC2E58">
      <w:pPr>
        <w:pStyle w:val="KeepWithNext"/>
        <w:rPr>
          <w:rtl/>
        </w:rPr>
      </w:pPr>
    </w:p>
    <w:p w:rsidR="00AC2E58" w:rsidRPr="00AC2E58" w:rsidRDefault="00AC2E58" w:rsidP="00AC2E58">
      <w:pPr>
        <w:rPr>
          <w:rtl/>
        </w:rPr>
      </w:pPr>
    </w:p>
    <w:sectPr w:rsidR="00AC2E58" w:rsidRPr="00AC2E58" w:rsidSect="00DC0A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F58" w:rsidRDefault="005E5F58">
      <w:r>
        <w:separator/>
      </w:r>
    </w:p>
  </w:endnote>
  <w:endnote w:type="continuationSeparator" w:id="0">
    <w:p w:rsidR="005E5F58" w:rsidRDefault="005E5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F58" w:rsidRDefault="005E5F58">
      <w:r>
        <w:separator/>
      </w:r>
    </w:p>
  </w:footnote>
  <w:footnote w:type="continuationSeparator" w:id="0">
    <w:p w:rsidR="005E5F58" w:rsidRDefault="005E5F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67D" w:rsidRDefault="0087767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7767D" w:rsidRDefault="0087767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67D" w:rsidRDefault="0087767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0A5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87767D" w:rsidRPr="00CC5815" w:rsidRDefault="0087767D" w:rsidP="008E5E3F">
    <w:pPr>
      <w:pStyle w:val="a3"/>
      <w:ind w:firstLine="0"/>
    </w:pPr>
    <w:r>
      <w:rPr>
        <w:rtl/>
      </w:rPr>
      <w:t>ועדת החינוך, התרבות והספורט</w:t>
    </w:r>
  </w:p>
  <w:p w:rsidR="0087767D" w:rsidRPr="00CC5815" w:rsidRDefault="0087767D" w:rsidP="008E5E3F">
    <w:pPr>
      <w:pStyle w:val="a3"/>
      <w:ind w:firstLine="0"/>
      <w:rPr>
        <w:rtl/>
      </w:rPr>
    </w:pPr>
    <w:r>
      <w:rPr>
        <w:rtl/>
      </w:rPr>
      <w:t>06/11/2024</w:t>
    </w:r>
  </w:p>
  <w:p w:rsidR="0087767D" w:rsidRPr="00CC5815" w:rsidRDefault="0087767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67D" w:rsidRDefault="0087767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F98E58" wp14:editId="5AD693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767D" w:rsidRDefault="0087767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7767D" w:rsidRDefault="008776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C060209"/>
    <w:multiLevelType w:val="hybridMultilevel"/>
    <w:tmpl w:val="7BAE6946"/>
    <w:lvl w:ilvl="0" w:tplc="0288598A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E9540D"/>
    <w:multiLevelType w:val="hybridMultilevel"/>
    <w:tmpl w:val="70946BEC"/>
    <w:lvl w:ilvl="0" w:tplc="100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470"/>
    <w:rsid w:val="0002047E"/>
    <w:rsid w:val="000258A4"/>
    <w:rsid w:val="00030D5B"/>
    <w:rsid w:val="00031A33"/>
    <w:rsid w:val="0003388A"/>
    <w:rsid w:val="00037279"/>
    <w:rsid w:val="00061CA2"/>
    <w:rsid w:val="00067F42"/>
    <w:rsid w:val="00090DDF"/>
    <w:rsid w:val="00092B80"/>
    <w:rsid w:val="00093D1F"/>
    <w:rsid w:val="000A05E7"/>
    <w:rsid w:val="000A17C6"/>
    <w:rsid w:val="000B060C"/>
    <w:rsid w:val="000B2EE6"/>
    <w:rsid w:val="000B3BDC"/>
    <w:rsid w:val="000B57B3"/>
    <w:rsid w:val="000C47F5"/>
    <w:rsid w:val="000C4CB5"/>
    <w:rsid w:val="000C5C61"/>
    <w:rsid w:val="000D53A6"/>
    <w:rsid w:val="000E3314"/>
    <w:rsid w:val="000E51FA"/>
    <w:rsid w:val="000F2459"/>
    <w:rsid w:val="0011275B"/>
    <w:rsid w:val="00134AB2"/>
    <w:rsid w:val="00150436"/>
    <w:rsid w:val="0015099B"/>
    <w:rsid w:val="00157896"/>
    <w:rsid w:val="00167294"/>
    <w:rsid w:val="001673D4"/>
    <w:rsid w:val="00171E7F"/>
    <w:rsid w:val="001758C1"/>
    <w:rsid w:val="0017779F"/>
    <w:rsid w:val="001A74E9"/>
    <w:rsid w:val="001A7A1B"/>
    <w:rsid w:val="001C2158"/>
    <w:rsid w:val="001C44DA"/>
    <w:rsid w:val="001C4FDA"/>
    <w:rsid w:val="001D440C"/>
    <w:rsid w:val="002016FF"/>
    <w:rsid w:val="00206072"/>
    <w:rsid w:val="00224668"/>
    <w:rsid w:val="00227FEF"/>
    <w:rsid w:val="00260272"/>
    <w:rsid w:val="00261554"/>
    <w:rsid w:val="00275C03"/>
    <w:rsid w:val="00280D58"/>
    <w:rsid w:val="002971B5"/>
    <w:rsid w:val="002D4BDB"/>
    <w:rsid w:val="002E5E31"/>
    <w:rsid w:val="002F487E"/>
    <w:rsid w:val="00303B4C"/>
    <w:rsid w:val="00320AA4"/>
    <w:rsid w:val="00321E62"/>
    <w:rsid w:val="003229CF"/>
    <w:rsid w:val="00327BF8"/>
    <w:rsid w:val="00340AFA"/>
    <w:rsid w:val="003658CB"/>
    <w:rsid w:val="00366CFB"/>
    <w:rsid w:val="0036794C"/>
    <w:rsid w:val="00367EC8"/>
    <w:rsid w:val="00370E68"/>
    <w:rsid w:val="00373508"/>
    <w:rsid w:val="00396023"/>
    <w:rsid w:val="00397E80"/>
    <w:rsid w:val="003C279D"/>
    <w:rsid w:val="003C5627"/>
    <w:rsid w:val="003C66AF"/>
    <w:rsid w:val="003D4029"/>
    <w:rsid w:val="003F0A5F"/>
    <w:rsid w:val="003F690F"/>
    <w:rsid w:val="004010E7"/>
    <w:rsid w:val="00420E41"/>
    <w:rsid w:val="00424C94"/>
    <w:rsid w:val="00447608"/>
    <w:rsid w:val="00451746"/>
    <w:rsid w:val="0046317F"/>
    <w:rsid w:val="00470EAC"/>
    <w:rsid w:val="0047266A"/>
    <w:rsid w:val="00491881"/>
    <w:rsid w:val="0049458B"/>
    <w:rsid w:val="00495FD8"/>
    <w:rsid w:val="004B0A65"/>
    <w:rsid w:val="004B1BE9"/>
    <w:rsid w:val="004E03EE"/>
    <w:rsid w:val="004E7E18"/>
    <w:rsid w:val="004F3212"/>
    <w:rsid w:val="00500C0C"/>
    <w:rsid w:val="0054113F"/>
    <w:rsid w:val="00546678"/>
    <w:rsid w:val="005506B9"/>
    <w:rsid w:val="00560152"/>
    <w:rsid w:val="005817EC"/>
    <w:rsid w:val="00590B77"/>
    <w:rsid w:val="005A342D"/>
    <w:rsid w:val="005B1334"/>
    <w:rsid w:val="005B3363"/>
    <w:rsid w:val="005B39ED"/>
    <w:rsid w:val="005C363E"/>
    <w:rsid w:val="005D43A6"/>
    <w:rsid w:val="005D61F3"/>
    <w:rsid w:val="005E1C6B"/>
    <w:rsid w:val="005E5F58"/>
    <w:rsid w:val="005F2F87"/>
    <w:rsid w:val="005F76B0"/>
    <w:rsid w:val="00606425"/>
    <w:rsid w:val="00606DB0"/>
    <w:rsid w:val="00610C4B"/>
    <w:rsid w:val="00631B1F"/>
    <w:rsid w:val="00634F61"/>
    <w:rsid w:val="00695A47"/>
    <w:rsid w:val="006A0CB7"/>
    <w:rsid w:val="006E0F29"/>
    <w:rsid w:val="006E47ED"/>
    <w:rsid w:val="006F0259"/>
    <w:rsid w:val="00700433"/>
    <w:rsid w:val="00702755"/>
    <w:rsid w:val="0070472C"/>
    <w:rsid w:val="0074108D"/>
    <w:rsid w:val="007477B9"/>
    <w:rsid w:val="007509A6"/>
    <w:rsid w:val="007533D9"/>
    <w:rsid w:val="00761FA0"/>
    <w:rsid w:val="00777D86"/>
    <w:rsid w:val="007872B4"/>
    <w:rsid w:val="00791CBE"/>
    <w:rsid w:val="007A1E1A"/>
    <w:rsid w:val="007A2E65"/>
    <w:rsid w:val="007A6BCE"/>
    <w:rsid w:val="007B60A5"/>
    <w:rsid w:val="007C693F"/>
    <w:rsid w:val="007C6ADD"/>
    <w:rsid w:val="007E7E06"/>
    <w:rsid w:val="007F2E2F"/>
    <w:rsid w:val="00807BF2"/>
    <w:rsid w:val="0082136D"/>
    <w:rsid w:val="008320F6"/>
    <w:rsid w:val="00841223"/>
    <w:rsid w:val="00846BE9"/>
    <w:rsid w:val="00853207"/>
    <w:rsid w:val="008713A4"/>
    <w:rsid w:val="008720C6"/>
    <w:rsid w:val="00875F10"/>
    <w:rsid w:val="0087767D"/>
    <w:rsid w:val="008C142D"/>
    <w:rsid w:val="008C6035"/>
    <w:rsid w:val="008C7015"/>
    <w:rsid w:val="008D1DFB"/>
    <w:rsid w:val="008D466B"/>
    <w:rsid w:val="008E03B4"/>
    <w:rsid w:val="008E5E3F"/>
    <w:rsid w:val="008F1781"/>
    <w:rsid w:val="0090279B"/>
    <w:rsid w:val="00911A5A"/>
    <w:rsid w:val="00914904"/>
    <w:rsid w:val="00914E1B"/>
    <w:rsid w:val="009258CE"/>
    <w:rsid w:val="00937284"/>
    <w:rsid w:val="009417F1"/>
    <w:rsid w:val="0094762A"/>
    <w:rsid w:val="00950AE7"/>
    <w:rsid w:val="009515F0"/>
    <w:rsid w:val="00955DDD"/>
    <w:rsid w:val="009830CB"/>
    <w:rsid w:val="00993357"/>
    <w:rsid w:val="009D478A"/>
    <w:rsid w:val="009E3473"/>
    <w:rsid w:val="009E6E93"/>
    <w:rsid w:val="009F1518"/>
    <w:rsid w:val="009F44A3"/>
    <w:rsid w:val="009F5773"/>
    <w:rsid w:val="009F7AE3"/>
    <w:rsid w:val="00A06A5B"/>
    <w:rsid w:val="00A15971"/>
    <w:rsid w:val="00A16390"/>
    <w:rsid w:val="00A20AB1"/>
    <w:rsid w:val="00A22C90"/>
    <w:rsid w:val="00A42723"/>
    <w:rsid w:val="00A64A6D"/>
    <w:rsid w:val="00A66020"/>
    <w:rsid w:val="00A81CE7"/>
    <w:rsid w:val="00A965EA"/>
    <w:rsid w:val="00AB02EE"/>
    <w:rsid w:val="00AB263A"/>
    <w:rsid w:val="00AB3F3A"/>
    <w:rsid w:val="00AC2E58"/>
    <w:rsid w:val="00AD4EC9"/>
    <w:rsid w:val="00AD6FFC"/>
    <w:rsid w:val="00AF31E6"/>
    <w:rsid w:val="00AF4150"/>
    <w:rsid w:val="00B006D1"/>
    <w:rsid w:val="00B00EE1"/>
    <w:rsid w:val="00B0509A"/>
    <w:rsid w:val="00B120B2"/>
    <w:rsid w:val="00B50340"/>
    <w:rsid w:val="00B56F7A"/>
    <w:rsid w:val="00B65508"/>
    <w:rsid w:val="00B8517A"/>
    <w:rsid w:val="00B95629"/>
    <w:rsid w:val="00BA6446"/>
    <w:rsid w:val="00BB2035"/>
    <w:rsid w:val="00BB2B2E"/>
    <w:rsid w:val="00BD47B7"/>
    <w:rsid w:val="00BD48D1"/>
    <w:rsid w:val="00BF41FD"/>
    <w:rsid w:val="00C135D5"/>
    <w:rsid w:val="00C13A0D"/>
    <w:rsid w:val="00C22DCB"/>
    <w:rsid w:val="00C24688"/>
    <w:rsid w:val="00C3598A"/>
    <w:rsid w:val="00C360BC"/>
    <w:rsid w:val="00C417B3"/>
    <w:rsid w:val="00C44800"/>
    <w:rsid w:val="00C52EC2"/>
    <w:rsid w:val="00C61DC1"/>
    <w:rsid w:val="00C64AFF"/>
    <w:rsid w:val="00C661EE"/>
    <w:rsid w:val="00C70B52"/>
    <w:rsid w:val="00C72438"/>
    <w:rsid w:val="00C763E4"/>
    <w:rsid w:val="00C77E25"/>
    <w:rsid w:val="00C8624A"/>
    <w:rsid w:val="00C87A13"/>
    <w:rsid w:val="00C94DC7"/>
    <w:rsid w:val="00C97603"/>
    <w:rsid w:val="00CA1237"/>
    <w:rsid w:val="00CA5363"/>
    <w:rsid w:val="00CB6D60"/>
    <w:rsid w:val="00CC361E"/>
    <w:rsid w:val="00CC5815"/>
    <w:rsid w:val="00CC6DEB"/>
    <w:rsid w:val="00CD3812"/>
    <w:rsid w:val="00CD3E9E"/>
    <w:rsid w:val="00CE24B8"/>
    <w:rsid w:val="00CE5849"/>
    <w:rsid w:val="00CF3379"/>
    <w:rsid w:val="00D00B91"/>
    <w:rsid w:val="00D225DF"/>
    <w:rsid w:val="00D278F7"/>
    <w:rsid w:val="00D32EAB"/>
    <w:rsid w:val="00D37550"/>
    <w:rsid w:val="00D40A29"/>
    <w:rsid w:val="00D42DE2"/>
    <w:rsid w:val="00D4527D"/>
    <w:rsid w:val="00D45D27"/>
    <w:rsid w:val="00D71A7A"/>
    <w:rsid w:val="00D71CFA"/>
    <w:rsid w:val="00D86E57"/>
    <w:rsid w:val="00D96B24"/>
    <w:rsid w:val="00DC0A51"/>
    <w:rsid w:val="00DC5B12"/>
    <w:rsid w:val="00DE5B80"/>
    <w:rsid w:val="00E06A78"/>
    <w:rsid w:val="00E12B8F"/>
    <w:rsid w:val="00E33AE3"/>
    <w:rsid w:val="00E37F2D"/>
    <w:rsid w:val="00E61903"/>
    <w:rsid w:val="00E64116"/>
    <w:rsid w:val="00E93179"/>
    <w:rsid w:val="00EA624B"/>
    <w:rsid w:val="00EB057D"/>
    <w:rsid w:val="00EB1297"/>
    <w:rsid w:val="00EB18E4"/>
    <w:rsid w:val="00EB5C85"/>
    <w:rsid w:val="00EC0AC2"/>
    <w:rsid w:val="00EC1FB3"/>
    <w:rsid w:val="00EC2CD4"/>
    <w:rsid w:val="00EE09AD"/>
    <w:rsid w:val="00EF3266"/>
    <w:rsid w:val="00F053E5"/>
    <w:rsid w:val="00F100BA"/>
    <w:rsid w:val="00F10D2D"/>
    <w:rsid w:val="00F16831"/>
    <w:rsid w:val="00F2105D"/>
    <w:rsid w:val="00F3623F"/>
    <w:rsid w:val="00F41C33"/>
    <w:rsid w:val="00F423F1"/>
    <w:rsid w:val="00F4792E"/>
    <w:rsid w:val="00F53584"/>
    <w:rsid w:val="00F549E5"/>
    <w:rsid w:val="00F5776B"/>
    <w:rsid w:val="00F63F05"/>
    <w:rsid w:val="00F72368"/>
    <w:rsid w:val="00F821F6"/>
    <w:rsid w:val="00F84D49"/>
    <w:rsid w:val="00F8609E"/>
    <w:rsid w:val="00FA454C"/>
    <w:rsid w:val="00FB0768"/>
    <w:rsid w:val="00FB0E9F"/>
    <w:rsid w:val="00FE3474"/>
    <w:rsid w:val="00FE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0E9F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EF3266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EF3266"/>
    <w:pPr>
      <w:outlineLvl w:val="2"/>
    </w:pPr>
  </w:style>
  <w:style w:type="paragraph" w:customStyle="1" w:styleId="TableBlock">
    <w:name w:val="Table Block"/>
    <w:basedOn w:val="TableText"/>
    <w:rsid w:val="00EF3266"/>
    <w:pPr>
      <w:jc w:val="both"/>
    </w:pPr>
  </w:style>
  <w:style w:type="paragraph" w:customStyle="1" w:styleId="TableBlockOutdent">
    <w:name w:val="Table BlockOutdent"/>
    <w:basedOn w:val="TableBlock"/>
    <w:rsid w:val="00EF3266"/>
    <w:pPr>
      <w:ind w:left="624" w:hanging="624"/>
    </w:pPr>
  </w:style>
  <w:style w:type="paragraph" w:styleId="afd">
    <w:name w:val="footnote text"/>
    <w:basedOn w:val="a"/>
    <w:link w:val="afe"/>
    <w:semiHidden/>
    <w:unhideWhenUsed/>
    <w:rsid w:val="00D00B91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D00B91"/>
    <w:rPr>
      <w:rFonts w:cs="David"/>
    </w:rPr>
  </w:style>
  <w:style w:type="character" w:styleId="aff">
    <w:name w:val="footnote reference"/>
    <w:aliases w:val="Footnote Reference,Footnote Reference_0"/>
    <w:basedOn w:val="a0"/>
    <w:uiPriority w:val="99"/>
    <w:semiHidden/>
    <w:rsid w:val="00D00B91"/>
    <w:rPr>
      <w:vertAlign w:val="superscript"/>
    </w:rPr>
  </w:style>
  <w:style w:type="table" w:styleId="aff0">
    <w:name w:val="Table Grid"/>
    <w:basedOn w:val="a1"/>
    <w:uiPriority w:val="59"/>
    <w:rsid w:val="000C5C61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E901B-2BF3-402E-B556-EE4E5324A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8597</TotalTime>
  <Pages>4</Pages>
  <Words>7626</Words>
  <Characters>43474</Characters>
  <Application>Microsoft Office Word</Application>
  <DocSecurity>0</DocSecurity>
  <Lines>362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96</cp:revision>
  <cp:lastPrinted>2015-07-20T08:20:00Z</cp:lastPrinted>
  <dcterms:created xsi:type="dcterms:W3CDTF">2018-05-03T11:21:00Z</dcterms:created>
  <dcterms:modified xsi:type="dcterms:W3CDTF">2024-11-25T09:23:00Z</dcterms:modified>
</cp:coreProperties>
</file>