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A57" w:rsidRDefault="00A45A57" w:rsidP="006E3F25">
      <w:pPr>
        <w:spacing w:line="240" w:lineRule="auto"/>
        <w:ind w:firstLine="0"/>
        <w:rPr>
          <w:b/>
          <w:bCs/>
          <w:rtl/>
        </w:rPr>
      </w:pPr>
    </w:p>
    <w:p w:rsidR="00E64116" w:rsidRPr="005817EC" w:rsidRDefault="00A45A57" w:rsidP="006E3F25">
      <w:pPr>
        <w:spacing w:line="240" w:lineRule="auto"/>
        <w:ind w:firstLine="0"/>
        <w:rPr>
          <w:b/>
          <w:bCs/>
          <w:rtl/>
        </w:rPr>
      </w:pPr>
      <w:r>
        <w:rPr>
          <w:b/>
          <w:bCs/>
          <w:rtl/>
        </w:rPr>
        <w:t>הכנסת העשרים</w:t>
      </w:r>
    </w:p>
    <w:p w:rsidR="00A22C90" w:rsidRDefault="00A22C90" w:rsidP="006E3F25">
      <w:pPr>
        <w:spacing w:line="240" w:lineRule="auto"/>
        <w:ind w:firstLine="0"/>
        <w:outlineLvl w:val="0"/>
        <w:rPr>
          <w:b/>
          <w:bCs/>
          <w:rtl/>
        </w:rPr>
        <w:sectPr w:rsidR="00A22C90" w:rsidSect="00F735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5A57" w:rsidP="006E3F25">
      <w:pPr>
        <w:spacing w:line="240" w:lineRule="auto"/>
        <w:ind w:firstLine="0"/>
        <w:rPr>
          <w:b/>
          <w:bCs/>
          <w:rtl/>
        </w:rPr>
      </w:pPr>
      <w:r>
        <w:rPr>
          <w:b/>
          <w:bCs/>
          <w:rtl/>
        </w:rPr>
        <w:t xml:space="preserve">מושב </w:t>
      </w:r>
      <w:r w:rsidR="00FD330E">
        <w:rPr>
          <w:rFonts w:hint="cs"/>
          <w:b/>
          <w:bCs/>
          <w:rtl/>
        </w:rPr>
        <w:t>חמישי</w:t>
      </w:r>
    </w:p>
    <w:p w:rsidR="00E64116" w:rsidRPr="008713A4" w:rsidRDefault="00E64116" w:rsidP="006E3F25">
      <w:pPr>
        <w:spacing w:line="240" w:lineRule="auto"/>
        <w:rPr>
          <w:rtl/>
        </w:rPr>
      </w:pPr>
    </w:p>
    <w:p w:rsidR="00E64116" w:rsidRPr="008713A4" w:rsidRDefault="00E64116" w:rsidP="006E3F25">
      <w:pPr>
        <w:spacing w:line="240" w:lineRule="auto"/>
        <w:rPr>
          <w:rtl/>
        </w:rPr>
      </w:pPr>
    </w:p>
    <w:p w:rsidR="00E64116" w:rsidRPr="008713A4" w:rsidRDefault="00E64116" w:rsidP="006E3F25">
      <w:pPr>
        <w:spacing w:line="240" w:lineRule="auto"/>
        <w:ind w:firstLine="0"/>
        <w:jc w:val="center"/>
        <w:rPr>
          <w:b/>
          <w:bCs/>
          <w:rtl/>
        </w:rPr>
      </w:pPr>
    </w:p>
    <w:p w:rsidR="00E64116" w:rsidRPr="008713A4" w:rsidRDefault="00A45A57" w:rsidP="006E3F25">
      <w:pPr>
        <w:spacing w:line="240" w:lineRule="auto"/>
        <w:ind w:firstLine="0"/>
        <w:jc w:val="center"/>
        <w:outlineLvl w:val="0"/>
        <w:rPr>
          <w:b/>
          <w:bCs/>
          <w:rtl/>
        </w:rPr>
      </w:pPr>
      <w:r>
        <w:rPr>
          <w:b/>
          <w:bCs/>
          <w:rtl/>
        </w:rPr>
        <w:t xml:space="preserve">פרוטוקול מס' </w:t>
      </w:r>
      <w:r w:rsidR="0020319C">
        <w:rPr>
          <w:rFonts w:hint="cs"/>
          <w:b/>
          <w:bCs/>
          <w:rtl/>
        </w:rPr>
        <w:t>860</w:t>
      </w:r>
    </w:p>
    <w:p w:rsidR="00E64116" w:rsidRPr="008713A4" w:rsidRDefault="00A45A57" w:rsidP="006E3F25">
      <w:pPr>
        <w:spacing w:line="240" w:lineRule="auto"/>
        <w:ind w:firstLine="0"/>
        <w:jc w:val="center"/>
        <w:outlineLvl w:val="0"/>
        <w:rPr>
          <w:b/>
          <w:bCs/>
          <w:rtl/>
        </w:rPr>
      </w:pPr>
      <w:r>
        <w:rPr>
          <w:b/>
          <w:bCs/>
          <w:rtl/>
        </w:rPr>
        <w:t>מישיבת ועדת העבודה, הרווחה והבריאות</w:t>
      </w:r>
    </w:p>
    <w:p w:rsidR="00E64116" w:rsidRPr="008713A4" w:rsidRDefault="00A45A57" w:rsidP="006E3F25">
      <w:pPr>
        <w:spacing w:line="240" w:lineRule="auto"/>
        <w:ind w:firstLine="0"/>
        <w:jc w:val="center"/>
        <w:outlineLvl w:val="0"/>
        <w:rPr>
          <w:b/>
          <w:bCs/>
          <w:u w:val="single"/>
          <w:rtl/>
        </w:rPr>
      </w:pPr>
      <w:r>
        <w:rPr>
          <w:b/>
          <w:bCs/>
          <w:u w:val="single"/>
          <w:rtl/>
        </w:rPr>
        <w:t xml:space="preserve">יום רביעי, ח' בחשון </w:t>
      </w:r>
      <w:proofErr w:type="spellStart"/>
      <w:r>
        <w:rPr>
          <w:b/>
          <w:bCs/>
          <w:u w:val="single"/>
          <w:rtl/>
        </w:rPr>
        <w:t>התשע"ט</w:t>
      </w:r>
      <w:proofErr w:type="spellEnd"/>
      <w:r>
        <w:rPr>
          <w:b/>
          <w:bCs/>
          <w:u w:val="single"/>
          <w:rtl/>
        </w:rPr>
        <w:t xml:space="preserve"> (17 באוקטובר 2018), שעה 10:</w:t>
      </w:r>
      <w:r w:rsidR="0095266F">
        <w:rPr>
          <w:rFonts w:hint="cs"/>
          <w:b/>
          <w:bCs/>
          <w:u w:val="single"/>
          <w:rtl/>
        </w:rPr>
        <w:t>30</w:t>
      </w:r>
    </w:p>
    <w:p w:rsidR="00E64116" w:rsidRPr="008713A4" w:rsidRDefault="00E64116" w:rsidP="006E3F25">
      <w:pPr>
        <w:spacing w:line="240" w:lineRule="auto"/>
        <w:ind w:firstLine="0"/>
        <w:rPr>
          <w:rtl/>
        </w:rPr>
      </w:pPr>
    </w:p>
    <w:p w:rsidR="00E64116" w:rsidRPr="008713A4" w:rsidRDefault="00E64116" w:rsidP="006E3F25">
      <w:pPr>
        <w:spacing w:line="240" w:lineRule="auto"/>
        <w:ind w:firstLine="0"/>
        <w:rPr>
          <w:rtl/>
        </w:rPr>
      </w:pPr>
    </w:p>
    <w:p w:rsidR="00E64116" w:rsidRPr="008713A4" w:rsidRDefault="00E64116" w:rsidP="006E3F25">
      <w:pPr>
        <w:spacing w:line="240" w:lineRule="auto"/>
        <w:ind w:firstLine="0"/>
        <w:rPr>
          <w:rtl/>
        </w:rPr>
      </w:pPr>
    </w:p>
    <w:p w:rsidR="00E64116" w:rsidRPr="008713A4" w:rsidRDefault="00E64116" w:rsidP="006E3F25">
      <w:pPr>
        <w:spacing w:line="240" w:lineRule="auto"/>
        <w:ind w:firstLine="0"/>
        <w:outlineLvl w:val="1"/>
        <w:rPr>
          <w:rtl/>
        </w:rPr>
      </w:pPr>
      <w:r w:rsidRPr="008713A4">
        <w:rPr>
          <w:rFonts w:hint="cs"/>
          <w:b/>
          <w:bCs/>
          <w:u w:val="single"/>
          <w:rtl/>
        </w:rPr>
        <w:t>סדר היום</w:t>
      </w:r>
      <w:r w:rsidRPr="008713A4">
        <w:rPr>
          <w:b/>
          <w:bCs/>
          <w:u w:val="single"/>
          <w:rtl/>
        </w:rPr>
        <w:t>:</w:t>
      </w:r>
    </w:p>
    <w:p w:rsidR="00E64116" w:rsidRPr="008713A4" w:rsidRDefault="00A45A57" w:rsidP="00DD703F">
      <w:pPr>
        <w:spacing w:before="60" w:line="240" w:lineRule="auto"/>
        <w:ind w:firstLine="0"/>
        <w:rPr>
          <w:rtl/>
        </w:rPr>
      </w:pPr>
      <w:bookmarkStart w:id="0" w:name="ET_hatsach_613449_1"/>
      <w:r w:rsidRPr="00A45A57">
        <w:rPr>
          <w:rStyle w:val="TagStyle"/>
          <w:rtl/>
        </w:rPr>
        <w:t xml:space="preserve"> &lt;&lt; הצח &gt;&gt; </w:t>
      </w:r>
      <w:r w:rsidRPr="00A45A57">
        <w:rPr>
          <w:rtl/>
        </w:rPr>
        <w:t xml:space="preserve">הצעת חוק פיצויי פיטורים (תיקון מס' 33) (זכאות לפיצויי פיטורים בעת חילופי קבלנים במקום העבודה), </w:t>
      </w:r>
      <w:proofErr w:type="spellStart"/>
      <w:r w:rsidRPr="00A45A57">
        <w:rPr>
          <w:rtl/>
        </w:rPr>
        <w:t>התשע"ח</w:t>
      </w:r>
      <w:proofErr w:type="spellEnd"/>
      <w:r w:rsidRPr="00A45A57">
        <w:rPr>
          <w:rtl/>
        </w:rPr>
        <w:t>-</w:t>
      </w:r>
      <w:r w:rsidR="00DD703F">
        <w:rPr>
          <w:rFonts w:hint="cs"/>
          <w:rtl/>
        </w:rPr>
        <w:t xml:space="preserve"> </w:t>
      </w:r>
      <w:r w:rsidRPr="00A45A57">
        <w:rPr>
          <w:rtl/>
        </w:rPr>
        <w:t>2018</w:t>
      </w:r>
      <w:r w:rsidR="00DD703F" w:rsidRPr="00DD703F">
        <w:rPr>
          <w:rtl/>
        </w:rPr>
        <w:t xml:space="preserve"> פ/5180/20 כ/800, </w:t>
      </w:r>
      <w:r w:rsidR="00DD703F">
        <w:rPr>
          <w:rFonts w:hint="cs"/>
          <w:rtl/>
        </w:rPr>
        <w:t>של</w:t>
      </w:r>
      <w:r w:rsidR="00DD703F" w:rsidRPr="00DD703F">
        <w:rPr>
          <w:rtl/>
        </w:rPr>
        <w:t xml:space="preserve"> </w:t>
      </w:r>
      <w:r w:rsidR="00DD703F" w:rsidRPr="00DD703F">
        <w:rPr>
          <w:rFonts w:hint="cs"/>
          <w:rtl/>
        </w:rPr>
        <w:t>חברי הכנסת</w:t>
      </w:r>
      <w:r w:rsidR="00DD703F" w:rsidRPr="00DD703F">
        <w:rPr>
          <w:rtl/>
        </w:rPr>
        <w:t xml:space="preserve"> יוליה </w:t>
      </w:r>
      <w:proofErr w:type="spellStart"/>
      <w:r w:rsidR="00DD703F" w:rsidRPr="00DD703F">
        <w:rPr>
          <w:rtl/>
        </w:rPr>
        <w:t>מלינובסקי</w:t>
      </w:r>
      <w:proofErr w:type="spellEnd"/>
      <w:r w:rsidR="00DD703F" w:rsidRPr="00DD703F">
        <w:rPr>
          <w:rFonts w:hint="cs"/>
          <w:rtl/>
        </w:rPr>
        <w:t xml:space="preserve">, רוברט </w:t>
      </w:r>
      <w:proofErr w:type="spellStart"/>
      <w:r w:rsidR="00DD703F" w:rsidRPr="00DD703F">
        <w:rPr>
          <w:rFonts w:hint="cs"/>
          <w:rtl/>
        </w:rPr>
        <w:t>איליטוב</w:t>
      </w:r>
      <w:proofErr w:type="spellEnd"/>
      <w:r w:rsidR="00DD703F" w:rsidRPr="00DD703F">
        <w:rPr>
          <w:rFonts w:hint="cs"/>
          <w:rtl/>
        </w:rPr>
        <w:t xml:space="preserve"> וחמד עמאר</w:t>
      </w:r>
      <w:r w:rsidRPr="00A45A57">
        <w:rPr>
          <w:rStyle w:val="TagStyle"/>
          <w:rtl/>
        </w:rPr>
        <w:t xml:space="preserve"> &lt;&lt; הצח &gt;&gt;</w:t>
      </w:r>
      <w:r w:rsidRPr="00A45A57">
        <w:rPr>
          <w:rtl/>
        </w:rPr>
        <w:t xml:space="preserve"> </w:t>
      </w:r>
      <w:bookmarkEnd w:id="0"/>
      <w:r>
        <w:rPr>
          <w:rtl/>
        </w:rPr>
        <w:t xml:space="preserve">  </w:t>
      </w:r>
    </w:p>
    <w:p w:rsidR="00E64116" w:rsidRDefault="00E64116" w:rsidP="006E3F25">
      <w:pPr>
        <w:spacing w:before="60" w:line="240" w:lineRule="auto"/>
        <w:ind w:firstLine="0"/>
        <w:rPr>
          <w:rtl/>
        </w:rPr>
      </w:pPr>
    </w:p>
    <w:p w:rsidR="00A45A57" w:rsidRPr="008713A4" w:rsidRDefault="00A45A57" w:rsidP="006E3F25">
      <w:pPr>
        <w:spacing w:before="60" w:line="240" w:lineRule="auto"/>
        <w:ind w:firstLine="0"/>
        <w:rPr>
          <w:rtl/>
        </w:rPr>
      </w:pPr>
    </w:p>
    <w:p w:rsidR="00E64116" w:rsidRPr="008713A4" w:rsidRDefault="00E64116" w:rsidP="006E3F25">
      <w:pPr>
        <w:spacing w:line="240" w:lineRule="auto"/>
        <w:ind w:firstLine="0"/>
        <w:outlineLvl w:val="1"/>
        <w:rPr>
          <w:b/>
          <w:bCs/>
          <w:u w:val="single"/>
          <w:rtl/>
        </w:rPr>
      </w:pPr>
      <w:r w:rsidRPr="008713A4">
        <w:rPr>
          <w:b/>
          <w:bCs/>
          <w:u w:val="single"/>
          <w:rtl/>
        </w:rPr>
        <w:t>נכחו:</w:t>
      </w:r>
    </w:p>
    <w:p w:rsidR="00E64116" w:rsidRPr="008713A4" w:rsidRDefault="00E64116" w:rsidP="006E3F25">
      <w:pPr>
        <w:spacing w:line="240" w:lineRule="auto"/>
        <w:ind w:firstLine="0"/>
        <w:outlineLvl w:val="1"/>
        <w:rPr>
          <w:rtl/>
        </w:rPr>
      </w:pPr>
      <w:r w:rsidRPr="008713A4">
        <w:rPr>
          <w:b/>
          <w:bCs/>
          <w:u w:val="single"/>
          <w:rtl/>
        </w:rPr>
        <w:t>חברי הוועדה</w:t>
      </w:r>
      <w:r w:rsidRPr="008713A4">
        <w:rPr>
          <w:rFonts w:hint="cs"/>
          <w:b/>
          <w:bCs/>
          <w:u w:val="single"/>
          <w:rtl/>
        </w:rPr>
        <w:t xml:space="preserve">: </w:t>
      </w:r>
    </w:p>
    <w:p w:rsidR="00E64116" w:rsidRPr="00A45A57" w:rsidRDefault="000F2CE2" w:rsidP="006E3F25">
      <w:pPr>
        <w:spacing w:line="240" w:lineRule="auto"/>
        <w:ind w:firstLine="0"/>
        <w:rPr>
          <w:rtl/>
        </w:rPr>
      </w:pPr>
      <w:r>
        <w:rPr>
          <w:rFonts w:hint="cs"/>
          <w:rtl/>
        </w:rPr>
        <w:t xml:space="preserve">יוליה </w:t>
      </w:r>
      <w:proofErr w:type="spellStart"/>
      <w:r>
        <w:rPr>
          <w:rFonts w:hint="cs"/>
          <w:rtl/>
        </w:rPr>
        <w:t>מלינובסקי</w:t>
      </w:r>
      <w:proofErr w:type="spellEnd"/>
      <w:r w:rsidR="00A45A57" w:rsidRPr="00A45A57">
        <w:rPr>
          <w:rtl/>
        </w:rPr>
        <w:t xml:space="preserve"> – </w:t>
      </w:r>
      <w:r w:rsidR="00F735C1">
        <w:rPr>
          <w:rFonts w:hint="cs"/>
          <w:rtl/>
        </w:rPr>
        <w:t xml:space="preserve">מ"מ </w:t>
      </w:r>
      <w:r w:rsidR="00A45A57" w:rsidRPr="00A45A57">
        <w:rPr>
          <w:rtl/>
        </w:rPr>
        <w:t>היו"ר</w:t>
      </w:r>
    </w:p>
    <w:p w:rsidR="00A45A57" w:rsidRPr="00A45A57" w:rsidRDefault="00A45A57" w:rsidP="006E3F25">
      <w:pPr>
        <w:spacing w:line="240" w:lineRule="auto"/>
        <w:ind w:firstLine="0"/>
        <w:rPr>
          <w:rtl/>
        </w:rPr>
      </w:pPr>
      <w:r w:rsidRPr="00A45A57">
        <w:rPr>
          <w:rtl/>
        </w:rPr>
        <w:t xml:space="preserve">דן </w:t>
      </w:r>
      <w:proofErr w:type="spellStart"/>
      <w:r w:rsidRPr="00A45A57">
        <w:rPr>
          <w:rtl/>
        </w:rPr>
        <w:t>סידה</w:t>
      </w:r>
      <w:proofErr w:type="spellEnd"/>
    </w:p>
    <w:p w:rsidR="00E64116" w:rsidRDefault="00E64116" w:rsidP="006E3F25">
      <w:pPr>
        <w:spacing w:line="240" w:lineRule="auto"/>
        <w:ind w:firstLine="0"/>
        <w:rPr>
          <w:rtl/>
        </w:rPr>
      </w:pPr>
    </w:p>
    <w:p w:rsidR="002E5E31" w:rsidRPr="000C47F5" w:rsidRDefault="002E5E31" w:rsidP="006E3F25">
      <w:pPr>
        <w:spacing w:line="240" w:lineRule="auto"/>
        <w:ind w:firstLine="0"/>
        <w:rPr>
          <w:b/>
          <w:bCs/>
          <w:u w:val="single"/>
          <w:rtl/>
        </w:rPr>
      </w:pPr>
    </w:p>
    <w:p w:rsidR="00E64116" w:rsidRPr="008713A4" w:rsidRDefault="00E64116" w:rsidP="006E3F25">
      <w:pPr>
        <w:spacing w:line="240" w:lineRule="auto"/>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229"/>
      </w:tblGrid>
      <w:tr w:rsidR="00BE1531" w:rsidTr="00F735C1">
        <w:tc>
          <w:tcPr>
            <w:tcW w:w="1961" w:type="dxa"/>
            <w:shd w:val="clear" w:color="auto" w:fill="auto"/>
          </w:tcPr>
          <w:p w:rsidR="00BE1531" w:rsidRDefault="00BE1531" w:rsidP="006E3F25">
            <w:pPr>
              <w:spacing w:line="240" w:lineRule="auto"/>
              <w:ind w:firstLine="0"/>
              <w:rPr>
                <w:rtl/>
              </w:rPr>
            </w:pPr>
            <w:r>
              <w:rPr>
                <w:rtl/>
              </w:rPr>
              <w:t xml:space="preserve">אור </w:t>
            </w:r>
            <w:proofErr w:type="spellStart"/>
            <w:r>
              <w:rPr>
                <w:rtl/>
              </w:rPr>
              <w:t>רוזנמן</w:t>
            </w:r>
            <w:proofErr w:type="spellEnd"/>
          </w:p>
        </w:tc>
        <w:tc>
          <w:tcPr>
            <w:tcW w:w="0" w:type="auto"/>
            <w:shd w:val="clear" w:color="auto" w:fill="auto"/>
          </w:tcPr>
          <w:p w:rsidR="00BE1531" w:rsidRDefault="00BE1531" w:rsidP="006E3F25">
            <w:pPr>
              <w:spacing w:line="240" w:lineRule="auto"/>
              <w:ind w:firstLine="0"/>
              <w:rPr>
                <w:rtl/>
              </w:rPr>
            </w:pPr>
            <w:r>
              <w:rPr>
                <w:rtl/>
              </w:rPr>
              <w:t>–</w:t>
            </w:r>
          </w:p>
        </w:tc>
        <w:tc>
          <w:tcPr>
            <w:tcW w:w="0" w:type="auto"/>
            <w:shd w:val="clear" w:color="auto" w:fill="auto"/>
          </w:tcPr>
          <w:p w:rsidR="00BE1531" w:rsidRDefault="0095266F" w:rsidP="006E3F25">
            <w:pPr>
              <w:spacing w:line="240" w:lineRule="auto"/>
              <w:ind w:firstLine="0"/>
              <w:rPr>
                <w:rtl/>
              </w:rPr>
            </w:pPr>
            <w:r>
              <w:rPr>
                <w:rFonts w:hint="cs"/>
                <w:rtl/>
              </w:rPr>
              <w:t xml:space="preserve">עו"ד, </w:t>
            </w:r>
            <w:r w:rsidR="00BE1531">
              <w:rPr>
                <w:rtl/>
              </w:rPr>
              <w:t>עוזר ראשי, משרד העבודה, הרווחה והשירותים החברתיים</w:t>
            </w:r>
          </w:p>
        </w:tc>
      </w:tr>
      <w:tr w:rsidR="00BE1531" w:rsidTr="00F735C1">
        <w:tc>
          <w:tcPr>
            <w:tcW w:w="1961" w:type="dxa"/>
            <w:shd w:val="clear" w:color="auto" w:fill="auto"/>
          </w:tcPr>
          <w:p w:rsidR="00BE1531" w:rsidRDefault="00BE1531" w:rsidP="006E3F25">
            <w:pPr>
              <w:spacing w:line="240" w:lineRule="auto"/>
              <w:ind w:firstLine="0"/>
              <w:rPr>
                <w:rtl/>
              </w:rPr>
            </w:pPr>
            <w:r>
              <w:rPr>
                <w:rtl/>
              </w:rPr>
              <w:t>אביעד שוורץ</w:t>
            </w:r>
          </w:p>
        </w:tc>
        <w:tc>
          <w:tcPr>
            <w:tcW w:w="0" w:type="auto"/>
            <w:shd w:val="clear" w:color="auto" w:fill="auto"/>
          </w:tcPr>
          <w:p w:rsidR="00BE1531" w:rsidRDefault="00BE1531" w:rsidP="006E3F25">
            <w:pPr>
              <w:spacing w:line="240" w:lineRule="auto"/>
              <w:ind w:firstLine="0"/>
              <w:rPr>
                <w:rtl/>
              </w:rPr>
            </w:pPr>
            <w:r>
              <w:rPr>
                <w:rtl/>
              </w:rPr>
              <w:t>–</w:t>
            </w:r>
          </w:p>
        </w:tc>
        <w:tc>
          <w:tcPr>
            <w:tcW w:w="0" w:type="auto"/>
            <w:shd w:val="clear" w:color="auto" w:fill="auto"/>
          </w:tcPr>
          <w:p w:rsidR="00BE1531" w:rsidRDefault="00BE1531" w:rsidP="006E3F25">
            <w:pPr>
              <w:spacing w:line="240" w:lineRule="auto"/>
              <w:ind w:firstLine="0"/>
              <w:rPr>
                <w:rtl/>
              </w:rPr>
            </w:pPr>
            <w:r>
              <w:rPr>
                <w:rtl/>
              </w:rPr>
              <w:t xml:space="preserve">רפרנט תעסוקה </w:t>
            </w:r>
            <w:proofErr w:type="spellStart"/>
            <w:r>
              <w:rPr>
                <w:rtl/>
              </w:rPr>
              <w:t>באג"ת</w:t>
            </w:r>
            <w:proofErr w:type="spellEnd"/>
            <w:r>
              <w:rPr>
                <w:rtl/>
              </w:rPr>
              <w:t>, משרד האוצר</w:t>
            </w:r>
          </w:p>
        </w:tc>
      </w:tr>
      <w:tr w:rsidR="00BE1531" w:rsidTr="00F735C1">
        <w:tc>
          <w:tcPr>
            <w:tcW w:w="1961" w:type="dxa"/>
            <w:shd w:val="clear" w:color="auto" w:fill="auto"/>
          </w:tcPr>
          <w:p w:rsidR="00BE1531" w:rsidRDefault="00BE1531" w:rsidP="006E3F25">
            <w:pPr>
              <w:spacing w:line="240" w:lineRule="auto"/>
              <w:ind w:firstLine="0"/>
              <w:rPr>
                <w:rtl/>
              </w:rPr>
            </w:pPr>
            <w:r>
              <w:rPr>
                <w:rtl/>
              </w:rPr>
              <w:t>אבי כהן</w:t>
            </w:r>
          </w:p>
        </w:tc>
        <w:tc>
          <w:tcPr>
            <w:tcW w:w="0" w:type="auto"/>
            <w:shd w:val="clear" w:color="auto" w:fill="auto"/>
          </w:tcPr>
          <w:p w:rsidR="00BE1531" w:rsidRDefault="00BE1531" w:rsidP="006E3F25">
            <w:pPr>
              <w:spacing w:line="240" w:lineRule="auto"/>
              <w:ind w:firstLine="0"/>
              <w:rPr>
                <w:rtl/>
              </w:rPr>
            </w:pPr>
            <w:r>
              <w:rPr>
                <w:rtl/>
              </w:rPr>
              <w:t>–</w:t>
            </w:r>
          </w:p>
        </w:tc>
        <w:tc>
          <w:tcPr>
            <w:tcW w:w="0" w:type="auto"/>
            <w:shd w:val="clear" w:color="auto" w:fill="auto"/>
          </w:tcPr>
          <w:p w:rsidR="00BE1531" w:rsidRDefault="00BE1531" w:rsidP="006E3F25">
            <w:pPr>
              <w:spacing w:line="240" w:lineRule="auto"/>
              <w:ind w:firstLine="0"/>
              <w:rPr>
                <w:rtl/>
              </w:rPr>
            </w:pPr>
            <w:r>
              <w:rPr>
                <w:rtl/>
              </w:rPr>
              <w:t xml:space="preserve">מנהל תחום מפקח ארצי, מקצועית </w:t>
            </w:r>
            <w:proofErr w:type="spellStart"/>
            <w:r>
              <w:rPr>
                <w:rtl/>
              </w:rPr>
              <w:t>קופ"ג</w:t>
            </w:r>
            <w:proofErr w:type="spellEnd"/>
            <w:r>
              <w:rPr>
                <w:rtl/>
              </w:rPr>
              <w:t>, רשות, משרד האוצר</w:t>
            </w:r>
          </w:p>
        </w:tc>
      </w:tr>
      <w:tr w:rsidR="00BE1531" w:rsidTr="00F735C1">
        <w:tc>
          <w:tcPr>
            <w:tcW w:w="1961" w:type="dxa"/>
            <w:shd w:val="clear" w:color="auto" w:fill="auto"/>
          </w:tcPr>
          <w:p w:rsidR="00BE1531" w:rsidRDefault="00BE1531" w:rsidP="006E3F25">
            <w:pPr>
              <w:spacing w:line="240" w:lineRule="auto"/>
              <w:ind w:firstLine="0"/>
              <w:rPr>
                <w:rtl/>
              </w:rPr>
            </w:pPr>
            <w:r>
              <w:rPr>
                <w:rtl/>
              </w:rPr>
              <w:t>שי סומך</w:t>
            </w:r>
          </w:p>
        </w:tc>
        <w:tc>
          <w:tcPr>
            <w:tcW w:w="0" w:type="auto"/>
            <w:shd w:val="clear" w:color="auto" w:fill="auto"/>
          </w:tcPr>
          <w:p w:rsidR="00BE1531" w:rsidRDefault="00BE1531" w:rsidP="006E3F25">
            <w:pPr>
              <w:spacing w:line="240" w:lineRule="auto"/>
              <w:ind w:firstLine="0"/>
              <w:rPr>
                <w:rtl/>
              </w:rPr>
            </w:pPr>
            <w:r>
              <w:rPr>
                <w:rtl/>
              </w:rPr>
              <w:t>–</w:t>
            </w:r>
          </w:p>
        </w:tc>
        <w:tc>
          <w:tcPr>
            <w:tcW w:w="0" w:type="auto"/>
            <w:shd w:val="clear" w:color="auto" w:fill="auto"/>
          </w:tcPr>
          <w:p w:rsidR="00BE1531" w:rsidRDefault="0095266F" w:rsidP="006E3F25">
            <w:pPr>
              <w:spacing w:line="240" w:lineRule="auto"/>
              <w:ind w:firstLine="0"/>
              <w:rPr>
                <w:rtl/>
              </w:rPr>
            </w:pPr>
            <w:r>
              <w:rPr>
                <w:rFonts w:hint="cs"/>
                <w:rtl/>
              </w:rPr>
              <w:t xml:space="preserve">עו"ד, </w:t>
            </w:r>
            <w:r w:rsidR="00BE1531">
              <w:rPr>
                <w:rtl/>
              </w:rPr>
              <w:t xml:space="preserve">מחלקת </w:t>
            </w:r>
            <w:proofErr w:type="spellStart"/>
            <w:r w:rsidR="00BE1531">
              <w:rPr>
                <w:rtl/>
              </w:rPr>
              <w:t>ייועץ</w:t>
            </w:r>
            <w:proofErr w:type="spellEnd"/>
            <w:r w:rsidR="00BE1531">
              <w:rPr>
                <w:rtl/>
              </w:rPr>
              <w:t xml:space="preserve"> וחקיקה, משרד המשפטים</w:t>
            </w:r>
          </w:p>
        </w:tc>
      </w:tr>
      <w:tr w:rsidR="00BE1531" w:rsidTr="00F735C1">
        <w:tc>
          <w:tcPr>
            <w:tcW w:w="1961" w:type="dxa"/>
            <w:shd w:val="clear" w:color="auto" w:fill="auto"/>
          </w:tcPr>
          <w:p w:rsidR="00BE1531" w:rsidRDefault="00BE1531" w:rsidP="006E3F25">
            <w:pPr>
              <w:spacing w:line="240" w:lineRule="auto"/>
              <w:ind w:firstLine="0"/>
              <w:rPr>
                <w:rtl/>
              </w:rPr>
            </w:pPr>
            <w:r>
              <w:rPr>
                <w:rtl/>
              </w:rPr>
              <w:t>ורד וייץ</w:t>
            </w:r>
          </w:p>
        </w:tc>
        <w:tc>
          <w:tcPr>
            <w:tcW w:w="0" w:type="auto"/>
            <w:shd w:val="clear" w:color="auto" w:fill="auto"/>
          </w:tcPr>
          <w:p w:rsidR="00BE1531" w:rsidRDefault="00BE1531" w:rsidP="006E3F25">
            <w:pPr>
              <w:spacing w:line="240" w:lineRule="auto"/>
              <w:ind w:firstLine="0"/>
              <w:rPr>
                <w:rtl/>
              </w:rPr>
            </w:pPr>
            <w:r>
              <w:rPr>
                <w:rtl/>
              </w:rPr>
              <w:t>–</w:t>
            </w:r>
          </w:p>
        </w:tc>
        <w:tc>
          <w:tcPr>
            <w:tcW w:w="0" w:type="auto"/>
            <w:shd w:val="clear" w:color="auto" w:fill="auto"/>
          </w:tcPr>
          <w:p w:rsidR="00BE1531" w:rsidRDefault="00BE1531" w:rsidP="006E3F25">
            <w:pPr>
              <w:spacing w:line="240" w:lineRule="auto"/>
              <w:ind w:firstLine="0"/>
              <w:rPr>
                <w:rtl/>
              </w:rPr>
            </w:pPr>
            <w:r>
              <w:rPr>
                <w:rtl/>
              </w:rPr>
              <w:t>עו"ד</w:t>
            </w:r>
            <w:r w:rsidR="0095266F">
              <w:rPr>
                <w:rFonts w:hint="cs"/>
                <w:rtl/>
              </w:rPr>
              <w:t>,</w:t>
            </w:r>
            <w:r>
              <w:rPr>
                <w:rtl/>
              </w:rPr>
              <w:t xml:space="preserve"> </w:t>
            </w:r>
            <w:r w:rsidR="0095266F">
              <w:rPr>
                <w:rFonts w:hint="cs"/>
                <w:rtl/>
              </w:rPr>
              <w:t>ה</w:t>
            </w:r>
            <w:r>
              <w:rPr>
                <w:rtl/>
              </w:rPr>
              <w:t>אגף לאיגוד מקצועי בהסתדרות, ההסתדרות החדשה</w:t>
            </w:r>
          </w:p>
        </w:tc>
      </w:tr>
      <w:tr w:rsidR="0095266F" w:rsidTr="00F735C1">
        <w:tc>
          <w:tcPr>
            <w:tcW w:w="1961" w:type="dxa"/>
            <w:shd w:val="clear" w:color="auto" w:fill="auto"/>
          </w:tcPr>
          <w:p w:rsidR="0095266F" w:rsidRDefault="0095266F" w:rsidP="006E3F25">
            <w:pPr>
              <w:spacing w:line="240" w:lineRule="auto"/>
              <w:ind w:firstLine="0"/>
              <w:rPr>
                <w:rtl/>
              </w:rPr>
            </w:pPr>
            <w:proofErr w:type="spellStart"/>
            <w:r>
              <w:rPr>
                <w:rtl/>
              </w:rPr>
              <w:t>יניר</w:t>
            </w:r>
            <w:proofErr w:type="spellEnd"/>
            <w:r>
              <w:rPr>
                <w:rtl/>
              </w:rPr>
              <w:t xml:space="preserve"> </w:t>
            </w:r>
            <w:proofErr w:type="spellStart"/>
            <w:r>
              <w:rPr>
                <w:rtl/>
              </w:rPr>
              <w:t>טלקר</w:t>
            </w:r>
            <w:proofErr w:type="spellEnd"/>
          </w:p>
        </w:tc>
        <w:tc>
          <w:tcPr>
            <w:tcW w:w="0" w:type="auto"/>
            <w:shd w:val="clear" w:color="auto" w:fill="auto"/>
          </w:tcPr>
          <w:p w:rsidR="0095266F" w:rsidRDefault="0095266F" w:rsidP="006E3F25">
            <w:pPr>
              <w:spacing w:line="240" w:lineRule="auto"/>
              <w:ind w:firstLine="0"/>
              <w:rPr>
                <w:rtl/>
              </w:rPr>
            </w:pPr>
            <w:r>
              <w:rPr>
                <w:rtl/>
              </w:rPr>
              <w:t>–</w:t>
            </w:r>
          </w:p>
        </w:tc>
        <w:tc>
          <w:tcPr>
            <w:tcW w:w="0" w:type="auto"/>
            <w:shd w:val="clear" w:color="auto" w:fill="auto"/>
          </w:tcPr>
          <w:p w:rsidR="0095266F" w:rsidRDefault="0095266F" w:rsidP="006E3F25">
            <w:pPr>
              <w:spacing w:line="240" w:lineRule="auto"/>
              <w:ind w:firstLine="0"/>
              <w:rPr>
                <w:rtl/>
              </w:rPr>
            </w:pPr>
            <w:r>
              <w:rPr>
                <w:rtl/>
              </w:rPr>
              <w:t>רכז יחסי עבודה, ההסתדרות הלאומית</w:t>
            </w:r>
          </w:p>
        </w:tc>
      </w:tr>
      <w:tr w:rsidR="0095266F" w:rsidTr="00F735C1">
        <w:tc>
          <w:tcPr>
            <w:tcW w:w="1961" w:type="dxa"/>
            <w:shd w:val="clear" w:color="auto" w:fill="auto"/>
          </w:tcPr>
          <w:p w:rsidR="0095266F" w:rsidRDefault="0095266F" w:rsidP="006E3F25">
            <w:pPr>
              <w:spacing w:line="240" w:lineRule="auto"/>
              <w:ind w:firstLine="0"/>
              <w:rPr>
                <w:rtl/>
              </w:rPr>
            </w:pPr>
            <w:r>
              <w:rPr>
                <w:rtl/>
              </w:rPr>
              <w:t>עדי קוסטה</w:t>
            </w:r>
          </w:p>
        </w:tc>
        <w:tc>
          <w:tcPr>
            <w:tcW w:w="0" w:type="auto"/>
            <w:shd w:val="clear" w:color="auto" w:fill="auto"/>
          </w:tcPr>
          <w:p w:rsidR="0095266F" w:rsidRDefault="0095266F" w:rsidP="006E3F25">
            <w:pPr>
              <w:spacing w:line="240" w:lineRule="auto"/>
              <w:ind w:firstLine="0"/>
              <w:rPr>
                <w:rtl/>
              </w:rPr>
            </w:pPr>
            <w:r>
              <w:rPr>
                <w:rtl/>
              </w:rPr>
              <w:t>–</w:t>
            </w:r>
          </w:p>
        </w:tc>
        <w:tc>
          <w:tcPr>
            <w:tcW w:w="0" w:type="auto"/>
            <w:shd w:val="clear" w:color="auto" w:fill="auto"/>
          </w:tcPr>
          <w:p w:rsidR="0095266F" w:rsidRDefault="0095266F" w:rsidP="006E3F25">
            <w:pPr>
              <w:spacing w:line="240" w:lineRule="auto"/>
              <w:ind w:firstLine="0"/>
              <w:rPr>
                <w:rtl/>
              </w:rPr>
            </w:pPr>
            <w:r>
              <w:rPr>
                <w:rtl/>
              </w:rPr>
              <w:t>מנהלת חטיבה, ההסתדרות הלאומית</w:t>
            </w:r>
          </w:p>
        </w:tc>
      </w:tr>
      <w:tr w:rsidR="00BE1531" w:rsidTr="00F735C1">
        <w:tc>
          <w:tcPr>
            <w:tcW w:w="1961" w:type="dxa"/>
            <w:shd w:val="clear" w:color="auto" w:fill="auto"/>
          </w:tcPr>
          <w:p w:rsidR="00BE1531" w:rsidRDefault="00BE1531" w:rsidP="006E3F25">
            <w:pPr>
              <w:spacing w:line="240" w:lineRule="auto"/>
              <w:ind w:firstLine="0"/>
              <w:rPr>
                <w:rtl/>
              </w:rPr>
            </w:pPr>
            <w:r>
              <w:rPr>
                <w:rtl/>
              </w:rPr>
              <w:t>עמיר נאור</w:t>
            </w:r>
          </w:p>
        </w:tc>
        <w:tc>
          <w:tcPr>
            <w:tcW w:w="0" w:type="auto"/>
            <w:shd w:val="clear" w:color="auto" w:fill="auto"/>
          </w:tcPr>
          <w:p w:rsidR="00BE1531" w:rsidRDefault="00BE1531" w:rsidP="006E3F25">
            <w:pPr>
              <w:spacing w:line="240" w:lineRule="auto"/>
              <w:ind w:firstLine="0"/>
              <w:rPr>
                <w:rtl/>
              </w:rPr>
            </w:pPr>
            <w:r>
              <w:rPr>
                <w:rtl/>
              </w:rPr>
              <w:t>–</w:t>
            </w:r>
          </w:p>
        </w:tc>
        <w:tc>
          <w:tcPr>
            <w:tcW w:w="0" w:type="auto"/>
            <w:shd w:val="clear" w:color="auto" w:fill="auto"/>
          </w:tcPr>
          <w:p w:rsidR="00BE1531" w:rsidRDefault="00BE1531" w:rsidP="006E3F25">
            <w:pPr>
              <w:spacing w:line="240" w:lineRule="auto"/>
              <w:ind w:firstLine="0"/>
              <w:rPr>
                <w:rtl/>
              </w:rPr>
            </w:pPr>
            <w:r>
              <w:rPr>
                <w:rtl/>
              </w:rPr>
              <w:t>מנכ״ל, ארגון חברות הניקיון בישראל</w:t>
            </w:r>
          </w:p>
        </w:tc>
      </w:tr>
      <w:tr w:rsidR="00BE1531" w:rsidTr="00F735C1">
        <w:tc>
          <w:tcPr>
            <w:tcW w:w="1961" w:type="dxa"/>
            <w:shd w:val="clear" w:color="auto" w:fill="auto"/>
          </w:tcPr>
          <w:p w:rsidR="00BE1531" w:rsidRDefault="00BE1531" w:rsidP="006E3F25">
            <w:pPr>
              <w:spacing w:line="240" w:lineRule="auto"/>
              <w:ind w:firstLine="0"/>
              <w:rPr>
                <w:rtl/>
              </w:rPr>
            </w:pPr>
            <w:r>
              <w:rPr>
                <w:rtl/>
              </w:rPr>
              <w:t>מיכל וקסמן-חילי</w:t>
            </w:r>
          </w:p>
        </w:tc>
        <w:tc>
          <w:tcPr>
            <w:tcW w:w="0" w:type="auto"/>
            <w:shd w:val="clear" w:color="auto" w:fill="auto"/>
          </w:tcPr>
          <w:p w:rsidR="00BE1531" w:rsidRDefault="00BE1531" w:rsidP="006E3F25">
            <w:pPr>
              <w:spacing w:line="240" w:lineRule="auto"/>
              <w:ind w:firstLine="0"/>
              <w:rPr>
                <w:rtl/>
              </w:rPr>
            </w:pPr>
            <w:r>
              <w:rPr>
                <w:rtl/>
              </w:rPr>
              <w:t>–</w:t>
            </w:r>
          </w:p>
        </w:tc>
        <w:tc>
          <w:tcPr>
            <w:tcW w:w="0" w:type="auto"/>
            <w:shd w:val="clear" w:color="auto" w:fill="auto"/>
          </w:tcPr>
          <w:p w:rsidR="00BE1531" w:rsidRDefault="00BE1531" w:rsidP="006E3F25">
            <w:pPr>
              <w:spacing w:line="240" w:lineRule="auto"/>
              <w:ind w:firstLine="0"/>
              <w:rPr>
                <w:rtl/>
              </w:rPr>
            </w:pPr>
            <w:r>
              <w:rPr>
                <w:rtl/>
              </w:rPr>
              <w:t>ראש אגף עבודה, התאחדות התעשיינים</w:t>
            </w:r>
          </w:p>
        </w:tc>
      </w:tr>
      <w:tr w:rsidR="0095266F" w:rsidTr="00F735C1">
        <w:tc>
          <w:tcPr>
            <w:tcW w:w="1961" w:type="dxa"/>
            <w:shd w:val="clear" w:color="auto" w:fill="auto"/>
          </w:tcPr>
          <w:p w:rsidR="0095266F" w:rsidRDefault="0095266F" w:rsidP="006E3F25">
            <w:pPr>
              <w:spacing w:line="240" w:lineRule="auto"/>
              <w:ind w:firstLine="0"/>
              <w:rPr>
                <w:rtl/>
              </w:rPr>
            </w:pPr>
            <w:r>
              <w:rPr>
                <w:rFonts w:hint="cs"/>
                <w:rtl/>
              </w:rPr>
              <w:t>מתן אלקלעי</w:t>
            </w:r>
          </w:p>
        </w:tc>
        <w:tc>
          <w:tcPr>
            <w:tcW w:w="0" w:type="auto"/>
            <w:shd w:val="clear" w:color="auto" w:fill="auto"/>
          </w:tcPr>
          <w:p w:rsidR="0095266F" w:rsidRDefault="0095266F" w:rsidP="006E3F25">
            <w:pPr>
              <w:spacing w:line="240" w:lineRule="auto"/>
              <w:ind w:firstLine="0"/>
              <w:rPr>
                <w:rtl/>
              </w:rPr>
            </w:pPr>
            <w:r>
              <w:rPr>
                <w:rFonts w:hint="cs"/>
                <w:rtl/>
              </w:rPr>
              <w:t>–</w:t>
            </w:r>
          </w:p>
        </w:tc>
        <w:tc>
          <w:tcPr>
            <w:tcW w:w="0" w:type="auto"/>
            <w:shd w:val="clear" w:color="auto" w:fill="auto"/>
          </w:tcPr>
          <w:p w:rsidR="0095266F" w:rsidRDefault="0095266F" w:rsidP="00F735C1">
            <w:pPr>
              <w:spacing w:line="240" w:lineRule="auto"/>
              <w:ind w:firstLine="0"/>
              <w:rPr>
                <w:rtl/>
              </w:rPr>
            </w:pPr>
            <w:r>
              <w:rPr>
                <w:rFonts w:hint="cs"/>
                <w:rtl/>
              </w:rPr>
              <w:t>שדלן</w:t>
            </w:r>
            <w:r w:rsidR="00F735C1">
              <w:rPr>
                <w:rFonts w:hint="cs"/>
                <w:rtl/>
              </w:rPr>
              <w:t>/</w:t>
            </w:r>
            <w:proofErr w:type="spellStart"/>
            <w:r w:rsidR="00F735C1">
              <w:rPr>
                <w:rFonts w:hint="cs"/>
                <w:rtl/>
              </w:rPr>
              <w:t>ית</w:t>
            </w:r>
            <w:proofErr w:type="spellEnd"/>
            <w:r>
              <w:rPr>
                <w:rFonts w:hint="cs"/>
                <w:rtl/>
              </w:rPr>
              <w:t xml:space="preserve"> </w:t>
            </w:r>
            <w:r w:rsidR="00F735C1">
              <w:rPr>
                <w:rFonts w:hint="cs"/>
                <w:rtl/>
              </w:rPr>
              <w:t>(</w:t>
            </w:r>
            <w:r>
              <w:rPr>
                <w:rFonts w:hint="cs"/>
                <w:rtl/>
              </w:rPr>
              <w:t xml:space="preserve">חברת </w:t>
            </w:r>
            <w:r w:rsidRPr="0095266F">
              <w:rPr>
                <w:rtl/>
              </w:rPr>
              <w:t>אימפקט (</w:t>
            </w:r>
            <w:proofErr w:type="spellStart"/>
            <w:r w:rsidRPr="0095266F">
              <w:rPr>
                <w:rtl/>
              </w:rPr>
              <w:t>ל.א.ב</w:t>
            </w:r>
            <w:proofErr w:type="spellEnd"/>
            <w:r w:rsidRPr="0095266F">
              <w:rPr>
                <w:rtl/>
              </w:rPr>
              <w:t>) בע"מ</w:t>
            </w:r>
            <w:r w:rsidR="00F735C1">
              <w:rPr>
                <w:rFonts w:hint="cs"/>
                <w:rtl/>
              </w:rPr>
              <w:t>)</w:t>
            </w:r>
            <w:r w:rsidRPr="0095266F">
              <w:rPr>
                <w:rtl/>
              </w:rPr>
              <w:t>, מייצג/ת את ארגון חברות הניקיון בישראל</w:t>
            </w:r>
          </w:p>
        </w:tc>
      </w:tr>
      <w:tr w:rsidR="0095266F" w:rsidTr="00F735C1">
        <w:tc>
          <w:tcPr>
            <w:tcW w:w="1961" w:type="dxa"/>
            <w:shd w:val="clear" w:color="auto" w:fill="auto"/>
          </w:tcPr>
          <w:p w:rsidR="0095266F" w:rsidRDefault="0095266F" w:rsidP="006E3F25">
            <w:pPr>
              <w:spacing w:line="240" w:lineRule="auto"/>
              <w:ind w:firstLine="0"/>
              <w:rPr>
                <w:rtl/>
              </w:rPr>
            </w:pPr>
            <w:r>
              <w:rPr>
                <w:rFonts w:hint="cs"/>
                <w:rtl/>
              </w:rPr>
              <w:t>זכריה יחיאל רייך</w:t>
            </w:r>
          </w:p>
        </w:tc>
        <w:tc>
          <w:tcPr>
            <w:tcW w:w="0" w:type="auto"/>
            <w:shd w:val="clear" w:color="auto" w:fill="auto"/>
          </w:tcPr>
          <w:p w:rsidR="0095266F" w:rsidRDefault="0095266F" w:rsidP="006E3F25">
            <w:pPr>
              <w:spacing w:line="240" w:lineRule="auto"/>
              <w:ind w:firstLine="0"/>
              <w:rPr>
                <w:rtl/>
              </w:rPr>
            </w:pPr>
            <w:r>
              <w:rPr>
                <w:rFonts w:hint="cs"/>
                <w:rtl/>
              </w:rPr>
              <w:t>–</w:t>
            </w:r>
          </w:p>
        </w:tc>
        <w:tc>
          <w:tcPr>
            <w:tcW w:w="0" w:type="auto"/>
            <w:shd w:val="clear" w:color="auto" w:fill="auto"/>
          </w:tcPr>
          <w:p w:rsidR="0095266F" w:rsidRDefault="004E20D1" w:rsidP="00F735C1">
            <w:pPr>
              <w:spacing w:line="240" w:lineRule="auto"/>
              <w:ind w:firstLine="0"/>
              <w:rPr>
                <w:rtl/>
              </w:rPr>
            </w:pPr>
            <w:r>
              <w:rPr>
                <w:rFonts w:hint="cs"/>
                <w:rtl/>
              </w:rPr>
              <w:t>שדלן</w:t>
            </w:r>
            <w:r w:rsidR="00F735C1">
              <w:rPr>
                <w:rFonts w:hint="cs"/>
                <w:rtl/>
              </w:rPr>
              <w:t>/</w:t>
            </w:r>
            <w:proofErr w:type="spellStart"/>
            <w:r w:rsidR="00F735C1">
              <w:rPr>
                <w:rFonts w:hint="cs"/>
                <w:rtl/>
              </w:rPr>
              <w:t>ית</w:t>
            </w:r>
            <w:proofErr w:type="spellEnd"/>
            <w:r>
              <w:rPr>
                <w:rFonts w:hint="cs"/>
                <w:rtl/>
              </w:rPr>
              <w:t xml:space="preserve"> </w:t>
            </w:r>
            <w:r w:rsidR="00F735C1">
              <w:rPr>
                <w:rFonts w:hint="cs"/>
                <w:rtl/>
              </w:rPr>
              <w:t>(</w:t>
            </w:r>
            <w:r>
              <w:rPr>
                <w:rFonts w:hint="cs"/>
                <w:rtl/>
              </w:rPr>
              <w:t xml:space="preserve">חברת </w:t>
            </w:r>
            <w:proofErr w:type="spellStart"/>
            <w:r>
              <w:rPr>
                <w:rFonts w:hint="cs"/>
                <w:rtl/>
              </w:rPr>
              <w:t>פרילוג</w:t>
            </w:r>
            <w:proofErr w:type="spellEnd"/>
            <w:r>
              <w:rPr>
                <w:rFonts w:hint="cs"/>
                <w:rtl/>
              </w:rPr>
              <w:t xml:space="preserve"> בע"מ</w:t>
            </w:r>
            <w:r w:rsidR="00F735C1">
              <w:rPr>
                <w:rFonts w:hint="cs"/>
                <w:rtl/>
              </w:rPr>
              <w:t>)</w:t>
            </w:r>
          </w:p>
        </w:tc>
      </w:tr>
    </w:tbl>
    <w:p w:rsidR="00E64116" w:rsidRDefault="00E64116" w:rsidP="006E3F25">
      <w:pPr>
        <w:spacing w:line="240" w:lineRule="auto"/>
        <w:ind w:firstLine="0"/>
        <w:rPr>
          <w:rtl/>
        </w:rPr>
      </w:pPr>
    </w:p>
    <w:p w:rsidR="00F735C1" w:rsidRDefault="00F735C1" w:rsidP="006E3F25">
      <w:pPr>
        <w:spacing w:line="240" w:lineRule="auto"/>
        <w:ind w:firstLine="0"/>
        <w:rPr>
          <w:rtl/>
        </w:rPr>
      </w:pPr>
    </w:p>
    <w:p w:rsidR="00D37550" w:rsidRPr="008713A4" w:rsidRDefault="00D37550" w:rsidP="006E3F25">
      <w:pPr>
        <w:spacing w:line="240" w:lineRule="auto"/>
        <w:ind w:firstLine="0"/>
        <w:rPr>
          <w:rtl/>
        </w:rPr>
      </w:pPr>
    </w:p>
    <w:p w:rsidR="00E64116" w:rsidRPr="008713A4" w:rsidRDefault="00E64116" w:rsidP="006E3F25">
      <w:pPr>
        <w:spacing w:line="240" w:lineRule="auto"/>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45A57" w:rsidP="006E3F25">
      <w:pPr>
        <w:spacing w:line="240" w:lineRule="auto"/>
        <w:ind w:firstLine="0"/>
      </w:pPr>
      <w:r>
        <w:rPr>
          <w:rtl/>
        </w:rPr>
        <w:t>נעה בן שבת</w:t>
      </w:r>
    </w:p>
    <w:p w:rsidR="00E64116" w:rsidRDefault="0095266F" w:rsidP="006E3F25">
      <w:pPr>
        <w:spacing w:line="240" w:lineRule="auto"/>
        <w:ind w:firstLine="0"/>
        <w:rPr>
          <w:rtl/>
        </w:rPr>
      </w:pPr>
      <w:r>
        <w:rPr>
          <w:rFonts w:hint="cs"/>
          <w:rtl/>
        </w:rPr>
        <w:t xml:space="preserve">דניאל </w:t>
      </w:r>
      <w:proofErr w:type="spellStart"/>
      <w:r>
        <w:rPr>
          <w:rFonts w:hint="cs"/>
          <w:rtl/>
        </w:rPr>
        <w:t>בלמס</w:t>
      </w:r>
      <w:proofErr w:type="spellEnd"/>
    </w:p>
    <w:p w:rsidR="0095266F" w:rsidRPr="008713A4" w:rsidRDefault="0095266F" w:rsidP="006E3F25">
      <w:pPr>
        <w:spacing w:line="240" w:lineRule="auto"/>
        <w:ind w:firstLine="0"/>
        <w:rPr>
          <w:rtl/>
        </w:rPr>
      </w:pPr>
    </w:p>
    <w:p w:rsidR="00E64116" w:rsidRPr="008713A4" w:rsidRDefault="00E64116" w:rsidP="006E3F25">
      <w:pPr>
        <w:spacing w:line="240" w:lineRule="auto"/>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45A57" w:rsidP="006E3F25">
      <w:pPr>
        <w:spacing w:line="240" w:lineRule="auto"/>
        <w:ind w:firstLine="0"/>
        <w:rPr>
          <w:u w:val="single"/>
        </w:rPr>
      </w:pPr>
      <w:r>
        <w:rPr>
          <w:rtl/>
        </w:rPr>
        <w:t>ענת כהן שמואל</w:t>
      </w:r>
    </w:p>
    <w:p w:rsidR="00E64116" w:rsidRPr="008713A4" w:rsidRDefault="00E64116" w:rsidP="006E3F25">
      <w:pPr>
        <w:spacing w:line="240" w:lineRule="auto"/>
        <w:ind w:firstLine="0"/>
        <w:rPr>
          <w:rtl/>
        </w:rPr>
      </w:pPr>
    </w:p>
    <w:p w:rsidR="00E64116" w:rsidRPr="008713A4" w:rsidRDefault="001673D4" w:rsidP="006E3F25">
      <w:pPr>
        <w:spacing w:line="240" w:lineRule="auto"/>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45A57" w:rsidP="006E3F25">
      <w:pPr>
        <w:spacing w:line="240" w:lineRule="auto"/>
        <w:ind w:firstLine="0"/>
        <w:rPr>
          <w:rtl/>
        </w:rPr>
      </w:pPr>
      <w:r>
        <w:rPr>
          <w:rtl/>
        </w:rPr>
        <w:t>מאיר פרץ</w:t>
      </w:r>
    </w:p>
    <w:p w:rsidR="007872B4" w:rsidRDefault="00E64116" w:rsidP="006E3F25">
      <w:pPr>
        <w:spacing w:line="240" w:lineRule="auto"/>
        <w:ind w:firstLine="0"/>
        <w:rPr>
          <w:rtl/>
        </w:rPr>
      </w:pPr>
      <w:r w:rsidRPr="008713A4">
        <w:rPr>
          <w:rtl/>
        </w:rPr>
        <w:br w:type="page"/>
      </w:r>
    </w:p>
    <w:p w:rsidR="004E20D1" w:rsidRDefault="004E20D1" w:rsidP="006E3F25">
      <w:pPr>
        <w:bidi w:val="0"/>
        <w:spacing w:line="240" w:lineRule="auto"/>
        <w:ind w:firstLine="0"/>
        <w:jc w:val="right"/>
      </w:pPr>
    </w:p>
    <w:p w:rsidR="004E20D1" w:rsidRDefault="004E20D1" w:rsidP="00DD703F">
      <w:pPr>
        <w:pStyle w:val="a6"/>
        <w:keepNext/>
        <w:bidi w:val="0"/>
        <w:spacing w:line="240" w:lineRule="auto"/>
        <w:rPr>
          <w:rtl/>
        </w:rPr>
      </w:pPr>
      <w:bookmarkStart w:id="1" w:name="ET_subject_613449_3"/>
      <w:r w:rsidRPr="004E20D1">
        <w:rPr>
          <w:rStyle w:val="TagStyle"/>
          <w:rtl/>
        </w:rPr>
        <w:t xml:space="preserve"> &lt;&lt; נושא &gt;&gt; </w:t>
      </w:r>
      <w:r>
        <w:rPr>
          <w:rtl/>
        </w:rPr>
        <w:t xml:space="preserve">הצעת חוק פיצויי פיטורים (תיקון מס' 33) (זכאות לפיצויי פיטורים בעת חילופי קבלנים במקום העבודה), התשע"ח-2018,  פ/5180/20 כ/800, </w:t>
      </w:r>
      <w:r w:rsidR="00DD703F">
        <w:rPr>
          <w:rFonts w:hint="cs"/>
          <w:rtl/>
        </w:rPr>
        <w:t>של</w:t>
      </w:r>
      <w:r>
        <w:rPr>
          <w:rtl/>
        </w:rPr>
        <w:t xml:space="preserve"> </w:t>
      </w:r>
      <w:r w:rsidR="00DD703F">
        <w:rPr>
          <w:rFonts w:hint="cs"/>
          <w:rtl/>
        </w:rPr>
        <w:t>חברי הכנסת</w:t>
      </w:r>
      <w:r>
        <w:rPr>
          <w:rtl/>
        </w:rPr>
        <w:t xml:space="preserve"> יוליה </w:t>
      </w:r>
      <w:proofErr w:type="spellStart"/>
      <w:r>
        <w:rPr>
          <w:rtl/>
        </w:rPr>
        <w:t>מלינובסקי</w:t>
      </w:r>
      <w:proofErr w:type="spellEnd"/>
      <w:r w:rsidR="00DD703F">
        <w:rPr>
          <w:rFonts w:hint="cs"/>
          <w:rtl/>
        </w:rPr>
        <w:t xml:space="preserve">, רוברט </w:t>
      </w:r>
      <w:proofErr w:type="spellStart"/>
      <w:r w:rsidR="00DD703F">
        <w:rPr>
          <w:rFonts w:hint="cs"/>
          <w:rtl/>
        </w:rPr>
        <w:t>איליטוב</w:t>
      </w:r>
      <w:proofErr w:type="spellEnd"/>
      <w:r w:rsidR="00DD703F">
        <w:rPr>
          <w:rFonts w:hint="cs"/>
          <w:rtl/>
        </w:rPr>
        <w:t xml:space="preserve"> וחמד עמאר</w:t>
      </w:r>
      <w:r w:rsidRPr="004E20D1">
        <w:rPr>
          <w:rStyle w:val="TagStyle"/>
          <w:rtl/>
        </w:rPr>
        <w:t xml:space="preserve"> &lt;&lt; נושא &gt;&gt;</w:t>
      </w:r>
      <w:r>
        <w:rPr>
          <w:rtl/>
        </w:rPr>
        <w:t xml:space="preserve"> </w:t>
      </w:r>
      <w:bookmarkEnd w:id="1"/>
    </w:p>
    <w:p w:rsidR="004E20D1" w:rsidRDefault="004E20D1" w:rsidP="006E3F25">
      <w:pPr>
        <w:pStyle w:val="KeepWithNext"/>
        <w:bidi w:val="0"/>
        <w:spacing w:line="240" w:lineRule="auto"/>
        <w:rPr>
          <w:rtl/>
        </w:rPr>
      </w:pPr>
    </w:p>
    <w:p w:rsidR="004E20D1" w:rsidRDefault="004E20D1" w:rsidP="006E3F25">
      <w:pPr>
        <w:spacing w:line="240" w:lineRule="auto"/>
        <w:rPr>
          <w:rtl/>
        </w:rPr>
      </w:pPr>
      <w:r>
        <w:rPr>
          <w:rtl/>
        </w:rPr>
        <w:t xml:space="preserve">  </w:t>
      </w:r>
    </w:p>
    <w:p w:rsidR="004E20D1" w:rsidRDefault="004E20D1" w:rsidP="006E3F25">
      <w:pPr>
        <w:pStyle w:val="af6"/>
        <w:keepNext/>
        <w:spacing w:line="240" w:lineRule="auto"/>
        <w:rPr>
          <w:rtl/>
        </w:rPr>
      </w:pPr>
      <w:bookmarkStart w:id="2" w:name="ET_yor_5142_4"/>
      <w:r w:rsidRPr="004E20D1">
        <w:rPr>
          <w:rStyle w:val="TagStyle"/>
          <w:rtl/>
        </w:rPr>
        <w:t xml:space="preserve"> &lt;&lt; </w:t>
      </w:r>
      <w:proofErr w:type="spellStart"/>
      <w:r w:rsidRPr="004E20D1">
        <w:rPr>
          <w:rStyle w:val="TagStyle"/>
          <w:rtl/>
        </w:rPr>
        <w:t>יור</w:t>
      </w:r>
      <w:proofErr w:type="spellEnd"/>
      <w:r w:rsidRPr="004E20D1">
        <w:rPr>
          <w:rStyle w:val="TagStyle"/>
          <w:rtl/>
        </w:rPr>
        <w:t xml:space="preserve"> &gt;&gt; </w:t>
      </w:r>
      <w:r>
        <w:rPr>
          <w:rtl/>
        </w:rPr>
        <w:t xml:space="preserve">היו"ר יוליה </w:t>
      </w:r>
      <w:proofErr w:type="spellStart"/>
      <w:r>
        <w:rPr>
          <w:rtl/>
        </w:rPr>
        <w:t>מלינובסקי</w:t>
      </w:r>
      <w:proofErr w:type="spellEnd"/>
      <w:r>
        <w:rPr>
          <w:rtl/>
        </w:rPr>
        <w:t>:</w:t>
      </w:r>
      <w:r w:rsidRPr="004E20D1">
        <w:rPr>
          <w:rStyle w:val="TagStyle"/>
          <w:rtl/>
        </w:rPr>
        <w:t xml:space="preserve"> &lt;&lt; </w:t>
      </w:r>
      <w:proofErr w:type="spellStart"/>
      <w:r w:rsidRPr="004E20D1">
        <w:rPr>
          <w:rStyle w:val="TagStyle"/>
          <w:rtl/>
        </w:rPr>
        <w:t>יור</w:t>
      </w:r>
      <w:proofErr w:type="spellEnd"/>
      <w:r w:rsidRPr="004E20D1">
        <w:rPr>
          <w:rStyle w:val="TagStyle"/>
          <w:rtl/>
        </w:rPr>
        <w:t xml:space="preserve"> &gt;&gt;</w:t>
      </w:r>
      <w:r>
        <w:rPr>
          <w:rtl/>
        </w:rPr>
        <w:t xml:space="preserve"> </w:t>
      </w:r>
      <w:bookmarkEnd w:id="2"/>
    </w:p>
    <w:p w:rsidR="004E20D1" w:rsidRDefault="004E20D1" w:rsidP="006E3F25">
      <w:pPr>
        <w:pStyle w:val="KeepWithNext"/>
        <w:spacing w:line="240" w:lineRule="auto"/>
        <w:rPr>
          <w:rtl/>
        </w:rPr>
      </w:pPr>
    </w:p>
    <w:p w:rsidR="002A1232" w:rsidRDefault="004E20D1" w:rsidP="006E3F25">
      <w:pPr>
        <w:spacing w:line="240" w:lineRule="auto"/>
        <w:jc w:val="left"/>
        <w:rPr>
          <w:rtl/>
        </w:rPr>
      </w:pPr>
      <w:r>
        <w:rPr>
          <w:rFonts w:hint="cs"/>
          <w:rtl/>
        </w:rPr>
        <w:t xml:space="preserve">שלום לכולם, </w:t>
      </w:r>
      <w:bookmarkStart w:id="3" w:name="_ETM_Q1_901782"/>
      <w:bookmarkEnd w:id="3"/>
      <w:r>
        <w:rPr>
          <w:rFonts w:hint="cs"/>
          <w:rtl/>
        </w:rPr>
        <w:t>אנחנו פותחים את הישיבה. תודה רבה לכו</w:t>
      </w:r>
      <w:r w:rsidR="002A1232">
        <w:rPr>
          <w:rFonts w:hint="cs"/>
          <w:rtl/>
        </w:rPr>
        <w:t xml:space="preserve">לכם שהגעתם, אני </w:t>
      </w:r>
      <w:bookmarkStart w:id="4" w:name="_ETM_Q1_916702"/>
      <w:bookmarkEnd w:id="4"/>
      <w:r w:rsidR="002A1232">
        <w:rPr>
          <w:rFonts w:hint="cs"/>
          <w:rtl/>
        </w:rPr>
        <w:t xml:space="preserve">מצטערת על האיחור כי היה משהו בלתי-צפוי בכביש 1. </w:t>
      </w:r>
    </w:p>
    <w:p w:rsidR="002A1232" w:rsidRDefault="002A1232" w:rsidP="006E3F25">
      <w:pPr>
        <w:spacing w:line="240" w:lineRule="auto"/>
        <w:jc w:val="left"/>
        <w:rPr>
          <w:rtl/>
        </w:rPr>
      </w:pPr>
      <w:bookmarkStart w:id="5" w:name="_ETM_Q1_918630"/>
      <w:bookmarkStart w:id="6" w:name="_ETM_Q1_918723"/>
      <w:bookmarkStart w:id="7" w:name="_ETM_Q1_915237"/>
      <w:bookmarkEnd w:id="5"/>
      <w:bookmarkEnd w:id="6"/>
      <w:bookmarkEnd w:id="7"/>
    </w:p>
    <w:p w:rsidR="00340922" w:rsidRDefault="002A1232" w:rsidP="006E3F25">
      <w:pPr>
        <w:spacing w:line="240" w:lineRule="auto"/>
        <w:jc w:val="left"/>
        <w:rPr>
          <w:rtl/>
        </w:rPr>
      </w:pPr>
      <w:bookmarkStart w:id="8" w:name="_ETM_Q1_915320"/>
      <w:bookmarkEnd w:id="8"/>
      <w:r>
        <w:rPr>
          <w:rFonts w:hint="cs"/>
          <w:rtl/>
        </w:rPr>
        <w:t>חוק פיצויי פיטורים לעובדי קבלן. ברצוני היה מלכ</w:t>
      </w:r>
      <w:r w:rsidR="00100A52">
        <w:rPr>
          <w:rFonts w:hint="cs"/>
          <w:rtl/>
        </w:rPr>
        <w:t>תחילה שזה יחול על כל עובדי המשק,</w:t>
      </w:r>
      <w:r>
        <w:rPr>
          <w:rFonts w:hint="cs"/>
          <w:rtl/>
        </w:rPr>
        <w:t xml:space="preserve"> </w:t>
      </w:r>
      <w:r w:rsidR="007C05DF">
        <w:rPr>
          <w:rFonts w:hint="cs"/>
          <w:rtl/>
        </w:rPr>
        <w:t xml:space="preserve">אבל אחרי דיונים קשים עם משרד האוצר </w:t>
      </w:r>
      <w:r w:rsidR="00F35A87">
        <w:rPr>
          <w:rFonts w:hint="cs"/>
          <w:rtl/>
        </w:rPr>
        <w:t>הבנתי</w:t>
      </w:r>
      <w:r w:rsidR="00100A52">
        <w:rPr>
          <w:rFonts w:hint="cs"/>
          <w:rtl/>
        </w:rPr>
        <w:t>,</w:t>
      </w:r>
      <w:r w:rsidR="00F35A87">
        <w:rPr>
          <w:rFonts w:hint="cs"/>
          <w:rtl/>
        </w:rPr>
        <w:t xml:space="preserve"> שבשלב זה</w:t>
      </w:r>
      <w:r w:rsidR="00100A52">
        <w:rPr>
          <w:rFonts w:hint="cs"/>
          <w:rtl/>
        </w:rPr>
        <w:t xml:space="preserve"> אנחנו נוכל להחיל את החוק רק על</w:t>
      </w:r>
      <w:r w:rsidR="00F35A87">
        <w:rPr>
          <w:rFonts w:hint="cs"/>
          <w:rtl/>
        </w:rPr>
        <w:t xml:space="preserve"> עובדי שמירה וניקיון שזה גם כן לא מעט</w:t>
      </w:r>
      <w:r w:rsidR="00100A52">
        <w:rPr>
          <w:rFonts w:hint="cs"/>
          <w:rtl/>
        </w:rPr>
        <w:t>.</w:t>
      </w:r>
      <w:r w:rsidR="00F35A87">
        <w:rPr>
          <w:rFonts w:hint="cs"/>
          <w:rtl/>
        </w:rPr>
        <w:t xml:space="preserve"> אבל</w:t>
      </w:r>
      <w:r w:rsidR="00100A52">
        <w:rPr>
          <w:rFonts w:hint="cs"/>
          <w:rtl/>
        </w:rPr>
        <w:t>,</w:t>
      </w:r>
      <w:r w:rsidR="00F35A87">
        <w:rPr>
          <w:rFonts w:hint="cs"/>
          <w:rtl/>
        </w:rPr>
        <w:t xml:space="preserve"> חשבתי שזה יחול על כל האנשים שמועסקים בדרך קבלנית</w:t>
      </w:r>
      <w:r w:rsidR="00100A52">
        <w:rPr>
          <w:rFonts w:hint="cs"/>
          <w:rtl/>
        </w:rPr>
        <w:t xml:space="preserve">. </w:t>
      </w:r>
      <w:r w:rsidR="00340922">
        <w:rPr>
          <w:rFonts w:hint="cs"/>
          <w:rtl/>
        </w:rPr>
        <w:t>זה עוד יעבור במשרד האוצר וכנראה שאנחנו נצטרך לדון על כך. אבל בינתיים אנחנו נפתח את זה בהצעת חוק לענף השמירה והניקיון</w:t>
      </w:r>
      <w:r w:rsidR="00100A52">
        <w:rPr>
          <w:rFonts w:hint="cs"/>
          <w:rtl/>
        </w:rPr>
        <w:t>,</w:t>
      </w:r>
      <w:r w:rsidR="00340922">
        <w:rPr>
          <w:rFonts w:hint="cs"/>
          <w:rtl/>
        </w:rPr>
        <w:t xml:space="preserve"> שזה גם כן בסביבות 135,000 איש</w:t>
      </w:r>
      <w:r w:rsidR="00100A52">
        <w:rPr>
          <w:rFonts w:hint="cs"/>
          <w:rtl/>
        </w:rPr>
        <w:t>,</w:t>
      </w:r>
      <w:r w:rsidR="00340922">
        <w:rPr>
          <w:rFonts w:hint="cs"/>
          <w:rtl/>
        </w:rPr>
        <w:t xml:space="preserve"> שכביכול נהוג לחשוב שאלו האנשים הכי פחות </w:t>
      </w:r>
      <w:bookmarkStart w:id="9" w:name="_ETM_Q1_962551"/>
      <w:bookmarkEnd w:id="9"/>
      <w:r w:rsidR="00340922">
        <w:rPr>
          <w:rFonts w:hint="cs"/>
          <w:rtl/>
        </w:rPr>
        <w:t>מוגנים.</w:t>
      </w:r>
    </w:p>
    <w:p w:rsidR="00340922" w:rsidRDefault="00340922" w:rsidP="006E3F25">
      <w:pPr>
        <w:spacing w:line="240" w:lineRule="auto"/>
        <w:jc w:val="left"/>
        <w:rPr>
          <w:rtl/>
        </w:rPr>
      </w:pPr>
    </w:p>
    <w:p w:rsidR="003D7A6B" w:rsidRDefault="00340922" w:rsidP="006E3F25">
      <w:pPr>
        <w:spacing w:line="240" w:lineRule="auto"/>
        <w:jc w:val="left"/>
        <w:rPr>
          <w:rtl/>
        </w:rPr>
      </w:pPr>
      <w:r>
        <w:rPr>
          <w:rFonts w:hint="cs"/>
          <w:rtl/>
        </w:rPr>
        <w:t>אני אבקש קודם כל מהיועצת המשפטית לעשות הקראה של הנוסח</w:t>
      </w:r>
      <w:r w:rsidR="006E3F25">
        <w:rPr>
          <w:rFonts w:hint="cs"/>
          <w:rtl/>
        </w:rPr>
        <w:t>,</w:t>
      </w:r>
      <w:r>
        <w:rPr>
          <w:rFonts w:hint="cs"/>
          <w:rtl/>
        </w:rPr>
        <w:t xml:space="preserve"> שאנחנו נשמע את</w:t>
      </w:r>
      <w:r w:rsidR="003D7A6B">
        <w:rPr>
          <w:rFonts w:hint="cs"/>
          <w:rtl/>
        </w:rPr>
        <w:t xml:space="preserve"> הנוסח, אחר כך נפתח את זה לדיון. אנחנו נעשה את זה קצר וקולע. </w:t>
      </w:r>
    </w:p>
    <w:p w:rsidR="003D7A6B" w:rsidRDefault="003D7A6B" w:rsidP="006E3F25">
      <w:pPr>
        <w:spacing w:line="240" w:lineRule="auto"/>
        <w:jc w:val="left"/>
        <w:rPr>
          <w:rtl/>
        </w:rPr>
      </w:pPr>
      <w:bookmarkStart w:id="10" w:name="_ETM_Q1_971591"/>
      <w:bookmarkStart w:id="11" w:name="_ETM_Q1_971765"/>
      <w:bookmarkStart w:id="12" w:name="_ETM_Q1_972232"/>
      <w:bookmarkEnd w:id="10"/>
      <w:bookmarkEnd w:id="11"/>
      <w:bookmarkEnd w:id="12"/>
    </w:p>
    <w:p w:rsidR="004E20D1" w:rsidRDefault="004E20D1" w:rsidP="006E3F25">
      <w:pPr>
        <w:spacing w:line="240" w:lineRule="auto"/>
        <w:jc w:val="left"/>
        <w:rPr>
          <w:rtl/>
        </w:rPr>
      </w:pPr>
      <w:bookmarkStart w:id="13" w:name="_ETM_Q1_972311"/>
      <w:bookmarkEnd w:id="13"/>
    </w:p>
    <w:p w:rsidR="003D7A6B" w:rsidRDefault="003D7A6B" w:rsidP="006E3F25">
      <w:pPr>
        <w:pStyle w:val="a4"/>
        <w:keepNext/>
        <w:spacing w:line="240" w:lineRule="auto"/>
        <w:rPr>
          <w:rtl/>
        </w:rPr>
      </w:pPr>
      <w:bookmarkStart w:id="14" w:name="ET_speaker_נעה_בן_שבת_5"/>
      <w:r w:rsidRPr="003D7A6B">
        <w:rPr>
          <w:rStyle w:val="TagStyle"/>
          <w:rtl/>
        </w:rPr>
        <w:t xml:space="preserve"> &lt;&lt; דובר &gt;&gt; </w:t>
      </w:r>
      <w:r>
        <w:rPr>
          <w:rtl/>
        </w:rPr>
        <w:t>נעה בן שבת:</w:t>
      </w:r>
      <w:r w:rsidRPr="003D7A6B">
        <w:rPr>
          <w:rStyle w:val="TagStyle"/>
          <w:rtl/>
        </w:rPr>
        <w:t xml:space="preserve"> &lt;&lt; דובר &gt;&gt;</w:t>
      </w:r>
      <w:r>
        <w:rPr>
          <w:rtl/>
        </w:rPr>
        <w:t xml:space="preserve"> </w:t>
      </w:r>
      <w:bookmarkEnd w:id="14"/>
    </w:p>
    <w:p w:rsidR="003D7A6B" w:rsidRDefault="003D7A6B" w:rsidP="006E3F25">
      <w:pPr>
        <w:pStyle w:val="KeepWithNext"/>
        <w:spacing w:line="240" w:lineRule="auto"/>
        <w:rPr>
          <w:rtl/>
        </w:rPr>
      </w:pPr>
    </w:p>
    <w:p w:rsidR="00897565" w:rsidRDefault="003D7A6B" w:rsidP="006E3F25">
      <w:pPr>
        <w:spacing w:line="240" w:lineRule="auto"/>
        <w:rPr>
          <w:rtl/>
        </w:rPr>
      </w:pPr>
      <w:r>
        <w:rPr>
          <w:rFonts w:hint="cs"/>
          <w:rtl/>
        </w:rPr>
        <w:t>אדוני,</w:t>
      </w:r>
      <w:r w:rsidR="00897565">
        <w:rPr>
          <w:rFonts w:hint="cs"/>
          <w:rtl/>
        </w:rPr>
        <w:t xml:space="preserve"> סליחה, גבירתי.</w:t>
      </w:r>
    </w:p>
    <w:p w:rsidR="00897565" w:rsidRDefault="00897565" w:rsidP="006E3F25">
      <w:pPr>
        <w:spacing w:line="240" w:lineRule="auto"/>
        <w:rPr>
          <w:rtl/>
        </w:rPr>
      </w:pPr>
      <w:bookmarkStart w:id="15" w:name="_ETM_Q1_982506"/>
      <w:bookmarkStart w:id="16" w:name="_ETM_Q1_982627"/>
      <w:bookmarkEnd w:id="15"/>
      <w:bookmarkEnd w:id="16"/>
    </w:p>
    <w:p w:rsidR="00897565" w:rsidRDefault="00897565" w:rsidP="006E3F25">
      <w:pPr>
        <w:pStyle w:val="af6"/>
        <w:keepNext/>
        <w:spacing w:line="240" w:lineRule="auto"/>
        <w:rPr>
          <w:rtl/>
        </w:rPr>
      </w:pPr>
      <w:bookmarkStart w:id="17" w:name="ET_yor_5142_6"/>
      <w:r w:rsidRPr="00897565">
        <w:rPr>
          <w:rStyle w:val="TagStyle"/>
          <w:rtl/>
        </w:rPr>
        <w:t xml:space="preserve"> &lt;&lt; </w:t>
      </w:r>
      <w:proofErr w:type="spellStart"/>
      <w:r w:rsidRPr="00897565">
        <w:rPr>
          <w:rStyle w:val="TagStyle"/>
          <w:rtl/>
        </w:rPr>
        <w:t>יור</w:t>
      </w:r>
      <w:proofErr w:type="spellEnd"/>
      <w:r w:rsidRPr="00897565">
        <w:rPr>
          <w:rStyle w:val="TagStyle"/>
          <w:rtl/>
        </w:rPr>
        <w:t xml:space="preserve"> &gt;&gt; </w:t>
      </w:r>
      <w:r>
        <w:rPr>
          <w:rtl/>
        </w:rPr>
        <w:t xml:space="preserve">היו"ר יוליה </w:t>
      </w:r>
      <w:proofErr w:type="spellStart"/>
      <w:r>
        <w:rPr>
          <w:rtl/>
        </w:rPr>
        <w:t>מלינובסקי</w:t>
      </w:r>
      <w:proofErr w:type="spellEnd"/>
      <w:r>
        <w:rPr>
          <w:rtl/>
        </w:rPr>
        <w:t>:</w:t>
      </w:r>
      <w:r w:rsidRPr="00897565">
        <w:rPr>
          <w:rStyle w:val="TagStyle"/>
          <w:rtl/>
        </w:rPr>
        <w:t xml:space="preserve"> &lt;&lt; </w:t>
      </w:r>
      <w:proofErr w:type="spellStart"/>
      <w:r w:rsidRPr="00897565">
        <w:rPr>
          <w:rStyle w:val="TagStyle"/>
          <w:rtl/>
        </w:rPr>
        <w:t>יור</w:t>
      </w:r>
      <w:proofErr w:type="spellEnd"/>
      <w:r w:rsidRPr="00897565">
        <w:rPr>
          <w:rStyle w:val="TagStyle"/>
          <w:rtl/>
        </w:rPr>
        <w:t xml:space="preserve"> &gt;&gt;</w:t>
      </w:r>
      <w:r>
        <w:rPr>
          <w:rtl/>
        </w:rPr>
        <w:t xml:space="preserve"> </w:t>
      </w:r>
      <w:bookmarkEnd w:id="17"/>
    </w:p>
    <w:p w:rsidR="00897565" w:rsidRDefault="00897565" w:rsidP="006E3F25">
      <w:pPr>
        <w:pStyle w:val="KeepWithNext"/>
        <w:spacing w:line="240" w:lineRule="auto"/>
        <w:rPr>
          <w:rtl/>
        </w:rPr>
      </w:pPr>
    </w:p>
    <w:p w:rsidR="00897565" w:rsidRDefault="00897565" w:rsidP="006E3F25">
      <w:pPr>
        <w:spacing w:line="240" w:lineRule="auto"/>
        <w:rPr>
          <w:rtl/>
        </w:rPr>
      </w:pPr>
      <w:r>
        <w:rPr>
          <w:rFonts w:hint="cs"/>
          <w:rtl/>
        </w:rPr>
        <w:t>אולי כדאי שתתרגלי.</w:t>
      </w:r>
    </w:p>
    <w:p w:rsidR="00897565" w:rsidRDefault="00897565" w:rsidP="006E3F25">
      <w:pPr>
        <w:spacing w:line="240" w:lineRule="auto"/>
        <w:rPr>
          <w:rtl/>
        </w:rPr>
      </w:pPr>
      <w:bookmarkStart w:id="18" w:name="_ETM_Q1_984808"/>
      <w:bookmarkStart w:id="19" w:name="_ETM_Q1_984997"/>
      <w:bookmarkEnd w:id="18"/>
      <w:bookmarkEnd w:id="19"/>
    </w:p>
    <w:p w:rsidR="00897565" w:rsidRDefault="00897565" w:rsidP="006E3F25">
      <w:pPr>
        <w:pStyle w:val="a4"/>
        <w:keepNext/>
        <w:spacing w:line="240" w:lineRule="auto"/>
        <w:rPr>
          <w:rtl/>
        </w:rPr>
      </w:pPr>
      <w:bookmarkStart w:id="20" w:name="ET_speaker_נעה_בן_שבת_7"/>
      <w:r w:rsidRPr="00897565">
        <w:rPr>
          <w:rStyle w:val="TagStyle"/>
          <w:rtl/>
        </w:rPr>
        <w:t xml:space="preserve"> &lt;&lt; דובר &gt;&gt; </w:t>
      </w:r>
      <w:r>
        <w:rPr>
          <w:rtl/>
        </w:rPr>
        <w:t>נעה בן שבת:</w:t>
      </w:r>
      <w:r w:rsidRPr="00897565">
        <w:rPr>
          <w:rStyle w:val="TagStyle"/>
          <w:rtl/>
        </w:rPr>
        <w:t xml:space="preserve"> &lt;&lt; דובר &gt;&gt;</w:t>
      </w:r>
      <w:r>
        <w:rPr>
          <w:rtl/>
        </w:rPr>
        <w:t xml:space="preserve"> </w:t>
      </w:r>
      <w:bookmarkEnd w:id="20"/>
    </w:p>
    <w:p w:rsidR="00664B1C" w:rsidRDefault="00664B1C" w:rsidP="006E3F25">
      <w:pPr>
        <w:spacing w:line="240" w:lineRule="auto"/>
        <w:rPr>
          <w:rtl/>
          <w:lang w:eastAsia="he-IL"/>
        </w:rPr>
      </w:pPr>
    </w:p>
    <w:p w:rsidR="00B41861" w:rsidRDefault="006E3F25" w:rsidP="006E3F25">
      <w:pPr>
        <w:spacing w:line="240" w:lineRule="auto"/>
        <w:rPr>
          <w:rtl/>
          <w:lang w:eastAsia="he-IL"/>
        </w:rPr>
      </w:pPr>
      <w:bookmarkStart w:id="21" w:name="_ETM_Q1_957122"/>
      <w:bookmarkStart w:id="22" w:name="_ETM_Q1_957298"/>
      <w:bookmarkEnd w:id="21"/>
      <w:bookmarkEnd w:id="22"/>
      <w:r>
        <w:rPr>
          <w:rFonts w:hint="cs"/>
          <w:rtl/>
          <w:lang w:eastAsia="he-IL"/>
        </w:rPr>
        <w:t>העברנו את</w:t>
      </w:r>
      <w:r w:rsidR="00B41861">
        <w:rPr>
          <w:rFonts w:hint="cs"/>
          <w:rtl/>
          <w:lang w:eastAsia="he-IL"/>
        </w:rPr>
        <w:t xml:space="preserve"> </w:t>
      </w:r>
      <w:r>
        <w:rPr>
          <w:rFonts w:hint="cs"/>
          <w:rtl/>
          <w:lang w:eastAsia="he-IL"/>
        </w:rPr>
        <w:t>ה</w:t>
      </w:r>
      <w:r w:rsidR="00B41861">
        <w:rPr>
          <w:rFonts w:hint="cs"/>
          <w:rtl/>
          <w:lang w:eastAsia="he-IL"/>
        </w:rPr>
        <w:t>בוקר בניסיון למצוא נוסח</w:t>
      </w:r>
      <w:r>
        <w:rPr>
          <w:rFonts w:hint="cs"/>
          <w:rtl/>
          <w:lang w:eastAsia="he-IL"/>
        </w:rPr>
        <w:t>.</w:t>
      </w:r>
      <w:r w:rsidR="00B41861">
        <w:rPr>
          <w:rFonts w:hint="cs"/>
          <w:rtl/>
          <w:lang w:eastAsia="he-IL"/>
        </w:rPr>
        <w:t xml:space="preserve"> לכן</w:t>
      </w:r>
      <w:r>
        <w:rPr>
          <w:rFonts w:hint="cs"/>
          <w:rtl/>
          <w:lang w:eastAsia="he-IL"/>
        </w:rPr>
        <w:t>,</w:t>
      </w:r>
      <w:r w:rsidR="00B41861">
        <w:rPr>
          <w:rFonts w:hint="cs"/>
          <w:rtl/>
          <w:lang w:eastAsia="he-IL"/>
        </w:rPr>
        <w:t xml:space="preserve"> יש פה איזשהו נוסח חדש. אנחנו רוצים להקריא</w:t>
      </w:r>
      <w:r>
        <w:rPr>
          <w:rFonts w:hint="cs"/>
          <w:rtl/>
          <w:lang w:eastAsia="he-IL"/>
        </w:rPr>
        <w:t>.</w:t>
      </w:r>
      <w:r w:rsidR="00B41861">
        <w:rPr>
          <w:rFonts w:hint="cs"/>
          <w:rtl/>
          <w:lang w:eastAsia="he-IL"/>
        </w:rPr>
        <w:t xml:space="preserve"> אז אולי נקריא אותו ונסביר גם מדוע היו השינויים. </w:t>
      </w:r>
    </w:p>
    <w:p w:rsidR="00B41861" w:rsidRPr="00664B1C" w:rsidRDefault="00B41861" w:rsidP="006E3F25">
      <w:pPr>
        <w:spacing w:line="240" w:lineRule="auto"/>
        <w:rPr>
          <w:rtl/>
          <w:lang w:eastAsia="he-IL"/>
        </w:rPr>
      </w:pPr>
    </w:p>
    <w:p w:rsidR="00664B1C" w:rsidRPr="00664B1C" w:rsidRDefault="00664B1C" w:rsidP="006E3F25">
      <w:pPr>
        <w:pStyle w:val="KeepWithNext"/>
        <w:spacing w:line="240" w:lineRule="auto"/>
        <w:jc w:val="center"/>
        <w:rPr>
          <w:b/>
          <w:bCs/>
        </w:rPr>
      </w:pPr>
      <w:r w:rsidRPr="00664B1C">
        <w:rPr>
          <w:b/>
          <w:bCs/>
          <w:rtl/>
        </w:rPr>
        <w:t xml:space="preserve">הצעת חוק פיצויי פיטורים (תיקון מס' 33), </w:t>
      </w:r>
      <w:proofErr w:type="spellStart"/>
      <w:r w:rsidRPr="00664B1C">
        <w:rPr>
          <w:b/>
          <w:bCs/>
          <w:rtl/>
        </w:rPr>
        <w:t>התשע"ט</w:t>
      </w:r>
      <w:proofErr w:type="spellEnd"/>
      <w:r w:rsidRPr="00664B1C">
        <w:rPr>
          <w:b/>
          <w:bCs/>
          <w:rtl/>
        </w:rPr>
        <w:t>–2018</w:t>
      </w:r>
    </w:p>
    <w:p w:rsidR="00897565" w:rsidRPr="00664B1C" w:rsidRDefault="00897565" w:rsidP="006E3F25">
      <w:pPr>
        <w:pStyle w:val="KeepWithNext"/>
        <w:spacing w:line="240" w:lineRule="auto"/>
        <w:rPr>
          <w:rtl/>
        </w:rPr>
      </w:pPr>
    </w:p>
    <w:tbl>
      <w:tblPr>
        <w:tblpPr w:leftFromText="180" w:rightFromText="180" w:vertAnchor="text" w:horzAnchor="page" w:tblpX="1419" w:tblpY="2"/>
        <w:bidiVisual/>
        <w:tblW w:w="13041" w:type="dxa"/>
        <w:tblLayout w:type="fixed"/>
        <w:tblCellMar>
          <w:top w:w="57" w:type="dxa"/>
          <w:left w:w="0" w:type="dxa"/>
          <w:bottom w:w="57" w:type="dxa"/>
          <w:right w:w="0" w:type="dxa"/>
        </w:tblCellMar>
        <w:tblLook w:val="01E0" w:firstRow="1" w:lastRow="1" w:firstColumn="1" w:lastColumn="1" w:noHBand="0" w:noVBand="0"/>
      </w:tblPr>
      <w:tblGrid>
        <w:gridCol w:w="2809"/>
        <w:gridCol w:w="936"/>
        <w:gridCol w:w="936"/>
        <w:gridCol w:w="936"/>
        <w:gridCol w:w="936"/>
        <w:gridCol w:w="252"/>
        <w:gridCol w:w="6236"/>
      </w:tblGrid>
      <w:tr w:rsidR="00664B1C" w:rsidTr="00A137C5">
        <w:trPr>
          <w:cantSplit/>
        </w:trPr>
        <w:tc>
          <w:tcPr>
            <w:tcW w:w="2809" w:type="dxa"/>
            <w:hideMark/>
          </w:tcPr>
          <w:p w:rsidR="00664B1C" w:rsidRDefault="00664B1C" w:rsidP="00A137C5">
            <w:pPr>
              <w:pStyle w:val="TableSideHeading"/>
              <w:keepLines w:val="0"/>
              <w:spacing w:line="240" w:lineRule="auto"/>
              <w:ind w:right="-28"/>
              <w:rPr>
                <w:rFonts w:ascii="David" w:hAnsi="David"/>
                <w:sz w:val="24"/>
                <w:szCs w:val="24"/>
                <w:rtl/>
              </w:rPr>
            </w:pPr>
            <w:r>
              <w:rPr>
                <w:rFonts w:ascii="David" w:hAnsi="David"/>
                <w:sz w:val="24"/>
                <w:szCs w:val="24"/>
                <w:rtl/>
              </w:rPr>
              <w:t>הוספת סעיף 9א</w:t>
            </w:r>
          </w:p>
        </w:tc>
        <w:tc>
          <w:tcPr>
            <w:tcW w:w="936" w:type="dxa"/>
            <w:hideMark/>
          </w:tcPr>
          <w:p w:rsidR="00664B1C" w:rsidRDefault="00664B1C" w:rsidP="00A137C5">
            <w:pPr>
              <w:pStyle w:val="TableText"/>
              <w:keepLines w:val="0"/>
              <w:spacing w:line="240" w:lineRule="auto"/>
              <w:ind w:right="-28"/>
              <w:rPr>
                <w:rFonts w:ascii="David" w:hAnsi="David"/>
                <w:sz w:val="24"/>
                <w:szCs w:val="24"/>
                <w:rtl/>
              </w:rPr>
            </w:pPr>
            <w:r>
              <w:rPr>
                <w:rFonts w:ascii="David" w:hAnsi="David"/>
                <w:sz w:val="24"/>
                <w:szCs w:val="24"/>
                <w:rtl/>
              </w:rPr>
              <w:t>1.</w:t>
            </w:r>
          </w:p>
        </w:tc>
        <w:tc>
          <w:tcPr>
            <w:tcW w:w="9296" w:type="dxa"/>
            <w:gridSpan w:val="5"/>
            <w:hideMark/>
          </w:tcPr>
          <w:p w:rsidR="00664B1C" w:rsidRDefault="00664B1C" w:rsidP="00A137C5">
            <w:pPr>
              <w:pStyle w:val="TableBlock"/>
              <w:spacing w:line="240" w:lineRule="auto"/>
              <w:rPr>
                <w:rFonts w:ascii="David" w:hAnsi="David"/>
                <w:sz w:val="24"/>
                <w:szCs w:val="24"/>
                <w:rtl/>
              </w:rPr>
            </w:pPr>
            <w:r>
              <w:rPr>
                <w:rFonts w:ascii="David" w:hAnsi="David"/>
                <w:sz w:val="24"/>
                <w:szCs w:val="24"/>
                <w:rtl/>
              </w:rPr>
              <w:t xml:space="preserve">בחוק פיצויי פיטורים, </w:t>
            </w:r>
            <w:proofErr w:type="spellStart"/>
            <w:r>
              <w:rPr>
                <w:rFonts w:ascii="David" w:hAnsi="David"/>
                <w:sz w:val="24"/>
                <w:szCs w:val="24"/>
                <w:rtl/>
              </w:rPr>
              <w:t>התשכ"ג</w:t>
            </w:r>
            <w:proofErr w:type="spellEnd"/>
            <w:r>
              <w:rPr>
                <w:rFonts w:ascii="David" w:hAnsi="David"/>
                <w:sz w:val="24"/>
                <w:szCs w:val="24"/>
                <w:rtl/>
              </w:rPr>
              <w:t>–1963‏ (להלן – החוק העיקרי), אחרי סעיף 9 יבוא:</w:t>
            </w:r>
          </w:p>
        </w:tc>
      </w:tr>
      <w:tr w:rsidR="00664B1C" w:rsidTr="00A137C5">
        <w:trPr>
          <w:cantSplit/>
        </w:trPr>
        <w:tc>
          <w:tcPr>
            <w:tcW w:w="2809" w:type="dxa"/>
            <w:tcMar>
              <w:top w:w="91" w:type="dxa"/>
              <w:left w:w="0" w:type="dxa"/>
              <w:bottom w:w="91" w:type="dxa"/>
              <w:right w:w="0" w:type="dxa"/>
            </w:tcMar>
          </w:tcPr>
          <w:p w:rsidR="00664B1C" w:rsidRDefault="00664B1C" w:rsidP="00A137C5">
            <w:pPr>
              <w:pStyle w:val="TableSideHeading"/>
              <w:spacing w:line="240" w:lineRule="auto"/>
              <w:rPr>
                <w:rFonts w:ascii="David" w:hAnsi="David"/>
                <w:sz w:val="24"/>
                <w:szCs w:val="24"/>
                <w:rtl/>
              </w:rPr>
            </w:pPr>
          </w:p>
        </w:tc>
        <w:tc>
          <w:tcPr>
            <w:tcW w:w="936" w:type="dxa"/>
            <w:tcMar>
              <w:top w:w="91" w:type="dxa"/>
              <w:left w:w="0" w:type="dxa"/>
              <w:bottom w:w="91" w:type="dxa"/>
              <w:right w:w="0" w:type="dxa"/>
            </w:tcMar>
          </w:tcPr>
          <w:p w:rsidR="00664B1C" w:rsidRDefault="00664B1C" w:rsidP="00A137C5">
            <w:pPr>
              <w:pStyle w:val="TableText"/>
              <w:spacing w:line="240" w:lineRule="auto"/>
              <w:rPr>
                <w:rFonts w:ascii="David" w:hAnsi="David"/>
                <w:sz w:val="24"/>
                <w:szCs w:val="24"/>
                <w:rtl/>
              </w:rPr>
            </w:pPr>
          </w:p>
        </w:tc>
        <w:tc>
          <w:tcPr>
            <w:tcW w:w="2808" w:type="dxa"/>
            <w:gridSpan w:val="3"/>
            <w:tcMar>
              <w:top w:w="91" w:type="dxa"/>
              <w:left w:w="0" w:type="dxa"/>
              <w:bottom w:w="91" w:type="dxa"/>
              <w:right w:w="0" w:type="dxa"/>
            </w:tcMar>
            <w:hideMark/>
          </w:tcPr>
          <w:p w:rsidR="00664B1C" w:rsidRDefault="00664B1C" w:rsidP="00A137C5">
            <w:pPr>
              <w:pStyle w:val="TableInnerSideHeading"/>
              <w:spacing w:line="240" w:lineRule="auto"/>
              <w:rPr>
                <w:rFonts w:ascii="David" w:hAnsi="David"/>
                <w:sz w:val="24"/>
                <w:szCs w:val="24"/>
                <w:rtl/>
              </w:rPr>
            </w:pPr>
            <w:r>
              <w:rPr>
                <w:rFonts w:ascii="David" w:hAnsi="David"/>
                <w:sz w:val="24"/>
                <w:szCs w:val="24"/>
                <w:rtl/>
              </w:rPr>
              <w:t xml:space="preserve">"זכאות לפיצויי פיטורים בעת חילופי קבלנים במקום העבודה </w:t>
            </w:r>
          </w:p>
        </w:tc>
        <w:tc>
          <w:tcPr>
            <w:tcW w:w="252" w:type="dxa"/>
            <w:tcMar>
              <w:top w:w="91" w:type="dxa"/>
              <w:left w:w="0" w:type="dxa"/>
              <w:bottom w:w="91" w:type="dxa"/>
              <w:right w:w="0" w:type="dxa"/>
            </w:tcMar>
            <w:hideMark/>
          </w:tcPr>
          <w:p w:rsidR="00664B1C" w:rsidRDefault="00664B1C" w:rsidP="00A137C5">
            <w:pPr>
              <w:pStyle w:val="TableText"/>
              <w:spacing w:line="240" w:lineRule="auto"/>
              <w:rPr>
                <w:rFonts w:ascii="David" w:hAnsi="David"/>
                <w:sz w:val="24"/>
                <w:szCs w:val="24"/>
                <w:rtl/>
              </w:rPr>
            </w:pPr>
            <w:r>
              <w:rPr>
                <w:rFonts w:ascii="David" w:hAnsi="David"/>
                <w:sz w:val="24"/>
                <w:szCs w:val="24"/>
                <w:rtl/>
              </w:rPr>
              <w:t>9א.</w:t>
            </w:r>
          </w:p>
        </w:tc>
        <w:tc>
          <w:tcPr>
            <w:tcW w:w="6236" w:type="dxa"/>
            <w:tcMar>
              <w:top w:w="91" w:type="dxa"/>
              <w:left w:w="0" w:type="dxa"/>
              <w:bottom w:w="91" w:type="dxa"/>
              <w:right w:w="0" w:type="dxa"/>
            </w:tcMar>
            <w:hideMark/>
          </w:tcPr>
          <w:p w:rsidR="00664B1C" w:rsidRDefault="00664B1C" w:rsidP="00A137C5">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בסעיף זה – </w:t>
            </w:r>
          </w:p>
        </w:tc>
      </w:tr>
      <w:tr w:rsidR="00664B1C" w:rsidTr="00A137C5">
        <w:trPr>
          <w:cantSplit/>
        </w:trPr>
        <w:tc>
          <w:tcPr>
            <w:tcW w:w="2809" w:type="dxa"/>
          </w:tcPr>
          <w:p w:rsidR="00664B1C" w:rsidRDefault="00664B1C" w:rsidP="00A137C5">
            <w:pPr>
              <w:pStyle w:val="TableSideHeading"/>
              <w:spacing w:line="240" w:lineRule="auto"/>
              <w:rPr>
                <w:rFonts w:ascii="David" w:hAnsi="David"/>
                <w:sz w:val="24"/>
                <w:szCs w:val="24"/>
                <w:rtl/>
              </w:rPr>
            </w:pPr>
          </w:p>
        </w:tc>
        <w:tc>
          <w:tcPr>
            <w:tcW w:w="936" w:type="dxa"/>
          </w:tcPr>
          <w:p w:rsidR="00664B1C" w:rsidRDefault="00664B1C" w:rsidP="00A137C5">
            <w:pPr>
              <w:pStyle w:val="TableText"/>
              <w:spacing w:line="240" w:lineRule="auto"/>
              <w:rPr>
                <w:rFonts w:ascii="David" w:hAnsi="David"/>
                <w:sz w:val="24"/>
                <w:szCs w:val="24"/>
              </w:rPr>
            </w:pPr>
          </w:p>
        </w:tc>
        <w:tc>
          <w:tcPr>
            <w:tcW w:w="936" w:type="dxa"/>
          </w:tcPr>
          <w:p w:rsidR="00664B1C" w:rsidRDefault="00664B1C" w:rsidP="00A137C5">
            <w:pPr>
              <w:pStyle w:val="TableText"/>
              <w:spacing w:line="240" w:lineRule="auto"/>
              <w:rPr>
                <w:rFonts w:ascii="David" w:hAnsi="David"/>
                <w:sz w:val="24"/>
                <w:szCs w:val="24"/>
              </w:rPr>
            </w:pPr>
          </w:p>
        </w:tc>
        <w:tc>
          <w:tcPr>
            <w:tcW w:w="936" w:type="dxa"/>
          </w:tcPr>
          <w:p w:rsidR="00664B1C" w:rsidRDefault="00664B1C" w:rsidP="00A137C5">
            <w:pPr>
              <w:pStyle w:val="TableText"/>
              <w:spacing w:line="240" w:lineRule="auto"/>
              <w:rPr>
                <w:rFonts w:ascii="David" w:hAnsi="David"/>
                <w:sz w:val="24"/>
                <w:szCs w:val="24"/>
              </w:rPr>
            </w:pPr>
          </w:p>
        </w:tc>
        <w:tc>
          <w:tcPr>
            <w:tcW w:w="936" w:type="dxa"/>
          </w:tcPr>
          <w:p w:rsidR="00664B1C" w:rsidRDefault="00664B1C" w:rsidP="00A137C5">
            <w:pPr>
              <w:pStyle w:val="TableText"/>
              <w:spacing w:line="240" w:lineRule="auto"/>
              <w:rPr>
                <w:rFonts w:ascii="David" w:hAnsi="David"/>
                <w:sz w:val="24"/>
                <w:szCs w:val="24"/>
              </w:rPr>
            </w:pPr>
          </w:p>
        </w:tc>
        <w:tc>
          <w:tcPr>
            <w:tcW w:w="252" w:type="dxa"/>
          </w:tcPr>
          <w:p w:rsidR="00664B1C" w:rsidRDefault="00664B1C" w:rsidP="00A137C5">
            <w:pPr>
              <w:pStyle w:val="TableText"/>
              <w:spacing w:line="240" w:lineRule="auto"/>
              <w:rPr>
                <w:rFonts w:ascii="David" w:hAnsi="David"/>
                <w:sz w:val="24"/>
                <w:szCs w:val="24"/>
              </w:rPr>
            </w:pPr>
          </w:p>
        </w:tc>
        <w:tc>
          <w:tcPr>
            <w:tcW w:w="6236" w:type="dxa"/>
            <w:hideMark/>
          </w:tcPr>
          <w:p w:rsidR="00664B1C" w:rsidRDefault="00664B1C" w:rsidP="00A137C5">
            <w:pPr>
              <w:pStyle w:val="TableBlockOutdent"/>
              <w:spacing w:line="240" w:lineRule="auto"/>
              <w:rPr>
                <w:rFonts w:ascii="David" w:hAnsi="David"/>
                <w:sz w:val="24"/>
                <w:szCs w:val="24"/>
              </w:rPr>
            </w:pPr>
            <w:r>
              <w:rPr>
                <w:rFonts w:ascii="David" w:hAnsi="David"/>
                <w:sz w:val="24"/>
                <w:szCs w:val="24"/>
                <w:rtl/>
              </w:rPr>
              <w:t>"מזמין שירות" – מי שמקבל אצלו שירות מקבלן שירות;</w:t>
            </w:r>
          </w:p>
        </w:tc>
      </w:tr>
      <w:tr w:rsidR="00664B1C" w:rsidTr="00A137C5">
        <w:trPr>
          <w:cantSplit/>
        </w:trPr>
        <w:tc>
          <w:tcPr>
            <w:tcW w:w="2809" w:type="dxa"/>
          </w:tcPr>
          <w:p w:rsidR="00664B1C" w:rsidRDefault="00664B1C" w:rsidP="00A137C5">
            <w:pPr>
              <w:pStyle w:val="TableSideHeading"/>
              <w:spacing w:line="240" w:lineRule="auto"/>
              <w:rPr>
                <w:rFonts w:ascii="David" w:hAnsi="David"/>
                <w:sz w:val="24"/>
                <w:szCs w:val="24"/>
              </w:rPr>
            </w:pPr>
          </w:p>
        </w:tc>
        <w:tc>
          <w:tcPr>
            <w:tcW w:w="936" w:type="dxa"/>
          </w:tcPr>
          <w:p w:rsidR="00664B1C" w:rsidRDefault="00664B1C" w:rsidP="00A137C5">
            <w:pPr>
              <w:pStyle w:val="TableText"/>
              <w:spacing w:line="240" w:lineRule="auto"/>
              <w:rPr>
                <w:rFonts w:ascii="David" w:hAnsi="David"/>
                <w:sz w:val="24"/>
                <w:szCs w:val="24"/>
              </w:rPr>
            </w:pPr>
          </w:p>
        </w:tc>
        <w:tc>
          <w:tcPr>
            <w:tcW w:w="936" w:type="dxa"/>
          </w:tcPr>
          <w:p w:rsidR="00664B1C" w:rsidRDefault="00664B1C" w:rsidP="00A137C5">
            <w:pPr>
              <w:pStyle w:val="TableText"/>
              <w:spacing w:line="240" w:lineRule="auto"/>
              <w:rPr>
                <w:rFonts w:ascii="David" w:hAnsi="David"/>
                <w:sz w:val="24"/>
                <w:szCs w:val="24"/>
              </w:rPr>
            </w:pPr>
          </w:p>
        </w:tc>
        <w:tc>
          <w:tcPr>
            <w:tcW w:w="936" w:type="dxa"/>
          </w:tcPr>
          <w:p w:rsidR="00664B1C" w:rsidRDefault="00664B1C" w:rsidP="00A137C5">
            <w:pPr>
              <w:pStyle w:val="TableText"/>
              <w:spacing w:line="240" w:lineRule="auto"/>
              <w:rPr>
                <w:rFonts w:ascii="David" w:hAnsi="David"/>
                <w:sz w:val="24"/>
                <w:szCs w:val="24"/>
              </w:rPr>
            </w:pPr>
          </w:p>
        </w:tc>
        <w:tc>
          <w:tcPr>
            <w:tcW w:w="936" w:type="dxa"/>
          </w:tcPr>
          <w:p w:rsidR="00664B1C" w:rsidRDefault="00664B1C" w:rsidP="00A137C5">
            <w:pPr>
              <w:pStyle w:val="TableText"/>
              <w:spacing w:line="240" w:lineRule="auto"/>
              <w:rPr>
                <w:rFonts w:ascii="David" w:hAnsi="David"/>
                <w:sz w:val="24"/>
                <w:szCs w:val="24"/>
              </w:rPr>
            </w:pPr>
          </w:p>
        </w:tc>
        <w:tc>
          <w:tcPr>
            <w:tcW w:w="252" w:type="dxa"/>
          </w:tcPr>
          <w:p w:rsidR="00664B1C" w:rsidRDefault="00664B1C" w:rsidP="00A137C5">
            <w:pPr>
              <w:pStyle w:val="TableText"/>
              <w:spacing w:line="240" w:lineRule="auto"/>
              <w:rPr>
                <w:rFonts w:ascii="David" w:hAnsi="David"/>
                <w:sz w:val="24"/>
                <w:szCs w:val="24"/>
              </w:rPr>
            </w:pPr>
          </w:p>
        </w:tc>
        <w:tc>
          <w:tcPr>
            <w:tcW w:w="6236" w:type="dxa"/>
            <w:hideMark/>
          </w:tcPr>
          <w:p w:rsidR="000B26AE" w:rsidRDefault="00664B1C" w:rsidP="00A137C5">
            <w:pPr>
              <w:pStyle w:val="TableBlockOutdent"/>
              <w:spacing w:line="240" w:lineRule="auto"/>
              <w:rPr>
                <w:rFonts w:ascii="David" w:hAnsi="David"/>
                <w:w w:val="105"/>
                <w:sz w:val="24"/>
                <w:szCs w:val="24"/>
                <w:rtl/>
              </w:rPr>
            </w:pPr>
            <w:r>
              <w:rPr>
                <w:rFonts w:ascii="David" w:hAnsi="David"/>
                <w:w w:val="105"/>
                <w:sz w:val="24"/>
                <w:szCs w:val="24"/>
                <w:rtl/>
              </w:rPr>
              <w:t xml:space="preserve">"מעסיק בפועל", "קבלן כוח אדם" ו"קבלן </w:t>
            </w:r>
            <w:r>
              <w:rPr>
                <w:rFonts w:ascii="David" w:hAnsi="David"/>
                <w:sz w:val="24"/>
                <w:szCs w:val="24"/>
                <w:rtl/>
              </w:rPr>
              <w:t>שירות</w:t>
            </w:r>
            <w:r>
              <w:rPr>
                <w:rFonts w:ascii="David" w:hAnsi="David"/>
                <w:w w:val="105"/>
                <w:sz w:val="24"/>
                <w:szCs w:val="24"/>
                <w:rtl/>
              </w:rPr>
              <w:t>" – כהגדרתם בחוק העסקת עובדים על ידי קבלני כוח אדם</w:t>
            </w:r>
            <w:r w:rsidR="000B26AE" w:rsidRPr="000B26AE">
              <w:rPr>
                <w:rFonts w:ascii="David" w:eastAsia="Times New Roman" w:hAnsi="David"/>
                <w:w w:val="105"/>
                <w:sz w:val="24"/>
                <w:szCs w:val="24"/>
                <w:rtl/>
              </w:rPr>
              <w:t xml:space="preserve"> </w:t>
            </w:r>
            <w:proofErr w:type="spellStart"/>
            <w:r w:rsidR="000B26AE" w:rsidRPr="000B26AE">
              <w:rPr>
                <w:rFonts w:ascii="David" w:hAnsi="David"/>
                <w:w w:val="105"/>
                <w:sz w:val="24"/>
                <w:szCs w:val="24"/>
                <w:rtl/>
              </w:rPr>
              <w:t>התשנ"ו</w:t>
            </w:r>
            <w:proofErr w:type="spellEnd"/>
            <w:r w:rsidR="000B26AE" w:rsidRPr="000B26AE">
              <w:rPr>
                <w:rFonts w:ascii="David" w:hAnsi="David"/>
                <w:w w:val="105"/>
                <w:sz w:val="24"/>
                <w:szCs w:val="24"/>
                <w:rtl/>
              </w:rPr>
              <w:t>–1996‏;</w:t>
            </w:r>
          </w:p>
          <w:p w:rsidR="00664B1C" w:rsidRDefault="00664B1C" w:rsidP="00A137C5">
            <w:pPr>
              <w:pStyle w:val="TableBlockOutdent"/>
              <w:spacing w:line="240" w:lineRule="auto"/>
              <w:rPr>
                <w:rFonts w:ascii="David" w:hAnsi="David"/>
                <w:sz w:val="24"/>
                <w:szCs w:val="24"/>
              </w:rPr>
            </w:pPr>
          </w:p>
        </w:tc>
      </w:tr>
      <w:tr w:rsidR="00664B1C" w:rsidTr="00A137C5">
        <w:trPr>
          <w:cantSplit/>
        </w:trPr>
        <w:tc>
          <w:tcPr>
            <w:tcW w:w="2809" w:type="dxa"/>
          </w:tcPr>
          <w:p w:rsidR="00664B1C" w:rsidRDefault="00664B1C" w:rsidP="00A137C5">
            <w:pPr>
              <w:pStyle w:val="TableSideHeading"/>
              <w:spacing w:line="240" w:lineRule="auto"/>
              <w:rPr>
                <w:rFonts w:ascii="David" w:hAnsi="David"/>
                <w:sz w:val="24"/>
                <w:szCs w:val="24"/>
                <w:rtl/>
              </w:rPr>
            </w:pPr>
          </w:p>
        </w:tc>
        <w:tc>
          <w:tcPr>
            <w:tcW w:w="936" w:type="dxa"/>
          </w:tcPr>
          <w:p w:rsidR="00664B1C" w:rsidRDefault="00664B1C" w:rsidP="00A137C5">
            <w:pPr>
              <w:pStyle w:val="TableText"/>
              <w:spacing w:line="240" w:lineRule="auto"/>
              <w:rPr>
                <w:rFonts w:ascii="David" w:hAnsi="David"/>
                <w:sz w:val="24"/>
                <w:szCs w:val="24"/>
              </w:rPr>
            </w:pPr>
          </w:p>
        </w:tc>
        <w:tc>
          <w:tcPr>
            <w:tcW w:w="936" w:type="dxa"/>
          </w:tcPr>
          <w:p w:rsidR="00664B1C" w:rsidRDefault="00664B1C" w:rsidP="00A137C5">
            <w:pPr>
              <w:pStyle w:val="TableText"/>
              <w:spacing w:line="240" w:lineRule="auto"/>
              <w:rPr>
                <w:rFonts w:ascii="David" w:hAnsi="David"/>
                <w:sz w:val="24"/>
                <w:szCs w:val="24"/>
              </w:rPr>
            </w:pPr>
          </w:p>
        </w:tc>
        <w:tc>
          <w:tcPr>
            <w:tcW w:w="936" w:type="dxa"/>
          </w:tcPr>
          <w:p w:rsidR="00664B1C" w:rsidRDefault="00664B1C" w:rsidP="00A137C5">
            <w:pPr>
              <w:pStyle w:val="TableText"/>
              <w:spacing w:line="240" w:lineRule="auto"/>
              <w:rPr>
                <w:rFonts w:ascii="David" w:hAnsi="David"/>
                <w:sz w:val="24"/>
                <w:szCs w:val="24"/>
              </w:rPr>
            </w:pPr>
          </w:p>
        </w:tc>
        <w:tc>
          <w:tcPr>
            <w:tcW w:w="936" w:type="dxa"/>
          </w:tcPr>
          <w:p w:rsidR="00664B1C" w:rsidRDefault="00664B1C" w:rsidP="00A137C5">
            <w:pPr>
              <w:pStyle w:val="TableText"/>
              <w:spacing w:line="240" w:lineRule="auto"/>
              <w:rPr>
                <w:rFonts w:ascii="David" w:hAnsi="David"/>
                <w:sz w:val="24"/>
                <w:szCs w:val="24"/>
              </w:rPr>
            </w:pPr>
          </w:p>
        </w:tc>
        <w:tc>
          <w:tcPr>
            <w:tcW w:w="252" w:type="dxa"/>
          </w:tcPr>
          <w:p w:rsidR="00664B1C" w:rsidRDefault="00664B1C" w:rsidP="00A137C5">
            <w:pPr>
              <w:pStyle w:val="TableText"/>
              <w:spacing w:line="240" w:lineRule="auto"/>
              <w:rPr>
                <w:rFonts w:ascii="David" w:hAnsi="David"/>
                <w:sz w:val="24"/>
                <w:szCs w:val="24"/>
              </w:rPr>
            </w:pPr>
          </w:p>
        </w:tc>
        <w:tc>
          <w:tcPr>
            <w:tcW w:w="6236" w:type="dxa"/>
            <w:hideMark/>
          </w:tcPr>
          <w:p w:rsidR="00664B1C" w:rsidRDefault="00664B1C" w:rsidP="00A137C5">
            <w:pPr>
              <w:pStyle w:val="TableBlockOutdent"/>
              <w:spacing w:line="240" w:lineRule="auto"/>
              <w:rPr>
                <w:rFonts w:ascii="David" w:hAnsi="David"/>
                <w:sz w:val="24"/>
                <w:szCs w:val="24"/>
                <w:rtl/>
              </w:rPr>
            </w:pPr>
            <w:r>
              <w:rPr>
                <w:rFonts w:ascii="David" w:hAnsi="David"/>
                <w:sz w:val="24"/>
                <w:szCs w:val="24"/>
                <w:rtl/>
              </w:rPr>
              <w:t xml:space="preserve">"קבלן" – </w:t>
            </w:r>
            <w:r w:rsidR="00B41861">
              <w:rPr>
                <w:rFonts w:ascii="David" w:hAnsi="David" w:hint="cs"/>
                <w:sz w:val="24"/>
                <w:szCs w:val="24"/>
                <w:rtl/>
              </w:rPr>
              <w:t xml:space="preserve">זה </w:t>
            </w:r>
            <w:r>
              <w:rPr>
                <w:rFonts w:ascii="David" w:hAnsi="David"/>
                <w:sz w:val="24"/>
                <w:szCs w:val="24"/>
                <w:rtl/>
              </w:rPr>
              <w:t>קבלן כוח אדם או קבלן שירות, לפי העניין;</w:t>
            </w:r>
          </w:p>
          <w:p w:rsidR="00CE7EDE" w:rsidRDefault="00CE7EDE" w:rsidP="00A137C5">
            <w:pPr>
              <w:pStyle w:val="TableBlockOutdent"/>
              <w:spacing w:line="240" w:lineRule="auto"/>
              <w:rPr>
                <w:rFonts w:ascii="David" w:hAnsi="David"/>
                <w:sz w:val="24"/>
                <w:szCs w:val="24"/>
                <w:rtl/>
              </w:rPr>
            </w:pPr>
          </w:p>
          <w:p w:rsidR="00D5030C" w:rsidRDefault="00D5030C" w:rsidP="00A137C5">
            <w:pPr>
              <w:pStyle w:val="TableBlockOutdent"/>
              <w:spacing w:line="240" w:lineRule="auto"/>
              <w:rPr>
                <w:rFonts w:ascii="David" w:hAnsi="David"/>
                <w:sz w:val="24"/>
                <w:szCs w:val="24"/>
              </w:rPr>
            </w:pPr>
          </w:p>
        </w:tc>
      </w:tr>
    </w:tbl>
    <w:p w:rsidR="0018118A" w:rsidRDefault="0018118A" w:rsidP="006E3F25">
      <w:pPr>
        <w:spacing w:line="240" w:lineRule="auto"/>
        <w:rPr>
          <w:rtl/>
        </w:rPr>
      </w:pPr>
      <w:r>
        <w:rPr>
          <w:rFonts w:hint="cs"/>
          <w:rtl/>
        </w:rPr>
        <w:t xml:space="preserve">אנחנו מדברים שוב על הקבוצה המצומצמת, </w:t>
      </w:r>
      <w:bookmarkStart w:id="23" w:name="_ETM_Q1_1040889"/>
      <w:bookmarkEnd w:id="23"/>
      <w:r>
        <w:rPr>
          <w:rFonts w:hint="cs"/>
          <w:rtl/>
        </w:rPr>
        <w:t>על ההגדרה המצומצמת</w:t>
      </w:r>
      <w:r w:rsidR="00D5030C">
        <w:rPr>
          <w:rFonts w:hint="cs"/>
          <w:rtl/>
        </w:rPr>
        <w:t>.</w:t>
      </w:r>
      <w:r>
        <w:rPr>
          <w:rFonts w:hint="cs"/>
          <w:rtl/>
        </w:rPr>
        <w:t xml:space="preserve"> כמו שאמרת: תחומי הניקיון, השמירה והאבטחה. </w:t>
      </w:r>
    </w:p>
    <w:p w:rsidR="0018118A" w:rsidRDefault="0018118A" w:rsidP="006E3F25">
      <w:pPr>
        <w:spacing w:line="240" w:lineRule="auto"/>
        <w:rPr>
          <w:rtl/>
        </w:rPr>
      </w:pPr>
    </w:p>
    <w:p w:rsidR="0018118A" w:rsidRDefault="0018118A" w:rsidP="006E3F25">
      <w:pPr>
        <w:spacing w:line="240" w:lineRule="auto"/>
        <w:rPr>
          <w:rtl/>
        </w:rPr>
      </w:pPr>
      <w:r>
        <w:rPr>
          <w:rFonts w:hint="cs"/>
          <w:rtl/>
        </w:rPr>
        <w:t>עכשיו אנחנו מגיעים לסעיף גופו, סעיף קטן ב. הוא מופיע בנוסח שעכשיו חילקנו בחלופה ב.</w:t>
      </w:r>
    </w:p>
    <w:p w:rsidR="0018118A" w:rsidRDefault="0018118A" w:rsidP="006E3F25">
      <w:pPr>
        <w:spacing w:line="240" w:lineRule="auto"/>
        <w:ind w:firstLine="0"/>
      </w:pPr>
    </w:p>
    <w:tbl>
      <w:tblPr>
        <w:tblpPr w:leftFromText="180" w:rightFromText="180" w:vertAnchor="text" w:horzAnchor="page" w:tblpX="1419" w:tblpY="2"/>
        <w:bidiVisual/>
        <w:tblW w:w="9295" w:type="dxa"/>
        <w:tblLayout w:type="fixed"/>
        <w:tblCellMar>
          <w:top w:w="57" w:type="dxa"/>
          <w:left w:w="0" w:type="dxa"/>
          <w:bottom w:w="57" w:type="dxa"/>
          <w:right w:w="0" w:type="dxa"/>
        </w:tblCellMar>
        <w:tblLook w:val="01E0" w:firstRow="1" w:lastRow="1" w:firstColumn="1" w:lastColumn="1" w:noHBand="0" w:noVBand="0"/>
      </w:tblPr>
      <w:tblGrid>
        <w:gridCol w:w="936"/>
        <w:gridCol w:w="851"/>
        <w:gridCol w:w="993"/>
        <w:gridCol w:w="23"/>
        <w:gridCol w:w="6492"/>
      </w:tblGrid>
      <w:tr w:rsidR="00CE7EDE" w:rsidTr="00A137C5">
        <w:trPr>
          <w:cantSplit/>
          <w:trHeight w:val="1361"/>
        </w:trPr>
        <w:tc>
          <w:tcPr>
            <w:tcW w:w="936" w:type="dxa"/>
          </w:tcPr>
          <w:p w:rsidR="00CE7EDE" w:rsidRDefault="00CE7EDE" w:rsidP="00A137C5">
            <w:pPr>
              <w:pStyle w:val="TableText"/>
              <w:spacing w:line="240" w:lineRule="auto"/>
              <w:rPr>
                <w:rFonts w:ascii="David" w:hAnsi="David"/>
                <w:sz w:val="24"/>
                <w:szCs w:val="24"/>
              </w:rPr>
            </w:pPr>
          </w:p>
        </w:tc>
        <w:tc>
          <w:tcPr>
            <w:tcW w:w="851" w:type="dxa"/>
          </w:tcPr>
          <w:p w:rsidR="00CE7EDE" w:rsidRDefault="00CE7EDE" w:rsidP="00A137C5">
            <w:pPr>
              <w:pStyle w:val="TableText"/>
              <w:spacing w:line="240" w:lineRule="auto"/>
              <w:rPr>
                <w:rFonts w:ascii="David" w:hAnsi="David"/>
                <w:sz w:val="24"/>
                <w:szCs w:val="24"/>
              </w:rPr>
            </w:pPr>
            <w:r w:rsidRPr="00CE7EDE">
              <w:rPr>
                <w:rFonts w:ascii="David" w:hAnsi="David"/>
                <w:sz w:val="24"/>
                <w:szCs w:val="24"/>
                <w:rtl/>
              </w:rPr>
              <w:t>חלופה ב'</w:t>
            </w:r>
            <w:r w:rsidRPr="00CE7EDE">
              <w:rPr>
                <w:rFonts w:ascii="David" w:hAnsi="David"/>
                <w:sz w:val="24"/>
                <w:szCs w:val="24"/>
                <w:rtl/>
              </w:rPr>
              <w:tab/>
              <w:t>חלופה ב</w:t>
            </w:r>
          </w:p>
        </w:tc>
        <w:tc>
          <w:tcPr>
            <w:tcW w:w="993" w:type="dxa"/>
          </w:tcPr>
          <w:p w:rsidR="00CE7EDE" w:rsidRDefault="00CE7EDE" w:rsidP="00A137C5">
            <w:pPr>
              <w:pStyle w:val="TableText"/>
              <w:spacing w:line="240" w:lineRule="auto"/>
              <w:rPr>
                <w:rFonts w:ascii="David" w:hAnsi="David"/>
                <w:sz w:val="24"/>
                <w:szCs w:val="24"/>
              </w:rPr>
            </w:pPr>
          </w:p>
        </w:tc>
        <w:tc>
          <w:tcPr>
            <w:tcW w:w="23" w:type="dxa"/>
          </w:tcPr>
          <w:p w:rsidR="00CE7EDE" w:rsidRDefault="00CE7EDE" w:rsidP="00A137C5">
            <w:pPr>
              <w:pStyle w:val="TableText"/>
              <w:spacing w:line="240" w:lineRule="auto"/>
              <w:rPr>
                <w:rFonts w:ascii="David" w:hAnsi="David"/>
                <w:sz w:val="24"/>
                <w:szCs w:val="24"/>
              </w:rPr>
            </w:pPr>
          </w:p>
        </w:tc>
        <w:tc>
          <w:tcPr>
            <w:tcW w:w="6492" w:type="dxa"/>
            <w:hideMark/>
          </w:tcPr>
          <w:p w:rsidR="00CE7EDE" w:rsidRDefault="00CE7EDE" w:rsidP="00A137C5">
            <w:pPr>
              <w:pStyle w:val="TableBlock"/>
              <w:spacing w:line="240" w:lineRule="auto"/>
              <w:rPr>
                <w:rFonts w:ascii="David" w:hAnsi="David"/>
                <w:sz w:val="24"/>
                <w:szCs w:val="24"/>
              </w:rPr>
            </w:pPr>
            <w:r>
              <w:rPr>
                <w:rFonts w:ascii="David" w:hAnsi="David" w:hint="cs"/>
                <w:sz w:val="24"/>
                <w:szCs w:val="24"/>
                <w:rtl/>
              </w:rPr>
              <w:t xml:space="preserve">(ב) </w:t>
            </w:r>
            <w:r>
              <w:rPr>
                <w:rFonts w:ascii="David" w:hAnsi="David"/>
                <w:sz w:val="24"/>
                <w:szCs w:val="24"/>
                <w:rtl/>
              </w:rPr>
              <w:t>הסתיימה ההתקשרות בין קבלן ובין מעסיק בפועל או מזמין שירות, לפי העניין, ועבר עובדו של הקבלן להיות מועסק על ידי קבלן אחר שהתקשר עם אותו מעסיק בפועל או אותו מזמין שירות, יהיה העובד שצבר תקופת העסקה המזכה בפיצויי פיטורים, זכאי לפיצויי פיטורים מהקבלן שההתקשרות עמו הסתיימה כאילו פוטר, אף אם אותו קבלן הציע לו עבודה חלופית</w:t>
            </w:r>
          </w:p>
        </w:tc>
      </w:tr>
    </w:tbl>
    <w:p w:rsidR="00262783" w:rsidRDefault="00262783" w:rsidP="006E3F25">
      <w:pPr>
        <w:spacing w:line="240" w:lineRule="auto"/>
        <w:rPr>
          <w:rtl/>
        </w:rPr>
      </w:pPr>
    </w:p>
    <w:p w:rsidR="00262783" w:rsidRDefault="00262783" w:rsidP="00382AC6">
      <w:pPr>
        <w:spacing w:line="240" w:lineRule="auto"/>
        <w:rPr>
          <w:rtl/>
        </w:rPr>
      </w:pPr>
      <w:r>
        <w:rPr>
          <w:rFonts w:hint="cs"/>
          <w:rtl/>
        </w:rPr>
        <w:t>אז פה נמצא היתרון, החידוש בעצם של הצעת החוק</w:t>
      </w:r>
      <w:r w:rsidR="00C52928">
        <w:rPr>
          <w:rFonts w:hint="cs"/>
          <w:rtl/>
        </w:rPr>
        <w:t>,</w:t>
      </w:r>
      <w:r>
        <w:rPr>
          <w:rFonts w:hint="cs"/>
          <w:rtl/>
        </w:rPr>
        <w:t xml:space="preserve"> שלמרות ש</w:t>
      </w:r>
      <w:bookmarkStart w:id="24" w:name="_ETM_Q1_1082649"/>
      <w:bookmarkEnd w:id="24"/>
      <w:r>
        <w:rPr>
          <w:rFonts w:hint="cs"/>
          <w:rtl/>
        </w:rPr>
        <w:t>הקבלן הציע לעובד עבודה חלופית</w:t>
      </w:r>
      <w:r w:rsidR="00382AC6">
        <w:rPr>
          <w:rFonts w:hint="cs"/>
          <w:rtl/>
        </w:rPr>
        <w:t xml:space="preserve"> </w:t>
      </w:r>
      <w:r w:rsidR="00382AC6">
        <w:rPr>
          <w:rFonts w:hint="eastAsia"/>
          <w:rtl/>
        </w:rPr>
        <w:t>–</w:t>
      </w:r>
      <w:r>
        <w:rPr>
          <w:rFonts w:hint="cs"/>
          <w:rtl/>
        </w:rPr>
        <w:t xml:space="preserve"> הקבלן היוצא הציע לעובד עבודה חלופית</w:t>
      </w:r>
      <w:r w:rsidR="00382AC6">
        <w:rPr>
          <w:rFonts w:hint="cs"/>
          <w:rtl/>
        </w:rPr>
        <w:t xml:space="preserve"> </w:t>
      </w:r>
      <w:r w:rsidR="00382AC6">
        <w:rPr>
          <w:rFonts w:hint="eastAsia"/>
          <w:rtl/>
        </w:rPr>
        <w:t>–</w:t>
      </w:r>
      <w:r w:rsidR="00382AC6">
        <w:rPr>
          <w:rFonts w:hint="cs"/>
          <w:rtl/>
        </w:rPr>
        <w:t xml:space="preserve"> </w:t>
      </w:r>
      <w:r>
        <w:rPr>
          <w:rFonts w:hint="cs"/>
          <w:rtl/>
        </w:rPr>
        <w:t xml:space="preserve">העובד החליט לא להישאר עם הקבלן שלו אלא להישאר במקום העבודה </w:t>
      </w:r>
      <w:r w:rsidR="00382AC6">
        <w:rPr>
          <w:rFonts w:hint="cs"/>
          <w:rtl/>
        </w:rPr>
        <w:t>,</w:t>
      </w:r>
      <w:r>
        <w:rPr>
          <w:rFonts w:hint="cs"/>
          <w:rtl/>
        </w:rPr>
        <w:t>או אצל אותו מעסיק בפועל</w:t>
      </w:r>
      <w:r w:rsidR="00382AC6">
        <w:rPr>
          <w:rFonts w:hint="cs"/>
          <w:rtl/>
        </w:rPr>
        <w:t>,</w:t>
      </w:r>
      <w:r>
        <w:rPr>
          <w:rFonts w:hint="cs"/>
          <w:rtl/>
        </w:rPr>
        <w:t xml:space="preserve"> או אצל אותו מזמין שירות, הוא יהיה זכאי לפיצויי פיטורים. אנחנו הוספנו את המילים: "העובד שצבר תקופת העסקה המזכה בפיצויי פיטורים" כדי להבהיר שהזכאות המיוחדת הזו היא כשהמעסיק באמת משלם </w:t>
      </w:r>
      <w:r>
        <w:rPr>
          <w:rFonts w:hint="eastAsia"/>
        </w:rPr>
        <w:t>–</w:t>
      </w:r>
      <w:r>
        <w:rPr>
          <w:rFonts w:hint="cs"/>
          <w:rtl/>
        </w:rPr>
        <w:t xml:space="preserve"> הקבלן הקודם משלם. אבל</w:t>
      </w:r>
      <w:r w:rsidR="00382AC6">
        <w:rPr>
          <w:rFonts w:hint="cs"/>
          <w:rtl/>
        </w:rPr>
        <w:t>,</w:t>
      </w:r>
      <w:r>
        <w:rPr>
          <w:rFonts w:hint="cs"/>
          <w:rtl/>
        </w:rPr>
        <w:t xml:space="preserve"> אם הקבלן הקודם לא שילם אנחנו לא יוצרים פה ניקוי שולחן, אין ניקוי שולחן. הקבלן החדש, במידה שהוא יפטר </w:t>
      </w:r>
      <w:r w:rsidR="002B15BF">
        <w:rPr>
          <w:rFonts w:hint="cs"/>
          <w:rtl/>
        </w:rPr>
        <w:t>את העובד, או שיהיו חילופים אחרים במקום העבודה</w:t>
      </w:r>
      <w:r w:rsidR="00382AC6">
        <w:rPr>
          <w:rFonts w:hint="cs"/>
          <w:rtl/>
        </w:rPr>
        <w:t>,</w:t>
      </w:r>
      <w:r w:rsidR="002B15BF">
        <w:rPr>
          <w:rFonts w:hint="cs"/>
          <w:rtl/>
        </w:rPr>
        <w:t xml:space="preserve"> הוא יצטרך לשלם</w:t>
      </w:r>
      <w:r w:rsidR="00382AC6">
        <w:rPr>
          <w:rFonts w:hint="cs"/>
          <w:rtl/>
        </w:rPr>
        <w:t>.</w:t>
      </w:r>
      <w:r w:rsidR="002B15BF">
        <w:rPr>
          <w:rFonts w:hint="cs"/>
          <w:rtl/>
        </w:rPr>
        <w:t xml:space="preserve"> כמו שאומרת הוראת סעיף 1</w:t>
      </w:r>
      <w:r w:rsidR="00382AC6">
        <w:rPr>
          <w:rFonts w:hint="cs"/>
          <w:rtl/>
        </w:rPr>
        <w:t>,</w:t>
      </w:r>
      <w:r w:rsidR="002B15BF">
        <w:rPr>
          <w:rFonts w:hint="cs"/>
          <w:rtl/>
        </w:rPr>
        <w:t xml:space="preserve"> </w:t>
      </w:r>
      <w:r w:rsidR="009D6EE5">
        <w:rPr>
          <w:rFonts w:hint="cs"/>
          <w:rtl/>
        </w:rPr>
        <w:t>שהוותק שצובר העובד הוא ותק במקום העבודה או אצל אותו מעסיק</w:t>
      </w:r>
      <w:r w:rsidR="00382AC6">
        <w:rPr>
          <w:rFonts w:hint="cs"/>
          <w:rtl/>
        </w:rPr>
        <w:t>.</w:t>
      </w:r>
      <w:r w:rsidR="009D6EE5">
        <w:rPr>
          <w:rFonts w:hint="cs"/>
          <w:rtl/>
        </w:rPr>
        <w:t xml:space="preserve"> ואם בסופו של דבר הוא יצבור את הוותק המתאים במקום העבודה</w:t>
      </w:r>
      <w:r w:rsidR="00382AC6">
        <w:rPr>
          <w:rFonts w:hint="cs"/>
          <w:rtl/>
        </w:rPr>
        <w:t>,</w:t>
      </w:r>
      <w:r w:rsidR="009D6EE5">
        <w:rPr>
          <w:rFonts w:hint="cs"/>
          <w:rtl/>
        </w:rPr>
        <w:t xml:space="preserve"> גם התקופה שהוא עבד אצל המעסיק הקודם במקום העבודה תבוא בחשבון</w:t>
      </w:r>
      <w:r w:rsidR="00382AC6">
        <w:rPr>
          <w:rFonts w:hint="cs"/>
          <w:rtl/>
        </w:rPr>
        <w:t>,</w:t>
      </w:r>
      <w:r w:rsidR="009D6EE5">
        <w:rPr>
          <w:rFonts w:hint="cs"/>
          <w:rtl/>
        </w:rPr>
        <w:t xml:space="preserve"> במידה שבאמת לא ניקו את השולחן, </w:t>
      </w:r>
      <w:bookmarkStart w:id="25" w:name="_ETM_Q1_1148758"/>
      <w:bookmarkEnd w:id="25"/>
      <w:r w:rsidR="009D6EE5">
        <w:rPr>
          <w:rFonts w:hint="cs"/>
          <w:rtl/>
        </w:rPr>
        <w:t>לא שילמו את פיצויי הפיטורים, לא הייתה זכאות לשלם פיצויי פיטורים.</w:t>
      </w:r>
    </w:p>
    <w:p w:rsidR="009D6EE5" w:rsidRDefault="009D6EE5" w:rsidP="006E3F25">
      <w:pPr>
        <w:spacing w:line="240" w:lineRule="auto"/>
        <w:rPr>
          <w:rtl/>
        </w:rPr>
      </w:pPr>
    </w:p>
    <w:p w:rsidR="009D6EE5" w:rsidRDefault="009D6EE5" w:rsidP="006E3F25">
      <w:pPr>
        <w:pStyle w:val="af6"/>
        <w:keepNext/>
        <w:spacing w:line="240" w:lineRule="auto"/>
        <w:rPr>
          <w:rtl/>
        </w:rPr>
      </w:pPr>
      <w:bookmarkStart w:id="26" w:name="ET_yor_5142_8"/>
      <w:r w:rsidRPr="009D6EE5">
        <w:rPr>
          <w:rStyle w:val="TagStyle"/>
          <w:rtl/>
        </w:rPr>
        <w:t xml:space="preserve"> &lt;&lt; </w:t>
      </w:r>
      <w:proofErr w:type="spellStart"/>
      <w:r w:rsidRPr="009D6EE5">
        <w:rPr>
          <w:rStyle w:val="TagStyle"/>
          <w:rtl/>
        </w:rPr>
        <w:t>יור</w:t>
      </w:r>
      <w:proofErr w:type="spellEnd"/>
      <w:r w:rsidRPr="009D6EE5">
        <w:rPr>
          <w:rStyle w:val="TagStyle"/>
          <w:rtl/>
        </w:rPr>
        <w:t xml:space="preserve"> &gt;&gt; </w:t>
      </w:r>
      <w:r>
        <w:rPr>
          <w:rtl/>
        </w:rPr>
        <w:t xml:space="preserve">היו"ר יוליה </w:t>
      </w:r>
      <w:proofErr w:type="spellStart"/>
      <w:r>
        <w:rPr>
          <w:rtl/>
        </w:rPr>
        <w:t>מלינובסקי</w:t>
      </w:r>
      <w:proofErr w:type="spellEnd"/>
      <w:r>
        <w:rPr>
          <w:rtl/>
        </w:rPr>
        <w:t>:</w:t>
      </w:r>
      <w:r w:rsidRPr="009D6EE5">
        <w:rPr>
          <w:rStyle w:val="TagStyle"/>
          <w:rtl/>
        </w:rPr>
        <w:t xml:space="preserve"> &lt;&lt; </w:t>
      </w:r>
      <w:proofErr w:type="spellStart"/>
      <w:r w:rsidRPr="009D6EE5">
        <w:rPr>
          <w:rStyle w:val="TagStyle"/>
          <w:rtl/>
        </w:rPr>
        <w:t>יור</w:t>
      </w:r>
      <w:proofErr w:type="spellEnd"/>
      <w:r w:rsidRPr="009D6EE5">
        <w:rPr>
          <w:rStyle w:val="TagStyle"/>
          <w:rtl/>
        </w:rPr>
        <w:t xml:space="preserve"> &gt;&gt;</w:t>
      </w:r>
      <w:r>
        <w:rPr>
          <w:rtl/>
        </w:rPr>
        <w:t xml:space="preserve"> </w:t>
      </w:r>
      <w:bookmarkEnd w:id="26"/>
    </w:p>
    <w:p w:rsidR="009D6EE5" w:rsidRDefault="009D6EE5" w:rsidP="006E3F25">
      <w:pPr>
        <w:pStyle w:val="KeepWithNext"/>
        <w:spacing w:line="240" w:lineRule="auto"/>
        <w:rPr>
          <w:rtl/>
        </w:rPr>
      </w:pPr>
    </w:p>
    <w:p w:rsidR="009D6EE5" w:rsidRDefault="009D6EE5" w:rsidP="00382AC6">
      <w:pPr>
        <w:spacing w:line="240" w:lineRule="auto"/>
        <w:rPr>
          <w:rtl/>
        </w:rPr>
      </w:pPr>
      <w:r>
        <w:rPr>
          <w:rFonts w:hint="cs"/>
          <w:rtl/>
        </w:rPr>
        <w:t xml:space="preserve">זאת אומרת, אם העובד </w:t>
      </w:r>
      <w:r w:rsidR="00382AC6">
        <w:rPr>
          <w:rFonts w:hint="cs"/>
          <w:rtl/>
        </w:rPr>
        <w:t>ע</w:t>
      </w:r>
      <w:r>
        <w:rPr>
          <w:rFonts w:hint="cs"/>
          <w:rtl/>
        </w:rPr>
        <w:t>בד עד שנה, שנה פלוס, הוא זכאי לפיצויי פיטורים אז הקבלן הקודם משלם.</w:t>
      </w:r>
    </w:p>
    <w:p w:rsidR="009D6EE5" w:rsidRDefault="009D6EE5" w:rsidP="006E3F25">
      <w:pPr>
        <w:spacing w:line="240" w:lineRule="auto"/>
        <w:rPr>
          <w:rtl/>
        </w:rPr>
      </w:pPr>
    </w:p>
    <w:p w:rsidR="009D6EE5" w:rsidRDefault="009D6EE5" w:rsidP="006E3F25">
      <w:pPr>
        <w:pStyle w:val="a4"/>
        <w:keepNext/>
        <w:spacing w:line="240" w:lineRule="auto"/>
        <w:rPr>
          <w:rtl/>
        </w:rPr>
      </w:pPr>
      <w:bookmarkStart w:id="27" w:name="ET_speaker_נעה_בן_שבת_9"/>
      <w:r w:rsidRPr="009D6EE5">
        <w:rPr>
          <w:rStyle w:val="TagStyle"/>
          <w:rtl/>
        </w:rPr>
        <w:t xml:space="preserve"> &lt;&lt; דובר &gt;&gt; </w:t>
      </w:r>
      <w:r>
        <w:rPr>
          <w:rtl/>
        </w:rPr>
        <w:t>נעה בן שבת:</w:t>
      </w:r>
      <w:r w:rsidRPr="009D6EE5">
        <w:rPr>
          <w:rStyle w:val="TagStyle"/>
          <w:rtl/>
        </w:rPr>
        <w:t xml:space="preserve"> &lt;&lt; דובר &gt;&gt;</w:t>
      </w:r>
      <w:r>
        <w:rPr>
          <w:rtl/>
        </w:rPr>
        <w:t xml:space="preserve"> </w:t>
      </w:r>
      <w:bookmarkEnd w:id="27"/>
    </w:p>
    <w:p w:rsidR="009D6EE5" w:rsidRDefault="009D6EE5" w:rsidP="006E3F25">
      <w:pPr>
        <w:pStyle w:val="KeepWithNext"/>
        <w:spacing w:line="240" w:lineRule="auto"/>
        <w:rPr>
          <w:rtl/>
        </w:rPr>
      </w:pPr>
    </w:p>
    <w:p w:rsidR="009D6EE5" w:rsidRDefault="009D6EE5" w:rsidP="006E3F25">
      <w:pPr>
        <w:spacing w:line="240" w:lineRule="auto"/>
        <w:rPr>
          <w:rtl/>
        </w:rPr>
      </w:pPr>
      <w:r>
        <w:rPr>
          <w:rFonts w:hint="cs"/>
          <w:rtl/>
        </w:rPr>
        <w:t xml:space="preserve">נכון. </w:t>
      </w:r>
      <w:r>
        <w:rPr>
          <w:rtl/>
        </w:rPr>
        <w:t xml:space="preserve">  </w:t>
      </w:r>
    </w:p>
    <w:p w:rsidR="009D6EE5" w:rsidRDefault="009D6EE5" w:rsidP="006E3F25">
      <w:pPr>
        <w:spacing w:line="240" w:lineRule="auto"/>
        <w:rPr>
          <w:rtl/>
        </w:rPr>
      </w:pPr>
      <w:bookmarkStart w:id="28" w:name="_ETM_Q1_1157361"/>
      <w:bookmarkStart w:id="29" w:name="_ETM_Q1_1157529"/>
      <w:bookmarkEnd w:id="28"/>
      <w:bookmarkEnd w:id="29"/>
    </w:p>
    <w:p w:rsidR="009D6EE5" w:rsidRDefault="009D6EE5" w:rsidP="006E3F25">
      <w:pPr>
        <w:pStyle w:val="af6"/>
        <w:keepNext/>
        <w:spacing w:line="240" w:lineRule="auto"/>
        <w:rPr>
          <w:rtl/>
        </w:rPr>
      </w:pPr>
      <w:bookmarkStart w:id="30" w:name="ET_yor_5142_10"/>
      <w:r w:rsidRPr="009D6EE5">
        <w:rPr>
          <w:rStyle w:val="TagStyle"/>
          <w:rtl/>
        </w:rPr>
        <w:t xml:space="preserve"> &lt;&lt; </w:t>
      </w:r>
      <w:proofErr w:type="spellStart"/>
      <w:r w:rsidRPr="009D6EE5">
        <w:rPr>
          <w:rStyle w:val="TagStyle"/>
          <w:rtl/>
        </w:rPr>
        <w:t>יור</w:t>
      </w:r>
      <w:proofErr w:type="spellEnd"/>
      <w:r w:rsidRPr="009D6EE5">
        <w:rPr>
          <w:rStyle w:val="TagStyle"/>
          <w:rtl/>
        </w:rPr>
        <w:t xml:space="preserve"> &gt;&gt; </w:t>
      </w:r>
      <w:r>
        <w:rPr>
          <w:rtl/>
        </w:rPr>
        <w:t xml:space="preserve">היו"ר יוליה </w:t>
      </w:r>
      <w:proofErr w:type="spellStart"/>
      <w:r>
        <w:rPr>
          <w:rtl/>
        </w:rPr>
        <w:t>מלינובסקי</w:t>
      </w:r>
      <w:proofErr w:type="spellEnd"/>
      <w:r>
        <w:rPr>
          <w:rtl/>
        </w:rPr>
        <w:t>:</w:t>
      </w:r>
      <w:r w:rsidRPr="009D6EE5">
        <w:rPr>
          <w:rStyle w:val="TagStyle"/>
          <w:rtl/>
        </w:rPr>
        <w:t xml:space="preserve"> &lt;&lt; </w:t>
      </w:r>
      <w:proofErr w:type="spellStart"/>
      <w:r w:rsidRPr="009D6EE5">
        <w:rPr>
          <w:rStyle w:val="TagStyle"/>
          <w:rtl/>
        </w:rPr>
        <w:t>יור</w:t>
      </w:r>
      <w:proofErr w:type="spellEnd"/>
      <w:r w:rsidRPr="009D6EE5">
        <w:rPr>
          <w:rStyle w:val="TagStyle"/>
          <w:rtl/>
        </w:rPr>
        <w:t xml:space="preserve"> &gt;&gt;</w:t>
      </w:r>
      <w:r>
        <w:rPr>
          <w:rtl/>
        </w:rPr>
        <w:t xml:space="preserve"> </w:t>
      </w:r>
      <w:bookmarkEnd w:id="30"/>
    </w:p>
    <w:p w:rsidR="009D6EE5" w:rsidRDefault="009D6EE5" w:rsidP="006E3F25">
      <w:pPr>
        <w:pStyle w:val="KeepWithNext"/>
        <w:spacing w:line="240" w:lineRule="auto"/>
        <w:rPr>
          <w:rtl/>
        </w:rPr>
      </w:pPr>
    </w:p>
    <w:p w:rsidR="009D6EE5" w:rsidRDefault="009D6EE5" w:rsidP="006E3F25">
      <w:pPr>
        <w:spacing w:line="240" w:lineRule="auto"/>
        <w:rPr>
          <w:rtl/>
        </w:rPr>
      </w:pPr>
      <w:bookmarkStart w:id="31" w:name="_ETM_Q1_1160190"/>
      <w:bookmarkEnd w:id="31"/>
      <w:r>
        <w:rPr>
          <w:rFonts w:hint="cs"/>
          <w:rtl/>
        </w:rPr>
        <w:t>אבל אם הוא עבד שלושה חודשים</w:t>
      </w:r>
      <w:r w:rsidR="00382AC6">
        <w:rPr>
          <w:rFonts w:hint="cs"/>
          <w:rtl/>
        </w:rPr>
        <w:t>,</w:t>
      </w:r>
      <w:r>
        <w:rPr>
          <w:rFonts w:hint="cs"/>
          <w:rtl/>
        </w:rPr>
        <w:t xml:space="preserve"> ואז נכנס קבלן חדש</w:t>
      </w:r>
      <w:r w:rsidR="00382AC6">
        <w:rPr>
          <w:rFonts w:hint="cs"/>
          <w:rtl/>
        </w:rPr>
        <w:t>,</w:t>
      </w:r>
      <w:r>
        <w:rPr>
          <w:rFonts w:hint="cs"/>
          <w:rtl/>
        </w:rPr>
        <w:t xml:space="preserve"> והוא רוצה אותו</w:t>
      </w:r>
      <w:r w:rsidR="00382AC6">
        <w:rPr>
          <w:rFonts w:hint="cs"/>
          <w:rtl/>
        </w:rPr>
        <w:t>,</w:t>
      </w:r>
      <w:r>
        <w:rPr>
          <w:rFonts w:hint="cs"/>
          <w:rtl/>
        </w:rPr>
        <w:t xml:space="preserve"> והעובד רוצה להישאר</w:t>
      </w:r>
      <w:r w:rsidR="00382AC6">
        <w:rPr>
          <w:rFonts w:hint="cs"/>
          <w:rtl/>
        </w:rPr>
        <w:t>,</w:t>
      </w:r>
      <w:r>
        <w:rPr>
          <w:rFonts w:hint="cs"/>
          <w:rtl/>
        </w:rPr>
        <w:t xml:space="preserve"> אז שלושת החודשים האלו יבוא בחשבון לתקופת הוותק העתידית שלו.</w:t>
      </w:r>
    </w:p>
    <w:p w:rsidR="009D6EE5" w:rsidRDefault="009D6EE5" w:rsidP="006E3F25">
      <w:pPr>
        <w:spacing w:line="240" w:lineRule="auto"/>
        <w:rPr>
          <w:rtl/>
        </w:rPr>
      </w:pPr>
      <w:bookmarkStart w:id="32" w:name="_ETM_Q1_1167918"/>
      <w:bookmarkStart w:id="33" w:name="_ETM_Q1_1168151"/>
      <w:bookmarkEnd w:id="32"/>
      <w:bookmarkEnd w:id="33"/>
    </w:p>
    <w:p w:rsidR="009D6EE5" w:rsidRDefault="009D6EE5" w:rsidP="006E3F25">
      <w:pPr>
        <w:pStyle w:val="a4"/>
        <w:keepNext/>
        <w:spacing w:line="240" w:lineRule="auto"/>
        <w:rPr>
          <w:rtl/>
        </w:rPr>
      </w:pPr>
      <w:bookmarkStart w:id="34" w:name="ET_speaker_נעה_בן_שבת_11"/>
      <w:r w:rsidRPr="009D6EE5">
        <w:rPr>
          <w:rStyle w:val="TagStyle"/>
          <w:rtl/>
        </w:rPr>
        <w:t xml:space="preserve"> &lt;&lt; דובר &gt;&gt; </w:t>
      </w:r>
      <w:r>
        <w:rPr>
          <w:rtl/>
        </w:rPr>
        <w:t>נעה בן שבת:</w:t>
      </w:r>
      <w:r w:rsidRPr="009D6EE5">
        <w:rPr>
          <w:rStyle w:val="TagStyle"/>
          <w:rtl/>
        </w:rPr>
        <w:t xml:space="preserve"> &lt;&lt; דובר &gt;&gt;</w:t>
      </w:r>
      <w:r>
        <w:rPr>
          <w:rtl/>
        </w:rPr>
        <w:t xml:space="preserve"> </w:t>
      </w:r>
      <w:bookmarkEnd w:id="34"/>
    </w:p>
    <w:p w:rsidR="009D6EE5" w:rsidRDefault="009D6EE5" w:rsidP="006E3F25">
      <w:pPr>
        <w:pStyle w:val="KeepWithNext"/>
        <w:spacing w:line="240" w:lineRule="auto"/>
        <w:rPr>
          <w:rtl/>
        </w:rPr>
      </w:pPr>
    </w:p>
    <w:p w:rsidR="003E075B" w:rsidRDefault="009D6EE5" w:rsidP="006E3F25">
      <w:pPr>
        <w:spacing w:line="240" w:lineRule="auto"/>
        <w:rPr>
          <w:rtl/>
        </w:rPr>
      </w:pPr>
      <w:r>
        <w:rPr>
          <w:rFonts w:hint="cs"/>
          <w:rtl/>
        </w:rPr>
        <w:t xml:space="preserve">הם יבוא בחשבון כי </w:t>
      </w:r>
      <w:r w:rsidR="003E075B">
        <w:rPr>
          <w:rFonts w:hint="cs"/>
          <w:rtl/>
        </w:rPr>
        <w:t xml:space="preserve">זו ההוראה של סעיף 1 לחוק שאומרת איך סופרים את תקופת הוותק. </w:t>
      </w:r>
    </w:p>
    <w:p w:rsidR="003E075B" w:rsidRDefault="003E075B" w:rsidP="006E3F25">
      <w:pPr>
        <w:spacing w:line="240" w:lineRule="auto"/>
        <w:rPr>
          <w:rtl/>
        </w:rPr>
      </w:pPr>
    </w:p>
    <w:p w:rsidR="003E075B" w:rsidRDefault="003E075B" w:rsidP="006E3F25">
      <w:pPr>
        <w:pStyle w:val="af6"/>
        <w:keepNext/>
        <w:spacing w:line="240" w:lineRule="auto"/>
        <w:rPr>
          <w:rtl/>
        </w:rPr>
      </w:pPr>
      <w:bookmarkStart w:id="35" w:name="ET_yor_5142_12"/>
      <w:r w:rsidRPr="003E075B">
        <w:rPr>
          <w:rStyle w:val="TagStyle"/>
          <w:rtl/>
        </w:rPr>
        <w:t xml:space="preserve"> &lt;&lt; </w:t>
      </w:r>
      <w:proofErr w:type="spellStart"/>
      <w:r w:rsidRPr="003E075B">
        <w:rPr>
          <w:rStyle w:val="TagStyle"/>
          <w:rtl/>
        </w:rPr>
        <w:t>יור</w:t>
      </w:r>
      <w:proofErr w:type="spellEnd"/>
      <w:r w:rsidRPr="003E075B">
        <w:rPr>
          <w:rStyle w:val="TagStyle"/>
          <w:rtl/>
        </w:rPr>
        <w:t xml:space="preserve"> &gt;&gt; </w:t>
      </w:r>
      <w:r>
        <w:rPr>
          <w:rtl/>
        </w:rPr>
        <w:t xml:space="preserve">היו"ר יוליה </w:t>
      </w:r>
      <w:proofErr w:type="spellStart"/>
      <w:r>
        <w:rPr>
          <w:rtl/>
        </w:rPr>
        <w:t>מלינובסקי</w:t>
      </w:r>
      <w:proofErr w:type="spellEnd"/>
      <w:r>
        <w:rPr>
          <w:rtl/>
        </w:rPr>
        <w:t>:</w:t>
      </w:r>
      <w:r w:rsidRPr="003E075B">
        <w:rPr>
          <w:rStyle w:val="TagStyle"/>
          <w:rtl/>
        </w:rPr>
        <w:t xml:space="preserve"> &lt;&lt; </w:t>
      </w:r>
      <w:proofErr w:type="spellStart"/>
      <w:r w:rsidRPr="003E075B">
        <w:rPr>
          <w:rStyle w:val="TagStyle"/>
          <w:rtl/>
        </w:rPr>
        <w:t>יור</w:t>
      </w:r>
      <w:proofErr w:type="spellEnd"/>
      <w:r w:rsidRPr="003E075B">
        <w:rPr>
          <w:rStyle w:val="TagStyle"/>
          <w:rtl/>
        </w:rPr>
        <w:t xml:space="preserve"> &gt;&gt;</w:t>
      </w:r>
      <w:r>
        <w:rPr>
          <w:rtl/>
        </w:rPr>
        <w:t xml:space="preserve"> </w:t>
      </w:r>
      <w:bookmarkEnd w:id="35"/>
    </w:p>
    <w:p w:rsidR="003E075B" w:rsidRDefault="003E075B" w:rsidP="006E3F25">
      <w:pPr>
        <w:pStyle w:val="KeepWithNext"/>
        <w:spacing w:line="240" w:lineRule="auto"/>
        <w:rPr>
          <w:rtl/>
        </w:rPr>
      </w:pPr>
    </w:p>
    <w:p w:rsidR="003E075B" w:rsidRDefault="003E075B" w:rsidP="006E3F25">
      <w:pPr>
        <w:spacing w:line="240" w:lineRule="auto"/>
        <w:rPr>
          <w:rtl/>
        </w:rPr>
      </w:pPr>
      <w:proofErr w:type="spellStart"/>
      <w:r>
        <w:rPr>
          <w:rFonts w:hint="cs"/>
          <w:rtl/>
        </w:rPr>
        <w:t>אוקיי</w:t>
      </w:r>
      <w:proofErr w:type="spellEnd"/>
      <w:r>
        <w:rPr>
          <w:rFonts w:hint="cs"/>
          <w:rtl/>
        </w:rPr>
        <w:t>.</w:t>
      </w:r>
    </w:p>
    <w:p w:rsidR="003E075B" w:rsidRDefault="003E075B" w:rsidP="006E3F25">
      <w:pPr>
        <w:spacing w:line="240" w:lineRule="auto"/>
        <w:rPr>
          <w:rtl/>
        </w:rPr>
      </w:pPr>
      <w:bookmarkStart w:id="36" w:name="_ETM_Q1_1172459"/>
      <w:bookmarkStart w:id="37" w:name="_ETM_Q1_1172543"/>
      <w:bookmarkEnd w:id="36"/>
      <w:bookmarkEnd w:id="37"/>
    </w:p>
    <w:p w:rsidR="003E075B" w:rsidRDefault="003E075B" w:rsidP="006E3F25">
      <w:pPr>
        <w:pStyle w:val="a4"/>
        <w:keepNext/>
        <w:spacing w:line="240" w:lineRule="auto"/>
        <w:rPr>
          <w:rtl/>
        </w:rPr>
      </w:pPr>
      <w:bookmarkStart w:id="38" w:name="ET_speaker_נעה_בן_שבת_13"/>
      <w:r w:rsidRPr="003E075B">
        <w:rPr>
          <w:rStyle w:val="TagStyle"/>
          <w:rtl/>
        </w:rPr>
        <w:t xml:space="preserve"> &lt;&lt; דובר &gt;&gt; </w:t>
      </w:r>
      <w:r>
        <w:rPr>
          <w:rtl/>
        </w:rPr>
        <w:t>נעה בן שבת:</w:t>
      </w:r>
      <w:r w:rsidRPr="003E075B">
        <w:rPr>
          <w:rStyle w:val="TagStyle"/>
          <w:rtl/>
        </w:rPr>
        <w:t xml:space="preserve"> &lt;&lt; דובר &gt;&gt;</w:t>
      </w:r>
      <w:r>
        <w:rPr>
          <w:rtl/>
        </w:rPr>
        <w:t xml:space="preserve"> </w:t>
      </w:r>
      <w:bookmarkEnd w:id="38"/>
    </w:p>
    <w:p w:rsidR="003E075B" w:rsidRDefault="003E075B" w:rsidP="006E3F25">
      <w:pPr>
        <w:pStyle w:val="KeepWithNext"/>
        <w:spacing w:line="240" w:lineRule="auto"/>
        <w:rPr>
          <w:rtl/>
        </w:rPr>
      </w:pPr>
    </w:p>
    <w:p w:rsidR="00CE7EDE" w:rsidRDefault="003E075B" w:rsidP="00382AC6">
      <w:pPr>
        <w:spacing w:line="240" w:lineRule="auto"/>
        <w:rPr>
          <w:rtl/>
        </w:rPr>
      </w:pPr>
      <w:r>
        <w:rPr>
          <w:rFonts w:hint="cs"/>
          <w:rtl/>
        </w:rPr>
        <w:t>סעיף קטן ג גם היה בקריאה הראשונה ש:</w:t>
      </w:r>
      <w:r>
        <w:rPr>
          <w:rtl/>
        </w:rPr>
        <w:t xml:space="preserve"> </w:t>
      </w:r>
    </w:p>
    <w:p w:rsidR="009D6EE5" w:rsidRDefault="009D6EE5" w:rsidP="006E3F25">
      <w:pPr>
        <w:spacing w:line="240" w:lineRule="auto"/>
      </w:pPr>
      <w:r>
        <w:rPr>
          <w:rtl/>
        </w:rPr>
        <w:t xml:space="preserve">      </w:t>
      </w:r>
    </w:p>
    <w:tbl>
      <w:tblPr>
        <w:tblpPr w:leftFromText="180" w:rightFromText="180" w:vertAnchor="text" w:horzAnchor="page" w:tblpX="1419" w:tblpY="2"/>
        <w:bidiVisual/>
        <w:tblW w:w="12108" w:type="dxa"/>
        <w:tblLayout w:type="fixed"/>
        <w:tblCellMar>
          <w:top w:w="57" w:type="dxa"/>
          <w:left w:w="0" w:type="dxa"/>
          <w:bottom w:w="57" w:type="dxa"/>
          <w:right w:w="0" w:type="dxa"/>
        </w:tblCellMar>
        <w:tblLook w:val="01E0" w:firstRow="1" w:lastRow="1" w:firstColumn="1" w:lastColumn="1" w:noHBand="0" w:noVBand="0"/>
      </w:tblPr>
      <w:tblGrid>
        <w:gridCol w:w="2809"/>
        <w:gridCol w:w="936"/>
        <w:gridCol w:w="936"/>
        <w:gridCol w:w="936"/>
        <w:gridCol w:w="21"/>
        <w:gridCol w:w="6470"/>
      </w:tblGrid>
      <w:tr w:rsidR="00CE7EDE" w:rsidTr="00845E7F">
        <w:trPr>
          <w:cantSplit/>
        </w:trPr>
        <w:tc>
          <w:tcPr>
            <w:tcW w:w="2809" w:type="dxa"/>
          </w:tcPr>
          <w:p w:rsidR="00CE7EDE" w:rsidRDefault="00CE7EDE" w:rsidP="00845E7F">
            <w:pPr>
              <w:pStyle w:val="TableSideHeading"/>
              <w:spacing w:line="240" w:lineRule="auto"/>
              <w:rPr>
                <w:rFonts w:ascii="David" w:hAnsi="David"/>
                <w:sz w:val="24"/>
                <w:szCs w:val="24"/>
                <w:rtl/>
              </w:rPr>
            </w:pPr>
          </w:p>
        </w:tc>
        <w:tc>
          <w:tcPr>
            <w:tcW w:w="936" w:type="dxa"/>
          </w:tcPr>
          <w:p w:rsidR="00CE7EDE" w:rsidRDefault="00CE7EDE" w:rsidP="00845E7F">
            <w:pPr>
              <w:pStyle w:val="TableText"/>
              <w:spacing w:line="240" w:lineRule="auto"/>
              <w:rPr>
                <w:rFonts w:ascii="David" w:hAnsi="David"/>
                <w:sz w:val="24"/>
                <w:szCs w:val="24"/>
              </w:rPr>
            </w:pPr>
          </w:p>
        </w:tc>
        <w:tc>
          <w:tcPr>
            <w:tcW w:w="936" w:type="dxa"/>
          </w:tcPr>
          <w:p w:rsidR="00CE7EDE" w:rsidRDefault="00CE7EDE" w:rsidP="00845E7F">
            <w:pPr>
              <w:pStyle w:val="TableText"/>
              <w:spacing w:line="240" w:lineRule="auto"/>
              <w:rPr>
                <w:rFonts w:ascii="David" w:hAnsi="David"/>
                <w:sz w:val="24"/>
                <w:szCs w:val="24"/>
              </w:rPr>
            </w:pPr>
          </w:p>
        </w:tc>
        <w:tc>
          <w:tcPr>
            <w:tcW w:w="936" w:type="dxa"/>
          </w:tcPr>
          <w:p w:rsidR="00CE7EDE" w:rsidRDefault="00CE7EDE" w:rsidP="00845E7F">
            <w:pPr>
              <w:pStyle w:val="TableText"/>
              <w:spacing w:line="240" w:lineRule="auto"/>
              <w:rPr>
                <w:rFonts w:ascii="David" w:hAnsi="David"/>
                <w:sz w:val="24"/>
                <w:szCs w:val="24"/>
              </w:rPr>
            </w:pPr>
          </w:p>
        </w:tc>
        <w:tc>
          <w:tcPr>
            <w:tcW w:w="21" w:type="dxa"/>
          </w:tcPr>
          <w:p w:rsidR="00CE7EDE" w:rsidRPr="00262783" w:rsidRDefault="00CE7EDE" w:rsidP="00845E7F">
            <w:pPr>
              <w:pStyle w:val="TableText"/>
              <w:spacing w:line="240" w:lineRule="auto"/>
              <w:rPr>
                <w:rFonts w:ascii="David" w:hAnsi="David"/>
                <w:sz w:val="24"/>
                <w:szCs w:val="24"/>
              </w:rPr>
            </w:pPr>
          </w:p>
        </w:tc>
        <w:tc>
          <w:tcPr>
            <w:tcW w:w="6470" w:type="dxa"/>
            <w:hideMark/>
          </w:tcPr>
          <w:p w:rsidR="00CE7EDE" w:rsidRDefault="00CE7EDE" w:rsidP="00845E7F">
            <w:pPr>
              <w:pStyle w:val="TableBlock"/>
              <w:spacing w:line="240" w:lineRule="auto"/>
              <w:rPr>
                <w:rFonts w:ascii="David" w:hAnsi="David"/>
                <w:sz w:val="24"/>
                <w:szCs w:val="24"/>
              </w:rPr>
            </w:pPr>
            <w:r>
              <w:rPr>
                <w:rFonts w:ascii="David" w:hAnsi="David"/>
                <w:sz w:val="24"/>
                <w:szCs w:val="24"/>
                <w:rtl/>
              </w:rPr>
              <w:t>(ג)</w:t>
            </w:r>
            <w:r>
              <w:rPr>
                <w:rFonts w:ascii="David" w:hAnsi="David"/>
                <w:sz w:val="24"/>
                <w:szCs w:val="24"/>
                <w:rtl/>
              </w:rPr>
              <w:tab/>
              <w:t xml:space="preserve">אין בהוראות סעיף זה כדי לגרוע מהוראות סעיף 12א לחוק העסקת עובדים על ידי קבלני כוח אדם, </w:t>
            </w:r>
            <w:proofErr w:type="spellStart"/>
            <w:r>
              <w:rPr>
                <w:rFonts w:ascii="David" w:hAnsi="David"/>
                <w:sz w:val="24"/>
                <w:szCs w:val="24"/>
                <w:rtl/>
              </w:rPr>
              <w:t>התשנ"ו</w:t>
            </w:r>
            <w:proofErr w:type="spellEnd"/>
            <w:r>
              <w:rPr>
                <w:rFonts w:ascii="David" w:hAnsi="David"/>
                <w:sz w:val="24"/>
                <w:szCs w:val="24"/>
                <w:rtl/>
              </w:rPr>
              <w:t>–1996.</w:t>
            </w:r>
          </w:p>
        </w:tc>
      </w:tr>
    </w:tbl>
    <w:p w:rsidR="003E075B" w:rsidRDefault="003E075B" w:rsidP="006E3F25">
      <w:pPr>
        <w:spacing w:line="240" w:lineRule="auto"/>
        <w:rPr>
          <w:rtl/>
        </w:rPr>
      </w:pPr>
    </w:p>
    <w:p w:rsidR="003E075B" w:rsidRDefault="003E075B" w:rsidP="006E3F25">
      <w:pPr>
        <w:spacing w:line="240" w:lineRule="auto"/>
        <w:rPr>
          <w:rtl/>
        </w:rPr>
      </w:pPr>
      <w:r>
        <w:rPr>
          <w:rFonts w:hint="cs"/>
          <w:rtl/>
        </w:rPr>
        <w:t>זאת אומרת שאם אנחנו, עובד של קבלן כוח אדם שע</w:t>
      </w:r>
      <w:bookmarkStart w:id="39" w:name="_ETM_Q1_1187939"/>
      <w:bookmarkEnd w:id="39"/>
      <w:r>
        <w:rPr>
          <w:rFonts w:hint="cs"/>
          <w:rtl/>
        </w:rPr>
        <w:t xml:space="preserve">ובד, אנחנו לא נותנים פה היתר להעסיק יותר מתשעה חודשים. </w:t>
      </w:r>
      <w:bookmarkStart w:id="40" w:name="_ETM_Q1_1190798"/>
      <w:bookmarkEnd w:id="40"/>
      <w:r>
        <w:rPr>
          <w:rFonts w:hint="cs"/>
          <w:rtl/>
        </w:rPr>
        <w:t xml:space="preserve">ברגע שהוא הועסק תשעה חודשים הוא כבר הופך להיות עובד של המעסיק בפועל. אנחנו לא גורעים מההוראות האמורות. </w:t>
      </w:r>
    </w:p>
    <w:p w:rsidR="003E075B" w:rsidRDefault="003E075B" w:rsidP="006E3F25">
      <w:pPr>
        <w:spacing w:line="240" w:lineRule="auto"/>
        <w:rPr>
          <w:rtl/>
        </w:rPr>
      </w:pPr>
    </w:p>
    <w:p w:rsidR="003E075B" w:rsidRDefault="00515A2F" w:rsidP="006E3F25">
      <w:pPr>
        <w:spacing w:line="240" w:lineRule="auto"/>
        <w:rPr>
          <w:rtl/>
        </w:rPr>
      </w:pPr>
      <w:r>
        <w:rPr>
          <w:rFonts w:hint="cs"/>
          <w:rtl/>
        </w:rPr>
        <w:t>עכשיו</w:t>
      </w:r>
      <w:r w:rsidR="00382AC6">
        <w:rPr>
          <w:rFonts w:hint="cs"/>
          <w:rtl/>
        </w:rPr>
        <w:t>,</w:t>
      </w:r>
      <w:r>
        <w:rPr>
          <w:rFonts w:hint="cs"/>
          <w:rtl/>
        </w:rPr>
        <w:t xml:space="preserve"> </w:t>
      </w:r>
      <w:bookmarkStart w:id="41" w:name="_ETM_Q1_1202502"/>
      <w:bookmarkEnd w:id="41"/>
      <w:r>
        <w:rPr>
          <w:rFonts w:hint="cs"/>
          <w:rtl/>
        </w:rPr>
        <w:t>יש פה את הנושא של הוותק. אנחנו רוצים להעביר את זה</w:t>
      </w:r>
      <w:r w:rsidR="00382AC6">
        <w:rPr>
          <w:rFonts w:hint="cs"/>
          <w:rtl/>
        </w:rPr>
        <w:t>,</w:t>
      </w:r>
      <w:r>
        <w:rPr>
          <w:rFonts w:hint="cs"/>
          <w:rtl/>
        </w:rPr>
        <w:t xml:space="preserve"> ורוצים להעביר את זה לתיקון לסעיף 31</w:t>
      </w:r>
      <w:r w:rsidR="009D3041">
        <w:rPr>
          <w:rFonts w:hint="cs"/>
          <w:rtl/>
        </w:rPr>
        <w:t>. סעיף 31 הוא סעיף שקיים בחוק</w:t>
      </w:r>
      <w:r w:rsidR="00382AC6">
        <w:rPr>
          <w:rFonts w:hint="cs"/>
          <w:rtl/>
        </w:rPr>
        <w:t>,</w:t>
      </w:r>
      <w:r w:rsidR="009D3041">
        <w:rPr>
          <w:rFonts w:hint="cs"/>
          <w:rtl/>
        </w:rPr>
        <w:t xml:space="preserve"> </w:t>
      </w:r>
      <w:r w:rsidR="00B90075">
        <w:rPr>
          <w:rFonts w:hint="cs"/>
          <w:rtl/>
        </w:rPr>
        <w:t>הוא כבר היום אומר שיש שמירת זכויות. אנחנו רוצים בסעיף הזה להוסיף שני דברים:</w:t>
      </w:r>
    </w:p>
    <w:p w:rsidR="00B90075" w:rsidRDefault="00B90075" w:rsidP="006E3F25">
      <w:pPr>
        <w:spacing w:line="240" w:lineRule="auto"/>
        <w:rPr>
          <w:rtl/>
        </w:rPr>
      </w:pPr>
    </w:p>
    <w:p w:rsidR="00382AC6" w:rsidRDefault="00B90075" w:rsidP="00382AC6">
      <w:pPr>
        <w:spacing w:line="240" w:lineRule="auto"/>
        <w:rPr>
          <w:rtl/>
        </w:rPr>
      </w:pPr>
      <w:r>
        <w:rPr>
          <w:rFonts w:hint="cs"/>
          <w:rtl/>
        </w:rPr>
        <w:lastRenderedPageBreak/>
        <w:t>דבר ראש</w:t>
      </w:r>
      <w:r w:rsidR="00382AC6">
        <w:rPr>
          <w:rFonts w:hint="cs"/>
          <w:rtl/>
        </w:rPr>
        <w:t>ו</w:t>
      </w:r>
      <w:r>
        <w:rPr>
          <w:rFonts w:hint="cs"/>
          <w:rtl/>
        </w:rPr>
        <w:t xml:space="preserve">ן, החוק הישן מדבר משום מה על המונח </w:t>
      </w:r>
      <w:bookmarkStart w:id="42" w:name="_ETM_Q1_1222495"/>
      <w:bookmarkEnd w:id="42"/>
      <w:r w:rsidR="00382AC6">
        <w:rPr>
          <w:rFonts w:hint="cs"/>
          <w:rtl/>
        </w:rPr>
        <w:t>"חוק":</w:t>
      </w:r>
      <w:r>
        <w:rPr>
          <w:rFonts w:hint="cs"/>
          <w:rtl/>
        </w:rPr>
        <w:t xml:space="preserve"> "הוא לא גורע מזכויות העובד לפי כל חוק".</w:t>
      </w:r>
      <w:r w:rsidR="001C1CDD">
        <w:rPr>
          <w:rFonts w:hint="cs"/>
          <w:rtl/>
        </w:rPr>
        <w:t xml:space="preserve"> אנחנו רוצים, למרות שאני חושבת שהמונח "לפי כל חוק" </w:t>
      </w:r>
      <w:bookmarkStart w:id="43" w:name="_ETM_Q1_1226078"/>
      <w:bookmarkEnd w:id="43"/>
      <w:r w:rsidR="001C1CDD">
        <w:rPr>
          <w:rFonts w:hint="cs"/>
          <w:rtl/>
        </w:rPr>
        <w:t>יש אחרי זה הסכם קיבוצי</w:t>
      </w:r>
      <w:r w:rsidR="00382AC6">
        <w:rPr>
          <w:rFonts w:hint="cs"/>
          <w:rtl/>
        </w:rPr>
        <w:t>,</w:t>
      </w:r>
      <w:r w:rsidR="001C1CDD">
        <w:rPr>
          <w:rFonts w:hint="cs"/>
          <w:rtl/>
        </w:rPr>
        <w:t xml:space="preserve"> ואני חושבת שזה בוודאי לא גורע מזכויות העובדים לפי צווי הרחבה. למשל, צווי הרחבה לניקיון ושמירה שאם הם נותנים הוראות עדיפות מ-2014 בשמירה</w:t>
      </w:r>
      <w:r w:rsidR="00382AC6">
        <w:rPr>
          <w:rFonts w:hint="cs"/>
          <w:rtl/>
        </w:rPr>
        <w:t>,</w:t>
      </w:r>
      <w:r w:rsidR="001C1CDD">
        <w:rPr>
          <w:rFonts w:hint="cs"/>
          <w:rtl/>
        </w:rPr>
        <w:t xml:space="preserve"> נות</w:t>
      </w:r>
      <w:bookmarkStart w:id="44" w:name="_ETM_Q1_1240317"/>
      <w:bookmarkEnd w:id="44"/>
      <w:r w:rsidR="001C1CDD">
        <w:rPr>
          <w:rFonts w:hint="cs"/>
          <w:rtl/>
        </w:rPr>
        <w:t>נים הוראות עדיפות</w:t>
      </w:r>
      <w:r w:rsidR="00382AC6">
        <w:rPr>
          <w:rFonts w:hint="cs"/>
          <w:rtl/>
        </w:rPr>
        <w:t>,</w:t>
      </w:r>
      <w:r w:rsidR="001C1CDD">
        <w:rPr>
          <w:rFonts w:hint="cs"/>
          <w:rtl/>
        </w:rPr>
        <w:t xml:space="preserve"> או כל הוראה עדיפה</w:t>
      </w:r>
      <w:r w:rsidR="00382AC6">
        <w:rPr>
          <w:rFonts w:hint="cs"/>
          <w:rtl/>
        </w:rPr>
        <w:t>,</w:t>
      </w:r>
      <w:r w:rsidR="001C1CDD">
        <w:rPr>
          <w:rFonts w:hint="cs"/>
          <w:rtl/>
        </w:rPr>
        <w:t xml:space="preserve"> או כל צווי ההרחבה: צווי הרחבה לפנסיית חובה, צווי הרחבה מיוחדים</w:t>
      </w:r>
      <w:r w:rsidR="00382AC6">
        <w:rPr>
          <w:rFonts w:hint="cs"/>
          <w:rtl/>
        </w:rPr>
        <w:t xml:space="preserve"> </w:t>
      </w:r>
      <w:r w:rsidR="00382AC6">
        <w:rPr>
          <w:rFonts w:hint="eastAsia"/>
          <w:rtl/>
        </w:rPr>
        <w:t>–</w:t>
      </w:r>
      <w:r w:rsidR="001C1CDD">
        <w:rPr>
          <w:rFonts w:hint="cs"/>
          <w:rtl/>
        </w:rPr>
        <w:t xml:space="preserve"> אנחנו לא גורעים מהזכויות.</w:t>
      </w:r>
    </w:p>
    <w:p w:rsidR="00382AC6" w:rsidRDefault="00382AC6" w:rsidP="00382AC6">
      <w:pPr>
        <w:spacing w:line="240" w:lineRule="auto"/>
        <w:rPr>
          <w:rtl/>
        </w:rPr>
      </w:pPr>
    </w:p>
    <w:p w:rsidR="00B90075" w:rsidRDefault="001C1CDD" w:rsidP="00382AC6">
      <w:pPr>
        <w:spacing w:line="240" w:lineRule="auto"/>
        <w:rPr>
          <w:rtl/>
        </w:rPr>
      </w:pPr>
      <w:r>
        <w:rPr>
          <w:rFonts w:hint="cs"/>
          <w:rtl/>
        </w:rPr>
        <w:t xml:space="preserve"> אנחנו מבקשים להח</w:t>
      </w:r>
      <w:r w:rsidR="00382AC6">
        <w:rPr>
          <w:rFonts w:hint="cs"/>
          <w:rtl/>
        </w:rPr>
        <w:t>ל</w:t>
      </w:r>
      <w:r>
        <w:rPr>
          <w:rFonts w:hint="cs"/>
          <w:rtl/>
        </w:rPr>
        <w:t xml:space="preserve">יף את המילה "חוק" במילה "דין" כדי להעביר את זה. אני לא חושבת ש, זו רק הבהרה </w:t>
      </w:r>
      <w:proofErr w:type="spellStart"/>
      <w:r w:rsidR="00C07ECF">
        <w:rPr>
          <w:rFonts w:hint="cs"/>
          <w:rtl/>
        </w:rPr>
        <w:t>נוסחית</w:t>
      </w:r>
      <w:proofErr w:type="spellEnd"/>
      <w:r w:rsidR="00C07ECF">
        <w:rPr>
          <w:rFonts w:hint="cs"/>
          <w:rtl/>
        </w:rPr>
        <w:t xml:space="preserve"> ואני לא חושבת שזה משנה את המצב הקיים.</w:t>
      </w:r>
    </w:p>
    <w:p w:rsidR="00C07ECF" w:rsidRDefault="00C07ECF" w:rsidP="006E3F25">
      <w:pPr>
        <w:spacing w:line="240" w:lineRule="auto"/>
        <w:rPr>
          <w:rtl/>
        </w:rPr>
      </w:pPr>
      <w:bookmarkStart w:id="45" w:name="_ETM_Q1_1258667"/>
      <w:bookmarkStart w:id="46" w:name="_ETM_Q1_1258777"/>
      <w:bookmarkEnd w:id="45"/>
      <w:bookmarkEnd w:id="46"/>
    </w:p>
    <w:p w:rsidR="00C07ECF" w:rsidRDefault="00C07ECF" w:rsidP="006E3F25">
      <w:pPr>
        <w:pStyle w:val="af6"/>
        <w:keepNext/>
        <w:spacing w:line="240" w:lineRule="auto"/>
        <w:rPr>
          <w:rtl/>
        </w:rPr>
      </w:pPr>
      <w:bookmarkStart w:id="47" w:name="ET_yor_5142_14"/>
      <w:r w:rsidRPr="00C07ECF">
        <w:rPr>
          <w:rStyle w:val="TagStyle"/>
          <w:rtl/>
        </w:rPr>
        <w:t xml:space="preserve"> &lt;&lt; </w:t>
      </w:r>
      <w:proofErr w:type="spellStart"/>
      <w:r w:rsidRPr="00C07ECF">
        <w:rPr>
          <w:rStyle w:val="TagStyle"/>
          <w:rtl/>
        </w:rPr>
        <w:t>יור</w:t>
      </w:r>
      <w:proofErr w:type="spellEnd"/>
      <w:r w:rsidRPr="00C07ECF">
        <w:rPr>
          <w:rStyle w:val="TagStyle"/>
          <w:rtl/>
        </w:rPr>
        <w:t xml:space="preserve"> &gt;&gt; </w:t>
      </w:r>
      <w:r>
        <w:rPr>
          <w:rtl/>
        </w:rPr>
        <w:t xml:space="preserve">היו"ר יוליה </w:t>
      </w:r>
      <w:proofErr w:type="spellStart"/>
      <w:r>
        <w:rPr>
          <w:rtl/>
        </w:rPr>
        <w:t>מלינובסקי</w:t>
      </w:r>
      <w:proofErr w:type="spellEnd"/>
      <w:r>
        <w:rPr>
          <w:rtl/>
        </w:rPr>
        <w:t>:</w:t>
      </w:r>
      <w:r w:rsidRPr="00C07ECF">
        <w:rPr>
          <w:rStyle w:val="TagStyle"/>
          <w:rtl/>
        </w:rPr>
        <w:t xml:space="preserve"> &lt;&lt; </w:t>
      </w:r>
      <w:proofErr w:type="spellStart"/>
      <w:r w:rsidRPr="00C07ECF">
        <w:rPr>
          <w:rStyle w:val="TagStyle"/>
          <w:rtl/>
        </w:rPr>
        <w:t>יור</w:t>
      </w:r>
      <w:proofErr w:type="spellEnd"/>
      <w:r w:rsidRPr="00C07ECF">
        <w:rPr>
          <w:rStyle w:val="TagStyle"/>
          <w:rtl/>
        </w:rPr>
        <w:t xml:space="preserve"> &gt;&gt;</w:t>
      </w:r>
      <w:r>
        <w:rPr>
          <w:rtl/>
        </w:rPr>
        <w:t xml:space="preserve"> </w:t>
      </w:r>
      <w:bookmarkEnd w:id="47"/>
    </w:p>
    <w:p w:rsidR="00C07ECF" w:rsidRDefault="00C07ECF" w:rsidP="006E3F25">
      <w:pPr>
        <w:pStyle w:val="KeepWithNext"/>
        <w:spacing w:line="240" w:lineRule="auto"/>
        <w:rPr>
          <w:rtl/>
        </w:rPr>
      </w:pPr>
    </w:p>
    <w:p w:rsidR="00C07ECF" w:rsidRDefault="00C07ECF" w:rsidP="006E3F25">
      <w:pPr>
        <w:spacing w:line="240" w:lineRule="auto"/>
        <w:rPr>
          <w:rtl/>
        </w:rPr>
      </w:pPr>
      <w:r>
        <w:rPr>
          <w:rFonts w:hint="cs"/>
          <w:rtl/>
        </w:rPr>
        <w:t xml:space="preserve">זה </w:t>
      </w:r>
      <w:r w:rsidR="00326A9F">
        <w:rPr>
          <w:rFonts w:hint="cs"/>
          <w:rtl/>
        </w:rPr>
        <w:t>סוגר פ</w:t>
      </w:r>
      <w:r>
        <w:rPr>
          <w:rFonts w:hint="cs"/>
          <w:rtl/>
        </w:rPr>
        <w:t>רצה לחכמים.</w:t>
      </w:r>
    </w:p>
    <w:p w:rsidR="00C07ECF" w:rsidRDefault="00C07ECF" w:rsidP="006E3F25">
      <w:pPr>
        <w:spacing w:line="240" w:lineRule="auto"/>
        <w:rPr>
          <w:rtl/>
        </w:rPr>
      </w:pPr>
    </w:p>
    <w:p w:rsidR="00C07ECF" w:rsidRDefault="00C07ECF" w:rsidP="006E3F25">
      <w:pPr>
        <w:pStyle w:val="a4"/>
        <w:keepNext/>
        <w:spacing w:line="240" w:lineRule="auto"/>
        <w:rPr>
          <w:rtl/>
        </w:rPr>
      </w:pPr>
      <w:bookmarkStart w:id="48" w:name="ET_speaker_נעה_בן_שבת_15"/>
      <w:r w:rsidRPr="00C07ECF">
        <w:rPr>
          <w:rStyle w:val="TagStyle"/>
          <w:rtl/>
        </w:rPr>
        <w:t xml:space="preserve"> &lt;&lt; דובר &gt;&gt; </w:t>
      </w:r>
      <w:r>
        <w:rPr>
          <w:rtl/>
        </w:rPr>
        <w:t>נעה בן שבת:</w:t>
      </w:r>
      <w:r w:rsidRPr="00C07ECF">
        <w:rPr>
          <w:rStyle w:val="TagStyle"/>
          <w:rtl/>
        </w:rPr>
        <w:t xml:space="preserve"> &lt;&lt; דובר &gt;&gt;</w:t>
      </w:r>
      <w:r>
        <w:rPr>
          <w:rtl/>
        </w:rPr>
        <w:t xml:space="preserve"> </w:t>
      </w:r>
      <w:bookmarkEnd w:id="48"/>
    </w:p>
    <w:p w:rsidR="00C07ECF" w:rsidRDefault="00C07ECF" w:rsidP="006E3F25">
      <w:pPr>
        <w:pStyle w:val="KeepWithNext"/>
        <w:spacing w:line="240" w:lineRule="auto"/>
        <w:rPr>
          <w:rtl/>
        </w:rPr>
      </w:pPr>
    </w:p>
    <w:p w:rsidR="00C07ECF" w:rsidRDefault="00C07ECF" w:rsidP="006E3F25">
      <w:pPr>
        <w:spacing w:line="240" w:lineRule="auto"/>
        <w:rPr>
          <w:rtl/>
        </w:rPr>
      </w:pPr>
      <w:r>
        <w:rPr>
          <w:rFonts w:hint="cs"/>
          <w:rtl/>
        </w:rPr>
        <w:t>נכון.</w:t>
      </w:r>
    </w:p>
    <w:p w:rsidR="00C07ECF" w:rsidRDefault="00C07ECF" w:rsidP="006E3F25">
      <w:pPr>
        <w:spacing w:line="240" w:lineRule="auto"/>
        <w:rPr>
          <w:rtl/>
        </w:rPr>
      </w:pPr>
    </w:p>
    <w:p w:rsidR="00C07ECF" w:rsidRDefault="00C07ECF" w:rsidP="006E3F25">
      <w:pPr>
        <w:pStyle w:val="af6"/>
        <w:keepNext/>
        <w:spacing w:line="240" w:lineRule="auto"/>
        <w:rPr>
          <w:rtl/>
        </w:rPr>
      </w:pPr>
      <w:bookmarkStart w:id="49" w:name="ET_yor_5142_16"/>
      <w:r w:rsidRPr="00C07ECF">
        <w:rPr>
          <w:rStyle w:val="TagStyle"/>
          <w:rtl/>
        </w:rPr>
        <w:t xml:space="preserve"> &lt;&lt; </w:t>
      </w:r>
      <w:proofErr w:type="spellStart"/>
      <w:r w:rsidRPr="00C07ECF">
        <w:rPr>
          <w:rStyle w:val="TagStyle"/>
          <w:rtl/>
        </w:rPr>
        <w:t>יור</w:t>
      </w:r>
      <w:proofErr w:type="spellEnd"/>
      <w:r w:rsidRPr="00C07ECF">
        <w:rPr>
          <w:rStyle w:val="TagStyle"/>
          <w:rtl/>
        </w:rPr>
        <w:t xml:space="preserve"> &gt;&gt; </w:t>
      </w:r>
      <w:r>
        <w:rPr>
          <w:rtl/>
        </w:rPr>
        <w:t xml:space="preserve">היו"ר יוליה </w:t>
      </w:r>
      <w:proofErr w:type="spellStart"/>
      <w:r>
        <w:rPr>
          <w:rtl/>
        </w:rPr>
        <w:t>מלינובסקי</w:t>
      </w:r>
      <w:proofErr w:type="spellEnd"/>
      <w:r>
        <w:rPr>
          <w:rtl/>
        </w:rPr>
        <w:t>:</w:t>
      </w:r>
      <w:r w:rsidRPr="00C07ECF">
        <w:rPr>
          <w:rStyle w:val="TagStyle"/>
          <w:rtl/>
        </w:rPr>
        <w:t xml:space="preserve"> &lt;&lt; </w:t>
      </w:r>
      <w:proofErr w:type="spellStart"/>
      <w:r w:rsidRPr="00C07ECF">
        <w:rPr>
          <w:rStyle w:val="TagStyle"/>
          <w:rtl/>
        </w:rPr>
        <w:t>יור</w:t>
      </w:r>
      <w:proofErr w:type="spellEnd"/>
      <w:r w:rsidRPr="00C07ECF">
        <w:rPr>
          <w:rStyle w:val="TagStyle"/>
          <w:rtl/>
        </w:rPr>
        <w:t xml:space="preserve"> &gt;&gt;</w:t>
      </w:r>
      <w:r>
        <w:rPr>
          <w:rtl/>
        </w:rPr>
        <w:t xml:space="preserve"> </w:t>
      </w:r>
      <w:bookmarkEnd w:id="49"/>
    </w:p>
    <w:p w:rsidR="00C07ECF" w:rsidRDefault="00C07ECF" w:rsidP="006E3F25">
      <w:pPr>
        <w:pStyle w:val="KeepWithNext"/>
        <w:spacing w:line="240" w:lineRule="auto"/>
        <w:rPr>
          <w:rtl/>
        </w:rPr>
      </w:pPr>
    </w:p>
    <w:p w:rsidR="00326A9F" w:rsidRDefault="00C07ECF" w:rsidP="006E3F25">
      <w:pPr>
        <w:spacing w:line="240" w:lineRule="auto"/>
        <w:rPr>
          <w:rtl/>
        </w:rPr>
      </w:pPr>
      <w:proofErr w:type="spellStart"/>
      <w:r>
        <w:rPr>
          <w:rFonts w:hint="cs"/>
          <w:rtl/>
        </w:rPr>
        <w:t>לחוכמולוגים</w:t>
      </w:r>
      <w:proofErr w:type="spellEnd"/>
      <w:r>
        <w:rPr>
          <w:rFonts w:hint="cs"/>
          <w:rtl/>
        </w:rPr>
        <w:t xml:space="preserve">. </w:t>
      </w:r>
      <w:r>
        <w:rPr>
          <w:rtl/>
        </w:rPr>
        <w:t xml:space="preserve"> </w:t>
      </w:r>
    </w:p>
    <w:p w:rsidR="00326A9F" w:rsidRDefault="00326A9F" w:rsidP="00382AC6">
      <w:pPr>
        <w:spacing w:line="240" w:lineRule="auto"/>
        <w:ind w:firstLine="0"/>
        <w:rPr>
          <w:rtl/>
        </w:rPr>
      </w:pPr>
      <w:bookmarkStart w:id="50" w:name="_ETM_Q1_1260196"/>
      <w:bookmarkStart w:id="51" w:name="_ETM_Q1_1260300"/>
      <w:bookmarkEnd w:id="50"/>
      <w:bookmarkEnd w:id="51"/>
    </w:p>
    <w:p w:rsidR="00326A9F" w:rsidRDefault="00326A9F" w:rsidP="006E3F25">
      <w:pPr>
        <w:pStyle w:val="a4"/>
        <w:keepNext/>
        <w:spacing w:line="240" w:lineRule="auto"/>
        <w:rPr>
          <w:rtl/>
        </w:rPr>
      </w:pPr>
      <w:bookmarkStart w:id="52" w:name="ET_speaker_נעה_בן_שבת_18"/>
      <w:r w:rsidRPr="00326A9F">
        <w:rPr>
          <w:rStyle w:val="TagStyle"/>
          <w:rtl/>
        </w:rPr>
        <w:t xml:space="preserve"> &lt;&lt; דובר &gt;&gt; </w:t>
      </w:r>
      <w:r>
        <w:rPr>
          <w:rtl/>
        </w:rPr>
        <w:t>נעה בן שבת:</w:t>
      </w:r>
      <w:r w:rsidRPr="00326A9F">
        <w:rPr>
          <w:rStyle w:val="TagStyle"/>
          <w:rtl/>
        </w:rPr>
        <w:t xml:space="preserve"> &lt;&lt; דובר &gt;&gt;</w:t>
      </w:r>
      <w:r>
        <w:rPr>
          <w:rtl/>
        </w:rPr>
        <w:t xml:space="preserve"> </w:t>
      </w:r>
      <w:bookmarkEnd w:id="52"/>
    </w:p>
    <w:p w:rsidR="00326A9F" w:rsidRDefault="00326A9F" w:rsidP="006E3F25">
      <w:pPr>
        <w:pStyle w:val="KeepWithNext"/>
        <w:spacing w:line="240" w:lineRule="auto"/>
        <w:rPr>
          <w:rtl/>
        </w:rPr>
      </w:pPr>
    </w:p>
    <w:p w:rsidR="00C07ECF" w:rsidRDefault="00326A9F" w:rsidP="00EE44BC">
      <w:pPr>
        <w:spacing w:line="240" w:lineRule="auto"/>
      </w:pPr>
      <w:r>
        <w:rPr>
          <w:rFonts w:hint="cs"/>
          <w:rtl/>
        </w:rPr>
        <w:t>כן. והדבר הנוסף הוא באמת הבהרה. אני חושבת שגם הדבר הזה לא היה שנוי במחלוקת</w:t>
      </w:r>
      <w:r w:rsidR="00EE44BC">
        <w:rPr>
          <w:rFonts w:hint="cs"/>
          <w:rtl/>
        </w:rPr>
        <w:t>,</w:t>
      </w:r>
      <w:r>
        <w:rPr>
          <w:rFonts w:hint="cs"/>
          <w:rtl/>
        </w:rPr>
        <w:t xml:space="preserve"> לפי מה שאמרו לנו נציגי המעסיקים בדיון הקודם. הם אמרו: זה שהיו חילופי מעסיקים, גם אם שולמו פיצויי </w:t>
      </w:r>
      <w:bookmarkStart w:id="53" w:name="_ETM_Q1_1278293"/>
      <w:bookmarkEnd w:id="53"/>
      <w:r>
        <w:rPr>
          <w:rFonts w:hint="cs"/>
          <w:rtl/>
        </w:rPr>
        <w:t>פיטורים בנסיבות הללו של חילופי המעסיקים</w:t>
      </w:r>
      <w:r w:rsidR="00EE44BC">
        <w:rPr>
          <w:rFonts w:hint="cs"/>
          <w:rtl/>
        </w:rPr>
        <w:t>,</w:t>
      </w:r>
      <w:r>
        <w:rPr>
          <w:rFonts w:hint="cs"/>
          <w:rtl/>
        </w:rPr>
        <w:t xml:space="preserve"> זה לא גורע מהזכויות שתלויות בוותק. אם הוותק </w:t>
      </w:r>
      <w:r w:rsidR="002F5192">
        <w:rPr>
          <w:rFonts w:hint="cs"/>
          <w:rtl/>
        </w:rPr>
        <w:t>של החופשה נחשב לפי וותק במ</w:t>
      </w:r>
      <w:r w:rsidR="00EE44BC">
        <w:rPr>
          <w:rFonts w:hint="cs"/>
          <w:rtl/>
        </w:rPr>
        <w:t>קום העבודה אז גם שם הוותק יישמר.</w:t>
      </w:r>
      <w:r w:rsidR="002F5192">
        <w:rPr>
          <w:rFonts w:hint="cs"/>
          <w:rtl/>
        </w:rPr>
        <w:t xml:space="preserve"> הוותק יהיה לכל תקופת ההעסקה וגם פה</w:t>
      </w:r>
      <w:r w:rsidR="00EE44BC">
        <w:rPr>
          <w:rFonts w:hint="cs"/>
          <w:rtl/>
        </w:rPr>
        <w:t xml:space="preserve"> </w:t>
      </w:r>
      <w:r w:rsidR="00EE44BC">
        <w:rPr>
          <w:rFonts w:hint="eastAsia"/>
          <w:rtl/>
        </w:rPr>
        <w:t>–</w:t>
      </w:r>
      <w:r w:rsidR="002F5192">
        <w:rPr>
          <w:rFonts w:hint="cs"/>
          <w:rtl/>
        </w:rPr>
        <w:t xml:space="preserve"> לא יהיה ניקוי </w:t>
      </w:r>
      <w:bookmarkStart w:id="54" w:name="_ETM_Q1_1293648"/>
      <w:bookmarkEnd w:id="54"/>
      <w:r w:rsidR="002F5192">
        <w:rPr>
          <w:rFonts w:hint="cs"/>
          <w:rtl/>
        </w:rPr>
        <w:t>שולחן מבחינת הוותק. אז אנחנו רוצים לכתוב את זה במפורש</w:t>
      </w:r>
      <w:r w:rsidR="0039331F">
        <w:rPr>
          <w:rFonts w:hint="cs"/>
          <w:rtl/>
        </w:rPr>
        <w:t>. אני אקריא את כל התיקון של סעיף 31</w:t>
      </w:r>
      <w:r w:rsidR="002F5192">
        <w:rPr>
          <w:rFonts w:hint="cs"/>
          <w:rtl/>
        </w:rPr>
        <w:t xml:space="preserve">: </w:t>
      </w:r>
      <w:r>
        <w:rPr>
          <w:rtl/>
        </w:rPr>
        <w:t xml:space="preserve">  </w:t>
      </w:r>
      <w:r w:rsidR="00C07ECF">
        <w:rPr>
          <w:rtl/>
        </w:rPr>
        <w:t xml:space="preserve"> </w:t>
      </w:r>
    </w:p>
    <w:p w:rsidR="00664B1C" w:rsidRDefault="00664B1C" w:rsidP="006E3F25">
      <w:pPr>
        <w:spacing w:line="240" w:lineRule="auto"/>
        <w:rPr>
          <w:rtl/>
        </w:rPr>
      </w:pPr>
    </w:p>
    <w:tbl>
      <w:tblPr>
        <w:bidiVisual/>
        <w:tblW w:w="0" w:type="auto"/>
        <w:tblInd w:w="-131" w:type="dxa"/>
        <w:tblCellMar>
          <w:top w:w="57" w:type="dxa"/>
          <w:left w:w="0" w:type="dxa"/>
          <w:bottom w:w="57" w:type="dxa"/>
          <w:right w:w="0" w:type="dxa"/>
        </w:tblCellMar>
        <w:tblLook w:val="01E0" w:firstRow="1" w:lastRow="1" w:firstColumn="1" w:lastColumn="1" w:noHBand="0" w:noVBand="0"/>
      </w:tblPr>
      <w:tblGrid>
        <w:gridCol w:w="1268"/>
        <w:gridCol w:w="433"/>
        <w:gridCol w:w="7512"/>
      </w:tblGrid>
      <w:tr w:rsidR="002F5192" w:rsidRPr="002F5192" w:rsidTr="00AC7F93">
        <w:trPr>
          <w:cantSplit/>
        </w:trPr>
        <w:tc>
          <w:tcPr>
            <w:tcW w:w="0" w:type="auto"/>
            <w:hideMark/>
          </w:tcPr>
          <w:p w:rsidR="002F5192" w:rsidRPr="002F5192" w:rsidRDefault="002F5192" w:rsidP="006E3F2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20"/>
                <w:szCs w:val="26"/>
              </w:rPr>
            </w:pPr>
            <w:r w:rsidRPr="002F5192">
              <w:rPr>
                <w:rFonts w:ascii="Arial" w:eastAsia="Arial Unicode MS" w:hAnsi="Arial"/>
                <w:sz w:val="20"/>
                <w:szCs w:val="26"/>
                <w:rtl/>
              </w:rPr>
              <w:t>תיקון סעיף 31</w:t>
            </w:r>
          </w:p>
        </w:tc>
        <w:tc>
          <w:tcPr>
            <w:tcW w:w="433" w:type="dxa"/>
            <w:hideMark/>
          </w:tcPr>
          <w:p w:rsidR="002F5192" w:rsidRPr="002F5192" w:rsidRDefault="002F5192" w:rsidP="006E3F25">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Pr>
            </w:pPr>
            <w:r w:rsidRPr="002F5192">
              <w:rPr>
                <w:rFonts w:ascii="Arial" w:eastAsia="Arial Unicode MS" w:hAnsi="Arial"/>
                <w:sz w:val="20"/>
                <w:szCs w:val="26"/>
                <w:rtl/>
              </w:rPr>
              <w:t>2.</w:t>
            </w:r>
          </w:p>
        </w:tc>
        <w:tc>
          <w:tcPr>
            <w:tcW w:w="7512" w:type="dxa"/>
            <w:hideMark/>
          </w:tcPr>
          <w:p w:rsidR="002F5192" w:rsidRPr="002F5192" w:rsidRDefault="002F5192" w:rsidP="006E3F25">
            <w:pPr>
              <w:keepLines/>
              <w:widowControl w:val="0"/>
              <w:tabs>
                <w:tab w:val="left" w:pos="624"/>
                <w:tab w:val="left" w:pos="1247"/>
              </w:tabs>
              <w:snapToGrid w:val="0"/>
              <w:spacing w:line="240" w:lineRule="auto"/>
              <w:ind w:firstLine="0"/>
              <w:contextualSpacing/>
              <w:rPr>
                <w:rFonts w:ascii="Arial" w:eastAsia="Arial Unicode MS" w:hAnsi="Arial"/>
                <w:sz w:val="20"/>
                <w:szCs w:val="26"/>
              </w:rPr>
            </w:pPr>
            <w:r w:rsidRPr="002F5192">
              <w:rPr>
                <w:rFonts w:ascii="Arial" w:eastAsia="Arial Unicode MS" w:hAnsi="Arial"/>
                <w:sz w:val="20"/>
                <w:szCs w:val="26"/>
                <w:rtl/>
              </w:rPr>
              <w:t>בסעיף 31 לחוק העיקרי, האמור בו יסומן "(א)" ובו, במקום "חוק" יבוא "דין", ואחריו יבוא:</w:t>
            </w:r>
          </w:p>
        </w:tc>
      </w:tr>
      <w:tr w:rsidR="002F5192" w:rsidRPr="002F5192" w:rsidTr="00AC7F93">
        <w:trPr>
          <w:cantSplit/>
        </w:trPr>
        <w:tc>
          <w:tcPr>
            <w:tcW w:w="0" w:type="auto"/>
          </w:tcPr>
          <w:p w:rsidR="002F5192" w:rsidRPr="002F5192" w:rsidRDefault="002F5192" w:rsidP="006E3F2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20"/>
                <w:szCs w:val="26"/>
                <w:rtl/>
              </w:rPr>
            </w:pPr>
          </w:p>
        </w:tc>
        <w:tc>
          <w:tcPr>
            <w:tcW w:w="433" w:type="dxa"/>
          </w:tcPr>
          <w:p w:rsidR="002F5192" w:rsidRPr="002F5192" w:rsidRDefault="002F5192" w:rsidP="006E3F25">
            <w:pPr>
              <w:keepLines/>
              <w:widowControl w:val="0"/>
              <w:tabs>
                <w:tab w:val="left" w:pos="624"/>
                <w:tab w:val="left" w:pos="1247"/>
              </w:tabs>
              <w:snapToGrid w:val="0"/>
              <w:spacing w:line="240" w:lineRule="auto"/>
              <w:ind w:firstLine="0"/>
              <w:contextualSpacing/>
              <w:jc w:val="left"/>
              <w:rPr>
                <w:rFonts w:ascii="Arial" w:eastAsia="Arial Unicode MS" w:hAnsi="Arial"/>
                <w:sz w:val="20"/>
                <w:szCs w:val="26"/>
                <w:rtl/>
              </w:rPr>
            </w:pPr>
          </w:p>
        </w:tc>
        <w:tc>
          <w:tcPr>
            <w:tcW w:w="7512" w:type="dxa"/>
            <w:hideMark/>
          </w:tcPr>
          <w:p w:rsidR="002F5192" w:rsidRPr="002F5192" w:rsidRDefault="002F5192" w:rsidP="006E3F25">
            <w:pPr>
              <w:keepLines/>
              <w:widowControl w:val="0"/>
              <w:tabs>
                <w:tab w:val="left" w:pos="624"/>
                <w:tab w:val="left" w:pos="1247"/>
              </w:tabs>
              <w:snapToGrid w:val="0"/>
              <w:spacing w:line="240" w:lineRule="auto"/>
              <w:ind w:firstLine="0"/>
              <w:contextualSpacing/>
              <w:rPr>
                <w:rFonts w:ascii="Arial" w:eastAsia="Arial Unicode MS" w:hAnsi="Arial"/>
                <w:sz w:val="20"/>
                <w:szCs w:val="26"/>
                <w:rtl/>
              </w:rPr>
            </w:pPr>
            <w:r w:rsidRPr="002F5192">
              <w:rPr>
                <w:rFonts w:ascii="Arial" w:eastAsia="Arial Unicode MS" w:hAnsi="Arial"/>
                <w:sz w:val="20"/>
                <w:szCs w:val="26"/>
                <w:rtl/>
              </w:rPr>
              <w:t>"(ב)</w:t>
            </w:r>
            <w:r w:rsidRPr="002F5192">
              <w:rPr>
                <w:rFonts w:ascii="Arial" w:eastAsia="Arial Unicode MS" w:hAnsi="Arial"/>
                <w:sz w:val="20"/>
                <w:szCs w:val="26"/>
                <w:rtl/>
              </w:rPr>
              <w:tab/>
              <w:t>אין בזכאות לפיצויי פיטורים לפי חוק זה כדי לגרוע מזכויות העובד התלויות בוותק."</w:t>
            </w:r>
          </w:p>
        </w:tc>
      </w:tr>
    </w:tbl>
    <w:p w:rsidR="002F5192" w:rsidRDefault="002F5192" w:rsidP="006E3F25">
      <w:pPr>
        <w:spacing w:line="240" w:lineRule="auto"/>
        <w:rPr>
          <w:rtl/>
        </w:rPr>
      </w:pPr>
    </w:p>
    <w:p w:rsidR="00CE7EDE" w:rsidRDefault="00CE7EDE" w:rsidP="006E3F25">
      <w:pPr>
        <w:spacing w:line="240" w:lineRule="auto"/>
        <w:rPr>
          <w:rtl/>
        </w:rPr>
      </w:pPr>
      <w:r>
        <w:rPr>
          <w:rFonts w:hint="cs"/>
          <w:rtl/>
        </w:rPr>
        <w:t>יש לו זכות לוותק לפי חוק חופשה שנתית, יש לו זכות לוותק לפי דמי הבראה, יש לו זכות לוותק לפי כל חוק אחר.</w:t>
      </w:r>
    </w:p>
    <w:p w:rsidR="00CE7EDE" w:rsidRDefault="00CE7EDE" w:rsidP="006E3F25">
      <w:pPr>
        <w:spacing w:line="240" w:lineRule="auto"/>
        <w:rPr>
          <w:rtl/>
        </w:rPr>
      </w:pPr>
    </w:p>
    <w:p w:rsidR="00CE7EDE" w:rsidRDefault="00CE7EDE" w:rsidP="006E3F25">
      <w:pPr>
        <w:pStyle w:val="af6"/>
        <w:keepNext/>
        <w:spacing w:line="240" w:lineRule="auto"/>
        <w:rPr>
          <w:rtl/>
        </w:rPr>
      </w:pPr>
      <w:bookmarkStart w:id="55" w:name="ET_yor_5142_19"/>
      <w:r w:rsidRPr="00CE7EDE">
        <w:rPr>
          <w:rStyle w:val="TagStyle"/>
          <w:rtl/>
        </w:rPr>
        <w:t xml:space="preserve"> &lt;&lt; </w:t>
      </w:r>
      <w:proofErr w:type="spellStart"/>
      <w:r w:rsidRPr="00CE7EDE">
        <w:rPr>
          <w:rStyle w:val="TagStyle"/>
          <w:rtl/>
        </w:rPr>
        <w:t>יור</w:t>
      </w:r>
      <w:proofErr w:type="spellEnd"/>
      <w:r w:rsidRPr="00CE7EDE">
        <w:rPr>
          <w:rStyle w:val="TagStyle"/>
          <w:rtl/>
        </w:rPr>
        <w:t xml:space="preserve"> &gt;&gt; </w:t>
      </w:r>
      <w:r>
        <w:rPr>
          <w:rtl/>
        </w:rPr>
        <w:t xml:space="preserve">היו"ר יוליה </w:t>
      </w:r>
      <w:proofErr w:type="spellStart"/>
      <w:r>
        <w:rPr>
          <w:rtl/>
        </w:rPr>
        <w:t>מלינובסקי</w:t>
      </w:r>
      <w:proofErr w:type="spellEnd"/>
      <w:r>
        <w:rPr>
          <w:rtl/>
        </w:rPr>
        <w:t>:</w:t>
      </w:r>
      <w:r w:rsidRPr="00CE7EDE">
        <w:rPr>
          <w:rStyle w:val="TagStyle"/>
          <w:rtl/>
        </w:rPr>
        <w:t xml:space="preserve"> &lt;&lt; </w:t>
      </w:r>
      <w:proofErr w:type="spellStart"/>
      <w:r w:rsidRPr="00CE7EDE">
        <w:rPr>
          <w:rStyle w:val="TagStyle"/>
          <w:rtl/>
        </w:rPr>
        <w:t>יור</w:t>
      </w:r>
      <w:proofErr w:type="spellEnd"/>
      <w:r w:rsidRPr="00CE7EDE">
        <w:rPr>
          <w:rStyle w:val="TagStyle"/>
          <w:rtl/>
        </w:rPr>
        <w:t xml:space="preserve"> &gt;&gt;</w:t>
      </w:r>
      <w:r>
        <w:rPr>
          <w:rtl/>
        </w:rPr>
        <w:t xml:space="preserve"> </w:t>
      </w:r>
      <w:bookmarkEnd w:id="55"/>
    </w:p>
    <w:p w:rsidR="00CE7EDE" w:rsidRDefault="00CE7EDE" w:rsidP="006E3F25">
      <w:pPr>
        <w:pStyle w:val="KeepWithNext"/>
        <w:spacing w:line="240" w:lineRule="auto"/>
        <w:rPr>
          <w:rtl/>
        </w:rPr>
      </w:pPr>
    </w:p>
    <w:p w:rsidR="00CE7EDE" w:rsidRDefault="00CE7EDE" w:rsidP="006E3F25">
      <w:pPr>
        <w:spacing w:line="240" w:lineRule="auto"/>
        <w:rPr>
          <w:rtl/>
        </w:rPr>
      </w:pPr>
      <w:r>
        <w:rPr>
          <w:rFonts w:hint="cs"/>
          <w:rtl/>
        </w:rPr>
        <w:t xml:space="preserve">הנושא הזה גם עלה בדיון הקודם. אנחנו דיברנו על כך שאנחנו נבדוק, ביקשתי ממך לבדוק ובאת במגע עם כל הנוגעים בדבר וזו התוצאה, זו כנראה התוצאה הנכונה. </w:t>
      </w:r>
      <w:r>
        <w:rPr>
          <w:rtl/>
        </w:rPr>
        <w:t xml:space="preserve">  </w:t>
      </w:r>
    </w:p>
    <w:p w:rsidR="00025CA5" w:rsidRDefault="00025CA5" w:rsidP="006E3F25">
      <w:pPr>
        <w:spacing w:line="240" w:lineRule="auto"/>
        <w:rPr>
          <w:rtl/>
        </w:rPr>
      </w:pPr>
      <w:bookmarkStart w:id="56" w:name="_ETM_Q1_1332763"/>
      <w:bookmarkStart w:id="57" w:name="_ETM_Q1_1332830"/>
      <w:bookmarkStart w:id="58" w:name="_ETM_Q1_1333178"/>
      <w:bookmarkEnd w:id="56"/>
      <w:bookmarkEnd w:id="57"/>
      <w:bookmarkEnd w:id="58"/>
    </w:p>
    <w:p w:rsidR="00025CA5" w:rsidRDefault="00025CA5" w:rsidP="006E3F25">
      <w:pPr>
        <w:spacing w:line="240" w:lineRule="auto"/>
        <w:rPr>
          <w:rtl/>
        </w:rPr>
      </w:pPr>
      <w:bookmarkStart w:id="59" w:name="_ETM_Q1_1333224"/>
      <w:bookmarkEnd w:id="59"/>
      <w:r>
        <w:rPr>
          <w:rFonts w:hint="cs"/>
          <w:rtl/>
        </w:rPr>
        <w:t xml:space="preserve">אני רוצה לברך את חבר הכנסת דן </w:t>
      </w:r>
      <w:proofErr w:type="spellStart"/>
      <w:r>
        <w:rPr>
          <w:rFonts w:hint="cs"/>
          <w:rtl/>
        </w:rPr>
        <w:t>סידה</w:t>
      </w:r>
      <w:proofErr w:type="spellEnd"/>
      <w:r w:rsidR="003F69EA">
        <w:rPr>
          <w:rFonts w:hint="cs"/>
          <w:rtl/>
        </w:rPr>
        <w:t xml:space="preserve"> שהגיע לדיון. אני מבינה שיש אולי דברים יותר חשובים היום</w:t>
      </w:r>
      <w:r w:rsidR="00BD4296">
        <w:rPr>
          <w:rFonts w:hint="cs"/>
          <w:rtl/>
        </w:rPr>
        <w:t xml:space="preserve"> בכנסת</w:t>
      </w:r>
      <w:r w:rsidR="007A089F">
        <w:rPr>
          <w:rFonts w:hint="cs"/>
          <w:rtl/>
        </w:rPr>
        <w:t>,</w:t>
      </w:r>
      <w:r w:rsidR="00BD4296">
        <w:rPr>
          <w:rFonts w:hint="cs"/>
          <w:rtl/>
        </w:rPr>
        <w:t xml:space="preserve"> אבל פה מדובר על בני אדם.</w:t>
      </w:r>
    </w:p>
    <w:p w:rsidR="00BD4296" w:rsidRDefault="00BD4296" w:rsidP="006E3F25">
      <w:pPr>
        <w:spacing w:line="240" w:lineRule="auto"/>
        <w:rPr>
          <w:rtl/>
        </w:rPr>
      </w:pPr>
    </w:p>
    <w:p w:rsidR="00BD4296" w:rsidRDefault="00BD4296" w:rsidP="006E3F25">
      <w:pPr>
        <w:pStyle w:val="a4"/>
        <w:keepNext/>
        <w:spacing w:line="240" w:lineRule="auto"/>
        <w:rPr>
          <w:rtl/>
        </w:rPr>
      </w:pPr>
      <w:bookmarkStart w:id="60" w:name="ET_speaker_5683_20"/>
      <w:r w:rsidRPr="00BD4296">
        <w:rPr>
          <w:rStyle w:val="TagStyle"/>
          <w:rtl/>
        </w:rPr>
        <w:t xml:space="preserve"> &lt;&lt; דובר &gt;&gt; </w:t>
      </w:r>
      <w:r>
        <w:rPr>
          <w:rtl/>
        </w:rPr>
        <w:t xml:space="preserve">דן </w:t>
      </w:r>
      <w:proofErr w:type="spellStart"/>
      <w:r>
        <w:rPr>
          <w:rtl/>
        </w:rPr>
        <w:t>סידה</w:t>
      </w:r>
      <w:proofErr w:type="spellEnd"/>
      <w:r>
        <w:rPr>
          <w:rtl/>
        </w:rPr>
        <w:t xml:space="preserve"> (ש"ס):</w:t>
      </w:r>
      <w:r w:rsidRPr="00BD4296">
        <w:rPr>
          <w:rStyle w:val="TagStyle"/>
          <w:rtl/>
        </w:rPr>
        <w:t xml:space="preserve"> &lt;&lt; דובר &gt;&gt;</w:t>
      </w:r>
      <w:r>
        <w:rPr>
          <w:rtl/>
        </w:rPr>
        <w:t xml:space="preserve"> </w:t>
      </w:r>
      <w:bookmarkEnd w:id="60"/>
    </w:p>
    <w:p w:rsidR="00BD4296" w:rsidRDefault="00BD4296" w:rsidP="006E3F25">
      <w:pPr>
        <w:pStyle w:val="KeepWithNext"/>
        <w:spacing w:line="240" w:lineRule="auto"/>
        <w:rPr>
          <w:rtl/>
        </w:rPr>
      </w:pPr>
    </w:p>
    <w:p w:rsidR="00BD4296" w:rsidRDefault="00BD4296" w:rsidP="006E3F25">
      <w:pPr>
        <w:spacing w:line="240" w:lineRule="auto"/>
        <w:rPr>
          <w:rtl/>
        </w:rPr>
      </w:pPr>
      <w:r>
        <w:rPr>
          <w:rFonts w:hint="cs"/>
          <w:rtl/>
        </w:rPr>
        <w:t>הכי חשוב.</w:t>
      </w:r>
    </w:p>
    <w:p w:rsidR="00BD4296" w:rsidRDefault="00BD4296" w:rsidP="006E3F25">
      <w:pPr>
        <w:spacing w:line="240" w:lineRule="auto"/>
        <w:rPr>
          <w:rtl/>
        </w:rPr>
      </w:pPr>
      <w:bookmarkStart w:id="61" w:name="_ETM_Q1_1349990"/>
      <w:bookmarkStart w:id="62" w:name="_ETM_Q1_1350067"/>
      <w:bookmarkEnd w:id="61"/>
      <w:bookmarkEnd w:id="62"/>
    </w:p>
    <w:p w:rsidR="00BD4296" w:rsidRDefault="00BD4296" w:rsidP="006E3F25">
      <w:pPr>
        <w:pStyle w:val="af6"/>
        <w:keepNext/>
        <w:spacing w:line="240" w:lineRule="auto"/>
        <w:rPr>
          <w:rtl/>
        </w:rPr>
      </w:pPr>
      <w:bookmarkStart w:id="63" w:name="ET_yor_5142_21"/>
      <w:r w:rsidRPr="00BD4296">
        <w:rPr>
          <w:rStyle w:val="TagStyle"/>
          <w:rtl/>
        </w:rPr>
        <w:t xml:space="preserve"> &lt;&lt; </w:t>
      </w:r>
      <w:proofErr w:type="spellStart"/>
      <w:r w:rsidRPr="00BD4296">
        <w:rPr>
          <w:rStyle w:val="TagStyle"/>
          <w:rtl/>
        </w:rPr>
        <w:t>יור</w:t>
      </w:r>
      <w:proofErr w:type="spellEnd"/>
      <w:r w:rsidRPr="00BD4296">
        <w:rPr>
          <w:rStyle w:val="TagStyle"/>
          <w:rtl/>
        </w:rPr>
        <w:t xml:space="preserve"> &gt;&gt; </w:t>
      </w:r>
      <w:r>
        <w:rPr>
          <w:rtl/>
        </w:rPr>
        <w:t xml:space="preserve">היו"ר יוליה </w:t>
      </w:r>
      <w:proofErr w:type="spellStart"/>
      <w:r>
        <w:rPr>
          <w:rtl/>
        </w:rPr>
        <w:t>מלינובסקי</w:t>
      </w:r>
      <w:proofErr w:type="spellEnd"/>
      <w:r>
        <w:rPr>
          <w:rtl/>
        </w:rPr>
        <w:t>:</w:t>
      </w:r>
      <w:r w:rsidRPr="00BD4296">
        <w:rPr>
          <w:rStyle w:val="TagStyle"/>
          <w:rtl/>
        </w:rPr>
        <w:t xml:space="preserve"> &lt;&lt; </w:t>
      </w:r>
      <w:proofErr w:type="spellStart"/>
      <w:r w:rsidRPr="00BD4296">
        <w:rPr>
          <w:rStyle w:val="TagStyle"/>
          <w:rtl/>
        </w:rPr>
        <w:t>יור</w:t>
      </w:r>
      <w:proofErr w:type="spellEnd"/>
      <w:r w:rsidRPr="00BD4296">
        <w:rPr>
          <w:rStyle w:val="TagStyle"/>
          <w:rtl/>
        </w:rPr>
        <w:t xml:space="preserve"> &gt;&gt;</w:t>
      </w:r>
      <w:r>
        <w:rPr>
          <w:rtl/>
        </w:rPr>
        <w:t xml:space="preserve"> </w:t>
      </w:r>
      <w:bookmarkEnd w:id="63"/>
    </w:p>
    <w:p w:rsidR="00BD4296" w:rsidRDefault="00BD4296" w:rsidP="006E3F25">
      <w:pPr>
        <w:pStyle w:val="KeepWithNext"/>
        <w:spacing w:line="240" w:lineRule="auto"/>
        <w:rPr>
          <w:rtl/>
        </w:rPr>
      </w:pPr>
    </w:p>
    <w:p w:rsidR="00BD4296" w:rsidRDefault="00BD4296" w:rsidP="006E3F25">
      <w:pPr>
        <w:spacing w:line="240" w:lineRule="auto"/>
        <w:rPr>
          <w:rtl/>
        </w:rPr>
      </w:pPr>
      <w:r>
        <w:rPr>
          <w:rFonts w:hint="cs"/>
          <w:rtl/>
        </w:rPr>
        <w:t>זהו, זה בני אדם. סיימנו את הקריאה?</w:t>
      </w:r>
    </w:p>
    <w:p w:rsidR="00BD4296" w:rsidRDefault="00BD4296" w:rsidP="006E3F25">
      <w:pPr>
        <w:spacing w:line="240" w:lineRule="auto"/>
        <w:rPr>
          <w:rtl/>
        </w:rPr>
      </w:pPr>
    </w:p>
    <w:p w:rsidR="00BD4296" w:rsidRDefault="00BD4296" w:rsidP="006E3F25">
      <w:pPr>
        <w:pStyle w:val="a4"/>
        <w:keepNext/>
        <w:spacing w:line="240" w:lineRule="auto"/>
        <w:rPr>
          <w:rtl/>
        </w:rPr>
      </w:pPr>
      <w:bookmarkStart w:id="64" w:name="ET_speaker_נעה_בן_שבת_22"/>
      <w:r w:rsidRPr="00BD4296">
        <w:rPr>
          <w:rStyle w:val="TagStyle"/>
          <w:rtl/>
        </w:rPr>
        <w:lastRenderedPageBreak/>
        <w:t xml:space="preserve"> &lt;&lt; דובר &gt;&gt; </w:t>
      </w:r>
      <w:r>
        <w:rPr>
          <w:rtl/>
        </w:rPr>
        <w:t>נעה בן שבת:</w:t>
      </w:r>
      <w:r w:rsidRPr="00BD4296">
        <w:rPr>
          <w:rStyle w:val="TagStyle"/>
          <w:rtl/>
        </w:rPr>
        <w:t xml:space="preserve"> &lt;&lt; דובר &gt;&gt;</w:t>
      </w:r>
      <w:r>
        <w:rPr>
          <w:rtl/>
        </w:rPr>
        <w:t xml:space="preserve"> </w:t>
      </w:r>
      <w:bookmarkEnd w:id="64"/>
    </w:p>
    <w:p w:rsidR="00BD4296" w:rsidRDefault="00BD4296" w:rsidP="006E3F25">
      <w:pPr>
        <w:pStyle w:val="KeepWithNext"/>
        <w:spacing w:line="240" w:lineRule="auto"/>
        <w:rPr>
          <w:rtl/>
        </w:rPr>
      </w:pPr>
    </w:p>
    <w:p w:rsidR="00BD4296" w:rsidRDefault="00BD4296" w:rsidP="006E3F25">
      <w:pPr>
        <w:spacing w:line="240" w:lineRule="auto"/>
        <w:rPr>
          <w:rtl/>
        </w:rPr>
      </w:pPr>
      <w:r>
        <w:rPr>
          <w:rFonts w:hint="cs"/>
          <w:rtl/>
        </w:rPr>
        <w:t>כן, דן, אתה רוצה לפתוח בדברים?</w:t>
      </w:r>
    </w:p>
    <w:p w:rsidR="00BD4296" w:rsidRDefault="00BD4296" w:rsidP="006E3F25">
      <w:pPr>
        <w:spacing w:line="240" w:lineRule="auto"/>
        <w:rPr>
          <w:rtl/>
        </w:rPr>
      </w:pPr>
    </w:p>
    <w:p w:rsidR="00BD4296" w:rsidRDefault="00BD4296" w:rsidP="006E3F25">
      <w:pPr>
        <w:pStyle w:val="af6"/>
        <w:keepNext/>
        <w:spacing w:line="240" w:lineRule="auto"/>
        <w:rPr>
          <w:rtl/>
        </w:rPr>
      </w:pPr>
      <w:bookmarkStart w:id="65" w:name="ET_yor_5142_23"/>
      <w:r w:rsidRPr="00BD4296">
        <w:rPr>
          <w:rStyle w:val="TagStyle"/>
          <w:rtl/>
        </w:rPr>
        <w:t xml:space="preserve"> &lt;&lt; </w:t>
      </w:r>
      <w:proofErr w:type="spellStart"/>
      <w:r w:rsidRPr="00BD4296">
        <w:rPr>
          <w:rStyle w:val="TagStyle"/>
          <w:rtl/>
        </w:rPr>
        <w:t>יור</w:t>
      </w:r>
      <w:proofErr w:type="spellEnd"/>
      <w:r w:rsidRPr="00BD4296">
        <w:rPr>
          <w:rStyle w:val="TagStyle"/>
          <w:rtl/>
        </w:rPr>
        <w:t xml:space="preserve"> &gt;&gt; </w:t>
      </w:r>
      <w:r>
        <w:rPr>
          <w:rtl/>
        </w:rPr>
        <w:t xml:space="preserve">היו"ר יוליה </w:t>
      </w:r>
      <w:proofErr w:type="spellStart"/>
      <w:r>
        <w:rPr>
          <w:rtl/>
        </w:rPr>
        <w:t>מלינובסקי</w:t>
      </w:r>
      <w:proofErr w:type="spellEnd"/>
      <w:r>
        <w:rPr>
          <w:rtl/>
        </w:rPr>
        <w:t>:</w:t>
      </w:r>
      <w:r w:rsidRPr="00BD4296">
        <w:rPr>
          <w:rStyle w:val="TagStyle"/>
          <w:rtl/>
        </w:rPr>
        <w:t xml:space="preserve"> &lt;&lt; </w:t>
      </w:r>
      <w:proofErr w:type="spellStart"/>
      <w:r w:rsidRPr="00BD4296">
        <w:rPr>
          <w:rStyle w:val="TagStyle"/>
          <w:rtl/>
        </w:rPr>
        <w:t>יור</w:t>
      </w:r>
      <w:proofErr w:type="spellEnd"/>
      <w:r w:rsidRPr="00BD4296">
        <w:rPr>
          <w:rStyle w:val="TagStyle"/>
          <w:rtl/>
        </w:rPr>
        <w:t xml:space="preserve"> &gt;&gt;</w:t>
      </w:r>
      <w:r>
        <w:rPr>
          <w:rtl/>
        </w:rPr>
        <w:t xml:space="preserve"> </w:t>
      </w:r>
      <w:bookmarkEnd w:id="65"/>
    </w:p>
    <w:p w:rsidR="00BD4296" w:rsidRDefault="00BD4296" w:rsidP="006E3F25">
      <w:pPr>
        <w:pStyle w:val="KeepWithNext"/>
        <w:spacing w:line="240" w:lineRule="auto"/>
        <w:rPr>
          <w:rtl/>
        </w:rPr>
      </w:pPr>
    </w:p>
    <w:p w:rsidR="0061627C" w:rsidRDefault="00BD4296" w:rsidP="006E3F25">
      <w:pPr>
        <w:spacing w:line="240" w:lineRule="auto"/>
        <w:rPr>
          <w:rtl/>
        </w:rPr>
      </w:pPr>
      <w:r>
        <w:rPr>
          <w:rFonts w:hint="cs"/>
          <w:rtl/>
        </w:rPr>
        <w:t>לא,</w:t>
      </w:r>
      <w:r w:rsidR="0061627C">
        <w:rPr>
          <w:rFonts w:hint="cs"/>
          <w:rtl/>
        </w:rPr>
        <w:t xml:space="preserve"> אני מקשיב ולומד.</w:t>
      </w:r>
    </w:p>
    <w:p w:rsidR="0061627C" w:rsidRDefault="0061627C" w:rsidP="007A089F">
      <w:pPr>
        <w:spacing w:line="240" w:lineRule="auto"/>
        <w:ind w:firstLine="0"/>
        <w:rPr>
          <w:rtl/>
        </w:rPr>
      </w:pPr>
    </w:p>
    <w:p w:rsidR="0061627C" w:rsidRDefault="0061627C" w:rsidP="006E3F25">
      <w:pPr>
        <w:pStyle w:val="af6"/>
        <w:keepNext/>
        <w:spacing w:line="240" w:lineRule="auto"/>
        <w:rPr>
          <w:rtl/>
        </w:rPr>
      </w:pPr>
      <w:bookmarkStart w:id="66" w:name="ET_yor_5142_24"/>
      <w:r w:rsidRPr="0061627C">
        <w:rPr>
          <w:rStyle w:val="TagStyle"/>
          <w:rtl/>
        </w:rPr>
        <w:t xml:space="preserve"> &lt;&lt; </w:t>
      </w:r>
      <w:proofErr w:type="spellStart"/>
      <w:r w:rsidRPr="0061627C">
        <w:rPr>
          <w:rStyle w:val="TagStyle"/>
          <w:rtl/>
        </w:rPr>
        <w:t>יור</w:t>
      </w:r>
      <w:proofErr w:type="spellEnd"/>
      <w:r w:rsidRPr="0061627C">
        <w:rPr>
          <w:rStyle w:val="TagStyle"/>
          <w:rtl/>
        </w:rPr>
        <w:t xml:space="preserve"> &gt;&gt; </w:t>
      </w:r>
      <w:r>
        <w:rPr>
          <w:rtl/>
        </w:rPr>
        <w:t xml:space="preserve">היו"ר יוליה </w:t>
      </w:r>
      <w:proofErr w:type="spellStart"/>
      <w:r>
        <w:rPr>
          <w:rtl/>
        </w:rPr>
        <w:t>מלינובסקי</w:t>
      </w:r>
      <w:proofErr w:type="spellEnd"/>
      <w:r>
        <w:rPr>
          <w:rtl/>
        </w:rPr>
        <w:t>:</w:t>
      </w:r>
      <w:r w:rsidRPr="0061627C">
        <w:rPr>
          <w:rStyle w:val="TagStyle"/>
          <w:rtl/>
        </w:rPr>
        <w:t xml:space="preserve"> &lt;&lt; </w:t>
      </w:r>
      <w:proofErr w:type="spellStart"/>
      <w:r w:rsidRPr="0061627C">
        <w:rPr>
          <w:rStyle w:val="TagStyle"/>
          <w:rtl/>
        </w:rPr>
        <w:t>יור</w:t>
      </w:r>
      <w:proofErr w:type="spellEnd"/>
      <w:r w:rsidRPr="0061627C">
        <w:rPr>
          <w:rStyle w:val="TagStyle"/>
          <w:rtl/>
        </w:rPr>
        <w:t xml:space="preserve"> &gt;&gt;</w:t>
      </w:r>
      <w:r>
        <w:rPr>
          <w:rtl/>
        </w:rPr>
        <w:t xml:space="preserve"> </w:t>
      </w:r>
      <w:bookmarkEnd w:id="66"/>
    </w:p>
    <w:p w:rsidR="0061627C" w:rsidRDefault="0061627C" w:rsidP="006E3F25">
      <w:pPr>
        <w:pStyle w:val="KeepWithNext"/>
        <w:spacing w:line="240" w:lineRule="auto"/>
        <w:rPr>
          <w:rtl/>
        </w:rPr>
      </w:pPr>
    </w:p>
    <w:p w:rsidR="0061627C" w:rsidRDefault="0061627C" w:rsidP="006E3F25">
      <w:pPr>
        <w:spacing w:line="240" w:lineRule="auto"/>
        <w:rPr>
          <w:rtl/>
        </w:rPr>
      </w:pPr>
      <w:r>
        <w:rPr>
          <w:rFonts w:hint="cs"/>
          <w:rtl/>
        </w:rPr>
        <w:t>כן, מי רוצה להתייחס?</w:t>
      </w:r>
    </w:p>
    <w:p w:rsidR="0061627C" w:rsidRDefault="0061627C" w:rsidP="007A089F">
      <w:pPr>
        <w:spacing w:line="240" w:lineRule="auto"/>
        <w:ind w:firstLine="0"/>
        <w:rPr>
          <w:rtl/>
        </w:rPr>
      </w:pPr>
      <w:bookmarkStart w:id="67" w:name="_ETM_Q1_1364958"/>
      <w:bookmarkStart w:id="68" w:name="_ETM_Q1_1365026"/>
      <w:bookmarkEnd w:id="67"/>
      <w:bookmarkEnd w:id="68"/>
    </w:p>
    <w:p w:rsidR="0061627C" w:rsidRDefault="0061627C" w:rsidP="006E3F25">
      <w:pPr>
        <w:pStyle w:val="af9"/>
        <w:keepNext/>
        <w:spacing w:line="240" w:lineRule="auto"/>
        <w:rPr>
          <w:rtl/>
        </w:rPr>
      </w:pPr>
      <w:bookmarkStart w:id="69" w:name="ET_guest_560596_25"/>
      <w:r w:rsidRPr="0061627C">
        <w:rPr>
          <w:rStyle w:val="TagStyle"/>
          <w:rtl/>
        </w:rPr>
        <w:t xml:space="preserve"> &lt;&lt; אורח &gt;&gt; </w:t>
      </w:r>
      <w:r>
        <w:rPr>
          <w:rtl/>
        </w:rPr>
        <w:t>ורד וייץ:</w:t>
      </w:r>
      <w:r w:rsidRPr="0061627C">
        <w:rPr>
          <w:rStyle w:val="TagStyle"/>
          <w:rtl/>
        </w:rPr>
        <w:t xml:space="preserve"> &lt;&lt; אורח &gt;&gt;</w:t>
      </w:r>
      <w:r>
        <w:rPr>
          <w:rtl/>
        </w:rPr>
        <w:t xml:space="preserve"> </w:t>
      </w:r>
      <w:bookmarkEnd w:id="69"/>
    </w:p>
    <w:p w:rsidR="0061627C" w:rsidRDefault="0061627C" w:rsidP="006E3F25">
      <w:pPr>
        <w:pStyle w:val="KeepWithNext"/>
        <w:spacing w:line="240" w:lineRule="auto"/>
        <w:rPr>
          <w:rtl/>
        </w:rPr>
      </w:pPr>
    </w:p>
    <w:p w:rsidR="0061627C" w:rsidRDefault="0061627C" w:rsidP="006E3F25">
      <w:pPr>
        <w:spacing w:line="240" w:lineRule="auto"/>
        <w:rPr>
          <w:rtl/>
        </w:rPr>
      </w:pPr>
      <w:r>
        <w:rPr>
          <w:rFonts w:hint="cs"/>
          <w:rtl/>
        </w:rPr>
        <w:t>עורכת דין ורד וייץ מההסתדרות החדשה.</w:t>
      </w:r>
    </w:p>
    <w:p w:rsidR="0061627C" w:rsidRDefault="0061627C" w:rsidP="006E3F25">
      <w:pPr>
        <w:spacing w:line="240" w:lineRule="auto"/>
        <w:rPr>
          <w:rtl/>
        </w:rPr>
      </w:pPr>
    </w:p>
    <w:p w:rsidR="003E40A1" w:rsidRDefault="0061627C" w:rsidP="006E3F25">
      <w:pPr>
        <w:spacing w:line="240" w:lineRule="auto"/>
        <w:rPr>
          <w:rtl/>
        </w:rPr>
      </w:pPr>
      <w:r>
        <w:rPr>
          <w:rFonts w:hint="cs"/>
          <w:rtl/>
        </w:rPr>
        <w:t>אני רק באמת רוצה להבהיר שבצווי הרחבה</w:t>
      </w:r>
      <w:r w:rsidR="009F6B44">
        <w:rPr>
          <w:rFonts w:hint="cs"/>
          <w:rtl/>
        </w:rPr>
        <w:t>,</w:t>
      </w:r>
      <w:r>
        <w:rPr>
          <w:rFonts w:hint="cs"/>
          <w:rtl/>
        </w:rPr>
        <w:t xml:space="preserve"> לפחות </w:t>
      </w:r>
      <w:bookmarkStart w:id="70" w:name="_ETM_Q1_1375828"/>
      <w:bookmarkEnd w:id="70"/>
      <w:r>
        <w:rPr>
          <w:rFonts w:hint="cs"/>
          <w:rtl/>
        </w:rPr>
        <w:t>בענפי השמירה והניקיון</w:t>
      </w:r>
      <w:r w:rsidR="009F6B44">
        <w:rPr>
          <w:rFonts w:hint="cs"/>
          <w:rtl/>
        </w:rPr>
        <w:t>,</w:t>
      </w:r>
      <w:r>
        <w:rPr>
          <w:rFonts w:hint="cs"/>
          <w:rtl/>
        </w:rPr>
        <w:t xml:space="preserve"> יש סעיפים רבים שמקנים </w:t>
      </w:r>
      <w:bookmarkStart w:id="71" w:name="_ETM_Q1_1378287"/>
      <w:bookmarkEnd w:id="71"/>
      <w:r>
        <w:rPr>
          <w:rFonts w:hint="cs"/>
          <w:rtl/>
        </w:rPr>
        <w:t xml:space="preserve">לעובדים זכויות של שמירת ותק </w:t>
      </w:r>
      <w:r w:rsidR="003E40A1">
        <w:rPr>
          <w:rFonts w:hint="cs"/>
          <w:rtl/>
        </w:rPr>
        <w:t>גם בחילופי קבלנים.</w:t>
      </w:r>
    </w:p>
    <w:p w:rsidR="003E40A1" w:rsidRDefault="003E40A1" w:rsidP="006E3F25">
      <w:pPr>
        <w:spacing w:line="240" w:lineRule="auto"/>
        <w:rPr>
          <w:rtl/>
        </w:rPr>
      </w:pPr>
      <w:bookmarkStart w:id="72" w:name="_ETM_Q1_1384654"/>
      <w:bookmarkStart w:id="73" w:name="_ETM_Q1_1384716"/>
      <w:bookmarkEnd w:id="72"/>
      <w:bookmarkEnd w:id="73"/>
    </w:p>
    <w:p w:rsidR="003E40A1" w:rsidRDefault="003E40A1" w:rsidP="006E3F25">
      <w:pPr>
        <w:pStyle w:val="af9"/>
        <w:keepNext/>
        <w:spacing w:line="240" w:lineRule="auto"/>
        <w:rPr>
          <w:rtl/>
        </w:rPr>
      </w:pPr>
      <w:bookmarkStart w:id="74" w:name="ET_guest_507495_26"/>
      <w:r w:rsidRPr="003E40A1">
        <w:rPr>
          <w:rStyle w:val="TagStyle"/>
          <w:rtl/>
        </w:rPr>
        <w:t xml:space="preserve"> &lt;&lt; אורח &gt;&gt; </w:t>
      </w:r>
      <w:r>
        <w:rPr>
          <w:rtl/>
        </w:rPr>
        <w:t>עמיר נאור:</w:t>
      </w:r>
      <w:r w:rsidRPr="003E40A1">
        <w:rPr>
          <w:rStyle w:val="TagStyle"/>
          <w:rtl/>
        </w:rPr>
        <w:t xml:space="preserve"> &lt;&lt; אורח &gt;&gt;</w:t>
      </w:r>
      <w:r>
        <w:rPr>
          <w:rtl/>
        </w:rPr>
        <w:t xml:space="preserve"> </w:t>
      </w:r>
      <w:bookmarkEnd w:id="74"/>
    </w:p>
    <w:p w:rsidR="003E40A1" w:rsidRDefault="003E40A1" w:rsidP="006E3F25">
      <w:pPr>
        <w:pStyle w:val="KeepWithNext"/>
        <w:spacing w:line="240" w:lineRule="auto"/>
        <w:rPr>
          <w:rtl/>
        </w:rPr>
      </w:pPr>
    </w:p>
    <w:p w:rsidR="003E40A1" w:rsidRDefault="003E40A1" w:rsidP="006E3F25">
      <w:pPr>
        <w:spacing w:line="240" w:lineRule="auto"/>
        <w:rPr>
          <w:rtl/>
        </w:rPr>
      </w:pPr>
      <w:r>
        <w:rPr>
          <w:rFonts w:hint="cs"/>
          <w:rtl/>
        </w:rPr>
        <w:t>נותני שירות, זה אותו דבר</w:t>
      </w:r>
      <w:r w:rsidR="009F6B44">
        <w:rPr>
          <w:rFonts w:hint="cs"/>
          <w:rtl/>
        </w:rPr>
        <w:t>,</w:t>
      </w:r>
      <w:r>
        <w:rPr>
          <w:rFonts w:hint="cs"/>
          <w:rtl/>
        </w:rPr>
        <w:t xml:space="preserve"> רק - - -</w:t>
      </w:r>
    </w:p>
    <w:p w:rsidR="003E40A1" w:rsidRDefault="003E40A1" w:rsidP="006E3F25">
      <w:pPr>
        <w:spacing w:line="240" w:lineRule="auto"/>
        <w:rPr>
          <w:rtl/>
        </w:rPr>
      </w:pPr>
    </w:p>
    <w:p w:rsidR="003E40A1" w:rsidRDefault="003E40A1" w:rsidP="006E3F25">
      <w:pPr>
        <w:pStyle w:val="af9"/>
        <w:keepNext/>
        <w:spacing w:line="240" w:lineRule="auto"/>
        <w:rPr>
          <w:rtl/>
        </w:rPr>
      </w:pPr>
      <w:bookmarkStart w:id="75" w:name="ET_guest_560596_27"/>
      <w:r w:rsidRPr="003E40A1">
        <w:rPr>
          <w:rStyle w:val="TagStyle"/>
          <w:rtl/>
        </w:rPr>
        <w:t xml:space="preserve"> &lt;&lt; אורח &gt;&gt; </w:t>
      </w:r>
      <w:r>
        <w:rPr>
          <w:rtl/>
        </w:rPr>
        <w:t>ורד וייץ:</w:t>
      </w:r>
      <w:r w:rsidRPr="003E40A1">
        <w:rPr>
          <w:rStyle w:val="TagStyle"/>
          <w:rtl/>
        </w:rPr>
        <w:t xml:space="preserve"> &lt;&lt; אורח &gt;&gt;</w:t>
      </w:r>
      <w:r>
        <w:rPr>
          <w:rtl/>
        </w:rPr>
        <w:t xml:space="preserve"> </w:t>
      </w:r>
      <w:bookmarkEnd w:id="75"/>
    </w:p>
    <w:p w:rsidR="003E40A1" w:rsidRDefault="003E40A1" w:rsidP="006E3F25">
      <w:pPr>
        <w:pStyle w:val="KeepWithNext"/>
        <w:spacing w:line="240" w:lineRule="auto"/>
        <w:rPr>
          <w:rtl/>
        </w:rPr>
      </w:pPr>
    </w:p>
    <w:p w:rsidR="00EF2764" w:rsidRDefault="003E40A1" w:rsidP="006E3F25">
      <w:pPr>
        <w:spacing w:line="240" w:lineRule="auto"/>
        <w:rPr>
          <w:rtl/>
        </w:rPr>
      </w:pPr>
      <w:r>
        <w:rPr>
          <w:rFonts w:hint="cs"/>
          <w:rtl/>
        </w:rPr>
        <w:t xml:space="preserve">בסדר, חילופי מעסיקים. </w:t>
      </w:r>
      <w:bookmarkStart w:id="76" w:name="_ETM_Q1_1392975"/>
      <w:bookmarkEnd w:id="76"/>
      <w:r>
        <w:rPr>
          <w:rFonts w:hint="cs"/>
          <w:rtl/>
        </w:rPr>
        <w:t xml:space="preserve">מעסיקים התחלפו באותו מקום עבודה אצל אותו מזמין שירות </w:t>
      </w:r>
      <w:bookmarkStart w:id="77" w:name="_ETM_Q1_1397973"/>
      <w:bookmarkEnd w:id="77"/>
      <w:r>
        <w:rPr>
          <w:rFonts w:hint="cs"/>
          <w:rtl/>
        </w:rPr>
        <w:t xml:space="preserve">או אצל אותו מעסיק בפועל. בין היתר אם עובד, </w:t>
      </w:r>
      <w:bookmarkStart w:id="78" w:name="_ETM_Q1_1405624"/>
      <w:bookmarkEnd w:id="78"/>
      <w:r>
        <w:rPr>
          <w:rFonts w:hint="cs"/>
          <w:rtl/>
        </w:rPr>
        <w:t xml:space="preserve">יש כבר סעיף בצו ההרחבה בענף הניקיון שאומר שאם הקבלנים </w:t>
      </w:r>
      <w:bookmarkStart w:id="79" w:name="_ETM_Q1_1411015"/>
      <w:bookmarkEnd w:id="79"/>
      <w:r>
        <w:rPr>
          <w:rFonts w:hint="cs"/>
          <w:rtl/>
        </w:rPr>
        <w:t>התחלפו</w:t>
      </w:r>
      <w:r w:rsidR="00DB1B8D">
        <w:rPr>
          <w:rFonts w:hint="cs"/>
          <w:rtl/>
        </w:rPr>
        <w:t>,</w:t>
      </w:r>
      <w:r>
        <w:rPr>
          <w:rFonts w:hint="cs"/>
          <w:rtl/>
        </w:rPr>
        <w:t xml:space="preserve"> והעובד הודיע על רצונו להיות מועסק</w:t>
      </w:r>
      <w:r w:rsidR="00DB1B8D">
        <w:rPr>
          <w:rFonts w:hint="cs"/>
          <w:rtl/>
        </w:rPr>
        <w:t>,</w:t>
      </w:r>
      <w:r>
        <w:rPr>
          <w:rFonts w:hint="cs"/>
          <w:rtl/>
        </w:rPr>
        <w:t xml:space="preserve"> כמו בהצעת החוק שלך, חברת הכנסת יוליה </w:t>
      </w:r>
      <w:proofErr w:type="spellStart"/>
      <w:r>
        <w:rPr>
          <w:rFonts w:hint="cs"/>
          <w:rtl/>
        </w:rPr>
        <w:t>מלינובסקי</w:t>
      </w:r>
      <w:proofErr w:type="spellEnd"/>
      <w:r>
        <w:rPr>
          <w:rFonts w:hint="cs"/>
          <w:rtl/>
        </w:rPr>
        <w:t>, תחשב לו תקופת העבודה הקודמת</w:t>
      </w:r>
      <w:r w:rsidR="00DB1B8D">
        <w:rPr>
          <w:rFonts w:hint="cs"/>
          <w:rtl/>
        </w:rPr>
        <w:t>,</w:t>
      </w:r>
      <w:r>
        <w:rPr>
          <w:rFonts w:hint="cs"/>
          <w:rtl/>
        </w:rPr>
        <w:t xml:space="preserve"> והוא יהיה זכאי לפיצויי פיטורים בעבור תקופת עבודתו אצל המעסיק היוצא</w:t>
      </w:r>
      <w:r w:rsidR="00DB1B8D">
        <w:rPr>
          <w:rFonts w:hint="cs"/>
          <w:rtl/>
        </w:rPr>
        <w:t>,</w:t>
      </w:r>
      <w:r>
        <w:rPr>
          <w:rFonts w:hint="cs"/>
          <w:rtl/>
        </w:rPr>
        <w:t xml:space="preserve"> כאשר אין מגבלה של משך הזמן </w:t>
      </w:r>
      <w:r w:rsidR="00DD205E">
        <w:rPr>
          <w:rFonts w:hint="cs"/>
          <w:rtl/>
        </w:rPr>
        <w:t>שהוא עבד</w:t>
      </w:r>
      <w:r w:rsidR="00DB1B8D">
        <w:rPr>
          <w:rFonts w:hint="cs"/>
          <w:rtl/>
        </w:rPr>
        <w:t>.</w:t>
      </w:r>
      <w:r w:rsidR="00DD205E">
        <w:rPr>
          <w:rFonts w:hint="cs"/>
          <w:rtl/>
        </w:rPr>
        <w:t xml:space="preserve"> ולמה? משום שיש באותו צו הרחבה גם </w:t>
      </w:r>
      <w:r w:rsidR="00EF2764">
        <w:rPr>
          <w:rFonts w:hint="cs"/>
          <w:rtl/>
        </w:rPr>
        <w:t>חובת הפרשה מהיום הראשון, זו חובת הפרשה של שמונה ו</w:t>
      </w:r>
      <w:r w:rsidR="009016E6">
        <w:rPr>
          <w:rFonts w:hint="cs"/>
          <w:rtl/>
        </w:rPr>
        <w:t>שליש</w:t>
      </w:r>
      <w:r w:rsidR="00EF2764">
        <w:rPr>
          <w:rFonts w:hint="cs"/>
          <w:rtl/>
        </w:rPr>
        <w:t>. זאת אומרת</w:t>
      </w:r>
      <w:r w:rsidR="00DB1B8D">
        <w:rPr>
          <w:rFonts w:hint="cs"/>
          <w:rtl/>
        </w:rPr>
        <w:t>,</w:t>
      </w:r>
      <w:r w:rsidR="00EF2764">
        <w:rPr>
          <w:rFonts w:hint="cs"/>
          <w:rtl/>
        </w:rPr>
        <w:t xml:space="preserve"> שבכל מצב הוא צריך לשחרר לו את הקופה. </w:t>
      </w:r>
    </w:p>
    <w:p w:rsidR="00EF2764" w:rsidRDefault="00EF2764" w:rsidP="006E3F25">
      <w:pPr>
        <w:spacing w:line="240" w:lineRule="auto"/>
        <w:rPr>
          <w:rtl/>
        </w:rPr>
      </w:pPr>
    </w:p>
    <w:p w:rsidR="00EF2764" w:rsidRDefault="00EF2764" w:rsidP="006E3F25">
      <w:pPr>
        <w:pStyle w:val="af6"/>
        <w:keepNext/>
        <w:spacing w:line="240" w:lineRule="auto"/>
        <w:rPr>
          <w:rtl/>
        </w:rPr>
      </w:pPr>
      <w:bookmarkStart w:id="80" w:name="ET_yor_5142_28"/>
      <w:r w:rsidRPr="00EF2764">
        <w:rPr>
          <w:rStyle w:val="TagStyle"/>
          <w:rtl/>
        </w:rPr>
        <w:t xml:space="preserve"> &lt;&lt; </w:t>
      </w:r>
      <w:proofErr w:type="spellStart"/>
      <w:r w:rsidRPr="00EF2764">
        <w:rPr>
          <w:rStyle w:val="TagStyle"/>
          <w:rtl/>
        </w:rPr>
        <w:t>יור</w:t>
      </w:r>
      <w:proofErr w:type="spellEnd"/>
      <w:r w:rsidRPr="00EF2764">
        <w:rPr>
          <w:rStyle w:val="TagStyle"/>
          <w:rtl/>
        </w:rPr>
        <w:t xml:space="preserve"> &gt;&gt; </w:t>
      </w:r>
      <w:r>
        <w:rPr>
          <w:rtl/>
        </w:rPr>
        <w:t xml:space="preserve">היו"ר יוליה </w:t>
      </w:r>
      <w:proofErr w:type="spellStart"/>
      <w:r>
        <w:rPr>
          <w:rtl/>
        </w:rPr>
        <w:t>מלינובסקי</w:t>
      </w:r>
      <w:proofErr w:type="spellEnd"/>
      <w:r>
        <w:rPr>
          <w:rtl/>
        </w:rPr>
        <w:t>:</w:t>
      </w:r>
      <w:r w:rsidRPr="00EF2764">
        <w:rPr>
          <w:rStyle w:val="TagStyle"/>
          <w:rtl/>
        </w:rPr>
        <w:t xml:space="preserve"> &lt;&lt; </w:t>
      </w:r>
      <w:proofErr w:type="spellStart"/>
      <w:r w:rsidRPr="00EF2764">
        <w:rPr>
          <w:rStyle w:val="TagStyle"/>
          <w:rtl/>
        </w:rPr>
        <w:t>יור</w:t>
      </w:r>
      <w:proofErr w:type="spellEnd"/>
      <w:r w:rsidRPr="00EF2764">
        <w:rPr>
          <w:rStyle w:val="TagStyle"/>
          <w:rtl/>
        </w:rPr>
        <w:t xml:space="preserve"> &gt;&gt;</w:t>
      </w:r>
      <w:r>
        <w:rPr>
          <w:rtl/>
        </w:rPr>
        <w:t xml:space="preserve"> </w:t>
      </w:r>
      <w:bookmarkEnd w:id="80"/>
    </w:p>
    <w:p w:rsidR="00EF2764" w:rsidRDefault="00EF2764" w:rsidP="006E3F25">
      <w:pPr>
        <w:pStyle w:val="KeepWithNext"/>
        <w:spacing w:line="240" w:lineRule="auto"/>
        <w:rPr>
          <w:rtl/>
        </w:rPr>
      </w:pPr>
    </w:p>
    <w:p w:rsidR="00EF2764" w:rsidRDefault="00EF2764" w:rsidP="006E3F25">
      <w:pPr>
        <w:spacing w:line="240" w:lineRule="auto"/>
        <w:rPr>
          <w:rtl/>
        </w:rPr>
      </w:pPr>
      <w:r>
        <w:rPr>
          <w:rFonts w:hint="cs"/>
          <w:rtl/>
        </w:rPr>
        <w:t>כן.</w:t>
      </w:r>
    </w:p>
    <w:p w:rsidR="00EF2764" w:rsidRDefault="00EF2764" w:rsidP="006E3F25">
      <w:pPr>
        <w:spacing w:line="240" w:lineRule="auto"/>
        <w:rPr>
          <w:rtl/>
        </w:rPr>
      </w:pPr>
    </w:p>
    <w:p w:rsidR="00EF2764" w:rsidRDefault="00EF2764" w:rsidP="006E3F25">
      <w:pPr>
        <w:pStyle w:val="af9"/>
        <w:keepNext/>
        <w:spacing w:line="240" w:lineRule="auto"/>
        <w:rPr>
          <w:rtl/>
        </w:rPr>
      </w:pPr>
      <w:bookmarkStart w:id="81" w:name="ET_guest_560596_29"/>
      <w:r w:rsidRPr="00EF2764">
        <w:rPr>
          <w:rStyle w:val="TagStyle"/>
          <w:rtl/>
        </w:rPr>
        <w:t xml:space="preserve"> &lt;&lt; אורח &gt;&gt; </w:t>
      </w:r>
      <w:r>
        <w:rPr>
          <w:rtl/>
        </w:rPr>
        <w:t>ורד וייץ:</w:t>
      </w:r>
      <w:r w:rsidRPr="00EF2764">
        <w:rPr>
          <w:rStyle w:val="TagStyle"/>
          <w:rtl/>
        </w:rPr>
        <w:t xml:space="preserve"> &lt;&lt; אורח &gt;&gt;</w:t>
      </w:r>
      <w:r>
        <w:rPr>
          <w:rtl/>
        </w:rPr>
        <w:t xml:space="preserve"> </w:t>
      </w:r>
      <w:bookmarkEnd w:id="81"/>
    </w:p>
    <w:p w:rsidR="00EF2764" w:rsidRDefault="00EF2764" w:rsidP="006E3F25">
      <w:pPr>
        <w:pStyle w:val="KeepWithNext"/>
        <w:spacing w:line="240" w:lineRule="auto"/>
        <w:rPr>
          <w:rtl/>
        </w:rPr>
      </w:pPr>
    </w:p>
    <w:p w:rsidR="00EF2764" w:rsidRDefault="00EF2764" w:rsidP="00DB1B8D">
      <w:pPr>
        <w:spacing w:line="240" w:lineRule="auto"/>
        <w:rPr>
          <w:rtl/>
        </w:rPr>
      </w:pPr>
      <w:r>
        <w:rPr>
          <w:rFonts w:hint="cs"/>
          <w:rtl/>
        </w:rPr>
        <w:t>אני רוצה לוודא ש</w:t>
      </w:r>
      <w:r w:rsidR="00DB1B8D">
        <w:rPr>
          <w:rFonts w:hint="cs"/>
          <w:rtl/>
        </w:rPr>
        <w:t>ה</w:t>
      </w:r>
      <w:r>
        <w:rPr>
          <w:rFonts w:hint="cs"/>
          <w:rtl/>
        </w:rPr>
        <w:t>זכות הזו</w:t>
      </w:r>
      <w:r w:rsidR="00DB1B8D">
        <w:rPr>
          <w:rFonts w:hint="cs"/>
          <w:rtl/>
        </w:rPr>
        <w:t>,</w:t>
      </w:r>
      <w:r>
        <w:rPr>
          <w:rFonts w:hint="cs"/>
          <w:rtl/>
        </w:rPr>
        <w:t xml:space="preserve"> למשל</w:t>
      </w:r>
      <w:r w:rsidR="00DB1B8D">
        <w:rPr>
          <w:rFonts w:hint="cs"/>
          <w:rtl/>
        </w:rPr>
        <w:t>,</w:t>
      </w:r>
      <w:r>
        <w:rPr>
          <w:rFonts w:hint="cs"/>
          <w:rtl/>
        </w:rPr>
        <w:t xml:space="preserve"> לא נפגעת בהצעת החוק הקיימת.</w:t>
      </w:r>
    </w:p>
    <w:p w:rsidR="00EF2764" w:rsidRDefault="00EF2764" w:rsidP="006E3F25">
      <w:pPr>
        <w:spacing w:line="240" w:lineRule="auto"/>
        <w:rPr>
          <w:rtl/>
        </w:rPr>
      </w:pPr>
    </w:p>
    <w:p w:rsidR="00EF2764" w:rsidRDefault="00EF2764" w:rsidP="006E3F25">
      <w:pPr>
        <w:pStyle w:val="af6"/>
        <w:keepNext/>
        <w:spacing w:line="240" w:lineRule="auto"/>
        <w:rPr>
          <w:rtl/>
        </w:rPr>
      </w:pPr>
      <w:bookmarkStart w:id="82" w:name="ET_yor_5142_30"/>
      <w:r w:rsidRPr="00EF2764">
        <w:rPr>
          <w:rStyle w:val="TagStyle"/>
          <w:rtl/>
        </w:rPr>
        <w:t xml:space="preserve"> &lt;&lt; </w:t>
      </w:r>
      <w:proofErr w:type="spellStart"/>
      <w:r w:rsidRPr="00EF2764">
        <w:rPr>
          <w:rStyle w:val="TagStyle"/>
          <w:rtl/>
        </w:rPr>
        <w:t>יור</w:t>
      </w:r>
      <w:proofErr w:type="spellEnd"/>
      <w:r w:rsidRPr="00EF2764">
        <w:rPr>
          <w:rStyle w:val="TagStyle"/>
          <w:rtl/>
        </w:rPr>
        <w:t xml:space="preserve"> &gt;&gt; </w:t>
      </w:r>
      <w:r>
        <w:rPr>
          <w:rtl/>
        </w:rPr>
        <w:t xml:space="preserve">היו"ר יוליה </w:t>
      </w:r>
      <w:proofErr w:type="spellStart"/>
      <w:r>
        <w:rPr>
          <w:rtl/>
        </w:rPr>
        <w:t>מלינובסקי</w:t>
      </w:r>
      <w:proofErr w:type="spellEnd"/>
      <w:r>
        <w:rPr>
          <w:rtl/>
        </w:rPr>
        <w:t>:</w:t>
      </w:r>
      <w:r w:rsidRPr="00EF2764">
        <w:rPr>
          <w:rStyle w:val="TagStyle"/>
          <w:rtl/>
        </w:rPr>
        <w:t xml:space="preserve"> &lt;&lt; </w:t>
      </w:r>
      <w:proofErr w:type="spellStart"/>
      <w:r w:rsidRPr="00EF2764">
        <w:rPr>
          <w:rStyle w:val="TagStyle"/>
          <w:rtl/>
        </w:rPr>
        <w:t>יור</w:t>
      </w:r>
      <w:proofErr w:type="spellEnd"/>
      <w:r w:rsidRPr="00EF2764">
        <w:rPr>
          <w:rStyle w:val="TagStyle"/>
          <w:rtl/>
        </w:rPr>
        <w:t xml:space="preserve"> &gt;&gt;</w:t>
      </w:r>
      <w:r>
        <w:rPr>
          <w:rtl/>
        </w:rPr>
        <w:t xml:space="preserve"> </w:t>
      </w:r>
      <w:bookmarkEnd w:id="82"/>
    </w:p>
    <w:p w:rsidR="00EF2764" w:rsidRDefault="00EF2764" w:rsidP="006E3F25">
      <w:pPr>
        <w:pStyle w:val="KeepWithNext"/>
        <w:spacing w:line="240" w:lineRule="auto"/>
        <w:rPr>
          <w:rtl/>
        </w:rPr>
      </w:pPr>
    </w:p>
    <w:p w:rsidR="0040135E" w:rsidRDefault="00EF2764" w:rsidP="006E3F25">
      <w:pPr>
        <w:spacing w:line="240" w:lineRule="auto"/>
        <w:rPr>
          <w:rtl/>
        </w:rPr>
      </w:pPr>
      <w:r>
        <w:rPr>
          <w:rFonts w:hint="cs"/>
          <w:rtl/>
        </w:rPr>
        <w:t xml:space="preserve">להיפך, החוק הזה מחזק את הזכות הזו. זה נותן לו גושפנקא יותר גדולה. יש הבדל בין צו ההרחבה, עם כל הכבוד, לחקיקה הראשית. זאת אומרת, יש פה </w:t>
      </w:r>
      <w:bookmarkStart w:id="83" w:name="_ETM_Q1_1460575"/>
      <w:bookmarkEnd w:id="83"/>
      <w:r>
        <w:rPr>
          <w:rFonts w:hint="cs"/>
          <w:rtl/>
        </w:rPr>
        <w:t xml:space="preserve">אמירה יותר ברורה של המחוקק מה רצונו של המחוקק בנושא לעובדי קבלן. להיפך, זה גם כן לא מוגבל בזמן, </w:t>
      </w:r>
      <w:r w:rsidR="00DB1B8D">
        <w:rPr>
          <w:rFonts w:hint="cs"/>
          <w:rtl/>
        </w:rPr>
        <w:t>זה לא מ-2014 או 2018 זה נכנס</w:t>
      </w:r>
      <w:r w:rsidR="0040135E">
        <w:rPr>
          <w:rFonts w:hint="cs"/>
          <w:rtl/>
        </w:rPr>
        <w:t xml:space="preserve"> לתוקף מידית.</w:t>
      </w:r>
    </w:p>
    <w:p w:rsidR="0040135E" w:rsidRDefault="0040135E" w:rsidP="006E3F25">
      <w:pPr>
        <w:spacing w:line="240" w:lineRule="auto"/>
        <w:rPr>
          <w:rtl/>
        </w:rPr>
      </w:pPr>
    </w:p>
    <w:p w:rsidR="0040135E" w:rsidRDefault="0040135E" w:rsidP="006E3F25">
      <w:pPr>
        <w:pStyle w:val="af9"/>
        <w:keepNext/>
        <w:spacing w:line="240" w:lineRule="auto"/>
        <w:rPr>
          <w:rtl/>
        </w:rPr>
      </w:pPr>
      <w:bookmarkStart w:id="84" w:name="ET_guest_560596_31"/>
      <w:r w:rsidRPr="0040135E">
        <w:rPr>
          <w:rStyle w:val="TagStyle"/>
          <w:rtl/>
        </w:rPr>
        <w:t xml:space="preserve"> &lt;&lt; אורח &gt;&gt; </w:t>
      </w:r>
      <w:r>
        <w:rPr>
          <w:rtl/>
        </w:rPr>
        <w:t>ורד וייץ:</w:t>
      </w:r>
      <w:r w:rsidRPr="0040135E">
        <w:rPr>
          <w:rStyle w:val="TagStyle"/>
          <w:rtl/>
        </w:rPr>
        <w:t xml:space="preserve"> &lt;&lt; אורח &gt;&gt;</w:t>
      </w:r>
      <w:r>
        <w:rPr>
          <w:rtl/>
        </w:rPr>
        <w:t xml:space="preserve"> </w:t>
      </w:r>
      <w:bookmarkEnd w:id="84"/>
    </w:p>
    <w:p w:rsidR="0040135E" w:rsidRDefault="0040135E" w:rsidP="006E3F25">
      <w:pPr>
        <w:pStyle w:val="KeepWithNext"/>
        <w:spacing w:line="240" w:lineRule="auto"/>
        <w:rPr>
          <w:rtl/>
        </w:rPr>
      </w:pPr>
    </w:p>
    <w:p w:rsidR="0040135E" w:rsidRDefault="0040135E" w:rsidP="006E3F25">
      <w:pPr>
        <w:spacing w:line="240" w:lineRule="auto"/>
        <w:rPr>
          <w:rtl/>
        </w:rPr>
      </w:pPr>
      <w:r>
        <w:rPr>
          <w:rFonts w:hint="cs"/>
          <w:rtl/>
        </w:rPr>
        <w:t>כן, מה שמטריד אותי זה רק העניין של - - -</w:t>
      </w:r>
    </w:p>
    <w:p w:rsidR="0040135E" w:rsidRDefault="0040135E" w:rsidP="006E3F25">
      <w:pPr>
        <w:spacing w:line="240" w:lineRule="auto"/>
        <w:rPr>
          <w:rtl/>
        </w:rPr>
      </w:pPr>
    </w:p>
    <w:p w:rsidR="0040135E" w:rsidRDefault="0040135E" w:rsidP="006E3F25">
      <w:pPr>
        <w:pStyle w:val="af6"/>
        <w:keepNext/>
        <w:spacing w:line="240" w:lineRule="auto"/>
        <w:rPr>
          <w:rtl/>
        </w:rPr>
      </w:pPr>
      <w:bookmarkStart w:id="85" w:name="ET_yor_5142_32"/>
      <w:r w:rsidRPr="0040135E">
        <w:rPr>
          <w:rStyle w:val="TagStyle"/>
          <w:rtl/>
        </w:rPr>
        <w:t xml:space="preserve"> &lt;&lt; </w:t>
      </w:r>
      <w:proofErr w:type="spellStart"/>
      <w:r w:rsidRPr="0040135E">
        <w:rPr>
          <w:rStyle w:val="TagStyle"/>
          <w:rtl/>
        </w:rPr>
        <w:t>יור</w:t>
      </w:r>
      <w:proofErr w:type="spellEnd"/>
      <w:r w:rsidRPr="0040135E">
        <w:rPr>
          <w:rStyle w:val="TagStyle"/>
          <w:rtl/>
        </w:rPr>
        <w:t xml:space="preserve"> &gt;&gt; </w:t>
      </w:r>
      <w:r>
        <w:rPr>
          <w:rtl/>
        </w:rPr>
        <w:t xml:space="preserve">היו"ר יוליה </w:t>
      </w:r>
      <w:proofErr w:type="spellStart"/>
      <w:r>
        <w:rPr>
          <w:rtl/>
        </w:rPr>
        <w:t>מלינובסקי</w:t>
      </w:r>
      <w:proofErr w:type="spellEnd"/>
      <w:r>
        <w:rPr>
          <w:rtl/>
        </w:rPr>
        <w:t>:</w:t>
      </w:r>
      <w:r w:rsidRPr="0040135E">
        <w:rPr>
          <w:rStyle w:val="TagStyle"/>
          <w:rtl/>
        </w:rPr>
        <w:t xml:space="preserve"> &lt;&lt; </w:t>
      </w:r>
      <w:proofErr w:type="spellStart"/>
      <w:r w:rsidRPr="0040135E">
        <w:rPr>
          <w:rStyle w:val="TagStyle"/>
          <w:rtl/>
        </w:rPr>
        <w:t>יור</w:t>
      </w:r>
      <w:proofErr w:type="spellEnd"/>
      <w:r w:rsidRPr="0040135E">
        <w:rPr>
          <w:rStyle w:val="TagStyle"/>
          <w:rtl/>
        </w:rPr>
        <w:t xml:space="preserve"> &gt;&gt;</w:t>
      </w:r>
      <w:r>
        <w:rPr>
          <w:rtl/>
        </w:rPr>
        <w:t xml:space="preserve"> </w:t>
      </w:r>
      <w:bookmarkEnd w:id="85"/>
    </w:p>
    <w:p w:rsidR="0040135E" w:rsidRDefault="0040135E" w:rsidP="006E3F25">
      <w:pPr>
        <w:pStyle w:val="KeepWithNext"/>
        <w:spacing w:line="240" w:lineRule="auto"/>
        <w:rPr>
          <w:rtl/>
        </w:rPr>
      </w:pPr>
    </w:p>
    <w:p w:rsidR="0040135E" w:rsidRDefault="0040135E" w:rsidP="006E3F25">
      <w:pPr>
        <w:spacing w:line="240" w:lineRule="auto"/>
        <w:rPr>
          <w:rtl/>
        </w:rPr>
      </w:pPr>
      <w:r>
        <w:rPr>
          <w:rFonts w:hint="cs"/>
          <w:rtl/>
        </w:rPr>
        <w:t>נכון נעה?</w:t>
      </w:r>
    </w:p>
    <w:p w:rsidR="0040135E" w:rsidRDefault="0040135E" w:rsidP="006E3F25">
      <w:pPr>
        <w:spacing w:line="240" w:lineRule="auto"/>
        <w:rPr>
          <w:rtl/>
        </w:rPr>
      </w:pPr>
    </w:p>
    <w:p w:rsidR="0040135E" w:rsidRDefault="0040135E" w:rsidP="006E3F25">
      <w:pPr>
        <w:pStyle w:val="a4"/>
        <w:keepNext/>
        <w:spacing w:line="240" w:lineRule="auto"/>
        <w:rPr>
          <w:rtl/>
        </w:rPr>
      </w:pPr>
      <w:bookmarkStart w:id="86" w:name="ET_speaker_נעה_בן_שבת_33"/>
      <w:r w:rsidRPr="0040135E">
        <w:rPr>
          <w:rStyle w:val="TagStyle"/>
          <w:rtl/>
        </w:rPr>
        <w:lastRenderedPageBreak/>
        <w:t xml:space="preserve"> &lt;&lt; דובר &gt;&gt; </w:t>
      </w:r>
      <w:r>
        <w:rPr>
          <w:rtl/>
        </w:rPr>
        <w:t>נעה בן שבת:</w:t>
      </w:r>
      <w:r w:rsidRPr="0040135E">
        <w:rPr>
          <w:rStyle w:val="TagStyle"/>
          <w:rtl/>
        </w:rPr>
        <w:t xml:space="preserve"> &lt;&lt; דובר &gt;&gt;</w:t>
      </w:r>
      <w:r>
        <w:rPr>
          <w:rtl/>
        </w:rPr>
        <w:t xml:space="preserve"> </w:t>
      </w:r>
      <w:bookmarkEnd w:id="86"/>
    </w:p>
    <w:p w:rsidR="0040135E" w:rsidRDefault="0040135E" w:rsidP="006E3F25">
      <w:pPr>
        <w:pStyle w:val="KeepWithNext"/>
        <w:spacing w:line="240" w:lineRule="auto"/>
        <w:rPr>
          <w:rtl/>
        </w:rPr>
      </w:pPr>
    </w:p>
    <w:p w:rsidR="0040135E" w:rsidRDefault="0040135E" w:rsidP="006E3F25">
      <w:pPr>
        <w:spacing w:line="240" w:lineRule="auto"/>
        <w:rPr>
          <w:rtl/>
        </w:rPr>
      </w:pPr>
      <w:r>
        <w:rPr>
          <w:rFonts w:hint="cs"/>
          <w:rtl/>
        </w:rPr>
        <w:t>כן, כן.</w:t>
      </w:r>
    </w:p>
    <w:p w:rsidR="0040135E" w:rsidRDefault="0040135E" w:rsidP="006E3F25">
      <w:pPr>
        <w:spacing w:line="240" w:lineRule="auto"/>
        <w:rPr>
          <w:rtl/>
        </w:rPr>
      </w:pPr>
    </w:p>
    <w:p w:rsidR="0040135E" w:rsidRDefault="0040135E" w:rsidP="006E3F25">
      <w:pPr>
        <w:pStyle w:val="af9"/>
        <w:keepNext/>
        <w:spacing w:line="240" w:lineRule="auto"/>
        <w:rPr>
          <w:rtl/>
        </w:rPr>
      </w:pPr>
      <w:bookmarkStart w:id="87" w:name="ET_guest_560596_34"/>
      <w:r w:rsidRPr="0040135E">
        <w:rPr>
          <w:rStyle w:val="TagStyle"/>
          <w:rtl/>
        </w:rPr>
        <w:t xml:space="preserve"> &lt;&lt; אורח &gt;&gt; </w:t>
      </w:r>
      <w:r>
        <w:rPr>
          <w:rtl/>
        </w:rPr>
        <w:t>ורד וייץ:</w:t>
      </w:r>
      <w:r w:rsidRPr="0040135E">
        <w:rPr>
          <w:rStyle w:val="TagStyle"/>
          <w:rtl/>
        </w:rPr>
        <w:t xml:space="preserve"> &lt;&lt; אורח &gt;&gt;</w:t>
      </w:r>
      <w:r>
        <w:rPr>
          <w:rtl/>
        </w:rPr>
        <w:t xml:space="preserve"> </w:t>
      </w:r>
      <w:bookmarkEnd w:id="87"/>
    </w:p>
    <w:p w:rsidR="0040135E" w:rsidRDefault="0040135E" w:rsidP="006E3F25">
      <w:pPr>
        <w:pStyle w:val="KeepWithNext"/>
        <w:spacing w:line="240" w:lineRule="auto"/>
        <w:rPr>
          <w:rtl/>
        </w:rPr>
      </w:pPr>
    </w:p>
    <w:p w:rsidR="00AB3CE6" w:rsidRDefault="0040135E" w:rsidP="006E3F25">
      <w:pPr>
        <w:spacing w:line="240" w:lineRule="auto"/>
        <w:rPr>
          <w:rtl/>
        </w:rPr>
      </w:pPr>
      <w:r>
        <w:rPr>
          <w:rFonts w:hint="cs"/>
          <w:rtl/>
        </w:rPr>
        <w:t>של המגבלה שהוספה של הזכאות</w:t>
      </w:r>
      <w:r w:rsidR="00DB1B8D">
        <w:rPr>
          <w:rFonts w:hint="cs"/>
          <w:rtl/>
        </w:rPr>
        <w:t>, שכשהוא עבד את התקופה שמזכ</w:t>
      </w:r>
      <w:r>
        <w:rPr>
          <w:rFonts w:hint="cs"/>
          <w:rtl/>
        </w:rPr>
        <w:t>ה בפיצויי פיטורים</w:t>
      </w:r>
      <w:r w:rsidR="00DB1B8D">
        <w:rPr>
          <w:rFonts w:hint="cs"/>
          <w:rtl/>
        </w:rPr>
        <w:t>.</w:t>
      </w:r>
      <w:r>
        <w:rPr>
          <w:rFonts w:hint="cs"/>
          <w:rtl/>
        </w:rPr>
        <w:t xml:space="preserve"> כי פה</w:t>
      </w:r>
      <w:r w:rsidR="00DB1B8D">
        <w:rPr>
          <w:rFonts w:hint="cs"/>
          <w:rtl/>
        </w:rPr>
        <w:t>,</w:t>
      </w:r>
      <w:r>
        <w:rPr>
          <w:rFonts w:hint="cs"/>
          <w:rtl/>
        </w:rPr>
        <w:t xml:space="preserve"> לפי צו ההרחבה</w:t>
      </w:r>
      <w:r w:rsidR="00DB1B8D">
        <w:rPr>
          <w:rFonts w:hint="cs"/>
          <w:rtl/>
        </w:rPr>
        <w:t>,</w:t>
      </w:r>
      <w:r>
        <w:rPr>
          <w:rFonts w:hint="cs"/>
          <w:rtl/>
        </w:rPr>
        <w:t xml:space="preserve"> </w:t>
      </w:r>
      <w:bookmarkStart w:id="88" w:name="_ETM_Q1_1485462"/>
      <w:bookmarkEnd w:id="88"/>
      <w:r>
        <w:rPr>
          <w:rFonts w:hint="cs"/>
          <w:rtl/>
        </w:rPr>
        <w:t>הוא בעצם זכא</w:t>
      </w:r>
      <w:r w:rsidR="00AB3CE6">
        <w:rPr>
          <w:rFonts w:hint="cs"/>
          <w:rtl/>
        </w:rPr>
        <w:t>י לפיצויי פיטורים בגין כל תקופה כי זה מופרש לקופה, הוא זכאי לשחרור הקופה, זאת הנקודה הספציפית שמטרידה אותי.</w:t>
      </w:r>
    </w:p>
    <w:p w:rsidR="00AB3CE6" w:rsidRDefault="00AB3CE6" w:rsidP="006E3F25">
      <w:pPr>
        <w:spacing w:line="240" w:lineRule="auto"/>
        <w:rPr>
          <w:rtl/>
        </w:rPr>
      </w:pPr>
      <w:bookmarkStart w:id="89" w:name="_ETM_Q1_1492338"/>
      <w:bookmarkStart w:id="90" w:name="_ETM_Q1_1492402"/>
      <w:bookmarkEnd w:id="89"/>
      <w:bookmarkEnd w:id="90"/>
    </w:p>
    <w:p w:rsidR="00AB3CE6" w:rsidRDefault="00AB3CE6" w:rsidP="006E3F25">
      <w:pPr>
        <w:pStyle w:val="a4"/>
        <w:keepNext/>
        <w:spacing w:line="240" w:lineRule="auto"/>
        <w:rPr>
          <w:rtl/>
        </w:rPr>
      </w:pPr>
      <w:bookmarkStart w:id="91" w:name="ET_speaker_נעה_בן_שבת_35"/>
      <w:r w:rsidRPr="00AB3CE6">
        <w:rPr>
          <w:rStyle w:val="TagStyle"/>
          <w:rtl/>
        </w:rPr>
        <w:t xml:space="preserve"> &lt;&lt; דובר &gt;&gt; </w:t>
      </w:r>
      <w:r>
        <w:rPr>
          <w:rtl/>
        </w:rPr>
        <w:t>נעה בן שבת:</w:t>
      </w:r>
      <w:r w:rsidRPr="00AB3CE6">
        <w:rPr>
          <w:rStyle w:val="TagStyle"/>
          <w:rtl/>
        </w:rPr>
        <w:t xml:space="preserve"> &lt;&lt; דובר &gt;&gt;</w:t>
      </w:r>
      <w:r>
        <w:rPr>
          <w:rtl/>
        </w:rPr>
        <w:t xml:space="preserve"> </w:t>
      </w:r>
      <w:bookmarkEnd w:id="91"/>
    </w:p>
    <w:p w:rsidR="00AB3CE6" w:rsidRDefault="00AB3CE6" w:rsidP="006E3F25">
      <w:pPr>
        <w:pStyle w:val="KeepWithNext"/>
        <w:spacing w:line="240" w:lineRule="auto"/>
        <w:rPr>
          <w:rtl/>
        </w:rPr>
      </w:pPr>
    </w:p>
    <w:p w:rsidR="00AB3CE6" w:rsidRDefault="00AB3CE6" w:rsidP="006E3F25">
      <w:pPr>
        <w:spacing w:line="240" w:lineRule="auto"/>
        <w:rPr>
          <w:rtl/>
        </w:rPr>
      </w:pPr>
      <w:r>
        <w:rPr>
          <w:rFonts w:hint="cs"/>
          <w:rtl/>
        </w:rPr>
        <w:t>אני רוצה רגע להזכיר שכל הנושא של ההפרשה לקופות</w:t>
      </w:r>
      <w:r w:rsidR="009C51A9">
        <w:rPr>
          <w:rFonts w:hint="cs"/>
          <w:rtl/>
        </w:rPr>
        <w:t>,</w:t>
      </w:r>
      <w:r>
        <w:rPr>
          <w:rFonts w:hint="cs"/>
          <w:rtl/>
        </w:rPr>
        <w:t xml:space="preserve"> בין אם זה לפי </w:t>
      </w:r>
      <w:r w:rsidR="00F441D8">
        <w:rPr>
          <w:rFonts w:hint="cs"/>
          <w:rtl/>
        </w:rPr>
        <w:t xml:space="preserve">צו ההרחבה לפנסיית חובה ובין אם זה צווי </w:t>
      </w:r>
      <w:bookmarkStart w:id="92" w:name="_ETM_Q1_1501648"/>
      <w:bookmarkEnd w:id="92"/>
      <w:r w:rsidR="00F441D8">
        <w:rPr>
          <w:rFonts w:hint="cs"/>
          <w:rtl/>
        </w:rPr>
        <w:t>הרחבה לענפים ספציפ</w:t>
      </w:r>
      <w:r w:rsidR="009C51A9">
        <w:rPr>
          <w:rFonts w:hint="cs"/>
          <w:rtl/>
        </w:rPr>
        <w:t>י</w:t>
      </w:r>
      <w:r w:rsidR="00F441D8">
        <w:rPr>
          <w:rFonts w:hint="cs"/>
          <w:rtl/>
        </w:rPr>
        <w:t xml:space="preserve">ים, </w:t>
      </w:r>
      <w:r w:rsidR="009C51A9">
        <w:rPr>
          <w:rFonts w:hint="cs"/>
          <w:rtl/>
        </w:rPr>
        <w:t>זה רובד נוסף על פיצויי הפיטורים.</w:t>
      </w:r>
      <w:r w:rsidR="00F441D8">
        <w:rPr>
          <w:rFonts w:hint="cs"/>
          <w:rtl/>
        </w:rPr>
        <w:t xml:space="preserve"> זה בעצם עושה שימוש, זה רוכב על חוק פיצויי פיטורים. חוק פיצויי הפיטורים הולך בנתיב שלו</w:t>
      </w:r>
      <w:r w:rsidR="009C51A9">
        <w:rPr>
          <w:rFonts w:hint="cs"/>
          <w:rtl/>
        </w:rPr>
        <w:t>.</w:t>
      </w:r>
      <w:r w:rsidR="00F441D8">
        <w:rPr>
          <w:rFonts w:hint="cs"/>
          <w:rtl/>
        </w:rPr>
        <w:t xml:space="preserve"> הוא אומר שהזכאות היא רק אחרי שנת עבודה וכולי. </w:t>
      </w:r>
    </w:p>
    <w:p w:rsidR="00F441D8" w:rsidRDefault="00F441D8" w:rsidP="006E3F25">
      <w:pPr>
        <w:spacing w:line="240" w:lineRule="auto"/>
        <w:rPr>
          <w:rtl/>
        </w:rPr>
      </w:pPr>
    </w:p>
    <w:p w:rsidR="00F441D8" w:rsidRDefault="00F441D8" w:rsidP="006E3F25">
      <w:pPr>
        <w:pStyle w:val="af6"/>
        <w:keepNext/>
        <w:spacing w:line="240" w:lineRule="auto"/>
        <w:rPr>
          <w:rtl/>
        </w:rPr>
      </w:pPr>
      <w:bookmarkStart w:id="93" w:name="ET_yor_5142_36"/>
      <w:r w:rsidRPr="00F441D8">
        <w:rPr>
          <w:rStyle w:val="TagStyle"/>
          <w:rtl/>
        </w:rPr>
        <w:t xml:space="preserve"> &lt;&lt; </w:t>
      </w:r>
      <w:proofErr w:type="spellStart"/>
      <w:r w:rsidRPr="00F441D8">
        <w:rPr>
          <w:rStyle w:val="TagStyle"/>
          <w:rtl/>
        </w:rPr>
        <w:t>יור</w:t>
      </w:r>
      <w:proofErr w:type="spellEnd"/>
      <w:r w:rsidRPr="00F441D8">
        <w:rPr>
          <w:rStyle w:val="TagStyle"/>
          <w:rtl/>
        </w:rPr>
        <w:t xml:space="preserve"> &gt;&gt; </w:t>
      </w:r>
      <w:r>
        <w:rPr>
          <w:rtl/>
        </w:rPr>
        <w:t xml:space="preserve">היו"ר יוליה </w:t>
      </w:r>
      <w:proofErr w:type="spellStart"/>
      <w:r>
        <w:rPr>
          <w:rtl/>
        </w:rPr>
        <w:t>מלינובסקי</w:t>
      </w:r>
      <w:proofErr w:type="spellEnd"/>
      <w:r>
        <w:rPr>
          <w:rtl/>
        </w:rPr>
        <w:t>:</w:t>
      </w:r>
      <w:r w:rsidRPr="00F441D8">
        <w:rPr>
          <w:rStyle w:val="TagStyle"/>
          <w:rtl/>
        </w:rPr>
        <w:t xml:space="preserve"> &lt;&lt; </w:t>
      </w:r>
      <w:proofErr w:type="spellStart"/>
      <w:r w:rsidRPr="00F441D8">
        <w:rPr>
          <w:rStyle w:val="TagStyle"/>
          <w:rtl/>
        </w:rPr>
        <w:t>יור</w:t>
      </w:r>
      <w:proofErr w:type="spellEnd"/>
      <w:r w:rsidRPr="00F441D8">
        <w:rPr>
          <w:rStyle w:val="TagStyle"/>
          <w:rtl/>
        </w:rPr>
        <w:t xml:space="preserve"> &gt;&gt;</w:t>
      </w:r>
      <w:r>
        <w:rPr>
          <w:rtl/>
        </w:rPr>
        <w:t xml:space="preserve"> </w:t>
      </w:r>
      <w:bookmarkEnd w:id="93"/>
    </w:p>
    <w:p w:rsidR="00F441D8" w:rsidRDefault="00F441D8" w:rsidP="006E3F25">
      <w:pPr>
        <w:pStyle w:val="KeepWithNext"/>
        <w:spacing w:line="240" w:lineRule="auto"/>
        <w:rPr>
          <w:rtl/>
        </w:rPr>
      </w:pPr>
    </w:p>
    <w:p w:rsidR="00F441D8" w:rsidRDefault="00F441D8" w:rsidP="006E3F25">
      <w:pPr>
        <w:spacing w:line="240" w:lineRule="auto"/>
        <w:rPr>
          <w:rtl/>
        </w:rPr>
      </w:pPr>
      <w:r>
        <w:rPr>
          <w:rFonts w:hint="cs"/>
          <w:rtl/>
        </w:rPr>
        <w:t>אני רוצה להבהיר - - -</w:t>
      </w:r>
    </w:p>
    <w:p w:rsidR="00F441D8" w:rsidRDefault="00F441D8" w:rsidP="006E3F25">
      <w:pPr>
        <w:spacing w:line="240" w:lineRule="auto"/>
        <w:rPr>
          <w:rtl/>
        </w:rPr>
      </w:pPr>
    </w:p>
    <w:p w:rsidR="00F441D8" w:rsidRDefault="00F441D8" w:rsidP="006E3F25">
      <w:pPr>
        <w:pStyle w:val="a4"/>
        <w:keepNext/>
        <w:spacing w:line="240" w:lineRule="auto"/>
        <w:rPr>
          <w:rtl/>
        </w:rPr>
      </w:pPr>
      <w:bookmarkStart w:id="94" w:name="ET_speaker_נעה_בן_שבת_37"/>
      <w:r w:rsidRPr="00F441D8">
        <w:rPr>
          <w:rStyle w:val="TagStyle"/>
          <w:rtl/>
        </w:rPr>
        <w:t xml:space="preserve"> &lt;&lt; דובר &gt;&gt; </w:t>
      </w:r>
      <w:r>
        <w:rPr>
          <w:rtl/>
        </w:rPr>
        <w:t>נעה בן שבת:</w:t>
      </w:r>
      <w:r w:rsidRPr="00F441D8">
        <w:rPr>
          <w:rStyle w:val="TagStyle"/>
          <w:rtl/>
        </w:rPr>
        <w:t xml:space="preserve"> &lt;&lt; דובר &gt;&gt;</w:t>
      </w:r>
      <w:r>
        <w:rPr>
          <w:rtl/>
        </w:rPr>
        <w:t xml:space="preserve"> </w:t>
      </w:r>
      <w:bookmarkEnd w:id="94"/>
    </w:p>
    <w:p w:rsidR="00F441D8" w:rsidRDefault="00F441D8" w:rsidP="006E3F25">
      <w:pPr>
        <w:pStyle w:val="KeepWithNext"/>
        <w:spacing w:line="240" w:lineRule="auto"/>
        <w:rPr>
          <w:rtl/>
        </w:rPr>
      </w:pPr>
    </w:p>
    <w:p w:rsidR="00067574" w:rsidRDefault="00067574" w:rsidP="006E3F25">
      <w:pPr>
        <w:spacing w:line="240" w:lineRule="auto"/>
        <w:rPr>
          <w:rtl/>
        </w:rPr>
      </w:pPr>
      <w:r>
        <w:rPr>
          <w:rFonts w:hint="cs"/>
          <w:rtl/>
        </w:rPr>
        <w:t>עכשיו</w:t>
      </w:r>
      <w:r w:rsidR="009C51A9">
        <w:rPr>
          <w:rFonts w:hint="cs"/>
          <w:rtl/>
        </w:rPr>
        <w:t>,</w:t>
      </w:r>
      <w:r>
        <w:rPr>
          <w:rFonts w:hint="cs"/>
          <w:rtl/>
        </w:rPr>
        <w:t xml:space="preserve"> כשצווי ההרחבה אומרים שאתה חייב להפריש כך וכך </w:t>
      </w:r>
      <w:bookmarkStart w:id="95" w:name="_ETM_Q1_1523121"/>
      <w:bookmarkEnd w:id="95"/>
      <w:r>
        <w:rPr>
          <w:rFonts w:hint="cs"/>
          <w:rtl/>
        </w:rPr>
        <w:t>אחוזים עבור פיצויי הפיטורים</w:t>
      </w:r>
      <w:r w:rsidR="009C51A9">
        <w:rPr>
          <w:rFonts w:hint="cs"/>
          <w:rtl/>
        </w:rPr>
        <w:t>,</w:t>
      </w:r>
      <w:r>
        <w:rPr>
          <w:rFonts w:hint="cs"/>
          <w:rtl/>
        </w:rPr>
        <w:t xml:space="preserve"> זה לא, החבות הזו היא מכוח צו ההרחבה. </w:t>
      </w:r>
    </w:p>
    <w:p w:rsidR="00067574" w:rsidRDefault="00067574" w:rsidP="006E3F25">
      <w:pPr>
        <w:spacing w:line="240" w:lineRule="auto"/>
        <w:rPr>
          <w:rtl/>
        </w:rPr>
      </w:pPr>
    </w:p>
    <w:p w:rsidR="00067574" w:rsidRDefault="00067574" w:rsidP="006E3F25">
      <w:pPr>
        <w:pStyle w:val="af9"/>
        <w:keepNext/>
        <w:spacing w:line="240" w:lineRule="auto"/>
        <w:rPr>
          <w:rtl/>
        </w:rPr>
      </w:pPr>
      <w:bookmarkStart w:id="96" w:name="ET_guest_560596_38"/>
      <w:r w:rsidRPr="00067574">
        <w:rPr>
          <w:rStyle w:val="TagStyle"/>
          <w:rtl/>
        </w:rPr>
        <w:t xml:space="preserve"> &lt;&lt; אורח &gt;&gt; </w:t>
      </w:r>
      <w:r>
        <w:rPr>
          <w:rtl/>
        </w:rPr>
        <w:t>ורד וייץ:</w:t>
      </w:r>
      <w:r w:rsidRPr="00067574">
        <w:rPr>
          <w:rStyle w:val="TagStyle"/>
          <w:rtl/>
        </w:rPr>
        <w:t xml:space="preserve"> &lt;&lt; אורח &gt;&gt;</w:t>
      </w:r>
      <w:r>
        <w:rPr>
          <w:rtl/>
        </w:rPr>
        <w:t xml:space="preserve"> </w:t>
      </w:r>
      <w:bookmarkEnd w:id="96"/>
    </w:p>
    <w:p w:rsidR="00067574" w:rsidRDefault="00067574" w:rsidP="006E3F25">
      <w:pPr>
        <w:pStyle w:val="KeepWithNext"/>
        <w:spacing w:line="240" w:lineRule="auto"/>
        <w:rPr>
          <w:rtl/>
        </w:rPr>
      </w:pPr>
    </w:p>
    <w:p w:rsidR="00067574" w:rsidRDefault="00067574" w:rsidP="009C51A9">
      <w:pPr>
        <w:spacing w:line="240" w:lineRule="auto"/>
        <w:rPr>
          <w:rtl/>
        </w:rPr>
      </w:pPr>
      <w:r>
        <w:rPr>
          <w:rFonts w:hint="cs"/>
          <w:rtl/>
        </w:rPr>
        <w:t xml:space="preserve">לא זאת הנקודה. אבל </w:t>
      </w:r>
      <w:bookmarkStart w:id="97" w:name="_ETM_Q1_1531576"/>
      <w:bookmarkEnd w:id="97"/>
      <w:r>
        <w:rPr>
          <w:rFonts w:hint="cs"/>
          <w:rtl/>
        </w:rPr>
        <w:t>צ</w:t>
      </w:r>
      <w:r w:rsidR="009C51A9">
        <w:rPr>
          <w:rFonts w:hint="cs"/>
          <w:rtl/>
        </w:rPr>
        <w:t>ו</w:t>
      </w:r>
      <w:r>
        <w:rPr>
          <w:rFonts w:hint="cs"/>
          <w:rtl/>
        </w:rPr>
        <w:t xml:space="preserve"> ההרחבה אומר: אתה חייב לשחרר לו</w:t>
      </w:r>
      <w:r w:rsidR="009C51A9">
        <w:rPr>
          <w:rFonts w:hint="cs"/>
          <w:rtl/>
        </w:rPr>
        <w:t xml:space="preserve"> </w:t>
      </w:r>
      <w:r w:rsidR="009C51A9">
        <w:rPr>
          <w:rFonts w:hint="eastAsia"/>
          <w:rtl/>
        </w:rPr>
        <w:t>–</w:t>
      </w:r>
      <w:r>
        <w:rPr>
          <w:rFonts w:hint="cs"/>
          <w:rtl/>
        </w:rPr>
        <w:t xml:space="preserve"> עזבת והוא רוצה להישאר אתה חייב לשחרר לו.</w:t>
      </w:r>
      <w:bookmarkStart w:id="98" w:name="_ETM_Q1_1532092"/>
      <w:bookmarkEnd w:id="98"/>
    </w:p>
    <w:p w:rsidR="00067574" w:rsidRDefault="00067574" w:rsidP="006E3F25">
      <w:pPr>
        <w:spacing w:line="240" w:lineRule="auto"/>
        <w:rPr>
          <w:rtl/>
        </w:rPr>
      </w:pPr>
      <w:bookmarkStart w:id="99" w:name="_ETM_Q1_1532150"/>
      <w:bookmarkEnd w:id="99"/>
    </w:p>
    <w:p w:rsidR="00067574" w:rsidRDefault="00067574" w:rsidP="006E3F25">
      <w:pPr>
        <w:pStyle w:val="af6"/>
        <w:keepNext/>
        <w:spacing w:line="240" w:lineRule="auto"/>
        <w:rPr>
          <w:rtl/>
        </w:rPr>
      </w:pPr>
      <w:bookmarkStart w:id="100" w:name="ET_yor_5142_39"/>
      <w:r w:rsidRPr="00067574">
        <w:rPr>
          <w:rStyle w:val="TagStyle"/>
          <w:rtl/>
        </w:rPr>
        <w:t xml:space="preserve"> &lt;&lt; </w:t>
      </w:r>
      <w:proofErr w:type="spellStart"/>
      <w:r w:rsidRPr="00067574">
        <w:rPr>
          <w:rStyle w:val="TagStyle"/>
          <w:rtl/>
        </w:rPr>
        <w:t>יור</w:t>
      </w:r>
      <w:proofErr w:type="spellEnd"/>
      <w:r w:rsidRPr="00067574">
        <w:rPr>
          <w:rStyle w:val="TagStyle"/>
          <w:rtl/>
        </w:rPr>
        <w:t xml:space="preserve"> &gt;&gt; </w:t>
      </w:r>
      <w:r>
        <w:rPr>
          <w:rtl/>
        </w:rPr>
        <w:t xml:space="preserve">היו"ר יוליה </w:t>
      </w:r>
      <w:proofErr w:type="spellStart"/>
      <w:r>
        <w:rPr>
          <w:rtl/>
        </w:rPr>
        <w:t>מלינובסקי</w:t>
      </w:r>
      <w:proofErr w:type="spellEnd"/>
      <w:r>
        <w:rPr>
          <w:rtl/>
        </w:rPr>
        <w:t>:</w:t>
      </w:r>
      <w:r w:rsidRPr="00067574">
        <w:rPr>
          <w:rStyle w:val="TagStyle"/>
          <w:rtl/>
        </w:rPr>
        <w:t xml:space="preserve"> &lt;&lt; </w:t>
      </w:r>
      <w:proofErr w:type="spellStart"/>
      <w:r w:rsidRPr="00067574">
        <w:rPr>
          <w:rStyle w:val="TagStyle"/>
          <w:rtl/>
        </w:rPr>
        <w:t>יור</w:t>
      </w:r>
      <w:proofErr w:type="spellEnd"/>
      <w:r w:rsidRPr="00067574">
        <w:rPr>
          <w:rStyle w:val="TagStyle"/>
          <w:rtl/>
        </w:rPr>
        <w:t xml:space="preserve"> &gt;&gt;</w:t>
      </w:r>
      <w:r>
        <w:rPr>
          <w:rtl/>
        </w:rPr>
        <w:t xml:space="preserve"> </w:t>
      </w:r>
      <w:bookmarkEnd w:id="100"/>
    </w:p>
    <w:p w:rsidR="00067574" w:rsidRDefault="00067574" w:rsidP="006E3F25">
      <w:pPr>
        <w:pStyle w:val="KeepWithNext"/>
        <w:spacing w:line="240" w:lineRule="auto"/>
        <w:rPr>
          <w:rtl/>
        </w:rPr>
      </w:pPr>
    </w:p>
    <w:p w:rsidR="00067574" w:rsidRDefault="00067574" w:rsidP="006E3F25">
      <w:pPr>
        <w:spacing w:line="240" w:lineRule="auto"/>
        <w:rPr>
          <w:rtl/>
        </w:rPr>
      </w:pPr>
      <w:bookmarkStart w:id="101" w:name="_ETM_Q1_1534800"/>
      <w:bookmarkEnd w:id="101"/>
      <w:r>
        <w:rPr>
          <w:rFonts w:hint="cs"/>
          <w:rtl/>
        </w:rPr>
        <w:t>דקה.</w:t>
      </w:r>
    </w:p>
    <w:p w:rsidR="00067574" w:rsidRDefault="00067574" w:rsidP="006E3F25">
      <w:pPr>
        <w:spacing w:line="240" w:lineRule="auto"/>
        <w:rPr>
          <w:rtl/>
        </w:rPr>
      </w:pPr>
    </w:p>
    <w:p w:rsidR="00067574" w:rsidRDefault="00067574" w:rsidP="006E3F25">
      <w:pPr>
        <w:pStyle w:val="a4"/>
        <w:keepNext/>
        <w:spacing w:line="240" w:lineRule="auto"/>
        <w:rPr>
          <w:rtl/>
        </w:rPr>
      </w:pPr>
      <w:bookmarkStart w:id="102" w:name="ET_speaker_נעה_בן_שבת_40"/>
      <w:r w:rsidRPr="00067574">
        <w:rPr>
          <w:rStyle w:val="TagStyle"/>
          <w:rtl/>
        </w:rPr>
        <w:t xml:space="preserve"> &lt;&lt; דובר &gt;&gt; </w:t>
      </w:r>
      <w:r>
        <w:rPr>
          <w:rtl/>
        </w:rPr>
        <w:t>נעה בן שבת:</w:t>
      </w:r>
      <w:r w:rsidRPr="00067574">
        <w:rPr>
          <w:rStyle w:val="TagStyle"/>
          <w:rtl/>
        </w:rPr>
        <w:t xml:space="preserve"> &lt;&lt; דובר &gt;&gt;</w:t>
      </w:r>
      <w:r>
        <w:rPr>
          <w:rtl/>
        </w:rPr>
        <w:t xml:space="preserve"> </w:t>
      </w:r>
      <w:bookmarkEnd w:id="102"/>
    </w:p>
    <w:p w:rsidR="00067574" w:rsidRDefault="00067574" w:rsidP="006E3F25">
      <w:pPr>
        <w:pStyle w:val="KeepWithNext"/>
        <w:spacing w:line="240" w:lineRule="auto"/>
        <w:rPr>
          <w:rtl/>
        </w:rPr>
      </w:pPr>
    </w:p>
    <w:p w:rsidR="00067574" w:rsidRDefault="00067574" w:rsidP="006E3F25">
      <w:pPr>
        <w:spacing w:line="240" w:lineRule="auto"/>
        <w:rPr>
          <w:rtl/>
        </w:rPr>
      </w:pPr>
      <w:r>
        <w:rPr>
          <w:rFonts w:hint="cs"/>
          <w:rtl/>
        </w:rPr>
        <w:t>אנחנו - - -</w:t>
      </w:r>
    </w:p>
    <w:p w:rsidR="00067574" w:rsidRDefault="00067574" w:rsidP="006E3F25">
      <w:pPr>
        <w:spacing w:line="240" w:lineRule="auto"/>
        <w:rPr>
          <w:rtl/>
        </w:rPr>
      </w:pPr>
    </w:p>
    <w:p w:rsidR="00067574" w:rsidRDefault="00067574" w:rsidP="006E3F25">
      <w:pPr>
        <w:pStyle w:val="af9"/>
        <w:keepNext/>
        <w:spacing w:line="240" w:lineRule="auto"/>
        <w:rPr>
          <w:rtl/>
        </w:rPr>
      </w:pPr>
      <w:bookmarkStart w:id="103" w:name="ET_guest_560596_41"/>
      <w:r w:rsidRPr="00067574">
        <w:rPr>
          <w:rStyle w:val="TagStyle"/>
          <w:rtl/>
        </w:rPr>
        <w:t xml:space="preserve"> &lt;&lt; אורח &gt;&gt; </w:t>
      </w:r>
      <w:r>
        <w:rPr>
          <w:rtl/>
        </w:rPr>
        <w:t>ורד וייץ:</w:t>
      </w:r>
      <w:r w:rsidRPr="00067574">
        <w:rPr>
          <w:rStyle w:val="TagStyle"/>
          <w:rtl/>
        </w:rPr>
        <w:t xml:space="preserve"> &lt;&lt; אורח &gt;&gt;</w:t>
      </w:r>
      <w:r>
        <w:rPr>
          <w:rtl/>
        </w:rPr>
        <w:t xml:space="preserve"> </w:t>
      </w:r>
      <w:bookmarkEnd w:id="103"/>
    </w:p>
    <w:p w:rsidR="00067574" w:rsidRDefault="00067574" w:rsidP="006E3F25">
      <w:pPr>
        <w:pStyle w:val="KeepWithNext"/>
        <w:spacing w:line="240" w:lineRule="auto"/>
        <w:rPr>
          <w:rtl/>
        </w:rPr>
      </w:pPr>
    </w:p>
    <w:p w:rsidR="00100F56" w:rsidRDefault="00067574" w:rsidP="009C51A9">
      <w:pPr>
        <w:spacing w:line="240" w:lineRule="auto"/>
        <w:rPr>
          <w:rtl/>
        </w:rPr>
      </w:pPr>
      <w:r>
        <w:rPr>
          <w:rFonts w:hint="cs"/>
          <w:rtl/>
        </w:rPr>
        <w:t xml:space="preserve">זאת הנקודה, ואילו הצעת החוק אומרת: אתה חייב </w:t>
      </w:r>
      <w:r w:rsidR="00203884">
        <w:rPr>
          <w:rFonts w:hint="cs"/>
          <w:rtl/>
        </w:rPr>
        <w:t>בפיצויי פיטורים</w:t>
      </w:r>
      <w:r w:rsidR="009C51A9">
        <w:rPr>
          <w:rFonts w:hint="cs"/>
          <w:rtl/>
        </w:rPr>
        <w:t>,</w:t>
      </w:r>
      <w:r w:rsidR="00203884">
        <w:rPr>
          <w:rFonts w:hint="cs"/>
          <w:rtl/>
        </w:rPr>
        <w:t xml:space="preserve"> שזה </w:t>
      </w:r>
      <w:r w:rsidR="00100F56">
        <w:rPr>
          <w:rFonts w:hint="cs"/>
          <w:rtl/>
        </w:rPr>
        <w:t>המקבילה של השחרור</w:t>
      </w:r>
      <w:r w:rsidR="009C51A9">
        <w:rPr>
          <w:rFonts w:hint="cs"/>
          <w:rtl/>
        </w:rPr>
        <w:t>,</w:t>
      </w:r>
      <w:r w:rsidR="00100F56">
        <w:rPr>
          <w:rFonts w:hint="cs"/>
          <w:rtl/>
        </w:rPr>
        <w:t xml:space="preserve"> רק אחרי 12 חודשים.</w:t>
      </w:r>
    </w:p>
    <w:p w:rsidR="00100F56" w:rsidRDefault="00100F56" w:rsidP="006E3F25">
      <w:pPr>
        <w:spacing w:line="240" w:lineRule="auto"/>
        <w:rPr>
          <w:rtl/>
        </w:rPr>
      </w:pPr>
    </w:p>
    <w:p w:rsidR="00100F56" w:rsidRDefault="00100F56" w:rsidP="006E3F25">
      <w:pPr>
        <w:pStyle w:val="af6"/>
        <w:keepNext/>
        <w:spacing w:line="240" w:lineRule="auto"/>
        <w:rPr>
          <w:rtl/>
        </w:rPr>
      </w:pPr>
      <w:bookmarkStart w:id="104" w:name="ET_yor_5142_42"/>
      <w:r w:rsidRPr="00100F56">
        <w:rPr>
          <w:rStyle w:val="TagStyle"/>
          <w:rtl/>
        </w:rPr>
        <w:t xml:space="preserve"> &lt;&lt; </w:t>
      </w:r>
      <w:proofErr w:type="spellStart"/>
      <w:r w:rsidRPr="00100F56">
        <w:rPr>
          <w:rStyle w:val="TagStyle"/>
          <w:rtl/>
        </w:rPr>
        <w:t>יור</w:t>
      </w:r>
      <w:proofErr w:type="spellEnd"/>
      <w:r w:rsidRPr="00100F56">
        <w:rPr>
          <w:rStyle w:val="TagStyle"/>
          <w:rtl/>
        </w:rPr>
        <w:t xml:space="preserve"> &gt;&gt; </w:t>
      </w:r>
      <w:r>
        <w:rPr>
          <w:rtl/>
        </w:rPr>
        <w:t xml:space="preserve">היו"ר יוליה </w:t>
      </w:r>
      <w:proofErr w:type="spellStart"/>
      <w:r>
        <w:rPr>
          <w:rtl/>
        </w:rPr>
        <w:t>מלינובסקי</w:t>
      </w:r>
      <w:proofErr w:type="spellEnd"/>
      <w:r>
        <w:rPr>
          <w:rtl/>
        </w:rPr>
        <w:t>:</w:t>
      </w:r>
      <w:r w:rsidRPr="00100F56">
        <w:rPr>
          <w:rStyle w:val="TagStyle"/>
          <w:rtl/>
        </w:rPr>
        <w:t xml:space="preserve"> &lt;&lt; </w:t>
      </w:r>
      <w:proofErr w:type="spellStart"/>
      <w:r w:rsidRPr="00100F56">
        <w:rPr>
          <w:rStyle w:val="TagStyle"/>
          <w:rtl/>
        </w:rPr>
        <w:t>יור</w:t>
      </w:r>
      <w:proofErr w:type="spellEnd"/>
      <w:r w:rsidRPr="00100F56">
        <w:rPr>
          <w:rStyle w:val="TagStyle"/>
          <w:rtl/>
        </w:rPr>
        <w:t xml:space="preserve"> &gt;&gt;</w:t>
      </w:r>
      <w:r>
        <w:rPr>
          <w:rtl/>
        </w:rPr>
        <w:t xml:space="preserve"> </w:t>
      </w:r>
      <w:bookmarkEnd w:id="104"/>
    </w:p>
    <w:p w:rsidR="00100F56" w:rsidRDefault="00100F56" w:rsidP="006E3F25">
      <w:pPr>
        <w:pStyle w:val="KeepWithNext"/>
        <w:spacing w:line="240" w:lineRule="auto"/>
        <w:rPr>
          <w:rtl/>
        </w:rPr>
      </w:pPr>
    </w:p>
    <w:p w:rsidR="00A2643D" w:rsidRDefault="00100F56" w:rsidP="009C51A9">
      <w:pPr>
        <w:spacing w:line="240" w:lineRule="auto"/>
        <w:rPr>
          <w:rtl/>
        </w:rPr>
      </w:pPr>
      <w:r>
        <w:rPr>
          <w:rFonts w:hint="cs"/>
          <w:rtl/>
        </w:rPr>
        <w:t>דקה, אני רוצה להסביר לך: חוק זה דבר כללי, הוא נותן מינימום, ככה מתייחסים לחוק. את המעסיקה יכולה לתת לעובד שלך ימי חופשה חודש</w:t>
      </w:r>
      <w:r w:rsidR="009C51A9">
        <w:rPr>
          <w:rFonts w:hint="cs"/>
          <w:rtl/>
        </w:rPr>
        <w:t>,</w:t>
      </w:r>
      <w:r>
        <w:rPr>
          <w:rFonts w:hint="cs"/>
          <w:rtl/>
        </w:rPr>
        <w:t xml:space="preserve"> למרות שהחוק אומר לך תתני רק 10 ימים.</w:t>
      </w:r>
      <w:r w:rsidR="00A2643D">
        <w:rPr>
          <w:rFonts w:hint="cs"/>
          <w:rtl/>
        </w:rPr>
        <w:t xml:space="preserve"> כל מה שמעבר, כ</w:t>
      </w:r>
      <w:r w:rsidR="009C51A9">
        <w:rPr>
          <w:rFonts w:hint="cs"/>
          <w:rtl/>
        </w:rPr>
        <w:t>ל מה שצווי ההרחבה נותנים את זה,</w:t>
      </w:r>
      <w:r w:rsidR="00A2643D">
        <w:rPr>
          <w:rFonts w:hint="cs"/>
          <w:rtl/>
        </w:rPr>
        <w:t xml:space="preserve"> זה נשאר. החוק אומר: זה הכלל, זה המינימום הנדרש, אם יש </w:t>
      </w:r>
      <w:proofErr w:type="spellStart"/>
      <w:r w:rsidR="00A2643D">
        <w:rPr>
          <w:rFonts w:hint="cs"/>
          <w:rtl/>
        </w:rPr>
        <w:t>א</w:t>
      </w:r>
      <w:r w:rsidR="009C51A9">
        <w:rPr>
          <w:rFonts w:hint="cs"/>
          <w:rtl/>
        </w:rPr>
        <w:t>ק</w:t>
      </w:r>
      <w:r w:rsidR="00A2643D">
        <w:rPr>
          <w:rFonts w:hint="cs"/>
          <w:rtl/>
        </w:rPr>
        <w:t>סטרות</w:t>
      </w:r>
      <w:proofErr w:type="spellEnd"/>
      <w:r w:rsidR="00A2643D">
        <w:rPr>
          <w:rFonts w:hint="cs"/>
          <w:rtl/>
        </w:rPr>
        <w:t xml:space="preserve"> שהמעסיקים או צווי הרחבה כאלו ואחרים נותנים זה נכנס. כן, תודה, ההסתדרות הלאומית.</w:t>
      </w:r>
    </w:p>
    <w:p w:rsidR="00A2643D" w:rsidRDefault="00A2643D" w:rsidP="006E3F25">
      <w:pPr>
        <w:spacing w:line="240" w:lineRule="auto"/>
        <w:rPr>
          <w:rtl/>
        </w:rPr>
      </w:pPr>
      <w:bookmarkStart w:id="105" w:name="_ETM_Q1_1575500"/>
      <w:bookmarkStart w:id="106" w:name="_ETM_Q1_1575563"/>
      <w:bookmarkEnd w:id="105"/>
      <w:bookmarkEnd w:id="106"/>
    </w:p>
    <w:p w:rsidR="00A2643D" w:rsidRDefault="00A2643D" w:rsidP="006E3F25">
      <w:pPr>
        <w:pStyle w:val="af9"/>
        <w:keepNext/>
        <w:spacing w:line="240" w:lineRule="auto"/>
        <w:rPr>
          <w:rtl/>
        </w:rPr>
      </w:pPr>
      <w:bookmarkStart w:id="107" w:name="ET_guest_787552_43"/>
      <w:r w:rsidRPr="00A2643D">
        <w:rPr>
          <w:rStyle w:val="TagStyle"/>
          <w:rtl/>
        </w:rPr>
        <w:t xml:space="preserve"> &lt;&lt; אורח &gt;&gt; </w:t>
      </w:r>
      <w:r>
        <w:rPr>
          <w:rtl/>
        </w:rPr>
        <w:t>עדי קוסטה:</w:t>
      </w:r>
      <w:r w:rsidRPr="00A2643D">
        <w:rPr>
          <w:rStyle w:val="TagStyle"/>
          <w:rtl/>
        </w:rPr>
        <w:t xml:space="preserve"> &lt;&lt; אורח &gt;&gt;</w:t>
      </w:r>
      <w:r>
        <w:rPr>
          <w:rtl/>
        </w:rPr>
        <w:t xml:space="preserve"> </w:t>
      </w:r>
      <w:bookmarkEnd w:id="107"/>
    </w:p>
    <w:p w:rsidR="00A2643D" w:rsidRDefault="00A2643D" w:rsidP="006E3F25">
      <w:pPr>
        <w:pStyle w:val="KeepWithNext"/>
        <w:spacing w:line="240" w:lineRule="auto"/>
        <w:rPr>
          <w:rtl/>
        </w:rPr>
      </w:pPr>
    </w:p>
    <w:p w:rsidR="00A2643D" w:rsidRDefault="00A2643D" w:rsidP="006E3F25">
      <w:pPr>
        <w:spacing w:line="240" w:lineRule="auto"/>
        <w:rPr>
          <w:rtl/>
        </w:rPr>
      </w:pPr>
      <w:r>
        <w:rPr>
          <w:rFonts w:hint="cs"/>
          <w:rtl/>
        </w:rPr>
        <w:t>שלום, עדי קוסטה מההסתדרות הלאומית</w:t>
      </w:r>
      <w:bookmarkStart w:id="108" w:name="_ETM_Q1_1577720"/>
      <w:bookmarkStart w:id="109" w:name="_ETM_Q1_1577786"/>
      <w:bookmarkEnd w:id="108"/>
      <w:bookmarkEnd w:id="109"/>
      <w:r>
        <w:rPr>
          <w:rFonts w:hint="cs"/>
          <w:rtl/>
        </w:rPr>
        <w:t>, חטיבת נותני שירותים.</w:t>
      </w:r>
    </w:p>
    <w:p w:rsidR="00A2643D" w:rsidRDefault="00A2643D" w:rsidP="006E3F25">
      <w:pPr>
        <w:spacing w:line="240" w:lineRule="auto"/>
        <w:rPr>
          <w:rtl/>
        </w:rPr>
      </w:pPr>
    </w:p>
    <w:p w:rsidR="009016E6" w:rsidRDefault="00A2643D" w:rsidP="0045304F">
      <w:pPr>
        <w:spacing w:line="240" w:lineRule="auto"/>
        <w:rPr>
          <w:rtl/>
        </w:rPr>
      </w:pPr>
      <w:r>
        <w:rPr>
          <w:rFonts w:hint="cs"/>
          <w:rtl/>
        </w:rPr>
        <w:lastRenderedPageBreak/>
        <w:t xml:space="preserve">בצו ההרחבה של ענף הניקיון מ-2014 אכן רשום בסעיף 33 שבהחלפת מעסיקים </w:t>
      </w:r>
      <w:r w:rsidR="009016E6">
        <w:rPr>
          <w:rFonts w:hint="cs"/>
          <w:rtl/>
        </w:rPr>
        <w:t>גם המעסיק היוצא יהיה חייב לשלם פיצויי פיטורים</w:t>
      </w:r>
      <w:r w:rsidR="0045304F">
        <w:rPr>
          <w:rFonts w:hint="cs"/>
          <w:rtl/>
        </w:rPr>
        <w:t>, והמעסיק הנכנס</w:t>
      </w:r>
      <w:r w:rsidR="009016E6">
        <w:rPr>
          <w:rFonts w:hint="cs"/>
          <w:rtl/>
        </w:rPr>
        <w:t xml:space="preserve"> יהיה חייב לקבל את הוותק הקודם באותו מקום העבודה.</w:t>
      </w:r>
    </w:p>
    <w:p w:rsidR="009016E6" w:rsidRDefault="009016E6" w:rsidP="006E3F25">
      <w:pPr>
        <w:spacing w:line="240" w:lineRule="auto"/>
        <w:rPr>
          <w:rtl/>
        </w:rPr>
      </w:pPr>
    </w:p>
    <w:p w:rsidR="0093032E" w:rsidRDefault="009016E6" w:rsidP="006E3F25">
      <w:pPr>
        <w:spacing w:line="240" w:lineRule="auto"/>
        <w:rPr>
          <w:rtl/>
        </w:rPr>
      </w:pPr>
      <w:r>
        <w:rPr>
          <w:rFonts w:hint="cs"/>
          <w:rtl/>
        </w:rPr>
        <w:t>אני חושבת</w:t>
      </w:r>
      <w:r w:rsidR="0045304F">
        <w:rPr>
          <w:rFonts w:hint="cs"/>
          <w:rtl/>
        </w:rPr>
        <w:t>,</w:t>
      </w:r>
      <w:r>
        <w:rPr>
          <w:rFonts w:hint="cs"/>
          <w:rtl/>
        </w:rPr>
        <w:t xml:space="preserve"> ומהניסיון שלי עם הרבה מעסיקים שמתעלמים מחוק כזה ואחר</w:t>
      </w:r>
      <w:r w:rsidR="0045304F">
        <w:rPr>
          <w:rFonts w:hint="cs"/>
          <w:rtl/>
        </w:rPr>
        <w:t>,</w:t>
      </w:r>
      <w:r>
        <w:rPr>
          <w:rFonts w:hint="cs"/>
          <w:rtl/>
        </w:rPr>
        <w:t xml:space="preserve"> מכיוון שלא רשום במפורש בצו ההרחבה של האבטחה</w:t>
      </w:r>
      <w:r w:rsidR="0045304F">
        <w:rPr>
          <w:rFonts w:hint="cs"/>
          <w:rtl/>
        </w:rPr>
        <w:t>,</w:t>
      </w:r>
      <w:r w:rsidR="00DC696F">
        <w:rPr>
          <w:rFonts w:hint="cs"/>
          <w:rtl/>
        </w:rPr>
        <w:t xml:space="preserve"> אלא יש רק</w:t>
      </w:r>
      <w:r>
        <w:rPr>
          <w:rFonts w:hint="cs"/>
          <w:rtl/>
        </w:rPr>
        <w:t xml:space="preserve"> חובה של </w:t>
      </w:r>
      <w:r w:rsidR="0093032E">
        <w:rPr>
          <w:rFonts w:hint="cs"/>
          <w:rtl/>
        </w:rPr>
        <w:t>הפקדה</w:t>
      </w:r>
      <w:r>
        <w:rPr>
          <w:rFonts w:hint="cs"/>
          <w:rtl/>
        </w:rPr>
        <w:t xml:space="preserve"> לשמונה ושליש</w:t>
      </w:r>
      <w:r w:rsidR="0045304F">
        <w:rPr>
          <w:rFonts w:hint="cs"/>
          <w:rtl/>
        </w:rPr>
        <w:t>.</w:t>
      </w:r>
      <w:r w:rsidR="0093032E">
        <w:rPr>
          <w:rFonts w:hint="cs"/>
          <w:rtl/>
        </w:rPr>
        <w:t xml:space="preserve"> אולי</w:t>
      </w:r>
      <w:r w:rsidR="0045304F">
        <w:rPr>
          <w:rFonts w:hint="cs"/>
          <w:rtl/>
        </w:rPr>
        <w:t xml:space="preserve"> כדאי</w:t>
      </w:r>
      <w:r w:rsidR="0093032E">
        <w:rPr>
          <w:rFonts w:hint="cs"/>
          <w:rtl/>
        </w:rPr>
        <w:t xml:space="preserve"> להוסיף לסעיף ב שהחובה של שמירת הוותק היא של המעסיק הנכנס. שזה יהיה ברור לכולם </w:t>
      </w:r>
      <w:bookmarkStart w:id="110" w:name="_ETM_Q1_1611670"/>
      <w:bookmarkEnd w:id="110"/>
      <w:r w:rsidR="0093032E">
        <w:rPr>
          <w:rFonts w:hint="cs"/>
          <w:rtl/>
        </w:rPr>
        <w:t xml:space="preserve">ושלא יהיו ספיקות לגבי זה. </w:t>
      </w:r>
    </w:p>
    <w:p w:rsidR="0093032E" w:rsidRDefault="0093032E" w:rsidP="006E3F25">
      <w:pPr>
        <w:spacing w:line="240" w:lineRule="auto"/>
        <w:rPr>
          <w:rtl/>
        </w:rPr>
      </w:pPr>
      <w:bookmarkStart w:id="111" w:name="_ETM_Q1_1614043"/>
      <w:bookmarkStart w:id="112" w:name="_ETM_Q1_1614111"/>
      <w:bookmarkEnd w:id="111"/>
      <w:bookmarkEnd w:id="112"/>
    </w:p>
    <w:p w:rsidR="0093032E" w:rsidRDefault="0093032E" w:rsidP="006E3F25">
      <w:pPr>
        <w:pStyle w:val="af6"/>
        <w:keepNext/>
        <w:spacing w:line="240" w:lineRule="auto"/>
        <w:rPr>
          <w:rtl/>
        </w:rPr>
      </w:pPr>
      <w:bookmarkStart w:id="113" w:name="ET_yor_5142_44"/>
      <w:r w:rsidRPr="0093032E">
        <w:rPr>
          <w:rStyle w:val="TagStyle"/>
          <w:rtl/>
        </w:rPr>
        <w:t xml:space="preserve"> &lt;&lt; </w:t>
      </w:r>
      <w:proofErr w:type="spellStart"/>
      <w:r w:rsidRPr="0093032E">
        <w:rPr>
          <w:rStyle w:val="TagStyle"/>
          <w:rtl/>
        </w:rPr>
        <w:t>יור</w:t>
      </w:r>
      <w:proofErr w:type="spellEnd"/>
      <w:r w:rsidRPr="0093032E">
        <w:rPr>
          <w:rStyle w:val="TagStyle"/>
          <w:rtl/>
        </w:rPr>
        <w:t xml:space="preserve"> &gt;&gt; </w:t>
      </w:r>
      <w:r>
        <w:rPr>
          <w:rtl/>
        </w:rPr>
        <w:t xml:space="preserve">היו"ר יוליה </w:t>
      </w:r>
      <w:proofErr w:type="spellStart"/>
      <w:r>
        <w:rPr>
          <w:rtl/>
        </w:rPr>
        <w:t>מלינובסקי</w:t>
      </w:r>
      <w:proofErr w:type="spellEnd"/>
      <w:r>
        <w:rPr>
          <w:rtl/>
        </w:rPr>
        <w:t>:</w:t>
      </w:r>
      <w:r w:rsidRPr="0093032E">
        <w:rPr>
          <w:rStyle w:val="TagStyle"/>
          <w:rtl/>
        </w:rPr>
        <w:t xml:space="preserve"> &lt;&lt; </w:t>
      </w:r>
      <w:proofErr w:type="spellStart"/>
      <w:r w:rsidRPr="0093032E">
        <w:rPr>
          <w:rStyle w:val="TagStyle"/>
          <w:rtl/>
        </w:rPr>
        <w:t>יור</w:t>
      </w:r>
      <w:proofErr w:type="spellEnd"/>
      <w:r w:rsidRPr="0093032E">
        <w:rPr>
          <w:rStyle w:val="TagStyle"/>
          <w:rtl/>
        </w:rPr>
        <w:t xml:space="preserve"> &gt;&gt;</w:t>
      </w:r>
      <w:r>
        <w:rPr>
          <w:rtl/>
        </w:rPr>
        <w:t xml:space="preserve"> </w:t>
      </w:r>
      <w:bookmarkEnd w:id="113"/>
    </w:p>
    <w:p w:rsidR="0093032E" w:rsidRDefault="0093032E" w:rsidP="006E3F25">
      <w:pPr>
        <w:pStyle w:val="KeepWithNext"/>
        <w:spacing w:line="240" w:lineRule="auto"/>
        <w:rPr>
          <w:rtl/>
        </w:rPr>
      </w:pPr>
    </w:p>
    <w:p w:rsidR="0093032E" w:rsidRDefault="0093032E" w:rsidP="006E3F25">
      <w:pPr>
        <w:spacing w:line="240" w:lineRule="auto"/>
        <w:rPr>
          <w:rtl/>
        </w:rPr>
      </w:pPr>
      <w:r>
        <w:rPr>
          <w:rFonts w:hint="cs"/>
          <w:rtl/>
        </w:rPr>
        <w:t>נעה.</w:t>
      </w:r>
    </w:p>
    <w:p w:rsidR="0093032E" w:rsidRDefault="0093032E" w:rsidP="006E3F25">
      <w:pPr>
        <w:spacing w:line="240" w:lineRule="auto"/>
        <w:rPr>
          <w:rtl/>
        </w:rPr>
      </w:pPr>
    </w:p>
    <w:p w:rsidR="0093032E" w:rsidRDefault="0093032E" w:rsidP="006E3F25">
      <w:pPr>
        <w:pStyle w:val="a4"/>
        <w:keepNext/>
        <w:spacing w:line="240" w:lineRule="auto"/>
        <w:rPr>
          <w:rtl/>
        </w:rPr>
      </w:pPr>
      <w:bookmarkStart w:id="114" w:name="ET_speaker_נעה_בן_שבת_45"/>
      <w:r w:rsidRPr="0093032E">
        <w:rPr>
          <w:rStyle w:val="TagStyle"/>
          <w:rtl/>
        </w:rPr>
        <w:t xml:space="preserve"> &lt;&lt; דובר &gt;&gt; </w:t>
      </w:r>
      <w:r>
        <w:rPr>
          <w:rtl/>
        </w:rPr>
        <w:t>נעה בן שבת:</w:t>
      </w:r>
      <w:r w:rsidRPr="0093032E">
        <w:rPr>
          <w:rStyle w:val="TagStyle"/>
          <w:rtl/>
        </w:rPr>
        <w:t xml:space="preserve"> &lt;&lt; דובר &gt;&gt;</w:t>
      </w:r>
      <w:r>
        <w:rPr>
          <w:rtl/>
        </w:rPr>
        <w:t xml:space="preserve"> </w:t>
      </w:r>
      <w:bookmarkEnd w:id="114"/>
    </w:p>
    <w:p w:rsidR="0093032E" w:rsidRDefault="0093032E" w:rsidP="006E3F25">
      <w:pPr>
        <w:pStyle w:val="KeepWithNext"/>
        <w:spacing w:line="240" w:lineRule="auto"/>
        <w:rPr>
          <w:rtl/>
        </w:rPr>
      </w:pPr>
    </w:p>
    <w:p w:rsidR="002A31E5" w:rsidRDefault="0093032E" w:rsidP="006E3F25">
      <w:pPr>
        <w:spacing w:line="240" w:lineRule="auto"/>
        <w:rPr>
          <w:rtl/>
        </w:rPr>
      </w:pPr>
      <w:r>
        <w:rPr>
          <w:rFonts w:hint="cs"/>
          <w:rtl/>
        </w:rPr>
        <w:t xml:space="preserve">שהחובה </w:t>
      </w:r>
      <w:r w:rsidR="002A31E5">
        <w:rPr>
          <w:rFonts w:hint="cs"/>
          <w:rtl/>
        </w:rPr>
        <w:t>של שמירת הוותק, השאלה אם, הרי אנחנו נמצאים בתוך חוק פיצויי פיטורים.</w:t>
      </w:r>
    </w:p>
    <w:p w:rsidR="002A31E5" w:rsidRDefault="002A31E5" w:rsidP="006E3F25">
      <w:pPr>
        <w:spacing w:line="240" w:lineRule="auto"/>
        <w:rPr>
          <w:rtl/>
        </w:rPr>
      </w:pPr>
    </w:p>
    <w:p w:rsidR="002A31E5" w:rsidRDefault="002A31E5" w:rsidP="006E3F25">
      <w:pPr>
        <w:pStyle w:val="af9"/>
        <w:keepNext/>
        <w:spacing w:line="240" w:lineRule="auto"/>
        <w:rPr>
          <w:rtl/>
        </w:rPr>
      </w:pPr>
      <w:bookmarkStart w:id="115" w:name="ET_guest_787552_46"/>
      <w:r w:rsidRPr="002A31E5">
        <w:rPr>
          <w:rStyle w:val="TagStyle"/>
          <w:rtl/>
        </w:rPr>
        <w:t xml:space="preserve"> &lt;&lt; אורח &gt;&gt; </w:t>
      </w:r>
      <w:r>
        <w:rPr>
          <w:rtl/>
        </w:rPr>
        <w:t>עדי קוסטה:</w:t>
      </w:r>
      <w:r w:rsidRPr="002A31E5">
        <w:rPr>
          <w:rStyle w:val="TagStyle"/>
          <w:rtl/>
        </w:rPr>
        <w:t xml:space="preserve"> &lt;&lt; אורח &gt;&gt;</w:t>
      </w:r>
      <w:r>
        <w:rPr>
          <w:rtl/>
        </w:rPr>
        <w:t xml:space="preserve"> </w:t>
      </w:r>
      <w:bookmarkEnd w:id="115"/>
    </w:p>
    <w:p w:rsidR="002A31E5" w:rsidRDefault="002A31E5" w:rsidP="006E3F25">
      <w:pPr>
        <w:pStyle w:val="KeepWithNext"/>
        <w:spacing w:line="240" w:lineRule="auto"/>
        <w:rPr>
          <w:rtl/>
        </w:rPr>
      </w:pPr>
    </w:p>
    <w:p w:rsidR="002A31E5" w:rsidRDefault="002A31E5" w:rsidP="006E3F25">
      <w:pPr>
        <w:spacing w:line="240" w:lineRule="auto"/>
        <w:rPr>
          <w:rtl/>
        </w:rPr>
      </w:pPr>
      <w:r>
        <w:rPr>
          <w:rFonts w:hint="cs"/>
          <w:rtl/>
        </w:rPr>
        <w:t>כן.</w:t>
      </w:r>
    </w:p>
    <w:p w:rsidR="002A31E5" w:rsidRDefault="002A31E5" w:rsidP="006E3F25">
      <w:pPr>
        <w:spacing w:line="240" w:lineRule="auto"/>
        <w:rPr>
          <w:rtl/>
        </w:rPr>
      </w:pPr>
    </w:p>
    <w:p w:rsidR="002A31E5" w:rsidRDefault="002A31E5" w:rsidP="006E3F25">
      <w:pPr>
        <w:pStyle w:val="a4"/>
        <w:keepNext/>
        <w:spacing w:line="240" w:lineRule="auto"/>
        <w:rPr>
          <w:rtl/>
        </w:rPr>
      </w:pPr>
      <w:bookmarkStart w:id="116" w:name="ET_speaker_נעה_בן_שבת_47"/>
      <w:r w:rsidRPr="002A31E5">
        <w:rPr>
          <w:rStyle w:val="TagStyle"/>
          <w:rtl/>
        </w:rPr>
        <w:t xml:space="preserve"> &lt;&lt; דובר &gt;&gt; </w:t>
      </w:r>
      <w:r>
        <w:rPr>
          <w:rtl/>
        </w:rPr>
        <w:t>נעה בן שבת:</w:t>
      </w:r>
      <w:r w:rsidRPr="002A31E5">
        <w:rPr>
          <w:rStyle w:val="TagStyle"/>
          <w:rtl/>
        </w:rPr>
        <w:t xml:space="preserve"> &lt;&lt; דובר &gt;&gt;</w:t>
      </w:r>
      <w:r>
        <w:rPr>
          <w:rtl/>
        </w:rPr>
        <w:t xml:space="preserve"> </w:t>
      </w:r>
      <w:bookmarkEnd w:id="116"/>
    </w:p>
    <w:p w:rsidR="002A31E5" w:rsidRDefault="002A31E5" w:rsidP="006E3F25">
      <w:pPr>
        <w:pStyle w:val="KeepWithNext"/>
        <w:spacing w:line="240" w:lineRule="auto"/>
        <w:rPr>
          <w:rtl/>
        </w:rPr>
      </w:pPr>
    </w:p>
    <w:p w:rsidR="00A30285" w:rsidRDefault="002A31E5" w:rsidP="006E3F25">
      <w:pPr>
        <w:spacing w:line="240" w:lineRule="auto"/>
        <w:rPr>
          <w:rtl/>
        </w:rPr>
      </w:pPr>
      <w:r>
        <w:rPr>
          <w:rFonts w:hint="cs"/>
          <w:rtl/>
        </w:rPr>
        <w:t>חוק פיצויי הפיטורים אומר שהזכאות לפיצויי הפיטורים, התקופה שנמנית</w:t>
      </w:r>
      <w:r w:rsidR="00CE7242">
        <w:rPr>
          <w:rFonts w:hint="cs"/>
          <w:rtl/>
        </w:rPr>
        <w:t>,</w:t>
      </w:r>
      <w:r>
        <w:rPr>
          <w:rFonts w:hint="cs"/>
          <w:rtl/>
        </w:rPr>
        <w:t xml:space="preserve"> היא תקופת העבודה אצל אותו המעסיק או </w:t>
      </w:r>
      <w:r w:rsidR="00F65E50">
        <w:rPr>
          <w:rFonts w:hint="cs"/>
          <w:rtl/>
        </w:rPr>
        <w:t xml:space="preserve">אותו מקום העבודה. אז אנחנו </w:t>
      </w:r>
      <w:bookmarkStart w:id="117" w:name="_ETM_Q1_1629829"/>
      <w:bookmarkEnd w:id="117"/>
      <w:r w:rsidR="00F65E50">
        <w:rPr>
          <w:rFonts w:hint="cs"/>
          <w:rtl/>
        </w:rPr>
        <w:t>נמצאים באותו מקום העבודה</w:t>
      </w:r>
      <w:r w:rsidR="00CE7242">
        <w:rPr>
          <w:rFonts w:hint="cs"/>
          <w:rtl/>
        </w:rPr>
        <w:t>,</w:t>
      </w:r>
      <w:r w:rsidR="00F65E50">
        <w:rPr>
          <w:rFonts w:hint="cs"/>
          <w:rtl/>
        </w:rPr>
        <w:t xml:space="preserve"> ואמרנו שזה לא גורע מזכויות העובד</w:t>
      </w:r>
      <w:bookmarkStart w:id="118" w:name="_ETM_Q1_1631321"/>
      <w:bookmarkEnd w:id="118"/>
      <w:r w:rsidR="00CE7242">
        <w:rPr>
          <w:rFonts w:hint="cs"/>
          <w:rtl/>
        </w:rPr>
        <w:t>.</w:t>
      </w:r>
      <w:r w:rsidR="00A30285">
        <w:rPr>
          <w:rFonts w:hint="cs"/>
          <w:rtl/>
        </w:rPr>
        <w:t xml:space="preserve"> הזכאות לפיצויי הפיטורים אינה גורעת מזכויות העובד התלויות בוותק.</w:t>
      </w:r>
    </w:p>
    <w:p w:rsidR="00A30285" w:rsidRDefault="00A30285" w:rsidP="006E3F25">
      <w:pPr>
        <w:spacing w:line="240" w:lineRule="auto"/>
        <w:rPr>
          <w:rtl/>
        </w:rPr>
      </w:pPr>
    </w:p>
    <w:p w:rsidR="00CB02F3" w:rsidRDefault="00A30285" w:rsidP="006E3F25">
      <w:pPr>
        <w:spacing w:line="240" w:lineRule="auto"/>
        <w:rPr>
          <w:rtl/>
        </w:rPr>
      </w:pPr>
      <w:r>
        <w:rPr>
          <w:rFonts w:hint="cs"/>
          <w:rtl/>
        </w:rPr>
        <w:t>זאת אומרת, ככל שמדובר על הוותק של פיצויי הפיטורים</w:t>
      </w:r>
      <w:r w:rsidR="00CE7242">
        <w:rPr>
          <w:rFonts w:hint="cs"/>
          <w:rtl/>
        </w:rPr>
        <w:t>,</w:t>
      </w:r>
      <w:r>
        <w:rPr>
          <w:rFonts w:hint="cs"/>
          <w:rtl/>
        </w:rPr>
        <w:t xml:space="preserve"> הוא מוסדר בסעיף 1. ככל שמדובר בוותק להוראות אחרות הוא מוסדר בהוראת שמירת הזכויות לפי סעיף 31. </w:t>
      </w:r>
    </w:p>
    <w:p w:rsidR="00CB02F3" w:rsidRDefault="00CB02F3" w:rsidP="006E3F25">
      <w:pPr>
        <w:spacing w:line="240" w:lineRule="auto"/>
        <w:rPr>
          <w:rtl/>
        </w:rPr>
      </w:pPr>
    </w:p>
    <w:p w:rsidR="00CB02F3" w:rsidRDefault="00CB02F3" w:rsidP="006E3F25">
      <w:pPr>
        <w:pStyle w:val="af9"/>
        <w:keepNext/>
        <w:spacing w:line="240" w:lineRule="auto"/>
        <w:rPr>
          <w:rtl/>
        </w:rPr>
      </w:pPr>
      <w:bookmarkStart w:id="119" w:name="ET_guest_787552_48"/>
      <w:r w:rsidRPr="00CB02F3">
        <w:rPr>
          <w:rStyle w:val="TagStyle"/>
          <w:rtl/>
        </w:rPr>
        <w:t xml:space="preserve"> &lt;&lt; אורח &gt;&gt; </w:t>
      </w:r>
      <w:r>
        <w:rPr>
          <w:rtl/>
        </w:rPr>
        <w:t>עדי קוסטה:</w:t>
      </w:r>
      <w:r w:rsidRPr="00CB02F3">
        <w:rPr>
          <w:rStyle w:val="TagStyle"/>
          <w:rtl/>
        </w:rPr>
        <w:t xml:space="preserve"> &lt;&lt; אורח &gt;&gt;</w:t>
      </w:r>
      <w:r>
        <w:rPr>
          <w:rtl/>
        </w:rPr>
        <w:t xml:space="preserve"> </w:t>
      </w:r>
      <w:bookmarkEnd w:id="119"/>
    </w:p>
    <w:p w:rsidR="00CB02F3" w:rsidRDefault="00CB02F3" w:rsidP="006E3F25">
      <w:pPr>
        <w:pStyle w:val="KeepWithNext"/>
        <w:spacing w:line="240" w:lineRule="auto"/>
        <w:rPr>
          <w:rtl/>
        </w:rPr>
      </w:pPr>
    </w:p>
    <w:p w:rsidR="00CB02F3" w:rsidRDefault="00CB02F3" w:rsidP="00CE7242">
      <w:pPr>
        <w:spacing w:line="240" w:lineRule="auto"/>
        <w:rPr>
          <w:rtl/>
        </w:rPr>
      </w:pPr>
      <w:r>
        <w:rPr>
          <w:rFonts w:hint="cs"/>
          <w:rtl/>
        </w:rPr>
        <w:t>לצו</w:t>
      </w:r>
      <w:r w:rsidR="00CE7242">
        <w:rPr>
          <w:rFonts w:hint="cs"/>
          <w:rtl/>
        </w:rPr>
        <w:t>ר</w:t>
      </w:r>
      <w:r>
        <w:rPr>
          <w:rFonts w:hint="cs"/>
          <w:rtl/>
        </w:rPr>
        <w:t>ך ההבנה של המעסיק שנכנסת שהוותק של העובד צריך להישמר על ידו זאת אומרת שהוא זה שצריך להמשיך לחשב את ההבראה, את החופשה ואלת המחלה?</w:t>
      </w:r>
    </w:p>
    <w:p w:rsidR="00CB02F3" w:rsidRDefault="00CB02F3" w:rsidP="006E3F25">
      <w:pPr>
        <w:spacing w:line="240" w:lineRule="auto"/>
        <w:rPr>
          <w:rtl/>
        </w:rPr>
      </w:pPr>
    </w:p>
    <w:p w:rsidR="00CB02F3" w:rsidRDefault="00CB02F3" w:rsidP="006E3F25">
      <w:pPr>
        <w:pStyle w:val="af9"/>
        <w:keepNext/>
        <w:spacing w:line="240" w:lineRule="auto"/>
        <w:rPr>
          <w:rtl/>
        </w:rPr>
      </w:pPr>
      <w:bookmarkStart w:id="120" w:name="ET_guest_507495_49"/>
      <w:r w:rsidRPr="00CB02F3">
        <w:rPr>
          <w:rStyle w:val="TagStyle"/>
          <w:rtl/>
        </w:rPr>
        <w:t xml:space="preserve"> &lt;&lt; אורח &gt;&gt; </w:t>
      </w:r>
      <w:r>
        <w:rPr>
          <w:rtl/>
        </w:rPr>
        <w:t>עמיר נאור:</w:t>
      </w:r>
      <w:r w:rsidRPr="00CB02F3">
        <w:rPr>
          <w:rStyle w:val="TagStyle"/>
          <w:rtl/>
        </w:rPr>
        <w:t xml:space="preserve"> &lt;&lt; אורח &gt;&gt;</w:t>
      </w:r>
      <w:r>
        <w:rPr>
          <w:rtl/>
        </w:rPr>
        <w:t xml:space="preserve"> </w:t>
      </w:r>
      <w:bookmarkEnd w:id="120"/>
    </w:p>
    <w:p w:rsidR="00CB02F3" w:rsidRDefault="00CB02F3" w:rsidP="006E3F25">
      <w:pPr>
        <w:pStyle w:val="KeepWithNext"/>
        <w:spacing w:line="240" w:lineRule="auto"/>
        <w:rPr>
          <w:rtl/>
        </w:rPr>
      </w:pPr>
    </w:p>
    <w:p w:rsidR="00CB02F3" w:rsidRDefault="00CB02F3" w:rsidP="006E3F25">
      <w:pPr>
        <w:spacing w:line="240" w:lineRule="auto"/>
        <w:rPr>
          <w:rtl/>
        </w:rPr>
      </w:pPr>
      <w:r>
        <w:rPr>
          <w:rFonts w:hint="cs"/>
          <w:rtl/>
        </w:rPr>
        <w:t xml:space="preserve">כן. </w:t>
      </w:r>
    </w:p>
    <w:p w:rsidR="00CB02F3" w:rsidRDefault="00CB02F3" w:rsidP="006E3F25">
      <w:pPr>
        <w:spacing w:line="240" w:lineRule="auto"/>
        <w:rPr>
          <w:rtl/>
        </w:rPr>
      </w:pPr>
      <w:bookmarkStart w:id="121" w:name="_ETM_Q1_1659804"/>
      <w:bookmarkStart w:id="122" w:name="_ETM_Q1_1659859"/>
      <w:bookmarkEnd w:id="121"/>
      <w:bookmarkEnd w:id="122"/>
    </w:p>
    <w:p w:rsidR="00CB02F3" w:rsidRDefault="00CB02F3" w:rsidP="006E3F25">
      <w:pPr>
        <w:pStyle w:val="af6"/>
        <w:keepNext/>
        <w:spacing w:line="240" w:lineRule="auto"/>
        <w:rPr>
          <w:rtl/>
        </w:rPr>
      </w:pPr>
      <w:bookmarkStart w:id="123" w:name="ET_yor_5142_50"/>
      <w:r w:rsidRPr="00CB02F3">
        <w:rPr>
          <w:rStyle w:val="TagStyle"/>
          <w:rtl/>
        </w:rPr>
        <w:t xml:space="preserve"> &lt;&lt; </w:t>
      </w:r>
      <w:proofErr w:type="spellStart"/>
      <w:r w:rsidRPr="00CB02F3">
        <w:rPr>
          <w:rStyle w:val="TagStyle"/>
          <w:rtl/>
        </w:rPr>
        <w:t>יור</w:t>
      </w:r>
      <w:proofErr w:type="spellEnd"/>
      <w:r w:rsidRPr="00CB02F3">
        <w:rPr>
          <w:rStyle w:val="TagStyle"/>
          <w:rtl/>
        </w:rPr>
        <w:t xml:space="preserve"> &gt;&gt; </w:t>
      </w:r>
      <w:r>
        <w:rPr>
          <w:rtl/>
        </w:rPr>
        <w:t xml:space="preserve">היו"ר יוליה </w:t>
      </w:r>
      <w:proofErr w:type="spellStart"/>
      <w:r>
        <w:rPr>
          <w:rtl/>
        </w:rPr>
        <w:t>מלינובסקי</w:t>
      </w:r>
      <w:proofErr w:type="spellEnd"/>
      <w:r>
        <w:rPr>
          <w:rtl/>
        </w:rPr>
        <w:t>:</w:t>
      </w:r>
      <w:r w:rsidRPr="00CB02F3">
        <w:rPr>
          <w:rStyle w:val="TagStyle"/>
          <w:rtl/>
        </w:rPr>
        <w:t xml:space="preserve"> &lt;&lt; </w:t>
      </w:r>
      <w:proofErr w:type="spellStart"/>
      <w:r w:rsidRPr="00CB02F3">
        <w:rPr>
          <w:rStyle w:val="TagStyle"/>
          <w:rtl/>
        </w:rPr>
        <w:t>יור</w:t>
      </w:r>
      <w:proofErr w:type="spellEnd"/>
      <w:r w:rsidRPr="00CB02F3">
        <w:rPr>
          <w:rStyle w:val="TagStyle"/>
          <w:rtl/>
        </w:rPr>
        <w:t xml:space="preserve"> &gt;&gt;</w:t>
      </w:r>
      <w:r>
        <w:rPr>
          <w:rtl/>
        </w:rPr>
        <w:t xml:space="preserve"> </w:t>
      </w:r>
      <w:bookmarkEnd w:id="123"/>
    </w:p>
    <w:p w:rsidR="00CB02F3" w:rsidRDefault="00CB02F3" w:rsidP="006E3F25">
      <w:pPr>
        <w:pStyle w:val="KeepWithNext"/>
        <w:spacing w:line="240" w:lineRule="auto"/>
        <w:rPr>
          <w:rtl/>
        </w:rPr>
      </w:pPr>
    </w:p>
    <w:p w:rsidR="00CB02F3" w:rsidRDefault="00CB02F3" w:rsidP="006E3F25">
      <w:pPr>
        <w:spacing w:line="240" w:lineRule="auto"/>
        <w:rPr>
          <w:rtl/>
        </w:rPr>
      </w:pPr>
      <w:r>
        <w:rPr>
          <w:rFonts w:hint="cs"/>
          <w:rtl/>
        </w:rPr>
        <w:t>אז אולי כדאי להוסיף מילה ליד.</w:t>
      </w:r>
    </w:p>
    <w:p w:rsidR="00CB02F3" w:rsidRDefault="00CB02F3" w:rsidP="006E3F25">
      <w:pPr>
        <w:spacing w:line="240" w:lineRule="auto"/>
        <w:rPr>
          <w:rtl/>
        </w:rPr>
      </w:pPr>
      <w:bookmarkStart w:id="124" w:name="_ETM_Q1_1660693"/>
      <w:bookmarkStart w:id="125" w:name="_ETM_Q1_1660754"/>
      <w:bookmarkEnd w:id="124"/>
      <w:bookmarkEnd w:id="125"/>
    </w:p>
    <w:p w:rsidR="00CB02F3" w:rsidRDefault="00CB02F3" w:rsidP="006E3F25">
      <w:pPr>
        <w:pStyle w:val="af9"/>
        <w:keepNext/>
        <w:spacing w:line="240" w:lineRule="auto"/>
        <w:rPr>
          <w:rtl/>
        </w:rPr>
      </w:pPr>
      <w:bookmarkStart w:id="126" w:name="ET_guest_787552_51"/>
      <w:r w:rsidRPr="00CB02F3">
        <w:rPr>
          <w:rStyle w:val="TagStyle"/>
          <w:rtl/>
        </w:rPr>
        <w:t xml:space="preserve"> &lt;&lt; אורח &gt;&gt; </w:t>
      </w:r>
      <w:r>
        <w:rPr>
          <w:rtl/>
        </w:rPr>
        <w:t>עדי קוסטה:</w:t>
      </w:r>
      <w:r w:rsidRPr="00CB02F3">
        <w:rPr>
          <w:rStyle w:val="TagStyle"/>
          <w:rtl/>
        </w:rPr>
        <w:t xml:space="preserve"> &lt;&lt; אורח &gt;&gt;</w:t>
      </w:r>
      <w:r>
        <w:rPr>
          <w:rtl/>
        </w:rPr>
        <w:t xml:space="preserve"> </w:t>
      </w:r>
      <w:bookmarkEnd w:id="126"/>
    </w:p>
    <w:p w:rsidR="00CB02F3" w:rsidRDefault="00CB02F3" w:rsidP="006E3F25">
      <w:pPr>
        <w:pStyle w:val="KeepWithNext"/>
        <w:spacing w:line="240" w:lineRule="auto"/>
        <w:rPr>
          <w:rtl/>
        </w:rPr>
      </w:pPr>
    </w:p>
    <w:p w:rsidR="00CB02F3" w:rsidRDefault="00CE7242" w:rsidP="00CE7242">
      <w:pPr>
        <w:spacing w:line="240" w:lineRule="auto"/>
        <w:rPr>
          <w:rtl/>
        </w:rPr>
      </w:pPr>
      <w:r>
        <w:rPr>
          <w:rFonts w:hint="cs"/>
          <w:rtl/>
        </w:rPr>
        <w:t>זה כתוב בצו הרחבת</w:t>
      </w:r>
      <w:r w:rsidR="00CB02F3">
        <w:rPr>
          <w:rFonts w:hint="cs"/>
          <w:rtl/>
        </w:rPr>
        <w:t xml:space="preserve"> הניקיון אך באבטחה זה לא כתוב. אז אם אנחנו מסדירים את זה אולי כדאי שזה יהיה ברור גם למעסיקים בענף האבטחה שכרגע, וזה לא קיים היום, שכשמעסיק חדש נכנס הוא חייב להתחשב בוותק של העובד במקום העבודה.</w:t>
      </w:r>
    </w:p>
    <w:p w:rsidR="00CB02F3" w:rsidRDefault="00CB02F3" w:rsidP="006E3F25">
      <w:pPr>
        <w:spacing w:line="240" w:lineRule="auto"/>
        <w:rPr>
          <w:rtl/>
        </w:rPr>
      </w:pPr>
      <w:bookmarkStart w:id="127" w:name="_ETM_Q1_1673798"/>
      <w:bookmarkStart w:id="128" w:name="_ETM_Q1_1673877"/>
      <w:bookmarkEnd w:id="127"/>
      <w:bookmarkEnd w:id="128"/>
    </w:p>
    <w:p w:rsidR="00CB02F3" w:rsidRDefault="00CB02F3" w:rsidP="006E3F25">
      <w:pPr>
        <w:pStyle w:val="a4"/>
        <w:keepNext/>
        <w:spacing w:line="240" w:lineRule="auto"/>
        <w:rPr>
          <w:rtl/>
        </w:rPr>
      </w:pPr>
      <w:bookmarkStart w:id="129" w:name="ET_speaker_נעה_בן_שבת_52"/>
      <w:r w:rsidRPr="00CB02F3">
        <w:rPr>
          <w:rStyle w:val="TagStyle"/>
          <w:rtl/>
        </w:rPr>
        <w:t xml:space="preserve"> &lt;&lt; דובר &gt;&gt; </w:t>
      </w:r>
      <w:r>
        <w:rPr>
          <w:rtl/>
        </w:rPr>
        <w:t>נעה בן שבת:</w:t>
      </w:r>
      <w:r w:rsidRPr="00CB02F3">
        <w:rPr>
          <w:rStyle w:val="TagStyle"/>
          <w:rtl/>
        </w:rPr>
        <w:t xml:space="preserve"> &lt;&lt; דובר &gt;&gt;</w:t>
      </w:r>
      <w:r>
        <w:rPr>
          <w:rtl/>
        </w:rPr>
        <w:t xml:space="preserve"> </w:t>
      </w:r>
      <w:bookmarkEnd w:id="129"/>
    </w:p>
    <w:p w:rsidR="00CB02F3" w:rsidRDefault="00CB02F3" w:rsidP="006E3F25">
      <w:pPr>
        <w:pStyle w:val="KeepWithNext"/>
        <w:spacing w:line="240" w:lineRule="auto"/>
        <w:rPr>
          <w:rtl/>
        </w:rPr>
      </w:pPr>
    </w:p>
    <w:p w:rsidR="00CB02F3" w:rsidRDefault="00CB02F3" w:rsidP="006E3F25">
      <w:pPr>
        <w:spacing w:line="240" w:lineRule="auto"/>
        <w:rPr>
          <w:rtl/>
        </w:rPr>
      </w:pPr>
      <w:r>
        <w:rPr>
          <w:rFonts w:hint="cs"/>
          <w:rtl/>
        </w:rPr>
        <w:t>אני רוצה אבל לשאול, סליחה.</w:t>
      </w:r>
    </w:p>
    <w:p w:rsidR="00CB02F3" w:rsidRDefault="00CB02F3" w:rsidP="006E3F25">
      <w:pPr>
        <w:spacing w:line="240" w:lineRule="auto"/>
        <w:rPr>
          <w:rtl/>
        </w:rPr>
      </w:pPr>
    </w:p>
    <w:p w:rsidR="00CB02F3" w:rsidRDefault="00CB02F3" w:rsidP="006E3F25">
      <w:pPr>
        <w:pStyle w:val="a4"/>
        <w:keepNext/>
        <w:spacing w:line="240" w:lineRule="auto"/>
        <w:rPr>
          <w:rtl/>
        </w:rPr>
      </w:pPr>
      <w:bookmarkStart w:id="130" w:name="ET_speaker_5683_53"/>
      <w:r w:rsidRPr="00CB02F3">
        <w:rPr>
          <w:rStyle w:val="TagStyle"/>
          <w:rtl/>
        </w:rPr>
        <w:t xml:space="preserve"> &lt;&lt; דובר &gt;&gt; </w:t>
      </w:r>
      <w:r>
        <w:rPr>
          <w:rtl/>
        </w:rPr>
        <w:t xml:space="preserve">דן </w:t>
      </w:r>
      <w:proofErr w:type="spellStart"/>
      <w:r>
        <w:rPr>
          <w:rtl/>
        </w:rPr>
        <w:t>סידה</w:t>
      </w:r>
      <w:proofErr w:type="spellEnd"/>
      <w:r>
        <w:rPr>
          <w:rtl/>
        </w:rPr>
        <w:t xml:space="preserve"> (ש"ס):</w:t>
      </w:r>
      <w:r w:rsidRPr="00CB02F3">
        <w:rPr>
          <w:rStyle w:val="TagStyle"/>
          <w:rtl/>
        </w:rPr>
        <w:t xml:space="preserve"> &lt;&lt; דובר &gt;&gt;</w:t>
      </w:r>
      <w:r>
        <w:rPr>
          <w:rtl/>
        </w:rPr>
        <w:t xml:space="preserve"> </w:t>
      </w:r>
      <w:bookmarkEnd w:id="130"/>
    </w:p>
    <w:p w:rsidR="00CB02F3" w:rsidRDefault="00CB02F3" w:rsidP="006E3F25">
      <w:pPr>
        <w:pStyle w:val="KeepWithNext"/>
        <w:spacing w:line="240" w:lineRule="auto"/>
        <w:rPr>
          <w:rtl/>
        </w:rPr>
      </w:pPr>
    </w:p>
    <w:p w:rsidR="008A32D4" w:rsidRDefault="008A32D4" w:rsidP="006E3F25">
      <w:pPr>
        <w:spacing w:line="240" w:lineRule="auto"/>
        <w:rPr>
          <w:rtl/>
        </w:rPr>
      </w:pPr>
      <w:r>
        <w:rPr>
          <w:rFonts w:hint="cs"/>
          <w:rtl/>
        </w:rPr>
        <w:t>הבהרה קטנה: אם המעסיק הראשו</w:t>
      </w:r>
      <w:bookmarkStart w:id="131" w:name="_ETM_Q1_1681250"/>
      <w:bookmarkEnd w:id="131"/>
      <w:r>
        <w:rPr>
          <w:rFonts w:hint="cs"/>
          <w:rtl/>
        </w:rPr>
        <w:t xml:space="preserve">ן, הפתרון הוא שהעובד מקבל מה שמגיע על ידי המעסיק השני, אין בעיה </w:t>
      </w:r>
      <w:r>
        <w:rPr>
          <w:rFonts w:hint="eastAsia"/>
        </w:rPr>
        <w:t>–</w:t>
      </w:r>
      <w:r w:rsidR="00CB02F3">
        <w:rPr>
          <w:rtl/>
        </w:rPr>
        <w:t xml:space="preserve"> </w:t>
      </w:r>
      <w:r>
        <w:rPr>
          <w:rFonts w:hint="cs"/>
          <w:rtl/>
        </w:rPr>
        <w:t>זה החוק. השאלה אם המעסיק השני יוכל לתבוע את החלק היחסי מהמעסיק הראשון?</w:t>
      </w:r>
    </w:p>
    <w:p w:rsidR="008A32D4" w:rsidRDefault="008A32D4" w:rsidP="006E3F25">
      <w:pPr>
        <w:spacing w:line="240" w:lineRule="auto"/>
        <w:rPr>
          <w:rtl/>
        </w:rPr>
      </w:pPr>
    </w:p>
    <w:p w:rsidR="008A32D4" w:rsidRDefault="008A32D4" w:rsidP="006E3F25">
      <w:pPr>
        <w:pStyle w:val="af6"/>
        <w:keepNext/>
        <w:spacing w:line="240" w:lineRule="auto"/>
        <w:rPr>
          <w:rtl/>
        </w:rPr>
      </w:pPr>
      <w:bookmarkStart w:id="132" w:name="ET_yor_5142_54"/>
      <w:r w:rsidRPr="008A32D4">
        <w:rPr>
          <w:rStyle w:val="TagStyle"/>
          <w:rtl/>
        </w:rPr>
        <w:t xml:space="preserve"> &lt;&lt; </w:t>
      </w:r>
      <w:proofErr w:type="spellStart"/>
      <w:r w:rsidRPr="008A32D4">
        <w:rPr>
          <w:rStyle w:val="TagStyle"/>
          <w:rtl/>
        </w:rPr>
        <w:t>יור</w:t>
      </w:r>
      <w:proofErr w:type="spellEnd"/>
      <w:r w:rsidRPr="008A32D4">
        <w:rPr>
          <w:rStyle w:val="TagStyle"/>
          <w:rtl/>
        </w:rPr>
        <w:t xml:space="preserve"> &gt;&gt; </w:t>
      </w:r>
      <w:r>
        <w:rPr>
          <w:rtl/>
        </w:rPr>
        <w:t xml:space="preserve">היו"ר יוליה </w:t>
      </w:r>
      <w:proofErr w:type="spellStart"/>
      <w:r>
        <w:rPr>
          <w:rtl/>
        </w:rPr>
        <w:t>מלינובסקי</w:t>
      </w:r>
      <w:proofErr w:type="spellEnd"/>
      <w:r>
        <w:rPr>
          <w:rtl/>
        </w:rPr>
        <w:t>:</w:t>
      </w:r>
      <w:r w:rsidRPr="008A32D4">
        <w:rPr>
          <w:rStyle w:val="TagStyle"/>
          <w:rtl/>
        </w:rPr>
        <w:t xml:space="preserve"> &lt;&lt; </w:t>
      </w:r>
      <w:proofErr w:type="spellStart"/>
      <w:r w:rsidRPr="008A32D4">
        <w:rPr>
          <w:rStyle w:val="TagStyle"/>
          <w:rtl/>
        </w:rPr>
        <w:t>יור</w:t>
      </w:r>
      <w:proofErr w:type="spellEnd"/>
      <w:r w:rsidRPr="008A32D4">
        <w:rPr>
          <w:rStyle w:val="TagStyle"/>
          <w:rtl/>
        </w:rPr>
        <w:t xml:space="preserve"> &gt;&gt;</w:t>
      </w:r>
      <w:r>
        <w:rPr>
          <w:rtl/>
        </w:rPr>
        <w:t xml:space="preserve"> </w:t>
      </w:r>
      <w:bookmarkEnd w:id="132"/>
    </w:p>
    <w:p w:rsidR="008A32D4" w:rsidRDefault="008A32D4" w:rsidP="006E3F25">
      <w:pPr>
        <w:pStyle w:val="KeepWithNext"/>
        <w:spacing w:line="240" w:lineRule="auto"/>
        <w:rPr>
          <w:rtl/>
        </w:rPr>
      </w:pPr>
    </w:p>
    <w:p w:rsidR="008A32D4" w:rsidRDefault="008A32D4" w:rsidP="004E009B">
      <w:pPr>
        <w:spacing w:line="240" w:lineRule="auto"/>
        <w:rPr>
          <w:rtl/>
        </w:rPr>
      </w:pPr>
      <w:r>
        <w:rPr>
          <w:rFonts w:hint="cs"/>
          <w:rtl/>
        </w:rPr>
        <w:t>הוא לא צריך לתבוע, בכלל לא, ז</w:t>
      </w:r>
      <w:r w:rsidR="004E009B">
        <w:rPr>
          <w:rFonts w:hint="cs"/>
          <w:rtl/>
        </w:rPr>
        <w:t>ו</w:t>
      </w:r>
      <w:r>
        <w:rPr>
          <w:rFonts w:hint="cs"/>
          <w:rtl/>
        </w:rPr>
        <w:t xml:space="preserve"> </w:t>
      </w:r>
      <w:bookmarkStart w:id="133" w:name="_ETM_Q1_1694277"/>
      <w:bookmarkEnd w:id="133"/>
      <w:r>
        <w:rPr>
          <w:rFonts w:hint="cs"/>
          <w:rtl/>
        </w:rPr>
        <w:t>חובה שלו.</w:t>
      </w:r>
    </w:p>
    <w:p w:rsidR="008A32D4" w:rsidRDefault="008A32D4" w:rsidP="006E3F25">
      <w:pPr>
        <w:spacing w:line="240" w:lineRule="auto"/>
        <w:rPr>
          <w:rtl/>
        </w:rPr>
      </w:pPr>
    </w:p>
    <w:p w:rsidR="008A32D4" w:rsidRDefault="008A32D4" w:rsidP="006E3F25">
      <w:pPr>
        <w:pStyle w:val="a4"/>
        <w:keepNext/>
        <w:spacing w:line="240" w:lineRule="auto"/>
        <w:rPr>
          <w:rtl/>
        </w:rPr>
      </w:pPr>
      <w:bookmarkStart w:id="134" w:name="ET_speaker_5683_55"/>
      <w:r w:rsidRPr="008A32D4">
        <w:rPr>
          <w:rStyle w:val="TagStyle"/>
          <w:rtl/>
        </w:rPr>
        <w:t xml:space="preserve"> &lt;&lt; דובר &gt;&gt; </w:t>
      </w:r>
      <w:r>
        <w:rPr>
          <w:rtl/>
        </w:rPr>
        <w:t xml:space="preserve">דן </w:t>
      </w:r>
      <w:proofErr w:type="spellStart"/>
      <w:r>
        <w:rPr>
          <w:rtl/>
        </w:rPr>
        <w:t>סידה</w:t>
      </w:r>
      <w:proofErr w:type="spellEnd"/>
      <w:r>
        <w:rPr>
          <w:rtl/>
        </w:rPr>
        <w:t xml:space="preserve"> (ש"ס):</w:t>
      </w:r>
      <w:r w:rsidRPr="008A32D4">
        <w:rPr>
          <w:rStyle w:val="TagStyle"/>
          <w:rtl/>
        </w:rPr>
        <w:t xml:space="preserve"> &lt;&lt; דובר &gt;&gt;</w:t>
      </w:r>
      <w:r>
        <w:rPr>
          <w:rtl/>
        </w:rPr>
        <w:t xml:space="preserve"> </w:t>
      </w:r>
      <w:bookmarkEnd w:id="134"/>
    </w:p>
    <w:p w:rsidR="008A32D4" w:rsidRDefault="008A32D4" w:rsidP="006E3F25">
      <w:pPr>
        <w:pStyle w:val="KeepWithNext"/>
        <w:spacing w:line="240" w:lineRule="auto"/>
        <w:rPr>
          <w:rtl/>
        </w:rPr>
      </w:pPr>
    </w:p>
    <w:p w:rsidR="008A32D4" w:rsidRDefault="008A32D4" w:rsidP="006E3F25">
      <w:pPr>
        <w:spacing w:line="240" w:lineRule="auto"/>
        <w:rPr>
          <w:rtl/>
        </w:rPr>
      </w:pPr>
      <w:r>
        <w:rPr>
          <w:rFonts w:hint="cs"/>
          <w:rtl/>
        </w:rPr>
        <w:t>אז למה המעסיק השני צריך לממן את ה - - -</w:t>
      </w:r>
    </w:p>
    <w:p w:rsidR="008A32D4" w:rsidRDefault="008A32D4" w:rsidP="006E3F25">
      <w:pPr>
        <w:spacing w:line="240" w:lineRule="auto"/>
        <w:rPr>
          <w:rtl/>
        </w:rPr>
      </w:pPr>
    </w:p>
    <w:p w:rsidR="008A32D4" w:rsidRDefault="008A32D4" w:rsidP="006E3F25">
      <w:pPr>
        <w:pStyle w:val="af6"/>
        <w:keepNext/>
        <w:spacing w:line="240" w:lineRule="auto"/>
        <w:rPr>
          <w:rtl/>
        </w:rPr>
      </w:pPr>
      <w:bookmarkStart w:id="135" w:name="ET_yor_5142_56"/>
      <w:r w:rsidRPr="008A32D4">
        <w:rPr>
          <w:rStyle w:val="TagStyle"/>
          <w:rtl/>
        </w:rPr>
        <w:t xml:space="preserve"> &lt;&lt; </w:t>
      </w:r>
      <w:proofErr w:type="spellStart"/>
      <w:r w:rsidRPr="008A32D4">
        <w:rPr>
          <w:rStyle w:val="TagStyle"/>
          <w:rtl/>
        </w:rPr>
        <w:t>יור</w:t>
      </w:r>
      <w:proofErr w:type="spellEnd"/>
      <w:r w:rsidRPr="008A32D4">
        <w:rPr>
          <w:rStyle w:val="TagStyle"/>
          <w:rtl/>
        </w:rPr>
        <w:t xml:space="preserve"> &gt;&gt; </w:t>
      </w:r>
      <w:r>
        <w:rPr>
          <w:rtl/>
        </w:rPr>
        <w:t xml:space="preserve">היו"ר יוליה </w:t>
      </w:r>
      <w:proofErr w:type="spellStart"/>
      <w:r>
        <w:rPr>
          <w:rtl/>
        </w:rPr>
        <w:t>מלינובסקי</w:t>
      </w:r>
      <w:proofErr w:type="spellEnd"/>
      <w:r>
        <w:rPr>
          <w:rtl/>
        </w:rPr>
        <w:t>:</w:t>
      </w:r>
      <w:r w:rsidRPr="008A32D4">
        <w:rPr>
          <w:rStyle w:val="TagStyle"/>
          <w:rtl/>
        </w:rPr>
        <w:t xml:space="preserve"> &lt;&lt; </w:t>
      </w:r>
      <w:proofErr w:type="spellStart"/>
      <w:r w:rsidRPr="008A32D4">
        <w:rPr>
          <w:rStyle w:val="TagStyle"/>
          <w:rtl/>
        </w:rPr>
        <w:t>יור</w:t>
      </w:r>
      <w:proofErr w:type="spellEnd"/>
      <w:r w:rsidRPr="008A32D4">
        <w:rPr>
          <w:rStyle w:val="TagStyle"/>
          <w:rtl/>
        </w:rPr>
        <w:t xml:space="preserve"> &gt;&gt;</w:t>
      </w:r>
      <w:r>
        <w:rPr>
          <w:rtl/>
        </w:rPr>
        <w:t xml:space="preserve"> </w:t>
      </w:r>
      <w:bookmarkEnd w:id="135"/>
    </w:p>
    <w:p w:rsidR="008A32D4" w:rsidRDefault="008A32D4" w:rsidP="006E3F25">
      <w:pPr>
        <w:pStyle w:val="KeepWithNext"/>
        <w:spacing w:line="240" w:lineRule="auto"/>
        <w:rPr>
          <w:rtl/>
        </w:rPr>
      </w:pPr>
    </w:p>
    <w:p w:rsidR="008A32D4" w:rsidRDefault="008A32D4" w:rsidP="004E009B">
      <w:pPr>
        <w:spacing w:line="240" w:lineRule="auto"/>
        <w:rPr>
          <w:rtl/>
        </w:rPr>
      </w:pPr>
      <w:r>
        <w:rPr>
          <w:rFonts w:hint="cs"/>
          <w:rtl/>
        </w:rPr>
        <w:t>כשהוא לוקח עובד עם וותק</w:t>
      </w:r>
      <w:r w:rsidR="004E009B">
        <w:rPr>
          <w:rFonts w:hint="cs"/>
          <w:rtl/>
        </w:rPr>
        <w:t>,</w:t>
      </w:r>
      <w:r>
        <w:rPr>
          <w:rFonts w:hint="cs"/>
          <w:rtl/>
        </w:rPr>
        <w:t xml:space="preserve"> הוא לוקח את זה בחשבון</w:t>
      </w:r>
      <w:r w:rsidR="004E009B">
        <w:rPr>
          <w:rFonts w:hint="cs"/>
          <w:rtl/>
        </w:rPr>
        <w:t xml:space="preserve"> </w:t>
      </w:r>
      <w:r w:rsidR="004E009B">
        <w:rPr>
          <w:rFonts w:hint="eastAsia"/>
          <w:rtl/>
        </w:rPr>
        <w:t>–</w:t>
      </w:r>
      <w:r w:rsidR="004E009B">
        <w:rPr>
          <w:rFonts w:hint="cs"/>
          <w:rtl/>
        </w:rPr>
        <w:t xml:space="preserve"> </w:t>
      </w:r>
      <w:r>
        <w:rPr>
          <w:rFonts w:hint="cs"/>
          <w:rtl/>
        </w:rPr>
        <w:t>שיש את כל הזכויות הסוציאליות.</w:t>
      </w:r>
    </w:p>
    <w:p w:rsidR="008A32D4" w:rsidRDefault="008A32D4" w:rsidP="006E3F25">
      <w:pPr>
        <w:spacing w:line="240" w:lineRule="auto"/>
        <w:rPr>
          <w:rtl/>
        </w:rPr>
      </w:pPr>
      <w:bookmarkStart w:id="136" w:name="_ETM_Q1_1703744"/>
      <w:bookmarkStart w:id="137" w:name="_ETM_Q1_1703825"/>
      <w:bookmarkEnd w:id="136"/>
      <w:bookmarkEnd w:id="137"/>
    </w:p>
    <w:p w:rsidR="008A32D4" w:rsidRDefault="008A32D4" w:rsidP="006E3F25">
      <w:pPr>
        <w:pStyle w:val="a4"/>
        <w:keepNext/>
        <w:spacing w:line="240" w:lineRule="auto"/>
        <w:rPr>
          <w:rtl/>
        </w:rPr>
      </w:pPr>
      <w:bookmarkStart w:id="138" w:name="ET_speaker_5683_57"/>
      <w:r w:rsidRPr="008A32D4">
        <w:rPr>
          <w:rStyle w:val="TagStyle"/>
          <w:rtl/>
        </w:rPr>
        <w:t xml:space="preserve"> &lt;&lt; דובר &gt;&gt; </w:t>
      </w:r>
      <w:r>
        <w:rPr>
          <w:rtl/>
        </w:rPr>
        <w:t xml:space="preserve">דן </w:t>
      </w:r>
      <w:proofErr w:type="spellStart"/>
      <w:r>
        <w:rPr>
          <w:rtl/>
        </w:rPr>
        <w:t>סידה</w:t>
      </w:r>
      <w:proofErr w:type="spellEnd"/>
      <w:r>
        <w:rPr>
          <w:rtl/>
        </w:rPr>
        <w:t xml:space="preserve"> (ש"ס):</w:t>
      </w:r>
      <w:r w:rsidRPr="008A32D4">
        <w:rPr>
          <w:rStyle w:val="TagStyle"/>
          <w:rtl/>
        </w:rPr>
        <w:t xml:space="preserve"> &lt;&lt; דובר &gt;&gt;</w:t>
      </w:r>
      <w:r>
        <w:rPr>
          <w:rtl/>
        </w:rPr>
        <w:t xml:space="preserve"> </w:t>
      </w:r>
      <w:bookmarkEnd w:id="138"/>
    </w:p>
    <w:p w:rsidR="008A32D4" w:rsidRDefault="008A32D4" w:rsidP="006E3F25">
      <w:pPr>
        <w:pStyle w:val="KeepWithNext"/>
        <w:spacing w:line="240" w:lineRule="auto"/>
        <w:rPr>
          <w:rtl/>
        </w:rPr>
      </w:pPr>
    </w:p>
    <w:p w:rsidR="008A32D4" w:rsidRDefault="008A32D4" w:rsidP="006E3F25">
      <w:pPr>
        <w:spacing w:line="240" w:lineRule="auto"/>
        <w:rPr>
          <w:rtl/>
        </w:rPr>
      </w:pPr>
      <w:r>
        <w:rPr>
          <w:rFonts w:hint="cs"/>
          <w:rtl/>
        </w:rPr>
        <w:t>אבל ההוא לא שילם לו, אז פטרנו אותו בלי כלום?</w:t>
      </w:r>
      <w:bookmarkStart w:id="139" w:name="_ETM_Q1_1702698"/>
      <w:bookmarkEnd w:id="139"/>
    </w:p>
    <w:p w:rsidR="008A32D4" w:rsidRDefault="008A32D4" w:rsidP="006E3F25">
      <w:pPr>
        <w:spacing w:line="240" w:lineRule="auto"/>
        <w:rPr>
          <w:rtl/>
        </w:rPr>
      </w:pPr>
      <w:bookmarkStart w:id="140" w:name="_ETM_Q1_1702766"/>
      <w:bookmarkEnd w:id="140"/>
    </w:p>
    <w:p w:rsidR="008A32D4" w:rsidRDefault="008A32D4" w:rsidP="006E3F25">
      <w:pPr>
        <w:pStyle w:val="af6"/>
        <w:keepNext/>
        <w:spacing w:line="240" w:lineRule="auto"/>
        <w:rPr>
          <w:rtl/>
        </w:rPr>
      </w:pPr>
      <w:bookmarkStart w:id="141" w:name="ET_yor_5142_58"/>
      <w:r w:rsidRPr="008A32D4">
        <w:rPr>
          <w:rStyle w:val="TagStyle"/>
          <w:rtl/>
        </w:rPr>
        <w:t xml:space="preserve"> &lt;&lt; </w:t>
      </w:r>
      <w:proofErr w:type="spellStart"/>
      <w:r w:rsidRPr="008A32D4">
        <w:rPr>
          <w:rStyle w:val="TagStyle"/>
          <w:rtl/>
        </w:rPr>
        <w:t>יור</w:t>
      </w:r>
      <w:proofErr w:type="spellEnd"/>
      <w:r w:rsidRPr="008A32D4">
        <w:rPr>
          <w:rStyle w:val="TagStyle"/>
          <w:rtl/>
        </w:rPr>
        <w:t xml:space="preserve"> &gt;&gt; </w:t>
      </w:r>
      <w:r>
        <w:rPr>
          <w:rtl/>
        </w:rPr>
        <w:t xml:space="preserve">היו"ר יוליה </w:t>
      </w:r>
      <w:proofErr w:type="spellStart"/>
      <w:r>
        <w:rPr>
          <w:rtl/>
        </w:rPr>
        <w:t>מלינובסקי</w:t>
      </w:r>
      <w:proofErr w:type="spellEnd"/>
      <w:r>
        <w:rPr>
          <w:rtl/>
        </w:rPr>
        <w:t>:</w:t>
      </w:r>
      <w:r w:rsidRPr="008A32D4">
        <w:rPr>
          <w:rStyle w:val="TagStyle"/>
          <w:rtl/>
        </w:rPr>
        <w:t xml:space="preserve"> &lt;&lt; </w:t>
      </w:r>
      <w:proofErr w:type="spellStart"/>
      <w:r w:rsidRPr="008A32D4">
        <w:rPr>
          <w:rStyle w:val="TagStyle"/>
          <w:rtl/>
        </w:rPr>
        <w:t>יור</w:t>
      </w:r>
      <w:proofErr w:type="spellEnd"/>
      <w:r w:rsidRPr="008A32D4">
        <w:rPr>
          <w:rStyle w:val="TagStyle"/>
          <w:rtl/>
        </w:rPr>
        <w:t xml:space="preserve"> &gt;&gt;</w:t>
      </w:r>
      <w:r>
        <w:rPr>
          <w:rtl/>
        </w:rPr>
        <w:t xml:space="preserve"> </w:t>
      </w:r>
      <w:bookmarkEnd w:id="141"/>
    </w:p>
    <w:p w:rsidR="008A32D4" w:rsidRDefault="008A32D4" w:rsidP="006E3F25">
      <w:pPr>
        <w:pStyle w:val="KeepWithNext"/>
        <w:spacing w:line="240" w:lineRule="auto"/>
        <w:rPr>
          <w:rtl/>
        </w:rPr>
      </w:pPr>
    </w:p>
    <w:p w:rsidR="008A32D4" w:rsidRDefault="008A32D4" w:rsidP="004E009B">
      <w:pPr>
        <w:spacing w:line="240" w:lineRule="auto"/>
        <w:rPr>
          <w:rtl/>
        </w:rPr>
      </w:pPr>
      <w:r>
        <w:rPr>
          <w:rFonts w:hint="cs"/>
          <w:rtl/>
        </w:rPr>
        <w:t>לא, אם הוא לא שילם לו</w:t>
      </w:r>
      <w:r w:rsidR="004E009B">
        <w:rPr>
          <w:rFonts w:hint="cs"/>
          <w:rtl/>
        </w:rPr>
        <w:t xml:space="preserve"> </w:t>
      </w:r>
      <w:r w:rsidR="004E009B">
        <w:rPr>
          <w:rFonts w:hint="eastAsia"/>
          <w:rtl/>
        </w:rPr>
        <w:t>–</w:t>
      </w:r>
      <w:r>
        <w:rPr>
          <w:rFonts w:hint="cs"/>
          <w:rtl/>
        </w:rPr>
        <w:t xml:space="preserve"> המעסיק הקודם לא שילם לו עבור התקופה שהוא היה המעסיק שלו</w:t>
      </w:r>
      <w:r w:rsidR="004E009B">
        <w:rPr>
          <w:rFonts w:hint="cs"/>
          <w:rtl/>
        </w:rPr>
        <w:t xml:space="preserve"> </w:t>
      </w:r>
      <w:r w:rsidR="004E009B">
        <w:rPr>
          <w:rFonts w:hint="eastAsia"/>
          <w:rtl/>
        </w:rPr>
        <w:t>–</w:t>
      </w:r>
      <w:r>
        <w:rPr>
          <w:rFonts w:hint="cs"/>
          <w:rtl/>
        </w:rPr>
        <w:t xml:space="preserve"> </w:t>
      </w:r>
      <w:r w:rsidR="004E009B">
        <w:rPr>
          <w:rFonts w:hint="cs"/>
          <w:rtl/>
        </w:rPr>
        <w:t>אז זו לא חובת המעסיק החדש</w:t>
      </w:r>
      <w:r>
        <w:rPr>
          <w:rFonts w:hint="cs"/>
          <w:rtl/>
        </w:rPr>
        <w:t xml:space="preserve">. </w:t>
      </w:r>
    </w:p>
    <w:p w:rsidR="008A32D4" w:rsidRDefault="008A32D4" w:rsidP="004E009B">
      <w:pPr>
        <w:spacing w:line="240" w:lineRule="auto"/>
        <w:ind w:firstLine="0"/>
        <w:rPr>
          <w:rtl/>
        </w:rPr>
      </w:pPr>
      <w:bookmarkStart w:id="142" w:name="_ETM_Q1_1715108"/>
      <w:bookmarkStart w:id="143" w:name="_ETM_Q1_1715190"/>
      <w:bookmarkEnd w:id="142"/>
      <w:bookmarkEnd w:id="143"/>
    </w:p>
    <w:p w:rsidR="008A32D4" w:rsidRDefault="008A32D4" w:rsidP="006E3F25">
      <w:pPr>
        <w:pStyle w:val="a4"/>
        <w:keepNext/>
        <w:spacing w:line="240" w:lineRule="auto"/>
        <w:rPr>
          <w:rtl/>
        </w:rPr>
      </w:pPr>
      <w:bookmarkStart w:id="144" w:name="ET_speaker_5683_59"/>
      <w:r w:rsidRPr="008A32D4">
        <w:rPr>
          <w:rStyle w:val="TagStyle"/>
          <w:rtl/>
        </w:rPr>
        <w:t xml:space="preserve"> &lt;&lt; דובר &gt;&gt; </w:t>
      </w:r>
      <w:r>
        <w:rPr>
          <w:rtl/>
        </w:rPr>
        <w:t xml:space="preserve">דן </w:t>
      </w:r>
      <w:proofErr w:type="spellStart"/>
      <w:r>
        <w:rPr>
          <w:rtl/>
        </w:rPr>
        <w:t>סידה</w:t>
      </w:r>
      <w:proofErr w:type="spellEnd"/>
      <w:r>
        <w:rPr>
          <w:rtl/>
        </w:rPr>
        <w:t xml:space="preserve"> (ש"ס):</w:t>
      </w:r>
      <w:r w:rsidRPr="008A32D4">
        <w:rPr>
          <w:rStyle w:val="TagStyle"/>
          <w:rtl/>
        </w:rPr>
        <w:t xml:space="preserve"> &lt;&lt; דובר &gt;&gt;</w:t>
      </w:r>
      <w:r>
        <w:rPr>
          <w:rtl/>
        </w:rPr>
        <w:t xml:space="preserve"> </w:t>
      </w:r>
      <w:bookmarkEnd w:id="144"/>
    </w:p>
    <w:p w:rsidR="008A32D4" w:rsidRDefault="008A32D4" w:rsidP="006E3F25">
      <w:pPr>
        <w:pStyle w:val="KeepWithNext"/>
        <w:spacing w:line="240" w:lineRule="auto"/>
        <w:rPr>
          <w:rtl/>
        </w:rPr>
      </w:pPr>
    </w:p>
    <w:p w:rsidR="008A32D4" w:rsidRDefault="008A32D4" w:rsidP="006E3F25">
      <w:pPr>
        <w:spacing w:line="240" w:lineRule="auto"/>
        <w:rPr>
          <w:rtl/>
        </w:rPr>
      </w:pPr>
      <w:r>
        <w:rPr>
          <w:rFonts w:hint="cs"/>
          <w:rtl/>
        </w:rPr>
        <w:t>אז הוא צריך לספוג את השנה הזו</w:t>
      </w:r>
      <w:r w:rsidR="00A977A8">
        <w:rPr>
          <w:rFonts w:hint="cs"/>
          <w:rtl/>
        </w:rPr>
        <w:t>,</w:t>
      </w:r>
      <w:r>
        <w:rPr>
          <w:rFonts w:hint="cs"/>
          <w:rtl/>
        </w:rPr>
        <w:t xml:space="preserve"> או את פרק הזמן הזה?</w:t>
      </w:r>
    </w:p>
    <w:p w:rsidR="008A32D4" w:rsidRDefault="008A32D4" w:rsidP="006E3F25">
      <w:pPr>
        <w:spacing w:line="240" w:lineRule="auto"/>
        <w:rPr>
          <w:rtl/>
        </w:rPr>
      </w:pPr>
      <w:bookmarkStart w:id="145" w:name="_ETM_Q1_1717098"/>
      <w:bookmarkStart w:id="146" w:name="_ETM_Q1_1717174"/>
      <w:bookmarkEnd w:id="145"/>
      <w:bookmarkEnd w:id="146"/>
    </w:p>
    <w:p w:rsidR="008A32D4" w:rsidRDefault="008A32D4" w:rsidP="006E3F25">
      <w:pPr>
        <w:pStyle w:val="af6"/>
        <w:keepNext/>
        <w:spacing w:line="240" w:lineRule="auto"/>
        <w:rPr>
          <w:rtl/>
        </w:rPr>
      </w:pPr>
      <w:bookmarkStart w:id="147" w:name="ET_yor_5142_60"/>
      <w:r w:rsidRPr="008A32D4">
        <w:rPr>
          <w:rStyle w:val="TagStyle"/>
          <w:rtl/>
        </w:rPr>
        <w:t xml:space="preserve"> &lt;&lt; </w:t>
      </w:r>
      <w:proofErr w:type="spellStart"/>
      <w:r w:rsidRPr="008A32D4">
        <w:rPr>
          <w:rStyle w:val="TagStyle"/>
          <w:rtl/>
        </w:rPr>
        <w:t>יור</w:t>
      </w:r>
      <w:proofErr w:type="spellEnd"/>
      <w:r w:rsidRPr="008A32D4">
        <w:rPr>
          <w:rStyle w:val="TagStyle"/>
          <w:rtl/>
        </w:rPr>
        <w:t xml:space="preserve"> &gt;&gt; </w:t>
      </w:r>
      <w:r>
        <w:rPr>
          <w:rtl/>
        </w:rPr>
        <w:t xml:space="preserve">היו"ר יוליה </w:t>
      </w:r>
      <w:proofErr w:type="spellStart"/>
      <w:r>
        <w:rPr>
          <w:rtl/>
        </w:rPr>
        <w:t>מלינובסקי</w:t>
      </w:r>
      <w:proofErr w:type="spellEnd"/>
      <w:r>
        <w:rPr>
          <w:rtl/>
        </w:rPr>
        <w:t>:</w:t>
      </w:r>
      <w:r w:rsidRPr="008A32D4">
        <w:rPr>
          <w:rStyle w:val="TagStyle"/>
          <w:rtl/>
        </w:rPr>
        <w:t xml:space="preserve"> &lt;&lt; </w:t>
      </w:r>
      <w:proofErr w:type="spellStart"/>
      <w:r w:rsidRPr="008A32D4">
        <w:rPr>
          <w:rStyle w:val="TagStyle"/>
          <w:rtl/>
        </w:rPr>
        <w:t>יור</w:t>
      </w:r>
      <w:proofErr w:type="spellEnd"/>
      <w:r w:rsidRPr="008A32D4">
        <w:rPr>
          <w:rStyle w:val="TagStyle"/>
          <w:rtl/>
        </w:rPr>
        <w:t xml:space="preserve"> &gt;&gt;</w:t>
      </w:r>
      <w:r>
        <w:rPr>
          <w:rtl/>
        </w:rPr>
        <w:t xml:space="preserve"> </w:t>
      </w:r>
      <w:bookmarkEnd w:id="147"/>
    </w:p>
    <w:p w:rsidR="008A32D4" w:rsidRDefault="008A32D4" w:rsidP="006E3F25">
      <w:pPr>
        <w:pStyle w:val="KeepWithNext"/>
        <w:spacing w:line="240" w:lineRule="auto"/>
        <w:rPr>
          <w:rtl/>
        </w:rPr>
      </w:pPr>
    </w:p>
    <w:p w:rsidR="008A32D4" w:rsidRDefault="008A32D4" w:rsidP="006E3F25">
      <w:pPr>
        <w:spacing w:line="240" w:lineRule="auto"/>
        <w:rPr>
          <w:rtl/>
        </w:rPr>
      </w:pPr>
      <w:r>
        <w:rPr>
          <w:rFonts w:hint="cs"/>
          <w:rtl/>
        </w:rPr>
        <w:t>אם למשל היו לך חובות על - -</w:t>
      </w:r>
    </w:p>
    <w:p w:rsidR="008A32D4" w:rsidRDefault="008A32D4" w:rsidP="006E3F25">
      <w:pPr>
        <w:spacing w:line="240" w:lineRule="auto"/>
        <w:rPr>
          <w:rtl/>
        </w:rPr>
      </w:pPr>
    </w:p>
    <w:p w:rsidR="008A32D4" w:rsidRDefault="008A32D4" w:rsidP="006E3F25">
      <w:pPr>
        <w:pStyle w:val="a4"/>
        <w:keepNext/>
        <w:spacing w:line="240" w:lineRule="auto"/>
        <w:rPr>
          <w:rtl/>
        </w:rPr>
      </w:pPr>
      <w:bookmarkStart w:id="148" w:name="ET_speaker_5683_61"/>
      <w:r w:rsidRPr="008A32D4">
        <w:rPr>
          <w:rStyle w:val="TagStyle"/>
          <w:rtl/>
        </w:rPr>
        <w:t xml:space="preserve"> &lt;&lt; דובר &gt;&gt; </w:t>
      </w:r>
      <w:r>
        <w:rPr>
          <w:rtl/>
        </w:rPr>
        <w:t xml:space="preserve">דן </w:t>
      </w:r>
      <w:proofErr w:type="spellStart"/>
      <w:r>
        <w:rPr>
          <w:rtl/>
        </w:rPr>
        <w:t>סידה</w:t>
      </w:r>
      <w:proofErr w:type="spellEnd"/>
      <w:r>
        <w:rPr>
          <w:rtl/>
        </w:rPr>
        <w:t xml:space="preserve"> (ש"ס):</w:t>
      </w:r>
      <w:r w:rsidRPr="008A32D4">
        <w:rPr>
          <w:rStyle w:val="TagStyle"/>
          <w:rtl/>
        </w:rPr>
        <w:t xml:space="preserve"> &lt;&lt; דובר &gt;&gt;</w:t>
      </w:r>
      <w:r>
        <w:rPr>
          <w:rtl/>
        </w:rPr>
        <w:t xml:space="preserve"> </w:t>
      </w:r>
      <w:bookmarkEnd w:id="148"/>
    </w:p>
    <w:p w:rsidR="008A32D4" w:rsidRDefault="008A32D4" w:rsidP="006E3F25">
      <w:pPr>
        <w:pStyle w:val="KeepWithNext"/>
        <w:spacing w:line="240" w:lineRule="auto"/>
        <w:rPr>
          <w:rtl/>
        </w:rPr>
      </w:pPr>
    </w:p>
    <w:p w:rsidR="008A32D4" w:rsidRDefault="008A32D4" w:rsidP="006E3F25">
      <w:pPr>
        <w:spacing w:line="240" w:lineRule="auto"/>
        <w:rPr>
          <w:rtl/>
        </w:rPr>
      </w:pPr>
      <w:r>
        <w:rPr>
          <w:rFonts w:hint="cs"/>
          <w:rtl/>
        </w:rPr>
        <w:t>שנים קודמות.</w:t>
      </w:r>
    </w:p>
    <w:p w:rsidR="008A32D4" w:rsidRDefault="008A32D4" w:rsidP="006E3F25">
      <w:pPr>
        <w:spacing w:line="240" w:lineRule="auto"/>
        <w:rPr>
          <w:rtl/>
        </w:rPr>
      </w:pPr>
    </w:p>
    <w:p w:rsidR="008A32D4" w:rsidRDefault="008A32D4" w:rsidP="006E3F25">
      <w:pPr>
        <w:pStyle w:val="af6"/>
        <w:keepNext/>
        <w:spacing w:line="240" w:lineRule="auto"/>
        <w:rPr>
          <w:rtl/>
        </w:rPr>
      </w:pPr>
      <w:bookmarkStart w:id="149" w:name="ET_yor_5142_62"/>
      <w:r w:rsidRPr="008A32D4">
        <w:rPr>
          <w:rStyle w:val="TagStyle"/>
          <w:rtl/>
        </w:rPr>
        <w:t xml:space="preserve"> &lt;&lt; </w:t>
      </w:r>
      <w:proofErr w:type="spellStart"/>
      <w:r w:rsidRPr="008A32D4">
        <w:rPr>
          <w:rStyle w:val="TagStyle"/>
          <w:rtl/>
        </w:rPr>
        <w:t>יור</w:t>
      </w:r>
      <w:proofErr w:type="spellEnd"/>
      <w:r w:rsidRPr="008A32D4">
        <w:rPr>
          <w:rStyle w:val="TagStyle"/>
          <w:rtl/>
        </w:rPr>
        <w:t xml:space="preserve"> &gt;&gt; </w:t>
      </w:r>
      <w:r>
        <w:rPr>
          <w:rtl/>
        </w:rPr>
        <w:t xml:space="preserve">היו"ר יוליה </w:t>
      </w:r>
      <w:proofErr w:type="spellStart"/>
      <w:r>
        <w:rPr>
          <w:rtl/>
        </w:rPr>
        <w:t>מלינובסקי</w:t>
      </w:r>
      <w:proofErr w:type="spellEnd"/>
      <w:r>
        <w:rPr>
          <w:rtl/>
        </w:rPr>
        <w:t>:</w:t>
      </w:r>
      <w:r w:rsidRPr="008A32D4">
        <w:rPr>
          <w:rStyle w:val="TagStyle"/>
          <w:rtl/>
        </w:rPr>
        <w:t xml:space="preserve"> &lt;&lt; </w:t>
      </w:r>
      <w:proofErr w:type="spellStart"/>
      <w:r w:rsidRPr="008A32D4">
        <w:rPr>
          <w:rStyle w:val="TagStyle"/>
          <w:rtl/>
        </w:rPr>
        <w:t>יור</w:t>
      </w:r>
      <w:proofErr w:type="spellEnd"/>
      <w:r w:rsidRPr="008A32D4">
        <w:rPr>
          <w:rStyle w:val="TagStyle"/>
          <w:rtl/>
        </w:rPr>
        <w:t xml:space="preserve"> &gt;&gt;</w:t>
      </w:r>
      <w:r>
        <w:rPr>
          <w:rtl/>
        </w:rPr>
        <w:t xml:space="preserve"> </w:t>
      </w:r>
      <w:bookmarkEnd w:id="149"/>
    </w:p>
    <w:p w:rsidR="008A32D4" w:rsidRDefault="008A32D4" w:rsidP="006E3F25">
      <w:pPr>
        <w:pStyle w:val="KeepWithNext"/>
        <w:spacing w:line="240" w:lineRule="auto"/>
        <w:rPr>
          <w:rtl/>
        </w:rPr>
      </w:pPr>
    </w:p>
    <w:p w:rsidR="00612226" w:rsidRDefault="008A32D4" w:rsidP="00A977A8">
      <w:pPr>
        <w:spacing w:line="240" w:lineRule="auto"/>
        <w:rPr>
          <w:rtl/>
        </w:rPr>
      </w:pPr>
      <w:r>
        <w:rPr>
          <w:rFonts w:hint="cs"/>
          <w:rtl/>
        </w:rPr>
        <w:t>- - החופשה</w:t>
      </w:r>
      <w:r w:rsidR="00612226">
        <w:rPr>
          <w:rFonts w:hint="cs"/>
          <w:rtl/>
        </w:rPr>
        <w:t xml:space="preserve">, השנים הקודמות, זה </w:t>
      </w:r>
      <w:bookmarkStart w:id="150" w:name="_ETM_Q1_1724426"/>
      <w:bookmarkEnd w:id="150"/>
      <w:r w:rsidR="00612226">
        <w:rPr>
          <w:rFonts w:hint="cs"/>
          <w:rtl/>
        </w:rPr>
        <w:t xml:space="preserve">חל על המעסיק הקודם אבל </w:t>
      </w:r>
      <w:r w:rsidR="00A977A8">
        <w:rPr>
          <w:rFonts w:hint="cs"/>
          <w:rtl/>
        </w:rPr>
        <w:t>כ</w:t>
      </w:r>
      <w:r w:rsidR="00612226">
        <w:rPr>
          <w:rFonts w:hint="cs"/>
          <w:rtl/>
        </w:rPr>
        <w:t xml:space="preserve">שאתה, למשל פיצויים, אתה יודע, הבראה, </w:t>
      </w:r>
      <w:r w:rsidR="00A977A8">
        <w:rPr>
          <w:rFonts w:hint="cs"/>
          <w:rtl/>
        </w:rPr>
        <w:t>ב</w:t>
      </w:r>
      <w:r w:rsidR="00612226">
        <w:rPr>
          <w:rFonts w:hint="cs"/>
          <w:rtl/>
        </w:rPr>
        <w:t xml:space="preserve">שנה </w:t>
      </w:r>
      <w:r w:rsidR="00A977A8">
        <w:rPr>
          <w:rFonts w:hint="cs"/>
          <w:rtl/>
        </w:rPr>
        <w:t>ה</w:t>
      </w:r>
      <w:r w:rsidR="00612226">
        <w:rPr>
          <w:rFonts w:hint="cs"/>
          <w:rtl/>
        </w:rPr>
        <w:t xml:space="preserve">ראשונה </w:t>
      </w:r>
      <w:r w:rsidR="00A977A8">
        <w:rPr>
          <w:rFonts w:hint="cs"/>
          <w:rtl/>
        </w:rPr>
        <w:t>ה</w:t>
      </w:r>
      <w:r w:rsidR="00612226">
        <w:rPr>
          <w:rFonts w:hint="cs"/>
          <w:rtl/>
        </w:rPr>
        <w:t xml:space="preserve">שנייה </w:t>
      </w:r>
      <w:r w:rsidR="00A977A8">
        <w:rPr>
          <w:rFonts w:hint="cs"/>
          <w:rtl/>
        </w:rPr>
        <w:t>וה</w:t>
      </w:r>
      <w:r w:rsidR="00612226">
        <w:rPr>
          <w:rFonts w:hint="cs"/>
          <w:rtl/>
        </w:rPr>
        <w:t>שלישית ההבראה זה חמישה ימים</w:t>
      </w:r>
      <w:r w:rsidR="00A977A8">
        <w:rPr>
          <w:rFonts w:hint="cs"/>
          <w:rtl/>
        </w:rPr>
        <w:t>,</w:t>
      </w:r>
      <w:r w:rsidR="00612226">
        <w:rPr>
          <w:rFonts w:hint="cs"/>
          <w:rtl/>
        </w:rPr>
        <w:t xml:space="preserve"> ובשנה הרביעית זה כבר שישה ימי הבראה.</w:t>
      </w:r>
    </w:p>
    <w:p w:rsidR="00612226" w:rsidRDefault="00612226" w:rsidP="006E3F25">
      <w:pPr>
        <w:spacing w:line="240" w:lineRule="auto"/>
        <w:rPr>
          <w:rtl/>
        </w:rPr>
      </w:pPr>
    </w:p>
    <w:p w:rsidR="00612226" w:rsidRDefault="00612226" w:rsidP="006E3F25">
      <w:pPr>
        <w:pStyle w:val="af9"/>
        <w:keepNext/>
        <w:spacing w:line="240" w:lineRule="auto"/>
        <w:rPr>
          <w:rtl/>
        </w:rPr>
      </w:pPr>
      <w:bookmarkStart w:id="151" w:name="ET_guest_787552_63"/>
      <w:r w:rsidRPr="00612226">
        <w:rPr>
          <w:rStyle w:val="TagStyle"/>
          <w:rtl/>
        </w:rPr>
        <w:t xml:space="preserve"> &lt;&lt; אורח &gt;&gt; </w:t>
      </w:r>
      <w:r>
        <w:rPr>
          <w:rtl/>
        </w:rPr>
        <w:t>עדי קוסטה:</w:t>
      </w:r>
      <w:r w:rsidRPr="00612226">
        <w:rPr>
          <w:rStyle w:val="TagStyle"/>
          <w:rtl/>
        </w:rPr>
        <w:t xml:space="preserve"> &lt;&lt; אורח &gt;&gt;</w:t>
      </w:r>
      <w:r>
        <w:rPr>
          <w:rtl/>
        </w:rPr>
        <w:t xml:space="preserve"> </w:t>
      </w:r>
      <w:bookmarkEnd w:id="151"/>
    </w:p>
    <w:p w:rsidR="00612226" w:rsidRDefault="00612226" w:rsidP="006E3F25">
      <w:pPr>
        <w:pStyle w:val="KeepWithNext"/>
        <w:spacing w:line="240" w:lineRule="auto"/>
        <w:rPr>
          <w:rtl/>
        </w:rPr>
      </w:pPr>
    </w:p>
    <w:p w:rsidR="00875A7E" w:rsidRDefault="00612226" w:rsidP="006E3F25">
      <w:pPr>
        <w:spacing w:line="240" w:lineRule="auto"/>
        <w:rPr>
          <w:rtl/>
        </w:rPr>
      </w:pPr>
      <w:r>
        <w:rPr>
          <w:rFonts w:hint="cs"/>
          <w:rtl/>
        </w:rPr>
        <w:t>נכון.</w:t>
      </w:r>
    </w:p>
    <w:p w:rsidR="00875A7E" w:rsidRDefault="00875A7E" w:rsidP="006E3F25">
      <w:pPr>
        <w:spacing w:line="240" w:lineRule="auto"/>
        <w:rPr>
          <w:rtl/>
        </w:rPr>
      </w:pPr>
    </w:p>
    <w:p w:rsidR="00875A7E" w:rsidRDefault="00875A7E" w:rsidP="006E3F25">
      <w:pPr>
        <w:pStyle w:val="af6"/>
        <w:keepNext/>
        <w:spacing w:line="240" w:lineRule="auto"/>
        <w:rPr>
          <w:rtl/>
        </w:rPr>
      </w:pPr>
      <w:bookmarkStart w:id="152" w:name="ET_yor_5142_64"/>
      <w:r w:rsidRPr="00875A7E">
        <w:rPr>
          <w:rStyle w:val="TagStyle"/>
          <w:rtl/>
        </w:rPr>
        <w:t xml:space="preserve"> &lt;&lt; </w:t>
      </w:r>
      <w:proofErr w:type="spellStart"/>
      <w:r w:rsidRPr="00875A7E">
        <w:rPr>
          <w:rStyle w:val="TagStyle"/>
          <w:rtl/>
        </w:rPr>
        <w:t>יור</w:t>
      </w:r>
      <w:proofErr w:type="spellEnd"/>
      <w:r w:rsidRPr="00875A7E">
        <w:rPr>
          <w:rStyle w:val="TagStyle"/>
          <w:rtl/>
        </w:rPr>
        <w:t xml:space="preserve"> &gt;&gt; </w:t>
      </w:r>
      <w:r>
        <w:rPr>
          <w:rtl/>
        </w:rPr>
        <w:t xml:space="preserve">היו"ר יוליה </w:t>
      </w:r>
      <w:proofErr w:type="spellStart"/>
      <w:r>
        <w:rPr>
          <w:rtl/>
        </w:rPr>
        <w:t>מלינובסקי</w:t>
      </w:r>
      <w:proofErr w:type="spellEnd"/>
      <w:r>
        <w:rPr>
          <w:rtl/>
        </w:rPr>
        <w:t>:</w:t>
      </w:r>
      <w:r w:rsidRPr="00875A7E">
        <w:rPr>
          <w:rStyle w:val="TagStyle"/>
          <w:rtl/>
        </w:rPr>
        <w:t xml:space="preserve"> &lt;&lt; </w:t>
      </w:r>
      <w:proofErr w:type="spellStart"/>
      <w:r w:rsidRPr="00875A7E">
        <w:rPr>
          <w:rStyle w:val="TagStyle"/>
          <w:rtl/>
        </w:rPr>
        <w:t>יור</w:t>
      </w:r>
      <w:proofErr w:type="spellEnd"/>
      <w:r w:rsidRPr="00875A7E">
        <w:rPr>
          <w:rStyle w:val="TagStyle"/>
          <w:rtl/>
        </w:rPr>
        <w:t xml:space="preserve"> &gt;&gt;</w:t>
      </w:r>
      <w:r>
        <w:rPr>
          <w:rtl/>
        </w:rPr>
        <w:t xml:space="preserve"> </w:t>
      </w:r>
      <w:bookmarkEnd w:id="152"/>
    </w:p>
    <w:p w:rsidR="00875A7E" w:rsidRDefault="00875A7E" w:rsidP="006E3F25">
      <w:pPr>
        <w:pStyle w:val="KeepWithNext"/>
        <w:spacing w:line="240" w:lineRule="auto"/>
        <w:rPr>
          <w:rtl/>
        </w:rPr>
      </w:pPr>
    </w:p>
    <w:p w:rsidR="00875A7E" w:rsidRDefault="00875A7E" w:rsidP="006E3F25">
      <w:pPr>
        <w:spacing w:line="240" w:lineRule="auto"/>
        <w:rPr>
          <w:rtl/>
        </w:rPr>
      </w:pPr>
      <w:r>
        <w:rPr>
          <w:rFonts w:hint="cs"/>
          <w:rtl/>
        </w:rPr>
        <w:t>אז אם אתה לקחת עובד עם ותק של ארבע שנים אחורה</w:t>
      </w:r>
      <w:r w:rsidR="00A977A8">
        <w:rPr>
          <w:rFonts w:hint="cs"/>
          <w:rtl/>
        </w:rPr>
        <w:t>,</w:t>
      </w:r>
      <w:r>
        <w:rPr>
          <w:rFonts w:hint="cs"/>
          <w:rtl/>
        </w:rPr>
        <w:t xml:space="preserve"> אתה תתחיל לשלם את ההבראה לא ח</w:t>
      </w:r>
      <w:bookmarkStart w:id="153" w:name="_ETM_Q1_1748032"/>
      <w:bookmarkEnd w:id="153"/>
      <w:r w:rsidR="00A977A8">
        <w:rPr>
          <w:rFonts w:hint="cs"/>
          <w:rtl/>
        </w:rPr>
        <w:t>מישה ימים אלא שישה, זה הכול.</w:t>
      </w:r>
      <w:r>
        <w:rPr>
          <w:rFonts w:hint="cs"/>
          <w:rtl/>
        </w:rPr>
        <w:t xml:space="preserve"> אבל אם הוא לא קיבל מהמעסיק הקודם אתה לא חייב, זו לא חובתך. אנחנו מדברים מבחינה - - -</w:t>
      </w:r>
    </w:p>
    <w:p w:rsidR="00875A7E" w:rsidRDefault="00875A7E" w:rsidP="006E3F25">
      <w:pPr>
        <w:spacing w:line="240" w:lineRule="auto"/>
        <w:rPr>
          <w:rtl/>
        </w:rPr>
      </w:pPr>
    </w:p>
    <w:p w:rsidR="00875A7E" w:rsidRDefault="00875A7E" w:rsidP="006E3F25">
      <w:pPr>
        <w:pStyle w:val="a4"/>
        <w:keepNext/>
        <w:spacing w:line="240" w:lineRule="auto"/>
        <w:rPr>
          <w:rtl/>
        </w:rPr>
      </w:pPr>
      <w:bookmarkStart w:id="154" w:name="ET_speaker_5683_65"/>
      <w:r w:rsidRPr="00875A7E">
        <w:rPr>
          <w:rStyle w:val="TagStyle"/>
          <w:rtl/>
        </w:rPr>
        <w:t xml:space="preserve"> &lt;&lt; דובר &gt;&gt; </w:t>
      </w:r>
      <w:r>
        <w:rPr>
          <w:rtl/>
        </w:rPr>
        <w:t xml:space="preserve">דן </w:t>
      </w:r>
      <w:proofErr w:type="spellStart"/>
      <w:r>
        <w:rPr>
          <w:rtl/>
        </w:rPr>
        <w:t>סידה</w:t>
      </w:r>
      <w:proofErr w:type="spellEnd"/>
      <w:r>
        <w:rPr>
          <w:rtl/>
        </w:rPr>
        <w:t xml:space="preserve"> (ש"ס):</w:t>
      </w:r>
      <w:r w:rsidRPr="00875A7E">
        <w:rPr>
          <w:rStyle w:val="TagStyle"/>
          <w:rtl/>
        </w:rPr>
        <w:t xml:space="preserve"> &lt;&lt; דובר &gt;&gt;</w:t>
      </w:r>
      <w:r>
        <w:rPr>
          <w:rtl/>
        </w:rPr>
        <w:t xml:space="preserve"> </w:t>
      </w:r>
      <w:bookmarkEnd w:id="154"/>
    </w:p>
    <w:p w:rsidR="00875A7E" w:rsidRDefault="00875A7E" w:rsidP="006E3F25">
      <w:pPr>
        <w:pStyle w:val="KeepWithNext"/>
        <w:spacing w:line="240" w:lineRule="auto"/>
        <w:rPr>
          <w:rtl/>
        </w:rPr>
      </w:pPr>
    </w:p>
    <w:p w:rsidR="00875A7E" w:rsidRDefault="00875A7E" w:rsidP="006E3F25">
      <w:pPr>
        <w:spacing w:line="240" w:lineRule="auto"/>
        <w:rPr>
          <w:rtl/>
        </w:rPr>
      </w:pPr>
      <w:r>
        <w:rPr>
          <w:rFonts w:hint="cs"/>
          <w:rtl/>
        </w:rPr>
        <w:t xml:space="preserve">אז העובד מקבל כל מה שהיה לו עם הרצף אחורה, נכון? עיגנו את זה פה, כתוב את זה פה. </w:t>
      </w:r>
    </w:p>
    <w:p w:rsidR="00875A7E" w:rsidRDefault="00875A7E" w:rsidP="006E3F25">
      <w:pPr>
        <w:spacing w:line="240" w:lineRule="auto"/>
        <w:rPr>
          <w:rtl/>
        </w:rPr>
      </w:pPr>
    </w:p>
    <w:p w:rsidR="00875A7E" w:rsidRDefault="00875A7E" w:rsidP="006E3F25">
      <w:pPr>
        <w:pStyle w:val="a4"/>
        <w:keepNext/>
        <w:spacing w:line="240" w:lineRule="auto"/>
        <w:rPr>
          <w:rtl/>
        </w:rPr>
      </w:pPr>
      <w:bookmarkStart w:id="155" w:name="ET_speaker_נעה_בן_שבת_66"/>
      <w:r w:rsidRPr="00875A7E">
        <w:rPr>
          <w:rStyle w:val="TagStyle"/>
          <w:rtl/>
        </w:rPr>
        <w:t xml:space="preserve"> &lt;&lt; דובר &gt;&gt; </w:t>
      </w:r>
      <w:r>
        <w:rPr>
          <w:rtl/>
        </w:rPr>
        <w:t>נעה בן שבת:</w:t>
      </w:r>
      <w:r w:rsidRPr="00875A7E">
        <w:rPr>
          <w:rStyle w:val="TagStyle"/>
          <w:rtl/>
        </w:rPr>
        <w:t xml:space="preserve"> &lt;&lt; דובר &gt;&gt;</w:t>
      </w:r>
      <w:r>
        <w:rPr>
          <w:rtl/>
        </w:rPr>
        <w:t xml:space="preserve"> </w:t>
      </w:r>
      <w:bookmarkEnd w:id="155"/>
    </w:p>
    <w:p w:rsidR="00875A7E" w:rsidRDefault="00875A7E" w:rsidP="006E3F25">
      <w:pPr>
        <w:pStyle w:val="KeepWithNext"/>
        <w:spacing w:line="240" w:lineRule="auto"/>
        <w:rPr>
          <w:rtl/>
        </w:rPr>
      </w:pPr>
    </w:p>
    <w:p w:rsidR="00875A7E" w:rsidRDefault="00875A7E" w:rsidP="006E3F25">
      <w:pPr>
        <w:spacing w:line="240" w:lineRule="auto"/>
        <w:rPr>
          <w:rtl/>
        </w:rPr>
      </w:pPr>
      <w:r>
        <w:rPr>
          <w:rFonts w:hint="cs"/>
          <w:rtl/>
        </w:rPr>
        <w:t>לעניין החישוב. בעצם יש עניין של חישוב ויש עניין של זכאות.</w:t>
      </w:r>
    </w:p>
    <w:p w:rsidR="00875A7E" w:rsidRDefault="00875A7E" w:rsidP="006E3F25">
      <w:pPr>
        <w:spacing w:line="240" w:lineRule="auto"/>
        <w:rPr>
          <w:rtl/>
        </w:rPr>
      </w:pPr>
      <w:bookmarkStart w:id="156" w:name="_ETM_Q1_1758558"/>
      <w:bookmarkStart w:id="157" w:name="_ETM_Q1_1758654"/>
      <w:bookmarkEnd w:id="156"/>
      <w:bookmarkEnd w:id="157"/>
    </w:p>
    <w:p w:rsidR="00875A7E" w:rsidRDefault="00875A7E" w:rsidP="006E3F25">
      <w:pPr>
        <w:pStyle w:val="a4"/>
        <w:keepNext/>
        <w:spacing w:line="240" w:lineRule="auto"/>
        <w:rPr>
          <w:rtl/>
        </w:rPr>
      </w:pPr>
      <w:bookmarkStart w:id="158" w:name="ET_speaker_5683_67"/>
      <w:r w:rsidRPr="00875A7E">
        <w:rPr>
          <w:rStyle w:val="TagStyle"/>
          <w:rtl/>
        </w:rPr>
        <w:lastRenderedPageBreak/>
        <w:t xml:space="preserve"> &lt;&lt; דובר &gt;&gt; </w:t>
      </w:r>
      <w:r>
        <w:rPr>
          <w:rtl/>
        </w:rPr>
        <w:t xml:space="preserve">דן </w:t>
      </w:r>
      <w:proofErr w:type="spellStart"/>
      <w:r>
        <w:rPr>
          <w:rtl/>
        </w:rPr>
        <w:t>סידה</w:t>
      </w:r>
      <w:proofErr w:type="spellEnd"/>
      <w:r>
        <w:rPr>
          <w:rtl/>
        </w:rPr>
        <w:t xml:space="preserve"> (ש"ס):</w:t>
      </w:r>
      <w:r w:rsidRPr="00875A7E">
        <w:rPr>
          <w:rStyle w:val="TagStyle"/>
          <w:rtl/>
        </w:rPr>
        <w:t xml:space="preserve"> &lt;&lt; דובר &gt;&gt;</w:t>
      </w:r>
      <w:r>
        <w:rPr>
          <w:rtl/>
        </w:rPr>
        <w:t xml:space="preserve"> </w:t>
      </w:r>
      <w:bookmarkEnd w:id="158"/>
    </w:p>
    <w:p w:rsidR="00875A7E" w:rsidRDefault="00875A7E" w:rsidP="006E3F25">
      <w:pPr>
        <w:pStyle w:val="KeepWithNext"/>
        <w:spacing w:line="240" w:lineRule="auto"/>
        <w:rPr>
          <w:rtl/>
        </w:rPr>
      </w:pPr>
    </w:p>
    <w:p w:rsidR="00875A7E" w:rsidRDefault="00875A7E" w:rsidP="006E3F25">
      <w:pPr>
        <w:spacing w:line="240" w:lineRule="auto"/>
        <w:rPr>
          <w:rtl/>
        </w:rPr>
      </w:pPr>
      <w:r>
        <w:rPr>
          <w:rFonts w:hint="cs"/>
          <w:rtl/>
        </w:rPr>
        <w:t>לעניין החישוב, כך עשו בבזק.</w:t>
      </w:r>
    </w:p>
    <w:p w:rsidR="00A977A8" w:rsidRDefault="00A977A8" w:rsidP="006E3F25">
      <w:pPr>
        <w:spacing w:line="240" w:lineRule="auto"/>
        <w:rPr>
          <w:rtl/>
        </w:rPr>
      </w:pPr>
    </w:p>
    <w:p w:rsidR="00875A7E" w:rsidRDefault="00875A7E" w:rsidP="006E3F25">
      <w:pPr>
        <w:pStyle w:val="a4"/>
        <w:keepNext/>
        <w:spacing w:line="240" w:lineRule="auto"/>
        <w:rPr>
          <w:rtl/>
        </w:rPr>
      </w:pPr>
      <w:bookmarkStart w:id="159" w:name="ET_speaker_נעה_בן_שבת_68"/>
      <w:r w:rsidRPr="00875A7E">
        <w:rPr>
          <w:rStyle w:val="TagStyle"/>
          <w:rtl/>
        </w:rPr>
        <w:t xml:space="preserve"> &lt;&lt; דובר &gt;&gt; </w:t>
      </w:r>
      <w:r>
        <w:rPr>
          <w:rtl/>
        </w:rPr>
        <w:t>נעה בן שבת:</w:t>
      </w:r>
      <w:r w:rsidRPr="00875A7E">
        <w:rPr>
          <w:rStyle w:val="TagStyle"/>
          <w:rtl/>
        </w:rPr>
        <w:t xml:space="preserve"> &lt;&lt; דובר &gt;&gt;</w:t>
      </w:r>
      <w:r>
        <w:rPr>
          <w:rtl/>
        </w:rPr>
        <w:t xml:space="preserve"> </w:t>
      </w:r>
      <w:bookmarkEnd w:id="159"/>
    </w:p>
    <w:p w:rsidR="00875A7E" w:rsidRDefault="00875A7E" w:rsidP="006E3F25">
      <w:pPr>
        <w:pStyle w:val="KeepWithNext"/>
        <w:spacing w:line="240" w:lineRule="auto"/>
        <w:rPr>
          <w:rtl/>
        </w:rPr>
      </w:pPr>
    </w:p>
    <w:p w:rsidR="00875A7E" w:rsidRDefault="00875A7E" w:rsidP="00A977A8">
      <w:pPr>
        <w:spacing w:line="240" w:lineRule="auto"/>
        <w:rPr>
          <w:rtl/>
        </w:rPr>
      </w:pPr>
      <w:r>
        <w:rPr>
          <w:rFonts w:hint="cs"/>
          <w:rtl/>
        </w:rPr>
        <w:t>יש עניין של חישוב ויש עניין של זכאות. אם המעסיק הקודם לא נתן לעובד שלו חופשה בתקופה שהוא היה מועסק אצלו</w:t>
      </w:r>
      <w:r w:rsidR="00A977A8">
        <w:rPr>
          <w:rFonts w:hint="cs"/>
          <w:rtl/>
        </w:rPr>
        <w:t>,</w:t>
      </w:r>
      <w:r>
        <w:rPr>
          <w:rFonts w:hint="cs"/>
          <w:rtl/>
        </w:rPr>
        <w:t xml:space="preserve"> את פדיון החופשה הוא יצטרך לשלם לעובד בגמר החשבון. אבל לעניין חישוב ימי החופשה </w:t>
      </w:r>
      <w:r>
        <w:rPr>
          <w:rFonts w:hint="eastAsia"/>
        </w:rPr>
        <w:t>–</w:t>
      </w:r>
      <w:r>
        <w:rPr>
          <w:rFonts w:hint="cs"/>
          <w:rtl/>
        </w:rPr>
        <w:t xml:space="preserve"> כמה ימי חופשה מגיעים לעובד על ידי המעסיק החדש</w:t>
      </w:r>
      <w:r w:rsidR="00A977A8">
        <w:rPr>
          <w:rFonts w:hint="cs"/>
          <w:rtl/>
        </w:rPr>
        <w:t xml:space="preserve"> </w:t>
      </w:r>
      <w:r w:rsidR="00A977A8">
        <w:rPr>
          <w:rFonts w:hint="eastAsia"/>
          <w:rtl/>
        </w:rPr>
        <w:t>–</w:t>
      </w:r>
      <w:r>
        <w:rPr>
          <w:rFonts w:hint="cs"/>
          <w:rtl/>
        </w:rPr>
        <w:t xml:space="preserve"> המעסיק החדש - - -</w:t>
      </w:r>
    </w:p>
    <w:p w:rsidR="00875A7E" w:rsidRDefault="00875A7E" w:rsidP="006E3F25">
      <w:pPr>
        <w:spacing w:line="240" w:lineRule="auto"/>
        <w:rPr>
          <w:rtl/>
        </w:rPr>
      </w:pPr>
    </w:p>
    <w:p w:rsidR="00875A7E" w:rsidRDefault="00875A7E" w:rsidP="006E3F25">
      <w:pPr>
        <w:pStyle w:val="af6"/>
        <w:keepNext/>
        <w:spacing w:line="240" w:lineRule="auto"/>
        <w:rPr>
          <w:rtl/>
        </w:rPr>
      </w:pPr>
      <w:bookmarkStart w:id="160" w:name="ET_yor_5142_69"/>
      <w:r w:rsidRPr="00875A7E">
        <w:rPr>
          <w:rStyle w:val="TagStyle"/>
          <w:rtl/>
        </w:rPr>
        <w:t xml:space="preserve"> &lt;&lt; </w:t>
      </w:r>
      <w:proofErr w:type="spellStart"/>
      <w:r w:rsidRPr="00875A7E">
        <w:rPr>
          <w:rStyle w:val="TagStyle"/>
          <w:rtl/>
        </w:rPr>
        <w:t>יור</w:t>
      </w:r>
      <w:proofErr w:type="spellEnd"/>
      <w:r w:rsidRPr="00875A7E">
        <w:rPr>
          <w:rStyle w:val="TagStyle"/>
          <w:rtl/>
        </w:rPr>
        <w:t xml:space="preserve"> &gt;&gt; </w:t>
      </w:r>
      <w:r>
        <w:rPr>
          <w:rtl/>
        </w:rPr>
        <w:t xml:space="preserve">היו"ר יוליה </w:t>
      </w:r>
      <w:proofErr w:type="spellStart"/>
      <w:r>
        <w:rPr>
          <w:rtl/>
        </w:rPr>
        <w:t>מלינובסקי</w:t>
      </w:r>
      <w:proofErr w:type="spellEnd"/>
      <w:r>
        <w:rPr>
          <w:rtl/>
        </w:rPr>
        <w:t>:</w:t>
      </w:r>
      <w:r w:rsidRPr="00875A7E">
        <w:rPr>
          <w:rStyle w:val="TagStyle"/>
          <w:rtl/>
        </w:rPr>
        <w:t xml:space="preserve"> &lt;&lt; </w:t>
      </w:r>
      <w:proofErr w:type="spellStart"/>
      <w:r w:rsidRPr="00875A7E">
        <w:rPr>
          <w:rStyle w:val="TagStyle"/>
          <w:rtl/>
        </w:rPr>
        <w:t>יור</w:t>
      </w:r>
      <w:proofErr w:type="spellEnd"/>
      <w:r w:rsidRPr="00875A7E">
        <w:rPr>
          <w:rStyle w:val="TagStyle"/>
          <w:rtl/>
        </w:rPr>
        <w:t xml:space="preserve"> &gt;&gt;</w:t>
      </w:r>
      <w:r>
        <w:rPr>
          <w:rtl/>
        </w:rPr>
        <w:t xml:space="preserve"> </w:t>
      </w:r>
      <w:bookmarkEnd w:id="160"/>
    </w:p>
    <w:p w:rsidR="00875A7E" w:rsidRDefault="00875A7E" w:rsidP="006E3F25">
      <w:pPr>
        <w:pStyle w:val="KeepWithNext"/>
        <w:spacing w:line="240" w:lineRule="auto"/>
        <w:rPr>
          <w:rtl/>
        </w:rPr>
      </w:pPr>
    </w:p>
    <w:p w:rsidR="001D2E77" w:rsidRDefault="00875A7E" w:rsidP="006E3F25">
      <w:pPr>
        <w:spacing w:line="240" w:lineRule="auto"/>
        <w:rPr>
          <w:rtl/>
        </w:rPr>
      </w:pPr>
      <w:r>
        <w:rPr>
          <w:rFonts w:hint="cs"/>
          <w:rtl/>
        </w:rPr>
        <w:t>יספור את הוותק.</w:t>
      </w:r>
    </w:p>
    <w:p w:rsidR="001D2E77" w:rsidRDefault="001D2E77" w:rsidP="00A977A8">
      <w:pPr>
        <w:spacing w:line="240" w:lineRule="auto"/>
        <w:ind w:firstLine="0"/>
        <w:rPr>
          <w:rtl/>
        </w:rPr>
      </w:pPr>
    </w:p>
    <w:p w:rsidR="001D2E77" w:rsidRDefault="001D2E77" w:rsidP="006E3F25">
      <w:pPr>
        <w:pStyle w:val="a4"/>
        <w:keepNext/>
        <w:spacing w:line="240" w:lineRule="auto"/>
        <w:rPr>
          <w:rtl/>
        </w:rPr>
      </w:pPr>
      <w:bookmarkStart w:id="161" w:name="ET_speaker_נעה_בן_שבת_70"/>
      <w:r w:rsidRPr="001D2E77">
        <w:rPr>
          <w:rStyle w:val="TagStyle"/>
          <w:rtl/>
        </w:rPr>
        <w:t xml:space="preserve"> &lt;&lt; דובר &gt;&gt; </w:t>
      </w:r>
      <w:r>
        <w:rPr>
          <w:rtl/>
        </w:rPr>
        <w:t>נעה בן שבת:</w:t>
      </w:r>
      <w:r w:rsidRPr="001D2E77">
        <w:rPr>
          <w:rStyle w:val="TagStyle"/>
          <w:rtl/>
        </w:rPr>
        <w:t xml:space="preserve"> &lt;&lt; דובר &gt;&gt;</w:t>
      </w:r>
      <w:r>
        <w:rPr>
          <w:rtl/>
        </w:rPr>
        <w:t xml:space="preserve"> </w:t>
      </w:r>
      <w:bookmarkEnd w:id="161"/>
    </w:p>
    <w:p w:rsidR="001D2E77" w:rsidRDefault="001D2E77" w:rsidP="006E3F25">
      <w:pPr>
        <w:pStyle w:val="KeepWithNext"/>
        <w:spacing w:line="240" w:lineRule="auto"/>
        <w:rPr>
          <w:rtl/>
        </w:rPr>
      </w:pPr>
    </w:p>
    <w:p w:rsidR="001D2E77" w:rsidRDefault="001D2E77" w:rsidP="006E3F25">
      <w:pPr>
        <w:spacing w:line="240" w:lineRule="auto"/>
        <w:rPr>
          <w:rtl/>
        </w:rPr>
      </w:pPr>
      <w:r>
        <w:rPr>
          <w:rFonts w:hint="cs"/>
          <w:rtl/>
        </w:rPr>
        <w:t>כולל כל התקופה הקודמת.</w:t>
      </w:r>
    </w:p>
    <w:p w:rsidR="001D2E77" w:rsidRDefault="001D2E77" w:rsidP="006E3F25">
      <w:pPr>
        <w:spacing w:line="240" w:lineRule="auto"/>
        <w:rPr>
          <w:rtl/>
        </w:rPr>
      </w:pPr>
    </w:p>
    <w:p w:rsidR="001D2E77" w:rsidRDefault="001D2E77" w:rsidP="006E3F25">
      <w:pPr>
        <w:pStyle w:val="a4"/>
        <w:keepNext/>
        <w:spacing w:line="240" w:lineRule="auto"/>
        <w:rPr>
          <w:rtl/>
        </w:rPr>
      </w:pPr>
      <w:bookmarkStart w:id="162" w:name="ET_speaker_5683_71"/>
      <w:r w:rsidRPr="001D2E77">
        <w:rPr>
          <w:rStyle w:val="TagStyle"/>
          <w:rtl/>
        </w:rPr>
        <w:t xml:space="preserve"> &lt;&lt; דובר &gt;&gt; </w:t>
      </w:r>
      <w:r>
        <w:rPr>
          <w:rtl/>
        </w:rPr>
        <w:t xml:space="preserve">דן </w:t>
      </w:r>
      <w:proofErr w:type="spellStart"/>
      <w:r>
        <w:rPr>
          <w:rtl/>
        </w:rPr>
        <w:t>סידה</w:t>
      </w:r>
      <w:proofErr w:type="spellEnd"/>
      <w:r>
        <w:rPr>
          <w:rtl/>
        </w:rPr>
        <w:t xml:space="preserve"> (ש"ס):</w:t>
      </w:r>
      <w:r w:rsidRPr="001D2E77">
        <w:rPr>
          <w:rStyle w:val="TagStyle"/>
          <w:rtl/>
        </w:rPr>
        <w:t xml:space="preserve"> &lt;&lt; דובר &gt;&gt;</w:t>
      </w:r>
      <w:r>
        <w:rPr>
          <w:rtl/>
        </w:rPr>
        <w:t xml:space="preserve"> </w:t>
      </w:r>
      <w:bookmarkEnd w:id="162"/>
    </w:p>
    <w:p w:rsidR="001D2E77" w:rsidRDefault="001D2E77" w:rsidP="006E3F25">
      <w:pPr>
        <w:pStyle w:val="KeepWithNext"/>
        <w:spacing w:line="240" w:lineRule="auto"/>
        <w:rPr>
          <w:rtl/>
        </w:rPr>
      </w:pPr>
    </w:p>
    <w:p w:rsidR="001D2E77" w:rsidRDefault="001D2E77" w:rsidP="006E3F25">
      <w:pPr>
        <w:spacing w:line="240" w:lineRule="auto"/>
        <w:rPr>
          <w:rtl/>
        </w:rPr>
      </w:pPr>
      <w:r>
        <w:rPr>
          <w:rFonts w:hint="cs"/>
          <w:rtl/>
        </w:rPr>
        <w:t>עכשיו זה יותר ברור.</w:t>
      </w:r>
    </w:p>
    <w:p w:rsidR="00F74C9F" w:rsidRDefault="00F74C9F" w:rsidP="006E3F25">
      <w:pPr>
        <w:spacing w:line="240" w:lineRule="auto"/>
        <w:rPr>
          <w:rtl/>
        </w:rPr>
      </w:pPr>
      <w:bookmarkStart w:id="163" w:name="_ETM_Q1_1786049"/>
      <w:bookmarkStart w:id="164" w:name="_ETM_Q1_1786142"/>
      <w:bookmarkEnd w:id="163"/>
      <w:bookmarkEnd w:id="164"/>
    </w:p>
    <w:p w:rsidR="00F74C9F" w:rsidRDefault="00F74C9F" w:rsidP="006E3F25">
      <w:pPr>
        <w:pStyle w:val="af6"/>
        <w:keepNext/>
        <w:spacing w:line="240" w:lineRule="auto"/>
        <w:rPr>
          <w:rtl/>
        </w:rPr>
      </w:pPr>
      <w:bookmarkStart w:id="165" w:name="ET_yor_5142_72"/>
      <w:r w:rsidRPr="00F74C9F">
        <w:rPr>
          <w:rStyle w:val="TagStyle"/>
          <w:rtl/>
        </w:rPr>
        <w:t xml:space="preserve"> &lt;&lt; </w:t>
      </w:r>
      <w:proofErr w:type="spellStart"/>
      <w:r w:rsidRPr="00F74C9F">
        <w:rPr>
          <w:rStyle w:val="TagStyle"/>
          <w:rtl/>
        </w:rPr>
        <w:t>יור</w:t>
      </w:r>
      <w:proofErr w:type="spellEnd"/>
      <w:r w:rsidRPr="00F74C9F">
        <w:rPr>
          <w:rStyle w:val="TagStyle"/>
          <w:rtl/>
        </w:rPr>
        <w:t xml:space="preserve"> &gt;&gt; </w:t>
      </w:r>
      <w:r>
        <w:rPr>
          <w:rtl/>
        </w:rPr>
        <w:t xml:space="preserve">היו"ר יוליה </w:t>
      </w:r>
      <w:proofErr w:type="spellStart"/>
      <w:r>
        <w:rPr>
          <w:rtl/>
        </w:rPr>
        <w:t>מלינובסקי</w:t>
      </w:r>
      <w:proofErr w:type="spellEnd"/>
      <w:r>
        <w:rPr>
          <w:rtl/>
        </w:rPr>
        <w:t>:</w:t>
      </w:r>
      <w:r w:rsidRPr="00F74C9F">
        <w:rPr>
          <w:rStyle w:val="TagStyle"/>
          <w:rtl/>
        </w:rPr>
        <w:t xml:space="preserve"> &lt;&lt; </w:t>
      </w:r>
      <w:proofErr w:type="spellStart"/>
      <w:r w:rsidRPr="00F74C9F">
        <w:rPr>
          <w:rStyle w:val="TagStyle"/>
          <w:rtl/>
        </w:rPr>
        <w:t>יור</w:t>
      </w:r>
      <w:proofErr w:type="spellEnd"/>
      <w:r w:rsidRPr="00F74C9F">
        <w:rPr>
          <w:rStyle w:val="TagStyle"/>
          <w:rtl/>
        </w:rPr>
        <w:t xml:space="preserve"> &gt;&gt;</w:t>
      </w:r>
      <w:r>
        <w:rPr>
          <w:rtl/>
        </w:rPr>
        <w:t xml:space="preserve"> </w:t>
      </w:r>
      <w:bookmarkEnd w:id="165"/>
    </w:p>
    <w:p w:rsidR="00F74C9F" w:rsidRDefault="00F74C9F" w:rsidP="006E3F25">
      <w:pPr>
        <w:pStyle w:val="KeepWithNext"/>
        <w:spacing w:line="240" w:lineRule="auto"/>
        <w:rPr>
          <w:rtl/>
        </w:rPr>
      </w:pPr>
    </w:p>
    <w:p w:rsidR="00F74C9F" w:rsidRDefault="00F74C9F" w:rsidP="006E3F25">
      <w:pPr>
        <w:spacing w:line="240" w:lineRule="auto"/>
        <w:rPr>
          <w:rtl/>
        </w:rPr>
      </w:pPr>
      <w:r>
        <w:rPr>
          <w:rFonts w:hint="cs"/>
          <w:rtl/>
        </w:rPr>
        <w:t>עכשיו נציגי חברות הניקיון</w:t>
      </w:r>
      <w:r w:rsidR="00A977A8">
        <w:rPr>
          <w:rFonts w:hint="cs"/>
          <w:rtl/>
        </w:rPr>
        <w:t>,</w:t>
      </w:r>
      <w:r>
        <w:rPr>
          <w:rFonts w:hint="cs"/>
          <w:rtl/>
        </w:rPr>
        <w:t xml:space="preserve"> בבקשה.</w:t>
      </w:r>
    </w:p>
    <w:p w:rsidR="00F74C9F" w:rsidRDefault="00F74C9F" w:rsidP="006E3F25">
      <w:pPr>
        <w:spacing w:line="240" w:lineRule="auto"/>
        <w:rPr>
          <w:rtl/>
        </w:rPr>
      </w:pPr>
      <w:bookmarkStart w:id="166" w:name="_ETM_Q1_1787719"/>
      <w:bookmarkStart w:id="167" w:name="_ETM_Q1_1787834"/>
      <w:bookmarkEnd w:id="166"/>
      <w:bookmarkEnd w:id="167"/>
    </w:p>
    <w:p w:rsidR="00F74C9F" w:rsidRDefault="00F74C9F" w:rsidP="006E3F25">
      <w:pPr>
        <w:pStyle w:val="af9"/>
        <w:keepNext/>
        <w:spacing w:line="240" w:lineRule="auto"/>
        <w:rPr>
          <w:rtl/>
        </w:rPr>
      </w:pPr>
      <w:bookmarkStart w:id="168" w:name="ET_guest_507495_73"/>
      <w:r w:rsidRPr="00F74C9F">
        <w:rPr>
          <w:rStyle w:val="TagStyle"/>
          <w:rtl/>
        </w:rPr>
        <w:t xml:space="preserve"> &lt;&lt; אורח &gt;&gt; </w:t>
      </w:r>
      <w:r>
        <w:rPr>
          <w:rtl/>
        </w:rPr>
        <w:t>עמיר נאור:</w:t>
      </w:r>
      <w:r w:rsidRPr="00F74C9F">
        <w:rPr>
          <w:rStyle w:val="TagStyle"/>
          <w:rtl/>
        </w:rPr>
        <w:t xml:space="preserve"> &lt;&lt; אורח &gt;&gt;</w:t>
      </w:r>
      <w:r>
        <w:rPr>
          <w:rtl/>
        </w:rPr>
        <w:t xml:space="preserve"> </w:t>
      </w:r>
      <w:bookmarkEnd w:id="168"/>
    </w:p>
    <w:p w:rsidR="00F74C9F" w:rsidRDefault="00F74C9F" w:rsidP="006E3F25">
      <w:pPr>
        <w:pStyle w:val="KeepWithNext"/>
        <w:spacing w:line="240" w:lineRule="auto"/>
        <w:rPr>
          <w:rtl/>
        </w:rPr>
      </w:pPr>
    </w:p>
    <w:p w:rsidR="00F74C9F" w:rsidRDefault="00F74C9F" w:rsidP="006E3F25">
      <w:pPr>
        <w:spacing w:line="240" w:lineRule="auto"/>
        <w:rPr>
          <w:rtl/>
        </w:rPr>
      </w:pPr>
      <w:r>
        <w:rPr>
          <w:rFonts w:hint="cs"/>
          <w:rtl/>
        </w:rPr>
        <w:t>שלום, עמיר נאור, מנכ"ל ארגון חברות הניקיון בישראל.</w:t>
      </w:r>
    </w:p>
    <w:p w:rsidR="00F74C9F" w:rsidRDefault="00F74C9F" w:rsidP="006E3F25">
      <w:pPr>
        <w:spacing w:line="240" w:lineRule="auto"/>
        <w:rPr>
          <w:rtl/>
        </w:rPr>
      </w:pPr>
    </w:p>
    <w:p w:rsidR="00F74C9F" w:rsidRDefault="00F74C9F" w:rsidP="006E3F25">
      <w:pPr>
        <w:spacing w:line="240" w:lineRule="auto"/>
        <w:rPr>
          <w:rtl/>
        </w:rPr>
      </w:pPr>
      <w:r>
        <w:rPr>
          <w:rFonts w:hint="cs"/>
          <w:rtl/>
        </w:rPr>
        <w:t xml:space="preserve">אז קודם כל אנחנו רוצים לברך על הפעילות של חברת הכנסת </w:t>
      </w:r>
      <w:proofErr w:type="spellStart"/>
      <w:r>
        <w:rPr>
          <w:rFonts w:hint="cs"/>
          <w:rtl/>
        </w:rPr>
        <w:t>מלינובסקי</w:t>
      </w:r>
      <w:proofErr w:type="spellEnd"/>
      <w:r w:rsidR="00A977A8">
        <w:rPr>
          <w:rFonts w:hint="cs"/>
          <w:rtl/>
        </w:rPr>
        <w:t>,</w:t>
      </w:r>
      <w:r>
        <w:rPr>
          <w:rFonts w:hint="cs"/>
          <w:rtl/>
        </w:rPr>
        <w:t xml:space="preserve"> ואנחנו שמחים</w:t>
      </w:r>
      <w:r w:rsidR="00A977A8">
        <w:rPr>
          <w:rFonts w:hint="cs"/>
          <w:rtl/>
        </w:rPr>
        <w:t>,</w:t>
      </w:r>
      <w:r>
        <w:rPr>
          <w:rFonts w:hint="cs"/>
          <w:rtl/>
        </w:rPr>
        <w:t xml:space="preserve"> מכיוון שאצלנו מ-2014 זה קיים כבר בצו ההרחבה</w:t>
      </w:r>
      <w:r w:rsidR="00A977A8">
        <w:rPr>
          <w:rFonts w:hint="cs"/>
          <w:rtl/>
        </w:rPr>
        <w:t xml:space="preserve"> </w:t>
      </w:r>
      <w:r w:rsidR="00A977A8">
        <w:rPr>
          <w:rFonts w:hint="eastAsia"/>
        </w:rPr>
        <w:t>–</w:t>
      </w:r>
      <w:r>
        <w:rPr>
          <w:rFonts w:hint="cs"/>
          <w:rtl/>
        </w:rPr>
        <w:t xml:space="preserve"> על כל מה שאתם אומרים וכל מה שאתם עושים פה</w:t>
      </w:r>
      <w:r w:rsidR="00A977A8">
        <w:rPr>
          <w:rFonts w:hint="cs"/>
          <w:rtl/>
        </w:rPr>
        <w:t xml:space="preserve">. </w:t>
      </w:r>
      <w:r>
        <w:rPr>
          <w:rFonts w:hint="cs"/>
          <w:rtl/>
        </w:rPr>
        <w:t>אני אומר שוב שאני שמח</w:t>
      </w:r>
      <w:r w:rsidR="00A977A8">
        <w:rPr>
          <w:rFonts w:hint="cs"/>
          <w:rtl/>
        </w:rPr>
        <w:t>,</w:t>
      </w:r>
      <w:r>
        <w:rPr>
          <w:rFonts w:hint="cs"/>
          <w:rtl/>
        </w:rPr>
        <w:t xml:space="preserve"> לאחר שיחות עם האנשים האלה</w:t>
      </w:r>
      <w:r w:rsidR="00A977A8">
        <w:rPr>
          <w:rFonts w:hint="cs"/>
          <w:rtl/>
        </w:rPr>
        <w:t>,</w:t>
      </w:r>
      <w:r>
        <w:rPr>
          <w:rFonts w:hint="cs"/>
          <w:rtl/>
        </w:rPr>
        <w:t xml:space="preserve"> שזה יהיה בחוק ולא רק בצו ההרחבה. אנחנו אומרים שיש לנעוץ</w:t>
      </w:r>
      <w:r w:rsidR="00A977A8">
        <w:rPr>
          <w:rFonts w:hint="cs"/>
          <w:rtl/>
        </w:rPr>
        <w:t>,</w:t>
      </w:r>
      <w:r>
        <w:rPr>
          <w:rFonts w:hint="cs"/>
          <w:rtl/>
        </w:rPr>
        <w:t xml:space="preserve"> ואנחנו חושבים שהעובד בקטע הזה יהיה מוגן יותר</w:t>
      </w:r>
      <w:r w:rsidR="00A977A8">
        <w:rPr>
          <w:rFonts w:hint="cs"/>
          <w:rtl/>
        </w:rPr>
        <w:t>,</w:t>
      </w:r>
      <w:r>
        <w:rPr>
          <w:rFonts w:hint="cs"/>
          <w:rtl/>
        </w:rPr>
        <w:t xml:space="preserve"> ויוכל ליהנות ממה שמגיע לו</w:t>
      </w:r>
      <w:r w:rsidR="00A977A8">
        <w:rPr>
          <w:rFonts w:hint="cs"/>
          <w:rtl/>
        </w:rPr>
        <w:t>,</w:t>
      </w:r>
      <w:r>
        <w:rPr>
          <w:rFonts w:hint="cs"/>
          <w:rtl/>
        </w:rPr>
        <w:t xml:space="preserve"> והכספים האלה שאמורים להפריש לו הם שלו. </w:t>
      </w:r>
    </w:p>
    <w:p w:rsidR="00F74C9F" w:rsidRDefault="00F74C9F" w:rsidP="006E3F25">
      <w:pPr>
        <w:spacing w:line="240" w:lineRule="auto"/>
        <w:rPr>
          <w:rtl/>
        </w:rPr>
      </w:pPr>
      <w:bookmarkStart w:id="169" w:name="_ETM_Q1_1824574"/>
      <w:bookmarkStart w:id="170" w:name="_ETM_Q1_1824648"/>
      <w:bookmarkEnd w:id="169"/>
      <w:bookmarkEnd w:id="170"/>
    </w:p>
    <w:p w:rsidR="00F74C9F" w:rsidRDefault="00F74C9F" w:rsidP="006E3F25">
      <w:pPr>
        <w:pStyle w:val="af6"/>
        <w:keepNext/>
        <w:spacing w:line="240" w:lineRule="auto"/>
        <w:rPr>
          <w:rtl/>
        </w:rPr>
      </w:pPr>
      <w:bookmarkStart w:id="171" w:name="ET_yor_5142_74"/>
      <w:r w:rsidRPr="00F74C9F">
        <w:rPr>
          <w:rStyle w:val="TagStyle"/>
          <w:rtl/>
        </w:rPr>
        <w:t xml:space="preserve"> &lt;&lt; </w:t>
      </w:r>
      <w:proofErr w:type="spellStart"/>
      <w:r w:rsidRPr="00F74C9F">
        <w:rPr>
          <w:rStyle w:val="TagStyle"/>
          <w:rtl/>
        </w:rPr>
        <w:t>יור</w:t>
      </w:r>
      <w:proofErr w:type="spellEnd"/>
      <w:r w:rsidRPr="00F74C9F">
        <w:rPr>
          <w:rStyle w:val="TagStyle"/>
          <w:rtl/>
        </w:rPr>
        <w:t xml:space="preserve"> &gt;&gt; </w:t>
      </w:r>
      <w:r>
        <w:rPr>
          <w:rtl/>
        </w:rPr>
        <w:t xml:space="preserve">היו"ר יוליה </w:t>
      </w:r>
      <w:proofErr w:type="spellStart"/>
      <w:r>
        <w:rPr>
          <w:rtl/>
        </w:rPr>
        <w:t>מלינובסקי</w:t>
      </w:r>
      <w:proofErr w:type="spellEnd"/>
      <w:r>
        <w:rPr>
          <w:rtl/>
        </w:rPr>
        <w:t>:</w:t>
      </w:r>
      <w:r w:rsidRPr="00F74C9F">
        <w:rPr>
          <w:rStyle w:val="TagStyle"/>
          <w:rtl/>
        </w:rPr>
        <w:t xml:space="preserve"> &lt;&lt; </w:t>
      </w:r>
      <w:proofErr w:type="spellStart"/>
      <w:r w:rsidRPr="00F74C9F">
        <w:rPr>
          <w:rStyle w:val="TagStyle"/>
          <w:rtl/>
        </w:rPr>
        <w:t>יור</w:t>
      </w:r>
      <w:proofErr w:type="spellEnd"/>
      <w:r w:rsidRPr="00F74C9F">
        <w:rPr>
          <w:rStyle w:val="TagStyle"/>
          <w:rtl/>
        </w:rPr>
        <w:t xml:space="preserve"> &gt;&gt;</w:t>
      </w:r>
      <w:r>
        <w:rPr>
          <w:rtl/>
        </w:rPr>
        <w:t xml:space="preserve"> </w:t>
      </w:r>
      <w:bookmarkEnd w:id="171"/>
    </w:p>
    <w:p w:rsidR="00F74C9F" w:rsidRDefault="00F74C9F" w:rsidP="006E3F25">
      <w:pPr>
        <w:pStyle w:val="KeepWithNext"/>
        <w:spacing w:line="240" w:lineRule="auto"/>
        <w:rPr>
          <w:rtl/>
        </w:rPr>
      </w:pPr>
    </w:p>
    <w:p w:rsidR="00F74C9F" w:rsidRDefault="00F74C9F" w:rsidP="006E3F25">
      <w:pPr>
        <w:spacing w:line="240" w:lineRule="auto"/>
        <w:rPr>
          <w:rtl/>
        </w:rPr>
      </w:pPr>
      <w:r>
        <w:rPr>
          <w:rFonts w:hint="cs"/>
          <w:rtl/>
        </w:rPr>
        <w:t>נכון.</w:t>
      </w:r>
    </w:p>
    <w:p w:rsidR="00F74C9F" w:rsidRDefault="00F74C9F" w:rsidP="006E3F25">
      <w:pPr>
        <w:spacing w:line="240" w:lineRule="auto"/>
        <w:rPr>
          <w:rtl/>
        </w:rPr>
      </w:pPr>
    </w:p>
    <w:p w:rsidR="00F74C9F" w:rsidRDefault="00F74C9F" w:rsidP="006E3F25">
      <w:pPr>
        <w:pStyle w:val="af9"/>
        <w:keepNext/>
        <w:spacing w:line="240" w:lineRule="auto"/>
        <w:rPr>
          <w:rtl/>
        </w:rPr>
      </w:pPr>
      <w:bookmarkStart w:id="172" w:name="ET_guest_507495_75"/>
      <w:r w:rsidRPr="00F74C9F">
        <w:rPr>
          <w:rStyle w:val="TagStyle"/>
          <w:rtl/>
        </w:rPr>
        <w:t xml:space="preserve"> &lt;&lt; אורח &gt;&gt; </w:t>
      </w:r>
      <w:r>
        <w:rPr>
          <w:rtl/>
        </w:rPr>
        <w:t>עמיר נאור:</w:t>
      </w:r>
      <w:r w:rsidRPr="00F74C9F">
        <w:rPr>
          <w:rStyle w:val="TagStyle"/>
          <w:rtl/>
        </w:rPr>
        <w:t xml:space="preserve"> &lt;&lt; אורח &gt;&gt;</w:t>
      </w:r>
      <w:r>
        <w:rPr>
          <w:rtl/>
        </w:rPr>
        <w:t xml:space="preserve"> </w:t>
      </w:r>
      <w:bookmarkEnd w:id="172"/>
    </w:p>
    <w:p w:rsidR="00F74C9F" w:rsidRDefault="00F74C9F" w:rsidP="006E3F25">
      <w:pPr>
        <w:pStyle w:val="KeepWithNext"/>
        <w:spacing w:line="240" w:lineRule="auto"/>
        <w:rPr>
          <w:rtl/>
        </w:rPr>
      </w:pPr>
    </w:p>
    <w:p w:rsidR="00F74C9F" w:rsidRDefault="00F74C9F" w:rsidP="006E3F25">
      <w:pPr>
        <w:spacing w:line="240" w:lineRule="auto"/>
        <w:rPr>
          <w:rtl/>
        </w:rPr>
      </w:pPr>
      <w:r>
        <w:rPr>
          <w:rFonts w:hint="cs"/>
          <w:rtl/>
        </w:rPr>
        <w:t xml:space="preserve">ככה שאין ויכוח ואין לאף אחד בעיה עם העניין הזה. לא צריך לעשות מזה בעיה, מעסיק שמפריש את הכסף הזה יכול גם לשחרר אותו עבור </w:t>
      </w:r>
      <w:bookmarkStart w:id="173" w:name="_ETM_Q1_1834201"/>
      <w:bookmarkEnd w:id="173"/>
      <w:r>
        <w:rPr>
          <w:rFonts w:hint="cs"/>
          <w:rtl/>
        </w:rPr>
        <w:t>העובד</w:t>
      </w:r>
      <w:r w:rsidR="00217F7C">
        <w:rPr>
          <w:rFonts w:hint="cs"/>
          <w:rtl/>
        </w:rPr>
        <w:t>.</w:t>
      </w:r>
      <w:r>
        <w:rPr>
          <w:rFonts w:hint="cs"/>
          <w:rtl/>
        </w:rPr>
        <w:t xml:space="preserve"> כמו שאמרה פה עורכת הדין.</w:t>
      </w:r>
    </w:p>
    <w:p w:rsidR="00F74C9F" w:rsidRDefault="00F74C9F" w:rsidP="006E3F25">
      <w:pPr>
        <w:spacing w:line="240" w:lineRule="auto"/>
        <w:rPr>
          <w:rtl/>
        </w:rPr>
      </w:pPr>
    </w:p>
    <w:p w:rsidR="00F74C9F" w:rsidRDefault="00F74C9F" w:rsidP="006E3F25">
      <w:pPr>
        <w:pStyle w:val="af6"/>
        <w:keepNext/>
        <w:spacing w:line="240" w:lineRule="auto"/>
        <w:rPr>
          <w:rtl/>
        </w:rPr>
      </w:pPr>
      <w:bookmarkStart w:id="174" w:name="ET_yor_5142_76"/>
      <w:r w:rsidRPr="00F74C9F">
        <w:rPr>
          <w:rStyle w:val="TagStyle"/>
          <w:rtl/>
        </w:rPr>
        <w:t xml:space="preserve"> &lt;&lt; </w:t>
      </w:r>
      <w:proofErr w:type="spellStart"/>
      <w:r w:rsidRPr="00F74C9F">
        <w:rPr>
          <w:rStyle w:val="TagStyle"/>
          <w:rtl/>
        </w:rPr>
        <w:t>יור</w:t>
      </w:r>
      <w:proofErr w:type="spellEnd"/>
      <w:r w:rsidRPr="00F74C9F">
        <w:rPr>
          <w:rStyle w:val="TagStyle"/>
          <w:rtl/>
        </w:rPr>
        <w:t xml:space="preserve"> &gt;&gt; </w:t>
      </w:r>
      <w:r>
        <w:rPr>
          <w:rtl/>
        </w:rPr>
        <w:t xml:space="preserve">היו"ר יוליה </w:t>
      </w:r>
      <w:proofErr w:type="spellStart"/>
      <w:r>
        <w:rPr>
          <w:rtl/>
        </w:rPr>
        <w:t>מלינובסקי</w:t>
      </w:r>
      <w:proofErr w:type="spellEnd"/>
      <w:r>
        <w:rPr>
          <w:rtl/>
        </w:rPr>
        <w:t>:</w:t>
      </w:r>
      <w:r w:rsidRPr="00F74C9F">
        <w:rPr>
          <w:rStyle w:val="TagStyle"/>
          <w:rtl/>
        </w:rPr>
        <w:t xml:space="preserve"> &lt;&lt; </w:t>
      </w:r>
      <w:proofErr w:type="spellStart"/>
      <w:r w:rsidRPr="00F74C9F">
        <w:rPr>
          <w:rStyle w:val="TagStyle"/>
          <w:rtl/>
        </w:rPr>
        <w:t>יור</w:t>
      </w:r>
      <w:proofErr w:type="spellEnd"/>
      <w:r w:rsidRPr="00F74C9F">
        <w:rPr>
          <w:rStyle w:val="TagStyle"/>
          <w:rtl/>
        </w:rPr>
        <w:t xml:space="preserve"> &gt;&gt;</w:t>
      </w:r>
      <w:r>
        <w:rPr>
          <w:rtl/>
        </w:rPr>
        <w:t xml:space="preserve"> </w:t>
      </w:r>
      <w:bookmarkEnd w:id="174"/>
    </w:p>
    <w:p w:rsidR="00F74C9F" w:rsidRDefault="00F74C9F" w:rsidP="006E3F25">
      <w:pPr>
        <w:pStyle w:val="KeepWithNext"/>
        <w:spacing w:line="240" w:lineRule="auto"/>
        <w:rPr>
          <w:rtl/>
        </w:rPr>
      </w:pPr>
    </w:p>
    <w:p w:rsidR="00F3716C" w:rsidRDefault="00F74C9F" w:rsidP="006E3F25">
      <w:pPr>
        <w:spacing w:line="240" w:lineRule="auto"/>
        <w:rPr>
          <w:rtl/>
        </w:rPr>
      </w:pPr>
      <w:r>
        <w:rPr>
          <w:rFonts w:hint="cs"/>
          <w:rtl/>
        </w:rPr>
        <w:t xml:space="preserve">תודה רבה, משרד האוצר, אולי תבשר לי בשורות שאנחנו נעשה את זה </w:t>
      </w:r>
      <w:r w:rsidR="00F3716C">
        <w:rPr>
          <w:rFonts w:hint="cs"/>
          <w:rtl/>
        </w:rPr>
        <w:t>גם למורים, עובדות סוציאליות, סייעות בגני ילדים - - -</w:t>
      </w:r>
    </w:p>
    <w:p w:rsidR="00F3716C" w:rsidRDefault="00F3716C" w:rsidP="006E3F25">
      <w:pPr>
        <w:spacing w:line="240" w:lineRule="auto"/>
        <w:rPr>
          <w:rtl/>
        </w:rPr>
      </w:pPr>
    </w:p>
    <w:p w:rsidR="00F3716C" w:rsidRDefault="00F3716C" w:rsidP="006E3F25">
      <w:pPr>
        <w:pStyle w:val="a4"/>
        <w:keepNext/>
        <w:spacing w:line="240" w:lineRule="auto"/>
        <w:rPr>
          <w:rtl/>
        </w:rPr>
      </w:pPr>
      <w:bookmarkStart w:id="175" w:name="ET_speaker_5683_77"/>
      <w:r w:rsidRPr="00F3716C">
        <w:rPr>
          <w:rStyle w:val="TagStyle"/>
          <w:rtl/>
        </w:rPr>
        <w:t xml:space="preserve"> &lt;&lt; דובר &gt;&gt; </w:t>
      </w:r>
      <w:r>
        <w:rPr>
          <w:rtl/>
        </w:rPr>
        <w:t xml:space="preserve">דן </w:t>
      </w:r>
      <w:proofErr w:type="spellStart"/>
      <w:r>
        <w:rPr>
          <w:rtl/>
        </w:rPr>
        <w:t>סידה</w:t>
      </w:r>
      <w:proofErr w:type="spellEnd"/>
      <w:r>
        <w:rPr>
          <w:rtl/>
        </w:rPr>
        <w:t xml:space="preserve"> (ש"ס):</w:t>
      </w:r>
      <w:r w:rsidRPr="00F3716C">
        <w:rPr>
          <w:rStyle w:val="TagStyle"/>
          <w:rtl/>
        </w:rPr>
        <w:t xml:space="preserve"> &lt;&lt; דובר &gt;&gt;</w:t>
      </w:r>
      <w:r>
        <w:rPr>
          <w:rtl/>
        </w:rPr>
        <w:t xml:space="preserve"> </w:t>
      </w:r>
      <w:bookmarkEnd w:id="175"/>
    </w:p>
    <w:p w:rsidR="00F3716C" w:rsidRDefault="00F3716C" w:rsidP="006E3F25">
      <w:pPr>
        <w:pStyle w:val="KeepWithNext"/>
        <w:spacing w:line="240" w:lineRule="auto"/>
        <w:rPr>
          <w:rtl/>
        </w:rPr>
      </w:pPr>
    </w:p>
    <w:p w:rsidR="00F3716C" w:rsidRDefault="00F3716C" w:rsidP="006E3F25">
      <w:pPr>
        <w:spacing w:line="240" w:lineRule="auto"/>
        <w:rPr>
          <w:rtl/>
        </w:rPr>
      </w:pPr>
      <w:r>
        <w:rPr>
          <w:rFonts w:hint="cs"/>
          <w:rtl/>
        </w:rPr>
        <w:t>אמן.</w:t>
      </w:r>
    </w:p>
    <w:p w:rsidR="00F3716C" w:rsidRDefault="00F3716C" w:rsidP="006E3F25">
      <w:pPr>
        <w:spacing w:line="240" w:lineRule="auto"/>
        <w:rPr>
          <w:rtl/>
        </w:rPr>
      </w:pPr>
    </w:p>
    <w:p w:rsidR="00F3716C" w:rsidRDefault="00F3716C" w:rsidP="006E3F25">
      <w:pPr>
        <w:pStyle w:val="af6"/>
        <w:keepNext/>
        <w:spacing w:line="240" w:lineRule="auto"/>
        <w:rPr>
          <w:rtl/>
        </w:rPr>
      </w:pPr>
      <w:bookmarkStart w:id="176" w:name="ET_yor_5142_78"/>
      <w:r w:rsidRPr="00F3716C">
        <w:rPr>
          <w:rStyle w:val="TagStyle"/>
          <w:rtl/>
        </w:rPr>
        <w:lastRenderedPageBreak/>
        <w:t xml:space="preserve"> &lt;&lt; </w:t>
      </w:r>
      <w:proofErr w:type="spellStart"/>
      <w:r w:rsidRPr="00F3716C">
        <w:rPr>
          <w:rStyle w:val="TagStyle"/>
          <w:rtl/>
        </w:rPr>
        <w:t>יור</w:t>
      </w:r>
      <w:proofErr w:type="spellEnd"/>
      <w:r w:rsidRPr="00F3716C">
        <w:rPr>
          <w:rStyle w:val="TagStyle"/>
          <w:rtl/>
        </w:rPr>
        <w:t xml:space="preserve"> &gt;&gt; </w:t>
      </w:r>
      <w:r>
        <w:rPr>
          <w:rtl/>
        </w:rPr>
        <w:t xml:space="preserve">היו"ר יוליה </w:t>
      </w:r>
      <w:proofErr w:type="spellStart"/>
      <w:r>
        <w:rPr>
          <w:rtl/>
        </w:rPr>
        <w:t>מלינובסקי</w:t>
      </w:r>
      <w:proofErr w:type="spellEnd"/>
      <w:r>
        <w:rPr>
          <w:rtl/>
        </w:rPr>
        <w:t>:</w:t>
      </w:r>
      <w:r w:rsidRPr="00F3716C">
        <w:rPr>
          <w:rStyle w:val="TagStyle"/>
          <w:rtl/>
        </w:rPr>
        <w:t xml:space="preserve"> &lt;&lt; </w:t>
      </w:r>
      <w:proofErr w:type="spellStart"/>
      <w:r w:rsidRPr="00F3716C">
        <w:rPr>
          <w:rStyle w:val="TagStyle"/>
          <w:rtl/>
        </w:rPr>
        <w:t>יור</w:t>
      </w:r>
      <w:proofErr w:type="spellEnd"/>
      <w:r w:rsidRPr="00F3716C">
        <w:rPr>
          <w:rStyle w:val="TagStyle"/>
          <w:rtl/>
        </w:rPr>
        <w:t xml:space="preserve"> &gt;&gt;</w:t>
      </w:r>
      <w:r>
        <w:rPr>
          <w:rtl/>
        </w:rPr>
        <w:t xml:space="preserve"> </w:t>
      </w:r>
      <w:bookmarkEnd w:id="176"/>
    </w:p>
    <w:p w:rsidR="00F3716C" w:rsidRDefault="00F3716C" w:rsidP="006E3F25">
      <w:pPr>
        <w:pStyle w:val="KeepWithNext"/>
        <w:spacing w:line="240" w:lineRule="auto"/>
        <w:rPr>
          <w:rtl/>
        </w:rPr>
      </w:pPr>
    </w:p>
    <w:p w:rsidR="00F3716C" w:rsidRDefault="00F3716C" w:rsidP="006E3F25">
      <w:pPr>
        <w:spacing w:line="240" w:lineRule="auto"/>
        <w:rPr>
          <w:rtl/>
        </w:rPr>
      </w:pPr>
      <w:r>
        <w:rPr>
          <w:rFonts w:hint="cs"/>
          <w:rtl/>
        </w:rPr>
        <w:t xml:space="preserve">שעכשיו פרצו שביתות בכל רחבי הארץ. רק עכשיו הייתה שביתה של מורי קבלן מול הבית של בנט. אתמול בחולון </w:t>
      </w:r>
      <w:bookmarkStart w:id="177" w:name="_ETM_Q1_1854084"/>
      <w:bookmarkEnd w:id="177"/>
      <w:r>
        <w:rPr>
          <w:rFonts w:hint="cs"/>
          <w:rtl/>
        </w:rPr>
        <w:t>הייתה שביתה של סייעות של גני ילדים שמועסקות בדרך לא דרך. אולי נעשה צעד קדימה?</w:t>
      </w:r>
      <w:bookmarkStart w:id="178" w:name="_ETM_Q1_1861530"/>
      <w:bookmarkEnd w:id="178"/>
    </w:p>
    <w:p w:rsidR="00F3716C" w:rsidRDefault="00F3716C" w:rsidP="006E3F25">
      <w:pPr>
        <w:spacing w:line="240" w:lineRule="auto"/>
        <w:rPr>
          <w:rtl/>
        </w:rPr>
      </w:pPr>
      <w:bookmarkStart w:id="179" w:name="_ETM_Q1_1861626"/>
      <w:bookmarkEnd w:id="179"/>
    </w:p>
    <w:p w:rsidR="00F3716C" w:rsidRDefault="00F3716C" w:rsidP="006E3F25">
      <w:pPr>
        <w:pStyle w:val="af9"/>
        <w:keepNext/>
        <w:spacing w:line="240" w:lineRule="auto"/>
        <w:rPr>
          <w:rtl/>
        </w:rPr>
      </w:pPr>
      <w:bookmarkStart w:id="180" w:name="ET_guest_839408_79"/>
      <w:r w:rsidRPr="00F3716C">
        <w:rPr>
          <w:rStyle w:val="TagStyle"/>
          <w:rtl/>
        </w:rPr>
        <w:t xml:space="preserve"> &lt;&lt; אורח &gt;&gt; </w:t>
      </w:r>
      <w:r>
        <w:rPr>
          <w:rtl/>
        </w:rPr>
        <w:t>אביעד שוורץ:</w:t>
      </w:r>
      <w:r w:rsidRPr="00F3716C">
        <w:rPr>
          <w:rStyle w:val="TagStyle"/>
          <w:rtl/>
        </w:rPr>
        <w:t xml:space="preserve"> &lt;&lt; אורח &gt;&gt;</w:t>
      </w:r>
      <w:r>
        <w:rPr>
          <w:rtl/>
        </w:rPr>
        <w:t xml:space="preserve"> </w:t>
      </w:r>
      <w:bookmarkEnd w:id="180"/>
    </w:p>
    <w:p w:rsidR="00F3716C" w:rsidRDefault="00F3716C" w:rsidP="006E3F25">
      <w:pPr>
        <w:pStyle w:val="KeepWithNext"/>
        <w:spacing w:line="240" w:lineRule="auto"/>
        <w:rPr>
          <w:rtl/>
        </w:rPr>
      </w:pPr>
    </w:p>
    <w:p w:rsidR="00F3716C" w:rsidRDefault="00F3716C" w:rsidP="006E3F25">
      <w:pPr>
        <w:spacing w:line="240" w:lineRule="auto"/>
        <w:rPr>
          <w:rtl/>
        </w:rPr>
      </w:pPr>
      <w:r>
        <w:rPr>
          <w:rFonts w:hint="cs"/>
          <w:rtl/>
        </w:rPr>
        <w:t xml:space="preserve">אביעד שוורץ אגף </w:t>
      </w:r>
      <w:proofErr w:type="spellStart"/>
      <w:r>
        <w:rPr>
          <w:rFonts w:hint="cs"/>
          <w:rtl/>
        </w:rPr>
        <w:t>התקצבים</w:t>
      </w:r>
      <w:proofErr w:type="spellEnd"/>
      <w:r>
        <w:rPr>
          <w:rFonts w:hint="cs"/>
          <w:rtl/>
        </w:rPr>
        <w:t>, משרד האוצר.</w:t>
      </w:r>
    </w:p>
    <w:p w:rsidR="00F3716C" w:rsidRDefault="00F3716C" w:rsidP="006E3F25">
      <w:pPr>
        <w:spacing w:line="240" w:lineRule="auto"/>
        <w:rPr>
          <w:rtl/>
        </w:rPr>
      </w:pPr>
    </w:p>
    <w:p w:rsidR="00FC32F1" w:rsidRDefault="00F3716C" w:rsidP="006E3F25">
      <w:pPr>
        <w:spacing w:line="240" w:lineRule="auto"/>
        <w:rPr>
          <w:rtl/>
        </w:rPr>
      </w:pPr>
      <w:bookmarkStart w:id="181" w:name="_ETM_Q1_1864921"/>
      <w:bookmarkStart w:id="182" w:name="_ETM_Q1_1865022"/>
      <w:bookmarkEnd w:id="181"/>
      <w:bookmarkEnd w:id="182"/>
      <w:r>
        <w:rPr>
          <w:rFonts w:hint="cs"/>
          <w:rtl/>
        </w:rPr>
        <w:t xml:space="preserve">החוק </w:t>
      </w:r>
      <w:bookmarkStart w:id="183" w:name="_ETM_Q1_1866523"/>
      <w:bookmarkEnd w:id="183"/>
      <w:r>
        <w:rPr>
          <w:rFonts w:hint="cs"/>
          <w:rtl/>
        </w:rPr>
        <w:t>הזה בא באמ</w:t>
      </w:r>
      <w:r w:rsidR="00945A8D">
        <w:rPr>
          <w:rFonts w:hint="cs"/>
          <w:rtl/>
        </w:rPr>
        <w:t>ת לתת מענה ספציפי לעובדים חלשים.</w:t>
      </w:r>
      <w:r>
        <w:rPr>
          <w:rFonts w:hint="cs"/>
          <w:rtl/>
        </w:rPr>
        <w:t xml:space="preserve"> אין כרגע פתרון כולל להעסקה קבלנית, אנחנו עדיין לא שם. </w:t>
      </w:r>
      <w:r w:rsidR="00FC32F1">
        <w:rPr>
          <w:rFonts w:hint="cs"/>
          <w:rtl/>
        </w:rPr>
        <w:t xml:space="preserve">אבל, רק לחדד, לגבי הסעיף שנוסף בסעיף 31: "אין בזכאות לפיצויי פיטורים כדי לגרוע מזכויות העובד", רציתי לוודא גם עם אור </w:t>
      </w:r>
      <w:proofErr w:type="spellStart"/>
      <w:r w:rsidR="00FC32F1">
        <w:rPr>
          <w:rFonts w:hint="cs"/>
          <w:rtl/>
        </w:rPr>
        <w:t>רוזמן</w:t>
      </w:r>
      <w:proofErr w:type="spellEnd"/>
      <w:r w:rsidR="00FC32F1">
        <w:rPr>
          <w:rFonts w:hint="cs"/>
          <w:rtl/>
        </w:rPr>
        <w:t xml:space="preserve"> מקודם על מה זה חל חוץ מעל אות</w:t>
      </w:r>
      <w:bookmarkStart w:id="184" w:name="_ETM_Q1_1895388"/>
      <w:bookmarkEnd w:id="184"/>
      <w:r w:rsidR="00FC32F1">
        <w:rPr>
          <w:rFonts w:hint="cs"/>
          <w:rtl/>
        </w:rPr>
        <w:t xml:space="preserve">ם עובדים שאנחנו מתייחסים אליהם בסעיף הזה. האם זה חל על עובדים נוספים? זאת אומרת, שלא יתפרש בטעות שכל פיטורים עכשיו בעצם לא מפסיקים את הוותק. </w:t>
      </w:r>
    </w:p>
    <w:p w:rsidR="00FC32F1" w:rsidRDefault="00FC32F1" w:rsidP="00945A8D">
      <w:pPr>
        <w:spacing w:line="240" w:lineRule="auto"/>
        <w:ind w:firstLine="0"/>
        <w:rPr>
          <w:rtl/>
        </w:rPr>
      </w:pPr>
      <w:bookmarkStart w:id="185" w:name="_ETM_Q1_1907115"/>
      <w:bookmarkStart w:id="186" w:name="_ETM_Q1_1907203"/>
      <w:bookmarkStart w:id="187" w:name="_ETM_Q1_1908290"/>
      <w:bookmarkStart w:id="188" w:name="_ETM_Q1_1908390"/>
      <w:bookmarkEnd w:id="185"/>
      <w:bookmarkEnd w:id="186"/>
      <w:bookmarkEnd w:id="187"/>
      <w:bookmarkEnd w:id="188"/>
    </w:p>
    <w:p w:rsidR="00FC32F1" w:rsidRDefault="00FC32F1" w:rsidP="006E3F25">
      <w:pPr>
        <w:pStyle w:val="a4"/>
        <w:keepNext/>
        <w:spacing w:line="240" w:lineRule="auto"/>
        <w:rPr>
          <w:rtl/>
        </w:rPr>
      </w:pPr>
      <w:bookmarkStart w:id="189" w:name="ET_speaker_נעה_בן_שבת_80"/>
      <w:r w:rsidRPr="00FC32F1">
        <w:rPr>
          <w:rStyle w:val="TagStyle"/>
          <w:rtl/>
        </w:rPr>
        <w:t xml:space="preserve"> &lt;&lt; דובר &gt;&gt; </w:t>
      </w:r>
      <w:r>
        <w:rPr>
          <w:rtl/>
        </w:rPr>
        <w:t>נעה בן שבת:</w:t>
      </w:r>
      <w:r w:rsidRPr="00FC32F1">
        <w:rPr>
          <w:rStyle w:val="TagStyle"/>
          <w:rtl/>
        </w:rPr>
        <w:t xml:space="preserve"> &lt;&lt; דובר &gt;&gt;</w:t>
      </w:r>
      <w:r>
        <w:rPr>
          <w:rtl/>
        </w:rPr>
        <w:t xml:space="preserve"> </w:t>
      </w:r>
      <w:bookmarkEnd w:id="189"/>
    </w:p>
    <w:p w:rsidR="00FC32F1" w:rsidRDefault="00FC32F1" w:rsidP="006E3F25">
      <w:pPr>
        <w:pStyle w:val="KeepWithNext"/>
        <w:spacing w:line="240" w:lineRule="auto"/>
        <w:rPr>
          <w:rtl/>
        </w:rPr>
      </w:pPr>
    </w:p>
    <w:p w:rsidR="000253C4" w:rsidRDefault="00FC32F1" w:rsidP="006E3F25">
      <w:pPr>
        <w:spacing w:line="240" w:lineRule="auto"/>
        <w:rPr>
          <w:rtl/>
        </w:rPr>
      </w:pPr>
      <w:r>
        <w:rPr>
          <w:rFonts w:hint="cs"/>
          <w:rtl/>
        </w:rPr>
        <w:t xml:space="preserve">תראה, הנושא של הוותק, מה זה "כל פיטורים"? אם העובד פוטר ממקום עבודה אבל נשאר, הוא פוטר ובכל זאת נשאר במקום העבודה, אז צריך לחשוב על סיטואציה כזו. כי רק אז אנחנו בעצם מדברים על מצבים, אני לא יוצרת פה זכאות, לא אמרתי שתהיה לו איזו זכאות לחופשה או </w:t>
      </w:r>
      <w:bookmarkStart w:id="190" w:name="_ETM_Q1_1930652"/>
      <w:bookmarkEnd w:id="190"/>
      <w:r>
        <w:rPr>
          <w:rFonts w:hint="cs"/>
          <w:rtl/>
        </w:rPr>
        <w:t xml:space="preserve">משהו כזה. אני מסתכלת בחוק חופשה שנתית. חוק חופשה שנתית אומר </w:t>
      </w:r>
      <w:r w:rsidR="000253C4">
        <w:rPr>
          <w:rFonts w:hint="cs"/>
          <w:rtl/>
        </w:rPr>
        <w:t>שיש לו זכאות לחופשה לפי השנים</w:t>
      </w:r>
      <w:r w:rsidR="00945A8D">
        <w:rPr>
          <w:rFonts w:hint="cs"/>
          <w:rtl/>
        </w:rPr>
        <w:t xml:space="preserve"> שהוא צבר או אצל אותו המעסיק או</w:t>
      </w:r>
      <w:r w:rsidR="000253C4">
        <w:rPr>
          <w:rFonts w:hint="cs"/>
          <w:rtl/>
        </w:rPr>
        <w:t xml:space="preserve"> באותו מקום העבודה. אם הוא נשאר באותו מקום עבודה אז מה טוב, אבל אם הוא לא נשאר באותו מקום עבודה, ובאמת היה פיטורים</w:t>
      </w:r>
      <w:r w:rsidR="00945A8D">
        <w:rPr>
          <w:rFonts w:hint="cs"/>
          <w:rtl/>
        </w:rPr>
        <w:t>,</w:t>
      </w:r>
      <w:r w:rsidR="000253C4">
        <w:rPr>
          <w:rFonts w:hint="cs"/>
          <w:rtl/>
        </w:rPr>
        <w:t xml:space="preserve"> והוא עזב את מקום העבודה</w:t>
      </w:r>
      <w:r w:rsidR="00945A8D">
        <w:rPr>
          <w:rFonts w:hint="cs"/>
          <w:rtl/>
        </w:rPr>
        <w:t>,</w:t>
      </w:r>
      <w:r w:rsidR="000253C4">
        <w:rPr>
          <w:rFonts w:hint="cs"/>
          <w:rtl/>
        </w:rPr>
        <w:t xml:space="preserve"> אז יש לי מצב אחר.</w:t>
      </w:r>
    </w:p>
    <w:p w:rsidR="000253C4" w:rsidRDefault="000253C4" w:rsidP="006E3F25">
      <w:pPr>
        <w:spacing w:line="240" w:lineRule="auto"/>
        <w:rPr>
          <w:rtl/>
        </w:rPr>
      </w:pPr>
      <w:bookmarkStart w:id="191" w:name="_ETM_Q1_1953346"/>
      <w:bookmarkStart w:id="192" w:name="_ETM_Q1_1953468"/>
      <w:bookmarkStart w:id="193" w:name="_ETM_Q1_1953762"/>
      <w:bookmarkEnd w:id="191"/>
      <w:bookmarkEnd w:id="192"/>
      <w:bookmarkEnd w:id="193"/>
    </w:p>
    <w:p w:rsidR="000253C4" w:rsidRDefault="000253C4" w:rsidP="00945A8D">
      <w:pPr>
        <w:spacing w:line="240" w:lineRule="auto"/>
        <w:rPr>
          <w:rtl/>
        </w:rPr>
      </w:pPr>
      <w:bookmarkStart w:id="194" w:name="_ETM_Q1_1953859"/>
      <w:bookmarkEnd w:id="194"/>
      <w:r>
        <w:rPr>
          <w:rFonts w:hint="cs"/>
          <w:rtl/>
        </w:rPr>
        <w:t>נניח שבאמת המעסיק פיטר אותו, שלח לו הודעת פיטורים, לא הציע לו בכלל עבודה, אז גם כן</w:t>
      </w:r>
      <w:r w:rsidR="00945A8D">
        <w:rPr>
          <w:rFonts w:hint="cs"/>
          <w:rtl/>
        </w:rPr>
        <w:t xml:space="preserve"> </w:t>
      </w:r>
      <w:r w:rsidR="00945A8D">
        <w:rPr>
          <w:rFonts w:hint="eastAsia"/>
          <w:rtl/>
        </w:rPr>
        <w:t>–</w:t>
      </w:r>
      <w:r>
        <w:rPr>
          <w:rFonts w:hint="cs"/>
          <w:rtl/>
        </w:rPr>
        <w:t xml:space="preserve"> אם יש לו זכאות לחופשה כי הוא עבד באותו מקום עבודה</w:t>
      </w:r>
      <w:r w:rsidR="00945A8D">
        <w:rPr>
          <w:rFonts w:hint="cs"/>
          <w:rtl/>
        </w:rPr>
        <w:t>.</w:t>
      </w:r>
      <w:r>
        <w:rPr>
          <w:rFonts w:hint="cs"/>
          <w:rtl/>
        </w:rPr>
        <w:t xml:space="preserve"> רק רצינו להבהיר שזה לא מנקה שולחן ככל שיש לו זכאות החוק האחר.</w:t>
      </w:r>
    </w:p>
    <w:p w:rsidR="000253C4" w:rsidRDefault="000253C4" w:rsidP="006E3F25">
      <w:pPr>
        <w:spacing w:line="240" w:lineRule="auto"/>
        <w:rPr>
          <w:rtl/>
        </w:rPr>
      </w:pPr>
    </w:p>
    <w:p w:rsidR="000253C4" w:rsidRDefault="000253C4" w:rsidP="006E3F25">
      <w:pPr>
        <w:pStyle w:val="af9"/>
        <w:keepNext/>
        <w:spacing w:line="240" w:lineRule="auto"/>
        <w:rPr>
          <w:rtl/>
        </w:rPr>
      </w:pPr>
      <w:bookmarkStart w:id="195" w:name="ET_guest_839408_81"/>
      <w:r w:rsidRPr="000253C4">
        <w:rPr>
          <w:rStyle w:val="TagStyle"/>
          <w:rtl/>
        </w:rPr>
        <w:t xml:space="preserve"> &lt;&lt; אורח &gt;&gt; </w:t>
      </w:r>
      <w:r>
        <w:rPr>
          <w:rtl/>
        </w:rPr>
        <w:t>אביעד שוורץ:</w:t>
      </w:r>
      <w:r w:rsidRPr="000253C4">
        <w:rPr>
          <w:rStyle w:val="TagStyle"/>
          <w:rtl/>
        </w:rPr>
        <w:t xml:space="preserve"> &lt;&lt; אורח &gt;&gt;</w:t>
      </w:r>
      <w:r>
        <w:rPr>
          <w:rtl/>
        </w:rPr>
        <w:t xml:space="preserve"> </w:t>
      </w:r>
      <w:bookmarkEnd w:id="195"/>
    </w:p>
    <w:p w:rsidR="000253C4" w:rsidRDefault="000253C4" w:rsidP="006E3F25">
      <w:pPr>
        <w:pStyle w:val="KeepWithNext"/>
        <w:spacing w:line="240" w:lineRule="auto"/>
        <w:rPr>
          <w:rtl/>
        </w:rPr>
      </w:pPr>
    </w:p>
    <w:p w:rsidR="000253C4" w:rsidRDefault="000253C4" w:rsidP="006E3F25">
      <w:pPr>
        <w:spacing w:line="240" w:lineRule="auto"/>
        <w:rPr>
          <w:rtl/>
        </w:rPr>
      </w:pPr>
      <w:r>
        <w:rPr>
          <w:rFonts w:hint="cs"/>
          <w:rtl/>
        </w:rPr>
        <w:t xml:space="preserve">זה בסדר, רצינו רק לוודא שזה לא נהיה כללי מידי </w:t>
      </w:r>
      <w:bookmarkStart w:id="196" w:name="_ETM_Q1_1972489"/>
      <w:bookmarkEnd w:id="196"/>
      <w:r>
        <w:rPr>
          <w:rFonts w:hint="cs"/>
          <w:rtl/>
        </w:rPr>
        <w:t>בטעות, רק רציתי לוודא זאת.</w:t>
      </w:r>
    </w:p>
    <w:p w:rsidR="000253C4" w:rsidRDefault="000253C4" w:rsidP="006E3F25">
      <w:pPr>
        <w:spacing w:line="240" w:lineRule="auto"/>
        <w:rPr>
          <w:rtl/>
        </w:rPr>
      </w:pPr>
    </w:p>
    <w:p w:rsidR="000253C4" w:rsidRDefault="000253C4" w:rsidP="006E3F25">
      <w:pPr>
        <w:pStyle w:val="af6"/>
        <w:keepNext/>
        <w:spacing w:line="240" w:lineRule="auto"/>
        <w:rPr>
          <w:rtl/>
        </w:rPr>
      </w:pPr>
      <w:bookmarkStart w:id="197" w:name="ET_yor_5142_82"/>
      <w:r w:rsidRPr="000253C4">
        <w:rPr>
          <w:rStyle w:val="TagStyle"/>
          <w:rtl/>
        </w:rPr>
        <w:t xml:space="preserve"> &lt;&lt; </w:t>
      </w:r>
      <w:proofErr w:type="spellStart"/>
      <w:r w:rsidRPr="000253C4">
        <w:rPr>
          <w:rStyle w:val="TagStyle"/>
          <w:rtl/>
        </w:rPr>
        <w:t>יור</w:t>
      </w:r>
      <w:proofErr w:type="spellEnd"/>
      <w:r w:rsidRPr="000253C4">
        <w:rPr>
          <w:rStyle w:val="TagStyle"/>
          <w:rtl/>
        </w:rPr>
        <w:t xml:space="preserve"> &gt;&gt; </w:t>
      </w:r>
      <w:r>
        <w:rPr>
          <w:rtl/>
        </w:rPr>
        <w:t xml:space="preserve">היו"ר יוליה </w:t>
      </w:r>
      <w:proofErr w:type="spellStart"/>
      <w:r>
        <w:rPr>
          <w:rtl/>
        </w:rPr>
        <w:t>מלינובסקי</w:t>
      </w:r>
      <w:proofErr w:type="spellEnd"/>
      <w:r>
        <w:rPr>
          <w:rtl/>
        </w:rPr>
        <w:t>:</w:t>
      </w:r>
      <w:r w:rsidRPr="000253C4">
        <w:rPr>
          <w:rStyle w:val="TagStyle"/>
          <w:rtl/>
        </w:rPr>
        <w:t xml:space="preserve"> &lt;&lt; </w:t>
      </w:r>
      <w:proofErr w:type="spellStart"/>
      <w:r w:rsidRPr="000253C4">
        <w:rPr>
          <w:rStyle w:val="TagStyle"/>
          <w:rtl/>
        </w:rPr>
        <w:t>יור</w:t>
      </w:r>
      <w:proofErr w:type="spellEnd"/>
      <w:r w:rsidRPr="000253C4">
        <w:rPr>
          <w:rStyle w:val="TagStyle"/>
          <w:rtl/>
        </w:rPr>
        <w:t xml:space="preserve"> &gt;&gt;</w:t>
      </w:r>
      <w:r>
        <w:rPr>
          <w:rtl/>
        </w:rPr>
        <w:t xml:space="preserve"> </w:t>
      </w:r>
      <w:bookmarkEnd w:id="197"/>
    </w:p>
    <w:p w:rsidR="000253C4" w:rsidRDefault="000253C4" w:rsidP="006E3F25">
      <w:pPr>
        <w:pStyle w:val="KeepWithNext"/>
        <w:spacing w:line="240" w:lineRule="auto"/>
        <w:rPr>
          <w:rtl/>
        </w:rPr>
      </w:pPr>
    </w:p>
    <w:p w:rsidR="000253C4" w:rsidRDefault="000253C4" w:rsidP="006E3F25">
      <w:pPr>
        <w:spacing w:line="240" w:lineRule="auto"/>
        <w:rPr>
          <w:rtl/>
        </w:rPr>
      </w:pPr>
      <w:r>
        <w:rPr>
          <w:rFonts w:hint="cs"/>
          <w:rtl/>
        </w:rPr>
        <w:t>זה בסדר? אנחנו עומדים בהבטחות?</w:t>
      </w:r>
      <w:bookmarkStart w:id="198" w:name="_ETM_Q1_1976648"/>
      <w:bookmarkEnd w:id="198"/>
    </w:p>
    <w:p w:rsidR="000253C4" w:rsidRDefault="000253C4" w:rsidP="006E3F25">
      <w:pPr>
        <w:spacing w:line="240" w:lineRule="auto"/>
        <w:rPr>
          <w:rtl/>
        </w:rPr>
      </w:pPr>
      <w:bookmarkStart w:id="199" w:name="_ETM_Q1_1976737"/>
      <w:bookmarkStart w:id="200" w:name="_ETM_Q1_1978359"/>
      <w:bookmarkEnd w:id="199"/>
      <w:bookmarkEnd w:id="200"/>
    </w:p>
    <w:p w:rsidR="000253C4" w:rsidRDefault="000253C4" w:rsidP="006E3F25">
      <w:pPr>
        <w:spacing w:line="240" w:lineRule="auto"/>
        <w:rPr>
          <w:rtl/>
        </w:rPr>
      </w:pPr>
      <w:bookmarkStart w:id="201" w:name="_ETM_Q1_1978457"/>
      <w:bookmarkEnd w:id="201"/>
      <w:r>
        <w:rPr>
          <w:rFonts w:hint="cs"/>
          <w:rtl/>
        </w:rPr>
        <w:t>משרד הרווחה בבקשה.</w:t>
      </w:r>
    </w:p>
    <w:p w:rsidR="000253C4" w:rsidRDefault="000253C4" w:rsidP="006E3F25">
      <w:pPr>
        <w:spacing w:line="240" w:lineRule="auto"/>
        <w:rPr>
          <w:rtl/>
        </w:rPr>
      </w:pPr>
    </w:p>
    <w:p w:rsidR="006B5DC3" w:rsidRDefault="000253C4" w:rsidP="006E3F25">
      <w:pPr>
        <w:spacing w:line="240" w:lineRule="auto"/>
        <w:rPr>
          <w:rtl/>
        </w:rPr>
      </w:pPr>
      <w:r>
        <w:rPr>
          <w:rFonts w:hint="cs"/>
          <w:rtl/>
        </w:rPr>
        <w:t>אגב, באתי בדברים עם סגן שר הבריאות על הדבר הזה</w:t>
      </w:r>
      <w:r w:rsidR="00945A8D">
        <w:rPr>
          <w:rFonts w:hint="cs"/>
          <w:rtl/>
        </w:rPr>
        <w:t xml:space="preserve"> </w:t>
      </w:r>
      <w:r w:rsidR="00945A8D">
        <w:rPr>
          <w:rFonts w:hint="eastAsia"/>
        </w:rPr>
        <w:t>–</w:t>
      </w:r>
      <w:r>
        <w:rPr>
          <w:rFonts w:hint="cs"/>
          <w:rtl/>
        </w:rPr>
        <w:t xml:space="preserve"> בבעיות שנוצרו במערכת הבריאות </w:t>
      </w:r>
      <w:r w:rsidR="00945A8D">
        <w:rPr>
          <w:rFonts w:hint="eastAsia"/>
          <w:rtl/>
        </w:rPr>
        <w:t xml:space="preserve">– </w:t>
      </w:r>
      <w:r>
        <w:rPr>
          <w:rFonts w:hint="cs"/>
          <w:rtl/>
        </w:rPr>
        <w:t>והוא די פתוח לנושא הזה</w:t>
      </w:r>
      <w:r w:rsidR="006B5DC3">
        <w:rPr>
          <w:rFonts w:hint="cs"/>
          <w:rtl/>
        </w:rPr>
        <w:t>. אנחנו נדבר על זה בהקדם.</w:t>
      </w:r>
    </w:p>
    <w:p w:rsidR="006B5DC3" w:rsidRDefault="006B5DC3" w:rsidP="006E3F25">
      <w:pPr>
        <w:spacing w:line="240" w:lineRule="auto"/>
        <w:rPr>
          <w:rtl/>
        </w:rPr>
      </w:pPr>
      <w:bookmarkStart w:id="202" w:name="_ETM_Q1_1994683"/>
      <w:bookmarkStart w:id="203" w:name="_ETM_Q1_1994780"/>
      <w:bookmarkEnd w:id="202"/>
      <w:bookmarkEnd w:id="203"/>
    </w:p>
    <w:p w:rsidR="006B5DC3" w:rsidRDefault="006B5DC3" w:rsidP="006E3F25">
      <w:pPr>
        <w:pStyle w:val="af9"/>
        <w:keepNext/>
        <w:spacing w:line="240" w:lineRule="auto"/>
        <w:rPr>
          <w:rtl/>
        </w:rPr>
      </w:pPr>
      <w:bookmarkStart w:id="204" w:name="ET_guest_690275_83"/>
      <w:r w:rsidRPr="006B5DC3">
        <w:rPr>
          <w:rStyle w:val="TagStyle"/>
          <w:rtl/>
        </w:rPr>
        <w:t xml:space="preserve"> &lt;&lt; אורח &gt;&gt; </w:t>
      </w:r>
      <w:r>
        <w:rPr>
          <w:rtl/>
        </w:rPr>
        <w:t xml:space="preserve">אור </w:t>
      </w:r>
      <w:proofErr w:type="spellStart"/>
      <w:r>
        <w:rPr>
          <w:rtl/>
        </w:rPr>
        <w:t>רוזנמן</w:t>
      </w:r>
      <w:proofErr w:type="spellEnd"/>
      <w:r>
        <w:rPr>
          <w:rtl/>
        </w:rPr>
        <w:t>:</w:t>
      </w:r>
      <w:r w:rsidRPr="006B5DC3">
        <w:rPr>
          <w:rStyle w:val="TagStyle"/>
          <w:rtl/>
        </w:rPr>
        <w:t xml:space="preserve"> &lt;&lt; אורח &gt;&gt;</w:t>
      </w:r>
      <w:r>
        <w:rPr>
          <w:rtl/>
        </w:rPr>
        <w:t xml:space="preserve"> </w:t>
      </w:r>
      <w:bookmarkEnd w:id="204"/>
    </w:p>
    <w:p w:rsidR="006B5DC3" w:rsidRDefault="006B5DC3" w:rsidP="006E3F25">
      <w:pPr>
        <w:pStyle w:val="KeepWithNext"/>
        <w:spacing w:line="240" w:lineRule="auto"/>
        <w:rPr>
          <w:rtl/>
        </w:rPr>
      </w:pPr>
    </w:p>
    <w:p w:rsidR="000B604D" w:rsidRDefault="006B5DC3" w:rsidP="006E3F25">
      <w:pPr>
        <w:spacing w:line="240" w:lineRule="auto"/>
        <w:rPr>
          <w:rtl/>
        </w:rPr>
      </w:pPr>
      <w:r>
        <w:rPr>
          <w:rFonts w:hint="cs"/>
          <w:rtl/>
        </w:rPr>
        <w:t>ההצעה כמובן מקובלת עלינו ואנחנו גם היינו מעורבים בניסוח. מבחינת הנוסחים</w:t>
      </w:r>
      <w:r w:rsidR="00945A8D">
        <w:rPr>
          <w:rFonts w:hint="cs"/>
          <w:rtl/>
        </w:rPr>
        <w:t>,</w:t>
      </w:r>
      <w:r>
        <w:rPr>
          <w:rFonts w:hint="cs"/>
          <w:rtl/>
        </w:rPr>
        <w:t xml:space="preserve"> התלבטנו והחלטנו ללכת על חלופה ב. רק חשוב לנו להבהיר שככל שהעובד לא צבר תקופה של שנה והתחלפו המעסיקים אז המעסיק השני מביא </w:t>
      </w:r>
      <w:bookmarkStart w:id="205" w:name="_ETM_Q1_2013486"/>
      <w:bookmarkEnd w:id="205"/>
      <w:proofErr w:type="spellStart"/>
      <w:r>
        <w:rPr>
          <w:rFonts w:hint="cs"/>
          <w:rtl/>
        </w:rPr>
        <w:t>איתו</w:t>
      </w:r>
      <w:proofErr w:type="spellEnd"/>
      <w:r>
        <w:rPr>
          <w:rFonts w:hint="cs"/>
          <w:rtl/>
        </w:rPr>
        <w:t xml:space="preserve"> בעצם, לוקח בחשבון גם את התקופה שהוא צבר אצל העובד הראשון כפי ש</w:t>
      </w:r>
      <w:r w:rsidR="000B604D">
        <w:rPr>
          <w:rFonts w:hint="cs"/>
          <w:rtl/>
        </w:rPr>
        <w:t>קבוע בסעיף לגבי מקום עבודה. זה פשוט משהו שחשוב לנו גם להבהיר לפרוטוקול שיהיה ברור.</w:t>
      </w:r>
    </w:p>
    <w:p w:rsidR="000B604D" w:rsidRDefault="000B604D" w:rsidP="006E3F25">
      <w:pPr>
        <w:spacing w:line="240" w:lineRule="auto"/>
        <w:rPr>
          <w:rtl/>
        </w:rPr>
      </w:pPr>
    </w:p>
    <w:p w:rsidR="000B604D" w:rsidRDefault="000B604D" w:rsidP="006E3F25">
      <w:pPr>
        <w:pStyle w:val="af6"/>
        <w:keepNext/>
        <w:spacing w:line="240" w:lineRule="auto"/>
        <w:rPr>
          <w:rtl/>
        </w:rPr>
      </w:pPr>
      <w:bookmarkStart w:id="206" w:name="ET_yor_5142_84"/>
      <w:r w:rsidRPr="000B604D">
        <w:rPr>
          <w:rStyle w:val="TagStyle"/>
          <w:rtl/>
        </w:rPr>
        <w:t xml:space="preserve"> &lt;&lt; </w:t>
      </w:r>
      <w:proofErr w:type="spellStart"/>
      <w:r w:rsidRPr="000B604D">
        <w:rPr>
          <w:rStyle w:val="TagStyle"/>
          <w:rtl/>
        </w:rPr>
        <w:t>יור</w:t>
      </w:r>
      <w:proofErr w:type="spellEnd"/>
      <w:r w:rsidRPr="000B604D">
        <w:rPr>
          <w:rStyle w:val="TagStyle"/>
          <w:rtl/>
        </w:rPr>
        <w:t xml:space="preserve"> &gt;&gt; </w:t>
      </w:r>
      <w:r>
        <w:rPr>
          <w:rtl/>
        </w:rPr>
        <w:t xml:space="preserve">היו"ר יוליה </w:t>
      </w:r>
      <w:proofErr w:type="spellStart"/>
      <w:r>
        <w:rPr>
          <w:rtl/>
        </w:rPr>
        <w:t>מלינובסקי</w:t>
      </w:r>
      <w:proofErr w:type="spellEnd"/>
      <w:r>
        <w:rPr>
          <w:rtl/>
        </w:rPr>
        <w:t>:</w:t>
      </w:r>
      <w:r w:rsidRPr="000B604D">
        <w:rPr>
          <w:rStyle w:val="TagStyle"/>
          <w:rtl/>
        </w:rPr>
        <w:t xml:space="preserve"> &lt;&lt; </w:t>
      </w:r>
      <w:proofErr w:type="spellStart"/>
      <w:r w:rsidRPr="000B604D">
        <w:rPr>
          <w:rStyle w:val="TagStyle"/>
          <w:rtl/>
        </w:rPr>
        <w:t>יור</w:t>
      </w:r>
      <w:proofErr w:type="spellEnd"/>
      <w:r w:rsidRPr="000B604D">
        <w:rPr>
          <w:rStyle w:val="TagStyle"/>
          <w:rtl/>
        </w:rPr>
        <w:t xml:space="preserve"> &gt;&gt;</w:t>
      </w:r>
      <w:r>
        <w:rPr>
          <w:rtl/>
        </w:rPr>
        <w:t xml:space="preserve"> </w:t>
      </w:r>
      <w:bookmarkEnd w:id="206"/>
    </w:p>
    <w:p w:rsidR="000B604D" w:rsidRDefault="000B604D" w:rsidP="006E3F25">
      <w:pPr>
        <w:pStyle w:val="KeepWithNext"/>
        <w:spacing w:line="240" w:lineRule="auto"/>
        <w:rPr>
          <w:rtl/>
        </w:rPr>
      </w:pPr>
    </w:p>
    <w:p w:rsidR="000B604D" w:rsidRDefault="000B604D" w:rsidP="006E3F25">
      <w:pPr>
        <w:spacing w:line="240" w:lineRule="auto"/>
        <w:rPr>
          <w:rtl/>
        </w:rPr>
      </w:pPr>
      <w:r>
        <w:rPr>
          <w:rFonts w:hint="cs"/>
          <w:rtl/>
        </w:rPr>
        <w:t>כן, זה בדיוק ככה.</w:t>
      </w:r>
      <w:bookmarkStart w:id="207" w:name="_ETM_Q1_2020258"/>
      <w:bookmarkEnd w:id="207"/>
    </w:p>
    <w:p w:rsidR="000B604D" w:rsidRDefault="000B604D" w:rsidP="006E3F25">
      <w:pPr>
        <w:spacing w:line="240" w:lineRule="auto"/>
        <w:rPr>
          <w:rtl/>
        </w:rPr>
      </w:pPr>
      <w:bookmarkStart w:id="208" w:name="_ETM_Q1_2020369"/>
      <w:bookmarkEnd w:id="208"/>
    </w:p>
    <w:p w:rsidR="000B604D" w:rsidRDefault="000B604D" w:rsidP="006E3F25">
      <w:pPr>
        <w:pStyle w:val="af9"/>
        <w:keepNext/>
        <w:spacing w:line="240" w:lineRule="auto"/>
        <w:rPr>
          <w:rtl/>
        </w:rPr>
      </w:pPr>
      <w:bookmarkStart w:id="209" w:name="ET_guest_690275_85"/>
      <w:r w:rsidRPr="000B604D">
        <w:rPr>
          <w:rStyle w:val="TagStyle"/>
          <w:rtl/>
        </w:rPr>
        <w:t xml:space="preserve"> &lt;&lt; אורח &gt;&gt; </w:t>
      </w:r>
      <w:r>
        <w:rPr>
          <w:rtl/>
        </w:rPr>
        <w:t xml:space="preserve">אור </w:t>
      </w:r>
      <w:proofErr w:type="spellStart"/>
      <w:r>
        <w:rPr>
          <w:rtl/>
        </w:rPr>
        <w:t>רוזנמן</w:t>
      </w:r>
      <w:proofErr w:type="spellEnd"/>
      <w:r>
        <w:rPr>
          <w:rtl/>
        </w:rPr>
        <w:t>:</w:t>
      </w:r>
      <w:r w:rsidRPr="000B604D">
        <w:rPr>
          <w:rStyle w:val="TagStyle"/>
          <w:rtl/>
        </w:rPr>
        <w:t xml:space="preserve"> &lt;&lt; אורח &gt;&gt;</w:t>
      </w:r>
      <w:r>
        <w:rPr>
          <w:rtl/>
        </w:rPr>
        <w:t xml:space="preserve"> </w:t>
      </w:r>
      <w:bookmarkEnd w:id="209"/>
    </w:p>
    <w:p w:rsidR="000B604D" w:rsidRDefault="000B604D" w:rsidP="006E3F25">
      <w:pPr>
        <w:pStyle w:val="KeepWithNext"/>
        <w:spacing w:line="240" w:lineRule="auto"/>
        <w:rPr>
          <w:rtl/>
        </w:rPr>
      </w:pPr>
    </w:p>
    <w:p w:rsidR="000B604D" w:rsidRDefault="000B604D" w:rsidP="006E3F25">
      <w:pPr>
        <w:spacing w:line="240" w:lineRule="auto"/>
        <w:rPr>
          <w:rtl/>
        </w:rPr>
      </w:pPr>
      <w:r>
        <w:rPr>
          <w:rFonts w:hint="cs"/>
          <w:rtl/>
        </w:rPr>
        <w:t>לצורך העניין, אם עובד עבד שלושה חודשים, התחלפו המעסיקים, הוא עבד אצל המעסיק הזה תשעה חודשים</w:t>
      </w:r>
      <w:r w:rsidR="00945A8D">
        <w:rPr>
          <w:rFonts w:hint="cs"/>
          <w:rtl/>
        </w:rPr>
        <w:t>.</w:t>
      </w:r>
      <w:r>
        <w:rPr>
          <w:rFonts w:hint="cs"/>
          <w:rtl/>
        </w:rPr>
        <w:t xml:space="preserve"> עכשיו הוא צבר שנה באותו המקום ולכן יש לו זכאות לפי החוק.</w:t>
      </w:r>
    </w:p>
    <w:p w:rsidR="000B604D" w:rsidRDefault="000B604D" w:rsidP="006E3F25">
      <w:pPr>
        <w:spacing w:line="240" w:lineRule="auto"/>
        <w:rPr>
          <w:rtl/>
        </w:rPr>
      </w:pPr>
    </w:p>
    <w:p w:rsidR="000B604D" w:rsidRDefault="000B604D" w:rsidP="006E3F25">
      <w:pPr>
        <w:pStyle w:val="af6"/>
        <w:keepNext/>
        <w:spacing w:line="240" w:lineRule="auto"/>
        <w:rPr>
          <w:rtl/>
        </w:rPr>
      </w:pPr>
      <w:bookmarkStart w:id="210" w:name="ET_yor_5142_86"/>
      <w:r w:rsidRPr="000B604D">
        <w:rPr>
          <w:rStyle w:val="TagStyle"/>
          <w:rtl/>
        </w:rPr>
        <w:t xml:space="preserve"> &lt;&lt; </w:t>
      </w:r>
      <w:proofErr w:type="spellStart"/>
      <w:r w:rsidRPr="000B604D">
        <w:rPr>
          <w:rStyle w:val="TagStyle"/>
          <w:rtl/>
        </w:rPr>
        <w:t>יור</w:t>
      </w:r>
      <w:proofErr w:type="spellEnd"/>
      <w:r w:rsidRPr="000B604D">
        <w:rPr>
          <w:rStyle w:val="TagStyle"/>
          <w:rtl/>
        </w:rPr>
        <w:t xml:space="preserve"> &gt;&gt; </w:t>
      </w:r>
      <w:r>
        <w:rPr>
          <w:rtl/>
        </w:rPr>
        <w:t xml:space="preserve">היו"ר יוליה </w:t>
      </w:r>
      <w:proofErr w:type="spellStart"/>
      <w:r>
        <w:rPr>
          <w:rtl/>
        </w:rPr>
        <w:t>מלינובסקי</w:t>
      </w:r>
      <w:proofErr w:type="spellEnd"/>
      <w:r>
        <w:rPr>
          <w:rtl/>
        </w:rPr>
        <w:t>:</w:t>
      </w:r>
      <w:r w:rsidRPr="000B604D">
        <w:rPr>
          <w:rStyle w:val="TagStyle"/>
          <w:rtl/>
        </w:rPr>
        <w:t xml:space="preserve"> &lt;&lt; </w:t>
      </w:r>
      <w:proofErr w:type="spellStart"/>
      <w:r w:rsidRPr="000B604D">
        <w:rPr>
          <w:rStyle w:val="TagStyle"/>
          <w:rtl/>
        </w:rPr>
        <w:t>יור</w:t>
      </w:r>
      <w:proofErr w:type="spellEnd"/>
      <w:r w:rsidRPr="000B604D">
        <w:rPr>
          <w:rStyle w:val="TagStyle"/>
          <w:rtl/>
        </w:rPr>
        <w:t xml:space="preserve"> &gt;&gt;</w:t>
      </w:r>
      <w:r>
        <w:rPr>
          <w:rtl/>
        </w:rPr>
        <w:t xml:space="preserve"> </w:t>
      </w:r>
      <w:bookmarkEnd w:id="210"/>
    </w:p>
    <w:p w:rsidR="000B604D" w:rsidRDefault="000B604D" w:rsidP="006E3F25">
      <w:pPr>
        <w:pStyle w:val="KeepWithNext"/>
        <w:spacing w:line="240" w:lineRule="auto"/>
        <w:rPr>
          <w:rtl/>
        </w:rPr>
      </w:pPr>
    </w:p>
    <w:p w:rsidR="000B604D" w:rsidRDefault="000B604D" w:rsidP="006E3F25">
      <w:pPr>
        <w:spacing w:line="240" w:lineRule="auto"/>
        <w:rPr>
          <w:rtl/>
        </w:rPr>
      </w:pPr>
      <w:r>
        <w:rPr>
          <w:rFonts w:hint="cs"/>
          <w:rtl/>
        </w:rPr>
        <w:t>זה לפחות מה שאני מבינה - - -</w:t>
      </w:r>
    </w:p>
    <w:p w:rsidR="000B604D" w:rsidRDefault="000B604D" w:rsidP="006E3F25">
      <w:pPr>
        <w:spacing w:line="240" w:lineRule="auto"/>
        <w:rPr>
          <w:rtl/>
        </w:rPr>
      </w:pPr>
    </w:p>
    <w:p w:rsidR="000B604D" w:rsidRDefault="000B604D" w:rsidP="006E3F25">
      <w:pPr>
        <w:pStyle w:val="a4"/>
        <w:keepNext/>
        <w:spacing w:line="240" w:lineRule="auto"/>
        <w:rPr>
          <w:rtl/>
        </w:rPr>
      </w:pPr>
      <w:bookmarkStart w:id="211" w:name="ET_speaker_נעה_בן_שבת_87"/>
      <w:r w:rsidRPr="000B604D">
        <w:rPr>
          <w:rStyle w:val="TagStyle"/>
          <w:rtl/>
        </w:rPr>
        <w:t xml:space="preserve"> &lt;&lt; דובר &gt;&gt; </w:t>
      </w:r>
      <w:r>
        <w:rPr>
          <w:rtl/>
        </w:rPr>
        <w:t>נעה בן שבת:</w:t>
      </w:r>
      <w:r w:rsidRPr="000B604D">
        <w:rPr>
          <w:rStyle w:val="TagStyle"/>
          <w:rtl/>
        </w:rPr>
        <w:t xml:space="preserve"> &lt;&lt; דובר &gt;&gt;</w:t>
      </w:r>
      <w:r>
        <w:rPr>
          <w:rtl/>
        </w:rPr>
        <w:t xml:space="preserve"> </w:t>
      </w:r>
      <w:bookmarkEnd w:id="211"/>
    </w:p>
    <w:p w:rsidR="000B604D" w:rsidRDefault="000B604D" w:rsidP="006E3F25">
      <w:pPr>
        <w:spacing w:line="240" w:lineRule="auto"/>
        <w:rPr>
          <w:rtl/>
        </w:rPr>
      </w:pPr>
    </w:p>
    <w:p w:rsidR="000B604D" w:rsidRDefault="000B604D" w:rsidP="006E3F25">
      <w:pPr>
        <w:spacing w:line="240" w:lineRule="auto"/>
        <w:rPr>
          <w:rtl/>
        </w:rPr>
      </w:pPr>
      <w:r>
        <w:rPr>
          <w:rFonts w:hint="cs"/>
          <w:rtl/>
        </w:rPr>
        <w:t>זה</w:t>
      </w:r>
      <w:r>
        <w:rPr>
          <w:rtl/>
        </w:rPr>
        <w:t xml:space="preserve">  </w:t>
      </w:r>
      <w:r>
        <w:rPr>
          <w:rFonts w:hint="cs"/>
          <w:rtl/>
        </w:rPr>
        <w:t xml:space="preserve">לפי סעיף 1. </w:t>
      </w:r>
    </w:p>
    <w:p w:rsidR="000B604D" w:rsidRDefault="000B604D" w:rsidP="006E3F25">
      <w:pPr>
        <w:spacing w:line="240" w:lineRule="auto"/>
        <w:rPr>
          <w:rFonts w:ascii="David" w:hAnsi="David"/>
          <w:u w:val="single"/>
          <w:rtl/>
        </w:rPr>
      </w:pPr>
    </w:p>
    <w:p w:rsidR="000B604D" w:rsidRDefault="000B604D" w:rsidP="006E3F25">
      <w:pPr>
        <w:pStyle w:val="af9"/>
        <w:keepNext/>
        <w:spacing w:line="240" w:lineRule="auto"/>
        <w:rPr>
          <w:rtl/>
        </w:rPr>
      </w:pPr>
      <w:bookmarkStart w:id="212" w:name="ET_guest_690275_89"/>
      <w:r w:rsidRPr="000B604D">
        <w:rPr>
          <w:rStyle w:val="TagStyle"/>
          <w:rtl/>
        </w:rPr>
        <w:t xml:space="preserve"> &lt;&lt; אורח &gt;&gt; </w:t>
      </w:r>
      <w:r>
        <w:rPr>
          <w:rtl/>
        </w:rPr>
        <w:t xml:space="preserve">אור </w:t>
      </w:r>
      <w:proofErr w:type="spellStart"/>
      <w:r>
        <w:rPr>
          <w:rtl/>
        </w:rPr>
        <w:t>רוזנמן</w:t>
      </w:r>
      <w:proofErr w:type="spellEnd"/>
      <w:r>
        <w:rPr>
          <w:rtl/>
        </w:rPr>
        <w:t>:</w:t>
      </w:r>
      <w:r w:rsidRPr="000B604D">
        <w:rPr>
          <w:rStyle w:val="TagStyle"/>
          <w:rtl/>
        </w:rPr>
        <w:t xml:space="preserve"> &lt;&lt; אורח &gt;&gt;</w:t>
      </w:r>
      <w:r>
        <w:rPr>
          <w:rtl/>
        </w:rPr>
        <w:t xml:space="preserve"> </w:t>
      </w:r>
      <w:bookmarkEnd w:id="212"/>
    </w:p>
    <w:p w:rsidR="000B604D" w:rsidRDefault="000B604D" w:rsidP="006E3F25">
      <w:pPr>
        <w:pStyle w:val="KeepWithNext"/>
        <w:spacing w:line="240" w:lineRule="auto"/>
        <w:rPr>
          <w:rtl/>
        </w:rPr>
      </w:pPr>
    </w:p>
    <w:p w:rsidR="000B604D" w:rsidRDefault="000B604D" w:rsidP="006E3F25">
      <w:pPr>
        <w:spacing w:line="240" w:lineRule="auto"/>
        <w:rPr>
          <w:rtl/>
        </w:rPr>
      </w:pPr>
      <w:r>
        <w:rPr>
          <w:rFonts w:hint="cs"/>
          <w:rtl/>
        </w:rPr>
        <w:t>נכון.</w:t>
      </w:r>
    </w:p>
    <w:p w:rsidR="000B604D" w:rsidRDefault="000B604D" w:rsidP="006E3F25">
      <w:pPr>
        <w:spacing w:line="240" w:lineRule="auto"/>
        <w:rPr>
          <w:rtl/>
        </w:rPr>
      </w:pPr>
    </w:p>
    <w:p w:rsidR="000B604D" w:rsidRDefault="000B604D" w:rsidP="006E3F25">
      <w:pPr>
        <w:pStyle w:val="a4"/>
        <w:keepNext/>
        <w:spacing w:line="240" w:lineRule="auto"/>
        <w:rPr>
          <w:rtl/>
        </w:rPr>
      </w:pPr>
      <w:bookmarkStart w:id="213" w:name="ET_speaker_נעה_בן_שבת_90"/>
      <w:r w:rsidRPr="000B604D">
        <w:rPr>
          <w:rStyle w:val="TagStyle"/>
          <w:rtl/>
        </w:rPr>
        <w:t xml:space="preserve"> &lt;&lt; דובר &gt;&gt; </w:t>
      </w:r>
      <w:r>
        <w:rPr>
          <w:rtl/>
        </w:rPr>
        <w:t>נעה בן שבת:</w:t>
      </w:r>
      <w:r w:rsidRPr="000B604D">
        <w:rPr>
          <w:rStyle w:val="TagStyle"/>
          <w:rtl/>
        </w:rPr>
        <w:t xml:space="preserve"> &lt;&lt; דובר &gt;&gt;</w:t>
      </w:r>
      <w:r>
        <w:rPr>
          <w:rtl/>
        </w:rPr>
        <w:t xml:space="preserve"> </w:t>
      </w:r>
      <w:bookmarkEnd w:id="213"/>
    </w:p>
    <w:p w:rsidR="000B604D" w:rsidRDefault="000B604D" w:rsidP="006E3F25">
      <w:pPr>
        <w:spacing w:line="240" w:lineRule="auto"/>
        <w:ind w:firstLine="0"/>
        <w:rPr>
          <w:rtl/>
        </w:rPr>
      </w:pPr>
    </w:p>
    <w:p w:rsidR="000B604D" w:rsidRDefault="000B604D" w:rsidP="006E3F25">
      <w:pPr>
        <w:spacing w:line="240" w:lineRule="auto"/>
        <w:rPr>
          <w:rtl/>
        </w:rPr>
      </w:pPr>
      <w:r>
        <w:rPr>
          <w:rFonts w:hint="cs"/>
          <w:rtl/>
        </w:rPr>
        <w:t>אתה היית מעדיף שהיה כתוב נגיד: "בלי לגרוע"? אתה רוצה לחשוב על איזשהו נוסח שיהיה כתוב שאנחנו לא גורעים מהוראות סעיף 1 לעניין הזכאות או משהו כזה?</w:t>
      </w:r>
    </w:p>
    <w:p w:rsidR="000B604D" w:rsidRDefault="000B604D" w:rsidP="006E3F25">
      <w:pPr>
        <w:spacing w:line="240" w:lineRule="auto"/>
        <w:rPr>
          <w:rtl/>
        </w:rPr>
      </w:pPr>
    </w:p>
    <w:p w:rsidR="000B604D" w:rsidRDefault="000B604D" w:rsidP="006E3F25">
      <w:pPr>
        <w:pStyle w:val="af9"/>
        <w:keepNext/>
        <w:spacing w:line="240" w:lineRule="auto"/>
        <w:rPr>
          <w:rtl/>
        </w:rPr>
      </w:pPr>
      <w:bookmarkStart w:id="214" w:name="ET_guest_690275_91"/>
      <w:r w:rsidRPr="000B604D">
        <w:rPr>
          <w:rStyle w:val="TagStyle"/>
          <w:rtl/>
        </w:rPr>
        <w:t xml:space="preserve"> &lt;&lt; אורח &gt;&gt; </w:t>
      </w:r>
      <w:r>
        <w:rPr>
          <w:rtl/>
        </w:rPr>
        <w:t xml:space="preserve">אור </w:t>
      </w:r>
      <w:proofErr w:type="spellStart"/>
      <w:r>
        <w:rPr>
          <w:rtl/>
        </w:rPr>
        <w:t>רוזנמן</w:t>
      </w:r>
      <w:proofErr w:type="spellEnd"/>
      <w:r>
        <w:rPr>
          <w:rtl/>
        </w:rPr>
        <w:t>:</w:t>
      </w:r>
      <w:r w:rsidRPr="000B604D">
        <w:rPr>
          <w:rStyle w:val="TagStyle"/>
          <w:rtl/>
        </w:rPr>
        <w:t xml:space="preserve"> &lt;&lt; אורח &gt;&gt;</w:t>
      </w:r>
      <w:r>
        <w:rPr>
          <w:rtl/>
        </w:rPr>
        <w:t xml:space="preserve"> </w:t>
      </w:r>
      <w:bookmarkEnd w:id="214"/>
    </w:p>
    <w:p w:rsidR="000B604D" w:rsidRDefault="000B604D" w:rsidP="006E3F25">
      <w:pPr>
        <w:pStyle w:val="KeepWithNext"/>
        <w:spacing w:line="240" w:lineRule="auto"/>
        <w:rPr>
          <w:rtl/>
        </w:rPr>
      </w:pPr>
    </w:p>
    <w:p w:rsidR="00862B83" w:rsidRDefault="000B604D" w:rsidP="006E3F25">
      <w:pPr>
        <w:spacing w:line="240" w:lineRule="auto"/>
        <w:rPr>
          <w:rtl/>
        </w:rPr>
      </w:pPr>
      <w:r>
        <w:rPr>
          <w:rFonts w:hint="cs"/>
          <w:rtl/>
        </w:rPr>
        <w:t>אני מציע שנשאיר לנו את האופציה פתוחה</w:t>
      </w:r>
      <w:r w:rsidR="00945A8D">
        <w:rPr>
          <w:rFonts w:hint="cs"/>
          <w:rtl/>
        </w:rPr>
        <w:t>,</w:t>
      </w:r>
      <w:r>
        <w:rPr>
          <w:rFonts w:hint="cs"/>
          <w:rtl/>
        </w:rPr>
        <w:t xml:space="preserve"> בלי לגרוע מסעיף </w:t>
      </w:r>
      <w:r w:rsidR="00945A8D">
        <w:rPr>
          <w:rFonts w:hint="cs"/>
          <w:rtl/>
        </w:rPr>
        <w:t>,</w:t>
      </w:r>
      <w:r>
        <w:rPr>
          <w:rFonts w:hint="cs"/>
          <w:rtl/>
        </w:rPr>
        <w:t>1 על מנת להבהיר שלא יצא מצ</w:t>
      </w:r>
      <w:bookmarkStart w:id="215" w:name="_ETM_Q1_2048908"/>
      <w:bookmarkEnd w:id="215"/>
      <w:r>
        <w:rPr>
          <w:rFonts w:hint="cs"/>
          <w:rtl/>
        </w:rPr>
        <w:t>ב שמעסקים מתנערים מהאחריות הזאת</w:t>
      </w:r>
      <w:r w:rsidR="00862B83">
        <w:rPr>
          <w:rFonts w:hint="cs"/>
          <w:rtl/>
        </w:rPr>
        <w:t>.</w:t>
      </w:r>
    </w:p>
    <w:p w:rsidR="00862B83" w:rsidRDefault="00862B83" w:rsidP="006E3F25">
      <w:pPr>
        <w:spacing w:line="240" w:lineRule="auto"/>
        <w:rPr>
          <w:rtl/>
        </w:rPr>
      </w:pPr>
    </w:p>
    <w:p w:rsidR="00862B83" w:rsidRDefault="00862B83" w:rsidP="006E3F25">
      <w:pPr>
        <w:pStyle w:val="af6"/>
        <w:keepNext/>
        <w:spacing w:line="240" w:lineRule="auto"/>
        <w:rPr>
          <w:rtl/>
        </w:rPr>
      </w:pPr>
      <w:bookmarkStart w:id="216" w:name="ET_yor_5142_92"/>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 </w:t>
      </w:r>
      <w:r>
        <w:rPr>
          <w:rtl/>
        </w:rPr>
        <w:t xml:space="preserve">היו"ר יוליה </w:t>
      </w:r>
      <w:proofErr w:type="spellStart"/>
      <w:r>
        <w:rPr>
          <w:rtl/>
        </w:rPr>
        <w:t>מלינובסקי</w:t>
      </w:r>
      <w:proofErr w:type="spellEnd"/>
      <w:r>
        <w:rPr>
          <w:rtl/>
        </w:rPr>
        <w:t>:</w:t>
      </w:r>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w:t>
      </w:r>
      <w:r>
        <w:rPr>
          <w:rtl/>
        </w:rPr>
        <w:t xml:space="preserve"> </w:t>
      </w:r>
      <w:bookmarkEnd w:id="216"/>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זה מקובל?</w:t>
      </w:r>
    </w:p>
    <w:p w:rsidR="00862B83" w:rsidRDefault="00862B83" w:rsidP="006E3F25">
      <w:pPr>
        <w:spacing w:line="240" w:lineRule="auto"/>
        <w:rPr>
          <w:rtl/>
        </w:rPr>
      </w:pPr>
    </w:p>
    <w:p w:rsidR="00862B83" w:rsidRDefault="00862B83" w:rsidP="006E3F25">
      <w:pPr>
        <w:pStyle w:val="af9"/>
        <w:keepNext/>
        <w:spacing w:line="240" w:lineRule="auto"/>
        <w:rPr>
          <w:rtl/>
        </w:rPr>
      </w:pPr>
      <w:bookmarkStart w:id="217" w:name="ET_guest_690275_93"/>
      <w:r w:rsidRPr="00862B83">
        <w:rPr>
          <w:rStyle w:val="TagStyle"/>
          <w:rtl/>
        </w:rPr>
        <w:t xml:space="preserve"> &lt;&lt; אורח &gt;&gt; </w:t>
      </w:r>
      <w:r>
        <w:rPr>
          <w:rtl/>
        </w:rPr>
        <w:t xml:space="preserve">אור </w:t>
      </w:r>
      <w:proofErr w:type="spellStart"/>
      <w:r>
        <w:rPr>
          <w:rtl/>
        </w:rPr>
        <w:t>רוזנמן</w:t>
      </w:r>
      <w:proofErr w:type="spellEnd"/>
      <w:r>
        <w:rPr>
          <w:rtl/>
        </w:rPr>
        <w:t>:</w:t>
      </w:r>
      <w:r w:rsidRPr="00862B83">
        <w:rPr>
          <w:rStyle w:val="TagStyle"/>
          <w:rtl/>
        </w:rPr>
        <w:t xml:space="preserve"> &lt;&lt; אורח &gt;&gt;</w:t>
      </w:r>
      <w:r>
        <w:rPr>
          <w:rtl/>
        </w:rPr>
        <w:t xml:space="preserve"> </w:t>
      </w:r>
      <w:bookmarkEnd w:id="217"/>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כן.</w:t>
      </w:r>
      <w:bookmarkStart w:id="218" w:name="_ETM_Q1_2052954"/>
      <w:bookmarkEnd w:id="218"/>
    </w:p>
    <w:p w:rsidR="00862B83" w:rsidRDefault="00862B83" w:rsidP="006E3F25">
      <w:pPr>
        <w:spacing w:line="240" w:lineRule="auto"/>
        <w:rPr>
          <w:rtl/>
        </w:rPr>
      </w:pPr>
      <w:bookmarkStart w:id="219" w:name="_ETM_Q1_2053070"/>
      <w:bookmarkEnd w:id="219"/>
    </w:p>
    <w:p w:rsidR="00862B83" w:rsidRDefault="00862B83" w:rsidP="006E3F25">
      <w:pPr>
        <w:pStyle w:val="af6"/>
        <w:keepNext/>
        <w:spacing w:line="240" w:lineRule="auto"/>
        <w:rPr>
          <w:rtl/>
        </w:rPr>
      </w:pPr>
      <w:bookmarkStart w:id="220" w:name="ET_yor_5142_94"/>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 </w:t>
      </w:r>
      <w:r>
        <w:rPr>
          <w:rtl/>
        </w:rPr>
        <w:t xml:space="preserve">היו"ר יוליה </w:t>
      </w:r>
      <w:proofErr w:type="spellStart"/>
      <w:r>
        <w:rPr>
          <w:rtl/>
        </w:rPr>
        <w:t>מלינובסקי</w:t>
      </w:r>
      <w:proofErr w:type="spellEnd"/>
      <w:r>
        <w:rPr>
          <w:rtl/>
        </w:rPr>
        <w:t>:</w:t>
      </w:r>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w:t>
      </w:r>
      <w:r>
        <w:rPr>
          <w:rtl/>
        </w:rPr>
        <w:t xml:space="preserve"> </w:t>
      </w:r>
      <w:bookmarkEnd w:id="220"/>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מי עוד רוצה לדבר?</w:t>
      </w:r>
      <w:bookmarkStart w:id="221" w:name="_ETM_Q1_2055746"/>
      <w:bookmarkEnd w:id="221"/>
    </w:p>
    <w:p w:rsidR="00862B83" w:rsidRDefault="00862B83" w:rsidP="006E3F25">
      <w:pPr>
        <w:spacing w:line="240" w:lineRule="auto"/>
        <w:rPr>
          <w:rtl/>
        </w:rPr>
      </w:pPr>
      <w:bookmarkStart w:id="222" w:name="_ETM_Q1_2055856"/>
      <w:bookmarkEnd w:id="222"/>
    </w:p>
    <w:p w:rsidR="00862B83" w:rsidRDefault="00862B83" w:rsidP="006E3F25">
      <w:pPr>
        <w:pStyle w:val="a4"/>
        <w:keepNext/>
        <w:spacing w:line="240" w:lineRule="auto"/>
        <w:rPr>
          <w:rtl/>
        </w:rPr>
      </w:pPr>
      <w:bookmarkStart w:id="223" w:name="ET_speaker_נעה_בן_שבת_95"/>
      <w:r w:rsidRPr="00862B83">
        <w:rPr>
          <w:rStyle w:val="TagStyle"/>
          <w:rtl/>
        </w:rPr>
        <w:t xml:space="preserve"> &lt;&lt; דובר &gt;&gt; </w:t>
      </w:r>
      <w:r>
        <w:rPr>
          <w:rtl/>
        </w:rPr>
        <w:t>נעה בן שבת:</w:t>
      </w:r>
      <w:r w:rsidRPr="00862B83">
        <w:rPr>
          <w:rStyle w:val="TagStyle"/>
          <w:rtl/>
        </w:rPr>
        <w:t xml:space="preserve"> &lt;&lt; דובר &gt;&gt;</w:t>
      </w:r>
      <w:r>
        <w:rPr>
          <w:rtl/>
        </w:rPr>
        <w:t xml:space="preserve"> </w:t>
      </w:r>
      <w:bookmarkEnd w:id="223"/>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נראה אם צריך לכתוב את זה, אם אפשר לבקש הסמכה מהוועדה</w:t>
      </w:r>
      <w:r w:rsidR="002747E4">
        <w:rPr>
          <w:rFonts w:hint="cs"/>
          <w:rtl/>
        </w:rPr>
        <w:t>,</w:t>
      </w:r>
      <w:r>
        <w:rPr>
          <w:rFonts w:hint="cs"/>
          <w:rtl/>
        </w:rPr>
        <w:t xml:space="preserve"> מכיוון שזאת המשמעות של מה שאנחנו שואלים</w:t>
      </w:r>
      <w:r w:rsidR="002747E4">
        <w:rPr>
          <w:rFonts w:hint="cs"/>
          <w:rtl/>
        </w:rPr>
        <w:t xml:space="preserve"> </w:t>
      </w:r>
      <w:r w:rsidR="002747E4">
        <w:rPr>
          <w:rFonts w:hint="eastAsia"/>
          <w:rtl/>
        </w:rPr>
        <w:t>–</w:t>
      </w:r>
      <w:r>
        <w:rPr>
          <w:rFonts w:hint="cs"/>
          <w:rtl/>
        </w:rPr>
        <w:t xml:space="preserve"> האם צריך לכתוב במפורש.</w:t>
      </w:r>
    </w:p>
    <w:p w:rsidR="00862B83" w:rsidRDefault="00862B83" w:rsidP="002747E4">
      <w:pPr>
        <w:spacing w:line="240" w:lineRule="auto"/>
        <w:ind w:firstLine="0"/>
        <w:rPr>
          <w:rtl/>
        </w:rPr>
      </w:pPr>
    </w:p>
    <w:p w:rsidR="00862B83" w:rsidRDefault="00862B83" w:rsidP="006E3F25">
      <w:pPr>
        <w:pStyle w:val="af6"/>
        <w:keepNext/>
        <w:spacing w:line="240" w:lineRule="auto"/>
        <w:rPr>
          <w:rtl/>
        </w:rPr>
      </w:pPr>
      <w:bookmarkStart w:id="224" w:name="ET_yor_5142_96"/>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 </w:t>
      </w:r>
      <w:r>
        <w:rPr>
          <w:rtl/>
        </w:rPr>
        <w:t xml:space="preserve">היו"ר יוליה </w:t>
      </w:r>
      <w:proofErr w:type="spellStart"/>
      <w:r>
        <w:rPr>
          <w:rtl/>
        </w:rPr>
        <w:t>מלינובסקי</w:t>
      </w:r>
      <w:proofErr w:type="spellEnd"/>
      <w:r>
        <w:rPr>
          <w:rtl/>
        </w:rPr>
        <w:t>:</w:t>
      </w:r>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w:t>
      </w:r>
      <w:r>
        <w:rPr>
          <w:rtl/>
        </w:rPr>
        <w:t xml:space="preserve"> </w:t>
      </w:r>
      <w:bookmarkEnd w:id="224"/>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אז דן, אנחנו נסמיך את היועצת המשפטית של הוועדה לדייק את הנוסח כך שהוא יהיה ברור ומקובל בנושא של הוות</w:t>
      </w:r>
      <w:r w:rsidR="002747E4">
        <w:rPr>
          <w:rFonts w:hint="cs"/>
          <w:rtl/>
        </w:rPr>
        <w:t>ק</w:t>
      </w:r>
      <w:r>
        <w:rPr>
          <w:rFonts w:hint="cs"/>
          <w:rtl/>
        </w:rPr>
        <w:t>, נכון?</w:t>
      </w:r>
    </w:p>
    <w:p w:rsidR="00862B83" w:rsidRDefault="00862B83" w:rsidP="006E3F25">
      <w:pPr>
        <w:spacing w:line="240" w:lineRule="auto"/>
        <w:rPr>
          <w:rtl/>
        </w:rPr>
      </w:pPr>
    </w:p>
    <w:p w:rsidR="00862B83" w:rsidRDefault="00862B83" w:rsidP="006E3F25">
      <w:pPr>
        <w:pStyle w:val="a4"/>
        <w:keepNext/>
        <w:spacing w:line="240" w:lineRule="auto"/>
        <w:rPr>
          <w:rtl/>
        </w:rPr>
      </w:pPr>
      <w:bookmarkStart w:id="225" w:name="ET_speaker_נעה_בן_שבת_97"/>
      <w:r w:rsidRPr="00862B83">
        <w:rPr>
          <w:rStyle w:val="TagStyle"/>
          <w:rtl/>
        </w:rPr>
        <w:t xml:space="preserve"> &lt;&lt; דובר &gt;&gt; </w:t>
      </w:r>
      <w:r>
        <w:rPr>
          <w:rtl/>
        </w:rPr>
        <w:t>נעה בן שבת:</w:t>
      </w:r>
      <w:r w:rsidRPr="00862B83">
        <w:rPr>
          <w:rStyle w:val="TagStyle"/>
          <w:rtl/>
        </w:rPr>
        <w:t xml:space="preserve"> &lt;&lt; דובר &gt;&gt;</w:t>
      </w:r>
      <w:r>
        <w:rPr>
          <w:rtl/>
        </w:rPr>
        <w:t xml:space="preserve"> </w:t>
      </w:r>
      <w:bookmarkEnd w:id="225"/>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 xml:space="preserve">בעניין הזה שאנחנו לא גורעים מהוראת סעיף 1 </w:t>
      </w:r>
      <w:bookmarkStart w:id="226" w:name="_ETM_Q1_2076814"/>
      <w:bookmarkEnd w:id="226"/>
      <w:r>
        <w:rPr>
          <w:rFonts w:hint="cs"/>
          <w:rtl/>
        </w:rPr>
        <w:t>בנושא זה. אני לא יודעת אם לכתוב את זה בתחילת הסעיף או רק להגיד - - -</w:t>
      </w:r>
    </w:p>
    <w:p w:rsidR="00862B83" w:rsidRDefault="00862B83" w:rsidP="006E3F25">
      <w:pPr>
        <w:spacing w:line="240" w:lineRule="auto"/>
        <w:rPr>
          <w:rtl/>
        </w:rPr>
      </w:pPr>
    </w:p>
    <w:p w:rsidR="00862B83" w:rsidRDefault="00862B83" w:rsidP="006E3F25">
      <w:pPr>
        <w:pStyle w:val="af6"/>
        <w:keepNext/>
        <w:spacing w:line="240" w:lineRule="auto"/>
        <w:rPr>
          <w:rtl/>
        </w:rPr>
      </w:pPr>
      <w:bookmarkStart w:id="227" w:name="ET_yor_5142_98"/>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 </w:t>
      </w:r>
      <w:r>
        <w:rPr>
          <w:rtl/>
        </w:rPr>
        <w:t xml:space="preserve">היו"ר יוליה </w:t>
      </w:r>
      <w:proofErr w:type="spellStart"/>
      <w:r>
        <w:rPr>
          <w:rtl/>
        </w:rPr>
        <w:t>מלינובסקי</w:t>
      </w:r>
      <w:proofErr w:type="spellEnd"/>
      <w:r>
        <w:rPr>
          <w:rtl/>
        </w:rPr>
        <w:t>:</w:t>
      </w:r>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w:t>
      </w:r>
      <w:r>
        <w:rPr>
          <w:rtl/>
        </w:rPr>
        <w:t xml:space="preserve"> </w:t>
      </w:r>
      <w:bookmarkEnd w:id="227"/>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אז אנחנו נצביע על הנוסח הזה</w:t>
      </w:r>
      <w:r w:rsidR="002747E4">
        <w:rPr>
          <w:rFonts w:hint="cs"/>
          <w:rtl/>
        </w:rPr>
        <w:t>,</w:t>
      </w:r>
      <w:r>
        <w:rPr>
          <w:rFonts w:hint="cs"/>
          <w:rtl/>
        </w:rPr>
        <w:t xml:space="preserve"> ונתחשב בכך שהיועצת המשפטית תדייק את הנוסח לפי רוח הוועדה. מי עוד רוצה להתייחס?</w:t>
      </w:r>
    </w:p>
    <w:p w:rsidR="00862B83" w:rsidRDefault="00862B83" w:rsidP="002747E4">
      <w:pPr>
        <w:spacing w:line="240" w:lineRule="auto"/>
        <w:ind w:firstLine="0"/>
        <w:rPr>
          <w:rtl/>
        </w:rPr>
      </w:pPr>
    </w:p>
    <w:p w:rsidR="00862B83" w:rsidRDefault="00862B83" w:rsidP="006E3F25">
      <w:pPr>
        <w:pStyle w:val="af9"/>
        <w:keepNext/>
        <w:spacing w:line="240" w:lineRule="auto"/>
        <w:rPr>
          <w:rtl/>
        </w:rPr>
      </w:pPr>
      <w:bookmarkStart w:id="228" w:name="ET_guest_690275_99"/>
      <w:r w:rsidRPr="00862B83">
        <w:rPr>
          <w:rStyle w:val="TagStyle"/>
          <w:rtl/>
        </w:rPr>
        <w:lastRenderedPageBreak/>
        <w:t xml:space="preserve"> &lt;&lt; אורח &gt;&gt; </w:t>
      </w:r>
      <w:r>
        <w:rPr>
          <w:rtl/>
        </w:rPr>
        <w:t xml:space="preserve">אור </w:t>
      </w:r>
      <w:proofErr w:type="spellStart"/>
      <w:r>
        <w:rPr>
          <w:rtl/>
        </w:rPr>
        <w:t>רוזנמן</w:t>
      </w:r>
      <w:proofErr w:type="spellEnd"/>
      <w:r>
        <w:rPr>
          <w:rtl/>
        </w:rPr>
        <w:t>:</w:t>
      </w:r>
      <w:r w:rsidRPr="00862B83">
        <w:rPr>
          <w:rStyle w:val="TagStyle"/>
          <w:rtl/>
        </w:rPr>
        <w:t xml:space="preserve"> &lt;&lt; אורח &gt;&gt;</w:t>
      </w:r>
      <w:r>
        <w:rPr>
          <w:rtl/>
        </w:rPr>
        <w:t xml:space="preserve"> </w:t>
      </w:r>
      <w:bookmarkEnd w:id="228"/>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ועוד משפט אחד, אני באמת ביקשתי, אני חושב שנעה כבר אמרה את זה אבל אחזור כדי שהיה ברור: אנחנו לא גורעים פה מצווי ההרחבה, צווי ההרחבה ככל שהם מוסיפים על החוק כמובן שימשיכו לחול.</w:t>
      </w:r>
    </w:p>
    <w:p w:rsidR="00862B83" w:rsidRDefault="00862B83" w:rsidP="006E3F25">
      <w:pPr>
        <w:spacing w:line="240" w:lineRule="auto"/>
        <w:rPr>
          <w:rtl/>
        </w:rPr>
      </w:pPr>
    </w:p>
    <w:p w:rsidR="00862B83" w:rsidRDefault="00862B83" w:rsidP="006E3F25">
      <w:pPr>
        <w:pStyle w:val="af6"/>
        <w:keepNext/>
        <w:spacing w:line="240" w:lineRule="auto"/>
        <w:rPr>
          <w:rtl/>
        </w:rPr>
      </w:pPr>
      <w:bookmarkStart w:id="229" w:name="ET_yor_5142_100"/>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 </w:t>
      </w:r>
      <w:r>
        <w:rPr>
          <w:rtl/>
        </w:rPr>
        <w:t xml:space="preserve">היו"ר יוליה </w:t>
      </w:r>
      <w:proofErr w:type="spellStart"/>
      <w:r>
        <w:rPr>
          <w:rtl/>
        </w:rPr>
        <w:t>מלינובסקי</w:t>
      </w:r>
      <w:proofErr w:type="spellEnd"/>
      <w:r>
        <w:rPr>
          <w:rtl/>
        </w:rPr>
        <w:t>:</w:t>
      </w:r>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w:t>
      </w:r>
      <w:r>
        <w:rPr>
          <w:rtl/>
        </w:rPr>
        <w:t xml:space="preserve"> </w:t>
      </w:r>
      <w:bookmarkEnd w:id="229"/>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 xml:space="preserve">נכון, זה כלל בדיני עבודה. </w:t>
      </w:r>
      <w:bookmarkStart w:id="230" w:name="_ETM_Q1_2101599"/>
      <w:bookmarkEnd w:id="230"/>
    </w:p>
    <w:p w:rsidR="00862B83" w:rsidRDefault="00862B83" w:rsidP="006E3F25">
      <w:pPr>
        <w:spacing w:line="240" w:lineRule="auto"/>
        <w:rPr>
          <w:rtl/>
        </w:rPr>
      </w:pPr>
      <w:bookmarkStart w:id="231" w:name="_ETM_Q1_2101740"/>
      <w:bookmarkEnd w:id="231"/>
    </w:p>
    <w:p w:rsidR="00862B83" w:rsidRDefault="00862B83" w:rsidP="006E3F25">
      <w:pPr>
        <w:pStyle w:val="af9"/>
        <w:keepNext/>
        <w:spacing w:line="240" w:lineRule="auto"/>
        <w:rPr>
          <w:rtl/>
        </w:rPr>
      </w:pPr>
      <w:bookmarkStart w:id="232" w:name="ET_guest_690275_101"/>
      <w:r w:rsidRPr="00862B83">
        <w:rPr>
          <w:rStyle w:val="TagStyle"/>
          <w:rtl/>
        </w:rPr>
        <w:t xml:space="preserve"> &lt;&lt; אורח &gt;&gt; </w:t>
      </w:r>
      <w:r>
        <w:rPr>
          <w:rtl/>
        </w:rPr>
        <w:t xml:space="preserve">אור </w:t>
      </w:r>
      <w:proofErr w:type="spellStart"/>
      <w:r>
        <w:rPr>
          <w:rtl/>
        </w:rPr>
        <w:t>רוזנמן</w:t>
      </w:r>
      <w:proofErr w:type="spellEnd"/>
      <w:r>
        <w:rPr>
          <w:rtl/>
        </w:rPr>
        <w:t>:</w:t>
      </w:r>
      <w:r w:rsidRPr="00862B83">
        <w:rPr>
          <w:rStyle w:val="TagStyle"/>
          <w:rtl/>
        </w:rPr>
        <w:t xml:space="preserve"> &lt;&lt; אורח &gt;&gt;</w:t>
      </w:r>
      <w:r>
        <w:rPr>
          <w:rtl/>
        </w:rPr>
        <w:t xml:space="preserve"> </w:t>
      </w:r>
      <w:bookmarkEnd w:id="232"/>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נכון, וזו הייתה גם המהות של התיקון בסעיף 31</w:t>
      </w:r>
      <w:r w:rsidR="002747E4">
        <w:rPr>
          <w:rFonts w:hint="cs"/>
          <w:rtl/>
        </w:rPr>
        <w:t>,</w:t>
      </w:r>
      <w:r>
        <w:rPr>
          <w:rFonts w:hint="cs"/>
          <w:rtl/>
        </w:rPr>
        <w:t xml:space="preserve"> כשהחלפנו את המילה "חוק" ב-"דין" כדי  - - -</w:t>
      </w:r>
    </w:p>
    <w:p w:rsidR="00862B83" w:rsidRDefault="00862B83" w:rsidP="006E3F25">
      <w:pPr>
        <w:spacing w:line="240" w:lineRule="auto"/>
        <w:rPr>
          <w:rtl/>
        </w:rPr>
      </w:pPr>
    </w:p>
    <w:p w:rsidR="00862B83" w:rsidRDefault="00862B83" w:rsidP="006E3F25">
      <w:pPr>
        <w:pStyle w:val="af6"/>
        <w:keepNext/>
        <w:spacing w:line="240" w:lineRule="auto"/>
        <w:rPr>
          <w:rtl/>
        </w:rPr>
      </w:pPr>
      <w:bookmarkStart w:id="233" w:name="ET_yor_5142_102"/>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 </w:t>
      </w:r>
      <w:r>
        <w:rPr>
          <w:rtl/>
        </w:rPr>
        <w:t xml:space="preserve">היו"ר יוליה </w:t>
      </w:r>
      <w:proofErr w:type="spellStart"/>
      <w:r>
        <w:rPr>
          <w:rtl/>
        </w:rPr>
        <w:t>מלינובסקי</w:t>
      </w:r>
      <w:proofErr w:type="spellEnd"/>
      <w:r>
        <w:rPr>
          <w:rtl/>
        </w:rPr>
        <w:t>:</w:t>
      </w:r>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w:t>
      </w:r>
      <w:r>
        <w:rPr>
          <w:rtl/>
        </w:rPr>
        <w:t xml:space="preserve"> </w:t>
      </w:r>
      <w:bookmarkEnd w:id="233"/>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סליחה, אין לנו זמן. כן, מי עוד רוצה להתייחס? רצית להתייחס?</w:t>
      </w:r>
    </w:p>
    <w:p w:rsidR="00862B83" w:rsidRDefault="00862B83" w:rsidP="006E3F25">
      <w:pPr>
        <w:spacing w:line="240" w:lineRule="auto"/>
        <w:rPr>
          <w:rtl/>
        </w:rPr>
      </w:pPr>
    </w:p>
    <w:p w:rsidR="00862B83" w:rsidRDefault="00862B83" w:rsidP="006E3F25">
      <w:pPr>
        <w:pStyle w:val="af9"/>
        <w:keepNext/>
        <w:spacing w:line="240" w:lineRule="auto"/>
        <w:rPr>
          <w:rtl/>
        </w:rPr>
      </w:pPr>
      <w:bookmarkStart w:id="234" w:name="ET_guest_507495_103"/>
      <w:r w:rsidRPr="00862B83">
        <w:rPr>
          <w:rStyle w:val="TagStyle"/>
          <w:rtl/>
        </w:rPr>
        <w:t xml:space="preserve"> &lt;&lt; אורח &gt;&gt; </w:t>
      </w:r>
      <w:r>
        <w:rPr>
          <w:rtl/>
        </w:rPr>
        <w:t>עמיר נאור:</w:t>
      </w:r>
      <w:r w:rsidRPr="00862B83">
        <w:rPr>
          <w:rStyle w:val="TagStyle"/>
          <w:rtl/>
        </w:rPr>
        <w:t xml:space="preserve"> &lt;&lt; אורח &gt;&gt;</w:t>
      </w:r>
      <w:r>
        <w:rPr>
          <w:rtl/>
        </w:rPr>
        <w:t xml:space="preserve"> </w:t>
      </w:r>
      <w:bookmarkEnd w:id="234"/>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 xml:space="preserve">אני רק אומר שהשעון הזה מאחר בשתי דקות כך שיש </w:t>
      </w:r>
      <w:bookmarkStart w:id="235" w:name="_ETM_Q1_2114099"/>
      <w:bookmarkEnd w:id="235"/>
      <w:r>
        <w:rPr>
          <w:rFonts w:hint="cs"/>
          <w:rtl/>
        </w:rPr>
        <w:t>לך פחות זמן.</w:t>
      </w:r>
    </w:p>
    <w:p w:rsidR="00862B83" w:rsidRDefault="00862B83" w:rsidP="006E3F25">
      <w:pPr>
        <w:spacing w:line="240" w:lineRule="auto"/>
        <w:rPr>
          <w:rtl/>
        </w:rPr>
      </w:pPr>
    </w:p>
    <w:p w:rsidR="00862B83" w:rsidRDefault="00862B83" w:rsidP="006E3F25">
      <w:pPr>
        <w:pStyle w:val="af6"/>
        <w:keepNext/>
        <w:spacing w:line="240" w:lineRule="auto"/>
        <w:rPr>
          <w:rtl/>
        </w:rPr>
      </w:pPr>
      <w:bookmarkStart w:id="236" w:name="ET_yor_5142_104"/>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 </w:t>
      </w:r>
      <w:r>
        <w:rPr>
          <w:rtl/>
        </w:rPr>
        <w:t xml:space="preserve">היו"ר יוליה </w:t>
      </w:r>
      <w:proofErr w:type="spellStart"/>
      <w:r>
        <w:rPr>
          <w:rtl/>
        </w:rPr>
        <w:t>מלינובסקי</w:t>
      </w:r>
      <w:proofErr w:type="spellEnd"/>
      <w:r>
        <w:rPr>
          <w:rtl/>
        </w:rPr>
        <w:t>:</w:t>
      </w:r>
      <w:r w:rsidRPr="00862B83">
        <w:rPr>
          <w:rStyle w:val="TagStyle"/>
          <w:rtl/>
        </w:rPr>
        <w:t xml:space="preserve"> &lt;&lt; </w:t>
      </w:r>
      <w:proofErr w:type="spellStart"/>
      <w:r w:rsidRPr="00862B83">
        <w:rPr>
          <w:rStyle w:val="TagStyle"/>
          <w:rtl/>
        </w:rPr>
        <w:t>יור</w:t>
      </w:r>
      <w:proofErr w:type="spellEnd"/>
      <w:r w:rsidRPr="00862B83">
        <w:rPr>
          <w:rStyle w:val="TagStyle"/>
          <w:rtl/>
        </w:rPr>
        <w:t xml:space="preserve"> &gt;&gt;</w:t>
      </w:r>
      <w:r>
        <w:rPr>
          <w:rtl/>
        </w:rPr>
        <w:t xml:space="preserve"> </w:t>
      </w:r>
      <w:bookmarkEnd w:id="236"/>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כן.</w:t>
      </w:r>
    </w:p>
    <w:p w:rsidR="00862B83" w:rsidRDefault="00862B83" w:rsidP="006E3F25">
      <w:pPr>
        <w:spacing w:line="240" w:lineRule="auto"/>
        <w:rPr>
          <w:rtl/>
        </w:rPr>
      </w:pPr>
    </w:p>
    <w:p w:rsidR="00862B83" w:rsidRDefault="00862B83" w:rsidP="006E3F25">
      <w:pPr>
        <w:pStyle w:val="af9"/>
        <w:keepNext/>
        <w:spacing w:line="240" w:lineRule="auto"/>
        <w:rPr>
          <w:rtl/>
        </w:rPr>
      </w:pPr>
      <w:bookmarkStart w:id="237" w:name="ET_guest_507192_105"/>
      <w:r w:rsidRPr="00862B83">
        <w:rPr>
          <w:rStyle w:val="TagStyle"/>
          <w:rtl/>
        </w:rPr>
        <w:t xml:space="preserve"> &lt;&lt; אורח &gt;&gt; </w:t>
      </w:r>
      <w:r>
        <w:rPr>
          <w:rtl/>
        </w:rPr>
        <w:t>שי סומך:</w:t>
      </w:r>
      <w:r w:rsidRPr="00862B83">
        <w:rPr>
          <w:rStyle w:val="TagStyle"/>
          <w:rtl/>
        </w:rPr>
        <w:t xml:space="preserve"> &lt;&lt; אורח &gt;&gt;</w:t>
      </w:r>
      <w:r>
        <w:rPr>
          <w:rtl/>
        </w:rPr>
        <w:t xml:space="preserve"> </w:t>
      </w:r>
      <w:bookmarkEnd w:id="237"/>
    </w:p>
    <w:p w:rsidR="00862B83" w:rsidRDefault="00862B83" w:rsidP="006E3F25">
      <w:pPr>
        <w:pStyle w:val="KeepWithNext"/>
        <w:spacing w:line="240" w:lineRule="auto"/>
        <w:rPr>
          <w:rtl/>
        </w:rPr>
      </w:pPr>
    </w:p>
    <w:p w:rsidR="00862B83" w:rsidRDefault="00862B83" w:rsidP="006E3F25">
      <w:pPr>
        <w:spacing w:line="240" w:lineRule="auto"/>
        <w:rPr>
          <w:rtl/>
        </w:rPr>
      </w:pPr>
      <w:r>
        <w:rPr>
          <w:rFonts w:hint="cs"/>
          <w:rtl/>
        </w:rPr>
        <w:t>שי סומך ממשרד המשפטים.</w:t>
      </w:r>
    </w:p>
    <w:p w:rsidR="00862B83" w:rsidRDefault="00862B83" w:rsidP="006E3F25">
      <w:pPr>
        <w:spacing w:line="240" w:lineRule="auto"/>
        <w:rPr>
          <w:rtl/>
        </w:rPr>
      </w:pPr>
      <w:bookmarkStart w:id="238" w:name="_ETM_Q1_2116794"/>
      <w:bookmarkStart w:id="239" w:name="_ETM_Q1_2116928"/>
      <w:bookmarkStart w:id="240" w:name="_ETM_Q1_2117530"/>
      <w:bookmarkEnd w:id="238"/>
      <w:bookmarkEnd w:id="239"/>
      <w:bookmarkEnd w:id="240"/>
    </w:p>
    <w:p w:rsidR="00427AF7" w:rsidRDefault="00862B83" w:rsidP="006E3F25">
      <w:pPr>
        <w:spacing w:line="240" w:lineRule="auto"/>
        <w:rPr>
          <w:rtl/>
        </w:rPr>
      </w:pPr>
      <w:bookmarkStart w:id="241" w:name="_ETM_Q1_2117651"/>
      <w:bookmarkEnd w:id="241"/>
      <w:r>
        <w:rPr>
          <w:rFonts w:hint="cs"/>
          <w:rtl/>
        </w:rPr>
        <w:t xml:space="preserve">הנוסח מתואם </w:t>
      </w:r>
      <w:proofErr w:type="spellStart"/>
      <w:r>
        <w:rPr>
          <w:rFonts w:hint="cs"/>
          <w:rtl/>
        </w:rPr>
        <w:t>איתנו</w:t>
      </w:r>
      <w:proofErr w:type="spellEnd"/>
      <w:r>
        <w:rPr>
          <w:rFonts w:hint="cs"/>
          <w:rtl/>
        </w:rPr>
        <w:t xml:space="preserve"> ואנחנו </w:t>
      </w:r>
      <w:bookmarkStart w:id="242" w:name="_ETM_Q1_2121357"/>
      <w:bookmarkEnd w:id="242"/>
      <w:r>
        <w:rPr>
          <w:rFonts w:hint="cs"/>
          <w:rtl/>
        </w:rPr>
        <w:t xml:space="preserve">תומכים בו. גם אני חוזר כמובן על הדברים שנאמרו כאן שאין כאן פגיעה </w:t>
      </w:r>
      <w:r w:rsidR="00427AF7">
        <w:rPr>
          <w:rFonts w:hint="cs"/>
          <w:rtl/>
        </w:rPr>
        <w:t>בזכויות עודפות.</w:t>
      </w:r>
    </w:p>
    <w:p w:rsidR="00427AF7" w:rsidRDefault="00427AF7" w:rsidP="006E3F25">
      <w:pPr>
        <w:spacing w:line="240" w:lineRule="auto"/>
        <w:rPr>
          <w:rtl/>
        </w:rPr>
      </w:pPr>
    </w:p>
    <w:p w:rsidR="00427AF7" w:rsidRDefault="00427AF7" w:rsidP="006E3F25">
      <w:pPr>
        <w:pStyle w:val="af6"/>
        <w:keepNext/>
        <w:spacing w:line="240" w:lineRule="auto"/>
        <w:rPr>
          <w:rtl/>
        </w:rPr>
      </w:pPr>
      <w:bookmarkStart w:id="243" w:name="ET_yor_5142_106"/>
      <w:r w:rsidRPr="00427AF7">
        <w:rPr>
          <w:rStyle w:val="TagStyle"/>
          <w:rtl/>
        </w:rPr>
        <w:t xml:space="preserve"> &lt;&lt; </w:t>
      </w:r>
      <w:proofErr w:type="spellStart"/>
      <w:r w:rsidRPr="00427AF7">
        <w:rPr>
          <w:rStyle w:val="TagStyle"/>
          <w:rtl/>
        </w:rPr>
        <w:t>יור</w:t>
      </w:r>
      <w:proofErr w:type="spellEnd"/>
      <w:r w:rsidRPr="00427AF7">
        <w:rPr>
          <w:rStyle w:val="TagStyle"/>
          <w:rtl/>
        </w:rPr>
        <w:t xml:space="preserve"> &gt;&gt; </w:t>
      </w:r>
      <w:r>
        <w:rPr>
          <w:rtl/>
        </w:rPr>
        <w:t xml:space="preserve">היו"ר יוליה </w:t>
      </w:r>
      <w:proofErr w:type="spellStart"/>
      <w:r>
        <w:rPr>
          <w:rtl/>
        </w:rPr>
        <w:t>מלינובסקי</w:t>
      </w:r>
      <w:proofErr w:type="spellEnd"/>
      <w:r>
        <w:rPr>
          <w:rtl/>
        </w:rPr>
        <w:t>:</w:t>
      </w:r>
      <w:r w:rsidRPr="00427AF7">
        <w:rPr>
          <w:rStyle w:val="TagStyle"/>
          <w:rtl/>
        </w:rPr>
        <w:t xml:space="preserve"> &lt;&lt; </w:t>
      </w:r>
      <w:proofErr w:type="spellStart"/>
      <w:r w:rsidRPr="00427AF7">
        <w:rPr>
          <w:rStyle w:val="TagStyle"/>
          <w:rtl/>
        </w:rPr>
        <w:t>יור</w:t>
      </w:r>
      <w:proofErr w:type="spellEnd"/>
      <w:r w:rsidRPr="00427AF7">
        <w:rPr>
          <w:rStyle w:val="TagStyle"/>
          <w:rtl/>
        </w:rPr>
        <w:t xml:space="preserve"> &gt;&gt;</w:t>
      </w:r>
      <w:r>
        <w:rPr>
          <w:rtl/>
        </w:rPr>
        <w:t xml:space="preserve"> </w:t>
      </w:r>
      <w:bookmarkEnd w:id="243"/>
    </w:p>
    <w:p w:rsidR="00427AF7" w:rsidRDefault="00427AF7" w:rsidP="006E3F25">
      <w:pPr>
        <w:pStyle w:val="KeepWithNext"/>
        <w:spacing w:line="240" w:lineRule="auto"/>
        <w:rPr>
          <w:rtl/>
        </w:rPr>
      </w:pPr>
    </w:p>
    <w:p w:rsidR="00427AF7" w:rsidRDefault="00427AF7" w:rsidP="006E3F25">
      <w:pPr>
        <w:spacing w:line="240" w:lineRule="auto"/>
        <w:rPr>
          <w:rtl/>
        </w:rPr>
      </w:pPr>
      <w:proofErr w:type="spellStart"/>
      <w:r>
        <w:rPr>
          <w:rFonts w:hint="cs"/>
          <w:rtl/>
        </w:rPr>
        <w:t>אוקיי</w:t>
      </w:r>
      <w:proofErr w:type="spellEnd"/>
      <w:r>
        <w:rPr>
          <w:rFonts w:hint="cs"/>
          <w:rtl/>
        </w:rPr>
        <w:t xml:space="preserve"> אז אנחנו - - -</w:t>
      </w:r>
    </w:p>
    <w:p w:rsidR="00427AF7" w:rsidRDefault="00427AF7" w:rsidP="006E3F25">
      <w:pPr>
        <w:spacing w:line="240" w:lineRule="auto"/>
        <w:rPr>
          <w:rtl/>
        </w:rPr>
      </w:pPr>
    </w:p>
    <w:p w:rsidR="00427AF7" w:rsidRDefault="00427AF7" w:rsidP="006E3F25">
      <w:pPr>
        <w:pStyle w:val="a4"/>
        <w:keepNext/>
        <w:spacing w:line="240" w:lineRule="auto"/>
        <w:rPr>
          <w:rtl/>
        </w:rPr>
      </w:pPr>
      <w:bookmarkStart w:id="244" w:name="ET_speaker_נעה_בן_שבת_107"/>
      <w:r w:rsidRPr="00427AF7">
        <w:rPr>
          <w:rStyle w:val="TagStyle"/>
          <w:rtl/>
        </w:rPr>
        <w:t xml:space="preserve"> &lt;&lt; דובר &gt;&gt; </w:t>
      </w:r>
      <w:r>
        <w:rPr>
          <w:rtl/>
        </w:rPr>
        <w:t>נעה בן שבת:</w:t>
      </w:r>
      <w:r w:rsidRPr="00427AF7">
        <w:rPr>
          <w:rStyle w:val="TagStyle"/>
          <w:rtl/>
        </w:rPr>
        <w:t xml:space="preserve"> &lt;&lt; דובר &gt;&gt;</w:t>
      </w:r>
      <w:r>
        <w:rPr>
          <w:rtl/>
        </w:rPr>
        <w:t xml:space="preserve"> </w:t>
      </w:r>
      <w:bookmarkEnd w:id="244"/>
    </w:p>
    <w:p w:rsidR="00427AF7" w:rsidRDefault="00427AF7" w:rsidP="006E3F25">
      <w:pPr>
        <w:pStyle w:val="KeepWithNext"/>
        <w:spacing w:line="240" w:lineRule="auto"/>
        <w:rPr>
          <w:rtl/>
        </w:rPr>
      </w:pPr>
    </w:p>
    <w:p w:rsidR="00427AF7" w:rsidRDefault="00427AF7" w:rsidP="002747E4">
      <w:pPr>
        <w:spacing w:line="240" w:lineRule="auto"/>
        <w:rPr>
          <w:rtl/>
        </w:rPr>
      </w:pPr>
      <w:r>
        <w:rPr>
          <w:rFonts w:hint="cs"/>
          <w:rtl/>
        </w:rPr>
        <w:t>רק אני רוצה להגיד, היה לנו ספק אם החוק מוסיף משהו</w:t>
      </w:r>
      <w:r w:rsidR="002747E4">
        <w:rPr>
          <w:rFonts w:hint="cs"/>
          <w:rtl/>
        </w:rPr>
        <w:t>,</w:t>
      </w:r>
      <w:r>
        <w:rPr>
          <w:rFonts w:hint="cs"/>
          <w:rtl/>
        </w:rPr>
        <w:t xml:space="preserve"> אבל כפי שהסבירו פה גם החוק דבר ראשון מעגן את הזכאויות </w:t>
      </w:r>
      <w:bookmarkStart w:id="245" w:name="_ETM_Q1_2133047"/>
      <w:bookmarkEnd w:id="245"/>
      <w:r>
        <w:rPr>
          <w:rFonts w:hint="cs"/>
          <w:rtl/>
        </w:rPr>
        <w:t xml:space="preserve">שעד היום היו רק בצו הרחבה, לפחות את המינימום </w:t>
      </w:r>
      <w:proofErr w:type="spellStart"/>
      <w:r>
        <w:rPr>
          <w:rFonts w:hint="cs"/>
          <w:rtl/>
        </w:rPr>
        <w:t>שלהן</w:t>
      </w:r>
      <w:r w:rsidR="002747E4">
        <w:rPr>
          <w:rFonts w:hint="cs"/>
          <w:rtl/>
        </w:rPr>
        <w:t>,</w:t>
      </w:r>
      <w:r>
        <w:rPr>
          <w:rFonts w:hint="cs"/>
          <w:rtl/>
        </w:rPr>
        <w:t>וגם</w:t>
      </w:r>
      <w:proofErr w:type="spellEnd"/>
      <w:r>
        <w:rPr>
          <w:rFonts w:hint="cs"/>
          <w:rtl/>
        </w:rPr>
        <w:t xml:space="preserve"> עובדים שעבדו לפחות עד שנת 2014 בענף השמירה לא הייתה להם את הזכאות- - -</w:t>
      </w:r>
    </w:p>
    <w:p w:rsidR="00427AF7" w:rsidRDefault="00427AF7" w:rsidP="006E3F25">
      <w:pPr>
        <w:spacing w:line="240" w:lineRule="auto"/>
        <w:rPr>
          <w:rtl/>
        </w:rPr>
      </w:pPr>
      <w:r>
        <w:rPr>
          <w:rFonts w:hint="cs"/>
          <w:rtl/>
        </w:rPr>
        <w:t xml:space="preserve"> </w:t>
      </w:r>
    </w:p>
    <w:p w:rsidR="00427AF7" w:rsidRDefault="00427AF7" w:rsidP="006E3F25">
      <w:pPr>
        <w:pStyle w:val="af6"/>
        <w:keepNext/>
        <w:spacing w:line="240" w:lineRule="auto"/>
        <w:rPr>
          <w:rtl/>
        </w:rPr>
      </w:pPr>
      <w:bookmarkStart w:id="246" w:name="ET_yor_5142_108"/>
      <w:r w:rsidRPr="00427AF7">
        <w:rPr>
          <w:rStyle w:val="TagStyle"/>
          <w:rtl/>
        </w:rPr>
        <w:t xml:space="preserve"> &lt;&lt; </w:t>
      </w:r>
      <w:proofErr w:type="spellStart"/>
      <w:r w:rsidRPr="00427AF7">
        <w:rPr>
          <w:rStyle w:val="TagStyle"/>
          <w:rtl/>
        </w:rPr>
        <w:t>יור</w:t>
      </w:r>
      <w:proofErr w:type="spellEnd"/>
      <w:r w:rsidRPr="00427AF7">
        <w:rPr>
          <w:rStyle w:val="TagStyle"/>
          <w:rtl/>
        </w:rPr>
        <w:t xml:space="preserve"> &gt;&gt; </w:t>
      </w:r>
      <w:r>
        <w:rPr>
          <w:rtl/>
        </w:rPr>
        <w:t xml:space="preserve">היו"ר יוליה </w:t>
      </w:r>
      <w:proofErr w:type="spellStart"/>
      <w:r>
        <w:rPr>
          <w:rtl/>
        </w:rPr>
        <w:t>מלינובסקי</w:t>
      </w:r>
      <w:proofErr w:type="spellEnd"/>
      <w:r>
        <w:rPr>
          <w:rtl/>
        </w:rPr>
        <w:t>:</w:t>
      </w:r>
      <w:r w:rsidRPr="00427AF7">
        <w:rPr>
          <w:rStyle w:val="TagStyle"/>
          <w:rtl/>
        </w:rPr>
        <w:t xml:space="preserve"> &lt;&lt; </w:t>
      </w:r>
      <w:proofErr w:type="spellStart"/>
      <w:r w:rsidRPr="00427AF7">
        <w:rPr>
          <w:rStyle w:val="TagStyle"/>
          <w:rtl/>
        </w:rPr>
        <w:t>יור</w:t>
      </w:r>
      <w:proofErr w:type="spellEnd"/>
      <w:r w:rsidRPr="00427AF7">
        <w:rPr>
          <w:rStyle w:val="TagStyle"/>
          <w:rtl/>
        </w:rPr>
        <w:t xml:space="preserve"> &gt;&gt;</w:t>
      </w:r>
      <w:r>
        <w:rPr>
          <w:rtl/>
        </w:rPr>
        <w:t xml:space="preserve"> </w:t>
      </w:r>
      <w:bookmarkEnd w:id="246"/>
    </w:p>
    <w:p w:rsidR="00427AF7" w:rsidRDefault="00427AF7" w:rsidP="006E3F25">
      <w:pPr>
        <w:pStyle w:val="KeepWithNext"/>
        <w:spacing w:line="240" w:lineRule="auto"/>
        <w:rPr>
          <w:rtl/>
        </w:rPr>
      </w:pPr>
    </w:p>
    <w:p w:rsidR="00427AF7" w:rsidRDefault="00427AF7" w:rsidP="006E3F25">
      <w:pPr>
        <w:spacing w:line="240" w:lineRule="auto"/>
        <w:rPr>
          <w:rtl/>
        </w:rPr>
      </w:pPr>
      <w:r>
        <w:rPr>
          <w:rFonts w:hint="cs"/>
          <w:rtl/>
        </w:rPr>
        <w:t>אנחנו בעצם - - -</w:t>
      </w:r>
    </w:p>
    <w:p w:rsidR="00427AF7" w:rsidRDefault="00427AF7" w:rsidP="006E3F25">
      <w:pPr>
        <w:spacing w:line="240" w:lineRule="auto"/>
        <w:rPr>
          <w:rtl/>
        </w:rPr>
      </w:pPr>
    </w:p>
    <w:p w:rsidR="00427AF7" w:rsidRDefault="00427AF7" w:rsidP="006E3F25">
      <w:pPr>
        <w:pStyle w:val="af9"/>
        <w:keepNext/>
        <w:spacing w:line="240" w:lineRule="auto"/>
        <w:rPr>
          <w:rtl/>
        </w:rPr>
      </w:pPr>
      <w:bookmarkStart w:id="247" w:name="ET_guest_690275_109"/>
      <w:r w:rsidRPr="00427AF7">
        <w:rPr>
          <w:rStyle w:val="TagStyle"/>
          <w:rtl/>
        </w:rPr>
        <w:t xml:space="preserve"> &lt;&lt; אורח &gt;&gt; </w:t>
      </w:r>
      <w:r>
        <w:rPr>
          <w:rtl/>
        </w:rPr>
        <w:t xml:space="preserve">אור </w:t>
      </w:r>
      <w:proofErr w:type="spellStart"/>
      <w:r>
        <w:rPr>
          <w:rtl/>
        </w:rPr>
        <w:t>רוזנמן</w:t>
      </w:r>
      <w:proofErr w:type="spellEnd"/>
      <w:r>
        <w:rPr>
          <w:rtl/>
        </w:rPr>
        <w:t>:</w:t>
      </w:r>
      <w:r w:rsidRPr="00427AF7">
        <w:rPr>
          <w:rStyle w:val="TagStyle"/>
          <w:rtl/>
        </w:rPr>
        <w:t xml:space="preserve"> &lt;&lt; אורח &gt;&gt;</w:t>
      </w:r>
      <w:r>
        <w:rPr>
          <w:rtl/>
        </w:rPr>
        <w:t xml:space="preserve"> </w:t>
      </w:r>
      <w:bookmarkEnd w:id="247"/>
    </w:p>
    <w:p w:rsidR="00427AF7" w:rsidRDefault="00427AF7" w:rsidP="006E3F25">
      <w:pPr>
        <w:pStyle w:val="KeepWithNext"/>
        <w:spacing w:line="240" w:lineRule="auto"/>
        <w:rPr>
          <w:rtl/>
        </w:rPr>
      </w:pPr>
    </w:p>
    <w:p w:rsidR="00427AF7" w:rsidRDefault="00427AF7" w:rsidP="006E3F25">
      <w:pPr>
        <w:spacing w:line="240" w:lineRule="auto"/>
        <w:rPr>
          <w:rtl/>
        </w:rPr>
      </w:pPr>
      <w:r>
        <w:rPr>
          <w:rFonts w:hint="cs"/>
          <w:rtl/>
        </w:rPr>
        <w:t>וגם עובדי קבלן בתחום המחשוב שאין להם, לא חל עליהם סעיף 12(א)זה למעשה יחול גם עליהם.</w:t>
      </w:r>
    </w:p>
    <w:p w:rsidR="00427AF7" w:rsidRDefault="00427AF7" w:rsidP="006E3F25">
      <w:pPr>
        <w:spacing w:line="240" w:lineRule="auto"/>
        <w:rPr>
          <w:rtl/>
        </w:rPr>
      </w:pPr>
    </w:p>
    <w:p w:rsidR="00427AF7" w:rsidRDefault="00427AF7" w:rsidP="006E3F25">
      <w:pPr>
        <w:pStyle w:val="af6"/>
        <w:keepNext/>
        <w:spacing w:line="240" w:lineRule="auto"/>
        <w:rPr>
          <w:rtl/>
        </w:rPr>
      </w:pPr>
      <w:r w:rsidRPr="00427AF7">
        <w:rPr>
          <w:rStyle w:val="TagStyle"/>
          <w:rtl/>
        </w:rPr>
        <w:t xml:space="preserve"> &lt;&lt; </w:t>
      </w:r>
      <w:proofErr w:type="spellStart"/>
      <w:r w:rsidRPr="00427AF7">
        <w:rPr>
          <w:rStyle w:val="TagStyle"/>
          <w:rtl/>
        </w:rPr>
        <w:t>יור</w:t>
      </w:r>
      <w:proofErr w:type="spellEnd"/>
      <w:r w:rsidRPr="00427AF7">
        <w:rPr>
          <w:rStyle w:val="TagStyle"/>
          <w:rtl/>
        </w:rPr>
        <w:t xml:space="preserve"> &gt;&gt; </w:t>
      </w:r>
      <w:r>
        <w:rPr>
          <w:rtl/>
        </w:rPr>
        <w:t xml:space="preserve">היו"ר יוליה </w:t>
      </w:r>
      <w:proofErr w:type="spellStart"/>
      <w:r>
        <w:rPr>
          <w:rtl/>
        </w:rPr>
        <w:t>מלינובסקי</w:t>
      </w:r>
      <w:proofErr w:type="spellEnd"/>
      <w:r>
        <w:rPr>
          <w:rtl/>
        </w:rPr>
        <w:t>:</w:t>
      </w:r>
      <w:r w:rsidRPr="00427AF7">
        <w:rPr>
          <w:rStyle w:val="TagStyle"/>
          <w:rtl/>
        </w:rPr>
        <w:t xml:space="preserve"> &lt;&lt; </w:t>
      </w:r>
      <w:proofErr w:type="spellStart"/>
      <w:r w:rsidRPr="00427AF7">
        <w:rPr>
          <w:rStyle w:val="TagStyle"/>
          <w:rtl/>
        </w:rPr>
        <w:t>יור</w:t>
      </w:r>
      <w:proofErr w:type="spellEnd"/>
      <w:r w:rsidRPr="00427AF7">
        <w:rPr>
          <w:rStyle w:val="TagStyle"/>
          <w:rtl/>
        </w:rPr>
        <w:t xml:space="preserve"> &gt;&gt;</w:t>
      </w:r>
      <w:r>
        <w:rPr>
          <w:rtl/>
        </w:rPr>
        <w:t xml:space="preserve"> </w:t>
      </w:r>
    </w:p>
    <w:p w:rsidR="00427AF7" w:rsidRDefault="00427AF7" w:rsidP="006E3F25">
      <w:pPr>
        <w:pStyle w:val="KeepWithNext"/>
        <w:spacing w:line="240" w:lineRule="auto"/>
        <w:rPr>
          <w:rtl/>
        </w:rPr>
      </w:pPr>
    </w:p>
    <w:p w:rsidR="00427AF7" w:rsidRDefault="00427AF7" w:rsidP="006E3F25">
      <w:pPr>
        <w:spacing w:line="240" w:lineRule="auto"/>
        <w:rPr>
          <w:rtl/>
        </w:rPr>
      </w:pPr>
      <w:proofErr w:type="spellStart"/>
      <w:r>
        <w:rPr>
          <w:rFonts w:hint="cs"/>
          <w:rtl/>
        </w:rPr>
        <w:t>אוקיי</w:t>
      </w:r>
      <w:proofErr w:type="spellEnd"/>
      <w:r>
        <w:rPr>
          <w:rFonts w:hint="cs"/>
          <w:rtl/>
        </w:rPr>
        <w:t xml:space="preserve">, תודה רבה, אפשר </w:t>
      </w:r>
      <w:bookmarkStart w:id="248" w:name="_ETM_Q1_2159057"/>
      <w:bookmarkEnd w:id="248"/>
      <w:r>
        <w:rPr>
          <w:rFonts w:hint="cs"/>
          <w:rtl/>
        </w:rPr>
        <w:t>לעבור להצבעה דן? אני מעלה את החוק הזה להצבעה בהתחש</w:t>
      </w:r>
      <w:r w:rsidR="002747E4">
        <w:rPr>
          <w:rFonts w:hint="cs"/>
          <w:rtl/>
        </w:rPr>
        <w:t>ב בכך שהיועצת המשפטית של הוועדה</w:t>
      </w:r>
      <w:r>
        <w:rPr>
          <w:rFonts w:hint="cs"/>
          <w:rtl/>
        </w:rPr>
        <w:t xml:space="preserve"> תדייק את הנוסח </w:t>
      </w:r>
      <w:bookmarkStart w:id="249" w:name="_ETM_Q1_2165544"/>
      <w:bookmarkEnd w:id="249"/>
      <w:r>
        <w:rPr>
          <w:rFonts w:hint="cs"/>
          <w:rtl/>
        </w:rPr>
        <w:t>בנושא הוותק. אנחנו משאירים את זה פתוח, נכון?</w:t>
      </w:r>
    </w:p>
    <w:p w:rsidR="00427AF7" w:rsidRDefault="00427AF7" w:rsidP="006E3F25">
      <w:pPr>
        <w:spacing w:line="240" w:lineRule="auto"/>
        <w:rPr>
          <w:rtl/>
        </w:rPr>
      </w:pPr>
    </w:p>
    <w:p w:rsidR="00427AF7" w:rsidRDefault="00427AF7" w:rsidP="006E3F25">
      <w:pPr>
        <w:spacing w:line="240" w:lineRule="auto"/>
        <w:rPr>
          <w:rtl/>
        </w:rPr>
      </w:pPr>
    </w:p>
    <w:p w:rsidR="00427AF7" w:rsidRDefault="00427AF7" w:rsidP="006E3F25">
      <w:pPr>
        <w:pStyle w:val="a4"/>
        <w:keepNext/>
        <w:spacing w:line="240" w:lineRule="auto"/>
        <w:rPr>
          <w:rtl/>
        </w:rPr>
      </w:pPr>
      <w:bookmarkStart w:id="250" w:name="ET_speaker_נעה_בן_שבת_112"/>
      <w:r w:rsidRPr="00427AF7">
        <w:rPr>
          <w:rStyle w:val="TagStyle"/>
          <w:rtl/>
        </w:rPr>
        <w:lastRenderedPageBreak/>
        <w:t xml:space="preserve"> &lt;&lt; דובר &gt;&gt; </w:t>
      </w:r>
      <w:r>
        <w:rPr>
          <w:rtl/>
        </w:rPr>
        <w:t>נעה בן שבת:</w:t>
      </w:r>
      <w:r w:rsidRPr="00427AF7">
        <w:rPr>
          <w:rStyle w:val="TagStyle"/>
          <w:rtl/>
        </w:rPr>
        <w:t xml:space="preserve"> &lt;&lt; דובר &gt;&gt;</w:t>
      </w:r>
      <w:r>
        <w:rPr>
          <w:rtl/>
        </w:rPr>
        <w:t xml:space="preserve"> </w:t>
      </w:r>
      <w:bookmarkEnd w:id="250"/>
    </w:p>
    <w:p w:rsidR="00427AF7" w:rsidRDefault="00427AF7" w:rsidP="006E3F25">
      <w:pPr>
        <w:pStyle w:val="KeepWithNext"/>
        <w:spacing w:line="240" w:lineRule="auto"/>
        <w:rPr>
          <w:rtl/>
        </w:rPr>
      </w:pPr>
    </w:p>
    <w:p w:rsidR="00427AF7" w:rsidRDefault="00427AF7" w:rsidP="006E3F25">
      <w:pPr>
        <w:spacing w:line="240" w:lineRule="auto"/>
        <w:rPr>
          <w:rtl/>
        </w:rPr>
      </w:pPr>
      <w:r>
        <w:rPr>
          <w:rFonts w:hint="cs"/>
          <w:rtl/>
        </w:rPr>
        <w:t>רק להדגיש שזה לא גורע - - -</w:t>
      </w:r>
    </w:p>
    <w:p w:rsidR="00427AF7" w:rsidRDefault="00427AF7" w:rsidP="006E3F25">
      <w:pPr>
        <w:spacing w:line="240" w:lineRule="auto"/>
        <w:rPr>
          <w:rtl/>
        </w:rPr>
      </w:pPr>
    </w:p>
    <w:p w:rsidR="00427AF7" w:rsidRDefault="00427AF7" w:rsidP="006E3F25">
      <w:pPr>
        <w:pStyle w:val="af6"/>
        <w:keepNext/>
        <w:spacing w:line="240" w:lineRule="auto"/>
        <w:rPr>
          <w:rtl/>
        </w:rPr>
      </w:pPr>
      <w:bookmarkStart w:id="251" w:name="ET_yor_5142_113"/>
      <w:r w:rsidRPr="00427AF7">
        <w:rPr>
          <w:rStyle w:val="TagStyle"/>
          <w:rtl/>
        </w:rPr>
        <w:t xml:space="preserve"> &lt;&lt; </w:t>
      </w:r>
      <w:proofErr w:type="spellStart"/>
      <w:r w:rsidRPr="00427AF7">
        <w:rPr>
          <w:rStyle w:val="TagStyle"/>
          <w:rtl/>
        </w:rPr>
        <w:t>יור</w:t>
      </w:r>
      <w:proofErr w:type="spellEnd"/>
      <w:r w:rsidRPr="00427AF7">
        <w:rPr>
          <w:rStyle w:val="TagStyle"/>
          <w:rtl/>
        </w:rPr>
        <w:t xml:space="preserve"> &gt;&gt; </w:t>
      </w:r>
      <w:r>
        <w:rPr>
          <w:rtl/>
        </w:rPr>
        <w:t xml:space="preserve">היו"ר יוליה </w:t>
      </w:r>
      <w:proofErr w:type="spellStart"/>
      <w:r>
        <w:rPr>
          <w:rtl/>
        </w:rPr>
        <w:t>מלינובסקי</w:t>
      </w:r>
      <w:proofErr w:type="spellEnd"/>
      <w:r>
        <w:rPr>
          <w:rtl/>
        </w:rPr>
        <w:t>:</w:t>
      </w:r>
      <w:r w:rsidRPr="00427AF7">
        <w:rPr>
          <w:rStyle w:val="TagStyle"/>
          <w:rtl/>
        </w:rPr>
        <w:t xml:space="preserve"> &lt;&lt; </w:t>
      </w:r>
      <w:proofErr w:type="spellStart"/>
      <w:r w:rsidRPr="00427AF7">
        <w:rPr>
          <w:rStyle w:val="TagStyle"/>
          <w:rtl/>
        </w:rPr>
        <w:t>יור</w:t>
      </w:r>
      <w:proofErr w:type="spellEnd"/>
      <w:r w:rsidRPr="00427AF7">
        <w:rPr>
          <w:rStyle w:val="TagStyle"/>
          <w:rtl/>
        </w:rPr>
        <w:t xml:space="preserve"> &gt;&gt;</w:t>
      </w:r>
      <w:r>
        <w:rPr>
          <w:rtl/>
        </w:rPr>
        <w:t xml:space="preserve"> </w:t>
      </w:r>
      <w:bookmarkEnd w:id="251"/>
    </w:p>
    <w:p w:rsidR="00427AF7" w:rsidRDefault="00427AF7" w:rsidP="006E3F25">
      <w:pPr>
        <w:pStyle w:val="KeepWithNext"/>
        <w:spacing w:line="240" w:lineRule="auto"/>
        <w:rPr>
          <w:rtl/>
        </w:rPr>
      </w:pPr>
    </w:p>
    <w:p w:rsidR="00427AF7" w:rsidRDefault="00427AF7" w:rsidP="006E3F25">
      <w:pPr>
        <w:spacing w:line="240" w:lineRule="auto"/>
        <w:rPr>
          <w:rtl/>
        </w:rPr>
      </w:pPr>
      <w:r>
        <w:rPr>
          <w:rFonts w:hint="cs"/>
          <w:rtl/>
        </w:rPr>
        <w:t xml:space="preserve">זו הרוח של </w:t>
      </w:r>
      <w:bookmarkStart w:id="252" w:name="_ETM_Q1_2173039"/>
      <w:bookmarkEnd w:id="252"/>
      <w:r>
        <w:rPr>
          <w:rFonts w:hint="cs"/>
          <w:rtl/>
        </w:rPr>
        <w:t>הוועדה, כי יש לנו מטרה לסיים את חקיקת החוק הזה בשבוע הבא נעה.</w:t>
      </w:r>
    </w:p>
    <w:p w:rsidR="00427AF7" w:rsidRDefault="00427AF7" w:rsidP="006E3F25">
      <w:pPr>
        <w:spacing w:line="240" w:lineRule="auto"/>
        <w:rPr>
          <w:rtl/>
        </w:rPr>
      </w:pPr>
      <w:bookmarkStart w:id="253" w:name="_ETM_Q1_2180565"/>
      <w:bookmarkStart w:id="254" w:name="_ETM_Q1_2180671"/>
      <w:bookmarkEnd w:id="253"/>
      <w:bookmarkEnd w:id="254"/>
      <w:r>
        <w:rPr>
          <w:rFonts w:hint="cs"/>
          <w:rtl/>
        </w:rPr>
        <w:t>משרד האוצר, הכול בסדר?</w:t>
      </w:r>
    </w:p>
    <w:p w:rsidR="00BD4296" w:rsidRDefault="00BD4296" w:rsidP="006E3F25">
      <w:pPr>
        <w:spacing w:line="240" w:lineRule="auto"/>
        <w:rPr>
          <w:rtl/>
        </w:rPr>
      </w:pPr>
    </w:p>
    <w:p w:rsidR="002747E4" w:rsidRDefault="002747E4" w:rsidP="006E3F25">
      <w:pPr>
        <w:spacing w:line="240" w:lineRule="auto"/>
        <w:rPr>
          <w:rtl/>
        </w:rPr>
      </w:pPr>
      <w:bookmarkStart w:id="255" w:name="_ETM_Q1_2182883"/>
      <w:bookmarkStart w:id="256" w:name="_ETM_Q1_2182949"/>
      <w:bookmarkEnd w:id="255"/>
      <w:bookmarkEnd w:id="256"/>
      <w:r>
        <w:rPr>
          <w:rFonts w:hint="cs"/>
          <w:rtl/>
        </w:rPr>
        <w:t>אנחנו מעלים את זה להצבעה. מי בעד? מי נגד? מי נמנע?</w:t>
      </w:r>
    </w:p>
    <w:p w:rsidR="002747E4" w:rsidRDefault="002747E4" w:rsidP="006E3F25">
      <w:pPr>
        <w:spacing w:line="240" w:lineRule="auto"/>
        <w:rPr>
          <w:rtl/>
        </w:rPr>
      </w:pPr>
    </w:p>
    <w:p w:rsidR="002747E4" w:rsidRDefault="002747E4" w:rsidP="002747E4">
      <w:pPr>
        <w:pStyle w:val="af1"/>
        <w:keepNext/>
        <w:rPr>
          <w:rtl/>
        </w:rPr>
      </w:pPr>
      <w:r>
        <w:rPr>
          <w:rtl/>
        </w:rPr>
        <w:t>הצבעה</w:t>
      </w:r>
    </w:p>
    <w:p w:rsidR="002747E4" w:rsidRDefault="002747E4" w:rsidP="002747E4">
      <w:pPr>
        <w:pStyle w:val="--"/>
        <w:keepNext/>
        <w:rPr>
          <w:rtl/>
        </w:rPr>
      </w:pPr>
    </w:p>
    <w:p w:rsidR="002747E4" w:rsidRDefault="002747E4" w:rsidP="002747E4">
      <w:pPr>
        <w:pStyle w:val="--"/>
        <w:keepNext/>
        <w:rPr>
          <w:rtl/>
        </w:rPr>
      </w:pPr>
      <w:r>
        <w:rPr>
          <w:rtl/>
        </w:rPr>
        <w:t xml:space="preserve">בעד – </w:t>
      </w:r>
      <w:r>
        <w:rPr>
          <w:rFonts w:hint="cs"/>
          <w:rtl/>
        </w:rPr>
        <w:t>פה אחד</w:t>
      </w:r>
    </w:p>
    <w:p w:rsidR="002747E4" w:rsidRDefault="002747E4" w:rsidP="002747E4">
      <w:pPr>
        <w:pStyle w:val="--"/>
        <w:keepNext/>
        <w:rPr>
          <w:rtl/>
        </w:rPr>
      </w:pPr>
      <w:r>
        <w:rPr>
          <w:rtl/>
        </w:rPr>
        <w:t xml:space="preserve">נגד – </w:t>
      </w:r>
      <w:r>
        <w:rPr>
          <w:rFonts w:hint="cs"/>
          <w:rtl/>
        </w:rPr>
        <w:t xml:space="preserve">אין </w:t>
      </w:r>
    </w:p>
    <w:p w:rsidR="002747E4" w:rsidRDefault="002747E4" w:rsidP="002747E4">
      <w:pPr>
        <w:pStyle w:val="--"/>
        <w:keepNext/>
        <w:rPr>
          <w:rtl/>
        </w:rPr>
      </w:pPr>
      <w:r>
        <w:rPr>
          <w:rtl/>
        </w:rPr>
        <w:t xml:space="preserve">נמנעים – </w:t>
      </w:r>
      <w:r>
        <w:rPr>
          <w:rFonts w:hint="cs"/>
          <w:rtl/>
        </w:rPr>
        <w:t>אין</w:t>
      </w:r>
    </w:p>
    <w:p w:rsidR="002747E4" w:rsidRPr="002747E4" w:rsidRDefault="002747E4" w:rsidP="002747E4">
      <w:pPr>
        <w:rPr>
          <w:rtl/>
        </w:rPr>
      </w:pPr>
    </w:p>
    <w:p w:rsidR="002747E4" w:rsidRDefault="002747E4" w:rsidP="002747E4">
      <w:pPr>
        <w:pStyle w:val="af2"/>
        <w:rPr>
          <w:rtl/>
        </w:rPr>
      </w:pPr>
      <w:r w:rsidRPr="002747E4">
        <w:rPr>
          <w:rtl/>
        </w:rPr>
        <w:t>הצעת חוק פיצויי פיטורים (תיקון מס' 33) (זכאות לפיצויי פיטורים בעת חילופי קבלנים במקום העבודה), התשע"ח-2018</w:t>
      </w:r>
      <w:r>
        <w:rPr>
          <w:rFonts w:hint="cs"/>
          <w:rtl/>
        </w:rPr>
        <w:t xml:space="preserve"> נתקבלה</w:t>
      </w:r>
      <w:r w:rsidR="00DD703F">
        <w:rPr>
          <w:rFonts w:hint="cs"/>
          <w:rtl/>
        </w:rPr>
        <w:t>.</w:t>
      </w:r>
    </w:p>
    <w:p w:rsidR="002747E4" w:rsidRDefault="002747E4" w:rsidP="002747E4">
      <w:pPr>
        <w:rPr>
          <w:rtl/>
        </w:rPr>
      </w:pPr>
    </w:p>
    <w:p w:rsidR="002747E4" w:rsidRDefault="002747E4" w:rsidP="002747E4">
      <w:pPr>
        <w:pStyle w:val="af6"/>
        <w:keepNext/>
        <w:rPr>
          <w:rtl/>
        </w:rPr>
      </w:pPr>
      <w:bookmarkStart w:id="257" w:name="ET_yor_5142_110"/>
      <w:r w:rsidRPr="002747E4">
        <w:rPr>
          <w:rStyle w:val="TagStyle"/>
          <w:rtl/>
        </w:rPr>
        <w:t xml:space="preserve"> &lt;&lt; </w:t>
      </w:r>
      <w:proofErr w:type="spellStart"/>
      <w:r w:rsidRPr="002747E4">
        <w:rPr>
          <w:rStyle w:val="TagStyle"/>
          <w:rtl/>
        </w:rPr>
        <w:t>יור</w:t>
      </w:r>
      <w:proofErr w:type="spellEnd"/>
      <w:r w:rsidRPr="002747E4">
        <w:rPr>
          <w:rStyle w:val="TagStyle"/>
          <w:rtl/>
        </w:rPr>
        <w:t xml:space="preserve"> &gt;&gt; </w:t>
      </w:r>
      <w:r>
        <w:rPr>
          <w:rtl/>
        </w:rPr>
        <w:t xml:space="preserve">היו"ר יוליה </w:t>
      </w:r>
      <w:proofErr w:type="spellStart"/>
      <w:r>
        <w:rPr>
          <w:rtl/>
        </w:rPr>
        <w:t>מלינובסקי</w:t>
      </w:r>
      <w:proofErr w:type="spellEnd"/>
      <w:r>
        <w:rPr>
          <w:rtl/>
        </w:rPr>
        <w:t>:</w:t>
      </w:r>
      <w:r w:rsidRPr="002747E4">
        <w:rPr>
          <w:rStyle w:val="TagStyle"/>
          <w:rtl/>
        </w:rPr>
        <w:t xml:space="preserve"> &lt;&lt; </w:t>
      </w:r>
      <w:proofErr w:type="spellStart"/>
      <w:r w:rsidRPr="002747E4">
        <w:rPr>
          <w:rStyle w:val="TagStyle"/>
          <w:rtl/>
        </w:rPr>
        <w:t>יור</w:t>
      </w:r>
      <w:proofErr w:type="spellEnd"/>
      <w:r w:rsidRPr="002747E4">
        <w:rPr>
          <w:rStyle w:val="TagStyle"/>
          <w:rtl/>
        </w:rPr>
        <w:t xml:space="preserve"> &gt;&gt;</w:t>
      </w:r>
      <w:r>
        <w:rPr>
          <w:rtl/>
        </w:rPr>
        <w:t xml:space="preserve"> </w:t>
      </w:r>
      <w:bookmarkEnd w:id="257"/>
    </w:p>
    <w:p w:rsidR="002747E4" w:rsidRDefault="002747E4" w:rsidP="002747E4">
      <w:pPr>
        <w:pStyle w:val="KeepWithNext"/>
        <w:rPr>
          <w:rtl/>
        </w:rPr>
      </w:pPr>
    </w:p>
    <w:p w:rsidR="002747E4" w:rsidRDefault="002747E4" w:rsidP="002747E4">
      <w:pPr>
        <w:rPr>
          <w:rtl/>
        </w:rPr>
      </w:pPr>
      <w:r>
        <w:rPr>
          <w:rFonts w:hint="cs"/>
          <w:rtl/>
        </w:rPr>
        <w:t>הצעת החוק נתקבלה ותועבר למליאה להצבעה לקריאה שנייה ושלישית. בשעה טובה ובלי הדר ובעזרת ה'</w:t>
      </w:r>
    </w:p>
    <w:p w:rsidR="002747E4" w:rsidRDefault="002747E4" w:rsidP="002747E4">
      <w:pPr>
        <w:rPr>
          <w:rtl/>
        </w:rPr>
      </w:pPr>
      <w:bookmarkStart w:id="258" w:name="_ETM_Q1_2188278"/>
      <w:bookmarkStart w:id="259" w:name="_ETM_Q1_2188308"/>
      <w:bookmarkStart w:id="260" w:name="_ETM_Q1_2188873"/>
      <w:bookmarkEnd w:id="258"/>
      <w:bookmarkEnd w:id="259"/>
      <w:bookmarkEnd w:id="260"/>
    </w:p>
    <w:p w:rsidR="002747E4" w:rsidRDefault="002747E4" w:rsidP="002747E4">
      <w:pPr>
        <w:rPr>
          <w:rtl/>
        </w:rPr>
      </w:pPr>
      <w:bookmarkStart w:id="261" w:name="_ETM_Q1_2188961"/>
      <w:bookmarkEnd w:id="261"/>
    </w:p>
    <w:p w:rsidR="002747E4" w:rsidRDefault="002747E4" w:rsidP="002747E4">
      <w:pPr>
        <w:pStyle w:val="a4"/>
        <w:keepNext/>
        <w:rPr>
          <w:rtl/>
        </w:rPr>
      </w:pPr>
      <w:bookmarkStart w:id="262" w:name="ET_speaker_5683_111"/>
      <w:r w:rsidRPr="002747E4">
        <w:rPr>
          <w:rStyle w:val="TagStyle"/>
          <w:rtl/>
        </w:rPr>
        <w:t xml:space="preserve"> &lt;&lt; דובר &gt;&gt; </w:t>
      </w:r>
      <w:r>
        <w:rPr>
          <w:rtl/>
        </w:rPr>
        <w:t xml:space="preserve">דן </w:t>
      </w:r>
      <w:proofErr w:type="spellStart"/>
      <w:r>
        <w:rPr>
          <w:rtl/>
        </w:rPr>
        <w:t>סידה</w:t>
      </w:r>
      <w:proofErr w:type="spellEnd"/>
      <w:r>
        <w:rPr>
          <w:rtl/>
        </w:rPr>
        <w:t xml:space="preserve"> (ש"ס):</w:t>
      </w:r>
      <w:r w:rsidRPr="002747E4">
        <w:rPr>
          <w:rStyle w:val="TagStyle"/>
          <w:rtl/>
        </w:rPr>
        <w:t xml:space="preserve"> &lt;&lt; דובר &gt;&gt;</w:t>
      </w:r>
      <w:r>
        <w:rPr>
          <w:rtl/>
        </w:rPr>
        <w:t xml:space="preserve"> </w:t>
      </w:r>
      <w:bookmarkEnd w:id="262"/>
    </w:p>
    <w:p w:rsidR="002747E4" w:rsidRDefault="002747E4" w:rsidP="002747E4">
      <w:pPr>
        <w:pStyle w:val="KeepWithNext"/>
        <w:rPr>
          <w:rtl/>
        </w:rPr>
      </w:pPr>
    </w:p>
    <w:p w:rsidR="002747E4" w:rsidRDefault="002747E4" w:rsidP="002747E4">
      <w:pPr>
        <w:rPr>
          <w:rtl/>
        </w:rPr>
      </w:pPr>
      <w:r>
        <w:rPr>
          <w:rFonts w:hint="cs"/>
          <w:rtl/>
        </w:rPr>
        <w:t>מילה אחת?</w:t>
      </w:r>
    </w:p>
    <w:p w:rsidR="002747E4" w:rsidRDefault="002747E4" w:rsidP="002747E4">
      <w:pPr>
        <w:rPr>
          <w:rtl/>
        </w:rPr>
      </w:pPr>
    </w:p>
    <w:p w:rsidR="002747E4" w:rsidRDefault="002747E4" w:rsidP="002747E4">
      <w:pPr>
        <w:pStyle w:val="af6"/>
        <w:keepNext/>
        <w:rPr>
          <w:rtl/>
        </w:rPr>
      </w:pPr>
      <w:bookmarkStart w:id="263" w:name="ET_yor_5142_112"/>
      <w:r w:rsidRPr="002747E4">
        <w:rPr>
          <w:rStyle w:val="TagStyle"/>
          <w:rtl/>
        </w:rPr>
        <w:t xml:space="preserve"> &lt;&lt; </w:t>
      </w:r>
      <w:proofErr w:type="spellStart"/>
      <w:r w:rsidRPr="002747E4">
        <w:rPr>
          <w:rStyle w:val="TagStyle"/>
          <w:rtl/>
        </w:rPr>
        <w:t>יור</w:t>
      </w:r>
      <w:proofErr w:type="spellEnd"/>
      <w:r w:rsidRPr="002747E4">
        <w:rPr>
          <w:rStyle w:val="TagStyle"/>
          <w:rtl/>
        </w:rPr>
        <w:t xml:space="preserve"> &gt;&gt; </w:t>
      </w:r>
      <w:r>
        <w:rPr>
          <w:rtl/>
        </w:rPr>
        <w:t xml:space="preserve">היו"ר יוליה </w:t>
      </w:r>
      <w:proofErr w:type="spellStart"/>
      <w:r>
        <w:rPr>
          <w:rtl/>
        </w:rPr>
        <w:t>מלינובסקי</w:t>
      </w:r>
      <w:proofErr w:type="spellEnd"/>
      <w:r>
        <w:rPr>
          <w:rtl/>
        </w:rPr>
        <w:t>:</w:t>
      </w:r>
      <w:r w:rsidRPr="002747E4">
        <w:rPr>
          <w:rStyle w:val="TagStyle"/>
          <w:rtl/>
        </w:rPr>
        <w:t xml:space="preserve"> &lt;&lt; </w:t>
      </w:r>
      <w:proofErr w:type="spellStart"/>
      <w:r w:rsidRPr="002747E4">
        <w:rPr>
          <w:rStyle w:val="TagStyle"/>
          <w:rtl/>
        </w:rPr>
        <w:t>יור</w:t>
      </w:r>
      <w:proofErr w:type="spellEnd"/>
      <w:r w:rsidRPr="002747E4">
        <w:rPr>
          <w:rStyle w:val="TagStyle"/>
          <w:rtl/>
        </w:rPr>
        <w:t xml:space="preserve"> &gt;&gt;</w:t>
      </w:r>
      <w:r>
        <w:rPr>
          <w:rtl/>
        </w:rPr>
        <w:t xml:space="preserve"> </w:t>
      </w:r>
      <w:bookmarkEnd w:id="263"/>
    </w:p>
    <w:p w:rsidR="002747E4" w:rsidRDefault="002747E4" w:rsidP="002747E4">
      <w:pPr>
        <w:pStyle w:val="KeepWithNext"/>
        <w:rPr>
          <w:rtl/>
        </w:rPr>
      </w:pPr>
    </w:p>
    <w:p w:rsidR="002747E4" w:rsidRDefault="002747E4" w:rsidP="002747E4">
      <w:pPr>
        <w:rPr>
          <w:rtl/>
        </w:rPr>
      </w:pPr>
      <w:r>
        <w:rPr>
          <w:rFonts w:hint="cs"/>
          <w:rtl/>
        </w:rPr>
        <w:t>כן.</w:t>
      </w:r>
    </w:p>
    <w:p w:rsidR="002747E4" w:rsidRDefault="002747E4" w:rsidP="002747E4">
      <w:pPr>
        <w:rPr>
          <w:rtl/>
        </w:rPr>
      </w:pPr>
      <w:bookmarkStart w:id="264" w:name="_ETM_Q1_2187619"/>
      <w:bookmarkStart w:id="265" w:name="_ETM_Q1_2187680"/>
      <w:bookmarkEnd w:id="264"/>
      <w:bookmarkEnd w:id="265"/>
    </w:p>
    <w:p w:rsidR="002747E4" w:rsidRDefault="002747E4" w:rsidP="002747E4">
      <w:pPr>
        <w:pStyle w:val="a4"/>
        <w:keepNext/>
        <w:rPr>
          <w:rtl/>
        </w:rPr>
      </w:pPr>
      <w:bookmarkStart w:id="266" w:name="ET_speaker_5683_113"/>
      <w:r w:rsidRPr="002747E4">
        <w:rPr>
          <w:rStyle w:val="TagStyle"/>
          <w:rtl/>
        </w:rPr>
        <w:t xml:space="preserve"> &lt;&lt; דובר &gt;&gt; </w:t>
      </w:r>
      <w:r>
        <w:rPr>
          <w:rtl/>
        </w:rPr>
        <w:t xml:space="preserve">דן </w:t>
      </w:r>
      <w:proofErr w:type="spellStart"/>
      <w:r>
        <w:rPr>
          <w:rtl/>
        </w:rPr>
        <w:t>סידה</w:t>
      </w:r>
      <w:proofErr w:type="spellEnd"/>
      <w:r>
        <w:rPr>
          <w:rtl/>
        </w:rPr>
        <w:t xml:space="preserve"> (ש"ס):</w:t>
      </w:r>
      <w:r w:rsidRPr="002747E4">
        <w:rPr>
          <w:rStyle w:val="TagStyle"/>
          <w:rtl/>
        </w:rPr>
        <w:t xml:space="preserve"> &lt;&lt; דובר &gt;&gt;</w:t>
      </w:r>
      <w:r>
        <w:rPr>
          <w:rtl/>
        </w:rPr>
        <w:t xml:space="preserve"> </w:t>
      </w:r>
      <w:bookmarkEnd w:id="266"/>
    </w:p>
    <w:p w:rsidR="002747E4" w:rsidRDefault="002747E4" w:rsidP="002747E4">
      <w:pPr>
        <w:pStyle w:val="KeepWithNext"/>
        <w:rPr>
          <w:rtl/>
        </w:rPr>
      </w:pPr>
    </w:p>
    <w:p w:rsidR="002747E4" w:rsidRDefault="002747E4" w:rsidP="002747E4">
      <w:pPr>
        <w:rPr>
          <w:rtl/>
        </w:rPr>
      </w:pPr>
      <w:r>
        <w:rPr>
          <w:rFonts w:hint="cs"/>
          <w:rtl/>
        </w:rPr>
        <w:t xml:space="preserve">אני רוצה לברך אותך ואת אלו שעסקו בחוק. אני חושב שהוא חוק חשוב. אני </w:t>
      </w:r>
      <w:bookmarkStart w:id="267" w:name="_ETM_Q1_2211769"/>
      <w:bookmarkEnd w:id="267"/>
      <w:r>
        <w:rPr>
          <w:rFonts w:hint="cs"/>
          <w:rtl/>
        </w:rPr>
        <w:t>שמח להיות בסוף שלו ולהצביע בעדו.</w:t>
      </w:r>
    </w:p>
    <w:p w:rsidR="002747E4" w:rsidRDefault="002747E4" w:rsidP="002747E4">
      <w:pPr>
        <w:rPr>
          <w:rtl/>
        </w:rPr>
      </w:pPr>
    </w:p>
    <w:p w:rsidR="002747E4" w:rsidRDefault="002747E4" w:rsidP="002747E4">
      <w:pPr>
        <w:pStyle w:val="af6"/>
        <w:keepNext/>
        <w:rPr>
          <w:rtl/>
        </w:rPr>
      </w:pPr>
      <w:bookmarkStart w:id="268" w:name="ET_yor_5142_114"/>
      <w:r w:rsidRPr="002747E4">
        <w:rPr>
          <w:rStyle w:val="TagStyle"/>
          <w:rtl/>
        </w:rPr>
        <w:t xml:space="preserve"> &lt;&lt; </w:t>
      </w:r>
      <w:proofErr w:type="spellStart"/>
      <w:r w:rsidRPr="002747E4">
        <w:rPr>
          <w:rStyle w:val="TagStyle"/>
          <w:rtl/>
        </w:rPr>
        <w:t>יור</w:t>
      </w:r>
      <w:proofErr w:type="spellEnd"/>
      <w:r w:rsidRPr="002747E4">
        <w:rPr>
          <w:rStyle w:val="TagStyle"/>
          <w:rtl/>
        </w:rPr>
        <w:t xml:space="preserve"> &gt;&gt; </w:t>
      </w:r>
      <w:r>
        <w:rPr>
          <w:rtl/>
        </w:rPr>
        <w:t xml:space="preserve">היו"ר יוליה </w:t>
      </w:r>
      <w:proofErr w:type="spellStart"/>
      <w:r>
        <w:rPr>
          <w:rtl/>
        </w:rPr>
        <w:t>מלינובסקי</w:t>
      </w:r>
      <w:proofErr w:type="spellEnd"/>
      <w:r>
        <w:rPr>
          <w:rtl/>
        </w:rPr>
        <w:t>:</w:t>
      </w:r>
      <w:r w:rsidRPr="002747E4">
        <w:rPr>
          <w:rStyle w:val="TagStyle"/>
          <w:rtl/>
        </w:rPr>
        <w:t xml:space="preserve"> &lt;&lt; </w:t>
      </w:r>
      <w:proofErr w:type="spellStart"/>
      <w:r w:rsidRPr="002747E4">
        <w:rPr>
          <w:rStyle w:val="TagStyle"/>
          <w:rtl/>
        </w:rPr>
        <w:t>יור</w:t>
      </w:r>
      <w:proofErr w:type="spellEnd"/>
      <w:r w:rsidRPr="002747E4">
        <w:rPr>
          <w:rStyle w:val="TagStyle"/>
          <w:rtl/>
        </w:rPr>
        <w:t xml:space="preserve"> &gt;&gt;</w:t>
      </w:r>
      <w:r>
        <w:rPr>
          <w:rtl/>
        </w:rPr>
        <w:t xml:space="preserve"> </w:t>
      </w:r>
      <w:bookmarkEnd w:id="268"/>
    </w:p>
    <w:p w:rsidR="002747E4" w:rsidRDefault="002747E4" w:rsidP="002747E4">
      <w:pPr>
        <w:pStyle w:val="KeepWithNext"/>
        <w:rPr>
          <w:rtl/>
        </w:rPr>
      </w:pPr>
    </w:p>
    <w:p w:rsidR="002747E4" w:rsidRDefault="002747E4" w:rsidP="002747E4">
      <w:pPr>
        <w:rPr>
          <w:rtl/>
        </w:rPr>
      </w:pPr>
      <w:r>
        <w:rPr>
          <w:rFonts w:hint="cs"/>
          <w:rtl/>
        </w:rPr>
        <w:t>תודה. וכמובן, תודה לנעה בן שבת ולענת מימון.</w:t>
      </w:r>
    </w:p>
    <w:p w:rsidR="002747E4" w:rsidRDefault="002747E4" w:rsidP="002747E4">
      <w:pPr>
        <w:rPr>
          <w:rtl/>
        </w:rPr>
      </w:pPr>
    </w:p>
    <w:p w:rsidR="002747E4" w:rsidRDefault="002747E4" w:rsidP="002747E4">
      <w:pPr>
        <w:pStyle w:val="a4"/>
        <w:keepNext/>
        <w:rPr>
          <w:rtl/>
        </w:rPr>
      </w:pPr>
      <w:bookmarkStart w:id="269" w:name="ET_speaker_נעה_בן_שבת_115"/>
      <w:r w:rsidRPr="002747E4">
        <w:rPr>
          <w:rStyle w:val="TagStyle"/>
          <w:rtl/>
        </w:rPr>
        <w:t xml:space="preserve"> &lt;&lt; דובר &gt;&gt; </w:t>
      </w:r>
      <w:r>
        <w:rPr>
          <w:rtl/>
        </w:rPr>
        <w:t>נעה בן שבת:</w:t>
      </w:r>
      <w:r w:rsidRPr="002747E4">
        <w:rPr>
          <w:rStyle w:val="TagStyle"/>
          <w:rtl/>
        </w:rPr>
        <w:t xml:space="preserve"> &lt;&lt; דובר &gt;&gt;</w:t>
      </w:r>
      <w:r>
        <w:rPr>
          <w:rtl/>
        </w:rPr>
        <w:t xml:space="preserve"> </w:t>
      </w:r>
      <w:bookmarkEnd w:id="269"/>
    </w:p>
    <w:p w:rsidR="002747E4" w:rsidRDefault="002747E4" w:rsidP="002747E4">
      <w:pPr>
        <w:pStyle w:val="KeepWithNext"/>
        <w:rPr>
          <w:rtl/>
        </w:rPr>
      </w:pPr>
    </w:p>
    <w:p w:rsidR="002747E4" w:rsidRDefault="002747E4" w:rsidP="002747E4">
      <w:pPr>
        <w:rPr>
          <w:rtl/>
        </w:rPr>
      </w:pPr>
      <w:r>
        <w:rPr>
          <w:rFonts w:hint="cs"/>
          <w:rtl/>
        </w:rPr>
        <w:t>ואני מודה לכל מי שסייע לנו.</w:t>
      </w:r>
    </w:p>
    <w:p w:rsidR="002747E4" w:rsidRDefault="002747E4" w:rsidP="002747E4"/>
    <w:p w:rsidR="002747E4" w:rsidRDefault="002747E4" w:rsidP="002747E4">
      <w:pPr>
        <w:pStyle w:val="af6"/>
        <w:keepNext/>
        <w:rPr>
          <w:rtl/>
        </w:rPr>
      </w:pPr>
      <w:bookmarkStart w:id="270" w:name="ET_yor_5142_116"/>
      <w:r w:rsidRPr="002747E4">
        <w:rPr>
          <w:rStyle w:val="TagStyle"/>
          <w:rtl/>
        </w:rPr>
        <w:t xml:space="preserve"> &lt;&lt; </w:t>
      </w:r>
      <w:proofErr w:type="spellStart"/>
      <w:r w:rsidRPr="002747E4">
        <w:rPr>
          <w:rStyle w:val="TagStyle"/>
          <w:rtl/>
        </w:rPr>
        <w:t>יור</w:t>
      </w:r>
      <w:proofErr w:type="spellEnd"/>
      <w:r w:rsidRPr="002747E4">
        <w:rPr>
          <w:rStyle w:val="TagStyle"/>
          <w:rtl/>
        </w:rPr>
        <w:t xml:space="preserve"> &gt;&gt; </w:t>
      </w:r>
      <w:r>
        <w:rPr>
          <w:rtl/>
        </w:rPr>
        <w:t xml:space="preserve">היו"ר יוליה </w:t>
      </w:r>
      <w:proofErr w:type="spellStart"/>
      <w:r>
        <w:rPr>
          <w:rtl/>
        </w:rPr>
        <w:t>מלינובסקי</w:t>
      </w:r>
      <w:proofErr w:type="spellEnd"/>
      <w:r>
        <w:rPr>
          <w:rtl/>
        </w:rPr>
        <w:t>:</w:t>
      </w:r>
      <w:r w:rsidRPr="002747E4">
        <w:rPr>
          <w:rStyle w:val="TagStyle"/>
          <w:rtl/>
        </w:rPr>
        <w:t xml:space="preserve"> &lt;&lt; </w:t>
      </w:r>
      <w:proofErr w:type="spellStart"/>
      <w:r w:rsidRPr="002747E4">
        <w:rPr>
          <w:rStyle w:val="TagStyle"/>
          <w:rtl/>
        </w:rPr>
        <w:t>יור</w:t>
      </w:r>
      <w:proofErr w:type="spellEnd"/>
      <w:r w:rsidRPr="002747E4">
        <w:rPr>
          <w:rStyle w:val="TagStyle"/>
          <w:rtl/>
        </w:rPr>
        <w:t xml:space="preserve"> &gt;&gt;</w:t>
      </w:r>
      <w:r>
        <w:rPr>
          <w:rtl/>
        </w:rPr>
        <w:t xml:space="preserve"> </w:t>
      </w:r>
      <w:bookmarkEnd w:id="270"/>
    </w:p>
    <w:p w:rsidR="002747E4" w:rsidRDefault="002747E4" w:rsidP="002747E4">
      <w:pPr>
        <w:pStyle w:val="KeepWithNext"/>
        <w:rPr>
          <w:rtl/>
        </w:rPr>
      </w:pPr>
    </w:p>
    <w:p w:rsidR="002C60C0" w:rsidRDefault="002747E4" w:rsidP="002747E4">
      <w:pPr>
        <w:rPr>
          <w:rtl/>
        </w:rPr>
      </w:pPr>
      <w:r>
        <w:rPr>
          <w:rFonts w:hint="cs"/>
          <w:rtl/>
        </w:rPr>
        <w:t xml:space="preserve">תודה מיוחדת ליושב-ראש הוועדה, חבר הכנסת אלי </w:t>
      </w:r>
      <w:proofErr w:type="spellStart"/>
      <w:r>
        <w:rPr>
          <w:rFonts w:hint="cs"/>
          <w:rtl/>
        </w:rPr>
        <w:t>אלאלוף</w:t>
      </w:r>
      <w:proofErr w:type="spellEnd"/>
      <w:r>
        <w:rPr>
          <w:rFonts w:hint="cs"/>
          <w:rtl/>
        </w:rPr>
        <w:t xml:space="preserve">, שבעצם נתן לנו </w:t>
      </w:r>
      <w:r w:rsidR="002C60C0">
        <w:rPr>
          <w:rFonts w:hint="cs"/>
          <w:rtl/>
        </w:rPr>
        <w:t>פה גיבוי מלא.</w:t>
      </w:r>
      <w:bookmarkStart w:id="271" w:name="_ETM_Q1_2229465"/>
      <w:bookmarkEnd w:id="271"/>
      <w:r w:rsidR="002C60C0">
        <w:rPr>
          <w:rFonts w:hint="cs"/>
          <w:rtl/>
        </w:rPr>
        <w:t xml:space="preserve"> </w:t>
      </w:r>
    </w:p>
    <w:p w:rsidR="002C60C0" w:rsidRDefault="002C60C0" w:rsidP="002747E4">
      <w:pPr>
        <w:rPr>
          <w:rtl/>
        </w:rPr>
      </w:pPr>
      <w:r>
        <w:rPr>
          <w:rFonts w:hint="cs"/>
          <w:rtl/>
        </w:rPr>
        <w:t xml:space="preserve">נעה בן שבת, ענת כהן שמואל, משרד האוצר </w:t>
      </w:r>
      <w:r>
        <w:rPr>
          <w:rFonts w:hint="eastAsia"/>
        </w:rPr>
        <w:t>–</w:t>
      </w:r>
      <w:r>
        <w:rPr>
          <w:rFonts w:hint="cs"/>
          <w:rtl/>
        </w:rPr>
        <w:t xml:space="preserve"> למרות שרבנו לא מעט וכנראה עוד נמשיך לריב, זה בסדר. </w:t>
      </w:r>
    </w:p>
    <w:p w:rsidR="002C60C0" w:rsidRDefault="002C60C0" w:rsidP="002747E4">
      <w:pPr>
        <w:rPr>
          <w:rtl/>
        </w:rPr>
      </w:pPr>
    </w:p>
    <w:p w:rsidR="00F735C1" w:rsidRDefault="00F735C1" w:rsidP="00F735C1">
      <w:pPr>
        <w:keepNext/>
        <w:rPr>
          <w:rtl/>
        </w:rPr>
      </w:pPr>
    </w:p>
    <w:p w:rsidR="002C60C0" w:rsidRDefault="002C60C0" w:rsidP="00F735C1">
      <w:pPr>
        <w:keepNext/>
        <w:rPr>
          <w:rtl/>
        </w:rPr>
      </w:pPr>
      <w:r>
        <w:rPr>
          <w:rFonts w:hint="cs"/>
          <w:rtl/>
        </w:rPr>
        <w:t>תודה לכל הנוגעים בדבר.</w:t>
      </w:r>
    </w:p>
    <w:p w:rsidR="002C60C0" w:rsidRDefault="002C60C0" w:rsidP="00F735C1">
      <w:pPr>
        <w:keepNext/>
        <w:rPr>
          <w:rtl/>
        </w:rPr>
      </w:pPr>
    </w:p>
    <w:p w:rsidR="00F735C1" w:rsidRDefault="00F735C1" w:rsidP="00F735C1">
      <w:pPr>
        <w:keepNext/>
        <w:rPr>
          <w:rtl/>
        </w:rPr>
      </w:pPr>
      <w:bookmarkStart w:id="272" w:name="_GoBack"/>
      <w:bookmarkEnd w:id="272"/>
    </w:p>
    <w:p w:rsidR="002C60C0" w:rsidRDefault="002C60C0" w:rsidP="00F735C1">
      <w:pPr>
        <w:pStyle w:val="afc"/>
        <w:keepNext/>
        <w:rPr>
          <w:rtl/>
        </w:rPr>
      </w:pPr>
      <w:bookmarkStart w:id="273" w:name="ET_meetingend_117"/>
      <w:r w:rsidRPr="002C60C0">
        <w:rPr>
          <w:rStyle w:val="TagStyle"/>
          <w:rtl/>
        </w:rPr>
        <w:t xml:space="preserve"> &lt;&lt; סיום &gt;&gt; </w:t>
      </w:r>
      <w:r>
        <w:rPr>
          <w:rtl/>
        </w:rPr>
        <w:t>הישיבה ננעלה בשעה 11:00.</w:t>
      </w:r>
      <w:r w:rsidRPr="002C60C0">
        <w:rPr>
          <w:rStyle w:val="TagStyle"/>
          <w:rtl/>
        </w:rPr>
        <w:t xml:space="preserve"> &lt;&lt; סיום &gt;&gt;</w:t>
      </w:r>
      <w:r>
        <w:rPr>
          <w:rtl/>
        </w:rPr>
        <w:t xml:space="preserve"> </w:t>
      </w:r>
      <w:bookmarkEnd w:id="273"/>
    </w:p>
    <w:p w:rsidR="002C60C0" w:rsidRDefault="002C60C0" w:rsidP="002C60C0">
      <w:pPr>
        <w:pStyle w:val="KeepWithNext"/>
        <w:rPr>
          <w:rtl/>
        </w:rPr>
      </w:pPr>
    </w:p>
    <w:p w:rsidR="002747E4" w:rsidRPr="002747E4" w:rsidRDefault="002C60C0" w:rsidP="002C60C0">
      <w:pPr>
        <w:rPr>
          <w:rtl/>
        </w:rPr>
      </w:pPr>
      <w:r>
        <w:rPr>
          <w:rtl/>
        </w:rPr>
        <w:t xml:space="preserve">  </w:t>
      </w:r>
      <w:r w:rsidR="002747E4">
        <w:rPr>
          <w:rtl/>
        </w:rPr>
        <w:t xml:space="preserve">           </w:t>
      </w:r>
    </w:p>
    <w:sectPr w:rsidR="002747E4" w:rsidRPr="002747E4" w:rsidSect="00F735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928" w:rsidRDefault="00C52928">
      <w:r>
        <w:separator/>
      </w:r>
    </w:p>
  </w:endnote>
  <w:endnote w:type="continuationSeparator" w:id="0">
    <w:p w:rsidR="00C52928" w:rsidRDefault="00C52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928" w:rsidRDefault="00C52928">
      <w:r>
        <w:separator/>
      </w:r>
    </w:p>
  </w:footnote>
  <w:footnote w:type="continuationSeparator" w:id="0">
    <w:p w:rsidR="00C52928" w:rsidRDefault="00C529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928" w:rsidRDefault="00C529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2928" w:rsidRDefault="00C5292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928" w:rsidRDefault="00C529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35C1">
      <w:rPr>
        <w:rStyle w:val="af7"/>
        <w:noProof/>
        <w:rtl/>
      </w:rPr>
      <w:t>14</w:t>
    </w:r>
    <w:r>
      <w:rPr>
        <w:rStyle w:val="af7"/>
      </w:rPr>
      <w:fldChar w:fldCharType="end"/>
    </w:r>
  </w:p>
  <w:p w:rsidR="00C52928" w:rsidRPr="00CC5815" w:rsidRDefault="00C52928" w:rsidP="008E5E3F">
    <w:pPr>
      <w:pStyle w:val="a3"/>
      <w:ind w:firstLine="0"/>
    </w:pPr>
    <w:r>
      <w:rPr>
        <w:rtl/>
      </w:rPr>
      <w:t>ועדת העבודה, הרווחה והבריאות</w:t>
    </w:r>
  </w:p>
  <w:p w:rsidR="00C52928" w:rsidRPr="00CC5815" w:rsidRDefault="00C52928" w:rsidP="008E5E3F">
    <w:pPr>
      <w:pStyle w:val="a3"/>
      <w:ind w:firstLine="0"/>
      <w:rPr>
        <w:rtl/>
      </w:rPr>
    </w:pPr>
    <w:r>
      <w:rPr>
        <w:rtl/>
      </w:rPr>
      <w:t>17/10/2018</w:t>
    </w:r>
  </w:p>
  <w:p w:rsidR="00C52928" w:rsidRPr="00CC5815" w:rsidRDefault="00C5292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928" w:rsidRDefault="00C5292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2928" w:rsidRDefault="00C529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2928" w:rsidRDefault="00C5292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5F7"/>
    <w:rsid w:val="000253C4"/>
    <w:rsid w:val="00025CA5"/>
    <w:rsid w:val="0002684F"/>
    <w:rsid w:val="00037279"/>
    <w:rsid w:val="00067574"/>
    <w:rsid w:val="00067F42"/>
    <w:rsid w:val="00092B80"/>
    <w:rsid w:val="000A17C6"/>
    <w:rsid w:val="000B060C"/>
    <w:rsid w:val="000B26AE"/>
    <w:rsid w:val="000B2EE6"/>
    <w:rsid w:val="000B604D"/>
    <w:rsid w:val="000C47F5"/>
    <w:rsid w:val="000E3314"/>
    <w:rsid w:val="000F2459"/>
    <w:rsid w:val="000F2CE2"/>
    <w:rsid w:val="00100A52"/>
    <w:rsid w:val="00100F56"/>
    <w:rsid w:val="00150436"/>
    <w:rsid w:val="00167294"/>
    <w:rsid w:val="001673D4"/>
    <w:rsid w:val="00171E7F"/>
    <w:rsid w:val="001758C1"/>
    <w:rsid w:val="0017779F"/>
    <w:rsid w:val="0018118A"/>
    <w:rsid w:val="001A74E9"/>
    <w:rsid w:val="001A7A1B"/>
    <w:rsid w:val="001C1CDD"/>
    <w:rsid w:val="001C44DA"/>
    <w:rsid w:val="001C4FDA"/>
    <w:rsid w:val="001D2E77"/>
    <w:rsid w:val="001D440C"/>
    <w:rsid w:val="002016FF"/>
    <w:rsid w:val="0020319C"/>
    <w:rsid w:val="00203884"/>
    <w:rsid w:val="00217F7C"/>
    <w:rsid w:val="00227FEF"/>
    <w:rsid w:val="00245C04"/>
    <w:rsid w:val="00261554"/>
    <w:rsid w:val="00262783"/>
    <w:rsid w:val="00267388"/>
    <w:rsid w:val="002747E4"/>
    <w:rsid w:val="00275C03"/>
    <w:rsid w:val="00280D58"/>
    <w:rsid w:val="0028216C"/>
    <w:rsid w:val="002A1232"/>
    <w:rsid w:val="002A31E5"/>
    <w:rsid w:val="002B15BF"/>
    <w:rsid w:val="002C60C0"/>
    <w:rsid w:val="002D4BDB"/>
    <w:rsid w:val="002E5E31"/>
    <w:rsid w:val="002E786B"/>
    <w:rsid w:val="002F5192"/>
    <w:rsid w:val="00303B4C"/>
    <w:rsid w:val="00321E62"/>
    <w:rsid w:val="00326A9F"/>
    <w:rsid w:val="00327BF8"/>
    <w:rsid w:val="00340922"/>
    <w:rsid w:val="00340AFA"/>
    <w:rsid w:val="003658CB"/>
    <w:rsid w:val="00366CFB"/>
    <w:rsid w:val="0036794C"/>
    <w:rsid w:val="00373508"/>
    <w:rsid w:val="00382AC6"/>
    <w:rsid w:val="0039331F"/>
    <w:rsid w:val="00396023"/>
    <w:rsid w:val="00397413"/>
    <w:rsid w:val="003C279D"/>
    <w:rsid w:val="003D7A6B"/>
    <w:rsid w:val="003E075B"/>
    <w:rsid w:val="003E40A1"/>
    <w:rsid w:val="003F0A5F"/>
    <w:rsid w:val="003F69EA"/>
    <w:rsid w:val="0040135E"/>
    <w:rsid w:val="00420E41"/>
    <w:rsid w:val="00424C94"/>
    <w:rsid w:val="00427AF7"/>
    <w:rsid w:val="00447608"/>
    <w:rsid w:val="00451746"/>
    <w:rsid w:val="0045304F"/>
    <w:rsid w:val="00470EAC"/>
    <w:rsid w:val="0049458B"/>
    <w:rsid w:val="00495FD8"/>
    <w:rsid w:val="004B0A65"/>
    <w:rsid w:val="004B1BE9"/>
    <w:rsid w:val="004E009B"/>
    <w:rsid w:val="004E20D1"/>
    <w:rsid w:val="00500C0C"/>
    <w:rsid w:val="00515A2F"/>
    <w:rsid w:val="00546678"/>
    <w:rsid w:val="005506B9"/>
    <w:rsid w:val="005817EC"/>
    <w:rsid w:val="00590B77"/>
    <w:rsid w:val="005A342D"/>
    <w:rsid w:val="005C2FDA"/>
    <w:rsid w:val="005C363E"/>
    <w:rsid w:val="005D61F3"/>
    <w:rsid w:val="005E1C6B"/>
    <w:rsid w:val="005F76B0"/>
    <w:rsid w:val="00612226"/>
    <w:rsid w:val="0061627C"/>
    <w:rsid w:val="00634F61"/>
    <w:rsid w:val="00664B1C"/>
    <w:rsid w:val="00695A47"/>
    <w:rsid w:val="006A0CB7"/>
    <w:rsid w:val="006B5DC3"/>
    <w:rsid w:val="006E3F25"/>
    <w:rsid w:val="006F0259"/>
    <w:rsid w:val="00700433"/>
    <w:rsid w:val="00701A66"/>
    <w:rsid w:val="00702755"/>
    <w:rsid w:val="0070472C"/>
    <w:rsid w:val="007509A6"/>
    <w:rsid w:val="00772DF5"/>
    <w:rsid w:val="007872B4"/>
    <w:rsid w:val="00791CBE"/>
    <w:rsid w:val="007A089F"/>
    <w:rsid w:val="007C05DF"/>
    <w:rsid w:val="007C693F"/>
    <w:rsid w:val="007C6ADD"/>
    <w:rsid w:val="0082136D"/>
    <w:rsid w:val="008320F6"/>
    <w:rsid w:val="00841223"/>
    <w:rsid w:val="00845E7F"/>
    <w:rsid w:val="00846BE9"/>
    <w:rsid w:val="00853207"/>
    <w:rsid w:val="00860813"/>
    <w:rsid w:val="00862B83"/>
    <w:rsid w:val="008713A4"/>
    <w:rsid w:val="00875A7E"/>
    <w:rsid w:val="00875F10"/>
    <w:rsid w:val="00897565"/>
    <w:rsid w:val="008A32D4"/>
    <w:rsid w:val="008C3076"/>
    <w:rsid w:val="008C6035"/>
    <w:rsid w:val="008C7015"/>
    <w:rsid w:val="008D1DFB"/>
    <w:rsid w:val="008E03B4"/>
    <w:rsid w:val="008E5E3F"/>
    <w:rsid w:val="009016E6"/>
    <w:rsid w:val="0090279B"/>
    <w:rsid w:val="00914904"/>
    <w:rsid w:val="009258CE"/>
    <w:rsid w:val="0093032E"/>
    <w:rsid w:val="00945A8D"/>
    <w:rsid w:val="009515F0"/>
    <w:rsid w:val="0095266F"/>
    <w:rsid w:val="009830CB"/>
    <w:rsid w:val="009C51A9"/>
    <w:rsid w:val="009D3041"/>
    <w:rsid w:val="009D478A"/>
    <w:rsid w:val="009D6EE5"/>
    <w:rsid w:val="009E6E93"/>
    <w:rsid w:val="009F1518"/>
    <w:rsid w:val="009F5773"/>
    <w:rsid w:val="009F6B44"/>
    <w:rsid w:val="00A137C5"/>
    <w:rsid w:val="00A15971"/>
    <w:rsid w:val="00A22C90"/>
    <w:rsid w:val="00A2643D"/>
    <w:rsid w:val="00A30285"/>
    <w:rsid w:val="00A42723"/>
    <w:rsid w:val="00A45A57"/>
    <w:rsid w:val="00A64A6D"/>
    <w:rsid w:val="00A66020"/>
    <w:rsid w:val="00A977A8"/>
    <w:rsid w:val="00AB02EE"/>
    <w:rsid w:val="00AB3CE6"/>
    <w:rsid w:val="00AB3F3A"/>
    <w:rsid w:val="00AC7F93"/>
    <w:rsid w:val="00AD4EC9"/>
    <w:rsid w:val="00AD6FFC"/>
    <w:rsid w:val="00AF31E6"/>
    <w:rsid w:val="00AF4150"/>
    <w:rsid w:val="00B0509A"/>
    <w:rsid w:val="00B120B2"/>
    <w:rsid w:val="00B41861"/>
    <w:rsid w:val="00B50340"/>
    <w:rsid w:val="00B64C98"/>
    <w:rsid w:val="00B65508"/>
    <w:rsid w:val="00B8517A"/>
    <w:rsid w:val="00B90075"/>
    <w:rsid w:val="00BA6446"/>
    <w:rsid w:val="00BD4296"/>
    <w:rsid w:val="00BD47B7"/>
    <w:rsid w:val="00BE1531"/>
    <w:rsid w:val="00C07ECF"/>
    <w:rsid w:val="00C135D5"/>
    <w:rsid w:val="00C22DCB"/>
    <w:rsid w:val="00C27320"/>
    <w:rsid w:val="00C3598A"/>
    <w:rsid w:val="00C360BC"/>
    <w:rsid w:val="00C44800"/>
    <w:rsid w:val="00C52928"/>
    <w:rsid w:val="00C52EC2"/>
    <w:rsid w:val="00C61DC1"/>
    <w:rsid w:val="00C64AFF"/>
    <w:rsid w:val="00C661EE"/>
    <w:rsid w:val="00C72438"/>
    <w:rsid w:val="00C763E4"/>
    <w:rsid w:val="00C76972"/>
    <w:rsid w:val="00C8624A"/>
    <w:rsid w:val="00CA5363"/>
    <w:rsid w:val="00CB02F3"/>
    <w:rsid w:val="00CB6D60"/>
    <w:rsid w:val="00CC5815"/>
    <w:rsid w:val="00CE24B8"/>
    <w:rsid w:val="00CE5849"/>
    <w:rsid w:val="00CE7242"/>
    <w:rsid w:val="00CE7EDE"/>
    <w:rsid w:val="00D278F7"/>
    <w:rsid w:val="00D37550"/>
    <w:rsid w:val="00D40A29"/>
    <w:rsid w:val="00D45D27"/>
    <w:rsid w:val="00D5030C"/>
    <w:rsid w:val="00D86E57"/>
    <w:rsid w:val="00D96B24"/>
    <w:rsid w:val="00DA5E65"/>
    <w:rsid w:val="00DB1B8D"/>
    <w:rsid w:val="00DC696F"/>
    <w:rsid w:val="00DD205E"/>
    <w:rsid w:val="00DD703F"/>
    <w:rsid w:val="00DE5B80"/>
    <w:rsid w:val="00E33AE3"/>
    <w:rsid w:val="00E61903"/>
    <w:rsid w:val="00E64116"/>
    <w:rsid w:val="00EA624B"/>
    <w:rsid w:val="00EB057D"/>
    <w:rsid w:val="00EB18E4"/>
    <w:rsid w:val="00EB5C85"/>
    <w:rsid w:val="00EC0AC2"/>
    <w:rsid w:val="00EC1FB3"/>
    <w:rsid w:val="00EC2CD4"/>
    <w:rsid w:val="00EE09AD"/>
    <w:rsid w:val="00EE44BC"/>
    <w:rsid w:val="00EF2764"/>
    <w:rsid w:val="00F053E5"/>
    <w:rsid w:val="00F10D2D"/>
    <w:rsid w:val="00F16831"/>
    <w:rsid w:val="00F35A87"/>
    <w:rsid w:val="00F3716C"/>
    <w:rsid w:val="00F41C33"/>
    <w:rsid w:val="00F423F1"/>
    <w:rsid w:val="00F441D8"/>
    <w:rsid w:val="00F4792E"/>
    <w:rsid w:val="00F53584"/>
    <w:rsid w:val="00F549E5"/>
    <w:rsid w:val="00F63F05"/>
    <w:rsid w:val="00F65E50"/>
    <w:rsid w:val="00F72368"/>
    <w:rsid w:val="00F735C1"/>
    <w:rsid w:val="00F74C9F"/>
    <w:rsid w:val="00F821F6"/>
    <w:rsid w:val="00F84D49"/>
    <w:rsid w:val="00FB0768"/>
    <w:rsid w:val="00FC32F1"/>
    <w:rsid w:val="00FD330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8097811"/>
  <w15:docId w15:val="{70949813-ADA9-4D6D-B04A-B190256E9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5A57"/>
    <w:rPr>
      <w:rFonts w:cs="Arial"/>
      <w:b/>
      <w:bCs w:val="0"/>
      <w:vanish/>
      <w:color w:val="010000"/>
      <w:bdr w:val="single" w:sz="4" w:space="0" w:color="FF66FF"/>
    </w:rPr>
  </w:style>
  <w:style w:type="table" w:styleId="afd">
    <w:name w:val="Table Grid"/>
    <w:basedOn w:val="a1"/>
    <w:rsid w:val="00BE15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89756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89756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897565"/>
    <w:pPr>
      <w:jc w:val="both"/>
    </w:pPr>
  </w:style>
  <w:style w:type="paragraph" w:customStyle="1" w:styleId="TableSideHeading">
    <w:name w:val="Table SideHeading"/>
    <w:basedOn w:val="TableText"/>
    <w:rsid w:val="00897565"/>
    <w:pPr>
      <w:outlineLvl w:val="2"/>
    </w:pPr>
  </w:style>
  <w:style w:type="paragraph" w:customStyle="1" w:styleId="TableInnerSideHeading">
    <w:name w:val="Table InnerSideHeading"/>
    <w:basedOn w:val="TableSideHeading"/>
    <w:rsid w:val="00897565"/>
    <w:pPr>
      <w:outlineLvl w:val="9"/>
    </w:pPr>
  </w:style>
  <w:style w:type="paragraph" w:customStyle="1" w:styleId="TableBlockOutdent">
    <w:name w:val="Table BlockOutdent"/>
    <w:basedOn w:val="TableBlock"/>
    <w:rsid w:val="00897565"/>
    <w:pPr>
      <w:ind w:left="624" w:hanging="624"/>
    </w:pPr>
  </w:style>
  <w:style w:type="paragraph" w:customStyle="1" w:styleId="HesberWriters">
    <w:name w:val="Hesber Writers"/>
    <w:basedOn w:val="a"/>
    <w:rsid w:val="00897565"/>
    <w:pPr>
      <w:widowControl w:val="0"/>
      <w:snapToGrid w:val="0"/>
      <w:spacing w:before="120" w:after="120" w:line="360" w:lineRule="auto"/>
      <w:ind w:left="1418" w:firstLine="340"/>
      <w:contextualSpacing/>
      <w:jc w:val="right"/>
    </w:pPr>
    <w:rPr>
      <w:rFonts w:ascii="Arial" w:eastAsia="Arial Unicode MS"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1707">
      <w:bodyDiv w:val="1"/>
      <w:marLeft w:val="0"/>
      <w:marRight w:val="0"/>
      <w:marTop w:val="0"/>
      <w:marBottom w:val="0"/>
      <w:divBdr>
        <w:top w:val="none" w:sz="0" w:space="0" w:color="auto"/>
        <w:left w:val="none" w:sz="0" w:space="0" w:color="auto"/>
        <w:bottom w:val="none" w:sz="0" w:space="0" w:color="auto"/>
        <w:right w:val="none" w:sz="0" w:space="0" w:color="auto"/>
      </w:divBdr>
    </w:div>
    <w:div w:id="246159041">
      <w:bodyDiv w:val="1"/>
      <w:marLeft w:val="0"/>
      <w:marRight w:val="0"/>
      <w:marTop w:val="0"/>
      <w:marBottom w:val="0"/>
      <w:divBdr>
        <w:top w:val="none" w:sz="0" w:space="0" w:color="auto"/>
        <w:left w:val="none" w:sz="0" w:space="0" w:color="auto"/>
        <w:bottom w:val="none" w:sz="0" w:space="0" w:color="auto"/>
        <w:right w:val="none" w:sz="0" w:space="0" w:color="auto"/>
      </w:divBdr>
    </w:div>
    <w:div w:id="2990004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4603632">
      <w:bodyDiv w:val="1"/>
      <w:marLeft w:val="0"/>
      <w:marRight w:val="0"/>
      <w:marTop w:val="0"/>
      <w:marBottom w:val="0"/>
      <w:divBdr>
        <w:top w:val="none" w:sz="0" w:space="0" w:color="auto"/>
        <w:left w:val="none" w:sz="0" w:space="0" w:color="auto"/>
        <w:bottom w:val="none" w:sz="0" w:space="0" w:color="auto"/>
        <w:right w:val="none" w:sz="0" w:space="0" w:color="auto"/>
      </w:divBdr>
    </w:div>
    <w:div w:id="568082142">
      <w:bodyDiv w:val="1"/>
      <w:marLeft w:val="0"/>
      <w:marRight w:val="0"/>
      <w:marTop w:val="0"/>
      <w:marBottom w:val="0"/>
      <w:divBdr>
        <w:top w:val="none" w:sz="0" w:space="0" w:color="auto"/>
        <w:left w:val="none" w:sz="0" w:space="0" w:color="auto"/>
        <w:bottom w:val="none" w:sz="0" w:space="0" w:color="auto"/>
        <w:right w:val="none" w:sz="0" w:space="0" w:color="auto"/>
      </w:divBdr>
    </w:div>
    <w:div w:id="1116562168">
      <w:bodyDiv w:val="1"/>
      <w:marLeft w:val="0"/>
      <w:marRight w:val="0"/>
      <w:marTop w:val="0"/>
      <w:marBottom w:val="0"/>
      <w:divBdr>
        <w:top w:val="none" w:sz="0" w:space="0" w:color="auto"/>
        <w:left w:val="none" w:sz="0" w:space="0" w:color="auto"/>
        <w:bottom w:val="none" w:sz="0" w:space="0" w:color="auto"/>
        <w:right w:val="none" w:sz="0" w:space="0" w:color="auto"/>
      </w:divBdr>
    </w:div>
    <w:div w:id="1278759704">
      <w:bodyDiv w:val="1"/>
      <w:marLeft w:val="0"/>
      <w:marRight w:val="0"/>
      <w:marTop w:val="0"/>
      <w:marBottom w:val="0"/>
      <w:divBdr>
        <w:top w:val="none" w:sz="0" w:space="0" w:color="auto"/>
        <w:left w:val="none" w:sz="0" w:space="0" w:color="auto"/>
        <w:bottom w:val="none" w:sz="0" w:space="0" w:color="auto"/>
        <w:right w:val="none" w:sz="0" w:space="0" w:color="auto"/>
      </w:divBdr>
    </w:div>
    <w:div w:id="179694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1AA98-1870-4B8D-9DFB-9622DB5F6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14</Pages>
  <Words>3705</Words>
  <Characters>18529</Characters>
  <Application>Microsoft Office Word</Application>
  <DocSecurity>0</DocSecurity>
  <Lines>154</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2018-11-18T11:43:00Z</dcterms:modified>
</cp:coreProperties>
</file>