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C1D73" w:rsidP="00EC1FB3">
      <w:pPr>
        <w:ind w:firstLine="0"/>
        <w:rPr>
          <w:b/>
          <w:bCs/>
          <w:rtl/>
        </w:rPr>
      </w:pPr>
      <w:r>
        <w:rPr>
          <w:b/>
          <w:bCs/>
          <w:rtl/>
        </w:rPr>
        <w:t>הכנסת העשרים</w:t>
      </w:r>
    </w:p>
    <w:p w:rsidR="00A22C90" w:rsidRDefault="00A22C90" w:rsidP="00327BF8">
      <w:pPr>
        <w:ind w:firstLine="0"/>
        <w:outlineLvl w:val="0"/>
        <w:rPr>
          <w:b/>
          <w:bCs/>
          <w:rtl/>
        </w:rPr>
        <w:sectPr w:rsidR="00A22C90" w:rsidSect="00214A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C1D7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1376B0">
      <w:pPr>
        <w:ind w:firstLine="0"/>
        <w:rPr>
          <w:b/>
          <w:bCs/>
          <w:rtl/>
        </w:rPr>
      </w:pPr>
    </w:p>
    <w:p w:rsidR="00E64116" w:rsidRPr="008713A4" w:rsidRDefault="00BC1D73" w:rsidP="00BC1D73">
      <w:pPr>
        <w:ind w:firstLine="0"/>
        <w:jc w:val="center"/>
        <w:outlineLvl w:val="0"/>
        <w:rPr>
          <w:b/>
          <w:bCs/>
          <w:rtl/>
        </w:rPr>
      </w:pPr>
      <w:r>
        <w:rPr>
          <w:b/>
          <w:bCs/>
          <w:rtl/>
        </w:rPr>
        <w:t xml:space="preserve">פרוטוקול מס' </w:t>
      </w:r>
      <w:r>
        <w:rPr>
          <w:rFonts w:hint="cs"/>
          <w:b/>
          <w:bCs/>
          <w:rtl/>
        </w:rPr>
        <w:t>883</w:t>
      </w:r>
    </w:p>
    <w:p w:rsidR="00E64116" w:rsidRPr="008713A4" w:rsidRDefault="00BC1D73" w:rsidP="008320F6">
      <w:pPr>
        <w:ind w:firstLine="0"/>
        <w:jc w:val="center"/>
        <w:outlineLvl w:val="0"/>
        <w:rPr>
          <w:b/>
          <w:bCs/>
          <w:rtl/>
        </w:rPr>
      </w:pPr>
      <w:r>
        <w:rPr>
          <w:b/>
          <w:bCs/>
          <w:rtl/>
        </w:rPr>
        <w:t>מישיבת ועדת העבודה, הרווחה והבריאות</w:t>
      </w:r>
    </w:p>
    <w:p w:rsidR="00E64116" w:rsidRPr="008713A4" w:rsidRDefault="00BC1D73" w:rsidP="008320F6">
      <w:pPr>
        <w:ind w:firstLine="0"/>
        <w:jc w:val="center"/>
        <w:outlineLvl w:val="0"/>
        <w:rPr>
          <w:b/>
          <w:bCs/>
          <w:u w:val="single"/>
          <w:rtl/>
        </w:rPr>
      </w:pPr>
      <w:r>
        <w:rPr>
          <w:b/>
          <w:bCs/>
          <w:u w:val="single"/>
          <w:rtl/>
        </w:rPr>
        <w:t xml:space="preserve">יום שלישי, ה' בכסלו </w:t>
      </w:r>
      <w:proofErr w:type="spellStart"/>
      <w:r>
        <w:rPr>
          <w:b/>
          <w:bCs/>
          <w:u w:val="single"/>
          <w:rtl/>
        </w:rPr>
        <w:t>התשע"ט</w:t>
      </w:r>
      <w:proofErr w:type="spellEnd"/>
      <w:r>
        <w:rPr>
          <w:b/>
          <w:bCs/>
          <w:u w:val="single"/>
          <w:rtl/>
        </w:rPr>
        <w:t xml:space="preserve"> (13 בנובמבר 2018),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C1D73" w:rsidP="00BC1D73">
      <w:pPr>
        <w:spacing w:before="60"/>
        <w:ind w:firstLine="0"/>
        <w:rPr>
          <w:rtl/>
        </w:rPr>
      </w:pPr>
      <w:bookmarkStart w:id="0" w:name="ET_subject_615305_1"/>
      <w:r w:rsidRPr="00BC1D73">
        <w:rPr>
          <w:rStyle w:val="TagStyle"/>
          <w:rtl/>
        </w:rPr>
        <w:t xml:space="preserve"> &lt;&lt; נושא &gt;&gt; </w:t>
      </w:r>
      <w:r w:rsidRPr="00BC1D73">
        <w:rPr>
          <w:rtl/>
        </w:rPr>
        <w:t>תקנות שוויון זכויות לאנשים עם מוגבלות (נגישות מסגרות לאנשים עם מוגבלות בשעת חירום), התשע"ו-2015</w:t>
      </w:r>
      <w:r w:rsidRPr="00BC1D73">
        <w:rPr>
          <w:rStyle w:val="TagStyle"/>
          <w:rtl/>
        </w:rPr>
        <w:t xml:space="preserve"> &lt;&lt; נושא &gt;&gt;</w:t>
      </w:r>
      <w:r w:rsidRPr="00BC1D73">
        <w:rPr>
          <w:rtl/>
        </w:rPr>
        <w:t xml:space="preserve"> </w:t>
      </w:r>
      <w:bookmarkEnd w:id="0"/>
      <w:r>
        <w:rPr>
          <w:rtl/>
        </w:rPr>
        <w:t xml:space="preserve">  </w:t>
      </w:r>
    </w:p>
    <w:p w:rsidR="00BC1D73" w:rsidRDefault="00BC1D73" w:rsidP="007C693F">
      <w:pPr>
        <w:spacing w:before="60"/>
        <w:ind w:firstLine="0"/>
        <w:rPr>
          <w:rtl/>
        </w:rPr>
      </w:pPr>
    </w:p>
    <w:p w:rsidR="00214A27" w:rsidRPr="008713A4" w:rsidRDefault="00214A2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BC1D73" w:rsidRPr="00BC1D73" w:rsidRDefault="00BC1D73" w:rsidP="00EC1FB3">
      <w:pPr>
        <w:ind w:firstLine="0"/>
        <w:rPr>
          <w:rtl/>
        </w:rPr>
      </w:pPr>
      <w:r w:rsidRPr="00BC1D73">
        <w:rPr>
          <w:rtl/>
        </w:rPr>
        <w:t xml:space="preserve">ישראל </w:t>
      </w:r>
      <w:proofErr w:type="spellStart"/>
      <w:r w:rsidRPr="00BC1D73">
        <w:rPr>
          <w:rtl/>
        </w:rPr>
        <w:t>אייכלר</w:t>
      </w:r>
      <w:proofErr w:type="spellEnd"/>
      <w:r>
        <w:rPr>
          <w:rFonts w:hint="cs"/>
          <w:rtl/>
        </w:rPr>
        <w:t xml:space="preserve"> -   מ"מ היו"ר </w:t>
      </w:r>
    </w:p>
    <w:p w:rsidR="00E64116" w:rsidRDefault="00E64116" w:rsidP="00DE5B80">
      <w:pPr>
        <w:ind w:firstLine="0"/>
        <w:rPr>
          <w:rtl/>
        </w:rPr>
      </w:pPr>
    </w:p>
    <w:p w:rsidR="00214A27" w:rsidRDefault="00214A27" w:rsidP="00DE5B80">
      <w:pPr>
        <w:ind w:firstLine="0"/>
        <w:rPr>
          <w:rtl/>
        </w:rPr>
      </w:pPr>
    </w:p>
    <w:p w:rsidR="003C1DCF" w:rsidRDefault="003C1DCF" w:rsidP="00DE5B80">
      <w:pPr>
        <w:ind w:firstLine="0"/>
        <w:rPr>
          <w:rtl/>
        </w:rPr>
      </w:pPr>
      <w:r w:rsidRPr="003C1DCF">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6405"/>
      </w:tblGrid>
      <w:tr w:rsidR="003C1DCF" w:rsidTr="003C1DCF">
        <w:tc>
          <w:tcPr>
            <w:tcW w:w="0" w:type="auto"/>
            <w:shd w:val="clear" w:color="auto" w:fill="auto"/>
          </w:tcPr>
          <w:p w:rsidR="003C1DCF" w:rsidRDefault="003C1DCF" w:rsidP="00DE5B80">
            <w:pPr>
              <w:ind w:firstLine="0"/>
              <w:rPr>
                <w:rtl/>
              </w:rPr>
            </w:pPr>
            <w:r>
              <w:rPr>
                <w:rtl/>
              </w:rPr>
              <w:t xml:space="preserve">ישי </w:t>
            </w:r>
            <w:proofErr w:type="spellStart"/>
            <w:r>
              <w:rPr>
                <w:rtl/>
              </w:rPr>
              <w:t>יודקוביץ</w:t>
            </w:r>
            <w:proofErr w:type="spellEnd"/>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מנהל מחלקה משפטית, משרד הביטחון</w:t>
            </w:r>
          </w:p>
        </w:tc>
      </w:tr>
      <w:tr w:rsidR="00542790" w:rsidTr="003C1DCF">
        <w:tc>
          <w:tcPr>
            <w:tcW w:w="0" w:type="auto"/>
            <w:shd w:val="clear" w:color="auto" w:fill="auto"/>
          </w:tcPr>
          <w:p w:rsidR="00542790" w:rsidRDefault="00542790" w:rsidP="00DE5B80">
            <w:pPr>
              <w:ind w:firstLine="0"/>
              <w:rPr>
                <w:rtl/>
              </w:rPr>
            </w:pPr>
            <w:r>
              <w:rPr>
                <w:rFonts w:hint="cs"/>
                <w:rtl/>
              </w:rPr>
              <w:t>יהודה מירון</w:t>
            </w:r>
          </w:p>
        </w:tc>
        <w:tc>
          <w:tcPr>
            <w:tcW w:w="0" w:type="auto"/>
            <w:shd w:val="clear" w:color="auto" w:fill="auto"/>
          </w:tcPr>
          <w:p w:rsidR="00542790" w:rsidRDefault="00542790" w:rsidP="00DE5B80">
            <w:pPr>
              <w:ind w:firstLine="0"/>
              <w:rPr>
                <w:rtl/>
              </w:rPr>
            </w:pPr>
            <w:r>
              <w:rPr>
                <w:rtl/>
              </w:rPr>
              <w:t>–</w:t>
            </w:r>
          </w:p>
        </w:tc>
        <w:tc>
          <w:tcPr>
            <w:tcW w:w="0" w:type="auto"/>
            <w:shd w:val="clear" w:color="auto" w:fill="auto"/>
          </w:tcPr>
          <w:p w:rsidR="00542790" w:rsidRDefault="00542790" w:rsidP="00DE5B80">
            <w:pPr>
              <w:ind w:firstLine="0"/>
              <w:rPr>
                <w:rtl/>
              </w:rPr>
            </w:pPr>
            <w:r>
              <w:rPr>
                <w:rFonts w:hint="cs"/>
                <w:rtl/>
              </w:rPr>
              <w:t>משרד הביטחון</w:t>
            </w:r>
          </w:p>
        </w:tc>
      </w:tr>
      <w:tr w:rsidR="002062CD" w:rsidTr="003C1DCF">
        <w:tc>
          <w:tcPr>
            <w:tcW w:w="0" w:type="auto"/>
            <w:shd w:val="clear" w:color="auto" w:fill="auto"/>
          </w:tcPr>
          <w:p w:rsidR="002062CD" w:rsidRDefault="002062CD" w:rsidP="00DE5B80">
            <w:pPr>
              <w:ind w:firstLine="0"/>
              <w:rPr>
                <w:rtl/>
              </w:rPr>
            </w:pPr>
            <w:r>
              <w:rPr>
                <w:rtl/>
              </w:rPr>
              <w:t>יפית פלג</w:t>
            </w:r>
          </w:p>
        </w:tc>
        <w:tc>
          <w:tcPr>
            <w:tcW w:w="0" w:type="auto"/>
            <w:shd w:val="clear" w:color="auto" w:fill="auto"/>
          </w:tcPr>
          <w:p w:rsidR="002062CD" w:rsidRDefault="002062CD" w:rsidP="00DE5B80">
            <w:pPr>
              <w:ind w:firstLine="0"/>
              <w:rPr>
                <w:rtl/>
              </w:rPr>
            </w:pPr>
            <w:r>
              <w:rPr>
                <w:rtl/>
              </w:rPr>
              <w:t>–</w:t>
            </w:r>
          </w:p>
        </w:tc>
        <w:tc>
          <w:tcPr>
            <w:tcW w:w="0" w:type="auto"/>
            <w:shd w:val="clear" w:color="auto" w:fill="auto"/>
          </w:tcPr>
          <w:p w:rsidR="002062CD" w:rsidRDefault="002062CD" w:rsidP="00DE5B80">
            <w:pPr>
              <w:ind w:firstLine="0"/>
              <w:rPr>
                <w:rtl/>
              </w:rPr>
            </w:pPr>
            <w:proofErr w:type="spellStart"/>
            <w:r>
              <w:rPr>
                <w:rtl/>
              </w:rPr>
              <w:t>רע"ן</w:t>
            </w:r>
            <w:proofErr w:type="spellEnd"/>
            <w:r>
              <w:rPr>
                <w:rtl/>
              </w:rPr>
              <w:t xml:space="preserve"> התנהגות פקע"ר, משרד הביטחון וצה"ל</w:t>
            </w:r>
          </w:p>
        </w:tc>
      </w:tr>
      <w:tr w:rsidR="003C1DCF" w:rsidTr="003C1DCF">
        <w:tc>
          <w:tcPr>
            <w:tcW w:w="0" w:type="auto"/>
            <w:shd w:val="clear" w:color="auto" w:fill="auto"/>
          </w:tcPr>
          <w:p w:rsidR="003C1DCF" w:rsidRDefault="003C1DCF" w:rsidP="00DE5B80">
            <w:pPr>
              <w:ind w:firstLine="0"/>
              <w:rPr>
                <w:rtl/>
              </w:rPr>
            </w:pPr>
            <w:r>
              <w:rPr>
                <w:rtl/>
              </w:rPr>
              <w:t>עמית  גולדנברג</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עוזר יועמ</w:t>
            </w:r>
            <w:r w:rsidR="00481723">
              <w:rPr>
                <w:rFonts w:hint="cs"/>
                <w:rtl/>
              </w:rPr>
              <w:t>"</w:t>
            </w:r>
            <w:r>
              <w:rPr>
                <w:rtl/>
              </w:rPr>
              <w:t>ש פקע</w:t>
            </w:r>
            <w:r w:rsidR="00481723">
              <w:rPr>
                <w:rFonts w:hint="cs"/>
                <w:rtl/>
              </w:rPr>
              <w:t>"</w:t>
            </w:r>
            <w:r>
              <w:rPr>
                <w:rtl/>
              </w:rPr>
              <w:t>ר, משרד הביטחון וצה"ל</w:t>
            </w:r>
          </w:p>
        </w:tc>
      </w:tr>
      <w:tr w:rsidR="003C1DCF" w:rsidTr="003C1DCF">
        <w:tc>
          <w:tcPr>
            <w:tcW w:w="0" w:type="auto"/>
            <w:shd w:val="clear" w:color="auto" w:fill="auto"/>
          </w:tcPr>
          <w:p w:rsidR="003C1DCF" w:rsidRDefault="003C1DCF" w:rsidP="00DE5B80">
            <w:pPr>
              <w:ind w:firstLine="0"/>
              <w:rPr>
                <w:rtl/>
              </w:rPr>
            </w:pPr>
            <w:r>
              <w:rPr>
                <w:rtl/>
              </w:rPr>
              <w:t>מיכל חפץ</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 xml:space="preserve">מנהלת תחום, משרד העבודה, הרווחה והשירותים החברתיים </w:t>
            </w:r>
          </w:p>
        </w:tc>
      </w:tr>
      <w:tr w:rsidR="003C1DCF" w:rsidTr="003C1DCF">
        <w:tc>
          <w:tcPr>
            <w:tcW w:w="0" w:type="auto"/>
            <w:shd w:val="clear" w:color="auto" w:fill="auto"/>
          </w:tcPr>
          <w:p w:rsidR="003C1DCF" w:rsidRDefault="003C1DCF" w:rsidP="00DE5B80">
            <w:pPr>
              <w:ind w:firstLine="0"/>
              <w:rPr>
                <w:rtl/>
              </w:rPr>
            </w:pPr>
            <w:r>
              <w:rPr>
                <w:rtl/>
              </w:rPr>
              <w:t>הילה רענן</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proofErr w:type="spellStart"/>
            <w:r>
              <w:rPr>
                <w:rtl/>
              </w:rPr>
              <w:t>עו</w:t>
            </w:r>
            <w:proofErr w:type="spellEnd"/>
            <w:r>
              <w:rPr>
                <w:rtl/>
              </w:rPr>
              <w:t xml:space="preserve">''ד, משרד העבודה, הרווחה והשירותים החברתיים </w:t>
            </w:r>
          </w:p>
        </w:tc>
      </w:tr>
      <w:tr w:rsidR="002062CD" w:rsidTr="003C1DCF">
        <w:tc>
          <w:tcPr>
            <w:tcW w:w="0" w:type="auto"/>
            <w:shd w:val="clear" w:color="auto" w:fill="auto"/>
          </w:tcPr>
          <w:p w:rsidR="002062CD" w:rsidRDefault="002062CD" w:rsidP="00DE5B80">
            <w:pPr>
              <w:ind w:firstLine="0"/>
              <w:rPr>
                <w:rtl/>
              </w:rPr>
            </w:pPr>
            <w:r>
              <w:rPr>
                <w:rtl/>
              </w:rPr>
              <w:t>מירב גת</w:t>
            </w:r>
          </w:p>
        </w:tc>
        <w:tc>
          <w:tcPr>
            <w:tcW w:w="0" w:type="auto"/>
            <w:shd w:val="clear" w:color="auto" w:fill="auto"/>
          </w:tcPr>
          <w:p w:rsidR="002062CD" w:rsidRDefault="002062CD" w:rsidP="00DE5B80">
            <w:pPr>
              <w:ind w:firstLine="0"/>
              <w:rPr>
                <w:rtl/>
              </w:rPr>
            </w:pPr>
            <w:r>
              <w:rPr>
                <w:rtl/>
              </w:rPr>
              <w:t>–</w:t>
            </w:r>
          </w:p>
        </w:tc>
        <w:tc>
          <w:tcPr>
            <w:tcW w:w="0" w:type="auto"/>
            <w:shd w:val="clear" w:color="auto" w:fill="auto"/>
          </w:tcPr>
          <w:p w:rsidR="002062CD" w:rsidRDefault="002062CD" w:rsidP="00782363">
            <w:pPr>
              <w:ind w:firstLine="0"/>
              <w:rPr>
                <w:rtl/>
              </w:rPr>
            </w:pPr>
            <w:r>
              <w:rPr>
                <w:rtl/>
              </w:rPr>
              <w:t>יועצת מערכות הושבה,</w:t>
            </w:r>
            <w:r>
              <w:rPr>
                <w:rFonts w:hint="cs"/>
                <w:rtl/>
              </w:rPr>
              <w:t xml:space="preserve"> </w:t>
            </w:r>
            <w:r>
              <w:rPr>
                <w:rtl/>
              </w:rPr>
              <w:t xml:space="preserve">משרד העבודה, הרווחה והשירותים החברתיים </w:t>
            </w:r>
          </w:p>
        </w:tc>
      </w:tr>
      <w:tr w:rsidR="002062CD" w:rsidTr="003C1DCF">
        <w:tc>
          <w:tcPr>
            <w:tcW w:w="0" w:type="auto"/>
            <w:shd w:val="clear" w:color="auto" w:fill="auto"/>
          </w:tcPr>
          <w:p w:rsidR="002062CD" w:rsidRDefault="002062CD" w:rsidP="00DE5B80">
            <w:pPr>
              <w:ind w:firstLine="0"/>
              <w:rPr>
                <w:rtl/>
              </w:rPr>
            </w:pPr>
            <w:r>
              <w:rPr>
                <w:rtl/>
              </w:rPr>
              <w:t>רוני בר לוי</w:t>
            </w:r>
          </w:p>
        </w:tc>
        <w:tc>
          <w:tcPr>
            <w:tcW w:w="0" w:type="auto"/>
            <w:shd w:val="clear" w:color="auto" w:fill="auto"/>
          </w:tcPr>
          <w:p w:rsidR="002062CD" w:rsidRDefault="002062CD" w:rsidP="00DE5B80">
            <w:pPr>
              <w:ind w:firstLine="0"/>
              <w:rPr>
                <w:rtl/>
              </w:rPr>
            </w:pPr>
            <w:r>
              <w:rPr>
                <w:rtl/>
              </w:rPr>
              <w:t>–</w:t>
            </w:r>
          </w:p>
        </w:tc>
        <w:tc>
          <w:tcPr>
            <w:tcW w:w="0" w:type="auto"/>
            <w:shd w:val="clear" w:color="auto" w:fill="auto"/>
          </w:tcPr>
          <w:p w:rsidR="002062CD" w:rsidRDefault="002062CD" w:rsidP="00DE5B80">
            <w:pPr>
              <w:ind w:firstLine="0"/>
              <w:rPr>
                <w:rtl/>
              </w:rPr>
            </w:pPr>
            <w:r>
              <w:rPr>
                <w:rtl/>
              </w:rPr>
              <w:t xml:space="preserve">מנהל אגף הביטחון, משרד </w:t>
            </w:r>
            <w:r>
              <w:rPr>
                <w:rFonts w:hint="cs"/>
                <w:rtl/>
              </w:rPr>
              <w:t xml:space="preserve">העבודה, </w:t>
            </w:r>
            <w:r>
              <w:rPr>
                <w:rtl/>
              </w:rPr>
              <w:t>הרווחה</w:t>
            </w:r>
            <w:r>
              <w:rPr>
                <w:rFonts w:hint="cs"/>
                <w:rtl/>
              </w:rPr>
              <w:t xml:space="preserve"> והשירותים החברתיים</w:t>
            </w:r>
          </w:p>
        </w:tc>
      </w:tr>
      <w:tr w:rsidR="002062CD" w:rsidTr="003C1DCF">
        <w:tc>
          <w:tcPr>
            <w:tcW w:w="0" w:type="auto"/>
            <w:shd w:val="clear" w:color="auto" w:fill="auto"/>
          </w:tcPr>
          <w:p w:rsidR="002062CD" w:rsidRDefault="002062CD" w:rsidP="00DE5B80">
            <w:pPr>
              <w:ind w:firstLine="0"/>
              <w:rPr>
                <w:rtl/>
              </w:rPr>
            </w:pPr>
            <w:r>
              <w:rPr>
                <w:rtl/>
              </w:rPr>
              <w:t>רון אשכנזי</w:t>
            </w:r>
          </w:p>
        </w:tc>
        <w:tc>
          <w:tcPr>
            <w:tcW w:w="0" w:type="auto"/>
            <w:shd w:val="clear" w:color="auto" w:fill="auto"/>
          </w:tcPr>
          <w:p w:rsidR="002062CD" w:rsidRDefault="002062CD" w:rsidP="00DE5B80">
            <w:pPr>
              <w:ind w:firstLine="0"/>
              <w:rPr>
                <w:rtl/>
              </w:rPr>
            </w:pPr>
            <w:r>
              <w:rPr>
                <w:rtl/>
              </w:rPr>
              <w:t>–</w:t>
            </w:r>
          </w:p>
        </w:tc>
        <w:tc>
          <w:tcPr>
            <w:tcW w:w="0" w:type="auto"/>
            <w:shd w:val="clear" w:color="auto" w:fill="auto"/>
          </w:tcPr>
          <w:p w:rsidR="002062CD" w:rsidRDefault="002062CD" w:rsidP="00DE5B80">
            <w:pPr>
              <w:ind w:firstLine="0"/>
              <w:rPr>
                <w:rtl/>
              </w:rPr>
            </w:pPr>
            <w:r>
              <w:rPr>
                <w:rtl/>
              </w:rPr>
              <w:t>עו"ד, משרד</w:t>
            </w:r>
            <w:r>
              <w:rPr>
                <w:rFonts w:hint="cs"/>
                <w:rtl/>
              </w:rPr>
              <w:t xml:space="preserve"> העבודה, </w:t>
            </w:r>
            <w:r>
              <w:rPr>
                <w:rtl/>
              </w:rPr>
              <w:t xml:space="preserve"> הרווחה</w:t>
            </w:r>
            <w:r>
              <w:rPr>
                <w:rFonts w:hint="cs"/>
                <w:rtl/>
              </w:rPr>
              <w:t xml:space="preserve"> והשירותים החברתיים</w:t>
            </w:r>
          </w:p>
        </w:tc>
      </w:tr>
      <w:tr w:rsidR="003C1DCF" w:rsidTr="003C1DCF">
        <w:tc>
          <w:tcPr>
            <w:tcW w:w="0" w:type="auto"/>
            <w:shd w:val="clear" w:color="auto" w:fill="auto"/>
          </w:tcPr>
          <w:p w:rsidR="003C1DCF" w:rsidRDefault="003C1DCF" w:rsidP="00DE5B80">
            <w:pPr>
              <w:ind w:firstLine="0"/>
              <w:rPr>
                <w:rtl/>
              </w:rPr>
            </w:pPr>
            <w:r>
              <w:rPr>
                <w:rtl/>
              </w:rPr>
              <w:t>שחר יששכר</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481723">
            <w:pPr>
              <w:ind w:firstLine="0"/>
              <w:rPr>
                <w:rtl/>
              </w:rPr>
            </w:pPr>
            <w:r>
              <w:rPr>
                <w:rtl/>
              </w:rPr>
              <w:t>מנהל מחלקה בכיר ייעוץ משפטי, משרד הבינוי והשיכון</w:t>
            </w:r>
          </w:p>
        </w:tc>
      </w:tr>
      <w:tr w:rsidR="003C1DCF" w:rsidTr="003C1DCF">
        <w:tc>
          <w:tcPr>
            <w:tcW w:w="0" w:type="auto"/>
            <w:shd w:val="clear" w:color="auto" w:fill="auto"/>
          </w:tcPr>
          <w:p w:rsidR="003C1DCF" w:rsidRDefault="003C1DCF" w:rsidP="00DE5B80">
            <w:pPr>
              <w:ind w:firstLine="0"/>
              <w:rPr>
                <w:rtl/>
              </w:rPr>
            </w:pPr>
            <w:r>
              <w:rPr>
                <w:rtl/>
              </w:rPr>
              <w:t>אורה דואק</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מנהלת תחום  בתי דיור גיל הזהב, אגף בכיר, משרד הבינוי והשיכון</w:t>
            </w:r>
          </w:p>
        </w:tc>
      </w:tr>
      <w:tr w:rsidR="003C1DCF" w:rsidTr="003C1DCF">
        <w:tc>
          <w:tcPr>
            <w:tcW w:w="0" w:type="auto"/>
            <w:shd w:val="clear" w:color="auto" w:fill="auto"/>
          </w:tcPr>
          <w:p w:rsidR="003C1DCF" w:rsidRDefault="003C1DCF" w:rsidP="00DE5B80">
            <w:pPr>
              <w:ind w:firstLine="0"/>
              <w:rPr>
                <w:rtl/>
              </w:rPr>
            </w:pPr>
            <w:r>
              <w:rPr>
                <w:rtl/>
              </w:rPr>
              <w:t>עדנה ביבי</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ממונה יעוץ משפטי-כספים, לשכת היועץ המשפט</w:t>
            </w:r>
            <w:r w:rsidR="00481723">
              <w:rPr>
                <w:rFonts w:hint="cs"/>
                <w:rtl/>
              </w:rPr>
              <w:t>י</w:t>
            </w:r>
            <w:r>
              <w:rPr>
                <w:rtl/>
              </w:rPr>
              <w:t>, משרד הבינוי והשיכון</w:t>
            </w:r>
          </w:p>
        </w:tc>
      </w:tr>
      <w:tr w:rsidR="003C1DCF" w:rsidTr="003C1DCF">
        <w:tc>
          <w:tcPr>
            <w:tcW w:w="0" w:type="auto"/>
            <w:shd w:val="clear" w:color="auto" w:fill="auto"/>
          </w:tcPr>
          <w:p w:rsidR="003C1DCF" w:rsidRDefault="003C1DCF" w:rsidP="00DE5B80">
            <w:pPr>
              <w:ind w:firstLine="0"/>
              <w:rPr>
                <w:rtl/>
              </w:rPr>
            </w:pPr>
            <w:r>
              <w:rPr>
                <w:rtl/>
              </w:rPr>
              <w:t>רמי אבישר</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יועמ"ש ממונה מכרזים והתקשרויות, משרד הבריאות</w:t>
            </w:r>
          </w:p>
        </w:tc>
      </w:tr>
      <w:tr w:rsidR="003C1DCF" w:rsidTr="003C1DCF">
        <w:tc>
          <w:tcPr>
            <w:tcW w:w="0" w:type="auto"/>
            <w:shd w:val="clear" w:color="auto" w:fill="auto"/>
          </w:tcPr>
          <w:p w:rsidR="003C1DCF" w:rsidRDefault="003C1DCF" w:rsidP="00DE5B80">
            <w:pPr>
              <w:ind w:firstLine="0"/>
              <w:rPr>
                <w:rtl/>
              </w:rPr>
            </w:pPr>
            <w:r>
              <w:rPr>
                <w:rtl/>
              </w:rPr>
              <w:t xml:space="preserve">מימי </w:t>
            </w:r>
            <w:proofErr w:type="spellStart"/>
            <w:r>
              <w:rPr>
                <w:rtl/>
              </w:rPr>
              <w:t>פלאצ'י</w:t>
            </w:r>
            <w:proofErr w:type="spellEnd"/>
            <w:r>
              <w:rPr>
                <w:rtl/>
              </w:rPr>
              <w:t xml:space="preserve"> </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מפקחת ארצית אגף חינוך מיוחד, משרד החינוך</w:t>
            </w:r>
          </w:p>
        </w:tc>
      </w:tr>
      <w:tr w:rsidR="003C1DCF" w:rsidTr="003C1DCF">
        <w:tc>
          <w:tcPr>
            <w:tcW w:w="0" w:type="auto"/>
            <w:shd w:val="clear" w:color="auto" w:fill="auto"/>
          </w:tcPr>
          <w:p w:rsidR="003C1DCF" w:rsidRDefault="003C1DCF" w:rsidP="00DE5B80">
            <w:pPr>
              <w:ind w:firstLine="0"/>
              <w:rPr>
                <w:rtl/>
              </w:rPr>
            </w:pPr>
            <w:r>
              <w:rPr>
                <w:rtl/>
              </w:rPr>
              <w:t>בר לוי</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 xml:space="preserve">עוזרת היועמ"ש, </w:t>
            </w:r>
            <w:r>
              <w:rPr>
                <w:rFonts w:hint="cs"/>
                <w:rtl/>
              </w:rPr>
              <w:t xml:space="preserve">המשרד </w:t>
            </w:r>
            <w:bookmarkStart w:id="1" w:name="_ETM_Q1_94746"/>
            <w:bookmarkEnd w:id="1"/>
            <w:r>
              <w:rPr>
                <w:rFonts w:hint="cs"/>
                <w:rtl/>
              </w:rPr>
              <w:t>ל</w:t>
            </w:r>
            <w:r>
              <w:rPr>
                <w:rtl/>
              </w:rPr>
              <w:t>ב</w:t>
            </w:r>
            <w:r>
              <w:rPr>
                <w:rFonts w:hint="cs"/>
                <w:rtl/>
              </w:rPr>
              <w:t>י</w:t>
            </w:r>
            <w:r>
              <w:rPr>
                <w:rtl/>
              </w:rPr>
              <w:t xml:space="preserve">טחון </w:t>
            </w:r>
            <w:r>
              <w:rPr>
                <w:rFonts w:hint="cs"/>
                <w:rtl/>
              </w:rPr>
              <w:t>ה</w:t>
            </w:r>
            <w:r>
              <w:rPr>
                <w:rtl/>
              </w:rPr>
              <w:t>פנים</w:t>
            </w:r>
          </w:p>
        </w:tc>
      </w:tr>
      <w:tr w:rsidR="003C1DCF" w:rsidTr="003C1DCF">
        <w:tc>
          <w:tcPr>
            <w:tcW w:w="0" w:type="auto"/>
            <w:shd w:val="clear" w:color="auto" w:fill="auto"/>
          </w:tcPr>
          <w:p w:rsidR="003C1DCF" w:rsidRDefault="003C1DCF" w:rsidP="00DE5B80">
            <w:pPr>
              <w:ind w:firstLine="0"/>
              <w:rPr>
                <w:rtl/>
              </w:rPr>
            </w:pPr>
            <w:r>
              <w:rPr>
                <w:rtl/>
              </w:rPr>
              <w:t xml:space="preserve">אולגה דדון </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7E3E4D" w:rsidP="00DE5B80">
            <w:pPr>
              <w:ind w:firstLine="0"/>
              <w:rPr>
                <w:rtl/>
              </w:rPr>
            </w:pPr>
            <w:r>
              <w:rPr>
                <w:rtl/>
              </w:rPr>
              <w:t>ממונה דיור ארצי</w:t>
            </w:r>
            <w:r w:rsidR="003C1DCF">
              <w:rPr>
                <w:rtl/>
              </w:rPr>
              <w:t>, משרד העלייה והקליטה</w:t>
            </w:r>
          </w:p>
        </w:tc>
      </w:tr>
      <w:tr w:rsidR="003C1DCF" w:rsidTr="003C1DCF">
        <w:tc>
          <w:tcPr>
            <w:tcW w:w="0" w:type="auto"/>
            <w:shd w:val="clear" w:color="auto" w:fill="auto"/>
          </w:tcPr>
          <w:p w:rsidR="003C1DCF" w:rsidRDefault="003C1DCF" w:rsidP="00DE5B80">
            <w:pPr>
              <w:ind w:firstLine="0"/>
              <w:rPr>
                <w:rtl/>
              </w:rPr>
            </w:pPr>
            <w:r>
              <w:rPr>
                <w:rtl/>
              </w:rPr>
              <w:t>עילם שניר</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רפרנט-מח' יעוץ וחקיקה, משרד המשפטים</w:t>
            </w:r>
          </w:p>
        </w:tc>
      </w:tr>
      <w:tr w:rsidR="003C1DCF" w:rsidTr="003C1DCF">
        <w:tc>
          <w:tcPr>
            <w:tcW w:w="0" w:type="auto"/>
            <w:shd w:val="clear" w:color="auto" w:fill="auto"/>
          </w:tcPr>
          <w:p w:rsidR="003C1DCF" w:rsidRDefault="003C1DCF" w:rsidP="00DE5B80">
            <w:pPr>
              <w:ind w:firstLine="0"/>
              <w:rPr>
                <w:rtl/>
              </w:rPr>
            </w:pPr>
            <w:r>
              <w:rPr>
                <w:rtl/>
              </w:rPr>
              <w:t>אייל מדן</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 xml:space="preserve">רפרנט ביטוח לאומי </w:t>
            </w:r>
            <w:proofErr w:type="spellStart"/>
            <w:r>
              <w:rPr>
                <w:rtl/>
              </w:rPr>
              <w:t>באג"ת</w:t>
            </w:r>
            <w:proofErr w:type="spellEnd"/>
            <w:r>
              <w:rPr>
                <w:rtl/>
              </w:rPr>
              <w:t>, משרד האוצר</w:t>
            </w:r>
          </w:p>
        </w:tc>
      </w:tr>
      <w:tr w:rsidR="003C1DCF" w:rsidTr="003C1DCF">
        <w:tc>
          <w:tcPr>
            <w:tcW w:w="0" w:type="auto"/>
            <w:shd w:val="clear" w:color="auto" w:fill="auto"/>
          </w:tcPr>
          <w:p w:rsidR="003C1DCF" w:rsidRDefault="003C1DCF" w:rsidP="00DE5B80">
            <w:pPr>
              <w:ind w:firstLine="0"/>
              <w:rPr>
                <w:rtl/>
              </w:rPr>
            </w:pPr>
            <w:r>
              <w:rPr>
                <w:rtl/>
              </w:rPr>
              <w:t xml:space="preserve">שרית </w:t>
            </w:r>
            <w:proofErr w:type="spellStart"/>
            <w:r>
              <w:rPr>
                <w:rtl/>
              </w:rPr>
              <w:t>דמרי</w:t>
            </w:r>
            <w:proofErr w:type="spellEnd"/>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542790" w:rsidP="00DE5B80">
            <w:pPr>
              <w:ind w:firstLine="0"/>
              <w:rPr>
                <w:rtl/>
              </w:rPr>
            </w:pPr>
            <w:r>
              <w:rPr>
                <w:rtl/>
              </w:rPr>
              <w:t>עו"ד</w:t>
            </w:r>
            <w:r>
              <w:rPr>
                <w:rFonts w:hint="cs"/>
                <w:rtl/>
              </w:rPr>
              <w:t xml:space="preserve">, </w:t>
            </w:r>
            <w:r w:rsidR="003C1DCF">
              <w:rPr>
                <w:rtl/>
              </w:rPr>
              <w:t xml:space="preserve">לשכה משפטית, </w:t>
            </w:r>
            <w:r w:rsidR="003C1DCF">
              <w:rPr>
                <w:rFonts w:hint="cs"/>
                <w:rtl/>
              </w:rPr>
              <w:t>המוסד ל</w:t>
            </w:r>
            <w:r w:rsidR="003C1DCF">
              <w:rPr>
                <w:rtl/>
              </w:rPr>
              <w:t>ביטוח לאומי</w:t>
            </w:r>
          </w:p>
        </w:tc>
      </w:tr>
      <w:tr w:rsidR="003C1DCF" w:rsidTr="003C1DCF">
        <w:tc>
          <w:tcPr>
            <w:tcW w:w="0" w:type="auto"/>
            <w:shd w:val="clear" w:color="auto" w:fill="auto"/>
          </w:tcPr>
          <w:p w:rsidR="003C1DCF" w:rsidRDefault="003C1DCF" w:rsidP="00DE5B80">
            <w:pPr>
              <w:ind w:firstLine="0"/>
              <w:rPr>
                <w:rtl/>
              </w:rPr>
            </w:pPr>
            <w:r>
              <w:rPr>
                <w:rtl/>
              </w:rPr>
              <w:t>עופר גולן</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מנהל אגף הב</w:t>
            </w:r>
            <w:r>
              <w:rPr>
                <w:rFonts w:hint="cs"/>
                <w:rtl/>
              </w:rPr>
              <w:t>י</w:t>
            </w:r>
            <w:r>
              <w:rPr>
                <w:rtl/>
              </w:rPr>
              <w:t xml:space="preserve">טחון, </w:t>
            </w:r>
            <w:r>
              <w:rPr>
                <w:rFonts w:hint="cs"/>
                <w:rtl/>
              </w:rPr>
              <w:t>המוסד ל</w:t>
            </w:r>
            <w:r>
              <w:rPr>
                <w:rtl/>
              </w:rPr>
              <w:t>ביטוח לאומי</w:t>
            </w:r>
          </w:p>
        </w:tc>
      </w:tr>
      <w:tr w:rsidR="003C1DCF" w:rsidTr="003C1DCF">
        <w:tc>
          <w:tcPr>
            <w:tcW w:w="0" w:type="auto"/>
            <w:shd w:val="clear" w:color="auto" w:fill="auto"/>
          </w:tcPr>
          <w:p w:rsidR="003C1DCF" w:rsidRDefault="003C1DCF" w:rsidP="00DE5B80">
            <w:pPr>
              <w:ind w:firstLine="0"/>
              <w:rPr>
                <w:rtl/>
              </w:rPr>
            </w:pPr>
            <w:r>
              <w:rPr>
                <w:rtl/>
              </w:rPr>
              <w:t>אלעד אליהו זכות</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 xml:space="preserve">יועץ מנכ"ל, </w:t>
            </w:r>
            <w:r>
              <w:rPr>
                <w:rFonts w:hint="cs"/>
                <w:rtl/>
              </w:rPr>
              <w:t>המוסד ל</w:t>
            </w:r>
            <w:r>
              <w:rPr>
                <w:rtl/>
              </w:rPr>
              <w:t>ביטוח לאומי</w:t>
            </w:r>
          </w:p>
        </w:tc>
      </w:tr>
      <w:tr w:rsidR="003C1DCF" w:rsidTr="003C1DCF">
        <w:tc>
          <w:tcPr>
            <w:tcW w:w="0" w:type="auto"/>
            <w:shd w:val="clear" w:color="auto" w:fill="auto"/>
          </w:tcPr>
          <w:p w:rsidR="003C1DCF" w:rsidRDefault="003C1DCF" w:rsidP="00DE5B80">
            <w:pPr>
              <w:ind w:firstLine="0"/>
              <w:rPr>
                <w:rtl/>
              </w:rPr>
            </w:pPr>
            <w:r>
              <w:rPr>
                <w:rtl/>
              </w:rPr>
              <w:t>רוחמה מרזם</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ממונה בכירה אגף סיעוד, המוסד לביטוח לאומי</w:t>
            </w:r>
          </w:p>
        </w:tc>
      </w:tr>
      <w:tr w:rsidR="003C1DCF" w:rsidTr="003C1DCF">
        <w:tc>
          <w:tcPr>
            <w:tcW w:w="0" w:type="auto"/>
            <w:shd w:val="clear" w:color="auto" w:fill="auto"/>
          </w:tcPr>
          <w:p w:rsidR="003C1DCF" w:rsidRDefault="003C1DCF" w:rsidP="00DE5B80">
            <w:pPr>
              <w:ind w:firstLine="0"/>
              <w:rPr>
                <w:rtl/>
              </w:rPr>
            </w:pPr>
            <w:r>
              <w:rPr>
                <w:rtl/>
              </w:rPr>
              <w:t>דלית כהן</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מתמחה בלש' המשפטית, המוסד לביטוח לאומי</w:t>
            </w:r>
          </w:p>
        </w:tc>
      </w:tr>
      <w:tr w:rsidR="00542790" w:rsidTr="003C1DCF">
        <w:tc>
          <w:tcPr>
            <w:tcW w:w="0" w:type="auto"/>
            <w:shd w:val="clear" w:color="auto" w:fill="auto"/>
          </w:tcPr>
          <w:p w:rsidR="00542790" w:rsidRDefault="00542790" w:rsidP="00DE5B80">
            <w:pPr>
              <w:ind w:firstLine="0"/>
              <w:rPr>
                <w:rtl/>
              </w:rPr>
            </w:pPr>
            <w:r>
              <w:rPr>
                <w:rtl/>
              </w:rPr>
              <w:t>רחל אוחנה</w:t>
            </w:r>
          </w:p>
        </w:tc>
        <w:tc>
          <w:tcPr>
            <w:tcW w:w="0" w:type="auto"/>
            <w:shd w:val="clear" w:color="auto" w:fill="auto"/>
          </w:tcPr>
          <w:p w:rsidR="00542790" w:rsidRDefault="00542790" w:rsidP="00DE5B80">
            <w:pPr>
              <w:ind w:firstLine="0"/>
              <w:rPr>
                <w:rtl/>
              </w:rPr>
            </w:pPr>
            <w:r>
              <w:rPr>
                <w:rtl/>
              </w:rPr>
              <w:t>–</w:t>
            </w:r>
          </w:p>
        </w:tc>
        <w:tc>
          <w:tcPr>
            <w:tcW w:w="0" w:type="auto"/>
            <w:shd w:val="clear" w:color="auto" w:fill="auto"/>
          </w:tcPr>
          <w:p w:rsidR="00542790" w:rsidRDefault="00542790" w:rsidP="00DE5B80">
            <w:pPr>
              <w:ind w:firstLine="0"/>
              <w:rPr>
                <w:rtl/>
              </w:rPr>
            </w:pPr>
            <w:r>
              <w:rPr>
                <w:rtl/>
              </w:rPr>
              <w:t>ממונה ארצית לפיקוח על אפוטרופוסים, האפוטרופוס הכללי</w:t>
            </w:r>
          </w:p>
        </w:tc>
      </w:tr>
      <w:tr w:rsidR="003C1DCF" w:rsidTr="003C1DCF">
        <w:tc>
          <w:tcPr>
            <w:tcW w:w="0" w:type="auto"/>
            <w:shd w:val="clear" w:color="auto" w:fill="auto"/>
          </w:tcPr>
          <w:p w:rsidR="003C1DCF" w:rsidRDefault="003C1DCF" w:rsidP="00DE5B80">
            <w:pPr>
              <w:ind w:firstLine="0"/>
              <w:rPr>
                <w:rtl/>
              </w:rPr>
            </w:pPr>
            <w:r>
              <w:rPr>
                <w:rtl/>
              </w:rPr>
              <w:t>תהל סקר</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סטודנטית, אפוטרופוס הכללי</w:t>
            </w:r>
          </w:p>
        </w:tc>
      </w:tr>
      <w:tr w:rsidR="00782363" w:rsidTr="003C1DCF">
        <w:tc>
          <w:tcPr>
            <w:tcW w:w="0" w:type="auto"/>
            <w:shd w:val="clear" w:color="auto" w:fill="auto"/>
          </w:tcPr>
          <w:p w:rsidR="00782363" w:rsidRDefault="00782363" w:rsidP="00DE5B80">
            <w:pPr>
              <w:ind w:firstLine="0"/>
              <w:rPr>
                <w:rtl/>
              </w:rPr>
            </w:pPr>
            <w:r>
              <w:rPr>
                <w:rtl/>
              </w:rPr>
              <w:t xml:space="preserve">איריס </w:t>
            </w:r>
            <w:proofErr w:type="spellStart"/>
            <w:r>
              <w:rPr>
                <w:rtl/>
              </w:rPr>
              <w:t>גוראל</w:t>
            </w:r>
            <w:proofErr w:type="spellEnd"/>
          </w:p>
        </w:tc>
        <w:tc>
          <w:tcPr>
            <w:tcW w:w="0" w:type="auto"/>
            <w:shd w:val="clear" w:color="auto" w:fill="auto"/>
          </w:tcPr>
          <w:p w:rsidR="00782363" w:rsidRDefault="00782363" w:rsidP="00DE5B80">
            <w:pPr>
              <w:ind w:firstLine="0"/>
              <w:rPr>
                <w:rtl/>
              </w:rPr>
            </w:pPr>
            <w:r>
              <w:rPr>
                <w:rtl/>
              </w:rPr>
              <w:t>–</w:t>
            </w:r>
          </w:p>
        </w:tc>
        <w:tc>
          <w:tcPr>
            <w:tcW w:w="0" w:type="auto"/>
            <w:shd w:val="clear" w:color="auto" w:fill="auto"/>
          </w:tcPr>
          <w:p w:rsidR="00782363" w:rsidRDefault="00782363" w:rsidP="00782363">
            <w:pPr>
              <w:ind w:firstLine="0"/>
              <w:rPr>
                <w:rtl/>
              </w:rPr>
            </w:pPr>
            <w:r>
              <w:rPr>
                <w:rtl/>
              </w:rPr>
              <w:t>ממונה נגישות ארצית, נציבות שוויון לאנשים עם מוגבלות</w:t>
            </w:r>
          </w:p>
        </w:tc>
      </w:tr>
      <w:tr w:rsidR="003C1DCF" w:rsidTr="003C1DCF">
        <w:tc>
          <w:tcPr>
            <w:tcW w:w="0" w:type="auto"/>
            <w:shd w:val="clear" w:color="auto" w:fill="auto"/>
          </w:tcPr>
          <w:p w:rsidR="003C1DCF" w:rsidRDefault="003C1DCF" w:rsidP="00DE5B80">
            <w:pPr>
              <w:ind w:firstLine="0"/>
              <w:rPr>
                <w:rtl/>
              </w:rPr>
            </w:pPr>
            <w:r>
              <w:rPr>
                <w:rtl/>
              </w:rPr>
              <w:t>הדס אגמון</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ממונה משפטית, נציבות שוויון לאנשים עם מוגבלות</w:t>
            </w:r>
          </w:p>
        </w:tc>
      </w:tr>
      <w:tr w:rsidR="0071193F" w:rsidTr="003C1DCF">
        <w:tc>
          <w:tcPr>
            <w:tcW w:w="0" w:type="auto"/>
            <w:shd w:val="clear" w:color="auto" w:fill="auto"/>
          </w:tcPr>
          <w:p w:rsidR="0071193F" w:rsidRPr="001376B0" w:rsidRDefault="0071193F" w:rsidP="00DE5B80">
            <w:pPr>
              <w:ind w:firstLine="0"/>
              <w:rPr>
                <w:rtl/>
              </w:rPr>
            </w:pPr>
            <w:r w:rsidRPr="001376B0">
              <w:rPr>
                <w:rtl/>
              </w:rPr>
              <w:t>ניצן פליטמן</w:t>
            </w:r>
          </w:p>
        </w:tc>
        <w:tc>
          <w:tcPr>
            <w:tcW w:w="0" w:type="auto"/>
            <w:shd w:val="clear" w:color="auto" w:fill="auto"/>
          </w:tcPr>
          <w:p w:rsidR="0071193F" w:rsidRPr="001376B0" w:rsidRDefault="0071193F" w:rsidP="00DE5B80">
            <w:pPr>
              <w:ind w:firstLine="0"/>
              <w:rPr>
                <w:rtl/>
              </w:rPr>
            </w:pPr>
            <w:r w:rsidRPr="001376B0">
              <w:rPr>
                <w:rtl/>
              </w:rPr>
              <w:t>–</w:t>
            </w:r>
          </w:p>
        </w:tc>
        <w:tc>
          <w:tcPr>
            <w:tcW w:w="0" w:type="auto"/>
            <w:shd w:val="clear" w:color="auto" w:fill="auto"/>
          </w:tcPr>
          <w:p w:rsidR="0071193F" w:rsidRPr="001376B0" w:rsidRDefault="0071193F" w:rsidP="00DE5B80">
            <w:pPr>
              <w:ind w:firstLine="0"/>
              <w:rPr>
                <w:rtl/>
              </w:rPr>
            </w:pPr>
            <w:r w:rsidRPr="001376B0">
              <w:rPr>
                <w:rtl/>
              </w:rPr>
              <w:t>יועצת משפטית, עובדי הכנסת</w:t>
            </w:r>
          </w:p>
        </w:tc>
      </w:tr>
      <w:tr w:rsidR="003C1DCF" w:rsidTr="003C1DCF">
        <w:tc>
          <w:tcPr>
            <w:tcW w:w="0" w:type="auto"/>
            <w:shd w:val="clear" w:color="auto" w:fill="auto"/>
          </w:tcPr>
          <w:p w:rsidR="003C1DCF" w:rsidRDefault="003C1DCF" w:rsidP="00DE5B80">
            <w:pPr>
              <w:ind w:firstLine="0"/>
              <w:rPr>
                <w:rtl/>
              </w:rPr>
            </w:pPr>
            <w:r>
              <w:rPr>
                <w:rtl/>
              </w:rPr>
              <w:t xml:space="preserve">יוחאי </w:t>
            </w:r>
            <w:proofErr w:type="spellStart"/>
            <w:r>
              <w:rPr>
                <w:rtl/>
              </w:rPr>
              <w:t>ואג'מי</w:t>
            </w:r>
            <w:proofErr w:type="spellEnd"/>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 xml:space="preserve">ראש </w:t>
            </w:r>
            <w:proofErr w:type="spellStart"/>
            <w:r>
              <w:rPr>
                <w:rtl/>
              </w:rPr>
              <w:t>מינהל</w:t>
            </w:r>
            <w:proofErr w:type="spellEnd"/>
            <w:r>
              <w:rPr>
                <w:rtl/>
              </w:rPr>
              <w:t xml:space="preserve"> ביטחון, מ</w:t>
            </w:r>
            <w:r>
              <w:rPr>
                <w:rFonts w:hint="cs"/>
                <w:rtl/>
              </w:rPr>
              <w:t xml:space="preserve">רכז </w:t>
            </w:r>
            <w:r>
              <w:rPr>
                <w:rtl/>
              </w:rPr>
              <w:t>שלטון מקומי</w:t>
            </w:r>
          </w:p>
        </w:tc>
      </w:tr>
      <w:tr w:rsidR="003C1DCF" w:rsidTr="003C1DCF">
        <w:tc>
          <w:tcPr>
            <w:tcW w:w="0" w:type="auto"/>
            <w:shd w:val="clear" w:color="auto" w:fill="auto"/>
          </w:tcPr>
          <w:p w:rsidR="003C1DCF" w:rsidRDefault="003C1DCF" w:rsidP="00DE5B80">
            <w:pPr>
              <w:ind w:firstLine="0"/>
              <w:rPr>
                <w:rtl/>
              </w:rPr>
            </w:pPr>
            <w:r>
              <w:rPr>
                <w:rtl/>
              </w:rPr>
              <w:t>מיכל שיק הר-טוב</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מנהלת המחלקה המשפטית, עמותת נגישות ישראל</w:t>
            </w:r>
          </w:p>
        </w:tc>
      </w:tr>
      <w:tr w:rsidR="003C1DCF" w:rsidTr="003C1DCF">
        <w:tc>
          <w:tcPr>
            <w:tcW w:w="0" w:type="auto"/>
            <w:shd w:val="clear" w:color="auto" w:fill="auto"/>
          </w:tcPr>
          <w:p w:rsidR="003C1DCF" w:rsidRDefault="003C1DCF" w:rsidP="00DE5B80">
            <w:pPr>
              <w:ind w:firstLine="0"/>
              <w:rPr>
                <w:rtl/>
              </w:rPr>
            </w:pPr>
            <w:r>
              <w:rPr>
                <w:rtl/>
              </w:rPr>
              <w:t>רינה קליין</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ראש תחום בקרה, עוצמה - פורום ארצי של משפחות נפגעי נפש</w:t>
            </w:r>
          </w:p>
        </w:tc>
      </w:tr>
      <w:tr w:rsidR="003C1DCF" w:rsidTr="003C1DCF">
        <w:tc>
          <w:tcPr>
            <w:tcW w:w="0" w:type="auto"/>
            <w:shd w:val="clear" w:color="auto" w:fill="auto"/>
          </w:tcPr>
          <w:p w:rsidR="003C1DCF" w:rsidRDefault="003C1DCF" w:rsidP="00DE5B80">
            <w:pPr>
              <w:ind w:firstLine="0"/>
              <w:rPr>
                <w:rtl/>
              </w:rPr>
            </w:pPr>
            <w:r>
              <w:rPr>
                <w:rtl/>
              </w:rPr>
              <w:t>מרים בר ניר</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חברת הועד המנהל, עוצמה - פורום ארצי של משפחות נפגעי נפש</w:t>
            </w:r>
          </w:p>
        </w:tc>
      </w:tr>
      <w:tr w:rsidR="003C1DCF" w:rsidTr="003C1DCF">
        <w:tc>
          <w:tcPr>
            <w:tcW w:w="0" w:type="auto"/>
            <w:shd w:val="clear" w:color="auto" w:fill="auto"/>
          </w:tcPr>
          <w:p w:rsidR="003C1DCF" w:rsidRDefault="003C1DCF" w:rsidP="00DE5B80">
            <w:pPr>
              <w:ind w:firstLine="0"/>
              <w:rPr>
                <w:rtl/>
              </w:rPr>
            </w:pPr>
            <w:r>
              <w:rPr>
                <w:rtl/>
              </w:rPr>
              <w:t xml:space="preserve">שרון </w:t>
            </w:r>
            <w:proofErr w:type="spellStart"/>
            <w:r>
              <w:rPr>
                <w:rtl/>
              </w:rPr>
              <w:t>זליגר</w:t>
            </w:r>
            <w:proofErr w:type="spellEnd"/>
            <w:r>
              <w:rPr>
                <w:rtl/>
              </w:rPr>
              <w:t xml:space="preserve"> שמואל</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סמנכ"לית קשרי לקוחות ומורשת נגישות שירות, נגישות לעסקים</w:t>
            </w:r>
          </w:p>
        </w:tc>
      </w:tr>
      <w:tr w:rsidR="003C1DCF" w:rsidTr="003C1DCF">
        <w:tc>
          <w:tcPr>
            <w:tcW w:w="0" w:type="auto"/>
            <w:shd w:val="clear" w:color="auto" w:fill="auto"/>
          </w:tcPr>
          <w:p w:rsidR="003C1DCF" w:rsidRDefault="003C1DCF" w:rsidP="00DE5B80">
            <w:pPr>
              <w:ind w:firstLine="0"/>
              <w:rPr>
                <w:rtl/>
              </w:rPr>
            </w:pPr>
            <w:r>
              <w:rPr>
                <w:rtl/>
              </w:rPr>
              <w:t xml:space="preserve">חיים </w:t>
            </w:r>
            <w:proofErr w:type="spellStart"/>
            <w:r>
              <w:rPr>
                <w:rtl/>
              </w:rPr>
              <w:t>לוינהר</w:t>
            </w:r>
            <w:proofErr w:type="spellEnd"/>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3C1DCF" w:rsidP="00DE5B80">
            <w:pPr>
              <w:ind w:firstLine="0"/>
              <w:rPr>
                <w:rtl/>
              </w:rPr>
            </w:pPr>
            <w:r>
              <w:rPr>
                <w:rtl/>
              </w:rPr>
              <w:t>מנהל מחלקת נגישות, שירותי בריאות כללית</w:t>
            </w:r>
          </w:p>
        </w:tc>
      </w:tr>
      <w:tr w:rsidR="003C1DCF" w:rsidTr="003C1DCF">
        <w:tc>
          <w:tcPr>
            <w:tcW w:w="0" w:type="auto"/>
            <w:shd w:val="clear" w:color="auto" w:fill="auto"/>
          </w:tcPr>
          <w:p w:rsidR="003C1DCF" w:rsidRDefault="003C1DCF" w:rsidP="00DE5B80">
            <w:pPr>
              <w:ind w:firstLine="0"/>
              <w:rPr>
                <w:rtl/>
              </w:rPr>
            </w:pPr>
            <w:r>
              <w:rPr>
                <w:rtl/>
              </w:rPr>
              <w:lastRenderedPageBreak/>
              <w:t>חיים מזרחי</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FB2098" w:rsidP="00DE5B80">
            <w:pPr>
              <w:ind w:firstLine="0"/>
              <w:rPr>
                <w:rtl/>
              </w:rPr>
            </w:pPr>
            <w:r>
              <w:rPr>
                <w:rtl/>
              </w:rPr>
              <w:t>יועץ משפטי, עמותת מט</w:t>
            </w:r>
            <w:r w:rsidR="003C1DCF">
              <w:rPr>
                <w:rtl/>
              </w:rPr>
              <w:t>ב  - עמותה לש</w:t>
            </w:r>
            <w:r w:rsidR="00542790">
              <w:rPr>
                <w:rFonts w:hint="cs"/>
                <w:rtl/>
              </w:rPr>
              <w:t>י</w:t>
            </w:r>
            <w:r w:rsidR="003C1DCF">
              <w:rPr>
                <w:rtl/>
              </w:rPr>
              <w:t>רותי טיפול ורווחה</w:t>
            </w:r>
          </w:p>
        </w:tc>
      </w:tr>
      <w:tr w:rsidR="003C1DCF" w:rsidTr="003C1DCF">
        <w:tc>
          <w:tcPr>
            <w:tcW w:w="0" w:type="auto"/>
            <w:shd w:val="clear" w:color="auto" w:fill="auto"/>
          </w:tcPr>
          <w:p w:rsidR="003C1DCF" w:rsidRDefault="00782363" w:rsidP="00DE5B80">
            <w:pPr>
              <w:ind w:firstLine="0"/>
              <w:rPr>
                <w:rtl/>
              </w:rPr>
            </w:pPr>
            <w:r>
              <w:rPr>
                <w:rFonts w:hint="cs"/>
                <w:rtl/>
              </w:rPr>
              <w:t xml:space="preserve">ד"ר </w:t>
            </w:r>
            <w:r w:rsidR="003C1DCF">
              <w:rPr>
                <w:rtl/>
              </w:rPr>
              <w:t>עמיחי תמיר</w:t>
            </w:r>
          </w:p>
        </w:tc>
        <w:tc>
          <w:tcPr>
            <w:tcW w:w="0" w:type="auto"/>
            <w:shd w:val="clear" w:color="auto" w:fill="auto"/>
          </w:tcPr>
          <w:p w:rsidR="003C1DCF" w:rsidRDefault="003C1DCF" w:rsidP="00DE5B80">
            <w:pPr>
              <w:ind w:firstLine="0"/>
              <w:rPr>
                <w:rtl/>
              </w:rPr>
            </w:pPr>
            <w:r>
              <w:rPr>
                <w:rtl/>
              </w:rPr>
              <w:t>–</w:t>
            </w:r>
          </w:p>
        </w:tc>
        <w:tc>
          <w:tcPr>
            <w:tcW w:w="0" w:type="auto"/>
            <w:shd w:val="clear" w:color="auto" w:fill="auto"/>
          </w:tcPr>
          <w:p w:rsidR="003C1DCF" w:rsidRDefault="00542790" w:rsidP="00DE5B80">
            <w:pPr>
              <w:ind w:firstLine="0"/>
              <w:rPr>
                <w:rtl/>
              </w:rPr>
            </w:pPr>
            <w:r>
              <w:rPr>
                <w:rtl/>
              </w:rPr>
              <w:t>יו״ר, ארגון ה</w:t>
            </w:r>
            <w:r w:rsidR="003C1DCF">
              <w:rPr>
                <w:rtl/>
              </w:rPr>
              <w:t>נכים</w:t>
            </w:r>
          </w:p>
        </w:tc>
      </w:tr>
      <w:tr w:rsidR="00782363" w:rsidTr="003C1DCF">
        <w:tc>
          <w:tcPr>
            <w:tcW w:w="0" w:type="auto"/>
            <w:shd w:val="clear" w:color="auto" w:fill="auto"/>
          </w:tcPr>
          <w:p w:rsidR="00782363" w:rsidRDefault="00782363" w:rsidP="00DE5B80">
            <w:pPr>
              <w:ind w:firstLine="0"/>
              <w:rPr>
                <w:rtl/>
              </w:rPr>
            </w:pPr>
            <w:r>
              <w:rPr>
                <w:rFonts w:hint="cs"/>
                <w:rtl/>
              </w:rPr>
              <w:t>בועז אחד העם</w:t>
            </w:r>
          </w:p>
        </w:tc>
        <w:tc>
          <w:tcPr>
            <w:tcW w:w="0" w:type="auto"/>
            <w:shd w:val="clear" w:color="auto" w:fill="auto"/>
          </w:tcPr>
          <w:p w:rsidR="00782363" w:rsidRDefault="00782363" w:rsidP="00DE5B80">
            <w:pPr>
              <w:ind w:firstLine="0"/>
              <w:rPr>
                <w:rtl/>
              </w:rPr>
            </w:pPr>
          </w:p>
        </w:tc>
        <w:tc>
          <w:tcPr>
            <w:tcW w:w="0" w:type="auto"/>
            <w:shd w:val="clear" w:color="auto" w:fill="auto"/>
          </w:tcPr>
          <w:p w:rsidR="00782363" w:rsidRDefault="00782363" w:rsidP="00DE5B80">
            <w:pPr>
              <w:ind w:firstLine="0"/>
              <w:rPr>
                <w:rtl/>
              </w:rPr>
            </w:pPr>
            <w:r>
              <w:rPr>
                <w:rFonts w:hint="cs"/>
                <w:rtl/>
              </w:rPr>
              <w:t>יו"ר</w:t>
            </w:r>
            <w:r w:rsidR="002062CD">
              <w:rPr>
                <w:rFonts w:hint="cs"/>
                <w:rtl/>
              </w:rPr>
              <w:t>,</w:t>
            </w:r>
            <w:r>
              <w:rPr>
                <w:rFonts w:hint="cs"/>
                <w:rtl/>
              </w:rPr>
              <w:t xml:space="preserve"> המרכז הישראלי ללימודי חירשות</w:t>
            </w:r>
          </w:p>
        </w:tc>
      </w:tr>
    </w:tbl>
    <w:p w:rsidR="003C1DCF" w:rsidRDefault="003C1DCF" w:rsidP="00DE5B80">
      <w:pPr>
        <w:ind w:firstLine="0"/>
        <w:rPr>
          <w:rtl/>
        </w:rPr>
      </w:pPr>
    </w:p>
    <w:p w:rsidR="00214A27" w:rsidRDefault="00214A27" w:rsidP="00DE5B80">
      <w:pPr>
        <w:ind w:firstLine="0"/>
        <w:rPr>
          <w:rtl/>
        </w:rPr>
      </w:pPr>
    </w:p>
    <w:p w:rsidR="00214A27" w:rsidRPr="008713A4" w:rsidRDefault="00214A2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C1DCF" w:rsidP="00DE5B80">
      <w:pPr>
        <w:ind w:firstLine="0"/>
        <w:rPr>
          <w:rtl/>
        </w:rPr>
      </w:pPr>
      <w:r>
        <w:rPr>
          <w:rFonts w:hint="cs"/>
          <w:rtl/>
        </w:rPr>
        <w:t>אייל לב ארי</w:t>
      </w:r>
    </w:p>
    <w:p w:rsidR="003C1DCF" w:rsidRPr="008713A4" w:rsidRDefault="003C1DCF"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C1D7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C1D73" w:rsidP="008320F6">
      <w:pPr>
        <w:ind w:firstLine="0"/>
        <w:rPr>
          <w:rtl/>
        </w:rPr>
      </w:pPr>
      <w:r>
        <w:rPr>
          <w:rtl/>
        </w:rPr>
        <w:t>אושרה עצידה</w:t>
      </w:r>
    </w:p>
    <w:p w:rsidR="007872B4" w:rsidRDefault="00E64116" w:rsidP="00AB3F3A">
      <w:pPr>
        <w:ind w:firstLine="0"/>
      </w:pPr>
      <w:r w:rsidRPr="008713A4">
        <w:rPr>
          <w:rtl/>
        </w:rPr>
        <w:br w:type="page"/>
      </w:r>
    </w:p>
    <w:p w:rsidR="00BC1D73" w:rsidRDefault="00BC1D73" w:rsidP="00BC1D73">
      <w:pPr>
        <w:pStyle w:val="a6"/>
        <w:keepNext/>
        <w:rPr>
          <w:rtl/>
        </w:rPr>
      </w:pPr>
      <w:bookmarkStart w:id="2" w:name="ET_subject_615305_2"/>
      <w:r w:rsidRPr="00BC1D73">
        <w:rPr>
          <w:rStyle w:val="TagStyle"/>
          <w:rtl/>
        </w:rPr>
        <w:lastRenderedPageBreak/>
        <w:t xml:space="preserve">&lt;&lt; נושא &gt;&gt; </w:t>
      </w:r>
      <w:r>
        <w:rPr>
          <w:rtl/>
        </w:rPr>
        <w:t>תקנות שוויון זכויות לאנשים עם מוגבלות (נגישות מסגרות לאנשים עם מוגבלות בשעת חירום), התשע"ו-2015</w:t>
      </w:r>
      <w:r w:rsidRPr="00BC1D73">
        <w:rPr>
          <w:rStyle w:val="TagStyle"/>
          <w:rtl/>
        </w:rPr>
        <w:t xml:space="preserve"> &lt;&lt; נושא &gt;&gt;</w:t>
      </w:r>
      <w:r>
        <w:rPr>
          <w:rtl/>
        </w:rPr>
        <w:t xml:space="preserve"> </w:t>
      </w:r>
      <w:bookmarkEnd w:id="2"/>
    </w:p>
    <w:p w:rsidR="00BC1D73" w:rsidRDefault="00BC1D73" w:rsidP="00BC1D73">
      <w:pPr>
        <w:pStyle w:val="KeepWithNext"/>
        <w:rPr>
          <w:rtl/>
        </w:rPr>
      </w:pPr>
    </w:p>
    <w:p w:rsidR="00BC1D73" w:rsidRDefault="00BC1D73" w:rsidP="00BC1D73">
      <w:pPr>
        <w:rPr>
          <w:rtl/>
        </w:rPr>
      </w:pPr>
    </w:p>
    <w:p w:rsidR="00BC1D73" w:rsidRDefault="002062CD" w:rsidP="002062CD">
      <w:pPr>
        <w:pStyle w:val="af6"/>
        <w:keepNext/>
        <w:rPr>
          <w:rtl/>
        </w:rPr>
      </w:pPr>
      <w:r>
        <w:rPr>
          <w:rtl/>
        </w:rPr>
        <w:t xml:space="preserve">היו"ר ישראל </w:t>
      </w:r>
      <w:proofErr w:type="spellStart"/>
      <w:r>
        <w:rPr>
          <w:rtl/>
        </w:rPr>
        <w:t>אייכלר</w:t>
      </w:r>
      <w:proofErr w:type="spellEnd"/>
      <w:r>
        <w:rPr>
          <w:rtl/>
        </w:rPr>
        <w:t>:</w:t>
      </w:r>
    </w:p>
    <w:p w:rsidR="002062CD" w:rsidRPr="002062CD" w:rsidRDefault="002062CD" w:rsidP="002062CD">
      <w:pPr>
        <w:ind w:firstLine="0"/>
        <w:rPr>
          <w:rtl/>
        </w:rPr>
      </w:pPr>
    </w:p>
    <w:p w:rsidR="003C1DCF" w:rsidRDefault="003C1DCF" w:rsidP="003C1DCF">
      <w:pPr>
        <w:rPr>
          <w:rtl/>
        </w:rPr>
      </w:pPr>
      <w:bookmarkStart w:id="3" w:name="_ETM_Q1_95232"/>
      <w:bookmarkEnd w:id="3"/>
      <w:r>
        <w:rPr>
          <w:rFonts w:hint="cs"/>
          <w:rtl/>
        </w:rPr>
        <w:t>ר</w:t>
      </w:r>
      <w:bookmarkStart w:id="4" w:name="_ETM_Q1_95408"/>
      <w:bookmarkEnd w:id="4"/>
      <w:r>
        <w:rPr>
          <w:rFonts w:hint="cs"/>
          <w:rtl/>
        </w:rPr>
        <w:t xml:space="preserve">בותיי, אנחנו מתכנסים בישיבת ועדת העבודה, הרווחה והבריאות.  </w:t>
      </w:r>
      <w:bookmarkStart w:id="5" w:name="_ETM_Q1_104379"/>
      <w:bookmarkEnd w:id="5"/>
      <w:r>
        <w:rPr>
          <w:rFonts w:hint="cs"/>
          <w:rtl/>
        </w:rPr>
        <w:t xml:space="preserve">יש לנו הזכות לעסוק בנושא תקנות שוויון זכויות לאנשים </w:t>
      </w:r>
      <w:bookmarkStart w:id="6" w:name="_ETM_Q1_114541"/>
      <w:bookmarkEnd w:id="6"/>
      <w:r>
        <w:rPr>
          <w:rFonts w:hint="cs"/>
          <w:rtl/>
        </w:rPr>
        <w:t xml:space="preserve">עם מוגבלות (נגישות מסגרות לאנשים עם מוגבלות בשעת חירום). </w:t>
      </w:r>
    </w:p>
    <w:p w:rsidR="003C1DCF" w:rsidRDefault="003C1DCF" w:rsidP="003C1DCF">
      <w:pPr>
        <w:rPr>
          <w:rtl/>
        </w:rPr>
      </w:pPr>
      <w:bookmarkStart w:id="7" w:name="_ETM_Q1_120654"/>
      <w:bookmarkStart w:id="8" w:name="_ETM_Q1_120728"/>
      <w:bookmarkEnd w:id="7"/>
      <w:bookmarkEnd w:id="8"/>
    </w:p>
    <w:p w:rsidR="003C1DCF" w:rsidRDefault="003C1DCF" w:rsidP="003C1DCF">
      <w:pPr>
        <w:rPr>
          <w:rtl/>
        </w:rPr>
      </w:pPr>
      <w:bookmarkStart w:id="9" w:name="_ETM_Q1_118783"/>
      <w:bookmarkEnd w:id="9"/>
      <w:r>
        <w:rPr>
          <w:rFonts w:hint="cs"/>
          <w:rtl/>
        </w:rPr>
        <w:t>א</w:t>
      </w:r>
      <w:bookmarkStart w:id="10" w:name="_ETM_Q1_119014"/>
      <w:bookmarkEnd w:id="10"/>
      <w:r>
        <w:rPr>
          <w:rFonts w:hint="cs"/>
          <w:rtl/>
        </w:rPr>
        <w:t xml:space="preserve">ני </w:t>
      </w:r>
      <w:bookmarkStart w:id="11" w:name="_ETM_Q1_119184"/>
      <w:bookmarkEnd w:id="11"/>
      <w:r>
        <w:rPr>
          <w:rFonts w:hint="cs"/>
          <w:rtl/>
        </w:rPr>
        <w:t>חושב שאין זמן יותר מתאים מ</w:t>
      </w:r>
      <w:r w:rsidR="005062CD">
        <w:rPr>
          <w:rFonts w:hint="cs"/>
          <w:rtl/>
        </w:rPr>
        <w:t>לדון בנושא הזה מהיום הזה</w:t>
      </w:r>
      <w:r>
        <w:rPr>
          <w:rFonts w:hint="cs"/>
          <w:rtl/>
        </w:rPr>
        <w:t xml:space="preserve"> שבו </w:t>
      </w:r>
      <w:bookmarkStart w:id="12" w:name="_ETM_Q1_124566"/>
      <w:bookmarkEnd w:id="12"/>
      <w:r>
        <w:rPr>
          <w:rFonts w:hint="cs"/>
          <w:rtl/>
        </w:rPr>
        <w:t>ליבנו עם כל תושבי הדרום ועם החיילים שנמצאים שם.</w:t>
      </w:r>
    </w:p>
    <w:p w:rsidR="003C1DCF" w:rsidRDefault="003C1DCF" w:rsidP="003C1DCF">
      <w:pPr>
        <w:rPr>
          <w:rtl/>
        </w:rPr>
      </w:pPr>
      <w:bookmarkStart w:id="13" w:name="_ETM_Q1_134501"/>
      <w:bookmarkStart w:id="14" w:name="_ETM_Q1_134624"/>
      <w:bookmarkEnd w:id="13"/>
      <w:bookmarkEnd w:id="14"/>
    </w:p>
    <w:p w:rsidR="003C1DCF" w:rsidRPr="003C1DCF" w:rsidRDefault="003C1DCF" w:rsidP="003C1DCF">
      <w:pPr>
        <w:rPr>
          <w:rtl/>
        </w:rPr>
      </w:pPr>
      <w:bookmarkStart w:id="15" w:name="_ETM_Q1_134837"/>
      <w:bookmarkStart w:id="16" w:name="_ETM_Q1_134942"/>
      <w:bookmarkEnd w:id="15"/>
      <w:bookmarkEnd w:id="16"/>
      <w:r>
        <w:rPr>
          <w:rFonts w:hint="cs"/>
          <w:rtl/>
        </w:rPr>
        <w:t xml:space="preserve">היה לנו </w:t>
      </w:r>
      <w:bookmarkStart w:id="17" w:name="_ETM_Q1_135477"/>
      <w:bookmarkEnd w:id="17"/>
      <w:r>
        <w:rPr>
          <w:rFonts w:hint="cs"/>
          <w:rtl/>
        </w:rPr>
        <w:t xml:space="preserve">אתמול נס גדול מאוד עם האוטובוס. כל הזמן יש לנו </w:t>
      </w:r>
      <w:bookmarkStart w:id="18" w:name="_ETM_Q1_134921"/>
      <w:bookmarkEnd w:id="18"/>
      <w:r>
        <w:rPr>
          <w:rFonts w:hint="cs"/>
          <w:rtl/>
        </w:rPr>
        <w:t xml:space="preserve">נסים, אבל לפעמים הקדוש ברוך הוא מראה נסים גלויים </w:t>
      </w:r>
      <w:bookmarkStart w:id="19" w:name="_ETM_Q1_141821"/>
      <w:bookmarkEnd w:id="19"/>
      <w:r>
        <w:rPr>
          <w:rFonts w:hint="cs"/>
          <w:rtl/>
        </w:rPr>
        <w:t>כדי שאפילו החמאס יראה את הנס בסרטון שלו</w:t>
      </w:r>
      <w:r w:rsidR="005062CD">
        <w:rPr>
          <w:rFonts w:hint="cs"/>
          <w:rtl/>
        </w:rPr>
        <w:t xml:space="preserve">, וכל זאת </w:t>
      </w:r>
      <w:r>
        <w:rPr>
          <w:rFonts w:hint="cs"/>
          <w:rtl/>
        </w:rPr>
        <w:t xml:space="preserve"> כדי </w:t>
      </w:r>
      <w:bookmarkStart w:id="20" w:name="_ETM_Q1_145435"/>
      <w:bookmarkEnd w:id="20"/>
      <w:r>
        <w:rPr>
          <w:rFonts w:hint="cs"/>
          <w:rtl/>
        </w:rPr>
        <w:t>שנדע עד כמה הוא אוהב ומציל אותנו.</w:t>
      </w:r>
    </w:p>
    <w:p w:rsidR="00BC1D73" w:rsidRDefault="00BC1D73" w:rsidP="00BC1D73">
      <w:pPr>
        <w:rPr>
          <w:rtl/>
        </w:rPr>
      </w:pPr>
      <w:r>
        <w:rPr>
          <w:rtl/>
        </w:rPr>
        <w:t xml:space="preserve">    </w:t>
      </w:r>
    </w:p>
    <w:p w:rsidR="003C1DCF" w:rsidRDefault="003C1DCF" w:rsidP="00BC1D73">
      <w:pPr>
        <w:rPr>
          <w:rtl/>
        </w:rPr>
      </w:pPr>
      <w:bookmarkStart w:id="21" w:name="_ETM_Q1_152874"/>
      <w:bookmarkStart w:id="22" w:name="_ETM_Q1_152960"/>
      <w:bookmarkEnd w:id="21"/>
      <w:bookmarkEnd w:id="22"/>
      <w:r>
        <w:rPr>
          <w:rFonts w:hint="cs"/>
          <w:rtl/>
        </w:rPr>
        <w:t xml:space="preserve">נרצה לשמוע היום את </w:t>
      </w:r>
      <w:bookmarkStart w:id="23" w:name="_ETM_Q1_155626"/>
      <w:bookmarkEnd w:id="23"/>
      <w:r>
        <w:rPr>
          <w:rFonts w:hint="cs"/>
          <w:rtl/>
        </w:rPr>
        <w:t>כל האנשים הנוגעים בעניין התקנות האלה.</w:t>
      </w:r>
    </w:p>
    <w:p w:rsidR="003C1DCF" w:rsidRDefault="003C1DCF" w:rsidP="00BC1D73">
      <w:pPr>
        <w:rPr>
          <w:rtl/>
        </w:rPr>
      </w:pPr>
      <w:bookmarkStart w:id="24" w:name="_ETM_Q1_159405"/>
      <w:bookmarkStart w:id="25" w:name="_ETM_Q1_159474"/>
      <w:bookmarkEnd w:id="24"/>
      <w:bookmarkEnd w:id="25"/>
    </w:p>
    <w:p w:rsidR="003C1DCF" w:rsidRDefault="003C1DCF" w:rsidP="003C1DCF">
      <w:pPr>
        <w:rPr>
          <w:rtl/>
        </w:rPr>
      </w:pPr>
      <w:bookmarkStart w:id="26" w:name="_ETM_Q1_159836"/>
      <w:bookmarkStart w:id="27" w:name="_ETM_Q1_159905"/>
      <w:bookmarkEnd w:id="26"/>
      <w:bookmarkEnd w:id="27"/>
      <w:r>
        <w:rPr>
          <w:rFonts w:hint="cs"/>
          <w:rtl/>
        </w:rPr>
        <w:t xml:space="preserve">ראשון הדוברים יהיה </w:t>
      </w:r>
      <w:bookmarkStart w:id="28" w:name="_ETM_Q1_162476"/>
      <w:bookmarkEnd w:id="28"/>
      <w:r>
        <w:rPr>
          <w:rFonts w:hint="cs"/>
          <w:rtl/>
        </w:rPr>
        <w:t>אייל היועץ המשפטי של הוועדה, בבקשה.</w:t>
      </w:r>
    </w:p>
    <w:p w:rsidR="00BC1D73" w:rsidRDefault="00BC1D73" w:rsidP="00481723">
      <w:pPr>
        <w:ind w:firstLine="0"/>
        <w:rPr>
          <w:rtl/>
        </w:rPr>
      </w:pPr>
      <w:bookmarkStart w:id="29" w:name="_ETM_Q1_163351"/>
      <w:bookmarkStart w:id="30" w:name="_ETM_Q1_163544"/>
      <w:bookmarkEnd w:id="29"/>
      <w:bookmarkEnd w:id="30"/>
    </w:p>
    <w:p w:rsidR="00BC1D73" w:rsidRDefault="00BC1D73" w:rsidP="00BC1D73">
      <w:pPr>
        <w:pStyle w:val="a4"/>
        <w:keepNext/>
        <w:rPr>
          <w:rtl/>
        </w:rPr>
      </w:pPr>
      <w:bookmarkStart w:id="31" w:name="ET_speaker_אייל_לב_ארי_11"/>
      <w:r w:rsidRPr="00BC1D73">
        <w:rPr>
          <w:rStyle w:val="TagStyle"/>
          <w:rtl/>
        </w:rPr>
        <w:t xml:space="preserve"> &lt;&lt; דובר &gt;&gt; </w:t>
      </w:r>
      <w:r>
        <w:rPr>
          <w:rtl/>
        </w:rPr>
        <w:t>אייל לב ארי:</w:t>
      </w:r>
      <w:r w:rsidRPr="00BC1D73">
        <w:rPr>
          <w:rStyle w:val="TagStyle"/>
          <w:rtl/>
        </w:rPr>
        <w:t xml:space="preserve"> &lt;&lt; דובר &gt;&gt;</w:t>
      </w:r>
      <w:r>
        <w:rPr>
          <w:rtl/>
        </w:rPr>
        <w:t xml:space="preserve"> </w:t>
      </w:r>
      <w:bookmarkEnd w:id="31"/>
    </w:p>
    <w:p w:rsidR="00BC1D73" w:rsidRDefault="00BC1D73" w:rsidP="00BC1D73">
      <w:pPr>
        <w:pStyle w:val="KeepWithNext"/>
        <w:rPr>
          <w:rtl/>
        </w:rPr>
      </w:pPr>
    </w:p>
    <w:p w:rsidR="003C1DCF" w:rsidRDefault="005062CD" w:rsidP="00BC1D73">
      <w:pPr>
        <w:rPr>
          <w:rtl/>
        </w:rPr>
      </w:pPr>
      <w:r>
        <w:rPr>
          <w:rFonts w:hint="cs"/>
          <w:rtl/>
        </w:rPr>
        <w:t xml:space="preserve">תודה. </w:t>
      </w:r>
      <w:r w:rsidR="003C1DCF">
        <w:rPr>
          <w:rFonts w:hint="cs"/>
          <w:rtl/>
        </w:rPr>
        <w:t xml:space="preserve">בדיון הקודם סיימנו </w:t>
      </w:r>
      <w:bookmarkStart w:id="32" w:name="_ETM_Q1_171208"/>
      <w:bookmarkEnd w:id="32"/>
      <w:r w:rsidR="003C1DCF">
        <w:rPr>
          <w:rFonts w:hint="cs"/>
          <w:rtl/>
        </w:rPr>
        <w:t>לקרוא את הנוסח הראשון של התקנות. הנוסח שבפניכם הוא</w:t>
      </w:r>
      <w:r>
        <w:rPr>
          <w:rFonts w:hint="cs"/>
          <w:rtl/>
        </w:rPr>
        <w:t xml:space="preserve"> נוסח עם</w:t>
      </w:r>
      <w:r w:rsidR="003C1DCF">
        <w:rPr>
          <w:rFonts w:hint="cs"/>
          <w:rtl/>
        </w:rPr>
        <w:t xml:space="preserve"> תיקונים, </w:t>
      </w:r>
      <w:bookmarkStart w:id="33" w:name="_ETM_Q1_178887"/>
      <w:bookmarkEnd w:id="33"/>
      <w:r w:rsidR="003C1DCF">
        <w:rPr>
          <w:rFonts w:hint="cs"/>
          <w:rtl/>
        </w:rPr>
        <w:t xml:space="preserve">בין אם הם נבעו תוך כדי הדיון ובין אם </w:t>
      </w:r>
      <w:bookmarkStart w:id="34" w:name="_ETM_Q1_182196"/>
      <w:bookmarkEnd w:id="34"/>
      <w:r w:rsidR="003C1DCF">
        <w:rPr>
          <w:rFonts w:hint="cs"/>
          <w:rtl/>
        </w:rPr>
        <w:t>בעקבותיו. נעבור על הנושאים ש</w:t>
      </w:r>
      <w:r>
        <w:rPr>
          <w:rFonts w:hint="cs"/>
          <w:rtl/>
        </w:rPr>
        <w:t xml:space="preserve">למעשה </w:t>
      </w:r>
      <w:r w:rsidR="003C1DCF">
        <w:rPr>
          <w:rFonts w:hint="cs"/>
          <w:rtl/>
        </w:rPr>
        <w:t xml:space="preserve">הם בשינויים פה. תוכלו לראות אותם </w:t>
      </w:r>
      <w:bookmarkStart w:id="35" w:name="_ETM_Q1_193860"/>
      <w:bookmarkEnd w:id="35"/>
      <w:r w:rsidR="003C1DCF">
        <w:rPr>
          <w:rFonts w:hint="cs"/>
          <w:rtl/>
        </w:rPr>
        <w:t>בעקוב אחר שינויים.</w:t>
      </w:r>
    </w:p>
    <w:p w:rsidR="003C1DCF" w:rsidRDefault="003C1DCF" w:rsidP="00BC1D73">
      <w:pPr>
        <w:rPr>
          <w:rtl/>
        </w:rPr>
      </w:pPr>
      <w:bookmarkStart w:id="36" w:name="_ETM_Q1_197573"/>
      <w:bookmarkEnd w:id="36"/>
    </w:p>
    <w:p w:rsidR="003F5D57" w:rsidRDefault="003C1DCF" w:rsidP="003F5D57">
      <w:pPr>
        <w:rPr>
          <w:rtl/>
        </w:rPr>
      </w:pPr>
      <w:bookmarkStart w:id="37" w:name="_ETM_Q1_197681"/>
      <w:bookmarkStart w:id="38" w:name="_ETM_Q1_197706"/>
      <w:bookmarkEnd w:id="37"/>
      <w:bookmarkEnd w:id="38"/>
      <w:r>
        <w:rPr>
          <w:rFonts w:hint="cs"/>
          <w:rtl/>
        </w:rPr>
        <w:t>נ</w:t>
      </w:r>
      <w:bookmarkStart w:id="39" w:name="_ETM_Q1_197761"/>
      <w:bookmarkEnd w:id="39"/>
      <w:r>
        <w:rPr>
          <w:rFonts w:hint="cs"/>
          <w:rtl/>
        </w:rPr>
        <w:t>ת</w:t>
      </w:r>
      <w:r w:rsidR="005062CD">
        <w:rPr>
          <w:rFonts w:hint="cs"/>
          <w:rtl/>
        </w:rPr>
        <w:t xml:space="preserve">חיל בעמוד 2. שונתה קלות ההגדרה </w:t>
      </w:r>
      <w:r>
        <w:rPr>
          <w:rFonts w:hint="cs"/>
          <w:rtl/>
        </w:rPr>
        <w:t xml:space="preserve"> "אזור </w:t>
      </w:r>
      <w:bookmarkStart w:id="40" w:name="_ETM_Q1_206724"/>
      <w:bookmarkEnd w:id="40"/>
      <w:r>
        <w:rPr>
          <w:rFonts w:hint="cs"/>
          <w:rtl/>
        </w:rPr>
        <w:t>בטוח"</w:t>
      </w:r>
      <w:r w:rsidR="005062CD">
        <w:rPr>
          <w:rFonts w:hint="cs"/>
          <w:rtl/>
        </w:rPr>
        <w:t xml:space="preserve">: </w:t>
      </w:r>
      <w:r>
        <w:rPr>
          <w:rFonts w:hint="cs"/>
          <w:rtl/>
        </w:rPr>
        <w:t xml:space="preserve"> </w:t>
      </w:r>
      <w:r w:rsidR="005062CD">
        <w:rPr>
          <w:rFonts w:hint="cs"/>
          <w:rtl/>
        </w:rPr>
        <w:t>"</w:t>
      </w:r>
      <w:r w:rsidRPr="003C1DCF">
        <w:rPr>
          <w:rtl/>
        </w:rPr>
        <w:t>מקום שמספק מיגון אישי הולם ומותאם למצבי חירום, שונים, שאת סוגיהם, מאפייניהם, והנחיות השימוש בהם, הורה הג"א, בתוקף סמכותו לפי חוק התגוננות אזרחית</w:t>
      </w:r>
      <w:r w:rsidR="005062CD">
        <w:rPr>
          <w:rFonts w:hint="cs"/>
          <w:rtl/>
        </w:rPr>
        <w:t>,</w:t>
      </w:r>
      <w:r w:rsidRPr="003C1DCF">
        <w:rPr>
          <w:rtl/>
        </w:rPr>
        <w:t xml:space="preserve"> ובכלל זה מרחב מוגן ושטח פתוח למצב חירום של רעידת אדמה;</w:t>
      </w:r>
      <w:r w:rsidR="003F5D57">
        <w:rPr>
          <w:rFonts w:hint="cs"/>
          <w:rtl/>
        </w:rPr>
        <w:t>"</w:t>
      </w:r>
    </w:p>
    <w:p w:rsidR="003F5D57" w:rsidRDefault="003F5D57" w:rsidP="003F5D57">
      <w:pPr>
        <w:rPr>
          <w:rtl/>
        </w:rPr>
      </w:pPr>
      <w:bookmarkStart w:id="41" w:name="_ETM_Q1_221652"/>
      <w:bookmarkEnd w:id="41"/>
    </w:p>
    <w:p w:rsidR="003F5D57" w:rsidRDefault="003F5D57" w:rsidP="003F5D57">
      <w:pPr>
        <w:rPr>
          <w:rtl/>
        </w:rPr>
      </w:pPr>
      <w:bookmarkStart w:id="42" w:name="_ETM_Q1_221840"/>
      <w:bookmarkStart w:id="43" w:name="_ETM_Q1_221866"/>
      <w:bookmarkStart w:id="44" w:name="_ETM_Q1_221911"/>
      <w:bookmarkEnd w:id="42"/>
      <w:bookmarkEnd w:id="43"/>
      <w:bookmarkEnd w:id="44"/>
      <w:r>
        <w:rPr>
          <w:rFonts w:hint="cs"/>
          <w:rtl/>
        </w:rPr>
        <w:t xml:space="preserve">ב"איש קשר" הוסף בן משפחה. בנהלים </w:t>
      </w:r>
      <w:bookmarkStart w:id="45" w:name="_ETM_Q1_227684"/>
      <w:bookmarkEnd w:id="45"/>
      <w:r>
        <w:rPr>
          <w:rFonts w:hint="cs"/>
          <w:rtl/>
        </w:rPr>
        <w:t xml:space="preserve">יהיה צורך גם שיהיה איש קשר שהמסגרת תוכל לפנות אליו. </w:t>
      </w:r>
      <w:bookmarkStart w:id="46" w:name="_ETM_Q1_236612"/>
      <w:bookmarkEnd w:id="46"/>
      <w:r>
        <w:rPr>
          <w:rFonts w:hint="cs"/>
          <w:rtl/>
        </w:rPr>
        <w:t>זה יכול להיות בן משפחה או אפוטרופוס.</w:t>
      </w:r>
    </w:p>
    <w:p w:rsidR="003F5D57" w:rsidRDefault="003F5D57" w:rsidP="003F5D57">
      <w:pPr>
        <w:rPr>
          <w:rtl/>
        </w:rPr>
      </w:pPr>
      <w:bookmarkStart w:id="47" w:name="_ETM_Q1_233442"/>
      <w:bookmarkStart w:id="48" w:name="_ETM_Q1_233535"/>
      <w:bookmarkEnd w:id="47"/>
      <w:bookmarkEnd w:id="48"/>
    </w:p>
    <w:p w:rsidR="00BC1D73" w:rsidRDefault="003F5D57" w:rsidP="003F5D57">
      <w:pPr>
        <w:rPr>
          <w:rtl/>
        </w:rPr>
      </w:pPr>
      <w:bookmarkStart w:id="49" w:name="_ETM_Q1_233601"/>
      <w:bookmarkStart w:id="50" w:name="_ETM_Q1_233697"/>
      <w:bookmarkEnd w:id="49"/>
      <w:bookmarkEnd w:id="50"/>
      <w:r>
        <w:rPr>
          <w:rFonts w:hint="cs"/>
          <w:rtl/>
        </w:rPr>
        <w:t xml:space="preserve">לגבי </w:t>
      </w:r>
      <w:r w:rsidR="005062CD">
        <w:rPr>
          <w:rFonts w:hint="cs"/>
          <w:rtl/>
        </w:rPr>
        <w:t>"</w:t>
      </w:r>
      <w:r>
        <w:rPr>
          <w:rFonts w:hint="cs"/>
          <w:rtl/>
        </w:rPr>
        <w:t>אפוטרופוס</w:t>
      </w:r>
      <w:r w:rsidR="005062CD">
        <w:rPr>
          <w:rFonts w:hint="cs"/>
          <w:rtl/>
        </w:rPr>
        <w:t>"</w:t>
      </w:r>
      <w:r>
        <w:rPr>
          <w:rFonts w:hint="cs"/>
          <w:rtl/>
        </w:rPr>
        <w:t xml:space="preserve"> </w:t>
      </w:r>
      <w:r>
        <w:rPr>
          <w:rtl/>
        </w:rPr>
        <w:t>–</w:t>
      </w:r>
      <w:r>
        <w:rPr>
          <w:rFonts w:hint="cs"/>
          <w:rtl/>
        </w:rPr>
        <w:t xml:space="preserve"> חודד </w:t>
      </w:r>
      <w:bookmarkStart w:id="51" w:name="_ETM_Q1_242994"/>
      <w:bookmarkEnd w:id="51"/>
      <w:r w:rsidR="005062CD">
        <w:rPr>
          <w:rFonts w:hint="cs"/>
          <w:rtl/>
        </w:rPr>
        <w:t>שזה</w:t>
      </w:r>
      <w:r>
        <w:rPr>
          <w:rtl/>
        </w:rPr>
        <w:t xml:space="preserve"> </w:t>
      </w:r>
      <w:r>
        <w:rPr>
          <w:rFonts w:hint="cs"/>
          <w:rtl/>
        </w:rPr>
        <w:t>"</w:t>
      </w:r>
      <w:r w:rsidRPr="003F5D57">
        <w:rPr>
          <w:rtl/>
        </w:rPr>
        <w:t>יחיד שאינו קרוב משפחה שמספק שירותי אפוטרופסות או תאגיד, שמונה לאפוטרופוס לגבי עניין אחד או יותר מהמפורטים בסעיף 33א(ד)(1) עד (3) לחוק האפוטרופסות;</w:t>
      </w:r>
      <w:r>
        <w:rPr>
          <w:rFonts w:hint="cs"/>
          <w:rtl/>
        </w:rPr>
        <w:t>"</w:t>
      </w:r>
    </w:p>
    <w:p w:rsidR="003F5D57" w:rsidRDefault="003F5D57" w:rsidP="003F5D57">
      <w:pPr>
        <w:ind w:firstLine="0"/>
        <w:rPr>
          <w:rtl/>
        </w:rPr>
      </w:pPr>
      <w:bookmarkStart w:id="52" w:name="_ETM_Q1_252471"/>
      <w:bookmarkStart w:id="53" w:name="_ETM_Q1_252532"/>
      <w:bookmarkStart w:id="54" w:name="_ETM_Q1_252567"/>
      <w:bookmarkStart w:id="55" w:name="_ETM_Q1_252626"/>
      <w:bookmarkEnd w:id="52"/>
      <w:bookmarkEnd w:id="53"/>
      <w:bookmarkEnd w:id="54"/>
      <w:bookmarkEnd w:id="55"/>
    </w:p>
    <w:p w:rsidR="003F5D57" w:rsidRDefault="003F5D57" w:rsidP="003F5D57">
      <w:pPr>
        <w:rPr>
          <w:rtl/>
        </w:rPr>
      </w:pPr>
      <w:r>
        <w:rPr>
          <w:rFonts w:hint="cs"/>
          <w:rtl/>
        </w:rPr>
        <w:t>"</w:t>
      </w:r>
      <w:r w:rsidRPr="003F5D57">
        <w:rPr>
          <w:rtl/>
        </w:rPr>
        <w:t>בן משפחה"</w:t>
      </w:r>
      <w:r>
        <w:rPr>
          <w:rFonts w:hint="cs"/>
          <w:rtl/>
        </w:rPr>
        <w:t xml:space="preserve"> </w:t>
      </w:r>
      <w:r>
        <w:rPr>
          <w:rtl/>
        </w:rPr>
        <w:t>–</w:t>
      </w:r>
      <w:r>
        <w:rPr>
          <w:rFonts w:hint="cs"/>
          <w:rtl/>
        </w:rPr>
        <w:t xml:space="preserve"> קבענו כאן הגדרה מאוד רחבה כדי שיהיה </w:t>
      </w:r>
      <w:bookmarkStart w:id="56" w:name="_ETM_Q1_263916"/>
      <w:bookmarkEnd w:id="56"/>
      <w:r>
        <w:rPr>
          <w:rFonts w:hint="cs"/>
          <w:rtl/>
        </w:rPr>
        <w:t xml:space="preserve">את המגוון הרחב ביותר שיוכל להיות כאיש קשר לאדם עם </w:t>
      </w:r>
      <w:bookmarkStart w:id="57" w:name="_ETM_Q1_268395"/>
      <w:bookmarkEnd w:id="57"/>
      <w:r>
        <w:rPr>
          <w:rFonts w:hint="cs"/>
          <w:rtl/>
        </w:rPr>
        <w:t xml:space="preserve">מוגבלות ששוהה במסגרת. </w:t>
      </w:r>
      <w:bookmarkStart w:id="58" w:name="_ETM_Q1_252701"/>
      <w:bookmarkStart w:id="59" w:name="_ETM_Q1_252769"/>
      <w:bookmarkEnd w:id="58"/>
      <w:bookmarkEnd w:id="59"/>
      <w:r>
        <w:rPr>
          <w:rFonts w:hint="cs"/>
          <w:rtl/>
        </w:rPr>
        <w:t>"</w:t>
      </w:r>
      <w:r w:rsidRPr="003F5D57">
        <w:rPr>
          <w:rtl/>
        </w:rPr>
        <w:t>"בן משפחה" - בן זוג, בת זוג, בת, בן, אם, אב, אח או אחות, סב, סבתא, נכד, נכדה, דוד, דודה, בן דוד, בת דודה;</w:t>
      </w:r>
      <w:r>
        <w:rPr>
          <w:rFonts w:hint="cs"/>
          <w:rtl/>
        </w:rPr>
        <w:t>"</w:t>
      </w:r>
    </w:p>
    <w:p w:rsidR="003F5D57" w:rsidRDefault="003F5D57" w:rsidP="003F5D57">
      <w:pPr>
        <w:rPr>
          <w:rtl/>
        </w:rPr>
      </w:pPr>
      <w:bookmarkStart w:id="60" w:name="_ETM_Q1_281627"/>
      <w:bookmarkStart w:id="61" w:name="_ETM_Q1_281693"/>
      <w:bookmarkEnd w:id="60"/>
      <w:bookmarkEnd w:id="61"/>
    </w:p>
    <w:p w:rsidR="003F5D57" w:rsidRDefault="005062CD" w:rsidP="003F5D57">
      <w:pPr>
        <w:rPr>
          <w:rtl/>
        </w:rPr>
      </w:pPr>
      <w:bookmarkStart w:id="62" w:name="_ETM_Q1_281753"/>
      <w:bookmarkStart w:id="63" w:name="_ETM_Q1_281859"/>
      <w:bookmarkEnd w:id="62"/>
      <w:bookmarkEnd w:id="63"/>
      <w:r>
        <w:rPr>
          <w:rFonts w:hint="cs"/>
          <w:rtl/>
        </w:rPr>
        <w:t>"</w:t>
      </w:r>
      <w:r w:rsidR="003F5D57" w:rsidRPr="003F5D57">
        <w:rPr>
          <w:rtl/>
        </w:rPr>
        <w:t>מורשה נגישות לשירות – כמשמעותו בסעיף 19מא1 לחוק;</w:t>
      </w:r>
      <w:r w:rsidR="003F5D57">
        <w:rPr>
          <w:rFonts w:hint="cs"/>
          <w:rtl/>
        </w:rPr>
        <w:t>"</w:t>
      </w:r>
    </w:p>
    <w:p w:rsidR="003F5D57" w:rsidRDefault="003F5D57" w:rsidP="003F5D57">
      <w:pPr>
        <w:rPr>
          <w:rtl/>
        </w:rPr>
      </w:pPr>
      <w:bookmarkStart w:id="64" w:name="_ETM_Q1_286486"/>
      <w:bookmarkStart w:id="65" w:name="_ETM_Q1_286597"/>
      <w:bookmarkEnd w:id="64"/>
      <w:bookmarkEnd w:id="65"/>
    </w:p>
    <w:p w:rsidR="003F5D57" w:rsidRDefault="003F5D57" w:rsidP="000C3F83">
      <w:pPr>
        <w:rPr>
          <w:rtl/>
        </w:rPr>
      </w:pPr>
      <w:bookmarkStart w:id="66" w:name="_ETM_Q1_286615"/>
      <w:bookmarkStart w:id="67" w:name="_ETM_Q1_286727"/>
      <w:bookmarkEnd w:id="66"/>
      <w:bookmarkEnd w:id="67"/>
      <w:r>
        <w:rPr>
          <w:rFonts w:hint="cs"/>
          <w:rtl/>
        </w:rPr>
        <w:t>בעמוד 3 ההגדרה "</w:t>
      </w:r>
      <w:bookmarkStart w:id="68" w:name="_ETM_Q1_297195"/>
      <w:bookmarkEnd w:id="68"/>
      <w:r>
        <w:rPr>
          <w:rFonts w:hint="cs"/>
          <w:rtl/>
        </w:rPr>
        <w:t>"מסגרת"</w:t>
      </w:r>
      <w:r w:rsidR="000C3F83">
        <w:rPr>
          <w:rFonts w:hint="cs"/>
          <w:rtl/>
        </w:rPr>
        <w:t>:</w:t>
      </w:r>
      <w:r w:rsidRPr="003F5D57">
        <w:rPr>
          <w:rtl/>
        </w:rPr>
        <w:t xml:space="preserve"> מסגרת לשהות ממושכת או מסגרת למתן שירותים, שמפעיל גוף ציבורי, או שגורם אחראי  העניק ר</w:t>
      </w:r>
      <w:r>
        <w:rPr>
          <w:rFonts w:hint="cs"/>
          <w:rtl/>
        </w:rPr>
        <w:t>י</w:t>
      </w:r>
      <w:r w:rsidRPr="003F5D57">
        <w:rPr>
          <w:rtl/>
        </w:rPr>
        <w:t>שיון או אישור לפעולתה, או שמפקח על פעולתה;</w:t>
      </w:r>
      <w:r>
        <w:rPr>
          <w:rFonts w:hint="cs"/>
          <w:rtl/>
        </w:rPr>
        <w:t>"</w:t>
      </w:r>
      <w:bookmarkStart w:id="69" w:name="_ETM_Q1_299866"/>
      <w:bookmarkEnd w:id="69"/>
    </w:p>
    <w:p w:rsidR="003F5D57" w:rsidRDefault="003F5D57" w:rsidP="003F5D57">
      <w:pPr>
        <w:rPr>
          <w:rtl/>
        </w:rPr>
      </w:pPr>
      <w:bookmarkStart w:id="70" w:name="_ETM_Q1_294201"/>
      <w:bookmarkStart w:id="71" w:name="_ETM_Q1_294284"/>
      <w:bookmarkEnd w:id="70"/>
      <w:bookmarkEnd w:id="71"/>
    </w:p>
    <w:p w:rsidR="003F5D57" w:rsidRDefault="003F5D57" w:rsidP="005062CD">
      <w:pPr>
        <w:rPr>
          <w:rtl/>
        </w:rPr>
      </w:pPr>
      <w:bookmarkStart w:id="72" w:name="_ETM_Q1_294313"/>
      <w:bookmarkStart w:id="73" w:name="_ETM_Q1_294376"/>
      <w:bookmarkEnd w:id="72"/>
      <w:bookmarkEnd w:id="73"/>
      <w:r>
        <w:rPr>
          <w:rFonts w:hint="cs"/>
          <w:rtl/>
        </w:rPr>
        <w:t xml:space="preserve">"במסגרת למתן שירותים"  </w:t>
      </w:r>
      <w:r w:rsidR="005062CD">
        <w:rPr>
          <w:rFonts w:hint="cs"/>
          <w:rtl/>
        </w:rPr>
        <w:t>התיקונים שבפניכם הם תיקוני נוסח:</w:t>
      </w:r>
      <w:r w:rsidRPr="003F5D57">
        <w:rPr>
          <w:rtl/>
        </w:rPr>
        <w:t xml:space="preserve"> </w:t>
      </w:r>
      <w:r w:rsidR="005062CD">
        <w:rPr>
          <w:rFonts w:hint="cs"/>
          <w:rtl/>
        </w:rPr>
        <w:t>"</w:t>
      </w:r>
      <w:r w:rsidRPr="003F5D57">
        <w:rPr>
          <w:rtl/>
        </w:rPr>
        <w:t>שירות ציבורי ייעודי לאדם עם מוגבלות, הניתן לו במקום ייעודי או בביתו, לרבות שירותי שיקום, חינוך, תעסוקה, סיעוד, ושירות שמספק אפוטרופוס, ואינו מסגרת לשהות ממושכת;</w:t>
      </w:r>
      <w:r>
        <w:rPr>
          <w:rFonts w:hint="cs"/>
          <w:rtl/>
        </w:rPr>
        <w:t>"</w:t>
      </w:r>
    </w:p>
    <w:p w:rsidR="003F5D57" w:rsidRDefault="003F5D57" w:rsidP="003F5D57">
      <w:pPr>
        <w:rPr>
          <w:rtl/>
        </w:rPr>
      </w:pPr>
      <w:bookmarkStart w:id="74" w:name="_ETM_Q1_330541"/>
      <w:bookmarkStart w:id="75" w:name="_ETM_Q1_330602"/>
      <w:bookmarkEnd w:id="74"/>
      <w:bookmarkEnd w:id="75"/>
    </w:p>
    <w:p w:rsidR="003F5D57" w:rsidRDefault="003F5D57" w:rsidP="000C3F83">
      <w:pPr>
        <w:rPr>
          <w:rtl/>
        </w:rPr>
      </w:pPr>
      <w:bookmarkStart w:id="76" w:name="_ETM_Q1_332560"/>
      <w:bookmarkStart w:id="77" w:name="_ETM_Q1_332638"/>
      <w:bookmarkEnd w:id="76"/>
      <w:bookmarkEnd w:id="77"/>
      <w:r>
        <w:rPr>
          <w:rFonts w:hint="cs"/>
          <w:rtl/>
        </w:rPr>
        <w:t>בעמוד 4 הגד</w:t>
      </w:r>
      <w:r w:rsidR="005062CD">
        <w:rPr>
          <w:rFonts w:hint="cs"/>
          <w:rtl/>
        </w:rPr>
        <w:t>רה של ""מפעל"</w:t>
      </w:r>
      <w:r w:rsidR="000C3F83">
        <w:rPr>
          <w:rFonts w:hint="cs"/>
          <w:rtl/>
        </w:rPr>
        <w:t xml:space="preserve"> -</w:t>
      </w:r>
      <w:r>
        <w:rPr>
          <w:rFonts w:hint="cs"/>
          <w:rtl/>
        </w:rPr>
        <w:t xml:space="preserve"> </w:t>
      </w:r>
      <w:bookmarkStart w:id="78" w:name="_ETM_Q1_347615"/>
      <w:bookmarkEnd w:id="78"/>
      <w:r w:rsidRPr="003F5D57">
        <w:rPr>
          <w:rtl/>
        </w:rPr>
        <w:t>מפעל חיוני או מפעל למתן שירותים קיומיים, כהגדרתם בחוק עבודה בחירום, לפי העניין;</w:t>
      </w:r>
      <w:r>
        <w:rPr>
          <w:rFonts w:hint="cs"/>
          <w:rtl/>
        </w:rPr>
        <w:t xml:space="preserve">" </w:t>
      </w:r>
    </w:p>
    <w:p w:rsidR="003F5D57" w:rsidRDefault="003F5D57" w:rsidP="003F5D57">
      <w:pPr>
        <w:rPr>
          <w:rtl/>
        </w:rPr>
      </w:pPr>
      <w:bookmarkStart w:id="79" w:name="_ETM_Q1_349326"/>
      <w:bookmarkStart w:id="80" w:name="_ETM_Q1_349414"/>
      <w:bookmarkEnd w:id="79"/>
      <w:bookmarkEnd w:id="80"/>
    </w:p>
    <w:p w:rsidR="003F5D57" w:rsidRDefault="003F5D57" w:rsidP="003F5D57">
      <w:pPr>
        <w:rPr>
          <w:rtl/>
        </w:rPr>
      </w:pPr>
      <w:bookmarkStart w:id="81" w:name="_ETM_Q1_349457"/>
      <w:bookmarkStart w:id="82" w:name="_ETM_Q1_349503"/>
      <w:bookmarkEnd w:id="81"/>
      <w:bookmarkEnd w:id="82"/>
      <w:r>
        <w:rPr>
          <w:rFonts w:hint="cs"/>
          <w:rtl/>
        </w:rPr>
        <w:t>כרגע "מצב חירום" זה "</w:t>
      </w:r>
      <w:r w:rsidRPr="003F5D57">
        <w:rPr>
          <w:rtl/>
        </w:rPr>
        <w:t>מצב חירום או התגוננות אזרחית כהגדרתם בסעיף 19מ(א) לחוק,  מצב מיוחד בעורף כמשמעותו בסעיף 9ג לחוק ההתגוננות האזרחית, שעת התקפה כהגדרתה בחוק ההתגוננות האזרחית, או אירוע חירום אזרחי כהגדרתו בסעיף 90א לפקודת המשטרה [נוסח חדש], התשל"א-1971;</w:t>
      </w:r>
      <w:r>
        <w:rPr>
          <w:rFonts w:hint="cs"/>
          <w:rtl/>
        </w:rPr>
        <w:t>"</w:t>
      </w:r>
    </w:p>
    <w:p w:rsidR="003F5D57" w:rsidRDefault="003F5D57" w:rsidP="003F5D57">
      <w:pPr>
        <w:rPr>
          <w:rtl/>
        </w:rPr>
      </w:pPr>
      <w:bookmarkStart w:id="83" w:name="_ETM_Q1_372722"/>
      <w:bookmarkStart w:id="84" w:name="_ETM_Q1_372802"/>
      <w:bookmarkEnd w:id="83"/>
      <w:bookmarkEnd w:id="84"/>
    </w:p>
    <w:p w:rsidR="003F5D57" w:rsidRPr="003F5D57" w:rsidRDefault="003F5D57" w:rsidP="003F5D57">
      <w:pPr>
        <w:rPr>
          <w:rtl/>
        </w:rPr>
      </w:pPr>
      <w:bookmarkStart w:id="85" w:name="_ETM_Q1_372835"/>
      <w:bookmarkStart w:id="86" w:name="_ETM_Q1_372910"/>
      <w:bookmarkEnd w:id="85"/>
      <w:bookmarkEnd w:id="86"/>
      <w:r>
        <w:rPr>
          <w:rFonts w:hint="cs"/>
          <w:rtl/>
        </w:rPr>
        <w:lastRenderedPageBreak/>
        <w:t xml:space="preserve">לגבי ההגדרה של "מצב </w:t>
      </w:r>
      <w:bookmarkStart w:id="87" w:name="_ETM_Q1_369889"/>
      <w:bookmarkEnd w:id="87"/>
      <w:r>
        <w:rPr>
          <w:rFonts w:hint="cs"/>
          <w:rtl/>
        </w:rPr>
        <w:t xml:space="preserve">חירום" </w:t>
      </w:r>
      <w:r>
        <w:rPr>
          <w:rtl/>
        </w:rPr>
        <w:t>–</w:t>
      </w:r>
      <w:r>
        <w:rPr>
          <w:rFonts w:hint="cs"/>
          <w:rtl/>
        </w:rPr>
        <w:t xml:space="preserve"> אנחנו מבקשים את הסמכת הוועדה להתאים את המונח </w:t>
      </w:r>
      <w:bookmarkStart w:id="88" w:name="_ETM_Q1_378193"/>
      <w:bookmarkEnd w:id="88"/>
      <w:r>
        <w:rPr>
          <w:rFonts w:hint="cs"/>
          <w:rtl/>
        </w:rPr>
        <w:t xml:space="preserve">הזה כפי שיותקן </w:t>
      </w:r>
      <w:r>
        <w:rPr>
          <w:rtl/>
        </w:rPr>
        <w:t>בתיקון לסעיף 19מ לחוק ש</w:t>
      </w:r>
      <w:r>
        <w:rPr>
          <w:rFonts w:hint="cs"/>
          <w:rtl/>
        </w:rPr>
        <w:t xml:space="preserve">עתיד להגיע לוועדה. יש קשר בין סעיף </w:t>
      </w:r>
      <w:bookmarkStart w:id="89" w:name="_ETM_Q1_390104"/>
      <w:bookmarkEnd w:id="89"/>
      <w:r>
        <w:rPr>
          <w:rFonts w:hint="cs"/>
          <w:rtl/>
        </w:rPr>
        <w:t>19מ שמכוחו התקנות האלה מותקנות והמועדים שכרגע חלפו</w:t>
      </w:r>
      <w:bookmarkStart w:id="90" w:name="_ETM_Q1_396913"/>
      <w:bookmarkEnd w:id="90"/>
      <w:r>
        <w:rPr>
          <w:rFonts w:hint="cs"/>
          <w:rtl/>
        </w:rPr>
        <w:t xml:space="preserve"> וצריך להאריך אותם ולכן גם מוגשת הצעת החוק, לבין </w:t>
      </w:r>
      <w:bookmarkStart w:id="91" w:name="_ETM_Q1_398842"/>
      <w:bookmarkEnd w:id="91"/>
      <w:r>
        <w:rPr>
          <w:rFonts w:hint="cs"/>
          <w:rtl/>
        </w:rPr>
        <w:t xml:space="preserve">התקנות האלה שכל תחילתן וההחלה הדרגתית שלהן תלויה כמובן </w:t>
      </w:r>
      <w:bookmarkStart w:id="92" w:name="_ETM_Q1_405687"/>
      <w:bookmarkEnd w:id="92"/>
      <w:r>
        <w:rPr>
          <w:rFonts w:hint="cs"/>
          <w:rtl/>
        </w:rPr>
        <w:t>בתיקון.</w:t>
      </w:r>
    </w:p>
    <w:p w:rsidR="003F5D57" w:rsidRPr="003F5D57" w:rsidRDefault="003F5D57" w:rsidP="003F5D57">
      <w:pPr>
        <w:ind w:firstLine="0"/>
        <w:rPr>
          <w:rtl/>
        </w:rPr>
      </w:pPr>
      <w:bookmarkStart w:id="93" w:name="_ETM_Q1_330654"/>
      <w:bookmarkStart w:id="94" w:name="_ETM_Q1_330720"/>
      <w:bookmarkStart w:id="95" w:name="_ETM_Q1_300027"/>
      <w:bookmarkStart w:id="96" w:name="_ETM_Q1_324249"/>
      <w:bookmarkStart w:id="97" w:name="_ETM_Q1_324321"/>
      <w:bookmarkEnd w:id="93"/>
      <w:bookmarkEnd w:id="94"/>
      <w:bookmarkEnd w:id="95"/>
      <w:bookmarkEnd w:id="96"/>
      <w:bookmarkEnd w:id="97"/>
    </w:p>
    <w:p w:rsidR="00BC1D73" w:rsidRDefault="00BC1D73" w:rsidP="00BC1D73">
      <w:pPr>
        <w:pStyle w:val="af9"/>
        <w:keepNext/>
        <w:rPr>
          <w:rtl/>
        </w:rPr>
      </w:pPr>
      <w:bookmarkStart w:id="98" w:name="ET_guest_507625_12"/>
      <w:r w:rsidRPr="00BC1D73">
        <w:rPr>
          <w:rStyle w:val="TagStyle"/>
          <w:rtl/>
        </w:rPr>
        <w:t xml:space="preserve"> &lt;&lt; אורח &gt;&gt; </w:t>
      </w:r>
      <w:r>
        <w:rPr>
          <w:rtl/>
        </w:rPr>
        <w:t xml:space="preserve">ישי </w:t>
      </w:r>
      <w:proofErr w:type="spellStart"/>
      <w:r>
        <w:rPr>
          <w:rtl/>
        </w:rPr>
        <w:t>יודקביץ</w:t>
      </w:r>
      <w:proofErr w:type="spellEnd"/>
      <w:r>
        <w:rPr>
          <w:rtl/>
        </w:rPr>
        <w:t>:</w:t>
      </w:r>
      <w:r w:rsidRPr="00BC1D73">
        <w:rPr>
          <w:rStyle w:val="TagStyle"/>
          <w:rtl/>
        </w:rPr>
        <w:t xml:space="preserve"> &lt;&lt; אורח &gt;&gt;</w:t>
      </w:r>
      <w:r>
        <w:rPr>
          <w:rtl/>
        </w:rPr>
        <w:t xml:space="preserve"> </w:t>
      </w:r>
      <w:bookmarkEnd w:id="98"/>
    </w:p>
    <w:p w:rsidR="00BC1D73" w:rsidRDefault="00BC1D73" w:rsidP="00BC1D73">
      <w:pPr>
        <w:pStyle w:val="KeepWithNext"/>
        <w:rPr>
          <w:rtl/>
        </w:rPr>
      </w:pPr>
    </w:p>
    <w:p w:rsidR="00BC1D73" w:rsidRDefault="00BC1D73" w:rsidP="00BC1D73">
      <w:pPr>
        <w:rPr>
          <w:rtl/>
        </w:rPr>
      </w:pPr>
      <w:r>
        <w:rPr>
          <w:rFonts w:hint="cs"/>
          <w:rtl/>
        </w:rPr>
        <w:t>הצעת החוק עברה בוועדת השרים השבוע.</w:t>
      </w:r>
    </w:p>
    <w:p w:rsidR="003F5D57" w:rsidRDefault="003F5D57" w:rsidP="00481723">
      <w:pPr>
        <w:ind w:firstLine="0"/>
        <w:rPr>
          <w:rtl/>
          <w:lang w:eastAsia="he-IL"/>
        </w:rPr>
      </w:pPr>
      <w:bookmarkStart w:id="99" w:name="_ETM_Q1_407845"/>
      <w:bookmarkStart w:id="100" w:name="_ETM_Q1_408964"/>
      <w:bookmarkEnd w:id="99"/>
      <w:bookmarkEnd w:id="100"/>
    </w:p>
    <w:p w:rsidR="003F5D57" w:rsidRDefault="003F5D57" w:rsidP="003F5D57">
      <w:pPr>
        <w:pStyle w:val="a4"/>
        <w:keepNext/>
        <w:rPr>
          <w:rtl/>
        </w:rPr>
      </w:pPr>
      <w:bookmarkStart w:id="101" w:name="ET_speaker_אייל_לב_ארי_30"/>
      <w:r w:rsidRPr="003F5D57">
        <w:rPr>
          <w:rStyle w:val="TagStyle"/>
          <w:rtl/>
        </w:rPr>
        <w:t xml:space="preserve"> &lt;&lt; דובר &gt;&gt; </w:t>
      </w:r>
      <w:r>
        <w:rPr>
          <w:rtl/>
        </w:rPr>
        <w:t>אייל לב ארי:</w:t>
      </w:r>
      <w:r w:rsidRPr="003F5D57">
        <w:rPr>
          <w:rStyle w:val="TagStyle"/>
          <w:rtl/>
        </w:rPr>
        <w:t xml:space="preserve"> &lt;&lt; דובר &gt;&gt;</w:t>
      </w:r>
      <w:r>
        <w:rPr>
          <w:rtl/>
        </w:rPr>
        <w:t xml:space="preserve"> </w:t>
      </w:r>
      <w:bookmarkEnd w:id="101"/>
    </w:p>
    <w:p w:rsidR="003F5D57" w:rsidRDefault="003F5D57" w:rsidP="003F5D57">
      <w:pPr>
        <w:pStyle w:val="KeepWithNext"/>
        <w:rPr>
          <w:rtl/>
        </w:rPr>
      </w:pPr>
    </w:p>
    <w:p w:rsidR="003F5D57" w:rsidRDefault="003F5D57" w:rsidP="003F5D57">
      <w:pPr>
        <w:rPr>
          <w:rtl/>
        </w:rPr>
      </w:pPr>
      <w:bookmarkStart w:id="102" w:name="_ETM_Q1_410064"/>
      <w:bookmarkEnd w:id="102"/>
      <w:r>
        <w:rPr>
          <w:rFonts w:hint="cs"/>
          <w:rtl/>
        </w:rPr>
        <w:t>כ</w:t>
      </w:r>
      <w:bookmarkStart w:id="103" w:name="_ETM_Q1_410127"/>
      <w:bookmarkEnd w:id="103"/>
      <w:r>
        <w:rPr>
          <w:rFonts w:hint="cs"/>
          <w:rtl/>
        </w:rPr>
        <w:t>ן, עוד שבועיים</w:t>
      </w:r>
      <w:r w:rsidR="005062CD">
        <w:rPr>
          <w:rFonts w:hint="cs"/>
          <w:rtl/>
        </w:rPr>
        <w:t xml:space="preserve"> </w:t>
      </w:r>
      <w:bookmarkStart w:id="104" w:name="_ETM_Q1_415447"/>
      <w:bookmarkEnd w:id="104"/>
      <w:r w:rsidR="005062CD">
        <w:rPr>
          <w:rFonts w:hint="cs"/>
          <w:rtl/>
        </w:rPr>
        <w:t>לפחות</w:t>
      </w:r>
      <w:r>
        <w:rPr>
          <w:rFonts w:hint="cs"/>
          <w:rtl/>
        </w:rPr>
        <w:t xml:space="preserve"> זה יגיע לכנסת </w:t>
      </w:r>
      <w:r>
        <w:rPr>
          <w:rtl/>
        </w:rPr>
        <w:t>–</w:t>
      </w:r>
      <w:r>
        <w:rPr>
          <w:rFonts w:hint="cs"/>
          <w:rtl/>
        </w:rPr>
        <w:t xml:space="preserve"> מינימום שבועיים. לכן,  כדי שיהיה רצף </w:t>
      </w:r>
      <w:bookmarkStart w:id="105" w:name="_ETM_Q1_419597"/>
      <w:bookmarkEnd w:id="105"/>
      <w:r>
        <w:rPr>
          <w:rFonts w:hint="cs"/>
          <w:rtl/>
        </w:rPr>
        <w:t xml:space="preserve">של הזמן ולא תחולה מידית  </w:t>
      </w:r>
      <w:bookmarkStart w:id="106" w:name="_ETM_Q1_420724"/>
      <w:bookmarkEnd w:id="106"/>
      <w:r>
        <w:rPr>
          <w:rFonts w:hint="cs"/>
          <w:rtl/>
        </w:rPr>
        <w:t>נדרש גם תיקון החוק ודחיית המועדים.</w:t>
      </w:r>
      <w:r>
        <w:rPr>
          <w:rtl/>
        </w:rPr>
        <w:t xml:space="preserve">  </w:t>
      </w:r>
      <w:r w:rsidR="005062CD">
        <w:rPr>
          <w:rFonts w:hint="cs"/>
          <w:rtl/>
        </w:rPr>
        <w:t>במסגרת התזכיר ת</w:t>
      </w:r>
      <w:r>
        <w:rPr>
          <w:rFonts w:hint="cs"/>
          <w:rtl/>
        </w:rPr>
        <w:t xml:space="preserve">תוקן גם הגדרת </w:t>
      </w:r>
      <w:bookmarkStart w:id="107" w:name="_ETM_Q1_427888"/>
      <w:bookmarkEnd w:id="107"/>
      <w:r>
        <w:rPr>
          <w:rFonts w:hint="cs"/>
          <w:rtl/>
        </w:rPr>
        <w:t>"מצב חירום".</w:t>
      </w:r>
    </w:p>
    <w:p w:rsidR="00BC1D73" w:rsidRDefault="00BC1D73" w:rsidP="003F5D57">
      <w:pPr>
        <w:ind w:firstLine="0"/>
        <w:rPr>
          <w:rtl/>
        </w:rPr>
      </w:pPr>
      <w:bookmarkStart w:id="108" w:name="_ETM_Q1_425677"/>
      <w:bookmarkStart w:id="109" w:name="_ETM_Q1_425758"/>
      <w:bookmarkStart w:id="110" w:name="_ETM_Q1_425809"/>
      <w:bookmarkStart w:id="111" w:name="_ETM_Q1_425861"/>
      <w:bookmarkEnd w:id="108"/>
      <w:bookmarkEnd w:id="109"/>
      <w:bookmarkEnd w:id="110"/>
      <w:bookmarkEnd w:id="111"/>
    </w:p>
    <w:p w:rsidR="00BC1D73" w:rsidRDefault="00BC1D73" w:rsidP="00BC1D73">
      <w:pPr>
        <w:rPr>
          <w:rtl/>
        </w:rPr>
      </w:pPr>
      <w:r>
        <w:rPr>
          <w:rFonts w:hint="cs"/>
          <w:rtl/>
        </w:rPr>
        <w:t xml:space="preserve">אנחנו עוברים לפרק ב' בעמוד 6 לתקנה 2.  </w:t>
      </w:r>
      <w:r w:rsidR="005A5E18">
        <w:rPr>
          <w:rFonts w:hint="cs"/>
          <w:rtl/>
        </w:rPr>
        <w:t xml:space="preserve">תקנה 2 </w:t>
      </w:r>
      <w:r w:rsidR="005A5E18">
        <w:rPr>
          <w:rtl/>
        </w:rPr>
        <w:t>–</w:t>
      </w:r>
      <w:r w:rsidR="005A5E18">
        <w:rPr>
          <w:rFonts w:hint="cs"/>
          <w:rtl/>
        </w:rPr>
        <w:t xml:space="preserve"> ב-2(ג) התיקונים הם </w:t>
      </w:r>
      <w:bookmarkStart w:id="112" w:name="_ETM_Q1_444970"/>
      <w:bookmarkEnd w:id="112"/>
      <w:r w:rsidR="005A5E18">
        <w:rPr>
          <w:rFonts w:hint="cs"/>
          <w:rtl/>
        </w:rPr>
        <w:t xml:space="preserve">תיקונים טכניים. </w:t>
      </w:r>
    </w:p>
    <w:p w:rsidR="005A5E18" w:rsidRDefault="005A5E18" w:rsidP="00BC1D73">
      <w:pPr>
        <w:rPr>
          <w:rtl/>
        </w:rPr>
      </w:pPr>
      <w:bookmarkStart w:id="113" w:name="_ETM_Q1_449419"/>
      <w:bookmarkStart w:id="114" w:name="_ETM_Q1_449483"/>
      <w:bookmarkEnd w:id="113"/>
      <w:bookmarkEnd w:id="114"/>
    </w:p>
    <w:p w:rsidR="005A5E18" w:rsidRDefault="005A5E18" w:rsidP="005A5E18">
      <w:pPr>
        <w:rPr>
          <w:rtl/>
        </w:rPr>
      </w:pPr>
      <w:bookmarkStart w:id="115" w:name="_ETM_Q1_449531"/>
      <w:bookmarkEnd w:id="115"/>
      <w:r>
        <w:rPr>
          <w:rFonts w:hint="cs"/>
          <w:rtl/>
        </w:rPr>
        <w:t>ב</w:t>
      </w:r>
      <w:bookmarkStart w:id="116" w:name="_ETM_Q1_449755"/>
      <w:bookmarkEnd w:id="116"/>
      <w:r>
        <w:rPr>
          <w:rFonts w:hint="cs"/>
          <w:rtl/>
        </w:rPr>
        <w:t xml:space="preserve">-2(ה) זה מה שצריך מפעיל מסגרת לבצע </w:t>
      </w:r>
      <w:bookmarkStart w:id="117" w:name="_ETM_Q1_460956"/>
      <w:bookmarkEnd w:id="117"/>
      <w:r>
        <w:rPr>
          <w:rFonts w:hint="cs"/>
          <w:rtl/>
        </w:rPr>
        <w:t xml:space="preserve">ברמת הנוהל. </w:t>
      </w:r>
      <w:r w:rsidR="005062CD">
        <w:rPr>
          <w:rFonts w:hint="cs"/>
          <w:rtl/>
        </w:rPr>
        <w:t xml:space="preserve">כל מה </w:t>
      </w:r>
      <w:r>
        <w:rPr>
          <w:rFonts w:hint="cs"/>
          <w:rtl/>
        </w:rPr>
        <w:t xml:space="preserve">שמדובר בתקנות האלה זה קביעת </w:t>
      </w:r>
      <w:bookmarkStart w:id="118" w:name="_ETM_Q1_462456"/>
      <w:bookmarkEnd w:id="118"/>
      <w:r>
        <w:rPr>
          <w:rFonts w:hint="cs"/>
          <w:rtl/>
        </w:rPr>
        <w:t xml:space="preserve">נהלים. בתקנת משנה (ה) במקרה של אפוטרופוס הוא מאתר לאדם </w:t>
      </w:r>
      <w:bookmarkStart w:id="119" w:name="_ETM_Q1_472091"/>
      <w:bookmarkEnd w:id="119"/>
      <w:r>
        <w:rPr>
          <w:rFonts w:hint="cs"/>
          <w:rtl/>
        </w:rPr>
        <w:t>שלגביו הוא מונה מרחב מוגן בביתו של האדם.</w:t>
      </w:r>
      <w:r w:rsidRPr="005A5E18">
        <w:rPr>
          <w:rtl/>
        </w:rPr>
        <w:t xml:space="preserve"> </w:t>
      </w:r>
      <w:r>
        <w:rPr>
          <w:rFonts w:hint="cs"/>
          <w:rtl/>
        </w:rPr>
        <w:t>"</w:t>
      </w:r>
      <w:r w:rsidRPr="005A5E18">
        <w:rPr>
          <w:rtl/>
        </w:rPr>
        <w:t xml:space="preserve">באיתור מרחב מוגן כאמור יתחשב האפוטרופוס בהתאמת המרחב </w:t>
      </w:r>
      <w:r>
        <w:rPr>
          <w:rFonts w:hint="cs"/>
          <w:rtl/>
        </w:rPr>
        <w:t>ה</w:t>
      </w:r>
      <w:r w:rsidRPr="005A5E18">
        <w:rPr>
          <w:rtl/>
        </w:rPr>
        <w:t>מוגן למוגבלותו של האדם, משך הזמן שבו יידרש לשהות במרחב המוגן, דרך פנויה ממכשולים המובילה אליו, ולפי הצורך - קיומה של דרך נגישה המובילה למרחב המוגן; האפוטרופוס יביא לידיעת האדם את מיקומו של המרחב המוגן והדרך להגיע אליו, ואם אפשר יסמן מקום כאמור בשלט.</w:t>
      </w:r>
      <w:r>
        <w:rPr>
          <w:rFonts w:hint="cs"/>
          <w:rtl/>
        </w:rPr>
        <w:t>"</w:t>
      </w:r>
    </w:p>
    <w:p w:rsidR="005A5E18" w:rsidRDefault="005A5E18" w:rsidP="005A5E18">
      <w:pPr>
        <w:ind w:firstLine="0"/>
        <w:rPr>
          <w:rtl/>
        </w:rPr>
      </w:pPr>
      <w:bookmarkStart w:id="120" w:name="_ETM_Q1_501336"/>
      <w:bookmarkStart w:id="121" w:name="_ETM_Q1_501421"/>
      <w:bookmarkStart w:id="122" w:name="_ETM_Q1_501464"/>
      <w:bookmarkStart w:id="123" w:name="_ETM_Q1_501520"/>
      <w:bookmarkStart w:id="124" w:name="_ETM_Q1_502280"/>
      <w:bookmarkEnd w:id="120"/>
      <w:bookmarkEnd w:id="121"/>
      <w:bookmarkEnd w:id="122"/>
      <w:bookmarkEnd w:id="123"/>
      <w:bookmarkEnd w:id="124"/>
    </w:p>
    <w:p w:rsidR="005A5E18" w:rsidRDefault="005A5E18" w:rsidP="005A5E18">
      <w:pPr>
        <w:pStyle w:val="af9"/>
        <w:keepNext/>
        <w:rPr>
          <w:rtl/>
        </w:rPr>
      </w:pPr>
      <w:bookmarkStart w:id="125" w:name="ET_guest_832436_31"/>
      <w:r w:rsidRPr="005A5E18">
        <w:rPr>
          <w:rStyle w:val="TagStyle"/>
          <w:rtl/>
        </w:rPr>
        <w:t xml:space="preserve"> &lt;&lt; אורח &gt;&gt; </w:t>
      </w:r>
      <w:r>
        <w:rPr>
          <w:rtl/>
        </w:rPr>
        <w:t>רחל אוחנה:</w:t>
      </w:r>
      <w:r w:rsidRPr="005A5E18">
        <w:rPr>
          <w:rStyle w:val="TagStyle"/>
          <w:rtl/>
        </w:rPr>
        <w:t xml:space="preserve"> &lt;&lt; אורח &gt;&gt;</w:t>
      </w:r>
      <w:r>
        <w:rPr>
          <w:rtl/>
        </w:rPr>
        <w:t xml:space="preserve"> </w:t>
      </w:r>
      <w:bookmarkEnd w:id="125"/>
    </w:p>
    <w:p w:rsidR="005A5E18" w:rsidRDefault="005A5E18" w:rsidP="005A5E18">
      <w:pPr>
        <w:pStyle w:val="KeepWithNext"/>
        <w:rPr>
          <w:rtl/>
        </w:rPr>
      </w:pPr>
    </w:p>
    <w:p w:rsidR="005A5E18" w:rsidRDefault="005A5E18" w:rsidP="005A5E18">
      <w:pPr>
        <w:rPr>
          <w:rtl/>
        </w:rPr>
      </w:pPr>
      <w:bookmarkStart w:id="126" w:name="_ETM_Q1_503074"/>
      <w:bookmarkStart w:id="127" w:name="_ETM_Q1_503184"/>
      <w:bookmarkEnd w:id="126"/>
      <w:bookmarkEnd w:id="127"/>
      <w:r>
        <w:rPr>
          <w:rFonts w:hint="cs"/>
          <w:rtl/>
        </w:rPr>
        <w:t xml:space="preserve">אני </w:t>
      </w:r>
      <w:bookmarkStart w:id="128" w:name="_ETM_Q1_509944"/>
      <w:bookmarkEnd w:id="128"/>
      <w:r>
        <w:rPr>
          <w:rFonts w:hint="cs"/>
          <w:rtl/>
        </w:rPr>
        <w:t>רחל אוחנה מהאפ</w:t>
      </w:r>
      <w:r w:rsidR="00826808">
        <w:rPr>
          <w:rFonts w:hint="cs"/>
          <w:rtl/>
        </w:rPr>
        <w:t>ו</w:t>
      </w:r>
      <w:r>
        <w:rPr>
          <w:rFonts w:hint="cs"/>
          <w:rtl/>
        </w:rPr>
        <w:t>טרופוס הכללי.</w:t>
      </w:r>
      <w:r>
        <w:rPr>
          <w:rtl/>
        </w:rPr>
        <w:t xml:space="preserve"> </w:t>
      </w:r>
      <w:r>
        <w:rPr>
          <w:rFonts w:hint="cs"/>
          <w:rtl/>
        </w:rPr>
        <w:t xml:space="preserve"> אם אפשר לכתוב: האפוטרופו</w:t>
      </w:r>
      <w:r>
        <w:rPr>
          <w:rFonts w:hint="eastAsia"/>
          <w:rtl/>
        </w:rPr>
        <w:t>ס</w:t>
      </w:r>
      <w:r>
        <w:rPr>
          <w:rFonts w:hint="cs"/>
          <w:rtl/>
        </w:rPr>
        <w:t xml:space="preserve"> או מי מטעמו שהוא </w:t>
      </w:r>
      <w:bookmarkStart w:id="129" w:name="_ETM_Q1_519462"/>
      <w:bookmarkEnd w:id="129"/>
      <w:r>
        <w:rPr>
          <w:rFonts w:hint="cs"/>
          <w:rtl/>
        </w:rPr>
        <w:t>ימנה.</w:t>
      </w:r>
      <w:r>
        <w:rPr>
          <w:rtl/>
        </w:rPr>
        <w:t xml:space="preserve"> </w:t>
      </w:r>
      <w:r>
        <w:rPr>
          <w:rFonts w:hint="cs"/>
          <w:rtl/>
        </w:rPr>
        <w:t xml:space="preserve"> יש את זה בסעיף ההגדרות, אבל זה חשוב פה</w:t>
      </w:r>
      <w:bookmarkStart w:id="130" w:name="_ETM_Q1_524784"/>
      <w:bookmarkEnd w:id="130"/>
      <w:r w:rsidR="005062CD">
        <w:rPr>
          <w:rFonts w:hint="cs"/>
          <w:rtl/>
        </w:rPr>
        <w:t>.</w:t>
      </w:r>
      <w:r>
        <w:rPr>
          <w:rFonts w:hint="cs"/>
          <w:rtl/>
        </w:rPr>
        <w:t xml:space="preserve"> כי אם אנחנו מדברים על אפוטרופו</w:t>
      </w:r>
      <w:r>
        <w:rPr>
          <w:rFonts w:hint="eastAsia"/>
          <w:rtl/>
        </w:rPr>
        <w:t>ס</w:t>
      </w:r>
      <w:r>
        <w:rPr>
          <w:rFonts w:hint="cs"/>
          <w:rtl/>
        </w:rPr>
        <w:t xml:space="preserve"> שיש לו הרבה </w:t>
      </w:r>
      <w:bookmarkStart w:id="131" w:name="_ETM_Q1_520817"/>
      <w:bookmarkEnd w:id="131"/>
      <w:r>
        <w:rPr>
          <w:rFonts w:hint="cs"/>
          <w:rtl/>
        </w:rPr>
        <w:t>אנשים שהוא אפוטרופו</w:t>
      </w:r>
      <w:r>
        <w:rPr>
          <w:rFonts w:hint="eastAsia"/>
          <w:rtl/>
        </w:rPr>
        <w:t>ס</w:t>
      </w:r>
      <w:r>
        <w:rPr>
          <w:rFonts w:hint="cs"/>
          <w:rtl/>
        </w:rPr>
        <w:t xml:space="preserve"> </w:t>
      </w:r>
      <w:r w:rsidR="005062CD">
        <w:rPr>
          <w:rFonts w:hint="cs"/>
          <w:rtl/>
        </w:rPr>
        <w:t>שלהם הוא לא  יכול לדאוג לכל אחד,</w:t>
      </w:r>
      <w:r>
        <w:rPr>
          <w:rFonts w:hint="cs"/>
          <w:rtl/>
        </w:rPr>
        <w:t xml:space="preserve"> </w:t>
      </w:r>
      <w:bookmarkStart w:id="132" w:name="_ETM_Q1_525000"/>
      <w:bookmarkEnd w:id="132"/>
      <w:r>
        <w:rPr>
          <w:rFonts w:hint="cs"/>
          <w:rtl/>
        </w:rPr>
        <w:t xml:space="preserve">הוא צריך שמישהו ידאג בשמו. </w:t>
      </w:r>
    </w:p>
    <w:p w:rsidR="00826808" w:rsidRDefault="00826808" w:rsidP="00481723">
      <w:pPr>
        <w:ind w:firstLine="0"/>
        <w:rPr>
          <w:rtl/>
        </w:rPr>
      </w:pPr>
      <w:bookmarkStart w:id="133" w:name="_ETM_Q1_532237"/>
      <w:bookmarkStart w:id="134" w:name="_ETM_Q1_532353"/>
      <w:bookmarkStart w:id="135" w:name="_ETM_Q1_532386"/>
      <w:bookmarkStart w:id="136" w:name="_ETM_Q1_532439"/>
      <w:bookmarkStart w:id="137" w:name="_ETM_Q1_528290"/>
      <w:bookmarkEnd w:id="133"/>
      <w:bookmarkEnd w:id="134"/>
      <w:bookmarkEnd w:id="135"/>
      <w:bookmarkEnd w:id="136"/>
      <w:bookmarkEnd w:id="137"/>
    </w:p>
    <w:p w:rsidR="00826808" w:rsidRDefault="00826808" w:rsidP="00826808">
      <w:pPr>
        <w:pStyle w:val="af9"/>
        <w:keepNext/>
        <w:rPr>
          <w:rtl/>
        </w:rPr>
      </w:pPr>
      <w:bookmarkStart w:id="138" w:name="ET_guest_617894_32"/>
      <w:r w:rsidRPr="00826808">
        <w:rPr>
          <w:rStyle w:val="TagStyle"/>
          <w:rtl/>
        </w:rPr>
        <w:t xml:space="preserve"> &lt;&lt; אורח &gt;&gt; </w:t>
      </w:r>
      <w:r>
        <w:rPr>
          <w:rtl/>
        </w:rPr>
        <w:t>יהודה מירון:</w:t>
      </w:r>
      <w:r w:rsidRPr="00826808">
        <w:rPr>
          <w:rStyle w:val="TagStyle"/>
          <w:rtl/>
        </w:rPr>
        <w:t xml:space="preserve"> &lt;&lt; אורח &gt;&gt;</w:t>
      </w:r>
      <w:r>
        <w:rPr>
          <w:rtl/>
        </w:rPr>
        <w:t xml:space="preserve"> </w:t>
      </w:r>
      <w:bookmarkEnd w:id="138"/>
    </w:p>
    <w:p w:rsidR="00826808" w:rsidRDefault="00826808" w:rsidP="00826808">
      <w:pPr>
        <w:pStyle w:val="KeepWithNext"/>
        <w:rPr>
          <w:rtl/>
        </w:rPr>
      </w:pPr>
    </w:p>
    <w:p w:rsidR="00826808" w:rsidRDefault="00826808" w:rsidP="00826808">
      <w:pPr>
        <w:rPr>
          <w:rtl/>
        </w:rPr>
      </w:pPr>
      <w:bookmarkStart w:id="139" w:name="_ETM_Q1_529071"/>
      <w:bookmarkStart w:id="140" w:name="_ETM_Q1_529183"/>
      <w:bookmarkEnd w:id="139"/>
      <w:bookmarkEnd w:id="140"/>
      <w:r>
        <w:rPr>
          <w:rFonts w:hint="cs"/>
          <w:rtl/>
        </w:rPr>
        <w:t>יש לנו הגד</w:t>
      </w:r>
      <w:bookmarkStart w:id="141" w:name="_ETM_Q1_531105"/>
      <w:bookmarkEnd w:id="141"/>
      <w:r>
        <w:rPr>
          <w:rFonts w:hint="cs"/>
          <w:rtl/>
        </w:rPr>
        <w:t>רה של "איש צוות"</w:t>
      </w:r>
      <w:r w:rsidR="00481723">
        <w:rPr>
          <w:rFonts w:hint="cs"/>
          <w:rtl/>
        </w:rPr>
        <w:t>.</w:t>
      </w:r>
    </w:p>
    <w:p w:rsidR="00826808" w:rsidRDefault="00826808" w:rsidP="00826808">
      <w:pPr>
        <w:ind w:firstLine="0"/>
        <w:rPr>
          <w:rtl/>
        </w:rPr>
      </w:pPr>
      <w:bookmarkStart w:id="142" w:name="_ETM_Q1_534482"/>
      <w:bookmarkStart w:id="143" w:name="_ETM_Q1_534574"/>
      <w:bookmarkStart w:id="144" w:name="_ETM_Q1_534635"/>
      <w:bookmarkStart w:id="145" w:name="_ETM_Q1_534682"/>
      <w:bookmarkStart w:id="146" w:name="_ETM_Q1_536480"/>
      <w:bookmarkEnd w:id="142"/>
      <w:bookmarkEnd w:id="143"/>
      <w:bookmarkEnd w:id="144"/>
      <w:bookmarkEnd w:id="145"/>
      <w:bookmarkEnd w:id="146"/>
    </w:p>
    <w:p w:rsidR="00826808" w:rsidRDefault="00826808" w:rsidP="00826808">
      <w:pPr>
        <w:pStyle w:val="af9"/>
        <w:keepNext/>
        <w:rPr>
          <w:rtl/>
        </w:rPr>
      </w:pPr>
      <w:bookmarkStart w:id="147" w:name="ET_guest_832436_33"/>
      <w:r w:rsidRPr="00826808">
        <w:rPr>
          <w:rStyle w:val="TagStyle"/>
          <w:rtl/>
        </w:rPr>
        <w:t xml:space="preserve"> &lt;&lt; אורח &gt;&gt; </w:t>
      </w:r>
      <w:r>
        <w:rPr>
          <w:rtl/>
        </w:rPr>
        <w:t>רחל אוחנה:</w:t>
      </w:r>
      <w:r w:rsidRPr="00826808">
        <w:rPr>
          <w:rStyle w:val="TagStyle"/>
          <w:rtl/>
        </w:rPr>
        <w:t xml:space="preserve"> &lt;&lt; אורח &gt;&gt;</w:t>
      </w:r>
      <w:r>
        <w:rPr>
          <w:rtl/>
        </w:rPr>
        <w:t xml:space="preserve"> </w:t>
      </w:r>
      <w:bookmarkEnd w:id="147"/>
    </w:p>
    <w:p w:rsidR="00826808" w:rsidRDefault="00826808" w:rsidP="00826808">
      <w:pPr>
        <w:pStyle w:val="KeepWithNext"/>
        <w:rPr>
          <w:rtl/>
        </w:rPr>
      </w:pPr>
    </w:p>
    <w:p w:rsidR="00826808" w:rsidRDefault="00826808" w:rsidP="00826808">
      <w:pPr>
        <w:rPr>
          <w:rtl/>
        </w:rPr>
      </w:pPr>
      <w:bookmarkStart w:id="148" w:name="_ETM_Q1_537319"/>
      <w:bookmarkStart w:id="149" w:name="_ETM_Q1_537410"/>
      <w:bookmarkEnd w:id="148"/>
      <w:bookmarkEnd w:id="149"/>
      <w:r>
        <w:rPr>
          <w:rFonts w:hint="cs"/>
          <w:rtl/>
        </w:rPr>
        <w:t>בסדר, אבל חשוב לי שזה יהיה.</w:t>
      </w:r>
      <w:r>
        <w:rPr>
          <w:rtl/>
        </w:rPr>
        <w:t xml:space="preserve">    </w:t>
      </w:r>
    </w:p>
    <w:p w:rsidR="00BC1D73" w:rsidRDefault="00BC1D73" w:rsidP="00BC1D73">
      <w:pPr>
        <w:pStyle w:val="KeepWithNext"/>
        <w:rPr>
          <w:rtl/>
        </w:rPr>
      </w:pPr>
    </w:p>
    <w:p w:rsidR="00BC1D73" w:rsidRDefault="00BC1D73" w:rsidP="00BC1D73">
      <w:pPr>
        <w:pStyle w:val="af6"/>
        <w:keepNext/>
        <w:rPr>
          <w:rtl/>
        </w:rPr>
      </w:pPr>
      <w:bookmarkStart w:id="150" w:name="ET_yor_4996_15"/>
      <w:r w:rsidRPr="00BC1D73">
        <w:rPr>
          <w:rStyle w:val="TagStyle"/>
          <w:rtl/>
        </w:rPr>
        <w:t xml:space="preserve"> &lt;&lt; יור &gt;&gt; </w:t>
      </w:r>
      <w:r>
        <w:rPr>
          <w:rtl/>
        </w:rPr>
        <w:t xml:space="preserve">היו"ר ישראל </w:t>
      </w:r>
      <w:proofErr w:type="spellStart"/>
      <w:r>
        <w:rPr>
          <w:rtl/>
        </w:rPr>
        <w:t>אייכלר</w:t>
      </w:r>
      <w:proofErr w:type="spellEnd"/>
      <w:r>
        <w:rPr>
          <w:rtl/>
        </w:rPr>
        <w:t>:</w:t>
      </w:r>
      <w:r w:rsidRPr="00BC1D73">
        <w:rPr>
          <w:rStyle w:val="TagStyle"/>
          <w:rtl/>
        </w:rPr>
        <w:t xml:space="preserve"> &lt;&lt; </w:t>
      </w:r>
      <w:proofErr w:type="spellStart"/>
      <w:r w:rsidRPr="00BC1D73">
        <w:rPr>
          <w:rStyle w:val="TagStyle"/>
          <w:rtl/>
        </w:rPr>
        <w:t>יור</w:t>
      </w:r>
      <w:proofErr w:type="spellEnd"/>
      <w:r w:rsidRPr="00BC1D73">
        <w:rPr>
          <w:rStyle w:val="TagStyle"/>
          <w:rtl/>
        </w:rPr>
        <w:t xml:space="preserve"> &gt;&gt;</w:t>
      </w:r>
      <w:r>
        <w:rPr>
          <w:rtl/>
        </w:rPr>
        <w:t xml:space="preserve"> </w:t>
      </w:r>
      <w:bookmarkEnd w:id="150"/>
    </w:p>
    <w:p w:rsidR="00BC1D73" w:rsidRDefault="00BC1D73" w:rsidP="00BC1D73">
      <w:pPr>
        <w:pStyle w:val="KeepWithNext"/>
        <w:rPr>
          <w:rtl/>
        </w:rPr>
      </w:pPr>
    </w:p>
    <w:p w:rsidR="00BC1D73" w:rsidRDefault="00826808" w:rsidP="00826808">
      <w:pPr>
        <w:rPr>
          <w:rtl/>
        </w:rPr>
      </w:pPr>
      <w:r>
        <w:rPr>
          <w:rFonts w:hint="cs"/>
          <w:rtl/>
        </w:rPr>
        <w:t xml:space="preserve">כשמדובר </w:t>
      </w:r>
      <w:bookmarkStart w:id="151" w:name="_ETM_Q1_536611"/>
      <w:bookmarkEnd w:id="151"/>
      <w:r>
        <w:rPr>
          <w:rFonts w:hint="cs"/>
          <w:rtl/>
        </w:rPr>
        <w:t>פה על האפוטרופו</w:t>
      </w:r>
      <w:r>
        <w:rPr>
          <w:rFonts w:hint="eastAsia"/>
          <w:rtl/>
        </w:rPr>
        <w:t>ס</w:t>
      </w:r>
      <w:r>
        <w:rPr>
          <w:rFonts w:hint="cs"/>
          <w:rtl/>
        </w:rPr>
        <w:t>, האם אתם מתכוונים לאפוטרופו</w:t>
      </w:r>
      <w:r>
        <w:rPr>
          <w:rFonts w:hint="eastAsia"/>
          <w:rtl/>
        </w:rPr>
        <w:t>ס</w:t>
      </w:r>
      <w:r>
        <w:rPr>
          <w:rFonts w:hint="cs"/>
          <w:rtl/>
        </w:rPr>
        <w:t xml:space="preserve"> הציבורי?</w:t>
      </w:r>
    </w:p>
    <w:p w:rsidR="00BC1D73" w:rsidRDefault="00BC1D73" w:rsidP="00826808">
      <w:pPr>
        <w:ind w:firstLine="0"/>
        <w:rPr>
          <w:rtl/>
        </w:rPr>
      </w:pPr>
    </w:p>
    <w:p w:rsidR="00BC1D73" w:rsidRDefault="00BC1D73" w:rsidP="00BC1D73">
      <w:pPr>
        <w:pStyle w:val="af9"/>
        <w:keepNext/>
        <w:rPr>
          <w:rtl/>
        </w:rPr>
      </w:pPr>
      <w:bookmarkStart w:id="152" w:name="ET_guest_832436_16"/>
      <w:r w:rsidRPr="00BC1D73">
        <w:rPr>
          <w:rStyle w:val="TagStyle"/>
          <w:rtl/>
        </w:rPr>
        <w:t xml:space="preserve"> &lt;&lt; אורח &gt;&gt; </w:t>
      </w:r>
      <w:r>
        <w:rPr>
          <w:rtl/>
        </w:rPr>
        <w:t>רחל אוחנה:</w:t>
      </w:r>
      <w:r w:rsidRPr="00BC1D73">
        <w:rPr>
          <w:rStyle w:val="TagStyle"/>
          <w:rtl/>
        </w:rPr>
        <w:t xml:space="preserve"> &lt;&lt; אורח &gt;&gt;</w:t>
      </w:r>
      <w:r>
        <w:rPr>
          <w:rtl/>
        </w:rPr>
        <w:t xml:space="preserve"> </w:t>
      </w:r>
      <w:bookmarkEnd w:id="152"/>
    </w:p>
    <w:p w:rsidR="00BC1D73" w:rsidRDefault="00BC1D73" w:rsidP="00BC1D73">
      <w:pPr>
        <w:pStyle w:val="KeepWithNext"/>
        <w:rPr>
          <w:rtl/>
        </w:rPr>
      </w:pPr>
    </w:p>
    <w:p w:rsidR="00826808" w:rsidRDefault="00826808" w:rsidP="00826808">
      <w:pPr>
        <w:rPr>
          <w:rtl/>
        </w:rPr>
      </w:pPr>
      <w:bookmarkStart w:id="153" w:name="_ETM_Q1_541408"/>
      <w:bookmarkStart w:id="154" w:name="_ETM_Q1_541574"/>
      <w:bookmarkEnd w:id="153"/>
      <w:bookmarkEnd w:id="154"/>
      <w:r>
        <w:rPr>
          <w:rFonts w:hint="cs"/>
          <w:rtl/>
        </w:rPr>
        <w:t xml:space="preserve">כן, לא לקרוב </w:t>
      </w:r>
      <w:bookmarkStart w:id="155" w:name="_ETM_Q1_545024"/>
      <w:bookmarkEnd w:id="155"/>
      <w:r>
        <w:rPr>
          <w:rFonts w:hint="cs"/>
          <w:rtl/>
        </w:rPr>
        <w:t xml:space="preserve">משפחה. </w:t>
      </w:r>
    </w:p>
    <w:p w:rsidR="0021643E" w:rsidRDefault="0021643E" w:rsidP="00826808">
      <w:pPr>
        <w:rPr>
          <w:rtl/>
        </w:rPr>
      </w:pPr>
    </w:p>
    <w:p w:rsidR="00826808" w:rsidRDefault="0021643E" w:rsidP="0021643E">
      <w:pPr>
        <w:pStyle w:val="af6"/>
        <w:keepNext/>
        <w:rPr>
          <w:rtl/>
        </w:rPr>
      </w:pPr>
      <w:bookmarkStart w:id="156" w:name="_ETM_Q1_545597"/>
      <w:bookmarkStart w:id="157" w:name="_ETM_Q1_545672"/>
      <w:bookmarkStart w:id="158" w:name="_ETM_Q1_545693"/>
      <w:bookmarkStart w:id="159" w:name="_ETM_Q1_545803"/>
      <w:bookmarkEnd w:id="156"/>
      <w:bookmarkEnd w:id="157"/>
      <w:bookmarkEnd w:id="158"/>
      <w:bookmarkEnd w:id="159"/>
      <w:r>
        <w:rPr>
          <w:rtl/>
        </w:rPr>
        <w:t xml:space="preserve">היו"ר ישראל </w:t>
      </w:r>
      <w:proofErr w:type="spellStart"/>
      <w:r>
        <w:rPr>
          <w:rtl/>
        </w:rPr>
        <w:t>אייכלר</w:t>
      </w:r>
      <w:proofErr w:type="spellEnd"/>
      <w:r>
        <w:rPr>
          <w:rtl/>
        </w:rPr>
        <w:t>:</w:t>
      </w:r>
    </w:p>
    <w:p w:rsidR="0021643E" w:rsidRPr="0021643E" w:rsidRDefault="0021643E" w:rsidP="0021643E">
      <w:pPr>
        <w:ind w:firstLine="0"/>
        <w:rPr>
          <w:rtl/>
        </w:rPr>
      </w:pPr>
    </w:p>
    <w:p w:rsidR="00826808" w:rsidRDefault="00826808" w:rsidP="00826808">
      <w:pPr>
        <w:rPr>
          <w:rtl/>
        </w:rPr>
      </w:pPr>
      <w:bookmarkStart w:id="160" w:name="_ETM_Q1_547107"/>
      <w:bookmarkEnd w:id="160"/>
      <w:r>
        <w:rPr>
          <w:rFonts w:hint="cs"/>
          <w:rtl/>
        </w:rPr>
        <w:t>לא לאפוטרופו</w:t>
      </w:r>
      <w:r>
        <w:rPr>
          <w:rFonts w:hint="eastAsia"/>
          <w:rtl/>
        </w:rPr>
        <w:t>ס</w:t>
      </w:r>
      <w:r w:rsidR="0021643E">
        <w:rPr>
          <w:rFonts w:hint="cs"/>
          <w:rtl/>
        </w:rPr>
        <w:t xml:space="preserve"> שמונה.</w:t>
      </w:r>
      <w:r>
        <w:rPr>
          <w:rFonts w:hint="cs"/>
          <w:rtl/>
        </w:rPr>
        <w:t xml:space="preserve"> אתם מדברים על משהו אחר לגמרי </w:t>
      </w:r>
      <w:bookmarkStart w:id="161" w:name="_ETM_Q1_552782"/>
      <w:bookmarkEnd w:id="161"/>
      <w:r>
        <w:rPr>
          <w:rtl/>
        </w:rPr>
        <w:t>–</w:t>
      </w:r>
      <w:r>
        <w:rPr>
          <w:rFonts w:hint="cs"/>
          <w:rtl/>
        </w:rPr>
        <w:t xml:space="preserve"> של המדינה.</w:t>
      </w:r>
    </w:p>
    <w:p w:rsidR="00826808" w:rsidRDefault="00826808" w:rsidP="00481723">
      <w:pPr>
        <w:ind w:firstLine="0"/>
        <w:rPr>
          <w:rtl/>
        </w:rPr>
      </w:pPr>
      <w:bookmarkStart w:id="162" w:name="_ETM_Q1_547604"/>
      <w:bookmarkStart w:id="163" w:name="_ETM_Q1_547690"/>
      <w:bookmarkStart w:id="164" w:name="_ETM_Q1_547749"/>
      <w:bookmarkStart w:id="165" w:name="_ETM_Q1_547953"/>
      <w:bookmarkStart w:id="166" w:name="_ETM_Q1_547266"/>
      <w:bookmarkStart w:id="167" w:name="_ETM_Q1_547365"/>
      <w:bookmarkStart w:id="168" w:name="_ETM_Q1_551588"/>
      <w:bookmarkEnd w:id="162"/>
      <w:bookmarkEnd w:id="163"/>
      <w:bookmarkEnd w:id="164"/>
      <w:bookmarkEnd w:id="165"/>
      <w:bookmarkEnd w:id="166"/>
      <w:bookmarkEnd w:id="167"/>
      <w:bookmarkEnd w:id="168"/>
    </w:p>
    <w:p w:rsidR="00826808" w:rsidRDefault="00826808" w:rsidP="00826808">
      <w:pPr>
        <w:pStyle w:val="af9"/>
        <w:keepNext/>
        <w:rPr>
          <w:rtl/>
        </w:rPr>
      </w:pPr>
      <w:bookmarkStart w:id="169" w:name="ET_guest_832436_35"/>
      <w:r w:rsidRPr="00826808">
        <w:rPr>
          <w:rStyle w:val="TagStyle"/>
          <w:rtl/>
        </w:rPr>
        <w:t xml:space="preserve"> &lt;&lt; אורח &gt;&gt; </w:t>
      </w:r>
      <w:r>
        <w:rPr>
          <w:rtl/>
        </w:rPr>
        <w:t>רחל אוחנה:</w:t>
      </w:r>
      <w:r w:rsidRPr="00826808">
        <w:rPr>
          <w:rStyle w:val="TagStyle"/>
          <w:rtl/>
        </w:rPr>
        <w:t xml:space="preserve"> &lt;&lt; אורח &gt;&gt;</w:t>
      </w:r>
      <w:r>
        <w:rPr>
          <w:rtl/>
        </w:rPr>
        <w:t xml:space="preserve"> </w:t>
      </w:r>
      <w:bookmarkEnd w:id="169"/>
    </w:p>
    <w:p w:rsidR="00826808" w:rsidRDefault="00826808" w:rsidP="00826808">
      <w:pPr>
        <w:pStyle w:val="KeepWithNext"/>
        <w:rPr>
          <w:rtl/>
        </w:rPr>
      </w:pPr>
    </w:p>
    <w:p w:rsidR="00826808" w:rsidRDefault="00826808" w:rsidP="00826808">
      <w:pPr>
        <w:rPr>
          <w:rtl/>
        </w:rPr>
      </w:pPr>
      <w:bookmarkStart w:id="170" w:name="_ETM_Q1_552283"/>
      <w:bookmarkEnd w:id="170"/>
      <w:r>
        <w:rPr>
          <w:rFonts w:hint="cs"/>
          <w:rtl/>
        </w:rPr>
        <w:t>זה</w:t>
      </w:r>
      <w:bookmarkStart w:id="171" w:name="_ETM_Q1_552413"/>
      <w:bookmarkEnd w:id="171"/>
      <w:r>
        <w:rPr>
          <w:rFonts w:hint="cs"/>
          <w:rtl/>
        </w:rPr>
        <w:t xml:space="preserve"> לא משהו אחר. זה בדרך כלל לא </w:t>
      </w:r>
      <w:bookmarkStart w:id="172" w:name="_ETM_Q1_555557"/>
      <w:bookmarkEnd w:id="172"/>
      <w:r>
        <w:rPr>
          <w:rFonts w:hint="cs"/>
          <w:rtl/>
        </w:rPr>
        <w:t>המדינה, זה עמותה מטעם.</w:t>
      </w:r>
      <w:bookmarkStart w:id="173" w:name="_ETM_Q1_559382"/>
      <w:bookmarkEnd w:id="173"/>
    </w:p>
    <w:p w:rsidR="00826808" w:rsidRDefault="00826808" w:rsidP="00481723">
      <w:pPr>
        <w:ind w:firstLine="0"/>
        <w:rPr>
          <w:rtl/>
        </w:rPr>
      </w:pPr>
      <w:bookmarkStart w:id="174" w:name="_ETM_Q1_559435"/>
      <w:bookmarkStart w:id="175" w:name="_ETM_Q1_559493"/>
      <w:bookmarkStart w:id="176" w:name="_ETM_Q1_559566"/>
      <w:bookmarkStart w:id="177" w:name="_ETM_Q1_553460"/>
      <w:bookmarkEnd w:id="174"/>
      <w:bookmarkEnd w:id="175"/>
      <w:bookmarkEnd w:id="176"/>
      <w:bookmarkEnd w:id="177"/>
    </w:p>
    <w:p w:rsidR="00826808" w:rsidRDefault="00826808" w:rsidP="00826808">
      <w:pPr>
        <w:pStyle w:val="a4"/>
        <w:keepNext/>
        <w:rPr>
          <w:rtl/>
        </w:rPr>
      </w:pPr>
      <w:bookmarkStart w:id="178" w:name="ET_speaker_אייל_לב_ארי_36"/>
      <w:r w:rsidRPr="00826808">
        <w:rPr>
          <w:rStyle w:val="TagStyle"/>
          <w:rtl/>
        </w:rPr>
        <w:t xml:space="preserve"> &lt;&lt; דובר &gt;&gt; </w:t>
      </w:r>
      <w:r>
        <w:rPr>
          <w:rtl/>
        </w:rPr>
        <w:t>אייל לב ארי:</w:t>
      </w:r>
      <w:r w:rsidRPr="00826808">
        <w:rPr>
          <w:rStyle w:val="TagStyle"/>
          <w:rtl/>
        </w:rPr>
        <w:t xml:space="preserve"> &lt;&lt; דובר &gt;&gt;</w:t>
      </w:r>
      <w:r>
        <w:rPr>
          <w:rtl/>
        </w:rPr>
        <w:t xml:space="preserve"> </w:t>
      </w:r>
      <w:bookmarkEnd w:id="178"/>
    </w:p>
    <w:p w:rsidR="00826808" w:rsidRDefault="00826808" w:rsidP="00826808">
      <w:pPr>
        <w:pStyle w:val="KeepWithNext"/>
        <w:rPr>
          <w:rtl/>
        </w:rPr>
      </w:pPr>
    </w:p>
    <w:p w:rsidR="00826808" w:rsidRDefault="00826808" w:rsidP="00826808">
      <w:pPr>
        <w:rPr>
          <w:rtl/>
        </w:rPr>
      </w:pPr>
      <w:bookmarkStart w:id="179" w:name="_ETM_Q1_554402"/>
      <w:bookmarkStart w:id="180" w:name="_ETM_Q1_554473"/>
      <w:bookmarkEnd w:id="179"/>
      <w:bookmarkEnd w:id="180"/>
      <w:r>
        <w:rPr>
          <w:rFonts w:hint="cs"/>
          <w:rtl/>
        </w:rPr>
        <w:t xml:space="preserve">זה לא המדינה, זה מי שבית המשפט </w:t>
      </w:r>
      <w:bookmarkStart w:id="181" w:name="_ETM_Q1_560340"/>
      <w:bookmarkEnd w:id="181"/>
      <w:r>
        <w:rPr>
          <w:rFonts w:hint="cs"/>
          <w:rtl/>
        </w:rPr>
        <w:t>מינה</w:t>
      </w:r>
      <w:r w:rsidR="000D2C04">
        <w:rPr>
          <w:rFonts w:hint="cs"/>
          <w:rtl/>
        </w:rPr>
        <w:t>,</w:t>
      </w:r>
      <w:r>
        <w:rPr>
          <w:rFonts w:hint="cs"/>
          <w:rtl/>
        </w:rPr>
        <w:t xml:space="preserve"> למשל</w:t>
      </w:r>
      <w:r w:rsidR="000D2C04">
        <w:rPr>
          <w:rFonts w:hint="cs"/>
          <w:rtl/>
        </w:rPr>
        <w:t>,</w:t>
      </w:r>
      <w:r>
        <w:rPr>
          <w:rFonts w:hint="cs"/>
          <w:rtl/>
        </w:rPr>
        <w:t xml:space="preserve"> לגבי חסוי או פסול דין אפוטרופו</w:t>
      </w:r>
      <w:r>
        <w:rPr>
          <w:rFonts w:hint="eastAsia"/>
          <w:rtl/>
        </w:rPr>
        <w:t>ס</w:t>
      </w:r>
      <w:r>
        <w:rPr>
          <w:rFonts w:hint="cs"/>
          <w:rtl/>
        </w:rPr>
        <w:t xml:space="preserve">. </w:t>
      </w:r>
      <w:bookmarkStart w:id="182" w:name="_ETM_Q1_566987"/>
      <w:bookmarkEnd w:id="182"/>
      <w:r>
        <w:rPr>
          <w:rFonts w:hint="cs"/>
          <w:rtl/>
        </w:rPr>
        <w:t>זה יכול להיות בן משפחה שמונה אפוטרופו</w:t>
      </w:r>
      <w:r>
        <w:rPr>
          <w:rFonts w:hint="eastAsia"/>
          <w:rtl/>
        </w:rPr>
        <w:t>ס</w:t>
      </w:r>
      <w:r>
        <w:rPr>
          <w:rFonts w:hint="cs"/>
          <w:rtl/>
        </w:rPr>
        <w:t xml:space="preserve"> ספציפית למי </w:t>
      </w:r>
      <w:bookmarkStart w:id="183" w:name="_ETM_Q1_575444"/>
      <w:bookmarkEnd w:id="183"/>
      <w:r>
        <w:rPr>
          <w:rFonts w:hint="cs"/>
          <w:rtl/>
        </w:rPr>
        <w:t>שהמעמד שלו הוא חסוי או פסול דין לצורך העניין.</w:t>
      </w:r>
    </w:p>
    <w:p w:rsidR="00826808" w:rsidRDefault="00826808" w:rsidP="00826808">
      <w:pPr>
        <w:ind w:firstLine="0"/>
        <w:rPr>
          <w:rtl/>
        </w:rPr>
      </w:pPr>
      <w:bookmarkStart w:id="184" w:name="_ETM_Q1_565308"/>
      <w:bookmarkStart w:id="185" w:name="_ETM_Q1_565374"/>
      <w:bookmarkStart w:id="186" w:name="_ETM_Q1_565436"/>
      <w:bookmarkStart w:id="187" w:name="_ETM_Q1_565542"/>
      <w:bookmarkEnd w:id="184"/>
      <w:bookmarkEnd w:id="185"/>
      <w:bookmarkEnd w:id="186"/>
      <w:bookmarkEnd w:id="187"/>
    </w:p>
    <w:p w:rsidR="00826808" w:rsidRDefault="00826808" w:rsidP="00826808">
      <w:pPr>
        <w:pStyle w:val="af6"/>
        <w:keepNext/>
        <w:rPr>
          <w:rtl/>
        </w:rPr>
      </w:pPr>
      <w:bookmarkStart w:id="188" w:name="ET_yor_4996_37"/>
      <w:r w:rsidRPr="00826808">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826808">
        <w:rPr>
          <w:rStyle w:val="TagStyle"/>
          <w:rtl/>
        </w:rPr>
        <w:t xml:space="preserve"> &lt;&lt; </w:t>
      </w:r>
      <w:proofErr w:type="spellStart"/>
      <w:r w:rsidRPr="00826808">
        <w:rPr>
          <w:rStyle w:val="TagStyle"/>
          <w:rtl/>
        </w:rPr>
        <w:t>יור</w:t>
      </w:r>
      <w:proofErr w:type="spellEnd"/>
      <w:r w:rsidRPr="00826808">
        <w:rPr>
          <w:rStyle w:val="TagStyle"/>
          <w:rtl/>
        </w:rPr>
        <w:t xml:space="preserve"> &gt;&gt;</w:t>
      </w:r>
      <w:r>
        <w:rPr>
          <w:rtl/>
        </w:rPr>
        <w:t xml:space="preserve"> </w:t>
      </w:r>
      <w:bookmarkEnd w:id="188"/>
    </w:p>
    <w:p w:rsidR="00826808" w:rsidRDefault="00826808" w:rsidP="00826808">
      <w:pPr>
        <w:pStyle w:val="KeepWithNext"/>
        <w:rPr>
          <w:rtl/>
        </w:rPr>
      </w:pPr>
    </w:p>
    <w:p w:rsidR="00826808" w:rsidRDefault="00826808" w:rsidP="00826808">
      <w:pPr>
        <w:rPr>
          <w:rtl/>
        </w:rPr>
      </w:pPr>
      <w:bookmarkStart w:id="189" w:name="_ETM_Q1_568357"/>
      <w:bookmarkEnd w:id="189"/>
      <w:r>
        <w:rPr>
          <w:rFonts w:hint="cs"/>
          <w:rtl/>
        </w:rPr>
        <w:t xml:space="preserve">אז זה </w:t>
      </w:r>
      <w:bookmarkStart w:id="190" w:name="_ETM_Q1_569166"/>
      <w:bookmarkEnd w:id="190"/>
      <w:r>
        <w:rPr>
          <w:rFonts w:hint="cs"/>
          <w:rtl/>
        </w:rPr>
        <w:t>כן יכול להיות בן משפחה.</w:t>
      </w:r>
      <w:r>
        <w:rPr>
          <w:rtl/>
        </w:rPr>
        <w:t xml:space="preserve"> </w:t>
      </w:r>
      <w:r>
        <w:rPr>
          <w:rFonts w:hint="cs"/>
          <w:rtl/>
        </w:rPr>
        <w:t xml:space="preserve"> עכשיו אני מבין שאני הבנתי </w:t>
      </w:r>
      <w:bookmarkStart w:id="191" w:name="_ETM_Q1_580198"/>
      <w:bookmarkEnd w:id="191"/>
      <w:r>
        <w:rPr>
          <w:rFonts w:hint="cs"/>
          <w:rtl/>
        </w:rPr>
        <w:t xml:space="preserve">כי לצערי </w:t>
      </w:r>
      <w:r w:rsidR="00CB4A13">
        <w:rPr>
          <w:rFonts w:hint="cs"/>
          <w:rtl/>
        </w:rPr>
        <w:t xml:space="preserve">אני </w:t>
      </w:r>
      <w:r>
        <w:rPr>
          <w:rFonts w:hint="cs"/>
          <w:rtl/>
        </w:rPr>
        <w:t>יודע בדיוק מה זה</w:t>
      </w:r>
      <w:r w:rsidR="00D543E7">
        <w:rPr>
          <w:rFonts w:hint="cs"/>
          <w:rtl/>
        </w:rPr>
        <w:t xml:space="preserve">. </w:t>
      </w:r>
      <w:r>
        <w:rPr>
          <w:rFonts w:hint="cs"/>
          <w:rtl/>
        </w:rPr>
        <w:t xml:space="preserve"> לאחרונה</w:t>
      </w:r>
      <w:r w:rsidR="00D543E7">
        <w:rPr>
          <w:rFonts w:hint="cs"/>
          <w:rtl/>
        </w:rPr>
        <w:t>,</w:t>
      </w:r>
      <w:r>
        <w:rPr>
          <w:rFonts w:hint="cs"/>
          <w:rtl/>
        </w:rPr>
        <w:t xml:space="preserve"> </w:t>
      </w:r>
      <w:bookmarkStart w:id="192" w:name="_ETM_Q1_588230"/>
      <w:bookmarkEnd w:id="192"/>
      <w:r>
        <w:rPr>
          <w:rFonts w:hint="cs"/>
          <w:rtl/>
        </w:rPr>
        <w:t>לפני שאימא שלי נפטרה</w:t>
      </w:r>
      <w:r w:rsidR="00D543E7">
        <w:rPr>
          <w:rFonts w:hint="cs"/>
          <w:rtl/>
        </w:rPr>
        <w:t>,</w:t>
      </w:r>
      <w:r>
        <w:rPr>
          <w:rFonts w:hint="cs"/>
          <w:rtl/>
        </w:rPr>
        <w:t xml:space="preserve"> היינו צריכים איזשהו טיפול ואז אמרו: </w:t>
      </w:r>
      <w:bookmarkStart w:id="193" w:name="_ETM_Q1_589237"/>
      <w:bookmarkEnd w:id="193"/>
      <w:r>
        <w:rPr>
          <w:rFonts w:hint="cs"/>
          <w:rtl/>
        </w:rPr>
        <w:t>לא, בית המשפט צריך למנות כאפוטרופו</w:t>
      </w:r>
      <w:r>
        <w:rPr>
          <w:rFonts w:hint="eastAsia"/>
          <w:rtl/>
        </w:rPr>
        <w:t>ס</w:t>
      </w:r>
      <w:r>
        <w:rPr>
          <w:rFonts w:hint="cs"/>
          <w:rtl/>
        </w:rPr>
        <w:t xml:space="preserve"> את אחד מהאחים, </w:t>
      </w:r>
      <w:bookmarkStart w:id="194" w:name="_ETM_Q1_592096"/>
      <w:bookmarkEnd w:id="194"/>
      <w:r>
        <w:rPr>
          <w:rFonts w:hint="cs"/>
          <w:rtl/>
        </w:rPr>
        <w:t xml:space="preserve">והייתי צריך לחתום. לכן, חשבתי שזה אנחנו. אבל אז שמעתי אותך בשם </w:t>
      </w:r>
      <w:bookmarkStart w:id="195" w:name="_ETM_Q1_600378"/>
      <w:bookmarkEnd w:id="195"/>
      <w:r>
        <w:rPr>
          <w:rFonts w:hint="cs"/>
          <w:rtl/>
        </w:rPr>
        <w:t>האפוטרופו</w:t>
      </w:r>
      <w:r>
        <w:rPr>
          <w:rFonts w:hint="eastAsia"/>
          <w:rtl/>
        </w:rPr>
        <w:t>ס</w:t>
      </w:r>
      <w:r>
        <w:rPr>
          <w:rFonts w:hint="cs"/>
          <w:rtl/>
        </w:rPr>
        <w:t xml:space="preserve"> הכללי ושאלתי: איזה מחותנים אתם?</w:t>
      </w:r>
    </w:p>
    <w:p w:rsidR="00826808" w:rsidRDefault="00826808" w:rsidP="00826808">
      <w:pPr>
        <w:ind w:firstLine="0"/>
        <w:rPr>
          <w:rtl/>
        </w:rPr>
      </w:pPr>
      <w:bookmarkStart w:id="196" w:name="_ETM_Q1_600577"/>
      <w:bookmarkStart w:id="197" w:name="_ETM_Q1_599026"/>
      <w:bookmarkStart w:id="198" w:name="_ETM_Q1_600853"/>
      <w:bookmarkEnd w:id="196"/>
      <w:bookmarkEnd w:id="197"/>
      <w:bookmarkEnd w:id="198"/>
    </w:p>
    <w:p w:rsidR="00826808" w:rsidRDefault="00826808" w:rsidP="00826808">
      <w:pPr>
        <w:pStyle w:val="af9"/>
        <w:keepNext/>
        <w:rPr>
          <w:rtl/>
        </w:rPr>
      </w:pPr>
      <w:bookmarkStart w:id="199" w:name="ET_guest_832436_38"/>
      <w:r w:rsidRPr="00826808">
        <w:rPr>
          <w:rStyle w:val="TagStyle"/>
          <w:rtl/>
        </w:rPr>
        <w:t xml:space="preserve"> &lt;&lt; אורח &gt;&gt; </w:t>
      </w:r>
      <w:r>
        <w:rPr>
          <w:rtl/>
        </w:rPr>
        <w:t>רחל אוחנה:</w:t>
      </w:r>
      <w:r w:rsidRPr="00826808">
        <w:rPr>
          <w:rStyle w:val="TagStyle"/>
          <w:rtl/>
        </w:rPr>
        <w:t xml:space="preserve"> &lt;&lt; אורח &gt;&gt;</w:t>
      </w:r>
      <w:r>
        <w:rPr>
          <w:rtl/>
        </w:rPr>
        <w:t xml:space="preserve"> </w:t>
      </w:r>
      <w:bookmarkEnd w:id="199"/>
    </w:p>
    <w:p w:rsidR="00826808" w:rsidRDefault="00826808" w:rsidP="00826808">
      <w:pPr>
        <w:pStyle w:val="KeepWithNext"/>
        <w:rPr>
          <w:rtl/>
        </w:rPr>
      </w:pPr>
    </w:p>
    <w:p w:rsidR="00826808" w:rsidRDefault="00826808" w:rsidP="00826808">
      <w:pPr>
        <w:rPr>
          <w:rtl/>
        </w:rPr>
      </w:pPr>
      <w:bookmarkStart w:id="200" w:name="_ETM_Q1_601644"/>
      <w:bookmarkStart w:id="201" w:name="_ETM_Q1_601760"/>
      <w:bookmarkEnd w:id="200"/>
      <w:bookmarkEnd w:id="201"/>
      <w:r>
        <w:rPr>
          <w:rFonts w:hint="cs"/>
          <w:rtl/>
        </w:rPr>
        <w:t xml:space="preserve">אנחנו מפקחים על </w:t>
      </w:r>
      <w:bookmarkStart w:id="202" w:name="_ETM_Q1_604197"/>
      <w:bookmarkEnd w:id="202"/>
      <w:r>
        <w:rPr>
          <w:rFonts w:hint="cs"/>
          <w:rtl/>
        </w:rPr>
        <w:t>האפוטרופו</w:t>
      </w:r>
      <w:r>
        <w:rPr>
          <w:rFonts w:hint="eastAsia"/>
          <w:rtl/>
        </w:rPr>
        <w:t>ס</w:t>
      </w:r>
      <w:r>
        <w:rPr>
          <w:rFonts w:hint="cs"/>
          <w:rtl/>
        </w:rPr>
        <w:t>ים, בין אם הם בני משפחה</w:t>
      </w:r>
      <w:r w:rsidR="00D543E7">
        <w:rPr>
          <w:rtl/>
        </w:rPr>
        <w:t xml:space="preserve"> </w:t>
      </w:r>
      <w:r>
        <w:rPr>
          <w:rFonts w:hint="cs"/>
          <w:rtl/>
        </w:rPr>
        <w:t xml:space="preserve">ובין אם הם לא </w:t>
      </w:r>
      <w:bookmarkStart w:id="203" w:name="_ETM_Q1_611070"/>
      <w:bookmarkEnd w:id="203"/>
      <w:r>
        <w:rPr>
          <w:rFonts w:hint="cs"/>
          <w:rtl/>
        </w:rPr>
        <w:t xml:space="preserve">בני משפחה. </w:t>
      </w:r>
    </w:p>
    <w:p w:rsidR="00826808" w:rsidRDefault="00826808" w:rsidP="00826808">
      <w:pPr>
        <w:ind w:firstLine="0"/>
        <w:rPr>
          <w:rtl/>
        </w:rPr>
      </w:pPr>
    </w:p>
    <w:p w:rsidR="00826808" w:rsidRDefault="00826808" w:rsidP="00826808">
      <w:pPr>
        <w:pStyle w:val="af6"/>
        <w:keepNext/>
        <w:rPr>
          <w:rtl/>
        </w:rPr>
      </w:pPr>
      <w:bookmarkStart w:id="204" w:name="ET_yor_4996_39"/>
      <w:r w:rsidRPr="00826808">
        <w:rPr>
          <w:rStyle w:val="TagStyle"/>
          <w:rtl/>
        </w:rPr>
        <w:t xml:space="preserve"> &lt;&lt; יור &gt;&gt; </w:t>
      </w:r>
      <w:r>
        <w:rPr>
          <w:rtl/>
        </w:rPr>
        <w:t xml:space="preserve">היו"ר ישראל </w:t>
      </w:r>
      <w:proofErr w:type="spellStart"/>
      <w:r>
        <w:rPr>
          <w:rtl/>
        </w:rPr>
        <w:t>אייכלר</w:t>
      </w:r>
      <w:proofErr w:type="spellEnd"/>
      <w:r>
        <w:rPr>
          <w:rtl/>
        </w:rPr>
        <w:t>:</w:t>
      </w:r>
      <w:r w:rsidRPr="00826808">
        <w:rPr>
          <w:rStyle w:val="TagStyle"/>
          <w:rtl/>
        </w:rPr>
        <w:t xml:space="preserve"> &lt;&lt; </w:t>
      </w:r>
      <w:proofErr w:type="spellStart"/>
      <w:r w:rsidRPr="00826808">
        <w:rPr>
          <w:rStyle w:val="TagStyle"/>
          <w:rtl/>
        </w:rPr>
        <w:t>יור</w:t>
      </w:r>
      <w:proofErr w:type="spellEnd"/>
      <w:r w:rsidRPr="00826808">
        <w:rPr>
          <w:rStyle w:val="TagStyle"/>
          <w:rtl/>
        </w:rPr>
        <w:t xml:space="preserve"> &gt;&gt;</w:t>
      </w:r>
      <w:r>
        <w:rPr>
          <w:rtl/>
        </w:rPr>
        <w:t xml:space="preserve"> </w:t>
      </w:r>
      <w:bookmarkEnd w:id="204"/>
    </w:p>
    <w:p w:rsidR="00826808" w:rsidRDefault="00826808" w:rsidP="00826808">
      <w:pPr>
        <w:pStyle w:val="KeepWithNext"/>
        <w:rPr>
          <w:rtl/>
        </w:rPr>
      </w:pPr>
    </w:p>
    <w:p w:rsidR="00826808" w:rsidRDefault="00826808" w:rsidP="00826808">
      <w:pPr>
        <w:rPr>
          <w:rtl/>
        </w:rPr>
      </w:pPr>
      <w:bookmarkStart w:id="205" w:name="_ETM_Q1_607759"/>
      <w:bookmarkEnd w:id="205"/>
      <w:r>
        <w:rPr>
          <w:rFonts w:hint="cs"/>
          <w:rtl/>
        </w:rPr>
        <w:t>אז כשכתוב פה אפוטרופו</w:t>
      </w:r>
      <w:r>
        <w:rPr>
          <w:rFonts w:hint="eastAsia"/>
          <w:rtl/>
        </w:rPr>
        <w:t>ס</w:t>
      </w:r>
      <w:r>
        <w:rPr>
          <w:rFonts w:hint="cs"/>
          <w:rtl/>
        </w:rPr>
        <w:t>, למי אתה מתכוון</w:t>
      </w:r>
      <w:bookmarkStart w:id="206" w:name="_ETM_Q1_608884"/>
      <w:bookmarkStart w:id="207" w:name="_ETM_Q1_608942"/>
      <w:bookmarkStart w:id="208" w:name="_ETM_Q1_608995"/>
      <w:bookmarkStart w:id="209" w:name="_ETM_Q1_609067"/>
      <w:bookmarkStart w:id="210" w:name="_ETM_Q1_609987"/>
      <w:bookmarkStart w:id="211" w:name="_ETM_Q1_610834"/>
      <w:bookmarkStart w:id="212" w:name="_ETM_Q1_610925"/>
      <w:bookmarkStart w:id="213" w:name="_ETM_Q1_607801"/>
      <w:bookmarkEnd w:id="206"/>
      <w:bookmarkEnd w:id="207"/>
      <w:bookmarkEnd w:id="208"/>
      <w:bookmarkEnd w:id="209"/>
      <w:bookmarkEnd w:id="210"/>
      <w:bookmarkEnd w:id="211"/>
      <w:bookmarkEnd w:id="212"/>
      <w:bookmarkEnd w:id="213"/>
      <w:r>
        <w:rPr>
          <w:rFonts w:hint="cs"/>
          <w:rtl/>
        </w:rPr>
        <w:t>?</w:t>
      </w:r>
    </w:p>
    <w:p w:rsidR="00826808" w:rsidRDefault="00826808" w:rsidP="00826808">
      <w:pPr>
        <w:rPr>
          <w:rtl/>
        </w:rPr>
      </w:pPr>
      <w:bookmarkStart w:id="214" w:name="_ETM_Q1_610593"/>
      <w:bookmarkStart w:id="215" w:name="_ETM_Q1_610697"/>
      <w:bookmarkEnd w:id="214"/>
      <w:bookmarkEnd w:id="215"/>
    </w:p>
    <w:p w:rsidR="00826808" w:rsidRDefault="00826808" w:rsidP="00826808">
      <w:pPr>
        <w:pStyle w:val="a4"/>
        <w:keepNext/>
        <w:rPr>
          <w:rtl/>
        </w:rPr>
      </w:pPr>
      <w:bookmarkStart w:id="216" w:name="ET_speaker_אייל_לב_ארי_41"/>
      <w:r w:rsidRPr="00826808">
        <w:rPr>
          <w:rStyle w:val="TagStyle"/>
          <w:rtl/>
        </w:rPr>
        <w:t xml:space="preserve"> &lt;&lt; דובר &gt;&gt; </w:t>
      </w:r>
      <w:r>
        <w:rPr>
          <w:rtl/>
        </w:rPr>
        <w:t>אייל לב ארי:</w:t>
      </w:r>
      <w:r w:rsidRPr="00826808">
        <w:rPr>
          <w:rStyle w:val="TagStyle"/>
          <w:rtl/>
        </w:rPr>
        <w:t xml:space="preserve"> &lt;&lt; דובר &gt;&gt;</w:t>
      </w:r>
      <w:r>
        <w:rPr>
          <w:rtl/>
        </w:rPr>
        <w:t xml:space="preserve"> </w:t>
      </w:r>
      <w:bookmarkEnd w:id="216"/>
    </w:p>
    <w:p w:rsidR="00826808" w:rsidRDefault="00826808" w:rsidP="00826808">
      <w:pPr>
        <w:pStyle w:val="KeepWithNext"/>
        <w:rPr>
          <w:rtl/>
        </w:rPr>
      </w:pPr>
    </w:p>
    <w:p w:rsidR="00826808" w:rsidRDefault="00826808" w:rsidP="00826808">
      <w:pPr>
        <w:rPr>
          <w:rtl/>
        </w:rPr>
      </w:pPr>
      <w:bookmarkStart w:id="217" w:name="_ETM_Q1_608552"/>
      <w:bookmarkStart w:id="218" w:name="_ETM_Q1_608674"/>
      <w:bookmarkEnd w:id="217"/>
      <w:bookmarkEnd w:id="218"/>
      <w:r>
        <w:rPr>
          <w:rFonts w:hint="cs"/>
          <w:rtl/>
        </w:rPr>
        <w:t xml:space="preserve">למי שהוא </w:t>
      </w:r>
      <w:bookmarkStart w:id="219" w:name="_ETM_Q1_609354"/>
      <w:bookmarkEnd w:id="219"/>
      <w:r>
        <w:rPr>
          <w:rFonts w:hint="cs"/>
          <w:rtl/>
        </w:rPr>
        <w:t>לא קרוב משפחה</w:t>
      </w:r>
      <w:r w:rsidR="007E3E4D">
        <w:rPr>
          <w:rFonts w:hint="cs"/>
          <w:rtl/>
        </w:rPr>
        <w:t>,</w:t>
      </w:r>
      <w:r>
        <w:rPr>
          <w:rFonts w:hint="cs"/>
          <w:rtl/>
        </w:rPr>
        <w:t xml:space="preserve"> כי ההגדרה: יחיד שאינו קרוב משפחה </w:t>
      </w:r>
      <w:bookmarkStart w:id="220" w:name="_ETM_Q1_611507"/>
      <w:bookmarkEnd w:id="220"/>
      <w:r>
        <w:rPr>
          <w:rFonts w:hint="cs"/>
          <w:rtl/>
        </w:rPr>
        <w:t>שמספק שירותי אפוטרופו</w:t>
      </w:r>
      <w:r>
        <w:rPr>
          <w:rFonts w:hint="eastAsia"/>
          <w:rtl/>
        </w:rPr>
        <w:t>ס</w:t>
      </w:r>
      <w:r>
        <w:rPr>
          <w:rFonts w:hint="cs"/>
          <w:rtl/>
        </w:rPr>
        <w:t>.</w:t>
      </w:r>
    </w:p>
    <w:p w:rsidR="00826808" w:rsidRDefault="00826808" w:rsidP="00826808">
      <w:pPr>
        <w:ind w:firstLine="0"/>
        <w:rPr>
          <w:rtl/>
        </w:rPr>
      </w:pPr>
      <w:bookmarkStart w:id="221" w:name="_ETM_Q1_630840"/>
      <w:bookmarkStart w:id="222" w:name="_ETM_Q1_630906"/>
      <w:bookmarkStart w:id="223" w:name="_ETM_Q1_630952"/>
      <w:bookmarkStart w:id="224" w:name="_ETM_Q1_631007"/>
      <w:bookmarkEnd w:id="221"/>
      <w:bookmarkEnd w:id="222"/>
      <w:bookmarkEnd w:id="223"/>
      <w:bookmarkEnd w:id="224"/>
    </w:p>
    <w:p w:rsidR="00826808" w:rsidRDefault="00826808" w:rsidP="00826808">
      <w:pPr>
        <w:pStyle w:val="af6"/>
        <w:keepNext/>
        <w:rPr>
          <w:rtl/>
        </w:rPr>
      </w:pPr>
      <w:bookmarkStart w:id="225" w:name="ET_yor_4996_42"/>
      <w:r w:rsidRPr="00826808">
        <w:rPr>
          <w:rStyle w:val="TagStyle"/>
          <w:rtl/>
        </w:rPr>
        <w:t xml:space="preserve"> &lt;&lt; יור &gt;&gt; </w:t>
      </w:r>
      <w:r>
        <w:rPr>
          <w:rtl/>
        </w:rPr>
        <w:t xml:space="preserve">היו"ר ישראל </w:t>
      </w:r>
      <w:proofErr w:type="spellStart"/>
      <w:r>
        <w:rPr>
          <w:rtl/>
        </w:rPr>
        <w:t>אייכלר</w:t>
      </w:r>
      <w:proofErr w:type="spellEnd"/>
      <w:r>
        <w:rPr>
          <w:rtl/>
        </w:rPr>
        <w:t>:</w:t>
      </w:r>
      <w:r w:rsidRPr="00826808">
        <w:rPr>
          <w:rStyle w:val="TagStyle"/>
          <w:rtl/>
        </w:rPr>
        <w:t xml:space="preserve"> &lt;&lt; </w:t>
      </w:r>
      <w:proofErr w:type="spellStart"/>
      <w:r w:rsidRPr="00826808">
        <w:rPr>
          <w:rStyle w:val="TagStyle"/>
          <w:rtl/>
        </w:rPr>
        <w:t>יור</w:t>
      </w:r>
      <w:proofErr w:type="spellEnd"/>
      <w:r w:rsidRPr="00826808">
        <w:rPr>
          <w:rStyle w:val="TagStyle"/>
          <w:rtl/>
        </w:rPr>
        <w:t xml:space="preserve"> &gt;&gt;</w:t>
      </w:r>
      <w:r>
        <w:rPr>
          <w:rtl/>
        </w:rPr>
        <w:t xml:space="preserve"> </w:t>
      </w:r>
      <w:bookmarkEnd w:id="225"/>
    </w:p>
    <w:p w:rsidR="00826808" w:rsidRDefault="00826808" w:rsidP="00826808">
      <w:pPr>
        <w:pStyle w:val="KeepWithNext"/>
        <w:rPr>
          <w:rtl/>
        </w:rPr>
      </w:pPr>
    </w:p>
    <w:p w:rsidR="00826808" w:rsidRDefault="00826808" w:rsidP="00D543E7">
      <w:pPr>
        <w:rPr>
          <w:rtl/>
        </w:rPr>
      </w:pPr>
      <w:bookmarkStart w:id="226" w:name="_ETM_Q1_634183"/>
      <w:bookmarkEnd w:id="226"/>
      <w:r>
        <w:rPr>
          <w:rFonts w:hint="cs"/>
          <w:rtl/>
        </w:rPr>
        <w:t xml:space="preserve">אה, </w:t>
      </w:r>
      <w:bookmarkStart w:id="227" w:name="_ETM_Q1_630186"/>
      <w:bookmarkEnd w:id="227"/>
      <w:r>
        <w:rPr>
          <w:rFonts w:hint="cs"/>
          <w:rtl/>
        </w:rPr>
        <w:t>יחיד שאינו קרוב מ</w:t>
      </w:r>
      <w:r w:rsidR="00D543E7">
        <w:rPr>
          <w:rFonts w:hint="cs"/>
          <w:rtl/>
        </w:rPr>
        <w:t>שפחה. היא צודקת, צריך להיות מוגדר</w:t>
      </w:r>
      <w:r>
        <w:rPr>
          <w:rFonts w:hint="cs"/>
          <w:rtl/>
        </w:rPr>
        <w:t xml:space="preserve"> ב</w:t>
      </w:r>
      <w:r w:rsidR="00D543E7">
        <w:rPr>
          <w:rFonts w:hint="cs"/>
          <w:rtl/>
        </w:rPr>
        <w:t>חוק ב</w:t>
      </w:r>
      <w:r>
        <w:rPr>
          <w:rFonts w:hint="cs"/>
          <w:rtl/>
        </w:rPr>
        <w:t>מי מדובר.</w:t>
      </w:r>
      <w:r>
        <w:rPr>
          <w:rtl/>
        </w:rPr>
        <w:t xml:space="preserve">  </w:t>
      </w:r>
      <w:r>
        <w:rPr>
          <w:rFonts w:hint="cs"/>
          <w:rtl/>
        </w:rPr>
        <w:t xml:space="preserve">צריך </w:t>
      </w:r>
      <w:bookmarkStart w:id="228" w:name="_ETM_Q1_659652"/>
      <w:bookmarkEnd w:id="228"/>
      <w:r>
        <w:rPr>
          <w:rFonts w:hint="cs"/>
          <w:rtl/>
        </w:rPr>
        <w:t>להגדיר את זה כי באפוטרופו</w:t>
      </w:r>
      <w:r>
        <w:rPr>
          <w:rFonts w:hint="eastAsia"/>
          <w:rtl/>
        </w:rPr>
        <w:t>ס</w:t>
      </w:r>
      <w:r>
        <w:rPr>
          <w:rFonts w:hint="cs"/>
          <w:rtl/>
        </w:rPr>
        <w:t xml:space="preserve"> אני הבנתי א', ומישהו אחר </w:t>
      </w:r>
      <w:bookmarkStart w:id="229" w:name="_ETM_Q1_661511"/>
      <w:bookmarkEnd w:id="229"/>
      <w:r>
        <w:rPr>
          <w:rFonts w:hint="cs"/>
          <w:rtl/>
        </w:rPr>
        <w:t xml:space="preserve">יכול להבין ב' </w:t>
      </w:r>
      <w:r>
        <w:rPr>
          <w:rtl/>
        </w:rPr>
        <w:t>–</w:t>
      </w:r>
      <w:r>
        <w:rPr>
          <w:rFonts w:hint="cs"/>
          <w:rtl/>
        </w:rPr>
        <w:t xml:space="preserve"> או שאין הבדל ביניהם? </w:t>
      </w:r>
    </w:p>
    <w:p w:rsidR="00826808" w:rsidRDefault="00826808" w:rsidP="00826808">
      <w:pPr>
        <w:ind w:firstLine="0"/>
        <w:rPr>
          <w:rtl/>
        </w:rPr>
      </w:pPr>
      <w:bookmarkStart w:id="230" w:name="_ETM_Q1_669689"/>
      <w:bookmarkStart w:id="231" w:name="_ETM_Q1_669747"/>
      <w:bookmarkStart w:id="232" w:name="_ETM_Q1_669801"/>
      <w:bookmarkStart w:id="233" w:name="_ETM_Q1_669912"/>
      <w:bookmarkStart w:id="234" w:name="_ETM_Q1_670535"/>
      <w:bookmarkStart w:id="235" w:name="_ETM_Q1_670638"/>
      <w:bookmarkEnd w:id="230"/>
      <w:bookmarkEnd w:id="231"/>
      <w:bookmarkEnd w:id="232"/>
      <w:bookmarkEnd w:id="233"/>
      <w:bookmarkEnd w:id="234"/>
      <w:bookmarkEnd w:id="235"/>
    </w:p>
    <w:p w:rsidR="00826808" w:rsidRDefault="00826808" w:rsidP="00826808">
      <w:pPr>
        <w:pStyle w:val="af9"/>
        <w:keepNext/>
        <w:rPr>
          <w:rtl/>
        </w:rPr>
      </w:pPr>
      <w:bookmarkStart w:id="236" w:name="ET_guest_רון_אשכנזי_43"/>
      <w:r w:rsidRPr="00826808">
        <w:rPr>
          <w:rStyle w:val="TagStyle"/>
          <w:rtl/>
        </w:rPr>
        <w:t xml:space="preserve"> &lt;&lt; אורח &gt;&gt; </w:t>
      </w:r>
      <w:r>
        <w:rPr>
          <w:rtl/>
        </w:rPr>
        <w:t>רון אשכ</w:t>
      </w:r>
      <w:r w:rsidRPr="00481723">
        <w:rPr>
          <w:rtl/>
        </w:rPr>
        <w:t>נזי</w:t>
      </w:r>
      <w:r>
        <w:rPr>
          <w:rtl/>
        </w:rPr>
        <w:t>:</w:t>
      </w:r>
      <w:r w:rsidRPr="00826808">
        <w:rPr>
          <w:rStyle w:val="TagStyle"/>
          <w:rtl/>
        </w:rPr>
        <w:t xml:space="preserve"> &lt;&lt; אורח &gt;&gt;</w:t>
      </w:r>
      <w:r>
        <w:rPr>
          <w:rtl/>
        </w:rPr>
        <w:t xml:space="preserve"> </w:t>
      </w:r>
      <w:bookmarkEnd w:id="236"/>
    </w:p>
    <w:p w:rsidR="00826808" w:rsidRDefault="00826808" w:rsidP="00826808">
      <w:pPr>
        <w:pStyle w:val="KeepWithNext"/>
        <w:rPr>
          <w:rtl/>
        </w:rPr>
      </w:pPr>
    </w:p>
    <w:p w:rsidR="00F71A6B" w:rsidRDefault="00F71A6B" w:rsidP="00826808">
      <w:pPr>
        <w:rPr>
          <w:rtl/>
        </w:rPr>
      </w:pPr>
      <w:r>
        <w:rPr>
          <w:rFonts w:hint="cs"/>
          <w:rtl/>
        </w:rPr>
        <w:t xml:space="preserve">יש </w:t>
      </w:r>
      <w:bookmarkStart w:id="237" w:name="_ETM_Q1_667670"/>
      <w:bookmarkEnd w:id="237"/>
      <w:r>
        <w:rPr>
          <w:rFonts w:hint="cs"/>
          <w:rtl/>
        </w:rPr>
        <w:t xml:space="preserve">הבדל. אני רון אשכנזי, הלשכה המשפטית ממשרד הרווחה. ההגדרה שמוגדרת </w:t>
      </w:r>
      <w:bookmarkStart w:id="238" w:name="_ETM_Q1_673890"/>
      <w:bookmarkEnd w:id="238"/>
      <w:r>
        <w:rPr>
          <w:rFonts w:hint="cs"/>
          <w:rtl/>
        </w:rPr>
        <w:t>כאן לאפוטרופו</w:t>
      </w:r>
      <w:r>
        <w:rPr>
          <w:rFonts w:hint="eastAsia"/>
          <w:rtl/>
        </w:rPr>
        <w:t>ס</w:t>
      </w:r>
      <w:r>
        <w:rPr>
          <w:rFonts w:hint="cs"/>
          <w:rtl/>
        </w:rPr>
        <w:t xml:space="preserve"> היא לא מדויקת, לדעתנו. עדיף להגדיר: מי שמונה </w:t>
      </w:r>
      <w:bookmarkStart w:id="239" w:name="_ETM_Q1_675356"/>
      <w:bookmarkEnd w:id="239"/>
      <w:r>
        <w:rPr>
          <w:rFonts w:hint="cs"/>
          <w:rtl/>
        </w:rPr>
        <w:t>כאפוטרופו</w:t>
      </w:r>
      <w:r>
        <w:rPr>
          <w:rFonts w:hint="eastAsia"/>
          <w:rtl/>
        </w:rPr>
        <w:t>ס</w:t>
      </w:r>
      <w:r w:rsidR="00826808">
        <w:rPr>
          <w:rtl/>
        </w:rPr>
        <w:t xml:space="preserve"> </w:t>
      </w:r>
      <w:r>
        <w:rPr>
          <w:rFonts w:hint="cs"/>
          <w:rtl/>
        </w:rPr>
        <w:t xml:space="preserve">על ידי בית משפט, ואז זה כולל גם </w:t>
      </w:r>
      <w:bookmarkStart w:id="240" w:name="_ETM_Q1_678316"/>
      <w:bookmarkEnd w:id="240"/>
      <w:r>
        <w:rPr>
          <w:rFonts w:hint="cs"/>
          <w:rtl/>
        </w:rPr>
        <w:t>תאגיד, גם קרוב משפחה שהוא לא קרוב משפחה קרוב</w:t>
      </w:r>
      <w:bookmarkStart w:id="241" w:name="_ETM_Q1_687788"/>
      <w:bookmarkEnd w:id="241"/>
      <w:r>
        <w:rPr>
          <w:rFonts w:hint="cs"/>
          <w:rtl/>
        </w:rPr>
        <w:t>: אבא או אימא שהם אפוטרופו</w:t>
      </w:r>
      <w:r>
        <w:rPr>
          <w:rFonts w:hint="eastAsia"/>
          <w:rtl/>
        </w:rPr>
        <w:t>ס</w:t>
      </w:r>
      <w:r>
        <w:rPr>
          <w:rFonts w:hint="cs"/>
          <w:rtl/>
        </w:rPr>
        <w:t xml:space="preserve">ים ביולוגיים. זה צריך לחול </w:t>
      </w:r>
      <w:bookmarkStart w:id="242" w:name="_ETM_Q1_691821"/>
      <w:bookmarkEnd w:id="242"/>
      <w:r>
        <w:rPr>
          <w:rFonts w:hint="cs"/>
          <w:rtl/>
        </w:rPr>
        <w:t>על כולם.</w:t>
      </w:r>
    </w:p>
    <w:p w:rsidR="00F71A6B" w:rsidRDefault="00F71A6B" w:rsidP="00F71A6B">
      <w:pPr>
        <w:ind w:firstLine="0"/>
        <w:rPr>
          <w:rtl/>
        </w:rPr>
      </w:pPr>
      <w:bookmarkStart w:id="243" w:name="_ETM_Q1_692973"/>
      <w:bookmarkStart w:id="244" w:name="_ETM_Q1_693070"/>
      <w:bookmarkStart w:id="245" w:name="_ETM_Q1_638944"/>
      <w:bookmarkStart w:id="246" w:name="_ETM_Q1_639032"/>
      <w:bookmarkStart w:id="247" w:name="_ETM_Q1_612410"/>
      <w:bookmarkStart w:id="248" w:name="_ETM_Q1_612486"/>
      <w:bookmarkEnd w:id="243"/>
      <w:bookmarkEnd w:id="244"/>
      <w:bookmarkEnd w:id="245"/>
      <w:bookmarkEnd w:id="246"/>
      <w:bookmarkEnd w:id="247"/>
      <w:bookmarkEnd w:id="248"/>
    </w:p>
    <w:p w:rsidR="00F71A6B" w:rsidRDefault="00F71A6B" w:rsidP="00F71A6B">
      <w:pPr>
        <w:pStyle w:val="af9"/>
        <w:keepNext/>
        <w:rPr>
          <w:rtl/>
        </w:rPr>
      </w:pPr>
      <w:bookmarkStart w:id="249" w:name="ET_guest_617894_44"/>
      <w:r w:rsidRPr="00F71A6B">
        <w:rPr>
          <w:rStyle w:val="TagStyle"/>
          <w:rtl/>
        </w:rPr>
        <w:t xml:space="preserve"> &lt;&lt; אורח &gt;&gt; </w:t>
      </w:r>
      <w:r>
        <w:rPr>
          <w:rtl/>
        </w:rPr>
        <w:t>יהודה מירון:</w:t>
      </w:r>
      <w:r w:rsidRPr="00F71A6B">
        <w:rPr>
          <w:rStyle w:val="TagStyle"/>
          <w:rtl/>
        </w:rPr>
        <w:t xml:space="preserve"> &lt;&lt; אורח &gt;&gt;</w:t>
      </w:r>
      <w:r>
        <w:rPr>
          <w:rtl/>
        </w:rPr>
        <w:t xml:space="preserve"> </w:t>
      </w:r>
      <w:bookmarkEnd w:id="249"/>
    </w:p>
    <w:p w:rsidR="00F71A6B" w:rsidRDefault="00F71A6B" w:rsidP="00F71A6B">
      <w:pPr>
        <w:pStyle w:val="KeepWithNext"/>
        <w:rPr>
          <w:rtl/>
        </w:rPr>
      </w:pPr>
    </w:p>
    <w:p w:rsidR="00F71A6B" w:rsidRDefault="00F71A6B" w:rsidP="00CB4A13">
      <w:pPr>
        <w:rPr>
          <w:rtl/>
        </w:rPr>
      </w:pPr>
      <w:r>
        <w:rPr>
          <w:rFonts w:hint="cs"/>
          <w:rtl/>
        </w:rPr>
        <w:t>יהודה מירון, מטעם משרד הביטחון.</w:t>
      </w:r>
      <w:r w:rsidR="00864454">
        <w:rPr>
          <w:rFonts w:hint="cs"/>
          <w:rtl/>
        </w:rPr>
        <w:t xml:space="preserve"> אדוני, כבר היינו פה </w:t>
      </w:r>
      <w:bookmarkStart w:id="250" w:name="_ETM_Q1_693505"/>
      <w:bookmarkEnd w:id="250"/>
      <w:r w:rsidR="00864454">
        <w:rPr>
          <w:rFonts w:hint="cs"/>
          <w:rtl/>
        </w:rPr>
        <w:t>בישיבה בפעם הקודמת.</w:t>
      </w:r>
      <w:r>
        <w:rPr>
          <w:rFonts w:hint="cs"/>
          <w:rtl/>
        </w:rPr>
        <w:t xml:space="preserve"> המטרה של התקנו</w:t>
      </w:r>
      <w:r w:rsidR="00864454">
        <w:rPr>
          <w:rFonts w:hint="cs"/>
          <w:rtl/>
        </w:rPr>
        <w:t xml:space="preserve">ת האלה היא להתרכז רק במי שצריך. מי שצריך את עודף הפיקוח </w:t>
      </w:r>
      <w:bookmarkStart w:id="251" w:name="_ETM_Q1_702116"/>
      <w:bookmarkEnd w:id="251"/>
      <w:r w:rsidR="00864454">
        <w:rPr>
          <w:rFonts w:hint="cs"/>
          <w:rtl/>
        </w:rPr>
        <w:t xml:space="preserve">זה אותם תאגידים שנותנים שירות. קרובי משפחה בתקנות </w:t>
      </w:r>
      <w:bookmarkStart w:id="252" w:name="_ETM_Q1_706550"/>
      <w:bookmarkEnd w:id="252"/>
      <w:r w:rsidR="00864454">
        <w:rPr>
          <w:rFonts w:hint="cs"/>
          <w:rtl/>
        </w:rPr>
        <w:t>האלה הוצאו בכוונת מכוון</w:t>
      </w:r>
      <w:r w:rsidR="00CB4A13">
        <w:rPr>
          <w:rFonts w:hint="cs"/>
          <w:rtl/>
        </w:rPr>
        <w:t>, נקודה.</w:t>
      </w:r>
      <w:r w:rsidR="00864454">
        <w:rPr>
          <w:rFonts w:hint="cs"/>
          <w:rtl/>
        </w:rPr>
        <w:t xml:space="preserve"> </w:t>
      </w:r>
    </w:p>
    <w:p w:rsidR="00864454" w:rsidRDefault="00864454" w:rsidP="00CB4A13">
      <w:pPr>
        <w:ind w:firstLine="0"/>
        <w:rPr>
          <w:rtl/>
        </w:rPr>
      </w:pPr>
      <w:bookmarkStart w:id="253" w:name="_ETM_Q1_713430"/>
      <w:bookmarkStart w:id="254" w:name="_ETM_Q1_713493"/>
      <w:bookmarkStart w:id="255" w:name="_ETM_Q1_713542"/>
      <w:bookmarkStart w:id="256" w:name="_ETM_Q1_713639"/>
      <w:bookmarkEnd w:id="253"/>
      <w:bookmarkEnd w:id="254"/>
      <w:bookmarkEnd w:id="255"/>
      <w:bookmarkEnd w:id="256"/>
    </w:p>
    <w:p w:rsidR="00864454" w:rsidRDefault="00864454" w:rsidP="00864454">
      <w:pPr>
        <w:pStyle w:val="af6"/>
        <w:keepNext/>
        <w:rPr>
          <w:rtl/>
        </w:rPr>
      </w:pPr>
      <w:bookmarkStart w:id="257" w:name="ET_yor_4996_45"/>
      <w:r w:rsidRPr="00864454">
        <w:rPr>
          <w:rStyle w:val="TagStyle"/>
          <w:rtl/>
        </w:rPr>
        <w:t xml:space="preserve"> &lt;&lt; יור &gt;&gt; </w:t>
      </w:r>
      <w:r>
        <w:rPr>
          <w:rtl/>
        </w:rPr>
        <w:t xml:space="preserve">היו"ר ישראל </w:t>
      </w:r>
      <w:proofErr w:type="spellStart"/>
      <w:r>
        <w:rPr>
          <w:rtl/>
        </w:rPr>
        <w:t>אייכלר</w:t>
      </w:r>
      <w:proofErr w:type="spellEnd"/>
      <w:r>
        <w:rPr>
          <w:rtl/>
        </w:rPr>
        <w:t>:</w:t>
      </w:r>
      <w:r w:rsidRPr="00864454">
        <w:rPr>
          <w:rStyle w:val="TagStyle"/>
          <w:rtl/>
        </w:rPr>
        <w:t xml:space="preserve"> &lt;&lt; </w:t>
      </w:r>
      <w:proofErr w:type="spellStart"/>
      <w:r w:rsidRPr="00864454">
        <w:rPr>
          <w:rStyle w:val="TagStyle"/>
          <w:rtl/>
        </w:rPr>
        <w:t>יור</w:t>
      </w:r>
      <w:proofErr w:type="spellEnd"/>
      <w:r w:rsidRPr="00864454">
        <w:rPr>
          <w:rStyle w:val="TagStyle"/>
          <w:rtl/>
        </w:rPr>
        <w:t xml:space="preserve"> &gt;&gt;</w:t>
      </w:r>
      <w:r>
        <w:rPr>
          <w:rtl/>
        </w:rPr>
        <w:t xml:space="preserve"> </w:t>
      </w:r>
      <w:bookmarkEnd w:id="257"/>
    </w:p>
    <w:p w:rsidR="00864454" w:rsidRDefault="00864454" w:rsidP="00864454">
      <w:pPr>
        <w:pStyle w:val="KeepWithNext"/>
        <w:rPr>
          <w:rtl/>
        </w:rPr>
      </w:pPr>
    </w:p>
    <w:p w:rsidR="00864454" w:rsidRDefault="00864454" w:rsidP="00864454">
      <w:pPr>
        <w:rPr>
          <w:rtl/>
        </w:rPr>
      </w:pPr>
      <w:r>
        <w:rPr>
          <w:rFonts w:hint="cs"/>
          <w:rtl/>
        </w:rPr>
        <w:t>א</w:t>
      </w:r>
      <w:bookmarkStart w:id="258" w:name="_ETM_Q1_711772"/>
      <w:bookmarkEnd w:id="258"/>
      <w:r>
        <w:rPr>
          <w:rFonts w:hint="cs"/>
          <w:rtl/>
        </w:rPr>
        <w:t xml:space="preserve">ז זה צריך להיות ברור </w:t>
      </w:r>
      <w:bookmarkStart w:id="259" w:name="_ETM_Q1_713678"/>
      <w:bookmarkEnd w:id="259"/>
      <w:r w:rsidR="00D543E7">
        <w:rPr>
          <w:rFonts w:hint="cs"/>
          <w:rtl/>
        </w:rPr>
        <w:t xml:space="preserve">בנוסח כדי </w:t>
      </w:r>
      <w:r w:rsidR="00CB4A13">
        <w:rPr>
          <w:rFonts w:hint="cs"/>
          <w:rtl/>
        </w:rPr>
        <w:t>שלא יהיה בלבול.</w:t>
      </w:r>
    </w:p>
    <w:p w:rsidR="00BC1D73" w:rsidRDefault="00F71A6B" w:rsidP="00CB4A13">
      <w:pPr>
        <w:rPr>
          <w:rtl/>
        </w:rPr>
      </w:pPr>
      <w:bookmarkStart w:id="260" w:name="_ETM_Q1_694084"/>
      <w:bookmarkStart w:id="261" w:name="_ETM_Q1_694188"/>
      <w:bookmarkEnd w:id="260"/>
      <w:bookmarkEnd w:id="261"/>
      <w:r>
        <w:rPr>
          <w:rtl/>
        </w:rPr>
        <w:t xml:space="preserve">  </w:t>
      </w:r>
      <w:bookmarkStart w:id="262" w:name="_ETM_Q1_547408"/>
      <w:bookmarkStart w:id="263" w:name="_ETM_Q1_547651"/>
      <w:bookmarkEnd w:id="262"/>
      <w:bookmarkEnd w:id="263"/>
    </w:p>
    <w:p w:rsidR="00CB4A13" w:rsidRDefault="00CB4A13" w:rsidP="00CB4A13">
      <w:pPr>
        <w:pStyle w:val="af9"/>
        <w:keepNext/>
        <w:rPr>
          <w:rtl/>
        </w:rPr>
      </w:pPr>
      <w:bookmarkStart w:id="264" w:name="_ETM_Q1_713637"/>
      <w:bookmarkStart w:id="265" w:name="_ETM_Q1_714422"/>
      <w:bookmarkEnd w:id="264"/>
      <w:bookmarkEnd w:id="265"/>
      <w:r>
        <w:rPr>
          <w:rtl/>
        </w:rPr>
        <w:t>רחל אוחנה:</w:t>
      </w:r>
    </w:p>
    <w:p w:rsidR="00CB4A13" w:rsidRDefault="00CB4A13" w:rsidP="00CB4A13">
      <w:pPr>
        <w:pStyle w:val="KeepWithNext"/>
        <w:rPr>
          <w:rtl/>
        </w:rPr>
      </w:pPr>
    </w:p>
    <w:p w:rsidR="00CB4A13" w:rsidRDefault="00CB4A13" w:rsidP="00CB4A13">
      <w:pPr>
        <w:rPr>
          <w:rtl/>
        </w:rPr>
      </w:pPr>
      <w:r>
        <w:rPr>
          <w:rFonts w:hint="cs"/>
          <w:rtl/>
        </w:rPr>
        <w:t xml:space="preserve">זה כתוב בהגדרה של </w:t>
      </w:r>
      <w:bookmarkStart w:id="266" w:name="_ETM_Q1_716934"/>
      <w:bookmarkEnd w:id="266"/>
      <w:r>
        <w:rPr>
          <w:rFonts w:hint="cs"/>
          <w:rtl/>
        </w:rPr>
        <w:t>"אפוטרופוס".</w:t>
      </w:r>
      <w:bookmarkStart w:id="267" w:name="_ETM_Q1_720712"/>
      <w:bookmarkEnd w:id="267"/>
    </w:p>
    <w:p w:rsidR="00CB4A13" w:rsidRDefault="00CB4A13" w:rsidP="00CB4A13">
      <w:pPr>
        <w:rPr>
          <w:rtl/>
        </w:rPr>
      </w:pPr>
    </w:p>
    <w:p w:rsidR="00D543E7" w:rsidRDefault="00D543E7" w:rsidP="00D543E7">
      <w:pPr>
        <w:pStyle w:val="a4"/>
        <w:keepNext/>
        <w:rPr>
          <w:rtl/>
        </w:rPr>
      </w:pPr>
      <w:bookmarkStart w:id="268" w:name="_ETM_Q1_719359"/>
      <w:bookmarkStart w:id="269" w:name="_ETM_Q1_720206"/>
      <w:bookmarkEnd w:id="268"/>
      <w:bookmarkEnd w:id="269"/>
      <w:r>
        <w:rPr>
          <w:rtl/>
        </w:rPr>
        <w:t>אייל לב ארי:</w:t>
      </w:r>
    </w:p>
    <w:p w:rsidR="00D543E7" w:rsidRDefault="00D543E7" w:rsidP="00D543E7">
      <w:pPr>
        <w:pStyle w:val="KeepWithNext"/>
        <w:rPr>
          <w:rtl/>
        </w:rPr>
      </w:pPr>
    </w:p>
    <w:p w:rsidR="00D543E7" w:rsidRDefault="00D543E7" w:rsidP="00D543E7">
      <w:pPr>
        <w:rPr>
          <w:rtl/>
        </w:rPr>
      </w:pPr>
      <w:r>
        <w:rPr>
          <w:rFonts w:hint="cs"/>
          <w:rtl/>
        </w:rPr>
        <w:t xml:space="preserve">זה </w:t>
      </w:r>
      <w:bookmarkStart w:id="270" w:name="_ETM_Q1_721365"/>
      <w:bookmarkEnd w:id="270"/>
      <w:r>
        <w:rPr>
          <w:rFonts w:hint="cs"/>
          <w:rtl/>
        </w:rPr>
        <w:t>אפוטרופוס שהוא לא בן משפחה או תאגיד.</w:t>
      </w:r>
    </w:p>
    <w:p w:rsidR="00D543E7" w:rsidRDefault="00D543E7" w:rsidP="00D543E7">
      <w:pPr>
        <w:rPr>
          <w:rtl/>
        </w:rPr>
      </w:pPr>
      <w:bookmarkStart w:id="271" w:name="_ETM_Q1_718998"/>
      <w:bookmarkEnd w:id="271"/>
    </w:p>
    <w:p w:rsidR="00CB4A13" w:rsidRDefault="00CB4A13" w:rsidP="00CB4A13">
      <w:pPr>
        <w:pStyle w:val="af6"/>
        <w:keepNext/>
        <w:rPr>
          <w:rtl/>
        </w:rPr>
      </w:pPr>
      <w:bookmarkStart w:id="272" w:name="_ETM_Q1_723152"/>
      <w:bookmarkEnd w:id="272"/>
      <w:r>
        <w:rPr>
          <w:rtl/>
        </w:rPr>
        <w:t xml:space="preserve">היו"ר ישראל </w:t>
      </w:r>
      <w:proofErr w:type="spellStart"/>
      <w:r>
        <w:rPr>
          <w:rtl/>
        </w:rPr>
        <w:t>אייכלר</w:t>
      </w:r>
      <w:proofErr w:type="spellEnd"/>
      <w:r>
        <w:rPr>
          <w:rtl/>
        </w:rPr>
        <w:t>:</w:t>
      </w:r>
    </w:p>
    <w:p w:rsidR="00CB4A13" w:rsidRDefault="00CB4A13" w:rsidP="00CB4A13">
      <w:pPr>
        <w:pStyle w:val="KeepWithNext"/>
        <w:rPr>
          <w:rtl/>
        </w:rPr>
      </w:pPr>
    </w:p>
    <w:p w:rsidR="00CB4A13" w:rsidRDefault="00CB4A13" w:rsidP="00CB4A13">
      <w:pPr>
        <w:rPr>
          <w:rtl/>
        </w:rPr>
      </w:pPr>
      <w:r>
        <w:rPr>
          <w:rFonts w:hint="cs"/>
          <w:rtl/>
        </w:rPr>
        <w:t xml:space="preserve">יחיד שאינו קרוב שמספק שירותי אפוטרופסות או תאגיד </w:t>
      </w:r>
      <w:r>
        <w:rPr>
          <w:rtl/>
        </w:rPr>
        <w:t>–</w:t>
      </w:r>
      <w:r>
        <w:rPr>
          <w:rFonts w:hint="cs"/>
          <w:rtl/>
        </w:rPr>
        <w:t xml:space="preserve"> בסדר. </w:t>
      </w:r>
      <w:bookmarkStart w:id="273" w:name="_ETM_Q1_736195"/>
      <w:bookmarkEnd w:id="273"/>
      <w:r>
        <w:rPr>
          <w:rFonts w:hint="cs"/>
          <w:rtl/>
        </w:rPr>
        <w:t>העניין סודר, תנו לנו להמשיך.</w:t>
      </w:r>
    </w:p>
    <w:p w:rsidR="00CB4A13" w:rsidRDefault="00CB4A13" w:rsidP="00CB4A13">
      <w:pPr>
        <w:rPr>
          <w:rtl/>
        </w:rPr>
      </w:pPr>
      <w:bookmarkStart w:id="274" w:name="_ETM_Q1_732463"/>
      <w:bookmarkStart w:id="275" w:name="_ETM_Q1_732765"/>
      <w:bookmarkEnd w:id="274"/>
      <w:bookmarkEnd w:id="275"/>
    </w:p>
    <w:p w:rsidR="00CB4A13" w:rsidRDefault="00CB4A13" w:rsidP="00CB4A13">
      <w:pPr>
        <w:pStyle w:val="af9"/>
        <w:keepNext/>
        <w:rPr>
          <w:rtl/>
        </w:rPr>
      </w:pPr>
      <w:r>
        <w:rPr>
          <w:rFonts w:hint="cs"/>
          <w:rtl/>
        </w:rPr>
        <w:t>רון אשכנזי</w:t>
      </w:r>
      <w:r>
        <w:rPr>
          <w:rtl/>
        </w:rPr>
        <w:t>:</w:t>
      </w:r>
    </w:p>
    <w:p w:rsidR="00CB4A13" w:rsidRPr="00CB4A13" w:rsidRDefault="00CB4A13" w:rsidP="00481723">
      <w:pPr>
        <w:ind w:firstLine="0"/>
        <w:rPr>
          <w:rtl/>
        </w:rPr>
      </w:pPr>
    </w:p>
    <w:p w:rsidR="00CB4A13" w:rsidRDefault="00CB4A13" w:rsidP="00CB4A13">
      <w:pPr>
        <w:rPr>
          <w:rtl/>
        </w:rPr>
      </w:pPr>
      <w:r>
        <w:rPr>
          <w:rFonts w:hint="cs"/>
          <w:rtl/>
        </w:rPr>
        <w:t xml:space="preserve">אין הגדרה לקרוב משפחה, </w:t>
      </w:r>
      <w:bookmarkStart w:id="276" w:name="_ETM_Q1_733589"/>
      <w:bookmarkEnd w:id="276"/>
      <w:r>
        <w:rPr>
          <w:rFonts w:hint="cs"/>
          <w:rtl/>
        </w:rPr>
        <w:t xml:space="preserve">יש בן משפחה </w:t>
      </w:r>
      <w:r>
        <w:rPr>
          <w:rtl/>
        </w:rPr>
        <w:t>–</w:t>
      </w:r>
      <w:r>
        <w:rPr>
          <w:rFonts w:hint="cs"/>
          <w:rtl/>
        </w:rPr>
        <w:t xml:space="preserve"> פשוט להבין </w:t>
      </w:r>
      <w:bookmarkStart w:id="277" w:name="_ETM_Q1_742327"/>
      <w:bookmarkEnd w:id="277"/>
      <w:r>
        <w:rPr>
          <w:rFonts w:hint="cs"/>
          <w:rtl/>
        </w:rPr>
        <w:t>את הכוונה.</w:t>
      </w:r>
      <w:r w:rsidR="00D543E7">
        <w:rPr>
          <w:rFonts w:hint="cs"/>
          <w:rtl/>
        </w:rPr>
        <w:t xml:space="preserve"> זו הכוונה?</w:t>
      </w:r>
    </w:p>
    <w:p w:rsidR="00CB4A13" w:rsidRDefault="00CB4A13" w:rsidP="00CB4A13">
      <w:pPr>
        <w:rPr>
          <w:rtl/>
        </w:rPr>
      </w:pPr>
      <w:bookmarkStart w:id="278" w:name="_ETM_Q1_738021"/>
      <w:bookmarkEnd w:id="278"/>
    </w:p>
    <w:p w:rsidR="00CB4A13" w:rsidRDefault="00CB4A13" w:rsidP="00CB4A13">
      <w:pPr>
        <w:pStyle w:val="af6"/>
        <w:keepNext/>
        <w:rPr>
          <w:rtl/>
        </w:rPr>
      </w:pPr>
      <w:bookmarkStart w:id="279" w:name="_ETM_Q1_738309"/>
      <w:bookmarkEnd w:id="279"/>
      <w:r>
        <w:rPr>
          <w:rtl/>
        </w:rPr>
        <w:lastRenderedPageBreak/>
        <w:t xml:space="preserve">היו"ר ישראל </w:t>
      </w:r>
      <w:proofErr w:type="spellStart"/>
      <w:r>
        <w:rPr>
          <w:rtl/>
        </w:rPr>
        <w:t>אייכלר</w:t>
      </w:r>
      <w:proofErr w:type="spellEnd"/>
      <w:r>
        <w:rPr>
          <w:rtl/>
        </w:rPr>
        <w:t>:</w:t>
      </w:r>
    </w:p>
    <w:p w:rsidR="00CB4A13" w:rsidRDefault="00CB4A13" w:rsidP="00CB4A13">
      <w:pPr>
        <w:pStyle w:val="KeepWithNext"/>
        <w:rPr>
          <w:rtl/>
        </w:rPr>
      </w:pPr>
    </w:p>
    <w:p w:rsidR="00CB4A13" w:rsidRDefault="00CB4A13" w:rsidP="00CB4A13">
      <w:pPr>
        <w:rPr>
          <w:rtl/>
        </w:rPr>
      </w:pPr>
      <w:r>
        <w:rPr>
          <w:rFonts w:hint="cs"/>
          <w:rtl/>
        </w:rPr>
        <w:t>לא משנה.</w:t>
      </w:r>
    </w:p>
    <w:p w:rsidR="00CB4A13" w:rsidRDefault="00CB4A13" w:rsidP="00CB4A13">
      <w:pPr>
        <w:rPr>
          <w:rtl/>
        </w:rPr>
      </w:pPr>
      <w:bookmarkStart w:id="280" w:name="_ETM_Q1_742598"/>
      <w:bookmarkEnd w:id="280"/>
    </w:p>
    <w:p w:rsidR="00CB4A13" w:rsidRDefault="00CB4A13" w:rsidP="00CB4A13">
      <w:pPr>
        <w:pStyle w:val="a4"/>
        <w:keepNext/>
        <w:rPr>
          <w:rtl/>
        </w:rPr>
      </w:pPr>
      <w:bookmarkStart w:id="281" w:name="_ETM_Q1_742854"/>
      <w:bookmarkStart w:id="282" w:name="_ETM_Q1_738034"/>
      <w:bookmarkEnd w:id="281"/>
      <w:bookmarkEnd w:id="282"/>
      <w:r>
        <w:rPr>
          <w:rtl/>
        </w:rPr>
        <w:t>אייל לב ארי:</w:t>
      </w:r>
    </w:p>
    <w:p w:rsidR="00CB4A13" w:rsidRDefault="00CB4A13" w:rsidP="00CB4A13">
      <w:pPr>
        <w:pStyle w:val="KeepWithNext"/>
        <w:rPr>
          <w:rtl/>
        </w:rPr>
      </w:pPr>
    </w:p>
    <w:p w:rsidR="00CB4A13" w:rsidRDefault="00D543E7" w:rsidP="00CB4A13">
      <w:pPr>
        <w:rPr>
          <w:rtl/>
        </w:rPr>
      </w:pPr>
      <w:r>
        <w:rPr>
          <w:rFonts w:hint="cs"/>
          <w:rtl/>
        </w:rPr>
        <w:t>נשנה את זה. נגיד שאינו בן משפחה,</w:t>
      </w:r>
      <w:r w:rsidR="00CB4A13">
        <w:rPr>
          <w:rFonts w:hint="cs"/>
          <w:rtl/>
        </w:rPr>
        <w:t xml:space="preserve"> </w:t>
      </w:r>
      <w:r>
        <w:rPr>
          <w:rFonts w:hint="cs"/>
          <w:rtl/>
        </w:rPr>
        <w:t>ו</w:t>
      </w:r>
      <w:r w:rsidR="00CB4A13">
        <w:rPr>
          <w:rFonts w:hint="cs"/>
          <w:rtl/>
        </w:rPr>
        <w:t xml:space="preserve">רחל, בהגדרה </w:t>
      </w:r>
      <w:bookmarkStart w:id="283" w:name="_ETM_Q1_749066"/>
      <w:bookmarkEnd w:id="283"/>
      <w:r w:rsidR="00CB4A13">
        <w:rPr>
          <w:rFonts w:hint="cs"/>
          <w:rtl/>
        </w:rPr>
        <w:t>"אפוטרופוס"</w:t>
      </w:r>
      <w:r>
        <w:rPr>
          <w:rFonts w:hint="cs"/>
          <w:rtl/>
        </w:rPr>
        <w:t xml:space="preserve"> -</w:t>
      </w:r>
      <w:r w:rsidR="00CB4A13">
        <w:rPr>
          <w:rFonts w:hint="cs"/>
          <w:rtl/>
        </w:rPr>
        <w:t xml:space="preserve"> או מי מטעמו.</w:t>
      </w:r>
    </w:p>
    <w:p w:rsidR="00BC1D73" w:rsidRDefault="00BC1D73" w:rsidP="00CB4A13">
      <w:pPr>
        <w:ind w:firstLine="0"/>
        <w:rPr>
          <w:rtl/>
        </w:rPr>
      </w:pPr>
      <w:bookmarkStart w:id="284" w:name="_ETM_Q1_729843"/>
      <w:bookmarkEnd w:id="284"/>
    </w:p>
    <w:p w:rsidR="00BC1D73" w:rsidRDefault="00BC1D73" w:rsidP="00BC1D73">
      <w:pPr>
        <w:pStyle w:val="af9"/>
        <w:keepNext/>
        <w:rPr>
          <w:rtl/>
        </w:rPr>
      </w:pPr>
      <w:bookmarkStart w:id="285" w:name="ET_guest_832436_28"/>
      <w:r w:rsidRPr="00BC1D73">
        <w:rPr>
          <w:rStyle w:val="TagStyle"/>
          <w:rtl/>
        </w:rPr>
        <w:t xml:space="preserve"> &lt;&lt; אורח &gt;&gt; </w:t>
      </w:r>
      <w:r>
        <w:rPr>
          <w:rtl/>
        </w:rPr>
        <w:t>רחל אוחנה:</w:t>
      </w:r>
      <w:r w:rsidRPr="00BC1D73">
        <w:rPr>
          <w:rStyle w:val="TagStyle"/>
          <w:rtl/>
        </w:rPr>
        <w:t xml:space="preserve"> &lt;&lt; אורח &gt;&gt;</w:t>
      </w:r>
      <w:r>
        <w:rPr>
          <w:rtl/>
        </w:rPr>
        <w:t xml:space="preserve"> </w:t>
      </w:r>
      <w:bookmarkEnd w:id="285"/>
    </w:p>
    <w:p w:rsidR="00BC1D73" w:rsidRDefault="00BC1D73" w:rsidP="00BC1D73">
      <w:pPr>
        <w:pStyle w:val="KeepWithNext"/>
        <w:rPr>
          <w:rtl/>
        </w:rPr>
      </w:pPr>
    </w:p>
    <w:p w:rsidR="00BC1D73" w:rsidRDefault="00BC1D73" w:rsidP="00BC1D73">
      <w:pPr>
        <w:rPr>
          <w:rtl/>
        </w:rPr>
      </w:pPr>
      <w:r>
        <w:rPr>
          <w:rFonts w:hint="cs"/>
          <w:rtl/>
        </w:rPr>
        <w:t>בסדר, זה מה שחשוב לי. תודה.</w:t>
      </w:r>
    </w:p>
    <w:p w:rsidR="00BC1D73" w:rsidRDefault="00BC1D73" w:rsidP="00CB4A13">
      <w:pPr>
        <w:ind w:firstLine="0"/>
        <w:rPr>
          <w:rtl/>
        </w:rPr>
      </w:pPr>
    </w:p>
    <w:p w:rsidR="00BC1D73" w:rsidRDefault="00BC1D73" w:rsidP="00BC1D73">
      <w:pPr>
        <w:pStyle w:val="af6"/>
        <w:keepNext/>
        <w:rPr>
          <w:rtl/>
        </w:rPr>
      </w:pPr>
      <w:bookmarkStart w:id="286" w:name="ET_yor_4996_29"/>
      <w:r w:rsidRPr="00BC1D73">
        <w:rPr>
          <w:rStyle w:val="TagStyle"/>
          <w:rtl/>
        </w:rPr>
        <w:t xml:space="preserve"> &lt;&lt; יור &gt;&gt; </w:t>
      </w:r>
      <w:r>
        <w:rPr>
          <w:rtl/>
        </w:rPr>
        <w:t xml:space="preserve">היו"ר ישראל </w:t>
      </w:r>
      <w:proofErr w:type="spellStart"/>
      <w:r>
        <w:rPr>
          <w:rtl/>
        </w:rPr>
        <w:t>אייכלר</w:t>
      </w:r>
      <w:proofErr w:type="spellEnd"/>
      <w:r>
        <w:rPr>
          <w:rtl/>
        </w:rPr>
        <w:t>:</w:t>
      </w:r>
      <w:r w:rsidRPr="00BC1D73">
        <w:rPr>
          <w:rStyle w:val="TagStyle"/>
          <w:rtl/>
        </w:rPr>
        <w:t xml:space="preserve"> &lt;&lt; </w:t>
      </w:r>
      <w:proofErr w:type="spellStart"/>
      <w:r w:rsidRPr="00BC1D73">
        <w:rPr>
          <w:rStyle w:val="TagStyle"/>
          <w:rtl/>
        </w:rPr>
        <w:t>יור</w:t>
      </w:r>
      <w:proofErr w:type="spellEnd"/>
      <w:r w:rsidRPr="00BC1D73">
        <w:rPr>
          <w:rStyle w:val="TagStyle"/>
          <w:rtl/>
        </w:rPr>
        <w:t xml:space="preserve"> &gt;&gt;</w:t>
      </w:r>
      <w:r>
        <w:rPr>
          <w:rtl/>
        </w:rPr>
        <w:t xml:space="preserve"> </w:t>
      </w:r>
      <w:bookmarkEnd w:id="286"/>
    </w:p>
    <w:p w:rsidR="00BC1D73" w:rsidRDefault="00BC1D73" w:rsidP="00BC1D73">
      <w:pPr>
        <w:pStyle w:val="KeepWithNext"/>
        <w:rPr>
          <w:rtl/>
        </w:rPr>
      </w:pPr>
    </w:p>
    <w:p w:rsidR="00BC1D73" w:rsidRDefault="00CB4A13" w:rsidP="00BC1D73">
      <w:pPr>
        <w:rPr>
          <w:rtl/>
        </w:rPr>
      </w:pPr>
      <w:r>
        <w:rPr>
          <w:rFonts w:hint="cs"/>
          <w:rtl/>
        </w:rPr>
        <w:t xml:space="preserve">גם במשפחה שיהיה מי מטעמו </w:t>
      </w:r>
      <w:bookmarkStart w:id="287" w:name="_ETM_Q1_763486"/>
      <w:bookmarkEnd w:id="287"/>
      <w:r>
        <w:rPr>
          <w:rFonts w:hint="cs"/>
          <w:rtl/>
        </w:rPr>
        <w:t xml:space="preserve">של האפוטרופוס. </w:t>
      </w:r>
      <w:r w:rsidR="00BC1D73">
        <w:rPr>
          <w:rFonts w:hint="cs"/>
          <w:rtl/>
        </w:rPr>
        <w:t xml:space="preserve">למשל, </w:t>
      </w:r>
      <w:r w:rsidR="00D543E7">
        <w:rPr>
          <w:rFonts w:hint="cs"/>
          <w:rtl/>
        </w:rPr>
        <w:t>כ</w:t>
      </w:r>
      <w:r w:rsidR="00BC1D73">
        <w:rPr>
          <w:rFonts w:hint="cs"/>
          <w:rtl/>
        </w:rPr>
        <w:t>שאחד האחים</w:t>
      </w:r>
      <w:r w:rsidR="00D543E7">
        <w:rPr>
          <w:rFonts w:hint="cs"/>
          <w:rtl/>
        </w:rPr>
        <w:t xml:space="preserve"> נהיה אפוטרופוס</w:t>
      </w:r>
      <w:r w:rsidR="00BC1D73">
        <w:rPr>
          <w:rFonts w:hint="cs"/>
          <w:rtl/>
        </w:rPr>
        <w:t xml:space="preserve"> והוא לא נמצא והוא מבקש מאחיו ללכת </w:t>
      </w:r>
      <w:r>
        <w:rPr>
          <w:rFonts w:hint="cs"/>
          <w:rtl/>
        </w:rPr>
        <w:t>ולטפל.</w:t>
      </w:r>
    </w:p>
    <w:p w:rsidR="00BC1D73" w:rsidRDefault="00BC1D73" w:rsidP="00CB4A13">
      <w:pPr>
        <w:ind w:firstLine="0"/>
        <w:rPr>
          <w:rtl/>
        </w:rPr>
      </w:pPr>
    </w:p>
    <w:p w:rsidR="00CB4A13" w:rsidRDefault="00CB4A13" w:rsidP="00CB4A13">
      <w:pPr>
        <w:pStyle w:val="af9"/>
        <w:keepNext/>
        <w:rPr>
          <w:rtl/>
        </w:rPr>
      </w:pPr>
      <w:bookmarkStart w:id="288" w:name="_ETM_Q1_769697"/>
      <w:bookmarkEnd w:id="288"/>
      <w:r>
        <w:rPr>
          <w:rtl/>
        </w:rPr>
        <w:t>הדס אגמון:</w:t>
      </w:r>
    </w:p>
    <w:p w:rsidR="00C9394C" w:rsidRDefault="00C9394C" w:rsidP="00CB4A13">
      <w:pPr>
        <w:ind w:firstLine="0"/>
        <w:rPr>
          <w:rtl/>
        </w:rPr>
      </w:pPr>
      <w:bookmarkStart w:id="289" w:name="_ETM_Q1_771902"/>
      <w:bookmarkEnd w:id="289"/>
    </w:p>
    <w:p w:rsidR="00BC1D73" w:rsidRDefault="00BC1D73" w:rsidP="007E3E4D">
      <w:pPr>
        <w:rPr>
          <w:rtl/>
        </w:rPr>
      </w:pPr>
      <w:r>
        <w:rPr>
          <w:rFonts w:hint="cs"/>
          <w:rtl/>
        </w:rPr>
        <w:t>ל</w:t>
      </w:r>
      <w:r w:rsidR="00CB4A13">
        <w:rPr>
          <w:rFonts w:hint="cs"/>
          <w:rtl/>
        </w:rPr>
        <w:t xml:space="preserve">א </w:t>
      </w:r>
      <w:proofErr w:type="spellStart"/>
      <w:r w:rsidR="00CB4A13">
        <w:rPr>
          <w:rFonts w:hint="cs"/>
          <w:rtl/>
        </w:rPr>
        <w:t>היתה</w:t>
      </w:r>
      <w:proofErr w:type="spellEnd"/>
      <w:r w:rsidR="00CB4A13">
        <w:rPr>
          <w:rFonts w:hint="cs"/>
          <w:rtl/>
        </w:rPr>
        <w:t xml:space="preserve"> כוונה להחיל חובות</w:t>
      </w:r>
      <w:r w:rsidR="007E3E4D">
        <w:rPr>
          <w:rFonts w:hint="cs"/>
          <w:rtl/>
        </w:rPr>
        <w:t xml:space="preserve"> על - - - </w:t>
      </w:r>
    </w:p>
    <w:p w:rsidR="00BC1D73" w:rsidRDefault="00BC1D73" w:rsidP="00CB4A13">
      <w:pPr>
        <w:ind w:firstLine="0"/>
        <w:rPr>
          <w:rtl/>
        </w:rPr>
      </w:pPr>
    </w:p>
    <w:p w:rsidR="00BC1D73" w:rsidRDefault="00CB4A13" w:rsidP="00CB4A13">
      <w:pPr>
        <w:pStyle w:val="af6"/>
        <w:keepNext/>
        <w:rPr>
          <w:rtl/>
        </w:rPr>
      </w:pPr>
      <w:r>
        <w:rPr>
          <w:rtl/>
        </w:rPr>
        <w:t xml:space="preserve">היו"ר ישראל </w:t>
      </w:r>
      <w:proofErr w:type="spellStart"/>
      <w:r>
        <w:rPr>
          <w:rtl/>
        </w:rPr>
        <w:t>אייכלר</w:t>
      </w:r>
      <w:proofErr w:type="spellEnd"/>
      <w:r>
        <w:rPr>
          <w:rtl/>
        </w:rPr>
        <w:t>:</w:t>
      </w:r>
    </w:p>
    <w:p w:rsidR="00CB4A13" w:rsidRDefault="00CB4A13" w:rsidP="00CB4A13">
      <w:pPr>
        <w:pStyle w:val="KeepWithNext"/>
        <w:rPr>
          <w:rtl/>
        </w:rPr>
      </w:pPr>
    </w:p>
    <w:p w:rsidR="00CB4A13" w:rsidRDefault="00CB4A13" w:rsidP="00CB4A13">
      <w:pPr>
        <w:rPr>
          <w:rtl/>
        </w:rPr>
      </w:pPr>
      <w:r>
        <w:rPr>
          <w:rFonts w:hint="cs"/>
          <w:rtl/>
        </w:rPr>
        <w:t>את מדברת על מי האחריות, הבנתי.</w:t>
      </w:r>
    </w:p>
    <w:p w:rsidR="00CB4A13" w:rsidRDefault="00CB4A13" w:rsidP="00CB4A13">
      <w:pPr>
        <w:rPr>
          <w:rtl/>
        </w:rPr>
      </w:pPr>
      <w:bookmarkStart w:id="290" w:name="_ETM_Q1_777840"/>
      <w:bookmarkEnd w:id="290"/>
    </w:p>
    <w:p w:rsidR="0054404F" w:rsidRDefault="0054404F" w:rsidP="0054404F">
      <w:pPr>
        <w:pStyle w:val="a4"/>
        <w:keepNext/>
        <w:rPr>
          <w:rtl/>
        </w:rPr>
      </w:pPr>
      <w:bookmarkStart w:id="291" w:name="_ETM_Q1_780034"/>
      <w:bookmarkEnd w:id="291"/>
      <w:r>
        <w:rPr>
          <w:rtl/>
        </w:rPr>
        <w:t>אייל לב ארי:</w:t>
      </w:r>
    </w:p>
    <w:p w:rsidR="0054404F" w:rsidRDefault="0054404F" w:rsidP="0054404F">
      <w:pPr>
        <w:ind w:firstLine="0"/>
        <w:rPr>
          <w:rtl/>
        </w:rPr>
      </w:pPr>
    </w:p>
    <w:p w:rsidR="00D543E7" w:rsidRDefault="00D543E7" w:rsidP="001376B0">
      <w:pPr>
        <w:rPr>
          <w:rtl/>
        </w:rPr>
      </w:pPr>
      <w:bookmarkStart w:id="292" w:name="_ETM_Q1_778406"/>
      <w:bookmarkEnd w:id="292"/>
      <w:r>
        <w:rPr>
          <w:rFonts w:hint="cs"/>
          <w:rtl/>
        </w:rPr>
        <w:t>בדיוק.</w:t>
      </w:r>
      <w:bookmarkStart w:id="293" w:name="_ETM_Q1_782116"/>
      <w:bookmarkEnd w:id="293"/>
    </w:p>
    <w:p w:rsidR="001376B0" w:rsidRPr="0054404F" w:rsidRDefault="001376B0" w:rsidP="001376B0">
      <w:pPr>
        <w:ind w:firstLine="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843"/>
        <w:gridCol w:w="8798"/>
      </w:tblGrid>
      <w:tr w:rsidR="0054404F" w:rsidRPr="0054404F" w:rsidTr="0054404F">
        <w:trPr>
          <w:cantSplit/>
          <w:trHeight w:val="60"/>
        </w:trPr>
        <w:tc>
          <w:tcPr>
            <w:tcW w:w="843" w:type="dxa"/>
          </w:tcPr>
          <w:p w:rsidR="0054404F" w:rsidRPr="0054404F" w:rsidRDefault="0054404F" w:rsidP="001376B0">
            <w:pPr>
              <w:ind w:firstLine="0"/>
            </w:pPr>
            <w:bookmarkStart w:id="294" w:name="_ETM_Q1_795467"/>
            <w:bookmarkEnd w:id="294"/>
          </w:p>
        </w:tc>
        <w:tc>
          <w:tcPr>
            <w:tcW w:w="8798" w:type="dxa"/>
          </w:tcPr>
          <w:p w:rsidR="0054404F" w:rsidRPr="0054404F" w:rsidRDefault="00D543E7" w:rsidP="0054404F">
            <w:pPr>
              <w:ind w:firstLine="0"/>
              <w:rPr>
                <w:rtl/>
              </w:rPr>
            </w:pPr>
            <w:r>
              <w:rPr>
                <w:rFonts w:hint="cs"/>
                <w:rtl/>
              </w:rPr>
              <w:t xml:space="preserve">אנחנו עוברים לעמוד </w:t>
            </w:r>
            <w:bookmarkStart w:id="295" w:name="_ETM_Q1_785748"/>
            <w:bookmarkEnd w:id="295"/>
            <w:r>
              <w:rPr>
                <w:rFonts w:hint="cs"/>
                <w:rtl/>
              </w:rPr>
              <w:t xml:space="preserve">7: </w:t>
            </w:r>
            <w:r w:rsidR="0054404F">
              <w:rPr>
                <w:rFonts w:hint="cs"/>
                <w:rtl/>
              </w:rPr>
              <w:t xml:space="preserve">"(ו) </w:t>
            </w:r>
            <w:r w:rsidR="0054404F" w:rsidRPr="0054404F">
              <w:rPr>
                <w:rFonts w:hint="cs"/>
                <w:rtl/>
              </w:rPr>
              <w:t>הג"א יסייע בהקדם האפשרי לאפוטרופוס שביקש את עזרתו, לאתר מרחב מוגן למסגרת; גורם אחראי יתאם ויסייע למפעיל המסגרת את הליך הפעולה מול הג"א.</w:t>
            </w:r>
            <w:bookmarkStart w:id="296" w:name="_ETM_Q1_796016"/>
            <w:bookmarkStart w:id="297" w:name="_ETM_Q1_796272"/>
            <w:bookmarkEnd w:id="296"/>
            <w:bookmarkEnd w:id="297"/>
          </w:p>
        </w:tc>
      </w:tr>
    </w:tbl>
    <w:p w:rsidR="00D543E7" w:rsidRDefault="0054404F" w:rsidP="00D543E7">
      <w:pPr>
        <w:rPr>
          <w:rtl/>
        </w:rPr>
      </w:pPr>
      <w:r>
        <w:rPr>
          <w:rFonts w:hint="cs"/>
          <w:rtl/>
        </w:rPr>
        <w:t xml:space="preserve">    </w:t>
      </w:r>
      <w:r>
        <w:rPr>
          <w:rtl/>
        </w:rPr>
        <w:t>(ז)</w:t>
      </w:r>
      <w:r>
        <w:rPr>
          <w:rFonts w:hint="cs"/>
          <w:rtl/>
        </w:rPr>
        <w:t xml:space="preserve"> </w:t>
      </w:r>
      <w:r>
        <w:rPr>
          <w:rtl/>
        </w:rPr>
        <w:t xml:space="preserve"> מפעיל מסגרת יוודא שאנשים עם מוגבלות ואנשי צוות המסגרת קולטים במקום הייעודי של המסגרת אותות התרעה על מצבי חירום שמפעיל הג"א לכלל הציבור; נמצא שלא נקלטים אותות התרעה כאמור, יבצע מפעיל מסגרת את הסידורים הנדרשים כדי שאנשי צוות המסגרת, ואדם עם מוגבלות שנמצאים במקום ייעודי, יקלטו אותות התראה; סידורים כאמור יתנו מענה ככל האפשר על אף מוגבלויותיהם של האנשים שבמסגרת; </w:t>
      </w:r>
      <w:bookmarkStart w:id="298" w:name="_ETM_Q1_812932"/>
      <w:bookmarkEnd w:id="298"/>
    </w:p>
    <w:p w:rsidR="0054404F" w:rsidRDefault="0054404F" w:rsidP="0054404F">
      <w:pPr>
        <w:rPr>
          <w:rtl/>
        </w:rPr>
      </w:pPr>
      <w:r>
        <w:rPr>
          <w:rFonts w:hint="cs"/>
          <w:rtl/>
        </w:rPr>
        <w:t xml:space="preserve">    </w:t>
      </w:r>
      <w:r>
        <w:rPr>
          <w:rtl/>
        </w:rPr>
        <w:t>(ח)</w:t>
      </w:r>
      <w:r>
        <w:rPr>
          <w:rFonts w:hint="cs"/>
          <w:rtl/>
        </w:rPr>
        <w:t xml:space="preserve"> </w:t>
      </w:r>
      <w:r>
        <w:rPr>
          <w:rtl/>
        </w:rPr>
        <w:t>אפוטרופוס  יוודא,  שאדם עם מוגבלות שלגביו הוא מונה כאפוטרופוס קולט בביתו אותות התרעה על מצבי חירום שמפעיל הג"א לכלל הציבור; נמצא שאותו אדם לא קולט את אותות ההתרעה, יפעל האפוטרופוס במאמץ סב</w:t>
      </w:r>
      <w:r w:rsidR="00D543E7">
        <w:rPr>
          <w:rtl/>
        </w:rPr>
        <w:t xml:space="preserve">יר ליישום אחד מאלה: (1) אמצעים </w:t>
      </w:r>
      <w:r>
        <w:rPr>
          <w:rtl/>
        </w:rPr>
        <w:t>שיאפשרו לאותו אדם את קליטת אותות ההתרעה (2) לאתר אדם שיימצ</w:t>
      </w:r>
      <w:r w:rsidR="00481723">
        <w:rPr>
          <w:rtl/>
        </w:rPr>
        <w:t>א בסביבתו הקרובה ויעביר באופן מ</w:t>
      </w:r>
      <w:r>
        <w:rPr>
          <w:rtl/>
        </w:rPr>
        <w:t>ידי לאדם עם מוגבלות מידע על אות התרעה בו בעת שהוא קלט אותו.</w:t>
      </w:r>
      <w:r>
        <w:rPr>
          <w:rFonts w:hint="cs"/>
          <w:rtl/>
        </w:rPr>
        <w:t>"</w:t>
      </w:r>
    </w:p>
    <w:p w:rsidR="0054404F" w:rsidRDefault="0054404F" w:rsidP="0054404F">
      <w:pPr>
        <w:rPr>
          <w:rtl/>
        </w:rPr>
      </w:pPr>
      <w:bookmarkStart w:id="299" w:name="_ETM_Q1_855933"/>
      <w:bookmarkEnd w:id="299"/>
    </w:p>
    <w:p w:rsidR="0054404F" w:rsidRDefault="0054404F" w:rsidP="0054404F">
      <w:pPr>
        <w:rPr>
          <w:rtl/>
        </w:rPr>
      </w:pPr>
      <w:bookmarkStart w:id="300" w:name="_ETM_Q1_856196"/>
      <w:bookmarkEnd w:id="300"/>
      <w:r>
        <w:rPr>
          <w:rFonts w:hint="cs"/>
          <w:rtl/>
        </w:rPr>
        <w:t>יהודה, תסביר מה התוספת כאן.</w:t>
      </w:r>
    </w:p>
    <w:p w:rsidR="0054404F" w:rsidRDefault="0054404F" w:rsidP="0054404F">
      <w:pPr>
        <w:ind w:firstLine="0"/>
        <w:rPr>
          <w:rtl/>
        </w:rPr>
      </w:pPr>
      <w:bookmarkStart w:id="301" w:name="_ETM_Q1_860044"/>
      <w:bookmarkStart w:id="302" w:name="_ETM_Q1_860326"/>
      <w:bookmarkEnd w:id="301"/>
      <w:bookmarkEnd w:id="302"/>
    </w:p>
    <w:p w:rsidR="0054404F" w:rsidRDefault="0054404F" w:rsidP="0054404F">
      <w:pPr>
        <w:pStyle w:val="af9"/>
        <w:keepNext/>
        <w:rPr>
          <w:rtl/>
        </w:rPr>
      </w:pPr>
      <w:bookmarkStart w:id="303" w:name="_ETM_Q1_862238"/>
      <w:bookmarkEnd w:id="303"/>
      <w:r>
        <w:rPr>
          <w:rtl/>
        </w:rPr>
        <w:t>יהודה מירון:</w:t>
      </w:r>
    </w:p>
    <w:p w:rsidR="0054404F" w:rsidRDefault="0054404F" w:rsidP="0054404F">
      <w:pPr>
        <w:pStyle w:val="KeepWithNext"/>
        <w:rPr>
          <w:rtl/>
        </w:rPr>
      </w:pPr>
    </w:p>
    <w:p w:rsidR="0054404F" w:rsidRDefault="0054404F" w:rsidP="0054404F">
      <w:pPr>
        <w:rPr>
          <w:rtl/>
        </w:rPr>
      </w:pPr>
      <w:r>
        <w:rPr>
          <w:rFonts w:hint="cs"/>
          <w:rtl/>
        </w:rPr>
        <w:t xml:space="preserve">המטרה היא שברגע </w:t>
      </w:r>
      <w:bookmarkStart w:id="304" w:name="_ETM_Q1_859668"/>
      <w:bookmarkEnd w:id="304"/>
      <w:r>
        <w:rPr>
          <w:rFonts w:hint="cs"/>
          <w:rtl/>
        </w:rPr>
        <w:t xml:space="preserve">שאני דואג למישהו למקום מחסה בבית שלו, </w:t>
      </w:r>
      <w:r w:rsidR="00D543E7">
        <w:rPr>
          <w:rFonts w:hint="cs"/>
          <w:rtl/>
        </w:rPr>
        <w:t>ו</w:t>
      </w:r>
      <w:r>
        <w:rPr>
          <w:rFonts w:hint="cs"/>
          <w:rtl/>
        </w:rPr>
        <w:t xml:space="preserve">אם זה בית </w:t>
      </w:r>
      <w:bookmarkStart w:id="305" w:name="_ETM_Q1_860886"/>
      <w:bookmarkEnd w:id="305"/>
      <w:r>
        <w:rPr>
          <w:rFonts w:hint="cs"/>
          <w:rtl/>
        </w:rPr>
        <w:t xml:space="preserve">זה מרחב מוגן, אני גם </w:t>
      </w:r>
      <w:bookmarkStart w:id="306" w:name="_ETM_Q1_863029"/>
      <w:bookmarkEnd w:id="306"/>
      <w:r>
        <w:rPr>
          <w:rFonts w:hint="cs"/>
          <w:rtl/>
        </w:rPr>
        <w:t xml:space="preserve">מוודא בבדיקה סבירה שיש לו גם אפשרות לשמוע את </w:t>
      </w:r>
      <w:bookmarkStart w:id="307" w:name="_ETM_Q1_870869"/>
      <w:bookmarkEnd w:id="307"/>
      <w:r w:rsidR="00D543E7">
        <w:rPr>
          <w:rFonts w:hint="cs"/>
          <w:rtl/>
        </w:rPr>
        <w:t>ההתראה כדי שיידע מתי לעבור לשם</w:t>
      </w:r>
      <w:r>
        <w:rPr>
          <w:rFonts w:hint="cs"/>
          <w:rtl/>
        </w:rPr>
        <w:t>.</w:t>
      </w:r>
      <w:bookmarkStart w:id="308" w:name="_ETM_Q1_868694"/>
      <w:bookmarkEnd w:id="308"/>
    </w:p>
    <w:p w:rsidR="00DF7FAD" w:rsidRDefault="00DF7FAD" w:rsidP="0054404F">
      <w:pPr>
        <w:ind w:firstLine="0"/>
        <w:rPr>
          <w:rtl/>
        </w:rPr>
      </w:pPr>
      <w:bookmarkStart w:id="309" w:name="_ETM_Q1_861085"/>
      <w:bookmarkEnd w:id="309"/>
    </w:p>
    <w:p w:rsidR="00DF7FAD" w:rsidRDefault="00DF7FAD" w:rsidP="00DF7FAD">
      <w:pPr>
        <w:pStyle w:val="af9"/>
        <w:keepNext/>
        <w:rPr>
          <w:rtl/>
        </w:rPr>
      </w:pPr>
      <w:bookmarkStart w:id="310" w:name="ET_guest_507625_33"/>
      <w:r w:rsidRPr="00DF7FAD">
        <w:rPr>
          <w:rStyle w:val="TagStyle"/>
          <w:rtl/>
        </w:rPr>
        <w:t xml:space="preserve"> &lt;&lt; אורח &gt;&gt; </w:t>
      </w:r>
      <w:r>
        <w:rPr>
          <w:rtl/>
        </w:rPr>
        <w:t xml:space="preserve">ישי </w:t>
      </w:r>
      <w:proofErr w:type="spellStart"/>
      <w:r>
        <w:rPr>
          <w:rtl/>
        </w:rPr>
        <w:t>יודקביץ</w:t>
      </w:r>
      <w:proofErr w:type="spellEnd"/>
      <w:r>
        <w:rPr>
          <w:rtl/>
        </w:rPr>
        <w:t>:</w:t>
      </w:r>
      <w:r w:rsidRPr="00DF7FAD">
        <w:rPr>
          <w:rStyle w:val="TagStyle"/>
          <w:rtl/>
        </w:rPr>
        <w:t xml:space="preserve"> &lt;&lt; אורח &gt;&gt;</w:t>
      </w:r>
      <w:r>
        <w:rPr>
          <w:rtl/>
        </w:rPr>
        <w:t xml:space="preserve"> </w:t>
      </w:r>
      <w:bookmarkEnd w:id="310"/>
    </w:p>
    <w:p w:rsidR="00DF7FAD" w:rsidRDefault="00DF7FAD" w:rsidP="00DF7FAD">
      <w:pPr>
        <w:pStyle w:val="KeepWithNext"/>
        <w:rPr>
          <w:rtl/>
        </w:rPr>
      </w:pPr>
    </w:p>
    <w:p w:rsidR="00DF7FAD" w:rsidRDefault="00D543E7" w:rsidP="0054404F">
      <w:pPr>
        <w:rPr>
          <w:rtl/>
        </w:rPr>
      </w:pPr>
      <w:r>
        <w:rPr>
          <w:rFonts w:hint="cs"/>
          <w:rtl/>
        </w:rPr>
        <w:t xml:space="preserve">ישי </w:t>
      </w:r>
      <w:proofErr w:type="spellStart"/>
      <w:r>
        <w:rPr>
          <w:rFonts w:hint="cs"/>
          <w:rtl/>
        </w:rPr>
        <w:t>יודקביץ</w:t>
      </w:r>
      <w:proofErr w:type="spellEnd"/>
      <w:r>
        <w:rPr>
          <w:rFonts w:hint="cs"/>
          <w:rtl/>
        </w:rPr>
        <w:t xml:space="preserve">, משרד הביטחון. </w:t>
      </w:r>
      <w:r w:rsidR="00DF7FAD">
        <w:rPr>
          <w:rFonts w:hint="cs"/>
          <w:rtl/>
        </w:rPr>
        <w:t>יש כל מיני פתרונות של פיקוד העורף שמשלימים ל</w:t>
      </w:r>
      <w:r>
        <w:rPr>
          <w:rFonts w:hint="cs"/>
          <w:rtl/>
        </w:rPr>
        <w:t>התרע</w:t>
      </w:r>
      <w:r w:rsidR="0054404F">
        <w:rPr>
          <w:rFonts w:hint="cs"/>
          <w:rtl/>
        </w:rPr>
        <w:t xml:space="preserve">ות לאנשים שלא שומעים, לא רואים, לאנשים עם מוגבלים, לגבי איך </w:t>
      </w:r>
      <w:proofErr w:type="spellStart"/>
      <w:r>
        <w:rPr>
          <w:rFonts w:hint="cs"/>
          <w:rtl/>
        </w:rPr>
        <w:t>להנגיש</w:t>
      </w:r>
      <w:proofErr w:type="spellEnd"/>
      <w:r>
        <w:rPr>
          <w:rFonts w:hint="cs"/>
          <w:rtl/>
        </w:rPr>
        <w:t xml:space="preserve"> להם את ההתרע</w:t>
      </w:r>
      <w:r w:rsidR="00DF7FAD">
        <w:rPr>
          <w:rFonts w:hint="cs"/>
          <w:rtl/>
        </w:rPr>
        <w:t>ה</w:t>
      </w:r>
      <w:r>
        <w:rPr>
          <w:rFonts w:hint="cs"/>
          <w:rtl/>
        </w:rPr>
        <w:t>,</w:t>
      </w:r>
      <w:r w:rsidR="00DF7FAD">
        <w:rPr>
          <w:rFonts w:hint="cs"/>
          <w:rtl/>
        </w:rPr>
        <w:t xml:space="preserve"> את האזעקה</w:t>
      </w:r>
      <w:r>
        <w:rPr>
          <w:rFonts w:hint="cs"/>
          <w:rtl/>
        </w:rPr>
        <w:t>,</w:t>
      </w:r>
      <w:r w:rsidR="00DF7FAD">
        <w:rPr>
          <w:rFonts w:hint="cs"/>
          <w:rtl/>
        </w:rPr>
        <w:t xml:space="preserve"> שכולנו שומעים.</w:t>
      </w:r>
    </w:p>
    <w:p w:rsidR="00DF7FAD" w:rsidRDefault="00DF7FAD" w:rsidP="00481723">
      <w:pPr>
        <w:ind w:firstLine="0"/>
        <w:rPr>
          <w:rtl/>
        </w:rPr>
      </w:pPr>
    </w:p>
    <w:p w:rsidR="00DF7FAD" w:rsidRDefault="00DF7FAD" w:rsidP="00DF7FAD">
      <w:pPr>
        <w:pStyle w:val="a4"/>
        <w:keepNext/>
        <w:rPr>
          <w:rtl/>
        </w:rPr>
      </w:pPr>
      <w:bookmarkStart w:id="311" w:name="ET_speaker_אייל_לב_ארי_34"/>
      <w:r w:rsidRPr="00DF7FAD">
        <w:rPr>
          <w:rStyle w:val="TagStyle"/>
          <w:rtl/>
        </w:rPr>
        <w:t xml:space="preserve"> &lt;&lt; דובר &gt;&gt; </w:t>
      </w:r>
      <w:r>
        <w:rPr>
          <w:rtl/>
        </w:rPr>
        <w:t>אייל לב ארי:</w:t>
      </w:r>
      <w:r w:rsidRPr="00DF7FAD">
        <w:rPr>
          <w:rStyle w:val="TagStyle"/>
          <w:rtl/>
        </w:rPr>
        <w:t xml:space="preserve"> &lt;&lt; דובר &gt;&gt;</w:t>
      </w:r>
      <w:r>
        <w:rPr>
          <w:rtl/>
        </w:rPr>
        <w:t xml:space="preserve"> </w:t>
      </w:r>
      <w:bookmarkEnd w:id="311"/>
    </w:p>
    <w:p w:rsidR="00DF7FAD" w:rsidRDefault="00DF7FAD" w:rsidP="00DF7FAD">
      <w:pPr>
        <w:pStyle w:val="KeepWithNext"/>
        <w:rPr>
          <w:rtl/>
        </w:rPr>
      </w:pPr>
    </w:p>
    <w:p w:rsidR="00955295" w:rsidRDefault="0054404F" w:rsidP="0054404F">
      <w:pPr>
        <w:ind w:firstLine="0"/>
        <w:rPr>
          <w:rtl/>
        </w:rPr>
      </w:pPr>
      <w:r>
        <w:rPr>
          <w:rtl/>
        </w:rPr>
        <w:t xml:space="preserve">        </w:t>
      </w:r>
      <w:r>
        <w:rPr>
          <w:rFonts w:hint="cs"/>
          <w:rtl/>
        </w:rPr>
        <w:t>"</w:t>
      </w:r>
      <w:r>
        <w:rPr>
          <w:rtl/>
        </w:rPr>
        <w:t>(</w:t>
      </w:r>
      <w:r>
        <w:rPr>
          <w:rFonts w:hint="cs"/>
          <w:rtl/>
        </w:rPr>
        <w:t>ט</w:t>
      </w:r>
      <w:r>
        <w:rPr>
          <w:rtl/>
        </w:rPr>
        <w:t>)</w:t>
      </w:r>
      <w:r>
        <w:rPr>
          <w:rFonts w:hint="cs"/>
          <w:rtl/>
        </w:rPr>
        <w:t xml:space="preserve"> </w:t>
      </w:r>
      <w:r>
        <w:rPr>
          <w:rtl/>
        </w:rPr>
        <w:t>הג"א יסייע בהקדם האפשרי למפעיל מסגרת ולאפוטרופוס שביקש את עזרתו, במציאת פתרון ליישום האמור בתקנת משנה (</w:t>
      </w:r>
      <w:r>
        <w:rPr>
          <w:rFonts w:hint="cs"/>
          <w:rtl/>
        </w:rPr>
        <w:t>ח</w:t>
      </w:r>
      <w:r>
        <w:rPr>
          <w:rtl/>
        </w:rPr>
        <w:t>); גורם אחראי יתאם ויסייע למפעיל המסגרת או לאפוטרופוס, לפי העניין, את הליך הפעולה מול הג"א.</w:t>
      </w:r>
      <w:r w:rsidR="002A4F82">
        <w:rPr>
          <w:rFonts w:hint="cs"/>
          <w:rtl/>
        </w:rPr>
        <w:t>"</w:t>
      </w:r>
      <w:bookmarkStart w:id="312" w:name="_ETM_Q1_910527"/>
      <w:bookmarkEnd w:id="312"/>
    </w:p>
    <w:p w:rsidR="002A4F82" w:rsidRDefault="002A4F82" w:rsidP="0054404F">
      <w:pPr>
        <w:ind w:firstLine="0"/>
        <w:rPr>
          <w:rtl/>
        </w:rPr>
      </w:pPr>
    </w:p>
    <w:p w:rsidR="002A4F82" w:rsidRDefault="002A4F82" w:rsidP="002A4F82">
      <w:pPr>
        <w:pStyle w:val="af6"/>
        <w:keepNext/>
        <w:rPr>
          <w:rtl/>
        </w:rPr>
      </w:pPr>
      <w:bookmarkStart w:id="313" w:name="_ETM_Q1_917106"/>
      <w:bookmarkEnd w:id="313"/>
      <w:r>
        <w:rPr>
          <w:rtl/>
        </w:rPr>
        <w:t xml:space="preserve">היו"ר ישראל </w:t>
      </w:r>
      <w:proofErr w:type="spellStart"/>
      <w:r>
        <w:rPr>
          <w:rtl/>
        </w:rPr>
        <w:t>אייכלר</w:t>
      </w:r>
      <w:proofErr w:type="spellEnd"/>
      <w:r>
        <w:rPr>
          <w:rtl/>
        </w:rPr>
        <w:t>:</w:t>
      </w:r>
    </w:p>
    <w:p w:rsidR="002A4F82" w:rsidRDefault="002A4F82" w:rsidP="002A4F82">
      <w:pPr>
        <w:pStyle w:val="KeepWithNext"/>
        <w:rPr>
          <w:rtl/>
        </w:rPr>
      </w:pPr>
    </w:p>
    <w:p w:rsidR="002A4F82" w:rsidRDefault="00D543E7" w:rsidP="002A4F82">
      <w:pPr>
        <w:rPr>
          <w:rtl/>
        </w:rPr>
      </w:pPr>
      <w:r>
        <w:rPr>
          <w:rFonts w:hint="cs"/>
          <w:rtl/>
        </w:rPr>
        <w:t>את ההער</w:t>
      </w:r>
      <w:r w:rsidR="002A4F82">
        <w:rPr>
          <w:rFonts w:hint="cs"/>
          <w:rtl/>
        </w:rPr>
        <w:t>ה לא צריך לקרוא.</w:t>
      </w:r>
    </w:p>
    <w:p w:rsidR="002A4F82" w:rsidRDefault="002A4F82" w:rsidP="002A4F82">
      <w:pPr>
        <w:rPr>
          <w:rtl/>
        </w:rPr>
      </w:pPr>
      <w:bookmarkStart w:id="314" w:name="_ETM_Q1_914237"/>
      <w:bookmarkEnd w:id="314"/>
    </w:p>
    <w:p w:rsidR="002A4F82" w:rsidRDefault="002A4F82" w:rsidP="002A4F82">
      <w:pPr>
        <w:pStyle w:val="a4"/>
        <w:keepNext/>
        <w:rPr>
          <w:rtl/>
        </w:rPr>
      </w:pPr>
      <w:bookmarkStart w:id="315" w:name="_ETM_Q1_914511"/>
      <w:bookmarkStart w:id="316" w:name="_ETM_Q1_915296"/>
      <w:bookmarkEnd w:id="315"/>
      <w:bookmarkEnd w:id="316"/>
      <w:r>
        <w:rPr>
          <w:rtl/>
        </w:rPr>
        <w:t>אייל לב ארי:</w:t>
      </w:r>
    </w:p>
    <w:p w:rsidR="002A4F82" w:rsidRDefault="002A4F82" w:rsidP="002A4F82">
      <w:pPr>
        <w:pStyle w:val="KeepWithNext"/>
        <w:rPr>
          <w:rtl/>
        </w:rPr>
      </w:pPr>
    </w:p>
    <w:p w:rsidR="002A4F82" w:rsidRDefault="002A4F82" w:rsidP="002A4F82">
      <w:pPr>
        <w:rPr>
          <w:rtl/>
        </w:rPr>
      </w:pPr>
      <w:r>
        <w:rPr>
          <w:rFonts w:hint="cs"/>
          <w:rtl/>
        </w:rPr>
        <w:t xml:space="preserve">לא צריך. </w:t>
      </w:r>
      <w:bookmarkStart w:id="317" w:name="_ETM_Q1_918111"/>
      <w:bookmarkEnd w:id="317"/>
      <w:r>
        <w:rPr>
          <w:rFonts w:hint="cs"/>
          <w:rtl/>
        </w:rPr>
        <w:t xml:space="preserve">זה הערה ורשמנו אותה כדי שזה ייראה מול האנשים. </w:t>
      </w:r>
      <w:bookmarkStart w:id="318" w:name="_ETM_Q1_916145"/>
      <w:bookmarkEnd w:id="318"/>
      <w:r w:rsidR="00D543E7">
        <w:rPr>
          <w:rFonts w:hint="cs"/>
          <w:rtl/>
        </w:rPr>
        <w:t>זה לא ייכנס</w:t>
      </w:r>
      <w:r>
        <w:rPr>
          <w:rFonts w:hint="cs"/>
          <w:rtl/>
        </w:rPr>
        <w:t xml:space="preserve"> בתוך נוסח התקנה.</w:t>
      </w:r>
    </w:p>
    <w:p w:rsidR="002A4F82" w:rsidRDefault="002A4F82" w:rsidP="002A4F82">
      <w:pPr>
        <w:rPr>
          <w:rtl/>
        </w:rPr>
      </w:pPr>
      <w:bookmarkStart w:id="319" w:name="_ETM_Q1_916731"/>
      <w:bookmarkEnd w:id="319"/>
    </w:p>
    <w:p w:rsidR="00F7370B" w:rsidRDefault="002A4F82" w:rsidP="00F7370B">
      <w:pPr>
        <w:ind w:firstLine="0"/>
        <w:rPr>
          <w:rtl/>
        </w:rPr>
      </w:pPr>
      <w:bookmarkStart w:id="320" w:name="_ETM_Q1_910910"/>
      <w:bookmarkEnd w:id="320"/>
      <w:r>
        <w:rPr>
          <w:rFonts w:hint="cs"/>
          <w:rtl/>
        </w:rPr>
        <w:tab/>
        <w:t>תקנה 3 בעמוד 8</w:t>
      </w:r>
      <w:r w:rsidR="001376B0">
        <w:rPr>
          <w:rFonts w:hint="cs"/>
          <w:rtl/>
        </w:rPr>
        <w:t>:</w:t>
      </w:r>
      <w:r>
        <w:rPr>
          <w:rFonts w:hint="cs"/>
          <w:rtl/>
        </w:rPr>
        <w:t xml:space="preserve"> "נוהל כללי לפינוי </w:t>
      </w:r>
      <w:bookmarkStart w:id="321" w:name="_ETM_Q1_922663"/>
      <w:bookmarkEnd w:id="321"/>
      <w:r w:rsidR="00D543E7">
        <w:rPr>
          <w:rFonts w:hint="cs"/>
          <w:rtl/>
        </w:rPr>
        <w:t>מסגרת</w:t>
      </w:r>
      <w:r>
        <w:rPr>
          <w:rFonts w:hint="cs"/>
          <w:rtl/>
        </w:rPr>
        <w:t xml:space="preserve"> 3</w:t>
      </w:r>
      <w:r>
        <w:rPr>
          <w:rtl/>
        </w:rPr>
        <w:t>(ב)</w:t>
      </w:r>
      <w:r w:rsidR="001376B0">
        <w:rPr>
          <w:rFonts w:hint="cs"/>
          <w:rtl/>
        </w:rPr>
        <w:t xml:space="preserve"> -</w:t>
      </w:r>
      <w:r>
        <w:rPr>
          <w:rFonts w:hint="cs"/>
          <w:rtl/>
        </w:rPr>
        <w:t xml:space="preserve"> </w:t>
      </w:r>
      <w:r w:rsidRPr="002A4F82">
        <w:rPr>
          <w:rtl/>
        </w:rPr>
        <w:t>בנוהל כללי לפינוי מסגרת יפורטו מצבי חירום המחייבים פינוי, נוהל כללי לפינוי מסגרת יפרט את הסמכ</w:t>
      </w:r>
      <w:r>
        <w:rPr>
          <w:rtl/>
        </w:rPr>
        <w:t>ות  להורות על פינוי, סדרי פעול</w:t>
      </w:r>
      <w:r>
        <w:rPr>
          <w:rFonts w:hint="cs"/>
          <w:rtl/>
        </w:rPr>
        <w:t>ה</w:t>
      </w:r>
      <w:r w:rsidRPr="002A4F82">
        <w:rPr>
          <w:rtl/>
        </w:rPr>
        <w:t xml:space="preserve"> לפינוי, הליך הפינוי, יעדי פינוי אפשריים, דרכי חבירה למי שתפקידו לפנות, להציל ול</w:t>
      </w:r>
      <w:r w:rsidR="00F7370B">
        <w:rPr>
          <w:rtl/>
        </w:rPr>
        <w:t xml:space="preserve">סייע בהליך הפינוי ולאחר תיאום </w:t>
      </w:r>
      <w:proofErr w:type="spellStart"/>
      <w:r w:rsidR="00F7370B">
        <w:rPr>
          <w:rtl/>
        </w:rPr>
        <w:t>ע</w:t>
      </w:r>
      <w:r w:rsidR="00D543E7">
        <w:rPr>
          <w:rFonts w:hint="cs"/>
          <w:rtl/>
        </w:rPr>
        <w:t>י</w:t>
      </w:r>
      <w:r w:rsidRPr="002A4F82">
        <w:rPr>
          <w:rtl/>
        </w:rPr>
        <w:t>מו</w:t>
      </w:r>
      <w:proofErr w:type="spellEnd"/>
      <w:r w:rsidRPr="002A4F82">
        <w:rPr>
          <w:rtl/>
        </w:rPr>
        <w:t>, ובכלל זה הג"א, רשות הכבאות וההצלה, המשטרה, מגן דוד אדום, גורם אחראי והרשות המקומית, וכן ה</w:t>
      </w:r>
      <w:r w:rsidR="00F7370B">
        <w:rPr>
          <w:rFonts w:hint="cs"/>
          <w:rtl/>
        </w:rPr>
        <w:t>י</w:t>
      </w:r>
      <w:r w:rsidRPr="002A4F82">
        <w:rPr>
          <w:rtl/>
        </w:rPr>
        <w:t xml:space="preserve">ערכות לשלב שלאחר הפינוי; בנוהל </w:t>
      </w:r>
      <w:r w:rsidR="00F7370B">
        <w:rPr>
          <w:rFonts w:hint="cs"/>
          <w:rtl/>
        </w:rPr>
        <w:t xml:space="preserve">תפורט </w:t>
      </w:r>
      <w:r w:rsidRPr="002A4F82">
        <w:rPr>
          <w:rtl/>
        </w:rPr>
        <w:t xml:space="preserve">גם </w:t>
      </w:r>
      <w:r w:rsidR="00F7370B">
        <w:rPr>
          <w:rFonts w:hint="cs"/>
          <w:rtl/>
        </w:rPr>
        <w:t xml:space="preserve">היערכות </w:t>
      </w:r>
      <w:r w:rsidRPr="002A4F82">
        <w:rPr>
          <w:rtl/>
        </w:rPr>
        <w:t>לפינוי מוקדם של אנשים עם מוגבלות ממקום ייעודי של מסגרת, קודם לפינוי כלל הציבור;</w:t>
      </w:r>
      <w:r w:rsidR="00F7370B">
        <w:rPr>
          <w:rFonts w:hint="cs"/>
          <w:rtl/>
        </w:rPr>
        <w:t>"</w:t>
      </w:r>
    </w:p>
    <w:p w:rsidR="00F7370B" w:rsidRDefault="00F7370B" w:rsidP="00F7370B">
      <w:pPr>
        <w:ind w:firstLine="0"/>
        <w:rPr>
          <w:rtl/>
        </w:rPr>
      </w:pPr>
      <w:bookmarkStart w:id="322" w:name="_ETM_Q1_962624"/>
      <w:bookmarkEnd w:id="322"/>
    </w:p>
    <w:p w:rsidR="002A4F82" w:rsidRDefault="00F7370B" w:rsidP="00F7370B">
      <w:pPr>
        <w:ind w:firstLine="0"/>
        <w:rPr>
          <w:rtl/>
        </w:rPr>
      </w:pPr>
      <w:bookmarkStart w:id="323" w:name="_ETM_Q1_962886"/>
      <w:bookmarkEnd w:id="323"/>
      <w:r>
        <w:rPr>
          <w:rFonts w:hint="cs"/>
          <w:rtl/>
        </w:rPr>
        <w:tab/>
        <w:t xml:space="preserve">זה אחד הסעיפים </w:t>
      </w:r>
      <w:bookmarkStart w:id="324" w:name="_ETM_Q1_959658"/>
      <w:bookmarkEnd w:id="324"/>
      <w:r>
        <w:rPr>
          <w:rFonts w:hint="cs"/>
          <w:rtl/>
        </w:rPr>
        <w:t xml:space="preserve">שמפרטים מה יהיה בנוהל הכללי שצריך להכין גורם אחראי, </w:t>
      </w:r>
      <w:bookmarkStart w:id="325" w:name="_ETM_Q1_964893"/>
      <w:bookmarkEnd w:id="325"/>
      <w:r>
        <w:rPr>
          <w:rFonts w:hint="cs"/>
          <w:rtl/>
        </w:rPr>
        <w:t xml:space="preserve">ולצורך העניין, זה מי שהוא הרגולטור שנותן </w:t>
      </w:r>
      <w:bookmarkStart w:id="326" w:name="_ETM_Q1_974093"/>
      <w:bookmarkEnd w:id="326"/>
      <w:r>
        <w:rPr>
          <w:rFonts w:hint="cs"/>
          <w:rtl/>
        </w:rPr>
        <w:t xml:space="preserve">את האישורים ואת הרישיונות למפעילי המסגרות </w:t>
      </w:r>
      <w:r>
        <w:rPr>
          <w:rtl/>
        </w:rPr>
        <w:t>–</w:t>
      </w:r>
      <w:r>
        <w:rPr>
          <w:rFonts w:hint="cs"/>
          <w:rtl/>
        </w:rPr>
        <w:t xml:space="preserve"> מה </w:t>
      </w:r>
      <w:bookmarkStart w:id="327" w:name="_ETM_Q1_973721"/>
      <w:bookmarkEnd w:id="327"/>
      <w:r>
        <w:rPr>
          <w:rFonts w:hint="cs"/>
          <w:rtl/>
        </w:rPr>
        <w:t xml:space="preserve">הוא צריך לבוא ולכלול בנוהל הכללי שלו. </w:t>
      </w:r>
      <w:r w:rsidR="002A4F82" w:rsidRPr="002A4F82">
        <w:rPr>
          <w:rtl/>
        </w:rPr>
        <w:t xml:space="preserve">   </w:t>
      </w:r>
    </w:p>
    <w:p w:rsidR="00D554AF" w:rsidRDefault="00D554AF" w:rsidP="00BC1D73">
      <w:pPr>
        <w:rPr>
          <w:rtl/>
        </w:rPr>
      </w:pPr>
    </w:p>
    <w:p w:rsidR="00D554AF" w:rsidRDefault="00D554AF" w:rsidP="00D554AF">
      <w:pPr>
        <w:pStyle w:val="af9"/>
        <w:keepNext/>
        <w:rPr>
          <w:rtl/>
        </w:rPr>
      </w:pPr>
      <w:bookmarkStart w:id="328" w:name="ET_guest_560148_35"/>
      <w:r w:rsidRPr="00D554AF">
        <w:rPr>
          <w:rStyle w:val="TagStyle"/>
          <w:rtl/>
        </w:rPr>
        <w:t xml:space="preserve"> &lt;&lt; אורח &gt;&gt; </w:t>
      </w:r>
      <w:r>
        <w:rPr>
          <w:rtl/>
        </w:rPr>
        <w:t>מירב גת:</w:t>
      </w:r>
      <w:r w:rsidRPr="00D554AF">
        <w:rPr>
          <w:rStyle w:val="TagStyle"/>
          <w:rtl/>
        </w:rPr>
        <w:t xml:space="preserve"> &lt;&lt; אורח &gt;&gt;</w:t>
      </w:r>
      <w:r>
        <w:rPr>
          <w:rtl/>
        </w:rPr>
        <w:t xml:space="preserve"> </w:t>
      </w:r>
      <w:bookmarkEnd w:id="328"/>
    </w:p>
    <w:p w:rsidR="00D554AF" w:rsidRDefault="00D554AF" w:rsidP="00D554AF">
      <w:pPr>
        <w:pStyle w:val="KeepWithNext"/>
        <w:rPr>
          <w:rtl/>
        </w:rPr>
      </w:pPr>
    </w:p>
    <w:p w:rsidR="00D554AF" w:rsidRDefault="00F7370B" w:rsidP="00F7370B">
      <w:pPr>
        <w:rPr>
          <w:rtl/>
        </w:rPr>
      </w:pPr>
      <w:r>
        <w:rPr>
          <w:rFonts w:hint="cs"/>
          <w:rtl/>
        </w:rPr>
        <w:t>מירב גת,</w:t>
      </w:r>
      <w:r w:rsidR="00D543E7">
        <w:rPr>
          <w:rFonts w:hint="cs"/>
          <w:rtl/>
        </w:rPr>
        <w:t xml:space="preserve"> אני</w:t>
      </w:r>
      <w:r>
        <w:rPr>
          <w:rFonts w:hint="cs"/>
          <w:rtl/>
        </w:rPr>
        <w:t xml:space="preserve"> </w:t>
      </w:r>
      <w:bookmarkStart w:id="329" w:name="_ETM_Q1_982448"/>
      <w:bookmarkEnd w:id="329"/>
      <w:r>
        <w:rPr>
          <w:rFonts w:hint="cs"/>
          <w:rtl/>
        </w:rPr>
        <w:t xml:space="preserve">יועצת של משרד הרווחה. אם אנחנו מדברים על פינוי </w:t>
      </w:r>
      <w:bookmarkStart w:id="330" w:name="_ETM_Q1_984585"/>
      <w:bookmarkEnd w:id="330"/>
      <w:r>
        <w:rPr>
          <w:rFonts w:hint="cs"/>
          <w:rtl/>
        </w:rPr>
        <w:t xml:space="preserve">כללי, יש לנו מספיק כלי תחבורה או אוטובוסים </w:t>
      </w:r>
      <w:bookmarkStart w:id="331" w:name="_ETM_Q1_987304"/>
      <w:bookmarkEnd w:id="331"/>
      <w:r>
        <w:rPr>
          <w:rFonts w:hint="cs"/>
          <w:rtl/>
        </w:rPr>
        <w:t xml:space="preserve">שיכולים לפנות לי מעון של אנשים </w:t>
      </w:r>
      <w:r w:rsidR="00D554AF">
        <w:rPr>
          <w:rFonts w:hint="cs"/>
          <w:rtl/>
        </w:rPr>
        <w:t>שנעזרים בכ</w:t>
      </w:r>
      <w:r>
        <w:rPr>
          <w:rFonts w:hint="cs"/>
          <w:rtl/>
        </w:rPr>
        <w:t>י</w:t>
      </w:r>
      <w:r w:rsidR="00D554AF">
        <w:rPr>
          <w:rFonts w:hint="cs"/>
          <w:rtl/>
        </w:rPr>
        <w:t>סאות גלגלים</w:t>
      </w:r>
      <w:r>
        <w:rPr>
          <w:rFonts w:hint="cs"/>
          <w:rtl/>
        </w:rPr>
        <w:t>, יהודה</w:t>
      </w:r>
      <w:r w:rsidR="00D554AF">
        <w:rPr>
          <w:rFonts w:hint="cs"/>
          <w:rtl/>
        </w:rPr>
        <w:t>?</w:t>
      </w:r>
    </w:p>
    <w:p w:rsidR="00D554AF" w:rsidRDefault="00D554AF" w:rsidP="00F7370B">
      <w:pPr>
        <w:ind w:firstLine="0"/>
        <w:rPr>
          <w:rtl/>
        </w:rPr>
      </w:pPr>
    </w:p>
    <w:p w:rsidR="00D554AF" w:rsidRDefault="00D554AF" w:rsidP="00D554AF">
      <w:pPr>
        <w:pStyle w:val="af9"/>
        <w:keepNext/>
        <w:rPr>
          <w:rtl/>
        </w:rPr>
      </w:pPr>
      <w:bookmarkStart w:id="332" w:name="ET_guest_617894_36"/>
      <w:r w:rsidRPr="00D554AF">
        <w:rPr>
          <w:rStyle w:val="TagStyle"/>
          <w:rtl/>
        </w:rPr>
        <w:t xml:space="preserve"> &lt;&lt; אורח &gt;&gt; </w:t>
      </w:r>
      <w:r>
        <w:rPr>
          <w:rtl/>
        </w:rPr>
        <w:t>יהודה מירון:</w:t>
      </w:r>
      <w:r w:rsidRPr="00D554AF">
        <w:rPr>
          <w:rStyle w:val="TagStyle"/>
          <w:rtl/>
        </w:rPr>
        <w:t xml:space="preserve"> &lt;&lt; אורח &gt;&gt;</w:t>
      </w:r>
      <w:bookmarkEnd w:id="332"/>
    </w:p>
    <w:p w:rsidR="00D554AF" w:rsidRDefault="00D554AF" w:rsidP="00D554AF">
      <w:pPr>
        <w:pStyle w:val="KeepWithNext"/>
        <w:rPr>
          <w:rtl/>
        </w:rPr>
      </w:pPr>
    </w:p>
    <w:p w:rsidR="00D554AF" w:rsidRDefault="00F7370B" w:rsidP="00C255D1">
      <w:pPr>
        <w:rPr>
          <w:rtl/>
        </w:rPr>
      </w:pPr>
      <w:r>
        <w:rPr>
          <w:rFonts w:hint="cs"/>
          <w:rtl/>
        </w:rPr>
        <w:t xml:space="preserve">מאחר ואת </w:t>
      </w:r>
      <w:bookmarkStart w:id="333" w:name="_ETM_Q1_996822"/>
      <w:bookmarkEnd w:id="333"/>
      <w:r>
        <w:rPr>
          <w:rFonts w:hint="cs"/>
          <w:rtl/>
        </w:rPr>
        <w:t xml:space="preserve">מתפרצת לשאלה שבטח מטרידה פה עוד אנשים, </w:t>
      </w:r>
      <w:r w:rsidR="00D554AF">
        <w:rPr>
          <w:rFonts w:hint="cs"/>
          <w:rtl/>
        </w:rPr>
        <w:t>זה יידון בתקנות אחרות</w:t>
      </w:r>
      <w:r>
        <w:rPr>
          <w:rFonts w:hint="cs"/>
          <w:rtl/>
        </w:rPr>
        <w:t xml:space="preserve"> שעוסק</w:t>
      </w:r>
      <w:bookmarkStart w:id="334" w:name="_ETM_Q1_995662"/>
      <w:bookmarkEnd w:id="334"/>
      <w:r>
        <w:rPr>
          <w:rFonts w:hint="cs"/>
          <w:rtl/>
        </w:rPr>
        <w:t xml:space="preserve">ות בהליכי הפינוי והקליטה. </w:t>
      </w:r>
      <w:r w:rsidR="00D554AF">
        <w:rPr>
          <w:rFonts w:hint="cs"/>
          <w:rtl/>
        </w:rPr>
        <w:t xml:space="preserve"> </w:t>
      </w:r>
      <w:r w:rsidR="00C255D1">
        <w:rPr>
          <w:rFonts w:hint="cs"/>
          <w:rtl/>
        </w:rPr>
        <w:t xml:space="preserve">שוב, </w:t>
      </w:r>
      <w:r w:rsidR="00D554AF">
        <w:rPr>
          <w:rFonts w:hint="cs"/>
          <w:rtl/>
        </w:rPr>
        <w:t>בתקנות האלה המטרה</w:t>
      </w:r>
      <w:r w:rsidR="00D543E7">
        <w:rPr>
          <w:rFonts w:hint="cs"/>
          <w:rtl/>
        </w:rPr>
        <w:t xml:space="preserve"> היא</w:t>
      </w:r>
      <w:r w:rsidR="00D554AF">
        <w:rPr>
          <w:rFonts w:hint="cs"/>
          <w:rtl/>
        </w:rPr>
        <w:t xml:space="preserve"> לייצר נהלים</w:t>
      </w:r>
      <w:r w:rsidR="00C255D1">
        <w:rPr>
          <w:rFonts w:hint="cs"/>
          <w:rtl/>
        </w:rPr>
        <w:t>,</w:t>
      </w:r>
      <w:r w:rsidR="00D554AF">
        <w:rPr>
          <w:rFonts w:hint="cs"/>
          <w:rtl/>
        </w:rPr>
        <w:t xml:space="preserve"> לא לשים את הציוד כי הצבא אחראי לארגן את הציוד</w:t>
      </w:r>
      <w:r w:rsidR="00C255D1">
        <w:rPr>
          <w:rFonts w:hint="cs"/>
          <w:rtl/>
        </w:rPr>
        <w:t xml:space="preserve"> ונדבר על זה בפרק </w:t>
      </w:r>
      <w:bookmarkStart w:id="335" w:name="_ETM_Q1_1017438"/>
      <w:bookmarkEnd w:id="335"/>
      <w:r w:rsidR="00C255D1">
        <w:rPr>
          <w:rFonts w:hint="cs"/>
          <w:rtl/>
        </w:rPr>
        <w:t>הבא.</w:t>
      </w:r>
    </w:p>
    <w:p w:rsidR="00D554AF" w:rsidRDefault="00D554AF" w:rsidP="00C255D1">
      <w:pPr>
        <w:ind w:firstLine="0"/>
        <w:rPr>
          <w:rtl/>
        </w:rPr>
      </w:pPr>
    </w:p>
    <w:p w:rsidR="00D554AF" w:rsidRDefault="00D554AF" w:rsidP="00D554AF">
      <w:pPr>
        <w:pStyle w:val="af9"/>
        <w:keepNext/>
        <w:rPr>
          <w:rtl/>
        </w:rPr>
      </w:pPr>
      <w:bookmarkStart w:id="336" w:name="ET_guest_676248_38"/>
      <w:r w:rsidRPr="00D554AF">
        <w:rPr>
          <w:rStyle w:val="TagStyle"/>
          <w:rtl/>
        </w:rPr>
        <w:t xml:space="preserve"> &lt;&lt; אורח &gt;&gt; </w:t>
      </w:r>
      <w:r>
        <w:rPr>
          <w:rtl/>
        </w:rPr>
        <w:t>הדס אגמון:</w:t>
      </w:r>
      <w:r w:rsidRPr="00D554AF">
        <w:rPr>
          <w:rStyle w:val="TagStyle"/>
          <w:rtl/>
        </w:rPr>
        <w:t xml:space="preserve"> &lt;&lt; אורח &gt;&gt;</w:t>
      </w:r>
      <w:r>
        <w:rPr>
          <w:rtl/>
        </w:rPr>
        <w:t xml:space="preserve"> </w:t>
      </w:r>
      <w:bookmarkEnd w:id="336"/>
    </w:p>
    <w:p w:rsidR="00D554AF" w:rsidRDefault="00D554AF" w:rsidP="00C255D1">
      <w:pPr>
        <w:ind w:firstLine="0"/>
        <w:rPr>
          <w:rtl/>
        </w:rPr>
      </w:pPr>
      <w:r>
        <w:rPr>
          <w:rtl/>
        </w:rPr>
        <w:t xml:space="preserve">  </w:t>
      </w:r>
    </w:p>
    <w:p w:rsidR="00D554AF" w:rsidRDefault="00C255D1" w:rsidP="005C769F">
      <w:pPr>
        <w:rPr>
          <w:rtl/>
        </w:rPr>
      </w:pPr>
      <w:r>
        <w:rPr>
          <w:rFonts w:hint="cs"/>
          <w:rtl/>
        </w:rPr>
        <w:t>הדס אגמון, נציבות</w:t>
      </w:r>
      <w:r w:rsidR="005C769F">
        <w:rPr>
          <w:rFonts w:hint="cs"/>
          <w:rtl/>
        </w:rPr>
        <w:t xml:space="preserve"> שוויון זכויות לאנשים עם מוגבלות</w:t>
      </w:r>
      <w:r>
        <w:rPr>
          <w:rFonts w:hint="cs"/>
          <w:rtl/>
        </w:rPr>
        <w:t>.</w:t>
      </w:r>
      <w:r w:rsidR="005C769F">
        <w:rPr>
          <w:rFonts w:hint="cs"/>
          <w:rtl/>
        </w:rPr>
        <w:t xml:space="preserve"> אני</w:t>
      </w:r>
      <w:r>
        <w:rPr>
          <w:rFonts w:hint="cs"/>
          <w:rtl/>
        </w:rPr>
        <w:t xml:space="preserve"> מבקשת להוסיף </w:t>
      </w:r>
      <w:bookmarkStart w:id="337" w:name="_ETM_Q1_1019631"/>
      <w:bookmarkEnd w:id="337"/>
      <w:r>
        <w:rPr>
          <w:rFonts w:hint="cs"/>
          <w:rtl/>
        </w:rPr>
        <w:t xml:space="preserve">שאם החשש שלכם הוא שאין אז בדיוק בשביל זה </w:t>
      </w:r>
      <w:bookmarkStart w:id="338" w:name="_ETM_Q1_1027392"/>
      <w:bookmarkEnd w:id="338"/>
      <w:r>
        <w:rPr>
          <w:rFonts w:hint="cs"/>
          <w:rtl/>
        </w:rPr>
        <w:t xml:space="preserve">חשוב שהתקנות האלה ייצאו לדרך </w:t>
      </w:r>
      <w:r>
        <w:rPr>
          <w:rtl/>
        </w:rPr>
        <w:t>–</w:t>
      </w:r>
      <w:r>
        <w:rPr>
          <w:rFonts w:hint="cs"/>
          <w:rtl/>
        </w:rPr>
        <w:t xml:space="preserve"> כדי שאתם תעשו את </w:t>
      </w:r>
      <w:bookmarkStart w:id="339" w:name="_ETM_Q1_1026413"/>
      <w:bookmarkEnd w:id="339"/>
      <w:r w:rsidR="005C769F">
        <w:rPr>
          <w:rFonts w:hint="cs"/>
          <w:rtl/>
        </w:rPr>
        <w:t>ההתארגנות, תדעו להציף את הח</w:t>
      </w:r>
      <w:r>
        <w:rPr>
          <w:rFonts w:hint="cs"/>
          <w:rtl/>
        </w:rPr>
        <w:t xml:space="preserve">סרים האלה, ואז הגורמים המפנים שהם </w:t>
      </w:r>
      <w:bookmarkStart w:id="340" w:name="_ETM_Q1_1037116"/>
      <w:bookmarkEnd w:id="340"/>
      <w:r w:rsidR="005B0FB5">
        <w:rPr>
          <w:rFonts w:hint="cs"/>
          <w:rtl/>
        </w:rPr>
        <w:t xml:space="preserve">לא אתם יוכלו לדעת מה יש ומה </w:t>
      </w:r>
      <w:r>
        <w:rPr>
          <w:rFonts w:hint="cs"/>
          <w:rtl/>
        </w:rPr>
        <w:t>ח</w:t>
      </w:r>
      <w:r w:rsidR="005B0FB5">
        <w:rPr>
          <w:rFonts w:hint="cs"/>
          <w:rtl/>
        </w:rPr>
        <w:t>ס</w:t>
      </w:r>
      <w:r>
        <w:rPr>
          <w:rFonts w:hint="cs"/>
          <w:rtl/>
        </w:rPr>
        <w:t>ר</w:t>
      </w:r>
      <w:r w:rsidR="005B0FB5">
        <w:rPr>
          <w:rFonts w:hint="cs"/>
          <w:rtl/>
        </w:rPr>
        <w:t xml:space="preserve"> ונוכל </w:t>
      </w:r>
      <w:bookmarkStart w:id="341" w:name="_ETM_Q1_1040670"/>
      <w:bookmarkEnd w:id="341"/>
      <w:r w:rsidR="005B0FB5">
        <w:rPr>
          <w:rFonts w:hint="cs"/>
          <w:rtl/>
        </w:rPr>
        <w:t>לצאת לדרך עם שאר הסטים ש</w:t>
      </w:r>
      <w:r w:rsidR="005C769F">
        <w:rPr>
          <w:rFonts w:hint="cs"/>
          <w:rtl/>
        </w:rPr>
        <w:t xml:space="preserve">ל </w:t>
      </w:r>
      <w:bookmarkStart w:id="342" w:name="_ETM_Q1_1044383"/>
      <w:bookmarkEnd w:id="342"/>
      <w:r w:rsidR="005C769F">
        <w:rPr>
          <w:rFonts w:hint="cs"/>
          <w:rtl/>
        </w:rPr>
        <w:t>התקנות ש</w:t>
      </w:r>
      <w:r w:rsidR="005B0FB5">
        <w:rPr>
          <w:rFonts w:hint="cs"/>
          <w:rtl/>
        </w:rPr>
        <w:t>נותנים את המענה בפועל</w:t>
      </w:r>
      <w:r w:rsidR="00D554AF">
        <w:rPr>
          <w:rFonts w:hint="cs"/>
          <w:rtl/>
        </w:rPr>
        <w:t xml:space="preserve"> כשמצב החירום מתרחש</w:t>
      </w:r>
      <w:r w:rsidR="005B0FB5">
        <w:rPr>
          <w:rFonts w:hint="cs"/>
          <w:rtl/>
        </w:rPr>
        <w:t>.</w:t>
      </w:r>
    </w:p>
    <w:p w:rsidR="00D554AF" w:rsidRDefault="00D554AF" w:rsidP="005B0FB5">
      <w:pPr>
        <w:ind w:firstLine="0"/>
        <w:rPr>
          <w:rtl/>
        </w:rPr>
      </w:pPr>
    </w:p>
    <w:p w:rsidR="005B0FB5" w:rsidRDefault="005B0FB5" w:rsidP="005B0FB5">
      <w:pPr>
        <w:pStyle w:val="af6"/>
        <w:keepNext/>
        <w:rPr>
          <w:rtl/>
        </w:rPr>
      </w:pPr>
      <w:bookmarkStart w:id="343" w:name="_ETM_Q1_1056911"/>
      <w:bookmarkEnd w:id="343"/>
      <w:r>
        <w:rPr>
          <w:rtl/>
        </w:rPr>
        <w:t xml:space="preserve">היו"ר ישראל </w:t>
      </w:r>
      <w:proofErr w:type="spellStart"/>
      <w:r>
        <w:rPr>
          <w:rtl/>
        </w:rPr>
        <w:t>אייכלר</w:t>
      </w:r>
      <w:proofErr w:type="spellEnd"/>
      <w:r>
        <w:rPr>
          <w:rtl/>
        </w:rPr>
        <w:t>:</w:t>
      </w:r>
    </w:p>
    <w:p w:rsidR="005B0FB5" w:rsidRDefault="005B0FB5" w:rsidP="005B0FB5">
      <w:pPr>
        <w:pStyle w:val="KeepWithNext"/>
        <w:rPr>
          <w:rtl/>
        </w:rPr>
      </w:pPr>
    </w:p>
    <w:p w:rsidR="005C769F" w:rsidRDefault="005C769F" w:rsidP="005B0FB5">
      <w:pPr>
        <w:rPr>
          <w:rtl/>
        </w:rPr>
      </w:pPr>
      <w:r>
        <w:rPr>
          <w:rFonts w:hint="cs"/>
          <w:rtl/>
        </w:rPr>
        <w:t>אדוני, תמשיך.</w:t>
      </w:r>
    </w:p>
    <w:p w:rsidR="005C769F" w:rsidRDefault="005C769F" w:rsidP="005B0FB5">
      <w:pPr>
        <w:rPr>
          <w:rtl/>
        </w:rPr>
      </w:pPr>
    </w:p>
    <w:p w:rsidR="005C769F" w:rsidRDefault="005C769F" w:rsidP="005C769F">
      <w:pPr>
        <w:pStyle w:val="af9"/>
        <w:keepNext/>
        <w:rPr>
          <w:rtl/>
        </w:rPr>
      </w:pPr>
      <w:bookmarkStart w:id="344" w:name="_ETM_Q1_1050755"/>
      <w:bookmarkStart w:id="345" w:name="_ETM_Q1_1052404"/>
      <w:bookmarkEnd w:id="344"/>
      <w:bookmarkEnd w:id="345"/>
      <w:r>
        <w:rPr>
          <w:rtl/>
        </w:rPr>
        <w:t>חיים מזרחי:</w:t>
      </w:r>
    </w:p>
    <w:p w:rsidR="005C769F" w:rsidRDefault="005C769F" w:rsidP="005C769F">
      <w:pPr>
        <w:pStyle w:val="KeepWithNext"/>
        <w:rPr>
          <w:rtl/>
        </w:rPr>
      </w:pPr>
    </w:p>
    <w:p w:rsidR="005C769F" w:rsidRDefault="005C769F" w:rsidP="005C769F">
      <w:pPr>
        <w:rPr>
          <w:rtl/>
        </w:rPr>
      </w:pPr>
      <w:r>
        <w:rPr>
          <w:rFonts w:hint="cs"/>
          <w:rtl/>
        </w:rPr>
        <w:t>אפשר להעיר הערה כללית, בבקשה?</w:t>
      </w:r>
    </w:p>
    <w:p w:rsidR="005C769F" w:rsidRDefault="005C769F" w:rsidP="005C769F">
      <w:pPr>
        <w:rPr>
          <w:rtl/>
        </w:rPr>
      </w:pPr>
      <w:bookmarkStart w:id="346" w:name="_ETM_Q1_1051354"/>
      <w:bookmarkEnd w:id="346"/>
    </w:p>
    <w:p w:rsidR="005C769F" w:rsidRDefault="005C769F" w:rsidP="005C769F">
      <w:pPr>
        <w:pStyle w:val="af6"/>
        <w:keepNext/>
        <w:rPr>
          <w:rtl/>
        </w:rPr>
      </w:pPr>
      <w:bookmarkStart w:id="347" w:name="_ETM_Q1_1051707"/>
      <w:bookmarkEnd w:id="347"/>
      <w:r>
        <w:rPr>
          <w:rtl/>
        </w:rPr>
        <w:t xml:space="preserve">היו"ר ישראל </w:t>
      </w:r>
      <w:proofErr w:type="spellStart"/>
      <w:r>
        <w:rPr>
          <w:rtl/>
        </w:rPr>
        <w:t>אייכלר</w:t>
      </w:r>
      <w:proofErr w:type="spellEnd"/>
      <w:r>
        <w:rPr>
          <w:rtl/>
        </w:rPr>
        <w:t>:</w:t>
      </w:r>
    </w:p>
    <w:p w:rsidR="005C769F" w:rsidRDefault="005C769F" w:rsidP="005C769F">
      <w:pPr>
        <w:pStyle w:val="KeepWithNext"/>
        <w:rPr>
          <w:rtl/>
        </w:rPr>
      </w:pPr>
    </w:p>
    <w:p w:rsidR="005B0FB5" w:rsidRDefault="005C769F" w:rsidP="005C769F">
      <w:pPr>
        <w:rPr>
          <w:rtl/>
        </w:rPr>
      </w:pPr>
      <w:r>
        <w:rPr>
          <w:rFonts w:hint="cs"/>
          <w:rtl/>
        </w:rPr>
        <w:t xml:space="preserve">לא עכשיו, </w:t>
      </w:r>
      <w:bookmarkStart w:id="348" w:name="_ETM_Q1_1053786"/>
      <w:bookmarkStart w:id="349" w:name="_ETM_Q1_1050424"/>
      <w:bookmarkStart w:id="350" w:name="_ETM_Q1_1050452"/>
      <w:bookmarkEnd w:id="348"/>
      <w:bookmarkEnd w:id="349"/>
      <w:bookmarkEnd w:id="350"/>
      <w:r>
        <w:rPr>
          <w:rFonts w:hint="cs"/>
          <w:rtl/>
        </w:rPr>
        <w:t xml:space="preserve"> </w:t>
      </w:r>
      <w:r w:rsidR="005B0FB5">
        <w:rPr>
          <w:rFonts w:hint="cs"/>
          <w:rtl/>
        </w:rPr>
        <w:t xml:space="preserve">נשמע </w:t>
      </w:r>
      <w:bookmarkStart w:id="351" w:name="_ETM_Q1_1058624"/>
      <w:bookmarkEnd w:id="351"/>
      <w:r w:rsidR="005B0FB5">
        <w:rPr>
          <w:rFonts w:hint="cs"/>
          <w:rtl/>
        </w:rPr>
        <w:t>הערות לאחר שהוא יסיים להקריא.</w:t>
      </w:r>
    </w:p>
    <w:p w:rsidR="005B0FB5" w:rsidRDefault="005B0FB5" w:rsidP="005B0FB5">
      <w:pPr>
        <w:rPr>
          <w:rtl/>
        </w:rPr>
      </w:pPr>
      <w:bookmarkStart w:id="352" w:name="_ETM_Q1_1066178"/>
      <w:bookmarkEnd w:id="352"/>
    </w:p>
    <w:p w:rsidR="00D554AF" w:rsidRDefault="00D554AF" w:rsidP="00D554AF">
      <w:pPr>
        <w:pStyle w:val="a4"/>
        <w:keepNext/>
        <w:rPr>
          <w:rtl/>
        </w:rPr>
      </w:pPr>
      <w:bookmarkStart w:id="353" w:name="ET_speaker_אייל_לב_ארי_37"/>
      <w:r w:rsidRPr="00D554AF">
        <w:rPr>
          <w:rStyle w:val="TagStyle"/>
          <w:rtl/>
        </w:rPr>
        <w:t xml:space="preserve"> &lt;&lt; דובר &gt;&gt; </w:t>
      </w:r>
      <w:r>
        <w:rPr>
          <w:rtl/>
        </w:rPr>
        <w:t>אייל לב ארי:</w:t>
      </w:r>
      <w:r w:rsidRPr="00D554AF">
        <w:rPr>
          <w:rStyle w:val="TagStyle"/>
          <w:rtl/>
        </w:rPr>
        <w:t xml:space="preserve"> &lt;&lt; דובר &gt;&gt;</w:t>
      </w:r>
      <w:r>
        <w:rPr>
          <w:rtl/>
        </w:rPr>
        <w:t xml:space="preserve"> </w:t>
      </w:r>
      <w:bookmarkEnd w:id="353"/>
    </w:p>
    <w:p w:rsidR="005B0FB5" w:rsidRDefault="005B0FB5" w:rsidP="005B0FB5">
      <w:pPr>
        <w:ind w:firstLine="0"/>
        <w:rPr>
          <w:rtl/>
        </w:rPr>
      </w:pPr>
    </w:p>
    <w:p w:rsidR="00D554AF" w:rsidRDefault="001376B0" w:rsidP="005B0FB5">
      <w:pPr>
        <w:rPr>
          <w:rtl/>
        </w:rPr>
      </w:pPr>
      <w:r>
        <w:rPr>
          <w:rFonts w:hint="cs"/>
          <w:rtl/>
        </w:rPr>
        <w:t xml:space="preserve"> (ג)</w:t>
      </w:r>
      <w:r w:rsidR="005B0FB5">
        <w:rPr>
          <w:rtl/>
        </w:rPr>
        <w:t>(1)</w:t>
      </w:r>
      <w:r w:rsidR="005B0FB5">
        <w:rPr>
          <w:rFonts w:hint="cs"/>
          <w:rtl/>
        </w:rPr>
        <w:t xml:space="preserve"> </w:t>
      </w:r>
      <w:r w:rsidR="005C769F">
        <w:rPr>
          <w:rFonts w:hint="cs"/>
          <w:rtl/>
        </w:rPr>
        <w:t xml:space="preserve"> - </w:t>
      </w:r>
      <w:r w:rsidR="005C769F">
        <w:rPr>
          <w:rtl/>
        </w:rPr>
        <w:t>אם המידע בידי המסגרת</w:t>
      </w:r>
      <w:r>
        <w:rPr>
          <w:rFonts w:hint="cs"/>
          <w:rtl/>
        </w:rPr>
        <w:t>,</w:t>
      </w:r>
      <w:r w:rsidR="005C769F">
        <w:rPr>
          <w:rtl/>
        </w:rPr>
        <w:t xml:space="preserve"> </w:t>
      </w:r>
      <w:r w:rsidR="005B0FB5">
        <w:rPr>
          <w:rFonts w:hint="cs"/>
          <w:rtl/>
        </w:rPr>
        <w:t xml:space="preserve"> צריך להכין </w:t>
      </w:r>
      <w:bookmarkStart w:id="354" w:name="_ETM_Q1_1072896"/>
      <w:bookmarkEnd w:id="354"/>
      <w:r>
        <w:rPr>
          <w:rFonts w:hint="cs"/>
          <w:rtl/>
        </w:rPr>
        <w:t>בתוך הנוהל איזה</w:t>
      </w:r>
      <w:r w:rsidR="005B0FB5">
        <w:rPr>
          <w:rFonts w:hint="cs"/>
          <w:rtl/>
        </w:rPr>
        <w:t xml:space="preserve"> </w:t>
      </w:r>
      <w:r>
        <w:rPr>
          <w:rtl/>
        </w:rPr>
        <w:t>תרופות, מזון, ציוד אישי</w:t>
      </w:r>
      <w:r w:rsidR="005B0FB5">
        <w:rPr>
          <w:rtl/>
        </w:rPr>
        <w:t xml:space="preserve"> </w:t>
      </w:r>
      <w:r w:rsidR="005B0FB5">
        <w:rPr>
          <w:rFonts w:hint="cs"/>
          <w:rtl/>
        </w:rPr>
        <w:t xml:space="preserve">וכד' נדרשים גם להיערך </w:t>
      </w:r>
      <w:bookmarkStart w:id="355" w:name="_ETM_Q1_1078328"/>
      <w:bookmarkEnd w:id="355"/>
      <w:r w:rsidR="005B0FB5">
        <w:rPr>
          <w:rFonts w:hint="cs"/>
          <w:rtl/>
        </w:rPr>
        <w:t xml:space="preserve">להם. </w:t>
      </w:r>
    </w:p>
    <w:p w:rsidR="00D554AF" w:rsidRDefault="00D554AF" w:rsidP="00D554AF">
      <w:pPr>
        <w:rPr>
          <w:rtl/>
        </w:rPr>
      </w:pPr>
    </w:p>
    <w:p w:rsidR="00BC1D73" w:rsidRDefault="00D554AF" w:rsidP="001376B0">
      <w:pPr>
        <w:rPr>
          <w:rtl/>
        </w:rPr>
      </w:pPr>
      <w:r>
        <w:rPr>
          <w:rtl/>
        </w:rPr>
        <w:t xml:space="preserve">   </w:t>
      </w:r>
      <w:r w:rsidR="001376B0">
        <w:rPr>
          <w:rFonts w:hint="cs"/>
          <w:rtl/>
        </w:rPr>
        <w:t>"</w:t>
      </w:r>
      <w:r w:rsidR="005B0FB5">
        <w:rPr>
          <w:rtl/>
        </w:rPr>
        <w:t>(2)</w:t>
      </w:r>
      <w:r w:rsidR="005B0FB5">
        <w:rPr>
          <w:rFonts w:hint="cs"/>
          <w:rtl/>
        </w:rPr>
        <w:t xml:space="preserve"> </w:t>
      </w:r>
      <w:r w:rsidR="005B0FB5" w:rsidRPr="005B0FB5">
        <w:rPr>
          <w:rtl/>
        </w:rPr>
        <w:t>אמצעים הנדרשים לליווי והובלת אדם עם מוגבלות במצבי חירום שונים, ובכלל זה חיית שירות – הצורך בפינויה עם האדם והדאגה לה;</w:t>
      </w:r>
    </w:p>
    <w:p w:rsidR="002943D9" w:rsidRDefault="002943D9" w:rsidP="00D554AF">
      <w:pPr>
        <w:rPr>
          <w:rtl/>
        </w:rPr>
      </w:pPr>
    </w:p>
    <w:p w:rsidR="002943D9" w:rsidRDefault="002943D9" w:rsidP="001376B0">
      <w:pPr>
        <w:rPr>
          <w:rtl/>
        </w:rPr>
      </w:pPr>
      <w:r>
        <w:rPr>
          <w:rFonts w:hint="cs"/>
          <w:rtl/>
        </w:rPr>
        <w:t xml:space="preserve">    </w:t>
      </w:r>
      <w:bookmarkStart w:id="356" w:name="_ETM_Q1_1101898"/>
      <w:bookmarkStart w:id="357" w:name="_ETM_Q1_1088714"/>
      <w:bookmarkEnd w:id="356"/>
      <w:bookmarkEnd w:id="357"/>
      <w:r>
        <w:rPr>
          <w:rtl/>
        </w:rPr>
        <w:t>(4)</w:t>
      </w:r>
      <w:r>
        <w:rPr>
          <w:rFonts w:hint="cs"/>
          <w:rtl/>
        </w:rPr>
        <w:t xml:space="preserve"> </w:t>
      </w:r>
      <w:r w:rsidRPr="002943D9">
        <w:rPr>
          <w:rtl/>
        </w:rPr>
        <w:t>דרך נגישה שתאפשר מילוט אדם עם מוגבלות במצב חירום ממקום ייעודי של מסגרת לרציף היסעים ולכלי רכב המשמשים לפינוי, באופן המספק לו מיגון לפי הנחיות הג"א;</w:t>
      </w:r>
    </w:p>
    <w:p w:rsidR="002943D9" w:rsidRDefault="002943D9" w:rsidP="005C769F">
      <w:pPr>
        <w:ind w:firstLine="0"/>
        <w:rPr>
          <w:rtl/>
        </w:rPr>
      </w:pPr>
    </w:p>
    <w:p w:rsidR="002943D9" w:rsidRDefault="005C769F" w:rsidP="001376B0">
      <w:pPr>
        <w:rPr>
          <w:rtl/>
        </w:rPr>
      </w:pPr>
      <w:r>
        <w:rPr>
          <w:rFonts w:hint="cs"/>
          <w:rtl/>
        </w:rPr>
        <w:t xml:space="preserve">    </w:t>
      </w:r>
      <w:r w:rsidR="002943D9">
        <w:rPr>
          <w:rtl/>
        </w:rPr>
        <w:t>(6)</w:t>
      </w:r>
      <w:r w:rsidR="002943D9">
        <w:rPr>
          <w:rFonts w:hint="cs"/>
          <w:rtl/>
        </w:rPr>
        <w:t xml:space="preserve"> </w:t>
      </w:r>
      <w:r w:rsidR="002943D9" w:rsidRPr="002943D9">
        <w:rPr>
          <w:rtl/>
        </w:rPr>
        <w:t>הכנות לקליטת אנשים עם מוגבלות ממסגרת במקום שיועד לקליטת המפונים ולשהייתם</w:t>
      </w:r>
      <w:r w:rsidR="002943D9">
        <w:rPr>
          <w:rFonts w:hint="cs"/>
          <w:rtl/>
        </w:rPr>
        <w:t>, לרבות אפשרות קליטתם במשפחותיהם</w:t>
      </w:r>
      <w:r w:rsidR="002943D9" w:rsidRPr="002943D9">
        <w:rPr>
          <w:rtl/>
        </w:rPr>
        <w:t>.</w:t>
      </w:r>
      <w:r w:rsidR="002943D9">
        <w:rPr>
          <w:rFonts w:hint="cs"/>
          <w:rtl/>
        </w:rPr>
        <w:t>"</w:t>
      </w:r>
    </w:p>
    <w:p w:rsidR="002943D9" w:rsidRDefault="002943D9" w:rsidP="00D554AF">
      <w:pPr>
        <w:rPr>
          <w:rtl/>
        </w:rPr>
      </w:pPr>
      <w:bookmarkStart w:id="358" w:name="_ETM_Q1_1116774"/>
      <w:bookmarkEnd w:id="358"/>
    </w:p>
    <w:p w:rsidR="002943D9" w:rsidRDefault="002943D9" w:rsidP="002943D9">
      <w:pPr>
        <w:rPr>
          <w:rtl/>
        </w:rPr>
      </w:pPr>
      <w:bookmarkStart w:id="359" w:name="_ETM_Q1_1117099"/>
      <w:bookmarkEnd w:id="359"/>
      <w:r>
        <w:rPr>
          <w:rFonts w:hint="cs"/>
          <w:rtl/>
        </w:rPr>
        <w:t>תקנה 5 בעמוד 10</w:t>
      </w:r>
      <w:bookmarkStart w:id="360" w:name="_ETM_Q1_1119020"/>
      <w:bookmarkEnd w:id="360"/>
      <w:r w:rsidR="005C769F">
        <w:rPr>
          <w:rFonts w:hint="cs"/>
          <w:rtl/>
        </w:rPr>
        <w:t xml:space="preserve">: </w:t>
      </w:r>
      <w:r>
        <w:rPr>
          <w:rtl/>
        </w:rPr>
        <w:t>ה</w:t>
      </w:r>
      <w:r w:rsidR="00F62FA2">
        <w:rPr>
          <w:rFonts w:hint="cs"/>
          <w:rtl/>
        </w:rPr>
        <w:t>י</w:t>
      </w:r>
      <w:r>
        <w:rPr>
          <w:rtl/>
        </w:rPr>
        <w:t>ערכות לפינוי מוקדם של אדם עם מוגבלות מביתו</w:t>
      </w:r>
      <w:r>
        <w:rPr>
          <w:rFonts w:hint="cs"/>
          <w:rtl/>
        </w:rPr>
        <w:t xml:space="preserve"> </w:t>
      </w:r>
      <w:r>
        <w:rPr>
          <w:rtl/>
        </w:rPr>
        <w:t>–</w:t>
      </w:r>
      <w:r>
        <w:rPr>
          <w:rFonts w:hint="cs"/>
          <w:rtl/>
        </w:rPr>
        <w:t xml:space="preserve"> זה מקרים שאנשים נמצאים בדירות משלהם, בין אם </w:t>
      </w:r>
      <w:bookmarkStart w:id="361" w:name="_ETM_Q1_1132876"/>
      <w:bookmarkEnd w:id="361"/>
      <w:r>
        <w:rPr>
          <w:rFonts w:hint="cs"/>
          <w:rtl/>
        </w:rPr>
        <w:t xml:space="preserve">במסגרת החוק או בין אם </w:t>
      </w:r>
      <w:r w:rsidR="005C769F">
        <w:rPr>
          <w:rFonts w:hint="cs"/>
          <w:rtl/>
        </w:rPr>
        <w:t>ב</w:t>
      </w:r>
      <w:r>
        <w:rPr>
          <w:rFonts w:hint="cs"/>
          <w:rtl/>
        </w:rPr>
        <w:t>מסגרת פרטית שלהם.</w:t>
      </w:r>
    </w:p>
    <w:p w:rsidR="002943D9" w:rsidRDefault="002943D9" w:rsidP="002943D9">
      <w:pPr>
        <w:rPr>
          <w:rtl/>
        </w:rPr>
      </w:pPr>
      <w:bookmarkStart w:id="362" w:name="_ETM_Q1_1132556"/>
      <w:bookmarkEnd w:id="362"/>
      <w:r>
        <w:rPr>
          <w:rtl/>
        </w:rPr>
        <w:tab/>
      </w:r>
    </w:p>
    <w:p w:rsidR="002943D9" w:rsidRDefault="002943D9" w:rsidP="002943D9">
      <w:pPr>
        <w:rPr>
          <w:rtl/>
        </w:rPr>
      </w:pPr>
      <w:bookmarkStart w:id="363" w:name="_ETM_Q1_1134108"/>
      <w:bookmarkEnd w:id="363"/>
      <w:r>
        <w:rPr>
          <w:rFonts w:hint="cs"/>
          <w:rtl/>
        </w:rPr>
        <w:t>"</w:t>
      </w:r>
      <w:r>
        <w:rPr>
          <w:rtl/>
        </w:rPr>
        <w:t>5.</w:t>
      </w:r>
      <w:r>
        <w:rPr>
          <w:rFonts w:hint="cs"/>
          <w:rtl/>
        </w:rPr>
        <w:t xml:space="preserve"> </w:t>
      </w:r>
      <w:r>
        <w:rPr>
          <w:rtl/>
        </w:rPr>
        <w:t>(א)</w:t>
      </w:r>
      <w:r>
        <w:rPr>
          <w:rFonts w:hint="cs"/>
          <w:rtl/>
        </w:rPr>
        <w:t xml:space="preserve"> </w:t>
      </w:r>
      <w:r>
        <w:rPr>
          <w:rtl/>
        </w:rPr>
        <w:t>גורם אחראי למסגרת למתן שירותים המספקת שירות בביתו של אדם עם מוגבלות, יכין נוהל להיערכות לפינוי מוקדם של אנשים עם מוגבלות מביתם קודם לפינוי כלל הציבור במצבי חירום; הנוהל יפרט את הסמכות  להורות על פינוי מוקדם, יעדי פינוי אפשריים, הכנות נדרשות, דרכי חבירה למי שיבצע את  הפינוי ושאינו מפעיל מסגרת למתן שירותים, הכנת אנשי צוות המסגרת ואדם עם מוגבלות לפינוי כאמור. עוד יפרט הנוהל, הכנת מידע לגבי אנשים עם  מוגבלות בקשר לתרופות או אמצעים משמרים או מצילי חיים, שלהם הם נזקקים דרך קבע, ומידע חיוני לגבי אדם עם מוגבלות שנדרש שיהיה זמין למי שמסייע לו בעת פינוי ולאחריו, אם מידע כאמור נמצא בידי מפעיל מסגרת למתן שירותים</w:t>
      </w:r>
      <w:r>
        <w:rPr>
          <w:rFonts w:hint="cs"/>
          <w:rtl/>
        </w:rPr>
        <w:t>."</w:t>
      </w:r>
    </w:p>
    <w:p w:rsidR="002943D9" w:rsidRDefault="002943D9" w:rsidP="002943D9">
      <w:pPr>
        <w:rPr>
          <w:rtl/>
        </w:rPr>
      </w:pPr>
      <w:bookmarkStart w:id="364" w:name="_ETM_Q1_1178428"/>
      <w:bookmarkEnd w:id="364"/>
    </w:p>
    <w:p w:rsidR="002943D9" w:rsidRDefault="002943D9" w:rsidP="002943D9">
      <w:pPr>
        <w:rPr>
          <w:rtl/>
        </w:rPr>
      </w:pPr>
      <w:r>
        <w:rPr>
          <w:rFonts w:hint="cs"/>
          <w:rtl/>
        </w:rPr>
        <w:t>גם</w:t>
      </w:r>
      <w:bookmarkStart w:id="365" w:name="_ETM_Q1_1179081"/>
      <w:bookmarkEnd w:id="365"/>
      <w:r>
        <w:rPr>
          <w:rFonts w:hint="cs"/>
          <w:rtl/>
        </w:rPr>
        <w:t xml:space="preserve"> </w:t>
      </w:r>
      <w:bookmarkStart w:id="366" w:name="_ETM_Q1_1179358"/>
      <w:bookmarkEnd w:id="366"/>
      <w:r w:rsidR="00F62FA2">
        <w:rPr>
          <w:rFonts w:hint="cs"/>
          <w:rtl/>
        </w:rPr>
        <w:t xml:space="preserve">כאן הכנת נוהל, וגם </w:t>
      </w:r>
      <w:r>
        <w:rPr>
          <w:rFonts w:hint="cs"/>
          <w:rtl/>
        </w:rPr>
        <w:t>אם המידע נמצא בידי מפעיל המסגרת</w:t>
      </w:r>
      <w:r w:rsidR="00F62FA2">
        <w:rPr>
          <w:rFonts w:hint="cs"/>
          <w:rtl/>
        </w:rPr>
        <w:t>.</w:t>
      </w:r>
      <w:r>
        <w:rPr>
          <w:rFonts w:hint="cs"/>
          <w:rtl/>
        </w:rPr>
        <w:t xml:space="preserve"> </w:t>
      </w:r>
      <w:bookmarkStart w:id="367" w:name="_ETM_Q1_1187908"/>
      <w:bookmarkEnd w:id="367"/>
      <w:r>
        <w:rPr>
          <w:rFonts w:hint="cs"/>
          <w:rtl/>
        </w:rPr>
        <w:t xml:space="preserve">אין כאן כוונה לבוא וליצור בהכרח יש מאין. </w:t>
      </w:r>
      <w:bookmarkStart w:id="368" w:name="_ETM_Q1_1187337"/>
      <w:bookmarkEnd w:id="368"/>
    </w:p>
    <w:p w:rsidR="002943D9" w:rsidRDefault="002943D9" w:rsidP="002943D9">
      <w:pPr>
        <w:ind w:firstLine="0"/>
      </w:pPr>
      <w:bookmarkStart w:id="369" w:name="_ETM_Q1_1201784"/>
      <w:bookmarkEnd w:id="369"/>
    </w:p>
    <w:p w:rsidR="002943D9" w:rsidRDefault="00F62FA2" w:rsidP="002943D9">
      <w:pPr>
        <w:rPr>
          <w:rtl/>
        </w:rPr>
      </w:pPr>
      <w:r>
        <w:rPr>
          <w:rFonts w:hint="cs"/>
          <w:rtl/>
        </w:rPr>
        <w:t xml:space="preserve">תקנת </w:t>
      </w:r>
      <w:bookmarkStart w:id="370" w:name="_ETM_Q1_1198830"/>
      <w:bookmarkEnd w:id="370"/>
      <w:r>
        <w:rPr>
          <w:rFonts w:hint="cs"/>
          <w:rtl/>
        </w:rPr>
        <w:t>משנה</w:t>
      </w:r>
      <w:r w:rsidR="002943D9">
        <w:rPr>
          <w:rFonts w:hint="cs"/>
          <w:rtl/>
        </w:rPr>
        <w:t xml:space="preserve"> </w:t>
      </w:r>
      <w:bookmarkStart w:id="371" w:name="_ETM_Q1_1196728"/>
      <w:bookmarkEnd w:id="371"/>
      <w:r w:rsidR="002943D9">
        <w:rPr>
          <w:rtl/>
        </w:rPr>
        <w:t>(ב)</w:t>
      </w:r>
      <w:r w:rsidR="002943D9">
        <w:rPr>
          <w:rFonts w:hint="cs"/>
          <w:rtl/>
        </w:rPr>
        <w:t xml:space="preserve"> </w:t>
      </w:r>
      <w:bookmarkStart w:id="372" w:name="_ETM_Q1_1204940"/>
      <w:bookmarkEnd w:id="372"/>
      <w:r w:rsidR="002943D9">
        <w:rPr>
          <w:rtl/>
        </w:rPr>
        <w:t>מפעיל מסגרת למתן שירותים</w:t>
      </w:r>
      <w:r w:rsidR="002943D9">
        <w:rPr>
          <w:rFonts w:hint="cs"/>
          <w:rtl/>
        </w:rPr>
        <w:t xml:space="preserve"> </w:t>
      </w:r>
      <w:r w:rsidR="002943D9">
        <w:rPr>
          <w:rtl/>
        </w:rPr>
        <w:t>–</w:t>
      </w:r>
      <w:r w:rsidR="002943D9">
        <w:rPr>
          <w:rFonts w:hint="cs"/>
          <w:rtl/>
        </w:rPr>
        <w:t xml:space="preserve"> זה תיקון ניסוחי. </w:t>
      </w:r>
    </w:p>
    <w:p w:rsidR="002943D9" w:rsidRDefault="002943D9" w:rsidP="002943D9">
      <w:pPr>
        <w:ind w:firstLine="0"/>
      </w:pPr>
      <w:bookmarkStart w:id="373" w:name="_ETM_Q1_1203452"/>
      <w:bookmarkEnd w:id="373"/>
    </w:p>
    <w:p w:rsidR="002943D9" w:rsidRDefault="00F62FA2" w:rsidP="002943D9">
      <w:bookmarkStart w:id="374" w:name="_ETM_Q1_1199964"/>
      <w:bookmarkEnd w:id="374"/>
      <w:r>
        <w:rPr>
          <w:rFonts w:hint="cs"/>
          <w:rtl/>
        </w:rPr>
        <w:t>"</w:t>
      </w:r>
      <w:r w:rsidR="002943D9">
        <w:rPr>
          <w:rtl/>
        </w:rPr>
        <w:t>6.</w:t>
      </w:r>
      <w:r w:rsidR="002943D9">
        <w:rPr>
          <w:rFonts w:hint="cs"/>
          <w:rtl/>
        </w:rPr>
        <w:t xml:space="preserve"> </w:t>
      </w:r>
      <w:r w:rsidR="002943D9">
        <w:rPr>
          <w:rtl/>
        </w:rPr>
        <w:t>(א)</w:t>
      </w:r>
      <w:r w:rsidR="002943D9">
        <w:rPr>
          <w:rFonts w:hint="cs"/>
          <w:rtl/>
        </w:rPr>
        <w:t xml:space="preserve"> </w:t>
      </w:r>
      <w:r w:rsidR="002943D9">
        <w:rPr>
          <w:rtl/>
        </w:rPr>
        <w:t>גורם אחראי יכין נוהל המסדיר יצירת קשר וסיוע של מסגרת, לאדם עם מוגבלות לו היא מספקת שירות, מתוך דאגה לשלומו של אדם כאמור וכחלק משמירה על רציפות תפקודית במצבי חירום שונים;  נוהל כללי ליצירת קשר וסיוע יכלול הוראות בכל אחד מאלה לפחות:</w:t>
      </w:r>
    </w:p>
    <w:p w:rsidR="002943D9" w:rsidRDefault="002943D9" w:rsidP="002943D9">
      <w:r>
        <w:rPr>
          <w:rFonts w:hint="cs"/>
          <w:rtl/>
        </w:rPr>
        <w:t xml:space="preserve">        </w:t>
      </w:r>
      <w:bookmarkStart w:id="375" w:name="_ETM_Q1_1220269"/>
      <w:bookmarkEnd w:id="375"/>
      <w:r>
        <w:rPr>
          <w:rFonts w:hint="cs"/>
          <w:rtl/>
        </w:rPr>
        <w:t xml:space="preserve"> </w:t>
      </w:r>
      <w:r>
        <w:rPr>
          <w:rtl/>
        </w:rPr>
        <w:t>(1)</w:t>
      </w:r>
      <w:r>
        <w:rPr>
          <w:rFonts w:hint="cs"/>
          <w:rtl/>
        </w:rPr>
        <w:t xml:space="preserve">  </w:t>
      </w:r>
      <w:r>
        <w:rPr>
          <w:rtl/>
        </w:rPr>
        <w:t>יצירת קשר מטעם מפעיל מסגרת עם האדם עצמו או באמצעות אנשי קשר או הגעה למקום שבו הוא נמצא, הכ</w:t>
      </w:r>
      <w:r w:rsidR="00F62FA2">
        <w:rPr>
          <w:rFonts w:hint="cs"/>
          <w:rtl/>
        </w:rPr>
        <w:t>ו</w:t>
      </w:r>
      <w:r>
        <w:rPr>
          <w:rtl/>
        </w:rPr>
        <w:t>ל בהתחשב בנסיבות מצב החירום;</w:t>
      </w:r>
    </w:p>
    <w:p w:rsidR="002943D9" w:rsidRPr="00F62FA2" w:rsidRDefault="002943D9" w:rsidP="00F62FA2">
      <w:pPr>
        <w:ind w:firstLine="0"/>
      </w:pPr>
      <w:bookmarkStart w:id="376" w:name="_ETM_Q1_1230093"/>
      <w:bookmarkEnd w:id="376"/>
    </w:p>
    <w:p w:rsidR="002943D9" w:rsidRDefault="002943D9" w:rsidP="002943D9">
      <w:r>
        <w:rPr>
          <w:rFonts w:hint="cs"/>
          <w:rtl/>
        </w:rPr>
        <w:t xml:space="preserve">       </w:t>
      </w:r>
      <w:r>
        <w:rPr>
          <w:rtl/>
        </w:rPr>
        <w:t>(4)</w:t>
      </w:r>
      <w:r>
        <w:rPr>
          <w:rtl/>
        </w:rPr>
        <w:tab/>
        <w:t xml:space="preserve">לגבי סוגי סיוע שמסגרת למתן שירותים אינה מסוגלת לספק - דרכי חבירה למי שתפקידו  להציל ולסייע בחירום, ולאחר תיאום </w:t>
      </w:r>
      <w:proofErr w:type="spellStart"/>
      <w:r>
        <w:rPr>
          <w:rtl/>
        </w:rPr>
        <w:t>עימו</w:t>
      </w:r>
      <w:proofErr w:type="spellEnd"/>
      <w:r>
        <w:rPr>
          <w:rtl/>
        </w:rPr>
        <w:t>, כגון: גורם אחראי, הרשות המקומית,</w:t>
      </w:r>
      <w:r>
        <w:rPr>
          <w:rFonts w:hint="cs"/>
          <w:rtl/>
        </w:rPr>
        <w:t xml:space="preserve"> </w:t>
      </w:r>
      <w:r>
        <w:rPr>
          <w:rtl/>
        </w:rPr>
        <w:t xml:space="preserve">הג"א, מגן דוד אדום, רשות הכבאות וההצלה והמשטרה. </w:t>
      </w:r>
    </w:p>
    <w:p w:rsidR="002943D9" w:rsidRDefault="002943D9" w:rsidP="002943D9">
      <w:pPr>
        <w:rPr>
          <w:rtl/>
        </w:rPr>
      </w:pPr>
      <w:r>
        <w:rPr>
          <w:rtl/>
        </w:rPr>
        <w:t>(ב)</w:t>
      </w:r>
      <w:r>
        <w:rPr>
          <w:rFonts w:hint="cs"/>
          <w:rtl/>
        </w:rPr>
        <w:t xml:space="preserve"> </w:t>
      </w:r>
      <w:r>
        <w:rPr>
          <w:rtl/>
        </w:rPr>
        <w:t>תקנת משנה (א) לא תחול  לגבי גורם אחראי למסגרת לשהות ממושכת שהאדם עם המוגבלות אינו יוצא ממנה, כחלק משגרת השהות בה.</w:t>
      </w:r>
      <w:r>
        <w:rPr>
          <w:rFonts w:hint="cs"/>
          <w:rtl/>
        </w:rPr>
        <w:t>"</w:t>
      </w:r>
    </w:p>
    <w:p w:rsidR="002943D9" w:rsidRDefault="002943D9" w:rsidP="002943D9">
      <w:pPr>
        <w:rPr>
          <w:rtl/>
        </w:rPr>
      </w:pPr>
      <w:bookmarkStart w:id="377" w:name="_ETM_Q1_1257365"/>
      <w:bookmarkEnd w:id="377"/>
    </w:p>
    <w:p w:rsidR="002943D9" w:rsidRDefault="002943D9" w:rsidP="002943D9">
      <w:pPr>
        <w:rPr>
          <w:rtl/>
        </w:rPr>
      </w:pPr>
      <w:bookmarkStart w:id="378" w:name="_ETM_Q1_1257867"/>
      <w:bookmarkEnd w:id="378"/>
      <w:r>
        <w:rPr>
          <w:rFonts w:hint="cs"/>
          <w:rtl/>
        </w:rPr>
        <w:t xml:space="preserve">במקרה </w:t>
      </w:r>
      <w:bookmarkStart w:id="379" w:name="_ETM_Q1_1258421"/>
      <w:bookmarkEnd w:id="379"/>
      <w:r>
        <w:rPr>
          <w:rFonts w:hint="cs"/>
          <w:rtl/>
        </w:rPr>
        <w:t xml:space="preserve">כזה כיוון שהאדם נמצא במסגרת קבועה מבחינתו אין צורך לעשות </w:t>
      </w:r>
      <w:bookmarkStart w:id="380" w:name="_ETM_Q1_1262150"/>
      <w:bookmarkEnd w:id="380"/>
      <w:r>
        <w:rPr>
          <w:rFonts w:hint="cs"/>
          <w:rtl/>
        </w:rPr>
        <w:t xml:space="preserve">ליצירת קשר וסיוע במסגרת בין בפינוי ובין אם לא. </w:t>
      </w:r>
      <w:r>
        <w:rPr>
          <w:rtl/>
        </w:rPr>
        <w:t xml:space="preserve">  </w:t>
      </w:r>
    </w:p>
    <w:p w:rsidR="002943D9" w:rsidRDefault="002943D9" w:rsidP="002943D9">
      <w:pPr>
        <w:rPr>
          <w:rtl/>
        </w:rPr>
      </w:pPr>
      <w:bookmarkStart w:id="381" w:name="_ETM_Q1_1270285"/>
      <w:bookmarkEnd w:id="381"/>
    </w:p>
    <w:p w:rsidR="00F62FA2" w:rsidRDefault="002943D9" w:rsidP="00F62FA2">
      <w:pPr>
        <w:rPr>
          <w:rtl/>
        </w:rPr>
      </w:pPr>
      <w:r>
        <w:rPr>
          <w:rFonts w:hint="cs"/>
          <w:rtl/>
        </w:rPr>
        <w:t>הת</w:t>
      </w:r>
      <w:bookmarkStart w:id="382" w:name="_ETM_Q1_1270893"/>
      <w:bookmarkEnd w:id="382"/>
      <w:r>
        <w:rPr>
          <w:rFonts w:hint="cs"/>
          <w:rtl/>
        </w:rPr>
        <w:t xml:space="preserve">יקונים </w:t>
      </w:r>
      <w:bookmarkStart w:id="383" w:name="_ETM_Q1_1271421"/>
      <w:bookmarkEnd w:id="383"/>
      <w:r w:rsidR="00F62FA2">
        <w:rPr>
          <w:rFonts w:hint="cs"/>
          <w:rtl/>
        </w:rPr>
        <w:t>הבאים נמצאים בעמוד 12, תקנה 9:</w:t>
      </w:r>
      <w:r>
        <w:rPr>
          <w:rFonts w:hint="cs"/>
          <w:rtl/>
        </w:rPr>
        <w:t xml:space="preserve"> </w:t>
      </w:r>
      <w:bookmarkStart w:id="384" w:name="_ETM_Q1_1274724"/>
      <w:bookmarkStart w:id="385" w:name="_ETM_Q1_1274990"/>
      <w:bookmarkEnd w:id="384"/>
      <w:bookmarkEnd w:id="385"/>
      <w:r w:rsidR="00F62FA2">
        <w:rPr>
          <w:rFonts w:hint="cs"/>
          <w:rtl/>
        </w:rPr>
        <w:t xml:space="preserve"> </w:t>
      </w:r>
      <w:r w:rsidR="00241BEA">
        <w:rPr>
          <w:rFonts w:hint="cs"/>
          <w:rtl/>
        </w:rPr>
        <w:t>"</w:t>
      </w:r>
      <w:r w:rsidR="00241BEA">
        <w:rPr>
          <w:rtl/>
        </w:rPr>
        <w:t xml:space="preserve">מידע על מצב חירום והנחיות התגוננות במסגרת </w:t>
      </w:r>
      <w:r w:rsidR="00241BEA">
        <w:rPr>
          <w:rFonts w:hint="cs"/>
          <w:rtl/>
        </w:rPr>
        <w:t xml:space="preserve"> </w:t>
      </w:r>
      <w:r w:rsidR="00F62FA2">
        <w:rPr>
          <w:rFonts w:hint="cs"/>
          <w:rtl/>
        </w:rPr>
        <w:t xml:space="preserve">    </w:t>
      </w:r>
    </w:p>
    <w:p w:rsidR="00F62FA2" w:rsidRDefault="00F62FA2" w:rsidP="00F62FA2">
      <w:pPr>
        <w:ind w:firstLine="0"/>
        <w:rPr>
          <w:rtl/>
        </w:rPr>
      </w:pPr>
      <w:bookmarkStart w:id="386" w:name="_ETM_Q1_1292497"/>
      <w:bookmarkEnd w:id="386"/>
    </w:p>
    <w:p w:rsidR="00241BEA" w:rsidRDefault="00241BEA" w:rsidP="00F62FA2">
      <w:bookmarkStart w:id="387" w:name="_ETM_Q1_1294158"/>
      <w:bookmarkEnd w:id="387"/>
      <w:r>
        <w:rPr>
          <w:rtl/>
        </w:rPr>
        <w:t>(א)</w:t>
      </w:r>
      <w:r>
        <w:rPr>
          <w:rFonts w:hint="cs"/>
          <w:rtl/>
        </w:rPr>
        <w:t xml:space="preserve"> </w:t>
      </w:r>
      <w:r>
        <w:rPr>
          <w:rtl/>
        </w:rPr>
        <w:t>בעת מצב חירום, מפעיל מסגרת במקום ייעודי ימסור לאדם עם מוגבלות השוהה במקום ה</w:t>
      </w:r>
      <w:r>
        <w:rPr>
          <w:rFonts w:hint="cs"/>
          <w:rtl/>
        </w:rPr>
        <w:t>י</w:t>
      </w:r>
      <w:r>
        <w:rPr>
          <w:rtl/>
        </w:rPr>
        <w:t xml:space="preserve">יעודי ולאיש צוות שאחראי לו במצב חירום,  מידע על מצב חירום והנחיות התגוננות, שמוסרים לכלל האוכלוסייה הג"א או הגורם האחראי.  </w:t>
      </w:r>
    </w:p>
    <w:p w:rsidR="00241BEA" w:rsidRDefault="00241BEA" w:rsidP="00241BEA">
      <w:pPr>
        <w:rPr>
          <w:rtl/>
        </w:rPr>
      </w:pPr>
      <w:r>
        <w:rPr>
          <w:rtl/>
        </w:rPr>
        <w:t>(ב)</w:t>
      </w:r>
      <w:r>
        <w:rPr>
          <w:rFonts w:hint="cs"/>
          <w:rtl/>
        </w:rPr>
        <w:t xml:space="preserve"> </w:t>
      </w:r>
      <w:r>
        <w:rPr>
          <w:rtl/>
        </w:rPr>
        <w:t>לבקשת אדם עם מוגבלות או אפוטרופוס שלו, בעת שגרה, ימסור לו מפעיל מסגרת בהקדם,  העתק נהל פרטני למסגרת שהכין לפי תקנות אלה.</w:t>
      </w:r>
      <w:r>
        <w:rPr>
          <w:rFonts w:hint="cs"/>
          <w:rtl/>
        </w:rPr>
        <w:t>"</w:t>
      </w:r>
    </w:p>
    <w:p w:rsidR="00241BEA" w:rsidRDefault="00241BEA" w:rsidP="00241BEA">
      <w:pPr>
        <w:rPr>
          <w:rtl/>
        </w:rPr>
      </w:pPr>
      <w:bookmarkStart w:id="388" w:name="_ETM_Q1_1301722"/>
      <w:bookmarkStart w:id="389" w:name="_ETM_Q1_1302044"/>
      <w:bookmarkEnd w:id="388"/>
      <w:bookmarkEnd w:id="389"/>
    </w:p>
    <w:p w:rsidR="00241BEA" w:rsidRDefault="00241BEA" w:rsidP="00241BEA">
      <w:pPr>
        <w:rPr>
          <w:rtl/>
        </w:rPr>
      </w:pPr>
      <w:r>
        <w:rPr>
          <w:rFonts w:hint="cs"/>
          <w:rtl/>
        </w:rPr>
        <w:t>כאן</w:t>
      </w:r>
      <w:bookmarkStart w:id="390" w:name="_ETM_Q1_1302360"/>
      <w:bookmarkEnd w:id="390"/>
      <w:r>
        <w:rPr>
          <w:rFonts w:hint="cs"/>
          <w:rtl/>
        </w:rPr>
        <w:t xml:space="preserve"> נדגיש שה</w:t>
      </w:r>
      <w:r w:rsidR="001376B0">
        <w:rPr>
          <w:rFonts w:hint="cs"/>
          <w:rtl/>
        </w:rPr>
        <w:t>אפשרות למסירת העתק הנוהל הפרטני -</w:t>
      </w:r>
      <w:r>
        <w:rPr>
          <w:rFonts w:hint="cs"/>
          <w:rtl/>
        </w:rPr>
        <w:t xml:space="preserve"> מטבע </w:t>
      </w:r>
      <w:bookmarkStart w:id="391" w:name="_ETM_Q1_1306926"/>
      <w:bookmarkEnd w:id="391"/>
      <w:r>
        <w:rPr>
          <w:rFonts w:hint="cs"/>
          <w:rtl/>
        </w:rPr>
        <w:t>הדברים ברגע שיהיה נוהל, לא לפני כן.</w:t>
      </w:r>
    </w:p>
    <w:p w:rsidR="00241BEA" w:rsidRDefault="00241BEA" w:rsidP="00241BEA">
      <w:bookmarkStart w:id="392" w:name="_ETM_Q1_1303729"/>
      <w:bookmarkEnd w:id="392"/>
      <w:r>
        <w:rPr>
          <w:rFonts w:hint="cs"/>
          <w:rtl/>
        </w:rPr>
        <w:t xml:space="preserve"> </w:t>
      </w:r>
    </w:p>
    <w:p w:rsidR="00241BEA" w:rsidRDefault="00241BEA" w:rsidP="00241BEA">
      <w:pPr>
        <w:rPr>
          <w:rtl/>
        </w:rPr>
      </w:pPr>
      <w:r>
        <w:rPr>
          <w:rFonts w:hint="cs"/>
          <w:rtl/>
        </w:rPr>
        <w:t>"</w:t>
      </w:r>
      <w:r>
        <w:rPr>
          <w:rtl/>
        </w:rPr>
        <w:t>(ג)</w:t>
      </w:r>
      <w:r>
        <w:rPr>
          <w:rFonts w:hint="cs"/>
          <w:rtl/>
        </w:rPr>
        <w:t xml:space="preserve"> </w:t>
      </w:r>
      <w:r>
        <w:rPr>
          <w:rtl/>
        </w:rPr>
        <w:t xml:space="preserve">מפעיל מסגרת יתאים את מסירת המידע  כאמור בתקנת משנה (א) ו-(ב), למוגבלותו של אדם לפי דרך הפעולה המקובלת הנוהגת </w:t>
      </w:r>
      <w:r w:rsidR="00072D04">
        <w:rPr>
          <w:rtl/>
        </w:rPr>
        <w:t xml:space="preserve">במסגרת ליצירת קשר עם אותו אדם, </w:t>
      </w:r>
      <w:r>
        <w:rPr>
          <w:rtl/>
        </w:rPr>
        <w:t>או ישתמש באחת או יותר מהתאמות הנגישות המפורטות בתקנה 29(ד) לתקנות נגישות השירות, ובשפה פשוטה, לפי העניין.</w:t>
      </w:r>
    </w:p>
    <w:p w:rsidR="00241BEA" w:rsidRDefault="00241BEA" w:rsidP="00241BEA">
      <w:pPr>
        <w:rPr>
          <w:rtl/>
        </w:rPr>
      </w:pPr>
      <w:bookmarkStart w:id="393" w:name="_ETM_Q1_1326192"/>
      <w:bookmarkEnd w:id="393"/>
    </w:p>
    <w:p w:rsidR="00241BEA" w:rsidRDefault="00241BEA" w:rsidP="00072D04">
      <w:pPr>
        <w:rPr>
          <w:rtl/>
        </w:rPr>
      </w:pPr>
      <w:bookmarkStart w:id="394" w:name="_ETM_Q1_1326768"/>
      <w:bookmarkEnd w:id="394"/>
      <w:r>
        <w:rPr>
          <w:rFonts w:hint="cs"/>
          <w:rtl/>
        </w:rPr>
        <w:t>"</w:t>
      </w:r>
      <w:r w:rsidR="00072D04">
        <w:rPr>
          <w:rFonts w:hint="cs"/>
          <w:rtl/>
        </w:rPr>
        <w:t xml:space="preserve">10 </w:t>
      </w:r>
      <w:bookmarkStart w:id="395" w:name="_ETM_Q1_1334412"/>
      <w:bookmarkEnd w:id="395"/>
      <w:r>
        <w:rPr>
          <w:rtl/>
        </w:rPr>
        <w:t>ערכת מגן</w:t>
      </w:r>
      <w:r w:rsidR="00072D04">
        <w:rPr>
          <w:rFonts w:hint="cs"/>
          <w:rtl/>
        </w:rPr>
        <w:t xml:space="preserve"> -</w:t>
      </w:r>
      <w:r>
        <w:rPr>
          <w:rFonts w:hint="cs"/>
          <w:rtl/>
        </w:rPr>
        <w:t xml:space="preserve"> </w:t>
      </w:r>
      <w:r w:rsidRPr="00241BEA">
        <w:rPr>
          <w:rtl/>
        </w:rPr>
        <w:t>החליטה הממשלה על חלוקת ערכות מגן לאוכלוס</w:t>
      </w:r>
      <w:r>
        <w:rPr>
          <w:rFonts w:hint="cs"/>
          <w:rtl/>
        </w:rPr>
        <w:t>י</w:t>
      </w:r>
      <w:r w:rsidRPr="00241BEA">
        <w:rPr>
          <w:rtl/>
        </w:rPr>
        <w:t>יה, מפעיל מסגרת לשהות ארוכה ומפעיל מסגרת למתן שירותים בביתו של אדם עם מוגבלות, יודיע לרשות הממונה על אדם עם מוגבלות השוהה במסגרת או בביתו שאין ברשותו ערכת מגן, אם מידע כאמור קיים אצל מפעיל המסגרות האמורות.</w:t>
      </w:r>
      <w:r>
        <w:rPr>
          <w:rFonts w:hint="cs"/>
          <w:rtl/>
        </w:rPr>
        <w:t>"</w:t>
      </w:r>
      <w:bookmarkStart w:id="396" w:name="_ETM_Q1_1352412"/>
      <w:bookmarkEnd w:id="396"/>
    </w:p>
    <w:p w:rsidR="00241BEA" w:rsidRDefault="00241BEA" w:rsidP="00241BEA">
      <w:pPr>
        <w:rPr>
          <w:rtl/>
        </w:rPr>
      </w:pPr>
    </w:p>
    <w:p w:rsidR="00241BEA" w:rsidRDefault="00241BEA" w:rsidP="00241BEA">
      <w:pPr>
        <w:pStyle w:val="af6"/>
        <w:keepNext/>
        <w:rPr>
          <w:rtl/>
        </w:rPr>
      </w:pPr>
      <w:bookmarkStart w:id="397" w:name="_ETM_Q1_1352917"/>
      <w:bookmarkEnd w:id="397"/>
      <w:r>
        <w:rPr>
          <w:rtl/>
        </w:rPr>
        <w:t xml:space="preserve">היו"ר ישראל </w:t>
      </w:r>
      <w:proofErr w:type="spellStart"/>
      <w:r>
        <w:rPr>
          <w:rtl/>
        </w:rPr>
        <w:t>אייכלר</w:t>
      </w:r>
      <w:proofErr w:type="spellEnd"/>
      <w:r>
        <w:rPr>
          <w:rtl/>
        </w:rPr>
        <w:t>:</w:t>
      </w:r>
    </w:p>
    <w:p w:rsidR="00241BEA" w:rsidRDefault="00241BEA" w:rsidP="00241BEA">
      <w:pPr>
        <w:pStyle w:val="KeepWithNext"/>
        <w:rPr>
          <w:rtl/>
        </w:rPr>
      </w:pPr>
    </w:p>
    <w:p w:rsidR="00241BEA" w:rsidRDefault="00241BEA" w:rsidP="00241BEA">
      <w:pPr>
        <w:rPr>
          <w:rtl/>
        </w:rPr>
      </w:pPr>
      <w:r>
        <w:rPr>
          <w:rFonts w:hint="cs"/>
          <w:rtl/>
        </w:rPr>
        <w:t xml:space="preserve">אתה </w:t>
      </w:r>
      <w:bookmarkStart w:id="398" w:name="_ETM_Q1_1353629"/>
      <w:bookmarkEnd w:id="398"/>
      <w:r>
        <w:rPr>
          <w:rFonts w:hint="cs"/>
          <w:rtl/>
        </w:rPr>
        <w:t>מדבר</w:t>
      </w:r>
      <w:r w:rsidR="00072D04">
        <w:rPr>
          <w:rFonts w:hint="cs"/>
          <w:rtl/>
        </w:rPr>
        <w:t xml:space="preserve"> פה</w:t>
      </w:r>
      <w:r>
        <w:rPr>
          <w:rFonts w:hint="cs"/>
          <w:rtl/>
        </w:rPr>
        <w:t xml:space="preserve"> על ביתו של אדם עם מוגבלות. מי זו </w:t>
      </w:r>
      <w:bookmarkStart w:id="399" w:name="_ETM_Q1_1355327"/>
      <w:bookmarkEnd w:id="399"/>
      <w:r>
        <w:rPr>
          <w:rFonts w:hint="cs"/>
          <w:rtl/>
        </w:rPr>
        <w:t>הרשות הממונה?</w:t>
      </w:r>
    </w:p>
    <w:p w:rsidR="00241BEA" w:rsidRDefault="00241BEA" w:rsidP="00241BEA">
      <w:pPr>
        <w:rPr>
          <w:rtl/>
        </w:rPr>
      </w:pPr>
      <w:bookmarkStart w:id="400" w:name="_ETM_Q1_1358718"/>
      <w:bookmarkEnd w:id="400"/>
    </w:p>
    <w:p w:rsidR="00241BEA" w:rsidRDefault="00241BEA" w:rsidP="00241BEA">
      <w:pPr>
        <w:pStyle w:val="a4"/>
        <w:keepNext/>
        <w:rPr>
          <w:rtl/>
        </w:rPr>
      </w:pPr>
      <w:bookmarkStart w:id="401" w:name="_ETM_Q1_1359243"/>
      <w:bookmarkStart w:id="402" w:name="_ETM_Q1_1361824"/>
      <w:bookmarkEnd w:id="401"/>
      <w:bookmarkEnd w:id="402"/>
      <w:r>
        <w:rPr>
          <w:rtl/>
        </w:rPr>
        <w:t>אייל לב ארי:</w:t>
      </w:r>
    </w:p>
    <w:p w:rsidR="00241BEA" w:rsidRDefault="00241BEA" w:rsidP="00241BEA">
      <w:pPr>
        <w:pStyle w:val="KeepWithNext"/>
        <w:rPr>
          <w:rtl/>
        </w:rPr>
      </w:pPr>
    </w:p>
    <w:p w:rsidR="00241BEA" w:rsidRDefault="00241BEA" w:rsidP="00241BEA">
      <w:pPr>
        <w:rPr>
          <w:rtl/>
        </w:rPr>
      </w:pPr>
      <w:r>
        <w:rPr>
          <w:rFonts w:hint="cs"/>
          <w:rtl/>
        </w:rPr>
        <w:t xml:space="preserve">הרשות הממונה </w:t>
      </w:r>
      <w:r>
        <w:rPr>
          <w:rtl/>
        </w:rPr>
        <w:t>–</w:t>
      </w:r>
      <w:r>
        <w:rPr>
          <w:rFonts w:hint="cs"/>
          <w:rtl/>
        </w:rPr>
        <w:t xml:space="preserve"> ההגדרה שלה בתקנות הג"א.</w:t>
      </w:r>
    </w:p>
    <w:p w:rsidR="00241BEA" w:rsidRDefault="00241BEA" w:rsidP="00241BEA">
      <w:pPr>
        <w:rPr>
          <w:rtl/>
        </w:rPr>
      </w:pPr>
      <w:bookmarkStart w:id="403" w:name="_ETM_Q1_1359252"/>
      <w:bookmarkStart w:id="404" w:name="_ETM_Q1_1358829"/>
      <w:bookmarkEnd w:id="403"/>
      <w:bookmarkEnd w:id="404"/>
    </w:p>
    <w:p w:rsidR="00241BEA" w:rsidRDefault="00241BEA" w:rsidP="00241BEA">
      <w:pPr>
        <w:pStyle w:val="af9"/>
        <w:keepNext/>
        <w:rPr>
          <w:rtl/>
        </w:rPr>
      </w:pPr>
      <w:r>
        <w:rPr>
          <w:rtl/>
        </w:rPr>
        <w:t xml:space="preserve">ישי </w:t>
      </w:r>
      <w:proofErr w:type="spellStart"/>
      <w:r>
        <w:rPr>
          <w:rtl/>
        </w:rPr>
        <w:t>יודקביץ</w:t>
      </w:r>
      <w:proofErr w:type="spellEnd"/>
      <w:r>
        <w:rPr>
          <w:rtl/>
        </w:rPr>
        <w:t>:</w:t>
      </w:r>
    </w:p>
    <w:p w:rsidR="00241BEA" w:rsidRDefault="00241BEA" w:rsidP="00241BEA">
      <w:pPr>
        <w:pStyle w:val="KeepWithNext"/>
        <w:rPr>
          <w:rtl/>
        </w:rPr>
      </w:pPr>
    </w:p>
    <w:p w:rsidR="00241BEA" w:rsidRDefault="00241BEA" w:rsidP="00241BEA">
      <w:pPr>
        <w:rPr>
          <w:rtl/>
        </w:rPr>
      </w:pPr>
      <w:r>
        <w:rPr>
          <w:rFonts w:hint="cs"/>
          <w:rtl/>
        </w:rPr>
        <w:t>פיקוד העורף.</w:t>
      </w:r>
    </w:p>
    <w:p w:rsidR="00241BEA" w:rsidRDefault="00241BEA" w:rsidP="00241BEA">
      <w:pPr>
        <w:rPr>
          <w:rtl/>
        </w:rPr>
      </w:pPr>
      <w:bookmarkStart w:id="405" w:name="_ETM_Q1_1364630"/>
      <w:bookmarkEnd w:id="405"/>
    </w:p>
    <w:p w:rsidR="00241BEA" w:rsidRDefault="00241BEA" w:rsidP="00241BEA">
      <w:pPr>
        <w:pStyle w:val="af6"/>
        <w:keepNext/>
        <w:rPr>
          <w:rtl/>
        </w:rPr>
      </w:pPr>
      <w:bookmarkStart w:id="406" w:name="_ETM_Q1_1365160"/>
      <w:bookmarkEnd w:id="406"/>
      <w:r>
        <w:rPr>
          <w:rtl/>
        </w:rPr>
        <w:t xml:space="preserve">היו"ר ישראל </w:t>
      </w:r>
      <w:proofErr w:type="spellStart"/>
      <w:r>
        <w:rPr>
          <w:rtl/>
        </w:rPr>
        <w:t>אייכלר</w:t>
      </w:r>
      <w:proofErr w:type="spellEnd"/>
      <w:r>
        <w:rPr>
          <w:rtl/>
        </w:rPr>
        <w:t>:</w:t>
      </w:r>
    </w:p>
    <w:p w:rsidR="00241BEA" w:rsidRDefault="00241BEA" w:rsidP="00241BEA">
      <w:pPr>
        <w:pStyle w:val="KeepWithNext"/>
        <w:rPr>
          <w:rtl/>
        </w:rPr>
      </w:pPr>
    </w:p>
    <w:p w:rsidR="00241BEA" w:rsidRDefault="00241BEA" w:rsidP="00241BEA">
      <w:pPr>
        <w:rPr>
          <w:rtl/>
        </w:rPr>
      </w:pPr>
      <w:r>
        <w:rPr>
          <w:rFonts w:hint="cs"/>
          <w:rtl/>
        </w:rPr>
        <w:t xml:space="preserve">זאת </w:t>
      </w:r>
      <w:bookmarkStart w:id="407" w:name="_ETM_Q1_1364012"/>
      <w:bookmarkEnd w:id="407"/>
      <w:r>
        <w:rPr>
          <w:rFonts w:hint="cs"/>
          <w:rtl/>
        </w:rPr>
        <w:t>אומרת, האפוטרופוס הזה צריך ללכת לתחנת החלוקה ולהגיד:</w:t>
      </w:r>
      <w:r>
        <w:t xml:space="preserve"> </w:t>
      </w:r>
      <w:bookmarkStart w:id="408" w:name="_ETM_Q1_1366499"/>
      <w:bookmarkEnd w:id="408"/>
      <w:r>
        <w:rPr>
          <w:rFonts w:hint="cs"/>
          <w:rtl/>
        </w:rPr>
        <w:t xml:space="preserve">יש פה אדם שאין לא ערכה.  זאת אומרת, זו </w:t>
      </w:r>
      <w:bookmarkStart w:id="409" w:name="_ETM_Q1_1377122"/>
      <w:bookmarkEnd w:id="409"/>
      <w:r>
        <w:rPr>
          <w:rFonts w:hint="cs"/>
          <w:rtl/>
        </w:rPr>
        <w:t>האחריות שלו לדווח על העובדה שיש פה אדם כך ש</w:t>
      </w:r>
      <w:bookmarkStart w:id="410" w:name="_ETM_Q1_1379229"/>
      <w:bookmarkEnd w:id="410"/>
      <w:r>
        <w:rPr>
          <w:rFonts w:hint="cs"/>
          <w:rtl/>
        </w:rPr>
        <w:t xml:space="preserve">לא נשכח אותו באיזה מקום. </w:t>
      </w:r>
    </w:p>
    <w:p w:rsidR="00241BEA" w:rsidRDefault="00241BEA" w:rsidP="00241BEA">
      <w:pPr>
        <w:rPr>
          <w:rtl/>
        </w:rPr>
      </w:pPr>
      <w:bookmarkStart w:id="411" w:name="_ETM_Q1_1375521"/>
      <w:bookmarkEnd w:id="411"/>
    </w:p>
    <w:p w:rsidR="00241BEA" w:rsidRDefault="00241BEA" w:rsidP="00241BEA">
      <w:pPr>
        <w:pStyle w:val="af9"/>
        <w:keepNext/>
        <w:rPr>
          <w:rtl/>
        </w:rPr>
      </w:pPr>
      <w:bookmarkStart w:id="412" w:name="_ETM_Q1_1375867"/>
      <w:bookmarkStart w:id="413" w:name="_ETM_Q1_1376705"/>
      <w:bookmarkEnd w:id="412"/>
      <w:bookmarkEnd w:id="413"/>
      <w:r>
        <w:rPr>
          <w:rtl/>
        </w:rPr>
        <w:t xml:space="preserve">ישי </w:t>
      </w:r>
      <w:proofErr w:type="spellStart"/>
      <w:r>
        <w:rPr>
          <w:rtl/>
        </w:rPr>
        <w:t>יודקביץ</w:t>
      </w:r>
      <w:proofErr w:type="spellEnd"/>
      <w:r>
        <w:rPr>
          <w:rtl/>
        </w:rPr>
        <w:t>:</w:t>
      </w:r>
    </w:p>
    <w:p w:rsidR="00241BEA" w:rsidRDefault="00241BEA" w:rsidP="00241BEA">
      <w:pPr>
        <w:pStyle w:val="KeepWithNext"/>
        <w:rPr>
          <w:rtl/>
        </w:rPr>
      </w:pPr>
    </w:p>
    <w:p w:rsidR="00241BEA" w:rsidRDefault="00241BEA" w:rsidP="00241BEA">
      <w:pPr>
        <w:rPr>
          <w:rtl/>
        </w:rPr>
      </w:pPr>
      <w:r>
        <w:rPr>
          <w:rFonts w:hint="cs"/>
          <w:rtl/>
        </w:rPr>
        <w:t>נכון.</w:t>
      </w:r>
      <w:bookmarkStart w:id="414" w:name="_ETM_Q1_1377905"/>
      <w:bookmarkEnd w:id="414"/>
    </w:p>
    <w:p w:rsidR="00241BEA" w:rsidRDefault="00241BEA" w:rsidP="00241BEA">
      <w:pPr>
        <w:rPr>
          <w:rtl/>
        </w:rPr>
      </w:pPr>
    </w:p>
    <w:p w:rsidR="00241BEA" w:rsidRDefault="00241BEA" w:rsidP="00241BEA">
      <w:pPr>
        <w:pStyle w:val="a4"/>
        <w:keepNext/>
        <w:rPr>
          <w:rtl/>
        </w:rPr>
      </w:pPr>
      <w:bookmarkStart w:id="415" w:name="_ETM_Q1_1378416"/>
      <w:bookmarkEnd w:id="415"/>
      <w:r>
        <w:rPr>
          <w:rtl/>
        </w:rPr>
        <w:t>אייל לב ארי:</w:t>
      </w:r>
    </w:p>
    <w:p w:rsidR="00241BEA" w:rsidRDefault="00241BEA" w:rsidP="00241BEA">
      <w:pPr>
        <w:pStyle w:val="KeepWithNext"/>
        <w:rPr>
          <w:rtl/>
        </w:rPr>
      </w:pPr>
    </w:p>
    <w:p w:rsidR="00542790" w:rsidRDefault="00542790" w:rsidP="00072D04">
      <w:pPr>
        <w:rPr>
          <w:rtl/>
        </w:rPr>
      </w:pPr>
      <w:r>
        <w:rPr>
          <w:rFonts w:hint="cs"/>
          <w:rtl/>
        </w:rPr>
        <w:t xml:space="preserve">אנחנו עוברים לתקנה 12 </w:t>
      </w:r>
      <w:r>
        <w:rPr>
          <w:rtl/>
        </w:rPr>
        <w:t>–</w:t>
      </w:r>
      <w:r>
        <w:rPr>
          <w:rFonts w:hint="cs"/>
          <w:rtl/>
        </w:rPr>
        <w:t xml:space="preserve"> נוהל </w:t>
      </w:r>
      <w:bookmarkStart w:id="416" w:name="_ETM_Q1_1386037"/>
      <w:bookmarkEnd w:id="416"/>
      <w:r>
        <w:rPr>
          <w:rFonts w:hint="cs"/>
          <w:rtl/>
        </w:rPr>
        <w:t>כללי</w:t>
      </w:r>
      <w:r w:rsidR="00072D04">
        <w:rPr>
          <w:rFonts w:hint="cs"/>
          <w:rtl/>
        </w:rPr>
        <w:t xml:space="preserve"> ונוהל פרטני לפינוי מוסד חינוך:</w:t>
      </w:r>
      <w:bookmarkStart w:id="417" w:name="_ETM_Q1_1374964"/>
      <w:bookmarkStart w:id="418" w:name="_ETM_Q1_1360726"/>
      <w:bookmarkEnd w:id="417"/>
      <w:bookmarkEnd w:id="418"/>
      <w:r w:rsidR="00072D04">
        <w:rPr>
          <w:rFonts w:hint="cs"/>
          <w:rtl/>
        </w:rPr>
        <w:t xml:space="preserve"> </w:t>
      </w:r>
      <w:r>
        <w:rPr>
          <w:rFonts w:hint="cs"/>
          <w:rtl/>
        </w:rPr>
        <w:t>"</w:t>
      </w:r>
      <w:r>
        <w:rPr>
          <w:rtl/>
        </w:rPr>
        <w:t>(א)</w:t>
      </w:r>
      <w:r>
        <w:rPr>
          <w:rFonts w:hint="cs"/>
          <w:rtl/>
        </w:rPr>
        <w:t xml:space="preserve"> </w:t>
      </w:r>
      <w:r>
        <w:rPr>
          <w:rtl/>
        </w:rPr>
        <w:t>נוסף על האמור בתקנה 3</w:t>
      </w:r>
      <w:r>
        <w:rPr>
          <w:rFonts w:hint="cs"/>
          <w:rtl/>
        </w:rPr>
        <w:t xml:space="preserve">..." - </w:t>
      </w:r>
      <w:r w:rsidR="00072D04">
        <w:rPr>
          <w:rFonts w:hint="cs"/>
          <w:rtl/>
        </w:rPr>
        <w:t>כש</w:t>
      </w:r>
      <w:r>
        <w:rPr>
          <w:rFonts w:hint="cs"/>
          <w:rtl/>
        </w:rPr>
        <w:t xml:space="preserve">זה </w:t>
      </w:r>
      <w:bookmarkStart w:id="419" w:name="_ETM_Q1_1386475"/>
      <w:bookmarkEnd w:id="419"/>
      <w:r>
        <w:rPr>
          <w:rFonts w:hint="cs"/>
          <w:rtl/>
        </w:rPr>
        <w:t xml:space="preserve">הנוהל הכללי לפינוי מסגרת </w:t>
      </w:r>
      <w:r>
        <w:rPr>
          <w:rtl/>
        </w:rPr>
        <w:t xml:space="preserve">– </w:t>
      </w:r>
      <w:r>
        <w:rPr>
          <w:rFonts w:hint="cs"/>
          <w:rtl/>
        </w:rPr>
        <w:t>"...</w:t>
      </w:r>
      <w:r>
        <w:rPr>
          <w:rtl/>
        </w:rPr>
        <w:t xml:space="preserve">משרד החינוך יפרט בנוהל הכללי לפינוי מסגרת, את האופן שבו מפעיל מסגרת יוכל לדווח לו במצב חירום על </w:t>
      </w:r>
      <w:r>
        <w:rPr>
          <w:rFonts w:hint="cs"/>
          <w:rtl/>
        </w:rPr>
        <w:t>ה</w:t>
      </w:r>
      <w:r>
        <w:rPr>
          <w:rtl/>
        </w:rPr>
        <w:t>צורך ב</w:t>
      </w:r>
      <w:r>
        <w:rPr>
          <w:rFonts w:hint="cs"/>
          <w:rtl/>
        </w:rPr>
        <w:t xml:space="preserve">כלי רכב </w:t>
      </w:r>
      <w:r>
        <w:rPr>
          <w:rtl/>
        </w:rPr>
        <w:t>לפינוי וסיוע נוסף נדרש; כמו כן יפרט המשרד את האופן שבו יספק למפעיל כאמור מידע שברשותו על זמינות כלי רכב שיכולים לשמש לפינוי מסגרת וסיוע להתמודדות עם מצב החירום.</w:t>
      </w:r>
      <w:r>
        <w:rPr>
          <w:rFonts w:hint="cs"/>
          <w:rtl/>
        </w:rPr>
        <w:t>"</w:t>
      </w:r>
    </w:p>
    <w:p w:rsidR="00542790" w:rsidRDefault="00542790" w:rsidP="00542790">
      <w:pPr>
        <w:rPr>
          <w:rtl/>
        </w:rPr>
      </w:pPr>
      <w:bookmarkStart w:id="420" w:name="_ETM_Q1_1415678"/>
      <w:bookmarkEnd w:id="420"/>
    </w:p>
    <w:p w:rsidR="00542790" w:rsidRDefault="00542790" w:rsidP="00542790">
      <w:pPr>
        <w:pStyle w:val="af6"/>
        <w:keepNext/>
        <w:rPr>
          <w:rtl/>
        </w:rPr>
      </w:pPr>
      <w:bookmarkStart w:id="421" w:name="_ETM_Q1_1415718"/>
      <w:bookmarkEnd w:id="421"/>
      <w:r>
        <w:rPr>
          <w:rtl/>
        </w:rPr>
        <w:t xml:space="preserve">היו"ר ישראל </w:t>
      </w:r>
      <w:proofErr w:type="spellStart"/>
      <w:r>
        <w:rPr>
          <w:rtl/>
        </w:rPr>
        <w:t>אייכלר</w:t>
      </w:r>
      <w:proofErr w:type="spellEnd"/>
      <w:r>
        <w:rPr>
          <w:rtl/>
        </w:rPr>
        <w:t>:</w:t>
      </w:r>
    </w:p>
    <w:p w:rsidR="00542790" w:rsidRDefault="00542790" w:rsidP="00542790">
      <w:pPr>
        <w:pStyle w:val="KeepWithNext"/>
        <w:rPr>
          <w:rtl/>
        </w:rPr>
      </w:pPr>
    </w:p>
    <w:p w:rsidR="00542790" w:rsidRDefault="00072D04" w:rsidP="00542790">
      <w:pPr>
        <w:rPr>
          <w:rtl/>
        </w:rPr>
      </w:pPr>
      <w:r>
        <w:rPr>
          <w:rFonts w:hint="cs"/>
          <w:rtl/>
        </w:rPr>
        <w:t>ת</w:t>
      </w:r>
      <w:r w:rsidR="00542790">
        <w:rPr>
          <w:rFonts w:hint="cs"/>
          <w:rtl/>
        </w:rPr>
        <w:t xml:space="preserve">פרטו </w:t>
      </w:r>
      <w:bookmarkStart w:id="422" w:name="_ETM_Q1_1419386"/>
      <w:bookmarkEnd w:id="422"/>
      <w:r w:rsidR="00542790">
        <w:rPr>
          <w:rFonts w:hint="cs"/>
          <w:rtl/>
        </w:rPr>
        <w:t>את הסעיף הזה כי הוא מאוד כללי, כמו שאמרתם קודם.</w:t>
      </w:r>
    </w:p>
    <w:p w:rsidR="00542790" w:rsidRDefault="00542790" w:rsidP="00542790">
      <w:pPr>
        <w:ind w:firstLine="0"/>
        <w:rPr>
          <w:rtl/>
        </w:rPr>
      </w:pPr>
      <w:bookmarkStart w:id="423" w:name="_ETM_Q1_1419540"/>
      <w:bookmarkStart w:id="424" w:name="_ETM_Q1_1419785"/>
      <w:bookmarkEnd w:id="423"/>
      <w:bookmarkEnd w:id="424"/>
    </w:p>
    <w:p w:rsidR="00542790" w:rsidRDefault="00542790" w:rsidP="00542790">
      <w:pPr>
        <w:pStyle w:val="af9"/>
        <w:keepNext/>
        <w:rPr>
          <w:rtl/>
        </w:rPr>
      </w:pPr>
      <w:bookmarkStart w:id="425" w:name="_ETM_Q1_1421891"/>
      <w:bookmarkEnd w:id="425"/>
      <w:r>
        <w:rPr>
          <w:rtl/>
        </w:rPr>
        <w:t>יהודה מירון:</w:t>
      </w:r>
    </w:p>
    <w:p w:rsidR="00542790" w:rsidRDefault="00542790" w:rsidP="00542790">
      <w:pPr>
        <w:pStyle w:val="KeepWithNext"/>
        <w:rPr>
          <w:rtl/>
        </w:rPr>
      </w:pPr>
    </w:p>
    <w:p w:rsidR="00542790" w:rsidRDefault="00542790" w:rsidP="00542790">
      <w:pPr>
        <w:rPr>
          <w:rtl/>
        </w:rPr>
      </w:pPr>
      <w:r>
        <w:rPr>
          <w:rFonts w:hint="cs"/>
          <w:rtl/>
        </w:rPr>
        <w:t>בדיוק.</w:t>
      </w:r>
    </w:p>
    <w:p w:rsidR="00542790" w:rsidRDefault="00542790" w:rsidP="00542790">
      <w:pPr>
        <w:rPr>
          <w:rtl/>
        </w:rPr>
      </w:pPr>
      <w:bookmarkStart w:id="426" w:name="_ETM_Q1_1423474"/>
      <w:bookmarkStart w:id="427" w:name="_ETM_Q1_1423740"/>
      <w:bookmarkEnd w:id="426"/>
      <w:bookmarkEnd w:id="427"/>
    </w:p>
    <w:p w:rsidR="00542790" w:rsidRDefault="00542790" w:rsidP="00542790">
      <w:pPr>
        <w:pStyle w:val="a4"/>
        <w:keepNext/>
        <w:rPr>
          <w:rtl/>
        </w:rPr>
      </w:pPr>
      <w:bookmarkStart w:id="428" w:name="_ETM_Q1_1424531"/>
      <w:bookmarkEnd w:id="428"/>
      <w:r>
        <w:rPr>
          <w:rtl/>
        </w:rPr>
        <w:t>אייל לב ארי:</w:t>
      </w:r>
    </w:p>
    <w:p w:rsidR="00542790" w:rsidRDefault="00542790" w:rsidP="00542790">
      <w:pPr>
        <w:ind w:firstLine="0"/>
        <w:rPr>
          <w:rtl/>
        </w:rPr>
      </w:pPr>
      <w:bookmarkStart w:id="429" w:name="_ETM_Q1_1420912"/>
      <w:bookmarkEnd w:id="429"/>
      <w:r>
        <w:rPr>
          <w:rtl/>
        </w:rPr>
        <w:t xml:space="preserve"> </w:t>
      </w:r>
      <w:bookmarkStart w:id="430" w:name="_ETM_Q1_1420668"/>
      <w:bookmarkEnd w:id="430"/>
    </w:p>
    <w:p w:rsidR="00542790" w:rsidRDefault="00542790" w:rsidP="00542790">
      <w:pPr>
        <w:ind w:firstLine="0"/>
        <w:rPr>
          <w:rtl/>
        </w:rPr>
      </w:pPr>
      <w:r>
        <w:rPr>
          <w:rFonts w:hint="cs"/>
          <w:rtl/>
        </w:rPr>
        <w:tab/>
        <w:t xml:space="preserve">תקנת </w:t>
      </w:r>
      <w:bookmarkStart w:id="431" w:name="_ETM_Q1_1422860"/>
      <w:bookmarkEnd w:id="431"/>
      <w:r>
        <w:rPr>
          <w:rFonts w:hint="cs"/>
          <w:rtl/>
        </w:rPr>
        <w:t>משנה (ב)</w:t>
      </w:r>
      <w:r w:rsidR="00072D04">
        <w:rPr>
          <w:rFonts w:hint="cs"/>
          <w:rtl/>
        </w:rPr>
        <w:t>:</w:t>
      </w:r>
      <w:r>
        <w:rPr>
          <w:rFonts w:hint="cs"/>
          <w:rtl/>
        </w:rPr>
        <w:t xml:space="preserve"> במקום ילד יהיה תלמיד.</w:t>
      </w:r>
    </w:p>
    <w:p w:rsidR="00542790" w:rsidRDefault="00542790" w:rsidP="00542790">
      <w:pPr>
        <w:ind w:firstLine="0"/>
        <w:rPr>
          <w:rtl/>
        </w:rPr>
      </w:pPr>
      <w:bookmarkStart w:id="432" w:name="_ETM_Q1_1419791"/>
      <w:bookmarkEnd w:id="432"/>
    </w:p>
    <w:p w:rsidR="00542790" w:rsidRDefault="00542790" w:rsidP="00542790">
      <w:pPr>
        <w:ind w:firstLine="0"/>
        <w:rPr>
          <w:rtl/>
        </w:rPr>
      </w:pPr>
      <w:bookmarkStart w:id="433" w:name="_ETM_Q1_1422291"/>
      <w:bookmarkEnd w:id="433"/>
      <w:r>
        <w:rPr>
          <w:rFonts w:hint="cs"/>
          <w:rtl/>
        </w:rPr>
        <w:tab/>
        <w:t xml:space="preserve">בתקנת משנה (ג) התיקון הוא </w:t>
      </w:r>
      <w:bookmarkStart w:id="434" w:name="_ETM_Q1_1428291"/>
      <w:bookmarkEnd w:id="434"/>
      <w:r>
        <w:rPr>
          <w:rFonts w:hint="cs"/>
          <w:rtl/>
        </w:rPr>
        <w:t>תיקון הפנייה בלבד.</w:t>
      </w:r>
    </w:p>
    <w:p w:rsidR="00542790" w:rsidRDefault="00542790" w:rsidP="00542790">
      <w:pPr>
        <w:ind w:firstLine="0"/>
        <w:rPr>
          <w:rtl/>
        </w:rPr>
      </w:pPr>
      <w:bookmarkStart w:id="435" w:name="_ETM_Q1_1432676"/>
      <w:bookmarkEnd w:id="435"/>
    </w:p>
    <w:p w:rsidR="00542790" w:rsidRDefault="00542790" w:rsidP="00542790">
      <w:pPr>
        <w:rPr>
          <w:rtl/>
        </w:rPr>
      </w:pPr>
      <w:bookmarkStart w:id="436" w:name="_ETM_Q1_1360735"/>
      <w:bookmarkEnd w:id="436"/>
      <w:r>
        <w:rPr>
          <w:rFonts w:hint="cs"/>
          <w:rtl/>
        </w:rPr>
        <w:t>תקנה 13 בעמוד 14</w:t>
      </w:r>
      <w:r w:rsidR="00072D04">
        <w:rPr>
          <w:rFonts w:hint="cs"/>
          <w:rtl/>
        </w:rPr>
        <w:t>:</w:t>
      </w:r>
      <w:r>
        <w:rPr>
          <w:rFonts w:hint="cs"/>
          <w:rtl/>
        </w:rPr>
        <w:t xml:space="preserve"> "</w:t>
      </w:r>
      <w:r>
        <w:rPr>
          <w:rtl/>
        </w:rPr>
        <w:t>נוהל כללי ליצירת קשר וסיוע לתלמיד</w:t>
      </w:r>
      <w:r>
        <w:rPr>
          <w:rFonts w:hint="cs"/>
          <w:rtl/>
        </w:rPr>
        <w:t xml:space="preserve"> </w:t>
      </w:r>
      <w:bookmarkStart w:id="437" w:name="_ETM_Q1_1450609"/>
      <w:bookmarkEnd w:id="437"/>
      <w:r>
        <w:rPr>
          <w:rtl/>
        </w:rPr>
        <w:t>(א)</w:t>
      </w:r>
      <w:r>
        <w:rPr>
          <w:rFonts w:hint="cs"/>
          <w:rtl/>
        </w:rPr>
        <w:t xml:space="preserve"> </w:t>
      </w:r>
      <w:r>
        <w:rPr>
          <w:rtl/>
        </w:rPr>
        <w:t>על אף האמור בתקנה 6, משרד החינוך יכין נוהל כללי ליצירת קשר וסיוע לתלמיד עם מוגבלות במצבי חירום,  מתוך דאגה לשלומו של תלמיד כאמור וכחלק משמירה על רציפות תפקודית של מוסד חינוך במצבי חירום. כחלק מנוהל זה, יכין משרד החינוך תכנית להעברת תלמידים עם מוגבלות ממוסד החינוך שלהם שאינו פועל במצב חירום, למוסד חינוך אחר שפועל במצב חירום ומתאים למוגבלויותיהם וצרכיהם,</w:t>
      </w:r>
      <w:r>
        <w:rPr>
          <w:rFonts w:hint="cs"/>
          <w:rtl/>
        </w:rPr>
        <w:t xml:space="preserve"> בהסכמת הוריהם,</w:t>
      </w:r>
      <w:r>
        <w:rPr>
          <w:rtl/>
        </w:rPr>
        <w:t xml:space="preserve"> מתוך מטרה לשמר רציפות חינוכית לתלמידים כאמור.</w:t>
      </w:r>
      <w:r>
        <w:rPr>
          <w:rFonts w:hint="cs"/>
          <w:rtl/>
        </w:rPr>
        <w:t>"</w:t>
      </w:r>
    </w:p>
    <w:p w:rsidR="00542790" w:rsidRDefault="00542790" w:rsidP="00481723">
      <w:pPr>
        <w:ind w:firstLine="0"/>
        <w:rPr>
          <w:rtl/>
        </w:rPr>
      </w:pPr>
    </w:p>
    <w:p w:rsidR="00542790" w:rsidRDefault="00542790" w:rsidP="00542790">
      <w:pPr>
        <w:pStyle w:val="af9"/>
        <w:keepNext/>
        <w:rPr>
          <w:rtl/>
        </w:rPr>
      </w:pPr>
      <w:r>
        <w:rPr>
          <w:rtl/>
        </w:rPr>
        <w:t xml:space="preserve">מימי </w:t>
      </w:r>
      <w:proofErr w:type="spellStart"/>
      <w:r>
        <w:rPr>
          <w:rtl/>
        </w:rPr>
        <w:t>פלאצ'י</w:t>
      </w:r>
      <w:proofErr w:type="spellEnd"/>
      <w:r>
        <w:rPr>
          <w:rtl/>
        </w:rPr>
        <w:t>:</w:t>
      </w:r>
    </w:p>
    <w:p w:rsidR="00542790" w:rsidRDefault="00542790" w:rsidP="00542790">
      <w:pPr>
        <w:pStyle w:val="KeepWithNext"/>
        <w:rPr>
          <w:rtl/>
        </w:rPr>
      </w:pPr>
    </w:p>
    <w:p w:rsidR="00542790" w:rsidRDefault="00542790" w:rsidP="00542790">
      <w:pPr>
        <w:rPr>
          <w:rtl/>
        </w:rPr>
      </w:pPr>
      <w:r>
        <w:rPr>
          <w:rFonts w:hint="cs"/>
          <w:rtl/>
        </w:rPr>
        <w:t xml:space="preserve">מימי </w:t>
      </w:r>
      <w:proofErr w:type="spellStart"/>
      <w:r>
        <w:rPr>
          <w:rFonts w:hint="cs"/>
          <w:rtl/>
        </w:rPr>
        <w:t>פלאצ'י</w:t>
      </w:r>
      <w:proofErr w:type="spellEnd"/>
      <w:r>
        <w:rPr>
          <w:rFonts w:hint="cs"/>
          <w:rtl/>
        </w:rPr>
        <w:t xml:space="preserve">, משרד החינוך. אנחנו רוצים לנסח: </w:t>
      </w:r>
      <w:bookmarkStart w:id="438" w:name="_ETM_Q1_1476736"/>
      <w:bookmarkEnd w:id="438"/>
      <w:r>
        <w:rPr>
          <w:rFonts w:hint="cs"/>
          <w:rtl/>
        </w:rPr>
        <w:t xml:space="preserve">יכין משרד החינוך </w:t>
      </w:r>
      <w:proofErr w:type="spellStart"/>
      <w:r>
        <w:rPr>
          <w:rFonts w:hint="cs"/>
          <w:rtl/>
        </w:rPr>
        <w:t>תוכנית</w:t>
      </w:r>
      <w:proofErr w:type="spellEnd"/>
      <w:r>
        <w:rPr>
          <w:rFonts w:hint="cs"/>
          <w:rtl/>
        </w:rPr>
        <w:t xml:space="preserve"> לקליטה, לא להעברה. אנחנו לא מעבירים. </w:t>
      </w:r>
      <w:bookmarkStart w:id="439" w:name="_ETM_Q1_1484409"/>
      <w:bookmarkEnd w:id="439"/>
      <w:r w:rsidR="006E138C">
        <w:rPr>
          <w:rFonts w:hint="cs"/>
          <w:rtl/>
        </w:rPr>
        <w:t xml:space="preserve">אם כן, </w:t>
      </w:r>
      <w:proofErr w:type="spellStart"/>
      <w:r w:rsidR="006E138C">
        <w:rPr>
          <w:rFonts w:hint="cs"/>
          <w:rtl/>
        </w:rPr>
        <w:t>תוכנית</w:t>
      </w:r>
      <w:proofErr w:type="spellEnd"/>
      <w:r w:rsidR="006E138C">
        <w:rPr>
          <w:rFonts w:hint="cs"/>
          <w:rtl/>
        </w:rPr>
        <w:t xml:space="preserve"> לקליטת תלמידים,</w:t>
      </w:r>
      <w:r>
        <w:rPr>
          <w:rFonts w:hint="cs"/>
          <w:rtl/>
        </w:rPr>
        <w:t xml:space="preserve"> וכמובן שאינו פועל </w:t>
      </w:r>
      <w:bookmarkStart w:id="440" w:name="_ETM_Q1_1486483"/>
      <w:bookmarkEnd w:id="440"/>
      <w:r>
        <w:rPr>
          <w:rFonts w:hint="cs"/>
          <w:rtl/>
        </w:rPr>
        <w:t xml:space="preserve">במצב חירום על-ידי מוסד חינוך אחר, כמובן בהסכמת ההורים </w:t>
      </w:r>
      <w:bookmarkStart w:id="441" w:name="_ETM_Q1_1496733"/>
      <w:bookmarkEnd w:id="441"/>
      <w:r>
        <w:rPr>
          <w:rFonts w:hint="cs"/>
          <w:rtl/>
        </w:rPr>
        <w:t>ועל פי רצונם, אבל זה כתוב.</w:t>
      </w:r>
    </w:p>
    <w:p w:rsidR="00542790" w:rsidRDefault="00542790" w:rsidP="00542790">
      <w:pPr>
        <w:rPr>
          <w:rtl/>
        </w:rPr>
      </w:pPr>
      <w:bookmarkStart w:id="442" w:name="_ETM_Q1_1492547"/>
      <w:bookmarkEnd w:id="442"/>
    </w:p>
    <w:p w:rsidR="00542790" w:rsidRDefault="00542790" w:rsidP="00542790">
      <w:pPr>
        <w:pStyle w:val="af6"/>
        <w:keepNext/>
        <w:rPr>
          <w:rtl/>
        </w:rPr>
      </w:pPr>
      <w:bookmarkStart w:id="443" w:name="_ETM_Q1_1502171"/>
      <w:bookmarkEnd w:id="443"/>
      <w:r>
        <w:rPr>
          <w:rtl/>
        </w:rPr>
        <w:t xml:space="preserve">היו"ר ישראל </w:t>
      </w:r>
      <w:proofErr w:type="spellStart"/>
      <w:r>
        <w:rPr>
          <w:rtl/>
        </w:rPr>
        <w:t>אייכלר</w:t>
      </w:r>
      <w:proofErr w:type="spellEnd"/>
      <w:r>
        <w:rPr>
          <w:rtl/>
        </w:rPr>
        <w:t>:</w:t>
      </w:r>
    </w:p>
    <w:p w:rsidR="00542790" w:rsidRDefault="00542790" w:rsidP="00542790">
      <w:pPr>
        <w:pStyle w:val="KeepWithNext"/>
        <w:rPr>
          <w:rtl/>
        </w:rPr>
      </w:pPr>
    </w:p>
    <w:p w:rsidR="00542790" w:rsidRDefault="00542790" w:rsidP="00542790">
      <w:pPr>
        <w:rPr>
          <w:rtl/>
        </w:rPr>
      </w:pPr>
      <w:r>
        <w:rPr>
          <w:rFonts w:hint="cs"/>
          <w:rtl/>
        </w:rPr>
        <w:t>כתוב פה</w:t>
      </w:r>
      <w:r w:rsidR="006E138C">
        <w:rPr>
          <w:rFonts w:hint="cs"/>
          <w:rtl/>
        </w:rPr>
        <w:t>:</w:t>
      </w:r>
      <w:r>
        <w:rPr>
          <w:rFonts w:hint="cs"/>
          <w:rtl/>
        </w:rPr>
        <w:t xml:space="preserve"> בהסכמת הורי</w:t>
      </w:r>
      <w:r w:rsidR="00097A2A">
        <w:rPr>
          <w:rFonts w:hint="cs"/>
          <w:rtl/>
        </w:rPr>
        <w:t>ה</w:t>
      </w:r>
      <w:r>
        <w:rPr>
          <w:rFonts w:hint="cs"/>
          <w:rtl/>
        </w:rPr>
        <w:t>ם.</w:t>
      </w:r>
    </w:p>
    <w:p w:rsidR="00542790" w:rsidRDefault="00542790" w:rsidP="00542790">
      <w:pPr>
        <w:rPr>
          <w:rtl/>
        </w:rPr>
      </w:pPr>
    </w:p>
    <w:p w:rsidR="00542790" w:rsidRDefault="00542790" w:rsidP="00542790">
      <w:pPr>
        <w:pStyle w:val="a4"/>
        <w:keepNext/>
        <w:rPr>
          <w:rtl/>
        </w:rPr>
      </w:pPr>
      <w:bookmarkStart w:id="444" w:name="_ETM_Q1_1505389"/>
      <w:bookmarkStart w:id="445" w:name="_ETM_Q1_1500041"/>
      <w:bookmarkEnd w:id="444"/>
      <w:bookmarkEnd w:id="445"/>
      <w:r>
        <w:rPr>
          <w:rtl/>
        </w:rPr>
        <w:t>אייל לב ארי:</w:t>
      </w:r>
    </w:p>
    <w:p w:rsidR="00542790" w:rsidRDefault="00542790" w:rsidP="00542790">
      <w:pPr>
        <w:pStyle w:val="KeepWithNext"/>
        <w:rPr>
          <w:rtl/>
        </w:rPr>
      </w:pPr>
    </w:p>
    <w:p w:rsidR="00542790" w:rsidRDefault="006A0665" w:rsidP="006A0665">
      <w:pPr>
        <w:rPr>
          <w:rtl/>
        </w:rPr>
      </w:pPr>
      <w:r>
        <w:rPr>
          <w:rFonts w:hint="cs"/>
          <w:rtl/>
        </w:rPr>
        <w:t>כ</w:t>
      </w:r>
      <w:r w:rsidR="00542790">
        <w:rPr>
          <w:rFonts w:hint="cs"/>
          <w:rtl/>
        </w:rPr>
        <w:t>ן, ודאי.</w:t>
      </w:r>
      <w:bookmarkStart w:id="446" w:name="_ETM_Q1_1501347"/>
      <w:bookmarkEnd w:id="446"/>
      <w:r w:rsidR="00542790">
        <w:rPr>
          <w:rFonts w:hint="cs"/>
          <w:rtl/>
        </w:rPr>
        <w:t xml:space="preserve"> </w:t>
      </w:r>
      <w:bookmarkStart w:id="447" w:name="_ETM_Q1_1501972"/>
      <w:bookmarkEnd w:id="447"/>
      <w:r w:rsidR="006E138C">
        <w:rPr>
          <w:rtl/>
        </w:rPr>
        <w:t>כחלק מנוהל זה</w:t>
      </w:r>
      <w:r>
        <w:rPr>
          <w:rtl/>
        </w:rPr>
        <w:t xml:space="preserve"> יכין משרד החינוך תכנית ל</w:t>
      </w:r>
      <w:r>
        <w:rPr>
          <w:rFonts w:hint="cs"/>
          <w:rtl/>
        </w:rPr>
        <w:t xml:space="preserve">קליטת תלמידים </w:t>
      </w:r>
      <w:r>
        <w:rPr>
          <w:rtl/>
        </w:rPr>
        <w:t>עם מוגבלות ממוסד החינוך שלהם שאינו פועל במצב חירום</w:t>
      </w:r>
      <w:r w:rsidR="00097A2A">
        <w:rPr>
          <w:rFonts w:hint="cs"/>
          <w:rtl/>
        </w:rPr>
        <w:t xml:space="preserve"> על ידי מוסד חינוך אחר. </w:t>
      </w:r>
      <w:bookmarkStart w:id="448" w:name="_ETM_Q1_1513211"/>
      <w:bookmarkEnd w:id="448"/>
      <w:r w:rsidR="00097A2A">
        <w:rPr>
          <w:rFonts w:hint="cs"/>
          <w:rtl/>
        </w:rPr>
        <w:t xml:space="preserve">- - -  למוסד חינוך אחר שפועל </w:t>
      </w:r>
      <w:bookmarkStart w:id="449" w:name="_ETM_Q1_1514224"/>
      <w:bookmarkEnd w:id="449"/>
      <w:r w:rsidR="00097A2A">
        <w:rPr>
          <w:rFonts w:hint="cs"/>
          <w:rtl/>
        </w:rPr>
        <w:t xml:space="preserve">במצב חירום וכו' </w:t>
      </w:r>
      <w:proofErr w:type="spellStart"/>
      <w:r w:rsidR="00097A2A">
        <w:rPr>
          <w:rFonts w:hint="cs"/>
          <w:rtl/>
        </w:rPr>
        <w:t>וכו</w:t>
      </w:r>
      <w:proofErr w:type="spellEnd"/>
      <w:r w:rsidR="00097A2A">
        <w:rPr>
          <w:rFonts w:hint="cs"/>
          <w:rtl/>
        </w:rPr>
        <w:t>'?</w:t>
      </w:r>
    </w:p>
    <w:p w:rsidR="006A0665" w:rsidRDefault="006A0665" w:rsidP="006A0665">
      <w:pPr>
        <w:rPr>
          <w:rtl/>
        </w:rPr>
      </w:pPr>
    </w:p>
    <w:p w:rsidR="006A0665" w:rsidRDefault="006A0665" w:rsidP="006A0665">
      <w:pPr>
        <w:pStyle w:val="af9"/>
        <w:keepNext/>
        <w:rPr>
          <w:rtl/>
        </w:rPr>
      </w:pPr>
      <w:bookmarkStart w:id="450" w:name="_ETM_Q1_1514343"/>
      <w:bookmarkStart w:id="451" w:name="_ETM_Q1_1514362"/>
      <w:bookmarkEnd w:id="450"/>
      <w:bookmarkEnd w:id="451"/>
      <w:r>
        <w:rPr>
          <w:rtl/>
        </w:rPr>
        <w:t xml:space="preserve">מימי </w:t>
      </w:r>
      <w:proofErr w:type="spellStart"/>
      <w:r>
        <w:rPr>
          <w:rtl/>
        </w:rPr>
        <w:t>פלאצ'י</w:t>
      </w:r>
      <w:proofErr w:type="spellEnd"/>
      <w:r>
        <w:rPr>
          <w:rtl/>
        </w:rPr>
        <w:t>:</w:t>
      </w:r>
    </w:p>
    <w:p w:rsidR="006A0665" w:rsidRDefault="006A0665" w:rsidP="006A0665">
      <w:pPr>
        <w:pStyle w:val="KeepWithNext"/>
        <w:rPr>
          <w:rtl/>
        </w:rPr>
      </w:pPr>
    </w:p>
    <w:p w:rsidR="006A0665" w:rsidRDefault="006A0665" w:rsidP="006A0665">
      <w:pPr>
        <w:rPr>
          <w:rtl/>
        </w:rPr>
      </w:pPr>
      <w:bookmarkStart w:id="452" w:name="_ETM_Q1_1516146"/>
      <w:bookmarkEnd w:id="452"/>
      <w:r>
        <w:rPr>
          <w:rFonts w:hint="cs"/>
          <w:rtl/>
        </w:rPr>
        <w:t>כן.</w:t>
      </w:r>
    </w:p>
    <w:p w:rsidR="00542790" w:rsidRDefault="00542790" w:rsidP="006A0665">
      <w:pPr>
        <w:ind w:firstLine="0"/>
        <w:rPr>
          <w:rtl/>
        </w:rPr>
      </w:pPr>
      <w:bookmarkStart w:id="453" w:name="_ETM_Q1_1514527"/>
      <w:bookmarkEnd w:id="453"/>
    </w:p>
    <w:p w:rsidR="00542790" w:rsidRDefault="00542790" w:rsidP="00542790">
      <w:pPr>
        <w:pStyle w:val="af9"/>
        <w:keepNext/>
        <w:rPr>
          <w:rtl/>
        </w:rPr>
      </w:pPr>
      <w:bookmarkStart w:id="454" w:name="_ETM_Q1_1492905"/>
      <w:bookmarkEnd w:id="454"/>
      <w:r>
        <w:rPr>
          <w:rtl/>
        </w:rPr>
        <w:t>מירב גת:</w:t>
      </w:r>
    </w:p>
    <w:p w:rsidR="00542790" w:rsidRDefault="00542790" w:rsidP="00542790">
      <w:pPr>
        <w:pStyle w:val="KeepWithNext"/>
        <w:rPr>
          <w:rtl/>
        </w:rPr>
      </w:pPr>
      <w:bookmarkStart w:id="455" w:name="_ETM_Q1_1499131"/>
      <w:bookmarkEnd w:id="455"/>
    </w:p>
    <w:p w:rsidR="00542790" w:rsidRDefault="006A0665" w:rsidP="00542790">
      <w:pPr>
        <w:rPr>
          <w:rtl/>
        </w:rPr>
      </w:pPr>
      <w:r>
        <w:rPr>
          <w:rFonts w:hint="cs"/>
          <w:rtl/>
        </w:rPr>
        <w:t xml:space="preserve">בסעיף </w:t>
      </w:r>
      <w:bookmarkStart w:id="456" w:name="_ETM_Q1_1517594"/>
      <w:bookmarkEnd w:id="456"/>
      <w:r>
        <w:rPr>
          <w:rFonts w:hint="cs"/>
          <w:rtl/>
        </w:rPr>
        <w:t xml:space="preserve">13, למה רק בהסכמת ההורים? אולי גם בהסכמת </w:t>
      </w:r>
      <w:bookmarkStart w:id="457" w:name="_ETM_Q1_1526551"/>
      <w:bookmarkEnd w:id="457"/>
      <w:r>
        <w:rPr>
          <w:rFonts w:hint="cs"/>
          <w:rtl/>
        </w:rPr>
        <w:t>האפוטרופוס.</w:t>
      </w:r>
    </w:p>
    <w:p w:rsidR="006A0665" w:rsidRDefault="006A0665" w:rsidP="00542790">
      <w:pPr>
        <w:rPr>
          <w:rtl/>
        </w:rPr>
      </w:pPr>
      <w:bookmarkStart w:id="458" w:name="_ETM_Q1_1523408"/>
      <w:bookmarkStart w:id="459" w:name="_ETM_Q1_1523725"/>
      <w:bookmarkEnd w:id="458"/>
      <w:bookmarkEnd w:id="459"/>
    </w:p>
    <w:p w:rsidR="006A0665" w:rsidRDefault="006A0665" w:rsidP="006A0665">
      <w:pPr>
        <w:pStyle w:val="af9"/>
        <w:keepNext/>
        <w:rPr>
          <w:rtl/>
        </w:rPr>
      </w:pPr>
      <w:r>
        <w:rPr>
          <w:rtl/>
        </w:rPr>
        <w:t>יהודה מירון:</w:t>
      </w:r>
    </w:p>
    <w:p w:rsidR="006A0665" w:rsidRDefault="006A0665" w:rsidP="006A0665">
      <w:pPr>
        <w:ind w:firstLine="0"/>
        <w:rPr>
          <w:rtl/>
        </w:rPr>
      </w:pPr>
    </w:p>
    <w:p w:rsidR="006A0665" w:rsidRDefault="006A0665" w:rsidP="00542790">
      <w:pPr>
        <w:rPr>
          <w:rtl/>
        </w:rPr>
      </w:pPr>
      <w:bookmarkStart w:id="460" w:name="_ETM_Q1_1525347"/>
      <w:bookmarkEnd w:id="460"/>
      <w:r>
        <w:rPr>
          <w:rFonts w:hint="cs"/>
          <w:rtl/>
        </w:rPr>
        <w:t>בוא נוסיף לפרוטוקול</w:t>
      </w:r>
      <w:r w:rsidR="00097A2A">
        <w:rPr>
          <w:rFonts w:hint="cs"/>
          <w:rtl/>
        </w:rPr>
        <w:t>:</w:t>
      </w:r>
      <w:r w:rsidR="001376B0">
        <w:rPr>
          <w:rFonts w:hint="cs"/>
          <w:rtl/>
        </w:rPr>
        <w:t xml:space="preserve"> והאפוטרופוס. </w:t>
      </w:r>
      <w:r>
        <w:rPr>
          <w:rFonts w:hint="cs"/>
          <w:rtl/>
        </w:rPr>
        <w:t xml:space="preserve">נמצא את הדרך לכתוב את זה </w:t>
      </w:r>
      <w:bookmarkStart w:id="461" w:name="_ETM_Q1_1529597"/>
      <w:bookmarkEnd w:id="461"/>
      <w:r>
        <w:rPr>
          <w:rFonts w:hint="cs"/>
          <w:rtl/>
        </w:rPr>
        <w:t>אחר כך.</w:t>
      </w:r>
      <w:bookmarkStart w:id="462" w:name="_ETM_Q1_1530877"/>
      <w:bookmarkEnd w:id="462"/>
    </w:p>
    <w:p w:rsidR="006A0665" w:rsidRDefault="006A0665" w:rsidP="00542790">
      <w:pPr>
        <w:rPr>
          <w:rtl/>
        </w:rPr>
      </w:pPr>
    </w:p>
    <w:p w:rsidR="006A0665" w:rsidRDefault="006A0665" w:rsidP="006A0665">
      <w:pPr>
        <w:pStyle w:val="a4"/>
        <w:keepNext/>
        <w:rPr>
          <w:rtl/>
        </w:rPr>
      </w:pPr>
      <w:r>
        <w:rPr>
          <w:rtl/>
        </w:rPr>
        <w:t>אייל לב ארי:</w:t>
      </w:r>
    </w:p>
    <w:p w:rsidR="006A0665" w:rsidRDefault="006A0665" w:rsidP="006A0665">
      <w:pPr>
        <w:pStyle w:val="KeepWithNext"/>
        <w:rPr>
          <w:rtl/>
        </w:rPr>
      </w:pPr>
    </w:p>
    <w:p w:rsidR="006A0665" w:rsidRDefault="006A0665" w:rsidP="006A0665">
      <w:pPr>
        <w:rPr>
          <w:rtl/>
        </w:rPr>
      </w:pPr>
      <w:bookmarkStart w:id="463" w:name="_ETM_Q1_1528892"/>
      <w:bookmarkEnd w:id="463"/>
      <w:proofErr w:type="spellStart"/>
      <w:r>
        <w:rPr>
          <w:rFonts w:hint="cs"/>
          <w:rtl/>
        </w:rPr>
        <w:t>אוקיי</w:t>
      </w:r>
      <w:proofErr w:type="spellEnd"/>
      <w:r>
        <w:rPr>
          <w:rFonts w:hint="cs"/>
          <w:rtl/>
        </w:rPr>
        <w:t>, בהסכמת הוריהם או האפוטרופוס.</w:t>
      </w:r>
    </w:p>
    <w:p w:rsidR="006A0665" w:rsidRDefault="006A0665" w:rsidP="006A0665">
      <w:pPr>
        <w:rPr>
          <w:rtl/>
        </w:rPr>
      </w:pPr>
      <w:bookmarkStart w:id="464" w:name="_ETM_Q1_1531832"/>
      <w:bookmarkEnd w:id="464"/>
    </w:p>
    <w:p w:rsidR="006A0665" w:rsidRDefault="006A0665" w:rsidP="006A0665">
      <w:pPr>
        <w:pStyle w:val="af9"/>
        <w:keepNext/>
        <w:rPr>
          <w:rtl/>
        </w:rPr>
      </w:pPr>
      <w:bookmarkStart w:id="465" w:name="_ETM_Q1_1526361"/>
      <w:bookmarkStart w:id="466" w:name="_ETM_Q1_1534941"/>
      <w:bookmarkEnd w:id="465"/>
      <w:bookmarkEnd w:id="466"/>
      <w:r>
        <w:rPr>
          <w:rtl/>
        </w:rPr>
        <w:t>יהודה מירון:</w:t>
      </w:r>
    </w:p>
    <w:p w:rsidR="006A0665" w:rsidRDefault="006A0665" w:rsidP="006A0665">
      <w:pPr>
        <w:pStyle w:val="KeepWithNext"/>
        <w:rPr>
          <w:rtl/>
        </w:rPr>
      </w:pPr>
    </w:p>
    <w:p w:rsidR="006A0665" w:rsidRDefault="006A0665" w:rsidP="006A0665">
      <w:pPr>
        <w:rPr>
          <w:rtl/>
        </w:rPr>
      </w:pPr>
      <w:r>
        <w:rPr>
          <w:rFonts w:hint="cs"/>
          <w:rtl/>
        </w:rPr>
        <w:t xml:space="preserve">אבל זה </w:t>
      </w:r>
      <w:bookmarkStart w:id="467" w:name="_ETM_Q1_1537309"/>
      <w:bookmarkEnd w:id="467"/>
      <w:r>
        <w:rPr>
          <w:rFonts w:hint="cs"/>
          <w:rtl/>
        </w:rPr>
        <w:t xml:space="preserve">לא האפוטרופוס שהוגדר למעלה, זה אפוטרופוס במובן הרחב. </w:t>
      </w:r>
      <w:bookmarkStart w:id="468" w:name="_ETM_Q1_1544834"/>
      <w:bookmarkEnd w:id="468"/>
    </w:p>
    <w:p w:rsidR="006A0665" w:rsidRDefault="006A0665" w:rsidP="006A0665">
      <w:pPr>
        <w:rPr>
          <w:rtl/>
        </w:rPr>
      </w:pPr>
      <w:bookmarkStart w:id="469" w:name="_ETM_Q1_1545132"/>
      <w:bookmarkEnd w:id="469"/>
    </w:p>
    <w:p w:rsidR="006A0665" w:rsidRDefault="006A0665" w:rsidP="006A0665">
      <w:pPr>
        <w:pStyle w:val="af6"/>
        <w:keepNext/>
        <w:rPr>
          <w:rtl/>
        </w:rPr>
      </w:pPr>
      <w:r>
        <w:rPr>
          <w:rtl/>
        </w:rPr>
        <w:t xml:space="preserve">היו"ר ישראל </w:t>
      </w:r>
      <w:proofErr w:type="spellStart"/>
      <w:r>
        <w:rPr>
          <w:rtl/>
        </w:rPr>
        <w:t>אייכלר</w:t>
      </w:r>
      <w:proofErr w:type="spellEnd"/>
      <w:r>
        <w:rPr>
          <w:rtl/>
        </w:rPr>
        <w:t>:</w:t>
      </w:r>
    </w:p>
    <w:p w:rsidR="006A0665" w:rsidRDefault="006A0665" w:rsidP="006A0665">
      <w:pPr>
        <w:pStyle w:val="KeepWithNext"/>
        <w:rPr>
          <w:rtl/>
        </w:rPr>
      </w:pPr>
    </w:p>
    <w:p w:rsidR="006A0665" w:rsidRDefault="006A0665" w:rsidP="006A0665">
      <w:pPr>
        <w:rPr>
          <w:rtl/>
        </w:rPr>
      </w:pPr>
      <w:r>
        <w:rPr>
          <w:rFonts w:hint="cs"/>
          <w:rtl/>
        </w:rPr>
        <w:t xml:space="preserve">כדאי </w:t>
      </w:r>
      <w:bookmarkStart w:id="470" w:name="_ETM_Q1_1541892"/>
      <w:bookmarkEnd w:id="470"/>
      <w:r>
        <w:rPr>
          <w:rFonts w:hint="cs"/>
          <w:rtl/>
        </w:rPr>
        <w:t>באמת שתגדירו בהתחלה שיש כזה אפוטרופוס ויש כזה אפוטרופוס, ולסמן א'</w:t>
      </w:r>
      <w:bookmarkStart w:id="471" w:name="_ETM_Q1_1552164"/>
      <w:bookmarkEnd w:id="471"/>
      <w:r>
        <w:rPr>
          <w:rFonts w:hint="cs"/>
          <w:rtl/>
        </w:rPr>
        <w:t xml:space="preserve"> או ב' כדי שיהי</w:t>
      </w:r>
      <w:r w:rsidR="00097A2A">
        <w:rPr>
          <w:rFonts w:hint="cs"/>
          <w:rtl/>
        </w:rPr>
        <w:t>ה</w:t>
      </w:r>
      <w:r>
        <w:rPr>
          <w:rFonts w:hint="cs"/>
          <w:rtl/>
        </w:rPr>
        <w:t xml:space="preserve"> ברור במי מדובר.</w:t>
      </w:r>
    </w:p>
    <w:p w:rsidR="00542790" w:rsidRDefault="00542790" w:rsidP="00542790">
      <w:pPr>
        <w:rPr>
          <w:rtl/>
        </w:rPr>
      </w:pPr>
      <w:bookmarkStart w:id="472" w:name="_ETM_Q1_1533437"/>
      <w:bookmarkEnd w:id="472"/>
      <w:r>
        <w:rPr>
          <w:rtl/>
        </w:rPr>
        <w:t xml:space="preserve"> </w:t>
      </w:r>
    </w:p>
    <w:p w:rsidR="0082535F" w:rsidRDefault="0082535F" w:rsidP="0082535F">
      <w:pPr>
        <w:pStyle w:val="a4"/>
        <w:keepNext/>
        <w:rPr>
          <w:rtl/>
        </w:rPr>
      </w:pPr>
      <w:bookmarkStart w:id="473" w:name="_ETM_Q1_1555901"/>
      <w:bookmarkEnd w:id="473"/>
      <w:r>
        <w:rPr>
          <w:rtl/>
        </w:rPr>
        <w:t>אייל לב ארי:</w:t>
      </w:r>
    </w:p>
    <w:p w:rsidR="0082535F" w:rsidRDefault="0082535F" w:rsidP="0082535F">
      <w:pPr>
        <w:pStyle w:val="KeepWithNext"/>
        <w:rPr>
          <w:rtl/>
        </w:rPr>
      </w:pPr>
    </w:p>
    <w:p w:rsidR="0082535F" w:rsidRDefault="0082535F" w:rsidP="0082535F">
      <w:pPr>
        <w:rPr>
          <w:rtl/>
        </w:rPr>
      </w:pPr>
      <w:r>
        <w:rPr>
          <w:rFonts w:hint="cs"/>
          <w:rtl/>
        </w:rPr>
        <w:t xml:space="preserve">"תקנת משנה (ב)(4) </w:t>
      </w:r>
      <w:bookmarkStart w:id="474" w:name="_ETM_Q1_1556182"/>
      <w:bookmarkEnd w:id="474"/>
      <w:r>
        <w:rPr>
          <w:rFonts w:hint="cs"/>
          <w:rtl/>
        </w:rPr>
        <w:t xml:space="preserve">לגבי סוגי סיוע </w:t>
      </w:r>
      <w:r w:rsidR="00542790">
        <w:rPr>
          <w:rtl/>
        </w:rPr>
        <w:t xml:space="preserve">שמוסד חינוך אינו מסוגל לספק - דרכי חבירה למי שתפקידו להציל ולסייע בחירום, ולאחר תיאום </w:t>
      </w:r>
      <w:proofErr w:type="spellStart"/>
      <w:r w:rsidR="00542790">
        <w:rPr>
          <w:rtl/>
        </w:rPr>
        <w:t>עימו</w:t>
      </w:r>
      <w:proofErr w:type="spellEnd"/>
      <w:r w:rsidR="00542790">
        <w:rPr>
          <w:rtl/>
        </w:rPr>
        <w:t>, כגון: גורם אחראי, הרשות המקומית,</w:t>
      </w:r>
      <w:r>
        <w:rPr>
          <w:rFonts w:hint="cs"/>
          <w:rtl/>
        </w:rPr>
        <w:t xml:space="preserve"> </w:t>
      </w:r>
      <w:r w:rsidR="00542790">
        <w:rPr>
          <w:rtl/>
        </w:rPr>
        <w:t>הג"א, מגן דוד אדום, רשות הכבאות וההצלה והמשטרה;</w:t>
      </w:r>
      <w:r>
        <w:rPr>
          <w:rFonts w:hint="cs"/>
          <w:rtl/>
        </w:rPr>
        <w:t>"</w:t>
      </w:r>
    </w:p>
    <w:p w:rsidR="0082535F" w:rsidRDefault="0082535F" w:rsidP="0082535F">
      <w:pPr>
        <w:rPr>
          <w:rtl/>
        </w:rPr>
      </w:pPr>
      <w:bookmarkStart w:id="475" w:name="_ETM_Q1_1575415"/>
      <w:bookmarkStart w:id="476" w:name="_ETM_Q1_1575690"/>
      <w:bookmarkEnd w:id="475"/>
      <w:bookmarkEnd w:id="476"/>
    </w:p>
    <w:p w:rsidR="00542790" w:rsidRDefault="0082535F" w:rsidP="0082535F">
      <w:pPr>
        <w:rPr>
          <w:rtl/>
        </w:rPr>
      </w:pPr>
      <w:r>
        <w:rPr>
          <w:rFonts w:hint="cs"/>
          <w:rtl/>
        </w:rPr>
        <w:t>אנחנו עוברים לתקנה 16</w:t>
      </w:r>
      <w:r w:rsidR="00097A2A">
        <w:rPr>
          <w:rFonts w:hint="cs"/>
          <w:rtl/>
        </w:rPr>
        <w:t>:</w:t>
      </w:r>
      <w:r>
        <w:rPr>
          <w:rFonts w:hint="cs"/>
          <w:rtl/>
        </w:rPr>
        <w:t xml:space="preserve"> הוראות כלליות </w:t>
      </w:r>
      <w:bookmarkStart w:id="477" w:name="_ETM_Q1_1581671"/>
      <w:bookmarkEnd w:id="477"/>
      <w:r>
        <w:rPr>
          <w:rFonts w:hint="cs"/>
          <w:rtl/>
        </w:rPr>
        <w:t>למסגרות. כותרת המשנה השתנתה ל</w:t>
      </w:r>
      <w:r w:rsidRPr="0082535F">
        <w:rPr>
          <w:rtl/>
        </w:rPr>
        <w:t>היערכות וסיוע לאדם עם מוגבלות לביצוע פעולה נדרשת</w:t>
      </w:r>
      <w:r>
        <w:rPr>
          <w:rFonts w:hint="cs"/>
          <w:rtl/>
        </w:rPr>
        <w:t>.</w:t>
      </w:r>
      <w:bookmarkStart w:id="478" w:name="_ETM_Q1_1590201"/>
      <w:bookmarkEnd w:id="478"/>
    </w:p>
    <w:p w:rsidR="0082535F" w:rsidRDefault="0082535F" w:rsidP="0082535F">
      <w:pPr>
        <w:rPr>
          <w:rtl/>
        </w:rPr>
      </w:pPr>
    </w:p>
    <w:p w:rsidR="0082535F" w:rsidRDefault="0082535F" w:rsidP="0082535F">
      <w:pPr>
        <w:rPr>
          <w:rtl/>
        </w:rPr>
      </w:pPr>
      <w:bookmarkStart w:id="479" w:name="_ETM_Q1_1590521"/>
      <w:bookmarkEnd w:id="479"/>
      <w:r>
        <w:rPr>
          <w:rFonts w:hint="cs"/>
          <w:rtl/>
        </w:rPr>
        <w:t>בהגדרה בתקנת משנה</w:t>
      </w:r>
      <w:r w:rsidR="00097A2A">
        <w:rPr>
          <w:rFonts w:hint="cs"/>
          <w:rtl/>
        </w:rPr>
        <w:t xml:space="preserve"> (ה)</w:t>
      </w:r>
      <w:r>
        <w:rPr>
          <w:rFonts w:hint="cs"/>
          <w:rtl/>
        </w:rPr>
        <w:t xml:space="preserve"> בהגדרה </w:t>
      </w:r>
      <w:r w:rsidR="00097A2A">
        <w:rPr>
          <w:rFonts w:hint="cs"/>
          <w:rtl/>
        </w:rPr>
        <w:t>"</w:t>
      </w:r>
      <w:r>
        <w:rPr>
          <w:rFonts w:hint="cs"/>
          <w:rtl/>
        </w:rPr>
        <w:t xml:space="preserve">פעולה </w:t>
      </w:r>
      <w:bookmarkStart w:id="480" w:name="_ETM_Q1_1591778"/>
      <w:bookmarkEnd w:id="480"/>
      <w:r>
        <w:rPr>
          <w:rFonts w:hint="cs"/>
          <w:rtl/>
        </w:rPr>
        <w:t>נדרשת</w:t>
      </w:r>
      <w:r w:rsidR="00097A2A">
        <w:rPr>
          <w:rFonts w:hint="cs"/>
          <w:rtl/>
        </w:rPr>
        <w:t>"</w:t>
      </w:r>
      <w:r>
        <w:rPr>
          <w:rFonts w:hint="cs"/>
          <w:rtl/>
        </w:rPr>
        <w:t xml:space="preserve"> </w:t>
      </w:r>
      <w:r>
        <w:rPr>
          <w:rtl/>
        </w:rPr>
        <w:t>–</w:t>
      </w:r>
      <w:r>
        <w:rPr>
          <w:rFonts w:hint="cs"/>
          <w:rtl/>
        </w:rPr>
        <w:t xml:space="preserve"> מעבר לאזור בטוח - - - </w:t>
      </w:r>
    </w:p>
    <w:p w:rsidR="0082535F" w:rsidRDefault="0082535F" w:rsidP="0082535F">
      <w:pPr>
        <w:rPr>
          <w:rtl/>
        </w:rPr>
      </w:pPr>
      <w:bookmarkStart w:id="481" w:name="_ETM_Q1_1593483"/>
      <w:bookmarkEnd w:id="481"/>
    </w:p>
    <w:p w:rsidR="0082535F" w:rsidRDefault="0082535F" w:rsidP="0082535F">
      <w:pPr>
        <w:pStyle w:val="af6"/>
        <w:keepNext/>
        <w:rPr>
          <w:rtl/>
        </w:rPr>
      </w:pPr>
      <w:bookmarkStart w:id="482" w:name="_ETM_Q1_1593992"/>
      <w:bookmarkEnd w:id="482"/>
      <w:r>
        <w:rPr>
          <w:rtl/>
        </w:rPr>
        <w:t xml:space="preserve">היו"ר ישראל </w:t>
      </w:r>
      <w:proofErr w:type="spellStart"/>
      <w:r>
        <w:rPr>
          <w:rtl/>
        </w:rPr>
        <w:t>אייכלר</w:t>
      </w:r>
      <w:proofErr w:type="spellEnd"/>
      <w:r>
        <w:rPr>
          <w:rtl/>
        </w:rPr>
        <w:t>:</w:t>
      </w:r>
    </w:p>
    <w:p w:rsidR="0082535F" w:rsidRDefault="0082535F" w:rsidP="0082535F">
      <w:pPr>
        <w:pStyle w:val="KeepWithNext"/>
        <w:rPr>
          <w:rtl/>
        </w:rPr>
      </w:pPr>
    </w:p>
    <w:p w:rsidR="0082535F" w:rsidRDefault="00097A2A" w:rsidP="0082535F">
      <w:pPr>
        <w:rPr>
          <w:rtl/>
        </w:rPr>
      </w:pPr>
      <w:r>
        <w:rPr>
          <w:rFonts w:hint="cs"/>
          <w:rtl/>
        </w:rPr>
        <w:t xml:space="preserve">אולי </w:t>
      </w:r>
      <w:r w:rsidR="0082535F">
        <w:rPr>
          <w:rFonts w:hint="cs"/>
          <w:rtl/>
        </w:rPr>
        <w:t xml:space="preserve">פה </w:t>
      </w:r>
      <w:bookmarkStart w:id="483" w:name="_ETM_Q1_1595883"/>
      <w:bookmarkEnd w:id="483"/>
      <w:r w:rsidR="0082535F">
        <w:rPr>
          <w:rFonts w:hint="cs"/>
          <w:rtl/>
        </w:rPr>
        <w:t xml:space="preserve">בפירוט </w:t>
      </w:r>
      <w:r>
        <w:rPr>
          <w:rFonts w:hint="cs"/>
          <w:rtl/>
        </w:rPr>
        <w:t>כ</w:t>
      </w:r>
      <w:r w:rsidR="0082535F">
        <w:rPr>
          <w:rFonts w:hint="cs"/>
          <w:rtl/>
        </w:rPr>
        <w:t>שאתם נותנים לאלה שאמורים לסייע אז כל מי שרשאי</w:t>
      </w:r>
      <w:bookmarkStart w:id="484" w:name="_ETM_Q1_1601557"/>
      <w:bookmarkEnd w:id="484"/>
      <w:r w:rsidR="0082535F">
        <w:rPr>
          <w:rFonts w:hint="cs"/>
          <w:rtl/>
        </w:rPr>
        <w:t xml:space="preserve">. יש חוקים שמשרד הביטחון מכיר בכל מיני גופים של </w:t>
      </w:r>
      <w:bookmarkStart w:id="485" w:name="_ETM_Q1_1604253"/>
      <w:bookmarkEnd w:id="485"/>
      <w:r w:rsidR="0082535F">
        <w:rPr>
          <w:rFonts w:hint="cs"/>
          <w:rtl/>
        </w:rPr>
        <w:t xml:space="preserve">הצלה, אז זה כל מי שמוכר כגוף הצלה. </w:t>
      </w:r>
    </w:p>
    <w:p w:rsidR="0082535F" w:rsidRDefault="0082535F" w:rsidP="0082535F">
      <w:pPr>
        <w:rPr>
          <w:rtl/>
        </w:rPr>
      </w:pPr>
      <w:bookmarkStart w:id="486" w:name="_ETM_Q1_1606471"/>
      <w:bookmarkEnd w:id="486"/>
    </w:p>
    <w:p w:rsidR="0082535F" w:rsidRDefault="0082535F" w:rsidP="0082535F">
      <w:pPr>
        <w:pStyle w:val="af9"/>
        <w:keepNext/>
        <w:rPr>
          <w:rtl/>
        </w:rPr>
      </w:pPr>
      <w:bookmarkStart w:id="487" w:name="_ETM_Q1_1606782"/>
      <w:bookmarkEnd w:id="487"/>
      <w:r>
        <w:rPr>
          <w:rtl/>
        </w:rPr>
        <w:t>יהודה מירון:</w:t>
      </w:r>
    </w:p>
    <w:p w:rsidR="0082535F" w:rsidRDefault="0082535F" w:rsidP="0082535F">
      <w:pPr>
        <w:pStyle w:val="KeepWithNext"/>
        <w:rPr>
          <w:rtl/>
        </w:rPr>
      </w:pPr>
    </w:p>
    <w:p w:rsidR="0082535F" w:rsidRDefault="0082535F" w:rsidP="0082535F">
      <w:pPr>
        <w:rPr>
          <w:rtl/>
        </w:rPr>
      </w:pPr>
      <w:r>
        <w:rPr>
          <w:rFonts w:hint="cs"/>
          <w:rtl/>
        </w:rPr>
        <w:t xml:space="preserve">פה יש </w:t>
      </w:r>
      <w:bookmarkStart w:id="488" w:name="_ETM_Q1_1607161"/>
      <w:bookmarkEnd w:id="488"/>
      <w:r>
        <w:rPr>
          <w:rFonts w:hint="cs"/>
          <w:rtl/>
        </w:rPr>
        <w:t xml:space="preserve">רק דוגמאות. </w:t>
      </w:r>
      <w:bookmarkStart w:id="489" w:name="_ETM_Q1_1613032"/>
      <w:bookmarkEnd w:id="489"/>
    </w:p>
    <w:p w:rsidR="0082535F" w:rsidRDefault="0082535F" w:rsidP="0082535F">
      <w:pPr>
        <w:rPr>
          <w:rtl/>
        </w:rPr>
      </w:pPr>
      <w:bookmarkStart w:id="490" w:name="_ETM_Q1_1613305"/>
      <w:bookmarkEnd w:id="490"/>
    </w:p>
    <w:p w:rsidR="0082535F" w:rsidRDefault="0082535F" w:rsidP="0082535F">
      <w:pPr>
        <w:pStyle w:val="af6"/>
        <w:keepNext/>
        <w:rPr>
          <w:rtl/>
        </w:rPr>
      </w:pPr>
      <w:r>
        <w:rPr>
          <w:rtl/>
        </w:rPr>
        <w:t xml:space="preserve">היו"ר ישראל </w:t>
      </w:r>
      <w:proofErr w:type="spellStart"/>
      <w:r>
        <w:rPr>
          <w:rtl/>
        </w:rPr>
        <w:t>אייכלר</w:t>
      </w:r>
      <w:proofErr w:type="spellEnd"/>
      <w:r>
        <w:rPr>
          <w:rtl/>
        </w:rPr>
        <w:t>:</w:t>
      </w:r>
    </w:p>
    <w:p w:rsidR="0082535F" w:rsidRDefault="0082535F" w:rsidP="0082535F">
      <w:pPr>
        <w:pStyle w:val="KeepWithNext"/>
        <w:rPr>
          <w:rtl/>
        </w:rPr>
      </w:pPr>
    </w:p>
    <w:p w:rsidR="0082535F" w:rsidRDefault="0082535F" w:rsidP="0082535F">
      <w:pPr>
        <w:rPr>
          <w:rtl/>
        </w:rPr>
      </w:pPr>
      <w:r>
        <w:rPr>
          <w:rFonts w:hint="cs"/>
          <w:rtl/>
        </w:rPr>
        <w:t xml:space="preserve">כן, אבל פירטתם יותר מדי. כשמפרטים </w:t>
      </w:r>
      <w:bookmarkStart w:id="491" w:name="_ETM_Q1_1616864"/>
      <w:bookmarkEnd w:id="491"/>
      <w:r>
        <w:rPr>
          <w:rFonts w:hint="cs"/>
          <w:rtl/>
        </w:rPr>
        <w:t>אז לפעמים הפרט מוציא מהכלל.</w:t>
      </w:r>
    </w:p>
    <w:p w:rsidR="0082535F" w:rsidRDefault="0082535F" w:rsidP="0082535F">
      <w:pPr>
        <w:rPr>
          <w:rtl/>
        </w:rPr>
      </w:pPr>
      <w:bookmarkStart w:id="492" w:name="_ETM_Q1_1620427"/>
      <w:bookmarkEnd w:id="492"/>
    </w:p>
    <w:p w:rsidR="0082535F" w:rsidRDefault="0082535F" w:rsidP="0082535F">
      <w:pPr>
        <w:pStyle w:val="af9"/>
        <w:keepNext/>
        <w:rPr>
          <w:rtl/>
        </w:rPr>
      </w:pPr>
      <w:bookmarkStart w:id="493" w:name="_ETM_Q1_1620476"/>
      <w:bookmarkStart w:id="494" w:name="_ETM_Q1_1621459"/>
      <w:bookmarkEnd w:id="493"/>
      <w:bookmarkEnd w:id="494"/>
      <w:r>
        <w:rPr>
          <w:rtl/>
        </w:rPr>
        <w:t>יהודה מירון:</w:t>
      </w:r>
    </w:p>
    <w:p w:rsidR="0082535F" w:rsidRDefault="0082535F" w:rsidP="0082535F">
      <w:pPr>
        <w:pStyle w:val="KeepWithNext"/>
        <w:rPr>
          <w:rtl/>
        </w:rPr>
      </w:pPr>
    </w:p>
    <w:p w:rsidR="0082535F" w:rsidRDefault="0082535F" w:rsidP="0082535F">
      <w:pPr>
        <w:rPr>
          <w:rtl/>
        </w:rPr>
      </w:pPr>
      <w:r>
        <w:rPr>
          <w:rFonts w:hint="cs"/>
          <w:rtl/>
        </w:rPr>
        <w:t>שיהיה ברור שזה על דרך</w:t>
      </w:r>
      <w:bookmarkStart w:id="495" w:name="_ETM_Q1_1625603"/>
      <w:bookmarkEnd w:id="495"/>
      <w:r>
        <w:rPr>
          <w:rFonts w:hint="cs"/>
          <w:rtl/>
        </w:rPr>
        <w:t xml:space="preserve"> הדוגמה.</w:t>
      </w:r>
    </w:p>
    <w:p w:rsidR="0082535F" w:rsidRDefault="0082535F" w:rsidP="0082535F">
      <w:pPr>
        <w:ind w:firstLine="0"/>
        <w:rPr>
          <w:rtl/>
        </w:rPr>
      </w:pPr>
      <w:bookmarkStart w:id="496" w:name="_ETM_Q1_1626747"/>
      <w:bookmarkEnd w:id="496"/>
    </w:p>
    <w:p w:rsidR="00097A2A" w:rsidRDefault="00097A2A" w:rsidP="00097A2A">
      <w:pPr>
        <w:pStyle w:val="af6"/>
        <w:keepNext/>
        <w:rPr>
          <w:rtl/>
        </w:rPr>
      </w:pPr>
      <w:bookmarkStart w:id="497" w:name="_ETM_Q1_1622344"/>
      <w:bookmarkEnd w:id="497"/>
      <w:r>
        <w:rPr>
          <w:rtl/>
        </w:rPr>
        <w:t xml:space="preserve">היו"ר ישראל </w:t>
      </w:r>
      <w:proofErr w:type="spellStart"/>
      <w:r>
        <w:rPr>
          <w:rtl/>
        </w:rPr>
        <w:t>אייכלר</w:t>
      </w:r>
      <w:proofErr w:type="spellEnd"/>
      <w:r>
        <w:rPr>
          <w:rtl/>
        </w:rPr>
        <w:t>:</w:t>
      </w:r>
    </w:p>
    <w:p w:rsidR="00097A2A" w:rsidRDefault="00097A2A" w:rsidP="00097A2A">
      <w:pPr>
        <w:pStyle w:val="KeepWithNext"/>
        <w:rPr>
          <w:rtl/>
        </w:rPr>
      </w:pPr>
    </w:p>
    <w:p w:rsidR="00097A2A" w:rsidRDefault="00097A2A" w:rsidP="00097A2A">
      <w:pPr>
        <w:rPr>
          <w:rtl/>
        </w:rPr>
      </w:pPr>
      <w:r>
        <w:rPr>
          <w:rFonts w:hint="cs"/>
          <w:rtl/>
        </w:rPr>
        <w:t>כן.</w:t>
      </w:r>
    </w:p>
    <w:p w:rsidR="00097A2A" w:rsidRDefault="00097A2A" w:rsidP="00097A2A">
      <w:pPr>
        <w:rPr>
          <w:rtl/>
        </w:rPr>
      </w:pPr>
      <w:bookmarkStart w:id="498" w:name="_ETM_Q1_1623896"/>
      <w:bookmarkEnd w:id="498"/>
    </w:p>
    <w:p w:rsidR="0082535F" w:rsidRDefault="0082535F" w:rsidP="0082535F">
      <w:pPr>
        <w:pStyle w:val="af9"/>
        <w:keepNext/>
        <w:rPr>
          <w:rtl/>
        </w:rPr>
      </w:pPr>
      <w:bookmarkStart w:id="499" w:name="_ETM_Q1_1629329"/>
      <w:bookmarkStart w:id="500" w:name="_ETM_Q1_1628469"/>
      <w:bookmarkStart w:id="501" w:name="_ETM_Q1_1631522"/>
      <w:bookmarkEnd w:id="499"/>
      <w:bookmarkEnd w:id="500"/>
      <w:bookmarkEnd w:id="501"/>
      <w:r>
        <w:rPr>
          <w:rFonts w:hint="cs"/>
          <w:rtl/>
        </w:rPr>
        <w:t>רון אשכנזי</w:t>
      </w:r>
      <w:r>
        <w:rPr>
          <w:rtl/>
        </w:rPr>
        <w:t>:</w:t>
      </w:r>
    </w:p>
    <w:p w:rsidR="0082535F" w:rsidRDefault="0082535F" w:rsidP="0082535F">
      <w:pPr>
        <w:pStyle w:val="KeepWithNext"/>
        <w:rPr>
          <w:rtl/>
        </w:rPr>
      </w:pPr>
    </w:p>
    <w:p w:rsidR="0082535F" w:rsidRDefault="0082535F" w:rsidP="0082535F">
      <w:pPr>
        <w:rPr>
          <w:rtl/>
        </w:rPr>
      </w:pPr>
      <w:r>
        <w:rPr>
          <w:rFonts w:hint="cs"/>
          <w:rtl/>
        </w:rPr>
        <w:t xml:space="preserve">לפני שעוברים, </w:t>
      </w:r>
      <w:bookmarkStart w:id="502" w:name="_ETM_Q1_1632567"/>
      <w:bookmarkEnd w:id="502"/>
      <w:r>
        <w:rPr>
          <w:rFonts w:hint="cs"/>
          <w:rtl/>
        </w:rPr>
        <w:t xml:space="preserve">אני מבקש להעיר לגבי 16(ב). </w:t>
      </w:r>
      <w:bookmarkStart w:id="503" w:name="_ETM_Q1_1633222"/>
      <w:bookmarkEnd w:id="503"/>
    </w:p>
    <w:p w:rsidR="0082535F" w:rsidRDefault="0082535F" w:rsidP="0082535F">
      <w:pPr>
        <w:rPr>
          <w:rtl/>
        </w:rPr>
      </w:pPr>
    </w:p>
    <w:p w:rsidR="0082535F" w:rsidRDefault="0082535F" w:rsidP="0082535F">
      <w:pPr>
        <w:pStyle w:val="af6"/>
        <w:keepNext/>
        <w:rPr>
          <w:rtl/>
        </w:rPr>
      </w:pPr>
      <w:bookmarkStart w:id="504" w:name="_ETM_Q1_1633499"/>
      <w:bookmarkEnd w:id="504"/>
      <w:r>
        <w:rPr>
          <w:rtl/>
        </w:rPr>
        <w:t xml:space="preserve">היו"ר ישראל </w:t>
      </w:r>
      <w:proofErr w:type="spellStart"/>
      <w:r>
        <w:rPr>
          <w:rtl/>
        </w:rPr>
        <w:t>אייכלר</w:t>
      </w:r>
      <w:proofErr w:type="spellEnd"/>
      <w:r>
        <w:rPr>
          <w:rtl/>
        </w:rPr>
        <w:t>:</w:t>
      </w:r>
    </w:p>
    <w:p w:rsidR="0082535F" w:rsidRDefault="0082535F" w:rsidP="0082535F">
      <w:pPr>
        <w:pStyle w:val="KeepWithNext"/>
        <w:rPr>
          <w:rtl/>
        </w:rPr>
      </w:pPr>
    </w:p>
    <w:p w:rsidR="0082535F" w:rsidRDefault="0082535F" w:rsidP="00097A2A">
      <w:pPr>
        <w:rPr>
          <w:rtl/>
        </w:rPr>
      </w:pPr>
      <w:r>
        <w:rPr>
          <w:rFonts w:hint="cs"/>
          <w:rtl/>
        </w:rPr>
        <w:t>עדיף להעיר</w:t>
      </w:r>
      <w:r w:rsidR="00097A2A">
        <w:rPr>
          <w:rFonts w:hint="cs"/>
          <w:rtl/>
        </w:rPr>
        <w:t xml:space="preserve"> אחרי</w:t>
      </w:r>
      <w:r>
        <w:rPr>
          <w:rFonts w:hint="cs"/>
          <w:rtl/>
        </w:rPr>
        <w:t xml:space="preserve">. מי שרוצה להעיר לסעיף מסוים, שיגיד זאת </w:t>
      </w:r>
      <w:bookmarkStart w:id="505" w:name="_ETM_Q1_1645541"/>
      <w:bookmarkEnd w:id="505"/>
      <w:r>
        <w:rPr>
          <w:rFonts w:hint="cs"/>
          <w:rtl/>
        </w:rPr>
        <w:t xml:space="preserve">אחרי הסעיף. </w:t>
      </w:r>
    </w:p>
    <w:p w:rsidR="0082535F" w:rsidRDefault="0082535F" w:rsidP="0082535F">
      <w:pPr>
        <w:rPr>
          <w:rtl/>
        </w:rPr>
      </w:pPr>
      <w:bookmarkStart w:id="506" w:name="_ETM_Q1_1650939"/>
      <w:bookmarkStart w:id="507" w:name="_ETM_Q1_1651236"/>
      <w:bookmarkEnd w:id="506"/>
      <w:bookmarkEnd w:id="507"/>
    </w:p>
    <w:p w:rsidR="0082535F" w:rsidRDefault="0082535F" w:rsidP="0082535F">
      <w:pPr>
        <w:pStyle w:val="af9"/>
        <w:keepNext/>
        <w:rPr>
          <w:rtl/>
        </w:rPr>
      </w:pPr>
      <w:r>
        <w:rPr>
          <w:rtl/>
        </w:rPr>
        <w:t>בועז אחד העם:</w:t>
      </w:r>
    </w:p>
    <w:p w:rsidR="0082535F" w:rsidRDefault="0082535F" w:rsidP="0082535F">
      <w:pPr>
        <w:pStyle w:val="KeepWithNext"/>
        <w:rPr>
          <w:rtl/>
        </w:rPr>
      </w:pPr>
    </w:p>
    <w:p w:rsidR="0082535F" w:rsidRDefault="0082535F" w:rsidP="0082535F">
      <w:pPr>
        <w:rPr>
          <w:rtl/>
        </w:rPr>
      </w:pPr>
      <w:r>
        <w:rPr>
          <w:rFonts w:hint="cs"/>
          <w:rtl/>
        </w:rPr>
        <w:t xml:space="preserve">בהתחלה </w:t>
      </w:r>
      <w:r w:rsidR="007E3E4D">
        <w:rPr>
          <w:rFonts w:hint="cs"/>
          <w:rtl/>
        </w:rPr>
        <w:t xml:space="preserve">עוד </w:t>
      </w:r>
      <w:r>
        <w:rPr>
          <w:rFonts w:hint="cs"/>
          <w:rtl/>
        </w:rPr>
        <w:t>לסעיפים הראשונים</w:t>
      </w:r>
      <w:r w:rsidR="007E3E4D">
        <w:rPr>
          <w:rFonts w:hint="cs"/>
          <w:rtl/>
        </w:rPr>
        <w:t>,</w:t>
      </w:r>
      <w:r>
        <w:rPr>
          <w:rFonts w:hint="cs"/>
          <w:rtl/>
        </w:rPr>
        <w:t xml:space="preserve"> אמרתם לחכות.</w:t>
      </w:r>
    </w:p>
    <w:p w:rsidR="0082535F" w:rsidRDefault="0082535F" w:rsidP="0082535F">
      <w:pPr>
        <w:rPr>
          <w:rtl/>
        </w:rPr>
      </w:pPr>
      <w:bookmarkStart w:id="508" w:name="_ETM_Q1_1656340"/>
      <w:bookmarkEnd w:id="508"/>
    </w:p>
    <w:p w:rsidR="0082535F" w:rsidRDefault="0082535F" w:rsidP="0082535F">
      <w:pPr>
        <w:pStyle w:val="af9"/>
        <w:keepNext/>
        <w:rPr>
          <w:rtl/>
        </w:rPr>
      </w:pPr>
      <w:bookmarkStart w:id="509" w:name="_ETM_Q1_1656612"/>
      <w:bookmarkEnd w:id="509"/>
      <w:r>
        <w:rPr>
          <w:rtl/>
        </w:rPr>
        <w:t>חיים מזרחי:</w:t>
      </w:r>
    </w:p>
    <w:p w:rsidR="0082535F" w:rsidRDefault="0082535F" w:rsidP="0082535F">
      <w:pPr>
        <w:pStyle w:val="KeepWithNext"/>
        <w:rPr>
          <w:rtl/>
        </w:rPr>
      </w:pPr>
    </w:p>
    <w:p w:rsidR="0082535F" w:rsidRDefault="0082535F" w:rsidP="0082535F">
      <w:pPr>
        <w:rPr>
          <w:rtl/>
        </w:rPr>
      </w:pPr>
      <w:r>
        <w:rPr>
          <w:rFonts w:hint="cs"/>
          <w:rtl/>
        </w:rPr>
        <w:t xml:space="preserve">הוא רצה ספציפית </w:t>
      </w:r>
      <w:bookmarkStart w:id="510" w:name="_ETM_Q1_1657923"/>
      <w:bookmarkEnd w:id="510"/>
      <w:r>
        <w:rPr>
          <w:rFonts w:hint="cs"/>
          <w:rtl/>
        </w:rPr>
        <w:t>וגם אני ספציפי לגבי 2 ו-3 ו-5.</w:t>
      </w:r>
    </w:p>
    <w:p w:rsidR="0082535F" w:rsidRDefault="0082535F" w:rsidP="0082535F">
      <w:pPr>
        <w:rPr>
          <w:rtl/>
        </w:rPr>
      </w:pPr>
      <w:bookmarkStart w:id="511" w:name="_ETM_Q1_1668276"/>
      <w:bookmarkEnd w:id="511"/>
    </w:p>
    <w:p w:rsidR="0082535F" w:rsidRDefault="0082535F" w:rsidP="0082535F">
      <w:pPr>
        <w:pStyle w:val="af6"/>
        <w:keepNext/>
        <w:rPr>
          <w:rtl/>
        </w:rPr>
      </w:pPr>
      <w:bookmarkStart w:id="512" w:name="_ETM_Q1_1668606"/>
      <w:bookmarkEnd w:id="512"/>
      <w:r>
        <w:rPr>
          <w:rtl/>
        </w:rPr>
        <w:t xml:space="preserve">היו"ר ישראל </w:t>
      </w:r>
      <w:proofErr w:type="spellStart"/>
      <w:r>
        <w:rPr>
          <w:rtl/>
        </w:rPr>
        <w:t>אייכלר</w:t>
      </w:r>
      <w:proofErr w:type="spellEnd"/>
      <w:r>
        <w:rPr>
          <w:rtl/>
        </w:rPr>
        <w:t>:</w:t>
      </w:r>
    </w:p>
    <w:p w:rsidR="0082535F" w:rsidRDefault="0082535F" w:rsidP="0082535F">
      <w:pPr>
        <w:pStyle w:val="KeepWithNext"/>
        <w:rPr>
          <w:rtl/>
        </w:rPr>
      </w:pPr>
    </w:p>
    <w:p w:rsidR="0082535F" w:rsidRDefault="0082535F" w:rsidP="0082535F">
      <w:pPr>
        <w:rPr>
          <w:rtl/>
        </w:rPr>
      </w:pPr>
      <w:r>
        <w:rPr>
          <w:rFonts w:hint="cs"/>
          <w:rtl/>
        </w:rPr>
        <w:t>אז אחרי שנגמור.</w:t>
      </w:r>
      <w:bookmarkStart w:id="513" w:name="_ETM_Q1_1664569"/>
      <w:bookmarkEnd w:id="513"/>
    </w:p>
    <w:p w:rsidR="0082535F" w:rsidRDefault="0082535F" w:rsidP="0082535F">
      <w:pPr>
        <w:rPr>
          <w:rtl/>
        </w:rPr>
      </w:pPr>
    </w:p>
    <w:p w:rsidR="0082535F" w:rsidRDefault="0082535F" w:rsidP="0082535F">
      <w:pPr>
        <w:pStyle w:val="a4"/>
        <w:keepNext/>
        <w:rPr>
          <w:rtl/>
        </w:rPr>
      </w:pPr>
      <w:r>
        <w:rPr>
          <w:rtl/>
        </w:rPr>
        <w:t>אייל לב ארי:</w:t>
      </w:r>
    </w:p>
    <w:p w:rsidR="0082535F" w:rsidRDefault="0082535F" w:rsidP="0082535F">
      <w:pPr>
        <w:pStyle w:val="KeepWithNext"/>
        <w:rPr>
          <w:rtl/>
        </w:rPr>
      </w:pPr>
    </w:p>
    <w:p w:rsidR="0082535F" w:rsidRDefault="0082535F" w:rsidP="0082535F">
      <w:pPr>
        <w:rPr>
          <w:rtl/>
        </w:rPr>
      </w:pPr>
      <w:bookmarkStart w:id="514" w:name="_ETM_Q1_1666975"/>
      <w:bookmarkEnd w:id="514"/>
      <w:r>
        <w:rPr>
          <w:rFonts w:hint="cs"/>
          <w:rtl/>
        </w:rPr>
        <w:t>"</w:t>
      </w:r>
      <w:r w:rsidR="005D6C77">
        <w:rPr>
          <w:rFonts w:hint="cs"/>
          <w:rtl/>
        </w:rPr>
        <w:t>16</w:t>
      </w:r>
      <w:r>
        <w:rPr>
          <w:rtl/>
        </w:rPr>
        <w:t>(ה)</w:t>
      </w:r>
      <w:r>
        <w:rPr>
          <w:rFonts w:hint="cs"/>
          <w:rtl/>
        </w:rPr>
        <w:t xml:space="preserve"> </w:t>
      </w:r>
      <w:r>
        <w:rPr>
          <w:rtl/>
        </w:rPr>
        <w:t xml:space="preserve">"פעולה נדרשת" – מעבר לאזור בטוח, התפנות ממסגרת, או כל פעולה אחרת להצלת חיים; </w:t>
      </w:r>
    </w:p>
    <w:p w:rsidR="0082535F" w:rsidRDefault="0082535F" w:rsidP="0082535F">
      <w:pPr>
        <w:rPr>
          <w:rtl/>
        </w:rPr>
      </w:pPr>
      <w:bookmarkStart w:id="515" w:name="_ETM_Q1_1676616"/>
      <w:bookmarkEnd w:id="515"/>
    </w:p>
    <w:p w:rsidR="0082535F" w:rsidRDefault="0082535F" w:rsidP="0082535F">
      <w:pPr>
        <w:rPr>
          <w:rtl/>
        </w:rPr>
      </w:pPr>
      <w:r>
        <w:rPr>
          <w:rFonts w:hint="cs"/>
          <w:rtl/>
        </w:rPr>
        <w:t xml:space="preserve"> </w:t>
      </w:r>
      <w:bookmarkStart w:id="516" w:name="_ETM_Q1_1677266"/>
      <w:bookmarkEnd w:id="516"/>
      <w:r>
        <w:rPr>
          <w:rFonts w:hint="cs"/>
          <w:rtl/>
        </w:rPr>
        <w:t xml:space="preserve">      </w:t>
      </w:r>
      <w:r>
        <w:rPr>
          <w:rtl/>
        </w:rPr>
        <w:t>"קושי מיוחד" – מצב שבו אדם עם מוגבלות מתנגד לבצע פעולה נדרשת במצב חירום, או שלא ניתן לנייד אותו עקב מוגבלותו או ציוד עזר של אותו אדם לצורך ביצוע פעולה נדרשת בפרק הזמן הקצר שעומד לרשות איש צוות במצב חירום.</w:t>
      </w:r>
      <w:r>
        <w:rPr>
          <w:rFonts w:hint="cs"/>
          <w:rtl/>
        </w:rPr>
        <w:t>"</w:t>
      </w:r>
    </w:p>
    <w:p w:rsidR="0082535F" w:rsidRDefault="0082535F" w:rsidP="0082535F">
      <w:pPr>
        <w:rPr>
          <w:rtl/>
        </w:rPr>
      </w:pPr>
    </w:p>
    <w:p w:rsidR="0082535F" w:rsidRDefault="0082535F" w:rsidP="00C07E1A">
      <w:pPr>
        <w:rPr>
          <w:rtl/>
        </w:rPr>
      </w:pPr>
      <w:r>
        <w:rPr>
          <w:rFonts w:hint="cs"/>
          <w:rtl/>
        </w:rPr>
        <w:t xml:space="preserve">תקנה 17 </w:t>
      </w:r>
      <w:bookmarkStart w:id="517" w:name="_ETM_Q1_1695130"/>
      <w:bookmarkEnd w:id="517"/>
      <w:r>
        <w:rPr>
          <w:rtl/>
        </w:rPr>
        <w:t>ביצוע הכנות מתאימות להבטחת רציפות תפקודית</w:t>
      </w:r>
      <w:r w:rsidR="00203F73">
        <w:rPr>
          <w:rFonts w:hint="cs"/>
          <w:rtl/>
        </w:rPr>
        <w:t xml:space="preserve"> -</w:t>
      </w:r>
      <w:r w:rsidR="00C07E1A">
        <w:rPr>
          <w:rFonts w:hint="cs"/>
          <w:rtl/>
        </w:rPr>
        <w:t xml:space="preserve"> ב-</w:t>
      </w:r>
      <w:r>
        <w:rPr>
          <w:rtl/>
        </w:rPr>
        <w:t>(א)</w:t>
      </w:r>
      <w:r w:rsidR="00203F73">
        <w:rPr>
          <w:rFonts w:hint="cs"/>
          <w:rtl/>
        </w:rPr>
        <w:t xml:space="preserve">  </w:t>
      </w:r>
      <w:r>
        <w:rPr>
          <w:rtl/>
        </w:rPr>
        <w:t>הוראת גורם אחראי ל</w:t>
      </w:r>
      <w:r w:rsidR="005D6C77">
        <w:rPr>
          <w:rtl/>
        </w:rPr>
        <w:t>מסגרת למתן שירותים במקום ייעודי</w:t>
      </w:r>
      <w:r>
        <w:rPr>
          <w:rtl/>
        </w:rPr>
        <w:t xml:space="preserve">, תהיה גם בנושאים אלה לפחות: </w:t>
      </w:r>
      <w:bookmarkStart w:id="518" w:name="_ETM_Q1_1705802"/>
      <w:bookmarkEnd w:id="518"/>
    </w:p>
    <w:p w:rsidR="00C07E1A" w:rsidRDefault="00C07E1A" w:rsidP="00C07E1A">
      <w:pPr>
        <w:rPr>
          <w:rtl/>
        </w:rPr>
      </w:pPr>
    </w:p>
    <w:p w:rsidR="0082535F" w:rsidRDefault="00C07E1A" w:rsidP="005D6C77">
      <w:pPr>
        <w:rPr>
          <w:rtl/>
        </w:rPr>
      </w:pPr>
      <w:r>
        <w:rPr>
          <w:rFonts w:hint="cs"/>
          <w:rtl/>
        </w:rPr>
        <w:t xml:space="preserve">בפסקת משנה </w:t>
      </w:r>
      <w:r>
        <w:rPr>
          <w:rtl/>
        </w:rPr>
        <w:t>(2)</w:t>
      </w:r>
      <w:r>
        <w:rPr>
          <w:rFonts w:hint="cs"/>
          <w:rtl/>
        </w:rPr>
        <w:t xml:space="preserve"> נ</w:t>
      </w:r>
      <w:r>
        <w:rPr>
          <w:rtl/>
        </w:rPr>
        <w:t>וסף על פסקה (1)</w:t>
      </w:r>
      <w:r w:rsidR="005D6C77">
        <w:rPr>
          <w:rFonts w:hint="cs"/>
          <w:rtl/>
        </w:rPr>
        <w:t xml:space="preserve"> ש</w:t>
      </w:r>
      <w:r>
        <w:rPr>
          <w:rFonts w:hint="cs"/>
          <w:rtl/>
        </w:rPr>
        <w:t>קובעת הוראות והכנות למצבי חירום</w:t>
      </w:r>
      <w:r w:rsidR="0082535F">
        <w:rPr>
          <w:rtl/>
        </w:rPr>
        <w:t xml:space="preserve"> </w:t>
      </w:r>
      <w:r>
        <w:rPr>
          <w:rFonts w:hint="cs"/>
          <w:rtl/>
        </w:rPr>
        <w:t>שבהם</w:t>
      </w:r>
      <w:bookmarkStart w:id="519" w:name="_ETM_Q1_1716033"/>
      <w:bookmarkEnd w:id="519"/>
      <w:r>
        <w:rPr>
          <w:rFonts w:hint="cs"/>
          <w:rtl/>
        </w:rPr>
        <w:t xml:space="preserve"> נדרשת גם שהייה, </w:t>
      </w:r>
      <w:r w:rsidR="00203F73">
        <w:rPr>
          <w:rFonts w:hint="cs"/>
          <w:rtl/>
        </w:rPr>
        <w:t>"</w:t>
      </w:r>
      <w:r w:rsidR="0082535F">
        <w:rPr>
          <w:rtl/>
        </w:rPr>
        <w:t>במסגרת שבה שוהים אנשים עם מוגבלות הנזקקים דרך קבע לתרופות או אמ</w:t>
      </w:r>
      <w:r w:rsidR="005D6C77">
        <w:rPr>
          <w:rtl/>
        </w:rPr>
        <w:t xml:space="preserve">צעים משמרים או מצילי חיים </w:t>
      </w:r>
      <w:r w:rsidR="0082535F">
        <w:rPr>
          <w:rtl/>
        </w:rPr>
        <w:t>ש</w:t>
      </w:r>
      <w:r w:rsidR="005D6C77">
        <w:rPr>
          <w:rFonts w:hint="cs"/>
          <w:rtl/>
        </w:rPr>
        <w:t>בש</w:t>
      </w:r>
      <w:r w:rsidR="0082535F">
        <w:rPr>
          <w:rtl/>
        </w:rPr>
        <w:t>הייתם במסגרת</w:t>
      </w:r>
      <w:r w:rsidR="005D6C77">
        <w:rPr>
          <w:rFonts w:hint="cs"/>
          <w:rtl/>
        </w:rPr>
        <w:t xml:space="preserve">, המסגרת </w:t>
      </w:r>
      <w:bookmarkStart w:id="520" w:name="_ETM_Q1_1723438"/>
      <w:bookmarkEnd w:id="520"/>
      <w:r w:rsidR="005D6C77">
        <w:rPr>
          <w:rFonts w:hint="cs"/>
          <w:rtl/>
        </w:rPr>
        <w:t>מסייעת להם לצרוך את</w:t>
      </w:r>
      <w:r w:rsidR="0082535F">
        <w:rPr>
          <w:rtl/>
        </w:rPr>
        <w:t xml:space="preserve"> </w:t>
      </w:r>
      <w:r w:rsidR="005D6C77">
        <w:rPr>
          <w:rFonts w:hint="cs"/>
          <w:rtl/>
        </w:rPr>
        <w:t>ה</w:t>
      </w:r>
      <w:r w:rsidR="0082535F">
        <w:rPr>
          <w:rtl/>
        </w:rPr>
        <w:t xml:space="preserve">תרופות או </w:t>
      </w:r>
      <w:r w:rsidR="005D6C77">
        <w:rPr>
          <w:rFonts w:hint="cs"/>
          <w:rtl/>
        </w:rPr>
        <w:t xml:space="preserve">להפעיל </w:t>
      </w:r>
      <w:r w:rsidR="0082535F">
        <w:rPr>
          <w:rtl/>
        </w:rPr>
        <w:t>אמצעים כאמור, יבוצעו הכנות כדי שבמצב חירום ניתן יהיה להמשיך לספק תרופות כאמור או לעשות שימוש באמצעים כאמור;</w:t>
      </w:r>
      <w:r w:rsidR="00203F73">
        <w:rPr>
          <w:rFonts w:hint="cs"/>
          <w:rtl/>
        </w:rPr>
        <w:t>"</w:t>
      </w:r>
      <w:r w:rsidR="0082535F">
        <w:rPr>
          <w:rtl/>
        </w:rPr>
        <w:t xml:space="preserve"> </w:t>
      </w:r>
    </w:p>
    <w:p w:rsidR="00C07E1A" w:rsidRDefault="00C07E1A" w:rsidP="00C07E1A">
      <w:pPr>
        <w:pStyle w:val="KeepWithNext"/>
        <w:rPr>
          <w:rtl/>
        </w:rPr>
      </w:pPr>
      <w:bookmarkStart w:id="521" w:name="_ETM_Q1_1736561"/>
      <w:bookmarkEnd w:id="521"/>
    </w:p>
    <w:p w:rsidR="00C07E1A" w:rsidRDefault="00C07E1A" w:rsidP="00C07E1A">
      <w:pPr>
        <w:rPr>
          <w:rtl/>
        </w:rPr>
      </w:pPr>
      <w:r>
        <w:rPr>
          <w:rFonts w:hint="cs"/>
          <w:rtl/>
        </w:rPr>
        <w:t xml:space="preserve">יהודה, תסביר מה הכוונה כאן. הכוונה כאן </w:t>
      </w:r>
      <w:bookmarkStart w:id="522" w:name="_ETM_Q1_1736436"/>
      <w:bookmarkEnd w:id="522"/>
      <w:r>
        <w:rPr>
          <w:rFonts w:hint="cs"/>
          <w:rtl/>
        </w:rPr>
        <w:t xml:space="preserve">שהמסגרת לא מספקת את התרופות או את ציוד העזר, </w:t>
      </w:r>
      <w:bookmarkStart w:id="523" w:name="_ETM_Q1_1744501"/>
      <w:bookmarkEnd w:id="523"/>
      <w:r>
        <w:rPr>
          <w:rFonts w:hint="cs"/>
          <w:rtl/>
        </w:rPr>
        <w:t xml:space="preserve">אלא כמו שהיא מסייעת לו ברגיל לצרוך תרופות או להשתמש </w:t>
      </w:r>
      <w:bookmarkStart w:id="524" w:name="_ETM_Q1_1745580"/>
      <w:bookmarkEnd w:id="524"/>
      <w:r>
        <w:rPr>
          <w:rFonts w:hint="cs"/>
          <w:rtl/>
        </w:rPr>
        <w:t xml:space="preserve">בציוד העזר כך גם במצב החירום </w:t>
      </w:r>
      <w:r>
        <w:rPr>
          <w:rtl/>
        </w:rPr>
        <w:t>–</w:t>
      </w:r>
      <w:r>
        <w:rPr>
          <w:rFonts w:hint="cs"/>
          <w:rtl/>
        </w:rPr>
        <w:t xml:space="preserve"> זו הכוונה בפסקה </w:t>
      </w:r>
      <w:bookmarkStart w:id="525" w:name="_ETM_Q1_1754875"/>
      <w:bookmarkEnd w:id="525"/>
      <w:r>
        <w:rPr>
          <w:rFonts w:hint="cs"/>
          <w:rtl/>
        </w:rPr>
        <w:t>(2).</w:t>
      </w:r>
    </w:p>
    <w:p w:rsidR="00C07E1A" w:rsidRDefault="00C07E1A" w:rsidP="00C07E1A">
      <w:pPr>
        <w:ind w:firstLine="0"/>
        <w:rPr>
          <w:rtl/>
        </w:rPr>
      </w:pPr>
      <w:bookmarkStart w:id="526" w:name="_ETM_Q1_1756828"/>
      <w:bookmarkStart w:id="527" w:name="_ETM_Q1_1736052"/>
      <w:bookmarkStart w:id="528" w:name="_ETM_Q1_1736071"/>
      <w:bookmarkEnd w:id="526"/>
      <w:bookmarkEnd w:id="527"/>
      <w:bookmarkEnd w:id="528"/>
    </w:p>
    <w:p w:rsidR="0082535F" w:rsidRDefault="00C07E1A" w:rsidP="0082535F">
      <w:pPr>
        <w:rPr>
          <w:rtl/>
        </w:rPr>
      </w:pPr>
      <w:r>
        <w:rPr>
          <w:rtl/>
        </w:rPr>
        <w:t xml:space="preserve"> </w:t>
      </w:r>
      <w:r>
        <w:rPr>
          <w:rFonts w:hint="cs"/>
          <w:rtl/>
        </w:rPr>
        <w:t>"</w:t>
      </w:r>
      <w:r>
        <w:rPr>
          <w:rtl/>
        </w:rPr>
        <w:t>(ב)</w:t>
      </w:r>
      <w:r>
        <w:rPr>
          <w:rFonts w:hint="cs"/>
          <w:rtl/>
        </w:rPr>
        <w:t xml:space="preserve"> </w:t>
      </w:r>
      <w:r w:rsidR="0082535F">
        <w:rPr>
          <w:rtl/>
        </w:rPr>
        <w:t xml:space="preserve">נודע לרשות מקומית לפי תקנה 20 על </w:t>
      </w:r>
      <w:r w:rsidR="005D6C77">
        <w:rPr>
          <w:rFonts w:hint="cs"/>
          <w:rtl/>
        </w:rPr>
        <w:t>ה</w:t>
      </w:r>
      <w:r w:rsidR="0082535F">
        <w:rPr>
          <w:rtl/>
        </w:rPr>
        <w:t>מסגרת שנמצאת בה, תכין תכנית לאפשרות שנדרש פינוי המסגרת במצב חירום, אך לא ניתן לבצע זאת בשל מצב החירום. תכנית כאמור תכלול, בין היתר סיוע בכוח אדם להמשך הפעלת המסגרת, אספקת מים מזון ותרופות, הכ</w:t>
      </w:r>
      <w:r>
        <w:rPr>
          <w:rFonts w:hint="cs"/>
          <w:rtl/>
        </w:rPr>
        <w:t>ו</w:t>
      </w:r>
      <w:r w:rsidR="0082535F">
        <w:rPr>
          <w:rtl/>
        </w:rPr>
        <w:t>ל בהתאם ליכולות וסדרי העדיפות של הרשות המקומית במצב החירום.</w:t>
      </w:r>
      <w:r>
        <w:rPr>
          <w:rFonts w:hint="cs"/>
          <w:rtl/>
        </w:rPr>
        <w:t>"</w:t>
      </w:r>
    </w:p>
    <w:p w:rsidR="00C07E1A" w:rsidRDefault="00C07E1A" w:rsidP="00C07E1A">
      <w:pPr>
        <w:pStyle w:val="KeepWithNext"/>
        <w:rPr>
          <w:rtl/>
        </w:rPr>
      </w:pPr>
      <w:bookmarkStart w:id="529" w:name="_ETM_Q1_1782426"/>
      <w:bookmarkStart w:id="530" w:name="_ETM_Q1_1782871"/>
      <w:bookmarkEnd w:id="529"/>
      <w:bookmarkEnd w:id="530"/>
    </w:p>
    <w:p w:rsidR="00C07E1A" w:rsidRDefault="00C07E1A" w:rsidP="00C07E1A">
      <w:pPr>
        <w:rPr>
          <w:rtl/>
        </w:rPr>
      </w:pPr>
      <w:r>
        <w:rPr>
          <w:rFonts w:hint="cs"/>
          <w:rtl/>
        </w:rPr>
        <w:t xml:space="preserve">יהודה, מה רציתם כאן לעשות? </w:t>
      </w:r>
    </w:p>
    <w:p w:rsidR="00C07E1A" w:rsidRDefault="00C07E1A" w:rsidP="00C07E1A">
      <w:pPr>
        <w:rPr>
          <w:rtl/>
        </w:rPr>
      </w:pPr>
      <w:bookmarkStart w:id="531" w:name="_ETM_Q1_1782789"/>
      <w:bookmarkStart w:id="532" w:name="_ETM_Q1_1783068"/>
      <w:bookmarkEnd w:id="531"/>
      <w:bookmarkEnd w:id="532"/>
    </w:p>
    <w:p w:rsidR="00C07E1A" w:rsidRDefault="00C07E1A" w:rsidP="00C07E1A">
      <w:pPr>
        <w:pStyle w:val="af9"/>
        <w:keepNext/>
        <w:rPr>
          <w:rtl/>
        </w:rPr>
      </w:pPr>
      <w:r>
        <w:rPr>
          <w:rtl/>
        </w:rPr>
        <w:t>יהודה מירון:</w:t>
      </w:r>
    </w:p>
    <w:p w:rsidR="00C07E1A" w:rsidRDefault="00C07E1A" w:rsidP="00C07E1A">
      <w:pPr>
        <w:pStyle w:val="KeepWithNext"/>
        <w:rPr>
          <w:rtl/>
        </w:rPr>
      </w:pPr>
    </w:p>
    <w:p w:rsidR="00C07E1A" w:rsidRDefault="00C07E1A" w:rsidP="005D6C77">
      <w:pPr>
        <w:rPr>
          <w:rtl/>
        </w:rPr>
      </w:pPr>
      <w:bookmarkStart w:id="533" w:name="_ETM_Q1_1786515"/>
      <w:bookmarkEnd w:id="533"/>
      <w:r>
        <w:rPr>
          <w:rFonts w:hint="cs"/>
          <w:rtl/>
        </w:rPr>
        <w:t xml:space="preserve">מאחר והגורמים </w:t>
      </w:r>
      <w:bookmarkStart w:id="534" w:name="_ETM_Q1_1790950"/>
      <w:bookmarkEnd w:id="534"/>
      <w:r>
        <w:rPr>
          <w:rFonts w:hint="cs"/>
          <w:rtl/>
        </w:rPr>
        <w:t>האחראים</w:t>
      </w:r>
      <w:r w:rsidR="005D6C77">
        <w:rPr>
          <w:rFonts w:hint="cs"/>
          <w:rtl/>
        </w:rPr>
        <w:t>:</w:t>
      </w:r>
      <w:r>
        <w:rPr>
          <w:rFonts w:hint="cs"/>
          <w:rtl/>
        </w:rPr>
        <w:t xml:space="preserve"> משרדי הממשלה והאחרים</w:t>
      </w:r>
      <w:r w:rsidR="005D6C77">
        <w:rPr>
          <w:rFonts w:hint="cs"/>
          <w:rtl/>
        </w:rPr>
        <w:t>,</w:t>
      </w:r>
      <w:r>
        <w:rPr>
          <w:rFonts w:hint="cs"/>
          <w:rtl/>
        </w:rPr>
        <w:t xml:space="preserve">  ידווחו פעם בשנה לרשות </w:t>
      </w:r>
      <w:bookmarkStart w:id="535" w:name="_ETM_Q1_1789970"/>
      <w:bookmarkEnd w:id="535"/>
      <w:r>
        <w:rPr>
          <w:rFonts w:hint="cs"/>
          <w:rtl/>
        </w:rPr>
        <w:t>המקומית אלו מסג</w:t>
      </w:r>
      <w:bookmarkStart w:id="536" w:name="_ETM_Q1_1794641"/>
      <w:bookmarkEnd w:id="536"/>
      <w:r>
        <w:rPr>
          <w:rFonts w:hint="cs"/>
          <w:rtl/>
        </w:rPr>
        <w:t xml:space="preserve">רות פעילות נמצאות אצלה כדי שלא יופתעו, </w:t>
      </w:r>
      <w:bookmarkStart w:id="537" w:name="_ETM_Q1_1797745"/>
      <w:bookmarkEnd w:id="537"/>
      <w:r>
        <w:rPr>
          <w:rFonts w:hint="cs"/>
          <w:rtl/>
        </w:rPr>
        <w:t xml:space="preserve">הם יצטרכו גם כחלק מהתהליך, אותה רשות מקומית, עוד פעם </w:t>
      </w:r>
      <w:bookmarkStart w:id="538" w:name="_ETM_Q1_1802006"/>
      <w:bookmarkEnd w:id="538"/>
      <w:r>
        <w:rPr>
          <w:rFonts w:hint="cs"/>
          <w:rtl/>
        </w:rPr>
        <w:t xml:space="preserve">להיערך ברמה של </w:t>
      </w:r>
      <w:proofErr w:type="spellStart"/>
      <w:r>
        <w:rPr>
          <w:rFonts w:hint="cs"/>
          <w:rtl/>
        </w:rPr>
        <w:t>תוכנית</w:t>
      </w:r>
      <w:proofErr w:type="spellEnd"/>
      <w:r>
        <w:rPr>
          <w:rFonts w:hint="cs"/>
          <w:rtl/>
        </w:rPr>
        <w:t xml:space="preserve"> אם יהיה מצב שמסגרת שצריכה להתפנות </w:t>
      </w:r>
      <w:bookmarkStart w:id="539" w:name="_ETM_Q1_1806923"/>
      <w:bookmarkEnd w:id="539"/>
      <w:r>
        <w:rPr>
          <w:rFonts w:hint="cs"/>
          <w:rtl/>
        </w:rPr>
        <w:t>בגלל מצב החירום לא מסוגלת, איך היא יכולה</w:t>
      </w:r>
      <w:r w:rsidR="005D6C77">
        <w:rPr>
          <w:rFonts w:hint="cs"/>
          <w:rtl/>
        </w:rPr>
        <w:t>,</w:t>
      </w:r>
      <w:r>
        <w:rPr>
          <w:rFonts w:hint="cs"/>
          <w:rtl/>
        </w:rPr>
        <w:t xml:space="preserve"> רשות </w:t>
      </w:r>
      <w:bookmarkStart w:id="540" w:name="_ETM_Q1_1809520"/>
      <w:bookmarkEnd w:id="540"/>
      <w:r>
        <w:rPr>
          <w:rFonts w:hint="cs"/>
          <w:rtl/>
        </w:rPr>
        <w:t>מקומית</w:t>
      </w:r>
      <w:r w:rsidR="005D6C77">
        <w:rPr>
          <w:rFonts w:hint="cs"/>
          <w:rtl/>
        </w:rPr>
        <w:t>,</w:t>
      </w:r>
      <w:r>
        <w:rPr>
          <w:rFonts w:hint="cs"/>
          <w:rtl/>
        </w:rPr>
        <w:t xml:space="preserve"> בכוחות שיש לה יותר, או מדולדלים יותר או פחות, </w:t>
      </w:r>
      <w:bookmarkStart w:id="541" w:name="_ETM_Q1_1808915"/>
      <w:bookmarkEnd w:id="541"/>
      <w:r>
        <w:rPr>
          <w:rFonts w:hint="cs"/>
          <w:rtl/>
        </w:rPr>
        <w:t>לסייע לה כדי לצלוח את המצב</w:t>
      </w:r>
      <w:r w:rsidR="005D6C77">
        <w:rPr>
          <w:rFonts w:hint="cs"/>
          <w:rtl/>
        </w:rPr>
        <w:t xml:space="preserve"> -</w:t>
      </w:r>
      <w:r>
        <w:rPr>
          <w:rFonts w:hint="cs"/>
          <w:rtl/>
        </w:rPr>
        <w:t xml:space="preserve"> אם צריך לדחוף </w:t>
      </w:r>
      <w:bookmarkStart w:id="542" w:name="_ETM_Q1_1811265"/>
      <w:bookmarkEnd w:id="542"/>
      <w:r>
        <w:rPr>
          <w:rFonts w:hint="cs"/>
          <w:rtl/>
        </w:rPr>
        <w:t xml:space="preserve">לה מזון או מים </w:t>
      </w:r>
      <w:proofErr w:type="spellStart"/>
      <w:r>
        <w:rPr>
          <w:rFonts w:hint="cs"/>
          <w:rtl/>
        </w:rPr>
        <w:t>וכו</w:t>
      </w:r>
      <w:proofErr w:type="spellEnd"/>
      <w:r>
        <w:rPr>
          <w:rFonts w:hint="cs"/>
          <w:rtl/>
        </w:rPr>
        <w:t xml:space="preserve">'.  זה משהו מאוד בסיסי אם </w:t>
      </w:r>
      <w:bookmarkStart w:id="543" w:name="_ETM_Q1_1814897"/>
      <w:bookmarkEnd w:id="543"/>
      <w:r>
        <w:rPr>
          <w:rFonts w:hint="cs"/>
          <w:rtl/>
        </w:rPr>
        <w:t xml:space="preserve">נמצאים באותה מסגרת עשרות אנשים עם מוגבלות ואי </w:t>
      </w:r>
      <w:bookmarkStart w:id="544" w:name="_ETM_Q1_1822100"/>
      <w:bookmarkEnd w:id="544"/>
      <w:r>
        <w:rPr>
          <w:rFonts w:hint="cs"/>
          <w:rtl/>
        </w:rPr>
        <w:t xml:space="preserve">אפשר לפנות בגלל מצב כזה חירום או אחר. זה עוד </w:t>
      </w:r>
      <w:bookmarkStart w:id="545" w:name="_ETM_Q1_1821272"/>
      <w:bookmarkEnd w:id="545"/>
      <w:r>
        <w:rPr>
          <w:rFonts w:hint="cs"/>
          <w:rtl/>
        </w:rPr>
        <w:t xml:space="preserve">המשך של היערכות והתכוננות מראש למצב. </w:t>
      </w:r>
    </w:p>
    <w:p w:rsidR="00C07E1A" w:rsidRDefault="00C07E1A" w:rsidP="00C07E1A">
      <w:pPr>
        <w:rPr>
          <w:rtl/>
        </w:rPr>
      </w:pPr>
      <w:bookmarkStart w:id="546" w:name="_ETM_Q1_1832952"/>
      <w:bookmarkEnd w:id="546"/>
    </w:p>
    <w:p w:rsidR="00C07E1A" w:rsidRDefault="00C07E1A" w:rsidP="00C07E1A">
      <w:pPr>
        <w:pStyle w:val="af6"/>
        <w:keepNext/>
        <w:rPr>
          <w:rtl/>
        </w:rPr>
      </w:pPr>
      <w:bookmarkStart w:id="547" w:name="_ETM_Q1_1833506"/>
      <w:bookmarkEnd w:id="547"/>
      <w:r>
        <w:rPr>
          <w:rtl/>
        </w:rPr>
        <w:t xml:space="preserve">היו"ר ישראל </w:t>
      </w:r>
      <w:proofErr w:type="spellStart"/>
      <w:r>
        <w:rPr>
          <w:rtl/>
        </w:rPr>
        <w:t>אייכלר</w:t>
      </w:r>
      <w:proofErr w:type="spellEnd"/>
      <w:r>
        <w:rPr>
          <w:rtl/>
        </w:rPr>
        <w:t>:</w:t>
      </w:r>
    </w:p>
    <w:p w:rsidR="00C07E1A" w:rsidRDefault="00C07E1A" w:rsidP="00C07E1A">
      <w:pPr>
        <w:pStyle w:val="KeepWithNext"/>
        <w:rPr>
          <w:rtl/>
        </w:rPr>
      </w:pPr>
    </w:p>
    <w:p w:rsidR="00C07E1A" w:rsidRDefault="00C07E1A" w:rsidP="00C07E1A">
      <w:pPr>
        <w:rPr>
          <w:rtl/>
        </w:rPr>
      </w:pPr>
      <w:r>
        <w:rPr>
          <w:rFonts w:hint="cs"/>
          <w:rtl/>
        </w:rPr>
        <w:t>אפשר להמשיך.</w:t>
      </w:r>
    </w:p>
    <w:p w:rsidR="00C07E1A" w:rsidRDefault="00C07E1A" w:rsidP="00C07E1A">
      <w:pPr>
        <w:rPr>
          <w:rtl/>
        </w:rPr>
      </w:pPr>
      <w:bookmarkStart w:id="548" w:name="_ETM_Q1_1835513"/>
      <w:bookmarkEnd w:id="548"/>
    </w:p>
    <w:p w:rsidR="00C07E1A" w:rsidRDefault="00C07E1A" w:rsidP="00C07E1A">
      <w:pPr>
        <w:pStyle w:val="a4"/>
        <w:keepNext/>
        <w:rPr>
          <w:rtl/>
        </w:rPr>
      </w:pPr>
      <w:bookmarkStart w:id="549" w:name="_ETM_Q1_1835776"/>
      <w:bookmarkEnd w:id="549"/>
      <w:r>
        <w:rPr>
          <w:rtl/>
        </w:rPr>
        <w:t>אייל לב ארי:</w:t>
      </w:r>
    </w:p>
    <w:p w:rsidR="00C07E1A" w:rsidRDefault="00C07E1A" w:rsidP="00C07E1A">
      <w:pPr>
        <w:pStyle w:val="KeepWithNext"/>
        <w:rPr>
          <w:rtl/>
        </w:rPr>
      </w:pPr>
    </w:p>
    <w:p w:rsidR="0082535F" w:rsidRDefault="00C07E1A" w:rsidP="00C07E1A">
      <w:pPr>
        <w:rPr>
          <w:rtl/>
        </w:rPr>
      </w:pPr>
      <w:r>
        <w:rPr>
          <w:rFonts w:hint="cs"/>
          <w:rtl/>
        </w:rPr>
        <w:t xml:space="preserve">בעמוד 16 למטה זה </w:t>
      </w:r>
      <w:bookmarkStart w:id="550" w:name="_ETM_Q1_1836003"/>
      <w:bookmarkEnd w:id="550"/>
      <w:r>
        <w:rPr>
          <w:rFonts w:hint="cs"/>
          <w:rtl/>
        </w:rPr>
        <w:t xml:space="preserve">צריך להיות תקנת משנה (ג) ולא (ב) כפי שאתם רואים </w:t>
      </w:r>
      <w:bookmarkStart w:id="551" w:name="_ETM_Q1_1839472"/>
      <w:bookmarkEnd w:id="551"/>
      <w:r w:rsidR="00203F73">
        <w:rPr>
          <w:rFonts w:hint="cs"/>
          <w:rtl/>
        </w:rPr>
        <w:t>למטה.</w:t>
      </w:r>
      <w:r>
        <w:rPr>
          <w:rFonts w:hint="cs"/>
          <w:rtl/>
        </w:rPr>
        <w:t xml:space="preserve"> </w:t>
      </w:r>
      <w:bookmarkStart w:id="552" w:name="_ETM_Q1_1837522"/>
      <w:bookmarkEnd w:id="552"/>
      <w:r>
        <w:rPr>
          <w:rFonts w:hint="cs"/>
          <w:rtl/>
        </w:rPr>
        <w:t>"</w:t>
      </w:r>
      <w:r>
        <w:rPr>
          <w:rtl/>
        </w:rPr>
        <w:t>(</w:t>
      </w:r>
      <w:r>
        <w:rPr>
          <w:rFonts w:hint="cs"/>
          <w:rtl/>
        </w:rPr>
        <w:t>ג</w:t>
      </w:r>
      <w:r>
        <w:rPr>
          <w:rtl/>
        </w:rPr>
        <w:t>)</w:t>
      </w:r>
      <w:r>
        <w:rPr>
          <w:rFonts w:hint="cs"/>
          <w:rtl/>
        </w:rPr>
        <w:t xml:space="preserve"> </w:t>
      </w:r>
      <w:r w:rsidR="0082535F">
        <w:rPr>
          <w:rtl/>
        </w:rPr>
        <w:t>מי שמספק שירות משלים למסגרת יבצע הכנות לצורך בניית יכולת ומוכנות להמשך מתן שירותים למסגרת במצבי חירום; הכנות אלה יהיו גם ליום שלאחר סיום מצבים אלה; לצורך ביצוע הכנות אלה, יתייעץ מי שמספק שירות משלים עם מפעיל המסגרת בדבר ההכנות הנדרשות.</w:t>
      </w:r>
      <w:r>
        <w:rPr>
          <w:rFonts w:hint="cs"/>
          <w:rtl/>
        </w:rPr>
        <w:t>"</w:t>
      </w:r>
    </w:p>
    <w:p w:rsidR="00C07E1A" w:rsidRDefault="00C07E1A" w:rsidP="00C07E1A">
      <w:pPr>
        <w:pStyle w:val="KeepWithNext"/>
        <w:rPr>
          <w:rtl/>
        </w:rPr>
      </w:pPr>
      <w:bookmarkStart w:id="553" w:name="_ETM_Q1_1857195"/>
      <w:bookmarkStart w:id="554" w:name="_ETM_Q1_1857630"/>
      <w:bookmarkEnd w:id="553"/>
      <w:bookmarkEnd w:id="554"/>
    </w:p>
    <w:p w:rsidR="00C07E1A" w:rsidRDefault="00C07E1A" w:rsidP="00C07E1A">
      <w:pPr>
        <w:rPr>
          <w:rtl/>
        </w:rPr>
      </w:pPr>
      <w:r>
        <w:rPr>
          <w:rFonts w:hint="cs"/>
          <w:rtl/>
        </w:rPr>
        <w:t xml:space="preserve">תזכיר מי זה השירות המשלים. </w:t>
      </w:r>
      <w:bookmarkStart w:id="555" w:name="_ETM_Q1_1861011"/>
      <w:bookmarkEnd w:id="555"/>
    </w:p>
    <w:p w:rsidR="00C07E1A" w:rsidRDefault="00C07E1A" w:rsidP="00C07E1A">
      <w:pPr>
        <w:rPr>
          <w:rtl/>
        </w:rPr>
      </w:pPr>
      <w:bookmarkStart w:id="556" w:name="_ETM_Q1_1861275"/>
      <w:bookmarkEnd w:id="556"/>
    </w:p>
    <w:p w:rsidR="00C07E1A" w:rsidRDefault="00C07E1A" w:rsidP="00C07E1A">
      <w:pPr>
        <w:pStyle w:val="af9"/>
        <w:keepNext/>
        <w:rPr>
          <w:rtl/>
        </w:rPr>
      </w:pPr>
      <w:r>
        <w:rPr>
          <w:rtl/>
        </w:rPr>
        <w:t>יהודה מירון:</w:t>
      </w:r>
    </w:p>
    <w:p w:rsidR="00C07E1A" w:rsidRDefault="00C07E1A" w:rsidP="00C07E1A">
      <w:pPr>
        <w:pStyle w:val="KeepWithNext"/>
        <w:rPr>
          <w:rtl/>
        </w:rPr>
      </w:pPr>
    </w:p>
    <w:p w:rsidR="00C07E1A" w:rsidRDefault="00C07E1A" w:rsidP="00C07E1A">
      <w:pPr>
        <w:rPr>
          <w:rtl/>
        </w:rPr>
      </w:pPr>
      <w:r>
        <w:rPr>
          <w:rFonts w:hint="cs"/>
          <w:rtl/>
        </w:rPr>
        <w:t xml:space="preserve">מסגרות שלמשל נעזרות </w:t>
      </w:r>
      <w:bookmarkStart w:id="557" w:name="_ETM_Q1_1855667"/>
      <w:bookmarkEnd w:id="557"/>
      <w:r>
        <w:rPr>
          <w:rFonts w:hint="cs"/>
          <w:rtl/>
        </w:rPr>
        <w:t xml:space="preserve">כל יום בהסעה קבועה שמגיעה אליהן, גם אותו </w:t>
      </w:r>
      <w:bookmarkStart w:id="558" w:name="_ETM_Q1_1864467"/>
      <w:bookmarkEnd w:id="558"/>
      <w:r>
        <w:rPr>
          <w:rFonts w:hint="cs"/>
          <w:rtl/>
        </w:rPr>
        <w:t xml:space="preserve">שירות הסעות צריך לעבור הכנה והתכוננות מה זה אומר אם </w:t>
      </w:r>
      <w:bookmarkStart w:id="559" w:name="_ETM_Q1_1863340"/>
      <w:bookmarkEnd w:id="559"/>
      <w:r>
        <w:rPr>
          <w:rFonts w:hint="cs"/>
          <w:rtl/>
        </w:rPr>
        <w:t>פתאום הוא נתפס תוך כדי הסעה במצב חירום. לצערנו,</w:t>
      </w:r>
      <w:bookmarkStart w:id="560" w:name="_ETM_Q1_1870923"/>
      <w:bookmarkEnd w:id="560"/>
      <w:r>
        <w:rPr>
          <w:rFonts w:hint="cs"/>
          <w:rtl/>
        </w:rPr>
        <w:t xml:space="preserve"> זה קורה לנו עכשיו כמעט כל יום בעוטף עזה. </w:t>
      </w:r>
      <w:bookmarkStart w:id="561" w:name="_ETM_Q1_1873586"/>
      <w:bookmarkEnd w:id="561"/>
      <w:r>
        <w:rPr>
          <w:rFonts w:hint="cs"/>
          <w:rtl/>
        </w:rPr>
        <w:t>אנחנו לא יכולים להשאיר את הנהגים חשופים</w:t>
      </w:r>
      <w:r w:rsidR="005D6C77">
        <w:rPr>
          <w:rFonts w:hint="cs"/>
          <w:rtl/>
        </w:rPr>
        <w:t>,</w:t>
      </w:r>
      <w:r>
        <w:rPr>
          <w:rFonts w:hint="cs"/>
          <w:rtl/>
        </w:rPr>
        <w:t xml:space="preserve"> אלא </w:t>
      </w:r>
      <w:bookmarkStart w:id="562" w:name="_ETM_Q1_1868918"/>
      <w:bookmarkEnd w:id="562"/>
      <w:r>
        <w:rPr>
          <w:rFonts w:hint="cs"/>
          <w:rtl/>
        </w:rPr>
        <w:t xml:space="preserve">גם שם צריך לחשוב רגע איך נערכים אם פתאום נתפסים </w:t>
      </w:r>
      <w:bookmarkStart w:id="563" w:name="_ETM_Q1_1878963"/>
      <w:bookmarkEnd w:id="563"/>
      <w:r>
        <w:rPr>
          <w:rFonts w:hint="cs"/>
          <w:rtl/>
        </w:rPr>
        <w:t>באמצע ואיך</w:t>
      </w:r>
      <w:r w:rsidR="005D6C77">
        <w:rPr>
          <w:rFonts w:hint="cs"/>
          <w:rtl/>
        </w:rPr>
        <w:t xml:space="preserve"> עליהם</w:t>
      </w:r>
      <w:r>
        <w:rPr>
          <w:rFonts w:hint="cs"/>
          <w:rtl/>
        </w:rPr>
        <w:t xml:space="preserve"> לפעול</w:t>
      </w:r>
      <w:r w:rsidR="005D6C77">
        <w:rPr>
          <w:rFonts w:hint="cs"/>
          <w:rtl/>
        </w:rPr>
        <w:t xml:space="preserve"> ולהתנהג בייחוד</w:t>
      </w:r>
      <w:r>
        <w:rPr>
          <w:rFonts w:hint="cs"/>
          <w:rtl/>
        </w:rPr>
        <w:t xml:space="preserve"> עם אדם עם מוגבלות שנמצא ברכב.</w:t>
      </w:r>
    </w:p>
    <w:p w:rsidR="00C07E1A" w:rsidRDefault="00C07E1A" w:rsidP="00C07E1A">
      <w:pPr>
        <w:rPr>
          <w:rtl/>
        </w:rPr>
      </w:pPr>
      <w:bookmarkStart w:id="564" w:name="_ETM_Q1_1870710"/>
      <w:bookmarkEnd w:id="564"/>
    </w:p>
    <w:p w:rsidR="00C07E1A" w:rsidRDefault="00C07E1A" w:rsidP="00C07E1A">
      <w:pPr>
        <w:pStyle w:val="af6"/>
        <w:keepNext/>
        <w:rPr>
          <w:rtl/>
        </w:rPr>
      </w:pPr>
      <w:bookmarkStart w:id="565" w:name="_ETM_Q1_1870972"/>
      <w:bookmarkEnd w:id="565"/>
      <w:r>
        <w:rPr>
          <w:rtl/>
        </w:rPr>
        <w:t xml:space="preserve">היו"ר ישראל </w:t>
      </w:r>
      <w:proofErr w:type="spellStart"/>
      <w:r>
        <w:rPr>
          <w:rtl/>
        </w:rPr>
        <w:t>אייכלר</w:t>
      </w:r>
      <w:proofErr w:type="spellEnd"/>
      <w:r>
        <w:rPr>
          <w:rtl/>
        </w:rPr>
        <w:t>:</w:t>
      </w:r>
    </w:p>
    <w:p w:rsidR="00C07E1A" w:rsidRDefault="00C07E1A" w:rsidP="00C07E1A">
      <w:pPr>
        <w:pStyle w:val="KeepWithNext"/>
        <w:rPr>
          <w:rtl/>
        </w:rPr>
      </w:pPr>
    </w:p>
    <w:p w:rsidR="00C07E1A" w:rsidRDefault="00C07E1A" w:rsidP="00C07E1A">
      <w:pPr>
        <w:rPr>
          <w:rtl/>
        </w:rPr>
      </w:pPr>
      <w:r>
        <w:rPr>
          <w:rFonts w:hint="cs"/>
          <w:rtl/>
        </w:rPr>
        <w:t xml:space="preserve">  חברת ההסעות </w:t>
      </w:r>
      <w:bookmarkStart w:id="566" w:name="_ETM_Q1_1883513"/>
      <w:bookmarkEnd w:id="566"/>
      <w:r>
        <w:rPr>
          <w:rFonts w:hint="cs"/>
          <w:rtl/>
        </w:rPr>
        <w:t xml:space="preserve">היא השירות המשלים הזה. </w:t>
      </w:r>
    </w:p>
    <w:p w:rsidR="00C07E1A" w:rsidRDefault="00C07E1A" w:rsidP="00C07E1A">
      <w:pPr>
        <w:rPr>
          <w:rtl/>
        </w:rPr>
      </w:pPr>
      <w:bookmarkStart w:id="567" w:name="_ETM_Q1_1887400"/>
      <w:bookmarkEnd w:id="567"/>
    </w:p>
    <w:p w:rsidR="00C07E1A" w:rsidRDefault="00C07E1A" w:rsidP="00C07E1A">
      <w:pPr>
        <w:pStyle w:val="af9"/>
        <w:keepNext/>
        <w:rPr>
          <w:rtl/>
        </w:rPr>
      </w:pPr>
      <w:bookmarkStart w:id="568" w:name="_ETM_Q1_1887432"/>
      <w:bookmarkEnd w:id="568"/>
      <w:r>
        <w:rPr>
          <w:rtl/>
        </w:rPr>
        <w:t>יהודה מירון:</w:t>
      </w:r>
    </w:p>
    <w:p w:rsidR="00C07E1A" w:rsidRDefault="00C07E1A" w:rsidP="00C07E1A">
      <w:pPr>
        <w:pStyle w:val="KeepWithNext"/>
        <w:rPr>
          <w:rtl/>
        </w:rPr>
      </w:pPr>
    </w:p>
    <w:p w:rsidR="00C07E1A" w:rsidRDefault="00C07E1A" w:rsidP="00C07E1A">
      <w:pPr>
        <w:rPr>
          <w:rtl/>
        </w:rPr>
      </w:pPr>
      <w:r>
        <w:rPr>
          <w:rFonts w:hint="cs"/>
          <w:rtl/>
        </w:rPr>
        <w:t xml:space="preserve">למשל, הסעה - כן. </w:t>
      </w:r>
    </w:p>
    <w:p w:rsidR="00C07E1A" w:rsidRDefault="00C07E1A" w:rsidP="00C07E1A">
      <w:pPr>
        <w:rPr>
          <w:rtl/>
        </w:rPr>
      </w:pPr>
      <w:bookmarkStart w:id="569" w:name="_ETM_Q1_1884520"/>
      <w:bookmarkEnd w:id="569"/>
    </w:p>
    <w:p w:rsidR="00C07E1A" w:rsidRDefault="00C07E1A" w:rsidP="00C07E1A">
      <w:pPr>
        <w:pStyle w:val="af6"/>
        <w:keepNext/>
        <w:rPr>
          <w:rtl/>
        </w:rPr>
      </w:pPr>
      <w:bookmarkStart w:id="570" w:name="_ETM_Q1_1884782"/>
      <w:bookmarkEnd w:id="570"/>
      <w:r>
        <w:rPr>
          <w:rtl/>
        </w:rPr>
        <w:t xml:space="preserve">היו"ר ישראל </w:t>
      </w:r>
      <w:proofErr w:type="spellStart"/>
      <w:r>
        <w:rPr>
          <w:rtl/>
        </w:rPr>
        <w:t>אייכלר</w:t>
      </w:r>
      <w:proofErr w:type="spellEnd"/>
      <w:r>
        <w:rPr>
          <w:rtl/>
        </w:rPr>
        <w:t>:</w:t>
      </w:r>
    </w:p>
    <w:p w:rsidR="00C07E1A" w:rsidRDefault="00C07E1A" w:rsidP="00C07E1A">
      <w:pPr>
        <w:pStyle w:val="KeepWithNext"/>
        <w:rPr>
          <w:rtl/>
        </w:rPr>
      </w:pPr>
    </w:p>
    <w:p w:rsidR="00C07E1A" w:rsidRDefault="00C07E1A" w:rsidP="00C07E1A">
      <w:pPr>
        <w:rPr>
          <w:rtl/>
        </w:rPr>
      </w:pPr>
      <w:r>
        <w:rPr>
          <w:rFonts w:hint="cs"/>
          <w:rtl/>
        </w:rPr>
        <w:t>הלאה.</w:t>
      </w:r>
    </w:p>
    <w:p w:rsidR="00C07E1A" w:rsidRDefault="00C07E1A" w:rsidP="00C07E1A">
      <w:pPr>
        <w:rPr>
          <w:rtl/>
        </w:rPr>
      </w:pPr>
      <w:bookmarkStart w:id="571" w:name="_ETM_Q1_1858797"/>
      <w:bookmarkEnd w:id="571"/>
    </w:p>
    <w:p w:rsidR="00C07E1A" w:rsidRDefault="00C07E1A" w:rsidP="00C07E1A">
      <w:pPr>
        <w:pStyle w:val="a4"/>
        <w:keepNext/>
        <w:rPr>
          <w:rtl/>
        </w:rPr>
      </w:pPr>
      <w:bookmarkStart w:id="572" w:name="_ETM_Q1_1886439"/>
      <w:bookmarkEnd w:id="572"/>
      <w:r>
        <w:rPr>
          <w:rtl/>
        </w:rPr>
        <w:t>אייל לב ארי:</w:t>
      </w:r>
    </w:p>
    <w:p w:rsidR="00C07E1A" w:rsidRDefault="00C07E1A" w:rsidP="00C07E1A">
      <w:pPr>
        <w:ind w:firstLine="0"/>
        <w:rPr>
          <w:rtl/>
        </w:rPr>
      </w:pPr>
    </w:p>
    <w:p w:rsidR="00C07E1A" w:rsidRDefault="005D6C77" w:rsidP="0082535F">
      <w:pPr>
        <w:rPr>
          <w:rtl/>
        </w:rPr>
      </w:pPr>
      <w:r>
        <w:rPr>
          <w:rFonts w:hint="cs"/>
          <w:rtl/>
        </w:rPr>
        <w:t>"</w:t>
      </w:r>
      <w:r w:rsidR="00C07E1A">
        <w:rPr>
          <w:rtl/>
        </w:rPr>
        <w:t xml:space="preserve">(ג) </w:t>
      </w:r>
      <w:r w:rsidR="00C07E1A" w:rsidRPr="00C07E1A">
        <w:rPr>
          <w:rtl/>
        </w:rPr>
        <w:t>גורם אחראי יכין רשימה של מסגרות וסוגי שירותים משלימים למסגרות אלה, שלדעתו יש לאשר כי הם מפעל, לצורך יישום תקנות אלה במצבי חירום; גורם אחראי יפנה למפעילי מסגרות כאמור לשם קידום תהליכי אישור כאמור. מפעיל מסגרת יודיע לא יאוחר מ-21 ימים למי שמספק לו שירות משלים מהסוג שנכלל ברשימה כאמור, לקדם תהליך אישור כאמור.</w:t>
      </w:r>
      <w:r w:rsidR="00C07E1A">
        <w:rPr>
          <w:rFonts w:hint="cs"/>
          <w:rtl/>
        </w:rPr>
        <w:t>"</w:t>
      </w:r>
      <w:bookmarkStart w:id="573" w:name="_ETM_Q1_1912266"/>
      <w:bookmarkEnd w:id="573"/>
    </w:p>
    <w:p w:rsidR="00C07E1A" w:rsidRDefault="00C07E1A" w:rsidP="00C07E1A">
      <w:pPr>
        <w:ind w:firstLine="0"/>
        <w:rPr>
          <w:rtl/>
        </w:rPr>
      </w:pPr>
      <w:bookmarkStart w:id="574" w:name="_ETM_Q1_1912541"/>
      <w:bookmarkStart w:id="575" w:name="_ETM_Q1_1914713"/>
      <w:bookmarkEnd w:id="574"/>
      <w:bookmarkEnd w:id="575"/>
    </w:p>
    <w:p w:rsidR="00C07E1A" w:rsidRDefault="00C07E1A" w:rsidP="00C07E1A">
      <w:pPr>
        <w:pStyle w:val="KeepWithNext"/>
        <w:rPr>
          <w:rtl/>
        </w:rPr>
      </w:pPr>
    </w:p>
    <w:p w:rsidR="00C07E1A" w:rsidRDefault="00C07E1A" w:rsidP="00C07E1A">
      <w:pPr>
        <w:rPr>
          <w:rtl/>
        </w:rPr>
      </w:pPr>
      <w:r>
        <w:rPr>
          <w:rFonts w:hint="cs"/>
          <w:rtl/>
        </w:rPr>
        <w:t>צריך</w:t>
      </w:r>
      <w:bookmarkStart w:id="576" w:name="_ETM_Q1_1915626"/>
      <w:bookmarkEnd w:id="576"/>
      <w:r>
        <w:rPr>
          <w:rFonts w:hint="cs"/>
          <w:rtl/>
        </w:rPr>
        <w:t xml:space="preserve"> לקצץ את כל ה"כאמור" האלה. תסביר מה הכוונה </w:t>
      </w:r>
      <w:bookmarkStart w:id="577" w:name="_ETM_Q1_1919041"/>
      <w:bookmarkEnd w:id="577"/>
      <w:r>
        <w:rPr>
          <w:rFonts w:hint="cs"/>
          <w:rtl/>
        </w:rPr>
        <w:t>כאן.</w:t>
      </w:r>
    </w:p>
    <w:p w:rsidR="00C07E1A" w:rsidRDefault="00C07E1A" w:rsidP="00C07E1A">
      <w:pPr>
        <w:rPr>
          <w:rtl/>
        </w:rPr>
      </w:pPr>
      <w:bookmarkStart w:id="578" w:name="_ETM_Q1_1919760"/>
      <w:bookmarkEnd w:id="578"/>
    </w:p>
    <w:p w:rsidR="00C07E1A" w:rsidRDefault="00C07E1A" w:rsidP="00C07E1A">
      <w:pPr>
        <w:pStyle w:val="af9"/>
        <w:keepNext/>
        <w:rPr>
          <w:rtl/>
        </w:rPr>
      </w:pPr>
      <w:r>
        <w:rPr>
          <w:rtl/>
        </w:rPr>
        <w:t>יהודה מירון:</w:t>
      </w:r>
    </w:p>
    <w:p w:rsidR="00C07E1A" w:rsidRDefault="00C07E1A" w:rsidP="00C07E1A">
      <w:pPr>
        <w:pStyle w:val="KeepWithNext"/>
        <w:rPr>
          <w:rtl/>
        </w:rPr>
      </w:pPr>
      <w:r>
        <w:rPr>
          <w:rFonts w:hint="cs"/>
          <w:rtl/>
        </w:rPr>
        <w:tab/>
      </w:r>
    </w:p>
    <w:p w:rsidR="00B706C7" w:rsidRDefault="00C07E1A" w:rsidP="005D6C77">
      <w:pPr>
        <w:rPr>
          <w:rtl/>
        </w:rPr>
      </w:pPr>
      <w:bookmarkStart w:id="579" w:name="_ETM_Q1_1918188"/>
      <w:bookmarkEnd w:id="579"/>
      <w:r>
        <w:rPr>
          <w:rFonts w:hint="cs"/>
          <w:rtl/>
        </w:rPr>
        <w:t xml:space="preserve">הכוונה כאן שבמדינת ישראל קיים חוק שמאפשר עבודה </w:t>
      </w:r>
      <w:bookmarkStart w:id="580" w:name="_ETM_Q1_1924376"/>
      <w:bookmarkEnd w:id="580"/>
      <w:r>
        <w:rPr>
          <w:rFonts w:hint="cs"/>
          <w:rtl/>
        </w:rPr>
        <w:t xml:space="preserve">במצבי חירום באמצעות </w:t>
      </w:r>
      <w:r w:rsidR="00B706C7">
        <w:rPr>
          <w:rFonts w:hint="cs"/>
          <w:rtl/>
        </w:rPr>
        <w:t>תהליך של הכרזה על גורמים או חברות</w:t>
      </w:r>
      <w:bookmarkStart w:id="581" w:name="_ETM_Q1_1927319"/>
      <w:bookmarkEnd w:id="581"/>
      <w:r w:rsidR="00B706C7">
        <w:rPr>
          <w:rFonts w:hint="cs"/>
          <w:rtl/>
        </w:rPr>
        <w:t xml:space="preserve"> או משרדים שלה כאלה ואחרים. התקנה הזו היא להכניס</w:t>
      </w:r>
      <w:bookmarkStart w:id="582" w:name="_ETM_Q1_1933748"/>
      <w:bookmarkEnd w:id="582"/>
      <w:r w:rsidR="00B706C7">
        <w:rPr>
          <w:rFonts w:hint="cs"/>
          <w:rtl/>
        </w:rPr>
        <w:t xml:space="preserve"> את כל מי </w:t>
      </w:r>
      <w:proofErr w:type="spellStart"/>
      <w:r w:rsidR="00B706C7">
        <w:rPr>
          <w:rFonts w:hint="cs"/>
          <w:rtl/>
        </w:rPr>
        <w:t>שמאיתה</w:t>
      </w:r>
      <w:proofErr w:type="spellEnd"/>
      <w:r w:rsidR="00B706C7">
        <w:rPr>
          <w:rFonts w:hint="cs"/>
          <w:rtl/>
        </w:rPr>
        <w:t xml:space="preserve"> שנותן שירות חירום לאפשרות שהוא </w:t>
      </w:r>
      <w:bookmarkStart w:id="583" w:name="_ETM_Q1_1933117"/>
      <w:bookmarkEnd w:id="583"/>
      <w:r w:rsidR="00B706C7">
        <w:rPr>
          <w:rFonts w:hint="cs"/>
          <w:rtl/>
        </w:rPr>
        <w:t>י</w:t>
      </w:r>
      <w:r w:rsidR="005D6C77">
        <w:rPr>
          <w:rFonts w:hint="cs"/>
          <w:rtl/>
        </w:rPr>
        <w:t>וכרז</w:t>
      </w:r>
      <w:r w:rsidR="00B706C7">
        <w:rPr>
          <w:rFonts w:hint="cs"/>
          <w:rtl/>
        </w:rPr>
        <w:t xml:space="preserve"> כי עצם ההכרזה מאפשר לי לקבל </w:t>
      </w:r>
      <w:proofErr w:type="spellStart"/>
      <w:r w:rsidR="00B706C7">
        <w:rPr>
          <w:rFonts w:hint="cs"/>
          <w:rtl/>
        </w:rPr>
        <w:t>תעדוף</w:t>
      </w:r>
      <w:proofErr w:type="spellEnd"/>
      <w:r w:rsidR="00B706C7">
        <w:rPr>
          <w:rFonts w:hint="cs"/>
          <w:rtl/>
        </w:rPr>
        <w:t xml:space="preserve"> </w:t>
      </w:r>
      <w:bookmarkStart w:id="584" w:name="_ETM_Q1_1940989"/>
      <w:bookmarkEnd w:id="584"/>
      <w:r w:rsidR="00B706C7">
        <w:rPr>
          <w:rFonts w:hint="cs"/>
          <w:rtl/>
        </w:rPr>
        <w:t>בסיוע ואמצעים מצד מי שיכול לספק במצב החירום.</w:t>
      </w:r>
      <w:bookmarkStart w:id="585" w:name="_ETM_Q1_1939696"/>
      <w:bookmarkEnd w:id="585"/>
    </w:p>
    <w:p w:rsidR="00B706C7" w:rsidRDefault="00B706C7" w:rsidP="00B706C7">
      <w:pPr>
        <w:ind w:firstLine="0"/>
        <w:rPr>
          <w:rtl/>
        </w:rPr>
      </w:pPr>
      <w:bookmarkStart w:id="586" w:name="_ETM_Q1_1939955"/>
      <w:bookmarkStart w:id="587" w:name="_ETM_Q1_1940224"/>
      <w:bookmarkEnd w:id="586"/>
      <w:bookmarkEnd w:id="587"/>
    </w:p>
    <w:p w:rsidR="00B706C7" w:rsidRDefault="00B706C7" w:rsidP="00B706C7">
      <w:pPr>
        <w:pStyle w:val="af9"/>
        <w:keepNext/>
        <w:rPr>
          <w:rtl/>
        </w:rPr>
      </w:pPr>
      <w:r>
        <w:rPr>
          <w:rtl/>
        </w:rPr>
        <w:t xml:space="preserve">ישי </w:t>
      </w:r>
      <w:proofErr w:type="spellStart"/>
      <w:r>
        <w:rPr>
          <w:rtl/>
        </w:rPr>
        <w:t>יודקביץ</w:t>
      </w:r>
      <w:proofErr w:type="spellEnd"/>
      <w:r>
        <w:rPr>
          <w:rtl/>
        </w:rPr>
        <w:t>:</w:t>
      </w:r>
    </w:p>
    <w:p w:rsidR="00B706C7" w:rsidRDefault="00B706C7" w:rsidP="00B706C7">
      <w:pPr>
        <w:pStyle w:val="KeepWithNext"/>
        <w:rPr>
          <w:rtl/>
        </w:rPr>
      </w:pPr>
    </w:p>
    <w:p w:rsidR="00B706C7" w:rsidRDefault="00B706C7" w:rsidP="00B706C7">
      <w:pPr>
        <w:rPr>
          <w:rtl/>
        </w:rPr>
      </w:pPr>
      <w:r>
        <w:rPr>
          <w:rFonts w:hint="cs"/>
          <w:rtl/>
        </w:rPr>
        <w:t>ה</w:t>
      </w:r>
      <w:bookmarkStart w:id="588" w:name="_ETM_Q1_1943384"/>
      <w:bookmarkEnd w:id="588"/>
      <w:r>
        <w:rPr>
          <w:rFonts w:hint="cs"/>
          <w:rtl/>
        </w:rPr>
        <w:t xml:space="preserve">כוונה לריתוק משקי </w:t>
      </w:r>
      <w:bookmarkStart w:id="589" w:name="_ETM_Q1_1945953"/>
      <w:bookmarkEnd w:id="589"/>
      <w:r>
        <w:rPr>
          <w:rFonts w:hint="cs"/>
          <w:rtl/>
        </w:rPr>
        <w:t>בעיקר.</w:t>
      </w:r>
    </w:p>
    <w:p w:rsidR="00B706C7" w:rsidRDefault="00B706C7" w:rsidP="00B706C7">
      <w:pPr>
        <w:ind w:firstLine="0"/>
        <w:rPr>
          <w:rtl/>
        </w:rPr>
      </w:pPr>
      <w:bookmarkStart w:id="590" w:name="_ETM_Q1_1941280"/>
      <w:bookmarkStart w:id="591" w:name="_ETM_Q1_1949976"/>
      <w:bookmarkEnd w:id="590"/>
      <w:bookmarkEnd w:id="591"/>
    </w:p>
    <w:p w:rsidR="00B706C7" w:rsidRDefault="00B706C7" w:rsidP="00B706C7">
      <w:pPr>
        <w:pStyle w:val="af9"/>
        <w:keepNext/>
        <w:rPr>
          <w:rtl/>
        </w:rPr>
      </w:pPr>
      <w:r>
        <w:rPr>
          <w:rtl/>
        </w:rPr>
        <w:t>הילה רענן:</w:t>
      </w:r>
    </w:p>
    <w:p w:rsidR="00B706C7" w:rsidRDefault="00B706C7" w:rsidP="00B706C7">
      <w:pPr>
        <w:pStyle w:val="KeepWithNext"/>
        <w:rPr>
          <w:rtl/>
        </w:rPr>
      </w:pPr>
    </w:p>
    <w:p w:rsidR="00B706C7" w:rsidRDefault="00B706C7" w:rsidP="00B706C7">
      <w:pPr>
        <w:rPr>
          <w:rtl/>
        </w:rPr>
      </w:pPr>
      <w:r>
        <w:rPr>
          <w:rFonts w:hint="cs"/>
          <w:rtl/>
        </w:rPr>
        <w:t>הילה רענן, הלשכה המשפטית של משרד העבודה. המשמעות של הפעל</w:t>
      </w:r>
      <w:bookmarkStart w:id="592" w:name="_ETM_Q1_1954198"/>
      <w:bookmarkEnd w:id="592"/>
      <w:r>
        <w:rPr>
          <w:rFonts w:hint="cs"/>
          <w:rtl/>
        </w:rPr>
        <w:t xml:space="preserve">ה ושל גיוס לפי חוק שירות עבודה בשעת חירום זה </w:t>
      </w:r>
      <w:bookmarkStart w:id="593" w:name="_ETM_Q1_1960235"/>
      <w:bookmarkEnd w:id="593"/>
      <w:r>
        <w:rPr>
          <w:rFonts w:hint="cs"/>
          <w:rtl/>
        </w:rPr>
        <w:t>ל</w:t>
      </w:r>
      <w:r w:rsidR="005D6C77">
        <w:rPr>
          <w:rFonts w:hint="cs"/>
          <w:rtl/>
        </w:rPr>
        <w:t>א מתן אמצעים אלא זה גיוס עובדים.</w:t>
      </w:r>
      <w:r>
        <w:rPr>
          <w:rFonts w:hint="cs"/>
          <w:rtl/>
        </w:rPr>
        <w:t xml:space="preserve"> זה ריתוק עובדים. </w:t>
      </w:r>
      <w:bookmarkStart w:id="594" w:name="_ETM_Q1_1964263"/>
      <w:bookmarkEnd w:id="594"/>
      <w:r>
        <w:rPr>
          <w:rFonts w:hint="cs"/>
          <w:rtl/>
        </w:rPr>
        <w:t xml:space="preserve">כשמכריזים על הפעלת פרק ד' לחוק הזה המשמעות היא שאפשר לגייס עובדים לעבודה בשעת חירום. </w:t>
      </w:r>
      <w:bookmarkStart w:id="595" w:name="_ETM_Q1_1965177"/>
      <w:bookmarkEnd w:id="595"/>
      <w:r>
        <w:rPr>
          <w:rFonts w:hint="cs"/>
          <w:rtl/>
        </w:rPr>
        <w:t xml:space="preserve">זאת אומרת שהם חייבים </w:t>
      </w:r>
      <w:bookmarkStart w:id="596" w:name="_ETM_Q1_1968253"/>
      <w:bookmarkEnd w:id="596"/>
      <w:r>
        <w:rPr>
          <w:rFonts w:hint="cs"/>
          <w:rtl/>
        </w:rPr>
        <w:t>לבוא</w:t>
      </w:r>
      <w:r w:rsidR="005D6C77">
        <w:rPr>
          <w:rFonts w:hint="cs"/>
          <w:rtl/>
        </w:rPr>
        <w:t xml:space="preserve"> </w:t>
      </w:r>
      <w:bookmarkStart w:id="597" w:name="_ETM_Q1_1965696"/>
      <w:bookmarkEnd w:id="597"/>
      <w:r w:rsidR="005D6C77">
        <w:rPr>
          <w:rFonts w:hint="cs"/>
          <w:rtl/>
        </w:rPr>
        <w:t>לעבודה</w:t>
      </w:r>
      <w:r>
        <w:rPr>
          <w:rFonts w:hint="cs"/>
          <w:rtl/>
        </w:rPr>
        <w:t>.</w:t>
      </w:r>
    </w:p>
    <w:p w:rsidR="00B706C7" w:rsidRDefault="00B706C7" w:rsidP="00B706C7">
      <w:pPr>
        <w:tabs>
          <w:tab w:val="left" w:pos="1125"/>
        </w:tabs>
        <w:ind w:firstLine="0"/>
        <w:rPr>
          <w:rtl/>
        </w:rPr>
      </w:pPr>
      <w:bookmarkStart w:id="598" w:name="_ETM_Q1_1969632"/>
      <w:bookmarkStart w:id="599" w:name="_ETM_Q1_1969664"/>
      <w:bookmarkEnd w:id="598"/>
      <w:bookmarkEnd w:id="599"/>
    </w:p>
    <w:p w:rsidR="00B706C7" w:rsidRDefault="00B706C7" w:rsidP="00B706C7">
      <w:pPr>
        <w:pStyle w:val="a4"/>
        <w:keepNext/>
        <w:rPr>
          <w:rtl/>
        </w:rPr>
      </w:pPr>
      <w:bookmarkStart w:id="600" w:name="_ETM_Q1_1970243"/>
      <w:bookmarkEnd w:id="600"/>
      <w:r>
        <w:rPr>
          <w:rtl/>
        </w:rPr>
        <w:t>אייל לב ארי:</w:t>
      </w:r>
    </w:p>
    <w:p w:rsidR="00B706C7" w:rsidRDefault="00B706C7" w:rsidP="00B706C7">
      <w:pPr>
        <w:pStyle w:val="KeepWithNext"/>
        <w:rPr>
          <w:rtl/>
        </w:rPr>
      </w:pPr>
    </w:p>
    <w:p w:rsidR="00B706C7" w:rsidRDefault="00B706C7" w:rsidP="00B706C7">
      <w:pPr>
        <w:rPr>
          <w:rtl/>
        </w:rPr>
      </w:pPr>
      <w:bookmarkStart w:id="601" w:name="_ETM_Q1_1971384"/>
      <w:bookmarkEnd w:id="601"/>
      <w:r>
        <w:rPr>
          <w:rFonts w:hint="cs"/>
          <w:rtl/>
        </w:rPr>
        <w:t>הם חייבים לבוא למקום העבודה.</w:t>
      </w:r>
    </w:p>
    <w:p w:rsidR="00B706C7" w:rsidRDefault="00B706C7" w:rsidP="00B706C7">
      <w:pPr>
        <w:rPr>
          <w:rtl/>
        </w:rPr>
      </w:pPr>
      <w:bookmarkStart w:id="602" w:name="_ETM_Q1_1974749"/>
      <w:bookmarkEnd w:id="602"/>
    </w:p>
    <w:p w:rsidR="00B706C7" w:rsidRDefault="00B706C7" w:rsidP="00B706C7">
      <w:pPr>
        <w:pStyle w:val="af6"/>
        <w:keepNext/>
        <w:rPr>
          <w:rtl/>
        </w:rPr>
      </w:pPr>
      <w:bookmarkStart w:id="603" w:name="_ETM_Q1_1975021"/>
      <w:bookmarkEnd w:id="603"/>
      <w:r>
        <w:rPr>
          <w:rtl/>
        </w:rPr>
        <w:t xml:space="preserve">היו"ר ישראל </w:t>
      </w:r>
      <w:proofErr w:type="spellStart"/>
      <w:r>
        <w:rPr>
          <w:rtl/>
        </w:rPr>
        <w:t>אייכלר</w:t>
      </w:r>
      <w:proofErr w:type="spellEnd"/>
      <w:r>
        <w:rPr>
          <w:rtl/>
        </w:rPr>
        <w:t>:</w:t>
      </w:r>
    </w:p>
    <w:p w:rsidR="00B706C7" w:rsidRDefault="00B706C7" w:rsidP="00B706C7">
      <w:pPr>
        <w:pStyle w:val="KeepWithNext"/>
        <w:rPr>
          <w:rtl/>
        </w:rPr>
      </w:pPr>
    </w:p>
    <w:p w:rsidR="00B706C7" w:rsidRDefault="00B706C7" w:rsidP="00B706C7">
      <w:pPr>
        <w:rPr>
          <w:rtl/>
        </w:rPr>
      </w:pPr>
      <w:r>
        <w:rPr>
          <w:rFonts w:hint="cs"/>
          <w:rtl/>
        </w:rPr>
        <w:t>ואי אפשר לשלם להם?</w:t>
      </w:r>
      <w:bookmarkStart w:id="604" w:name="_ETM_Q1_1973653"/>
      <w:bookmarkEnd w:id="604"/>
    </w:p>
    <w:p w:rsidR="00B706C7" w:rsidRDefault="00B706C7" w:rsidP="00B706C7">
      <w:pPr>
        <w:rPr>
          <w:rtl/>
        </w:rPr>
      </w:pPr>
    </w:p>
    <w:p w:rsidR="00B706C7" w:rsidRDefault="00B706C7" w:rsidP="00B706C7">
      <w:pPr>
        <w:pStyle w:val="af9"/>
        <w:keepNext/>
        <w:rPr>
          <w:rtl/>
        </w:rPr>
      </w:pPr>
      <w:bookmarkStart w:id="605" w:name="_ETM_Q1_1973925"/>
      <w:bookmarkStart w:id="606" w:name="_ETM_Q1_1974841"/>
      <w:bookmarkEnd w:id="605"/>
      <w:bookmarkEnd w:id="606"/>
      <w:r>
        <w:rPr>
          <w:rtl/>
        </w:rPr>
        <w:t>הילה רענן:</w:t>
      </w:r>
    </w:p>
    <w:p w:rsidR="00B706C7" w:rsidRDefault="00B706C7" w:rsidP="00B706C7">
      <w:pPr>
        <w:pStyle w:val="KeepWithNext"/>
        <w:rPr>
          <w:rtl/>
        </w:rPr>
      </w:pPr>
    </w:p>
    <w:p w:rsidR="00B706C7" w:rsidRDefault="00B706C7" w:rsidP="00B706C7">
      <w:pPr>
        <w:rPr>
          <w:rtl/>
        </w:rPr>
      </w:pPr>
      <w:r>
        <w:rPr>
          <w:rFonts w:hint="cs"/>
          <w:rtl/>
        </w:rPr>
        <w:t xml:space="preserve">תשלום יש, אבל </w:t>
      </w:r>
      <w:bookmarkStart w:id="607" w:name="_ETM_Q1_1977833"/>
      <w:bookmarkEnd w:id="607"/>
      <w:r>
        <w:rPr>
          <w:rFonts w:hint="cs"/>
          <w:rtl/>
        </w:rPr>
        <w:t>אני לא יודעת לגבי - - -</w:t>
      </w:r>
    </w:p>
    <w:p w:rsidR="00B706C7" w:rsidRDefault="00B706C7" w:rsidP="00B706C7">
      <w:pPr>
        <w:ind w:firstLine="0"/>
        <w:rPr>
          <w:rtl/>
        </w:rPr>
      </w:pPr>
      <w:bookmarkStart w:id="608" w:name="_ETM_Q1_1980475"/>
      <w:bookmarkStart w:id="609" w:name="_ETM_Q1_1980767"/>
      <w:bookmarkStart w:id="610" w:name="_ETM_Q1_1981038"/>
      <w:bookmarkEnd w:id="608"/>
      <w:bookmarkEnd w:id="609"/>
      <w:bookmarkEnd w:id="610"/>
    </w:p>
    <w:p w:rsidR="00B706C7" w:rsidRDefault="00B706C7" w:rsidP="00B706C7">
      <w:pPr>
        <w:pStyle w:val="af9"/>
        <w:keepNext/>
        <w:rPr>
          <w:rtl/>
        </w:rPr>
      </w:pPr>
      <w:bookmarkStart w:id="611" w:name="_ETM_Q1_1982360"/>
      <w:bookmarkEnd w:id="611"/>
      <w:r>
        <w:rPr>
          <w:rtl/>
        </w:rPr>
        <w:t xml:space="preserve">ישי </w:t>
      </w:r>
      <w:proofErr w:type="spellStart"/>
      <w:r>
        <w:rPr>
          <w:rtl/>
        </w:rPr>
        <w:t>יודקביץ</w:t>
      </w:r>
      <w:proofErr w:type="spellEnd"/>
      <w:r>
        <w:rPr>
          <w:rtl/>
        </w:rPr>
        <w:t>:</w:t>
      </w:r>
    </w:p>
    <w:p w:rsidR="00B706C7" w:rsidRDefault="00B706C7" w:rsidP="00B706C7">
      <w:pPr>
        <w:pStyle w:val="KeepWithNext"/>
        <w:rPr>
          <w:rtl/>
        </w:rPr>
      </w:pPr>
    </w:p>
    <w:p w:rsidR="00B706C7" w:rsidRDefault="00B706C7" w:rsidP="00B706C7">
      <w:pPr>
        <w:rPr>
          <w:rtl/>
        </w:rPr>
      </w:pPr>
      <w:r>
        <w:rPr>
          <w:rFonts w:hint="cs"/>
          <w:rtl/>
        </w:rPr>
        <w:t>הילה מחדדת לגבי זה</w:t>
      </w:r>
      <w:bookmarkStart w:id="612" w:name="_ETM_Q1_1984985"/>
      <w:bookmarkEnd w:id="612"/>
      <w:r>
        <w:rPr>
          <w:rFonts w:hint="cs"/>
          <w:rtl/>
        </w:rPr>
        <w:t xml:space="preserve"> שזה לא גיוס של האמצעי, של הרכב, למשל, אלא גיוס</w:t>
      </w:r>
      <w:bookmarkStart w:id="613" w:name="_ETM_Q1_1988661"/>
      <w:bookmarkEnd w:id="613"/>
      <w:r>
        <w:rPr>
          <w:rFonts w:hint="cs"/>
          <w:rtl/>
        </w:rPr>
        <w:t xml:space="preserve"> של הנהג.</w:t>
      </w:r>
    </w:p>
    <w:p w:rsidR="00B706C7" w:rsidRDefault="00B706C7" w:rsidP="00B706C7">
      <w:pPr>
        <w:rPr>
          <w:rtl/>
        </w:rPr>
      </w:pPr>
      <w:bookmarkStart w:id="614" w:name="_ETM_Q1_1954855"/>
      <w:bookmarkEnd w:id="614"/>
    </w:p>
    <w:p w:rsidR="00B706C7" w:rsidRDefault="00B706C7" w:rsidP="00B706C7">
      <w:pPr>
        <w:pStyle w:val="a4"/>
        <w:keepNext/>
        <w:rPr>
          <w:rtl/>
        </w:rPr>
      </w:pPr>
      <w:bookmarkStart w:id="615" w:name="_ETM_Q1_1949219"/>
      <w:bookmarkEnd w:id="615"/>
      <w:r>
        <w:rPr>
          <w:rtl/>
        </w:rPr>
        <w:t>אייל לב ארי:</w:t>
      </w:r>
    </w:p>
    <w:p w:rsidR="00B706C7" w:rsidRDefault="00B706C7" w:rsidP="00B706C7">
      <w:pPr>
        <w:pStyle w:val="KeepWithNext"/>
        <w:rPr>
          <w:rtl/>
        </w:rPr>
      </w:pPr>
    </w:p>
    <w:p w:rsidR="00B706C7" w:rsidRDefault="00B706C7" w:rsidP="00B706C7">
      <w:pPr>
        <w:rPr>
          <w:rtl/>
        </w:rPr>
      </w:pPr>
      <w:bookmarkStart w:id="616" w:name="_ETM_Q1_1988543"/>
      <w:bookmarkEnd w:id="616"/>
      <w:r>
        <w:rPr>
          <w:rFonts w:hint="cs"/>
          <w:rtl/>
        </w:rPr>
        <w:t xml:space="preserve">מי שעובדים במסגרת, מי שנקבע כמפעל, חייבים בשעת חירום להגיע למפעל. </w:t>
      </w:r>
    </w:p>
    <w:p w:rsidR="00B706C7" w:rsidRDefault="00B706C7" w:rsidP="00B706C7">
      <w:pPr>
        <w:rPr>
          <w:rtl/>
        </w:rPr>
      </w:pPr>
      <w:bookmarkStart w:id="617" w:name="_ETM_Q1_1993379"/>
      <w:bookmarkStart w:id="618" w:name="_ETM_Q1_1993665"/>
      <w:bookmarkEnd w:id="617"/>
      <w:bookmarkEnd w:id="618"/>
    </w:p>
    <w:p w:rsidR="00B706C7" w:rsidRDefault="00B706C7" w:rsidP="00B706C7">
      <w:pPr>
        <w:pStyle w:val="af9"/>
        <w:keepNext/>
        <w:rPr>
          <w:rtl/>
        </w:rPr>
      </w:pPr>
      <w:bookmarkStart w:id="619" w:name="_ETM_Q1_1994675"/>
      <w:bookmarkEnd w:id="619"/>
      <w:r>
        <w:rPr>
          <w:rtl/>
        </w:rPr>
        <w:t>הילה רענן:</w:t>
      </w:r>
    </w:p>
    <w:p w:rsidR="00B706C7" w:rsidRDefault="00B706C7" w:rsidP="00B706C7">
      <w:pPr>
        <w:pStyle w:val="KeepWithNext"/>
        <w:rPr>
          <w:rtl/>
        </w:rPr>
      </w:pPr>
    </w:p>
    <w:p w:rsidR="00B706C7" w:rsidRDefault="00B706C7" w:rsidP="005D6C77">
      <w:pPr>
        <w:rPr>
          <w:rtl/>
        </w:rPr>
      </w:pPr>
      <w:r>
        <w:rPr>
          <w:rFonts w:hint="cs"/>
          <w:rtl/>
        </w:rPr>
        <w:t>אם הו</w:t>
      </w:r>
      <w:r w:rsidR="005D6C77">
        <w:rPr>
          <w:rFonts w:hint="cs"/>
          <w:rtl/>
        </w:rPr>
        <w:t>כרז</w:t>
      </w:r>
      <w:r>
        <w:rPr>
          <w:rFonts w:hint="cs"/>
          <w:rtl/>
        </w:rPr>
        <w:t xml:space="preserve"> השטח הזה כשטח </w:t>
      </w:r>
      <w:bookmarkStart w:id="620" w:name="_ETM_Q1_1997354"/>
      <w:bookmarkEnd w:id="620"/>
      <w:r>
        <w:rPr>
          <w:rFonts w:hint="cs"/>
          <w:rtl/>
        </w:rPr>
        <w:t>לשעת חירום אז הם חייבים להגיע לעבודה.</w:t>
      </w:r>
      <w:bookmarkStart w:id="621" w:name="_ETM_Q1_2003763"/>
      <w:bookmarkEnd w:id="621"/>
    </w:p>
    <w:p w:rsidR="00B706C7" w:rsidRDefault="00B706C7" w:rsidP="00B706C7">
      <w:pPr>
        <w:rPr>
          <w:rtl/>
        </w:rPr>
      </w:pPr>
      <w:bookmarkStart w:id="622" w:name="_ETM_Q1_2004061"/>
      <w:bookmarkEnd w:id="622"/>
    </w:p>
    <w:p w:rsidR="00B706C7" w:rsidRDefault="00B706C7" w:rsidP="00B706C7">
      <w:pPr>
        <w:pStyle w:val="a4"/>
        <w:keepNext/>
        <w:rPr>
          <w:rtl/>
        </w:rPr>
      </w:pPr>
      <w:r>
        <w:rPr>
          <w:rtl/>
        </w:rPr>
        <w:t>אייל לב ארי:</w:t>
      </w:r>
    </w:p>
    <w:p w:rsidR="00B706C7" w:rsidRDefault="00B706C7" w:rsidP="00B706C7">
      <w:pPr>
        <w:pStyle w:val="KeepWithNext"/>
        <w:rPr>
          <w:rtl/>
        </w:rPr>
      </w:pPr>
    </w:p>
    <w:p w:rsidR="005D6C77" w:rsidRDefault="005D6C77" w:rsidP="00B706C7">
      <w:pPr>
        <w:rPr>
          <w:rtl/>
        </w:rPr>
      </w:pPr>
      <w:bookmarkStart w:id="623" w:name="_ETM_Q1_2005880"/>
      <w:bookmarkEnd w:id="623"/>
      <w:r>
        <w:rPr>
          <w:rFonts w:hint="cs"/>
          <w:rtl/>
        </w:rPr>
        <w:t xml:space="preserve">זו המשמעות, כן. </w:t>
      </w:r>
    </w:p>
    <w:p w:rsidR="005D6C77" w:rsidRDefault="005D6C77" w:rsidP="00B706C7">
      <w:pPr>
        <w:rPr>
          <w:rtl/>
        </w:rPr>
      </w:pPr>
      <w:bookmarkStart w:id="624" w:name="_ETM_Q1_2005511"/>
      <w:bookmarkEnd w:id="624"/>
    </w:p>
    <w:p w:rsidR="00B706C7" w:rsidRDefault="005D6C77" w:rsidP="00B706C7">
      <w:pPr>
        <w:rPr>
          <w:rtl/>
        </w:rPr>
      </w:pPr>
      <w:bookmarkStart w:id="625" w:name="_ETM_Q1_2005754"/>
      <w:bookmarkEnd w:id="625"/>
      <w:r>
        <w:rPr>
          <w:rFonts w:hint="cs"/>
          <w:rtl/>
        </w:rPr>
        <w:t xml:space="preserve">עמוד 17 תקנת משנה </w:t>
      </w:r>
      <w:bookmarkStart w:id="626" w:name="_ETM_Q1_2008354"/>
      <w:bookmarkEnd w:id="626"/>
      <w:r w:rsidR="00B706C7" w:rsidRPr="00B706C7">
        <w:rPr>
          <w:rtl/>
        </w:rPr>
        <w:t>(ה)</w:t>
      </w:r>
      <w:r>
        <w:rPr>
          <w:rFonts w:hint="cs"/>
          <w:rtl/>
        </w:rPr>
        <w:t>:</w:t>
      </w:r>
      <w:r w:rsidR="00B706C7" w:rsidRPr="00B706C7">
        <w:rPr>
          <w:rtl/>
        </w:rPr>
        <w:t xml:space="preserve"> </w:t>
      </w:r>
      <w:r>
        <w:rPr>
          <w:rFonts w:hint="cs"/>
          <w:rtl/>
        </w:rPr>
        <w:t>"</w:t>
      </w:r>
      <w:r w:rsidR="00B706C7" w:rsidRPr="00B706C7">
        <w:rPr>
          <w:rtl/>
        </w:rPr>
        <w:t xml:space="preserve">סבר גורם אחראי שיש </w:t>
      </w:r>
      <w:r w:rsidR="00B706C7">
        <w:rPr>
          <w:rtl/>
        </w:rPr>
        <w:t>לאשר מסגרת שבכוונתו לפתוח כמפעל</w:t>
      </w:r>
      <w:r w:rsidR="00B706C7" w:rsidRPr="00B706C7">
        <w:rPr>
          <w:rtl/>
        </w:rPr>
        <w:t>, לא ת</w:t>
      </w:r>
      <w:r w:rsidR="00B706C7">
        <w:rPr>
          <w:rFonts w:hint="cs"/>
          <w:rtl/>
        </w:rPr>
        <w:t>י</w:t>
      </w:r>
      <w:r w:rsidR="00B706C7" w:rsidRPr="00B706C7">
        <w:rPr>
          <w:rtl/>
        </w:rPr>
        <w:t>פתח המסגרת כל עוד לא הוגשה בקשה לרשות המוסמכת לאישורה כמפעל;  על אף האמור, רשאי גורם אחראי לתת אישור זמני לפתיחת מסגרת לתקופה אחת שלא תעלה על חצי שנה, לצורך השלמת הגשת בקשה לפי תקנת משנה זו.</w:t>
      </w:r>
    </w:p>
    <w:p w:rsidR="005D6C77" w:rsidRDefault="005D6C77" w:rsidP="005D6C77">
      <w:pPr>
        <w:rPr>
          <w:rtl/>
        </w:rPr>
      </w:pPr>
    </w:p>
    <w:p w:rsidR="00B706C7" w:rsidRDefault="00B706C7" w:rsidP="005D6C77">
      <w:pPr>
        <w:rPr>
          <w:rtl/>
        </w:rPr>
      </w:pPr>
      <w:bookmarkStart w:id="627" w:name="_ETM_Q1_2027719"/>
      <w:bookmarkEnd w:id="627"/>
      <w:r w:rsidRPr="00B706C7">
        <w:rPr>
          <w:rtl/>
        </w:rPr>
        <w:t>נוסף על האמור, גורם אחראי רשאי להתנות למסגרת שעומדת להיפתח, כי לא תוכל לקבל סוג שירות משלים שיורה, אם לא תוגש בקשה לאישור כמפעל מי שבכו</w:t>
      </w:r>
      <w:r>
        <w:rPr>
          <w:rFonts w:hint="cs"/>
          <w:rtl/>
        </w:rPr>
        <w:t>ו</w:t>
      </w:r>
      <w:r w:rsidRPr="00B706C7">
        <w:rPr>
          <w:rtl/>
        </w:rPr>
        <w:t>נתה לקבל ממנה שירות משלים מסוג כאמור, תוך פרק זמן שיורה  שלא יעלה על שנה מיום פתיחתה של המסגרת.</w:t>
      </w:r>
      <w:r>
        <w:rPr>
          <w:rFonts w:hint="cs"/>
          <w:rtl/>
        </w:rPr>
        <w:t>"</w:t>
      </w:r>
      <w:bookmarkStart w:id="628" w:name="_ETM_Q1_2043725"/>
      <w:bookmarkEnd w:id="628"/>
    </w:p>
    <w:p w:rsidR="00B706C7" w:rsidRDefault="00B706C7" w:rsidP="00B706C7">
      <w:pPr>
        <w:ind w:firstLine="0"/>
        <w:rPr>
          <w:rtl/>
        </w:rPr>
      </w:pPr>
    </w:p>
    <w:p w:rsidR="00B706C7" w:rsidRDefault="00B706C7" w:rsidP="00B706C7">
      <w:pPr>
        <w:pStyle w:val="af9"/>
        <w:keepNext/>
        <w:rPr>
          <w:rtl/>
        </w:rPr>
      </w:pPr>
      <w:bookmarkStart w:id="629" w:name="_ETM_Q1_2044150"/>
      <w:bookmarkStart w:id="630" w:name="_ETM_Q1_2044829"/>
      <w:bookmarkEnd w:id="629"/>
      <w:bookmarkEnd w:id="630"/>
      <w:r>
        <w:rPr>
          <w:rtl/>
        </w:rPr>
        <w:t xml:space="preserve">ישי </w:t>
      </w:r>
      <w:proofErr w:type="spellStart"/>
      <w:r>
        <w:rPr>
          <w:rtl/>
        </w:rPr>
        <w:t>יודקביץ</w:t>
      </w:r>
      <w:proofErr w:type="spellEnd"/>
      <w:r>
        <w:rPr>
          <w:rtl/>
        </w:rPr>
        <w:t>:</w:t>
      </w:r>
    </w:p>
    <w:p w:rsidR="00B706C7" w:rsidRDefault="00B706C7" w:rsidP="00B706C7">
      <w:pPr>
        <w:pStyle w:val="KeepWithNext"/>
        <w:rPr>
          <w:rtl/>
        </w:rPr>
      </w:pPr>
    </w:p>
    <w:p w:rsidR="00B706C7" w:rsidRDefault="00B706C7" w:rsidP="00B706C7">
      <w:pPr>
        <w:rPr>
          <w:rtl/>
        </w:rPr>
      </w:pPr>
      <w:r>
        <w:rPr>
          <w:rFonts w:hint="cs"/>
          <w:rtl/>
        </w:rPr>
        <w:t xml:space="preserve">זה ניסיון לאכוף על </w:t>
      </w:r>
      <w:bookmarkStart w:id="631" w:name="_ETM_Q1_2047038"/>
      <w:bookmarkEnd w:id="631"/>
      <w:r>
        <w:rPr>
          <w:rFonts w:hint="cs"/>
          <w:rtl/>
        </w:rPr>
        <w:t>מסגרות חדשות.</w:t>
      </w:r>
    </w:p>
    <w:p w:rsidR="00B706C7" w:rsidRDefault="00B706C7" w:rsidP="00B706C7">
      <w:pPr>
        <w:rPr>
          <w:rtl/>
        </w:rPr>
      </w:pPr>
      <w:bookmarkStart w:id="632" w:name="_ETM_Q1_2049207"/>
      <w:bookmarkEnd w:id="632"/>
    </w:p>
    <w:p w:rsidR="00B706C7" w:rsidRDefault="00B706C7" w:rsidP="00B706C7">
      <w:pPr>
        <w:pStyle w:val="a4"/>
        <w:keepNext/>
        <w:rPr>
          <w:rtl/>
        </w:rPr>
      </w:pPr>
      <w:bookmarkStart w:id="633" w:name="_ETM_Q1_2049246"/>
      <w:bookmarkStart w:id="634" w:name="_ETM_Q1_2053517"/>
      <w:bookmarkEnd w:id="633"/>
      <w:bookmarkEnd w:id="634"/>
      <w:r>
        <w:rPr>
          <w:rtl/>
        </w:rPr>
        <w:t>אייל לב ארי:</w:t>
      </w:r>
    </w:p>
    <w:p w:rsidR="00B706C7" w:rsidRDefault="00B706C7" w:rsidP="00B706C7">
      <w:pPr>
        <w:pStyle w:val="KeepWithNext"/>
        <w:rPr>
          <w:rtl/>
        </w:rPr>
      </w:pPr>
    </w:p>
    <w:p w:rsidR="00B706C7" w:rsidRDefault="00B706C7" w:rsidP="00B706C7">
      <w:pPr>
        <w:rPr>
          <w:rtl/>
        </w:rPr>
      </w:pPr>
      <w:r>
        <w:rPr>
          <w:rFonts w:hint="cs"/>
          <w:rtl/>
        </w:rPr>
        <w:t xml:space="preserve">מסגרות חדשות </w:t>
      </w:r>
      <w:r>
        <w:rPr>
          <w:rtl/>
        </w:rPr>
        <w:t>–</w:t>
      </w:r>
      <w:r>
        <w:rPr>
          <w:rFonts w:hint="cs"/>
          <w:rtl/>
        </w:rPr>
        <w:t xml:space="preserve"> אם הן חייבות להיות מאושרות כמפעל </w:t>
      </w:r>
      <w:bookmarkStart w:id="635" w:name="_ETM_Q1_2053626"/>
      <w:bookmarkEnd w:id="635"/>
      <w:r>
        <w:rPr>
          <w:rFonts w:hint="cs"/>
          <w:rtl/>
        </w:rPr>
        <w:t>עליהן לפעול עוד בטרם</w:t>
      </w:r>
      <w:r w:rsidR="005D6C77">
        <w:rPr>
          <w:rFonts w:hint="cs"/>
          <w:rtl/>
        </w:rPr>
        <w:t xml:space="preserve"> הן</w:t>
      </w:r>
      <w:r>
        <w:rPr>
          <w:rFonts w:hint="cs"/>
          <w:rtl/>
        </w:rPr>
        <w:t xml:space="preserve"> מקבלות את האישור כמסגרת. ואם </w:t>
      </w:r>
      <w:bookmarkStart w:id="636" w:name="_ETM_Q1_2054356"/>
      <w:bookmarkEnd w:id="636"/>
      <w:r>
        <w:rPr>
          <w:rFonts w:hint="cs"/>
          <w:rtl/>
        </w:rPr>
        <w:t>יש להן גם שירות מפעיל, לדאוג שגם השירות המפעיל ייחשב</w:t>
      </w:r>
      <w:bookmarkStart w:id="637" w:name="_ETM_Q1_2061658"/>
      <w:bookmarkEnd w:id="637"/>
      <w:r>
        <w:rPr>
          <w:rFonts w:hint="cs"/>
          <w:rtl/>
        </w:rPr>
        <w:t xml:space="preserve"> כמפעל לצורך חוק שעות עבודה בשעת חירום.</w:t>
      </w:r>
    </w:p>
    <w:p w:rsidR="00B706C7" w:rsidRDefault="00B706C7" w:rsidP="00B706C7">
      <w:pPr>
        <w:rPr>
          <w:rtl/>
        </w:rPr>
      </w:pPr>
      <w:bookmarkStart w:id="638" w:name="_ETM_Q1_2062058"/>
      <w:bookmarkEnd w:id="638"/>
    </w:p>
    <w:p w:rsidR="00B706C7" w:rsidRDefault="00B706C7" w:rsidP="00B706C7">
      <w:pPr>
        <w:pStyle w:val="af6"/>
        <w:keepNext/>
        <w:rPr>
          <w:rtl/>
        </w:rPr>
      </w:pPr>
      <w:bookmarkStart w:id="639" w:name="_ETM_Q1_2062489"/>
      <w:bookmarkEnd w:id="639"/>
      <w:r>
        <w:rPr>
          <w:rtl/>
        </w:rPr>
        <w:t xml:space="preserve">היו"ר ישראל </w:t>
      </w:r>
      <w:proofErr w:type="spellStart"/>
      <w:r>
        <w:rPr>
          <w:rtl/>
        </w:rPr>
        <w:t>אייכלר</w:t>
      </w:r>
      <w:proofErr w:type="spellEnd"/>
      <w:r>
        <w:rPr>
          <w:rtl/>
        </w:rPr>
        <w:t>:</w:t>
      </w:r>
    </w:p>
    <w:p w:rsidR="00B706C7" w:rsidRDefault="00B706C7" w:rsidP="00B706C7">
      <w:pPr>
        <w:pStyle w:val="KeepWithNext"/>
        <w:rPr>
          <w:rtl/>
        </w:rPr>
      </w:pPr>
    </w:p>
    <w:p w:rsidR="00B706C7" w:rsidRDefault="005D6C77" w:rsidP="00B706C7">
      <w:pPr>
        <w:rPr>
          <w:rtl/>
        </w:rPr>
      </w:pPr>
      <w:r>
        <w:rPr>
          <w:rFonts w:hint="cs"/>
          <w:rtl/>
        </w:rPr>
        <w:t xml:space="preserve">האם </w:t>
      </w:r>
      <w:r w:rsidR="00B706C7">
        <w:rPr>
          <w:rFonts w:hint="cs"/>
          <w:rtl/>
        </w:rPr>
        <w:t xml:space="preserve">אין פה איזה הגבלה </w:t>
      </w:r>
      <w:bookmarkStart w:id="640" w:name="_ETM_Q1_2067930"/>
      <w:bookmarkEnd w:id="640"/>
      <w:r w:rsidR="00B706C7">
        <w:rPr>
          <w:rFonts w:hint="cs"/>
          <w:rtl/>
        </w:rPr>
        <w:t xml:space="preserve">על חופש העיסוק </w:t>
      </w:r>
      <w:r>
        <w:rPr>
          <w:rFonts w:hint="cs"/>
          <w:rtl/>
        </w:rPr>
        <w:t>כ</w:t>
      </w:r>
      <w:r w:rsidR="00B706C7">
        <w:rPr>
          <w:rFonts w:hint="cs"/>
          <w:rtl/>
        </w:rPr>
        <w:t xml:space="preserve">שאם מישהו רוצה לפעול יגידו לו: </w:t>
      </w:r>
      <w:bookmarkStart w:id="641" w:name="_ETM_Q1_2065431"/>
      <w:bookmarkEnd w:id="641"/>
      <w:r w:rsidR="00B706C7">
        <w:rPr>
          <w:rFonts w:hint="cs"/>
          <w:rtl/>
        </w:rPr>
        <w:t xml:space="preserve">אדוני, אתה לא עובד חצי שנה, אתה לא יכול לקבל </w:t>
      </w:r>
      <w:bookmarkStart w:id="642" w:name="_ETM_Q1_2074198"/>
      <w:bookmarkEnd w:id="642"/>
      <w:r w:rsidR="00B706C7">
        <w:rPr>
          <w:rFonts w:hint="cs"/>
          <w:rtl/>
        </w:rPr>
        <w:t>את הכללים האלה?</w:t>
      </w:r>
    </w:p>
    <w:p w:rsidR="00B706C7" w:rsidRDefault="00B706C7" w:rsidP="00B706C7">
      <w:pPr>
        <w:rPr>
          <w:rtl/>
        </w:rPr>
      </w:pPr>
      <w:bookmarkStart w:id="643" w:name="_ETM_Q1_2073570"/>
      <w:bookmarkEnd w:id="643"/>
    </w:p>
    <w:p w:rsidR="00B706C7" w:rsidRDefault="00B706C7" w:rsidP="00B706C7">
      <w:pPr>
        <w:pStyle w:val="af9"/>
        <w:keepNext/>
        <w:rPr>
          <w:rtl/>
        </w:rPr>
      </w:pPr>
      <w:bookmarkStart w:id="644" w:name="_ETM_Q1_2073923"/>
      <w:bookmarkEnd w:id="644"/>
      <w:r>
        <w:rPr>
          <w:rtl/>
        </w:rPr>
        <w:t>יהודה מירון:</w:t>
      </w:r>
    </w:p>
    <w:p w:rsidR="00B706C7" w:rsidRDefault="00B706C7" w:rsidP="00B706C7">
      <w:pPr>
        <w:pStyle w:val="KeepWithNext"/>
        <w:rPr>
          <w:rtl/>
        </w:rPr>
      </w:pPr>
    </w:p>
    <w:p w:rsidR="00B706C7" w:rsidRDefault="00B706C7" w:rsidP="00B706C7">
      <w:pPr>
        <w:rPr>
          <w:rtl/>
        </w:rPr>
      </w:pPr>
      <w:r>
        <w:rPr>
          <w:rFonts w:hint="cs"/>
          <w:rtl/>
        </w:rPr>
        <w:t xml:space="preserve">המצב הוא שאתה לא יכול להפעיל מסגרת </w:t>
      </w:r>
      <w:bookmarkStart w:id="645" w:name="_ETM_Q1_2072606"/>
      <w:bookmarkEnd w:id="645"/>
      <w:r>
        <w:rPr>
          <w:rFonts w:hint="cs"/>
          <w:rtl/>
        </w:rPr>
        <w:t xml:space="preserve">לאנשים עם מוגבלות במצבים קשים יותר או פחות בלי שיש </w:t>
      </w:r>
      <w:bookmarkStart w:id="646" w:name="_ETM_Q1_2081279"/>
      <w:bookmarkEnd w:id="646"/>
      <w:r>
        <w:rPr>
          <w:rFonts w:hint="cs"/>
          <w:rtl/>
        </w:rPr>
        <w:t xml:space="preserve">מי שיהיה איתם. מי שרוצה להיכנס לשוק הזה ולתת את </w:t>
      </w:r>
      <w:bookmarkStart w:id="647" w:name="_ETM_Q1_2081248"/>
      <w:bookmarkEnd w:id="647"/>
      <w:r w:rsidR="005D6C77">
        <w:rPr>
          <w:rFonts w:hint="cs"/>
          <w:rtl/>
        </w:rPr>
        <w:t xml:space="preserve">הסיוע </w:t>
      </w:r>
      <w:r>
        <w:rPr>
          <w:rFonts w:hint="cs"/>
          <w:rtl/>
        </w:rPr>
        <w:t xml:space="preserve">צריך להבין שהוא גם צריך להיערך </w:t>
      </w:r>
      <w:bookmarkStart w:id="648" w:name="_ETM_Q1_2086602"/>
      <w:bookmarkEnd w:id="648"/>
      <w:r>
        <w:rPr>
          <w:rFonts w:hint="cs"/>
          <w:rtl/>
        </w:rPr>
        <w:t xml:space="preserve">למצב חירום. סיבת הישיבה שלנו כאן היא כדי לאפשר את </w:t>
      </w:r>
      <w:bookmarkStart w:id="649" w:name="_ETM_Q1_2089861"/>
      <w:bookmarkEnd w:id="649"/>
      <w:r>
        <w:rPr>
          <w:rFonts w:hint="cs"/>
          <w:rtl/>
        </w:rPr>
        <w:t xml:space="preserve">אותה רציפות במעבר משגרה לחירום. </w:t>
      </w:r>
    </w:p>
    <w:p w:rsidR="00B706C7" w:rsidRDefault="00B706C7" w:rsidP="00B706C7">
      <w:pPr>
        <w:rPr>
          <w:rtl/>
        </w:rPr>
      </w:pPr>
      <w:bookmarkStart w:id="650" w:name="_ETM_Q1_2095458"/>
      <w:bookmarkEnd w:id="650"/>
    </w:p>
    <w:p w:rsidR="00B706C7" w:rsidRDefault="00B706C7" w:rsidP="00B706C7">
      <w:pPr>
        <w:pStyle w:val="af6"/>
        <w:keepNext/>
        <w:rPr>
          <w:rtl/>
        </w:rPr>
      </w:pPr>
      <w:bookmarkStart w:id="651" w:name="_ETM_Q1_2095494"/>
      <w:bookmarkEnd w:id="651"/>
      <w:r>
        <w:rPr>
          <w:rtl/>
        </w:rPr>
        <w:t xml:space="preserve">היו"ר ישראל </w:t>
      </w:r>
      <w:proofErr w:type="spellStart"/>
      <w:r>
        <w:rPr>
          <w:rtl/>
        </w:rPr>
        <w:t>אייכלר</w:t>
      </w:r>
      <w:proofErr w:type="spellEnd"/>
      <w:r>
        <w:rPr>
          <w:rtl/>
        </w:rPr>
        <w:t>:</w:t>
      </w:r>
    </w:p>
    <w:p w:rsidR="00B706C7" w:rsidRDefault="00B706C7" w:rsidP="00B706C7">
      <w:pPr>
        <w:pStyle w:val="KeepWithNext"/>
        <w:rPr>
          <w:rtl/>
        </w:rPr>
      </w:pPr>
    </w:p>
    <w:p w:rsidR="00B706C7" w:rsidRDefault="00B706C7" w:rsidP="00B706C7">
      <w:pPr>
        <w:rPr>
          <w:rtl/>
        </w:rPr>
      </w:pPr>
      <w:r>
        <w:rPr>
          <w:rFonts w:hint="cs"/>
          <w:rtl/>
        </w:rPr>
        <w:t xml:space="preserve">האם יש איזושהי </w:t>
      </w:r>
      <w:bookmarkStart w:id="652" w:name="_ETM_Q1_2092922"/>
      <w:bookmarkEnd w:id="652"/>
      <w:r>
        <w:rPr>
          <w:rFonts w:hint="cs"/>
          <w:rtl/>
        </w:rPr>
        <w:t>הגבלה? נניח ויש לי חברת הסעות עם ארבעה טנדרים</w:t>
      </w:r>
      <w:r w:rsidR="00FE77DC">
        <w:rPr>
          <w:rFonts w:hint="cs"/>
          <w:rtl/>
        </w:rPr>
        <w:t>, האם</w:t>
      </w:r>
      <w:r>
        <w:rPr>
          <w:rFonts w:hint="cs"/>
          <w:rtl/>
        </w:rPr>
        <w:t xml:space="preserve"> אז </w:t>
      </w:r>
      <w:bookmarkStart w:id="653" w:name="_ETM_Q1_2095815"/>
      <w:bookmarkEnd w:id="653"/>
      <w:r>
        <w:rPr>
          <w:rFonts w:hint="cs"/>
          <w:rtl/>
        </w:rPr>
        <w:t>אני לא יכול?</w:t>
      </w:r>
    </w:p>
    <w:p w:rsidR="00B706C7" w:rsidRDefault="00B706C7" w:rsidP="00B706C7">
      <w:pPr>
        <w:ind w:firstLine="0"/>
        <w:rPr>
          <w:rtl/>
        </w:rPr>
      </w:pPr>
      <w:bookmarkStart w:id="654" w:name="_ETM_Q1_2097470"/>
      <w:bookmarkStart w:id="655" w:name="_ETM_Q1_2097508"/>
      <w:bookmarkStart w:id="656" w:name="_ETM_Q1_2099832"/>
      <w:bookmarkEnd w:id="654"/>
      <w:bookmarkEnd w:id="655"/>
      <w:bookmarkEnd w:id="656"/>
    </w:p>
    <w:p w:rsidR="00B706C7" w:rsidRDefault="00B706C7" w:rsidP="00B706C7">
      <w:pPr>
        <w:pStyle w:val="af9"/>
        <w:keepNext/>
        <w:rPr>
          <w:rtl/>
        </w:rPr>
      </w:pPr>
      <w:bookmarkStart w:id="657" w:name="_ETM_Q1_2098791"/>
      <w:bookmarkEnd w:id="657"/>
      <w:r>
        <w:rPr>
          <w:rtl/>
        </w:rPr>
        <w:t>יהודה מירון:</w:t>
      </w:r>
    </w:p>
    <w:p w:rsidR="00B706C7" w:rsidRDefault="00B706C7" w:rsidP="00B706C7">
      <w:pPr>
        <w:pStyle w:val="KeepWithNext"/>
        <w:rPr>
          <w:rtl/>
        </w:rPr>
      </w:pPr>
    </w:p>
    <w:p w:rsidR="00B706C7" w:rsidRDefault="00B706C7" w:rsidP="00B706C7">
      <w:pPr>
        <w:rPr>
          <w:rtl/>
        </w:rPr>
      </w:pPr>
      <w:r>
        <w:rPr>
          <w:rFonts w:hint="cs"/>
          <w:rtl/>
        </w:rPr>
        <w:t xml:space="preserve">לא, לא. זה לא עושה שום הגבלה בהקשר </w:t>
      </w:r>
      <w:bookmarkStart w:id="658" w:name="_ETM_Q1_2103716"/>
      <w:bookmarkEnd w:id="658"/>
      <w:r>
        <w:rPr>
          <w:rFonts w:hint="cs"/>
          <w:rtl/>
        </w:rPr>
        <w:t xml:space="preserve">היומי </w:t>
      </w:r>
      <w:r>
        <w:rPr>
          <w:rtl/>
        </w:rPr>
        <w:t>–</w:t>
      </w:r>
      <w:r>
        <w:rPr>
          <w:rFonts w:hint="cs"/>
          <w:rtl/>
        </w:rPr>
        <w:t xml:space="preserve"> ממש לא. זה רק מאפשר לך להיכנס לחירום </w:t>
      </w:r>
      <w:bookmarkStart w:id="659" w:name="_ETM_Q1_2105086"/>
      <w:bookmarkEnd w:id="659"/>
      <w:r>
        <w:rPr>
          <w:rFonts w:hint="cs"/>
          <w:rtl/>
        </w:rPr>
        <w:t xml:space="preserve">בצורה חלקה. </w:t>
      </w:r>
    </w:p>
    <w:p w:rsidR="00B706C7" w:rsidRDefault="00B706C7" w:rsidP="00B706C7">
      <w:pPr>
        <w:rPr>
          <w:rtl/>
        </w:rPr>
      </w:pPr>
    </w:p>
    <w:p w:rsidR="00B706C7" w:rsidRDefault="00B706C7" w:rsidP="00B706C7">
      <w:pPr>
        <w:pStyle w:val="af6"/>
        <w:keepNext/>
        <w:rPr>
          <w:rtl/>
        </w:rPr>
      </w:pPr>
      <w:bookmarkStart w:id="660" w:name="_ETM_Q1_2106846"/>
      <w:bookmarkEnd w:id="660"/>
      <w:r>
        <w:rPr>
          <w:rtl/>
        </w:rPr>
        <w:t xml:space="preserve">היו"ר ישראל </w:t>
      </w:r>
      <w:proofErr w:type="spellStart"/>
      <w:r>
        <w:rPr>
          <w:rtl/>
        </w:rPr>
        <w:t>אייכלר</w:t>
      </w:r>
      <w:proofErr w:type="spellEnd"/>
      <w:r>
        <w:rPr>
          <w:rtl/>
        </w:rPr>
        <w:t>:</w:t>
      </w:r>
    </w:p>
    <w:p w:rsidR="00B706C7" w:rsidRDefault="00B706C7" w:rsidP="00B706C7">
      <w:pPr>
        <w:pStyle w:val="KeepWithNext"/>
        <w:rPr>
          <w:rtl/>
        </w:rPr>
      </w:pPr>
    </w:p>
    <w:p w:rsidR="00B706C7" w:rsidRDefault="00FE77DC" w:rsidP="00B706C7">
      <w:pPr>
        <w:rPr>
          <w:rtl/>
        </w:rPr>
      </w:pPr>
      <w:r>
        <w:rPr>
          <w:rFonts w:hint="cs"/>
          <w:rtl/>
        </w:rPr>
        <w:t>בסדר, אין בעיה.</w:t>
      </w:r>
      <w:r w:rsidR="00B706C7">
        <w:rPr>
          <w:rFonts w:hint="cs"/>
          <w:rtl/>
        </w:rPr>
        <w:t xml:space="preserve"> כמובן הוא צריך לעמוד בכללים</w:t>
      </w:r>
      <w:r>
        <w:rPr>
          <w:rFonts w:hint="cs"/>
          <w:rtl/>
        </w:rPr>
        <w:t>,</w:t>
      </w:r>
      <w:r w:rsidR="00B706C7">
        <w:rPr>
          <w:rFonts w:hint="cs"/>
          <w:rtl/>
        </w:rPr>
        <w:t xml:space="preserve"> אבל </w:t>
      </w:r>
      <w:bookmarkStart w:id="661" w:name="_ETM_Q1_2112361"/>
      <w:bookmarkEnd w:id="661"/>
      <w:r w:rsidR="00B706C7">
        <w:rPr>
          <w:rFonts w:hint="cs"/>
          <w:rtl/>
        </w:rPr>
        <w:t xml:space="preserve">לא להגביל.  </w:t>
      </w:r>
    </w:p>
    <w:p w:rsidR="00B706C7" w:rsidRDefault="00B706C7" w:rsidP="00B706C7">
      <w:pPr>
        <w:ind w:firstLine="0"/>
        <w:rPr>
          <w:rtl/>
        </w:rPr>
      </w:pPr>
      <w:bookmarkStart w:id="662" w:name="_ETM_Q1_2112508"/>
      <w:bookmarkStart w:id="663" w:name="_ETM_Q1_2112546"/>
      <w:bookmarkEnd w:id="662"/>
      <w:bookmarkEnd w:id="663"/>
    </w:p>
    <w:p w:rsidR="00B706C7" w:rsidRDefault="00B706C7" w:rsidP="00B706C7">
      <w:pPr>
        <w:pStyle w:val="a4"/>
        <w:keepNext/>
        <w:rPr>
          <w:rtl/>
        </w:rPr>
      </w:pPr>
      <w:bookmarkStart w:id="664" w:name="_ETM_Q1_2114458"/>
      <w:bookmarkEnd w:id="664"/>
      <w:r>
        <w:rPr>
          <w:rtl/>
        </w:rPr>
        <w:t>אייל לב ארי:</w:t>
      </w:r>
    </w:p>
    <w:p w:rsidR="00B706C7" w:rsidRDefault="00B706C7" w:rsidP="00B706C7">
      <w:pPr>
        <w:pStyle w:val="KeepWithNext"/>
        <w:rPr>
          <w:rtl/>
        </w:rPr>
      </w:pPr>
    </w:p>
    <w:p w:rsidR="00B706C7" w:rsidRDefault="00FE77DC" w:rsidP="00B706C7">
      <w:pPr>
        <w:rPr>
          <w:rtl/>
        </w:rPr>
      </w:pPr>
      <w:r>
        <w:rPr>
          <w:rFonts w:hint="cs"/>
          <w:rtl/>
        </w:rPr>
        <w:t xml:space="preserve">לא מגביל. </w:t>
      </w:r>
      <w:r w:rsidR="00A10519">
        <w:rPr>
          <w:rFonts w:hint="cs"/>
          <w:rtl/>
        </w:rPr>
        <w:t xml:space="preserve">אם אני מאושר כמפעיל </w:t>
      </w:r>
      <w:bookmarkStart w:id="665" w:name="_ETM_Q1_2114958"/>
      <w:bookmarkEnd w:id="665"/>
      <w:r w:rsidR="00B706C7">
        <w:rPr>
          <w:rFonts w:hint="cs"/>
          <w:rtl/>
        </w:rPr>
        <w:t xml:space="preserve">ואני צריך להתקשר באמת עם חברת הסעות, אני </w:t>
      </w:r>
      <w:bookmarkStart w:id="666" w:name="_ETM_Q1_2119177"/>
      <w:bookmarkEnd w:id="666"/>
      <w:r w:rsidR="00B706C7">
        <w:rPr>
          <w:rFonts w:hint="cs"/>
          <w:rtl/>
        </w:rPr>
        <w:t>צריך לדאוג שאני מתקשר עם חברת הסעות שגם היא נקבעה כמפעל כדי שתהיה רציפות, כמו שיהודה</w:t>
      </w:r>
      <w:bookmarkStart w:id="667" w:name="_ETM_Q1_2119823"/>
      <w:bookmarkEnd w:id="667"/>
      <w:r w:rsidR="00B706C7">
        <w:rPr>
          <w:rFonts w:hint="cs"/>
          <w:rtl/>
        </w:rPr>
        <w:t xml:space="preserve"> אמר</w:t>
      </w:r>
      <w:r w:rsidR="00A10519">
        <w:rPr>
          <w:rFonts w:hint="cs"/>
          <w:rtl/>
        </w:rPr>
        <w:t>. אם לא</w:t>
      </w:r>
      <w:r w:rsidR="00827617">
        <w:rPr>
          <w:rFonts w:hint="cs"/>
          <w:rtl/>
        </w:rPr>
        <w:t>,</w:t>
      </w:r>
      <w:r w:rsidR="00A10519">
        <w:rPr>
          <w:rFonts w:hint="cs"/>
          <w:rtl/>
        </w:rPr>
        <w:t xml:space="preserve"> ואני כן רוצה להתקשר או שני הצדדים </w:t>
      </w:r>
      <w:bookmarkStart w:id="668" w:name="_ETM_Q1_2126143"/>
      <w:bookmarkEnd w:id="668"/>
      <w:r w:rsidR="00A10519">
        <w:rPr>
          <w:rFonts w:hint="cs"/>
          <w:rtl/>
        </w:rPr>
        <w:t xml:space="preserve">רוצים להתקשר ביניהם, עדיין חברת ההסעות לצורך הדוגמה הזו </w:t>
      </w:r>
      <w:bookmarkStart w:id="669" w:name="_ETM_Q1_2132677"/>
      <w:bookmarkEnd w:id="669"/>
      <w:r w:rsidR="00A10519">
        <w:rPr>
          <w:rFonts w:hint="cs"/>
          <w:rtl/>
        </w:rPr>
        <w:t xml:space="preserve">כן צריכה לפעול להוציא אישור שהיא מפעל לפי חוק שעות </w:t>
      </w:r>
      <w:bookmarkStart w:id="670" w:name="_ETM_Q1_2140199"/>
      <w:bookmarkEnd w:id="670"/>
      <w:r w:rsidR="00A10519">
        <w:rPr>
          <w:rFonts w:hint="cs"/>
          <w:rtl/>
        </w:rPr>
        <w:t>עבודה בשעת חירום.</w:t>
      </w:r>
    </w:p>
    <w:p w:rsidR="00A10519" w:rsidRDefault="00A10519" w:rsidP="00B706C7">
      <w:pPr>
        <w:rPr>
          <w:rtl/>
        </w:rPr>
      </w:pPr>
    </w:p>
    <w:p w:rsidR="00A10519" w:rsidRDefault="00A10519" w:rsidP="00A10519">
      <w:pPr>
        <w:pStyle w:val="af6"/>
        <w:keepNext/>
        <w:rPr>
          <w:rtl/>
        </w:rPr>
      </w:pPr>
      <w:bookmarkStart w:id="671" w:name="_ETM_Q1_2143474"/>
      <w:bookmarkStart w:id="672" w:name="_ETM_Q1_2143490"/>
      <w:bookmarkEnd w:id="671"/>
      <w:bookmarkEnd w:id="672"/>
      <w:r>
        <w:rPr>
          <w:rtl/>
        </w:rPr>
        <w:t xml:space="preserve">היו"ר ישראל </w:t>
      </w:r>
      <w:proofErr w:type="spellStart"/>
      <w:r>
        <w:rPr>
          <w:rtl/>
        </w:rPr>
        <w:t>אייכלר</w:t>
      </w:r>
      <w:proofErr w:type="spellEnd"/>
      <w:r>
        <w:rPr>
          <w:rtl/>
        </w:rPr>
        <w:t>:</w:t>
      </w:r>
    </w:p>
    <w:p w:rsidR="00A10519" w:rsidRDefault="00A10519" w:rsidP="00A10519">
      <w:pPr>
        <w:pStyle w:val="KeepWithNext"/>
        <w:rPr>
          <w:rtl/>
        </w:rPr>
      </w:pPr>
    </w:p>
    <w:p w:rsidR="00A10519" w:rsidRDefault="00A10519" w:rsidP="00A10519">
      <w:pPr>
        <w:rPr>
          <w:rtl/>
        </w:rPr>
      </w:pPr>
      <w:r>
        <w:rPr>
          <w:rFonts w:hint="cs"/>
          <w:rtl/>
        </w:rPr>
        <w:t>אבל הוא יכול לקבל אישור, אין הגבלה.</w:t>
      </w:r>
    </w:p>
    <w:p w:rsidR="00A10519" w:rsidRDefault="00A10519" w:rsidP="00A10519">
      <w:pPr>
        <w:rPr>
          <w:rtl/>
        </w:rPr>
      </w:pPr>
      <w:bookmarkStart w:id="673" w:name="_ETM_Q1_2138205"/>
      <w:bookmarkEnd w:id="673"/>
    </w:p>
    <w:p w:rsidR="00A10519" w:rsidRDefault="00A10519" w:rsidP="00A10519">
      <w:pPr>
        <w:pStyle w:val="a4"/>
        <w:keepNext/>
        <w:rPr>
          <w:rtl/>
        </w:rPr>
      </w:pPr>
      <w:bookmarkStart w:id="674" w:name="_ETM_Q1_2138484"/>
      <w:bookmarkEnd w:id="674"/>
      <w:r>
        <w:rPr>
          <w:rtl/>
        </w:rPr>
        <w:t>אייל לב ארי:</w:t>
      </w:r>
    </w:p>
    <w:p w:rsidR="00A10519" w:rsidRDefault="00A10519" w:rsidP="00A10519">
      <w:pPr>
        <w:pStyle w:val="KeepWithNext"/>
        <w:rPr>
          <w:rtl/>
        </w:rPr>
      </w:pPr>
    </w:p>
    <w:p w:rsidR="00A10519" w:rsidRDefault="00A10519" w:rsidP="00A10519">
      <w:pPr>
        <w:rPr>
          <w:rtl/>
        </w:rPr>
      </w:pPr>
      <w:r>
        <w:rPr>
          <w:rFonts w:hint="cs"/>
          <w:rtl/>
        </w:rPr>
        <w:t>א</w:t>
      </w:r>
      <w:bookmarkStart w:id="675" w:name="_ETM_Q1_2139718"/>
      <w:bookmarkEnd w:id="675"/>
      <w:r>
        <w:rPr>
          <w:rFonts w:hint="cs"/>
          <w:rtl/>
        </w:rPr>
        <w:t>ין</w:t>
      </w:r>
      <w:bookmarkStart w:id="676" w:name="_ETM_Q1_2139773"/>
      <w:bookmarkEnd w:id="676"/>
      <w:r>
        <w:rPr>
          <w:rFonts w:hint="cs"/>
          <w:rtl/>
        </w:rPr>
        <w:t xml:space="preserve"> הגבלה</w:t>
      </w:r>
      <w:bookmarkStart w:id="677" w:name="_ETM_Q1_2142043"/>
      <w:bookmarkEnd w:id="677"/>
      <w:r>
        <w:rPr>
          <w:rFonts w:hint="cs"/>
          <w:rtl/>
        </w:rPr>
        <w:t xml:space="preserve">, הכוונה היא לא להגביל. </w:t>
      </w:r>
    </w:p>
    <w:p w:rsidR="00A10519" w:rsidRDefault="00A10519" w:rsidP="00A10519">
      <w:pPr>
        <w:ind w:firstLine="0"/>
        <w:rPr>
          <w:rtl/>
        </w:rPr>
      </w:pPr>
      <w:bookmarkStart w:id="678" w:name="_ETM_Q1_2142306"/>
      <w:bookmarkEnd w:id="678"/>
    </w:p>
    <w:p w:rsidR="00A10519" w:rsidRDefault="00A10519" w:rsidP="00A10519">
      <w:pPr>
        <w:pStyle w:val="af6"/>
        <w:keepNext/>
        <w:rPr>
          <w:rtl/>
        </w:rPr>
      </w:pPr>
      <w:bookmarkStart w:id="679" w:name="_ETM_Q1_2142558"/>
      <w:bookmarkEnd w:id="679"/>
      <w:r>
        <w:rPr>
          <w:rtl/>
        </w:rPr>
        <w:t xml:space="preserve">היו"ר ישראל </w:t>
      </w:r>
      <w:proofErr w:type="spellStart"/>
      <w:r>
        <w:rPr>
          <w:rtl/>
        </w:rPr>
        <w:t>אייכלר</w:t>
      </w:r>
      <w:proofErr w:type="spellEnd"/>
      <w:r>
        <w:rPr>
          <w:rtl/>
        </w:rPr>
        <w:t>:</w:t>
      </w:r>
    </w:p>
    <w:p w:rsidR="00A10519" w:rsidRDefault="00A10519" w:rsidP="00A10519">
      <w:pPr>
        <w:pStyle w:val="KeepWithNext"/>
        <w:rPr>
          <w:rtl/>
        </w:rPr>
      </w:pPr>
    </w:p>
    <w:p w:rsidR="00A10519" w:rsidRDefault="00A10519" w:rsidP="00A10519">
      <w:pPr>
        <w:rPr>
          <w:rtl/>
        </w:rPr>
      </w:pPr>
      <w:r>
        <w:rPr>
          <w:rFonts w:hint="cs"/>
          <w:rtl/>
        </w:rPr>
        <w:t>זה מה שחשוב.</w:t>
      </w:r>
    </w:p>
    <w:p w:rsidR="00A10519" w:rsidRDefault="00B706C7" w:rsidP="00A10519">
      <w:pPr>
        <w:rPr>
          <w:rtl/>
        </w:rPr>
      </w:pPr>
      <w:bookmarkStart w:id="680" w:name="_ETM_Q1_2113464"/>
      <w:bookmarkEnd w:id="680"/>
      <w:r>
        <w:rPr>
          <w:rFonts w:hint="cs"/>
          <w:rtl/>
        </w:rPr>
        <w:t xml:space="preserve"> </w:t>
      </w:r>
      <w:bookmarkStart w:id="681" w:name="_ETM_Q1_2146980"/>
      <w:bookmarkStart w:id="682" w:name="_ETM_Q1_2150707"/>
      <w:bookmarkEnd w:id="681"/>
      <w:bookmarkEnd w:id="682"/>
    </w:p>
    <w:p w:rsidR="00A10519" w:rsidRDefault="00A10519" w:rsidP="00A10519">
      <w:pPr>
        <w:pStyle w:val="af9"/>
        <w:keepNext/>
        <w:rPr>
          <w:rtl/>
        </w:rPr>
      </w:pPr>
      <w:bookmarkStart w:id="683" w:name="_ETM_Q1_2152083"/>
      <w:bookmarkEnd w:id="683"/>
      <w:r>
        <w:rPr>
          <w:rtl/>
        </w:rPr>
        <w:t>מירב גת:</w:t>
      </w:r>
    </w:p>
    <w:p w:rsidR="00A10519" w:rsidRDefault="00A10519" w:rsidP="00A10519">
      <w:pPr>
        <w:pStyle w:val="KeepWithNext"/>
        <w:rPr>
          <w:rtl/>
        </w:rPr>
      </w:pPr>
    </w:p>
    <w:p w:rsidR="00A10519" w:rsidRDefault="00A10519" w:rsidP="00A10519">
      <w:pPr>
        <w:rPr>
          <w:rtl/>
        </w:rPr>
      </w:pPr>
      <w:r>
        <w:rPr>
          <w:rFonts w:hint="cs"/>
          <w:rtl/>
        </w:rPr>
        <w:t xml:space="preserve">יהודה, אם נותנים </w:t>
      </w:r>
      <w:bookmarkStart w:id="684" w:name="_ETM_Q1_2155283"/>
      <w:bookmarkEnd w:id="684"/>
      <w:r>
        <w:rPr>
          <w:rFonts w:hint="cs"/>
          <w:rtl/>
        </w:rPr>
        <w:t xml:space="preserve">את האפשרות ואחרי חצי שנה מסתבר שאותה מסגרת לא עומדת, </w:t>
      </w:r>
      <w:bookmarkStart w:id="685" w:name="_ETM_Q1_2155654"/>
      <w:bookmarkEnd w:id="685"/>
      <w:r>
        <w:rPr>
          <w:rFonts w:hint="cs"/>
          <w:rtl/>
        </w:rPr>
        <w:t xml:space="preserve">אז מה?  </w:t>
      </w:r>
    </w:p>
    <w:p w:rsidR="00A10519" w:rsidRDefault="00A10519" w:rsidP="00A10519">
      <w:pPr>
        <w:rPr>
          <w:rtl/>
        </w:rPr>
      </w:pPr>
      <w:bookmarkStart w:id="686" w:name="_ETM_Q1_2156067"/>
      <w:bookmarkEnd w:id="686"/>
    </w:p>
    <w:p w:rsidR="00A10519" w:rsidRDefault="00A10519" w:rsidP="00A10519">
      <w:pPr>
        <w:pStyle w:val="af6"/>
        <w:keepNext/>
        <w:rPr>
          <w:rtl/>
        </w:rPr>
      </w:pPr>
      <w:bookmarkStart w:id="687" w:name="_ETM_Q1_2159683"/>
      <w:bookmarkEnd w:id="687"/>
      <w:r>
        <w:rPr>
          <w:rtl/>
        </w:rPr>
        <w:t xml:space="preserve">היו"ר ישראל </w:t>
      </w:r>
      <w:proofErr w:type="spellStart"/>
      <w:r>
        <w:rPr>
          <w:rtl/>
        </w:rPr>
        <w:t>אייכלר</w:t>
      </w:r>
      <w:proofErr w:type="spellEnd"/>
      <w:r>
        <w:rPr>
          <w:rtl/>
        </w:rPr>
        <w:t>:</w:t>
      </w:r>
    </w:p>
    <w:p w:rsidR="00A10519" w:rsidRDefault="00A10519" w:rsidP="00A10519">
      <w:pPr>
        <w:pStyle w:val="KeepWithNext"/>
        <w:rPr>
          <w:rtl/>
        </w:rPr>
      </w:pPr>
    </w:p>
    <w:p w:rsidR="00A10519" w:rsidRDefault="00A10519" w:rsidP="00A10519">
      <w:pPr>
        <w:rPr>
          <w:rtl/>
        </w:rPr>
      </w:pPr>
      <w:r>
        <w:rPr>
          <w:rFonts w:hint="cs"/>
          <w:rtl/>
        </w:rPr>
        <w:t>בשביל זה יש רגולטור, כמו בכל דבר.</w:t>
      </w:r>
    </w:p>
    <w:p w:rsidR="00A10519" w:rsidRDefault="00A10519" w:rsidP="00A10519">
      <w:pPr>
        <w:rPr>
          <w:rtl/>
        </w:rPr>
      </w:pPr>
      <w:bookmarkStart w:id="688" w:name="_ETM_Q1_2157976"/>
      <w:bookmarkEnd w:id="688"/>
    </w:p>
    <w:p w:rsidR="00A10519" w:rsidRDefault="00A10519" w:rsidP="00A10519">
      <w:pPr>
        <w:pStyle w:val="af9"/>
        <w:keepNext/>
        <w:rPr>
          <w:rtl/>
        </w:rPr>
      </w:pPr>
      <w:bookmarkStart w:id="689" w:name="_ETM_Q1_2158376"/>
      <w:bookmarkStart w:id="690" w:name="_ETM_Q1_2159256"/>
      <w:bookmarkEnd w:id="689"/>
      <w:bookmarkEnd w:id="690"/>
      <w:r>
        <w:rPr>
          <w:rtl/>
        </w:rPr>
        <w:t>יהודה מירון:</w:t>
      </w:r>
    </w:p>
    <w:p w:rsidR="00A10519" w:rsidRDefault="00A10519" w:rsidP="00A10519">
      <w:pPr>
        <w:pStyle w:val="KeepWithNext"/>
        <w:rPr>
          <w:rtl/>
        </w:rPr>
      </w:pPr>
    </w:p>
    <w:p w:rsidR="00A10519" w:rsidRDefault="00A10519" w:rsidP="00A10519">
      <w:pPr>
        <w:rPr>
          <w:rtl/>
        </w:rPr>
      </w:pPr>
      <w:r>
        <w:rPr>
          <w:rFonts w:hint="cs"/>
          <w:rtl/>
        </w:rPr>
        <w:t xml:space="preserve">הרגולטור צריך להחליט מה </w:t>
      </w:r>
      <w:bookmarkStart w:id="691" w:name="_ETM_Q1_2162185"/>
      <w:bookmarkEnd w:id="691"/>
      <w:r>
        <w:rPr>
          <w:rFonts w:hint="cs"/>
          <w:rtl/>
        </w:rPr>
        <w:t xml:space="preserve">הוא עושה. </w:t>
      </w:r>
    </w:p>
    <w:p w:rsidR="00A10519" w:rsidRDefault="00A10519" w:rsidP="00A10519">
      <w:pPr>
        <w:rPr>
          <w:rtl/>
        </w:rPr>
      </w:pPr>
      <w:bookmarkStart w:id="692" w:name="_ETM_Q1_2166056"/>
      <w:bookmarkEnd w:id="692"/>
    </w:p>
    <w:p w:rsidR="00A10519" w:rsidRDefault="00A10519" w:rsidP="00A10519">
      <w:pPr>
        <w:pStyle w:val="af9"/>
        <w:keepNext/>
        <w:rPr>
          <w:rtl/>
        </w:rPr>
      </w:pPr>
      <w:bookmarkStart w:id="693" w:name="_ETM_Q1_2167175"/>
      <w:bookmarkEnd w:id="693"/>
      <w:r>
        <w:rPr>
          <w:rFonts w:hint="cs"/>
          <w:rtl/>
        </w:rPr>
        <w:t>רון אשכנזי</w:t>
      </w:r>
      <w:r>
        <w:rPr>
          <w:rtl/>
        </w:rPr>
        <w:t>:</w:t>
      </w:r>
    </w:p>
    <w:p w:rsidR="00A10519" w:rsidRDefault="00A10519" w:rsidP="00A10519">
      <w:pPr>
        <w:pStyle w:val="KeepWithNext"/>
        <w:rPr>
          <w:rtl/>
        </w:rPr>
      </w:pPr>
    </w:p>
    <w:p w:rsidR="00A10519" w:rsidRDefault="00A10519" w:rsidP="00A10519">
      <w:pPr>
        <w:rPr>
          <w:rtl/>
        </w:rPr>
      </w:pPr>
      <w:r>
        <w:rPr>
          <w:rFonts w:hint="cs"/>
          <w:rtl/>
        </w:rPr>
        <w:t xml:space="preserve">זה יוצר מצבים כמעט </w:t>
      </w:r>
      <w:bookmarkStart w:id="694" w:name="_ETM_Q1_2169681"/>
      <w:bookmarkEnd w:id="694"/>
      <w:r>
        <w:rPr>
          <w:rFonts w:hint="cs"/>
          <w:rtl/>
        </w:rPr>
        <w:t>בלתי אפשריים. המסגרות שלנו זה מסגרות שהם בתים לחיים והמפעילים</w:t>
      </w:r>
      <w:bookmarkStart w:id="695" w:name="_ETM_Q1_2175688"/>
      <w:bookmarkEnd w:id="695"/>
      <w:r>
        <w:rPr>
          <w:rFonts w:hint="cs"/>
          <w:rtl/>
        </w:rPr>
        <w:t xml:space="preserve"> זוכים במכרז להרבה מאוד שנים, ומשם באה השאלה של מירב.</w:t>
      </w:r>
    </w:p>
    <w:p w:rsidR="00A10519" w:rsidRDefault="00A10519" w:rsidP="00A10519">
      <w:pPr>
        <w:rPr>
          <w:rtl/>
        </w:rPr>
      </w:pPr>
    </w:p>
    <w:p w:rsidR="00A10519" w:rsidRDefault="00A10519" w:rsidP="00A10519">
      <w:pPr>
        <w:pStyle w:val="af5"/>
        <w:keepNext/>
        <w:rPr>
          <w:rtl/>
        </w:rPr>
      </w:pPr>
      <w:bookmarkStart w:id="696" w:name="_ETM_Q1_2178734"/>
      <w:bookmarkStart w:id="697" w:name="_ETM_Q1_2178756"/>
      <w:bookmarkEnd w:id="696"/>
      <w:bookmarkEnd w:id="697"/>
      <w:r>
        <w:rPr>
          <w:rtl/>
        </w:rPr>
        <w:t>קריאה:</w:t>
      </w:r>
    </w:p>
    <w:p w:rsidR="00A10519" w:rsidRDefault="00A10519" w:rsidP="00A10519">
      <w:pPr>
        <w:pStyle w:val="KeepWithNext"/>
        <w:rPr>
          <w:rtl/>
        </w:rPr>
      </w:pPr>
    </w:p>
    <w:p w:rsidR="00A10519" w:rsidRDefault="00A10519" w:rsidP="00A10519">
      <w:pPr>
        <w:rPr>
          <w:rtl/>
        </w:rPr>
      </w:pPr>
      <w:r>
        <w:rPr>
          <w:rFonts w:hint="cs"/>
          <w:rtl/>
        </w:rPr>
        <w:t xml:space="preserve">האם </w:t>
      </w:r>
      <w:bookmarkStart w:id="698" w:name="_ETM_Q1_2181950"/>
      <w:bookmarkEnd w:id="698"/>
      <w:r>
        <w:rPr>
          <w:rFonts w:hint="cs"/>
          <w:rtl/>
        </w:rPr>
        <w:t>אתה מציע לא לפתוח בכלל את המסגרת?</w:t>
      </w:r>
    </w:p>
    <w:p w:rsidR="00A10519" w:rsidRDefault="00A10519" w:rsidP="00A10519">
      <w:pPr>
        <w:ind w:firstLine="0"/>
        <w:rPr>
          <w:rtl/>
        </w:rPr>
      </w:pPr>
      <w:bookmarkStart w:id="699" w:name="_ETM_Q1_2180469"/>
      <w:bookmarkStart w:id="700" w:name="_ETM_Q1_2179080"/>
      <w:bookmarkEnd w:id="699"/>
      <w:bookmarkEnd w:id="700"/>
    </w:p>
    <w:p w:rsidR="00A10519" w:rsidRDefault="00A10519" w:rsidP="00A10519">
      <w:pPr>
        <w:pStyle w:val="af9"/>
        <w:keepNext/>
        <w:rPr>
          <w:rtl/>
        </w:rPr>
      </w:pPr>
      <w:r>
        <w:rPr>
          <w:rFonts w:hint="cs"/>
          <w:rtl/>
        </w:rPr>
        <w:t>רון אשכנזי</w:t>
      </w:r>
      <w:r>
        <w:rPr>
          <w:rtl/>
        </w:rPr>
        <w:t>:</w:t>
      </w:r>
    </w:p>
    <w:p w:rsidR="00A10519" w:rsidRDefault="00A10519" w:rsidP="00A10519">
      <w:pPr>
        <w:ind w:firstLine="0"/>
        <w:rPr>
          <w:rtl/>
        </w:rPr>
      </w:pPr>
    </w:p>
    <w:p w:rsidR="00A10519" w:rsidRDefault="00A10519" w:rsidP="00A10519">
      <w:pPr>
        <w:rPr>
          <w:rtl/>
        </w:rPr>
      </w:pPr>
      <w:bookmarkStart w:id="701" w:name="_ETM_Q1_2185315"/>
      <w:bookmarkEnd w:id="701"/>
      <w:r>
        <w:rPr>
          <w:rFonts w:hint="cs"/>
          <w:rtl/>
        </w:rPr>
        <w:t xml:space="preserve">לא, אנחנו לא מציעים </w:t>
      </w:r>
      <w:bookmarkStart w:id="702" w:name="_ETM_Q1_2187155"/>
      <w:bookmarkEnd w:id="702"/>
      <w:r>
        <w:rPr>
          <w:rFonts w:hint="cs"/>
          <w:rtl/>
        </w:rPr>
        <w:t>את זה. אנחנו אומרים שהמצב לפי מה שכתוב פה קצת</w:t>
      </w:r>
      <w:bookmarkStart w:id="703" w:name="_ETM_Q1_2186314"/>
      <w:bookmarkEnd w:id="703"/>
      <w:r>
        <w:rPr>
          <w:rFonts w:hint="cs"/>
          <w:rtl/>
        </w:rPr>
        <w:t xml:space="preserve"> יכול ליצור בעיה. אין לנו פתרון קסם.</w:t>
      </w:r>
    </w:p>
    <w:p w:rsidR="00A10519" w:rsidRDefault="00A10519" w:rsidP="00A10519">
      <w:pPr>
        <w:rPr>
          <w:rtl/>
        </w:rPr>
      </w:pPr>
      <w:bookmarkStart w:id="704" w:name="_ETM_Q1_2190120"/>
      <w:bookmarkEnd w:id="704"/>
    </w:p>
    <w:p w:rsidR="00A10519" w:rsidRDefault="00A10519" w:rsidP="00A10519">
      <w:pPr>
        <w:pStyle w:val="a4"/>
        <w:keepNext/>
        <w:rPr>
          <w:rtl/>
        </w:rPr>
      </w:pPr>
      <w:bookmarkStart w:id="705" w:name="_ETM_Q1_2190457"/>
      <w:bookmarkStart w:id="706" w:name="_ETM_Q1_2192389"/>
      <w:bookmarkEnd w:id="705"/>
      <w:bookmarkEnd w:id="706"/>
      <w:r>
        <w:rPr>
          <w:rtl/>
        </w:rPr>
        <w:t>אייל לב ארי:</w:t>
      </w:r>
    </w:p>
    <w:p w:rsidR="00A10519" w:rsidRDefault="00A10519" w:rsidP="00A10519">
      <w:pPr>
        <w:pStyle w:val="KeepWithNext"/>
        <w:rPr>
          <w:rtl/>
        </w:rPr>
      </w:pPr>
    </w:p>
    <w:p w:rsidR="00A10519" w:rsidRDefault="00A10519" w:rsidP="00A10519">
      <w:pPr>
        <w:rPr>
          <w:rtl/>
        </w:rPr>
      </w:pPr>
      <w:r>
        <w:rPr>
          <w:rFonts w:hint="cs"/>
          <w:rtl/>
        </w:rPr>
        <w:t xml:space="preserve">חצי השנה </w:t>
      </w:r>
      <w:bookmarkStart w:id="707" w:name="_ETM_Q1_2190086"/>
      <w:bookmarkEnd w:id="707"/>
      <w:r>
        <w:rPr>
          <w:rFonts w:hint="cs"/>
          <w:rtl/>
        </w:rPr>
        <w:t>ה</w:t>
      </w:r>
      <w:r w:rsidR="00827617">
        <w:rPr>
          <w:rFonts w:hint="cs"/>
          <w:rtl/>
        </w:rPr>
        <w:t xml:space="preserve">נוספת שהוא יכול לתת לא מספיקה? </w:t>
      </w:r>
      <w:r>
        <w:rPr>
          <w:rFonts w:hint="cs"/>
          <w:rtl/>
        </w:rPr>
        <w:t xml:space="preserve">או </w:t>
      </w:r>
      <w:bookmarkStart w:id="708" w:name="_ETM_Q1_2200934"/>
      <w:bookmarkEnd w:id="708"/>
      <w:r>
        <w:rPr>
          <w:rFonts w:hint="cs"/>
          <w:rtl/>
        </w:rPr>
        <w:t xml:space="preserve">שהוא מגיע עם אישור שהוא מפעל בשעה </w:t>
      </w:r>
      <w:bookmarkStart w:id="709" w:name="_ETM_Q1_2205046"/>
      <w:bookmarkEnd w:id="709"/>
      <w:r>
        <w:rPr>
          <w:rFonts w:hint="cs"/>
          <w:rtl/>
        </w:rPr>
        <w:t xml:space="preserve">שהוא מגיש את הבקשה לגורם האחראי שצריך לתת לו רישיון או שהוא מגיש </w:t>
      </w:r>
      <w:bookmarkStart w:id="710" w:name="_ETM_Q1_2213388"/>
      <w:bookmarkEnd w:id="710"/>
      <w:r>
        <w:rPr>
          <w:rFonts w:hint="cs"/>
          <w:rtl/>
        </w:rPr>
        <w:t>את הבקשה והוא כבר נמצא בתהליך</w:t>
      </w:r>
      <w:r w:rsidR="00827617">
        <w:rPr>
          <w:rFonts w:hint="cs"/>
          <w:rtl/>
        </w:rPr>
        <w:t>,</w:t>
      </w:r>
      <w:r>
        <w:rPr>
          <w:rFonts w:hint="cs"/>
          <w:rtl/>
        </w:rPr>
        <w:t xml:space="preserve"> או הוא </w:t>
      </w:r>
      <w:bookmarkStart w:id="711" w:name="_ETM_Q1_2215893"/>
      <w:bookmarkEnd w:id="711"/>
      <w:r>
        <w:rPr>
          <w:rFonts w:hint="cs"/>
          <w:rtl/>
        </w:rPr>
        <w:t xml:space="preserve">או טו טו מגיש כבר את הבקשה להיות מפעל </w:t>
      </w:r>
      <w:bookmarkStart w:id="712" w:name="_ETM_Q1_2215386"/>
      <w:bookmarkEnd w:id="712"/>
      <w:r>
        <w:rPr>
          <w:rFonts w:hint="cs"/>
          <w:rtl/>
        </w:rPr>
        <w:t xml:space="preserve">ואז יכול הגורם האחראי, הרגולטור, לתת לו עדיין את הרישיון </w:t>
      </w:r>
      <w:bookmarkStart w:id="713" w:name="_ETM_Q1_2227291"/>
      <w:bookmarkEnd w:id="713"/>
      <w:r>
        <w:rPr>
          <w:rFonts w:hint="cs"/>
          <w:rtl/>
        </w:rPr>
        <w:t>מתוך ידיעה שהוא אמור להוציא אותו, ואם צריך</w:t>
      </w:r>
      <w:r w:rsidR="00827617">
        <w:rPr>
          <w:rFonts w:hint="cs"/>
          <w:rtl/>
        </w:rPr>
        <w:t xml:space="preserve"> -</w:t>
      </w:r>
      <w:r>
        <w:rPr>
          <w:rFonts w:hint="cs"/>
          <w:rtl/>
        </w:rPr>
        <w:t xml:space="preserve"> </w:t>
      </w:r>
      <w:bookmarkStart w:id="714" w:name="_ETM_Q1_2229675"/>
      <w:bookmarkEnd w:id="714"/>
      <w:r>
        <w:rPr>
          <w:rFonts w:hint="cs"/>
          <w:rtl/>
        </w:rPr>
        <w:t xml:space="preserve">לתת לו עוד ארכה של חצי שנה. האם זה לא </w:t>
      </w:r>
      <w:bookmarkStart w:id="715" w:name="_ETM_Q1_2234220"/>
      <w:bookmarkEnd w:id="715"/>
      <w:r>
        <w:rPr>
          <w:rFonts w:hint="cs"/>
          <w:rtl/>
        </w:rPr>
        <w:t>יספיק? אם אני מבין נכון, זה התהליך</w:t>
      </w:r>
      <w:r w:rsidR="00827617">
        <w:rPr>
          <w:rFonts w:hint="cs"/>
          <w:rtl/>
        </w:rPr>
        <w:t>.</w:t>
      </w:r>
    </w:p>
    <w:p w:rsidR="00A10519" w:rsidRDefault="00A10519" w:rsidP="00A10519">
      <w:pPr>
        <w:rPr>
          <w:rtl/>
        </w:rPr>
      </w:pPr>
      <w:bookmarkStart w:id="716" w:name="_ETM_Q1_2231561"/>
      <w:bookmarkEnd w:id="716"/>
    </w:p>
    <w:p w:rsidR="00A10519" w:rsidRDefault="00A10519" w:rsidP="00A10519">
      <w:pPr>
        <w:pStyle w:val="af6"/>
        <w:keepNext/>
        <w:rPr>
          <w:rtl/>
        </w:rPr>
      </w:pPr>
      <w:bookmarkStart w:id="717" w:name="_ETM_Q1_2232010"/>
      <w:bookmarkEnd w:id="717"/>
      <w:r>
        <w:rPr>
          <w:rtl/>
        </w:rPr>
        <w:t xml:space="preserve">היו"ר ישראל </w:t>
      </w:r>
      <w:proofErr w:type="spellStart"/>
      <w:r>
        <w:rPr>
          <w:rtl/>
        </w:rPr>
        <w:t>אייכלר</w:t>
      </w:r>
      <w:proofErr w:type="spellEnd"/>
      <w:r>
        <w:rPr>
          <w:rtl/>
        </w:rPr>
        <w:t>:</w:t>
      </w:r>
    </w:p>
    <w:p w:rsidR="00A10519" w:rsidRDefault="00A10519" w:rsidP="00A10519">
      <w:pPr>
        <w:pStyle w:val="KeepWithNext"/>
        <w:rPr>
          <w:rtl/>
        </w:rPr>
      </w:pPr>
    </w:p>
    <w:p w:rsidR="00A10519" w:rsidRDefault="00A10519" w:rsidP="00A10519">
      <w:pPr>
        <w:rPr>
          <w:rtl/>
        </w:rPr>
      </w:pPr>
      <w:r>
        <w:rPr>
          <w:rFonts w:hint="cs"/>
          <w:rtl/>
        </w:rPr>
        <w:t xml:space="preserve">זה נשמע לי בסדר </w:t>
      </w:r>
      <w:bookmarkStart w:id="718" w:name="_ETM_Q1_2238012"/>
      <w:bookmarkEnd w:id="718"/>
      <w:r>
        <w:rPr>
          <w:rFonts w:hint="cs"/>
          <w:rtl/>
        </w:rPr>
        <w:t>גמור.</w:t>
      </w:r>
    </w:p>
    <w:p w:rsidR="00A10519" w:rsidRDefault="00A10519" w:rsidP="00A10519">
      <w:pPr>
        <w:ind w:firstLine="0"/>
        <w:rPr>
          <w:rtl/>
        </w:rPr>
      </w:pPr>
      <w:bookmarkStart w:id="719" w:name="_ETM_Q1_2239163"/>
      <w:bookmarkStart w:id="720" w:name="_ETM_Q1_2239433"/>
      <w:bookmarkEnd w:id="719"/>
      <w:bookmarkEnd w:id="720"/>
    </w:p>
    <w:p w:rsidR="00A10519" w:rsidRDefault="00A10519" w:rsidP="00A10519">
      <w:pPr>
        <w:pStyle w:val="af9"/>
        <w:keepNext/>
        <w:rPr>
          <w:rtl/>
        </w:rPr>
      </w:pPr>
      <w:r>
        <w:rPr>
          <w:rFonts w:hint="cs"/>
          <w:rtl/>
        </w:rPr>
        <w:t>רון אשכנזי</w:t>
      </w:r>
      <w:r>
        <w:rPr>
          <w:rtl/>
        </w:rPr>
        <w:t>:</w:t>
      </w:r>
    </w:p>
    <w:p w:rsidR="00A10519" w:rsidRDefault="00A10519" w:rsidP="00A10519">
      <w:pPr>
        <w:pStyle w:val="KeepWithNext"/>
        <w:rPr>
          <w:rtl/>
        </w:rPr>
      </w:pPr>
    </w:p>
    <w:p w:rsidR="00A10519" w:rsidRDefault="00A10519" w:rsidP="00A10519">
      <w:pPr>
        <w:rPr>
          <w:rtl/>
        </w:rPr>
      </w:pPr>
      <w:r>
        <w:rPr>
          <w:rFonts w:hint="cs"/>
          <w:rtl/>
        </w:rPr>
        <w:t>לכאורה זה מה שעולה מהתהליך, הבעיה שאנחנו</w:t>
      </w:r>
      <w:r w:rsidR="00A3716F">
        <w:rPr>
          <w:rFonts w:hint="cs"/>
          <w:rtl/>
        </w:rPr>
        <w:t xml:space="preserve"> יודעים</w:t>
      </w:r>
      <w:r>
        <w:rPr>
          <w:rFonts w:hint="cs"/>
          <w:rtl/>
        </w:rPr>
        <w:t xml:space="preserve"> גם כיום </w:t>
      </w:r>
      <w:bookmarkStart w:id="721" w:name="_ETM_Q1_2242309"/>
      <w:bookmarkEnd w:id="721"/>
      <w:r>
        <w:rPr>
          <w:rFonts w:hint="cs"/>
          <w:rtl/>
        </w:rPr>
        <w:t xml:space="preserve">שהמסגרות האלה מתקשות בהמון המון תחומים גם במסגרת דרישות הרישיון </w:t>
      </w:r>
      <w:bookmarkStart w:id="722" w:name="_ETM_Q1_2244639"/>
      <w:bookmarkEnd w:id="722"/>
      <w:r w:rsidR="00A3716F">
        <w:rPr>
          <w:rFonts w:hint="cs"/>
          <w:rtl/>
        </w:rPr>
        <w:t>הקיימות. שוב, אנחנו בעד זה.</w:t>
      </w:r>
      <w:r>
        <w:rPr>
          <w:rFonts w:hint="cs"/>
          <w:rtl/>
        </w:rPr>
        <w:t xml:space="preserve"> אני לא אומר שנגד, </w:t>
      </w:r>
      <w:bookmarkStart w:id="723" w:name="_ETM_Q1_2250768"/>
      <w:bookmarkEnd w:id="723"/>
      <w:r>
        <w:rPr>
          <w:rFonts w:hint="cs"/>
          <w:rtl/>
        </w:rPr>
        <w:t>רק חושש שלא יעמדו בזה.</w:t>
      </w:r>
    </w:p>
    <w:p w:rsidR="00A10519" w:rsidRDefault="00A10519" w:rsidP="00A10519">
      <w:pPr>
        <w:rPr>
          <w:rtl/>
        </w:rPr>
      </w:pPr>
      <w:bookmarkStart w:id="724" w:name="_ETM_Q1_2179390"/>
      <w:bookmarkEnd w:id="724"/>
    </w:p>
    <w:p w:rsidR="00A10519" w:rsidRDefault="00A10519" w:rsidP="00A10519">
      <w:pPr>
        <w:pStyle w:val="af9"/>
        <w:keepNext/>
        <w:rPr>
          <w:rtl/>
        </w:rPr>
      </w:pPr>
      <w:bookmarkStart w:id="725" w:name="_ETM_Q1_2257373"/>
      <w:bookmarkEnd w:id="725"/>
      <w:r>
        <w:rPr>
          <w:rtl/>
        </w:rPr>
        <w:t>יהודה מירון:</w:t>
      </w:r>
    </w:p>
    <w:p w:rsidR="00A10519" w:rsidRDefault="00A10519" w:rsidP="00A10519">
      <w:pPr>
        <w:pStyle w:val="KeepWithNext"/>
        <w:rPr>
          <w:rtl/>
        </w:rPr>
      </w:pPr>
    </w:p>
    <w:p w:rsidR="00A10519" w:rsidRDefault="00A10519" w:rsidP="00A10519">
      <w:pPr>
        <w:rPr>
          <w:rtl/>
        </w:rPr>
      </w:pPr>
      <w:r>
        <w:rPr>
          <w:rFonts w:hint="cs"/>
          <w:rtl/>
        </w:rPr>
        <w:t>הסעיף הזה נכנס לבקשת משרד הרווחה</w:t>
      </w:r>
      <w:bookmarkStart w:id="726" w:name="_ETM_Q1_2256231"/>
      <w:bookmarkEnd w:id="726"/>
      <w:r>
        <w:rPr>
          <w:rFonts w:hint="cs"/>
          <w:rtl/>
        </w:rPr>
        <w:t xml:space="preserve"> מטעמים פרקטיים.</w:t>
      </w:r>
      <w:bookmarkStart w:id="727" w:name="_ETM_Q1_2261880"/>
      <w:bookmarkEnd w:id="727"/>
    </w:p>
    <w:p w:rsidR="00A10519" w:rsidRDefault="00A10519" w:rsidP="00A10519">
      <w:pPr>
        <w:ind w:firstLine="0"/>
        <w:rPr>
          <w:rtl/>
        </w:rPr>
      </w:pPr>
      <w:bookmarkStart w:id="728" w:name="_ETM_Q1_2262140"/>
      <w:bookmarkEnd w:id="728"/>
    </w:p>
    <w:p w:rsidR="00A10519" w:rsidRDefault="00A10519" w:rsidP="00A10519">
      <w:pPr>
        <w:pStyle w:val="af9"/>
        <w:keepNext/>
        <w:rPr>
          <w:rtl/>
        </w:rPr>
      </w:pPr>
      <w:r>
        <w:rPr>
          <w:rFonts w:hint="cs"/>
          <w:rtl/>
        </w:rPr>
        <w:t>רון אשכנזי</w:t>
      </w:r>
      <w:r>
        <w:rPr>
          <w:rtl/>
        </w:rPr>
        <w:t>:</w:t>
      </w:r>
    </w:p>
    <w:p w:rsidR="00A10519" w:rsidRDefault="00A10519" w:rsidP="00EB2F89">
      <w:pPr>
        <w:ind w:firstLine="0"/>
        <w:rPr>
          <w:rtl/>
        </w:rPr>
      </w:pPr>
      <w:bookmarkStart w:id="729" w:name="_ETM_Q1_2255526"/>
      <w:bookmarkEnd w:id="729"/>
    </w:p>
    <w:p w:rsidR="00A10519" w:rsidRDefault="00A10519" w:rsidP="00A10519">
      <w:pPr>
        <w:rPr>
          <w:rtl/>
        </w:rPr>
      </w:pPr>
      <w:r>
        <w:rPr>
          <w:rFonts w:hint="cs"/>
          <w:rtl/>
        </w:rPr>
        <w:t>כן, זה בסדר.</w:t>
      </w:r>
    </w:p>
    <w:p w:rsidR="00A10519" w:rsidRDefault="00A10519" w:rsidP="00A10519">
      <w:pPr>
        <w:rPr>
          <w:rtl/>
        </w:rPr>
      </w:pPr>
      <w:bookmarkStart w:id="730" w:name="_ETM_Q1_2256631"/>
      <w:bookmarkStart w:id="731" w:name="_ETM_Q1_2256884"/>
      <w:bookmarkEnd w:id="730"/>
      <w:bookmarkEnd w:id="731"/>
    </w:p>
    <w:p w:rsidR="00A10519" w:rsidRDefault="00A10519" w:rsidP="00A10519">
      <w:pPr>
        <w:pStyle w:val="af9"/>
        <w:keepNext/>
        <w:rPr>
          <w:rtl/>
        </w:rPr>
      </w:pPr>
      <w:r>
        <w:rPr>
          <w:rtl/>
        </w:rPr>
        <w:t>יהודה מירון:</w:t>
      </w:r>
    </w:p>
    <w:p w:rsidR="00A10519" w:rsidRDefault="00A10519" w:rsidP="00A10519">
      <w:pPr>
        <w:pStyle w:val="KeepWithNext"/>
        <w:rPr>
          <w:rtl/>
        </w:rPr>
      </w:pPr>
    </w:p>
    <w:p w:rsidR="00A10519" w:rsidRDefault="00A10519" w:rsidP="00203F73">
      <w:pPr>
        <w:rPr>
          <w:rtl/>
        </w:rPr>
      </w:pPr>
      <w:r>
        <w:rPr>
          <w:rFonts w:hint="cs"/>
          <w:rtl/>
        </w:rPr>
        <w:t>ו</w:t>
      </w:r>
      <w:r w:rsidR="00A3716F">
        <w:rPr>
          <w:rFonts w:hint="cs"/>
          <w:rtl/>
        </w:rPr>
        <w:t xml:space="preserve">מה </w:t>
      </w:r>
      <w:r>
        <w:rPr>
          <w:rFonts w:hint="cs"/>
          <w:rtl/>
        </w:rPr>
        <w:t xml:space="preserve">אם נוסיף פה </w:t>
      </w:r>
      <w:bookmarkStart w:id="732" w:name="_ETM_Q1_2260167"/>
      <w:bookmarkEnd w:id="732"/>
      <w:r w:rsidR="00A3716F">
        <w:rPr>
          <w:rFonts w:hint="cs"/>
          <w:rtl/>
        </w:rPr>
        <w:t xml:space="preserve">עוד אפשרות להארכה </w:t>
      </w:r>
      <w:r>
        <w:rPr>
          <w:rFonts w:hint="cs"/>
          <w:rtl/>
        </w:rPr>
        <w:t xml:space="preserve">בעוד שלושה חודשים? הרי הסיפור פה </w:t>
      </w:r>
      <w:bookmarkStart w:id="733" w:name="_ETM_Q1_2262464"/>
      <w:bookmarkEnd w:id="733"/>
      <w:r w:rsidR="00203F73">
        <w:rPr>
          <w:rFonts w:hint="cs"/>
          <w:rtl/>
        </w:rPr>
        <w:t xml:space="preserve">הוא זמן, </w:t>
      </w:r>
      <w:bookmarkStart w:id="734" w:name="_ETM_Q1_2279472"/>
      <w:bookmarkEnd w:id="734"/>
      <w:r w:rsidR="00203F73">
        <w:rPr>
          <w:rFonts w:hint="cs"/>
          <w:rtl/>
        </w:rPr>
        <w:t>נכון?</w:t>
      </w:r>
      <w:r>
        <w:rPr>
          <w:rFonts w:hint="cs"/>
          <w:rtl/>
        </w:rPr>
        <w:t xml:space="preserve"> </w:t>
      </w:r>
    </w:p>
    <w:p w:rsidR="00A10519" w:rsidRDefault="00A10519" w:rsidP="00A10519">
      <w:pPr>
        <w:rPr>
          <w:rtl/>
        </w:rPr>
      </w:pPr>
      <w:bookmarkStart w:id="735" w:name="_ETM_Q1_2274736"/>
      <w:bookmarkEnd w:id="735"/>
    </w:p>
    <w:p w:rsidR="00A10519" w:rsidRDefault="00A10519" w:rsidP="00A10519">
      <w:pPr>
        <w:pStyle w:val="af6"/>
        <w:keepNext/>
        <w:rPr>
          <w:rtl/>
        </w:rPr>
      </w:pPr>
      <w:bookmarkStart w:id="736" w:name="_ETM_Q1_2275046"/>
      <w:bookmarkEnd w:id="736"/>
      <w:r>
        <w:rPr>
          <w:rtl/>
        </w:rPr>
        <w:t xml:space="preserve">היו"ר ישראל </w:t>
      </w:r>
      <w:proofErr w:type="spellStart"/>
      <w:r>
        <w:rPr>
          <w:rtl/>
        </w:rPr>
        <w:t>אייכלר</w:t>
      </w:r>
      <w:proofErr w:type="spellEnd"/>
      <w:r>
        <w:rPr>
          <w:rtl/>
        </w:rPr>
        <w:t>:</w:t>
      </w:r>
    </w:p>
    <w:p w:rsidR="00A10519" w:rsidRDefault="00A10519" w:rsidP="00A10519">
      <w:pPr>
        <w:pStyle w:val="KeepWithNext"/>
        <w:rPr>
          <w:rtl/>
        </w:rPr>
      </w:pPr>
    </w:p>
    <w:p w:rsidR="00A10519" w:rsidRDefault="00A10519" w:rsidP="00A10519">
      <w:pPr>
        <w:rPr>
          <w:rtl/>
        </w:rPr>
      </w:pPr>
      <w:r>
        <w:rPr>
          <w:rFonts w:hint="cs"/>
          <w:rtl/>
        </w:rPr>
        <w:t>אתם צריכים עוד כמה חודשים? האם זה</w:t>
      </w:r>
      <w:bookmarkStart w:id="737" w:name="_ETM_Q1_2272806"/>
      <w:bookmarkEnd w:id="737"/>
      <w:r>
        <w:rPr>
          <w:rFonts w:hint="cs"/>
          <w:rtl/>
        </w:rPr>
        <w:t xml:space="preserve"> העניין? </w:t>
      </w:r>
      <w:bookmarkStart w:id="738" w:name="_ETM_Q1_2276502"/>
      <w:bookmarkEnd w:id="738"/>
      <w:r>
        <w:rPr>
          <w:rFonts w:hint="cs"/>
          <w:rtl/>
        </w:rPr>
        <w:t xml:space="preserve">רון, האם אתה צריך עוד כמה חודשים? הוא </w:t>
      </w:r>
      <w:bookmarkStart w:id="739" w:name="_ETM_Q1_2285852"/>
      <w:bookmarkEnd w:id="739"/>
      <w:r w:rsidR="00A3716F">
        <w:rPr>
          <w:rFonts w:hint="cs"/>
          <w:rtl/>
        </w:rPr>
        <w:t xml:space="preserve">ייתן לך. זה עניין של סבירות.  </w:t>
      </w:r>
      <w:r>
        <w:rPr>
          <w:rFonts w:hint="cs"/>
          <w:rtl/>
        </w:rPr>
        <w:t xml:space="preserve">אתם תסתדרו </w:t>
      </w:r>
      <w:bookmarkStart w:id="740" w:name="_ETM_Q1_2291711"/>
      <w:bookmarkEnd w:id="740"/>
      <w:r>
        <w:rPr>
          <w:rFonts w:hint="cs"/>
          <w:rtl/>
        </w:rPr>
        <w:t xml:space="preserve">ביניכם, אין לי בעיה עם זה. אם תרצו במקום שישה </w:t>
      </w:r>
      <w:bookmarkStart w:id="741" w:name="_ETM_Q1_2291394"/>
      <w:bookmarkEnd w:id="741"/>
      <w:r>
        <w:rPr>
          <w:rFonts w:hint="cs"/>
          <w:rtl/>
        </w:rPr>
        <w:t>חודשים</w:t>
      </w:r>
      <w:r w:rsidR="00A3716F">
        <w:rPr>
          <w:rFonts w:hint="cs"/>
          <w:rtl/>
        </w:rPr>
        <w:t xml:space="preserve">, </w:t>
      </w:r>
      <w:bookmarkStart w:id="742" w:name="_ETM_Q1_2297239"/>
      <w:bookmarkEnd w:id="742"/>
      <w:r w:rsidR="00A3716F">
        <w:rPr>
          <w:rFonts w:hint="cs"/>
          <w:rtl/>
        </w:rPr>
        <w:t xml:space="preserve"> תשעה חודשים אז</w:t>
      </w:r>
      <w:r>
        <w:rPr>
          <w:rFonts w:hint="cs"/>
          <w:rtl/>
        </w:rPr>
        <w:t xml:space="preserve"> תוכלו לעשות את זה. </w:t>
      </w:r>
    </w:p>
    <w:p w:rsidR="00A10519" w:rsidRDefault="00A10519" w:rsidP="00A10519">
      <w:pPr>
        <w:rPr>
          <w:rtl/>
        </w:rPr>
      </w:pPr>
    </w:p>
    <w:p w:rsidR="00A10519" w:rsidRDefault="00A10519" w:rsidP="00A10519">
      <w:pPr>
        <w:rPr>
          <w:rtl/>
        </w:rPr>
      </w:pPr>
      <w:bookmarkStart w:id="743" w:name="_ETM_Q1_2302682"/>
      <w:bookmarkEnd w:id="743"/>
      <w:r>
        <w:rPr>
          <w:rFonts w:hint="cs"/>
          <w:rtl/>
        </w:rPr>
        <w:t>הלאה.</w:t>
      </w:r>
      <w:bookmarkStart w:id="744" w:name="_ETM_Q1_2302054"/>
      <w:bookmarkEnd w:id="744"/>
    </w:p>
    <w:p w:rsidR="00A3716F" w:rsidRDefault="00A3716F" w:rsidP="00A10519">
      <w:pPr>
        <w:rPr>
          <w:rtl/>
        </w:rPr>
      </w:pPr>
    </w:p>
    <w:p w:rsidR="00A10519" w:rsidRDefault="00A10519" w:rsidP="00A10519">
      <w:pPr>
        <w:pStyle w:val="a4"/>
        <w:keepNext/>
        <w:rPr>
          <w:rtl/>
        </w:rPr>
      </w:pPr>
      <w:bookmarkStart w:id="745" w:name="_ETM_Q1_2303045"/>
      <w:bookmarkStart w:id="746" w:name="_ETM_Q1_2303075"/>
      <w:bookmarkEnd w:id="745"/>
      <w:bookmarkEnd w:id="746"/>
      <w:r>
        <w:rPr>
          <w:rtl/>
        </w:rPr>
        <w:t>אייל לב ארי:</w:t>
      </w:r>
    </w:p>
    <w:p w:rsidR="00A10519" w:rsidRDefault="00A10519" w:rsidP="00A10519">
      <w:pPr>
        <w:pStyle w:val="KeepWithNext"/>
        <w:rPr>
          <w:rtl/>
        </w:rPr>
      </w:pPr>
      <w:bookmarkStart w:id="747" w:name="_ETM_Q1_2309279"/>
      <w:bookmarkEnd w:id="747"/>
    </w:p>
    <w:p w:rsidR="00A10519" w:rsidRDefault="00A10519" w:rsidP="00A10519">
      <w:pPr>
        <w:rPr>
          <w:rtl/>
        </w:rPr>
      </w:pPr>
      <w:r>
        <w:rPr>
          <w:rFonts w:hint="cs"/>
          <w:rtl/>
        </w:rPr>
        <w:t xml:space="preserve">אנחנו בעמוד 18 </w:t>
      </w:r>
      <w:bookmarkStart w:id="748" w:name="_ETM_Q1_2306153"/>
      <w:bookmarkEnd w:id="748"/>
      <w:r>
        <w:rPr>
          <w:rFonts w:hint="cs"/>
          <w:rtl/>
        </w:rPr>
        <w:t xml:space="preserve">בתקנה 18 </w:t>
      </w:r>
      <w:r>
        <w:rPr>
          <w:rtl/>
        </w:rPr>
        <w:t>פטור למסגרת למתן שירותים</w:t>
      </w:r>
      <w:r w:rsidR="00A3716F">
        <w:rPr>
          <w:rFonts w:hint="cs"/>
          <w:rtl/>
        </w:rPr>
        <w:t>:</w:t>
      </w:r>
      <w:r w:rsidR="00A3716F">
        <w:rPr>
          <w:rtl/>
        </w:rPr>
        <w:tab/>
      </w:r>
      <w:r>
        <w:rPr>
          <w:rFonts w:hint="cs"/>
          <w:rtl/>
        </w:rPr>
        <w:t>"</w:t>
      </w:r>
      <w:r>
        <w:rPr>
          <w:rtl/>
        </w:rPr>
        <w:t>גורם א</w:t>
      </w:r>
      <w:r w:rsidR="00EB2F89">
        <w:rPr>
          <w:rtl/>
        </w:rPr>
        <w:t>חראי רשאי לפטור מפעיל מסגרת מסו</w:t>
      </w:r>
      <w:r>
        <w:rPr>
          <w:rtl/>
        </w:rPr>
        <w:t xml:space="preserve">ימת למתן שירותים, </w:t>
      </w:r>
    </w:p>
    <w:p w:rsidR="00EB2F89" w:rsidRDefault="00EB2F89" w:rsidP="00A10519">
      <w:pPr>
        <w:rPr>
          <w:rtl/>
        </w:rPr>
      </w:pPr>
    </w:p>
    <w:p w:rsidR="00A10519" w:rsidRDefault="00A10519" w:rsidP="00A3716F">
      <w:pPr>
        <w:rPr>
          <w:rtl/>
        </w:rPr>
      </w:pPr>
      <w:r>
        <w:rPr>
          <w:rtl/>
        </w:rPr>
        <w:t>(1)</w:t>
      </w:r>
      <w:r>
        <w:rPr>
          <w:rFonts w:hint="cs"/>
          <w:rtl/>
        </w:rPr>
        <w:t xml:space="preserve"> </w:t>
      </w:r>
      <w:r>
        <w:rPr>
          <w:rtl/>
        </w:rPr>
        <w:t>שאינה מספקת השירות במקום ייעודי, מחובות לפי תקנות  2, 5, 7, 8, 10, 14, 15, 16(א), 17, 19</w:t>
      </w:r>
      <w:r w:rsidR="00A3716F">
        <w:rPr>
          <w:rFonts w:hint="cs"/>
          <w:rtl/>
        </w:rPr>
        <w:t xml:space="preserve"> </w:t>
      </w:r>
      <w:r>
        <w:rPr>
          <w:rtl/>
        </w:rPr>
        <w:t xml:space="preserve">– </w:t>
      </w:r>
      <w:r w:rsidR="00A3716F">
        <w:rPr>
          <w:rFonts w:hint="cs"/>
          <w:rtl/>
        </w:rPr>
        <w:t xml:space="preserve"> </w:t>
      </w:r>
      <w:r>
        <w:rPr>
          <w:rtl/>
        </w:rPr>
        <w:t xml:space="preserve">מתרגול בקשר לחובות לגביהן ניתן פטור, או 21(ב), חלקן או כולן, </w:t>
      </w:r>
    </w:p>
    <w:p w:rsidR="00A3716F" w:rsidRDefault="00A3716F" w:rsidP="00A3716F">
      <w:pPr>
        <w:rPr>
          <w:rtl/>
        </w:rPr>
      </w:pPr>
      <w:bookmarkStart w:id="749" w:name="_ETM_Q1_2338394"/>
      <w:bookmarkEnd w:id="749"/>
    </w:p>
    <w:p w:rsidR="00A10519" w:rsidRDefault="00A10519" w:rsidP="00A10519">
      <w:pPr>
        <w:rPr>
          <w:rtl/>
        </w:rPr>
      </w:pPr>
      <w:r>
        <w:rPr>
          <w:rtl/>
        </w:rPr>
        <w:t>(2</w:t>
      </w:r>
      <w:r w:rsidR="001B2FE3">
        <w:rPr>
          <w:rtl/>
        </w:rPr>
        <w:t>)</w:t>
      </w:r>
      <w:r w:rsidR="001B2FE3">
        <w:rPr>
          <w:rFonts w:hint="cs"/>
          <w:rtl/>
        </w:rPr>
        <w:t xml:space="preserve"> </w:t>
      </w:r>
      <w:r>
        <w:rPr>
          <w:rtl/>
        </w:rPr>
        <w:t>שמספקת השירות במקום ייעודי – מחובות לפי תקנות 7, 8, ו-19– מתרג</w:t>
      </w:r>
      <w:r w:rsidR="001B2FE3">
        <w:rPr>
          <w:rtl/>
        </w:rPr>
        <w:t>ול בקשר לחובות לגביהן ניתן פטור</w:t>
      </w:r>
      <w:r w:rsidR="001B2FE3">
        <w:rPr>
          <w:rFonts w:hint="cs"/>
          <w:rtl/>
        </w:rPr>
        <w:t>.</w:t>
      </w:r>
      <w:r w:rsidR="00A3716F">
        <w:rPr>
          <w:rFonts w:hint="cs"/>
          <w:rtl/>
        </w:rPr>
        <w:t>"</w:t>
      </w:r>
    </w:p>
    <w:p w:rsidR="001B2FE3" w:rsidRDefault="001B2FE3" w:rsidP="001B2FE3">
      <w:pPr>
        <w:ind w:firstLine="0"/>
        <w:rPr>
          <w:rtl/>
        </w:rPr>
      </w:pPr>
      <w:bookmarkStart w:id="750" w:name="_ETM_Q1_2343957"/>
      <w:bookmarkStart w:id="751" w:name="_ETM_Q1_2344286"/>
      <w:bookmarkEnd w:id="750"/>
      <w:bookmarkEnd w:id="751"/>
    </w:p>
    <w:p w:rsidR="001B2FE3" w:rsidRDefault="001B2FE3" w:rsidP="00A10519">
      <w:pPr>
        <w:rPr>
          <w:rtl/>
        </w:rPr>
      </w:pPr>
      <w:bookmarkStart w:id="752" w:name="_ETM_Q1_2344563"/>
      <w:bookmarkEnd w:id="752"/>
      <w:r>
        <w:rPr>
          <w:rFonts w:hint="cs"/>
          <w:rtl/>
        </w:rPr>
        <w:t xml:space="preserve">יהודה, תסביר את הפטור הזה כדי </w:t>
      </w:r>
      <w:bookmarkStart w:id="753" w:name="_ETM_Q1_2351749"/>
      <w:bookmarkEnd w:id="753"/>
      <w:r>
        <w:rPr>
          <w:rFonts w:hint="cs"/>
          <w:rtl/>
        </w:rPr>
        <w:t>שיהיה ברור.</w:t>
      </w:r>
    </w:p>
    <w:p w:rsidR="001B2FE3" w:rsidRDefault="001B2FE3" w:rsidP="00A10519">
      <w:pPr>
        <w:rPr>
          <w:rtl/>
        </w:rPr>
      </w:pPr>
      <w:bookmarkStart w:id="754" w:name="_ETM_Q1_2356077"/>
      <w:bookmarkEnd w:id="754"/>
    </w:p>
    <w:p w:rsidR="001B2FE3" w:rsidRDefault="001B2FE3" w:rsidP="001B2FE3">
      <w:pPr>
        <w:pStyle w:val="af9"/>
        <w:keepNext/>
        <w:rPr>
          <w:rtl/>
        </w:rPr>
      </w:pPr>
      <w:bookmarkStart w:id="755" w:name="_ETM_Q1_2348125"/>
      <w:bookmarkStart w:id="756" w:name="_ETM_Q1_2349085"/>
      <w:bookmarkEnd w:id="755"/>
      <w:bookmarkEnd w:id="756"/>
      <w:r>
        <w:rPr>
          <w:rtl/>
        </w:rPr>
        <w:t>יהודה מירון:</w:t>
      </w:r>
    </w:p>
    <w:p w:rsidR="001B2FE3" w:rsidRDefault="001B2FE3" w:rsidP="001B2FE3">
      <w:pPr>
        <w:pStyle w:val="KeepWithNext"/>
        <w:rPr>
          <w:rtl/>
        </w:rPr>
      </w:pPr>
    </w:p>
    <w:p w:rsidR="001B2FE3" w:rsidRDefault="001B2FE3" w:rsidP="001B2FE3">
      <w:pPr>
        <w:rPr>
          <w:rtl/>
        </w:rPr>
      </w:pPr>
      <w:r>
        <w:rPr>
          <w:rFonts w:hint="cs"/>
          <w:rtl/>
        </w:rPr>
        <w:t xml:space="preserve">שוב, כחלק מהגמישות בתקנות האלה יש אפשרות לגורם האחראי, </w:t>
      </w:r>
      <w:bookmarkStart w:id="757" w:name="_ETM_Q1_2354829"/>
      <w:bookmarkEnd w:id="757"/>
      <w:r>
        <w:rPr>
          <w:rFonts w:hint="cs"/>
          <w:rtl/>
        </w:rPr>
        <w:t>לרגולטור בכל תחום ותחום, לשקול מהרגע שהתקנות האלה ייכנס</w:t>
      </w:r>
      <w:r w:rsidR="00A3716F">
        <w:rPr>
          <w:rFonts w:hint="cs"/>
          <w:rtl/>
        </w:rPr>
        <w:t>ו</w:t>
      </w:r>
      <w:r>
        <w:rPr>
          <w:rFonts w:hint="cs"/>
          <w:rtl/>
        </w:rPr>
        <w:t xml:space="preserve"> לתוקף </w:t>
      </w:r>
      <w:bookmarkStart w:id="758" w:name="_ETM_Q1_2362988"/>
      <w:bookmarkEnd w:id="758"/>
      <w:r w:rsidR="00A3716F">
        <w:rPr>
          <w:rFonts w:hint="cs"/>
          <w:rtl/>
        </w:rPr>
        <w:t>האם יש מסגרות שאם הוא יחיל עליהן</w:t>
      </w:r>
      <w:r>
        <w:rPr>
          <w:rFonts w:hint="cs"/>
          <w:rtl/>
        </w:rPr>
        <w:t xml:space="preserve"> את הצורך, </w:t>
      </w:r>
      <w:bookmarkStart w:id="759" w:name="_ETM_Q1_2361359"/>
      <w:bookmarkEnd w:id="759"/>
      <w:r>
        <w:rPr>
          <w:rFonts w:hint="cs"/>
          <w:rtl/>
        </w:rPr>
        <w:t xml:space="preserve">למשל, להיערך לפינוי לא ייצא מזה שום טעם כי </w:t>
      </w:r>
      <w:bookmarkStart w:id="760" w:name="_ETM_Q1_2365821"/>
      <w:bookmarkEnd w:id="760"/>
      <w:r>
        <w:rPr>
          <w:rFonts w:hint="cs"/>
          <w:rtl/>
        </w:rPr>
        <w:t xml:space="preserve">זו מסגרת שפוגשת אנשים עם מוגבלות פעם ב- ולא באופן </w:t>
      </w:r>
      <w:bookmarkStart w:id="761" w:name="_ETM_Q1_2369807"/>
      <w:bookmarkEnd w:id="761"/>
      <w:r>
        <w:rPr>
          <w:rFonts w:hint="cs"/>
          <w:rtl/>
        </w:rPr>
        <w:t xml:space="preserve">רציף או קבוע, למשל, וכו' </w:t>
      </w:r>
      <w:proofErr w:type="spellStart"/>
      <w:r>
        <w:rPr>
          <w:rFonts w:hint="cs"/>
          <w:rtl/>
        </w:rPr>
        <w:t>וכו</w:t>
      </w:r>
      <w:proofErr w:type="spellEnd"/>
      <w:r>
        <w:rPr>
          <w:rFonts w:hint="cs"/>
          <w:rtl/>
        </w:rPr>
        <w:t>'.</w:t>
      </w:r>
    </w:p>
    <w:p w:rsidR="001B2FE3" w:rsidRDefault="001B2FE3" w:rsidP="00A10519">
      <w:pPr>
        <w:rPr>
          <w:rtl/>
        </w:rPr>
      </w:pPr>
      <w:bookmarkStart w:id="762" w:name="_ETM_Q1_2348857"/>
      <w:bookmarkEnd w:id="762"/>
    </w:p>
    <w:p w:rsidR="001B2FE3" w:rsidRDefault="001B2FE3" w:rsidP="001B2FE3">
      <w:pPr>
        <w:pStyle w:val="af9"/>
        <w:keepNext/>
        <w:rPr>
          <w:rtl/>
        </w:rPr>
      </w:pPr>
      <w:bookmarkStart w:id="763" w:name="_ETM_Q1_2372178"/>
      <w:bookmarkStart w:id="764" w:name="_ETM_Q1_2373493"/>
      <w:bookmarkEnd w:id="763"/>
      <w:bookmarkEnd w:id="764"/>
      <w:r>
        <w:rPr>
          <w:rtl/>
        </w:rPr>
        <w:t>מיכל שיק הר-טוב:</w:t>
      </w:r>
    </w:p>
    <w:p w:rsidR="001B2FE3" w:rsidRDefault="001B2FE3" w:rsidP="001B2FE3">
      <w:pPr>
        <w:pStyle w:val="KeepWithNext"/>
        <w:rPr>
          <w:rtl/>
        </w:rPr>
      </w:pPr>
    </w:p>
    <w:p w:rsidR="001B2FE3" w:rsidRDefault="001B2FE3" w:rsidP="001B2FE3">
      <w:pPr>
        <w:rPr>
          <w:rtl/>
        </w:rPr>
      </w:pPr>
      <w:r>
        <w:rPr>
          <w:rFonts w:hint="cs"/>
          <w:rtl/>
        </w:rPr>
        <w:t xml:space="preserve">מיכל שיק הר-טוב, עמותת </w:t>
      </w:r>
      <w:bookmarkStart w:id="765" w:name="_ETM_Q1_2387445"/>
      <w:bookmarkEnd w:id="765"/>
      <w:r>
        <w:rPr>
          <w:rFonts w:hint="cs"/>
          <w:rtl/>
        </w:rPr>
        <w:t>נגישות ישראל. בהגדרה של "מסגרת" ציינתם שצריך להינתן במקום ייעודי</w:t>
      </w:r>
      <w:r w:rsidR="00A3716F">
        <w:rPr>
          <w:rFonts w:hint="cs"/>
          <w:rtl/>
        </w:rPr>
        <w:t xml:space="preserve">. פה אתה כותב: "שאינה מספקת </w:t>
      </w:r>
      <w:bookmarkStart w:id="766" w:name="_ETM_Q1_2395800"/>
      <w:bookmarkEnd w:id="766"/>
      <w:r w:rsidR="00A3716F">
        <w:rPr>
          <w:rFonts w:hint="cs"/>
          <w:rtl/>
        </w:rPr>
        <w:t xml:space="preserve">השירות במקום ייעודי", </w:t>
      </w:r>
      <w:r>
        <w:rPr>
          <w:rFonts w:hint="cs"/>
          <w:rtl/>
        </w:rPr>
        <w:t xml:space="preserve"> אז זה לא עונה להגדרה של מסגרת.</w:t>
      </w:r>
    </w:p>
    <w:p w:rsidR="001B2FE3" w:rsidRDefault="001B2FE3" w:rsidP="001B2FE3">
      <w:pPr>
        <w:rPr>
          <w:rtl/>
        </w:rPr>
      </w:pPr>
      <w:bookmarkStart w:id="767" w:name="_ETM_Q1_2394504"/>
      <w:bookmarkEnd w:id="767"/>
    </w:p>
    <w:p w:rsidR="001B2FE3" w:rsidRDefault="001B2FE3" w:rsidP="001B2FE3">
      <w:pPr>
        <w:pStyle w:val="af9"/>
        <w:keepNext/>
        <w:rPr>
          <w:rtl/>
        </w:rPr>
      </w:pPr>
      <w:bookmarkStart w:id="768" w:name="_ETM_Q1_2394798"/>
      <w:bookmarkStart w:id="769" w:name="_ETM_Q1_2395556"/>
      <w:bookmarkEnd w:id="768"/>
      <w:bookmarkEnd w:id="769"/>
      <w:r>
        <w:rPr>
          <w:rtl/>
        </w:rPr>
        <w:t>יהודה מירון:</w:t>
      </w:r>
    </w:p>
    <w:p w:rsidR="001B2FE3" w:rsidRDefault="001B2FE3" w:rsidP="001B2FE3">
      <w:pPr>
        <w:pStyle w:val="KeepWithNext"/>
        <w:rPr>
          <w:rtl/>
        </w:rPr>
      </w:pPr>
    </w:p>
    <w:p w:rsidR="001B2FE3" w:rsidRDefault="001B2FE3" w:rsidP="00A3716F">
      <w:pPr>
        <w:rPr>
          <w:rtl/>
        </w:rPr>
      </w:pPr>
      <w:r>
        <w:rPr>
          <w:rFonts w:hint="cs"/>
          <w:rtl/>
        </w:rPr>
        <w:t xml:space="preserve">אנחנו עכשיו כבר אחרי כל החובות שדיברנו.  יש לנו </w:t>
      </w:r>
      <w:bookmarkStart w:id="770" w:name="_ETM_Q1_2403423"/>
      <w:bookmarkEnd w:id="770"/>
      <w:r>
        <w:rPr>
          <w:rFonts w:hint="cs"/>
          <w:rtl/>
        </w:rPr>
        <w:t>מסגרות שנותנות שירות</w:t>
      </w:r>
      <w:r w:rsidR="00A3716F">
        <w:rPr>
          <w:rFonts w:hint="cs"/>
          <w:rtl/>
        </w:rPr>
        <w:t xml:space="preserve"> במקום. כלומר, באים למסגרת.</w:t>
      </w:r>
      <w:r>
        <w:rPr>
          <w:rFonts w:hint="cs"/>
          <w:rtl/>
        </w:rPr>
        <w:t xml:space="preserve"> </w:t>
      </w:r>
      <w:bookmarkStart w:id="771" w:name="_ETM_Q1_2401993"/>
      <w:bookmarkEnd w:id="771"/>
      <w:r>
        <w:rPr>
          <w:rFonts w:hint="cs"/>
          <w:rtl/>
        </w:rPr>
        <w:t xml:space="preserve">למשל, </w:t>
      </w:r>
      <w:r w:rsidR="00A3716F">
        <w:rPr>
          <w:rFonts w:hint="cs"/>
          <w:rtl/>
        </w:rPr>
        <w:t>ל</w:t>
      </w:r>
      <w:r>
        <w:rPr>
          <w:rFonts w:hint="cs"/>
          <w:rtl/>
        </w:rPr>
        <w:t xml:space="preserve">מרכז יום לקשישים, </w:t>
      </w:r>
      <w:r w:rsidR="00A3716F">
        <w:rPr>
          <w:rFonts w:hint="cs"/>
          <w:rtl/>
        </w:rPr>
        <w:t>ל</w:t>
      </w:r>
      <w:r>
        <w:rPr>
          <w:rFonts w:hint="cs"/>
          <w:rtl/>
        </w:rPr>
        <w:t>מעון יום</w:t>
      </w:r>
      <w:r w:rsidR="00A3716F">
        <w:rPr>
          <w:rFonts w:hint="cs"/>
          <w:rtl/>
        </w:rPr>
        <w:t>,</w:t>
      </w:r>
      <w:r>
        <w:rPr>
          <w:rFonts w:hint="cs"/>
          <w:rtl/>
        </w:rPr>
        <w:t xml:space="preserve"> </w:t>
      </w:r>
      <w:bookmarkStart w:id="772" w:name="_ETM_Q1_2404026"/>
      <w:bookmarkEnd w:id="772"/>
      <w:proofErr w:type="spellStart"/>
      <w:r w:rsidR="00A3716F">
        <w:rPr>
          <w:rFonts w:hint="cs"/>
          <w:rtl/>
        </w:rPr>
        <w:t>וכו</w:t>
      </w:r>
      <w:proofErr w:type="spellEnd"/>
      <w:r w:rsidR="00A3716F">
        <w:rPr>
          <w:rFonts w:hint="cs"/>
          <w:rtl/>
        </w:rPr>
        <w:t xml:space="preserve">'. </w:t>
      </w:r>
      <w:r>
        <w:rPr>
          <w:rFonts w:hint="cs"/>
          <w:rtl/>
        </w:rPr>
        <w:t xml:space="preserve">יש מקומות שהמסגרת באה אלייך הביתה או פוגשת </w:t>
      </w:r>
      <w:bookmarkStart w:id="773" w:name="_ETM_Q1_2411478"/>
      <w:bookmarkEnd w:id="773"/>
      <w:r>
        <w:rPr>
          <w:rFonts w:hint="cs"/>
          <w:rtl/>
        </w:rPr>
        <w:t xml:space="preserve">אותך במקום אחר, לאו דווקא במקום. יש לנו פה עולם </w:t>
      </w:r>
      <w:bookmarkStart w:id="774" w:name="_ETM_Q1_2409008"/>
      <w:bookmarkEnd w:id="774"/>
      <w:r>
        <w:rPr>
          <w:rFonts w:hint="cs"/>
          <w:rtl/>
        </w:rPr>
        <w:t xml:space="preserve">גדול ורחב. לכן, הסעיף הזה מנסה להכניס גם גמישות </w:t>
      </w:r>
      <w:bookmarkStart w:id="775" w:name="_ETM_Q1_2415646"/>
      <w:bookmarkEnd w:id="775"/>
      <w:r>
        <w:rPr>
          <w:rFonts w:hint="cs"/>
          <w:rtl/>
        </w:rPr>
        <w:t>בכל ה</w:t>
      </w:r>
      <w:r w:rsidR="00A3716F">
        <w:rPr>
          <w:rFonts w:hint="cs"/>
          <w:rtl/>
        </w:rPr>
        <w:t>תקנות ולהגיד: התחלנו לנוע קדימה.</w:t>
      </w:r>
      <w:r>
        <w:rPr>
          <w:rFonts w:hint="cs"/>
          <w:rtl/>
        </w:rPr>
        <w:t xml:space="preserve"> אותו משרד ממשלתי </w:t>
      </w:r>
      <w:bookmarkStart w:id="776" w:name="_ETM_Q1_2421829"/>
      <w:bookmarkEnd w:id="776"/>
      <w:r>
        <w:rPr>
          <w:rFonts w:hint="cs"/>
          <w:rtl/>
        </w:rPr>
        <w:t xml:space="preserve">מוצא שעל מסגרת מסוימת אין מקום להשית את הדרישות בתקנות </w:t>
      </w:r>
      <w:bookmarkStart w:id="777" w:name="_ETM_Q1_2425550"/>
      <w:bookmarkEnd w:id="777"/>
      <w:r>
        <w:rPr>
          <w:rFonts w:hint="cs"/>
          <w:rtl/>
        </w:rPr>
        <w:t xml:space="preserve">האלה או חלקן, </w:t>
      </w:r>
      <w:r w:rsidR="00A3716F">
        <w:rPr>
          <w:rFonts w:hint="cs"/>
          <w:rtl/>
        </w:rPr>
        <w:t xml:space="preserve">הוא </w:t>
      </w:r>
      <w:r>
        <w:rPr>
          <w:rFonts w:hint="cs"/>
          <w:rtl/>
        </w:rPr>
        <w:t xml:space="preserve">רשאי בצורה סבירה כפי שמפורט כאן </w:t>
      </w:r>
      <w:bookmarkStart w:id="778" w:name="_ETM_Q1_2424671"/>
      <w:bookmarkEnd w:id="778"/>
      <w:r>
        <w:rPr>
          <w:rFonts w:hint="cs"/>
          <w:rtl/>
        </w:rPr>
        <w:t xml:space="preserve">לתת את הפטור </w:t>
      </w:r>
      <w:r>
        <w:rPr>
          <w:rtl/>
        </w:rPr>
        <w:t>–</w:t>
      </w:r>
      <w:r>
        <w:rPr>
          <w:rFonts w:hint="cs"/>
          <w:rtl/>
        </w:rPr>
        <w:t xml:space="preserve"> זה הכול.</w:t>
      </w:r>
    </w:p>
    <w:p w:rsidR="001B2FE3" w:rsidRDefault="001B2FE3" w:rsidP="001B2FE3">
      <w:pPr>
        <w:rPr>
          <w:rtl/>
        </w:rPr>
      </w:pPr>
    </w:p>
    <w:p w:rsidR="001B2FE3" w:rsidRDefault="001B2FE3" w:rsidP="001B2FE3">
      <w:pPr>
        <w:pStyle w:val="af6"/>
        <w:keepNext/>
        <w:rPr>
          <w:rtl/>
        </w:rPr>
      </w:pPr>
      <w:bookmarkStart w:id="779" w:name="_ETM_Q1_2432934"/>
      <w:bookmarkStart w:id="780" w:name="_ETM_Q1_2433195"/>
      <w:bookmarkEnd w:id="779"/>
      <w:bookmarkEnd w:id="780"/>
      <w:r>
        <w:rPr>
          <w:rtl/>
        </w:rPr>
        <w:t xml:space="preserve">היו"ר ישראל </w:t>
      </w:r>
      <w:proofErr w:type="spellStart"/>
      <w:r>
        <w:rPr>
          <w:rtl/>
        </w:rPr>
        <w:t>אייכלר</w:t>
      </w:r>
      <w:proofErr w:type="spellEnd"/>
      <w:r>
        <w:rPr>
          <w:rtl/>
        </w:rPr>
        <w:t>:</w:t>
      </w:r>
    </w:p>
    <w:p w:rsidR="001B2FE3" w:rsidRDefault="001B2FE3" w:rsidP="001B2FE3">
      <w:pPr>
        <w:pStyle w:val="KeepWithNext"/>
        <w:rPr>
          <w:rtl/>
        </w:rPr>
      </w:pPr>
    </w:p>
    <w:p w:rsidR="001B2FE3" w:rsidRDefault="001B2FE3" w:rsidP="001B2FE3">
      <w:pPr>
        <w:rPr>
          <w:rtl/>
        </w:rPr>
      </w:pPr>
      <w:r>
        <w:rPr>
          <w:rFonts w:hint="cs"/>
          <w:rtl/>
        </w:rPr>
        <w:t>אפשר להמשיך.</w:t>
      </w:r>
    </w:p>
    <w:p w:rsidR="001B2FE3" w:rsidRDefault="001B2FE3" w:rsidP="001B2FE3">
      <w:pPr>
        <w:rPr>
          <w:rtl/>
        </w:rPr>
      </w:pPr>
      <w:bookmarkStart w:id="781" w:name="_ETM_Q1_2428600"/>
      <w:bookmarkEnd w:id="781"/>
    </w:p>
    <w:p w:rsidR="001B2FE3" w:rsidRDefault="001B2FE3" w:rsidP="001B2FE3">
      <w:pPr>
        <w:pStyle w:val="a4"/>
        <w:keepNext/>
        <w:rPr>
          <w:rtl/>
        </w:rPr>
      </w:pPr>
      <w:r>
        <w:rPr>
          <w:rtl/>
        </w:rPr>
        <w:t>אייל לב ארי:</w:t>
      </w:r>
    </w:p>
    <w:p w:rsidR="001B2FE3" w:rsidRDefault="001B2FE3" w:rsidP="001B2FE3">
      <w:pPr>
        <w:pStyle w:val="KeepWithNext"/>
        <w:rPr>
          <w:rtl/>
        </w:rPr>
      </w:pPr>
    </w:p>
    <w:p w:rsidR="00A10519" w:rsidRDefault="0069080C" w:rsidP="0069080C">
      <w:pPr>
        <w:rPr>
          <w:rtl/>
        </w:rPr>
      </w:pPr>
      <w:bookmarkStart w:id="782" w:name="_ETM_Q1_2429835"/>
      <w:bookmarkEnd w:id="782"/>
      <w:r>
        <w:rPr>
          <w:rFonts w:hint="cs"/>
          <w:rtl/>
        </w:rPr>
        <w:t>אנחנו יורדים למטה. "</w:t>
      </w:r>
      <w:r w:rsidR="00203F73">
        <w:rPr>
          <w:rFonts w:hint="cs"/>
          <w:rtl/>
        </w:rPr>
        <w:t>...</w:t>
      </w:r>
      <w:r w:rsidR="001B2FE3">
        <w:rPr>
          <w:rFonts w:hint="cs"/>
          <w:rtl/>
        </w:rPr>
        <w:t>אם</w:t>
      </w:r>
      <w:bookmarkStart w:id="783" w:name="_ETM_Q1_2434772"/>
      <w:bookmarkEnd w:id="783"/>
      <w:r w:rsidR="001B2FE3">
        <w:rPr>
          <w:rFonts w:hint="cs"/>
          <w:rtl/>
        </w:rPr>
        <w:t xml:space="preserve"> התקיים אחד מאלה</w:t>
      </w:r>
      <w:r>
        <w:rPr>
          <w:rFonts w:hint="cs"/>
          <w:rtl/>
        </w:rPr>
        <w:t>:</w:t>
      </w:r>
      <w:r w:rsidR="001B2FE3">
        <w:rPr>
          <w:rFonts w:hint="cs"/>
          <w:rtl/>
        </w:rPr>
        <w:t xml:space="preserve"> פסקה (2)</w:t>
      </w:r>
      <w:bookmarkStart w:id="784" w:name="_ETM_Q1_2410449"/>
      <w:bookmarkStart w:id="785" w:name="_ETM_Q1_2408438"/>
      <w:bookmarkEnd w:id="784"/>
      <w:bookmarkEnd w:id="785"/>
      <w:r w:rsidR="001B2FE3">
        <w:rPr>
          <w:rFonts w:hint="cs"/>
          <w:rtl/>
        </w:rPr>
        <w:t xml:space="preserve"> </w:t>
      </w:r>
      <w:r w:rsidR="00A10519">
        <w:rPr>
          <w:rtl/>
        </w:rPr>
        <w:t>הגורם האחראי וידא ותיעד בכתב, כי קיימת מסגרת אחרת שמחובתה לפי תקנות אלה לספק את אותו שירות במצב חירום שלגביו מתבקש הפטור ולגבי אותם אנשים עם מוגבלות שמקבלים שירות מהמסגרת שלה מתבקש הפטור, והמסגרת האחרת תספק את אותו שירות ביעילות גבוהה יותר במצבי חירום.</w:t>
      </w:r>
    </w:p>
    <w:p w:rsidR="00A10519" w:rsidRDefault="001B2FE3" w:rsidP="00A10519">
      <w:pPr>
        <w:rPr>
          <w:rtl/>
        </w:rPr>
      </w:pPr>
      <w:r>
        <w:rPr>
          <w:rtl/>
        </w:rPr>
        <w:t>(ב)</w:t>
      </w:r>
      <w:r>
        <w:rPr>
          <w:rFonts w:hint="cs"/>
          <w:rtl/>
        </w:rPr>
        <w:t xml:space="preserve"> </w:t>
      </w:r>
      <w:r w:rsidR="00A10519">
        <w:rPr>
          <w:rtl/>
        </w:rPr>
        <w:t>פטור כאמור יכול לה</w:t>
      </w:r>
      <w:r>
        <w:rPr>
          <w:rFonts w:hint="cs"/>
          <w:rtl/>
        </w:rPr>
        <w:t>י</w:t>
      </w:r>
      <w:r w:rsidR="00A10519">
        <w:rPr>
          <w:rtl/>
        </w:rPr>
        <w:t>נתן גם לתקופה קצובה;</w:t>
      </w:r>
    </w:p>
    <w:p w:rsidR="00A10519" w:rsidRDefault="001B2FE3" w:rsidP="00A10519">
      <w:pPr>
        <w:rPr>
          <w:rtl/>
        </w:rPr>
      </w:pPr>
      <w:r>
        <w:rPr>
          <w:rtl/>
        </w:rPr>
        <w:t>(ג)</w:t>
      </w:r>
      <w:r>
        <w:rPr>
          <w:rFonts w:hint="cs"/>
          <w:rtl/>
        </w:rPr>
        <w:t xml:space="preserve"> </w:t>
      </w:r>
      <w:r w:rsidR="00A10519">
        <w:rPr>
          <w:rtl/>
        </w:rPr>
        <w:t>הבקשה לפטור תכיל נתונים על סוג השירות המסוים שניתן במסגרת ולמקום הייעודי שבו ניתן, אם קיים.</w:t>
      </w:r>
    </w:p>
    <w:p w:rsidR="001B2FE3" w:rsidRDefault="001B2FE3" w:rsidP="001B2FE3">
      <w:pPr>
        <w:rPr>
          <w:rtl/>
        </w:rPr>
      </w:pPr>
      <w:r>
        <w:rPr>
          <w:rtl/>
        </w:rPr>
        <w:t>(ד)</w:t>
      </w:r>
      <w:r>
        <w:rPr>
          <w:rFonts w:hint="cs"/>
          <w:rtl/>
        </w:rPr>
        <w:t xml:space="preserve"> </w:t>
      </w:r>
      <w:r w:rsidR="00A10519">
        <w:rPr>
          <w:rtl/>
        </w:rPr>
        <w:t>האמור בתקנות משנה (א) ו-(ב) יחול גם</w:t>
      </w:r>
      <w:r>
        <w:rPr>
          <w:rtl/>
        </w:rPr>
        <w:t xml:space="preserve"> לגבי מי שמספק שירות משלים מסוי</w:t>
      </w:r>
      <w:r w:rsidR="00A10519">
        <w:rPr>
          <w:rtl/>
        </w:rPr>
        <w:t>ם, לגבי תקנות 16 ו-17(ב), ו-19– מתרג</w:t>
      </w:r>
      <w:r>
        <w:rPr>
          <w:rtl/>
        </w:rPr>
        <w:t>ול בקשר לחובות לגביהן ניתן פטור</w:t>
      </w:r>
      <w:r>
        <w:rPr>
          <w:rFonts w:hint="cs"/>
          <w:rtl/>
        </w:rPr>
        <w:t>.</w:t>
      </w:r>
    </w:p>
    <w:p w:rsidR="001B2FE3" w:rsidRDefault="001B2FE3" w:rsidP="00A10519">
      <w:pPr>
        <w:rPr>
          <w:rtl/>
        </w:rPr>
      </w:pPr>
      <w:r>
        <w:rPr>
          <w:rtl/>
        </w:rPr>
        <w:t>(ה)</w:t>
      </w:r>
      <w:r>
        <w:rPr>
          <w:rFonts w:hint="cs"/>
          <w:rtl/>
        </w:rPr>
        <w:t xml:space="preserve"> </w:t>
      </w:r>
      <w:bookmarkStart w:id="786" w:name="_ETM_Q1_2474936"/>
      <w:bookmarkEnd w:id="786"/>
      <w:r w:rsidRPr="001B2FE3">
        <w:rPr>
          <w:rtl/>
        </w:rPr>
        <w:t>גורם אחראי ידווח לנציבות בתקופה שבין 1 לינואר ל-31 בינואר בכל שנה</w:t>
      </w:r>
      <w:r>
        <w:rPr>
          <w:rFonts w:hint="cs"/>
          <w:rtl/>
        </w:rPr>
        <w:t>..."</w:t>
      </w:r>
      <w:bookmarkStart w:id="787" w:name="_ETM_Q1_2477368"/>
      <w:bookmarkEnd w:id="787"/>
    </w:p>
    <w:p w:rsidR="001B2FE3" w:rsidRDefault="001B2FE3" w:rsidP="00A10519">
      <w:pPr>
        <w:rPr>
          <w:rtl/>
        </w:rPr>
      </w:pPr>
    </w:p>
    <w:p w:rsidR="00A10519" w:rsidRDefault="001B2FE3" w:rsidP="00A10519">
      <w:pPr>
        <w:rPr>
          <w:rtl/>
        </w:rPr>
      </w:pPr>
      <w:bookmarkStart w:id="788" w:name="_ETM_Q1_2477650"/>
      <w:bookmarkEnd w:id="788"/>
      <w:r>
        <w:rPr>
          <w:rFonts w:hint="cs"/>
          <w:rtl/>
        </w:rPr>
        <w:t xml:space="preserve">למה לא לכתוב בחודש ינואר בכל שנה </w:t>
      </w:r>
      <w:bookmarkStart w:id="789" w:name="_ETM_Q1_2487208"/>
      <w:bookmarkEnd w:id="789"/>
      <w:r>
        <w:rPr>
          <w:rtl/>
        </w:rPr>
        <w:t>ל</w:t>
      </w:r>
      <w:r w:rsidRPr="001B2FE3">
        <w:rPr>
          <w:rtl/>
        </w:rPr>
        <w:t xml:space="preserve">פטורים שאישר לפי תקנה זו </w:t>
      </w:r>
      <w:r>
        <w:rPr>
          <w:rFonts w:hint="cs"/>
          <w:rtl/>
        </w:rPr>
        <w:t>וש</w:t>
      </w:r>
      <w:r>
        <w:rPr>
          <w:rtl/>
        </w:rPr>
        <w:t>בשנה שקדמה לה</w:t>
      </w:r>
      <w:r>
        <w:rPr>
          <w:rFonts w:hint="cs"/>
          <w:rtl/>
        </w:rPr>
        <w:t xml:space="preserve">? </w:t>
      </w:r>
    </w:p>
    <w:p w:rsidR="00A10519" w:rsidRDefault="00A10519" w:rsidP="001B2FE3">
      <w:pPr>
        <w:ind w:firstLine="0"/>
        <w:rPr>
          <w:rtl/>
        </w:rPr>
      </w:pPr>
    </w:p>
    <w:p w:rsidR="00A10519" w:rsidRDefault="001B2FE3" w:rsidP="001B2FE3">
      <w:pPr>
        <w:pStyle w:val="af6"/>
        <w:keepNext/>
        <w:rPr>
          <w:rtl/>
        </w:rPr>
      </w:pPr>
      <w:bookmarkStart w:id="790" w:name="_ETM_Q1_2277064"/>
      <w:bookmarkEnd w:id="790"/>
      <w:r>
        <w:rPr>
          <w:rtl/>
        </w:rPr>
        <w:t xml:space="preserve">היו"ר ישראל </w:t>
      </w:r>
      <w:proofErr w:type="spellStart"/>
      <w:r>
        <w:rPr>
          <w:rtl/>
        </w:rPr>
        <w:t>אייכלר</w:t>
      </w:r>
      <w:proofErr w:type="spellEnd"/>
      <w:r>
        <w:rPr>
          <w:rtl/>
        </w:rPr>
        <w:t>:</w:t>
      </w:r>
    </w:p>
    <w:p w:rsidR="001B2FE3" w:rsidRDefault="001B2FE3" w:rsidP="001B2FE3">
      <w:pPr>
        <w:pStyle w:val="KeepWithNext"/>
        <w:rPr>
          <w:rtl/>
        </w:rPr>
      </w:pPr>
    </w:p>
    <w:p w:rsidR="001B2FE3" w:rsidRDefault="001B2FE3" w:rsidP="001B2FE3">
      <w:pPr>
        <w:rPr>
          <w:rtl/>
        </w:rPr>
      </w:pPr>
      <w:r>
        <w:rPr>
          <w:rFonts w:hint="cs"/>
          <w:rtl/>
        </w:rPr>
        <w:t xml:space="preserve">בסדר. </w:t>
      </w:r>
    </w:p>
    <w:p w:rsidR="001B2FE3" w:rsidRDefault="001B2FE3" w:rsidP="001B2FE3">
      <w:pPr>
        <w:rPr>
          <w:rtl/>
        </w:rPr>
      </w:pPr>
      <w:bookmarkStart w:id="791" w:name="_ETM_Q1_2487278"/>
      <w:bookmarkEnd w:id="791"/>
    </w:p>
    <w:p w:rsidR="001B2FE3" w:rsidRDefault="001B2FE3" w:rsidP="001B2FE3">
      <w:pPr>
        <w:pStyle w:val="a4"/>
        <w:keepNext/>
        <w:rPr>
          <w:rtl/>
        </w:rPr>
      </w:pPr>
      <w:bookmarkStart w:id="792" w:name="_ETM_Q1_2487528"/>
      <w:bookmarkEnd w:id="792"/>
      <w:r>
        <w:rPr>
          <w:rtl/>
        </w:rPr>
        <w:t>אייל לב ארי:</w:t>
      </w:r>
    </w:p>
    <w:p w:rsidR="001B2FE3" w:rsidRDefault="001B2FE3" w:rsidP="001B2FE3">
      <w:pPr>
        <w:pStyle w:val="KeepWithNext"/>
        <w:rPr>
          <w:rtl/>
        </w:rPr>
      </w:pPr>
    </w:p>
    <w:p w:rsidR="001B2FE3" w:rsidRDefault="001B2FE3" w:rsidP="001B2FE3">
      <w:pPr>
        <w:rPr>
          <w:rtl/>
        </w:rPr>
      </w:pPr>
      <w:r>
        <w:rPr>
          <w:rFonts w:hint="cs"/>
          <w:rtl/>
        </w:rPr>
        <w:t>"</w:t>
      </w:r>
      <w:r w:rsidR="0069080C">
        <w:rPr>
          <w:rtl/>
        </w:rPr>
        <w:t>תרגול, בקרת מוכנות, והדרכה</w:t>
      </w:r>
      <w:r w:rsidR="0069080C">
        <w:rPr>
          <w:rtl/>
        </w:rPr>
        <w:tab/>
      </w:r>
      <w:r>
        <w:rPr>
          <w:rtl/>
        </w:rPr>
        <w:t>19.</w:t>
      </w:r>
      <w:r>
        <w:rPr>
          <w:rFonts w:hint="cs"/>
          <w:rtl/>
        </w:rPr>
        <w:t xml:space="preserve"> </w:t>
      </w:r>
      <w:r>
        <w:rPr>
          <w:rtl/>
        </w:rPr>
        <w:t>(א)</w:t>
      </w:r>
      <w:r>
        <w:rPr>
          <w:rtl/>
        </w:rPr>
        <w:tab/>
        <w:t>מפעיל מסגרת יתרגל אחת לשנה לפחות מעבר לאז</w:t>
      </w:r>
      <w:r w:rsidR="0069080C">
        <w:rPr>
          <w:rtl/>
        </w:rPr>
        <w:t>ור בטוח לפי תקנה 2,  ויציאה ממנ</w:t>
      </w:r>
      <w:r w:rsidR="0069080C">
        <w:rPr>
          <w:rFonts w:hint="cs"/>
          <w:rtl/>
        </w:rPr>
        <w:t>ה</w:t>
      </w:r>
      <w:r>
        <w:rPr>
          <w:rtl/>
        </w:rPr>
        <w:t>, פינוי מסגרת לפי נוהל פינוי פרטני לפי תקנות 4 ו-12, פינוי מוקדם לפי תקנה 5, יצירת קשר וסיוע לפי נוהל פרטני ליצירת קשר וסיוע לפי תקנות 7 או 14, מסירת מידע לפי תקנה 9, ויישום תכנית הכנה פרטנית לפי תקנה 16(א); רשות מקומית שבה מתגורר תלמיד עם מוגבלות תשתף פעולה ותיטול חלק מזמן לזמן בתרגולים לפי תקנה זו, של מוסד חינוך שנמצא ברשות מקומית אחרת; תרגולים כאמור יבוצעו לפי תרחישים של מצבי חירום שונים; בתרגול י</w:t>
      </w:r>
      <w:r w:rsidR="00AB638F">
        <w:rPr>
          <w:rFonts w:hint="cs"/>
          <w:rtl/>
        </w:rPr>
        <w:t>י</w:t>
      </w:r>
      <w:r>
        <w:rPr>
          <w:rtl/>
        </w:rPr>
        <w:t>טלו חלק אנשים עם  מוגבלויות מהמסגרת ואנשי המסגרת, כולם או חלקם; מפעיל מסגרת יטפל בהקדם האפשרי בליקויים שנתגלו בתרגול למניעת הישנותם.</w:t>
      </w:r>
    </w:p>
    <w:p w:rsidR="001B2FE3" w:rsidRDefault="00AB638F" w:rsidP="001B2FE3">
      <w:pPr>
        <w:rPr>
          <w:rtl/>
        </w:rPr>
      </w:pPr>
      <w:r>
        <w:rPr>
          <w:rtl/>
        </w:rPr>
        <w:t>(ב)</w:t>
      </w:r>
      <w:r>
        <w:rPr>
          <w:rFonts w:hint="cs"/>
          <w:rtl/>
        </w:rPr>
        <w:t xml:space="preserve"> </w:t>
      </w:r>
      <w:r w:rsidR="001B2FE3">
        <w:rPr>
          <w:rtl/>
        </w:rPr>
        <w:t xml:space="preserve">מפעיל מסגרת ידריך את אנשי המסגרת בנהלים הפרטניים שהכין למסגרת לפחות פעם בשנה; מפעיל מסגרת ידריך אנשי צוות שהצטרפו למסגרת עם הצטרפותם. הדרכה כאמור תכלול גם את הנושאים הכלולים בתקנה 16. </w:t>
      </w:r>
    </w:p>
    <w:p w:rsidR="001B2FE3" w:rsidRDefault="00AB638F" w:rsidP="00AB638F">
      <w:pPr>
        <w:rPr>
          <w:rtl/>
        </w:rPr>
      </w:pPr>
      <w:r>
        <w:rPr>
          <w:rtl/>
        </w:rPr>
        <w:t>(ג)</w:t>
      </w:r>
      <w:r>
        <w:rPr>
          <w:rFonts w:hint="cs"/>
          <w:rtl/>
        </w:rPr>
        <w:t xml:space="preserve"> </w:t>
      </w:r>
      <w:r w:rsidR="001B2FE3">
        <w:rPr>
          <w:rtl/>
        </w:rPr>
        <w:t xml:space="preserve">מי שמספק שירות משלים ידריך את אנשי השירות המשלים נוסף על הוראות תקנות 87 עד 90 לתקנות נגישות השירות, גם הדרכה למתן שירות סביר ומענה תומך ראשוני בשעת חירום לאנשים עם מוגבלויות שונות; הדרכה נוספת זו תכלול צרכים וביטויי תגובה שונים של אנשים עם מוגבלות מסוגים שונים, במצבי חירום, וגם את הנושאים הכלולים בתקנה 16. </w:t>
      </w:r>
    </w:p>
    <w:p w:rsidR="00AB638F" w:rsidRDefault="00AB638F" w:rsidP="001B2FE3">
      <w:pPr>
        <w:rPr>
          <w:rtl/>
        </w:rPr>
      </w:pPr>
      <w:r>
        <w:rPr>
          <w:rtl/>
        </w:rPr>
        <w:t>(ד)</w:t>
      </w:r>
      <w:r>
        <w:rPr>
          <w:rFonts w:hint="cs"/>
          <w:rtl/>
        </w:rPr>
        <w:t xml:space="preserve"> </w:t>
      </w:r>
      <w:r w:rsidR="001B2FE3">
        <w:rPr>
          <w:rtl/>
        </w:rPr>
        <w:t>גורם אחראי יבצע במסגרת מזמן לזמן, ולפחות פעם בשנה, בקרת מוכנות לפי ת</w:t>
      </w:r>
      <w:r>
        <w:rPr>
          <w:rtl/>
        </w:rPr>
        <w:t>קנות אלה, למצבי חירום</w:t>
      </w:r>
      <w:r>
        <w:rPr>
          <w:rFonts w:hint="cs"/>
          <w:rtl/>
        </w:rPr>
        <w:t>..."</w:t>
      </w:r>
    </w:p>
    <w:p w:rsidR="00AB638F" w:rsidRDefault="00AB638F" w:rsidP="001B2FE3">
      <w:pPr>
        <w:rPr>
          <w:rtl/>
        </w:rPr>
      </w:pPr>
      <w:bookmarkStart w:id="793" w:name="_ETM_Q1_2590003"/>
      <w:bookmarkEnd w:id="793"/>
    </w:p>
    <w:p w:rsidR="00AB638F" w:rsidRDefault="00AB638F" w:rsidP="00AB638F">
      <w:pPr>
        <w:pStyle w:val="af9"/>
        <w:keepNext/>
        <w:rPr>
          <w:rtl/>
        </w:rPr>
      </w:pPr>
      <w:bookmarkStart w:id="794" w:name="_ETM_Q1_2590999"/>
      <w:bookmarkEnd w:id="794"/>
      <w:r>
        <w:rPr>
          <w:rtl/>
        </w:rPr>
        <w:t>חיים מזרחי:</w:t>
      </w:r>
    </w:p>
    <w:p w:rsidR="00AB638F" w:rsidRDefault="00AB638F" w:rsidP="00AB638F">
      <w:pPr>
        <w:pStyle w:val="KeepWithNext"/>
        <w:rPr>
          <w:rtl/>
        </w:rPr>
      </w:pPr>
    </w:p>
    <w:p w:rsidR="00AB638F" w:rsidRDefault="00AB638F" w:rsidP="00AB638F">
      <w:pPr>
        <w:rPr>
          <w:rtl/>
        </w:rPr>
      </w:pPr>
      <w:bookmarkStart w:id="795" w:name="_ETM_Q1_2593172"/>
      <w:bookmarkEnd w:id="795"/>
      <w:r>
        <w:rPr>
          <w:rFonts w:hint="cs"/>
          <w:rtl/>
        </w:rPr>
        <w:t xml:space="preserve">האם אפשר להעיר לגבי </w:t>
      </w:r>
      <w:bookmarkStart w:id="796" w:name="_ETM_Q1_2590600"/>
      <w:bookmarkEnd w:id="796"/>
      <w:r>
        <w:rPr>
          <w:rFonts w:hint="cs"/>
          <w:rtl/>
        </w:rPr>
        <w:t xml:space="preserve">19 בכלל? אני רואה שאם אני לא מביע את עמדתי </w:t>
      </w:r>
      <w:bookmarkStart w:id="797" w:name="_ETM_Q1_2595096"/>
      <w:bookmarkEnd w:id="797"/>
      <w:r>
        <w:rPr>
          <w:rFonts w:hint="cs"/>
          <w:rtl/>
        </w:rPr>
        <w:t>אז פשוט מדלגים הלאה.</w:t>
      </w:r>
      <w:bookmarkStart w:id="798" w:name="_ETM_Q1_2599080"/>
      <w:bookmarkEnd w:id="798"/>
      <w:r w:rsidR="008F0581">
        <w:rPr>
          <w:rFonts w:hint="cs"/>
          <w:rtl/>
        </w:rPr>
        <w:t xml:space="preserve"> אני מרגיש שהעגלה בורחת. </w:t>
      </w:r>
      <w:bookmarkStart w:id="799" w:name="_ETM_Q1_2605905"/>
      <w:bookmarkEnd w:id="799"/>
    </w:p>
    <w:p w:rsidR="008F0581" w:rsidRDefault="008F0581" w:rsidP="00AB638F">
      <w:pPr>
        <w:rPr>
          <w:rtl/>
        </w:rPr>
      </w:pPr>
    </w:p>
    <w:p w:rsidR="00FB2098" w:rsidRDefault="008F0581" w:rsidP="00FB2098">
      <w:pPr>
        <w:rPr>
          <w:rtl/>
        </w:rPr>
      </w:pPr>
      <w:r>
        <w:rPr>
          <w:rFonts w:hint="cs"/>
          <w:rtl/>
        </w:rPr>
        <w:t>שמ</w:t>
      </w:r>
      <w:bookmarkStart w:id="800" w:name="_ETM_Q1_2606490"/>
      <w:bookmarkEnd w:id="800"/>
      <w:r>
        <w:rPr>
          <w:rFonts w:hint="cs"/>
          <w:rtl/>
        </w:rPr>
        <w:t xml:space="preserve">י </w:t>
      </w:r>
      <w:bookmarkStart w:id="801" w:name="_ETM_Q1_2606534"/>
      <w:bookmarkEnd w:id="801"/>
      <w:r>
        <w:rPr>
          <w:rFonts w:hint="cs"/>
          <w:rtl/>
        </w:rPr>
        <w:t xml:space="preserve">חיים מזרחי ואני יועץ משפטי של עמותת מטב. אנחנו </w:t>
      </w:r>
      <w:bookmarkStart w:id="802" w:name="_ETM_Q1_2614145"/>
      <w:bookmarkEnd w:id="802"/>
      <w:r>
        <w:rPr>
          <w:rFonts w:hint="cs"/>
          <w:rtl/>
        </w:rPr>
        <w:t xml:space="preserve">מספקים שירותי סיעוד לאנשים קשישים בביתם. התקנות האלה, כמו </w:t>
      </w:r>
      <w:bookmarkStart w:id="803" w:name="_ETM_Q1_2619525"/>
      <w:bookmarkEnd w:id="803"/>
      <w:r>
        <w:rPr>
          <w:rFonts w:hint="cs"/>
          <w:rtl/>
        </w:rPr>
        <w:t>תקנה 19, לדוגמא,</w:t>
      </w:r>
      <w:r w:rsidR="00FB2098">
        <w:rPr>
          <w:rFonts w:hint="cs"/>
          <w:rtl/>
        </w:rPr>
        <w:t xml:space="preserve"> מכילות</w:t>
      </w:r>
      <w:r>
        <w:rPr>
          <w:rFonts w:hint="cs"/>
          <w:rtl/>
        </w:rPr>
        <w:t xml:space="preserve"> חובות שאנחנו לא יכולים </w:t>
      </w:r>
      <w:bookmarkStart w:id="804" w:name="_ETM_Q1_2624540"/>
      <w:bookmarkEnd w:id="804"/>
      <w:r>
        <w:rPr>
          <w:rFonts w:hint="cs"/>
          <w:rtl/>
        </w:rPr>
        <w:t>בכלל לעמוד בהן. זה דבר ש</w:t>
      </w:r>
      <w:r w:rsidR="00FB2098">
        <w:rPr>
          <w:rFonts w:hint="cs"/>
          <w:rtl/>
        </w:rPr>
        <w:t xml:space="preserve">הוא </w:t>
      </w:r>
      <w:r>
        <w:rPr>
          <w:rFonts w:hint="cs"/>
          <w:rtl/>
        </w:rPr>
        <w:t xml:space="preserve">גם בתקנה 2, גם בתקנה </w:t>
      </w:r>
      <w:bookmarkStart w:id="805" w:name="_ETM_Q1_2628151"/>
      <w:bookmarkEnd w:id="805"/>
      <w:r>
        <w:rPr>
          <w:rFonts w:hint="cs"/>
          <w:rtl/>
        </w:rPr>
        <w:t xml:space="preserve">3, גם בתקנה 5, ובפרט ב-19. אני לא </w:t>
      </w:r>
      <w:bookmarkStart w:id="806" w:name="_ETM_Q1_2635984"/>
      <w:bookmarkEnd w:id="806"/>
      <w:r>
        <w:rPr>
          <w:rFonts w:hint="cs"/>
          <w:rtl/>
        </w:rPr>
        <w:t xml:space="preserve">יכול לתרגל אלפי מטפלות כשגם מדובר באנשים שעובדים בשכר מינימום, </w:t>
      </w:r>
      <w:bookmarkStart w:id="807" w:name="_ETM_Q1_2638429"/>
      <w:bookmarkEnd w:id="807"/>
      <w:r>
        <w:rPr>
          <w:rFonts w:hint="cs"/>
          <w:rtl/>
        </w:rPr>
        <w:t xml:space="preserve">אנשים שלא מתורגלים ומורגלים לדברים מהסוג הזה, </w:t>
      </w:r>
      <w:r w:rsidR="00FB2098">
        <w:rPr>
          <w:rFonts w:hint="cs"/>
          <w:rtl/>
        </w:rPr>
        <w:t>ב</w:t>
      </w:r>
      <w:r>
        <w:rPr>
          <w:rFonts w:hint="cs"/>
          <w:rtl/>
        </w:rPr>
        <w:t>מער</w:t>
      </w:r>
      <w:bookmarkStart w:id="808" w:name="_ETM_Q1_2646203"/>
      <w:bookmarkEnd w:id="808"/>
      <w:r>
        <w:rPr>
          <w:rFonts w:hint="cs"/>
          <w:rtl/>
        </w:rPr>
        <w:t xml:space="preserve">ך כזה בכל מה שהתקנות האלה דורשות. </w:t>
      </w:r>
      <w:r w:rsidR="00FB2098">
        <w:rPr>
          <w:rFonts w:hint="cs"/>
          <w:rtl/>
        </w:rPr>
        <w:t>אנחנו מבקשים</w:t>
      </w:r>
      <w:r>
        <w:rPr>
          <w:rFonts w:hint="cs"/>
          <w:rtl/>
        </w:rPr>
        <w:t xml:space="preserve">. </w:t>
      </w:r>
    </w:p>
    <w:p w:rsidR="00FB2098" w:rsidRDefault="00FB2098" w:rsidP="00FB2098">
      <w:pPr>
        <w:rPr>
          <w:rtl/>
        </w:rPr>
      </w:pPr>
      <w:bookmarkStart w:id="809" w:name="_ETM_Q1_2655667"/>
      <w:bookmarkStart w:id="810" w:name="_ETM_Q1_2655928"/>
      <w:bookmarkEnd w:id="809"/>
      <w:bookmarkEnd w:id="810"/>
    </w:p>
    <w:p w:rsidR="008F0581" w:rsidRDefault="008F0581" w:rsidP="00FB2098">
      <w:pPr>
        <w:rPr>
          <w:rtl/>
        </w:rPr>
      </w:pPr>
      <w:r>
        <w:rPr>
          <w:rFonts w:hint="cs"/>
          <w:rtl/>
        </w:rPr>
        <w:t>א</w:t>
      </w:r>
      <w:bookmarkStart w:id="811" w:name="_ETM_Q1_2649773"/>
      <w:bookmarkStart w:id="812" w:name="_ETM_Q1_2650047"/>
      <w:bookmarkEnd w:id="811"/>
      <w:bookmarkEnd w:id="812"/>
      <w:r>
        <w:rPr>
          <w:rFonts w:hint="cs"/>
          <w:rtl/>
        </w:rPr>
        <w:t xml:space="preserve">ני מתנצל, </w:t>
      </w:r>
      <w:bookmarkStart w:id="813" w:name="_ETM_Q1_2652715"/>
      <w:bookmarkEnd w:id="813"/>
      <w:r w:rsidR="00FB2098">
        <w:rPr>
          <w:rFonts w:hint="cs"/>
          <w:rtl/>
        </w:rPr>
        <w:t>אני התפרצתי. ראיתי שברחתם</w:t>
      </w:r>
      <w:r>
        <w:rPr>
          <w:rFonts w:hint="cs"/>
          <w:rtl/>
        </w:rPr>
        <w:t xml:space="preserve"> לי.</w:t>
      </w:r>
    </w:p>
    <w:p w:rsidR="008F0581" w:rsidRDefault="008F0581" w:rsidP="00AB638F">
      <w:pPr>
        <w:rPr>
          <w:rtl/>
        </w:rPr>
      </w:pPr>
      <w:bookmarkStart w:id="814" w:name="_ETM_Q1_2655654"/>
      <w:bookmarkEnd w:id="814"/>
    </w:p>
    <w:p w:rsidR="008F0581" w:rsidRDefault="008F0581" w:rsidP="008F0581">
      <w:pPr>
        <w:pStyle w:val="af6"/>
        <w:keepNext/>
        <w:rPr>
          <w:rtl/>
        </w:rPr>
      </w:pPr>
      <w:bookmarkStart w:id="815" w:name="_ETM_Q1_2655904"/>
      <w:bookmarkEnd w:id="815"/>
      <w:r>
        <w:rPr>
          <w:rtl/>
        </w:rPr>
        <w:t xml:space="preserve">היו"ר ישראל </w:t>
      </w:r>
      <w:proofErr w:type="spellStart"/>
      <w:r>
        <w:rPr>
          <w:rtl/>
        </w:rPr>
        <w:t>אייכלר</w:t>
      </w:r>
      <w:proofErr w:type="spellEnd"/>
      <w:r>
        <w:rPr>
          <w:rtl/>
        </w:rPr>
        <w:t>:</w:t>
      </w:r>
    </w:p>
    <w:p w:rsidR="008F0581" w:rsidRDefault="008F0581" w:rsidP="008F0581">
      <w:pPr>
        <w:pStyle w:val="KeepWithNext"/>
        <w:rPr>
          <w:rtl/>
        </w:rPr>
      </w:pPr>
    </w:p>
    <w:p w:rsidR="008F0581" w:rsidRDefault="008F0581" w:rsidP="00FB2098">
      <w:pPr>
        <w:rPr>
          <w:rtl/>
        </w:rPr>
      </w:pPr>
      <w:r>
        <w:rPr>
          <w:rFonts w:hint="cs"/>
          <w:rtl/>
        </w:rPr>
        <w:t>אנחנו לא הולכים היום</w:t>
      </w:r>
      <w:bookmarkStart w:id="816" w:name="_ETM_Q1_2658504"/>
      <w:bookmarkEnd w:id="816"/>
      <w:r>
        <w:rPr>
          <w:rFonts w:hint="cs"/>
          <w:rtl/>
        </w:rPr>
        <w:t xml:space="preserve"> לסגור, וחשוב שהדברים שלך ייאמרו עכשיו, ובקצרה כמו שעשית, כדי </w:t>
      </w:r>
      <w:bookmarkStart w:id="817" w:name="_ETM_Q1_2663641"/>
      <w:bookmarkEnd w:id="817"/>
      <w:r>
        <w:rPr>
          <w:rFonts w:hint="cs"/>
          <w:rtl/>
        </w:rPr>
        <w:t xml:space="preserve">שלא יהיה מצב שלא יהיה דיון. יהיה </w:t>
      </w:r>
      <w:bookmarkStart w:id="818" w:name="_ETM_Q1_2665448"/>
      <w:bookmarkEnd w:id="818"/>
      <w:r>
        <w:rPr>
          <w:rFonts w:hint="cs"/>
          <w:rtl/>
        </w:rPr>
        <w:t>צורך לקיים דיון בפעם הבאה</w:t>
      </w:r>
      <w:r w:rsidR="00FB2098">
        <w:rPr>
          <w:rFonts w:hint="cs"/>
          <w:rtl/>
        </w:rPr>
        <w:t xml:space="preserve"> </w:t>
      </w:r>
      <w:bookmarkStart w:id="819" w:name="_ETM_Q1_2666712"/>
      <w:bookmarkEnd w:id="819"/>
      <w:r w:rsidR="00FB2098">
        <w:rPr>
          <w:rFonts w:hint="cs"/>
          <w:rtl/>
        </w:rPr>
        <w:t>על מה שאמרת</w:t>
      </w:r>
      <w:r>
        <w:rPr>
          <w:rFonts w:hint="cs"/>
          <w:rtl/>
        </w:rPr>
        <w:t>, לא גומרים היום את הדיון.</w:t>
      </w:r>
    </w:p>
    <w:p w:rsidR="008F0581" w:rsidRDefault="008F0581" w:rsidP="008F0581">
      <w:pPr>
        <w:rPr>
          <w:rtl/>
        </w:rPr>
      </w:pPr>
    </w:p>
    <w:p w:rsidR="008F0581" w:rsidRDefault="008F0581" w:rsidP="008F0581">
      <w:pPr>
        <w:pStyle w:val="af9"/>
        <w:keepNext/>
        <w:rPr>
          <w:rtl/>
        </w:rPr>
      </w:pPr>
      <w:bookmarkStart w:id="820" w:name="_ETM_Q1_2669318"/>
      <w:bookmarkStart w:id="821" w:name="_ETM_Q1_2669342"/>
      <w:bookmarkStart w:id="822" w:name="_ETM_Q1_2671136"/>
      <w:bookmarkEnd w:id="820"/>
      <w:bookmarkEnd w:id="821"/>
      <w:bookmarkEnd w:id="822"/>
      <w:r>
        <w:rPr>
          <w:rtl/>
        </w:rPr>
        <w:t>חיים מזרחי:</w:t>
      </w:r>
    </w:p>
    <w:p w:rsidR="008F0581" w:rsidRDefault="008F0581" w:rsidP="008F0581">
      <w:pPr>
        <w:pStyle w:val="KeepWithNext"/>
        <w:rPr>
          <w:rtl/>
        </w:rPr>
      </w:pPr>
    </w:p>
    <w:p w:rsidR="008F0581" w:rsidRDefault="008F0581" w:rsidP="00FB2098">
      <w:pPr>
        <w:rPr>
          <w:rtl/>
        </w:rPr>
      </w:pPr>
      <w:r>
        <w:rPr>
          <w:rFonts w:hint="cs"/>
          <w:rtl/>
        </w:rPr>
        <w:t xml:space="preserve">אני </w:t>
      </w:r>
      <w:bookmarkStart w:id="823" w:name="_ETM_Q1_2672063"/>
      <w:bookmarkEnd w:id="823"/>
      <w:r>
        <w:rPr>
          <w:rFonts w:hint="cs"/>
          <w:rtl/>
        </w:rPr>
        <w:t xml:space="preserve">לא יודע, </w:t>
      </w:r>
      <w:r w:rsidR="00FB2098">
        <w:rPr>
          <w:rFonts w:hint="cs"/>
          <w:rtl/>
        </w:rPr>
        <w:t xml:space="preserve">כבר </w:t>
      </w:r>
      <w:r>
        <w:rPr>
          <w:rFonts w:hint="cs"/>
          <w:rtl/>
        </w:rPr>
        <w:t xml:space="preserve">הערנו. גם היה לנו שיח עם </w:t>
      </w:r>
      <w:bookmarkStart w:id="824" w:name="_ETM_Q1_2673137"/>
      <w:bookmarkEnd w:id="824"/>
      <w:r>
        <w:rPr>
          <w:rFonts w:hint="cs"/>
          <w:rtl/>
        </w:rPr>
        <w:t>יהודה. חלק ניכר מההערות שלנו התקבלו, אבל המהות לא השתנתה.</w:t>
      </w:r>
    </w:p>
    <w:p w:rsidR="008F0581" w:rsidRDefault="008F0581" w:rsidP="008F0581">
      <w:pPr>
        <w:rPr>
          <w:rtl/>
        </w:rPr>
      </w:pPr>
    </w:p>
    <w:p w:rsidR="008F0581" w:rsidRDefault="008F0581" w:rsidP="008F0581">
      <w:pPr>
        <w:pStyle w:val="af6"/>
        <w:keepNext/>
        <w:rPr>
          <w:rtl/>
        </w:rPr>
      </w:pPr>
      <w:bookmarkStart w:id="825" w:name="_ETM_Q1_2682054"/>
      <w:bookmarkStart w:id="826" w:name="_ETM_Q1_2682327"/>
      <w:bookmarkEnd w:id="825"/>
      <w:bookmarkEnd w:id="826"/>
      <w:r>
        <w:rPr>
          <w:rtl/>
        </w:rPr>
        <w:t xml:space="preserve">היו"ר ישראל </w:t>
      </w:r>
      <w:proofErr w:type="spellStart"/>
      <w:r>
        <w:rPr>
          <w:rtl/>
        </w:rPr>
        <w:t>אייכלר</w:t>
      </w:r>
      <w:proofErr w:type="spellEnd"/>
      <w:r>
        <w:rPr>
          <w:rtl/>
        </w:rPr>
        <w:t>:</w:t>
      </w:r>
    </w:p>
    <w:p w:rsidR="008F0581" w:rsidRDefault="008F0581" w:rsidP="008F0581">
      <w:pPr>
        <w:pStyle w:val="KeepWithNext"/>
        <w:rPr>
          <w:rtl/>
        </w:rPr>
      </w:pPr>
    </w:p>
    <w:p w:rsidR="008F0581" w:rsidRDefault="008F0581" w:rsidP="008F0581">
      <w:pPr>
        <w:rPr>
          <w:rtl/>
        </w:rPr>
      </w:pPr>
      <w:r>
        <w:rPr>
          <w:rFonts w:hint="cs"/>
          <w:rtl/>
        </w:rPr>
        <w:t xml:space="preserve">ההערה </w:t>
      </w:r>
      <w:bookmarkStart w:id="827" w:name="_ETM_Q1_2683625"/>
      <w:bookmarkEnd w:id="827"/>
      <w:r>
        <w:rPr>
          <w:rFonts w:hint="cs"/>
          <w:rtl/>
        </w:rPr>
        <w:t>שלך נרשמה, זה בסדר גמור. תודה.</w:t>
      </w:r>
    </w:p>
    <w:p w:rsidR="008F0581" w:rsidRDefault="008F0581" w:rsidP="008F0581">
      <w:pPr>
        <w:rPr>
          <w:rtl/>
        </w:rPr>
      </w:pPr>
    </w:p>
    <w:p w:rsidR="008F0581" w:rsidRDefault="008F0581" w:rsidP="008F0581">
      <w:pPr>
        <w:rPr>
          <w:rtl/>
        </w:rPr>
      </w:pPr>
      <w:bookmarkStart w:id="828" w:name="_ETM_Q1_2687308"/>
      <w:bookmarkStart w:id="829" w:name="_ETM_Q1_2687335"/>
      <w:bookmarkEnd w:id="828"/>
      <w:bookmarkEnd w:id="829"/>
      <w:r>
        <w:rPr>
          <w:rFonts w:hint="cs"/>
          <w:rtl/>
        </w:rPr>
        <w:t xml:space="preserve">יהודה מירון, אתה בוודאי עוד </w:t>
      </w:r>
      <w:bookmarkStart w:id="830" w:name="_ETM_Q1_2690377"/>
      <w:bookmarkEnd w:id="830"/>
      <w:r w:rsidR="00FB2098">
        <w:rPr>
          <w:rFonts w:hint="cs"/>
          <w:rtl/>
        </w:rPr>
        <w:t>תקיים שיח עם הגורמים שיש להם</w:t>
      </w:r>
      <w:r>
        <w:rPr>
          <w:rFonts w:hint="cs"/>
          <w:rtl/>
        </w:rPr>
        <w:t xml:space="preserve"> הערות. </w:t>
      </w:r>
      <w:bookmarkStart w:id="831" w:name="_ETM_Q1_2692408"/>
      <w:bookmarkEnd w:id="831"/>
    </w:p>
    <w:p w:rsidR="008F0581" w:rsidRDefault="008F0581" w:rsidP="008F0581">
      <w:pPr>
        <w:rPr>
          <w:rtl/>
        </w:rPr>
      </w:pPr>
    </w:p>
    <w:p w:rsidR="008F0581" w:rsidRDefault="008F0581" w:rsidP="008F0581">
      <w:pPr>
        <w:pStyle w:val="af9"/>
        <w:keepNext/>
        <w:rPr>
          <w:rtl/>
        </w:rPr>
      </w:pPr>
      <w:bookmarkStart w:id="832" w:name="_ETM_Q1_2692702"/>
      <w:bookmarkStart w:id="833" w:name="_ETM_Q1_2693800"/>
      <w:bookmarkEnd w:id="832"/>
      <w:bookmarkEnd w:id="833"/>
      <w:r>
        <w:rPr>
          <w:rtl/>
        </w:rPr>
        <w:t>חיים מזרחי:</w:t>
      </w:r>
    </w:p>
    <w:p w:rsidR="008F0581" w:rsidRDefault="008F0581" w:rsidP="008F0581">
      <w:pPr>
        <w:pStyle w:val="KeepWithNext"/>
        <w:rPr>
          <w:rtl/>
        </w:rPr>
      </w:pPr>
    </w:p>
    <w:p w:rsidR="008F0581" w:rsidRDefault="008F0581" w:rsidP="008F0581">
      <w:pPr>
        <w:rPr>
          <w:rtl/>
        </w:rPr>
      </w:pPr>
      <w:r>
        <w:rPr>
          <w:rFonts w:hint="cs"/>
          <w:rtl/>
        </w:rPr>
        <w:t xml:space="preserve">עם אנשים שמספקים </w:t>
      </w:r>
      <w:bookmarkStart w:id="834" w:name="_ETM_Q1_2695923"/>
      <w:bookmarkEnd w:id="834"/>
      <w:r>
        <w:rPr>
          <w:rFonts w:hint="cs"/>
          <w:rtl/>
        </w:rPr>
        <w:t>את השירות בבית.</w:t>
      </w:r>
    </w:p>
    <w:p w:rsidR="008F0581" w:rsidRDefault="008F0581" w:rsidP="008F0581">
      <w:pPr>
        <w:rPr>
          <w:rtl/>
        </w:rPr>
      </w:pPr>
      <w:bookmarkStart w:id="835" w:name="_ETM_Q1_2699050"/>
      <w:bookmarkEnd w:id="835"/>
    </w:p>
    <w:p w:rsidR="008F0581" w:rsidRDefault="008F0581" w:rsidP="008F0581">
      <w:pPr>
        <w:pStyle w:val="af6"/>
        <w:keepNext/>
        <w:rPr>
          <w:rtl/>
        </w:rPr>
      </w:pPr>
      <w:bookmarkStart w:id="836" w:name="_ETM_Q1_2699090"/>
      <w:bookmarkEnd w:id="836"/>
      <w:r>
        <w:rPr>
          <w:rtl/>
        </w:rPr>
        <w:t xml:space="preserve">היו"ר ישראל </w:t>
      </w:r>
      <w:proofErr w:type="spellStart"/>
      <w:r>
        <w:rPr>
          <w:rtl/>
        </w:rPr>
        <w:t>אייכלר</w:t>
      </w:r>
      <w:proofErr w:type="spellEnd"/>
      <w:r>
        <w:rPr>
          <w:rtl/>
        </w:rPr>
        <w:t>:</w:t>
      </w:r>
    </w:p>
    <w:p w:rsidR="008F0581" w:rsidRDefault="008F0581" w:rsidP="008F0581">
      <w:pPr>
        <w:pStyle w:val="KeepWithNext"/>
        <w:rPr>
          <w:rtl/>
        </w:rPr>
      </w:pPr>
    </w:p>
    <w:p w:rsidR="008F0581" w:rsidRDefault="008F0581" w:rsidP="008F0581">
      <w:pPr>
        <w:rPr>
          <w:rtl/>
        </w:rPr>
      </w:pPr>
      <w:r>
        <w:rPr>
          <w:rFonts w:hint="cs"/>
          <w:rtl/>
        </w:rPr>
        <w:t xml:space="preserve">בהחלט. אני רואה את כל </w:t>
      </w:r>
      <w:bookmarkStart w:id="837" w:name="_ETM_Q1_2699223"/>
      <w:bookmarkEnd w:id="837"/>
      <w:r>
        <w:rPr>
          <w:rFonts w:hint="cs"/>
          <w:rtl/>
        </w:rPr>
        <w:t xml:space="preserve">הסעיפים ואני גם מבין שכל סעיף עולה </w:t>
      </w:r>
      <w:bookmarkStart w:id="838" w:name="_ETM_Q1_2705110"/>
      <w:bookmarkEnd w:id="838"/>
      <w:r>
        <w:rPr>
          <w:rFonts w:hint="cs"/>
          <w:rtl/>
        </w:rPr>
        <w:t xml:space="preserve">משאבים. </w:t>
      </w:r>
      <w:bookmarkStart w:id="839" w:name="_ETM_Q1_2713462"/>
      <w:bookmarkEnd w:id="839"/>
      <w:r>
        <w:rPr>
          <w:rFonts w:hint="cs"/>
          <w:rtl/>
        </w:rPr>
        <w:t xml:space="preserve">אני לא מתנגד, אני אומר שתשבו איתם. שבו איתם. </w:t>
      </w:r>
    </w:p>
    <w:p w:rsidR="008F0581" w:rsidRDefault="008F0581" w:rsidP="008F0581">
      <w:pPr>
        <w:rPr>
          <w:rtl/>
        </w:rPr>
      </w:pPr>
      <w:bookmarkStart w:id="840" w:name="_ETM_Q1_2716966"/>
      <w:bookmarkEnd w:id="840"/>
    </w:p>
    <w:p w:rsidR="008F0581" w:rsidRDefault="008F0581" w:rsidP="008F0581">
      <w:pPr>
        <w:pStyle w:val="af9"/>
        <w:keepNext/>
        <w:rPr>
          <w:rtl/>
        </w:rPr>
      </w:pPr>
      <w:bookmarkStart w:id="841" w:name="_ETM_Q1_2716986"/>
      <w:bookmarkEnd w:id="841"/>
      <w:r>
        <w:rPr>
          <w:rtl/>
        </w:rPr>
        <w:t>חיים מזרחי:</w:t>
      </w:r>
    </w:p>
    <w:p w:rsidR="008F0581" w:rsidRDefault="008F0581" w:rsidP="008F0581">
      <w:pPr>
        <w:pStyle w:val="KeepWithNext"/>
        <w:rPr>
          <w:rtl/>
        </w:rPr>
      </w:pPr>
    </w:p>
    <w:p w:rsidR="008F0581" w:rsidRDefault="008F0581" w:rsidP="008F0581">
      <w:pPr>
        <w:rPr>
          <w:rtl/>
        </w:rPr>
      </w:pPr>
      <w:bookmarkStart w:id="842" w:name="_ETM_Q1_2719076"/>
      <w:bookmarkEnd w:id="842"/>
      <w:r>
        <w:rPr>
          <w:rFonts w:hint="cs"/>
          <w:rtl/>
        </w:rPr>
        <w:t xml:space="preserve">הכוונה שלנו שזה גזירה שהעמותה או הארגון לא יכול לעמוד </w:t>
      </w:r>
      <w:bookmarkStart w:id="843" w:name="_ETM_Q1_2717444"/>
      <w:bookmarkEnd w:id="843"/>
      <w:r>
        <w:rPr>
          <w:rFonts w:hint="cs"/>
          <w:rtl/>
        </w:rPr>
        <w:t>בה, זה לא רק הכסף.</w:t>
      </w:r>
    </w:p>
    <w:p w:rsidR="008F0581" w:rsidRDefault="008F0581" w:rsidP="008F0581">
      <w:pPr>
        <w:rPr>
          <w:rtl/>
        </w:rPr>
      </w:pPr>
      <w:bookmarkStart w:id="844" w:name="_ETM_Q1_2723608"/>
      <w:bookmarkEnd w:id="844"/>
    </w:p>
    <w:p w:rsidR="008F0581" w:rsidRDefault="008F0581" w:rsidP="008F0581">
      <w:pPr>
        <w:pStyle w:val="af6"/>
        <w:keepNext/>
        <w:rPr>
          <w:rtl/>
        </w:rPr>
      </w:pPr>
      <w:bookmarkStart w:id="845" w:name="_ETM_Q1_2723643"/>
      <w:bookmarkEnd w:id="845"/>
      <w:r>
        <w:rPr>
          <w:rtl/>
        </w:rPr>
        <w:t xml:space="preserve">היו"ר ישראל </w:t>
      </w:r>
      <w:proofErr w:type="spellStart"/>
      <w:r>
        <w:rPr>
          <w:rtl/>
        </w:rPr>
        <w:t>אייכלר</w:t>
      </w:r>
      <w:proofErr w:type="spellEnd"/>
      <w:r>
        <w:rPr>
          <w:rtl/>
        </w:rPr>
        <w:t>:</w:t>
      </w:r>
    </w:p>
    <w:p w:rsidR="008F0581" w:rsidRDefault="008F0581" w:rsidP="008F0581">
      <w:pPr>
        <w:pStyle w:val="KeepWithNext"/>
        <w:rPr>
          <w:rtl/>
        </w:rPr>
      </w:pPr>
    </w:p>
    <w:p w:rsidR="008F0581" w:rsidRDefault="008F0581" w:rsidP="008F0581">
      <w:pPr>
        <w:rPr>
          <w:rtl/>
        </w:rPr>
      </w:pPr>
      <w:r>
        <w:rPr>
          <w:rFonts w:hint="cs"/>
          <w:rtl/>
        </w:rPr>
        <w:t xml:space="preserve">הפרוטוקול רשם את הדברים. </w:t>
      </w:r>
    </w:p>
    <w:p w:rsidR="008F0581" w:rsidRDefault="008F0581" w:rsidP="008F0581">
      <w:pPr>
        <w:rPr>
          <w:rtl/>
        </w:rPr>
      </w:pPr>
    </w:p>
    <w:p w:rsidR="008F0581" w:rsidRDefault="008F0581" w:rsidP="008F0581">
      <w:pPr>
        <w:rPr>
          <w:rtl/>
        </w:rPr>
      </w:pPr>
      <w:bookmarkStart w:id="846" w:name="_ETM_Q1_2728761"/>
      <w:bookmarkEnd w:id="846"/>
      <w:r>
        <w:rPr>
          <w:rFonts w:hint="cs"/>
          <w:rtl/>
        </w:rPr>
        <w:t>א</w:t>
      </w:r>
      <w:bookmarkStart w:id="847" w:name="_ETM_Q1_2728802"/>
      <w:bookmarkEnd w:id="847"/>
      <w:r>
        <w:rPr>
          <w:rFonts w:hint="cs"/>
          <w:rtl/>
        </w:rPr>
        <w:t>נחנו ממשיכ</w:t>
      </w:r>
      <w:bookmarkStart w:id="848" w:name="_ETM_Q1_2730172"/>
      <w:bookmarkEnd w:id="848"/>
      <w:r>
        <w:rPr>
          <w:rFonts w:hint="cs"/>
          <w:rtl/>
        </w:rPr>
        <w:t>ים להקריא. אני רוצה לפחות לסיים את ההקראה</w:t>
      </w:r>
      <w:r w:rsidR="00BA074A">
        <w:rPr>
          <w:rFonts w:hint="cs"/>
          <w:rtl/>
        </w:rPr>
        <w:t>,</w:t>
      </w:r>
      <w:r>
        <w:rPr>
          <w:rFonts w:hint="cs"/>
          <w:rtl/>
        </w:rPr>
        <w:t xml:space="preserve"> אם </w:t>
      </w:r>
      <w:bookmarkStart w:id="849" w:name="_ETM_Q1_2730629"/>
      <w:bookmarkEnd w:id="849"/>
      <w:r>
        <w:rPr>
          <w:rFonts w:hint="cs"/>
          <w:rtl/>
        </w:rPr>
        <w:t>אפשר.</w:t>
      </w:r>
    </w:p>
    <w:p w:rsidR="008F0581" w:rsidRDefault="008F0581" w:rsidP="008F0581">
      <w:pPr>
        <w:rPr>
          <w:rtl/>
        </w:rPr>
      </w:pPr>
      <w:bookmarkStart w:id="850" w:name="_ETM_Q1_2732083"/>
      <w:bookmarkEnd w:id="850"/>
    </w:p>
    <w:p w:rsidR="008F0581" w:rsidRDefault="008F0581" w:rsidP="008F0581">
      <w:pPr>
        <w:pStyle w:val="a4"/>
        <w:keepNext/>
        <w:rPr>
          <w:rtl/>
        </w:rPr>
      </w:pPr>
      <w:bookmarkStart w:id="851" w:name="_ETM_Q1_2732407"/>
      <w:bookmarkStart w:id="852" w:name="_ETM_Q1_2735235"/>
      <w:bookmarkEnd w:id="851"/>
      <w:bookmarkEnd w:id="852"/>
      <w:r>
        <w:rPr>
          <w:rtl/>
        </w:rPr>
        <w:t>אייל לב ארי:</w:t>
      </w:r>
    </w:p>
    <w:p w:rsidR="008F0581" w:rsidRDefault="008F0581" w:rsidP="008F0581">
      <w:pPr>
        <w:pStyle w:val="KeepWithNext"/>
        <w:rPr>
          <w:rtl/>
        </w:rPr>
      </w:pPr>
    </w:p>
    <w:p w:rsidR="008F0581" w:rsidRDefault="00BA074A" w:rsidP="008F0581">
      <w:pPr>
        <w:rPr>
          <w:rtl/>
        </w:rPr>
      </w:pPr>
      <w:r>
        <w:rPr>
          <w:rFonts w:hint="cs"/>
          <w:rtl/>
        </w:rPr>
        <w:t>"</w:t>
      </w:r>
      <w:r w:rsidR="002E1E88">
        <w:rPr>
          <w:rtl/>
        </w:rPr>
        <w:t>(ד)</w:t>
      </w:r>
      <w:r w:rsidR="002E1E88">
        <w:rPr>
          <w:rFonts w:hint="cs"/>
          <w:rtl/>
        </w:rPr>
        <w:t xml:space="preserve"> </w:t>
      </w:r>
      <w:r w:rsidR="002E1E88" w:rsidRPr="002E1E88">
        <w:rPr>
          <w:rtl/>
        </w:rPr>
        <w:t>גורם אחראי יבצע במסגרת מזמן לזמן, ולפחות פעם בשנה, בקרת מוכנות לפי תקנות אלה, למצבי חירום, ובכלל זה נטילת חלק בתרגולים שמפעיל מסגרת חייב בהם לפי תקנות אלה, תוך שהוא מתרגל, בין היתר</w:t>
      </w:r>
      <w:r>
        <w:rPr>
          <w:rFonts w:hint="cs"/>
          <w:rtl/>
        </w:rPr>
        <w:t>,</w:t>
      </w:r>
      <w:r w:rsidR="002E1E88" w:rsidRPr="002E1E88">
        <w:rPr>
          <w:rtl/>
        </w:rPr>
        <w:t xml:space="preserve"> את משימותיו לפי הנהלים השונים שגיבש לפי תקנות אלה; גורם אחראי ידווח למפעיל מסגרת לא יאוחר מ-21 ימים מביצוע בקרה, על ליקויים שנתגלו; מפעיל מסגרת או גורם אחראי, לפי העניין, יטפל בהקדם האפשרי בליקויים שנתגלו למניעת הישנותם.</w:t>
      </w:r>
    </w:p>
    <w:p w:rsidR="008F0581" w:rsidRDefault="008F0581" w:rsidP="008F63C5">
      <w:pPr>
        <w:ind w:firstLine="0"/>
        <w:rPr>
          <w:rtl/>
        </w:rPr>
      </w:pPr>
      <w:bookmarkStart w:id="853" w:name="_ETM_Q1_2759963"/>
      <w:bookmarkStart w:id="854" w:name="_ETM_Q1_2760202"/>
      <w:bookmarkStart w:id="855" w:name="_ETM_Q1_2705407"/>
      <w:bookmarkEnd w:id="853"/>
      <w:bookmarkEnd w:id="854"/>
      <w:bookmarkEnd w:id="855"/>
    </w:p>
    <w:p w:rsidR="008F0581" w:rsidRDefault="008F63C5" w:rsidP="00BA074A">
      <w:pPr>
        <w:rPr>
          <w:rtl/>
        </w:rPr>
      </w:pPr>
      <w:r>
        <w:rPr>
          <w:rFonts w:hint="cs"/>
          <w:rtl/>
        </w:rPr>
        <w:t xml:space="preserve">תקנה 20  </w:t>
      </w:r>
      <w:r w:rsidRPr="008F63C5">
        <w:rPr>
          <w:rtl/>
        </w:rPr>
        <w:t>העברת מידע לרשות מקומית</w:t>
      </w:r>
      <w:r w:rsidR="00BA074A">
        <w:rPr>
          <w:rFonts w:hint="cs"/>
          <w:rtl/>
        </w:rPr>
        <w:t>:</w:t>
      </w:r>
      <w:r w:rsidRPr="008F63C5">
        <w:rPr>
          <w:rtl/>
        </w:rPr>
        <w:tab/>
      </w:r>
      <w:r>
        <w:rPr>
          <w:rtl/>
        </w:rPr>
        <w:t>גורם אחראי יעביר</w:t>
      </w:r>
      <w:r>
        <w:rPr>
          <w:rFonts w:hint="cs"/>
          <w:rtl/>
        </w:rPr>
        <w:t xml:space="preserve"> בתקופה </w:t>
      </w:r>
      <w:r w:rsidRPr="008F63C5">
        <w:rPr>
          <w:rtl/>
        </w:rPr>
        <w:t xml:space="preserve"> </w:t>
      </w:r>
      <w:r>
        <w:rPr>
          <w:rFonts w:hint="cs"/>
          <w:rtl/>
        </w:rPr>
        <w:t>ש</w:t>
      </w:r>
      <w:r w:rsidRPr="008F63C5">
        <w:rPr>
          <w:rtl/>
        </w:rPr>
        <w:t xml:space="preserve">בין ה-1 בספטמבר לבין ה-31 באוקטובר בכל שנה, למי שאחראי ברשות מקומית על שירותי הרווחה או החינוך, לפי העניין, את רשימת המסגרות שלהן הוא אחראי שנמצאות ברשות המקומית; הודעה כאמור תכלול את פרטי המסגרת, מספר האנשים עם המוגבלות שמקבלים במסגרת שירות, סוגי המוגבלויות, פרטיו של מפעיל המסגרת וכיצד ליצור </w:t>
      </w:r>
      <w:proofErr w:type="spellStart"/>
      <w:r w:rsidRPr="008F63C5">
        <w:rPr>
          <w:rtl/>
        </w:rPr>
        <w:t>עימו</w:t>
      </w:r>
      <w:proofErr w:type="spellEnd"/>
      <w:r w:rsidRPr="008F63C5">
        <w:rPr>
          <w:rtl/>
        </w:rPr>
        <w:t xml:space="preserve"> קשר, ו</w:t>
      </w:r>
      <w:r>
        <w:rPr>
          <w:rFonts w:hint="cs"/>
          <w:rtl/>
        </w:rPr>
        <w:t xml:space="preserve">כן </w:t>
      </w:r>
      <w:r w:rsidRPr="008F63C5">
        <w:rPr>
          <w:rtl/>
        </w:rPr>
        <w:t>מידע לגבי פטורים שניתנו למסגרת פלונית לפי תקנה 18.</w:t>
      </w:r>
    </w:p>
    <w:p w:rsidR="00AB638F" w:rsidRDefault="00AB638F" w:rsidP="008F63C5">
      <w:pPr>
        <w:ind w:firstLine="0"/>
        <w:rPr>
          <w:rtl/>
        </w:rPr>
      </w:pPr>
      <w:bookmarkStart w:id="856" w:name="_ETM_Q1_2599386"/>
      <w:bookmarkEnd w:id="856"/>
    </w:p>
    <w:p w:rsidR="008F63C5" w:rsidRDefault="008F63C5" w:rsidP="008F63C5">
      <w:pPr>
        <w:rPr>
          <w:rtl/>
        </w:rPr>
      </w:pPr>
      <w:bookmarkStart w:id="857" w:name="_ETM_Q1_2798498"/>
      <w:bookmarkEnd w:id="857"/>
      <w:r>
        <w:rPr>
          <w:rtl/>
        </w:rPr>
        <w:t>ממונה, נאמן, עדכון נה</w:t>
      </w:r>
      <w:r w:rsidR="00BA074A">
        <w:rPr>
          <w:rtl/>
        </w:rPr>
        <w:t>לים, תיאום הוראות  והתאמת נהלים</w:t>
      </w:r>
      <w:r w:rsidR="00BA074A">
        <w:rPr>
          <w:rFonts w:hint="cs"/>
          <w:rtl/>
        </w:rPr>
        <w:t>:</w:t>
      </w:r>
      <w:r>
        <w:rPr>
          <w:rtl/>
        </w:rPr>
        <w:t xml:space="preserve"> (א)</w:t>
      </w:r>
      <w:r>
        <w:rPr>
          <w:rFonts w:hint="cs"/>
          <w:rtl/>
        </w:rPr>
        <w:t xml:space="preserve"> </w:t>
      </w:r>
      <w:r>
        <w:rPr>
          <w:rtl/>
        </w:rPr>
        <w:t xml:space="preserve">המנהל הכללי של גורם אחראי ימנה מבין עובדיו הבכירים ממונה  לצורך תקנות אלה; ניתן למנות עובד כאמור נוסף על תפקידים אחרים שהוא ממלא;  </w:t>
      </w:r>
    </w:p>
    <w:p w:rsidR="008F63C5" w:rsidRDefault="008F63C5" w:rsidP="008F63C5">
      <w:pPr>
        <w:rPr>
          <w:rtl/>
        </w:rPr>
      </w:pPr>
      <w:r>
        <w:rPr>
          <w:rtl/>
        </w:rPr>
        <w:t>(ב)</w:t>
      </w:r>
      <w:r>
        <w:rPr>
          <w:rFonts w:hint="cs"/>
          <w:rtl/>
        </w:rPr>
        <w:t xml:space="preserve"> </w:t>
      </w:r>
      <w:r>
        <w:rPr>
          <w:rtl/>
        </w:rPr>
        <w:t>מפעיל מסגרת י</w:t>
      </w:r>
      <w:r w:rsidR="00BA074A">
        <w:rPr>
          <w:rtl/>
        </w:rPr>
        <w:t xml:space="preserve">מנה איש צוות המסגרת שישמש נאמן </w:t>
      </w:r>
      <w:r>
        <w:rPr>
          <w:rtl/>
        </w:rPr>
        <w:t>לצורך תקנות אלה, ויעביר את פרטיו לממונה  לחירום של גורם אחראי;</w:t>
      </w:r>
    </w:p>
    <w:p w:rsidR="008F63C5" w:rsidRDefault="008F63C5" w:rsidP="008F63C5">
      <w:pPr>
        <w:rPr>
          <w:rtl/>
        </w:rPr>
      </w:pPr>
      <w:r>
        <w:rPr>
          <w:rtl/>
        </w:rPr>
        <w:t>(ג)</w:t>
      </w:r>
      <w:r>
        <w:rPr>
          <w:rFonts w:hint="cs"/>
          <w:rtl/>
        </w:rPr>
        <w:t xml:space="preserve"> </w:t>
      </w:r>
      <w:r w:rsidR="00BA074A">
        <w:rPr>
          <w:rtl/>
        </w:rPr>
        <w:t xml:space="preserve">ממונה </w:t>
      </w:r>
      <w:r>
        <w:rPr>
          <w:rtl/>
        </w:rPr>
        <w:t xml:space="preserve">ונאמן, יסייעו לגורם אחראי או למפעיל מסגרת, לפי העניין, ליישם את חובותיו לפי תקנות אלה, לקדם את מוכנות הגורם האחראי והמסגרת למצבי חירום, ויעמדו בקשר האחד עם השני לצורך קבלת הוראות והעברת מידע בין גורם אחראי למפעיל מסגרת.   </w:t>
      </w:r>
    </w:p>
    <w:p w:rsidR="008F63C5" w:rsidRDefault="008F63C5" w:rsidP="008F63C5">
      <w:pPr>
        <w:rPr>
          <w:rtl/>
        </w:rPr>
      </w:pPr>
      <w:r>
        <w:rPr>
          <w:rtl/>
        </w:rPr>
        <w:t>(ו)</w:t>
      </w:r>
      <w:r>
        <w:rPr>
          <w:rFonts w:hint="cs"/>
          <w:rtl/>
        </w:rPr>
        <w:t xml:space="preserve"> </w:t>
      </w:r>
      <w:r>
        <w:rPr>
          <w:rtl/>
        </w:rPr>
        <w:t>גורם אחראי ומפעיל מסגרת יעדכנו את הנהלים שהכינו לפי תקנות אלה לפי הצורך, ופעם בשנתיים לפחות.</w:t>
      </w:r>
      <w:r>
        <w:rPr>
          <w:rFonts w:hint="cs"/>
          <w:rtl/>
        </w:rPr>
        <w:t>"</w:t>
      </w:r>
    </w:p>
    <w:p w:rsidR="008F63C5" w:rsidRDefault="008F63C5" w:rsidP="008F63C5">
      <w:pPr>
        <w:ind w:firstLine="0"/>
        <w:rPr>
          <w:rtl/>
        </w:rPr>
      </w:pPr>
      <w:bookmarkStart w:id="858" w:name="_ETM_Q1_2847381"/>
      <w:bookmarkStart w:id="859" w:name="_ETM_Q1_2847424"/>
      <w:bookmarkEnd w:id="858"/>
      <w:bookmarkEnd w:id="859"/>
    </w:p>
    <w:p w:rsidR="008F63C5" w:rsidRDefault="008F63C5" w:rsidP="008F63C5">
      <w:pPr>
        <w:pStyle w:val="af9"/>
        <w:keepNext/>
        <w:rPr>
          <w:rtl/>
        </w:rPr>
      </w:pPr>
      <w:r>
        <w:rPr>
          <w:rtl/>
        </w:rPr>
        <w:t>מיכל שיק הר-טוב:</w:t>
      </w:r>
    </w:p>
    <w:p w:rsidR="008F63C5" w:rsidRDefault="008F63C5" w:rsidP="008F63C5">
      <w:pPr>
        <w:pStyle w:val="KeepWithNext"/>
        <w:rPr>
          <w:rtl/>
        </w:rPr>
      </w:pPr>
    </w:p>
    <w:p w:rsidR="008D14DA" w:rsidRDefault="008F63C5" w:rsidP="008D14DA">
      <w:pPr>
        <w:rPr>
          <w:rtl/>
        </w:rPr>
      </w:pPr>
      <w:r>
        <w:rPr>
          <w:rFonts w:hint="cs"/>
          <w:rtl/>
        </w:rPr>
        <w:t>א</w:t>
      </w:r>
      <w:bookmarkStart w:id="860" w:name="_ETM_Q1_2849753"/>
      <w:bookmarkEnd w:id="860"/>
      <w:r>
        <w:rPr>
          <w:rFonts w:hint="cs"/>
          <w:rtl/>
        </w:rPr>
        <w:t xml:space="preserve">ני מבקשת להעיר </w:t>
      </w:r>
      <w:bookmarkStart w:id="861" w:name="_ETM_Q1_2851172"/>
      <w:bookmarkEnd w:id="861"/>
      <w:r>
        <w:rPr>
          <w:rFonts w:hint="cs"/>
          <w:rtl/>
        </w:rPr>
        <w:t>הערה לגבי הסעיף הזה</w:t>
      </w:r>
      <w:r w:rsidR="00BA074A">
        <w:rPr>
          <w:rFonts w:hint="cs"/>
          <w:rtl/>
        </w:rPr>
        <w:t>, וגם אמרתי אותה</w:t>
      </w:r>
      <w:r>
        <w:rPr>
          <w:rFonts w:hint="cs"/>
          <w:rtl/>
        </w:rPr>
        <w:t xml:space="preserve">. </w:t>
      </w:r>
      <w:bookmarkStart w:id="862" w:name="_ETM_Q1_2860049"/>
      <w:bookmarkEnd w:id="862"/>
      <w:r>
        <w:rPr>
          <w:rFonts w:hint="cs"/>
          <w:rtl/>
        </w:rPr>
        <w:t>בהמשך יש שהנוהל ייעשה בהתייעצות עם מו</w:t>
      </w:r>
      <w:r w:rsidR="00BA074A">
        <w:rPr>
          <w:rFonts w:hint="cs"/>
          <w:rtl/>
        </w:rPr>
        <w:t>רשה</w:t>
      </w:r>
      <w:r w:rsidR="008D14DA">
        <w:rPr>
          <w:rFonts w:hint="cs"/>
          <w:rtl/>
        </w:rPr>
        <w:t xml:space="preserve"> </w:t>
      </w:r>
      <w:r>
        <w:rPr>
          <w:rFonts w:hint="cs"/>
          <w:rtl/>
        </w:rPr>
        <w:t>נגישות ש</w:t>
      </w:r>
      <w:r w:rsidR="008D14DA">
        <w:rPr>
          <w:rFonts w:hint="cs"/>
          <w:rtl/>
        </w:rPr>
        <w:t>ירות.</w:t>
      </w:r>
      <w:r>
        <w:rPr>
          <w:rFonts w:hint="cs"/>
          <w:rtl/>
        </w:rPr>
        <w:t xml:space="preserve"> מה שמפריע לי בכל הממונה והנאמן זה שבוחרים מישהו, </w:t>
      </w:r>
      <w:bookmarkStart w:id="863" w:name="_ETM_Q1_2867237"/>
      <w:bookmarkEnd w:id="863"/>
      <w:r>
        <w:rPr>
          <w:rFonts w:hint="cs"/>
          <w:rtl/>
        </w:rPr>
        <w:t xml:space="preserve">עובד, שאין לו שום מושג בנושא של שעת חירום ומה </w:t>
      </w:r>
      <w:bookmarkStart w:id="864" w:name="_ETM_Q1_2870834"/>
      <w:bookmarkEnd w:id="864"/>
      <w:r>
        <w:rPr>
          <w:rFonts w:hint="cs"/>
          <w:rtl/>
        </w:rPr>
        <w:t xml:space="preserve">צריך לעשות ואין לו שום מושג באנשים </w:t>
      </w:r>
      <w:bookmarkStart w:id="865" w:name="_ETM_Q1_2874420"/>
      <w:bookmarkEnd w:id="865"/>
      <w:r w:rsidR="008D14DA">
        <w:rPr>
          <w:rFonts w:hint="cs"/>
          <w:rtl/>
        </w:rPr>
        <w:t>עם מוגבלות,</w:t>
      </w:r>
      <w:r>
        <w:rPr>
          <w:rFonts w:hint="cs"/>
          <w:rtl/>
        </w:rPr>
        <w:t xml:space="preserve"> והוא צריך להיות אחראי לנהלים והוא צריך </w:t>
      </w:r>
      <w:bookmarkStart w:id="866" w:name="_ETM_Q1_2876621"/>
      <w:bookmarkEnd w:id="866"/>
      <w:r>
        <w:rPr>
          <w:rFonts w:hint="cs"/>
          <w:rtl/>
        </w:rPr>
        <w:t xml:space="preserve">לעשות את כל הדברים האלה. </w:t>
      </w:r>
    </w:p>
    <w:p w:rsidR="008D14DA" w:rsidRDefault="008D14DA" w:rsidP="008D14DA">
      <w:pPr>
        <w:rPr>
          <w:rtl/>
        </w:rPr>
      </w:pPr>
      <w:bookmarkStart w:id="867" w:name="_ETM_Q1_2888569"/>
      <w:bookmarkEnd w:id="867"/>
    </w:p>
    <w:p w:rsidR="008F63C5" w:rsidRDefault="008F63C5" w:rsidP="008D14DA">
      <w:pPr>
        <w:rPr>
          <w:rtl/>
        </w:rPr>
      </w:pPr>
      <w:bookmarkStart w:id="868" w:name="_ETM_Q1_2889083"/>
      <w:bookmarkEnd w:id="868"/>
      <w:r>
        <w:rPr>
          <w:rFonts w:hint="cs"/>
          <w:rtl/>
        </w:rPr>
        <w:t xml:space="preserve">השאלה אם לא נכון להכניס </w:t>
      </w:r>
      <w:bookmarkStart w:id="869" w:name="_ETM_Q1_2882470"/>
      <w:bookmarkEnd w:id="869"/>
      <w:r>
        <w:rPr>
          <w:rFonts w:hint="cs"/>
          <w:rtl/>
        </w:rPr>
        <w:t xml:space="preserve">בכל זאת פה איזושהי התייחסות שכן תהיה חובה עליו להתייעץ </w:t>
      </w:r>
      <w:bookmarkStart w:id="870" w:name="_ETM_Q1_2883499"/>
      <w:bookmarkEnd w:id="870"/>
      <w:r>
        <w:rPr>
          <w:rFonts w:hint="cs"/>
          <w:rtl/>
        </w:rPr>
        <w:t>עם אנשי מקצוע, ולא רק מורשה נגישות, גם אנ</w:t>
      </w:r>
      <w:bookmarkStart w:id="871" w:name="_ETM_Q1_2890672"/>
      <w:bookmarkEnd w:id="871"/>
      <w:r>
        <w:rPr>
          <w:rFonts w:hint="cs"/>
          <w:rtl/>
        </w:rPr>
        <w:t>שי ביטחון או ממונה בטיחות</w:t>
      </w:r>
      <w:r w:rsidR="005F444B">
        <w:rPr>
          <w:rFonts w:hint="cs"/>
          <w:rtl/>
        </w:rPr>
        <w:t xml:space="preserve"> </w:t>
      </w:r>
      <w:r w:rsidR="008D14DA">
        <w:rPr>
          <w:rFonts w:hint="cs"/>
          <w:rtl/>
        </w:rPr>
        <w:t>או</w:t>
      </w:r>
      <w:r w:rsidR="005F444B">
        <w:rPr>
          <w:rFonts w:hint="cs"/>
          <w:rtl/>
        </w:rPr>
        <w:t xml:space="preserve"> מישהו מהתחום. אתה </w:t>
      </w:r>
      <w:bookmarkStart w:id="872" w:name="_ETM_Q1_2895575"/>
      <w:bookmarkEnd w:id="872"/>
      <w:r w:rsidR="005F444B">
        <w:rPr>
          <w:rFonts w:hint="cs"/>
          <w:rtl/>
        </w:rPr>
        <w:t xml:space="preserve">ממנה מישהו, לא מכשיר אותו </w:t>
      </w:r>
      <w:r w:rsidR="005F444B">
        <w:rPr>
          <w:rtl/>
        </w:rPr>
        <w:t>–</w:t>
      </w:r>
      <w:r w:rsidR="005F444B">
        <w:rPr>
          <w:rFonts w:hint="cs"/>
          <w:rtl/>
        </w:rPr>
        <w:t xml:space="preserve"> סתם מישהו.</w:t>
      </w:r>
    </w:p>
    <w:p w:rsidR="005F444B" w:rsidRDefault="005F444B" w:rsidP="008F63C5">
      <w:pPr>
        <w:rPr>
          <w:rtl/>
        </w:rPr>
      </w:pPr>
    </w:p>
    <w:p w:rsidR="005F444B" w:rsidRDefault="005F444B" w:rsidP="005F444B">
      <w:pPr>
        <w:pStyle w:val="af6"/>
        <w:keepNext/>
        <w:rPr>
          <w:rtl/>
        </w:rPr>
      </w:pPr>
      <w:bookmarkStart w:id="873" w:name="_ETM_Q1_2894439"/>
      <w:bookmarkStart w:id="874" w:name="_ETM_Q1_2894457"/>
      <w:bookmarkEnd w:id="873"/>
      <w:bookmarkEnd w:id="874"/>
      <w:r>
        <w:rPr>
          <w:rtl/>
        </w:rPr>
        <w:t xml:space="preserve">היו"ר ישראל </w:t>
      </w:r>
      <w:proofErr w:type="spellStart"/>
      <w:r>
        <w:rPr>
          <w:rtl/>
        </w:rPr>
        <w:t>אייכלר</w:t>
      </w:r>
      <w:proofErr w:type="spellEnd"/>
      <w:r>
        <w:rPr>
          <w:rtl/>
        </w:rPr>
        <w:t>:</w:t>
      </w:r>
    </w:p>
    <w:p w:rsidR="005F444B" w:rsidRDefault="005F444B" w:rsidP="005F444B">
      <w:pPr>
        <w:pStyle w:val="KeepWithNext"/>
        <w:rPr>
          <w:rtl/>
        </w:rPr>
      </w:pPr>
    </w:p>
    <w:p w:rsidR="005F444B" w:rsidRDefault="005F444B" w:rsidP="00B87DF5">
      <w:pPr>
        <w:rPr>
          <w:rtl/>
        </w:rPr>
      </w:pPr>
      <w:r>
        <w:rPr>
          <w:rFonts w:hint="cs"/>
          <w:rtl/>
        </w:rPr>
        <w:t xml:space="preserve">השכל הישר שלי </w:t>
      </w:r>
      <w:bookmarkStart w:id="875" w:name="_ETM_Q1_2900595"/>
      <w:bookmarkEnd w:id="875"/>
      <w:r>
        <w:rPr>
          <w:rFonts w:hint="cs"/>
          <w:rtl/>
        </w:rPr>
        <w:t>אומר ש"המישהו" הזה זה חלק מעובדי המוסד</w:t>
      </w:r>
      <w:r w:rsidR="00B87DF5">
        <w:rPr>
          <w:rFonts w:hint="cs"/>
          <w:rtl/>
        </w:rPr>
        <w:t xml:space="preserve">. הוא לא יביא </w:t>
      </w:r>
      <w:bookmarkStart w:id="876" w:name="_ETM_Q1_2906573"/>
      <w:bookmarkEnd w:id="876"/>
      <w:r w:rsidR="00B87DF5">
        <w:rPr>
          <w:rFonts w:hint="cs"/>
          <w:rtl/>
        </w:rPr>
        <w:t>מישהו ויגיד לו: שב בבית</w:t>
      </w:r>
      <w:r w:rsidR="008D14DA">
        <w:rPr>
          <w:rFonts w:hint="cs"/>
          <w:rtl/>
        </w:rPr>
        <w:t>,</w:t>
      </w:r>
      <w:r w:rsidR="00B87DF5">
        <w:rPr>
          <w:rFonts w:hint="cs"/>
          <w:rtl/>
        </w:rPr>
        <w:t xml:space="preserve"> ופעם בחירום</w:t>
      </w:r>
      <w:r w:rsidR="008D14DA">
        <w:rPr>
          <w:rFonts w:hint="cs"/>
          <w:rtl/>
        </w:rPr>
        <w:t xml:space="preserve"> אני</w:t>
      </w:r>
      <w:r w:rsidR="00B87DF5">
        <w:rPr>
          <w:rFonts w:hint="cs"/>
          <w:rtl/>
        </w:rPr>
        <w:t xml:space="preserve"> אצלצל לך </w:t>
      </w:r>
      <w:bookmarkStart w:id="877" w:name="_ETM_Q1_2909038"/>
      <w:bookmarkEnd w:id="877"/>
      <w:r w:rsidR="00B87DF5">
        <w:rPr>
          <w:rFonts w:hint="cs"/>
          <w:rtl/>
        </w:rPr>
        <w:t xml:space="preserve">כדי שתהיה הממונה </w:t>
      </w:r>
      <w:r w:rsidR="00B87DF5">
        <w:rPr>
          <w:rtl/>
        </w:rPr>
        <w:t>–</w:t>
      </w:r>
      <w:r w:rsidR="00B87DF5">
        <w:rPr>
          <w:rFonts w:hint="cs"/>
          <w:rtl/>
        </w:rPr>
        <w:t xml:space="preserve"> לא. זה מבין עובדיו </w:t>
      </w:r>
      <w:r w:rsidR="00B87DF5">
        <w:rPr>
          <w:rtl/>
        </w:rPr>
        <w:t>–</w:t>
      </w:r>
      <w:r w:rsidR="00B87DF5">
        <w:rPr>
          <w:rFonts w:hint="cs"/>
          <w:rtl/>
        </w:rPr>
        <w:t xml:space="preserve"> זה </w:t>
      </w:r>
      <w:bookmarkStart w:id="878" w:name="_ETM_Q1_2914434"/>
      <w:bookmarkEnd w:id="878"/>
      <w:r w:rsidR="00B87DF5">
        <w:rPr>
          <w:rFonts w:hint="cs"/>
          <w:rtl/>
        </w:rPr>
        <w:t>ברור.</w:t>
      </w:r>
    </w:p>
    <w:p w:rsidR="00B87DF5" w:rsidRDefault="00B87DF5" w:rsidP="00B87DF5">
      <w:pPr>
        <w:rPr>
          <w:rtl/>
        </w:rPr>
      </w:pPr>
    </w:p>
    <w:p w:rsidR="00B87DF5" w:rsidRDefault="00B87DF5" w:rsidP="00B87DF5">
      <w:pPr>
        <w:pStyle w:val="-"/>
        <w:keepNext/>
        <w:rPr>
          <w:rtl/>
        </w:rPr>
      </w:pPr>
      <w:bookmarkStart w:id="879" w:name="_ETM_Q1_2910663"/>
      <w:bookmarkStart w:id="880" w:name="_ETM_Q1_2910673"/>
      <w:bookmarkEnd w:id="879"/>
      <w:bookmarkEnd w:id="880"/>
      <w:r>
        <w:rPr>
          <w:rtl/>
        </w:rPr>
        <w:t>מיכל שיק הר-טוב:</w:t>
      </w:r>
    </w:p>
    <w:p w:rsidR="00B87DF5" w:rsidRDefault="00B87DF5" w:rsidP="00B87DF5">
      <w:pPr>
        <w:pStyle w:val="KeepWithNext"/>
        <w:rPr>
          <w:rtl/>
        </w:rPr>
      </w:pPr>
    </w:p>
    <w:p w:rsidR="00B87DF5" w:rsidRDefault="00B87DF5" w:rsidP="00B87DF5">
      <w:pPr>
        <w:rPr>
          <w:rtl/>
        </w:rPr>
      </w:pPr>
      <w:r>
        <w:rPr>
          <w:rFonts w:hint="cs"/>
          <w:rtl/>
        </w:rPr>
        <w:t xml:space="preserve">זה ברור שזה מבין עובדיו, העניין הוא שמבין </w:t>
      </w:r>
      <w:bookmarkStart w:id="881" w:name="_ETM_Q1_2917729"/>
      <w:bookmarkEnd w:id="881"/>
      <w:r w:rsidR="008D14DA">
        <w:rPr>
          <w:rFonts w:hint="cs"/>
          <w:rtl/>
        </w:rPr>
        <w:t>עובדיו זה</w:t>
      </w:r>
      <w:r>
        <w:rPr>
          <w:rFonts w:hint="cs"/>
          <w:rtl/>
        </w:rPr>
        <w:t xml:space="preserve"> לאו דווקא מישהו שמבין, הוא לא מקבל </w:t>
      </w:r>
      <w:bookmarkStart w:id="882" w:name="_ETM_Q1_2921090"/>
      <w:bookmarkEnd w:id="882"/>
      <w:r>
        <w:rPr>
          <w:rFonts w:hint="cs"/>
          <w:rtl/>
        </w:rPr>
        <w:t>הכשרה, אין לו שום מושג בשעת חירום ו</w:t>
      </w:r>
      <w:r w:rsidR="008D14DA">
        <w:rPr>
          <w:rFonts w:hint="cs"/>
          <w:rtl/>
        </w:rPr>
        <w:t>ב</w:t>
      </w:r>
      <w:r>
        <w:rPr>
          <w:rFonts w:hint="cs"/>
          <w:rtl/>
        </w:rPr>
        <w:t xml:space="preserve">אנשים עם מוגבלות. </w:t>
      </w:r>
      <w:bookmarkStart w:id="883" w:name="_ETM_Q1_2929295"/>
      <w:bookmarkEnd w:id="883"/>
    </w:p>
    <w:p w:rsidR="00B87DF5" w:rsidRDefault="00B87DF5" w:rsidP="00B87DF5">
      <w:pPr>
        <w:rPr>
          <w:rtl/>
        </w:rPr>
      </w:pPr>
    </w:p>
    <w:p w:rsidR="00B87DF5" w:rsidRDefault="00B87DF5" w:rsidP="00B87DF5">
      <w:pPr>
        <w:pStyle w:val="af6"/>
        <w:keepNext/>
        <w:rPr>
          <w:rtl/>
        </w:rPr>
      </w:pPr>
      <w:r>
        <w:rPr>
          <w:rtl/>
        </w:rPr>
        <w:t xml:space="preserve">היו"ר ישראל </w:t>
      </w:r>
      <w:proofErr w:type="spellStart"/>
      <w:r>
        <w:rPr>
          <w:rtl/>
        </w:rPr>
        <w:t>אייכלר</w:t>
      </w:r>
      <w:proofErr w:type="spellEnd"/>
      <w:r>
        <w:rPr>
          <w:rtl/>
        </w:rPr>
        <w:t>:</w:t>
      </w:r>
    </w:p>
    <w:p w:rsidR="00B87DF5" w:rsidRDefault="00B87DF5" w:rsidP="00B87DF5">
      <w:pPr>
        <w:pStyle w:val="KeepWithNext"/>
        <w:rPr>
          <w:rtl/>
        </w:rPr>
      </w:pPr>
    </w:p>
    <w:p w:rsidR="00B87DF5" w:rsidRDefault="00B87DF5" w:rsidP="008D14DA">
      <w:pPr>
        <w:rPr>
          <w:rtl/>
        </w:rPr>
      </w:pPr>
      <w:r>
        <w:rPr>
          <w:rFonts w:hint="cs"/>
          <w:rtl/>
        </w:rPr>
        <w:t>יהודה, האם אתם מכשירים</w:t>
      </w:r>
      <w:r w:rsidR="0074371D">
        <w:rPr>
          <w:rFonts w:hint="cs"/>
          <w:rtl/>
        </w:rPr>
        <w:t xml:space="preserve"> ומלמדים</w:t>
      </w:r>
      <w:r>
        <w:rPr>
          <w:rFonts w:hint="cs"/>
          <w:rtl/>
        </w:rPr>
        <w:t xml:space="preserve"> את הממונים האלה? </w:t>
      </w:r>
    </w:p>
    <w:p w:rsidR="00B87DF5" w:rsidRDefault="00B87DF5" w:rsidP="00B87DF5">
      <w:pPr>
        <w:rPr>
          <w:rtl/>
        </w:rPr>
      </w:pPr>
      <w:bookmarkStart w:id="884" w:name="_ETM_Q1_2936479"/>
      <w:bookmarkEnd w:id="884"/>
    </w:p>
    <w:p w:rsidR="00B87DF5" w:rsidRDefault="00B87DF5" w:rsidP="00B87DF5">
      <w:pPr>
        <w:pStyle w:val="af9"/>
        <w:keepNext/>
        <w:rPr>
          <w:rtl/>
        </w:rPr>
      </w:pPr>
      <w:bookmarkStart w:id="885" w:name="_ETM_Q1_2936788"/>
      <w:bookmarkStart w:id="886" w:name="_ETM_Q1_2932383"/>
      <w:bookmarkEnd w:id="885"/>
      <w:bookmarkEnd w:id="886"/>
      <w:r>
        <w:rPr>
          <w:rtl/>
        </w:rPr>
        <w:t>יהודה מירון:</w:t>
      </w:r>
    </w:p>
    <w:p w:rsidR="00B87DF5" w:rsidRDefault="00B87DF5" w:rsidP="00B87DF5">
      <w:pPr>
        <w:pStyle w:val="KeepWithNext"/>
        <w:rPr>
          <w:rtl/>
        </w:rPr>
      </w:pPr>
    </w:p>
    <w:p w:rsidR="00B87DF5" w:rsidRDefault="00B87DF5" w:rsidP="00B87DF5">
      <w:pPr>
        <w:rPr>
          <w:rtl/>
        </w:rPr>
      </w:pPr>
      <w:r>
        <w:rPr>
          <w:rFonts w:hint="cs"/>
          <w:rtl/>
        </w:rPr>
        <w:t xml:space="preserve">הנושא הזה כבר </w:t>
      </w:r>
      <w:bookmarkStart w:id="887" w:name="_ETM_Q1_2935295"/>
      <w:bookmarkEnd w:id="887"/>
      <w:r>
        <w:rPr>
          <w:rFonts w:hint="cs"/>
          <w:rtl/>
        </w:rPr>
        <w:t xml:space="preserve">נדון בפעם הקודמת ואני מבקש לא לפתוח אותו עוד פעם. </w:t>
      </w:r>
      <w:bookmarkStart w:id="888" w:name="_ETM_Q1_2936252"/>
      <w:bookmarkEnd w:id="888"/>
      <w:r>
        <w:rPr>
          <w:rFonts w:hint="cs"/>
          <w:rtl/>
        </w:rPr>
        <w:t xml:space="preserve">כבר הבהרנו והסברנו שכל גוף ברור שיש לו - - </w:t>
      </w:r>
      <w:bookmarkStart w:id="889" w:name="_ETM_Q1_2935580"/>
      <w:bookmarkEnd w:id="889"/>
      <w:r>
        <w:rPr>
          <w:rFonts w:hint="cs"/>
          <w:rtl/>
        </w:rPr>
        <w:t>-</w:t>
      </w:r>
      <w:bookmarkStart w:id="890" w:name="_ETM_Q1_2935852"/>
      <w:bookmarkEnd w:id="890"/>
    </w:p>
    <w:p w:rsidR="00B87DF5" w:rsidRDefault="00B87DF5" w:rsidP="00B87DF5">
      <w:pPr>
        <w:rPr>
          <w:rtl/>
        </w:rPr>
      </w:pPr>
      <w:bookmarkStart w:id="891" w:name="_ETM_Q1_2936557"/>
      <w:bookmarkEnd w:id="891"/>
    </w:p>
    <w:p w:rsidR="00B87DF5" w:rsidRDefault="00B87DF5" w:rsidP="00B87DF5">
      <w:pPr>
        <w:pStyle w:val="af9"/>
        <w:keepNext/>
        <w:rPr>
          <w:rtl/>
        </w:rPr>
      </w:pPr>
      <w:bookmarkStart w:id="892" w:name="_ETM_Q1_2937404"/>
      <w:bookmarkEnd w:id="892"/>
      <w:r>
        <w:rPr>
          <w:rtl/>
        </w:rPr>
        <w:t>מיכל שיק הר-טוב:</w:t>
      </w:r>
    </w:p>
    <w:p w:rsidR="00B87DF5" w:rsidRDefault="00B87DF5" w:rsidP="00B87DF5">
      <w:pPr>
        <w:pStyle w:val="KeepWithNext"/>
        <w:rPr>
          <w:rtl/>
        </w:rPr>
      </w:pPr>
    </w:p>
    <w:p w:rsidR="00B87DF5" w:rsidRDefault="00B87DF5" w:rsidP="00B87DF5">
      <w:pPr>
        <w:rPr>
          <w:rtl/>
        </w:rPr>
      </w:pPr>
      <w:r>
        <w:rPr>
          <w:rFonts w:hint="cs"/>
          <w:rtl/>
        </w:rPr>
        <w:t>נדון בפעם הקודמת</w:t>
      </w:r>
      <w:r w:rsidR="0074371D">
        <w:rPr>
          <w:rFonts w:hint="cs"/>
          <w:rtl/>
        </w:rPr>
        <w:t>,</w:t>
      </w:r>
      <w:r>
        <w:rPr>
          <w:rFonts w:hint="cs"/>
          <w:rtl/>
        </w:rPr>
        <w:t xml:space="preserve"> אבל הוא נשאר פתוח. </w:t>
      </w:r>
      <w:bookmarkStart w:id="893" w:name="_ETM_Q1_2938785"/>
      <w:bookmarkStart w:id="894" w:name="_ETM_Q1_2943410"/>
      <w:bookmarkEnd w:id="893"/>
      <w:bookmarkEnd w:id="894"/>
    </w:p>
    <w:p w:rsidR="00B87DF5" w:rsidRDefault="00B87DF5" w:rsidP="00B87DF5">
      <w:pPr>
        <w:rPr>
          <w:rtl/>
        </w:rPr>
      </w:pPr>
      <w:bookmarkStart w:id="895" w:name="_ETM_Q1_2943686"/>
      <w:bookmarkEnd w:id="895"/>
    </w:p>
    <w:p w:rsidR="00B87DF5" w:rsidRDefault="00B87DF5" w:rsidP="00B87DF5">
      <w:pPr>
        <w:pStyle w:val="af6"/>
        <w:keepNext/>
        <w:rPr>
          <w:rtl/>
        </w:rPr>
      </w:pPr>
      <w:bookmarkStart w:id="896" w:name="_ETM_Q1_2939447"/>
      <w:bookmarkEnd w:id="896"/>
      <w:r>
        <w:rPr>
          <w:rtl/>
        </w:rPr>
        <w:t xml:space="preserve">היו"ר ישראל </w:t>
      </w:r>
      <w:proofErr w:type="spellStart"/>
      <w:r>
        <w:rPr>
          <w:rtl/>
        </w:rPr>
        <w:t>אייכלר</w:t>
      </w:r>
      <w:proofErr w:type="spellEnd"/>
      <w:r>
        <w:rPr>
          <w:rtl/>
        </w:rPr>
        <w:t>:</w:t>
      </w:r>
    </w:p>
    <w:p w:rsidR="00B87DF5" w:rsidRDefault="00B87DF5" w:rsidP="00B87DF5">
      <w:pPr>
        <w:pStyle w:val="KeepWithNext"/>
        <w:rPr>
          <w:rtl/>
        </w:rPr>
      </w:pPr>
    </w:p>
    <w:p w:rsidR="00B87DF5" w:rsidRDefault="00B87DF5" w:rsidP="00B87DF5">
      <w:pPr>
        <w:rPr>
          <w:rtl/>
        </w:rPr>
      </w:pPr>
      <w:r>
        <w:rPr>
          <w:rFonts w:hint="cs"/>
          <w:rtl/>
        </w:rPr>
        <w:t>אני רו</w:t>
      </w:r>
      <w:bookmarkStart w:id="897" w:name="_ETM_Q1_2941895"/>
      <w:bookmarkEnd w:id="897"/>
      <w:r>
        <w:rPr>
          <w:rFonts w:hint="cs"/>
          <w:rtl/>
        </w:rPr>
        <w:t xml:space="preserve">צה לשמוע תשובה כי לא הייתי בפעם הקודמת. תן לי </w:t>
      </w:r>
      <w:bookmarkStart w:id="898" w:name="_ETM_Q1_2943550"/>
      <w:bookmarkEnd w:id="898"/>
      <w:r>
        <w:rPr>
          <w:rFonts w:hint="cs"/>
          <w:rtl/>
        </w:rPr>
        <w:t>תשובה.</w:t>
      </w:r>
    </w:p>
    <w:p w:rsidR="00B87DF5" w:rsidRDefault="00B87DF5" w:rsidP="00B87DF5">
      <w:pPr>
        <w:rPr>
          <w:rtl/>
        </w:rPr>
      </w:pPr>
      <w:bookmarkStart w:id="899" w:name="_ETM_Q1_2944645"/>
      <w:bookmarkEnd w:id="899"/>
    </w:p>
    <w:p w:rsidR="00B87DF5" w:rsidRDefault="00B87DF5" w:rsidP="00B87DF5">
      <w:pPr>
        <w:pStyle w:val="af9"/>
        <w:keepNext/>
        <w:rPr>
          <w:rtl/>
        </w:rPr>
      </w:pPr>
      <w:bookmarkStart w:id="900" w:name="_ETM_Q1_2944755"/>
      <w:bookmarkEnd w:id="900"/>
      <w:r>
        <w:rPr>
          <w:rtl/>
        </w:rPr>
        <w:t>יהודה מירון:</w:t>
      </w:r>
    </w:p>
    <w:p w:rsidR="00B87DF5" w:rsidRDefault="00B87DF5" w:rsidP="00B87DF5">
      <w:pPr>
        <w:pStyle w:val="KeepWithNext"/>
        <w:rPr>
          <w:rtl/>
        </w:rPr>
      </w:pPr>
    </w:p>
    <w:p w:rsidR="00B87DF5" w:rsidRDefault="00B87DF5" w:rsidP="00B87DF5">
      <w:pPr>
        <w:rPr>
          <w:rtl/>
        </w:rPr>
      </w:pPr>
      <w:bookmarkStart w:id="901" w:name="_ETM_Q1_2946325"/>
      <w:bookmarkEnd w:id="901"/>
      <w:r>
        <w:rPr>
          <w:rFonts w:hint="cs"/>
          <w:rtl/>
        </w:rPr>
        <w:t xml:space="preserve">אסביר. יושבים פה נציגי משרדי הממשלה הנכבדים והם יספרו לנו </w:t>
      </w:r>
      <w:bookmarkStart w:id="902" w:name="_ETM_Q1_2944180"/>
      <w:bookmarkEnd w:id="902"/>
      <w:r>
        <w:rPr>
          <w:rFonts w:hint="cs"/>
          <w:rtl/>
        </w:rPr>
        <w:t>שכשהם מקבלים הוראה בתקנה למנות אדם שאחראי על תחום,</w:t>
      </w:r>
      <w:bookmarkStart w:id="903" w:name="_ETM_Q1_2953748"/>
      <w:bookmarkEnd w:id="903"/>
      <w:r>
        <w:rPr>
          <w:rFonts w:hint="cs"/>
          <w:rtl/>
        </w:rPr>
        <w:t xml:space="preserve"> חייבים לסמוך עליהם שהם יודעים למנות את האדם </w:t>
      </w:r>
      <w:bookmarkStart w:id="904" w:name="_ETM_Q1_2957042"/>
      <w:bookmarkEnd w:id="904"/>
      <w:r>
        <w:rPr>
          <w:rFonts w:hint="cs"/>
          <w:rtl/>
        </w:rPr>
        <w:t xml:space="preserve">שהוא מספיק בכיר ומומחה כדי שיטפל ויהיה אחראי על </w:t>
      </w:r>
      <w:bookmarkStart w:id="905" w:name="_ETM_Q1_2954126"/>
      <w:bookmarkEnd w:id="905"/>
      <w:r>
        <w:rPr>
          <w:rFonts w:hint="cs"/>
          <w:rtl/>
        </w:rPr>
        <w:t xml:space="preserve">התחום. לא אנחנו נבוא ונלמד אותם איזה הכשרה צריך </w:t>
      </w:r>
      <w:bookmarkStart w:id="906" w:name="_ETM_Q1_2961181"/>
      <w:bookmarkEnd w:id="906"/>
      <w:r>
        <w:rPr>
          <w:rFonts w:hint="cs"/>
          <w:rtl/>
        </w:rPr>
        <w:t>בתוך האחריות.</w:t>
      </w:r>
    </w:p>
    <w:p w:rsidR="00B87DF5" w:rsidRDefault="00B87DF5" w:rsidP="00B87DF5">
      <w:pPr>
        <w:rPr>
          <w:rtl/>
        </w:rPr>
      </w:pPr>
    </w:p>
    <w:p w:rsidR="00B87DF5" w:rsidRDefault="00B87DF5" w:rsidP="00B87DF5">
      <w:pPr>
        <w:pStyle w:val="af6"/>
        <w:keepNext/>
        <w:rPr>
          <w:rtl/>
        </w:rPr>
      </w:pPr>
      <w:bookmarkStart w:id="907" w:name="_ETM_Q1_2965314"/>
      <w:bookmarkStart w:id="908" w:name="_ETM_Q1_2965345"/>
      <w:bookmarkEnd w:id="907"/>
      <w:bookmarkEnd w:id="908"/>
      <w:r>
        <w:rPr>
          <w:rtl/>
        </w:rPr>
        <w:t xml:space="preserve">היו"ר ישראל </w:t>
      </w:r>
      <w:proofErr w:type="spellStart"/>
      <w:r>
        <w:rPr>
          <w:rtl/>
        </w:rPr>
        <w:t>אייכלר</w:t>
      </w:r>
      <w:proofErr w:type="spellEnd"/>
      <w:r>
        <w:rPr>
          <w:rtl/>
        </w:rPr>
        <w:t>:</w:t>
      </w:r>
    </w:p>
    <w:p w:rsidR="00B87DF5" w:rsidRDefault="00B87DF5" w:rsidP="00B87DF5">
      <w:pPr>
        <w:pStyle w:val="KeepWithNext"/>
        <w:rPr>
          <w:rtl/>
        </w:rPr>
      </w:pPr>
    </w:p>
    <w:p w:rsidR="00B87DF5" w:rsidRDefault="0074371D" w:rsidP="00B87DF5">
      <w:pPr>
        <w:rPr>
          <w:rtl/>
        </w:rPr>
      </w:pPr>
      <w:r>
        <w:rPr>
          <w:rFonts w:hint="cs"/>
          <w:rtl/>
        </w:rPr>
        <w:t xml:space="preserve">אבל הם </w:t>
      </w:r>
      <w:r w:rsidR="00B87DF5">
        <w:rPr>
          <w:rFonts w:hint="cs"/>
          <w:rtl/>
        </w:rPr>
        <w:t>עצמם מדריכים את הממונה הזה.</w:t>
      </w:r>
    </w:p>
    <w:p w:rsidR="00B87DF5" w:rsidRDefault="00B87DF5" w:rsidP="00B87DF5">
      <w:pPr>
        <w:rPr>
          <w:rtl/>
        </w:rPr>
      </w:pPr>
      <w:bookmarkStart w:id="909" w:name="_ETM_Q1_2959217"/>
      <w:bookmarkEnd w:id="909"/>
    </w:p>
    <w:p w:rsidR="00B87DF5" w:rsidRDefault="00B87DF5" w:rsidP="00B87DF5">
      <w:pPr>
        <w:pStyle w:val="af9"/>
        <w:keepNext/>
        <w:rPr>
          <w:rtl/>
        </w:rPr>
      </w:pPr>
      <w:bookmarkStart w:id="910" w:name="_ETM_Q1_2959793"/>
      <w:bookmarkEnd w:id="910"/>
      <w:r>
        <w:rPr>
          <w:rtl/>
        </w:rPr>
        <w:t>יהודה מירון:</w:t>
      </w:r>
    </w:p>
    <w:p w:rsidR="00B87DF5" w:rsidRDefault="00B87DF5" w:rsidP="00B87DF5">
      <w:pPr>
        <w:pStyle w:val="KeepWithNext"/>
        <w:rPr>
          <w:rtl/>
        </w:rPr>
      </w:pPr>
    </w:p>
    <w:p w:rsidR="00B87DF5" w:rsidRDefault="00B87DF5" w:rsidP="00B87DF5">
      <w:pPr>
        <w:rPr>
          <w:rtl/>
        </w:rPr>
      </w:pPr>
      <w:bookmarkStart w:id="911" w:name="_ETM_Q1_2961838"/>
      <w:bookmarkEnd w:id="911"/>
      <w:r>
        <w:rPr>
          <w:rFonts w:hint="cs"/>
          <w:rtl/>
        </w:rPr>
        <w:t>זה מ</w:t>
      </w:r>
      <w:bookmarkStart w:id="912" w:name="_ETM_Q1_2961904"/>
      <w:bookmarkEnd w:id="912"/>
      <w:r>
        <w:rPr>
          <w:rFonts w:hint="cs"/>
          <w:rtl/>
        </w:rPr>
        <w:t xml:space="preserve">ישהו שהוא בתוך המשרד הממשלתי, למשל. </w:t>
      </w:r>
      <w:bookmarkStart w:id="913" w:name="_ETM_Q1_2970449"/>
      <w:bookmarkEnd w:id="913"/>
    </w:p>
    <w:p w:rsidR="00B87DF5" w:rsidRDefault="00B87DF5" w:rsidP="00B87DF5">
      <w:pPr>
        <w:rPr>
          <w:rtl/>
        </w:rPr>
      </w:pPr>
    </w:p>
    <w:p w:rsidR="00B87DF5" w:rsidRDefault="00B87DF5" w:rsidP="00B87DF5">
      <w:pPr>
        <w:pStyle w:val="af9"/>
        <w:keepNext/>
        <w:rPr>
          <w:rtl/>
        </w:rPr>
      </w:pPr>
      <w:bookmarkStart w:id="914" w:name="_ETM_Q1_2970724"/>
      <w:bookmarkStart w:id="915" w:name="_ETM_Q1_2967080"/>
      <w:bookmarkEnd w:id="914"/>
      <w:bookmarkEnd w:id="915"/>
      <w:r>
        <w:rPr>
          <w:rtl/>
        </w:rPr>
        <w:t>מיכל שיק הר-טוב:</w:t>
      </w:r>
    </w:p>
    <w:p w:rsidR="00B87DF5" w:rsidRDefault="00B87DF5" w:rsidP="00B87DF5">
      <w:pPr>
        <w:pStyle w:val="KeepWithNext"/>
        <w:rPr>
          <w:rtl/>
        </w:rPr>
      </w:pPr>
    </w:p>
    <w:p w:rsidR="00B87DF5" w:rsidRDefault="00B87DF5" w:rsidP="00B87DF5">
      <w:pPr>
        <w:rPr>
          <w:rtl/>
        </w:rPr>
      </w:pPr>
      <w:r>
        <w:rPr>
          <w:rFonts w:hint="cs"/>
          <w:rtl/>
        </w:rPr>
        <w:t xml:space="preserve">זה לא רק משרד </w:t>
      </w:r>
      <w:bookmarkStart w:id="916" w:name="_ETM_Q1_2969079"/>
      <w:bookmarkEnd w:id="916"/>
      <w:r>
        <w:rPr>
          <w:rFonts w:hint="cs"/>
          <w:rtl/>
        </w:rPr>
        <w:t xml:space="preserve">ממשלתי, זה גם מפעיל מסגרת. למשל, מטב. תשאל, הוא יושב </w:t>
      </w:r>
      <w:bookmarkStart w:id="917" w:name="_ETM_Q1_2970301"/>
      <w:bookmarkEnd w:id="917"/>
      <w:r>
        <w:rPr>
          <w:rFonts w:hint="cs"/>
          <w:rtl/>
        </w:rPr>
        <w:t xml:space="preserve">פה. הוא יספר לך אם יש מישהו כזה. אין לו. </w:t>
      </w:r>
    </w:p>
    <w:p w:rsidR="00B87DF5" w:rsidRDefault="00B87DF5" w:rsidP="00B87DF5">
      <w:pPr>
        <w:rPr>
          <w:rtl/>
        </w:rPr>
      </w:pPr>
      <w:bookmarkStart w:id="918" w:name="_ETM_Q1_2971781"/>
      <w:bookmarkEnd w:id="918"/>
    </w:p>
    <w:p w:rsidR="00B87DF5" w:rsidRDefault="00B87DF5" w:rsidP="00B87DF5">
      <w:pPr>
        <w:pStyle w:val="af9"/>
        <w:keepNext/>
        <w:rPr>
          <w:rtl/>
        </w:rPr>
      </w:pPr>
      <w:bookmarkStart w:id="919" w:name="_ETM_Q1_2972368"/>
      <w:bookmarkEnd w:id="919"/>
      <w:r>
        <w:rPr>
          <w:rtl/>
        </w:rPr>
        <w:t>חיים מזרחי:</w:t>
      </w:r>
    </w:p>
    <w:p w:rsidR="00B87DF5" w:rsidRDefault="00B87DF5" w:rsidP="00B87DF5">
      <w:pPr>
        <w:pStyle w:val="KeepWithNext"/>
        <w:rPr>
          <w:rtl/>
        </w:rPr>
      </w:pPr>
    </w:p>
    <w:p w:rsidR="00B87DF5" w:rsidRDefault="007E3E4D" w:rsidP="00B87DF5">
      <w:pPr>
        <w:rPr>
          <w:rtl/>
        </w:rPr>
      </w:pPr>
      <w:bookmarkStart w:id="920" w:name="_ETM_Q1_2975080"/>
      <w:bookmarkEnd w:id="920"/>
      <w:r>
        <w:rPr>
          <w:rFonts w:hint="cs"/>
          <w:rtl/>
        </w:rPr>
        <w:t>אין מישהו -</w:t>
      </w:r>
      <w:r w:rsidR="00B87DF5">
        <w:rPr>
          <w:rFonts w:hint="cs"/>
          <w:rtl/>
        </w:rPr>
        <w:t xml:space="preserve"> זה גם משהו שצריך.</w:t>
      </w:r>
      <w:bookmarkStart w:id="921" w:name="_ETM_Q1_2979430"/>
      <w:bookmarkEnd w:id="921"/>
    </w:p>
    <w:p w:rsidR="00B87DF5" w:rsidRDefault="00B87DF5" w:rsidP="00B87DF5">
      <w:pPr>
        <w:rPr>
          <w:rtl/>
        </w:rPr>
      </w:pPr>
      <w:bookmarkStart w:id="922" w:name="_ETM_Q1_2979709"/>
      <w:bookmarkEnd w:id="922"/>
    </w:p>
    <w:p w:rsidR="00B87DF5" w:rsidRDefault="00B87DF5" w:rsidP="00B87DF5">
      <w:pPr>
        <w:pStyle w:val="af6"/>
        <w:keepNext/>
        <w:rPr>
          <w:rtl/>
        </w:rPr>
      </w:pPr>
      <w:r>
        <w:rPr>
          <w:rtl/>
        </w:rPr>
        <w:t xml:space="preserve">היו"ר ישראל </w:t>
      </w:r>
      <w:proofErr w:type="spellStart"/>
      <w:r>
        <w:rPr>
          <w:rtl/>
        </w:rPr>
        <w:t>אייכלר</w:t>
      </w:r>
      <w:proofErr w:type="spellEnd"/>
      <w:r>
        <w:rPr>
          <w:rtl/>
        </w:rPr>
        <w:t>:</w:t>
      </w:r>
    </w:p>
    <w:p w:rsidR="00B87DF5" w:rsidRDefault="00B87DF5" w:rsidP="00B87DF5">
      <w:pPr>
        <w:pStyle w:val="KeepWithNext"/>
        <w:rPr>
          <w:rtl/>
        </w:rPr>
      </w:pPr>
    </w:p>
    <w:p w:rsidR="00B87DF5" w:rsidRDefault="00B87DF5" w:rsidP="00B87DF5">
      <w:pPr>
        <w:rPr>
          <w:rtl/>
        </w:rPr>
      </w:pPr>
      <w:r>
        <w:rPr>
          <w:rFonts w:hint="cs"/>
          <w:rtl/>
        </w:rPr>
        <w:t>אני חושב שזה הרבה יותר</w:t>
      </w:r>
      <w:bookmarkStart w:id="923" w:name="_ETM_Q1_2978713"/>
      <w:bookmarkEnd w:id="923"/>
      <w:r>
        <w:rPr>
          <w:rFonts w:hint="cs"/>
          <w:rtl/>
        </w:rPr>
        <w:t xml:space="preserve"> פשוט ממה שזה נשמע. אבל צריך להיות ברור בחוק שהממונה </w:t>
      </w:r>
      <w:bookmarkStart w:id="924" w:name="_ETM_Q1_2983478"/>
      <w:bookmarkEnd w:id="924"/>
      <w:r w:rsidR="0074371D">
        <w:rPr>
          <w:rFonts w:hint="cs"/>
          <w:rtl/>
        </w:rPr>
        <w:t>ה</w:t>
      </w:r>
      <w:r>
        <w:rPr>
          <w:rFonts w:hint="cs"/>
          <w:rtl/>
        </w:rPr>
        <w:t xml:space="preserve">זה יקבל לפחות תדרוך </w:t>
      </w:r>
      <w:bookmarkStart w:id="925" w:name="_ETM_Q1_2991662"/>
      <w:bookmarkEnd w:id="925"/>
      <w:r>
        <w:rPr>
          <w:rFonts w:hint="cs"/>
          <w:rtl/>
        </w:rPr>
        <w:t xml:space="preserve">לעבודה שלו כמו כל  עובד. </w:t>
      </w:r>
      <w:bookmarkStart w:id="926" w:name="_ETM_Q1_2993979"/>
      <w:bookmarkEnd w:id="926"/>
      <w:r>
        <w:rPr>
          <w:rFonts w:hint="cs"/>
          <w:rtl/>
        </w:rPr>
        <w:t>ברור שצריך תרגול, תדרוך.</w:t>
      </w:r>
    </w:p>
    <w:p w:rsidR="00B87DF5" w:rsidRDefault="00B87DF5" w:rsidP="00B87DF5">
      <w:pPr>
        <w:rPr>
          <w:rtl/>
        </w:rPr>
      </w:pPr>
      <w:bookmarkStart w:id="927" w:name="_ETM_Q1_2987306"/>
      <w:bookmarkEnd w:id="927"/>
    </w:p>
    <w:p w:rsidR="00B87DF5" w:rsidRDefault="00B87DF5" w:rsidP="00B87DF5">
      <w:pPr>
        <w:pStyle w:val="af9"/>
        <w:keepNext/>
        <w:rPr>
          <w:rtl/>
        </w:rPr>
      </w:pPr>
      <w:bookmarkStart w:id="928" w:name="_ETM_Q1_2987620"/>
      <w:bookmarkStart w:id="929" w:name="_ETM_Q1_2988315"/>
      <w:bookmarkEnd w:id="928"/>
      <w:bookmarkEnd w:id="929"/>
      <w:r>
        <w:rPr>
          <w:rtl/>
        </w:rPr>
        <w:t>יהודה מירון:</w:t>
      </w:r>
    </w:p>
    <w:p w:rsidR="00B87DF5" w:rsidRDefault="00B87DF5" w:rsidP="00B87DF5">
      <w:pPr>
        <w:pStyle w:val="KeepWithNext"/>
        <w:rPr>
          <w:rtl/>
        </w:rPr>
      </w:pPr>
    </w:p>
    <w:p w:rsidR="00B87DF5" w:rsidRDefault="00B87DF5" w:rsidP="00B87DF5">
      <w:pPr>
        <w:rPr>
          <w:rtl/>
        </w:rPr>
      </w:pPr>
      <w:r>
        <w:rPr>
          <w:rFonts w:hint="cs"/>
          <w:rtl/>
        </w:rPr>
        <w:t xml:space="preserve">ברור. לכן, דיברנו פה על תרגולים. אבל אנחנו כאן מנסים מאוד להפחית את </w:t>
      </w:r>
      <w:bookmarkStart w:id="930" w:name="_ETM_Q1_2999758"/>
      <w:bookmarkEnd w:id="930"/>
      <w:r>
        <w:rPr>
          <w:rFonts w:hint="cs"/>
          <w:rtl/>
        </w:rPr>
        <w:t>ההעמסות הנוספות, ולכן אנחנו עושים את המינימום כד</w:t>
      </w:r>
      <w:bookmarkStart w:id="931" w:name="_ETM_Q1_3006221"/>
      <w:bookmarkEnd w:id="931"/>
      <w:r>
        <w:rPr>
          <w:rFonts w:hint="cs"/>
          <w:rtl/>
        </w:rPr>
        <w:t>י שנזוז.</w:t>
      </w:r>
      <w:bookmarkStart w:id="932" w:name="_ETM_Q1_3002475"/>
      <w:bookmarkEnd w:id="932"/>
    </w:p>
    <w:p w:rsidR="00B87DF5" w:rsidRDefault="00B87DF5" w:rsidP="00B87DF5">
      <w:pPr>
        <w:rPr>
          <w:rtl/>
        </w:rPr>
      </w:pPr>
    </w:p>
    <w:p w:rsidR="00B87DF5" w:rsidRDefault="00B87DF5" w:rsidP="00B87DF5">
      <w:pPr>
        <w:pStyle w:val="af6"/>
        <w:keepNext/>
        <w:rPr>
          <w:rtl/>
        </w:rPr>
      </w:pPr>
      <w:bookmarkStart w:id="933" w:name="_ETM_Q1_3003064"/>
      <w:bookmarkEnd w:id="933"/>
      <w:r>
        <w:rPr>
          <w:rtl/>
        </w:rPr>
        <w:t xml:space="preserve">היו"ר ישראל </w:t>
      </w:r>
      <w:proofErr w:type="spellStart"/>
      <w:r>
        <w:rPr>
          <w:rtl/>
        </w:rPr>
        <w:t>אייכלר</w:t>
      </w:r>
      <w:proofErr w:type="spellEnd"/>
      <w:r>
        <w:rPr>
          <w:rtl/>
        </w:rPr>
        <w:t>:</w:t>
      </w:r>
    </w:p>
    <w:p w:rsidR="00B87DF5" w:rsidRDefault="00B87DF5" w:rsidP="00B87DF5">
      <w:pPr>
        <w:pStyle w:val="KeepWithNext"/>
        <w:rPr>
          <w:rtl/>
        </w:rPr>
      </w:pPr>
    </w:p>
    <w:p w:rsidR="00B87DF5" w:rsidRDefault="00B87DF5" w:rsidP="00B87DF5">
      <w:pPr>
        <w:rPr>
          <w:rtl/>
        </w:rPr>
      </w:pPr>
      <w:r>
        <w:rPr>
          <w:rFonts w:hint="cs"/>
          <w:rtl/>
        </w:rPr>
        <w:t>צריך למצוא את האיזון המתאים בין הצורך לבין</w:t>
      </w:r>
      <w:bookmarkStart w:id="934" w:name="_ETM_Q1_3004535"/>
      <w:bookmarkEnd w:id="934"/>
      <w:r>
        <w:rPr>
          <w:rFonts w:hint="cs"/>
          <w:rtl/>
        </w:rPr>
        <w:t xml:space="preserve"> היכולת. </w:t>
      </w:r>
    </w:p>
    <w:p w:rsidR="0068342C" w:rsidRDefault="0068342C" w:rsidP="00B87DF5">
      <w:pPr>
        <w:rPr>
          <w:rtl/>
        </w:rPr>
      </w:pPr>
      <w:bookmarkStart w:id="935" w:name="_ETM_Q1_3016743"/>
      <w:bookmarkStart w:id="936" w:name="_ETM_Q1_3017031"/>
      <w:bookmarkEnd w:id="935"/>
      <w:bookmarkEnd w:id="936"/>
    </w:p>
    <w:p w:rsidR="0068342C" w:rsidRDefault="0068342C" w:rsidP="0068342C">
      <w:pPr>
        <w:pStyle w:val="af9"/>
        <w:keepNext/>
        <w:rPr>
          <w:rtl/>
        </w:rPr>
      </w:pPr>
      <w:r>
        <w:rPr>
          <w:rtl/>
        </w:rPr>
        <w:t>מרים בר ניר:</w:t>
      </w:r>
    </w:p>
    <w:p w:rsidR="0068342C" w:rsidRDefault="0068342C" w:rsidP="0068342C">
      <w:pPr>
        <w:pStyle w:val="KeepWithNext"/>
        <w:rPr>
          <w:rtl/>
        </w:rPr>
      </w:pPr>
    </w:p>
    <w:p w:rsidR="0068342C" w:rsidRDefault="0068342C" w:rsidP="0068342C">
      <w:pPr>
        <w:rPr>
          <w:rtl/>
        </w:rPr>
      </w:pPr>
      <w:r>
        <w:rPr>
          <w:rFonts w:hint="cs"/>
          <w:rtl/>
        </w:rPr>
        <w:t xml:space="preserve">אני </w:t>
      </w:r>
      <w:r w:rsidR="00D42EA6">
        <w:rPr>
          <w:rFonts w:hint="cs"/>
          <w:rtl/>
        </w:rPr>
        <w:t xml:space="preserve">מרים בר ניר </w:t>
      </w:r>
      <w:r>
        <w:rPr>
          <w:rFonts w:hint="cs"/>
          <w:rtl/>
        </w:rPr>
        <w:t xml:space="preserve">מפורום ארצי של משפחות נפגעי נפש. יש מסגרות באחריות </w:t>
      </w:r>
      <w:bookmarkStart w:id="937" w:name="_ETM_Q1_3017909"/>
      <w:bookmarkEnd w:id="937"/>
      <w:r>
        <w:rPr>
          <w:rFonts w:hint="cs"/>
          <w:rtl/>
        </w:rPr>
        <w:t>משרד הבר</w:t>
      </w:r>
      <w:r w:rsidR="007E2D2B">
        <w:rPr>
          <w:rFonts w:hint="cs"/>
          <w:rtl/>
        </w:rPr>
        <w:t>יאות, כאן יש שירותי רווחה ומשרד</w:t>
      </w:r>
      <w:r>
        <w:rPr>
          <w:rFonts w:hint="cs"/>
          <w:rtl/>
        </w:rPr>
        <w:t xml:space="preserve"> </w:t>
      </w:r>
      <w:bookmarkStart w:id="938" w:name="_ETM_Q1_3028135"/>
      <w:bookmarkEnd w:id="938"/>
      <w:r>
        <w:rPr>
          <w:rFonts w:hint="cs"/>
          <w:rtl/>
        </w:rPr>
        <w:t>החינוך. האם גם שירותי הבריאות מגיעים לרשויות המקומיות</w:t>
      </w:r>
      <w:bookmarkStart w:id="939" w:name="_ETM_Q1_3030652"/>
      <w:bookmarkEnd w:id="939"/>
      <w:r w:rsidR="009A6F56">
        <w:rPr>
          <w:rFonts w:hint="cs"/>
          <w:rtl/>
        </w:rPr>
        <w:t>?</w:t>
      </w:r>
      <w:r>
        <w:rPr>
          <w:rFonts w:hint="cs"/>
          <w:rtl/>
        </w:rPr>
        <w:t xml:space="preserve"> האם </w:t>
      </w:r>
      <w:bookmarkStart w:id="940" w:name="_ETM_Q1_3032732"/>
      <w:bookmarkEnd w:id="940"/>
      <w:r>
        <w:rPr>
          <w:rFonts w:hint="cs"/>
          <w:rtl/>
        </w:rPr>
        <w:t>אפשר להוסיף כאן את השירותים שנמצאים תחת חסות משרד הבריאות?</w:t>
      </w:r>
    </w:p>
    <w:p w:rsidR="00EB2F89" w:rsidRDefault="00EB2F89" w:rsidP="0068342C">
      <w:pPr>
        <w:rPr>
          <w:rtl/>
        </w:rPr>
      </w:pPr>
    </w:p>
    <w:p w:rsidR="0068342C" w:rsidRDefault="0068342C" w:rsidP="0068342C">
      <w:pPr>
        <w:pStyle w:val="af9"/>
        <w:keepNext/>
        <w:rPr>
          <w:rtl/>
        </w:rPr>
      </w:pPr>
      <w:bookmarkStart w:id="941" w:name="_ETM_Q1_3039113"/>
      <w:bookmarkEnd w:id="941"/>
      <w:r>
        <w:rPr>
          <w:rtl/>
        </w:rPr>
        <w:t>יהודה מירון:</w:t>
      </w:r>
    </w:p>
    <w:p w:rsidR="0068342C" w:rsidRDefault="0068342C" w:rsidP="0068342C">
      <w:pPr>
        <w:pStyle w:val="KeepWithNext"/>
        <w:rPr>
          <w:rtl/>
        </w:rPr>
      </w:pPr>
    </w:p>
    <w:p w:rsidR="0068342C" w:rsidRDefault="0068342C" w:rsidP="0068342C">
      <w:pPr>
        <w:rPr>
          <w:rtl/>
        </w:rPr>
      </w:pPr>
      <w:bookmarkStart w:id="942" w:name="_ETM_Q1_3040360"/>
      <w:bookmarkEnd w:id="942"/>
      <w:r>
        <w:rPr>
          <w:rFonts w:hint="cs"/>
          <w:rtl/>
        </w:rPr>
        <w:t>הם גם כאן.</w:t>
      </w:r>
    </w:p>
    <w:p w:rsidR="0068342C" w:rsidRDefault="0068342C" w:rsidP="0068342C">
      <w:pPr>
        <w:rPr>
          <w:rtl/>
        </w:rPr>
      </w:pPr>
    </w:p>
    <w:p w:rsidR="0068342C" w:rsidRDefault="0068342C" w:rsidP="0068342C">
      <w:pPr>
        <w:pStyle w:val="af6"/>
        <w:keepNext/>
        <w:rPr>
          <w:rtl/>
        </w:rPr>
      </w:pPr>
      <w:bookmarkStart w:id="943" w:name="_ETM_Q1_3035486"/>
      <w:bookmarkStart w:id="944" w:name="_ETM_Q1_3035522"/>
      <w:bookmarkEnd w:id="943"/>
      <w:bookmarkEnd w:id="944"/>
      <w:r>
        <w:rPr>
          <w:rtl/>
        </w:rPr>
        <w:t xml:space="preserve">היו"ר ישראל </w:t>
      </w:r>
      <w:proofErr w:type="spellStart"/>
      <w:r>
        <w:rPr>
          <w:rtl/>
        </w:rPr>
        <w:t>אייכלר</w:t>
      </w:r>
      <w:proofErr w:type="spellEnd"/>
      <w:r>
        <w:rPr>
          <w:rtl/>
        </w:rPr>
        <w:t>:</w:t>
      </w:r>
    </w:p>
    <w:p w:rsidR="0068342C" w:rsidRDefault="0068342C" w:rsidP="0068342C">
      <w:pPr>
        <w:pStyle w:val="KeepWithNext"/>
        <w:rPr>
          <w:rtl/>
        </w:rPr>
      </w:pPr>
    </w:p>
    <w:p w:rsidR="0068342C" w:rsidRDefault="0068342C" w:rsidP="0068342C">
      <w:pPr>
        <w:rPr>
          <w:rtl/>
        </w:rPr>
      </w:pPr>
      <w:r>
        <w:rPr>
          <w:rFonts w:hint="cs"/>
          <w:rtl/>
        </w:rPr>
        <w:t xml:space="preserve">ההערה שלך חשובה מאוד ויהודה אמר שהם כלולים. </w:t>
      </w:r>
      <w:bookmarkStart w:id="945" w:name="_ETM_Q1_3046171"/>
      <w:bookmarkEnd w:id="945"/>
    </w:p>
    <w:p w:rsidR="0068342C" w:rsidRDefault="0068342C" w:rsidP="0068342C">
      <w:pPr>
        <w:rPr>
          <w:rtl/>
        </w:rPr>
      </w:pPr>
      <w:bookmarkStart w:id="946" w:name="_ETM_Q1_3046410"/>
      <w:bookmarkStart w:id="947" w:name="_ETM_Q1_3046692"/>
      <w:bookmarkEnd w:id="946"/>
      <w:bookmarkEnd w:id="947"/>
    </w:p>
    <w:p w:rsidR="0068342C" w:rsidRDefault="0068342C" w:rsidP="0068342C">
      <w:pPr>
        <w:rPr>
          <w:rtl/>
        </w:rPr>
      </w:pPr>
      <w:bookmarkStart w:id="948" w:name="_ETM_Q1_3052492"/>
      <w:bookmarkEnd w:id="948"/>
      <w:r>
        <w:rPr>
          <w:rFonts w:hint="cs"/>
          <w:rtl/>
        </w:rPr>
        <w:t>נמשיך.</w:t>
      </w:r>
    </w:p>
    <w:p w:rsidR="0068342C" w:rsidRDefault="0068342C" w:rsidP="0068342C">
      <w:pPr>
        <w:rPr>
          <w:rtl/>
        </w:rPr>
      </w:pPr>
      <w:bookmarkStart w:id="949" w:name="_ETM_Q1_3046970"/>
      <w:bookmarkEnd w:id="949"/>
    </w:p>
    <w:p w:rsidR="0068342C" w:rsidRDefault="0068342C" w:rsidP="0068342C">
      <w:pPr>
        <w:pStyle w:val="a4"/>
        <w:keepNext/>
        <w:rPr>
          <w:rtl/>
        </w:rPr>
      </w:pPr>
      <w:r>
        <w:rPr>
          <w:rtl/>
        </w:rPr>
        <w:t>אייל לב ארי:</w:t>
      </w:r>
    </w:p>
    <w:p w:rsidR="0068342C" w:rsidRPr="0068342C" w:rsidRDefault="0068342C" w:rsidP="0068342C">
      <w:pPr>
        <w:ind w:firstLine="0"/>
        <w:rPr>
          <w:rtl/>
        </w:rPr>
      </w:pPr>
    </w:p>
    <w:p w:rsidR="0068342C" w:rsidRDefault="0068342C" w:rsidP="0068342C">
      <w:pPr>
        <w:rPr>
          <w:rtl/>
        </w:rPr>
      </w:pPr>
      <w:r>
        <w:rPr>
          <w:rFonts w:hint="cs"/>
          <w:rtl/>
        </w:rPr>
        <w:t xml:space="preserve">"תקנה 22 בעמוד 21 </w:t>
      </w:r>
      <w:r>
        <w:rPr>
          <w:rtl/>
        </w:rPr>
        <w:t>התייעצות</w:t>
      </w:r>
      <w:r w:rsidR="009A6F56">
        <w:rPr>
          <w:rFonts w:hint="cs"/>
          <w:rtl/>
        </w:rPr>
        <w:t>:</w:t>
      </w:r>
      <w:r>
        <w:rPr>
          <w:rFonts w:hint="cs"/>
          <w:rtl/>
        </w:rPr>
        <w:t xml:space="preserve"> </w:t>
      </w:r>
      <w:r>
        <w:rPr>
          <w:rtl/>
        </w:rPr>
        <w:t>גורם אחראי שנדרש להכין נוהל לפי תקנות אלה, יתייעץ עם מורשה לנגישות השירות לצורך הכנת נוהל כאמור.</w:t>
      </w:r>
      <w:r>
        <w:rPr>
          <w:rFonts w:hint="cs"/>
          <w:rtl/>
        </w:rPr>
        <w:t>"</w:t>
      </w:r>
    </w:p>
    <w:p w:rsidR="0068342C" w:rsidRDefault="0068342C" w:rsidP="0068342C">
      <w:pPr>
        <w:rPr>
          <w:rtl/>
        </w:rPr>
      </w:pPr>
      <w:bookmarkStart w:id="950" w:name="_ETM_Q1_3060736"/>
      <w:bookmarkEnd w:id="950"/>
    </w:p>
    <w:p w:rsidR="0068342C" w:rsidRDefault="0068342C" w:rsidP="0068342C">
      <w:pPr>
        <w:rPr>
          <w:rtl/>
        </w:rPr>
      </w:pPr>
      <w:bookmarkStart w:id="951" w:name="_ETM_Q1_3061082"/>
      <w:bookmarkEnd w:id="951"/>
      <w:r>
        <w:rPr>
          <w:rFonts w:hint="cs"/>
          <w:rtl/>
        </w:rPr>
        <w:t xml:space="preserve">אני חושב שזה עונה על </w:t>
      </w:r>
      <w:bookmarkStart w:id="952" w:name="_ETM_Q1_3064000"/>
      <w:bookmarkEnd w:id="952"/>
      <w:r>
        <w:rPr>
          <w:rFonts w:hint="cs"/>
          <w:rtl/>
        </w:rPr>
        <w:t>ההערה של מיכל.</w:t>
      </w:r>
      <w:bookmarkStart w:id="953" w:name="_ETM_Q1_3072784"/>
      <w:bookmarkEnd w:id="953"/>
    </w:p>
    <w:p w:rsidR="0068342C" w:rsidRDefault="0068342C" w:rsidP="0068342C">
      <w:pPr>
        <w:rPr>
          <w:rtl/>
        </w:rPr>
      </w:pPr>
      <w:bookmarkStart w:id="954" w:name="_ETM_Q1_3073093"/>
      <w:bookmarkEnd w:id="954"/>
    </w:p>
    <w:p w:rsidR="009A6F56" w:rsidRDefault="009A6F56" w:rsidP="009A6F56">
      <w:pPr>
        <w:pStyle w:val="af5"/>
        <w:keepNext/>
        <w:rPr>
          <w:rtl/>
        </w:rPr>
      </w:pPr>
      <w:bookmarkStart w:id="955" w:name="_ETM_Q1_3081709"/>
      <w:bookmarkEnd w:id="955"/>
      <w:r>
        <w:rPr>
          <w:rtl/>
        </w:rPr>
        <w:t>קריאה:</w:t>
      </w:r>
    </w:p>
    <w:p w:rsidR="009A6F56" w:rsidRDefault="009A6F56" w:rsidP="009A6F56">
      <w:pPr>
        <w:ind w:firstLine="0"/>
        <w:rPr>
          <w:rtl/>
        </w:rPr>
      </w:pPr>
    </w:p>
    <w:p w:rsidR="009A6F56" w:rsidRDefault="009A6F56" w:rsidP="0068342C">
      <w:pPr>
        <w:rPr>
          <w:rtl/>
        </w:rPr>
      </w:pPr>
      <w:bookmarkStart w:id="956" w:name="_ETM_Q1_3079667"/>
      <w:bookmarkEnd w:id="956"/>
      <w:r>
        <w:rPr>
          <w:rFonts w:hint="cs"/>
          <w:rtl/>
        </w:rPr>
        <w:t>זה מעולה</w:t>
      </w:r>
      <w:r w:rsidR="00203F73">
        <w:rPr>
          <w:rFonts w:hint="cs"/>
          <w:rtl/>
        </w:rPr>
        <w:t>.</w:t>
      </w:r>
    </w:p>
    <w:p w:rsidR="009A6F56" w:rsidRDefault="009A6F56" w:rsidP="0068342C">
      <w:pPr>
        <w:rPr>
          <w:rtl/>
        </w:rPr>
      </w:pPr>
      <w:bookmarkStart w:id="957" w:name="_ETM_Q1_3080989"/>
      <w:bookmarkEnd w:id="957"/>
    </w:p>
    <w:p w:rsidR="0068342C" w:rsidRDefault="0068342C" w:rsidP="0068342C">
      <w:pPr>
        <w:pStyle w:val="af9"/>
        <w:keepNext/>
        <w:rPr>
          <w:rtl/>
        </w:rPr>
      </w:pPr>
      <w:r>
        <w:rPr>
          <w:rtl/>
        </w:rPr>
        <w:t>מיכל שיק הר-טוב:</w:t>
      </w:r>
    </w:p>
    <w:p w:rsidR="0068342C" w:rsidRDefault="0068342C" w:rsidP="0068342C">
      <w:pPr>
        <w:pStyle w:val="KeepWithNext"/>
        <w:rPr>
          <w:rtl/>
        </w:rPr>
      </w:pPr>
    </w:p>
    <w:p w:rsidR="0068342C" w:rsidRDefault="0068342C" w:rsidP="0068342C">
      <w:pPr>
        <w:rPr>
          <w:rtl/>
        </w:rPr>
      </w:pPr>
      <w:r>
        <w:rPr>
          <w:rFonts w:hint="cs"/>
          <w:rtl/>
        </w:rPr>
        <w:t xml:space="preserve">זה רק הרגולטור, זה לא המפעיל </w:t>
      </w:r>
      <w:bookmarkStart w:id="958" w:name="_ETM_Q1_3089607"/>
      <w:bookmarkEnd w:id="958"/>
      <w:r>
        <w:rPr>
          <w:rFonts w:hint="cs"/>
          <w:rtl/>
        </w:rPr>
        <w:t>מסגרת.</w:t>
      </w:r>
    </w:p>
    <w:p w:rsidR="0068342C" w:rsidRDefault="0068342C" w:rsidP="0068342C">
      <w:pPr>
        <w:rPr>
          <w:rtl/>
        </w:rPr>
      </w:pPr>
      <w:bookmarkStart w:id="959" w:name="_ETM_Q1_3092982"/>
      <w:bookmarkStart w:id="960" w:name="_ETM_Q1_3086443"/>
      <w:bookmarkEnd w:id="959"/>
      <w:bookmarkEnd w:id="960"/>
    </w:p>
    <w:p w:rsidR="0068342C" w:rsidRDefault="0068342C" w:rsidP="0068342C">
      <w:pPr>
        <w:pStyle w:val="af6"/>
        <w:keepNext/>
        <w:rPr>
          <w:rtl/>
        </w:rPr>
      </w:pPr>
      <w:r>
        <w:rPr>
          <w:rtl/>
        </w:rPr>
        <w:t xml:space="preserve">היו"ר ישראל </w:t>
      </w:r>
      <w:proofErr w:type="spellStart"/>
      <w:r>
        <w:rPr>
          <w:rtl/>
        </w:rPr>
        <w:t>אייכלר</w:t>
      </w:r>
      <w:proofErr w:type="spellEnd"/>
      <w:r>
        <w:rPr>
          <w:rtl/>
        </w:rPr>
        <w:t>:</w:t>
      </w:r>
    </w:p>
    <w:p w:rsidR="0068342C" w:rsidRDefault="0068342C" w:rsidP="0068342C">
      <w:pPr>
        <w:pStyle w:val="KeepWithNext"/>
        <w:rPr>
          <w:rtl/>
        </w:rPr>
      </w:pPr>
    </w:p>
    <w:p w:rsidR="0068342C" w:rsidRDefault="0068342C" w:rsidP="0068342C">
      <w:pPr>
        <w:rPr>
          <w:rtl/>
        </w:rPr>
      </w:pPr>
      <w:r>
        <w:rPr>
          <w:rFonts w:hint="cs"/>
          <w:rtl/>
        </w:rPr>
        <w:t>לא משנה, הוא יהיה אחראי. הוא רגולטור, הוא צריך לדעת.</w:t>
      </w:r>
    </w:p>
    <w:p w:rsidR="0068342C" w:rsidRDefault="0068342C" w:rsidP="0068342C">
      <w:pPr>
        <w:rPr>
          <w:rtl/>
        </w:rPr>
      </w:pPr>
      <w:bookmarkStart w:id="961" w:name="_ETM_Q1_3095611"/>
      <w:bookmarkStart w:id="962" w:name="_ETM_Q1_3095921"/>
      <w:bookmarkEnd w:id="961"/>
      <w:bookmarkEnd w:id="962"/>
    </w:p>
    <w:p w:rsidR="0068342C" w:rsidRDefault="0068342C" w:rsidP="0068342C">
      <w:pPr>
        <w:pStyle w:val="a4"/>
        <w:keepNext/>
        <w:rPr>
          <w:rtl/>
        </w:rPr>
      </w:pPr>
      <w:bookmarkStart w:id="963" w:name="_ETM_Q1_3090341"/>
      <w:bookmarkEnd w:id="963"/>
      <w:r>
        <w:rPr>
          <w:rtl/>
        </w:rPr>
        <w:t>אייל לב ארי:</w:t>
      </w:r>
    </w:p>
    <w:p w:rsidR="0068342C" w:rsidRDefault="0068342C" w:rsidP="0068342C">
      <w:pPr>
        <w:pStyle w:val="KeepWithNext"/>
        <w:rPr>
          <w:rtl/>
        </w:rPr>
      </w:pPr>
    </w:p>
    <w:p w:rsidR="0068342C" w:rsidRDefault="0068342C" w:rsidP="0068342C">
      <w:pPr>
        <w:rPr>
          <w:rtl/>
        </w:rPr>
      </w:pPr>
      <w:r>
        <w:rPr>
          <w:rFonts w:hint="cs"/>
          <w:rtl/>
        </w:rPr>
        <w:t xml:space="preserve">הוא </w:t>
      </w:r>
      <w:bookmarkStart w:id="964" w:name="_ETM_Q1_3093236"/>
      <w:bookmarkEnd w:id="964"/>
      <w:r>
        <w:rPr>
          <w:rFonts w:hint="cs"/>
          <w:rtl/>
        </w:rPr>
        <w:t>מוריד למטה. הנוהל הנלווה יהיה נגזרת מסוימת של הנוהל הכללי.</w:t>
      </w:r>
    </w:p>
    <w:p w:rsidR="0068342C" w:rsidRDefault="0068342C" w:rsidP="0068342C">
      <w:pPr>
        <w:rPr>
          <w:rtl/>
        </w:rPr>
      </w:pPr>
      <w:bookmarkStart w:id="965" w:name="_ETM_Q1_3089337"/>
      <w:bookmarkStart w:id="966" w:name="_ETM_Q1_3103566"/>
      <w:bookmarkEnd w:id="965"/>
      <w:bookmarkEnd w:id="966"/>
    </w:p>
    <w:p w:rsidR="00DF54CC" w:rsidRDefault="00DF54CC" w:rsidP="00DF54CC">
      <w:pPr>
        <w:pStyle w:val="af6"/>
        <w:keepNext/>
        <w:rPr>
          <w:rtl/>
        </w:rPr>
      </w:pPr>
      <w:r>
        <w:rPr>
          <w:rtl/>
        </w:rPr>
        <w:t xml:space="preserve">היו"ר ישראל </w:t>
      </w:r>
      <w:proofErr w:type="spellStart"/>
      <w:r>
        <w:rPr>
          <w:rtl/>
        </w:rPr>
        <w:t>אייכלר</w:t>
      </w:r>
      <w:proofErr w:type="spellEnd"/>
      <w:r>
        <w:rPr>
          <w:rtl/>
        </w:rPr>
        <w:t>:</w:t>
      </w:r>
    </w:p>
    <w:p w:rsidR="00DF54CC" w:rsidRDefault="00DF54CC" w:rsidP="00DF54CC">
      <w:pPr>
        <w:pStyle w:val="KeepWithNext"/>
        <w:rPr>
          <w:rtl/>
        </w:rPr>
      </w:pPr>
    </w:p>
    <w:p w:rsidR="00DF54CC" w:rsidRDefault="00DF54CC" w:rsidP="00DF54CC">
      <w:pPr>
        <w:rPr>
          <w:rtl/>
        </w:rPr>
      </w:pPr>
      <w:r>
        <w:rPr>
          <w:rFonts w:hint="cs"/>
          <w:rtl/>
        </w:rPr>
        <w:t xml:space="preserve">ברור </w:t>
      </w:r>
      <w:bookmarkStart w:id="967" w:name="_ETM_Q1_3099285"/>
      <w:bookmarkEnd w:id="967"/>
      <w:r>
        <w:rPr>
          <w:rFonts w:hint="cs"/>
          <w:rtl/>
        </w:rPr>
        <w:t>מאליו. בשביל מה אני צריך אותו אם הוא לא?</w:t>
      </w:r>
    </w:p>
    <w:p w:rsidR="00DF54CC" w:rsidRDefault="00DF54CC" w:rsidP="00DF54CC">
      <w:pPr>
        <w:rPr>
          <w:rtl/>
        </w:rPr>
      </w:pPr>
      <w:bookmarkStart w:id="968" w:name="_ETM_Q1_3106290"/>
      <w:bookmarkEnd w:id="968"/>
    </w:p>
    <w:p w:rsidR="00DF54CC" w:rsidRDefault="00DF54CC" w:rsidP="00DF54CC">
      <w:pPr>
        <w:pStyle w:val="af9"/>
        <w:keepNext/>
        <w:rPr>
          <w:rtl/>
        </w:rPr>
      </w:pPr>
      <w:bookmarkStart w:id="969" w:name="_ETM_Q1_3103061"/>
      <w:bookmarkEnd w:id="969"/>
      <w:r>
        <w:rPr>
          <w:rtl/>
        </w:rPr>
        <w:t>מיכל שיק הר-טוב:</w:t>
      </w:r>
    </w:p>
    <w:p w:rsidR="00DF54CC" w:rsidRDefault="00DF54CC" w:rsidP="00DF54CC">
      <w:pPr>
        <w:pStyle w:val="KeepWithNext"/>
        <w:rPr>
          <w:rtl/>
        </w:rPr>
      </w:pPr>
    </w:p>
    <w:p w:rsidR="00DF54CC" w:rsidRDefault="00DF54CC" w:rsidP="00DF54CC">
      <w:pPr>
        <w:rPr>
          <w:rtl/>
        </w:rPr>
      </w:pPr>
      <w:bookmarkStart w:id="970" w:name="_ETM_Q1_3102979"/>
      <w:bookmarkEnd w:id="970"/>
      <w:r>
        <w:rPr>
          <w:rFonts w:hint="cs"/>
          <w:rtl/>
        </w:rPr>
        <w:t xml:space="preserve">אבל </w:t>
      </w:r>
      <w:bookmarkStart w:id="971" w:name="_ETM_Q1_3105621"/>
      <w:bookmarkEnd w:id="971"/>
      <w:r>
        <w:rPr>
          <w:rFonts w:hint="cs"/>
          <w:rtl/>
        </w:rPr>
        <w:t>מורשה לנגישות שירות לא מבין בשעת חירום.</w:t>
      </w:r>
      <w:bookmarkStart w:id="972" w:name="_ETM_Q1_3113625"/>
      <w:bookmarkEnd w:id="972"/>
    </w:p>
    <w:p w:rsidR="00DF54CC" w:rsidRDefault="00DF54CC" w:rsidP="00DF54CC">
      <w:pPr>
        <w:rPr>
          <w:rtl/>
        </w:rPr>
      </w:pPr>
      <w:bookmarkStart w:id="973" w:name="_ETM_Q1_3113910"/>
      <w:bookmarkEnd w:id="973"/>
    </w:p>
    <w:p w:rsidR="00DF54CC" w:rsidRDefault="00DF54CC" w:rsidP="00DF54CC">
      <w:pPr>
        <w:pStyle w:val="af9"/>
        <w:keepNext/>
        <w:rPr>
          <w:rtl/>
        </w:rPr>
      </w:pPr>
      <w:r>
        <w:rPr>
          <w:rtl/>
        </w:rPr>
        <w:t>יהודה מירון:</w:t>
      </w:r>
    </w:p>
    <w:p w:rsidR="00DF54CC" w:rsidRDefault="00DF54CC" w:rsidP="00DF54CC">
      <w:pPr>
        <w:pStyle w:val="KeepWithNext"/>
        <w:rPr>
          <w:rtl/>
        </w:rPr>
      </w:pPr>
    </w:p>
    <w:p w:rsidR="00DF54CC" w:rsidRDefault="00DF54CC" w:rsidP="00DF54CC">
      <w:pPr>
        <w:rPr>
          <w:rtl/>
        </w:rPr>
      </w:pPr>
      <w:r>
        <w:rPr>
          <w:rFonts w:hint="cs"/>
          <w:rtl/>
        </w:rPr>
        <w:t>מיכל, אנחנו רוצים להתקדם.</w:t>
      </w:r>
      <w:bookmarkStart w:id="974" w:name="_ETM_Q1_3118202"/>
      <w:bookmarkEnd w:id="974"/>
      <w:r>
        <w:rPr>
          <w:rFonts w:hint="cs"/>
          <w:rtl/>
        </w:rPr>
        <w:t xml:space="preserve"> </w:t>
      </w:r>
    </w:p>
    <w:p w:rsidR="00DF54CC" w:rsidRDefault="00DF54CC" w:rsidP="00DF54CC">
      <w:pPr>
        <w:rPr>
          <w:rtl/>
        </w:rPr>
      </w:pPr>
      <w:bookmarkStart w:id="975" w:name="_ETM_Q1_3123405"/>
      <w:bookmarkEnd w:id="975"/>
    </w:p>
    <w:p w:rsidR="00DF54CC" w:rsidRDefault="00DF54CC" w:rsidP="00DF54CC">
      <w:pPr>
        <w:pStyle w:val="af6"/>
        <w:keepNext/>
        <w:rPr>
          <w:rtl/>
        </w:rPr>
      </w:pPr>
      <w:bookmarkStart w:id="976" w:name="_ETM_Q1_3123441"/>
      <w:bookmarkEnd w:id="976"/>
      <w:r>
        <w:rPr>
          <w:rtl/>
        </w:rPr>
        <w:t xml:space="preserve">היו"ר ישראל </w:t>
      </w:r>
      <w:proofErr w:type="spellStart"/>
      <w:r>
        <w:rPr>
          <w:rtl/>
        </w:rPr>
        <w:t>אייכלר</w:t>
      </w:r>
      <w:proofErr w:type="spellEnd"/>
      <w:r>
        <w:rPr>
          <w:rtl/>
        </w:rPr>
        <w:t>:</w:t>
      </w:r>
    </w:p>
    <w:p w:rsidR="00DF54CC" w:rsidRDefault="00DF54CC" w:rsidP="00DF54CC">
      <w:pPr>
        <w:pStyle w:val="KeepWithNext"/>
        <w:rPr>
          <w:rtl/>
        </w:rPr>
      </w:pPr>
    </w:p>
    <w:p w:rsidR="00DF54CC" w:rsidRDefault="00DF54CC" w:rsidP="00DF54CC">
      <w:pPr>
        <w:rPr>
          <w:rtl/>
        </w:rPr>
      </w:pPr>
      <w:r>
        <w:rPr>
          <w:rFonts w:hint="cs"/>
          <w:rtl/>
        </w:rPr>
        <w:t>הוויכוח הסתיים, אנחנו ממשיכים.</w:t>
      </w:r>
    </w:p>
    <w:p w:rsidR="00DF54CC" w:rsidRDefault="00DF54CC" w:rsidP="00DF54CC">
      <w:pPr>
        <w:rPr>
          <w:rtl/>
        </w:rPr>
      </w:pPr>
      <w:bookmarkStart w:id="977" w:name="_ETM_Q1_3123159"/>
      <w:bookmarkEnd w:id="977"/>
    </w:p>
    <w:p w:rsidR="00DF54CC" w:rsidRDefault="00DF54CC" w:rsidP="00DF54CC">
      <w:pPr>
        <w:pStyle w:val="a4"/>
        <w:keepNext/>
        <w:rPr>
          <w:rtl/>
        </w:rPr>
      </w:pPr>
      <w:bookmarkStart w:id="978" w:name="_ETM_Q1_3123426"/>
      <w:bookmarkEnd w:id="978"/>
      <w:r>
        <w:rPr>
          <w:rtl/>
        </w:rPr>
        <w:t>אייל לב ארי:</w:t>
      </w:r>
    </w:p>
    <w:p w:rsidR="00DF54CC" w:rsidRDefault="00DF54CC" w:rsidP="00DF54CC">
      <w:pPr>
        <w:ind w:firstLine="0"/>
        <w:rPr>
          <w:rtl/>
        </w:rPr>
      </w:pPr>
      <w:bookmarkStart w:id="979" w:name="_ETM_Q1_3125347"/>
      <w:bookmarkEnd w:id="979"/>
    </w:p>
    <w:p w:rsidR="00DF54CC" w:rsidRDefault="00DF54CC" w:rsidP="00DF54CC">
      <w:pPr>
        <w:rPr>
          <w:rtl/>
        </w:rPr>
      </w:pPr>
      <w:bookmarkStart w:id="980" w:name="_ETM_Q1_3110639"/>
      <w:bookmarkEnd w:id="980"/>
      <w:r>
        <w:rPr>
          <w:rFonts w:hint="cs"/>
          <w:rtl/>
        </w:rPr>
        <w:t xml:space="preserve">"תקנה 26 </w:t>
      </w:r>
      <w:bookmarkStart w:id="981" w:name="_ETM_Q1_3151389"/>
      <w:bookmarkEnd w:id="981"/>
      <w:r>
        <w:rPr>
          <w:rtl/>
        </w:rPr>
        <w:t>תחזוקה ונגישות זמנית חלופית</w:t>
      </w:r>
      <w:r w:rsidR="009A6F56">
        <w:rPr>
          <w:rFonts w:hint="cs"/>
          <w:rtl/>
        </w:rPr>
        <w:t>:</w:t>
      </w:r>
      <w:r>
        <w:rPr>
          <w:rFonts w:hint="cs"/>
          <w:rtl/>
        </w:rPr>
        <w:t xml:space="preserve"> </w:t>
      </w:r>
      <w:r>
        <w:rPr>
          <w:rtl/>
        </w:rPr>
        <w:t>(א)</w:t>
      </w:r>
      <w:r>
        <w:rPr>
          <w:rFonts w:hint="cs"/>
          <w:rtl/>
        </w:rPr>
        <w:t xml:space="preserve"> </w:t>
      </w:r>
      <w:r>
        <w:rPr>
          <w:rtl/>
        </w:rPr>
        <w:t>מפעיל מסגרת אחראי לכך כי הסידורים שהוא חייב לבצע לפי תקנות אלה יהיו תקינים ומוכנים לשימוש או הפעלה במצבי חירום והתגוננות אזרחית, בפרט ידאג מפעיל מסגרת שמרחב מוגן של מקום ייעודי של מסגרת יהיה זמין ומוכן לשימוש במצבי חירום; אין באמור בתקנת משנה זו כדי למנוע בשגרה שימוש אחר במרחב המוגן האמור, ובלבד שהמרחב המוגן יהיה זמין ומוכן לשימוש מידי במצב חירום.</w:t>
      </w:r>
    </w:p>
    <w:p w:rsidR="00B87DF5" w:rsidRDefault="00B87DF5" w:rsidP="00DF54CC">
      <w:pPr>
        <w:ind w:firstLine="0"/>
        <w:rPr>
          <w:rtl/>
        </w:rPr>
      </w:pPr>
      <w:bookmarkStart w:id="982" w:name="_ETM_Q1_3160940"/>
      <w:bookmarkStart w:id="983" w:name="_ETM_Q1_3110679"/>
      <w:bookmarkStart w:id="984" w:name="_ETM_Q1_3031102"/>
      <w:bookmarkStart w:id="985" w:name="_ETM_Q1_2939079"/>
      <w:bookmarkEnd w:id="982"/>
      <w:bookmarkEnd w:id="983"/>
      <w:bookmarkEnd w:id="984"/>
      <w:bookmarkEnd w:id="985"/>
    </w:p>
    <w:p w:rsidR="008F63C5" w:rsidRDefault="00C271BE" w:rsidP="00C271BE">
      <w:pPr>
        <w:rPr>
          <w:rtl/>
        </w:rPr>
      </w:pPr>
      <w:bookmarkStart w:id="986" w:name="_ETM_Q1_2848354"/>
      <w:bookmarkEnd w:id="986"/>
      <w:r>
        <w:rPr>
          <w:rFonts w:hint="cs"/>
          <w:rtl/>
        </w:rPr>
        <w:t xml:space="preserve">תקנה </w:t>
      </w:r>
      <w:r w:rsidR="00DF54CC">
        <w:rPr>
          <w:rFonts w:hint="cs"/>
          <w:rtl/>
        </w:rPr>
        <w:t xml:space="preserve">27 </w:t>
      </w:r>
      <w:r w:rsidR="008F63C5">
        <w:rPr>
          <w:rtl/>
        </w:rPr>
        <w:t xml:space="preserve"> </w:t>
      </w:r>
      <w:r w:rsidR="00DF54CC">
        <w:rPr>
          <w:rtl/>
        </w:rPr>
        <w:t>שמירה והצגת מסמכים</w:t>
      </w:r>
      <w:r>
        <w:rPr>
          <w:rFonts w:hint="cs"/>
          <w:rtl/>
        </w:rPr>
        <w:t>:</w:t>
      </w:r>
      <w:r w:rsidR="00DF54CC">
        <w:rPr>
          <w:rFonts w:hint="cs"/>
          <w:rtl/>
        </w:rPr>
        <w:t xml:space="preserve"> </w:t>
      </w:r>
      <w:r w:rsidR="00DF54CC">
        <w:rPr>
          <w:rtl/>
        </w:rPr>
        <w:t>(ב)</w:t>
      </w:r>
      <w:r w:rsidR="00DF54CC">
        <w:rPr>
          <w:rFonts w:hint="cs"/>
          <w:rtl/>
        </w:rPr>
        <w:t xml:space="preserve"> </w:t>
      </w:r>
      <w:r w:rsidR="00DF54CC">
        <w:rPr>
          <w:rtl/>
        </w:rPr>
        <w:t>גורם אחראי ומפעיל מסגרת יעבירו לנציב או יציגו לו, לא יאוחר מתום עשרים ואחד ימים מיום שנדרשו לכך, העתק מסמך מהמסמכים הנזכרים, בתקנות משנה (א) או הרשימות שבתקנה 20.</w:t>
      </w:r>
    </w:p>
    <w:p w:rsidR="0082535F" w:rsidRDefault="0082535F" w:rsidP="00EB2F89">
      <w:pPr>
        <w:ind w:firstLine="0"/>
        <w:rPr>
          <w:rtl/>
        </w:rPr>
      </w:pPr>
      <w:bookmarkStart w:id="987" w:name="_ETM_Q1_1650836"/>
      <w:bookmarkStart w:id="988" w:name="_ETM_Q1_1650886"/>
      <w:bookmarkEnd w:id="987"/>
      <w:bookmarkEnd w:id="988"/>
    </w:p>
    <w:p w:rsidR="00DF54CC" w:rsidRDefault="00C271BE" w:rsidP="00C271BE">
      <w:pPr>
        <w:rPr>
          <w:rtl/>
        </w:rPr>
      </w:pPr>
      <w:bookmarkStart w:id="989" w:name="_ETM_Q1_1592247"/>
      <w:bookmarkStart w:id="990" w:name="_ETM_Q1_1592284"/>
      <w:bookmarkEnd w:id="989"/>
      <w:bookmarkEnd w:id="990"/>
      <w:r>
        <w:rPr>
          <w:rFonts w:hint="cs"/>
          <w:rtl/>
        </w:rPr>
        <w:t xml:space="preserve">תקנה </w:t>
      </w:r>
      <w:r w:rsidR="00DF54CC">
        <w:rPr>
          <w:rFonts w:hint="cs"/>
          <w:rtl/>
        </w:rPr>
        <w:t xml:space="preserve">31 </w:t>
      </w:r>
      <w:r w:rsidR="00DF54CC">
        <w:rPr>
          <w:rtl/>
        </w:rPr>
        <w:t>החלה הדרגתית</w:t>
      </w:r>
      <w:r>
        <w:rPr>
          <w:rFonts w:hint="cs"/>
          <w:rtl/>
        </w:rPr>
        <w:t>:</w:t>
      </w:r>
      <w:r w:rsidR="00DF54CC">
        <w:rPr>
          <w:rtl/>
        </w:rPr>
        <w:t xml:space="preserve"> </w:t>
      </w:r>
      <w:r w:rsidR="00DF54CC">
        <w:rPr>
          <w:rFonts w:hint="cs"/>
          <w:rtl/>
        </w:rPr>
        <w:t xml:space="preserve"> </w:t>
      </w:r>
      <w:bookmarkStart w:id="991" w:name="_ETM_Q1_3205041"/>
      <w:bookmarkStart w:id="992" w:name="_ETM_Q1_3205359"/>
      <w:bookmarkEnd w:id="991"/>
      <w:bookmarkEnd w:id="992"/>
      <w:r w:rsidR="00DF54CC">
        <w:rPr>
          <w:rtl/>
        </w:rPr>
        <w:t>(1)</w:t>
      </w:r>
      <w:r w:rsidR="00DF54CC">
        <w:rPr>
          <w:rFonts w:hint="cs"/>
          <w:rtl/>
        </w:rPr>
        <w:t xml:space="preserve"> </w:t>
      </w:r>
      <w:r w:rsidR="00DF54CC">
        <w:rPr>
          <w:rtl/>
        </w:rPr>
        <w:t>לא יאוחר מתום ששה חודשים מיום התחילה</w:t>
      </w:r>
      <w:r w:rsidR="00DF54CC">
        <w:rPr>
          <w:rFonts w:hint="cs"/>
          <w:rtl/>
        </w:rPr>
        <w:t xml:space="preserve"> </w:t>
      </w:r>
      <w:r w:rsidR="007E3E4D">
        <w:rPr>
          <w:rtl/>
        </w:rPr>
        <w:t>–</w:t>
      </w:r>
    </w:p>
    <w:p w:rsidR="00DF54CC" w:rsidRDefault="00DF54CC" w:rsidP="007E3E4D">
      <w:pPr>
        <w:rPr>
          <w:rtl/>
        </w:rPr>
      </w:pPr>
      <w:r>
        <w:rPr>
          <w:rFonts w:hint="cs"/>
          <w:rtl/>
        </w:rPr>
        <w:t xml:space="preserve">  </w:t>
      </w:r>
      <w:bookmarkStart w:id="993" w:name="_ETM_Q1_3193361"/>
      <w:bookmarkEnd w:id="993"/>
      <w:r>
        <w:rPr>
          <w:rFonts w:hint="cs"/>
          <w:rtl/>
        </w:rPr>
        <w:t xml:space="preserve">    </w:t>
      </w:r>
      <w:r>
        <w:rPr>
          <w:rtl/>
        </w:rPr>
        <w:t>(א) ימנה המנהל הכללי של גורם  אחראי ממונה  לפי תקנה 21(א);</w:t>
      </w:r>
    </w:p>
    <w:p w:rsidR="00DF54CC" w:rsidRDefault="00DF54CC" w:rsidP="00C271BE">
      <w:pPr>
        <w:rPr>
          <w:rtl/>
        </w:rPr>
      </w:pPr>
      <w:r>
        <w:rPr>
          <w:rFonts w:hint="cs"/>
          <w:rtl/>
        </w:rPr>
        <w:t xml:space="preserve">      </w:t>
      </w:r>
      <w:bookmarkStart w:id="994" w:name="_ETM_Q1_3195729"/>
      <w:bookmarkEnd w:id="994"/>
      <w:r>
        <w:rPr>
          <w:rtl/>
        </w:rPr>
        <w:t>(ב) יכין גורם אחראי את הנהלים או הוראות לפי תקנות 3, 5(א), 6, 17(א) ו-(ב),  רשימה לפי תקנה 17(ג), ומשרד החינוך -  גם לפי תקנה 13, ויעבירו אותם למפעילי המסגרות.</w:t>
      </w:r>
    </w:p>
    <w:p w:rsidR="00DF54CC" w:rsidRDefault="00DF54CC" w:rsidP="00DF54CC">
      <w:pPr>
        <w:rPr>
          <w:rtl/>
        </w:rPr>
      </w:pPr>
      <w:r>
        <w:rPr>
          <w:rtl/>
        </w:rPr>
        <w:t>(2)</w:t>
      </w:r>
      <w:r>
        <w:rPr>
          <w:rFonts w:hint="cs"/>
          <w:rtl/>
        </w:rPr>
        <w:t xml:space="preserve"> </w:t>
      </w:r>
      <w:r>
        <w:rPr>
          <w:rtl/>
        </w:rPr>
        <w:t>מפעיל מסגרת קיימת ישלים את ביצוע חובותיו כמפורט בטור א' בטבלה שלהלן, בשיעורים ממסגרות קיימות שהוא מפעיל, כמפורט בטור ב', בפרקי זמן מיום תחילתן של תקנות אלה המפורטים בטור ג' שלצדם:</w:t>
      </w:r>
      <w:r>
        <w:rPr>
          <w:rFonts w:hint="cs"/>
          <w:rtl/>
        </w:rPr>
        <w:t>"</w:t>
      </w:r>
      <w:bookmarkStart w:id="995" w:name="_ETM_Q1_3219616"/>
      <w:bookmarkEnd w:id="995"/>
    </w:p>
    <w:p w:rsidR="00DF54CC" w:rsidRDefault="00DF54CC" w:rsidP="00DF54CC">
      <w:pPr>
        <w:rPr>
          <w:rtl/>
        </w:rPr>
      </w:pPr>
    </w:p>
    <w:p w:rsidR="00DF54CC" w:rsidRDefault="00DF54CC" w:rsidP="00C271BE">
      <w:pPr>
        <w:rPr>
          <w:rtl/>
        </w:rPr>
      </w:pPr>
      <w:bookmarkStart w:id="996" w:name="_ETM_Q1_3219971"/>
      <w:bookmarkEnd w:id="996"/>
      <w:r>
        <w:rPr>
          <w:rFonts w:hint="cs"/>
          <w:rtl/>
        </w:rPr>
        <w:t xml:space="preserve">קיבלנו הערה לגבי הטבלה. אפשר לפשט אותה ביחס </w:t>
      </w:r>
      <w:bookmarkStart w:id="997" w:name="_ETM_Q1_3225889"/>
      <w:bookmarkEnd w:id="997"/>
      <w:r>
        <w:rPr>
          <w:rFonts w:hint="cs"/>
          <w:rtl/>
        </w:rPr>
        <w:t xml:space="preserve">למפעילים של עד </w:t>
      </w:r>
      <w:r w:rsidR="00C271BE">
        <w:rPr>
          <w:rFonts w:hint="cs"/>
          <w:rtl/>
        </w:rPr>
        <w:t xml:space="preserve">עשר </w:t>
      </w:r>
      <w:r>
        <w:rPr>
          <w:rFonts w:hint="cs"/>
          <w:rtl/>
        </w:rPr>
        <w:t>מסגרות קיימות. נבקש את רשות הוועדה לנסח את זה אולי במילים</w:t>
      </w:r>
      <w:bookmarkStart w:id="998" w:name="_ETM_Q1_3239135"/>
      <w:bookmarkEnd w:id="998"/>
      <w:r>
        <w:rPr>
          <w:rFonts w:hint="cs"/>
          <w:rtl/>
        </w:rPr>
        <w:t xml:space="preserve"> ופחות בטבלאות כדי לפשט ככל שנצטרך וככל </w:t>
      </w:r>
      <w:bookmarkStart w:id="999" w:name="_ETM_Q1_3243966"/>
      <w:bookmarkEnd w:id="999"/>
      <w:r>
        <w:rPr>
          <w:rFonts w:hint="cs"/>
          <w:rtl/>
        </w:rPr>
        <w:t>שנוכל.</w:t>
      </w:r>
    </w:p>
    <w:p w:rsidR="00DF54CC" w:rsidRDefault="00DF54CC" w:rsidP="00DF54CC">
      <w:pPr>
        <w:rPr>
          <w:rtl/>
        </w:rPr>
      </w:pPr>
    </w:p>
    <w:p w:rsidR="00DF54CC" w:rsidRDefault="00DF54CC" w:rsidP="00DF54CC">
      <w:pPr>
        <w:pStyle w:val="af6"/>
        <w:keepNext/>
        <w:rPr>
          <w:rtl/>
        </w:rPr>
      </w:pPr>
      <w:bookmarkStart w:id="1000" w:name="_ETM_Q1_3239078"/>
      <w:bookmarkEnd w:id="1000"/>
      <w:r>
        <w:rPr>
          <w:rtl/>
        </w:rPr>
        <w:t xml:space="preserve">היו"ר ישראל </w:t>
      </w:r>
      <w:proofErr w:type="spellStart"/>
      <w:r>
        <w:rPr>
          <w:rtl/>
        </w:rPr>
        <w:t>אייכלר</w:t>
      </w:r>
      <w:proofErr w:type="spellEnd"/>
      <w:r>
        <w:rPr>
          <w:rtl/>
        </w:rPr>
        <w:t>:</w:t>
      </w:r>
    </w:p>
    <w:p w:rsidR="00DF54CC" w:rsidRDefault="00DF54CC" w:rsidP="00DF54CC">
      <w:pPr>
        <w:pStyle w:val="KeepWithNext"/>
        <w:rPr>
          <w:rtl/>
        </w:rPr>
      </w:pPr>
    </w:p>
    <w:p w:rsidR="00DF54CC" w:rsidRDefault="00DF54CC" w:rsidP="00DF54CC">
      <w:pPr>
        <w:rPr>
          <w:rtl/>
        </w:rPr>
      </w:pPr>
      <w:r>
        <w:rPr>
          <w:rFonts w:hint="cs"/>
          <w:rtl/>
        </w:rPr>
        <w:t xml:space="preserve">מה שאפשר לפשט בניסוחים </w:t>
      </w:r>
      <w:r>
        <w:rPr>
          <w:rtl/>
        </w:rPr>
        <w:t>–</w:t>
      </w:r>
      <w:r>
        <w:rPr>
          <w:rFonts w:hint="cs"/>
          <w:rtl/>
        </w:rPr>
        <w:t xml:space="preserve"> בוודאי ובוודאי.</w:t>
      </w:r>
    </w:p>
    <w:p w:rsidR="00DF54CC" w:rsidRDefault="00DF54CC" w:rsidP="00DF54CC">
      <w:pPr>
        <w:rPr>
          <w:rtl/>
        </w:rPr>
      </w:pPr>
      <w:bookmarkStart w:id="1001" w:name="_ETM_Q1_3240728"/>
      <w:bookmarkEnd w:id="1001"/>
    </w:p>
    <w:p w:rsidR="00DF54CC" w:rsidRDefault="00DF54CC" w:rsidP="00DF54CC">
      <w:pPr>
        <w:pStyle w:val="a4"/>
        <w:keepNext/>
        <w:rPr>
          <w:rtl/>
        </w:rPr>
      </w:pPr>
      <w:r>
        <w:rPr>
          <w:rtl/>
        </w:rPr>
        <w:t>אייל לב ארי:</w:t>
      </w:r>
    </w:p>
    <w:p w:rsidR="00DF54CC" w:rsidRDefault="00DF54CC" w:rsidP="00DF54CC">
      <w:pPr>
        <w:pStyle w:val="KeepWithNext"/>
        <w:rPr>
          <w:rtl/>
        </w:rPr>
      </w:pPr>
    </w:p>
    <w:p w:rsidR="00DF54CC" w:rsidRDefault="00C271BE" w:rsidP="00DF54CC">
      <w:pPr>
        <w:rPr>
          <w:rtl/>
        </w:rPr>
      </w:pPr>
      <w:r>
        <w:rPr>
          <w:rFonts w:hint="cs"/>
          <w:rtl/>
        </w:rPr>
        <w:t>"</w:t>
      </w:r>
      <w:r w:rsidR="00DF54CC">
        <w:rPr>
          <w:rtl/>
        </w:rPr>
        <w:t>(3)</w:t>
      </w:r>
      <w:r w:rsidR="00DF54CC">
        <w:rPr>
          <w:rFonts w:hint="cs"/>
          <w:rtl/>
        </w:rPr>
        <w:t xml:space="preserve"> </w:t>
      </w:r>
      <w:r w:rsidR="00DF54CC">
        <w:rPr>
          <w:rtl/>
        </w:rPr>
        <w:t>ספק שירות משלים ישלים לא יאוחר מתום שנה מיום התחילה את חובותיו לפי תקנות 16(א) ו-17(ב) לגבי50% לפחות מהמסגרות שלהן הוא מספק שירות משלים, ותוך שנה וחצי ישלים את חובותיו כאמור לגבי100% ממסגרות כאמור.</w:t>
      </w:r>
      <w:r w:rsidR="00DF54CC">
        <w:rPr>
          <w:rFonts w:hint="cs"/>
          <w:rtl/>
        </w:rPr>
        <w:t>"</w:t>
      </w:r>
    </w:p>
    <w:p w:rsidR="00DF54CC" w:rsidRDefault="00DF54CC" w:rsidP="00DF54CC">
      <w:pPr>
        <w:rPr>
          <w:rtl/>
        </w:rPr>
      </w:pPr>
    </w:p>
    <w:p w:rsidR="00DF54CC" w:rsidRDefault="00DF54CC" w:rsidP="00DF54CC">
      <w:pPr>
        <w:pStyle w:val="af6"/>
        <w:keepNext/>
        <w:rPr>
          <w:rtl/>
        </w:rPr>
      </w:pPr>
      <w:bookmarkStart w:id="1002" w:name="_ETM_Q1_3261900"/>
      <w:bookmarkStart w:id="1003" w:name="_ETM_Q1_3261940"/>
      <w:bookmarkEnd w:id="1002"/>
      <w:bookmarkEnd w:id="1003"/>
      <w:r>
        <w:rPr>
          <w:rtl/>
        </w:rPr>
        <w:t xml:space="preserve">היו"ר ישראל </w:t>
      </w:r>
      <w:proofErr w:type="spellStart"/>
      <w:r>
        <w:rPr>
          <w:rtl/>
        </w:rPr>
        <w:t>אייכלר</w:t>
      </w:r>
      <w:proofErr w:type="spellEnd"/>
      <w:r>
        <w:rPr>
          <w:rtl/>
        </w:rPr>
        <w:t>:</w:t>
      </w:r>
    </w:p>
    <w:p w:rsidR="00DF54CC" w:rsidRDefault="00DF54CC" w:rsidP="00DF54CC">
      <w:pPr>
        <w:pStyle w:val="KeepWithNext"/>
        <w:rPr>
          <w:rtl/>
        </w:rPr>
      </w:pPr>
    </w:p>
    <w:p w:rsidR="00DF54CC" w:rsidRDefault="00DF54CC" w:rsidP="00DF54CC">
      <w:pPr>
        <w:rPr>
          <w:rtl/>
        </w:rPr>
      </w:pPr>
      <w:r>
        <w:rPr>
          <w:rFonts w:hint="cs"/>
          <w:rtl/>
        </w:rPr>
        <w:t>נציגת המוסד לביטוח לאומי, בבקשה.</w:t>
      </w:r>
      <w:bookmarkStart w:id="1004" w:name="_ETM_Q1_3264791"/>
      <w:bookmarkEnd w:id="1004"/>
    </w:p>
    <w:p w:rsidR="00DF54CC" w:rsidRDefault="00DF54CC" w:rsidP="00DF54CC">
      <w:pPr>
        <w:ind w:firstLine="0"/>
        <w:rPr>
          <w:rtl/>
        </w:rPr>
      </w:pPr>
      <w:bookmarkStart w:id="1005" w:name="_ETM_Q1_3266425"/>
      <w:bookmarkEnd w:id="1005"/>
    </w:p>
    <w:p w:rsidR="00DF54CC" w:rsidRDefault="00DF54CC" w:rsidP="00DF54CC">
      <w:pPr>
        <w:pStyle w:val="af9"/>
        <w:keepNext/>
        <w:rPr>
          <w:rtl/>
        </w:rPr>
      </w:pPr>
      <w:r>
        <w:rPr>
          <w:rFonts w:hint="cs"/>
          <w:rtl/>
        </w:rPr>
        <w:t xml:space="preserve">שרית </w:t>
      </w:r>
      <w:proofErr w:type="spellStart"/>
      <w:r>
        <w:rPr>
          <w:rFonts w:hint="cs"/>
          <w:rtl/>
        </w:rPr>
        <w:t>דמרי</w:t>
      </w:r>
      <w:proofErr w:type="spellEnd"/>
      <w:r>
        <w:rPr>
          <w:rtl/>
        </w:rPr>
        <w:t>:</w:t>
      </w:r>
    </w:p>
    <w:p w:rsidR="00DF54CC" w:rsidRPr="009B5FC0" w:rsidRDefault="00DF54CC" w:rsidP="00DF54CC">
      <w:pPr>
        <w:pStyle w:val="KeepWithNext"/>
        <w:rPr>
          <w:b/>
          <w:bCs/>
          <w:i/>
          <w:iCs/>
          <w:rtl/>
        </w:rPr>
      </w:pPr>
    </w:p>
    <w:p w:rsidR="00DF54CC" w:rsidRDefault="00DF54CC" w:rsidP="00DF54CC">
      <w:pPr>
        <w:rPr>
          <w:rtl/>
        </w:rPr>
      </w:pPr>
      <w:r>
        <w:rPr>
          <w:rFonts w:hint="cs"/>
          <w:rtl/>
        </w:rPr>
        <w:t xml:space="preserve">עו"ד שרית </w:t>
      </w:r>
      <w:proofErr w:type="spellStart"/>
      <w:r>
        <w:rPr>
          <w:rFonts w:hint="cs"/>
          <w:rtl/>
        </w:rPr>
        <w:t>דמרי</w:t>
      </w:r>
      <w:proofErr w:type="spellEnd"/>
      <w:r>
        <w:rPr>
          <w:rFonts w:hint="cs"/>
          <w:rtl/>
        </w:rPr>
        <w:t xml:space="preserve">, הלשכה המשפטית בביטוח הלאומי. אנחנו נעיר הערות כלליות. </w:t>
      </w:r>
      <w:bookmarkStart w:id="1006" w:name="_ETM_Q1_3270602"/>
      <w:bookmarkEnd w:id="1006"/>
      <w:r>
        <w:rPr>
          <w:rFonts w:hint="cs"/>
          <w:rtl/>
        </w:rPr>
        <w:t xml:space="preserve">מדובר כאן בתקנות שגם מטילות נטל עלינו כביטוח לאומי </w:t>
      </w:r>
      <w:bookmarkStart w:id="1007" w:name="_ETM_Q1_3280413"/>
      <w:bookmarkEnd w:id="1007"/>
      <w:r>
        <w:rPr>
          <w:rFonts w:hint="cs"/>
          <w:rtl/>
        </w:rPr>
        <w:t xml:space="preserve">כגורם אחראי, וגם למעשה על חברות הסיעוד שהן מעניקות את </w:t>
      </w:r>
      <w:bookmarkStart w:id="1008" w:name="_ETM_Q1_3287244"/>
      <w:bookmarkEnd w:id="1008"/>
      <w:r>
        <w:rPr>
          <w:rFonts w:hint="cs"/>
          <w:rtl/>
        </w:rPr>
        <w:t xml:space="preserve">השירותים בפועל באמצעות המטפלות בכל בית. </w:t>
      </w:r>
    </w:p>
    <w:p w:rsidR="00DF54CC" w:rsidRDefault="00DF54CC" w:rsidP="00DF54CC">
      <w:pPr>
        <w:rPr>
          <w:rtl/>
        </w:rPr>
      </w:pPr>
      <w:bookmarkStart w:id="1009" w:name="_ETM_Q1_3285353"/>
      <w:bookmarkEnd w:id="1009"/>
    </w:p>
    <w:p w:rsidR="009B5FC0" w:rsidRDefault="00DF54CC" w:rsidP="009137C7">
      <w:pPr>
        <w:rPr>
          <w:rtl/>
        </w:rPr>
      </w:pPr>
      <w:bookmarkStart w:id="1010" w:name="_ETM_Q1_3285726"/>
      <w:bookmarkEnd w:id="1010"/>
      <w:r>
        <w:rPr>
          <w:rFonts w:hint="cs"/>
          <w:rtl/>
        </w:rPr>
        <w:t xml:space="preserve">מדובר במהלך </w:t>
      </w:r>
      <w:bookmarkStart w:id="1011" w:name="_ETM_Q1_3287416"/>
      <w:bookmarkEnd w:id="1011"/>
      <w:r w:rsidR="009137C7">
        <w:rPr>
          <w:rFonts w:hint="cs"/>
          <w:rtl/>
        </w:rPr>
        <w:t>ו</w:t>
      </w:r>
      <w:r>
        <w:rPr>
          <w:rFonts w:hint="cs"/>
          <w:rtl/>
        </w:rPr>
        <w:t xml:space="preserve">ההערכה הזהירה היא של תקציב של מיליונים, וכרגע קשה </w:t>
      </w:r>
      <w:bookmarkStart w:id="1012" w:name="_ETM_Q1_3297299"/>
      <w:bookmarkEnd w:id="1012"/>
      <w:r>
        <w:rPr>
          <w:rFonts w:hint="cs"/>
          <w:rtl/>
        </w:rPr>
        <w:t xml:space="preserve">לנו להעריך כי לא ברור לנו מה ההיקף של הצרכים </w:t>
      </w:r>
      <w:bookmarkStart w:id="1013" w:name="_ETM_Q1_3304115"/>
      <w:bookmarkEnd w:id="1013"/>
      <w:r>
        <w:rPr>
          <w:rFonts w:hint="cs"/>
          <w:rtl/>
        </w:rPr>
        <w:t xml:space="preserve">הנדרשים. ישב כאן נציג של אחת מהעמותות, וכמובן שיש גם </w:t>
      </w:r>
      <w:bookmarkStart w:id="1014" w:name="_ETM_Q1_3312151"/>
      <w:bookmarkEnd w:id="1014"/>
      <w:r>
        <w:rPr>
          <w:rFonts w:hint="cs"/>
          <w:rtl/>
        </w:rPr>
        <w:t xml:space="preserve">חברות. זה אפשרי מבחינת </w:t>
      </w:r>
      <w:bookmarkStart w:id="1015" w:name="_ETM_Q1_3316273"/>
      <w:bookmarkEnd w:id="1015"/>
      <w:r>
        <w:rPr>
          <w:rFonts w:hint="cs"/>
          <w:rtl/>
        </w:rPr>
        <w:t xml:space="preserve">הביטוח הלאומי לבנות נוהל, אבל הנוהל הזה צריך להיות מיושם </w:t>
      </w:r>
      <w:bookmarkStart w:id="1016" w:name="_ETM_Q1_3321783"/>
      <w:bookmarkEnd w:id="1016"/>
      <w:r>
        <w:rPr>
          <w:rFonts w:hint="cs"/>
          <w:rtl/>
        </w:rPr>
        <w:t>על-ידי החברות.</w:t>
      </w:r>
      <w:bookmarkStart w:id="1017" w:name="_ETM_Q1_3267731"/>
      <w:bookmarkEnd w:id="1017"/>
      <w:r>
        <w:rPr>
          <w:rFonts w:hint="cs"/>
          <w:rtl/>
        </w:rPr>
        <w:t xml:space="preserve"> </w:t>
      </w:r>
      <w:r w:rsidR="009137C7">
        <w:rPr>
          <w:rFonts w:hint="cs"/>
          <w:rtl/>
        </w:rPr>
        <w:t xml:space="preserve">עכשיו </w:t>
      </w:r>
      <w:r>
        <w:rPr>
          <w:rFonts w:hint="cs"/>
          <w:rtl/>
        </w:rPr>
        <w:t xml:space="preserve">להעביר ו את הנוהל הזה ביחס </w:t>
      </w:r>
      <w:bookmarkStart w:id="1018" w:name="_ETM_Q1_3326714"/>
      <w:bookmarkEnd w:id="1018"/>
      <w:r>
        <w:rPr>
          <w:rFonts w:hint="cs"/>
          <w:rtl/>
        </w:rPr>
        <w:t xml:space="preserve">ל-180,000 זכאים בביטוח סיעודי </w:t>
      </w:r>
      <w:r>
        <w:rPr>
          <w:rtl/>
        </w:rPr>
        <w:t>–</w:t>
      </w:r>
      <w:r>
        <w:rPr>
          <w:rFonts w:hint="cs"/>
          <w:rtl/>
        </w:rPr>
        <w:t xml:space="preserve"> יש כאן </w:t>
      </w:r>
      <w:bookmarkStart w:id="1019" w:name="_ETM_Q1_3328928"/>
      <w:bookmarkEnd w:id="1019"/>
      <w:r>
        <w:rPr>
          <w:rFonts w:hint="cs"/>
          <w:rtl/>
        </w:rPr>
        <w:t xml:space="preserve">מורכבות גם מבחינת עלויות ביצוע וגם מבחינת מי מבצע את </w:t>
      </w:r>
      <w:bookmarkStart w:id="1020" w:name="_ETM_Q1_3329684"/>
      <w:bookmarkEnd w:id="1020"/>
      <w:r>
        <w:rPr>
          <w:rFonts w:hint="cs"/>
          <w:rtl/>
        </w:rPr>
        <w:t xml:space="preserve">זה. </w:t>
      </w:r>
      <w:r w:rsidR="008D2D91">
        <w:rPr>
          <w:rFonts w:hint="cs"/>
          <w:rtl/>
        </w:rPr>
        <w:t>מבחינת נתונים, יש לנו כ-80,000 מטפלות סיעודיות כשחלקן הן</w:t>
      </w:r>
      <w:bookmarkStart w:id="1021" w:name="_ETM_Q1_3338663"/>
      <w:bookmarkEnd w:id="1021"/>
      <w:r w:rsidR="008D2D91">
        <w:rPr>
          <w:rFonts w:hint="cs"/>
          <w:rtl/>
        </w:rPr>
        <w:t xml:space="preserve"> עוב</w:t>
      </w:r>
      <w:r w:rsidR="009137C7">
        <w:rPr>
          <w:rFonts w:hint="cs"/>
          <w:rtl/>
        </w:rPr>
        <w:t>דות זרות. לא ברור מה היכולת שלהן</w:t>
      </w:r>
      <w:r w:rsidR="008D2D91">
        <w:rPr>
          <w:rFonts w:hint="cs"/>
          <w:rtl/>
        </w:rPr>
        <w:t xml:space="preserve"> ליישם את </w:t>
      </w:r>
      <w:bookmarkStart w:id="1022" w:name="_ETM_Q1_3342636"/>
      <w:bookmarkEnd w:id="1022"/>
      <w:r w:rsidR="008D2D91">
        <w:rPr>
          <w:rFonts w:hint="cs"/>
          <w:rtl/>
        </w:rPr>
        <w:t xml:space="preserve">התקנות האלה בפועל. </w:t>
      </w:r>
      <w:r w:rsidR="009B5FC0">
        <w:rPr>
          <w:rFonts w:hint="cs"/>
          <w:rtl/>
        </w:rPr>
        <w:t xml:space="preserve">צריך לקחת בחשבון את כל המנגנון המורכב </w:t>
      </w:r>
      <w:bookmarkStart w:id="1023" w:name="_ETM_Q1_3351008"/>
      <w:bookmarkEnd w:id="1023"/>
      <w:proofErr w:type="spellStart"/>
      <w:r w:rsidR="009B5FC0">
        <w:rPr>
          <w:rFonts w:hint="cs"/>
          <w:rtl/>
        </w:rPr>
        <w:t>והמחשובי</w:t>
      </w:r>
      <w:proofErr w:type="spellEnd"/>
      <w:r w:rsidR="009B5FC0">
        <w:rPr>
          <w:rFonts w:hint="cs"/>
          <w:rtl/>
        </w:rPr>
        <w:t xml:space="preserve"> שנידרש להקים לצורך ביצוע של ההליך כאן. כביטוח לאומי גם נצטרך למצוא אנשי כוח אדם שיעסקו בנוש</w:t>
      </w:r>
      <w:bookmarkStart w:id="1024" w:name="_ETM_Q1_3369433"/>
      <w:bookmarkEnd w:id="1024"/>
      <w:r w:rsidR="009B5FC0">
        <w:rPr>
          <w:rFonts w:hint="cs"/>
          <w:rtl/>
        </w:rPr>
        <w:t>א הזה ברמה היום יומית כי מדובר ב-180,000 אנשים.</w:t>
      </w:r>
    </w:p>
    <w:p w:rsidR="00F4117E" w:rsidRDefault="00F4117E" w:rsidP="00DF54CC">
      <w:pPr>
        <w:rPr>
          <w:rtl/>
        </w:rPr>
      </w:pPr>
    </w:p>
    <w:p w:rsidR="00F4117E" w:rsidRDefault="00F4117E" w:rsidP="00F4117E">
      <w:pPr>
        <w:pStyle w:val="af9"/>
        <w:keepNext/>
        <w:rPr>
          <w:rtl/>
        </w:rPr>
      </w:pPr>
      <w:r>
        <w:rPr>
          <w:rtl/>
        </w:rPr>
        <w:t xml:space="preserve">איריס </w:t>
      </w:r>
      <w:proofErr w:type="spellStart"/>
      <w:r>
        <w:rPr>
          <w:rtl/>
        </w:rPr>
        <w:t>גוראל</w:t>
      </w:r>
      <w:proofErr w:type="spellEnd"/>
      <w:r>
        <w:rPr>
          <w:rtl/>
        </w:rPr>
        <w:t>:</w:t>
      </w:r>
    </w:p>
    <w:p w:rsidR="00F4117E" w:rsidRPr="00F4117E" w:rsidRDefault="00F4117E" w:rsidP="00F4117E">
      <w:pPr>
        <w:ind w:firstLine="0"/>
        <w:rPr>
          <w:rtl/>
        </w:rPr>
      </w:pPr>
      <w:bookmarkStart w:id="1025" w:name="_ETM_Q1_3377201"/>
      <w:bookmarkEnd w:id="1025"/>
    </w:p>
    <w:p w:rsidR="009B5FC0" w:rsidRDefault="009B5FC0" w:rsidP="009B5FC0">
      <w:pPr>
        <w:rPr>
          <w:rtl/>
        </w:rPr>
      </w:pPr>
      <w:r>
        <w:rPr>
          <w:rFonts w:hint="cs"/>
          <w:rtl/>
        </w:rPr>
        <w:t xml:space="preserve">זאת </w:t>
      </w:r>
      <w:bookmarkStart w:id="1026" w:name="_ETM_Q1_3373073"/>
      <w:bookmarkEnd w:id="1026"/>
      <w:r>
        <w:rPr>
          <w:rFonts w:hint="cs"/>
          <w:rtl/>
        </w:rPr>
        <w:t>אומרת ש-180,000 אנשים לא יקבלו טיפול במצב חירום אלא יופקרו.</w:t>
      </w:r>
      <w:bookmarkStart w:id="1027" w:name="_ETM_Q1_3381873"/>
      <w:bookmarkEnd w:id="1027"/>
    </w:p>
    <w:p w:rsidR="007E3E4D" w:rsidRDefault="007E3E4D" w:rsidP="009B5FC0">
      <w:pPr>
        <w:rPr>
          <w:rtl/>
        </w:rPr>
      </w:pPr>
      <w:bookmarkStart w:id="1028" w:name="_ETM_Q1_3379623"/>
      <w:bookmarkEnd w:id="1028"/>
    </w:p>
    <w:p w:rsidR="007E3E4D" w:rsidRDefault="007E3E4D" w:rsidP="007E3E4D">
      <w:pPr>
        <w:pStyle w:val="af9"/>
        <w:keepNext/>
        <w:rPr>
          <w:rtl/>
        </w:rPr>
      </w:pPr>
      <w:bookmarkStart w:id="1029" w:name="_ETM_Q1_3379925"/>
      <w:bookmarkStart w:id="1030" w:name="_ETM_Q1_3381094"/>
      <w:bookmarkEnd w:id="1029"/>
      <w:bookmarkEnd w:id="1030"/>
      <w:r>
        <w:rPr>
          <w:rFonts w:hint="cs"/>
          <w:rtl/>
        </w:rPr>
        <w:t xml:space="preserve">שרית </w:t>
      </w:r>
      <w:proofErr w:type="spellStart"/>
      <w:r>
        <w:rPr>
          <w:rFonts w:hint="cs"/>
          <w:rtl/>
        </w:rPr>
        <w:t>דמרי</w:t>
      </w:r>
      <w:proofErr w:type="spellEnd"/>
      <w:r>
        <w:rPr>
          <w:rtl/>
        </w:rPr>
        <w:t>:</w:t>
      </w:r>
    </w:p>
    <w:p w:rsidR="007E3E4D" w:rsidRDefault="007E3E4D" w:rsidP="009B5FC0">
      <w:pPr>
        <w:rPr>
          <w:rtl/>
        </w:rPr>
      </w:pPr>
    </w:p>
    <w:p w:rsidR="007E3E4D" w:rsidRDefault="007E3E4D" w:rsidP="009B5FC0">
      <w:pPr>
        <w:rPr>
          <w:rtl/>
        </w:rPr>
      </w:pPr>
      <w:r>
        <w:rPr>
          <w:rFonts w:hint="cs"/>
          <w:rtl/>
        </w:rPr>
        <w:t>לא, שוב - - -</w:t>
      </w:r>
    </w:p>
    <w:p w:rsidR="009B5FC0" w:rsidRDefault="009B5FC0" w:rsidP="007E3E4D">
      <w:pPr>
        <w:ind w:firstLine="0"/>
        <w:rPr>
          <w:rtl/>
        </w:rPr>
      </w:pPr>
      <w:bookmarkStart w:id="1031" w:name="_ETM_Q1_3378971"/>
      <w:bookmarkEnd w:id="1031"/>
    </w:p>
    <w:p w:rsidR="009B5FC0" w:rsidRDefault="009B5FC0" w:rsidP="009B5FC0">
      <w:pPr>
        <w:pStyle w:val="af6"/>
        <w:keepNext/>
        <w:rPr>
          <w:rtl/>
        </w:rPr>
      </w:pPr>
      <w:bookmarkStart w:id="1032" w:name="_ETM_Q1_3382129"/>
      <w:bookmarkEnd w:id="1032"/>
      <w:r>
        <w:rPr>
          <w:rtl/>
        </w:rPr>
        <w:t xml:space="preserve">היו"ר ישראל </w:t>
      </w:r>
      <w:proofErr w:type="spellStart"/>
      <w:r>
        <w:rPr>
          <w:rtl/>
        </w:rPr>
        <w:t>אייכלר</w:t>
      </w:r>
      <w:proofErr w:type="spellEnd"/>
      <w:r>
        <w:rPr>
          <w:rtl/>
        </w:rPr>
        <w:t>:</w:t>
      </w:r>
    </w:p>
    <w:p w:rsidR="009B5FC0" w:rsidRDefault="009B5FC0" w:rsidP="009B5FC0">
      <w:pPr>
        <w:pStyle w:val="KeepWithNext"/>
        <w:rPr>
          <w:rtl/>
        </w:rPr>
      </w:pPr>
    </w:p>
    <w:p w:rsidR="009B5FC0" w:rsidRDefault="009B5FC0" w:rsidP="009137C7">
      <w:pPr>
        <w:rPr>
          <w:rtl/>
        </w:rPr>
      </w:pPr>
      <w:r>
        <w:rPr>
          <w:rFonts w:hint="cs"/>
          <w:rtl/>
        </w:rPr>
        <w:t xml:space="preserve">אני </w:t>
      </w:r>
      <w:bookmarkStart w:id="1033" w:name="_ETM_Q1_3385602"/>
      <w:bookmarkEnd w:id="1033"/>
      <w:r>
        <w:rPr>
          <w:rFonts w:hint="cs"/>
          <w:rtl/>
        </w:rPr>
        <w:t xml:space="preserve">לא רוצה פה ויכוחים כי הזמן שלי הולך ומסתיים. </w:t>
      </w:r>
      <w:bookmarkStart w:id="1034" w:name="_ETM_Q1_3410793"/>
      <w:bookmarkStart w:id="1035" w:name="_ETM_Q1_3410831"/>
      <w:bookmarkStart w:id="1036" w:name="_ETM_Q1_3411154"/>
      <w:bookmarkEnd w:id="1034"/>
      <w:bookmarkEnd w:id="1035"/>
      <w:bookmarkEnd w:id="1036"/>
      <w:r>
        <w:rPr>
          <w:rFonts w:hint="cs"/>
          <w:rtl/>
        </w:rPr>
        <w:t xml:space="preserve">מה הביטוח הלאומי רוצה </w:t>
      </w:r>
      <w:proofErr w:type="spellStart"/>
      <w:r>
        <w:rPr>
          <w:rFonts w:hint="cs"/>
          <w:rtl/>
        </w:rPr>
        <w:t>בתכלס</w:t>
      </w:r>
      <w:proofErr w:type="spellEnd"/>
      <w:r>
        <w:rPr>
          <w:rFonts w:hint="cs"/>
          <w:rtl/>
        </w:rPr>
        <w:t>?</w:t>
      </w:r>
    </w:p>
    <w:p w:rsidR="009B5FC0" w:rsidRDefault="009B5FC0" w:rsidP="009B5FC0">
      <w:pPr>
        <w:rPr>
          <w:rtl/>
        </w:rPr>
      </w:pPr>
      <w:bookmarkStart w:id="1037" w:name="_ETM_Q1_3408045"/>
      <w:bookmarkStart w:id="1038" w:name="_ETM_Q1_3408294"/>
      <w:bookmarkEnd w:id="1037"/>
      <w:bookmarkEnd w:id="1038"/>
    </w:p>
    <w:p w:rsidR="009B5FC0" w:rsidRDefault="009B5FC0" w:rsidP="009B5FC0">
      <w:pPr>
        <w:pStyle w:val="af9"/>
        <w:keepNext/>
        <w:rPr>
          <w:rtl/>
        </w:rPr>
      </w:pPr>
      <w:r>
        <w:rPr>
          <w:rFonts w:hint="cs"/>
          <w:rtl/>
        </w:rPr>
        <w:t>אלעד אליהו זכות</w:t>
      </w:r>
      <w:r>
        <w:rPr>
          <w:rtl/>
        </w:rPr>
        <w:t>:</w:t>
      </w:r>
    </w:p>
    <w:p w:rsidR="00DF54CC" w:rsidRDefault="00DF54CC" w:rsidP="009B5FC0">
      <w:pPr>
        <w:rPr>
          <w:rtl/>
        </w:rPr>
      </w:pPr>
    </w:p>
    <w:p w:rsidR="00DA4C1B" w:rsidRDefault="009B5FC0" w:rsidP="009B5FC0">
      <w:pPr>
        <w:rPr>
          <w:rtl/>
        </w:rPr>
      </w:pPr>
      <w:bookmarkStart w:id="1039" w:name="_ETM_Q1_3409370"/>
      <w:bookmarkEnd w:id="1039"/>
      <w:r>
        <w:rPr>
          <w:rFonts w:hint="cs"/>
          <w:rtl/>
        </w:rPr>
        <w:t xml:space="preserve">אלעד זכות, יועץ </w:t>
      </w:r>
      <w:bookmarkStart w:id="1040" w:name="_ETM_Q1_3413370"/>
      <w:bookmarkEnd w:id="1040"/>
      <w:r>
        <w:rPr>
          <w:rFonts w:hint="cs"/>
          <w:rtl/>
        </w:rPr>
        <w:t xml:space="preserve">מנכ"ל ביטוח לאומי. בהמשך לדבריה של שרית פה, יש פה </w:t>
      </w:r>
      <w:bookmarkStart w:id="1041" w:name="_ETM_Q1_3418596"/>
      <w:bookmarkEnd w:id="1041"/>
      <w:r>
        <w:rPr>
          <w:rFonts w:hint="cs"/>
          <w:rtl/>
        </w:rPr>
        <w:t xml:space="preserve">משמעות שהגענו אליה אולי מאוחר מדי כי באמת התקנות הגיעו </w:t>
      </w:r>
      <w:bookmarkStart w:id="1042" w:name="_ETM_Q1_3416868"/>
      <w:bookmarkEnd w:id="1042"/>
      <w:r>
        <w:rPr>
          <w:rFonts w:hint="cs"/>
          <w:rtl/>
        </w:rPr>
        <w:t>אלינו לפני מספר חודשים</w:t>
      </w:r>
      <w:bookmarkStart w:id="1043" w:name="_ETM_Q1_3426478"/>
      <w:bookmarkEnd w:id="1043"/>
      <w:r w:rsidR="00DA4C1B">
        <w:rPr>
          <w:rFonts w:hint="cs"/>
          <w:rtl/>
        </w:rPr>
        <w:t>, אבל</w:t>
      </w:r>
      <w:r>
        <w:rPr>
          <w:rFonts w:hint="cs"/>
          <w:rtl/>
        </w:rPr>
        <w:t xml:space="preserve"> רק לפני כמה ימים הגענו למסקנות לגבי הפרשנות. יש פה </w:t>
      </w:r>
      <w:bookmarkStart w:id="1044" w:name="_ETM_Q1_3430388"/>
      <w:bookmarkEnd w:id="1044"/>
      <w:r>
        <w:rPr>
          <w:rFonts w:hint="cs"/>
          <w:rtl/>
        </w:rPr>
        <w:t xml:space="preserve">משמעויות גם </w:t>
      </w:r>
      <w:proofErr w:type="spellStart"/>
      <w:r>
        <w:rPr>
          <w:rFonts w:hint="cs"/>
          <w:rtl/>
        </w:rPr>
        <w:t>תפעולויות</w:t>
      </w:r>
      <w:proofErr w:type="spellEnd"/>
      <w:r>
        <w:rPr>
          <w:rFonts w:hint="cs"/>
          <w:rtl/>
        </w:rPr>
        <w:t xml:space="preserve">, גם משאבים כמו שאמרת וגם עלויות </w:t>
      </w:r>
      <w:bookmarkStart w:id="1045" w:name="_ETM_Q1_3431821"/>
      <w:bookmarkEnd w:id="1045"/>
      <w:r>
        <w:rPr>
          <w:rFonts w:hint="cs"/>
          <w:rtl/>
        </w:rPr>
        <w:t xml:space="preserve">שאנחנו לא יודעים להעריך כרגע. </w:t>
      </w:r>
    </w:p>
    <w:p w:rsidR="00DA4C1B" w:rsidRDefault="00DA4C1B" w:rsidP="009B5FC0">
      <w:pPr>
        <w:rPr>
          <w:rtl/>
        </w:rPr>
      </w:pPr>
      <w:bookmarkStart w:id="1046" w:name="_ETM_Q1_3446659"/>
      <w:bookmarkEnd w:id="1046"/>
    </w:p>
    <w:p w:rsidR="00F01B46" w:rsidRDefault="009B5FC0" w:rsidP="009B5FC0">
      <w:pPr>
        <w:rPr>
          <w:rtl/>
        </w:rPr>
      </w:pPr>
      <w:bookmarkStart w:id="1047" w:name="_ETM_Q1_3446925"/>
      <w:bookmarkEnd w:id="1047"/>
      <w:r>
        <w:rPr>
          <w:rFonts w:hint="cs"/>
          <w:rtl/>
        </w:rPr>
        <w:t>אנחנו נשמח אם תהיה</w:t>
      </w:r>
      <w:bookmarkStart w:id="1048" w:name="_ETM_Q1_3435973"/>
      <w:bookmarkEnd w:id="1048"/>
      <w:r>
        <w:rPr>
          <w:rFonts w:hint="cs"/>
          <w:rtl/>
        </w:rPr>
        <w:t xml:space="preserve"> אפשרות </w:t>
      </w:r>
      <w:proofErr w:type="spellStart"/>
      <w:r>
        <w:rPr>
          <w:rFonts w:hint="cs"/>
          <w:rtl/>
        </w:rPr>
        <w:t>להחריג</w:t>
      </w:r>
      <w:proofErr w:type="spellEnd"/>
      <w:r>
        <w:rPr>
          <w:rFonts w:hint="cs"/>
          <w:rtl/>
        </w:rPr>
        <w:t xml:space="preserve"> את שירותי הסיעוד בקהילה שאני באמת לא בטוח </w:t>
      </w:r>
      <w:bookmarkStart w:id="1049" w:name="_ETM_Q1_3437173"/>
      <w:bookmarkEnd w:id="1049"/>
      <w:r>
        <w:rPr>
          <w:rFonts w:hint="cs"/>
          <w:rtl/>
        </w:rPr>
        <w:t xml:space="preserve">כמה הם נכנסים באותה קטגוריה כמו שירות מלא של </w:t>
      </w:r>
      <w:bookmarkStart w:id="1050" w:name="_ETM_Q1_3441676"/>
      <w:bookmarkEnd w:id="1050"/>
      <w:r>
        <w:rPr>
          <w:rFonts w:hint="cs"/>
          <w:rtl/>
        </w:rPr>
        <w:t>24/7 לבעלי מוגבלות. במידה ולא, נצטרך זמן לדון מול</w:t>
      </w:r>
      <w:bookmarkStart w:id="1051" w:name="_ETM_Q1_3452636"/>
      <w:bookmarkEnd w:id="1051"/>
      <w:r>
        <w:rPr>
          <w:rFonts w:hint="cs"/>
          <w:rtl/>
        </w:rPr>
        <w:t xml:space="preserve"> שאר הגורמים כדי להבין טוב יותר את הרזולוציות</w:t>
      </w:r>
      <w:r w:rsidR="00DA4C1B">
        <w:rPr>
          <w:rFonts w:hint="cs"/>
          <w:rtl/>
        </w:rPr>
        <w:t>,</w:t>
      </w:r>
      <w:r>
        <w:rPr>
          <w:rFonts w:hint="cs"/>
          <w:rtl/>
        </w:rPr>
        <w:t xml:space="preserve"> הן מבחינת </w:t>
      </w:r>
      <w:bookmarkStart w:id="1052" w:name="_ETM_Q1_3450536"/>
      <w:bookmarkEnd w:id="1052"/>
      <w:r>
        <w:rPr>
          <w:rFonts w:hint="cs"/>
          <w:rtl/>
        </w:rPr>
        <w:t>העלויות והן מבחינת התפעול</w:t>
      </w:r>
      <w:r w:rsidR="00DA4C1B">
        <w:rPr>
          <w:rFonts w:hint="cs"/>
          <w:rtl/>
        </w:rPr>
        <w:t>,</w:t>
      </w:r>
      <w:r>
        <w:rPr>
          <w:rFonts w:hint="cs"/>
          <w:rtl/>
        </w:rPr>
        <w:t xml:space="preserve"> גם של המערכת </w:t>
      </w:r>
      <w:proofErr w:type="spellStart"/>
      <w:r>
        <w:rPr>
          <w:rFonts w:hint="cs"/>
          <w:rtl/>
        </w:rPr>
        <w:t>המחשוביות</w:t>
      </w:r>
      <w:proofErr w:type="spellEnd"/>
      <w:r>
        <w:rPr>
          <w:rFonts w:hint="cs"/>
          <w:rtl/>
        </w:rPr>
        <w:t xml:space="preserve">, ובמיוחד </w:t>
      </w:r>
      <w:bookmarkStart w:id="1053" w:name="_ETM_Q1_3455155"/>
      <w:bookmarkEnd w:id="1053"/>
      <w:r>
        <w:rPr>
          <w:rFonts w:hint="cs"/>
          <w:rtl/>
        </w:rPr>
        <w:t xml:space="preserve">של </w:t>
      </w:r>
      <w:bookmarkStart w:id="1054" w:name="_ETM_Q1_3459491"/>
      <w:bookmarkEnd w:id="1054"/>
      <w:r>
        <w:rPr>
          <w:rFonts w:hint="cs"/>
          <w:rtl/>
        </w:rPr>
        <w:t xml:space="preserve">מכרז ההתקשרות עם נותני השירותים לסיעוד. </w:t>
      </w:r>
      <w:bookmarkStart w:id="1055" w:name="_ETM_Q1_3465248"/>
      <w:bookmarkEnd w:id="1055"/>
      <w:r w:rsidR="00F01B46">
        <w:rPr>
          <w:rFonts w:hint="cs"/>
          <w:rtl/>
        </w:rPr>
        <w:t xml:space="preserve"> </w:t>
      </w:r>
    </w:p>
    <w:p w:rsidR="00F01B46" w:rsidRDefault="00F01B46" w:rsidP="009B5FC0">
      <w:pPr>
        <w:rPr>
          <w:rtl/>
        </w:rPr>
      </w:pPr>
      <w:bookmarkStart w:id="1056" w:name="_ETM_Q1_3459209"/>
      <w:bookmarkEnd w:id="1056"/>
    </w:p>
    <w:p w:rsidR="00F01B46" w:rsidRDefault="00F01B46" w:rsidP="00F01B46">
      <w:pPr>
        <w:pStyle w:val="af6"/>
        <w:keepNext/>
        <w:rPr>
          <w:rtl/>
        </w:rPr>
      </w:pPr>
      <w:bookmarkStart w:id="1057" w:name="_ETM_Q1_3459801"/>
      <w:bookmarkEnd w:id="1057"/>
      <w:r>
        <w:rPr>
          <w:rtl/>
        </w:rPr>
        <w:t xml:space="preserve">היו"ר ישראל </w:t>
      </w:r>
      <w:proofErr w:type="spellStart"/>
      <w:r>
        <w:rPr>
          <w:rtl/>
        </w:rPr>
        <w:t>אייכלר</w:t>
      </w:r>
      <w:proofErr w:type="spellEnd"/>
      <w:r>
        <w:rPr>
          <w:rtl/>
        </w:rPr>
        <w:t>:</w:t>
      </w:r>
    </w:p>
    <w:p w:rsidR="00F01B46" w:rsidRDefault="00F01B46" w:rsidP="00F01B46">
      <w:pPr>
        <w:pStyle w:val="KeepWithNext"/>
        <w:rPr>
          <w:rtl/>
        </w:rPr>
      </w:pPr>
    </w:p>
    <w:p w:rsidR="00F01B46" w:rsidRDefault="00F01B46" w:rsidP="00F01B46">
      <w:pPr>
        <w:rPr>
          <w:rtl/>
        </w:rPr>
      </w:pPr>
      <w:r>
        <w:rPr>
          <w:rFonts w:hint="cs"/>
          <w:rtl/>
        </w:rPr>
        <w:t>מה הבקשה שלכם?</w:t>
      </w:r>
    </w:p>
    <w:p w:rsidR="00F01B46" w:rsidRDefault="00F01B46" w:rsidP="00F01B46">
      <w:pPr>
        <w:rPr>
          <w:rtl/>
        </w:rPr>
      </w:pPr>
      <w:bookmarkStart w:id="1058" w:name="_ETM_Q1_3464810"/>
      <w:bookmarkEnd w:id="1058"/>
    </w:p>
    <w:p w:rsidR="00F01B46" w:rsidRDefault="00F01B46" w:rsidP="00F01B46">
      <w:pPr>
        <w:pStyle w:val="af9"/>
        <w:keepNext/>
        <w:rPr>
          <w:rtl/>
        </w:rPr>
      </w:pPr>
      <w:bookmarkStart w:id="1059" w:name="_ETM_Q1_3465087"/>
      <w:bookmarkEnd w:id="1059"/>
      <w:r>
        <w:rPr>
          <w:rFonts w:hint="cs"/>
          <w:rtl/>
        </w:rPr>
        <w:t>אלעד אליהו זכות</w:t>
      </w:r>
      <w:r>
        <w:rPr>
          <w:rtl/>
        </w:rPr>
        <w:t>:</w:t>
      </w:r>
    </w:p>
    <w:p w:rsidR="00F01B46" w:rsidRDefault="00F01B46" w:rsidP="00F01B46">
      <w:pPr>
        <w:rPr>
          <w:rtl/>
        </w:rPr>
      </w:pPr>
    </w:p>
    <w:p w:rsidR="00F01B46" w:rsidRDefault="00F01B46" w:rsidP="009B5FC0">
      <w:pPr>
        <w:rPr>
          <w:rtl/>
        </w:rPr>
      </w:pPr>
      <w:bookmarkStart w:id="1060" w:name="_ETM_Q1_3459467"/>
      <w:bookmarkEnd w:id="1060"/>
      <w:r>
        <w:rPr>
          <w:rFonts w:hint="cs"/>
          <w:rtl/>
        </w:rPr>
        <w:t xml:space="preserve">במידה ולא </w:t>
      </w:r>
      <w:bookmarkStart w:id="1061" w:name="_ETM_Q1_3469233"/>
      <w:bookmarkEnd w:id="1061"/>
      <w:r>
        <w:rPr>
          <w:rFonts w:hint="cs"/>
          <w:rtl/>
        </w:rPr>
        <w:t>יוחרג הסיעוד בקהילה</w:t>
      </w:r>
      <w:r w:rsidR="00FE5FF0">
        <w:rPr>
          <w:rFonts w:hint="cs"/>
          <w:rtl/>
        </w:rPr>
        <w:t>,</w:t>
      </w:r>
      <w:r>
        <w:rPr>
          <w:rFonts w:hint="cs"/>
          <w:rtl/>
        </w:rPr>
        <w:t xml:space="preserve"> </w:t>
      </w:r>
      <w:r w:rsidR="00DA4C1B">
        <w:rPr>
          <w:rFonts w:hint="cs"/>
          <w:rtl/>
        </w:rPr>
        <w:t xml:space="preserve">אנחנו </w:t>
      </w:r>
      <w:r>
        <w:rPr>
          <w:rFonts w:hint="cs"/>
          <w:rtl/>
        </w:rPr>
        <w:t xml:space="preserve">נצטרך עוד זמן </w:t>
      </w:r>
      <w:bookmarkStart w:id="1062" w:name="_ETM_Q1_3466107"/>
      <w:bookmarkEnd w:id="1062"/>
      <w:r>
        <w:rPr>
          <w:rFonts w:hint="cs"/>
          <w:rtl/>
        </w:rPr>
        <w:t>לעבוד מול גורמי המקצוע הרלוונטיים.</w:t>
      </w:r>
      <w:bookmarkStart w:id="1063" w:name="_ETM_Q1_3474842"/>
      <w:bookmarkEnd w:id="1063"/>
    </w:p>
    <w:p w:rsidR="00F01B46" w:rsidRDefault="00F01B46" w:rsidP="009B5FC0">
      <w:pPr>
        <w:rPr>
          <w:rtl/>
        </w:rPr>
      </w:pPr>
    </w:p>
    <w:p w:rsidR="00F01B46" w:rsidRDefault="00F01B46" w:rsidP="00F01B46">
      <w:pPr>
        <w:pStyle w:val="af6"/>
        <w:keepNext/>
        <w:rPr>
          <w:rtl/>
        </w:rPr>
      </w:pPr>
      <w:bookmarkStart w:id="1064" w:name="_ETM_Q1_3475098"/>
      <w:bookmarkEnd w:id="1064"/>
      <w:r>
        <w:rPr>
          <w:rtl/>
        </w:rPr>
        <w:t xml:space="preserve">היו"ר ישראל </w:t>
      </w:r>
      <w:proofErr w:type="spellStart"/>
      <w:r>
        <w:rPr>
          <w:rtl/>
        </w:rPr>
        <w:t>אייכלר</w:t>
      </w:r>
      <w:proofErr w:type="spellEnd"/>
      <w:r>
        <w:rPr>
          <w:rtl/>
        </w:rPr>
        <w:t>:</w:t>
      </w:r>
    </w:p>
    <w:p w:rsidR="00F01B46" w:rsidRDefault="00F01B46" w:rsidP="00F01B46">
      <w:pPr>
        <w:pStyle w:val="KeepWithNext"/>
        <w:rPr>
          <w:rtl/>
        </w:rPr>
      </w:pPr>
    </w:p>
    <w:p w:rsidR="00F01B46" w:rsidRDefault="00F01B46" w:rsidP="00F01B46">
      <w:pPr>
        <w:rPr>
          <w:rtl/>
        </w:rPr>
      </w:pPr>
      <w:r>
        <w:rPr>
          <w:rFonts w:hint="cs"/>
          <w:rtl/>
        </w:rPr>
        <w:t xml:space="preserve">כמה זמן? </w:t>
      </w:r>
    </w:p>
    <w:p w:rsidR="00F01B46" w:rsidRDefault="00F01B46" w:rsidP="00F01B46">
      <w:pPr>
        <w:rPr>
          <w:rtl/>
        </w:rPr>
      </w:pPr>
      <w:bookmarkStart w:id="1065" w:name="_ETM_Q1_3480235"/>
      <w:bookmarkStart w:id="1066" w:name="_ETM_Q1_3472844"/>
      <w:bookmarkEnd w:id="1065"/>
      <w:bookmarkEnd w:id="1066"/>
    </w:p>
    <w:p w:rsidR="00DA4C1B" w:rsidRDefault="00DA4C1B" w:rsidP="00DA4C1B">
      <w:pPr>
        <w:pStyle w:val="af5"/>
        <w:keepNext/>
        <w:rPr>
          <w:rtl/>
        </w:rPr>
      </w:pPr>
      <w:r>
        <w:rPr>
          <w:rtl/>
        </w:rPr>
        <w:t>קריאות:</w:t>
      </w:r>
    </w:p>
    <w:p w:rsidR="00DA4C1B" w:rsidRDefault="00DA4C1B" w:rsidP="00DA4C1B">
      <w:pPr>
        <w:pStyle w:val="KeepWithNext"/>
        <w:rPr>
          <w:rtl/>
        </w:rPr>
      </w:pPr>
    </w:p>
    <w:p w:rsidR="00DA4C1B" w:rsidRDefault="00DA4C1B" w:rsidP="00DA4C1B">
      <w:pPr>
        <w:rPr>
          <w:rtl/>
        </w:rPr>
      </w:pPr>
      <w:r>
        <w:rPr>
          <w:rFonts w:hint="cs"/>
          <w:rtl/>
        </w:rPr>
        <w:t>חודש, חודשיים.</w:t>
      </w:r>
    </w:p>
    <w:p w:rsidR="00DA4C1B" w:rsidRDefault="00DA4C1B" w:rsidP="00DA4C1B">
      <w:pPr>
        <w:rPr>
          <w:rtl/>
        </w:rPr>
      </w:pPr>
      <w:bookmarkStart w:id="1067" w:name="_ETM_Q1_3479278"/>
      <w:bookmarkEnd w:id="1067"/>
    </w:p>
    <w:p w:rsidR="00F01B46" w:rsidRDefault="00F01B46" w:rsidP="00F01B46">
      <w:pPr>
        <w:pStyle w:val="af9"/>
        <w:keepNext/>
        <w:rPr>
          <w:rtl/>
        </w:rPr>
      </w:pPr>
      <w:bookmarkStart w:id="1068" w:name="_ETM_Q1_3480501"/>
      <w:bookmarkEnd w:id="1068"/>
      <w:r>
        <w:rPr>
          <w:rFonts w:hint="cs"/>
          <w:rtl/>
        </w:rPr>
        <w:t>אלעד אליהו זכות</w:t>
      </w:r>
      <w:r>
        <w:rPr>
          <w:rtl/>
        </w:rPr>
        <w:t>:</w:t>
      </w:r>
    </w:p>
    <w:p w:rsidR="00F01B46" w:rsidRDefault="00F01B46" w:rsidP="00F01B46">
      <w:pPr>
        <w:rPr>
          <w:rtl/>
        </w:rPr>
      </w:pPr>
      <w:bookmarkStart w:id="1069" w:name="_ETM_Q1_3481723"/>
      <w:bookmarkEnd w:id="1069"/>
    </w:p>
    <w:p w:rsidR="009B5FC0" w:rsidRDefault="00F01B46" w:rsidP="00DA4C1B">
      <w:pPr>
        <w:rPr>
          <w:rtl/>
        </w:rPr>
      </w:pPr>
      <w:r>
        <w:rPr>
          <w:rFonts w:hint="cs"/>
          <w:rtl/>
        </w:rPr>
        <w:t xml:space="preserve">אנחנו לא יודעים להגיד </w:t>
      </w:r>
      <w:bookmarkStart w:id="1070" w:name="_ETM_Q1_3483695"/>
      <w:bookmarkEnd w:id="1070"/>
      <w:r>
        <w:rPr>
          <w:rFonts w:hint="cs"/>
          <w:rtl/>
        </w:rPr>
        <w:t xml:space="preserve">כרגע, אנחנו לא יודעים לפרוט. </w:t>
      </w:r>
      <w:r w:rsidR="00DA4C1B">
        <w:rPr>
          <w:rFonts w:hint="cs"/>
          <w:rtl/>
        </w:rPr>
        <w:t xml:space="preserve">שוב, </w:t>
      </w:r>
      <w:r>
        <w:rPr>
          <w:rFonts w:hint="cs"/>
          <w:rtl/>
        </w:rPr>
        <w:t xml:space="preserve">גם משרד האוצר </w:t>
      </w:r>
      <w:bookmarkStart w:id="1071" w:name="_ETM_Q1_3483473"/>
      <w:bookmarkEnd w:id="1071"/>
      <w:r w:rsidR="00DA4C1B">
        <w:rPr>
          <w:rFonts w:hint="cs"/>
          <w:rtl/>
        </w:rPr>
        <w:t>פה באותו עניין מבחינת העלות התקציבית.</w:t>
      </w:r>
      <w:r>
        <w:rPr>
          <w:rFonts w:hint="cs"/>
          <w:rtl/>
        </w:rPr>
        <w:t xml:space="preserve"> אנחנו לא יודעים </w:t>
      </w:r>
      <w:bookmarkStart w:id="1072" w:name="_ETM_Q1_3486525"/>
      <w:bookmarkEnd w:id="1072"/>
      <w:r>
        <w:rPr>
          <w:rFonts w:hint="cs"/>
          <w:rtl/>
        </w:rPr>
        <w:t>כרגע לפר</w:t>
      </w:r>
      <w:r w:rsidR="00DA4C1B">
        <w:rPr>
          <w:rFonts w:hint="cs"/>
          <w:rtl/>
        </w:rPr>
        <w:t>ו</w:t>
      </w:r>
      <w:r>
        <w:rPr>
          <w:rFonts w:hint="cs"/>
          <w:rtl/>
        </w:rPr>
        <w:t xml:space="preserve">ט את זה, ולכן אנחנו לא יודעים להגיד לוח </w:t>
      </w:r>
      <w:bookmarkStart w:id="1073" w:name="_ETM_Q1_3486516"/>
      <w:bookmarkEnd w:id="1073"/>
      <w:r>
        <w:rPr>
          <w:rFonts w:hint="cs"/>
          <w:rtl/>
        </w:rPr>
        <w:t>זמנים מ</w:t>
      </w:r>
      <w:r w:rsidR="00DA4C1B">
        <w:rPr>
          <w:rFonts w:hint="cs"/>
          <w:rtl/>
        </w:rPr>
        <w:t xml:space="preserve">דויק </w:t>
      </w:r>
      <w:bookmarkStart w:id="1074" w:name="_ETM_Q1_3490042"/>
      <w:bookmarkEnd w:id="1074"/>
      <w:r>
        <w:rPr>
          <w:rFonts w:hint="cs"/>
          <w:rtl/>
        </w:rPr>
        <w:t xml:space="preserve">יותר. </w:t>
      </w:r>
    </w:p>
    <w:p w:rsidR="00F01B46" w:rsidRDefault="00F01B46" w:rsidP="009B5FC0">
      <w:pPr>
        <w:rPr>
          <w:rtl/>
        </w:rPr>
      </w:pPr>
    </w:p>
    <w:p w:rsidR="00F01B46" w:rsidRDefault="00F01B46" w:rsidP="00F01B46">
      <w:pPr>
        <w:pStyle w:val="af6"/>
        <w:keepNext/>
        <w:rPr>
          <w:rtl/>
        </w:rPr>
      </w:pPr>
      <w:bookmarkStart w:id="1075" w:name="_ETM_Q1_3492708"/>
      <w:bookmarkEnd w:id="1075"/>
      <w:r>
        <w:rPr>
          <w:rtl/>
        </w:rPr>
        <w:t xml:space="preserve">היו"ר ישראל </w:t>
      </w:r>
      <w:proofErr w:type="spellStart"/>
      <w:r>
        <w:rPr>
          <w:rtl/>
        </w:rPr>
        <w:t>אייכלר</w:t>
      </w:r>
      <w:proofErr w:type="spellEnd"/>
      <w:r>
        <w:rPr>
          <w:rtl/>
        </w:rPr>
        <w:t>:</w:t>
      </w:r>
    </w:p>
    <w:p w:rsidR="00F01B46" w:rsidRDefault="00F01B46" w:rsidP="00F01B46">
      <w:pPr>
        <w:pStyle w:val="KeepWithNext"/>
        <w:rPr>
          <w:rtl/>
        </w:rPr>
      </w:pPr>
    </w:p>
    <w:p w:rsidR="00F01B46" w:rsidRDefault="00F01B46" w:rsidP="00F01B46">
      <w:pPr>
        <w:rPr>
          <w:rtl/>
        </w:rPr>
      </w:pPr>
      <w:r>
        <w:rPr>
          <w:rFonts w:hint="cs"/>
          <w:rtl/>
        </w:rPr>
        <w:t xml:space="preserve">כנציג הציבור </w:t>
      </w:r>
      <w:bookmarkStart w:id="1076" w:name="_ETM_Q1_3494572"/>
      <w:bookmarkEnd w:id="1076"/>
      <w:r>
        <w:rPr>
          <w:rFonts w:hint="cs"/>
          <w:rtl/>
        </w:rPr>
        <w:t>בשולחן הזה</w:t>
      </w:r>
      <w:r w:rsidR="00FE5FF0">
        <w:rPr>
          <w:rFonts w:hint="cs"/>
          <w:rtl/>
        </w:rPr>
        <w:t>,</w:t>
      </w:r>
      <w:r>
        <w:rPr>
          <w:rFonts w:hint="cs"/>
          <w:rtl/>
        </w:rPr>
        <w:t xml:space="preserve"> אני צריך שהכול יהיה מוכן בשעת </w:t>
      </w:r>
      <w:bookmarkStart w:id="1077" w:name="_ETM_Q1_3502182"/>
      <w:bookmarkEnd w:id="1077"/>
      <w:r>
        <w:rPr>
          <w:rFonts w:hint="cs"/>
          <w:rtl/>
        </w:rPr>
        <w:t>חירום.</w:t>
      </w:r>
      <w:r w:rsidR="00FE5FF0">
        <w:rPr>
          <w:rFonts w:hint="cs"/>
          <w:rtl/>
        </w:rPr>
        <w:t xml:space="preserve"> אני לא יודע מתי יהיה מצב החירום.</w:t>
      </w:r>
      <w:r>
        <w:rPr>
          <w:rFonts w:hint="cs"/>
          <w:rtl/>
        </w:rPr>
        <w:t xml:space="preserve"> אתה חייב לתת לוועדה איזשהו זמן סביר שבו תוכלו </w:t>
      </w:r>
      <w:bookmarkStart w:id="1078" w:name="_ETM_Q1_3510972"/>
      <w:bookmarkEnd w:id="1078"/>
      <w:r>
        <w:rPr>
          <w:rFonts w:hint="cs"/>
          <w:rtl/>
        </w:rPr>
        <w:t>להגיע לעמק השווה בעניין.</w:t>
      </w:r>
    </w:p>
    <w:p w:rsidR="00F01B46" w:rsidRDefault="00F01B46" w:rsidP="00F01B46">
      <w:pPr>
        <w:rPr>
          <w:rtl/>
        </w:rPr>
      </w:pPr>
      <w:bookmarkStart w:id="1079" w:name="_ETM_Q1_3508598"/>
      <w:bookmarkEnd w:id="1079"/>
    </w:p>
    <w:p w:rsidR="00F01B46" w:rsidRDefault="00F01B46" w:rsidP="00F01B46">
      <w:pPr>
        <w:pStyle w:val="af9"/>
        <w:keepNext/>
        <w:rPr>
          <w:rtl/>
        </w:rPr>
      </w:pPr>
      <w:bookmarkStart w:id="1080" w:name="_ETM_Q1_3508924"/>
      <w:bookmarkEnd w:id="1080"/>
      <w:r>
        <w:rPr>
          <w:rtl/>
        </w:rPr>
        <w:t>הדס אגמון:</w:t>
      </w:r>
    </w:p>
    <w:p w:rsidR="00F01B46" w:rsidRDefault="00F01B46" w:rsidP="00F01B46">
      <w:pPr>
        <w:pStyle w:val="KeepWithNext"/>
        <w:rPr>
          <w:rtl/>
        </w:rPr>
      </w:pPr>
    </w:p>
    <w:p w:rsidR="00F01B46" w:rsidRDefault="00F01B46" w:rsidP="00F01B46">
      <w:pPr>
        <w:rPr>
          <w:rtl/>
        </w:rPr>
      </w:pPr>
      <w:r>
        <w:rPr>
          <w:rFonts w:hint="cs"/>
          <w:rtl/>
        </w:rPr>
        <w:t>אנחנו מאוד מבקשים מהוועדה לאשר את</w:t>
      </w:r>
      <w:bookmarkStart w:id="1081" w:name="_ETM_Q1_3520630"/>
      <w:bookmarkEnd w:id="1081"/>
      <w:r>
        <w:rPr>
          <w:rFonts w:hint="cs"/>
          <w:rtl/>
        </w:rPr>
        <w:t xml:space="preserve"> התקנות היום כמו שהן. אלו תקנות שעובדים עליהן חודשים רבים, </w:t>
      </w:r>
      <w:bookmarkStart w:id="1082" w:name="_ETM_Q1_3529501"/>
      <w:bookmarkEnd w:id="1082"/>
      <w:r>
        <w:rPr>
          <w:rFonts w:hint="cs"/>
          <w:rtl/>
        </w:rPr>
        <w:t xml:space="preserve">אם </w:t>
      </w:r>
      <w:r w:rsidR="00FE5FF0">
        <w:rPr>
          <w:rFonts w:hint="cs"/>
          <w:rtl/>
        </w:rPr>
        <w:t>לא שנים. הן מוכרות לביטוח לאומי,</w:t>
      </w:r>
      <w:r>
        <w:rPr>
          <w:rFonts w:hint="cs"/>
          <w:rtl/>
        </w:rPr>
        <w:t xml:space="preserve"> הן מטילות </w:t>
      </w:r>
      <w:proofErr w:type="spellStart"/>
      <w:r>
        <w:rPr>
          <w:rFonts w:hint="cs"/>
          <w:rtl/>
        </w:rPr>
        <w:t>נטלים</w:t>
      </w:r>
      <w:bookmarkStart w:id="1083" w:name="_ETM_Q1_3534020"/>
      <w:bookmarkEnd w:id="1083"/>
      <w:proofErr w:type="spellEnd"/>
      <w:r>
        <w:rPr>
          <w:rFonts w:hint="cs"/>
          <w:rtl/>
        </w:rPr>
        <w:t xml:space="preserve"> קטנים והכרחיים. לא צריך לשאול מתי יגיע </w:t>
      </w:r>
      <w:bookmarkStart w:id="1084" w:name="_ETM_Q1_3538214"/>
      <w:bookmarkEnd w:id="1084"/>
      <w:r>
        <w:rPr>
          <w:rFonts w:hint="cs"/>
          <w:rtl/>
        </w:rPr>
        <w:t xml:space="preserve">מצב החירום, אנחנו נמצאים בתוכו. זה נדרש כדי להניע את העגלה כדי שהצרכים יהיו  ברורים. </w:t>
      </w:r>
    </w:p>
    <w:p w:rsidR="00F01B46" w:rsidRDefault="00F01B46" w:rsidP="00F01B46">
      <w:pPr>
        <w:rPr>
          <w:rtl/>
        </w:rPr>
      </w:pPr>
    </w:p>
    <w:p w:rsidR="00F01B46" w:rsidRDefault="00F01B46" w:rsidP="00F01B46">
      <w:pPr>
        <w:rPr>
          <w:rtl/>
        </w:rPr>
      </w:pPr>
      <w:r>
        <w:rPr>
          <w:rFonts w:hint="cs"/>
          <w:rtl/>
        </w:rPr>
        <w:t>ג</w:t>
      </w:r>
      <w:bookmarkStart w:id="1085" w:name="_ETM_Q1_3548992"/>
      <w:bookmarkEnd w:id="1085"/>
      <w:r>
        <w:rPr>
          <w:rFonts w:hint="cs"/>
          <w:rtl/>
        </w:rPr>
        <w:t>ם</w:t>
      </w:r>
      <w:bookmarkStart w:id="1086" w:name="_ETM_Q1_3549258"/>
      <w:bookmarkEnd w:id="1086"/>
      <w:r>
        <w:rPr>
          <w:rFonts w:hint="cs"/>
          <w:rtl/>
        </w:rPr>
        <w:t xml:space="preserve"> </w:t>
      </w:r>
      <w:bookmarkStart w:id="1087" w:name="_ETM_Q1_3549407"/>
      <w:bookmarkEnd w:id="1087"/>
      <w:r w:rsidR="00FE5FF0">
        <w:rPr>
          <w:rFonts w:hint="cs"/>
          <w:rtl/>
        </w:rPr>
        <w:t xml:space="preserve">ל-180,000 </w:t>
      </w:r>
      <w:r>
        <w:rPr>
          <w:rFonts w:hint="cs"/>
          <w:rtl/>
        </w:rPr>
        <w:t xml:space="preserve">איש האלה שחיים בקהילה מגיע שמישהו יידע מה </w:t>
      </w:r>
      <w:bookmarkStart w:id="1088" w:name="_ETM_Q1_3549494"/>
      <w:bookmarkEnd w:id="1088"/>
      <w:r>
        <w:rPr>
          <w:rFonts w:hint="cs"/>
          <w:rtl/>
        </w:rPr>
        <w:t xml:space="preserve">הם צריכים בשעת חירום. </w:t>
      </w:r>
      <w:bookmarkStart w:id="1089" w:name="_ETM_Q1_3552277"/>
      <w:bookmarkEnd w:id="1089"/>
      <w:r>
        <w:rPr>
          <w:rFonts w:hint="cs"/>
          <w:rtl/>
        </w:rPr>
        <w:t xml:space="preserve"> גם הם צריכים מענה.</w:t>
      </w:r>
    </w:p>
    <w:p w:rsidR="00F01B46" w:rsidRDefault="00F01B46" w:rsidP="00F01B46">
      <w:pPr>
        <w:rPr>
          <w:rtl/>
        </w:rPr>
      </w:pPr>
      <w:bookmarkStart w:id="1090" w:name="_ETM_Q1_3552589"/>
      <w:bookmarkEnd w:id="1090"/>
    </w:p>
    <w:p w:rsidR="00F01B46" w:rsidRDefault="00F01B46" w:rsidP="00F01B46">
      <w:pPr>
        <w:pStyle w:val="af6"/>
        <w:keepNext/>
        <w:rPr>
          <w:rtl/>
        </w:rPr>
      </w:pPr>
      <w:bookmarkStart w:id="1091" w:name="_ETM_Q1_3552948"/>
      <w:bookmarkEnd w:id="1091"/>
      <w:r>
        <w:rPr>
          <w:rtl/>
        </w:rPr>
        <w:t xml:space="preserve">היו"ר ישראל </w:t>
      </w:r>
      <w:proofErr w:type="spellStart"/>
      <w:r>
        <w:rPr>
          <w:rtl/>
        </w:rPr>
        <w:t>אייכלר</w:t>
      </w:r>
      <w:proofErr w:type="spellEnd"/>
      <w:r>
        <w:rPr>
          <w:rtl/>
        </w:rPr>
        <w:t>:</w:t>
      </w:r>
    </w:p>
    <w:p w:rsidR="00F01B46" w:rsidRDefault="00F01B46" w:rsidP="00F01B46">
      <w:pPr>
        <w:pStyle w:val="KeepWithNext"/>
        <w:rPr>
          <w:rtl/>
        </w:rPr>
      </w:pPr>
    </w:p>
    <w:p w:rsidR="00F01B46" w:rsidRDefault="00F01B46" w:rsidP="00F01B46">
      <w:pPr>
        <w:rPr>
          <w:rtl/>
        </w:rPr>
      </w:pPr>
      <w:r>
        <w:rPr>
          <w:rFonts w:hint="cs"/>
          <w:rtl/>
        </w:rPr>
        <w:t xml:space="preserve">זאת אומרת שאת מסכימה לבקשת </w:t>
      </w:r>
      <w:bookmarkStart w:id="1092" w:name="_ETM_Q1_3559528"/>
      <w:bookmarkEnd w:id="1092"/>
      <w:r>
        <w:rPr>
          <w:rFonts w:hint="cs"/>
          <w:rtl/>
        </w:rPr>
        <w:t xml:space="preserve">המוסד לביטוח לאומי </w:t>
      </w:r>
      <w:proofErr w:type="spellStart"/>
      <w:r>
        <w:rPr>
          <w:rFonts w:hint="cs"/>
          <w:rtl/>
        </w:rPr>
        <w:t>להחריג</w:t>
      </w:r>
      <w:proofErr w:type="spellEnd"/>
      <w:r>
        <w:rPr>
          <w:rFonts w:hint="cs"/>
          <w:rtl/>
        </w:rPr>
        <w:t>?</w:t>
      </w:r>
    </w:p>
    <w:p w:rsidR="00F01B46" w:rsidRDefault="00F01B46" w:rsidP="00F01B46">
      <w:pPr>
        <w:rPr>
          <w:rtl/>
        </w:rPr>
      </w:pPr>
    </w:p>
    <w:p w:rsidR="00F01B46" w:rsidRDefault="00F01B46" w:rsidP="00F01B46">
      <w:pPr>
        <w:pStyle w:val="-"/>
        <w:keepNext/>
        <w:rPr>
          <w:rtl/>
        </w:rPr>
      </w:pPr>
      <w:bookmarkStart w:id="1093" w:name="_ETM_Q1_3557521"/>
      <w:bookmarkStart w:id="1094" w:name="_ETM_Q1_3557559"/>
      <w:bookmarkEnd w:id="1093"/>
      <w:bookmarkEnd w:id="1094"/>
      <w:r>
        <w:rPr>
          <w:rtl/>
        </w:rPr>
        <w:t>הדס אגמון:</w:t>
      </w:r>
    </w:p>
    <w:p w:rsidR="00F01B46" w:rsidRDefault="00F01B46" w:rsidP="00F01B46">
      <w:pPr>
        <w:pStyle w:val="KeepWithNext"/>
        <w:rPr>
          <w:rtl/>
        </w:rPr>
      </w:pPr>
    </w:p>
    <w:p w:rsidR="004858BE" w:rsidRDefault="00F01B46" w:rsidP="00F01B46">
      <w:pPr>
        <w:rPr>
          <w:rtl/>
        </w:rPr>
      </w:pPr>
      <w:r>
        <w:rPr>
          <w:rFonts w:hint="cs"/>
          <w:rtl/>
        </w:rPr>
        <w:t xml:space="preserve">לא, להיפך. אני מבקשת שהתקנות יאושרו כמו </w:t>
      </w:r>
      <w:bookmarkStart w:id="1095" w:name="_ETM_Q1_3559739"/>
      <w:bookmarkEnd w:id="1095"/>
      <w:r>
        <w:rPr>
          <w:rFonts w:hint="cs"/>
          <w:rtl/>
        </w:rPr>
        <w:t>שהן עם הביטוח לאומי בפנים.</w:t>
      </w:r>
      <w:r w:rsidR="00FE5FF0">
        <w:rPr>
          <w:rFonts w:hint="cs"/>
          <w:rtl/>
        </w:rPr>
        <w:t xml:space="preserve"> </w:t>
      </w:r>
      <w:bookmarkStart w:id="1096" w:name="_ETM_Q1_3573014"/>
      <w:bookmarkEnd w:id="1096"/>
      <w:r w:rsidR="00FE5FF0">
        <w:rPr>
          <w:rFonts w:hint="cs"/>
          <w:rtl/>
        </w:rPr>
        <w:t>גם ה-180,000 צריכים מענה.</w:t>
      </w:r>
      <w:r>
        <w:rPr>
          <w:rFonts w:hint="cs"/>
          <w:rtl/>
        </w:rPr>
        <w:t xml:space="preserve"> </w:t>
      </w:r>
      <w:bookmarkStart w:id="1097" w:name="_ETM_Q1_3574210"/>
      <w:bookmarkEnd w:id="1097"/>
      <w:r>
        <w:rPr>
          <w:rFonts w:hint="cs"/>
          <w:rtl/>
        </w:rPr>
        <w:t xml:space="preserve">התקנות האלה בסך הכול מבקשות לעשות בירור של </w:t>
      </w:r>
      <w:bookmarkStart w:id="1098" w:name="_ETM_Q1_3574568"/>
      <w:bookmarkEnd w:id="1098"/>
      <w:r>
        <w:rPr>
          <w:rFonts w:hint="cs"/>
          <w:rtl/>
        </w:rPr>
        <w:t>הצרכים, הן לא מטילות נטל.</w:t>
      </w:r>
    </w:p>
    <w:p w:rsidR="004858BE" w:rsidRDefault="004858BE" w:rsidP="00F01B46">
      <w:pPr>
        <w:rPr>
          <w:rtl/>
        </w:rPr>
      </w:pPr>
      <w:bookmarkStart w:id="1099" w:name="_ETM_Q1_3580263"/>
      <w:bookmarkEnd w:id="1099"/>
    </w:p>
    <w:p w:rsidR="004858BE" w:rsidRDefault="004858BE" w:rsidP="004858BE">
      <w:pPr>
        <w:pStyle w:val="af9"/>
        <w:keepNext/>
        <w:rPr>
          <w:rtl/>
        </w:rPr>
      </w:pPr>
      <w:bookmarkStart w:id="1100" w:name="_ETM_Q1_3582952"/>
      <w:bookmarkEnd w:id="1100"/>
      <w:r>
        <w:rPr>
          <w:rtl/>
        </w:rPr>
        <w:t>חיים מזרחי:</w:t>
      </w:r>
    </w:p>
    <w:p w:rsidR="004858BE" w:rsidRDefault="004858BE" w:rsidP="004858BE">
      <w:pPr>
        <w:pStyle w:val="KeepWithNext"/>
        <w:rPr>
          <w:rtl/>
        </w:rPr>
      </w:pPr>
    </w:p>
    <w:p w:rsidR="004858BE" w:rsidRDefault="004858BE" w:rsidP="004858BE">
      <w:pPr>
        <w:rPr>
          <w:rtl/>
        </w:rPr>
      </w:pPr>
      <w:r>
        <w:rPr>
          <w:rFonts w:hint="cs"/>
          <w:rtl/>
        </w:rPr>
        <w:t>למה לא? כתוב</w:t>
      </w:r>
      <w:r w:rsidR="00FE5FF0">
        <w:rPr>
          <w:rFonts w:hint="cs"/>
          <w:rtl/>
        </w:rPr>
        <w:t>:</w:t>
      </w:r>
      <w:r>
        <w:rPr>
          <w:rFonts w:hint="cs"/>
          <w:rtl/>
        </w:rPr>
        <w:t xml:space="preserve"> </w:t>
      </w:r>
      <w:bookmarkStart w:id="1101" w:name="_ETM_Q1_3578343"/>
      <w:bookmarkEnd w:id="1101"/>
      <w:r>
        <w:rPr>
          <w:rFonts w:hint="cs"/>
          <w:rtl/>
        </w:rPr>
        <w:t>לתרגל אחת לשנה נוהל חירום. אני קורא.</w:t>
      </w:r>
    </w:p>
    <w:p w:rsidR="004858BE" w:rsidRDefault="004858BE" w:rsidP="004858BE">
      <w:pPr>
        <w:rPr>
          <w:rtl/>
        </w:rPr>
      </w:pPr>
    </w:p>
    <w:p w:rsidR="004858BE" w:rsidRDefault="004858BE" w:rsidP="004858BE">
      <w:pPr>
        <w:pStyle w:val="af9"/>
        <w:keepNext/>
        <w:rPr>
          <w:rtl/>
        </w:rPr>
      </w:pPr>
      <w:bookmarkStart w:id="1102" w:name="_ETM_Q1_3593253"/>
      <w:bookmarkStart w:id="1103" w:name="_ETM_Q1_3593289"/>
      <w:bookmarkEnd w:id="1102"/>
      <w:bookmarkEnd w:id="1103"/>
      <w:r>
        <w:rPr>
          <w:rtl/>
        </w:rPr>
        <w:t>יהודה מירון:</w:t>
      </w:r>
    </w:p>
    <w:p w:rsidR="004858BE" w:rsidRDefault="004858BE" w:rsidP="004858BE">
      <w:pPr>
        <w:pStyle w:val="KeepWithNext"/>
        <w:rPr>
          <w:rtl/>
        </w:rPr>
      </w:pPr>
    </w:p>
    <w:p w:rsidR="004858BE" w:rsidRDefault="004858BE" w:rsidP="004858BE">
      <w:pPr>
        <w:rPr>
          <w:rtl/>
        </w:rPr>
      </w:pPr>
      <w:bookmarkStart w:id="1104" w:name="_ETM_Q1_3594755"/>
      <w:bookmarkEnd w:id="1104"/>
      <w:r>
        <w:rPr>
          <w:rFonts w:hint="cs"/>
          <w:rtl/>
        </w:rPr>
        <w:t xml:space="preserve">מרבית היושבים סביב </w:t>
      </w:r>
      <w:bookmarkStart w:id="1105" w:name="_ETM_Q1_3597720"/>
      <w:bookmarkEnd w:id="1105"/>
      <w:r>
        <w:rPr>
          <w:rFonts w:hint="cs"/>
          <w:rtl/>
        </w:rPr>
        <w:t xml:space="preserve">השולחן הזה מכירים אותי כי אנחנו רואים האחד </w:t>
      </w:r>
      <w:bookmarkStart w:id="1106" w:name="_ETM_Q1_3596945"/>
      <w:bookmarkEnd w:id="1106"/>
      <w:r>
        <w:rPr>
          <w:rFonts w:hint="cs"/>
          <w:rtl/>
        </w:rPr>
        <w:t xml:space="preserve">את </w:t>
      </w:r>
      <w:r w:rsidR="00FE5FF0">
        <w:rPr>
          <w:rFonts w:hint="cs"/>
          <w:rtl/>
        </w:rPr>
        <w:t>4</w:t>
      </w:r>
      <w:r>
        <w:rPr>
          <w:rFonts w:hint="cs"/>
          <w:rtl/>
        </w:rPr>
        <w:t xml:space="preserve">השני כבר הרבה </w:t>
      </w:r>
      <w:proofErr w:type="spellStart"/>
      <w:r>
        <w:rPr>
          <w:rFonts w:hint="cs"/>
          <w:rtl/>
        </w:rPr>
        <w:t>הרבה</w:t>
      </w:r>
      <w:proofErr w:type="spellEnd"/>
      <w:r>
        <w:rPr>
          <w:rFonts w:hint="cs"/>
          <w:rtl/>
        </w:rPr>
        <w:t xml:space="preserve"> חודשים. כלומר, אף אחד פה </w:t>
      </w:r>
      <w:bookmarkStart w:id="1107" w:name="_ETM_Q1_3596089"/>
      <w:bookmarkEnd w:id="1107"/>
      <w:r>
        <w:rPr>
          <w:rFonts w:hint="cs"/>
          <w:rtl/>
        </w:rPr>
        <w:t xml:space="preserve">לא ראה את הנייר הזה היום. דיברנו וחשבנו ביחד, </w:t>
      </w:r>
      <w:bookmarkStart w:id="1108" w:name="_ETM_Q1_3604511"/>
      <w:bookmarkEnd w:id="1108"/>
      <w:r>
        <w:rPr>
          <w:rFonts w:hint="cs"/>
          <w:rtl/>
        </w:rPr>
        <w:t xml:space="preserve">וכל מי שרק אמר: בוא נשב, ישבנו ותיקנו כל מה </w:t>
      </w:r>
      <w:bookmarkStart w:id="1109" w:name="_ETM_Q1_3603004"/>
      <w:bookmarkEnd w:id="1109"/>
      <w:r>
        <w:rPr>
          <w:rFonts w:hint="cs"/>
          <w:rtl/>
        </w:rPr>
        <w:t>שאפשר.</w:t>
      </w:r>
      <w:r w:rsidR="00FE5FF0">
        <w:rPr>
          <w:rFonts w:hint="cs"/>
          <w:rtl/>
        </w:rPr>
        <w:t xml:space="preserve"> אני לא אבקש מאנשים להרים ידיים</w:t>
      </w:r>
      <w:r>
        <w:rPr>
          <w:rFonts w:hint="cs"/>
          <w:rtl/>
        </w:rPr>
        <w:t xml:space="preserve"> כי כבר </w:t>
      </w:r>
      <w:bookmarkStart w:id="1110" w:name="_ETM_Q1_3612310"/>
      <w:bookmarkEnd w:id="1110"/>
      <w:r>
        <w:rPr>
          <w:rFonts w:hint="cs"/>
          <w:rtl/>
        </w:rPr>
        <w:t xml:space="preserve">יודעים על מה אני מדבר. לכן, אני מאוד מופתע גם </w:t>
      </w:r>
      <w:bookmarkStart w:id="1111" w:name="_ETM_Q1_3614749"/>
      <w:bookmarkEnd w:id="1111"/>
      <w:r>
        <w:rPr>
          <w:rFonts w:hint="cs"/>
          <w:rtl/>
        </w:rPr>
        <w:t xml:space="preserve">כלפי הוועדה איך פתאום עכשיו הדברים עולים. </w:t>
      </w:r>
    </w:p>
    <w:p w:rsidR="004858BE" w:rsidRDefault="004858BE" w:rsidP="004858BE">
      <w:pPr>
        <w:rPr>
          <w:rtl/>
        </w:rPr>
      </w:pPr>
      <w:bookmarkStart w:id="1112" w:name="_ETM_Q1_3616445"/>
      <w:bookmarkEnd w:id="1112"/>
    </w:p>
    <w:p w:rsidR="00F4117E" w:rsidRDefault="004858BE" w:rsidP="004858BE">
      <w:pPr>
        <w:rPr>
          <w:rtl/>
        </w:rPr>
      </w:pPr>
      <w:r>
        <w:rPr>
          <w:rFonts w:hint="cs"/>
          <w:rtl/>
        </w:rPr>
        <w:t>ש</w:t>
      </w:r>
      <w:bookmarkStart w:id="1113" w:name="_ETM_Q1_3616890"/>
      <w:bookmarkEnd w:id="1113"/>
      <w:r>
        <w:rPr>
          <w:rFonts w:hint="cs"/>
          <w:rtl/>
        </w:rPr>
        <w:t xml:space="preserve">נית, כמו שכבר </w:t>
      </w:r>
      <w:bookmarkStart w:id="1114" w:name="_ETM_Q1_3618397"/>
      <w:bookmarkEnd w:id="1114"/>
      <w:r>
        <w:rPr>
          <w:rFonts w:hint="cs"/>
          <w:rtl/>
        </w:rPr>
        <w:t>נאמר כאן, בתקנ</w:t>
      </w:r>
      <w:r w:rsidR="00FE5FF0">
        <w:rPr>
          <w:rFonts w:hint="cs"/>
          <w:rtl/>
        </w:rPr>
        <w:t>ות האלה יש הרבה אוויר גם לגביכם -</w:t>
      </w:r>
      <w:r>
        <w:rPr>
          <w:rFonts w:hint="cs"/>
          <w:rtl/>
        </w:rPr>
        <w:t xml:space="preserve"> חברה </w:t>
      </w:r>
      <w:bookmarkStart w:id="1115" w:name="_ETM_Q1_3619006"/>
      <w:bookmarkEnd w:id="1115"/>
      <w:r>
        <w:rPr>
          <w:rFonts w:hint="cs"/>
          <w:rtl/>
        </w:rPr>
        <w:t xml:space="preserve">כמו מטב. תבדוק, לא נעשה את זה עכשיו מול </w:t>
      </w:r>
      <w:bookmarkStart w:id="1116" w:name="_ETM_Q1_3618328"/>
      <w:bookmarkEnd w:id="1116"/>
      <w:r>
        <w:rPr>
          <w:rFonts w:hint="cs"/>
          <w:rtl/>
        </w:rPr>
        <w:t xml:space="preserve">כולם, יש לך הרבה חופש באותו תרגול. לא כתוב לתרגל </w:t>
      </w:r>
      <w:bookmarkStart w:id="1117" w:name="_ETM_Q1_3622708"/>
      <w:bookmarkEnd w:id="1117"/>
      <w:r>
        <w:rPr>
          <w:rFonts w:hint="cs"/>
          <w:rtl/>
        </w:rPr>
        <w:t xml:space="preserve">מאה אחוז מהאנשים. </w:t>
      </w:r>
      <w:r w:rsidR="00F4117E">
        <w:rPr>
          <w:rFonts w:hint="cs"/>
          <w:rtl/>
        </w:rPr>
        <w:t>אמרו לך לתרגל.</w:t>
      </w:r>
      <w:r w:rsidR="00FE5FF0">
        <w:rPr>
          <w:rFonts w:hint="cs"/>
          <w:rtl/>
        </w:rPr>
        <w:t xml:space="preserve"> אתה תחליט - - -</w:t>
      </w:r>
      <w:bookmarkStart w:id="1118" w:name="_ETM_Q1_3627774"/>
      <w:bookmarkEnd w:id="1118"/>
    </w:p>
    <w:p w:rsidR="00F4117E" w:rsidRDefault="00F4117E" w:rsidP="00F4117E">
      <w:pPr>
        <w:ind w:firstLine="0"/>
        <w:rPr>
          <w:rtl/>
        </w:rPr>
      </w:pPr>
      <w:bookmarkStart w:id="1119" w:name="_ETM_Q1_3632199"/>
      <w:bookmarkStart w:id="1120" w:name="_ETM_Q1_3632233"/>
      <w:bookmarkEnd w:id="1119"/>
      <w:bookmarkEnd w:id="1120"/>
    </w:p>
    <w:p w:rsidR="00F4117E" w:rsidRDefault="00F4117E" w:rsidP="00F4117E">
      <w:pPr>
        <w:pStyle w:val="af9"/>
        <w:keepNext/>
        <w:rPr>
          <w:rtl/>
        </w:rPr>
      </w:pPr>
      <w:bookmarkStart w:id="1121" w:name="_ETM_Q1_3631829"/>
      <w:bookmarkEnd w:id="1121"/>
      <w:r>
        <w:rPr>
          <w:rtl/>
        </w:rPr>
        <w:t>חיים מזרחי:</w:t>
      </w:r>
    </w:p>
    <w:p w:rsidR="00F4117E" w:rsidRDefault="00F4117E" w:rsidP="00F4117E">
      <w:pPr>
        <w:pStyle w:val="KeepWithNext"/>
        <w:rPr>
          <w:rtl/>
        </w:rPr>
      </w:pPr>
    </w:p>
    <w:p w:rsidR="00F4117E" w:rsidRDefault="00F4117E" w:rsidP="00F4117E">
      <w:pPr>
        <w:rPr>
          <w:rtl/>
        </w:rPr>
      </w:pPr>
      <w:bookmarkStart w:id="1122" w:name="_ETM_Q1_3634964"/>
      <w:bookmarkEnd w:id="1122"/>
      <w:r>
        <w:rPr>
          <w:rFonts w:hint="cs"/>
          <w:rtl/>
        </w:rPr>
        <w:t xml:space="preserve">אם  זה </w:t>
      </w:r>
      <w:bookmarkStart w:id="1123" w:name="_ETM_Q1_3632588"/>
      <w:bookmarkEnd w:id="1123"/>
      <w:r>
        <w:rPr>
          <w:rFonts w:hint="cs"/>
          <w:rtl/>
        </w:rPr>
        <w:t xml:space="preserve">לא כתוב אז הביטוח הלאומי יגיד לי: תתרגל את כולם. </w:t>
      </w:r>
      <w:bookmarkStart w:id="1124" w:name="_ETM_Q1_3632748"/>
      <w:bookmarkEnd w:id="1124"/>
    </w:p>
    <w:p w:rsidR="00F4117E" w:rsidRDefault="00F4117E" w:rsidP="00F4117E">
      <w:pPr>
        <w:rPr>
          <w:rtl/>
        </w:rPr>
      </w:pPr>
      <w:bookmarkStart w:id="1125" w:name="_ETM_Q1_3636123"/>
      <w:bookmarkEnd w:id="1125"/>
    </w:p>
    <w:p w:rsidR="00F4117E" w:rsidRDefault="00F4117E" w:rsidP="00F4117E">
      <w:pPr>
        <w:pStyle w:val="af9"/>
        <w:keepNext/>
        <w:rPr>
          <w:rtl/>
        </w:rPr>
      </w:pPr>
      <w:bookmarkStart w:id="1126" w:name="_ETM_Q1_3636440"/>
      <w:bookmarkEnd w:id="1126"/>
      <w:r>
        <w:rPr>
          <w:rtl/>
        </w:rPr>
        <w:t>יהודה מירון:</w:t>
      </w:r>
    </w:p>
    <w:p w:rsidR="00F4117E" w:rsidRDefault="00F4117E" w:rsidP="00F4117E">
      <w:pPr>
        <w:pStyle w:val="KeepWithNext"/>
        <w:rPr>
          <w:rtl/>
        </w:rPr>
      </w:pPr>
    </w:p>
    <w:p w:rsidR="00F4117E" w:rsidRDefault="00F4117E" w:rsidP="00F4117E">
      <w:pPr>
        <w:rPr>
          <w:rtl/>
        </w:rPr>
      </w:pPr>
      <w:bookmarkStart w:id="1127" w:name="_ETM_Q1_3637993"/>
      <w:bookmarkEnd w:id="1127"/>
      <w:r>
        <w:rPr>
          <w:rFonts w:hint="cs"/>
          <w:rtl/>
        </w:rPr>
        <w:t>לא, לא. זה לא צריך להיות ויכוח, אני מספר לך.</w:t>
      </w:r>
      <w:bookmarkStart w:id="1128" w:name="_ETM_Q1_3639123"/>
      <w:bookmarkEnd w:id="1128"/>
      <w:r>
        <w:rPr>
          <w:rFonts w:hint="cs"/>
          <w:rtl/>
        </w:rPr>
        <w:t xml:space="preserve"> </w:t>
      </w:r>
    </w:p>
    <w:p w:rsidR="00F4117E" w:rsidRDefault="00F4117E" w:rsidP="00F4117E">
      <w:pPr>
        <w:rPr>
          <w:rtl/>
        </w:rPr>
      </w:pPr>
      <w:bookmarkStart w:id="1129" w:name="_ETM_Q1_3642965"/>
      <w:bookmarkEnd w:id="1129"/>
    </w:p>
    <w:p w:rsidR="00F4117E" w:rsidRDefault="00F4117E" w:rsidP="00F4117E">
      <w:pPr>
        <w:pStyle w:val="af9"/>
        <w:keepNext/>
        <w:rPr>
          <w:rtl/>
        </w:rPr>
      </w:pPr>
      <w:bookmarkStart w:id="1130" w:name="_ETM_Q1_3643275"/>
      <w:bookmarkEnd w:id="1130"/>
      <w:r>
        <w:rPr>
          <w:rtl/>
        </w:rPr>
        <w:t>חיים מזרחי:</w:t>
      </w:r>
    </w:p>
    <w:p w:rsidR="00F4117E" w:rsidRDefault="00F4117E" w:rsidP="00F4117E">
      <w:pPr>
        <w:pStyle w:val="KeepWithNext"/>
        <w:rPr>
          <w:rtl/>
        </w:rPr>
      </w:pPr>
    </w:p>
    <w:p w:rsidR="00F4117E" w:rsidRDefault="00FE5FF0" w:rsidP="00FE5FF0">
      <w:pPr>
        <w:rPr>
          <w:rtl/>
        </w:rPr>
      </w:pPr>
      <w:bookmarkStart w:id="1131" w:name="_ETM_Q1_3638705"/>
      <w:bookmarkEnd w:id="1131"/>
      <w:r>
        <w:rPr>
          <w:rFonts w:hint="cs"/>
          <w:rtl/>
        </w:rPr>
        <w:t xml:space="preserve">לא. </w:t>
      </w:r>
      <w:r w:rsidR="00F4117E">
        <w:rPr>
          <w:rFonts w:hint="cs"/>
          <w:rtl/>
        </w:rPr>
        <w:t>אני</w:t>
      </w:r>
      <w:r>
        <w:rPr>
          <w:rFonts w:hint="cs"/>
          <w:rtl/>
        </w:rPr>
        <w:t xml:space="preserve"> לא</w:t>
      </w:r>
      <w:r w:rsidR="00F4117E">
        <w:rPr>
          <w:rFonts w:hint="cs"/>
          <w:rtl/>
        </w:rPr>
        <w:t xml:space="preserve"> אמרתי </w:t>
      </w:r>
      <w:proofErr w:type="spellStart"/>
      <w:r w:rsidR="00F4117E">
        <w:rPr>
          <w:rFonts w:hint="cs"/>
          <w:rtl/>
        </w:rPr>
        <w:t>להחריג</w:t>
      </w:r>
      <w:proofErr w:type="spellEnd"/>
      <w:r w:rsidR="00F4117E">
        <w:rPr>
          <w:rFonts w:hint="cs"/>
          <w:rtl/>
        </w:rPr>
        <w:t xml:space="preserve">, אמר את זה הביטוח הלאומי. אם </w:t>
      </w:r>
      <w:bookmarkStart w:id="1132" w:name="_ETM_Q1_3640379"/>
      <w:bookmarkEnd w:id="1132"/>
      <w:proofErr w:type="spellStart"/>
      <w:r w:rsidR="00F4117E">
        <w:rPr>
          <w:rFonts w:hint="cs"/>
          <w:rtl/>
        </w:rPr>
        <w:t>יחריגו</w:t>
      </w:r>
      <w:proofErr w:type="spellEnd"/>
      <w:r w:rsidR="00F4117E">
        <w:rPr>
          <w:rFonts w:hint="cs"/>
          <w:rtl/>
        </w:rPr>
        <w:t xml:space="preserve"> </w:t>
      </w:r>
      <w:r w:rsidR="00F4117E">
        <w:rPr>
          <w:rtl/>
        </w:rPr>
        <w:t>–</w:t>
      </w:r>
      <w:r w:rsidR="00F4117E">
        <w:rPr>
          <w:rFonts w:hint="cs"/>
          <w:rtl/>
        </w:rPr>
        <w:t xml:space="preserve"> זה בסדר. אני מבקש להתאים לכל הפחות.</w:t>
      </w:r>
    </w:p>
    <w:p w:rsidR="00F4117E" w:rsidRDefault="00F4117E" w:rsidP="00F4117E">
      <w:pPr>
        <w:ind w:firstLine="0"/>
        <w:rPr>
          <w:rtl/>
        </w:rPr>
      </w:pPr>
      <w:bookmarkStart w:id="1133" w:name="_ETM_Q1_3646340"/>
      <w:bookmarkStart w:id="1134" w:name="_ETM_Q1_3646376"/>
      <w:bookmarkEnd w:id="1133"/>
      <w:bookmarkEnd w:id="1134"/>
    </w:p>
    <w:p w:rsidR="00F4117E" w:rsidRDefault="00F4117E" w:rsidP="00F4117E">
      <w:pPr>
        <w:pStyle w:val="af9"/>
        <w:keepNext/>
        <w:rPr>
          <w:rtl/>
        </w:rPr>
      </w:pPr>
      <w:bookmarkStart w:id="1135" w:name="_ETM_Q1_3649624"/>
      <w:bookmarkEnd w:id="1135"/>
      <w:r>
        <w:rPr>
          <w:rtl/>
        </w:rPr>
        <w:t>יהודה מירון:</w:t>
      </w:r>
    </w:p>
    <w:p w:rsidR="00F4117E" w:rsidRDefault="00F4117E" w:rsidP="00F4117E">
      <w:pPr>
        <w:pStyle w:val="KeepWithNext"/>
        <w:rPr>
          <w:rtl/>
        </w:rPr>
      </w:pPr>
    </w:p>
    <w:p w:rsidR="00F4117E" w:rsidRDefault="00F4117E" w:rsidP="00F4117E">
      <w:pPr>
        <w:rPr>
          <w:rtl/>
        </w:rPr>
      </w:pPr>
      <w:r>
        <w:rPr>
          <w:rFonts w:hint="cs"/>
          <w:rtl/>
        </w:rPr>
        <w:t xml:space="preserve">אני </w:t>
      </w:r>
      <w:bookmarkStart w:id="1136" w:name="_ETM_Q1_3643477"/>
      <w:bookmarkEnd w:id="1136"/>
      <w:r>
        <w:rPr>
          <w:rFonts w:hint="cs"/>
          <w:rtl/>
        </w:rPr>
        <w:t xml:space="preserve">רק מסכם מול הוועדה שהשארנו פה בכוונת מכוון מתוך מה </w:t>
      </w:r>
      <w:bookmarkStart w:id="1137" w:name="_ETM_Q1_3651365"/>
      <w:bookmarkEnd w:id="1137"/>
      <w:r>
        <w:rPr>
          <w:rFonts w:hint="cs"/>
          <w:rtl/>
        </w:rPr>
        <w:t xml:space="preserve">שלמדנו מאותם </w:t>
      </w:r>
      <w:r w:rsidR="00FE5FF0">
        <w:rPr>
          <w:rFonts w:hint="cs"/>
          <w:rtl/>
        </w:rPr>
        <w:t>אנש</w:t>
      </w:r>
      <w:r>
        <w:rPr>
          <w:rFonts w:hint="cs"/>
          <w:rtl/>
        </w:rPr>
        <w:t xml:space="preserve">ים, מאותם רגולטורים, איפה צריך להשאיר הרבה שולי </w:t>
      </w:r>
      <w:bookmarkStart w:id="1138" w:name="_ETM_Q1_3651418"/>
      <w:bookmarkEnd w:id="1138"/>
      <w:r>
        <w:rPr>
          <w:rFonts w:hint="cs"/>
          <w:rtl/>
        </w:rPr>
        <w:t xml:space="preserve">גמישות כי אנחנו בטח לא יודעים יותר טוב מהם מה </w:t>
      </w:r>
      <w:bookmarkStart w:id="1139" w:name="_ETM_Q1_3652828"/>
      <w:bookmarkEnd w:id="1139"/>
      <w:r>
        <w:rPr>
          <w:rFonts w:hint="cs"/>
          <w:rtl/>
        </w:rPr>
        <w:t xml:space="preserve">צריך וצריך להשאיר להם את החופש איך להתחיל לנוע כי </w:t>
      </w:r>
      <w:bookmarkStart w:id="1140" w:name="_ETM_Q1_3655405"/>
      <w:bookmarkEnd w:id="1140"/>
      <w:r>
        <w:rPr>
          <w:rFonts w:hint="cs"/>
          <w:rtl/>
        </w:rPr>
        <w:t>הם ילדים גדולים. אבל העיקר שנתחיל לנוע.</w:t>
      </w:r>
    </w:p>
    <w:p w:rsidR="00F4117E" w:rsidRDefault="00F4117E" w:rsidP="00F4117E">
      <w:pPr>
        <w:rPr>
          <w:rtl/>
        </w:rPr>
      </w:pPr>
    </w:p>
    <w:p w:rsidR="00F4117E" w:rsidRDefault="00F4117E" w:rsidP="00F4117E">
      <w:pPr>
        <w:pStyle w:val="af6"/>
        <w:keepNext/>
        <w:rPr>
          <w:rtl/>
        </w:rPr>
      </w:pPr>
      <w:bookmarkStart w:id="1141" w:name="_ETM_Q1_3663698"/>
      <w:bookmarkStart w:id="1142" w:name="_ETM_Q1_3663706"/>
      <w:bookmarkEnd w:id="1141"/>
      <w:bookmarkEnd w:id="1142"/>
      <w:r>
        <w:rPr>
          <w:rtl/>
        </w:rPr>
        <w:t xml:space="preserve">היו"ר ישראל </w:t>
      </w:r>
      <w:proofErr w:type="spellStart"/>
      <w:r>
        <w:rPr>
          <w:rtl/>
        </w:rPr>
        <w:t>אייכלר</w:t>
      </w:r>
      <w:proofErr w:type="spellEnd"/>
      <w:r>
        <w:rPr>
          <w:rtl/>
        </w:rPr>
        <w:t>:</w:t>
      </w:r>
    </w:p>
    <w:p w:rsidR="00F4117E" w:rsidRDefault="00F4117E" w:rsidP="00F4117E">
      <w:pPr>
        <w:pStyle w:val="KeepWithNext"/>
        <w:rPr>
          <w:rtl/>
        </w:rPr>
      </w:pPr>
    </w:p>
    <w:p w:rsidR="00F4117E" w:rsidRDefault="00F4117E" w:rsidP="00F4117E">
      <w:pPr>
        <w:rPr>
          <w:rtl/>
        </w:rPr>
      </w:pPr>
      <w:r>
        <w:rPr>
          <w:rFonts w:hint="cs"/>
          <w:rtl/>
        </w:rPr>
        <w:t xml:space="preserve">התקדמנו היום בהקראת </w:t>
      </w:r>
      <w:bookmarkStart w:id="1143" w:name="_ETM_Q1_3666702"/>
      <w:bookmarkEnd w:id="1143"/>
      <w:r>
        <w:rPr>
          <w:rFonts w:hint="cs"/>
          <w:rtl/>
        </w:rPr>
        <w:t xml:space="preserve">החומר. </w:t>
      </w:r>
    </w:p>
    <w:p w:rsidR="00F4117E" w:rsidRDefault="00F4117E" w:rsidP="00F4117E">
      <w:pPr>
        <w:rPr>
          <w:rtl/>
        </w:rPr>
      </w:pPr>
      <w:bookmarkStart w:id="1144" w:name="_ETM_Q1_3668798"/>
      <w:bookmarkStart w:id="1145" w:name="_ETM_Q1_3669054"/>
      <w:bookmarkEnd w:id="1144"/>
      <w:bookmarkEnd w:id="1145"/>
    </w:p>
    <w:p w:rsidR="00F4117E" w:rsidRDefault="00F4117E" w:rsidP="00F4117E">
      <w:pPr>
        <w:pStyle w:val="af9"/>
        <w:keepNext/>
        <w:rPr>
          <w:rtl/>
        </w:rPr>
      </w:pPr>
      <w:bookmarkStart w:id="1146" w:name="_ETM_Q1_3664928"/>
      <w:bookmarkEnd w:id="1146"/>
      <w:r>
        <w:rPr>
          <w:rtl/>
        </w:rPr>
        <w:t>אורה דואק:</w:t>
      </w:r>
    </w:p>
    <w:p w:rsidR="00F4117E" w:rsidRDefault="00F4117E" w:rsidP="00F4117E">
      <w:pPr>
        <w:pStyle w:val="KeepWithNext"/>
        <w:rPr>
          <w:rtl/>
        </w:rPr>
      </w:pPr>
    </w:p>
    <w:p w:rsidR="00F4117E" w:rsidRDefault="00F4117E" w:rsidP="00F4117E">
      <w:pPr>
        <w:rPr>
          <w:rtl/>
        </w:rPr>
      </w:pPr>
      <w:r>
        <w:rPr>
          <w:rFonts w:hint="cs"/>
          <w:rtl/>
        </w:rPr>
        <w:t xml:space="preserve">אני רוצה שיירשם בפרוטוקול שמשרד הבינוי והשיכון לא </w:t>
      </w:r>
      <w:bookmarkStart w:id="1147" w:name="_ETM_Q1_3683727"/>
      <w:bookmarkEnd w:id="1147"/>
      <w:r>
        <w:rPr>
          <w:rFonts w:hint="cs"/>
          <w:rtl/>
        </w:rPr>
        <w:t>מתנגד למהלכים האלה, זולת העובדה - - -</w:t>
      </w:r>
    </w:p>
    <w:p w:rsidR="00F4117E" w:rsidRDefault="00F4117E" w:rsidP="00F4117E">
      <w:pPr>
        <w:rPr>
          <w:rtl/>
        </w:rPr>
      </w:pPr>
      <w:bookmarkStart w:id="1148" w:name="_ETM_Q1_3703502"/>
      <w:bookmarkEnd w:id="1148"/>
    </w:p>
    <w:p w:rsidR="00F4117E" w:rsidRDefault="00F4117E" w:rsidP="00F4117E">
      <w:pPr>
        <w:pStyle w:val="af6"/>
        <w:keepNext/>
        <w:rPr>
          <w:rtl/>
        </w:rPr>
      </w:pPr>
      <w:bookmarkStart w:id="1149" w:name="_ETM_Q1_3703781"/>
      <w:bookmarkEnd w:id="1149"/>
      <w:r>
        <w:rPr>
          <w:rtl/>
        </w:rPr>
        <w:t xml:space="preserve">היו"ר ישראל </w:t>
      </w:r>
      <w:proofErr w:type="spellStart"/>
      <w:r>
        <w:rPr>
          <w:rtl/>
        </w:rPr>
        <w:t>אייכלר</w:t>
      </w:r>
      <w:proofErr w:type="spellEnd"/>
      <w:r>
        <w:rPr>
          <w:rtl/>
        </w:rPr>
        <w:t>:</w:t>
      </w:r>
    </w:p>
    <w:p w:rsidR="00F4117E" w:rsidRDefault="00F4117E" w:rsidP="00F4117E">
      <w:pPr>
        <w:pStyle w:val="KeepWithNext"/>
        <w:rPr>
          <w:rtl/>
        </w:rPr>
      </w:pPr>
    </w:p>
    <w:p w:rsidR="00F4117E" w:rsidRDefault="00FE5FF0" w:rsidP="00F4117E">
      <w:pPr>
        <w:rPr>
          <w:rtl/>
        </w:rPr>
      </w:pPr>
      <w:r>
        <w:rPr>
          <w:rFonts w:hint="cs"/>
          <w:rtl/>
        </w:rPr>
        <w:t xml:space="preserve">רגע, </w:t>
      </w:r>
      <w:r w:rsidR="00F4117E">
        <w:rPr>
          <w:rFonts w:hint="cs"/>
          <w:rtl/>
        </w:rPr>
        <w:t xml:space="preserve">עוד לא קיבלת </w:t>
      </w:r>
      <w:bookmarkStart w:id="1150" w:name="_ETM_Q1_3706511"/>
      <w:bookmarkEnd w:id="1150"/>
      <w:r w:rsidR="00F4117E">
        <w:rPr>
          <w:rFonts w:hint="cs"/>
          <w:rtl/>
        </w:rPr>
        <w:t>זכות דיבור.</w:t>
      </w:r>
    </w:p>
    <w:p w:rsidR="00F4117E" w:rsidRDefault="00F4117E" w:rsidP="00F4117E">
      <w:pPr>
        <w:rPr>
          <w:rtl/>
        </w:rPr>
      </w:pPr>
      <w:bookmarkStart w:id="1151" w:name="_ETM_Q1_3703097"/>
      <w:bookmarkEnd w:id="1151"/>
    </w:p>
    <w:p w:rsidR="00FE5FF0" w:rsidRDefault="00FE5FF0" w:rsidP="00F4117E">
      <w:pPr>
        <w:rPr>
          <w:rtl/>
        </w:rPr>
      </w:pPr>
      <w:bookmarkStart w:id="1152" w:name="_ETM_Q1_3705861"/>
      <w:bookmarkEnd w:id="1152"/>
      <w:r>
        <w:rPr>
          <w:rFonts w:hint="cs"/>
          <w:rtl/>
        </w:rPr>
        <w:t>גברתי, בבקשה.</w:t>
      </w:r>
    </w:p>
    <w:p w:rsidR="00FE5FF0" w:rsidRDefault="00FE5FF0" w:rsidP="00F4117E">
      <w:pPr>
        <w:rPr>
          <w:rtl/>
        </w:rPr>
      </w:pPr>
      <w:bookmarkStart w:id="1153" w:name="_ETM_Q1_3708495"/>
      <w:bookmarkEnd w:id="1153"/>
    </w:p>
    <w:p w:rsidR="00F4117E" w:rsidRDefault="00F4117E" w:rsidP="00F4117E">
      <w:pPr>
        <w:pStyle w:val="af9"/>
        <w:keepNext/>
        <w:rPr>
          <w:rtl/>
        </w:rPr>
      </w:pPr>
      <w:bookmarkStart w:id="1154" w:name="_ETM_Q1_3703139"/>
      <w:bookmarkEnd w:id="1154"/>
      <w:r>
        <w:rPr>
          <w:rtl/>
        </w:rPr>
        <w:t xml:space="preserve">איריס </w:t>
      </w:r>
      <w:proofErr w:type="spellStart"/>
      <w:r>
        <w:rPr>
          <w:rtl/>
        </w:rPr>
        <w:t>גוראל</w:t>
      </w:r>
      <w:proofErr w:type="spellEnd"/>
      <w:r>
        <w:rPr>
          <w:rtl/>
        </w:rPr>
        <w:t>:</w:t>
      </w:r>
    </w:p>
    <w:p w:rsidR="00F4117E" w:rsidRDefault="00F4117E" w:rsidP="00F4117E">
      <w:pPr>
        <w:ind w:firstLine="0"/>
        <w:rPr>
          <w:rtl/>
        </w:rPr>
      </w:pPr>
    </w:p>
    <w:p w:rsidR="00F4117E" w:rsidRDefault="00F4117E" w:rsidP="00FE5FF0">
      <w:pPr>
        <w:rPr>
          <w:rtl/>
        </w:rPr>
      </w:pPr>
      <w:bookmarkStart w:id="1155" w:name="_ETM_Q1_3647863"/>
      <w:bookmarkEnd w:id="1155"/>
      <w:r>
        <w:rPr>
          <w:rFonts w:hint="cs"/>
          <w:rtl/>
        </w:rPr>
        <w:t xml:space="preserve"> איריס </w:t>
      </w:r>
      <w:proofErr w:type="spellStart"/>
      <w:r>
        <w:rPr>
          <w:rFonts w:hint="cs"/>
          <w:rtl/>
        </w:rPr>
        <w:t>גוראל</w:t>
      </w:r>
      <w:proofErr w:type="spellEnd"/>
      <w:r>
        <w:rPr>
          <w:rFonts w:hint="cs"/>
          <w:rtl/>
        </w:rPr>
        <w:t xml:space="preserve">, נציבות </w:t>
      </w:r>
      <w:bookmarkStart w:id="1156" w:name="_ETM_Q1_3710305"/>
      <w:bookmarkEnd w:id="1156"/>
      <w:r>
        <w:rPr>
          <w:rFonts w:hint="cs"/>
          <w:rtl/>
        </w:rPr>
        <w:t xml:space="preserve">שוויון זכויות לאנשים עם מוגבלות. אני רוצה להתייחס לשני סעיפים פה: האחד </w:t>
      </w:r>
      <w:r w:rsidR="00FE5FF0">
        <w:rPr>
          <w:rFonts w:hint="cs"/>
          <w:rtl/>
        </w:rPr>
        <w:t>הוא</w:t>
      </w:r>
      <w:r w:rsidR="00203F73">
        <w:rPr>
          <w:rFonts w:hint="cs"/>
          <w:rtl/>
        </w:rPr>
        <w:t xml:space="preserve"> סעיף</w:t>
      </w:r>
      <w:r w:rsidR="00FE5FF0">
        <w:rPr>
          <w:rFonts w:hint="cs"/>
          <w:rtl/>
        </w:rPr>
        <w:t xml:space="preserve"> 25,</w:t>
      </w:r>
      <w:r>
        <w:rPr>
          <w:rFonts w:hint="cs"/>
          <w:rtl/>
        </w:rPr>
        <w:t xml:space="preserve"> </w:t>
      </w:r>
      <w:bookmarkStart w:id="1157" w:name="_ETM_Q1_3713487"/>
      <w:bookmarkEnd w:id="1157"/>
      <w:r w:rsidR="00FE5FF0">
        <w:rPr>
          <w:rFonts w:hint="cs"/>
          <w:rtl/>
        </w:rPr>
        <w:t>ו</w:t>
      </w:r>
      <w:r>
        <w:rPr>
          <w:rFonts w:hint="cs"/>
          <w:rtl/>
        </w:rPr>
        <w:t xml:space="preserve">אני הייתי מבקשת לדייק את השם הטמעת הנגישות כי זה </w:t>
      </w:r>
      <w:bookmarkStart w:id="1158" w:name="_ETM_Q1_3720485"/>
      <w:bookmarkEnd w:id="1158"/>
      <w:r>
        <w:rPr>
          <w:rFonts w:hint="cs"/>
          <w:rtl/>
        </w:rPr>
        <w:t xml:space="preserve">מתן רישוי. התוכן מדבר שגורם רשאי להתנות מתן רישיון או </w:t>
      </w:r>
      <w:bookmarkStart w:id="1159" w:name="_ETM_Q1_3726870"/>
      <w:bookmarkEnd w:id="1159"/>
      <w:r>
        <w:rPr>
          <w:rFonts w:hint="cs"/>
          <w:rtl/>
        </w:rPr>
        <w:t>רישוי לפי דין, ולכן הכותרת קצת מטעה. דבר שני, לגבי</w:t>
      </w:r>
      <w:bookmarkStart w:id="1160" w:name="_ETM_Q1_3732121"/>
      <w:bookmarkEnd w:id="1160"/>
      <w:r>
        <w:rPr>
          <w:rFonts w:hint="cs"/>
          <w:rtl/>
        </w:rPr>
        <w:t xml:space="preserve"> התחילה </w:t>
      </w:r>
      <w:r>
        <w:rPr>
          <w:rtl/>
        </w:rPr>
        <w:t>–</w:t>
      </w:r>
      <w:r>
        <w:rPr>
          <w:rFonts w:hint="cs"/>
          <w:rtl/>
        </w:rPr>
        <w:t xml:space="preserve"> סעיף 30. אני רוצה לבקש שזה לא </w:t>
      </w:r>
      <w:bookmarkStart w:id="1161" w:name="_ETM_Q1_3731992"/>
      <w:bookmarkEnd w:id="1161"/>
      <w:r>
        <w:rPr>
          <w:rFonts w:hint="cs"/>
          <w:rtl/>
        </w:rPr>
        <w:t xml:space="preserve">יהיה שישה חודשים </w:t>
      </w:r>
      <w:r w:rsidR="001F55ED">
        <w:rPr>
          <w:rFonts w:hint="cs"/>
          <w:rtl/>
        </w:rPr>
        <w:t xml:space="preserve">אלא חודשיים כי מדובר על התחלת מהלך </w:t>
      </w:r>
      <w:bookmarkStart w:id="1162" w:name="_ETM_Q1_3740209"/>
      <w:bookmarkEnd w:id="1162"/>
      <w:r w:rsidR="001F55ED">
        <w:rPr>
          <w:rFonts w:hint="cs"/>
          <w:rtl/>
        </w:rPr>
        <w:t xml:space="preserve">של כתיבת </w:t>
      </w:r>
      <w:proofErr w:type="spellStart"/>
      <w:r w:rsidR="001F55ED">
        <w:rPr>
          <w:rFonts w:hint="cs"/>
          <w:rtl/>
        </w:rPr>
        <w:t>נוהלים</w:t>
      </w:r>
      <w:proofErr w:type="spellEnd"/>
      <w:r w:rsidR="00FE5FF0">
        <w:rPr>
          <w:rFonts w:hint="cs"/>
          <w:rtl/>
        </w:rPr>
        <w:t>,</w:t>
      </w:r>
      <w:r w:rsidR="001F55ED">
        <w:rPr>
          <w:rFonts w:hint="cs"/>
          <w:rtl/>
        </w:rPr>
        <w:t xml:space="preserve"> ויש לוחות זמנים להחלה ההדרגתית. אין</w:t>
      </w:r>
      <w:r w:rsidR="00FE5FF0">
        <w:rPr>
          <w:rFonts w:hint="cs"/>
          <w:rtl/>
        </w:rPr>
        <w:t xml:space="preserve"> </w:t>
      </w:r>
      <w:bookmarkStart w:id="1163" w:name="_ETM_Q1_3745986"/>
      <w:bookmarkEnd w:id="1163"/>
      <w:r w:rsidR="001F55ED">
        <w:rPr>
          <w:rFonts w:hint="cs"/>
          <w:rtl/>
        </w:rPr>
        <w:t>למתי לדחות</w:t>
      </w:r>
      <w:r w:rsidR="00FE5FF0">
        <w:rPr>
          <w:rFonts w:hint="cs"/>
          <w:rtl/>
        </w:rPr>
        <w:t xml:space="preserve"> עוד</w:t>
      </w:r>
      <w:r w:rsidR="001F55ED">
        <w:rPr>
          <w:rFonts w:hint="cs"/>
          <w:rtl/>
        </w:rPr>
        <w:t xml:space="preserve"> את התקנות האלה. מבחינתנו, אי</w:t>
      </w:r>
      <w:bookmarkStart w:id="1164" w:name="_ETM_Q1_3748126"/>
      <w:bookmarkEnd w:id="1164"/>
      <w:r w:rsidR="00FE5FF0">
        <w:rPr>
          <w:rFonts w:hint="cs"/>
          <w:rtl/>
        </w:rPr>
        <w:t xml:space="preserve">ן משמעות למתן </w:t>
      </w:r>
      <w:r w:rsidR="001F55ED">
        <w:rPr>
          <w:rFonts w:hint="cs"/>
          <w:rtl/>
        </w:rPr>
        <w:t xml:space="preserve">חצי שנה </w:t>
      </w:r>
      <w:r w:rsidR="00FE5FF0">
        <w:rPr>
          <w:rFonts w:hint="cs"/>
          <w:rtl/>
        </w:rPr>
        <w:t>להי</w:t>
      </w:r>
      <w:r w:rsidR="001F55ED">
        <w:rPr>
          <w:rFonts w:hint="cs"/>
          <w:rtl/>
        </w:rPr>
        <w:t>ערכות לקראת. צריכים להתחיל להניע</w:t>
      </w:r>
      <w:bookmarkStart w:id="1165" w:name="_ETM_Q1_3756269"/>
      <w:bookmarkEnd w:id="1165"/>
      <w:r w:rsidR="001F55ED">
        <w:rPr>
          <w:rFonts w:hint="cs"/>
          <w:rtl/>
        </w:rPr>
        <w:t xml:space="preserve"> את זה.</w:t>
      </w:r>
    </w:p>
    <w:p w:rsidR="001F55ED" w:rsidRDefault="001F55ED" w:rsidP="00F4117E">
      <w:pPr>
        <w:rPr>
          <w:rtl/>
        </w:rPr>
      </w:pPr>
    </w:p>
    <w:p w:rsidR="001F55ED" w:rsidRDefault="001F55ED" w:rsidP="001F55ED">
      <w:pPr>
        <w:pStyle w:val="af6"/>
        <w:keepNext/>
        <w:rPr>
          <w:rtl/>
        </w:rPr>
      </w:pPr>
      <w:bookmarkStart w:id="1166" w:name="_ETM_Q1_3754021"/>
      <w:bookmarkEnd w:id="1166"/>
      <w:r>
        <w:rPr>
          <w:rtl/>
        </w:rPr>
        <w:t xml:space="preserve">היו"ר ישראל </w:t>
      </w:r>
      <w:proofErr w:type="spellStart"/>
      <w:r>
        <w:rPr>
          <w:rtl/>
        </w:rPr>
        <w:t>אייכלר</w:t>
      </w:r>
      <w:proofErr w:type="spellEnd"/>
      <w:r>
        <w:rPr>
          <w:rtl/>
        </w:rPr>
        <w:t>:</w:t>
      </w:r>
    </w:p>
    <w:p w:rsidR="001F55ED" w:rsidRDefault="001F55ED" w:rsidP="001F55ED">
      <w:pPr>
        <w:pStyle w:val="KeepWithNext"/>
        <w:rPr>
          <w:rtl/>
        </w:rPr>
      </w:pPr>
    </w:p>
    <w:p w:rsidR="001F55ED" w:rsidRDefault="001F55ED" w:rsidP="001F55ED">
      <w:pPr>
        <w:rPr>
          <w:rtl/>
        </w:rPr>
      </w:pPr>
      <w:r>
        <w:rPr>
          <w:rFonts w:hint="cs"/>
          <w:rtl/>
        </w:rPr>
        <w:t xml:space="preserve">תודה. </w:t>
      </w:r>
    </w:p>
    <w:p w:rsidR="001F55ED" w:rsidRDefault="001F55ED" w:rsidP="001F55ED">
      <w:pPr>
        <w:rPr>
          <w:rtl/>
        </w:rPr>
      </w:pPr>
      <w:bookmarkStart w:id="1167" w:name="_ETM_Q1_3753504"/>
      <w:bookmarkEnd w:id="1167"/>
    </w:p>
    <w:p w:rsidR="001F55ED" w:rsidRDefault="001F55ED" w:rsidP="001F55ED">
      <w:pPr>
        <w:rPr>
          <w:rtl/>
        </w:rPr>
      </w:pPr>
      <w:bookmarkStart w:id="1168" w:name="_ETM_Q1_3753539"/>
      <w:bookmarkEnd w:id="1168"/>
      <w:r>
        <w:rPr>
          <w:rFonts w:hint="cs"/>
          <w:rtl/>
        </w:rPr>
        <w:t>נציג האוצר, בבקשה.</w:t>
      </w:r>
    </w:p>
    <w:p w:rsidR="001F55ED" w:rsidRDefault="001F55ED" w:rsidP="001F55ED">
      <w:pPr>
        <w:ind w:firstLine="0"/>
        <w:rPr>
          <w:rtl/>
        </w:rPr>
      </w:pPr>
      <w:bookmarkStart w:id="1169" w:name="_ETM_Q1_3755563"/>
      <w:bookmarkStart w:id="1170" w:name="_ETM_Q1_3756100"/>
      <w:bookmarkEnd w:id="1169"/>
      <w:bookmarkEnd w:id="1170"/>
    </w:p>
    <w:p w:rsidR="001F55ED" w:rsidRDefault="001F55ED" w:rsidP="001F55ED">
      <w:pPr>
        <w:pStyle w:val="af9"/>
        <w:keepNext/>
        <w:rPr>
          <w:rtl/>
        </w:rPr>
      </w:pPr>
      <w:bookmarkStart w:id="1171" w:name="_ETM_Q1_3756136"/>
      <w:bookmarkStart w:id="1172" w:name="_ETM_Q1_3758794"/>
      <w:bookmarkEnd w:id="1171"/>
      <w:bookmarkEnd w:id="1172"/>
      <w:r>
        <w:rPr>
          <w:rtl/>
        </w:rPr>
        <w:t>א</w:t>
      </w:r>
      <w:r>
        <w:rPr>
          <w:rFonts w:hint="cs"/>
          <w:rtl/>
        </w:rPr>
        <w:t>ייל מדן</w:t>
      </w:r>
      <w:r>
        <w:rPr>
          <w:rtl/>
        </w:rPr>
        <w:t>:</w:t>
      </w:r>
    </w:p>
    <w:p w:rsidR="001F55ED" w:rsidRDefault="001F55ED" w:rsidP="001F55ED">
      <w:pPr>
        <w:pStyle w:val="KeepWithNext"/>
        <w:rPr>
          <w:rtl/>
        </w:rPr>
      </w:pPr>
    </w:p>
    <w:p w:rsidR="001F55ED" w:rsidRDefault="001F55ED" w:rsidP="001F55ED">
      <w:pPr>
        <w:rPr>
          <w:rtl/>
        </w:rPr>
      </w:pPr>
      <w:r>
        <w:rPr>
          <w:rFonts w:hint="cs"/>
          <w:rtl/>
        </w:rPr>
        <w:t xml:space="preserve">אייל מדן, אגף </w:t>
      </w:r>
      <w:bookmarkStart w:id="1173" w:name="_ETM_Q1_3754626"/>
      <w:bookmarkEnd w:id="1173"/>
      <w:r>
        <w:rPr>
          <w:rFonts w:hint="cs"/>
          <w:rtl/>
        </w:rPr>
        <w:t xml:space="preserve">תקציבים, משרד האוצר. גם לפי משרד הקליטה, גם לפי המשרד </w:t>
      </w:r>
      <w:bookmarkStart w:id="1174" w:name="_ETM_Q1_3765003"/>
      <w:bookmarkEnd w:id="1174"/>
      <w:r>
        <w:rPr>
          <w:rFonts w:hint="cs"/>
          <w:rtl/>
        </w:rPr>
        <w:t xml:space="preserve">לביטוח לאומי, לתקנות האלה יש עלות תקציבית לא מבוטלת. </w:t>
      </w:r>
      <w:bookmarkStart w:id="1175" w:name="_ETM_Q1_3773049"/>
      <w:bookmarkEnd w:id="1175"/>
      <w:r>
        <w:rPr>
          <w:rFonts w:hint="cs"/>
          <w:rtl/>
        </w:rPr>
        <w:t>ההערכות הן בין 20 מיליון רק בביטוח לאומי</w:t>
      </w:r>
      <w:r w:rsidR="00F73C07">
        <w:rPr>
          <w:rFonts w:hint="cs"/>
          <w:rtl/>
        </w:rPr>
        <w:t xml:space="preserve"> - - -</w:t>
      </w:r>
    </w:p>
    <w:p w:rsidR="00F73C07" w:rsidRDefault="00F73C07" w:rsidP="001F55ED">
      <w:pPr>
        <w:rPr>
          <w:rtl/>
        </w:rPr>
      </w:pPr>
    </w:p>
    <w:p w:rsidR="00F73C07" w:rsidRDefault="00F73C07" w:rsidP="00F73C07">
      <w:pPr>
        <w:pStyle w:val="af9"/>
        <w:keepNext/>
        <w:rPr>
          <w:rtl/>
        </w:rPr>
      </w:pPr>
      <w:bookmarkStart w:id="1176" w:name="_ETM_Q1_3754103"/>
      <w:bookmarkStart w:id="1177" w:name="_ETM_Q1_3753457"/>
      <w:bookmarkEnd w:id="1176"/>
      <w:bookmarkEnd w:id="1177"/>
      <w:r>
        <w:rPr>
          <w:rtl/>
        </w:rPr>
        <w:t>הדס אגמון:</w:t>
      </w:r>
    </w:p>
    <w:p w:rsidR="00F73C07" w:rsidRDefault="00F73C07" w:rsidP="00F73C07">
      <w:pPr>
        <w:pStyle w:val="KeepWithNext"/>
        <w:rPr>
          <w:rtl/>
        </w:rPr>
      </w:pPr>
    </w:p>
    <w:p w:rsidR="00F73C07" w:rsidRDefault="00F73C07" w:rsidP="00F73C07">
      <w:pPr>
        <w:rPr>
          <w:rtl/>
        </w:rPr>
      </w:pPr>
      <w:r>
        <w:rPr>
          <w:rFonts w:hint="cs"/>
          <w:rtl/>
        </w:rPr>
        <w:t xml:space="preserve">אתמול </w:t>
      </w:r>
      <w:bookmarkStart w:id="1178" w:name="_ETM_Q1_3774435"/>
      <w:bookmarkEnd w:id="1178"/>
      <w:r>
        <w:rPr>
          <w:rFonts w:hint="cs"/>
          <w:rtl/>
        </w:rPr>
        <w:t xml:space="preserve">אמרו לנו מיליון.  מחר זה </w:t>
      </w:r>
      <w:bookmarkStart w:id="1179" w:name="_ETM_Q1_3780083"/>
      <w:bookmarkEnd w:id="1179"/>
      <w:r>
        <w:rPr>
          <w:rFonts w:hint="cs"/>
          <w:rtl/>
        </w:rPr>
        <w:t>יהיה - - -</w:t>
      </w:r>
    </w:p>
    <w:p w:rsidR="001F55ED" w:rsidRDefault="001F55ED" w:rsidP="00F4117E">
      <w:pPr>
        <w:rPr>
          <w:rtl/>
        </w:rPr>
      </w:pPr>
      <w:bookmarkStart w:id="1180" w:name="_ETM_Q1_3756088"/>
      <w:bookmarkEnd w:id="1180"/>
    </w:p>
    <w:p w:rsidR="00F73C07" w:rsidRDefault="00F73C07" w:rsidP="00F73C07">
      <w:pPr>
        <w:pStyle w:val="af9"/>
        <w:keepNext/>
        <w:rPr>
          <w:rtl/>
        </w:rPr>
      </w:pPr>
      <w:bookmarkStart w:id="1181" w:name="_ETM_Q1_3784522"/>
      <w:bookmarkEnd w:id="1181"/>
      <w:r>
        <w:rPr>
          <w:rtl/>
        </w:rPr>
        <w:t>א</w:t>
      </w:r>
      <w:r>
        <w:rPr>
          <w:rFonts w:hint="cs"/>
          <w:rtl/>
        </w:rPr>
        <w:t>ייל מדן</w:t>
      </w:r>
      <w:r>
        <w:rPr>
          <w:rtl/>
        </w:rPr>
        <w:t>:</w:t>
      </w:r>
    </w:p>
    <w:p w:rsidR="00F73C07" w:rsidRDefault="00F73C07" w:rsidP="00F4117E">
      <w:pPr>
        <w:rPr>
          <w:rtl/>
        </w:rPr>
      </w:pPr>
    </w:p>
    <w:p w:rsidR="00F73C07" w:rsidRDefault="00F73C07" w:rsidP="00F4117E">
      <w:pPr>
        <w:rPr>
          <w:rtl/>
        </w:rPr>
      </w:pPr>
      <w:bookmarkStart w:id="1182" w:name="_ETM_Q1_3786149"/>
      <w:bookmarkEnd w:id="1182"/>
      <w:r>
        <w:rPr>
          <w:rFonts w:hint="cs"/>
          <w:rtl/>
        </w:rPr>
        <w:t xml:space="preserve">חברים, לא אכנס פה עכשיו לחישובים ולמספרים, </w:t>
      </w:r>
      <w:bookmarkStart w:id="1183" w:name="_ETM_Q1_3785009"/>
      <w:bookmarkEnd w:id="1183"/>
      <w:r>
        <w:rPr>
          <w:rFonts w:hint="cs"/>
          <w:rtl/>
        </w:rPr>
        <w:t xml:space="preserve">אבל יש לזה עלות. </w:t>
      </w:r>
    </w:p>
    <w:p w:rsidR="00F73C07" w:rsidRDefault="00F73C07" w:rsidP="00F4117E">
      <w:pPr>
        <w:rPr>
          <w:rtl/>
        </w:rPr>
      </w:pPr>
      <w:bookmarkStart w:id="1184" w:name="_ETM_Q1_3791033"/>
      <w:bookmarkEnd w:id="1184"/>
    </w:p>
    <w:p w:rsidR="00FE5FF0" w:rsidRDefault="00FE5FF0" w:rsidP="00FE5FF0">
      <w:pPr>
        <w:pStyle w:val="af9"/>
        <w:keepNext/>
        <w:rPr>
          <w:rtl/>
        </w:rPr>
      </w:pPr>
      <w:bookmarkStart w:id="1185" w:name="_ETM_Q1_3787827"/>
      <w:bookmarkEnd w:id="1185"/>
      <w:r>
        <w:rPr>
          <w:rtl/>
        </w:rPr>
        <w:t xml:space="preserve">איריס </w:t>
      </w:r>
      <w:proofErr w:type="spellStart"/>
      <w:r>
        <w:rPr>
          <w:rtl/>
        </w:rPr>
        <w:t>גוראל</w:t>
      </w:r>
      <w:proofErr w:type="spellEnd"/>
      <w:r>
        <w:rPr>
          <w:rtl/>
        </w:rPr>
        <w:t>:</w:t>
      </w:r>
    </w:p>
    <w:p w:rsidR="00FE5FF0" w:rsidRDefault="00FE5FF0" w:rsidP="00FE5FF0">
      <w:pPr>
        <w:pStyle w:val="KeepWithNext"/>
        <w:rPr>
          <w:rtl/>
        </w:rPr>
      </w:pPr>
    </w:p>
    <w:p w:rsidR="00FE5FF0" w:rsidRDefault="00FE5FF0" w:rsidP="00FE5FF0">
      <w:pPr>
        <w:rPr>
          <w:rtl/>
        </w:rPr>
      </w:pPr>
      <w:r>
        <w:rPr>
          <w:rFonts w:hint="cs"/>
          <w:rtl/>
        </w:rPr>
        <w:t xml:space="preserve">חשוב דווקא </w:t>
      </w:r>
      <w:bookmarkStart w:id="1186" w:name="_ETM_Q1_3789651"/>
      <w:bookmarkEnd w:id="1186"/>
      <w:r>
        <w:rPr>
          <w:rFonts w:hint="cs"/>
          <w:rtl/>
        </w:rPr>
        <w:t xml:space="preserve">לראות את זה כי זה </w:t>
      </w:r>
      <w:r w:rsidR="00ED123F">
        <w:rPr>
          <w:rFonts w:hint="cs"/>
          <w:rtl/>
        </w:rPr>
        <w:t xml:space="preserve">יכול </w:t>
      </w:r>
      <w:r>
        <w:rPr>
          <w:rFonts w:hint="cs"/>
          <w:rtl/>
        </w:rPr>
        <w:t>- - -</w:t>
      </w:r>
    </w:p>
    <w:p w:rsidR="00FE5FF0" w:rsidRDefault="00FE5FF0" w:rsidP="00FE5FF0">
      <w:pPr>
        <w:rPr>
          <w:rtl/>
        </w:rPr>
      </w:pPr>
      <w:bookmarkStart w:id="1187" w:name="_ETM_Q1_3786468"/>
      <w:bookmarkEnd w:id="1187"/>
    </w:p>
    <w:p w:rsidR="00F73C07" w:rsidRDefault="00F73C07" w:rsidP="00F73C07">
      <w:pPr>
        <w:pStyle w:val="af6"/>
        <w:keepNext/>
        <w:rPr>
          <w:rtl/>
        </w:rPr>
      </w:pPr>
      <w:bookmarkStart w:id="1188" w:name="_ETM_Q1_3791706"/>
      <w:bookmarkEnd w:id="1188"/>
      <w:r>
        <w:rPr>
          <w:rtl/>
        </w:rPr>
        <w:t xml:space="preserve">היו"ר ישראל </w:t>
      </w:r>
      <w:proofErr w:type="spellStart"/>
      <w:r>
        <w:rPr>
          <w:rtl/>
        </w:rPr>
        <w:t>אייכלר</w:t>
      </w:r>
      <w:proofErr w:type="spellEnd"/>
      <w:r>
        <w:rPr>
          <w:rtl/>
        </w:rPr>
        <w:t>:</w:t>
      </w:r>
    </w:p>
    <w:p w:rsidR="00F73C07" w:rsidRDefault="00F73C07" w:rsidP="00F73C07">
      <w:pPr>
        <w:pStyle w:val="KeepWithNext"/>
        <w:rPr>
          <w:rtl/>
        </w:rPr>
      </w:pPr>
    </w:p>
    <w:p w:rsidR="00F73C07" w:rsidRDefault="00F73C07" w:rsidP="00F73C07">
      <w:pPr>
        <w:rPr>
          <w:rtl/>
        </w:rPr>
      </w:pPr>
      <w:r>
        <w:rPr>
          <w:rFonts w:hint="cs"/>
          <w:rtl/>
        </w:rPr>
        <w:t xml:space="preserve">אתה איש האוצר ואתה אומר לוועדה </w:t>
      </w:r>
      <w:bookmarkStart w:id="1189" w:name="_ETM_Q1_3790042"/>
      <w:bookmarkEnd w:id="1189"/>
      <w:r>
        <w:rPr>
          <w:rFonts w:hint="cs"/>
          <w:rtl/>
        </w:rPr>
        <w:t xml:space="preserve">20 מיליון ואצלי נרשם 20 מיליון. אתה צריך להבין </w:t>
      </w:r>
      <w:bookmarkStart w:id="1190" w:name="_ETM_Q1_3798875"/>
      <w:bookmarkEnd w:id="1190"/>
      <w:r>
        <w:rPr>
          <w:rFonts w:hint="cs"/>
          <w:rtl/>
        </w:rPr>
        <w:t>את המשמעות.</w:t>
      </w:r>
    </w:p>
    <w:p w:rsidR="00F73C07" w:rsidRDefault="00F73C07" w:rsidP="00F73C07">
      <w:pPr>
        <w:rPr>
          <w:rtl/>
        </w:rPr>
      </w:pPr>
      <w:bookmarkStart w:id="1191" w:name="_ETM_Q1_3800234"/>
      <w:bookmarkEnd w:id="1191"/>
    </w:p>
    <w:p w:rsidR="00F73C07" w:rsidRDefault="00F73C07" w:rsidP="00F73C07">
      <w:pPr>
        <w:pStyle w:val="af9"/>
        <w:keepNext/>
        <w:rPr>
          <w:rtl/>
        </w:rPr>
      </w:pPr>
      <w:bookmarkStart w:id="1192" w:name="_ETM_Q1_3800541"/>
      <w:bookmarkEnd w:id="1192"/>
      <w:r>
        <w:rPr>
          <w:rtl/>
        </w:rPr>
        <w:t>א</w:t>
      </w:r>
      <w:r>
        <w:rPr>
          <w:rFonts w:hint="cs"/>
          <w:rtl/>
        </w:rPr>
        <w:t>ייל מדן</w:t>
      </w:r>
      <w:r>
        <w:rPr>
          <w:rtl/>
        </w:rPr>
        <w:t>:</w:t>
      </w:r>
    </w:p>
    <w:p w:rsidR="00F73C07" w:rsidRPr="00F4117E" w:rsidRDefault="00F73C07" w:rsidP="00F73C07">
      <w:pPr>
        <w:rPr>
          <w:rtl/>
        </w:rPr>
      </w:pPr>
    </w:p>
    <w:p w:rsidR="00FE5FF0" w:rsidRDefault="00F73C07" w:rsidP="00F4117E">
      <w:pPr>
        <w:rPr>
          <w:rtl/>
        </w:rPr>
      </w:pPr>
      <w:r>
        <w:rPr>
          <w:rFonts w:hint="cs"/>
          <w:rtl/>
        </w:rPr>
        <w:t xml:space="preserve">אז אני אתקן את מילותיי. חישוב ראשוני שנעשה במוסד </w:t>
      </w:r>
      <w:bookmarkStart w:id="1193" w:name="_ETM_Q1_3805172"/>
      <w:bookmarkEnd w:id="1193"/>
      <w:r>
        <w:rPr>
          <w:rFonts w:hint="cs"/>
          <w:rtl/>
        </w:rPr>
        <w:t>לביטוח לאומי הביא הערכת עלות של 20 מיליון. אני חושב</w:t>
      </w:r>
      <w:r w:rsidR="00FE5FF0">
        <w:rPr>
          <w:rFonts w:hint="cs"/>
          <w:rtl/>
        </w:rPr>
        <w:t>,</w:t>
      </w:r>
      <w:r>
        <w:rPr>
          <w:rFonts w:hint="cs"/>
          <w:rtl/>
        </w:rPr>
        <w:t xml:space="preserve"> ואנחנו </w:t>
      </w:r>
      <w:bookmarkStart w:id="1194" w:name="_ETM_Q1_3809714"/>
      <w:bookmarkEnd w:id="1194"/>
      <w:r>
        <w:rPr>
          <w:rFonts w:hint="cs"/>
          <w:rtl/>
        </w:rPr>
        <w:t>בטוחים</w:t>
      </w:r>
      <w:r w:rsidR="00FE5FF0">
        <w:rPr>
          <w:rFonts w:hint="cs"/>
          <w:rtl/>
        </w:rPr>
        <w:t>,</w:t>
      </w:r>
      <w:r>
        <w:rPr>
          <w:rFonts w:hint="cs"/>
          <w:rtl/>
        </w:rPr>
        <w:t xml:space="preserve"> שיש לזה עלויות נוספות משמעותיות הרבה </w:t>
      </w:r>
      <w:bookmarkStart w:id="1195" w:name="_ETM_Q1_3808898"/>
      <w:bookmarkEnd w:id="1195"/>
      <w:r>
        <w:rPr>
          <w:rFonts w:hint="cs"/>
          <w:rtl/>
        </w:rPr>
        <w:t>יותר</w:t>
      </w:r>
      <w:bookmarkStart w:id="1196" w:name="_ETM_Q1_3810402"/>
      <w:bookmarkEnd w:id="1196"/>
      <w:r>
        <w:rPr>
          <w:rFonts w:hint="cs"/>
          <w:rtl/>
        </w:rPr>
        <w:t xml:space="preserve"> שיכולות להגיע לעשרות מיליונים.</w:t>
      </w:r>
    </w:p>
    <w:p w:rsidR="00FE5FF0" w:rsidRDefault="00FE5FF0" w:rsidP="00F4117E">
      <w:pPr>
        <w:rPr>
          <w:rtl/>
        </w:rPr>
      </w:pPr>
      <w:bookmarkStart w:id="1197" w:name="_ETM_Q1_3811740"/>
      <w:bookmarkStart w:id="1198" w:name="_ETM_Q1_3812412"/>
      <w:bookmarkEnd w:id="1197"/>
      <w:bookmarkEnd w:id="1198"/>
    </w:p>
    <w:p w:rsidR="00FE5FF0" w:rsidRDefault="00FE5FF0" w:rsidP="00FE5FF0">
      <w:pPr>
        <w:pStyle w:val="af9"/>
        <w:keepNext/>
        <w:rPr>
          <w:rtl/>
        </w:rPr>
      </w:pPr>
      <w:bookmarkStart w:id="1199" w:name="_ETM_Q1_3812879"/>
      <w:bookmarkStart w:id="1200" w:name="_ETM_Q1_3814428"/>
      <w:bookmarkEnd w:id="1199"/>
      <w:bookmarkEnd w:id="1200"/>
      <w:r>
        <w:rPr>
          <w:rtl/>
        </w:rPr>
        <w:t>אולגה דדון:</w:t>
      </w:r>
    </w:p>
    <w:p w:rsidR="00FE5FF0" w:rsidRDefault="00FE5FF0" w:rsidP="00FE5FF0">
      <w:pPr>
        <w:pStyle w:val="KeepWithNext"/>
        <w:rPr>
          <w:rtl/>
        </w:rPr>
      </w:pPr>
    </w:p>
    <w:p w:rsidR="00FE5FF0" w:rsidRDefault="00FE5FF0" w:rsidP="00FE5FF0">
      <w:pPr>
        <w:rPr>
          <w:rtl/>
        </w:rPr>
      </w:pPr>
      <w:r>
        <w:rPr>
          <w:rFonts w:hint="cs"/>
          <w:rtl/>
        </w:rPr>
        <w:t xml:space="preserve">משרד הקליטה - </w:t>
      </w:r>
      <w:bookmarkStart w:id="1201" w:name="_ETM_Q1_3816332"/>
      <w:bookmarkEnd w:id="1201"/>
      <w:r>
        <w:rPr>
          <w:rFonts w:hint="cs"/>
          <w:rtl/>
        </w:rPr>
        <w:t>עשרות מיליונים.</w:t>
      </w:r>
      <w:bookmarkStart w:id="1202" w:name="_ETM_Q1_3812465"/>
      <w:bookmarkEnd w:id="1202"/>
    </w:p>
    <w:p w:rsidR="00FE5FF0" w:rsidRDefault="00FE5FF0" w:rsidP="00FE5FF0">
      <w:pPr>
        <w:rPr>
          <w:rtl/>
        </w:rPr>
      </w:pPr>
      <w:bookmarkStart w:id="1203" w:name="_ETM_Q1_3815288"/>
      <w:bookmarkEnd w:id="1203"/>
    </w:p>
    <w:p w:rsidR="00FE5FF0" w:rsidRDefault="00FE5FF0" w:rsidP="00FE5FF0">
      <w:pPr>
        <w:pStyle w:val="af9"/>
        <w:keepNext/>
        <w:rPr>
          <w:rtl/>
        </w:rPr>
      </w:pPr>
      <w:bookmarkStart w:id="1204" w:name="_ETM_Q1_3815091"/>
      <w:bookmarkEnd w:id="1204"/>
      <w:r>
        <w:rPr>
          <w:rtl/>
        </w:rPr>
        <w:t>א</w:t>
      </w:r>
      <w:r>
        <w:rPr>
          <w:rFonts w:hint="cs"/>
          <w:rtl/>
        </w:rPr>
        <w:t>ייל מדן</w:t>
      </w:r>
      <w:r>
        <w:rPr>
          <w:rtl/>
        </w:rPr>
        <w:t>:</w:t>
      </w:r>
    </w:p>
    <w:p w:rsidR="00FE5FF0" w:rsidRDefault="00FE5FF0" w:rsidP="00FE5FF0">
      <w:pPr>
        <w:rPr>
          <w:rtl/>
        </w:rPr>
      </w:pPr>
    </w:p>
    <w:p w:rsidR="00F73C07" w:rsidRDefault="00F73C07" w:rsidP="00F4117E">
      <w:pPr>
        <w:rPr>
          <w:rtl/>
        </w:rPr>
      </w:pPr>
      <w:r>
        <w:rPr>
          <w:rFonts w:hint="cs"/>
          <w:rtl/>
        </w:rPr>
        <w:t xml:space="preserve">גם במשרד הקליטה </w:t>
      </w:r>
      <w:bookmarkStart w:id="1205" w:name="_ETM_Q1_3814644"/>
      <w:bookmarkEnd w:id="1205"/>
      <w:r w:rsidR="00FE5FF0">
        <w:rPr>
          <w:rFonts w:hint="cs"/>
          <w:rtl/>
        </w:rPr>
        <w:t>יש לתקנות משמעויו</w:t>
      </w:r>
      <w:r>
        <w:rPr>
          <w:rFonts w:hint="cs"/>
          <w:rtl/>
        </w:rPr>
        <w:t xml:space="preserve">ת. עדיין לא הצלחנו להגיע להסכמות. </w:t>
      </w:r>
      <w:bookmarkStart w:id="1206" w:name="_ETM_Q1_3823330"/>
      <w:bookmarkEnd w:id="1206"/>
      <w:r>
        <w:rPr>
          <w:rFonts w:hint="cs"/>
          <w:rtl/>
        </w:rPr>
        <w:t xml:space="preserve">לכן, אנחנו מבקשים גם כן את הדחייה על מנת שנוכל </w:t>
      </w:r>
      <w:bookmarkStart w:id="1207" w:name="_ETM_Q1_3828370"/>
      <w:bookmarkEnd w:id="1207"/>
      <w:r>
        <w:rPr>
          <w:rFonts w:hint="cs"/>
          <w:rtl/>
        </w:rPr>
        <w:t>להגיע להסכמות עם משרד הביטחון ו</w:t>
      </w:r>
      <w:r w:rsidR="00FE5FF0">
        <w:rPr>
          <w:rFonts w:hint="cs"/>
          <w:rtl/>
        </w:rPr>
        <w:t>ה</w:t>
      </w:r>
      <w:r>
        <w:rPr>
          <w:rFonts w:hint="cs"/>
          <w:rtl/>
        </w:rPr>
        <w:t xml:space="preserve">נציבות, ולהגיע למצב שבו - </w:t>
      </w:r>
      <w:bookmarkStart w:id="1208" w:name="_ETM_Q1_3838229"/>
      <w:bookmarkEnd w:id="1208"/>
      <w:r>
        <w:rPr>
          <w:rFonts w:hint="cs"/>
          <w:rtl/>
        </w:rPr>
        <w:t>- -</w:t>
      </w:r>
    </w:p>
    <w:p w:rsidR="00F73C07" w:rsidRDefault="00F73C07" w:rsidP="00F4117E">
      <w:pPr>
        <w:rPr>
          <w:rtl/>
        </w:rPr>
      </w:pPr>
      <w:bookmarkStart w:id="1209" w:name="_ETM_Q1_3839041"/>
      <w:bookmarkEnd w:id="1209"/>
    </w:p>
    <w:p w:rsidR="00F73C07" w:rsidRDefault="00F73C07" w:rsidP="00F73C07">
      <w:pPr>
        <w:pStyle w:val="af6"/>
        <w:keepNext/>
        <w:rPr>
          <w:rtl/>
        </w:rPr>
      </w:pPr>
      <w:bookmarkStart w:id="1210" w:name="_ETM_Q1_3839070"/>
      <w:bookmarkEnd w:id="1210"/>
      <w:r>
        <w:rPr>
          <w:rtl/>
        </w:rPr>
        <w:t xml:space="preserve">היו"ר ישראל </w:t>
      </w:r>
      <w:proofErr w:type="spellStart"/>
      <w:r>
        <w:rPr>
          <w:rtl/>
        </w:rPr>
        <w:t>אייכלר</w:t>
      </w:r>
      <w:proofErr w:type="spellEnd"/>
      <w:r>
        <w:rPr>
          <w:rtl/>
        </w:rPr>
        <w:t>:</w:t>
      </w:r>
    </w:p>
    <w:p w:rsidR="00F73C07" w:rsidRDefault="00F73C07" w:rsidP="00F73C07">
      <w:pPr>
        <w:pStyle w:val="KeepWithNext"/>
        <w:rPr>
          <w:rtl/>
        </w:rPr>
      </w:pPr>
    </w:p>
    <w:p w:rsidR="00F73C07" w:rsidRDefault="00F73C07" w:rsidP="00F73C07">
      <w:pPr>
        <w:rPr>
          <w:rtl/>
        </w:rPr>
      </w:pPr>
      <w:r>
        <w:rPr>
          <w:rFonts w:hint="cs"/>
          <w:rtl/>
        </w:rPr>
        <w:t>לכמה זמן אתם זקוקים?</w:t>
      </w:r>
    </w:p>
    <w:p w:rsidR="00F4117E" w:rsidRDefault="00F4117E" w:rsidP="00F73C07">
      <w:pPr>
        <w:rPr>
          <w:rtl/>
        </w:rPr>
      </w:pPr>
      <w:bookmarkStart w:id="1211" w:name="_ETM_Q1_3835004"/>
      <w:bookmarkStart w:id="1212" w:name="_ETM_Q1_3838391"/>
      <w:bookmarkEnd w:id="1211"/>
      <w:bookmarkEnd w:id="1212"/>
    </w:p>
    <w:p w:rsidR="00F73C07" w:rsidRDefault="00F73C07" w:rsidP="00F73C07">
      <w:pPr>
        <w:pStyle w:val="af9"/>
        <w:keepNext/>
        <w:rPr>
          <w:rtl/>
        </w:rPr>
      </w:pPr>
      <w:r>
        <w:rPr>
          <w:rtl/>
        </w:rPr>
        <w:t>א</w:t>
      </w:r>
      <w:r>
        <w:rPr>
          <w:rFonts w:hint="cs"/>
          <w:rtl/>
        </w:rPr>
        <w:t>ייל מדן</w:t>
      </w:r>
      <w:r>
        <w:rPr>
          <w:rtl/>
        </w:rPr>
        <w:t>:</w:t>
      </w:r>
    </w:p>
    <w:p w:rsidR="00F73C07" w:rsidRDefault="00F73C07" w:rsidP="00F73C07">
      <w:pPr>
        <w:rPr>
          <w:rtl/>
        </w:rPr>
      </w:pPr>
      <w:bookmarkStart w:id="1213" w:name="_ETM_Q1_3839255"/>
      <w:bookmarkEnd w:id="1213"/>
    </w:p>
    <w:p w:rsidR="00F73C07" w:rsidRDefault="00F73C07" w:rsidP="00F73C07">
      <w:pPr>
        <w:rPr>
          <w:rtl/>
        </w:rPr>
      </w:pPr>
      <w:r>
        <w:rPr>
          <w:rFonts w:hint="cs"/>
          <w:rtl/>
        </w:rPr>
        <w:t xml:space="preserve">אני לא יודע. צריך לשאול </w:t>
      </w:r>
      <w:bookmarkStart w:id="1214" w:name="_ETM_Q1_3837251"/>
      <w:bookmarkEnd w:id="1214"/>
      <w:r>
        <w:rPr>
          <w:rFonts w:hint="cs"/>
          <w:rtl/>
        </w:rPr>
        <w:t>את המשרדים כמה זמן הם צריכים.</w:t>
      </w:r>
    </w:p>
    <w:p w:rsidR="00F73C07" w:rsidRDefault="00F73C07" w:rsidP="00F73C07">
      <w:pPr>
        <w:rPr>
          <w:rtl/>
        </w:rPr>
      </w:pPr>
      <w:bookmarkStart w:id="1215" w:name="_ETM_Q1_3843904"/>
      <w:bookmarkStart w:id="1216" w:name="_ETM_Q1_3844210"/>
      <w:bookmarkEnd w:id="1215"/>
      <w:bookmarkEnd w:id="1216"/>
    </w:p>
    <w:p w:rsidR="00F73C07" w:rsidRDefault="00F73C07" w:rsidP="00F73C07">
      <w:pPr>
        <w:pStyle w:val="af9"/>
        <w:keepNext/>
        <w:rPr>
          <w:rtl/>
        </w:rPr>
      </w:pPr>
      <w:r>
        <w:rPr>
          <w:rtl/>
        </w:rPr>
        <w:t>הדס אגמון:</w:t>
      </w:r>
    </w:p>
    <w:p w:rsidR="00F73C07" w:rsidRDefault="00F73C07" w:rsidP="00F73C07">
      <w:pPr>
        <w:pStyle w:val="KeepWithNext"/>
        <w:rPr>
          <w:rtl/>
        </w:rPr>
      </w:pPr>
    </w:p>
    <w:p w:rsidR="00F73C07" w:rsidRDefault="00F73C07" w:rsidP="00F73C07">
      <w:pPr>
        <w:rPr>
          <w:rtl/>
        </w:rPr>
      </w:pPr>
      <w:r>
        <w:rPr>
          <w:rFonts w:hint="cs"/>
          <w:rtl/>
        </w:rPr>
        <w:t xml:space="preserve">אני </w:t>
      </w:r>
      <w:bookmarkStart w:id="1217" w:name="_ETM_Q1_3845775"/>
      <w:bookmarkEnd w:id="1217"/>
      <w:r>
        <w:rPr>
          <w:rFonts w:hint="cs"/>
          <w:rtl/>
        </w:rPr>
        <w:t xml:space="preserve">רק רוצה להזכיר למשרדי הממשלה שאנחנו הגבנו, מגיבים </w:t>
      </w:r>
      <w:bookmarkStart w:id="1218" w:name="_ETM_Q1_3849237"/>
      <w:bookmarkEnd w:id="1218"/>
      <w:proofErr w:type="spellStart"/>
      <w:r w:rsidR="00FE5FF0">
        <w:rPr>
          <w:rFonts w:hint="cs"/>
          <w:rtl/>
        </w:rPr>
        <w:t>לבג"צ</w:t>
      </w:r>
      <w:proofErr w:type="spellEnd"/>
      <w:r w:rsidR="00FE5FF0">
        <w:rPr>
          <w:rFonts w:hint="cs"/>
          <w:rtl/>
        </w:rPr>
        <w:t xml:space="preserve"> באופן </w:t>
      </w:r>
      <w:r>
        <w:rPr>
          <w:rFonts w:hint="cs"/>
          <w:rtl/>
        </w:rPr>
        <w:t>- - -</w:t>
      </w:r>
    </w:p>
    <w:p w:rsidR="00F73C07" w:rsidRDefault="00F73C07" w:rsidP="00F73C07">
      <w:pPr>
        <w:rPr>
          <w:rtl/>
        </w:rPr>
      </w:pPr>
    </w:p>
    <w:p w:rsidR="00F73C07" w:rsidRDefault="00F73C07" w:rsidP="00F73C07">
      <w:pPr>
        <w:pStyle w:val="af6"/>
        <w:keepNext/>
        <w:rPr>
          <w:rtl/>
        </w:rPr>
      </w:pPr>
      <w:bookmarkStart w:id="1219" w:name="_ETM_Q1_3847494"/>
      <w:bookmarkStart w:id="1220" w:name="_ETM_Q1_3847527"/>
      <w:bookmarkEnd w:id="1219"/>
      <w:bookmarkEnd w:id="1220"/>
      <w:r>
        <w:rPr>
          <w:rtl/>
        </w:rPr>
        <w:t xml:space="preserve">היו"ר ישראל </w:t>
      </w:r>
      <w:proofErr w:type="spellStart"/>
      <w:r>
        <w:rPr>
          <w:rtl/>
        </w:rPr>
        <w:t>אייכלר</w:t>
      </w:r>
      <w:proofErr w:type="spellEnd"/>
      <w:r>
        <w:rPr>
          <w:rtl/>
        </w:rPr>
        <w:t>:</w:t>
      </w:r>
    </w:p>
    <w:p w:rsidR="00F73C07" w:rsidRDefault="00F73C07" w:rsidP="00F73C07">
      <w:pPr>
        <w:pStyle w:val="KeepWithNext"/>
        <w:rPr>
          <w:rtl/>
        </w:rPr>
      </w:pPr>
    </w:p>
    <w:p w:rsidR="00F73C07" w:rsidRDefault="00F73C07" w:rsidP="00F73C07">
      <w:pPr>
        <w:rPr>
          <w:rtl/>
        </w:rPr>
      </w:pPr>
      <w:r>
        <w:rPr>
          <w:rFonts w:hint="cs"/>
          <w:rtl/>
        </w:rPr>
        <w:t xml:space="preserve">סליחה, את דיברת </w:t>
      </w:r>
      <w:bookmarkStart w:id="1221" w:name="_ETM_Q1_3850691"/>
      <w:bookmarkEnd w:id="1221"/>
      <w:r>
        <w:rPr>
          <w:rFonts w:hint="cs"/>
          <w:rtl/>
        </w:rPr>
        <w:t>והדברים נרשמו. זה מאוד חשוב.</w:t>
      </w:r>
      <w:bookmarkStart w:id="1222" w:name="_ETM_Q1_3854036"/>
      <w:bookmarkEnd w:id="1222"/>
    </w:p>
    <w:p w:rsidR="00F73C07" w:rsidRDefault="00F73C07" w:rsidP="00F73C07">
      <w:pPr>
        <w:rPr>
          <w:rtl/>
        </w:rPr>
      </w:pPr>
      <w:bookmarkStart w:id="1223" w:name="_ETM_Q1_3854316"/>
      <w:bookmarkEnd w:id="1223"/>
    </w:p>
    <w:p w:rsidR="00F73C07" w:rsidRDefault="00F73C07" w:rsidP="00F73C07">
      <w:pPr>
        <w:pStyle w:val="af9"/>
        <w:keepNext/>
        <w:rPr>
          <w:rtl/>
        </w:rPr>
      </w:pPr>
      <w:r>
        <w:rPr>
          <w:rtl/>
        </w:rPr>
        <w:t>א</w:t>
      </w:r>
      <w:r>
        <w:rPr>
          <w:rFonts w:hint="cs"/>
          <w:rtl/>
        </w:rPr>
        <w:t>ייל מדן</w:t>
      </w:r>
      <w:r>
        <w:rPr>
          <w:rtl/>
        </w:rPr>
        <w:t>:</w:t>
      </w:r>
    </w:p>
    <w:p w:rsidR="00F73C07" w:rsidRDefault="00F73C07" w:rsidP="00F73C07">
      <w:pPr>
        <w:rPr>
          <w:rtl/>
        </w:rPr>
      </w:pPr>
    </w:p>
    <w:p w:rsidR="00F73C07" w:rsidRDefault="00F73C07" w:rsidP="00F73C07">
      <w:pPr>
        <w:rPr>
          <w:rtl/>
        </w:rPr>
      </w:pPr>
      <w:bookmarkStart w:id="1224" w:name="_ETM_Q1_3857167"/>
      <w:bookmarkEnd w:id="1224"/>
      <w:r>
        <w:rPr>
          <w:rFonts w:hint="cs"/>
          <w:rtl/>
        </w:rPr>
        <w:t xml:space="preserve">התקנות אמורות להיות בהסכמת שר האוצר שנדרשת, וכל </w:t>
      </w:r>
      <w:bookmarkStart w:id="1225" w:name="_ETM_Q1_3867103"/>
      <w:bookmarkEnd w:id="1225"/>
      <w:r>
        <w:rPr>
          <w:rFonts w:hint="cs"/>
          <w:rtl/>
        </w:rPr>
        <w:t>עוד שיש לזה עלות תקציבית הדבר הזה בעייתי.</w:t>
      </w:r>
    </w:p>
    <w:p w:rsidR="00F73C07" w:rsidRDefault="00F73C07" w:rsidP="00F73C07">
      <w:pPr>
        <w:rPr>
          <w:rtl/>
        </w:rPr>
      </w:pPr>
      <w:bookmarkStart w:id="1226" w:name="_ETM_Q1_3869623"/>
      <w:bookmarkEnd w:id="1226"/>
    </w:p>
    <w:p w:rsidR="00F73C07" w:rsidRDefault="00F73C07" w:rsidP="00F73C07">
      <w:pPr>
        <w:pStyle w:val="af6"/>
        <w:keepNext/>
        <w:rPr>
          <w:rtl/>
        </w:rPr>
      </w:pPr>
      <w:bookmarkStart w:id="1227" w:name="_ETM_Q1_3869662"/>
      <w:bookmarkEnd w:id="1227"/>
      <w:r>
        <w:rPr>
          <w:rtl/>
        </w:rPr>
        <w:t xml:space="preserve">היו"ר ישראל </w:t>
      </w:r>
      <w:proofErr w:type="spellStart"/>
      <w:r>
        <w:rPr>
          <w:rtl/>
        </w:rPr>
        <w:t>אייכלר</w:t>
      </w:r>
      <w:proofErr w:type="spellEnd"/>
      <w:r>
        <w:rPr>
          <w:rtl/>
        </w:rPr>
        <w:t>:</w:t>
      </w:r>
    </w:p>
    <w:p w:rsidR="00F73C07" w:rsidRDefault="00F73C07" w:rsidP="00F73C07">
      <w:pPr>
        <w:pStyle w:val="KeepWithNext"/>
        <w:rPr>
          <w:rtl/>
        </w:rPr>
      </w:pPr>
    </w:p>
    <w:p w:rsidR="00F73C07" w:rsidRDefault="00F73C07" w:rsidP="00F73C07">
      <w:pPr>
        <w:rPr>
          <w:rtl/>
        </w:rPr>
      </w:pPr>
      <w:r>
        <w:rPr>
          <w:rFonts w:hint="cs"/>
          <w:rtl/>
        </w:rPr>
        <w:t xml:space="preserve">יש הסכמת שר </w:t>
      </w:r>
      <w:bookmarkStart w:id="1228" w:name="_ETM_Q1_3869049"/>
      <w:bookmarkEnd w:id="1228"/>
      <w:r>
        <w:rPr>
          <w:rFonts w:hint="cs"/>
          <w:rtl/>
        </w:rPr>
        <w:t>האוצר או יש התנגדות?</w:t>
      </w:r>
    </w:p>
    <w:p w:rsidR="00F73C07" w:rsidRDefault="00F73C07" w:rsidP="00F73C07">
      <w:pPr>
        <w:rPr>
          <w:rtl/>
        </w:rPr>
      </w:pPr>
    </w:p>
    <w:p w:rsidR="00F73C07" w:rsidRDefault="00F73C07" w:rsidP="00F73C07">
      <w:pPr>
        <w:pStyle w:val="a4"/>
        <w:keepNext/>
        <w:rPr>
          <w:rtl/>
        </w:rPr>
      </w:pPr>
      <w:bookmarkStart w:id="1229" w:name="_ETM_Q1_3871820"/>
      <w:bookmarkStart w:id="1230" w:name="_ETM_Q1_3871852"/>
      <w:bookmarkEnd w:id="1229"/>
      <w:bookmarkEnd w:id="1230"/>
      <w:r>
        <w:rPr>
          <w:rtl/>
        </w:rPr>
        <w:t>אייל לב ארי:</w:t>
      </w:r>
    </w:p>
    <w:p w:rsidR="00F73C07" w:rsidRDefault="00F73C07" w:rsidP="00F73C07">
      <w:pPr>
        <w:pStyle w:val="KeepWithNext"/>
        <w:rPr>
          <w:rtl/>
        </w:rPr>
      </w:pPr>
    </w:p>
    <w:p w:rsidR="00F73C07" w:rsidRDefault="00F73C07" w:rsidP="00F73C07">
      <w:pPr>
        <w:rPr>
          <w:rtl/>
        </w:rPr>
      </w:pPr>
      <w:bookmarkStart w:id="1231" w:name="_ETM_Q1_3873332"/>
      <w:bookmarkEnd w:id="1231"/>
      <w:r>
        <w:rPr>
          <w:rFonts w:hint="cs"/>
          <w:rtl/>
        </w:rPr>
        <w:t xml:space="preserve">התקנות הוגשו בהסכמת שר האוצר. אייל, כך </w:t>
      </w:r>
      <w:bookmarkStart w:id="1232" w:name="_ETM_Q1_3868925"/>
      <w:bookmarkEnd w:id="1232"/>
      <w:r>
        <w:rPr>
          <w:rFonts w:hint="cs"/>
          <w:rtl/>
        </w:rPr>
        <w:t>הן הגיעו לוועדה.</w:t>
      </w:r>
    </w:p>
    <w:p w:rsidR="00F73C07" w:rsidRDefault="00F73C07" w:rsidP="00F73C07">
      <w:pPr>
        <w:rPr>
          <w:rtl/>
        </w:rPr>
      </w:pPr>
      <w:bookmarkStart w:id="1233" w:name="_ETM_Q1_3873822"/>
      <w:bookmarkEnd w:id="1233"/>
    </w:p>
    <w:p w:rsidR="00F73C07" w:rsidRDefault="00F73C07" w:rsidP="00F73C07">
      <w:pPr>
        <w:pStyle w:val="af9"/>
        <w:keepNext/>
        <w:rPr>
          <w:rtl/>
        </w:rPr>
      </w:pPr>
      <w:bookmarkStart w:id="1234" w:name="_ETM_Q1_3874120"/>
      <w:bookmarkEnd w:id="1234"/>
      <w:r>
        <w:rPr>
          <w:rtl/>
        </w:rPr>
        <w:t>א</w:t>
      </w:r>
      <w:r>
        <w:rPr>
          <w:rFonts w:hint="cs"/>
          <w:rtl/>
        </w:rPr>
        <w:t>ייל מדן</w:t>
      </w:r>
      <w:r>
        <w:rPr>
          <w:rtl/>
        </w:rPr>
        <w:t>:</w:t>
      </w:r>
    </w:p>
    <w:p w:rsidR="00F73C07" w:rsidRDefault="00F73C07" w:rsidP="00F73C07">
      <w:pPr>
        <w:rPr>
          <w:rtl/>
        </w:rPr>
      </w:pPr>
    </w:p>
    <w:p w:rsidR="00F73C07" w:rsidRDefault="00F73C07" w:rsidP="00F73C07">
      <w:pPr>
        <w:rPr>
          <w:rtl/>
        </w:rPr>
      </w:pPr>
      <w:bookmarkStart w:id="1235" w:name="_ETM_Q1_3875725"/>
      <w:bookmarkEnd w:id="1235"/>
      <w:r>
        <w:rPr>
          <w:rFonts w:hint="cs"/>
          <w:rtl/>
        </w:rPr>
        <w:t xml:space="preserve">הן הגיעו בהסכמת שר האוצר הקודם ולא </w:t>
      </w:r>
      <w:bookmarkStart w:id="1236" w:name="_ETM_Q1_3873609"/>
      <w:bookmarkEnd w:id="1236"/>
      <w:r>
        <w:rPr>
          <w:rFonts w:hint="cs"/>
          <w:rtl/>
        </w:rPr>
        <w:t>בהסכמת שר האוצר הנוכחי.</w:t>
      </w:r>
    </w:p>
    <w:p w:rsidR="00F73C07" w:rsidRDefault="00F73C07" w:rsidP="00F73C07">
      <w:pPr>
        <w:rPr>
          <w:rtl/>
        </w:rPr>
      </w:pPr>
      <w:bookmarkStart w:id="1237" w:name="_ETM_Q1_3878444"/>
      <w:bookmarkEnd w:id="1237"/>
    </w:p>
    <w:p w:rsidR="00F73C07" w:rsidRDefault="00F73C07" w:rsidP="00F73C07">
      <w:pPr>
        <w:pStyle w:val="a4"/>
        <w:keepNext/>
        <w:rPr>
          <w:rtl/>
        </w:rPr>
      </w:pPr>
      <w:bookmarkStart w:id="1238" w:name="_ETM_Q1_3878487"/>
      <w:bookmarkStart w:id="1239" w:name="_ETM_Q1_3875121"/>
      <w:bookmarkEnd w:id="1238"/>
      <w:bookmarkEnd w:id="1239"/>
      <w:r>
        <w:rPr>
          <w:rtl/>
        </w:rPr>
        <w:t>אייל לב ארי:</w:t>
      </w:r>
    </w:p>
    <w:p w:rsidR="00F73C07" w:rsidRDefault="00F73C07" w:rsidP="00F73C07">
      <w:pPr>
        <w:pStyle w:val="KeepWithNext"/>
        <w:rPr>
          <w:rtl/>
        </w:rPr>
      </w:pPr>
    </w:p>
    <w:p w:rsidR="00F73C07" w:rsidRDefault="00F73C07" w:rsidP="00F73C07">
      <w:pPr>
        <w:rPr>
          <w:rtl/>
        </w:rPr>
      </w:pPr>
      <w:r>
        <w:rPr>
          <w:rFonts w:hint="cs"/>
          <w:rtl/>
        </w:rPr>
        <w:t xml:space="preserve">לא, לא. </w:t>
      </w:r>
      <w:bookmarkStart w:id="1240" w:name="_ETM_Q1_3876303"/>
      <w:bookmarkEnd w:id="1240"/>
    </w:p>
    <w:p w:rsidR="00F73C07" w:rsidRDefault="00F73C07" w:rsidP="00F73C07">
      <w:pPr>
        <w:rPr>
          <w:rtl/>
        </w:rPr>
      </w:pPr>
    </w:p>
    <w:p w:rsidR="00F73C07" w:rsidRDefault="00F73C07" w:rsidP="00F73C07">
      <w:pPr>
        <w:pStyle w:val="af9"/>
        <w:keepNext/>
        <w:rPr>
          <w:rtl/>
        </w:rPr>
      </w:pPr>
      <w:bookmarkStart w:id="1241" w:name="_ETM_Q1_3876581"/>
      <w:bookmarkEnd w:id="1241"/>
      <w:r>
        <w:rPr>
          <w:rtl/>
        </w:rPr>
        <w:t>הדס אגמון:</w:t>
      </w:r>
    </w:p>
    <w:p w:rsidR="00F73C07" w:rsidRDefault="00F73C07" w:rsidP="00F73C07">
      <w:pPr>
        <w:pStyle w:val="KeepWithNext"/>
        <w:rPr>
          <w:rtl/>
        </w:rPr>
      </w:pPr>
    </w:p>
    <w:p w:rsidR="00F73C07" w:rsidRDefault="00F73C07" w:rsidP="00F73C07">
      <w:pPr>
        <w:rPr>
          <w:rtl/>
        </w:rPr>
      </w:pPr>
      <w:r>
        <w:rPr>
          <w:rFonts w:hint="cs"/>
          <w:rtl/>
        </w:rPr>
        <w:t xml:space="preserve">בהסכמת השר הזה עם </w:t>
      </w:r>
      <w:bookmarkStart w:id="1242" w:name="_ETM_Q1_3875227"/>
      <w:bookmarkEnd w:id="1242"/>
      <w:r>
        <w:rPr>
          <w:rFonts w:hint="cs"/>
          <w:rtl/>
        </w:rPr>
        <w:t>התכנסות הכנסת.</w:t>
      </w:r>
      <w:bookmarkStart w:id="1243" w:name="_ETM_Q1_3876902"/>
      <w:bookmarkEnd w:id="1243"/>
    </w:p>
    <w:p w:rsidR="00F73C07" w:rsidRDefault="00F73C07" w:rsidP="00F73C07">
      <w:pPr>
        <w:rPr>
          <w:rtl/>
        </w:rPr>
      </w:pPr>
      <w:bookmarkStart w:id="1244" w:name="_ETM_Q1_3880453"/>
      <w:bookmarkEnd w:id="1244"/>
    </w:p>
    <w:p w:rsidR="00F73C07" w:rsidRDefault="00F73C07" w:rsidP="00F73C07">
      <w:pPr>
        <w:pStyle w:val="af9"/>
        <w:keepNext/>
        <w:rPr>
          <w:rtl/>
        </w:rPr>
      </w:pPr>
      <w:r>
        <w:rPr>
          <w:rtl/>
        </w:rPr>
        <w:t>א</w:t>
      </w:r>
      <w:r>
        <w:rPr>
          <w:rFonts w:hint="cs"/>
          <w:rtl/>
        </w:rPr>
        <w:t>ייל מדן</w:t>
      </w:r>
      <w:r>
        <w:rPr>
          <w:rtl/>
        </w:rPr>
        <w:t>:</w:t>
      </w:r>
    </w:p>
    <w:p w:rsidR="00F73C07" w:rsidRDefault="00F73C07" w:rsidP="00F73C07">
      <w:pPr>
        <w:rPr>
          <w:rtl/>
        </w:rPr>
      </w:pPr>
    </w:p>
    <w:p w:rsidR="00F73C07" w:rsidRDefault="00F73C07" w:rsidP="00F73C07">
      <w:pPr>
        <w:rPr>
          <w:rtl/>
        </w:rPr>
      </w:pPr>
      <w:bookmarkStart w:id="1245" w:name="_ETM_Q1_3880959"/>
      <w:bookmarkEnd w:id="1245"/>
      <w:r>
        <w:rPr>
          <w:rFonts w:hint="cs"/>
          <w:rtl/>
        </w:rPr>
        <w:t xml:space="preserve">אז את זה אני לא מכיר, יכול להיות </w:t>
      </w:r>
      <w:bookmarkStart w:id="1246" w:name="_ETM_Q1_3885342"/>
      <w:bookmarkEnd w:id="1246"/>
      <w:r>
        <w:rPr>
          <w:rFonts w:hint="cs"/>
          <w:rtl/>
        </w:rPr>
        <w:t>שאני לא מכיר.</w:t>
      </w:r>
    </w:p>
    <w:p w:rsidR="00F73C07" w:rsidRDefault="00F73C07" w:rsidP="00F73C07">
      <w:pPr>
        <w:rPr>
          <w:rtl/>
        </w:rPr>
      </w:pPr>
    </w:p>
    <w:p w:rsidR="00F73C07" w:rsidRDefault="00F73C07" w:rsidP="00F73C07">
      <w:pPr>
        <w:pStyle w:val="af6"/>
        <w:keepNext/>
        <w:rPr>
          <w:rtl/>
        </w:rPr>
      </w:pPr>
      <w:bookmarkStart w:id="1247" w:name="_ETM_Q1_3881415"/>
      <w:bookmarkStart w:id="1248" w:name="_ETM_Q1_3881460"/>
      <w:bookmarkEnd w:id="1247"/>
      <w:bookmarkEnd w:id="1248"/>
      <w:r>
        <w:rPr>
          <w:rtl/>
        </w:rPr>
        <w:t xml:space="preserve">היו"ר ישראל </w:t>
      </w:r>
      <w:proofErr w:type="spellStart"/>
      <w:r>
        <w:rPr>
          <w:rtl/>
        </w:rPr>
        <w:t>אייכלר</w:t>
      </w:r>
      <w:proofErr w:type="spellEnd"/>
      <w:r>
        <w:rPr>
          <w:rtl/>
        </w:rPr>
        <w:t>:</w:t>
      </w:r>
    </w:p>
    <w:p w:rsidR="00F73C07" w:rsidRDefault="00F73C07" w:rsidP="00F73C07">
      <w:pPr>
        <w:pStyle w:val="KeepWithNext"/>
        <w:rPr>
          <w:rtl/>
        </w:rPr>
      </w:pPr>
    </w:p>
    <w:p w:rsidR="00F73C07" w:rsidRDefault="00F73C07" w:rsidP="00F73C07">
      <w:pPr>
        <w:rPr>
          <w:rtl/>
        </w:rPr>
      </w:pPr>
      <w:r>
        <w:rPr>
          <w:rFonts w:hint="cs"/>
          <w:rtl/>
        </w:rPr>
        <w:t xml:space="preserve">אל תעשו פה ויכוחים. רק אל תגיד </w:t>
      </w:r>
      <w:bookmarkStart w:id="1249" w:name="_ETM_Q1_3886383"/>
      <w:bookmarkEnd w:id="1249"/>
      <w:r>
        <w:rPr>
          <w:rFonts w:hint="cs"/>
          <w:rtl/>
        </w:rPr>
        <w:t xml:space="preserve">על כחלון שהוא לא רוצה להגן על הנכים. אני </w:t>
      </w:r>
      <w:bookmarkStart w:id="1250" w:name="_ETM_Q1_3889229"/>
      <w:bookmarkEnd w:id="1250"/>
      <w:r>
        <w:rPr>
          <w:rFonts w:hint="cs"/>
          <w:rtl/>
        </w:rPr>
        <w:t xml:space="preserve">מכיר אותו והוא האחד </w:t>
      </w:r>
      <w:r w:rsidR="00ED123F">
        <w:rPr>
          <w:rFonts w:hint="cs"/>
          <w:rtl/>
        </w:rPr>
        <w:t>מ</w:t>
      </w:r>
      <w:r>
        <w:rPr>
          <w:rFonts w:hint="cs"/>
          <w:rtl/>
        </w:rPr>
        <w:t xml:space="preserve">בין </w:t>
      </w:r>
      <w:bookmarkStart w:id="1251" w:name="_ETM_Q1_3888407"/>
      <w:bookmarkEnd w:id="1251"/>
      <w:r>
        <w:rPr>
          <w:rFonts w:hint="cs"/>
          <w:rtl/>
        </w:rPr>
        <w:t xml:space="preserve">120 שרוצה להגן על הנכים. </w:t>
      </w:r>
    </w:p>
    <w:p w:rsidR="00F73C07" w:rsidRDefault="00F73C07" w:rsidP="00F73C07">
      <w:pPr>
        <w:rPr>
          <w:rtl/>
        </w:rPr>
      </w:pPr>
      <w:bookmarkStart w:id="1252" w:name="_ETM_Q1_3891511"/>
      <w:bookmarkEnd w:id="1252"/>
    </w:p>
    <w:p w:rsidR="00F73C07" w:rsidRDefault="00F73C07" w:rsidP="00F73C07">
      <w:pPr>
        <w:pStyle w:val="a4"/>
        <w:keepNext/>
        <w:rPr>
          <w:rtl/>
        </w:rPr>
      </w:pPr>
      <w:bookmarkStart w:id="1253" w:name="_ETM_Q1_3898840"/>
      <w:bookmarkEnd w:id="1253"/>
      <w:r>
        <w:rPr>
          <w:rtl/>
        </w:rPr>
        <w:t>ענת כהן שמואל:</w:t>
      </w:r>
    </w:p>
    <w:p w:rsidR="00F73C07" w:rsidRDefault="00F73C07" w:rsidP="00F73C07">
      <w:pPr>
        <w:pStyle w:val="KeepWithNext"/>
        <w:rPr>
          <w:rtl/>
        </w:rPr>
      </w:pPr>
    </w:p>
    <w:p w:rsidR="00F73C07" w:rsidRDefault="00F73C07" w:rsidP="00F73C07">
      <w:pPr>
        <w:rPr>
          <w:rtl/>
        </w:rPr>
      </w:pPr>
      <w:r>
        <w:rPr>
          <w:rFonts w:hint="cs"/>
          <w:rtl/>
        </w:rPr>
        <w:t>מי שר האוצר היום? לא משה כחלון?</w:t>
      </w:r>
      <w:bookmarkStart w:id="1254" w:name="_ETM_Q1_3896222"/>
      <w:bookmarkEnd w:id="1254"/>
    </w:p>
    <w:p w:rsidR="00F73C07" w:rsidRDefault="00F73C07" w:rsidP="00F73C07">
      <w:pPr>
        <w:rPr>
          <w:rtl/>
        </w:rPr>
      </w:pPr>
    </w:p>
    <w:p w:rsidR="00F73C07" w:rsidRDefault="00F73C07" w:rsidP="00F73C07">
      <w:pPr>
        <w:pStyle w:val="af9"/>
        <w:keepNext/>
        <w:rPr>
          <w:rtl/>
        </w:rPr>
      </w:pPr>
      <w:bookmarkStart w:id="1255" w:name="_ETM_Q1_3891841"/>
      <w:bookmarkEnd w:id="1255"/>
      <w:r>
        <w:rPr>
          <w:rtl/>
        </w:rPr>
        <w:t>א</w:t>
      </w:r>
      <w:r>
        <w:rPr>
          <w:rFonts w:hint="cs"/>
          <w:rtl/>
        </w:rPr>
        <w:t>ייל מדן</w:t>
      </w:r>
      <w:r>
        <w:rPr>
          <w:rtl/>
        </w:rPr>
        <w:t>:</w:t>
      </w:r>
    </w:p>
    <w:p w:rsidR="00F73C07" w:rsidRDefault="00F73C07" w:rsidP="00F73C07">
      <w:pPr>
        <w:rPr>
          <w:rtl/>
        </w:rPr>
      </w:pPr>
    </w:p>
    <w:p w:rsidR="00F73C07" w:rsidRDefault="00F73C07" w:rsidP="00F73C07">
      <w:pPr>
        <w:rPr>
          <w:rtl/>
        </w:rPr>
      </w:pPr>
      <w:r>
        <w:rPr>
          <w:rFonts w:hint="cs"/>
          <w:rtl/>
        </w:rPr>
        <w:t xml:space="preserve">אליי הגיע </w:t>
      </w:r>
      <w:bookmarkStart w:id="1256" w:name="_ETM_Q1_3901166"/>
      <w:bookmarkEnd w:id="1256"/>
      <w:r>
        <w:rPr>
          <w:rFonts w:hint="cs"/>
          <w:rtl/>
        </w:rPr>
        <w:t xml:space="preserve">מסמך אחר כשביקשתי. </w:t>
      </w:r>
      <w:bookmarkStart w:id="1257" w:name="_ETM_Q1_3907918"/>
      <w:bookmarkEnd w:id="1257"/>
    </w:p>
    <w:p w:rsidR="00F73C07" w:rsidRDefault="00F73C07" w:rsidP="00F73C07">
      <w:pPr>
        <w:rPr>
          <w:rtl/>
        </w:rPr>
      </w:pPr>
      <w:bookmarkStart w:id="1258" w:name="_ETM_Q1_3908198"/>
      <w:bookmarkEnd w:id="1258"/>
    </w:p>
    <w:p w:rsidR="00F73C07" w:rsidRDefault="00F73C07" w:rsidP="00FE5FF0">
      <w:pPr>
        <w:rPr>
          <w:rtl/>
        </w:rPr>
      </w:pPr>
      <w:r>
        <w:rPr>
          <w:rFonts w:hint="cs"/>
          <w:rtl/>
        </w:rPr>
        <w:t xml:space="preserve">בהתאם לחוק הנומרטור, כל עוד </w:t>
      </w:r>
      <w:r w:rsidR="00FE5FF0">
        <w:rPr>
          <w:rFonts w:hint="cs"/>
          <w:rtl/>
        </w:rPr>
        <w:t xml:space="preserve">יש </w:t>
      </w:r>
      <w:r>
        <w:rPr>
          <w:rFonts w:hint="cs"/>
          <w:rtl/>
        </w:rPr>
        <w:t xml:space="preserve">לתקנות </w:t>
      </w:r>
      <w:bookmarkStart w:id="1259" w:name="_ETM_Q1_3907263"/>
      <w:bookmarkEnd w:id="1259"/>
      <w:r>
        <w:rPr>
          <w:rFonts w:hint="cs"/>
          <w:rtl/>
        </w:rPr>
        <w:t>עלות תקציבית נדרש למצוא מקור מאזן על מנת לאשר אותן.</w:t>
      </w:r>
      <w:bookmarkStart w:id="1260" w:name="_ETM_Q1_3911215"/>
      <w:bookmarkEnd w:id="1260"/>
    </w:p>
    <w:p w:rsidR="00F73C07" w:rsidRDefault="00F73C07" w:rsidP="00F73C07">
      <w:pPr>
        <w:rPr>
          <w:rtl/>
        </w:rPr>
      </w:pPr>
      <w:bookmarkStart w:id="1261" w:name="_ETM_Q1_3911523"/>
      <w:bookmarkEnd w:id="1261"/>
    </w:p>
    <w:p w:rsidR="00F73C07" w:rsidRDefault="00F73C07" w:rsidP="00F73C07">
      <w:pPr>
        <w:pStyle w:val="a4"/>
        <w:keepNext/>
        <w:rPr>
          <w:rtl/>
        </w:rPr>
      </w:pPr>
      <w:bookmarkStart w:id="1262" w:name="_ETM_Q1_3911983"/>
      <w:bookmarkEnd w:id="1262"/>
      <w:r>
        <w:rPr>
          <w:rtl/>
        </w:rPr>
        <w:t>אייל לב ארי:</w:t>
      </w:r>
    </w:p>
    <w:p w:rsidR="00F73C07" w:rsidRDefault="00F73C07" w:rsidP="00F73C07">
      <w:pPr>
        <w:pStyle w:val="KeepWithNext"/>
        <w:rPr>
          <w:rtl/>
        </w:rPr>
      </w:pPr>
    </w:p>
    <w:p w:rsidR="004C72AE" w:rsidRDefault="00F73C07" w:rsidP="005E5627">
      <w:pPr>
        <w:rPr>
          <w:rtl/>
        </w:rPr>
      </w:pPr>
      <w:r>
        <w:rPr>
          <w:rFonts w:hint="cs"/>
          <w:rtl/>
        </w:rPr>
        <w:t xml:space="preserve">אנחנו </w:t>
      </w:r>
      <w:bookmarkStart w:id="1263" w:name="_ETM_Q1_3912942"/>
      <w:bookmarkEnd w:id="1263"/>
      <w:r>
        <w:rPr>
          <w:rFonts w:hint="cs"/>
          <w:rtl/>
        </w:rPr>
        <w:t>מכירים את הנומרטור. לצערי הרב, אני מכיר אותו יו</w:t>
      </w:r>
      <w:bookmarkStart w:id="1264" w:name="_ETM_Q1_3917828"/>
      <w:bookmarkEnd w:id="1264"/>
      <w:r>
        <w:rPr>
          <w:rFonts w:hint="cs"/>
          <w:rtl/>
        </w:rPr>
        <w:t>תר מדי בכובע השני</w:t>
      </w:r>
      <w:r w:rsidR="005E5627">
        <w:rPr>
          <w:rFonts w:hint="cs"/>
          <w:rtl/>
        </w:rPr>
        <w:t xml:space="preserve"> שלי</w:t>
      </w:r>
      <w:r>
        <w:rPr>
          <w:rFonts w:hint="cs"/>
          <w:rtl/>
        </w:rPr>
        <w:t xml:space="preserve"> בוועדת הכספים. שוב, אני מזכיר</w:t>
      </w:r>
      <w:bookmarkStart w:id="1265" w:name="_ETM_Q1_3927206"/>
      <w:bookmarkEnd w:id="1265"/>
      <w:r w:rsidR="005E5627">
        <w:rPr>
          <w:rFonts w:hint="cs"/>
          <w:rtl/>
        </w:rPr>
        <w:t xml:space="preserve"> ש</w:t>
      </w:r>
      <w:r>
        <w:rPr>
          <w:rFonts w:hint="cs"/>
          <w:rtl/>
        </w:rPr>
        <w:t xml:space="preserve">התקנות האלה הוגשו בהסכמת שר האוצר, ולכן כל העלות התקציבית, </w:t>
      </w:r>
      <w:bookmarkStart w:id="1266" w:name="_ETM_Q1_3927718"/>
      <w:bookmarkEnd w:id="1266"/>
      <w:r>
        <w:rPr>
          <w:rFonts w:hint="cs"/>
          <w:rtl/>
        </w:rPr>
        <w:t xml:space="preserve">כולל הנומרטור, </w:t>
      </w:r>
      <w:proofErr w:type="spellStart"/>
      <w:r>
        <w:rPr>
          <w:rFonts w:hint="cs"/>
          <w:rtl/>
        </w:rPr>
        <w:t>היתה</w:t>
      </w:r>
      <w:proofErr w:type="spellEnd"/>
      <w:r>
        <w:rPr>
          <w:rFonts w:hint="cs"/>
          <w:rtl/>
        </w:rPr>
        <w:t xml:space="preserve"> לנגד שר האוצר כשהוא חתם על ההסכמה להביא את התקנות לוועדה.</w:t>
      </w:r>
    </w:p>
    <w:p w:rsidR="004C72AE" w:rsidRDefault="004C72AE" w:rsidP="00F73C07">
      <w:pPr>
        <w:rPr>
          <w:rtl/>
        </w:rPr>
      </w:pPr>
      <w:bookmarkStart w:id="1267" w:name="_ETM_Q1_3935322"/>
      <w:bookmarkEnd w:id="1267"/>
    </w:p>
    <w:p w:rsidR="004C72AE" w:rsidRDefault="004C72AE" w:rsidP="004C72AE">
      <w:pPr>
        <w:pStyle w:val="af9"/>
        <w:keepNext/>
        <w:rPr>
          <w:rtl/>
        </w:rPr>
      </w:pPr>
      <w:bookmarkStart w:id="1268" w:name="_ETM_Q1_3935350"/>
      <w:bookmarkEnd w:id="1268"/>
      <w:r>
        <w:rPr>
          <w:rtl/>
        </w:rPr>
        <w:t>א</w:t>
      </w:r>
      <w:r>
        <w:rPr>
          <w:rFonts w:hint="cs"/>
          <w:rtl/>
        </w:rPr>
        <w:t>ייל מדן</w:t>
      </w:r>
      <w:r>
        <w:rPr>
          <w:rtl/>
        </w:rPr>
        <w:t>:</w:t>
      </w:r>
    </w:p>
    <w:p w:rsidR="004C72AE" w:rsidRDefault="004C72AE" w:rsidP="00F73C07">
      <w:pPr>
        <w:rPr>
          <w:rtl/>
        </w:rPr>
      </w:pPr>
    </w:p>
    <w:p w:rsidR="004C72AE" w:rsidRDefault="004C72AE" w:rsidP="00F73C07">
      <w:pPr>
        <w:rPr>
          <w:rtl/>
        </w:rPr>
      </w:pPr>
      <w:bookmarkStart w:id="1269" w:name="_ETM_Q1_3936972"/>
      <w:bookmarkEnd w:id="1269"/>
      <w:r>
        <w:rPr>
          <w:rFonts w:hint="cs"/>
          <w:rtl/>
        </w:rPr>
        <w:t>עם זה יש לנו מחלוקת.</w:t>
      </w:r>
      <w:bookmarkStart w:id="1270" w:name="_ETM_Q1_3940827"/>
      <w:bookmarkEnd w:id="1270"/>
    </w:p>
    <w:p w:rsidR="004C72AE" w:rsidRDefault="004C72AE" w:rsidP="00F73C07">
      <w:pPr>
        <w:rPr>
          <w:rtl/>
        </w:rPr>
      </w:pPr>
      <w:bookmarkStart w:id="1271" w:name="_ETM_Q1_3944508"/>
      <w:bookmarkEnd w:id="1271"/>
    </w:p>
    <w:p w:rsidR="004C72AE" w:rsidRDefault="004C72AE" w:rsidP="004C72AE">
      <w:pPr>
        <w:pStyle w:val="af6"/>
        <w:keepNext/>
        <w:rPr>
          <w:rtl/>
        </w:rPr>
      </w:pPr>
      <w:r>
        <w:rPr>
          <w:rtl/>
        </w:rPr>
        <w:t xml:space="preserve">היו"ר ישראל </w:t>
      </w:r>
      <w:proofErr w:type="spellStart"/>
      <w:r>
        <w:rPr>
          <w:rtl/>
        </w:rPr>
        <w:t>אייכלר</w:t>
      </w:r>
      <w:proofErr w:type="spellEnd"/>
      <w:r>
        <w:rPr>
          <w:rtl/>
        </w:rPr>
        <w:t>:</w:t>
      </w:r>
    </w:p>
    <w:p w:rsidR="004C72AE" w:rsidRDefault="004C72AE" w:rsidP="004C72AE">
      <w:pPr>
        <w:pStyle w:val="KeepWithNext"/>
        <w:rPr>
          <w:rtl/>
        </w:rPr>
      </w:pPr>
    </w:p>
    <w:p w:rsidR="004C72AE" w:rsidRDefault="004C72AE" w:rsidP="004C72AE">
      <w:pPr>
        <w:rPr>
          <w:rtl/>
        </w:rPr>
      </w:pPr>
      <w:r>
        <w:rPr>
          <w:rFonts w:hint="cs"/>
          <w:rtl/>
        </w:rPr>
        <w:t xml:space="preserve">אדוני </w:t>
      </w:r>
      <w:bookmarkStart w:id="1272" w:name="_ETM_Q1_3937345"/>
      <w:bookmarkEnd w:id="1272"/>
      <w:r>
        <w:rPr>
          <w:rFonts w:hint="cs"/>
          <w:rtl/>
        </w:rPr>
        <w:t xml:space="preserve">נציג האוצר, אני רוצה להקריא לך: "בהתאם </w:t>
      </w:r>
      <w:r w:rsidR="00F73C07">
        <w:rPr>
          <w:rFonts w:hint="cs"/>
          <w:rtl/>
        </w:rPr>
        <w:t xml:space="preserve"> </w:t>
      </w:r>
      <w:r>
        <w:rPr>
          <w:rFonts w:hint="cs"/>
          <w:rtl/>
        </w:rPr>
        <w:t xml:space="preserve">לסעיף 19סז לחוק </w:t>
      </w:r>
      <w:bookmarkStart w:id="1273" w:name="_ETM_Q1_3943921"/>
      <w:bookmarkEnd w:id="1273"/>
      <w:r>
        <w:rPr>
          <w:rFonts w:hint="cs"/>
          <w:rtl/>
        </w:rPr>
        <w:t xml:space="preserve">שוויון הזדמנויות לאנשים עם מוגבלויות, אני נותן הסכמתי לתקנות שבנדון </w:t>
      </w:r>
      <w:bookmarkStart w:id="1274" w:name="_ETM_Q1_3951195"/>
      <w:bookmarkEnd w:id="1274"/>
      <w:r>
        <w:rPr>
          <w:rFonts w:hint="cs"/>
          <w:rtl/>
        </w:rPr>
        <w:t xml:space="preserve">בנוסח המצורף למכתבי זה. בכבוד רב, משה כחלון </w:t>
      </w:r>
      <w:bookmarkStart w:id="1275" w:name="_ETM_Q1_3949344"/>
      <w:bookmarkEnd w:id="1275"/>
      <w:r>
        <w:rPr>
          <w:rFonts w:hint="cs"/>
          <w:rtl/>
        </w:rPr>
        <w:t>שר האוצר". האם אתה מכיר אותו?</w:t>
      </w:r>
      <w:bookmarkStart w:id="1276" w:name="_ETM_Q1_3952470"/>
      <w:bookmarkEnd w:id="1276"/>
    </w:p>
    <w:p w:rsidR="004C72AE" w:rsidRDefault="004C72AE" w:rsidP="004C72AE">
      <w:pPr>
        <w:rPr>
          <w:rtl/>
        </w:rPr>
      </w:pPr>
    </w:p>
    <w:p w:rsidR="004C72AE" w:rsidRDefault="004C72AE" w:rsidP="004C72AE">
      <w:pPr>
        <w:pStyle w:val="af9"/>
        <w:keepNext/>
        <w:rPr>
          <w:rtl/>
        </w:rPr>
      </w:pPr>
      <w:bookmarkStart w:id="1277" w:name="_ETM_Q1_3952886"/>
      <w:bookmarkEnd w:id="1277"/>
      <w:r>
        <w:rPr>
          <w:rtl/>
        </w:rPr>
        <w:t>א</w:t>
      </w:r>
      <w:r>
        <w:rPr>
          <w:rFonts w:hint="cs"/>
          <w:rtl/>
        </w:rPr>
        <w:t>ייל מדן</w:t>
      </w:r>
      <w:r>
        <w:rPr>
          <w:rtl/>
        </w:rPr>
        <w:t>:</w:t>
      </w:r>
    </w:p>
    <w:p w:rsidR="004C72AE" w:rsidRDefault="004C72AE" w:rsidP="004C72AE">
      <w:pPr>
        <w:rPr>
          <w:rtl/>
        </w:rPr>
      </w:pPr>
    </w:p>
    <w:p w:rsidR="004C72AE" w:rsidRDefault="004C72AE" w:rsidP="004C72AE">
      <w:pPr>
        <w:rPr>
          <w:rtl/>
        </w:rPr>
      </w:pPr>
      <w:bookmarkStart w:id="1278" w:name="_ETM_Q1_3955702"/>
      <w:bookmarkEnd w:id="1278"/>
      <w:r>
        <w:rPr>
          <w:rFonts w:hint="cs"/>
          <w:rtl/>
        </w:rPr>
        <w:t xml:space="preserve">התקנות האלה עברו גם שינוי </w:t>
      </w:r>
      <w:bookmarkStart w:id="1279" w:name="_ETM_Q1_3958711"/>
      <w:bookmarkEnd w:id="1279"/>
      <w:r>
        <w:rPr>
          <w:rFonts w:hint="cs"/>
          <w:rtl/>
        </w:rPr>
        <w:t xml:space="preserve">נוסח. ברגע שהתקנות </w:t>
      </w:r>
      <w:r w:rsidR="005E5627">
        <w:rPr>
          <w:rFonts w:hint="cs"/>
          <w:rtl/>
        </w:rPr>
        <w:t xml:space="preserve">עוברות </w:t>
      </w:r>
      <w:r>
        <w:rPr>
          <w:rFonts w:hint="cs"/>
          <w:rtl/>
        </w:rPr>
        <w:t>שינוי נוסח אתה צריך לקבל אישור מחודש</w:t>
      </w:r>
      <w:bookmarkStart w:id="1280" w:name="_ETM_Q1_3960249"/>
      <w:bookmarkEnd w:id="1280"/>
      <w:r>
        <w:rPr>
          <w:rFonts w:hint="cs"/>
          <w:rtl/>
        </w:rPr>
        <w:t xml:space="preserve"> של שר האוצר. </w:t>
      </w:r>
    </w:p>
    <w:p w:rsidR="004C72AE" w:rsidRDefault="004C72AE" w:rsidP="004C72AE">
      <w:pPr>
        <w:rPr>
          <w:rtl/>
        </w:rPr>
      </w:pPr>
      <w:bookmarkStart w:id="1281" w:name="_ETM_Q1_3964121"/>
      <w:bookmarkStart w:id="1282" w:name="_ETM_Q1_3964387"/>
      <w:bookmarkEnd w:id="1281"/>
      <w:bookmarkEnd w:id="1282"/>
    </w:p>
    <w:p w:rsidR="004C72AE" w:rsidRDefault="004C72AE" w:rsidP="004C72AE">
      <w:pPr>
        <w:pStyle w:val="af6"/>
        <w:keepNext/>
        <w:rPr>
          <w:rtl/>
        </w:rPr>
      </w:pPr>
      <w:r>
        <w:rPr>
          <w:rtl/>
        </w:rPr>
        <w:t xml:space="preserve">היו"ר ישראל </w:t>
      </w:r>
      <w:proofErr w:type="spellStart"/>
      <w:r>
        <w:rPr>
          <w:rtl/>
        </w:rPr>
        <w:t>אייכלר</w:t>
      </w:r>
      <w:proofErr w:type="spellEnd"/>
      <w:r>
        <w:rPr>
          <w:rtl/>
        </w:rPr>
        <w:t>:</w:t>
      </w:r>
    </w:p>
    <w:p w:rsidR="004C72AE" w:rsidRDefault="004C72AE" w:rsidP="004C72AE">
      <w:pPr>
        <w:pStyle w:val="KeepWithNext"/>
        <w:rPr>
          <w:rtl/>
        </w:rPr>
      </w:pPr>
    </w:p>
    <w:p w:rsidR="00F73C07" w:rsidRDefault="004C72AE" w:rsidP="004C72AE">
      <w:pPr>
        <w:rPr>
          <w:rtl/>
        </w:rPr>
      </w:pPr>
      <w:r>
        <w:rPr>
          <w:rFonts w:hint="cs"/>
          <w:rtl/>
        </w:rPr>
        <w:t xml:space="preserve">בסדר, אז כמה זמן אתה צריך בשביל לשינויי </w:t>
      </w:r>
      <w:bookmarkStart w:id="1283" w:name="_ETM_Q1_3965831"/>
      <w:bookmarkEnd w:id="1283"/>
      <w:r>
        <w:rPr>
          <w:rFonts w:hint="cs"/>
          <w:rtl/>
        </w:rPr>
        <w:t xml:space="preserve">הנוסח האלה? </w:t>
      </w:r>
    </w:p>
    <w:p w:rsidR="004C72AE" w:rsidRDefault="004C72AE" w:rsidP="004C72AE">
      <w:pPr>
        <w:rPr>
          <w:rtl/>
        </w:rPr>
      </w:pPr>
      <w:bookmarkStart w:id="1284" w:name="_ETM_Q1_3963794"/>
      <w:bookmarkEnd w:id="1284"/>
    </w:p>
    <w:p w:rsidR="004C72AE" w:rsidRDefault="004C72AE" w:rsidP="004C72AE">
      <w:pPr>
        <w:pStyle w:val="af9"/>
        <w:keepNext/>
        <w:rPr>
          <w:rtl/>
        </w:rPr>
      </w:pPr>
      <w:bookmarkStart w:id="1285" w:name="_ETM_Q1_3963845"/>
      <w:bookmarkEnd w:id="1285"/>
      <w:r>
        <w:rPr>
          <w:rtl/>
        </w:rPr>
        <w:t>א</w:t>
      </w:r>
      <w:r>
        <w:rPr>
          <w:rFonts w:hint="cs"/>
          <w:rtl/>
        </w:rPr>
        <w:t>ייל מדן</w:t>
      </w:r>
      <w:r>
        <w:rPr>
          <w:rtl/>
        </w:rPr>
        <w:t>:</w:t>
      </w:r>
    </w:p>
    <w:p w:rsidR="004C72AE" w:rsidRDefault="004C72AE" w:rsidP="004C72AE">
      <w:pPr>
        <w:rPr>
          <w:rtl/>
        </w:rPr>
      </w:pPr>
    </w:p>
    <w:p w:rsidR="004C72AE" w:rsidRDefault="004C72AE" w:rsidP="004C72AE">
      <w:pPr>
        <w:rPr>
          <w:rtl/>
        </w:rPr>
      </w:pPr>
      <w:bookmarkStart w:id="1286" w:name="_ETM_Q1_3965160"/>
      <w:bookmarkEnd w:id="1286"/>
      <w:r>
        <w:rPr>
          <w:rFonts w:hint="cs"/>
          <w:rtl/>
        </w:rPr>
        <w:t>אני מבקש חודש, או לא יודע כמה.</w:t>
      </w:r>
    </w:p>
    <w:p w:rsidR="004C72AE" w:rsidRDefault="004C72AE" w:rsidP="004C72AE">
      <w:pPr>
        <w:rPr>
          <w:rtl/>
        </w:rPr>
      </w:pPr>
      <w:bookmarkStart w:id="1287" w:name="_ETM_Q1_3969188"/>
      <w:bookmarkEnd w:id="1287"/>
    </w:p>
    <w:p w:rsidR="004C72AE" w:rsidRDefault="004C72AE" w:rsidP="004C72AE">
      <w:pPr>
        <w:pStyle w:val="af6"/>
        <w:keepNext/>
        <w:rPr>
          <w:rtl/>
        </w:rPr>
      </w:pPr>
      <w:bookmarkStart w:id="1288" w:name="_ETM_Q1_3969230"/>
      <w:bookmarkEnd w:id="1288"/>
      <w:r>
        <w:rPr>
          <w:rtl/>
        </w:rPr>
        <w:t xml:space="preserve">היו"ר ישראל </w:t>
      </w:r>
      <w:proofErr w:type="spellStart"/>
      <w:r>
        <w:rPr>
          <w:rtl/>
        </w:rPr>
        <w:t>אייכלר</w:t>
      </w:r>
      <w:proofErr w:type="spellEnd"/>
      <w:r>
        <w:rPr>
          <w:rtl/>
        </w:rPr>
        <w:t>:</w:t>
      </w:r>
    </w:p>
    <w:p w:rsidR="004C72AE" w:rsidRDefault="004C72AE" w:rsidP="004C72AE">
      <w:pPr>
        <w:pStyle w:val="KeepWithNext"/>
        <w:rPr>
          <w:rtl/>
        </w:rPr>
      </w:pPr>
    </w:p>
    <w:p w:rsidR="004C72AE" w:rsidRDefault="004C72AE" w:rsidP="004C72AE">
      <w:pPr>
        <w:rPr>
          <w:rtl/>
        </w:rPr>
      </w:pPr>
      <w:r>
        <w:rPr>
          <w:rFonts w:hint="cs"/>
          <w:rtl/>
        </w:rPr>
        <w:t xml:space="preserve">חודש? </w:t>
      </w:r>
      <w:bookmarkStart w:id="1289" w:name="_ETM_Q1_3971068"/>
      <w:bookmarkEnd w:id="1289"/>
      <w:r>
        <w:rPr>
          <w:rFonts w:hint="cs"/>
          <w:rtl/>
        </w:rPr>
        <w:t>תיכף נראה.</w:t>
      </w:r>
    </w:p>
    <w:p w:rsidR="004C72AE" w:rsidRDefault="004C72AE" w:rsidP="004C72AE">
      <w:pPr>
        <w:rPr>
          <w:rtl/>
        </w:rPr>
      </w:pPr>
    </w:p>
    <w:p w:rsidR="004C72AE" w:rsidRDefault="004C72AE" w:rsidP="004C72AE">
      <w:pPr>
        <w:rPr>
          <w:rtl/>
        </w:rPr>
      </w:pPr>
      <w:bookmarkStart w:id="1290" w:name="_ETM_Q1_3967076"/>
      <w:bookmarkEnd w:id="1290"/>
      <w:r>
        <w:rPr>
          <w:rFonts w:hint="cs"/>
          <w:rtl/>
        </w:rPr>
        <w:t>נ</w:t>
      </w:r>
      <w:bookmarkStart w:id="1291" w:name="_ETM_Q1_3967143"/>
      <w:bookmarkEnd w:id="1291"/>
      <w:r>
        <w:rPr>
          <w:rFonts w:hint="cs"/>
          <w:rtl/>
        </w:rPr>
        <w:t>ציגת משרד השיכון, משפט אחרון.</w:t>
      </w:r>
    </w:p>
    <w:p w:rsidR="004C72AE" w:rsidRDefault="004C72AE" w:rsidP="004C72AE">
      <w:pPr>
        <w:rPr>
          <w:rtl/>
        </w:rPr>
      </w:pPr>
      <w:bookmarkStart w:id="1292" w:name="_ETM_Q1_3971686"/>
      <w:bookmarkEnd w:id="1292"/>
    </w:p>
    <w:p w:rsidR="004C72AE" w:rsidRDefault="004C72AE" w:rsidP="004C72AE">
      <w:pPr>
        <w:pStyle w:val="af9"/>
        <w:keepNext/>
        <w:rPr>
          <w:rtl/>
        </w:rPr>
      </w:pPr>
      <w:bookmarkStart w:id="1293" w:name="_ETM_Q1_3972226"/>
      <w:bookmarkEnd w:id="1293"/>
      <w:r>
        <w:rPr>
          <w:rtl/>
        </w:rPr>
        <w:t>אורה דואק:</w:t>
      </w:r>
    </w:p>
    <w:p w:rsidR="004C72AE" w:rsidRDefault="004C72AE" w:rsidP="004C72AE">
      <w:pPr>
        <w:pStyle w:val="KeepWithNext"/>
        <w:rPr>
          <w:rtl/>
        </w:rPr>
      </w:pPr>
    </w:p>
    <w:p w:rsidR="008859A8" w:rsidRDefault="004C72AE" w:rsidP="004C72AE">
      <w:pPr>
        <w:rPr>
          <w:rtl/>
        </w:rPr>
      </w:pPr>
      <w:r>
        <w:rPr>
          <w:rFonts w:hint="cs"/>
          <w:rtl/>
        </w:rPr>
        <w:t xml:space="preserve">שמי אורה </w:t>
      </w:r>
      <w:bookmarkStart w:id="1294" w:name="_ETM_Q1_3980743"/>
      <w:bookmarkEnd w:id="1294"/>
      <w:r>
        <w:rPr>
          <w:rFonts w:hint="cs"/>
          <w:rtl/>
        </w:rPr>
        <w:t xml:space="preserve">דואק, מנהלת תחום בתי דיור גיל הזהב, פרויקט </w:t>
      </w:r>
      <w:bookmarkStart w:id="1295" w:name="_ETM_Q1_3978148"/>
      <w:bookmarkEnd w:id="1295"/>
      <w:r>
        <w:rPr>
          <w:rFonts w:hint="cs"/>
          <w:rtl/>
        </w:rPr>
        <w:t xml:space="preserve">של משרד השיכון. אנחנו מבקשים להצטרף גם למשרד הקליטה ולביטוח </w:t>
      </w:r>
      <w:bookmarkStart w:id="1296" w:name="_ETM_Q1_3990852"/>
      <w:bookmarkEnd w:id="1296"/>
      <w:r>
        <w:rPr>
          <w:rFonts w:hint="cs"/>
          <w:rtl/>
        </w:rPr>
        <w:t>לאומי בכל הנוגע למקורות תקציבים שאין לנו, ואת זה</w:t>
      </w:r>
      <w:bookmarkStart w:id="1297" w:name="_ETM_Q1_3992991"/>
      <w:bookmarkEnd w:id="1297"/>
      <w:r>
        <w:rPr>
          <w:rFonts w:hint="cs"/>
          <w:rtl/>
        </w:rPr>
        <w:t xml:space="preserve"> צריך לקחת בחשבון. כמו כן,</w:t>
      </w:r>
      <w:r w:rsidR="005E5627">
        <w:rPr>
          <w:rFonts w:hint="cs"/>
          <w:rtl/>
        </w:rPr>
        <w:t xml:space="preserve"> גם</w:t>
      </w:r>
      <w:r>
        <w:rPr>
          <w:rFonts w:hint="cs"/>
          <w:rtl/>
        </w:rPr>
        <w:t xml:space="preserve"> את מאפייני הבתים שלנו שהם </w:t>
      </w:r>
      <w:bookmarkStart w:id="1298" w:name="_ETM_Q1_4000913"/>
      <w:bookmarkEnd w:id="1298"/>
      <w:r>
        <w:rPr>
          <w:rFonts w:hint="cs"/>
          <w:rtl/>
        </w:rPr>
        <w:t xml:space="preserve">לא בדיוק מתאימים. הדיירים שלנו הם עצמאיים בתפקודם, </w:t>
      </w:r>
      <w:bookmarkStart w:id="1299" w:name="_ETM_Q1_4004245"/>
      <w:bookmarkEnd w:id="1299"/>
      <w:r>
        <w:rPr>
          <w:rFonts w:hint="cs"/>
          <w:rtl/>
        </w:rPr>
        <w:t xml:space="preserve">ולכן </w:t>
      </w:r>
      <w:r w:rsidR="008859A8">
        <w:rPr>
          <w:rFonts w:hint="cs"/>
          <w:rtl/>
        </w:rPr>
        <w:t>- - -</w:t>
      </w:r>
    </w:p>
    <w:p w:rsidR="008859A8" w:rsidRDefault="008859A8" w:rsidP="008859A8">
      <w:pPr>
        <w:ind w:firstLine="0"/>
        <w:rPr>
          <w:rtl/>
        </w:rPr>
      </w:pPr>
      <w:bookmarkStart w:id="1300" w:name="_ETM_Q1_4007997"/>
      <w:bookmarkStart w:id="1301" w:name="_ETM_Q1_4008038"/>
      <w:bookmarkStart w:id="1302" w:name="_ETM_Q1_4005458"/>
      <w:bookmarkEnd w:id="1300"/>
      <w:bookmarkEnd w:id="1301"/>
      <w:bookmarkEnd w:id="1302"/>
    </w:p>
    <w:p w:rsidR="008859A8" w:rsidRDefault="008859A8" w:rsidP="008859A8">
      <w:pPr>
        <w:pStyle w:val="af9"/>
        <w:keepNext/>
        <w:rPr>
          <w:rtl/>
        </w:rPr>
      </w:pPr>
      <w:bookmarkStart w:id="1303" w:name="_ETM_Q1_4004580"/>
      <w:bookmarkEnd w:id="1303"/>
      <w:r>
        <w:rPr>
          <w:rtl/>
        </w:rPr>
        <w:t>אולגה דדון:</w:t>
      </w:r>
    </w:p>
    <w:p w:rsidR="008859A8" w:rsidRDefault="008859A8" w:rsidP="008859A8">
      <w:pPr>
        <w:pStyle w:val="KeepWithNext"/>
        <w:rPr>
          <w:rtl/>
        </w:rPr>
      </w:pPr>
    </w:p>
    <w:p w:rsidR="008859A8" w:rsidRDefault="008859A8" w:rsidP="008859A8">
      <w:pPr>
        <w:rPr>
          <w:rtl/>
        </w:rPr>
      </w:pPr>
      <w:r>
        <w:rPr>
          <w:rFonts w:hint="cs"/>
          <w:rtl/>
        </w:rPr>
        <w:t>אנחנו מתנגדים להחלת התקנות על מקבצי דיור.</w:t>
      </w:r>
    </w:p>
    <w:p w:rsidR="008859A8" w:rsidRDefault="008859A8" w:rsidP="008859A8">
      <w:pPr>
        <w:rPr>
          <w:rtl/>
        </w:rPr>
      </w:pPr>
      <w:bookmarkStart w:id="1304" w:name="_ETM_Q1_4011144"/>
      <w:bookmarkEnd w:id="1304"/>
    </w:p>
    <w:p w:rsidR="008859A8" w:rsidRDefault="008859A8" w:rsidP="008859A8">
      <w:pPr>
        <w:pStyle w:val="af6"/>
        <w:keepNext/>
        <w:rPr>
          <w:rtl/>
        </w:rPr>
      </w:pPr>
      <w:proofErr w:type="spellStart"/>
      <w:r>
        <w:rPr>
          <w:rFonts w:hint="cs"/>
          <w:rtl/>
        </w:rPr>
        <w:t>א</w:t>
      </w:r>
      <w:r>
        <w:rPr>
          <w:rtl/>
        </w:rPr>
        <w:t>היו"ר</w:t>
      </w:r>
      <w:proofErr w:type="spellEnd"/>
      <w:r>
        <w:rPr>
          <w:rtl/>
        </w:rPr>
        <w:t xml:space="preserve"> ישראל </w:t>
      </w:r>
      <w:proofErr w:type="spellStart"/>
      <w:r>
        <w:rPr>
          <w:rtl/>
        </w:rPr>
        <w:t>אייכלר</w:t>
      </w:r>
      <w:proofErr w:type="spellEnd"/>
      <w:r>
        <w:rPr>
          <w:rtl/>
        </w:rPr>
        <w:t>:</w:t>
      </w:r>
    </w:p>
    <w:p w:rsidR="008859A8" w:rsidRDefault="008859A8" w:rsidP="008859A8">
      <w:pPr>
        <w:pStyle w:val="KeepWithNext"/>
        <w:rPr>
          <w:rtl/>
        </w:rPr>
      </w:pPr>
    </w:p>
    <w:p w:rsidR="004C72AE" w:rsidRDefault="008859A8" w:rsidP="008859A8">
      <w:pPr>
        <w:rPr>
          <w:rtl/>
        </w:rPr>
      </w:pPr>
      <w:r>
        <w:rPr>
          <w:rFonts w:hint="cs"/>
          <w:rtl/>
        </w:rPr>
        <w:t>אז</w:t>
      </w:r>
      <w:bookmarkStart w:id="1305" w:name="_ETM_Q1_4006948"/>
      <w:bookmarkEnd w:id="1305"/>
      <w:r>
        <w:rPr>
          <w:rFonts w:hint="cs"/>
          <w:rtl/>
        </w:rPr>
        <w:t xml:space="preserve"> האוצר, הקליטה,</w:t>
      </w:r>
      <w:r w:rsidR="004C72AE">
        <w:rPr>
          <w:rFonts w:hint="cs"/>
          <w:rtl/>
        </w:rPr>
        <w:t xml:space="preserve"> </w:t>
      </w:r>
      <w:r>
        <w:rPr>
          <w:rFonts w:hint="cs"/>
          <w:rtl/>
        </w:rPr>
        <w:t xml:space="preserve">השיכון והביטוח לאומי מתנגדים? </w:t>
      </w:r>
    </w:p>
    <w:p w:rsidR="008859A8" w:rsidRDefault="008859A8" w:rsidP="008859A8">
      <w:pPr>
        <w:rPr>
          <w:rtl/>
        </w:rPr>
      </w:pPr>
      <w:bookmarkStart w:id="1306" w:name="_ETM_Q1_4011453"/>
      <w:bookmarkStart w:id="1307" w:name="_ETM_Q1_4011744"/>
      <w:bookmarkEnd w:id="1306"/>
      <w:bookmarkEnd w:id="1307"/>
    </w:p>
    <w:p w:rsidR="008859A8" w:rsidRDefault="008859A8" w:rsidP="008859A8">
      <w:pPr>
        <w:pStyle w:val="af9"/>
        <w:keepNext/>
        <w:rPr>
          <w:rtl/>
        </w:rPr>
      </w:pPr>
      <w:r>
        <w:rPr>
          <w:rtl/>
        </w:rPr>
        <w:t>אורה דואק:</w:t>
      </w:r>
    </w:p>
    <w:p w:rsidR="008859A8" w:rsidRDefault="008859A8" w:rsidP="008859A8">
      <w:pPr>
        <w:pStyle w:val="KeepWithNext"/>
        <w:rPr>
          <w:rtl/>
        </w:rPr>
      </w:pPr>
    </w:p>
    <w:p w:rsidR="008859A8" w:rsidRDefault="008859A8" w:rsidP="00082A24">
      <w:pPr>
        <w:rPr>
          <w:rtl/>
        </w:rPr>
      </w:pPr>
      <w:r>
        <w:rPr>
          <w:rFonts w:hint="cs"/>
          <w:rtl/>
        </w:rPr>
        <w:t xml:space="preserve">אנחנו לא מתנגדים - </w:t>
      </w:r>
      <w:bookmarkStart w:id="1308" w:name="_ETM_Q1_4015997"/>
      <w:bookmarkEnd w:id="1308"/>
      <w:r>
        <w:rPr>
          <w:rFonts w:hint="cs"/>
          <w:rtl/>
        </w:rPr>
        <w:t xml:space="preserve">- </w:t>
      </w:r>
    </w:p>
    <w:p w:rsidR="008859A8" w:rsidRDefault="008859A8" w:rsidP="008859A8">
      <w:pPr>
        <w:rPr>
          <w:rtl/>
        </w:rPr>
      </w:pPr>
    </w:p>
    <w:p w:rsidR="008859A8" w:rsidRDefault="008859A8" w:rsidP="008859A8">
      <w:pPr>
        <w:pStyle w:val="af6"/>
        <w:keepNext/>
        <w:rPr>
          <w:rtl/>
        </w:rPr>
      </w:pPr>
      <w:bookmarkStart w:id="1309" w:name="_ETM_Q1_4016749"/>
      <w:bookmarkStart w:id="1310" w:name="_ETM_Q1_4016791"/>
      <w:bookmarkEnd w:id="1309"/>
      <w:bookmarkEnd w:id="1310"/>
      <w:r>
        <w:rPr>
          <w:rtl/>
        </w:rPr>
        <w:t xml:space="preserve">היו"ר ישראל </w:t>
      </w:r>
      <w:proofErr w:type="spellStart"/>
      <w:r>
        <w:rPr>
          <w:rtl/>
        </w:rPr>
        <w:t>אייכלר</w:t>
      </w:r>
      <w:proofErr w:type="spellEnd"/>
      <w:r>
        <w:rPr>
          <w:rtl/>
        </w:rPr>
        <w:t>:</w:t>
      </w:r>
    </w:p>
    <w:p w:rsidR="008859A8" w:rsidRDefault="008859A8" w:rsidP="008859A8">
      <w:pPr>
        <w:pStyle w:val="KeepWithNext"/>
        <w:rPr>
          <w:rtl/>
        </w:rPr>
      </w:pPr>
    </w:p>
    <w:p w:rsidR="008859A8" w:rsidRDefault="008859A8" w:rsidP="008859A8">
      <w:pPr>
        <w:rPr>
          <w:rtl/>
        </w:rPr>
      </w:pPr>
      <w:r>
        <w:rPr>
          <w:rFonts w:hint="cs"/>
          <w:rtl/>
        </w:rPr>
        <w:t xml:space="preserve">כמה זמן אתם צריכים לשבת עם יהודה מירון </w:t>
      </w:r>
      <w:bookmarkStart w:id="1311" w:name="_ETM_Q1_4017778"/>
      <w:bookmarkEnd w:id="1311"/>
      <w:r>
        <w:rPr>
          <w:rFonts w:hint="cs"/>
          <w:rtl/>
        </w:rPr>
        <w:t>ועם משרד הביטחון כדי להגיע להסדר?</w:t>
      </w:r>
    </w:p>
    <w:p w:rsidR="008859A8" w:rsidRDefault="008859A8" w:rsidP="008859A8">
      <w:pPr>
        <w:ind w:firstLine="0"/>
        <w:rPr>
          <w:rtl/>
        </w:rPr>
      </w:pPr>
      <w:bookmarkStart w:id="1312" w:name="_ETM_Q1_4017348"/>
      <w:bookmarkStart w:id="1313" w:name="_ETM_Q1_4017603"/>
      <w:bookmarkStart w:id="1314" w:name="_ETM_Q1_4019345"/>
      <w:bookmarkEnd w:id="1312"/>
      <w:bookmarkEnd w:id="1313"/>
      <w:bookmarkEnd w:id="1314"/>
    </w:p>
    <w:p w:rsidR="008859A8" w:rsidRDefault="008859A8" w:rsidP="008859A8">
      <w:pPr>
        <w:pStyle w:val="af9"/>
        <w:keepNext/>
        <w:rPr>
          <w:rtl/>
        </w:rPr>
      </w:pPr>
      <w:r>
        <w:rPr>
          <w:rtl/>
        </w:rPr>
        <w:t>אורה דואק:</w:t>
      </w:r>
    </w:p>
    <w:p w:rsidR="008859A8" w:rsidRDefault="008859A8" w:rsidP="008859A8">
      <w:pPr>
        <w:pStyle w:val="KeepWithNext"/>
        <w:rPr>
          <w:rtl/>
        </w:rPr>
      </w:pPr>
    </w:p>
    <w:p w:rsidR="008859A8" w:rsidRDefault="00082A24" w:rsidP="008859A8">
      <w:pPr>
        <w:rPr>
          <w:rtl/>
        </w:rPr>
      </w:pPr>
      <w:r>
        <w:rPr>
          <w:rFonts w:hint="cs"/>
          <w:rtl/>
        </w:rPr>
        <w:t xml:space="preserve">- - </w:t>
      </w:r>
      <w:r w:rsidR="008859A8">
        <w:rPr>
          <w:rFonts w:hint="cs"/>
          <w:rtl/>
        </w:rPr>
        <w:t xml:space="preserve">אנחנו מדברים על מקורות </w:t>
      </w:r>
      <w:bookmarkStart w:id="1315" w:name="_ETM_Q1_4021809"/>
      <w:bookmarkEnd w:id="1315"/>
      <w:r w:rsidR="005E5627">
        <w:rPr>
          <w:rFonts w:hint="cs"/>
          <w:rtl/>
        </w:rPr>
        <w:t xml:space="preserve">תקציביים בעיקר ותפעולים </w:t>
      </w:r>
      <w:r w:rsidR="008859A8">
        <w:rPr>
          <w:rFonts w:hint="cs"/>
          <w:rtl/>
        </w:rPr>
        <w:t xml:space="preserve"> </w:t>
      </w:r>
      <w:r w:rsidR="005E5627">
        <w:rPr>
          <w:rFonts w:hint="cs"/>
          <w:rtl/>
        </w:rPr>
        <w:t>ש</w:t>
      </w:r>
      <w:r w:rsidR="008859A8">
        <w:rPr>
          <w:rFonts w:hint="cs"/>
          <w:rtl/>
        </w:rPr>
        <w:t>אין לנו.</w:t>
      </w:r>
    </w:p>
    <w:p w:rsidR="008859A8" w:rsidRDefault="008859A8" w:rsidP="008859A8">
      <w:pPr>
        <w:rPr>
          <w:rtl/>
        </w:rPr>
      </w:pPr>
    </w:p>
    <w:p w:rsidR="008859A8" w:rsidRDefault="008859A8" w:rsidP="008859A8">
      <w:pPr>
        <w:pStyle w:val="af6"/>
        <w:keepNext/>
        <w:rPr>
          <w:rtl/>
        </w:rPr>
      </w:pPr>
      <w:bookmarkStart w:id="1316" w:name="_ETM_Q1_4025901"/>
      <w:bookmarkStart w:id="1317" w:name="_ETM_Q1_4025933"/>
      <w:bookmarkEnd w:id="1316"/>
      <w:bookmarkEnd w:id="1317"/>
      <w:r>
        <w:rPr>
          <w:rtl/>
        </w:rPr>
        <w:t xml:space="preserve">היו"ר ישראל </w:t>
      </w:r>
      <w:proofErr w:type="spellStart"/>
      <w:r>
        <w:rPr>
          <w:rtl/>
        </w:rPr>
        <w:t>אייכלר</w:t>
      </w:r>
      <w:proofErr w:type="spellEnd"/>
      <w:r>
        <w:rPr>
          <w:rtl/>
        </w:rPr>
        <w:t>:</w:t>
      </w:r>
    </w:p>
    <w:p w:rsidR="008859A8" w:rsidRDefault="008859A8" w:rsidP="008859A8">
      <w:pPr>
        <w:pStyle w:val="KeepWithNext"/>
        <w:rPr>
          <w:rtl/>
        </w:rPr>
      </w:pPr>
    </w:p>
    <w:p w:rsidR="008859A8" w:rsidRDefault="008859A8" w:rsidP="008859A8">
      <w:pPr>
        <w:rPr>
          <w:rtl/>
        </w:rPr>
      </w:pPr>
      <w:r>
        <w:rPr>
          <w:rFonts w:hint="cs"/>
          <w:rtl/>
        </w:rPr>
        <w:t xml:space="preserve">אז כמה זמן אתם רוצים? </w:t>
      </w:r>
      <w:bookmarkStart w:id="1318" w:name="_ETM_Q1_4025453"/>
      <w:bookmarkEnd w:id="1318"/>
      <w:r>
        <w:rPr>
          <w:rFonts w:hint="cs"/>
          <w:rtl/>
        </w:rPr>
        <w:t xml:space="preserve">אני רוצה להעביר ליושב-ראש הוועדה אלי </w:t>
      </w:r>
      <w:proofErr w:type="spellStart"/>
      <w:r>
        <w:rPr>
          <w:rFonts w:hint="cs"/>
          <w:rtl/>
        </w:rPr>
        <w:t>אלאלוף</w:t>
      </w:r>
      <w:proofErr w:type="spellEnd"/>
      <w:r>
        <w:rPr>
          <w:rFonts w:hint="cs"/>
          <w:rtl/>
        </w:rPr>
        <w:t xml:space="preserve"> את מה שעשינו. </w:t>
      </w:r>
      <w:bookmarkStart w:id="1319" w:name="_ETM_Q1_4028671"/>
      <w:bookmarkEnd w:id="1319"/>
      <w:r>
        <w:rPr>
          <w:rFonts w:hint="cs"/>
          <w:rtl/>
        </w:rPr>
        <w:t xml:space="preserve">עברנו על כל התקנות, עכשיו אתם מתנגדים. כמה זמן אתם </w:t>
      </w:r>
      <w:bookmarkStart w:id="1320" w:name="_ETM_Q1_4031531"/>
      <w:bookmarkEnd w:id="1320"/>
      <w:r>
        <w:rPr>
          <w:rFonts w:hint="cs"/>
          <w:rtl/>
        </w:rPr>
        <w:t xml:space="preserve">צריכים? </w:t>
      </w:r>
    </w:p>
    <w:p w:rsidR="008859A8" w:rsidRDefault="008859A8" w:rsidP="008859A8">
      <w:pPr>
        <w:rPr>
          <w:rtl/>
        </w:rPr>
      </w:pPr>
    </w:p>
    <w:p w:rsidR="008859A8" w:rsidRDefault="008859A8" w:rsidP="008859A8">
      <w:pPr>
        <w:pStyle w:val="af9"/>
        <w:keepNext/>
        <w:rPr>
          <w:rtl/>
        </w:rPr>
      </w:pPr>
      <w:bookmarkStart w:id="1321" w:name="_ETM_Q1_4029148"/>
      <w:bookmarkStart w:id="1322" w:name="_ETM_Q1_4029172"/>
      <w:bookmarkEnd w:id="1321"/>
      <w:bookmarkEnd w:id="1322"/>
      <w:r>
        <w:rPr>
          <w:rtl/>
        </w:rPr>
        <w:t>יהודה מירון:</w:t>
      </w:r>
    </w:p>
    <w:p w:rsidR="008859A8" w:rsidRDefault="008859A8" w:rsidP="008859A8">
      <w:pPr>
        <w:pStyle w:val="KeepWithNext"/>
        <w:rPr>
          <w:rtl/>
        </w:rPr>
      </w:pPr>
    </w:p>
    <w:p w:rsidR="008859A8" w:rsidRDefault="008859A8" w:rsidP="008859A8">
      <w:pPr>
        <w:rPr>
          <w:rtl/>
        </w:rPr>
      </w:pPr>
      <w:bookmarkStart w:id="1323" w:name="_ETM_Q1_4031216"/>
      <w:bookmarkEnd w:id="1323"/>
      <w:r>
        <w:rPr>
          <w:rFonts w:hint="cs"/>
          <w:rtl/>
        </w:rPr>
        <w:t xml:space="preserve">צריכים לקחת שבועיים לשבת. </w:t>
      </w:r>
    </w:p>
    <w:p w:rsidR="008859A8" w:rsidRDefault="008859A8" w:rsidP="008859A8">
      <w:pPr>
        <w:rPr>
          <w:rtl/>
        </w:rPr>
      </w:pPr>
      <w:bookmarkStart w:id="1324" w:name="_ETM_Q1_4032501"/>
      <w:bookmarkEnd w:id="1324"/>
    </w:p>
    <w:p w:rsidR="008859A8" w:rsidRDefault="008859A8" w:rsidP="008859A8">
      <w:pPr>
        <w:pStyle w:val="af5"/>
        <w:keepNext/>
        <w:rPr>
          <w:rtl/>
        </w:rPr>
      </w:pPr>
      <w:bookmarkStart w:id="1325" w:name="_ETM_Q1_4032767"/>
      <w:bookmarkEnd w:id="1325"/>
      <w:r>
        <w:rPr>
          <w:rtl/>
        </w:rPr>
        <w:t>קריאות:</w:t>
      </w:r>
    </w:p>
    <w:p w:rsidR="008859A8" w:rsidRDefault="008859A8" w:rsidP="008859A8">
      <w:pPr>
        <w:pStyle w:val="KeepWithNext"/>
        <w:rPr>
          <w:rtl/>
        </w:rPr>
      </w:pPr>
    </w:p>
    <w:p w:rsidR="008859A8" w:rsidRDefault="008859A8" w:rsidP="008859A8">
      <w:pPr>
        <w:rPr>
          <w:rtl/>
        </w:rPr>
      </w:pPr>
      <w:r>
        <w:rPr>
          <w:rFonts w:hint="cs"/>
          <w:rtl/>
        </w:rPr>
        <w:t xml:space="preserve">לא, לא. חודש </w:t>
      </w:r>
      <w:r>
        <w:rPr>
          <w:rtl/>
        </w:rPr>
        <w:t>–</w:t>
      </w:r>
      <w:r>
        <w:rPr>
          <w:rFonts w:hint="cs"/>
          <w:rtl/>
        </w:rPr>
        <w:t xml:space="preserve"> </w:t>
      </w:r>
      <w:bookmarkStart w:id="1326" w:name="_ETM_Q1_4032932"/>
      <w:bookmarkEnd w:id="1326"/>
      <w:r>
        <w:rPr>
          <w:rFonts w:hint="cs"/>
          <w:rtl/>
        </w:rPr>
        <w:t>מדובר במקורות תקציביים. שבועיים זה לא ריאלי. אנחנו  מ</w:t>
      </w:r>
      <w:bookmarkStart w:id="1327" w:name="_ETM_Q1_4046240"/>
      <w:bookmarkEnd w:id="1327"/>
      <w:r>
        <w:rPr>
          <w:rFonts w:hint="cs"/>
          <w:rtl/>
        </w:rPr>
        <w:t>בקשים חודש לפחות.</w:t>
      </w:r>
    </w:p>
    <w:p w:rsidR="008859A8" w:rsidRDefault="008859A8" w:rsidP="008859A8">
      <w:pPr>
        <w:rPr>
          <w:rtl/>
        </w:rPr>
      </w:pPr>
    </w:p>
    <w:p w:rsidR="008859A8" w:rsidRDefault="008859A8" w:rsidP="008859A8">
      <w:pPr>
        <w:pStyle w:val="af9"/>
        <w:keepNext/>
        <w:rPr>
          <w:rtl/>
        </w:rPr>
      </w:pPr>
      <w:bookmarkStart w:id="1328" w:name="_ETM_Q1_4052525"/>
      <w:bookmarkStart w:id="1329" w:name="_ETM_Q1_4052580"/>
      <w:bookmarkEnd w:id="1328"/>
      <w:bookmarkEnd w:id="1329"/>
      <w:r>
        <w:rPr>
          <w:rtl/>
        </w:rPr>
        <w:t>אולגה דדון:</w:t>
      </w:r>
    </w:p>
    <w:p w:rsidR="008859A8" w:rsidRDefault="008859A8" w:rsidP="008859A8">
      <w:pPr>
        <w:pStyle w:val="KeepWithNext"/>
        <w:rPr>
          <w:rtl/>
        </w:rPr>
      </w:pPr>
    </w:p>
    <w:p w:rsidR="008859A8" w:rsidRDefault="008859A8" w:rsidP="008859A8">
      <w:pPr>
        <w:rPr>
          <w:rtl/>
        </w:rPr>
      </w:pPr>
      <w:r>
        <w:rPr>
          <w:rFonts w:hint="cs"/>
          <w:rtl/>
        </w:rPr>
        <w:t xml:space="preserve">אנחנו מבקשים חודש, אייל, יהודה. </w:t>
      </w:r>
    </w:p>
    <w:p w:rsidR="008859A8" w:rsidRDefault="008859A8" w:rsidP="008859A8">
      <w:pPr>
        <w:rPr>
          <w:rtl/>
        </w:rPr>
      </w:pPr>
      <w:bookmarkStart w:id="1330" w:name="_ETM_Q1_4060973"/>
      <w:bookmarkEnd w:id="1330"/>
    </w:p>
    <w:p w:rsidR="008859A8" w:rsidRDefault="008859A8" w:rsidP="008859A8">
      <w:pPr>
        <w:pStyle w:val="af6"/>
        <w:keepNext/>
        <w:rPr>
          <w:rtl/>
        </w:rPr>
      </w:pPr>
      <w:bookmarkStart w:id="1331" w:name="_ETM_Q1_4061247"/>
      <w:bookmarkEnd w:id="1331"/>
      <w:r>
        <w:rPr>
          <w:rtl/>
        </w:rPr>
        <w:t xml:space="preserve">היו"ר ישראל </w:t>
      </w:r>
      <w:proofErr w:type="spellStart"/>
      <w:r>
        <w:rPr>
          <w:rtl/>
        </w:rPr>
        <w:t>אייכלר</w:t>
      </w:r>
      <w:proofErr w:type="spellEnd"/>
      <w:r>
        <w:rPr>
          <w:rtl/>
        </w:rPr>
        <w:t>:</w:t>
      </w:r>
    </w:p>
    <w:p w:rsidR="008859A8" w:rsidRDefault="008859A8" w:rsidP="008859A8">
      <w:pPr>
        <w:pStyle w:val="KeepWithNext"/>
        <w:rPr>
          <w:rtl/>
        </w:rPr>
      </w:pPr>
    </w:p>
    <w:p w:rsidR="008859A8" w:rsidRDefault="008859A8" w:rsidP="008859A8">
      <w:pPr>
        <w:rPr>
          <w:rtl/>
        </w:rPr>
      </w:pPr>
      <w:r>
        <w:rPr>
          <w:rFonts w:hint="cs"/>
          <w:rtl/>
        </w:rPr>
        <w:t xml:space="preserve">אני מציע </w:t>
      </w:r>
      <w:bookmarkStart w:id="1332" w:name="_ETM_Q1_4057697"/>
      <w:bookmarkEnd w:id="1332"/>
      <w:r>
        <w:rPr>
          <w:rFonts w:hint="cs"/>
          <w:rtl/>
        </w:rPr>
        <w:t xml:space="preserve">את ההצעה הבאה. היות ויושב-ראש הוועדה אלי </w:t>
      </w:r>
      <w:proofErr w:type="spellStart"/>
      <w:r>
        <w:rPr>
          <w:rFonts w:hint="cs"/>
          <w:rtl/>
        </w:rPr>
        <w:t>אלאלוף</w:t>
      </w:r>
      <w:proofErr w:type="spellEnd"/>
      <w:r>
        <w:rPr>
          <w:rFonts w:hint="cs"/>
          <w:rtl/>
        </w:rPr>
        <w:t xml:space="preserve"> הוא אדם </w:t>
      </w:r>
      <w:bookmarkStart w:id="1333" w:name="_ETM_Q1_4060856"/>
      <w:bookmarkEnd w:id="1333"/>
      <w:r>
        <w:rPr>
          <w:rFonts w:hint="cs"/>
          <w:rtl/>
        </w:rPr>
        <w:t>מאוד מאוד חשוב ואני סומך עליו, אני אעביר</w:t>
      </w:r>
      <w:bookmarkStart w:id="1334" w:name="_ETM_Q1_4067767"/>
      <w:bookmarkEnd w:id="1334"/>
      <w:r>
        <w:rPr>
          <w:rFonts w:hint="cs"/>
          <w:rtl/>
        </w:rPr>
        <w:t xml:space="preserve"> את בקשת החברים מהנציבות וממשרד הביטחון לשבועיים, ואת הבקשה </w:t>
      </w:r>
      <w:bookmarkStart w:id="1335" w:name="_ETM_Q1_4077585"/>
      <w:bookmarkEnd w:id="1335"/>
      <w:r>
        <w:rPr>
          <w:rFonts w:hint="cs"/>
          <w:rtl/>
        </w:rPr>
        <w:t xml:space="preserve">שלכם לחודש, ואלי </w:t>
      </w:r>
      <w:proofErr w:type="spellStart"/>
      <w:r>
        <w:rPr>
          <w:rFonts w:hint="cs"/>
          <w:rtl/>
        </w:rPr>
        <w:t>אלאלוף</w:t>
      </w:r>
      <w:proofErr w:type="spellEnd"/>
      <w:r>
        <w:rPr>
          <w:rFonts w:hint="cs"/>
          <w:rtl/>
        </w:rPr>
        <w:t xml:space="preserve"> יכריע בין שבועיים לחודש.</w:t>
      </w:r>
      <w:bookmarkStart w:id="1336" w:name="_ETM_Q1_4087932"/>
      <w:bookmarkEnd w:id="1336"/>
    </w:p>
    <w:p w:rsidR="008859A8" w:rsidRDefault="008859A8" w:rsidP="008859A8">
      <w:pPr>
        <w:rPr>
          <w:rtl/>
        </w:rPr>
      </w:pPr>
    </w:p>
    <w:p w:rsidR="008859A8" w:rsidRDefault="008859A8" w:rsidP="008859A8">
      <w:pPr>
        <w:pStyle w:val="af9"/>
        <w:keepNext/>
        <w:rPr>
          <w:rtl/>
        </w:rPr>
      </w:pPr>
      <w:bookmarkStart w:id="1337" w:name="_ETM_Q1_4088503"/>
      <w:bookmarkEnd w:id="1337"/>
      <w:r>
        <w:rPr>
          <w:rtl/>
        </w:rPr>
        <w:t>א</w:t>
      </w:r>
      <w:r>
        <w:rPr>
          <w:rFonts w:hint="cs"/>
          <w:rtl/>
        </w:rPr>
        <w:t>לעד אליהו זכות</w:t>
      </w:r>
      <w:r>
        <w:rPr>
          <w:rtl/>
        </w:rPr>
        <w:t>:</w:t>
      </w:r>
    </w:p>
    <w:p w:rsidR="008859A8" w:rsidRDefault="008859A8" w:rsidP="008859A8">
      <w:pPr>
        <w:pStyle w:val="KeepWithNext"/>
        <w:rPr>
          <w:rtl/>
        </w:rPr>
      </w:pPr>
    </w:p>
    <w:p w:rsidR="008859A8" w:rsidRDefault="008859A8" w:rsidP="008859A8">
      <w:pPr>
        <w:rPr>
          <w:rtl/>
        </w:rPr>
      </w:pPr>
      <w:r>
        <w:rPr>
          <w:rFonts w:hint="cs"/>
          <w:rtl/>
        </w:rPr>
        <w:t xml:space="preserve">גורמי </w:t>
      </w:r>
      <w:bookmarkStart w:id="1338" w:name="_ETM_Q1_4089232"/>
      <w:bookmarkEnd w:id="1338"/>
      <w:r>
        <w:rPr>
          <w:rFonts w:hint="cs"/>
          <w:rtl/>
        </w:rPr>
        <w:t xml:space="preserve">המקצוע עדכנו אותי עכשיו שאנחנו נדרשים דווקא לחודשיים בשביל לזקק </w:t>
      </w:r>
      <w:bookmarkStart w:id="1339" w:name="_ETM_Q1_4091449"/>
      <w:bookmarkEnd w:id="1339"/>
      <w:r>
        <w:rPr>
          <w:rFonts w:hint="cs"/>
          <w:rtl/>
        </w:rPr>
        <w:t xml:space="preserve">את הנתונים מול משרד האוצר. מדובר פה גם בעדכון של </w:t>
      </w:r>
      <w:bookmarkStart w:id="1340" w:name="_ETM_Q1_4098568"/>
      <w:bookmarkEnd w:id="1340"/>
      <w:r>
        <w:rPr>
          <w:rFonts w:hint="cs"/>
          <w:rtl/>
        </w:rPr>
        <w:t xml:space="preserve">הרפורמה בסיעוד וגם </w:t>
      </w:r>
      <w:bookmarkStart w:id="1341" w:name="_ETM_Q1_4095074"/>
      <w:bookmarkEnd w:id="1341"/>
      <w:r>
        <w:rPr>
          <w:rFonts w:hint="cs"/>
          <w:rtl/>
        </w:rPr>
        <w:t>מבחינת נושא השירותים שהוא</w:t>
      </w:r>
      <w:r w:rsidR="005E5627">
        <w:rPr>
          <w:rFonts w:hint="cs"/>
          <w:rtl/>
        </w:rPr>
        <w:t xml:space="preserve"> מאוד</w:t>
      </w:r>
      <w:r>
        <w:rPr>
          <w:rFonts w:hint="cs"/>
          <w:rtl/>
        </w:rPr>
        <w:t xml:space="preserve"> מתקדם כרגע. זה משפיע עליהם באופן משמעותי, ולכן יש פה חשיבות </w:t>
      </w:r>
      <w:bookmarkStart w:id="1342" w:name="_ETM_Q1_4104362"/>
      <w:bookmarkEnd w:id="1342"/>
      <w:r>
        <w:rPr>
          <w:rFonts w:hint="cs"/>
          <w:rtl/>
        </w:rPr>
        <w:t xml:space="preserve">לזמן ארוך יותר  - אם אפשר להעביר </w:t>
      </w:r>
      <w:bookmarkStart w:id="1343" w:name="_ETM_Q1_4104540"/>
      <w:bookmarkEnd w:id="1343"/>
      <w:r>
        <w:rPr>
          <w:rFonts w:hint="cs"/>
          <w:rtl/>
        </w:rPr>
        <w:t>ליושב-ראש הוועדה.</w:t>
      </w:r>
    </w:p>
    <w:p w:rsidR="008859A8" w:rsidRDefault="008859A8" w:rsidP="008859A8">
      <w:pPr>
        <w:rPr>
          <w:rtl/>
        </w:rPr>
      </w:pPr>
      <w:bookmarkStart w:id="1344" w:name="_ETM_Q1_4101792"/>
      <w:bookmarkEnd w:id="1344"/>
    </w:p>
    <w:p w:rsidR="008859A8" w:rsidRDefault="008859A8" w:rsidP="008859A8">
      <w:pPr>
        <w:pStyle w:val="af6"/>
        <w:keepNext/>
        <w:rPr>
          <w:rtl/>
        </w:rPr>
      </w:pPr>
      <w:bookmarkStart w:id="1345" w:name="_ETM_Q1_4102198"/>
      <w:bookmarkEnd w:id="1345"/>
      <w:r>
        <w:rPr>
          <w:rtl/>
        </w:rPr>
        <w:t xml:space="preserve">היו"ר ישראל </w:t>
      </w:r>
      <w:proofErr w:type="spellStart"/>
      <w:r>
        <w:rPr>
          <w:rtl/>
        </w:rPr>
        <w:t>אייכלר</w:t>
      </w:r>
      <w:proofErr w:type="spellEnd"/>
      <w:r>
        <w:rPr>
          <w:rtl/>
        </w:rPr>
        <w:t>:</w:t>
      </w:r>
    </w:p>
    <w:p w:rsidR="008859A8" w:rsidRDefault="008859A8" w:rsidP="008859A8">
      <w:pPr>
        <w:pStyle w:val="KeepWithNext"/>
        <w:rPr>
          <w:rtl/>
        </w:rPr>
      </w:pPr>
    </w:p>
    <w:p w:rsidR="008859A8" w:rsidRDefault="008859A8" w:rsidP="008859A8">
      <w:pPr>
        <w:rPr>
          <w:rtl/>
        </w:rPr>
      </w:pPr>
      <w:r>
        <w:rPr>
          <w:rFonts w:hint="cs"/>
          <w:rtl/>
        </w:rPr>
        <w:t xml:space="preserve">גם את הדברים שלך אעביר ליושב-ראש הוועדה אלי </w:t>
      </w:r>
      <w:bookmarkStart w:id="1346" w:name="_ETM_Q1_4110783"/>
      <w:bookmarkEnd w:id="1346"/>
      <w:proofErr w:type="spellStart"/>
      <w:r>
        <w:rPr>
          <w:rFonts w:hint="cs"/>
          <w:rtl/>
        </w:rPr>
        <w:t>אלאלוף</w:t>
      </w:r>
      <w:proofErr w:type="spellEnd"/>
      <w:r>
        <w:rPr>
          <w:rFonts w:hint="cs"/>
          <w:rtl/>
        </w:rPr>
        <w:t xml:space="preserve"> והוא יכריע בעניין המועד.</w:t>
      </w:r>
    </w:p>
    <w:p w:rsidR="008859A8" w:rsidRDefault="008859A8" w:rsidP="008859A8">
      <w:pPr>
        <w:ind w:firstLine="0"/>
        <w:rPr>
          <w:rtl/>
        </w:rPr>
      </w:pPr>
      <w:bookmarkStart w:id="1347" w:name="_ETM_Q1_4107483"/>
      <w:bookmarkStart w:id="1348" w:name="_ETM_Q1_4107716"/>
      <w:bookmarkEnd w:id="1347"/>
      <w:bookmarkEnd w:id="1348"/>
    </w:p>
    <w:p w:rsidR="008859A8" w:rsidRDefault="008859A8" w:rsidP="008859A8">
      <w:pPr>
        <w:rPr>
          <w:rtl/>
        </w:rPr>
      </w:pPr>
      <w:bookmarkStart w:id="1349" w:name="_ETM_Q1_4107996"/>
      <w:bookmarkEnd w:id="1349"/>
      <w:r>
        <w:rPr>
          <w:rFonts w:hint="cs"/>
          <w:rtl/>
        </w:rPr>
        <w:t xml:space="preserve">אני רוצה להודות לכולכם על זה </w:t>
      </w:r>
      <w:bookmarkStart w:id="1350" w:name="_ETM_Q1_4113509"/>
      <w:bookmarkEnd w:id="1350"/>
      <w:r>
        <w:rPr>
          <w:rFonts w:hint="cs"/>
          <w:rtl/>
        </w:rPr>
        <w:t>שהייתם כל כך ממושמעים ושמעתם את כל התקנות שעליהן עברנו</w:t>
      </w:r>
      <w:bookmarkStart w:id="1351" w:name="_ETM_Q1_4115477"/>
      <w:bookmarkEnd w:id="1351"/>
      <w:r>
        <w:rPr>
          <w:rFonts w:hint="cs"/>
          <w:rtl/>
        </w:rPr>
        <w:t>, ושיהיה בהצלחה.</w:t>
      </w:r>
    </w:p>
    <w:p w:rsidR="008859A8" w:rsidRDefault="008859A8" w:rsidP="008859A8">
      <w:pPr>
        <w:rPr>
          <w:rtl/>
        </w:rPr>
      </w:pPr>
      <w:bookmarkStart w:id="1352" w:name="_ETM_Q1_4116035"/>
      <w:bookmarkEnd w:id="1352"/>
    </w:p>
    <w:p w:rsidR="008859A8" w:rsidRDefault="008859A8" w:rsidP="008859A8">
      <w:pPr>
        <w:rPr>
          <w:rtl/>
        </w:rPr>
      </w:pPr>
      <w:r>
        <w:rPr>
          <w:rFonts w:hint="cs"/>
          <w:rtl/>
        </w:rPr>
        <w:t>ת</w:t>
      </w:r>
      <w:bookmarkStart w:id="1353" w:name="_ETM_Q1_4116078"/>
      <w:bookmarkEnd w:id="1353"/>
      <w:r>
        <w:rPr>
          <w:rFonts w:hint="cs"/>
          <w:rtl/>
        </w:rPr>
        <w:t>ודה, הישיבה נעולה.</w:t>
      </w:r>
    </w:p>
    <w:p w:rsidR="008859A8" w:rsidRDefault="008859A8" w:rsidP="008859A8">
      <w:pPr>
        <w:rPr>
          <w:rtl/>
        </w:rPr>
      </w:pPr>
    </w:p>
    <w:p w:rsidR="00214A27" w:rsidRDefault="00214A27" w:rsidP="008859A8">
      <w:pPr>
        <w:rPr>
          <w:rtl/>
        </w:rPr>
      </w:pPr>
      <w:bookmarkStart w:id="1354" w:name="_GoBack"/>
      <w:bookmarkEnd w:id="1354"/>
    </w:p>
    <w:p w:rsidR="008859A8" w:rsidRDefault="008859A8" w:rsidP="008859A8">
      <w:pPr>
        <w:pStyle w:val="afc"/>
        <w:keepNext/>
        <w:rPr>
          <w:rtl/>
        </w:rPr>
      </w:pPr>
      <w:bookmarkStart w:id="1355" w:name="_ETM_Q1_4119147"/>
      <w:bookmarkEnd w:id="1355"/>
      <w:r>
        <w:rPr>
          <w:rtl/>
        </w:rPr>
        <w:t xml:space="preserve">הישיבה ננעלה בשעה </w:t>
      </w:r>
      <w:r>
        <w:rPr>
          <w:rFonts w:hint="cs"/>
          <w:rtl/>
        </w:rPr>
        <w:t>15:12</w:t>
      </w:r>
      <w:r>
        <w:rPr>
          <w:rtl/>
        </w:rPr>
        <w:t>.</w:t>
      </w:r>
    </w:p>
    <w:p w:rsidR="008859A8" w:rsidRDefault="008859A8" w:rsidP="008859A8">
      <w:pPr>
        <w:pStyle w:val="KeepWithNext"/>
        <w:rPr>
          <w:rtl/>
        </w:rPr>
      </w:pPr>
    </w:p>
    <w:p w:rsidR="00F73C07" w:rsidRDefault="00F73C07" w:rsidP="00F4117E">
      <w:pPr>
        <w:rPr>
          <w:rtl/>
        </w:rPr>
      </w:pPr>
    </w:p>
    <w:p w:rsidR="004858BE" w:rsidRDefault="004858BE" w:rsidP="004858BE">
      <w:pPr>
        <w:rPr>
          <w:rtl/>
        </w:rPr>
      </w:pPr>
      <w:bookmarkStart w:id="1356" w:name="_ETM_Q1_3630981"/>
      <w:bookmarkEnd w:id="1356"/>
      <w:r>
        <w:rPr>
          <w:rFonts w:hint="cs"/>
          <w:rtl/>
        </w:rPr>
        <w:t xml:space="preserve"> </w:t>
      </w:r>
    </w:p>
    <w:p w:rsidR="00F01B46" w:rsidRDefault="00F01B46" w:rsidP="00F01B46">
      <w:pPr>
        <w:rPr>
          <w:rtl/>
        </w:rPr>
      </w:pPr>
      <w:bookmarkStart w:id="1357" w:name="_ETM_Q1_3581911"/>
      <w:bookmarkEnd w:id="1357"/>
      <w:r>
        <w:rPr>
          <w:rFonts w:hint="cs"/>
          <w:rtl/>
        </w:rPr>
        <w:t xml:space="preserve">  </w:t>
      </w:r>
    </w:p>
    <w:p w:rsidR="00F01B46" w:rsidRDefault="00F01B46" w:rsidP="00F01B46">
      <w:pPr>
        <w:rPr>
          <w:rtl/>
        </w:rPr>
      </w:pPr>
      <w:bookmarkStart w:id="1358" w:name="_ETM_Q1_3582008"/>
      <w:bookmarkEnd w:id="1358"/>
    </w:p>
    <w:p w:rsidR="00F01B46" w:rsidRDefault="00F01B46" w:rsidP="00F01B46">
      <w:pPr>
        <w:rPr>
          <w:rtl/>
        </w:rPr>
      </w:pPr>
      <w:bookmarkStart w:id="1359" w:name="_ETM_Q1_3582337"/>
      <w:bookmarkEnd w:id="1359"/>
    </w:p>
    <w:p w:rsidR="00F01B46" w:rsidRDefault="00F01B46" w:rsidP="00F01B46">
      <w:pPr>
        <w:rPr>
          <w:rtl/>
        </w:rPr>
      </w:pPr>
      <w:bookmarkStart w:id="1360" w:name="_ETM_Q1_3553212"/>
      <w:bookmarkEnd w:id="1360"/>
    </w:p>
    <w:p w:rsidR="00F01B46" w:rsidRDefault="00F01B46" w:rsidP="00F01B46">
      <w:pPr>
        <w:rPr>
          <w:rtl/>
        </w:rPr>
      </w:pPr>
    </w:p>
    <w:p w:rsidR="009B5FC0" w:rsidRDefault="009B5FC0" w:rsidP="009B5FC0">
      <w:pPr>
        <w:rPr>
          <w:rtl/>
        </w:rPr>
      </w:pPr>
      <w:bookmarkStart w:id="1361" w:name="_ETM_Q1_3465805"/>
      <w:bookmarkEnd w:id="1361"/>
    </w:p>
    <w:sectPr w:rsidR="009B5FC0" w:rsidSect="00214A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F47" w:rsidRDefault="003E2F47">
      <w:r>
        <w:separator/>
      </w:r>
    </w:p>
  </w:endnote>
  <w:endnote w:type="continuationSeparator" w:id="0">
    <w:p w:rsidR="003E2F47" w:rsidRDefault="003E2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F47" w:rsidRDefault="003E2F47">
      <w:r>
        <w:separator/>
      </w:r>
    </w:p>
  </w:footnote>
  <w:footnote w:type="continuationSeparator" w:id="0">
    <w:p w:rsidR="003E2F47" w:rsidRDefault="003E2F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363" w:rsidRDefault="007823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82363" w:rsidRDefault="0078236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363" w:rsidRDefault="007823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4A27">
      <w:rPr>
        <w:rStyle w:val="af7"/>
        <w:noProof/>
        <w:rtl/>
      </w:rPr>
      <w:t>27</w:t>
    </w:r>
    <w:r>
      <w:rPr>
        <w:rStyle w:val="af7"/>
      </w:rPr>
      <w:fldChar w:fldCharType="end"/>
    </w:r>
  </w:p>
  <w:p w:rsidR="00782363" w:rsidRPr="00CC5815" w:rsidRDefault="00782363" w:rsidP="008E5E3F">
    <w:pPr>
      <w:pStyle w:val="a3"/>
      <w:ind w:firstLine="0"/>
    </w:pPr>
    <w:r>
      <w:rPr>
        <w:rtl/>
      </w:rPr>
      <w:t>ועדת העבודה, הרווחה והבריאות</w:t>
    </w:r>
  </w:p>
  <w:p w:rsidR="00782363" w:rsidRPr="00CC5815" w:rsidRDefault="00782363" w:rsidP="008E5E3F">
    <w:pPr>
      <w:pStyle w:val="a3"/>
      <w:ind w:firstLine="0"/>
      <w:rPr>
        <w:rtl/>
      </w:rPr>
    </w:pPr>
    <w:r>
      <w:rPr>
        <w:rtl/>
      </w:rPr>
      <w:t>13/11/2018</w:t>
    </w:r>
  </w:p>
  <w:p w:rsidR="00782363" w:rsidRPr="00CC5815" w:rsidRDefault="0078236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363" w:rsidRDefault="00782363" w:rsidP="000A17C6">
    <w:pPr>
      <w:keepNext/>
      <w:spacing w:line="240" w:lineRule="atLeast"/>
      <w:ind w:firstLine="0"/>
      <w:jc w:val="center"/>
      <w:outlineLvl w:val="0"/>
      <w:rPr>
        <w:rtl/>
      </w:rPr>
    </w:pPr>
    <w:r>
      <w:rPr>
        <w:noProof/>
      </w:rPr>
      <w:drawing>
        <wp:inline distT="0" distB="0" distL="0" distR="0" wp14:anchorId="1A9CF2A5" wp14:editId="1215631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82363" w:rsidRDefault="007823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82363" w:rsidRDefault="0078236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4176E162"/>
    <w:lvl w:ilvl="0" w:tplc="746489A4">
      <w:start w:val="1"/>
      <w:numFmt w:val="decimal"/>
      <w:lvlText w:val="%1."/>
      <w:lvlJc w:val="left"/>
      <w:pPr>
        <w:tabs>
          <w:tab w:val="num" w:pos="0"/>
        </w:tabs>
        <w:ind w:left="0" w:firstLine="0"/>
      </w:pPr>
      <w:rPr>
        <w:rFonts w:hint="default"/>
      </w:rPr>
    </w:lvl>
    <w:lvl w:ilvl="1" w:tplc="7A3A9DE0">
      <w:start w:val="1"/>
      <w:numFmt w:val="hebrew1"/>
      <w:lvlRestart w:val="0"/>
      <w:lvlText w:val="(%2)"/>
      <w:lvlJc w:val="left"/>
      <w:pPr>
        <w:tabs>
          <w:tab w:val="num" w:pos="624"/>
        </w:tabs>
        <w:ind w:left="0" w:firstLine="0"/>
      </w:pPr>
      <w:rPr>
        <w:rFonts w:ascii="Arial" w:hAnsi="Arial" w:cs="Arial" w:hint="default"/>
        <w:sz w:val="22"/>
        <w:szCs w:val="22"/>
      </w:rPr>
    </w:lvl>
    <w:lvl w:ilvl="2" w:tplc="B14AEF28">
      <w:start w:val="4"/>
      <w:numFmt w:val="hebrew1"/>
      <w:lvlText w:val="(%3)"/>
      <w:lvlJc w:val="left"/>
      <w:pPr>
        <w:tabs>
          <w:tab w:val="num" w:pos="624"/>
        </w:tabs>
        <w:ind w:left="0" w:firstLine="0"/>
      </w:pPr>
      <w:rPr>
        <w:rFonts w:cs="David" w:hint="default"/>
        <w:sz w:val="26"/>
        <w:szCs w:val="26"/>
        <w:lang w:val="en-US"/>
      </w:rPr>
    </w:lvl>
    <w:lvl w:ilvl="3" w:tplc="778223A8">
      <w:start w:val="1"/>
      <w:numFmt w:val="decimal"/>
      <w:lvlText w:val="(%4)"/>
      <w:lvlJc w:val="left"/>
      <w:pPr>
        <w:tabs>
          <w:tab w:val="num" w:pos="624"/>
        </w:tabs>
        <w:ind w:left="0" w:firstLine="0"/>
      </w:pPr>
      <w:rPr>
        <w:rFonts w:hint="default"/>
      </w:rPr>
    </w:lvl>
    <w:lvl w:ilvl="4" w:tplc="04090011">
      <w:start w:val="1"/>
      <w:numFmt w:val="decimal"/>
      <w:lvlText w:val="%5)"/>
      <w:lvlJc w:val="left"/>
      <w:pPr>
        <w:tabs>
          <w:tab w:val="num" w:pos="3864"/>
        </w:tabs>
        <w:ind w:left="3240" w:firstLine="0"/>
      </w:pPr>
      <w:rPr>
        <w:rFonts w:hint="default"/>
      </w:r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2D04"/>
    <w:rsid w:val="00073698"/>
    <w:rsid w:val="00082A24"/>
    <w:rsid w:val="00092B80"/>
    <w:rsid w:val="00097A2A"/>
    <w:rsid w:val="000A17C6"/>
    <w:rsid w:val="000B060C"/>
    <w:rsid w:val="000B2EE6"/>
    <w:rsid w:val="000C3F83"/>
    <w:rsid w:val="000C47F5"/>
    <w:rsid w:val="000D2C04"/>
    <w:rsid w:val="000E3314"/>
    <w:rsid w:val="000F2459"/>
    <w:rsid w:val="001376B0"/>
    <w:rsid w:val="00150436"/>
    <w:rsid w:val="00167294"/>
    <w:rsid w:val="001673D4"/>
    <w:rsid w:val="00171E7F"/>
    <w:rsid w:val="001758C1"/>
    <w:rsid w:val="0017779F"/>
    <w:rsid w:val="001A74E9"/>
    <w:rsid w:val="001A7A1B"/>
    <w:rsid w:val="001B2FE3"/>
    <w:rsid w:val="001C44DA"/>
    <w:rsid w:val="001C4FDA"/>
    <w:rsid w:val="001D440C"/>
    <w:rsid w:val="001F55ED"/>
    <w:rsid w:val="002016FF"/>
    <w:rsid w:val="00203F73"/>
    <w:rsid w:val="002062CD"/>
    <w:rsid w:val="00214A27"/>
    <w:rsid w:val="0021643E"/>
    <w:rsid w:val="00227FEF"/>
    <w:rsid w:val="00241BEA"/>
    <w:rsid w:val="00261554"/>
    <w:rsid w:val="00275C03"/>
    <w:rsid w:val="00280D58"/>
    <w:rsid w:val="002943D9"/>
    <w:rsid w:val="002A4F82"/>
    <w:rsid w:val="002D4BDB"/>
    <w:rsid w:val="002E1E88"/>
    <w:rsid w:val="002E5E31"/>
    <w:rsid w:val="00303B4C"/>
    <w:rsid w:val="00321E62"/>
    <w:rsid w:val="00327BF8"/>
    <w:rsid w:val="00340AFA"/>
    <w:rsid w:val="003658CB"/>
    <w:rsid w:val="00366CFB"/>
    <w:rsid w:val="0036794C"/>
    <w:rsid w:val="00373508"/>
    <w:rsid w:val="00396023"/>
    <w:rsid w:val="003C1DCF"/>
    <w:rsid w:val="003C279D"/>
    <w:rsid w:val="003E2F47"/>
    <w:rsid w:val="003F0A5F"/>
    <w:rsid w:val="003F5D57"/>
    <w:rsid w:val="00420E41"/>
    <w:rsid w:val="00424C94"/>
    <w:rsid w:val="00447608"/>
    <w:rsid w:val="00451746"/>
    <w:rsid w:val="00470EAC"/>
    <w:rsid w:val="00481723"/>
    <w:rsid w:val="004858BE"/>
    <w:rsid w:val="0049458B"/>
    <w:rsid w:val="00495FD8"/>
    <w:rsid w:val="004B0A65"/>
    <w:rsid w:val="004B1BE9"/>
    <w:rsid w:val="004C72AE"/>
    <w:rsid w:val="00500C0C"/>
    <w:rsid w:val="005062CD"/>
    <w:rsid w:val="00542790"/>
    <w:rsid w:val="0054404F"/>
    <w:rsid w:val="00546678"/>
    <w:rsid w:val="005506B9"/>
    <w:rsid w:val="005817EC"/>
    <w:rsid w:val="00590B77"/>
    <w:rsid w:val="005A342D"/>
    <w:rsid w:val="005A5E18"/>
    <w:rsid w:val="005B0FB5"/>
    <w:rsid w:val="005C363E"/>
    <w:rsid w:val="005C769F"/>
    <w:rsid w:val="005D61F3"/>
    <w:rsid w:val="005D6C77"/>
    <w:rsid w:val="005E1C6B"/>
    <w:rsid w:val="005E5627"/>
    <w:rsid w:val="005F444B"/>
    <w:rsid w:val="005F76B0"/>
    <w:rsid w:val="00634F61"/>
    <w:rsid w:val="0068342C"/>
    <w:rsid w:val="0069080C"/>
    <w:rsid w:val="00695A47"/>
    <w:rsid w:val="00697574"/>
    <w:rsid w:val="006A0665"/>
    <w:rsid w:val="006A0CB7"/>
    <w:rsid w:val="006E138C"/>
    <w:rsid w:val="006F0259"/>
    <w:rsid w:val="00700433"/>
    <w:rsid w:val="00702755"/>
    <w:rsid w:val="0070472C"/>
    <w:rsid w:val="0071193F"/>
    <w:rsid w:val="0074371D"/>
    <w:rsid w:val="007509A6"/>
    <w:rsid w:val="00782363"/>
    <w:rsid w:val="007872B4"/>
    <w:rsid w:val="00791CBE"/>
    <w:rsid w:val="007C693F"/>
    <w:rsid w:val="007C6ADD"/>
    <w:rsid w:val="007E2D2B"/>
    <w:rsid w:val="007E3E4D"/>
    <w:rsid w:val="0082136D"/>
    <w:rsid w:val="0082535F"/>
    <w:rsid w:val="00826808"/>
    <w:rsid w:val="00827617"/>
    <w:rsid w:val="008320F6"/>
    <w:rsid w:val="00841223"/>
    <w:rsid w:val="00846BE9"/>
    <w:rsid w:val="00853207"/>
    <w:rsid w:val="00864454"/>
    <w:rsid w:val="008713A4"/>
    <w:rsid w:val="00875F10"/>
    <w:rsid w:val="008859A8"/>
    <w:rsid w:val="008C057E"/>
    <w:rsid w:val="008C6035"/>
    <w:rsid w:val="008C7015"/>
    <w:rsid w:val="008D14DA"/>
    <w:rsid w:val="008D1DFB"/>
    <w:rsid w:val="008D2D91"/>
    <w:rsid w:val="008E03B4"/>
    <w:rsid w:val="008E5E3F"/>
    <w:rsid w:val="008F0581"/>
    <w:rsid w:val="008F63C5"/>
    <w:rsid w:val="0090279B"/>
    <w:rsid w:val="009137C7"/>
    <w:rsid w:val="00914904"/>
    <w:rsid w:val="009258CE"/>
    <w:rsid w:val="009515F0"/>
    <w:rsid w:val="00955295"/>
    <w:rsid w:val="009830CB"/>
    <w:rsid w:val="009833AF"/>
    <w:rsid w:val="009A6F56"/>
    <w:rsid w:val="009B5FC0"/>
    <w:rsid w:val="009D478A"/>
    <w:rsid w:val="009E6E93"/>
    <w:rsid w:val="009F1518"/>
    <w:rsid w:val="009F5773"/>
    <w:rsid w:val="00A10519"/>
    <w:rsid w:val="00A15971"/>
    <w:rsid w:val="00A22C90"/>
    <w:rsid w:val="00A3716F"/>
    <w:rsid w:val="00A42723"/>
    <w:rsid w:val="00A46695"/>
    <w:rsid w:val="00A64A6D"/>
    <w:rsid w:val="00A66020"/>
    <w:rsid w:val="00AB02EE"/>
    <w:rsid w:val="00AB3F3A"/>
    <w:rsid w:val="00AB638F"/>
    <w:rsid w:val="00AD4EC9"/>
    <w:rsid w:val="00AD6FFC"/>
    <w:rsid w:val="00AF31E6"/>
    <w:rsid w:val="00AF4150"/>
    <w:rsid w:val="00B0509A"/>
    <w:rsid w:val="00B120B2"/>
    <w:rsid w:val="00B50340"/>
    <w:rsid w:val="00B65508"/>
    <w:rsid w:val="00B706C7"/>
    <w:rsid w:val="00B8517A"/>
    <w:rsid w:val="00B87DF5"/>
    <w:rsid w:val="00BA074A"/>
    <w:rsid w:val="00BA6446"/>
    <w:rsid w:val="00BC1D73"/>
    <w:rsid w:val="00BD47B7"/>
    <w:rsid w:val="00C07E1A"/>
    <w:rsid w:val="00C135D5"/>
    <w:rsid w:val="00C22DCB"/>
    <w:rsid w:val="00C255D1"/>
    <w:rsid w:val="00C271BE"/>
    <w:rsid w:val="00C3598A"/>
    <w:rsid w:val="00C360BC"/>
    <w:rsid w:val="00C44800"/>
    <w:rsid w:val="00C52EC2"/>
    <w:rsid w:val="00C61DC1"/>
    <w:rsid w:val="00C64AFF"/>
    <w:rsid w:val="00C661EE"/>
    <w:rsid w:val="00C72438"/>
    <w:rsid w:val="00C763E4"/>
    <w:rsid w:val="00C8624A"/>
    <w:rsid w:val="00C9394C"/>
    <w:rsid w:val="00CA5363"/>
    <w:rsid w:val="00CB4A13"/>
    <w:rsid w:val="00CB6D60"/>
    <w:rsid w:val="00CC5815"/>
    <w:rsid w:val="00CD7F88"/>
    <w:rsid w:val="00CE24B8"/>
    <w:rsid w:val="00CE5849"/>
    <w:rsid w:val="00D278F7"/>
    <w:rsid w:val="00D37550"/>
    <w:rsid w:val="00D40A29"/>
    <w:rsid w:val="00D42EA6"/>
    <w:rsid w:val="00D45D27"/>
    <w:rsid w:val="00D543E7"/>
    <w:rsid w:val="00D554AF"/>
    <w:rsid w:val="00D86E57"/>
    <w:rsid w:val="00D96B24"/>
    <w:rsid w:val="00DA4C1B"/>
    <w:rsid w:val="00DE5B80"/>
    <w:rsid w:val="00DE6DF6"/>
    <w:rsid w:val="00DF54CC"/>
    <w:rsid w:val="00DF7FAD"/>
    <w:rsid w:val="00E33AE3"/>
    <w:rsid w:val="00E61903"/>
    <w:rsid w:val="00E64116"/>
    <w:rsid w:val="00EA624B"/>
    <w:rsid w:val="00EB057D"/>
    <w:rsid w:val="00EB18E4"/>
    <w:rsid w:val="00EB2F89"/>
    <w:rsid w:val="00EB5870"/>
    <w:rsid w:val="00EB5C85"/>
    <w:rsid w:val="00EC0AC2"/>
    <w:rsid w:val="00EC1FB3"/>
    <w:rsid w:val="00EC2CD4"/>
    <w:rsid w:val="00ED123F"/>
    <w:rsid w:val="00EE09AD"/>
    <w:rsid w:val="00EE6BB1"/>
    <w:rsid w:val="00F01B46"/>
    <w:rsid w:val="00F053E5"/>
    <w:rsid w:val="00F10D2D"/>
    <w:rsid w:val="00F16831"/>
    <w:rsid w:val="00F4117E"/>
    <w:rsid w:val="00F41C33"/>
    <w:rsid w:val="00F423F1"/>
    <w:rsid w:val="00F4792E"/>
    <w:rsid w:val="00F53584"/>
    <w:rsid w:val="00F549E5"/>
    <w:rsid w:val="00F62FA2"/>
    <w:rsid w:val="00F63F05"/>
    <w:rsid w:val="00F71A6B"/>
    <w:rsid w:val="00F72368"/>
    <w:rsid w:val="00F7370B"/>
    <w:rsid w:val="00F73C07"/>
    <w:rsid w:val="00F821F6"/>
    <w:rsid w:val="00F84D49"/>
    <w:rsid w:val="00FB0768"/>
    <w:rsid w:val="00FB2098"/>
    <w:rsid w:val="00FE3474"/>
    <w:rsid w:val="00FE5FF0"/>
    <w:rsid w:val="00FE77D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331C6F3"/>
  <w15:docId w15:val="{28196BC5-4CEA-4A25-A4F1-9E7C383A9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1D73"/>
    <w:rPr>
      <w:rFonts w:cs="Arial"/>
      <w:b/>
      <w:bCs w:val="0"/>
      <w:vanish/>
      <w:color w:val="010000"/>
      <w:bdr w:val="single" w:sz="4" w:space="0" w:color="FF66FF"/>
    </w:rPr>
  </w:style>
  <w:style w:type="table" w:styleId="afd">
    <w:name w:val="Table Grid"/>
    <w:basedOn w:val="a1"/>
    <w:rsid w:val="00BC1D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CB4A13"/>
    <w:pPr>
      <w:spacing w:line="240" w:lineRule="auto"/>
    </w:pPr>
    <w:rPr>
      <w:rFonts w:ascii="Tahoma" w:hAnsi="Tahoma" w:cs="Tahoma"/>
      <w:sz w:val="16"/>
      <w:szCs w:val="16"/>
    </w:rPr>
  </w:style>
  <w:style w:type="character" w:customStyle="1" w:styleId="aff">
    <w:name w:val="טקסט בלונים תו"/>
    <w:basedOn w:val="a0"/>
    <w:link w:val="afe"/>
    <w:semiHidden/>
    <w:rsid w:val="00CB4A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42C5C-9E0A-416C-BBB4-6E4848A6F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TotalTime>
  <Pages>27</Pages>
  <Words>7994</Words>
  <Characters>39972</Characters>
  <Application>Microsoft Office Word</Application>
  <DocSecurity>0</DocSecurity>
  <Lines>333</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2018-11-19T12:20:00Z</dcterms:modified>
</cp:coreProperties>
</file>